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C3D1B" w14:paraId="412E1B5C" w14:textId="77777777" w:rsidTr="000C3D1B">
        <w:trPr>
          <w:trHeight w:hRule="exact" w:val="1805"/>
        </w:trPr>
        <w:tc>
          <w:tcPr>
            <w:tcW w:w="412" w:type="dxa"/>
          </w:tcPr>
          <w:p w14:paraId="22B8F617" w14:textId="77777777" w:rsidR="000C3D1B" w:rsidRDefault="000C3D1B"/>
        </w:tc>
        <w:tc>
          <w:tcPr>
            <w:tcW w:w="430" w:type="dxa"/>
          </w:tcPr>
          <w:p w14:paraId="2CC59BF6" w14:textId="77777777" w:rsidR="000C3D1B" w:rsidRDefault="000C3D1B"/>
        </w:tc>
        <w:tc>
          <w:tcPr>
            <w:tcW w:w="856" w:type="dxa"/>
          </w:tcPr>
          <w:p w14:paraId="33FCEA69" w14:textId="77777777" w:rsidR="000C3D1B" w:rsidRDefault="000C3D1B"/>
        </w:tc>
        <w:tc>
          <w:tcPr>
            <w:tcW w:w="855" w:type="dxa"/>
          </w:tcPr>
          <w:p w14:paraId="08B980E9" w14:textId="77777777" w:rsidR="000C3D1B" w:rsidRDefault="000C3D1B"/>
        </w:tc>
        <w:tc>
          <w:tcPr>
            <w:tcW w:w="141" w:type="dxa"/>
          </w:tcPr>
          <w:p w14:paraId="4F93180D" w14:textId="77777777" w:rsidR="000C3D1B" w:rsidRDefault="000C3D1B"/>
        </w:tc>
        <w:tc>
          <w:tcPr>
            <w:tcW w:w="141" w:type="dxa"/>
          </w:tcPr>
          <w:p w14:paraId="590E8768" w14:textId="77777777" w:rsidR="000C3D1B" w:rsidRDefault="000C3D1B"/>
        </w:tc>
        <w:tc>
          <w:tcPr>
            <w:tcW w:w="230" w:type="dxa"/>
          </w:tcPr>
          <w:p w14:paraId="1D6D9513" w14:textId="77777777" w:rsidR="000C3D1B" w:rsidRDefault="000C3D1B"/>
        </w:tc>
        <w:tc>
          <w:tcPr>
            <w:tcW w:w="332" w:type="dxa"/>
          </w:tcPr>
          <w:p w14:paraId="0FFCA9C9" w14:textId="77777777" w:rsidR="000C3D1B" w:rsidRDefault="000C3D1B"/>
        </w:tc>
        <w:tc>
          <w:tcPr>
            <w:tcW w:w="553" w:type="dxa"/>
          </w:tcPr>
          <w:p w14:paraId="6B0A3A1E" w14:textId="77777777" w:rsidR="000C3D1B" w:rsidRDefault="000C3D1B"/>
        </w:tc>
        <w:tc>
          <w:tcPr>
            <w:tcW w:w="208" w:type="dxa"/>
          </w:tcPr>
          <w:p w14:paraId="02647049" w14:textId="77777777" w:rsidR="000C3D1B" w:rsidRDefault="000C3D1B"/>
        </w:tc>
        <w:tc>
          <w:tcPr>
            <w:tcW w:w="1884" w:type="dxa"/>
            <w:gridSpan w:val="5"/>
            <w:shd w:val="clear" w:color="FFFFFF" w:fill="FFFFFF"/>
            <w:tcMar>
              <w:left w:w="4" w:type="dxa"/>
              <w:right w:w="4" w:type="dxa"/>
            </w:tcMar>
          </w:tcPr>
          <w:p w14:paraId="62345CD6" w14:textId="77777777" w:rsidR="000C3D1B" w:rsidRDefault="000C3D1B">
            <w:r>
              <w:rPr>
                <w:noProof/>
                <w:lang w:eastAsia="ru-RU"/>
              </w:rPr>
              <w:drawing>
                <wp:inline distT="0" distB="0" distL="0" distR="0" wp14:anchorId="48054CCC" wp14:editId="0E60137E">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14:paraId="0DDA600E" w14:textId="77777777" w:rsidR="000C3D1B" w:rsidRDefault="000C3D1B"/>
        </w:tc>
        <w:tc>
          <w:tcPr>
            <w:tcW w:w="565" w:type="dxa"/>
          </w:tcPr>
          <w:p w14:paraId="0DA3A931" w14:textId="77777777" w:rsidR="000C3D1B" w:rsidRDefault="000C3D1B"/>
        </w:tc>
        <w:tc>
          <w:tcPr>
            <w:tcW w:w="863" w:type="dxa"/>
          </w:tcPr>
          <w:p w14:paraId="5A9E87CD" w14:textId="77777777" w:rsidR="000C3D1B" w:rsidRDefault="000C3D1B"/>
        </w:tc>
        <w:tc>
          <w:tcPr>
            <w:tcW w:w="1540" w:type="dxa"/>
          </w:tcPr>
          <w:p w14:paraId="0ECCBCDC" w14:textId="77777777" w:rsidR="000C3D1B" w:rsidRDefault="000C3D1B"/>
        </w:tc>
        <w:tc>
          <w:tcPr>
            <w:tcW w:w="419" w:type="dxa"/>
          </w:tcPr>
          <w:p w14:paraId="5F760149" w14:textId="77777777" w:rsidR="000C3D1B" w:rsidRDefault="000C3D1B"/>
        </w:tc>
        <w:tc>
          <w:tcPr>
            <w:tcW w:w="290" w:type="dxa"/>
          </w:tcPr>
          <w:p w14:paraId="4D1C44A8" w14:textId="77777777" w:rsidR="000C3D1B" w:rsidRDefault="000C3D1B"/>
        </w:tc>
        <w:tc>
          <w:tcPr>
            <w:tcW w:w="275" w:type="dxa"/>
          </w:tcPr>
          <w:p w14:paraId="5082B387" w14:textId="77777777" w:rsidR="000C3D1B" w:rsidRDefault="000C3D1B"/>
        </w:tc>
      </w:tr>
      <w:tr w:rsidR="000C3D1B" w14:paraId="414F6616" w14:textId="77777777" w:rsidTr="000C3D1B">
        <w:trPr>
          <w:trHeight w:hRule="exact" w:val="277"/>
        </w:trPr>
        <w:tc>
          <w:tcPr>
            <w:tcW w:w="10205" w:type="dxa"/>
            <w:gridSpan w:val="22"/>
            <w:shd w:val="clear" w:color="000000" w:fill="FFFFFF"/>
            <w:tcMar>
              <w:left w:w="34" w:type="dxa"/>
              <w:right w:w="34" w:type="dxa"/>
            </w:tcMar>
          </w:tcPr>
          <w:p w14:paraId="20DC5FA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C3D1B" w14:paraId="36D4203C" w14:textId="77777777" w:rsidTr="000C3D1B">
        <w:trPr>
          <w:trHeight w:hRule="exact" w:val="855"/>
        </w:trPr>
        <w:tc>
          <w:tcPr>
            <w:tcW w:w="10205" w:type="dxa"/>
            <w:gridSpan w:val="22"/>
            <w:shd w:val="clear" w:color="000000" w:fill="FFFFFF"/>
            <w:tcMar>
              <w:left w:w="34" w:type="dxa"/>
              <w:right w:w="34" w:type="dxa"/>
            </w:tcMar>
          </w:tcPr>
          <w:p w14:paraId="1E0C259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530B1C9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6C55E8E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C3D1B" w14:paraId="7B6C5BC6" w14:textId="77777777" w:rsidTr="000C3D1B">
        <w:trPr>
          <w:trHeight w:hRule="exact" w:val="138"/>
        </w:trPr>
        <w:tc>
          <w:tcPr>
            <w:tcW w:w="412" w:type="dxa"/>
          </w:tcPr>
          <w:p w14:paraId="02E57AA3" w14:textId="77777777" w:rsidR="000C3D1B" w:rsidRDefault="000C3D1B"/>
        </w:tc>
        <w:tc>
          <w:tcPr>
            <w:tcW w:w="430" w:type="dxa"/>
          </w:tcPr>
          <w:p w14:paraId="389E74B7" w14:textId="77777777" w:rsidR="000C3D1B" w:rsidRDefault="000C3D1B"/>
        </w:tc>
        <w:tc>
          <w:tcPr>
            <w:tcW w:w="856" w:type="dxa"/>
          </w:tcPr>
          <w:p w14:paraId="31F05E7C" w14:textId="77777777" w:rsidR="000C3D1B" w:rsidRDefault="000C3D1B"/>
        </w:tc>
        <w:tc>
          <w:tcPr>
            <w:tcW w:w="855" w:type="dxa"/>
          </w:tcPr>
          <w:p w14:paraId="6D6588E5" w14:textId="77777777" w:rsidR="000C3D1B" w:rsidRDefault="000C3D1B"/>
        </w:tc>
        <w:tc>
          <w:tcPr>
            <w:tcW w:w="141" w:type="dxa"/>
          </w:tcPr>
          <w:p w14:paraId="6B41AED4" w14:textId="77777777" w:rsidR="000C3D1B" w:rsidRDefault="000C3D1B"/>
        </w:tc>
        <w:tc>
          <w:tcPr>
            <w:tcW w:w="141" w:type="dxa"/>
          </w:tcPr>
          <w:p w14:paraId="51DCDBBF" w14:textId="77777777" w:rsidR="000C3D1B" w:rsidRDefault="000C3D1B"/>
        </w:tc>
        <w:tc>
          <w:tcPr>
            <w:tcW w:w="230" w:type="dxa"/>
          </w:tcPr>
          <w:p w14:paraId="20E71B69" w14:textId="77777777" w:rsidR="000C3D1B" w:rsidRDefault="000C3D1B"/>
        </w:tc>
        <w:tc>
          <w:tcPr>
            <w:tcW w:w="332" w:type="dxa"/>
          </w:tcPr>
          <w:p w14:paraId="5D1349A2" w14:textId="77777777" w:rsidR="000C3D1B" w:rsidRDefault="000C3D1B"/>
        </w:tc>
        <w:tc>
          <w:tcPr>
            <w:tcW w:w="553" w:type="dxa"/>
          </w:tcPr>
          <w:p w14:paraId="47FCB86C" w14:textId="77777777" w:rsidR="000C3D1B" w:rsidRDefault="000C3D1B"/>
        </w:tc>
        <w:tc>
          <w:tcPr>
            <w:tcW w:w="208" w:type="dxa"/>
          </w:tcPr>
          <w:p w14:paraId="453BE8A4" w14:textId="77777777" w:rsidR="000C3D1B" w:rsidRDefault="000C3D1B"/>
        </w:tc>
        <w:tc>
          <w:tcPr>
            <w:tcW w:w="83" w:type="dxa"/>
          </w:tcPr>
          <w:p w14:paraId="2658BA84" w14:textId="77777777" w:rsidR="000C3D1B" w:rsidRDefault="000C3D1B"/>
        </w:tc>
        <w:tc>
          <w:tcPr>
            <w:tcW w:w="865" w:type="dxa"/>
          </w:tcPr>
          <w:p w14:paraId="34F812C0" w14:textId="77777777" w:rsidR="000C3D1B" w:rsidRDefault="000C3D1B"/>
        </w:tc>
        <w:tc>
          <w:tcPr>
            <w:tcW w:w="709" w:type="dxa"/>
          </w:tcPr>
          <w:p w14:paraId="2BF41D74" w14:textId="77777777" w:rsidR="000C3D1B" w:rsidRDefault="000C3D1B"/>
        </w:tc>
        <w:tc>
          <w:tcPr>
            <w:tcW w:w="155" w:type="dxa"/>
          </w:tcPr>
          <w:p w14:paraId="4F1AAC7A" w14:textId="77777777" w:rsidR="000C3D1B" w:rsidRDefault="000C3D1B"/>
        </w:tc>
        <w:tc>
          <w:tcPr>
            <w:tcW w:w="72" w:type="dxa"/>
          </w:tcPr>
          <w:p w14:paraId="4D57AD25" w14:textId="77777777" w:rsidR="000C3D1B" w:rsidRDefault="000C3D1B"/>
        </w:tc>
        <w:tc>
          <w:tcPr>
            <w:tcW w:w="211" w:type="dxa"/>
          </w:tcPr>
          <w:p w14:paraId="379A42B4" w14:textId="77777777" w:rsidR="000C3D1B" w:rsidRDefault="000C3D1B"/>
        </w:tc>
        <w:tc>
          <w:tcPr>
            <w:tcW w:w="565" w:type="dxa"/>
          </w:tcPr>
          <w:p w14:paraId="33FDBA33" w14:textId="77777777" w:rsidR="000C3D1B" w:rsidRDefault="000C3D1B"/>
        </w:tc>
        <w:tc>
          <w:tcPr>
            <w:tcW w:w="863" w:type="dxa"/>
          </w:tcPr>
          <w:p w14:paraId="27DD02F5" w14:textId="77777777" w:rsidR="000C3D1B" w:rsidRDefault="000C3D1B"/>
        </w:tc>
        <w:tc>
          <w:tcPr>
            <w:tcW w:w="1540" w:type="dxa"/>
          </w:tcPr>
          <w:p w14:paraId="64C72EF8" w14:textId="77777777" w:rsidR="000C3D1B" w:rsidRDefault="000C3D1B"/>
        </w:tc>
        <w:tc>
          <w:tcPr>
            <w:tcW w:w="419" w:type="dxa"/>
          </w:tcPr>
          <w:p w14:paraId="4861C240" w14:textId="77777777" w:rsidR="000C3D1B" w:rsidRDefault="000C3D1B"/>
        </w:tc>
        <w:tc>
          <w:tcPr>
            <w:tcW w:w="290" w:type="dxa"/>
          </w:tcPr>
          <w:p w14:paraId="6965E924" w14:textId="77777777" w:rsidR="000C3D1B" w:rsidRDefault="000C3D1B"/>
        </w:tc>
        <w:tc>
          <w:tcPr>
            <w:tcW w:w="275" w:type="dxa"/>
          </w:tcPr>
          <w:p w14:paraId="05ADE665" w14:textId="77777777" w:rsidR="000C3D1B" w:rsidRDefault="000C3D1B"/>
        </w:tc>
      </w:tr>
      <w:tr w:rsidR="000C3D1B" w14:paraId="18299E09" w14:textId="77777777" w:rsidTr="000C3D1B">
        <w:trPr>
          <w:trHeight w:hRule="exact" w:val="277"/>
        </w:trPr>
        <w:tc>
          <w:tcPr>
            <w:tcW w:w="10205" w:type="dxa"/>
            <w:gridSpan w:val="22"/>
            <w:shd w:val="clear" w:color="000000" w:fill="FFFFFF"/>
            <w:tcMar>
              <w:left w:w="34" w:type="dxa"/>
              <w:right w:w="34" w:type="dxa"/>
            </w:tcMar>
          </w:tcPr>
          <w:p w14:paraId="0709A5C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0C3D1B" w14:paraId="6D97EBA4" w14:textId="77777777" w:rsidTr="000C3D1B">
        <w:trPr>
          <w:trHeight w:hRule="exact" w:val="255"/>
        </w:trPr>
        <w:tc>
          <w:tcPr>
            <w:tcW w:w="412" w:type="dxa"/>
          </w:tcPr>
          <w:p w14:paraId="0FA0717A" w14:textId="77777777" w:rsidR="000C3D1B" w:rsidRDefault="000C3D1B"/>
        </w:tc>
        <w:tc>
          <w:tcPr>
            <w:tcW w:w="430" w:type="dxa"/>
          </w:tcPr>
          <w:p w14:paraId="192DFD43" w14:textId="77777777" w:rsidR="000C3D1B" w:rsidRDefault="000C3D1B"/>
        </w:tc>
        <w:tc>
          <w:tcPr>
            <w:tcW w:w="856" w:type="dxa"/>
          </w:tcPr>
          <w:p w14:paraId="14599FB3" w14:textId="77777777" w:rsidR="000C3D1B" w:rsidRDefault="000C3D1B"/>
        </w:tc>
        <w:tc>
          <w:tcPr>
            <w:tcW w:w="855" w:type="dxa"/>
          </w:tcPr>
          <w:p w14:paraId="4D505DE2" w14:textId="77777777" w:rsidR="000C3D1B" w:rsidRDefault="000C3D1B"/>
        </w:tc>
        <w:tc>
          <w:tcPr>
            <w:tcW w:w="141" w:type="dxa"/>
          </w:tcPr>
          <w:p w14:paraId="1F2E885C" w14:textId="77777777" w:rsidR="000C3D1B" w:rsidRDefault="000C3D1B"/>
        </w:tc>
        <w:tc>
          <w:tcPr>
            <w:tcW w:w="141" w:type="dxa"/>
          </w:tcPr>
          <w:p w14:paraId="5732026B" w14:textId="77777777" w:rsidR="000C3D1B" w:rsidRDefault="000C3D1B"/>
        </w:tc>
        <w:tc>
          <w:tcPr>
            <w:tcW w:w="230" w:type="dxa"/>
          </w:tcPr>
          <w:p w14:paraId="3493AA46" w14:textId="77777777" w:rsidR="000C3D1B" w:rsidRDefault="000C3D1B"/>
        </w:tc>
        <w:tc>
          <w:tcPr>
            <w:tcW w:w="332" w:type="dxa"/>
          </w:tcPr>
          <w:p w14:paraId="1FF80C62" w14:textId="77777777" w:rsidR="000C3D1B" w:rsidRDefault="000C3D1B"/>
        </w:tc>
        <w:tc>
          <w:tcPr>
            <w:tcW w:w="553" w:type="dxa"/>
          </w:tcPr>
          <w:p w14:paraId="09FFD3FC" w14:textId="77777777" w:rsidR="000C3D1B" w:rsidRDefault="000C3D1B"/>
        </w:tc>
        <w:tc>
          <w:tcPr>
            <w:tcW w:w="208" w:type="dxa"/>
          </w:tcPr>
          <w:p w14:paraId="36742FDB" w14:textId="77777777" w:rsidR="000C3D1B" w:rsidRDefault="000C3D1B"/>
        </w:tc>
        <w:tc>
          <w:tcPr>
            <w:tcW w:w="83" w:type="dxa"/>
          </w:tcPr>
          <w:p w14:paraId="225CBF13" w14:textId="77777777" w:rsidR="000C3D1B" w:rsidRDefault="000C3D1B"/>
        </w:tc>
        <w:tc>
          <w:tcPr>
            <w:tcW w:w="865" w:type="dxa"/>
          </w:tcPr>
          <w:p w14:paraId="5B1AFF90" w14:textId="77777777" w:rsidR="000C3D1B" w:rsidRDefault="000C3D1B"/>
        </w:tc>
        <w:tc>
          <w:tcPr>
            <w:tcW w:w="709" w:type="dxa"/>
          </w:tcPr>
          <w:p w14:paraId="35CB11FA" w14:textId="77777777" w:rsidR="000C3D1B" w:rsidRDefault="000C3D1B"/>
        </w:tc>
        <w:tc>
          <w:tcPr>
            <w:tcW w:w="155" w:type="dxa"/>
          </w:tcPr>
          <w:p w14:paraId="4A7D756B" w14:textId="77777777" w:rsidR="000C3D1B" w:rsidRDefault="000C3D1B"/>
        </w:tc>
        <w:tc>
          <w:tcPr>
            <w:tcW w:w="72" w:type="dxa"/>
          </w:tcPr>
          <w:p w14:paraId="4A0E5C4B" w14:textId="77777777" w:rsidR="000C3D1B" w:rsidRDefault="000C3D1B"/>
        </w:tc>
        <w:tc>
          <w:tcPr>
            <w:tcW w:w="211" w:type="dxa"/>
          </w:tcPr>
          <w:p w14:paraId="23F77B98" w14:textId="77777777" w:rsidR="000C3D1B" w:rsidRDefault="000C3D1B"/>
        </w:tc>
        <w:tc>
          <w:tcPr>
            <w:tcW w:w="565" w:type="dxa"/>
          </w:tcPr>
          <w:p w14:paraId="684D4198" w14:textId="77777777" w:rsidR="000C3D1B" w:rsidRDefault="000C3D1B"/>
        </w:tc>
        <w:tc>
          <w:tcPr>
            <w:tcW w:w="863" w:type="dxa"/>
          </w:tcPr>
          <w:p w14:paraId="76DA5A14" w14:textId="77777777" w:rsidR="000C3D1B" w:rsidRDefault="000C3D1B"/>
        </w:tc>
        <w:tc>
          <w:tcPr>
            <w:tcW w:w="1540" w:type="dxa"/>
          </w:tcPr>
          <w:p w14:paraId="31BEA6C1" w14:textId="77777777" w:rsidR="000C3D1B" w:rsidRDefault="000C3D1B"/>
        </w:tc>
        <w:tc>
          <w:tcPr>
            <w:tcW w:w="419" w:type="dxa"/>
          </w:tcPr>
          <w:p w14:paraId="7A100CC2" w14:textId="77777777" w:rsidR="000C3D1B" w:rsidRDefault="000C3D1B"/>
        </w:tc>
        <w:tc>
          <w:tcPr>
            <w:tcW w:w="290" w:type="dxa"/>
          </w:tcPr>
          <w:p w14:paraId="54C655BA" w14:textId="77777777" w:rsidR="000C3D1B" w:rsidRDefault="000C3D1B"/>
        </w:tc>
        <w:tc>
          <w:tcPr>
            <w:tcW w:w="275" w:type="dxa"/>
          </w:tcPr>
          <w:p w14:paraId="57D3A619" w14:textId="77777777" w:rsidR="000C3D1B" w:rsidRDefault="000C3D1B"/>
        </w:tc>
      </w:tr>
      <w:tr w:rsidR="000C3D1B" w14:paraId="301287FC" w14:textId="77777777" w:rsidTr="000C3D1B">
        <w:trPr>
          <w:trHeight w:hRule="exact" w:val="277"/>
        </w:trPr>
        <w:tc>
          <w:tcPr>
            <w:tcW w:w="412" w:type="dxa"/>
          </w:tcPr>
          <w:p w14:paraId="7837D541" w14:textId="77777777" w:rsidR="000C3D1B" w:rsidRDefault="000C3D1B"/>
        </w:tc>
        <w:tc>
          <w:tcPr>
            <w:tcW w:w="430" w:type="dxa"/>
          </w:tcPr>
          <w:p w14:paraId="10FD275C" w14:textId="77777777" w:rsidR="000C3D1B" w:rsidRDefault="000C3D1B"/>
        </w:tc>
        <w:tc>
          <w:tcPr>
            <w:tcW w:w="856" w:type="dxa"/>
          </w:tcPr>
          <w:p w14:paraId="5ADBBAEE" w14:textId="77777777" w:rsidR="000C3D1B" w:rsidRDefault="000C3D1B"/>
        </w:tc>
        <w:tc>
          <w:tcPr>
            <w:tcW w:w="855" w:type="dxa"/>
          </w:tcPr>
          <w:p w14:paraId="3A9F1361" w14:textId="77777777" w:rsidR="000C3D1B" w:rsidRDefault="000C3D1B"/>
        </w:tc>
        <w:tc>
          <w:tcPr>
            <w:tcW w:w="141" w:type="dxa"/>
          </w:tcPr>
          <w:p w14:paraId="03B73EB1" w14:textId="77777777" w:rsidR="000C3D1B" w:rsidRDefault="000C3D1B"/>
        </w:tc>
        <w:tc>
          <w:tcPr>
            <w:tcW w:w="141" w:type="dxa"/>
          </w:tcPr>
          <w:p w14:paraId="27ECC699" w14:textId="77777777" w:rsidR="000C3D1B" w:rsidRDefault="000C3D1B"/>
        </w:tc>
        <w:tc>
          <w:tcPr>
            <w:tcW w:w="230" w:type="dxa"/>
          </w:tcPr>
          <w:p w14:paraId="418B9B32" w14:textId="77777777" w:rsidR="000C3D1B" w:rsidRDefault="000C3D1B"/>
        </w:tc>
        <w:tc>
          <w:tcPr>
            <w:tcW w:w="332" w:type="dxa"/>
          </w:tcPr>
          <w:p w14:paraId="23CDAF2C" w14:textId="77777777" w:rsidR="000C3D1B" w:rsidRDefault="000C3D1B"/>
        </w:tc>
        <w:tc>
          <w:tcPr>
            <w:tcW w:w="553" w:type="dxa"/>
          </w:tcPr>
          <w:p w14:paraId="24C5F4F1" w14:textId="77777777" w:rsidR="000C3D1B" w:rsidRDefault="000C3D1B"/>
        </w:tc>
        <w:tc>
          <w:tcPr>
            <w:tcW w:w="208" w:type="dxa"/>
          </w:tcPr>
          <w:p w14:paraId="59527FBD" w14:textId="77777777" w:rsidR="000C3D1B" w:rsidRDefault="000C3D1B"/>
        </w:tc>
        <w:tc>
          <w:tcPr>
            <w:tcW w:w="83" w:type="dxa"/>
          </w:tcPr>
          <w:p w14:paraId="4CFB6CB9" w14:textId="77777777" w:rsidR="000C3D1B" w:rsidRDefault="000C3D1B"/>
        </w:tc>
        <w:tc>
          <w:tcPr>
            <w:tcW w:w="865" w:type="dxa"/>
          </w:tcPr>
          <w:p w14:paraId="6486C0BC" w14:textId="77777777" w:rsidR="000C3D1B" w:rsidRDefault="000C3D1B"/>
        </w:tc>
        <w:tc>
          <w:tcPr>
            <w:tcW w:w="709" w:type="dxa"/>
          </w:tcPr>
          <w:p w14:paraId="209CC9BC" w14:textId="77777777" w:rsidR="000C3D1B" w:rsidRDefault="000C3D1B"/>
        </w:tc>
        <w:tc>
          <w:tcPr>
            <w:tcW w:w="3825" w:type="dxa"/>
            <w:gridSpan w:val="7"/>
            <w:shd w:val="clear" w:color="000000" w:fill="FFFFFF"/>
            <w:tcMar>
              <w:left w:w="34" w:type="dxa"/>
              <w:right w:w="34" w:type="dxa"/>
            </w:tcMar>
          </w:tcPr>
          <w:p w14:paraId="39F3F82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14:paraId="5F84D01B" w14:textId="77777777" w:rsidR="000C3D1B" w:rsidRDefault="000C3D1B"/>
        </w:tc>
        <w:tc>
          <w:tcPr>
            <w:tcW w:w="275" w:type="dxa"/>
          </w:tcPr>
          <w:p w14:paraId="05307C05" w14:textId="77777777" w:rsidR="000C3D1B" w:rsidRDefault="000C3D1B"/>
        </w:tc>
      </w:tr>
      <w:tr w:rsidR="000C3D1B" w14:paraId="37AACF75" w14:textId="77777777" w:rsidTr="000C3D1B">
        <w:trPr>
          <w:trHeight w:hRule="exact" w:val="138"/>
        </w:trPr>
        <w:tc>
          <w:tcPr>
            <w:tcW w:w="412" w:type="dxa"/>
          </w:tcPr>
          <w:p w14:paraId="51F7A2EA" w14:textId="77777777" w:rsidR="000C3D1B" w:rsidRDefault="000C3D1B"/>
        </w:tc>
        <w:tc>
          <w:tcPr>
            <w:tcW w:w="430" w:type="dxa"/>
          </w:tcPr>
          <w:p w14:paraId="2431D914" w14:textId="77777777" w:rsidR="000C3D1B" w:rsidRDefault="000C3D1B"/>
        </w:tc>
        <w:tc>
          <w:tcPr>
            <w:tcW w:w="856" w:type="dxa"/>
          </w:tcPr>
          <w:p w14:paraId="2761A796" w14:textId="77777777" w:rsidR="000C3D1B" w:rsidRDefault="000C3D1B"/>
        </w:tc>
        <w:tc>
          <w:tcPr>
            <w:tcW w:w="855" w:type="dxa"/>
          </w:tcPr>
          <w:p w14:paraId="6866FEBB" w14:textId="77777777" w:rsidR="000C3D1B" w:rsidRDefault="000C3D1B"/>
        </w:tc>
        <w:tc>
          <w:tcPr>
            <w:tcW w:w="141" w:type="dxa"/>
          </w:tcPr>
          <w:p w14:paraId="52473296" w14:textId="77777777" w:rsidR="000C3D1B" w:rsidRDefault="000C3D1B"/>
        </w:tc>
        <w:tc>
          <w:tcPr>
            <w:tcW w:w="141" w:type="dxa"/>
          </w:tcPr>
          <w:p w14:paraId="106C787D" w14:textId="77777777" w:rsidR="000C3D1B" w:rsidRDefault="000C3D1B"/>
        </w:tc>
        <w:tc>
          <w:tcPr>
            <w:tcW w:w="230" w:type="dxa"/>
          </w:tcPr>
          <w:p w14:paraId="2C571EA4" w14:textId="77777777" w:rsidR="000C3D1B" w:rsidRDefault="000C3D1B"/>
        </w:tc>
        <w:tc>
          <w:tcPr>
            <w:tcW w:w="332" w:type="dxa"/>
          </w:tcPr>
          <w:p w14:paraId="253F3B24" w14:textId="77777777" w:rsidR="000C3D1B" w:rsidRDefault="000C3D1B"/>
        </w:tc>
        <w:tc>
          <w:tcPr>
            <w:tcW w:w="553" w:type="dxa"/>
          </w:tcPr>
          <w:p w14:paraId="05CCAB73" w14:textId="77777777" w:rsidR="000C3D1B" w:rsidRDefault="000C3D1B"/>
        </w:tc>
        <w:tc>
          <w:tcPr>
            <w:tcW w:w="208" w:type="dxa"/>
          </w:tcPr>
          <w:p w14:paraId="17DA0650" w14:textId="77777777" w:rsidR="000C3D1B" w:rsidRDefault="000C3D1B"/>
        </w:tc>
        <w:tc>
          <w:tcPr>
            <w:tcW w:w="83" w:type="dxa"/>
          </w:tcPr>
          <w:p w14:paraId="2230F2FF" w14:textId="77777777" w:rsidR="000C3D1B" w:rsidRDefault="000C3D1B"/>
        </w:tc>
        <w:tc>
          <w:tcPr>
            <w:tcW w:w="865" w:type="dxa"/>
          </w:tcPr>
          <w:p w14:paraId="4AE6E280" w14:textId="77777777" w:rsidR="000C3D1B" w:rsidRDefault="000C3D1B"/>
        </w:tc>
        <w:tc>
          <w:tcPr>
            <w:tcW w:w="709" w:type="dxa"/>
          </w:tcPr>
          <w:p w14:paraId="168C1561" w14:textId="77777777" w:rsidR="000C3D1B" w:rsidRDefault="000C3D1B"/>
        </w:tc>
        <w:tc>
          <w:tcPr>
            <w:tcW w:w="155" w:type="dxa"/>
          </w:tcPr>
          <w:p w14:paraId="171CEBA7" w14:textId="77777777" w:rsidR="000C3D1B" w:rsidRDefault="000C3D1B"/>
        </w:tc>
        <w:tc>
          <w:tcPr>
            <w:tcW w:w="72" w:type="dxa"/>
          </w:tcPr>
          <w:p w14:paraId="4B892F19" w14:textId="77777777" w:rsidR="000C3D1B" w:rsidRDefault="000C3D1B"/>
        </w:tc>
        <w:tc>
          <w:tcPr>
            <w:tcW w:w="211" w:type="dxa"/>
          </w:tcPr>
          <w:p w14:paraId="68E0AC38" w14:textId="77777777" w:rsidR="000C3D1B" w:rsidRDefault="000C3D1B"/>
        </w:tc>
        <w:tc>
          <w:tcPr>
            <w:tcW w:w="565" w:type="dxa"/>
          </w:tcPr>
          <w:p w14:paraId="0E3BCDE4" w14:textId="77777777" w:rsidR="000C3D1B" w:rsidRDefault="000C3D1B"/>
        </w:tc>
        <w:tc>
          <w:tcPr>
            <w:tcW w:w="863" w:type="dxa"/>
          </w:tcPr>
          <w:p w14:paraId="27566CBC" w14:textId="77777777" w:rsidR="000C3D1B" w:rsidRDefault="000C3D1B"/>
        </w:tc>
        <w:tc>
          <w:tcPr>
            <w:tcW w:w="1540" w:type="dxa"/>
          </w:tcPr>
          <w:p w14:paraId="39963805" w14:textId="77777777" w:rsidR="000C3D1B" w:rsidRDefault="000C3D1B"/>
        </w:tc>
        <w:tc>
          <w:tcPr>
            <w:tcW w:w="419" w:type="dxa"/>
          </w:tcPr>
          <w:p w14:paraId="52EFFBD8" w14:textId="77777777" w:rsidR="000C3D1B" w:rsidRDefault="000C3D1B"/>
        </w:tc>
        <w:tc>
          <w:tcPr>
            <w:tcW w:w="290" w:type="dxa"/>
          </w:tcPr>
          <w:p w14:paraId="5B9D7A1D" w14:textId="77777777" w:rsidR="000C3D1B" w:rsidRDefault="000C3D1B"/>
        </w:tc>
        <w:tc>
          <w:tcPr>
            <w:tcW w:w="275" w:type="dxa"/>
          </w:tcPr>
          <w:p w14:paraId="436292E9" w14:textId="77777777" w:rsidR="000C3D1B" w:rsidRDefault="000C3D1B"/>
        </w:tc>
      </w:tr>
      <w:tr w:rsidR="000C3D1B" w14:paraId="7374EBA4" w14:textId="77777777" w:rsidTr="000C3D1B">
        <w:trPr>
          <w:trHeight w:hRule="exact" w:val="280"/>
        </w:trPr>
        <w:tc>
          <w:tcPr>
            <w:tcW w:w="412" w:type="dxa"/>
          </w:tcPr>
          <w:p w14:paraId="2EE59B0A" w14:textId="77777777" w:rsidR="000C3D1B" w:rsidRDefault="000C3D1B"/>
        </w:tc>
        <w:tc>
          <w:tcPr>
            <w:tcW w:w="430" w:type="dxa"/>
          </w:tcPr>
          <w:p w14:paraId="397998D0" w14:textId="77777777" w:rsidR="000C3D1B" w:rsidRDefault="000C3D1B"/>
        </w:tc>
        <w:tc>
          <w:tcPr>
            <w:tcW w:w="856" w:type="dxa"/>
          </w:tcPr>
          <w:p w14:paraId="08E836A9" w14:textId="77777777" w:rsidR="000C3D1B" w:rsidRDefault="000C3D1B"/>
        </w:tc>
        <w:tc>
          <w:tcPr>
            <w:tcW w:w="855" w:type="dxa"/>
          </w:tcPr>
          <w:p w14:paraId="4F85B5BA" w14:textId="77777777" w:rsidR="000C3D1B" w:rsidRDefault="000C3D1B"/>
        </w:tc>
        <w:tc>
          <w:tcPr>
            <w:tcW w:w="141" w:type="dxa"/>
          </w:tcPr>
          <w:p w14:paraId="57999396" w14:textId="77777777" w:rsidR="000C3D1B" w:rsidRDefault="000C3D1B"/>
        </w:tc>
        <w:tc>
          <w:tcPr>
            <w:tcW w:w="141" w:type="dxa"/>
          </w:tcPr>
          <w:p w14:paraId="39BFB45D" w14:textId="77777777" w:rsidR="000C3D1B" w:rsidRDefault="000C3D1B"/>
        </w:tc>
        <w:tc>
          <w:tcPr>
            <w:tcW w:w="230" w:type="dxa"/>
          </w:tcPr>
          <w:p w14:paraId="0A772995" w14:textId="77777777" w:rsidR="000C3D1B" w:rsidRDefault="000C3D1B"/>
        </w:tc>
        <w:tc>
          <w:tcPr>
            <w:tcW w:w="332" w:type="dxa"/>
          </w:tcPr>
          <w:p w14:paraId="1882EBC8" w14:textId="77777777" w:rsidR="000C3D1B" w:rsidRDefault="000C3D1B"/>
        </w:tc>
        <w:tc>
          <w:tcPr>
            <w:tcW w:w="553" w:type="dxa"/>
          </w:tcPr>
          <w:p w14:paraId="719C2966" w14:textId="77777777" w:rsidR="000C3D1B" w:rsidRDefault="000C3D1B"/>
        </w:tc>
        <w:tc>
          <w:tcPr>
            <w:tcW w:w="208" w:type="dxa"/>
          </w:tcPr>
          <w:p w14:paraId="0EED34C7" w14:textId="77777777" w:rsidR="000C3D1B" w:rsidRDefault="000C3D1B"/>
        </w:tc>
        <w:tc>
          <w:tcPr>
            <w:tcW w:w="83" w:type="dxa"/>
          </w:tcPr>
          <w:p w14:paraId="3D0E808C" w14:textId="77777777" w:rsidR="000C3D1B" w:rsidRDefault="000C3D1B"/>
        </w:tc>
        <w:tc>
          <w:tcPr>
            <w:tcW w:w="865" w:type="dxa"/>
          </w:tcPr>
          <w:p w14:paraId="706654EC" w14:textId="77777777" w:rsidR="000C3D1B" w:rsidRDefault="000C3D1B"/>
        </w:tc>
        <w:tc>
          <w:tcPr>
            <w:tcW w:w="709" w:type="dxa"/>
          </w:tcPr>
          <w:p w14:paraId="20D4C850" w14:textId="77777777" w:rsidR="000C3D1B" w:rsidRDefault="000C3D1B"/>
        </w:tc>
        <w:tc>
          <w:tcPr>
            <w:tcW w:w="3825" w:type="dxa"/>
            <w:gridSpan w:val="7"/>
            <w:shd w:val="clear" w:color="000000" w:fill="FFFFFF"/>
            <w:tcMar>
              <w:left w:w="34" w:type="dxa"/>
              <w:right w:w="34" w:type="dxa"/>
            </w:tcMar>
          </w:tcPr>
          <w:p w14:paraId="1E15722B" w14:textId="77777777" w:rsidR="000C3D1B" w:rsidRDefault="000C3D1B">
            <w:pPr>
              <w:spacing w:after="0" w:line="240" w:lineRule="auto"/>
              <w:jc w:val="center"/>
            </w:pPr>
            <w:r>
              <w:rPr>
                <w:rFonts w:ascii="Times New Roman" w:hAnsi="Times New Roman" w:cs="Times New Roman"/>
                <w:color w:val="000000"/>
              </w:rPr>
              <w:t>Директор ИК</w:t>
            </w:r>
          </w:p>
        </w:tc>
        <w:tc>
          <w:tcPr>
            <w:tcW w:w="290" w:type="dxa"/>
          </w:tcPr>
          <w:p w14:paraId="37C98B93" w14:textId="77777777" w:rsidR="000C3D1B" w:rsidRDefault="000C3D1B"/>
        </w:tc>
        <w:tc>
          <w:tcPr>
            <w:tcW w:w="275" w:type="dxa"/>
          </w:tcPr>
          <w:p w14:paraId="49FC69D5" w14:textId="77777777" w:rsidR="000C3D1B" w:rsidRDefault="000C3D1B"/>
        </w:tc>
      </w:tr>
      <w:tr w:rsidR="000C3D1B" w14:paraId="4ACD0523" w14:textId="77777777" w:rsidTr="000C3D1B">
        <w:trPr>
          <w:trHeight w:hRule="exact" w:val="138"/>
        </w:trPr>
        <w:tc>
          <w:tcPr>
            <w:tcW w:w="412" w:type="dxa"/>
          </w:tcPr>
          <w:p w14:paraId="6780D58E" w14:textId="77777777" w:rsidR="000C3D1B" w:rsidRDefault="000C3D1B"/>
        </w:tc>
        <w:tc>
          <w:tcPr>
            <w:tcW w:w="430" w:type="dxa"/>
          </w:tcPr>
          <w:p w14:paraId="548DA6D7" w14:textId="77777777" w:rsidR="000C3D1B" w:rsidRDefault="000C3D1B"/>
        </w:tc>
        <w:tc>
          <w:tcPr>
            <w:tcW w:w="856" w:type="dxa"/>
          </w:tcPr>
          <w:p w14:paraId="5946626A" w14:textId="77777777" w:rsidR="000C3D1B" w:rsidRDefault="000C3D1B"/>
        </w:tc>
        <w:tc>
          <w:tcPr>
            <w:tcW w:w="855" w:type="dxa"/>
          </w:tcPr>
          <w:p w14:paraId="7C3A7451" w14:textId="77777777" w:rsidR="000C3D1B" w:rsidRDefault="000C3D1B"/>
        </w:tc>
        <w:tc>
          <w:tcPr>
            <w:tcW w:w="141" w:type="dxa"/>
          </w:tcPr>
          <w:p w14:paraId="698D3245" w14:textId="77777777" w:rsidR="000C3D1B" w:rsidRDefault="000C3D1B"/>
        </w:tc>
        <w:tc>
          <w:tcPr>
            <w:tcW w:w="141" w:type="dxa"/>
          </w:tcPr>
          <w:p w14:paraId="68CE822A" w14:textId="77777777" w:rsidR="000C3D1B" w:rsidRDefault="000C3D1B"/>
        </w:tc>
        <w:tc>
          <w:tcPr>
            <w:tcW w:w="230" w:type="dxa"/>
          </w:tcPr>
          <w:p w14:paraId="5564842F" w14:textId="77777777" w:rsidR="000C3D1B" w:rsidRDefault="000C3D1B"/>
        </w:tc>
        <w:tc>
          <w:tcPr>
            <w:tcW w:w="332" w:type="dxa"/>
          </w:tcPr>
          <w:p w14:paraId="0C2FF3BE" w14:textId="77777777" w:rsidR="000C3D1B" w:rsidRDefault="000C3D1B"/>
        </w:tc>
        <w:tc>
          <w:tcPr>
            <w:tcW w:w="553" w:type="dxa"/>
          </w:tcPr>
          <w:p w14:paraId="26A66C62" w14:textId="77777777" w:rsidR="000C3D1B" w:rsidRDefault="000C3D1B"/>
        </w:tc>
        <w:tc>
          <w:tcPr>
            <w:tcW w:w="208" w:type="dxa"/>
          </w:tcPr>
          <w:p w14:paraId="5998B375" w14:textId="77777777" w:rsidR="000C3D1B" w:rsidRDefault="000C3D1B"/>
        </w:tc>
        <w:tc>
          <w:tcPr>
            <w:tcW w:w="83" w:type="dxa"/>
          </w:tcPr>
          <w:p w14:paraId="522970C3" w14:textId="77777777" w:rsidR="000C3D1B" w:rsidRDefault="000C3D1B"/>
        </w:tc>
        <w:tc>
          <w:tcPr>
            <w:tcW w:w="865" w:type="dxa"/>
          </w:tcPr>
          <w:p w14:paraId="1AD7B9D7" w14:textId="77777777" w:rsidR="000C3D1B" w:rsidRDefault="000C3D1B"/>
        </w:tc>
        <w:tc>
          <w:tcPr>
            <w:tcW w:w="709" w:type="dxa"/>
          </w:tcPr>
          <w:p w14:paraId="61012E24" w14:textId="77777777" w:rsidR="000C3D1B" w:rsidRDefault="000C3D1B"/>
        </w:tc>
        <w:tc>
          <w:tcPr>
            <w:tcW w:w="155" w:type="dxa"/>
          </w:tcPr>
          <w:p w14:paraId="05540E66" w14:textId="77777777" w:rsidR="000C3D1B" w:rsidRDefault="000C3D1B"/>
        </w:tc>
        <w:tc>
          <w:tcPr>
            <w:tcW w:w="72" w:type="dxa"/>
          </w:tcPr>
          <w:p w14:paraId="04B90113" w14:textId="77777777" w:rsidR="000C3D1B" w:rsidRDefault="000C3D1B"/>
        </w:tc>
        <w:tc>
          <w:tcPr>
            <w:tcW w:w="211" w:type="dxa"/>
          </w:tcPr>
          <w:p w14:paraId="486AFB36" w14:textId="77777777" w:rsidR="000C3D1B" w:rsidRDefault="000C3D1B"/>
        </w:tc>
        <w:tc>
          <w:tcPr>
            <w:tcW w:w="565" w:type="dxa"/>
          </w:tcPr>
          <w:p w14:paraId="4B342121" w14:textId="77777777" w:rsidR="000C3D1B" w:rsidRDefault="000C3D1B"/>
        </w:tc>
        <w:tc>
          <w:tcPr>
            <w:tcW w:w="863" w:type="dxa"/>
          </w:tcPr>
          <w:p w14:paraId="29E7D903" w14:textId="77777777" w:rsidR="000C3D1B" w:rsidRDefault="000C3D1B"/>
        </w:tc>
        <w:tc>
          <w:tcPr>
            <w:tcW w:w="1540" w:type="dxa"/>
          </w:tcPr>
          <w:p w14:paraId="3E7D22C1" w14:textId="77777777" w:rsidR="000C3D1B" w:rsidRDefault="000C3D1B"/>
        </w:tc>
        <w:tc>
          <w:tcPr>
            <w:tcW w:w="419" w:type="dxa"/>
          </w:tcPr>
          <w:p w14:paraId="61AB17B5" w14:textId="77777777" w:rsidR="000C3D1B" w:rsidRDefault="000C3D1B"/>
        </w:tc>
        <w:tc>
          <w:tcPr>
            <w:tcW w:w="290" w:type="dxa"/>
          </w:tcPr>
          <w:p w14:paraId="7BB97389" w14:textId="77777777" w:rsidR="000C3D1B" w:rsidRDefault="000C3D1B"/>
        </w:tc>
        <w:tc>
          <w:tcPr>
            <w:tcW w:w="275" w:type="dxa"/>
          </w:tcPr>
          <w:p w14:paraId="1492477B" w14:textId="77777777" w:rsidR="000C3D1B" w:rsidRDefault="000C3D1B"/>
        </w:tc>
      </w:tr>
      <w:tr w:rsidR="000C3D1B" w14:paraId="359006EC" w14:textId="77777777" w:rsidTr="000C3D1B">
        <w:trPr>
          <w:trHeight w:hRule="exact" w:val="277"/>
        </w:trPr>
        <w:tc>
          <w:tcPr>
            <w:tcW w:w="412" w:type="dxa"/>
          </w:tcPr>
          <w:p w14:paraId="364AE62F" w14:textId="77777777" w:rsidR="000C3D1B" w:rsidRDefault="000C3D1B"/>
        </w:tc>
        <w:tc>
          <w:tcPr>
            <w:tcW w:w="430" w:type="dxa"/>
          </w:tcPr>
          <w:p w14:paraId="726D6413" w14:textId="77777777" w:rsidR="000C3D1B" w:rsidRDefault="000C3D1B"/>
        </w:tc>
        <w:tc>
          <w:tcPr>
            <w:tcW w:w="856" w:type="dxa"/>
          </w:tcPr>
          <w:p w14:paraId="69A52649" w14:textId="77777777" w:rsidR="000C3D1B" w:rsidRDefault="000C3D1B"/>
        </w:tc>
        <w:tc>
          <w:tcPr>
            <w:tcW w:w="855" w:type="dxa"/>
          </w:tcPr>
          <w:p w14:paraId="7FBAA23F" w14:textId="77777777" w:rsidR="000C3D1B" w:rsidRDefault="000C3D1B"/>
        </w:tc>
        <w:tc>
          <w:tcPr>
            <w:tcW w:w="141" w:type="dxa"/>
          </w:tcPr>
          <w:p w14:paraId="35EF4206" w14:textId="77777777" w:rsidR="000C3D1B" w:rsidRDefault="000C3D1B"/>
        </w:tc>
        <w:tc>
          <w:tcPr>
            <w:tcW w:w="141" w:type="dxa"/>
          </w:tcPr>
          <w:p w14:paraId="36C4B2D4" w14:textId="77777777" w:rsidR="000C3D1B" w:rsidRDefault="000C3D1B"/>
        </w:tc>
        <w:tc>
          <w:tcPr>
            <w:tcW w:w="230" w:type="dxa"/>
          </w:tcPr>
          <w:p w14:paraId="330D2FE8" w14:textId="77777777" w:rsidR="000C3D1B" w:rsidRDefault="000C3D1B"/>
        </w:tc>
        <w:tc>
          <w:tcPr>
            <w:tcW w:w="332" w:type="dxa"/>
          </w:tcPr>
          <w:p w14:paraId="1BF3964C" w14:textId="77777777" w:rsidR="000C3D1B" w:rsidRDefault="000C3D1B"/>
        </w:tc>
        <w:tc>
          <w:tcPr>
            <w:tcW w:w="553" w:type="dxa"/>
          </w:tcPr>
          <w:p w14:paraId="6AD9B23B" w14:textId="77777777" w:rsidR="000C3D1B" w:rsidRDefault="000C3D1B"/>
        </w:tc>
        <w:tc>
          <w:tcPr>
            <w:tcW w:w="208" w:type="dxa"/>
          </w:tcPr>
          <w:p w14:paraId="3C976C5B" w14:textId="77777777" w:rsidR="000C3D1B" w:rsidRDefault="000C3D1B"/>
        </w:tc>
        <w:tc>
          <w:tcPr>
            <w:tcW w:w="83" w:type="dxa"/>
          </w:tcPr>
          <w:p w14:paraId="1824C0B1" w14:textId="77777777" w:rsidR="000C3D1B" w:rsidRDefault="000C3D1B"/>
        </w:tc>
        <w:tc>
          <w:tcPr>
            <w:tcW w:w="865" w:type="dxa"/>
          </w:tcPr>
          <w:p w14:paraId="550113C7" w14:textId="77777777" w:rsidR="000C3D1B" w:rsidRDefault="000C3D1B"/>
        </w:tc>
        <w:tc>
          <w:tcPr>
            <w:tcW w:w="709" w:type="dxa"/>
          </w:tcPr>
          <w:p w14:paraId="25608C17" w14:textId="77777777" w:rsidR="000C3D1B" w:rsidRDefault="000C3D1B"/>
        </w:tc>
        <w:tc>
          <w:tcPr>
            <w:tcW w:w="3825" w:type="dxa"/>
            <w:gridSpan w:val="7"/>
            <w:shd w:val="clear" w:color="000000" w:fill="FFFFFF"/>
            <w:tcMar>
              <w:left w:w="34" w:type="dxa"/>
              <w:right w:w="34" w:type="dxa"/>
            </w:tcMar>
          </w:tcPr>
          <w:p w14:paraId="03EB1D2F" w14:textId="77777777" w:rsidR="000C3D1B" w:rsidRDefault="000C3D1B">
            <w:pPr>
              <w:spacing w:after="0" w:line="240" w:lineRule="auto"/>
              <w:jc w:val="center"/>
            </w:pPr>
            <w:r>
              <w:rPr>
                <w:rFonts w:ascii="Times New Roman" w:hAnsi="Times New Roman" w:cs="Times New Roman"/>
                <w:color w:val="000000"/>
              </w:rPr>
              <w:t>_______________ Романов М.П.</w:t>
            </w:r>
          </w:p>
        </w:tc>
        <w:tc>
          <w:tcPr>
            <w:tcW w:w="290" w:type="dxa"/>
          </w:tcPr>
          <w:p w14:paraId="6DCB4AD8" w14:textId="77777777" w:rsidR="000C3D1B" w:rsidRDefault="000C3D1B"/>
        </w:tc>
        <w:tc>
          <w:tcPr>
            <w:tcW w:w="275" w:type="dxa"/>
          </w:tcPr>
          <w:p w14:paraId="2B033835" w14:textId="77777777" w:rsidR="000C3D1B" w:rsidRDefault="000C3D1B"/>
        </w:tc>
      </w:tr>
      <w:tr w:rsidR="000C3D1B" w14:paraId="1DA17F82" w14:textId="77777777" w:rsidTr="000C3D1B">
        <w:trPr>
          <w:trHeight w:hRule="exact" w:val="138"/>
        </w:trPr>
        <w:tc>
          <w:tcPr>
            <w:tcW w:w="412" w:type="dxa"/>
          </w:tcPr>
          <w:p w14:paraId="71665204" w14:textId="77777777" w:rsidR="000C3D1B" w:rsidRDefault="000C3D1B"/>
        </w:tc>
        <w:tc>
          <w:tcPr>
            <w:tcW w:w="430" w:type="dxa"/>
          </w:tcPr>
          <w:p w14:paraId="7D654BD3" w14:textId="77777777" w:rsidR="000C3D1B" w:rsidRDefault="000C3D1B"/>
        </w:tc>
        <w:tc>
          <w:tcPr>
            <w:tcW w:w="856" w:type="dxa"/>
          </w:tcPr>
          <w:p w14:paraId="321ADEE8" w14:textId="77777777" w:rsidR="000C3D1B" w:rsidRDefault="000C3D1B"/>
        </w:tc>
        <w:tc>
          <w:tcPr>
            <w:tcW w:w="855" w:type="dxa"/>
          </w:tcPr>
          <w:p w14:paraId="4BE62A7F" w14:textId="77777777" w:rsidR="000C3D1B" w:rsidRDefault="000C3D1B"/>
        </w:tc>
        <w:tc>
          <w:tcPr>
            <w:tcW w:w="141" w:type="dxa"/>
          </w:tcPr>
          <w:p w14:paraId="57F91729" w14:textId="77777777" w:rsidR="000C3D1B" w:rsidRDefault="000C3D1B"/>
        </w:tc>
        <w:tc>
          <w:tcPr>
            <w:tcW w:w="141" w:type="dxa"/>
          </w:tcPr>
          <w:p w14:paraId="09FA759C" w14:textId="77777777" w:rsidR="000C3D1B" w:rsidRDefault="000C3D1B"/>
        </w:tc>
        <w:tc>
          <w:tcPr>
            <w:tcW w:w="230" w:type="dxa"/>
          </w:tcPr>
          <w:p w14:paraId="687EA2DB" w14:textId="77777777" w:rsidR="000C3D1B" w:rsidRDefault="000C3D1B"/>
        </w:tc>
        <w:tc>
          <w:tcPr>
            <w:tcW w:w="332" w:type="dxa"/>
          </w:tcPr>
          <w:p w14:paraId="5D3AACCF" w14:textId="77777777" w:rsidR="000C3D1B" w:rsidRDefault="000C3D1B"/>
        </w:tc>
        <w:tc>
          <w:tcPr>
            <w:tcW w:w="553" w:type="dxa"/>
          </w:tcPr>
          <w:p w14:paraId="2F0467B4" w14:textId="77777777" w:rsidR="000C3D1B" w:rsidRDefault="000C3D1B"/>
        </w:tc>
        <w:tc>
          <w:tcPr>
            <w:tcW w:w="208" w:type="dxa"/>
          </w:tcPr>
          <w:p w14:paraId="570B2A73" w14:textId="77777777" w:rsidR="000C3D1B" w:rsidRDefault="000C3D1B"/>
        </w:tc>
        <w:tc>
          <w:tcPr>
            <w:tcW w:w="83" w:type="dxa"/>
          </w:tcPr>
          <w:p w14:paraId="6268513F" w14:textId="77777777" w:rsidR="000C3D1B" w:rsidRDefault="000C3D1B"/>
        </w:tc>
        <w:tc>
          <w:tcPr>
            <w:tcW w:w="865" w:type="dxa"/>
          </w:tcPr>
          <w:p w14:paraId="5701C510" w14:textId="77777777" w:rsidR="000C3D1B" w:rsidRDefault="000C3D1B"/>
        </w:tc>
        <w:tc>
          <w:tcPr>
            <w:tcW w:w="709" w:type="dxa"/>
          </w:tcPr>
          <w:p w14:paraId="79F1D538" w14:textId="77777777" w:rsidR="000C3D1B" w:rsidRDefault="000C3D1B"/>
        </w:tc>
        <w:tc>
          <w:tcPr>
            <w:tcW w:w="155" w:type="dxa"/>
          </w:tcPr>
          <w:p w14:paraId="4D8DC073" w14:textId="77777777" w:rsidR="000C3D1B" w:rsidRDefault="000C3D1B"/>
        </w:tc>
        <w:tc>
          <w:tcPr>
            <w:tcW w:w="72" w:type="dxa"/>
          </w:tcPr>
          <w:p w14:paraId="521CE666" w14:textId="77777777" w:rsidR="000C3D1B" w:rsidRDefault="000C3D1B"/>
        </w:tc>
        <w:tc>
          <w:tcPr>
            <w:tcW w:w="211" w:type="dxa"/>
          </w:tcPr>
          <w:p w14:paraId="39BFC31A" w14:textId="77777777" w:rsidR="000C3D1B" w:rsidRDefault="000C3D1B"/>
        </w:tc>
        <w:tc>
          <w:tcPr>
            <w:tcW w:w="565" w:type="dxa"/>
          </w:tcPr>
          <w:p w14:paraId="0CAC9371" w14:textId="77777777" w:rsidR="000C3D1B" w:rsidRDefault="000C3D1B"/>
        </w:tc>
        <w:tc>
          <w:tcPr>
            <w:tcW w:w="863" w:type="dxa"/>
          </w:tcPr>
          <w:p w14:paraId="53A1051B" w14:textId="77777777" w:rsidR="000C3D1B" w:rsidRDefault="000C3D1B"/>
        </w:tc>
        <w:tc>
          <w:tcPr>
            <w:tcW w:w="1540" w:type="dxa"/>
          </w:tcPr>
          <w:p w14:paraId="634DB958" w14:textId="77777777" w:rsidR="000C3D1B" w:rsidRDefault="000C3D1B"/>
        </w:tc>
        <w:tc>
          <w:tcPr>
            <w:tcW w:w="419" w:type="dxa"/>
          </w:tcPr>
          <w:p w14:paraId="37CC4B52" w14:textId="77777777" w:rsidR="000C3D1B" w:rsidRDefault="000C3D1B"/>
        </w:tc>
        <w:tc>
          <w:tcPr>
            <w:tcW w:w="290" w:type="dxa"/>
          </w:tcPr>
          <w:p w14:paraId="33726746" w14:textId="77777777" w:rsidR="000C3D1B" w:rsidRDefault="000C3D1B"/>
        </w:tc>
        <w:tc>
          <w:tcPr>
            <w:tcW w:w="275" w:type="dxa"/>
          </w:tcPr>
          <w:p w14:paraId="46F0C424" w14:textId="77777777" w:rsidR="000C3D1B" w:rsidRDefault="000C3D1B"/>
        </w:tc>
      </w:tr>
      <w:tr w:rsidR="000C3D1B" w14:paraId="6881B71E" w14:textId="77777777" w:rsidTr="000C3D1B">
        <w:trPr>
          <w:trHeight w:hRule="exact" w:val="277"/>
        </w:trPr>
        <w:tc>
          <w:tcPr>
            <w:tcW w:w="412" w:type="dxa"/>
          </w:tcPr>
          <w:p w14:paraId="57A55D51" w14:textId="77777777" w:rsidR="000C3D1B" w:rsidRDefault="000C3D1B"/>
        </w:tc>
        <w:tc>
          <w:tcPr>
            <w:tcW w:w="430" w:type="dxa"/>
          </w:tcPr>
          <w:p w14:paraId="7DF9C403" w14:textId="77777777" w:rsidR="000C3D1B" w:rsidRDefault="000C3D1B"/>
        </w:tc>
        <w:tc>
          <w:tcPr>
            <w:tcW w:w="856" w:type="dxa"/>
          </w:tcPr>
          <w:p w14:paraId="71E1B441" w14:textId="77777777" w:rsidR="000C3D1B" w:rsidRDefault="000C3D1B"/>
        </w:tc>
        <w:tc>
          <w:tcPr>
            <w:tcW w:w="855" w:type="dxa"/>
          </w:tcPr>
          <w:p w14:paraId="7ACD038B" w14:textId="77777777" w:rsidR="000C3D1B" w:rsidRDefault="000C3D1B"/>
        </w:tc>
        <w:tc>
          <w:tcPr>
            <w:tcW w:w="141" w:type="dxa"/>
          </w:tcPr>
          <w:p w14:paraId="260DD4EC" w14:textId="77777777" w:rsidR="000C3D1B" w:rsidRDefault="000C3D1B"/>
        </w:tc>
        <w:tc>
          <w:tcPr>
            <w:tcW w:w="141" w:type="dxa"/>
          </w:tcPr>
          <w:p w14:paraId="7BAE2B16" w14:textId="77777777" w:rsidR="000C3D1B" w:rsidRDefault="000C3D1B"/>
        </w:tc>
        <w:tc>
          <w:tcPr>
            <w:tcW w:w="230" w:type="dxa"/>
          </w:tcPr>
          <w:p w14:paraId="63B7E486" w14:textId="77777777" w:rsidR="000C3D1B" w:rsidRDefault="000C3D1B"/>
        </w:tc>
        <w:tc>
          <w:tcPr>
            <w:tcW w:w="332" w:type="dxa"/>
          </w:tcPr>
          <w:p w14:paraId="20C6DA7F" w14:textId="77777777" w:rsidR="000C3D1B" w:rsidRDefault="000C3D1B"/>
        </w:tc>
        <w:tc>
          <w:tcPr>
            <w:tcW w:w="553" w:type="dxa"/>
          </w:tcPr>
          <w:p w14:paraId="07B9109C" w14:textId="77777777" w:rsidR="000C3D1B" w:rsidRDefault="000C3D1B"/>
        </w:tc>
        <w:tc>
          <w:tcPr>
            <w:tcW w:w="208" w:type="dxa"/>
          </w:tcPr>
          <w:p w14:paraId="61BED54F" w14:textId="77777777" w:rsidR="000C3D1B" w:rsidRDefault="000C3D1B"/>
        </w:tc>
        <w:tc>
          <w:tcPr>
            <w:tcW w:w="83" w:type="dxa"/>
          </w:tcPr>
          <w:p w14:paraId="710A3115" w14:textId="77777777" w:rsidR="000C3D1B" w:rsidRDefault="000C3D1B"/>
        </w:tc>
        <w:tc>
          <w:tcPr>
            <w:tcW w:w="865" w:type="dxa"/>
          </w:tcPr>
          <w:p w14:paraId="2F09D65C" w14:textId="77777777" w:rsidR="000C3D1B" w:rsidRDefault="000C3D1B"/>
        </w:tc>
        <w:tc>
          <w:tcPr>
            <w:tcW w:w="709" w:type="dxa"/>
          </w:tcPr>
          <w:p w14:paraId="27715845" w14:textId="77777777" w:rsidR="000C3D1B" w:rsidRDefault="000C3D1B"/>
        </w:tc>
        <w:tc>
          <w:tcPr>
            <w:tcW w:w="3825" w:type="dxa"/>
            <w:gridSpan w:val="7"/>
            <w:shd w:val="clear" w:color="000000" w:fill="FFFFFF"/>
            <w:tcMar>
              <w:left w:w="34" w:type="dxa"/>
              <w:right w:w="34" w:type="dxa"/>
            </w:tcMar>
          </w:tcPr>
          <w:p w14:paraId="42542888" w14:textId="77777777" w:rsidR="000C3D1B" w:rsidRDefault="000C3D1B">
            <w:pPr>
              <w:spacing w:after="0" w:line="240" w:lineRule="auto"/>
              <w:jc w:val="center"/>
            </w:pPr>
            <w:r>
              <w:rPr>
                <w:rFonts w:ascii="Times New Roman" w:hAnsi="Times New Roman" w:cs="Times New Roman"/>
                <w:color w:val="000000"/>
              </w:rPr>
              <w:t>«___»  ___________ 2021 г.</w:t>
            </w:r>
          </w:p>
        </w:tc>
        <w:tc>
          <w:tcPr>
            <w:tcW w:w="290" w:type="dxa"/>
          </w:tcPr>
          <w:p w14:paraId="31A3BE9A" w14:textId="77777777" w:rsidR="000C3D1B" w:rsidRDefault="000C3D1B"/>
        </w:tc>
        <w:tc>
          <w:tcPr>
            <w:tcW w:w="275" w:type="dxa"/>
          </w:tcPr>
          <w:p w14:paraId="71D3E193" w14:textId="77777777" w:rsidR="000C3D1B" w:rsidRDefault="000C3D1B"/>
        </w:tc>
      </w:tr>
      <w:tr w:rsidR="000C3D1B" w14:paraId="791CBEAC" w14:textId="77777777" w:rsidTr="000C3D1B">
        <w:trPr>
          <w:trHeight w:hRule="exact" w:val="414"/>
        </w:trPr>
        <w:tc>
          <w:tcPr>
            <w:tcW w:w="412" w:type="dxa"/>
          </w:tcPr>
          <w:p w14:paraId="535AD755" w14:textId="77777777" w:rsidR="000C3D1B" w:rsidRDefault="000C3D1B"/>
        </w:tc>
        <w:tc>
          <w:tcPr>
            <w:tcW w:w="430" w:type="dxa"/>
          </w:tcPr>
          <w:p w14:paraId="5F03C51F" w14:textId="77777777" w:rsidR="000C3D1B" w:rsidRDefault="000C3D1B"/>
        </w:tc>
        <w:tc>
          <w:tcPr>
            <w:tcW w:w="856" w:type="dxa"/>
          </w:tcPr>
          <w:p w14:paraId="2EAE3006" w14:textId="77777777" w:rsidR="000C3D1B" w:rsidRDefault="000C3D1B"/>
        </w:tc>
        <w:tc>
          <w:tcPr>
            <w:tcW w:w="855" w:type="dxa"/>
          </w:tcPr>
          <w:p w14:paraId="6B751006" w14:textId="77777777" w:rsidR="000C3D1B" w:rsidRDefault="000C3D1B"/>
        </w:tc>
        <w:tc>
          <w:tcPr>
            <w:tcW w:w="141" w:type="dxa"/>
          </w:tcPr>
          <w:p w14:paraId="04F498B7" w14:textId="77777777" w:rsidR="000C3D1B" w:rsidRDefault="000C3D1B"/>
        </w:tc>
        <w:tc>
          <w:tcPr>
            <w:tcW w:w="141" w:type="dxa"/>
          </w:tcPr>
          <w:p w14:paraId="36935290" w14:textId="77777777" w:rsidR="000C3D1B" w:rsidRDefault="000C3D1B"/>
        </w:tc>
        <w:tc>
          <w:tcPr>
            <w:tcW w:w="230" w:type="dxa"/>
          </w:tcPr>
          <w:p w14:paraId="4CD32CFD" w14:textId="77777777" w:rsidR="000C3D1B" w:rsidRDefault="000C3D1B"/>
        </w:tc>
        <w:tc>
          <w:tcPr>
            <w:tcW w:w="332" w:type="dxa"/>
          </w:tcPr>
          <w:p w14:paraId="5C71B51C" w14:textId="77777777" w:rsidR="000C3D1B" w:rsidRDefault="000C3D1B"/>
        </w:tc>
        <w:tc>
          <w:tcPr>
            <w:tcW w:w="553" w:type="dxa"/>
          </w:tcPr>
          <w:p w14:paraId="113DCCCA" w14:textId="77777777" w:rsidR="000C3D1B" w:rsidRDefault="000C3D1B"/>
        </w:tc>
        <w:tc>
          <w:tcPr>
            <w:tcW w:w="208" w:type="dxa"/>
          </w:tcPr>
          <w:p w14:paraId="0AE61E27" w14:textId="77777777" w:rsidR="000C3D1B" w:rsidRDefault="000C3D1B"/>
        </w:tc>
        <w:tc>
          <w:tcPr>
            <w:tcW w:w="83" w:type="dxa"/>
          </w:tcPr>
          <w:p w14:paraId="391F7D8F" w14:textId="77777777" w:rsidR="000C3D1B" w:rsidRDefault="000C3D1B"/>
        </w:tc>
        <w:tc>
          <w:tcPr>
            <w:tcW w:w="865" w:type="dxa"/>
          </w:tcPr>
          <w:p w14:paraId="0820A40E" w14:textId="77777777" w:rsidR="000C3D1B" w:rsidRDefault="000C3D1B"/>
        </w:tc>
        <w:tc>
          <w:tcPr>
            <w:tcW w:w="709" w:type="dxa"/>
          </w:tcPr>
          <w:p w14:paraId="67425D0A" w14:textId="77777777" w:rsidR="000C3D1B" w:rsidRDefault="000C3D1B"/>
        </w:tc>
        <w:tc>
          <w:tcPr>
            <w:tcW w:w="155" w:type="dxa"/>
          </w:tcPr>
          <w:p w14:paraId="77F82C0F" w14:textId="77777777" w:rsidR="000C3D1B" w:rsidRDefault="000C3D1B"/>
        </w:tc>
        <w:tc>
          <w:tcPr>
            <w:tcW w:w="72" w:type="dxa"/>
          </w:tcPr>
          <w:p w14:paraId="06BF3D14" w14:textId="77777777" w:rsidR="000C3D1B" w:rsidRDefault="000C3D1B"/>
        </w:tc>
        <w:tc>
          <w:tcPr>
            <w:tcW w:w="211" w:type="dxa"/>
          </w:tcPr>
          <w:p w14:paraId="7196E508" w14:textId="77777777" w:rsidR="000C3D1B" w:rsidRDefault="000C3D1B"/>
        </w:tc>
        <w:tc>
          <w:tcPr>
            <w:tcW w:w="565" w:type="dxa"/>
          </w:tcPr>
          <w:p w14:paraId="44DD49A9" w14:textId="77777777" w:rsidR="000C3D1B" w:rsidRDefault="000C3D1B"/>
        </w:tc>
        <w:tc>
          <w:tcPr>
            <w:tcW w:w="863" w:type="dxa"/>
          </w:tcPr>
          <w:p w14:paraId="785FA5A4" w14:textId="77777777" w:rsidR="000C3D1B" w:rsidRDefault="000C3D1B"/>
        </w:tc>
        <w:tc>
          <w:tcPr>
            <w:tcW w:w="1540" w:type="dxa"/>
          </w:tcPr>
          <w:p w14:paraId="08628F33" w14:textId="77777777" w:rsidR="000C3D1B" w:rsidRDefault="000C3D1B"/>
        </w:tc>
        <w:tc>
          <w:tcPr>
            <w:tcW w:w="419" w:type="dxa"/>
          </w:tcPr>
          <w:p w14:paraId="481C4C80" w14:textId="77777777" w:rsidR="000C3D1B" w:rsidRDefault="000C3D1B"/>
        </w:tc>
        <w:tc>
          <w:tcPr>
            <w:tcW w:w="290" w:type="dxa"/>
          </w:tcPr>
          <w:p w14:paraId="00AFB474" w14:textId="77777777" w:rsidR="000C3D1B" w:rsidRDefault="000C3D1B"/>
        </w:tc>
        <w:tc>
          <w:tcPr>
            <w:tcW w:w="275" w:type="dxa"/>
          </w:tcPr>
          <w:p w14:paraId="6FAA7378" w14:textId="77777777" w:rsidR="000C3D1B" w:rsidRDefault="000C3D1B"/>
        </w:tc>
      </w:tr>
      <w:tr w:rsidR="000C3D1B" w14:paraId="4C080738" w14:textId="77777777" w:rsidTr="000C3D1B">
        <w:trPr>
          <w:trHeight w:hRule="exact" w:val="416"/>
        </w:trPr>
        <w:tc>
          <w:tcPr>
            <w:tcW w:w="10205" w:type="dxa"/>
            <w:gridSpan w:val="22"/>
            <w:shd w:val="clear" w:color="000000" w:fill="FFFFFF"/>
            <w:tcMar>
              <w:left w:w="34" w:type="dxa"/>
              <w:right w:w="34" w:type="dxa"/>
            </w:tcMar>
          </w:tcPr>
          <w:p w14:paraId="5ECBD06E" w14:textId="77777777" w:rsidR="000C3D1B" w:rsidRDefault="000C3D1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C3D1B" w14:paraId="704FCF10" w14:textId="77777777" w:rsidTr="000C3D1B">
        <w:trPr>
          <w:trHeight w:hRule="exact" w:val="694"/>
        </w:trPr>
        <w:tc>
          <w:tcPr>
            <w:tcW w:w="10205" w:type="dxa"/>
            <w:gridSpan w:val="22"/>
            <w:shd w:val="clear" w:color="000000" w:fill="FFFFFF"/>
            <w:tcMar>
              <w:left w:w="34" w:type="dxa"/>
              <w:right w:w="34" w:type="dxa"/>
            </w:tcMar>
          </w:tcPr>
          <w:p w14:paraId="6B09C176"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Автоматизированные системы научных исследований</w:t>
            </w:r>
          </w:p>
        </w:tc>
      </w:tr>
      <w:tr w:rsidR="000C3D1B" w14:paraId="610BB675" w14:textId="77777777" w:rsidTr="000C3D1B">
        <w:trPr>
          <w:trHeight w:hRule="exact" w:val="277"/>
        </w:trPr>
        <w:tc>
          <w:tcPr>
            <w:tcW w:w="412" w:type="dxa"/>
          </w:tcPr>
          <w:p w14:paraId="40C79B1D" w14:textId="77777777" w:rsidR="000C3D1B" w:rsidRDefault="000C3D1B"/>
        </w:tc>
        <w:tc>
          <w:tcPr>
            <w:tcW w:w="2653" w:type="dxa"/>
            <w:gridSpan w:val="6"/>
            <w:shd w:val="clear" w:color="000000" w:fill="FFFFFF"/>
            <w:tcMar>
              <w:left w:w="34" w:type="dxa"/>
              <w:right w:w="34" w:type="dxa"/>
            </w:tcMar>
          </w:tcPr>
          <w:p w14:paraId="44967C94" w14:textId="77777777" w:rsidR="000C3D1B" w:rsidRDefault="000C3D1B">
            <w:pPr>
              <w:spacing w:after="0" w:line="240" w:lineRule="auto"/>
            </w:pPr>
            <w:r>
              <w:rPr>
                <w:rFonts w:ascii="Times New Roman" w:hAnsi="Times New Roman" w:cs="Times New Roman"/>
                <w:color w:val="000000"/>
              </w:rPr>
              <w:t>Читающее подразделение</w:t>
            </w:r>
          </w:p>
        </w:tc>
        <w:tc>
          <w:tcPr>
            <w:tcW w:w="332" w:type="dxa"/>
          </w:tcPr>
          <w:p w14:paraId="5C3619D3" w14:textId="77777777" w:rsidR="000C3D1B" w:rsidRDefault="000C3D1B"/>
        </w:tc>
        <w:tc>
          <w:tcPr>
            <w:tcW w:w="553" w:type="dxa"/>
          </w:tcPr>
          <w:p w14:paraId="22898840" w14:textId="77777777" w:rsidR="000C3D1B" w:rsidRDefault="000C3D1B"/>
        </w:tc>
        <w:tc>
          <w:tcPr>
            <w:tcW w:w="6255" w:type="dxa"/>
            <w:gridSpan w:val="13"/>
            <w:shd w:val="clear" w:color="000000" w:fill="FFFFFF"/>
            <w:tcMar>
              <w:left w:w="34" w:type="dxa"/>
              <w:right w:w="34" w:type="dxa"/>
            </w:tcMar>
          </w:tcPr>
          <w:p w14:paraId="113CB580" w14:textId="77777777" w:rsidR="000C3D1B" w:rsidRDefault="000C3D1B">
            <w:pPr>
              <w:spacing w:after="0" w:line="240" w:lineRule="auto"/>
            </w:pPr>
            <w:r>
              <w:rPr>
                <w:rFonts w:ascii="Times New Roman" w:hAnsi="Times New Roman" w:cs="Times New Roman"/>
                <w:b/>
                <w:color w:val="000000"/>
              </w:rPr>
              <w:t>кафедра системной инженерии</w:t>
            </w:r>
          </w:p>
        </w:tc>
      </w:tr>
      <w:tr w:rsidR="000C3D1B" w14:paraId="715720DF" w14:textId="77777777" w:rsidTr="000C3D1B">
        <w:trPr>
          <w:trHeight w:hRule="exact" w:val="138"/>
        </w:trPr>
        <w:tc>
          <w:tcPr>
            <w:tcW w:w="412" w:type="dxa"/>
          </w:tcPr>
          <w:p w14:paraId="196380DF" w14:textId="77777777" w:rsidR="000C3D1B" w:rsidRDefault="000C3D1B"/>
        </w:tc>
        <w:tc>
          <w:tcPr>
            <w:tcW w:w="430" w:type="dxa"/>
          </w:tcPr>
          <w:p w14:paraId="1953A0BD" w14:textId="77777777" w:rsidR="000C3D1B" w:rsidRDefault="000C3D1B"/>
        </w:tc>
        <w:tc>
          <w:tcPr>
            <w:tcW w:w="856" w:type="dxa"/>
          </w:tcPr>
          <w:p w14:paraId="384A2F34" w14:textId="77777777" w:rsidR="000C3D1B" w:rsidRDefault="000C3D1B"/>
        </w:tc>
        <w:tc>
          <w:tcPr>
            <w:tcW w:w="855" w:type="dxa"/>
          </w:tcPr>
          <w:p w14:paraId="1101AEBE" w14:textId="77777777" w:rsidR="000C3D1B" w:rsidRDefault="000C3D1B"/>
        </w:tc>
        <w:tc>
          <w:tcPr>
            <w:tcW w:w="141" w:type="dxa"/>
          </w:tcPr>
          <w:p w14:paraId="08996221" w14:textId="77777777" w:rsidR="000C3D1B" w:rsidRDefault="000C3D1B"/>
        </w:tc>
        <w:tc>
          <w:tcPr>
            <w:tcW w:w="141" w:type="dxa"/>
          </w:tcPr>
          <w:p w14:paraId="7F563AD1" w14:textId="77777777" w:rsidR="000C3D1B" w:rsidRDefault="000C3D1B"/>
        </w:tc>
        <w:tc>
          <w:tcPr>
            <w:tcW w:w="230" w:type="dxa"/>
          </w:tcPr>
          <w:p w14:paraId="2A1B51EC" w14:textId="77777777" w:rsidR="000C3D1B" w:rsidRDefault="000C3D1B"/>
        </w:tc>
        <w:tc>
          <w:tcPr>
            <w:tcW w:w="332" w:type="dxa"/>
          </w:tcPr>
          <w:p w14:paraId="75229715" w14:textId="77777777" w:rsidR="000C3D1B" w:rsidRDefault="000C3D1B"/>
        </w:tc>
        <w:tc>
          <w:tcPr>
            <w:tcW w:w="553" w:type="dxa"/>
          </w:tcPr>
          <w:p w14:paraId="4B0B045A" w14:textId="77777777" w:rsidR="000C3D1B" w:rsidRDefault="000C3D1B"/>
        </w:tc>
        <w:tc>
          <w:tcPr>
            <w:tcW w:w="208" w:type="dxa"/>
          </w:tcPr>
          <w:p w14:paraId="00B2D720" w14:textId="77777777" w:rsidR="000C3D1B" w:rsidRDefault="000C3D1B"/>
        </w:tc>
        <w:tc>
          <w:tcPr>
            <w:tcW w:w="83" w:type="dxa"/>
          </w:tcPr>
          <w:p w14:paraId="67F3A5B6" w14:textId="77777777" w:rsidR="000C3D1B" w:rsidRDefault="000C3D1B"/>
        </w:tc>
        <w:tc>
          <w:tcPr>
            <w:tcW w:w="865" w:type="dxa"/>
          </w:tcPr>
          <w:p w14:paraId="09293514" w14:textId="77777777" w:rsidR="000C3D1B" w:rsidRDefault="000C3D1B"/>
        </w:tc>
        <w:tc>
          <w:tcPr>
            <w:tcW w:w="709" w:type="dxa"/>
          </w:tcPr>
          <w:p w14:paraId="0CE5E5CF" w14:textId="77777777" w:rsidR="000C3D1B" w:rsidRDefault="000C3D1B"/>
        </w:tc>
        <w:tc>
          <w:tcPr>
            <w:tcW w:w="155" w:type="dxa"/>
          </w:tcPr>
          <w:p w14:paraId="6AADE9BF" w14:textId="77777777" w:rsidR="000C3D1B" w:rsidRDefault="000C3D1B"/>
        </w:tc>
        <w:tc>
          <w:tcPr>
            <w:tcW w:w="72" w:type="dxa"/>
          </w:tcPr>
          <w:p w14:paraId="2CED4364" w14:textId="77777777" w:rsidR="000C3D1B" w:rsidRDefault="000C3D1B"/>
        </w:tc>
        <w:tc>
          <w:tcPr>
            <w:tcW w:w="211" w:type="dxa"/>
          </w:tcPr>
          <w:p w14:paraId="253F2899" w14:textId="77777777" w:rsidR="000C3D1B" w:rsidRDefault="000C3D1B"/>
        </w:tc>
        <w:tc>
          <w:tcPr>
            <w:tcW w:w="565" w:type="dxa"/>
          </w:tcPr>
          <w:p w14:paraId="03054430" w14:textId="77777777" w:rsidR="000C3D1B" w:rsidRDefault="000C3D1B"/>
        </w:tc>
        <w:tc>
          <w:tcPr>
            <w:tcW w:w="863" w:type="dxa"/>
          </w:tcPr>
          <w:p w14:paraId="7C15874D" w14:textId="77777777" w:rsidR="000C3D1B" w:rsidRDefault="000C3D1B"/>
        </w:tc>
        <w:tc>
          <w:tcPr>
            <w:tcW w:w="1540" w:type="dxa"/>
          </w:tcPr>
          <w:p w14:paraId="60F49912" w14:textId="77777777" w:rsidR="000C3D1B" w:rsidRDefault="000C3D1B"/>
        </w:tc>
        <w:tc>
          <w:tcPr>
            <w:tcW w:w="419" w:type="dxa"/>
          </w:tcPr>
          <w:p w14:paraId="22A1414D" w14:textId="77777777" w:rsidR="000C3D1B" w:rsidRDefault="000C3D1B"/>
        </w:tc>
        <w:tc>
          <w:tcPr>
            <w:tcW w:w="290" w:type="dxa"/>
          </w:tcPr>
          <w:p w14:paraId="1F52E0D2" w14:textId="77777777" w:rsidR="000C3D1B" w:rsidRDefault="000C3D1B"/>
        </w:tc>
        <w:tc>
          <w:tcPr>
            <w:tcW w:w="275" w:type="dxa"/>
          </w:tcPr>
          <w:p w14:paraId="49879475" w14:textId="77777777" w:rsidR="000C3D1B" w:rsidRDefault="000C3D1B"/>
        </w:tc>
      </w:tr>
      <w:tr w:rsidR="000C3D1B" w14:paraId="11265096" w14:textId="77777777" w:rsidTr="000C3D1B">
        <w:trPr>
          <w:trHeight w:hRule="exact" w:val="277"/>
        </w:trPr>
        <w:tc>
          <w:tcPr>
            <w:tcW w:w="412" w:type="dxa"/>
          </w:tcPr>
          <w:p w14:paraId="3694F915" w14:textId="77777777" w:rsidR="000C3D1B" w:rsidRDefault="000C3D1B"/>
        </w:tc>
        <w:tc>
          <w:tcPr>
            <w:tcW w:w="2985" w:type="dxa"/>
            <w:gridSpan w:val="7"/>
            <w:shd w:val="clear" w:color="000000" w:fill="FFFFFF"/>
            <w:tcMar>
              <w:left w:w="34" w:type="dxa"/>
              <w:right w:w="34" w:type="dxa"/>
            </w:tcMar>
          </w:tcPr>
          <w:p w14:paraId="0C246E07" w14:textId="77777777" w:rsidR="000C3D1B" w:rsidRDefault="000C3D1B">
            <w:pPr>
              <w:spacing w:after="0" w:line="240" w:lineRule="auto"/>
            </w:pPr>
            <w:r>
              <w:rPr>
                <w:rFonts w:ascii="Times New Roman" w:hAnsi="Times New Roman" w:cs="Times New Roman"/>
                <w:color w:val="000000"/>
              </w:rPr>
              <w:t>Направление</w:t>
            </w:r>
          </w:p>
        </w:tc>
        <w:tc>
          <w:tcPr>
            <w:tcW w:w="553" w:type="dxa"/>
          </w:tcPr>
          <w:p w14:paraId="6C9DBC63" w14:textId="77777777" w:rsidR="000C3D1B" w:rsidRDefault="000C3D1B"/>
        </w:tc>
        <w:tc>
          <w:tcPr>
            <w:tcW w:w="6255" w:type="dxa"/>
            <w:gridSpan w:val="13"/>
            <w:shd w:val="clear" w:color="000000" w:fill="FFFFFF"/>
            <w:tcMar>
              <w:left w:w="34" w:type="dxa"/>
              <w:right w:w="34" w:type="dxa"/>
            </w:tcMar>
          </w:tcPr>
          <w:p w14:paraId="7A51047E" w14:textId="77777777" w:rsidR="000C3D1B" w:rsidRDefault="000C3D1B">
            <w:pPr>
              <w:spacing w:after="0" w:line="240" w:lineRule="auto"/>
            </w:pPr>
            <w:r>
              <w:rPr>
                <w:rFonts w:ascii="Times New Roman" w:hAnsi="Times New Roman" w:cs="Times New Roman"/>
                <w:b/>
                <w:color w:val="000000"/>
              </w:rPr>
              <w:t>27.04.03 Системный анализ и управление</w:t>
            </w:r>
          </w:p>
        </w:tc>
      </w:tr>
      <w:tr w:rsidR="000C3D1B" w14:paraId="358DFA54" w14:textId="77777777" w:rsidTr="000C3D1B">
        <w:trPr>
          <w:trHeight w:hRule="exact" w:val="138"/>
        </w:trPr>
        <w:tc>
          <w:tcPr>
            <w:tcW w:w="412" w:type="dxa"/>
          </w:tcPr>
          <w:p w14:paraId="05EE32E2" w14:textId="77777777" w:rsidR="000C3D1B" w:rsidRDefault="000C3D1B"/>
        </w:tc>
        <w:tc>
          <w:tcPr>
            <w:tcW w:w="430" w:type="dxa"/>
          </w:tcPr>
          <w:p w14:paraId="1E22B7E9" w14:textId="77777777" w:rsidR="000C3D1B" w:rsidRDefault="000C3D1B"/>
        </w:tc>
        <w:tc>
          <w:tcPr>
            <w:tcW w:w="856" w:type="dxa"/>
          </w:tcPr>
          <w:p w14:paraId="34F614C7" w14:textId="77777777" w:rsidR="000C3D1B" w:rsidRDefault="000C3D1B"/>
        </w:tc>
        <w:tc>
          <w:tcPr>
            <w:tcW w:w="855" w:type="dxa"/>
          </w:tcPr>
          <w:p w14:paraId="5F87D36F" w14:textId="77777777" w:rsidR="000C3D1B" w:rsidRDefault="000C3D1B"/>
        </w:tc>
        <w:tc>
          <w:tcPr>
            <w:tcW w:w="141" w:type="dxa"/>
          </w:tcPr>
          <w:p w14:paraId="78C72B8D" w14:textId="77777777" w:rsidR="000C3D1B" w:rsidRDefault="000C3D1B"/>
        </w:tc>
        <w:tc>
          <w:tcPr>
            <w:tcW w:w="141" w:type="dxa"/>
          </w:tcPr>
          <w:p w14:paraId="0BDEC573" w14:textId="77777777" w:rsidR="000C3D1B" w:rsidRDefault="000C3D1B"/>
        </w:tc>
        <w:tc>
          <w:tcPr>
            <w:tcW w:w="230" w:type="dxa"/>
          </w:tcPr>
          <w:p w14:paraId="7C497EC0" w14:textId="77777777" w:rsidR="000C3D1B" w:rsidRDefault="000C3D1B"/>
        </w:tc>
        <w:tc>
          <w:tcPr>
            <w:tcW w:w="332" w:type="dxa"/>
          </w:tcPr>
          <w:p w14:paraId="2A9091E0" w14:textId="77777777" w:rsidR="000C3D1B" w:rsidRDefault="000C3D1B"/>
        </w:tc>
        <w:tc>
          <w:tcPr>
            <w:tcW w:w="553" w:type="dxa"/>
          </w:tcPr>
          <w:p w14:paraId="0738F740" w14:textId="77777777" w:rsidR="000C3D1B" w:rsidRDefault="000C3D1B"/>
        </w:tc>
        <w:tc>
          <w:tcPr>
            <w:tcW w:w="208" w:type="dxa"/>
          </w:tcPr>
          <w:p w14:paraId="2F72008F" w14:textId="77777777" w:rsidR="000C3D1B" w:rsidRDefault="000C3D1B"/>
        </w:tc>
        <w:tc>
          <w:tcPr>
            <w:tcW w:w="83" w:type="dxa"/>
          </w:tcPr>
          <w:p w14:paraId="438C2B2A" w14:textId="77777777" w:rsidR="000C3D1B" w:rsidRDefault="000C3D1B"/>
        </w:tc>
        <w:tc>
          <w:tcPr>
            <w:tcW w:w="865" w:type="dxa"/>
          </w:tcPr>
          <w:p w14:paraId="7360D374" w14:textId="77777777" w:rsidR="000C3D1B" w:rsidRDefault="000C3D1B"/>
        </w:tc>
        <w:tc>
          <w:tcPr>
            <w:tcW w:w="709" w:type="dxa"/>
          </w:tcPr>
          <w:p w14:paraId="649D0A3D" w14:textId="77777777" w:rsidR="000C3D1B" w:rsidRDefault="000C3D1B"/>
        </w:tc>
        <w:tc>
          <w:tcPr>
            <w:tcW w:w="155" w:type="dxa"/>
          </w:tcPr>
          <w:p w14:paraId="779EC529" w14:textId="77777777" w:rsidR="000C3D1B" w:rsidRDefault="000C3D1B"/>
        </w:tc>
        <w:tc>
          <w:tcPr>
            <w:tcW w:w="72" w:type="dxa"/>
          </w:tcPr>
          <w:p w14:paraId="20FEB187" w14:textId="77777777" w:rsidR="000C3D1B" w:rsidRDefault="000C3D1B"/>
        </w:tc>
        <w:tc>
          <w:tcPr>
            <w:tcW w:w="211" w:type="dxa"/>
          </w:tcPr>
          <w:p w14:paraId="65ED56CA" w14:textId="77777777" w:rsidR="000C3D1B" w:rsidRDefault="000C3D1B"/>
        </w:tc>
        <w:tc>
          <w:tcPr>
            <w:tcW w:w="565" w:type="dxa"/>
          </w:tcPr>
          <w:p w14:paraId="5D277FEA" w14:textId="77777777" w:rsidR="000C3D1B" w:rsidRDefault="000C3D1B"/>
        </w:tc>
        <w:tc>
          <w:tcPr>
            <w:tcW w:w="863" w:type="dxa"/>
          </w:tcPr>
          <w:p w14:paraId="4F630980" w14:textId="77777777" w:rsidR="000C3D1B" w:rsidRDefault="000C3D1B"/>
        </w:tc>
        <w:tc>
          <w:tcPr>
            <w:tcW w:w="1540" w:type="dxa"/>
          </w:tcPr>
          <w:p w14:paraId="25705702" w14:textId="77777777" w:rsidR="000C3D1B" w:rsidRDefault="000C3D1B"/>
        </w:tc>
        <w:tc>
          <w:tcPr>
            <w:tcW w:w="419" w:type="dxa"/>
          </w:tcPr>
          <w:p w14:paraId="61C6A398" w14:textId="77777777" w:rsidR="000C3D1B" w:rsidRDefault="000C3D1B"/>
        </w:tc>
        <w:tc>
          <w:tcPr>
            <w:tcW w:w="290" w:type="dxa"/>
          </w:tcPr>
          <w:p w14:paraId="1C7EDD15" w14:textId="77777777" w:rsidR="000C3D1B" w:rsidRDefault="000C3D1B"/>
        </w:tc>
        <w:tc>
          <w:tcPr>
            <w:tcW w:w="275" w:type="dxa"/>
          </w:tcPr>
          <w:p w14:paraId="49F42075" w14:textId="77777777" w:rsidR="000C3D1B" w:rsidRDefault="000C3D1B"/>
        </w:tc>
      </w:tr>
      <w:tr w:rsidR="000C3D1B" w14:paraId="689EC97C" w14:textId="77777777" w:rsidTr="000C3D1B">
        <w:trPr>
          <w:trHeight w:hRule="exact" w:val="277"/>
        </w:trPr>
        <w:tc>
          <w:tcPr>
            <w:tcW w:w="412" w:type="dxa"/>
          </w:tcPr>
          <w:p w14:paraId="22C9297B" w14:textId="77777777" w:rsidR="000C3D1B" w:rsidRDefault="000C3D1B"/>
        </w:tc>
        <w:tc>
          <w:tcPr>
            <w:tcW w:w="2985" w:type="dxa"/>
            <w:gridSpan w:val="7"/>
            <w:shd w:val="clear" w:color="000000" w:fill="FFFFFF"/>
            <w:tcMar>
              <w:left w:w="34" w:type="dxa"/>
              <w:right w:w="34" w:type="dxa"/>
            </w:tcMar>
          </w:tcPr>
          <w:p w14:paraId="1A4919AB" w14:textId="77777777" w:rsidR="000C3D1B" w:rsidRDefault="000C3D1B">
            <w:pPr>
              <w:spacing w:after="0" w:line="240" w:lineRule="auto"/>
            </w:pPr>
            <w:r>
              <w:rPr>
                <w:rFonts w:ascii="Times New Roman" w:hAnsi="Times New Roman" w:cs="Times New Roman"/>
                <w:color w:val="000000"/>
              </w:rPr>
              <w:t>Направленность</w:t>
            </w:r>
          </w:p>
        </w:tc>
        <w:tc>
          <w:tcPr>
            <w:tcW w:w="553" w:type="dxa"/>
          </w:tcPr>
          <w:p w14:paraId="016A81A1" w14:textId="77777777" w:rsidR="000C3D1B" w:rsidRDefault="000C3D1B"/>
        </w:tc>
        <w:tc>
          <w:tcPr>
            <w:tcW w:w="6255" w:type="dxa"/>
            <w:gridSpan w:val="13"/>
            <w:shd w:val="clear" w:color="000000" w:fill="FFFFFF"/>
            <w:tcMar>
              <w:left w:w="34" w:type="dxa"/>
              <w:right w:w="34" w:type="dxa"/>
            </w:tcMar>
          </w:tcPr>
          <w:p w14:paraId="6DFB9C0E" w14:textId="77777777" w:rsidR="000C3D1B" w:rsidRDefault="000C3D1B">
            <w:pPr>
              <w:spacing w:after="0" w:line="240" w:lineRule="auto"/>
            </w:pPr>
            <w:r>
              <w:rPr>
                <w:rFonts w:ascii="Times New Roman" w:hAnsi="Times New Roman" w:cs="Times New Roman"/>
                <w:b/>
                <w:color w:val="000000"/>
              </w:rPr>
              <w:t>Инженерия автоматизированных систем</w:t>
            </w:r>
          </w:p>
        </w:tc>
      </w:tr>
      <w:tr w:rsidR="000C3D1B" w14:paraId="2C708E78" w14:textId="77777777" w:rsidTr="000C3D1B">
        <w:trPr>
          <w:trHeight w:hRule="exact" w:val="138"/>
        </w:trPr>
        <w:tc>
          <w:tcPr>
            <w:tcW w:w="412" w:type="dxa"/>
          </w:tcPr>
          <w:p w14:paraId="2EA47DED" w14:textId="77777777" w:rsidR="000C3D1B" w:rsidRDefault="000C3D1B"/>
        </w:tc>
        <w:tc>
          <w:tcPr>
            <w:tcW w:w="430" w:type="dxa"/>
          </w:tcPr>
          <w:p w14:paraId="777FCBCE" w14:textId="77777777" w:rsidR="000C3D1B" w:rsidRDefault="000C3D1B"/>
        </w:tc>
        <w:tc>
          <w:tcPr>
            <w:tcW w:w="856" w:type="dxa"/>
          </w:tcPr>
          <w:p w14:paraId="7CBA8E73" w14:textId="77777777" w:rsidR="000C3D1B" w:rsidRDefault="000C3D1B"/>
        </w:tc>
        <w:tc>
          <w:tcPr>
            <w:tcW w:w="855" w:type="dxa"/>
          </w:tcPr>
          <w:p w14:paraId="1BF7D248" w14:textId="77777777" w:rsidR="000C3D1B" w:rsidRDefault="000C3D1B"/>
        </w:tc>
        <w:tc>
          <w:tcPr>
            <w:tcW w:w="141" w:type="dxa"/>
          </w:tcPr>
          <w:p w14:paraId="0D4ADB6B" w14:textId="77777777" w:rsidR="000C3D1B" w:rsidRDefault="000C3D1B"/>
        </w:tc>
        <w:tc>
          <w:tcPr>
            <w:tcW w:w="141" w:type="dxa"/>
          </w:tcPr>
          <w:p w14:paraId="0BD04163" w14:textId="77777777" w:rsidR="000C3D1B" w:rsidRDefault="000C3D1B"/>
        </w:tc>
        <w:tc>
          <w:tcPr>
            <w:tcW w:w="230" w:type="dxa"/>
          </w:tcPr>
          <w:p w14:paraId="4F691834" w14:textId="77777777" w:rsidR="000C3D1B" w:rsidRDefault="000C3D1B"/>
        </w:tc>
        <w:tc>
          <w:tcPr>
            <w:tcW w:w="332" w:type="dxa"/>
          </w:tcPr>
          <w:p w14:paraId="0DD2674C" w14:textId="77777777" w:rsidR="000C3D1B" w:rsidRDefault="000C3D1B"/>
        </w:tc>
        <w:tc>
          <w:tcPr>
            <w:tcW w:w="553" w:type="dxa"/>
          </w:tcPr>
          <w:p w14:paraId="5BD1915E" w14:textId="77777777" w:rsidR="000C3D1B" w:rsidRDefault="000C3D1B"/>
        </w:tc>
        <w:tc>
          <w:tcPr>
            <w:tcW w:w="208" w:type="dxa"/>
          </w:tcPr>
          <w:p w14:paraId="11C2BD49" w14:textId="77777777" w:rsidR="000C3D1B" w:rsidRDefault="000C3D1B"/>
        </w:tc>
        <w:tc>
          <w:tcPr>
            <w:tcW w:w="83" w:type="dxa"/>
          </w:tcPr>
          <w:p w14:paraId="76E44FD7" w14:textId="77777777" w:rsidR="000C3D1B" w:rsidRDefault="000C3D1B"/>
        </w:tc>
        <w:tc>
          <w:tcPr>
            <w:tcW w:w="865" w:type="dxa"/>
          </w:tcPr>
          <w:p w14:paraId="2FD7DF65" w14:textId="77777777" w:rsidR="000C3D1B" w:rsidRDefault="000C3D1B"/>
        </w:tc>
        <w:tc>
          <w:tcPr>
            <w:tcW w:w="709" w:type="dxa"/>
          </w:tcPr>
          <w:p w14:paraId="07A1FBF0" w14:textId="77777777" w:rsidR="000C3D1B" w:rsidRDefault="000C3D1B"/>
        </w:tc>
        <w:tc>
          <w:tcPr>
            <w:tcW w:w="155" w:type="dxa"/>
          </w:tcPr>
          <w:p w14:paraId="6C4ADC49" w14:textId="77777777" w:rsidR="000C3D1B" w:rsidRDefault="000C3D1B"/>
        </w:tc>
        <w:tc>
          <w:tcPr>
            <w:tcW w:w="72" w:type="dxa"/>
          </w:tcPr>
          <w:p w14:paraId="0EF1BBE8" w14:textId="77777777" w:rsidR="000C3D1B" w:rsidRDefault="000C3D1B"/>
        </w:tc>
        <w:tc>
          <w:tcPr>
            <w:tcW w:w="211" w:type="dxa"/>
          </w:tcPr>
          <w:p w14:paraId="6AC26F99" w14:textId="77777777" w:rsidR="000C3D1B" w:rsidRDefault="000C3D1B"/>
        </w:tc>
        <w:tc>
          <w:tcPr>
            <w:tcW w:w="565" w:type="dxa"/>
          </w:tcPr>
          <w:p w14:paraId="404022E3" w14:textId="77777777" w:rsidR="000C3D1B" w:rsidRDefault="000C3D1B"/>
        </w:tc>
        <w:tc>
          <w:tcPr>
            <w:tcW w:w="863" w:type="dxa"/>
          </w:tcPr>
          <w:p w14:paraId="7787444A" w14:textId="77777777" w:rsidR="000C3D1B" w:rsidRDefault="000C3D1B"/>
        </w:tc>
        <w:tc>
          <w:tcPr>
            <w:tcW w:w="1540" w:type="dxa"/>
          </w:tcPr>
          <w:p w14:paraId="1B53C551" w14:textId="77777777" w:rsidR="000C3D1B" w:rsidRDefault="000C3D1B"/>
        </w:tc>
        <w:tc>
          <w:tcPr>
            <w:tcW w:w="419" w:type="dxa"/>
          </w:tcPr>
          <w:p w14:paraId="77C586C5" w14:textId="77777777" w:rsidR="000C3D1B" w:rsidRDefault="000C3D1B"/>
        </w:tc>
        <w:tc>
          <w:tcPr>
            <w:tcW w:w="290" w:type="dxa"/>
          </w:tcPr>
          <w:p w14:paraId="6FD0254E" w14:textId="77777777" w:rsidR="000C3D1B" w:rsidRDefault="000C3D1B"/>
        </w:tc>
        <w:tc>
          <w:tcPr>
            <w:tcW w:w="275" w:type="dxa"/>
          </w:tcPr>
          <w:p w14:paraId="1F34175A" w14:textId="77777777" w:rsidR="000C3D1B" w:rsidRDefault="000C3D1B"/>
        </w:tc>
      </w:tr>
      <w:tr w:rsidR="000C3D1B" w14:paraId="3B0655F7" w14:textId="77777777" w:rsidTr="000C3D1B">
        <w:trPr>
          <w:trHeight w:hRule="exact" w:val="277"/>
        </w:trPr>
        <w:tc>
          <w:tcPr>
            <w:tcW w:w="412" w:type="dxa"/>
          </w:tcPr>
          <w:p w14:paraId="751662F7" w14:textId="77777777" w:rsidR="000C3D1B" w:rsidRDefault="000C3D1B"/>
        </w:tc>
        <w:tc>
          <w:tcPr>
            <w:tcW w:w="2423" w:type="dxa"/>
            <w:gridSpan w:val="5"/>
            <w:shd w:val="clear" w:color="000000" w:fill="FFFFFF"/>
            <w:tcMar>
              <w:left w:w="34" w:type="dxa"/>
              <w:right w:w="34" w:type="dxa"/>
            </w:tcMar>
          </w:tcPr>
          <w:p w14:paraId="76DF819B" w14:textId="77777777" w:rsidR="000C3D1B" w:rsidRDefault="000C3D1B">
            <w:pPr>
              <w:spacing w:after="0" w:line="240" w:lineRule="auto"/>
            </w:pPr>
            <w:r>
              <w:rPr>
                <w:rFonts w:ascii="Times New Roman" w:hAnsi="Times New Roman" w:cs="Times New Roman"/>
                <w:color w:val="000000"/>
              </w:rPr>
              <w:t>Квалификация</w:t>
            </w:r>
          </w:p>
        </w:tc>
        <w:tc>
          <w:tcPr>
            <w:tcW w:w="230" w:type="dxa"/>
          </w:tcPr>
          <w:p w14:paraId="777C1C74" w14:textId="77777777" w:rsidR="000C3D1B" w:rsidRDefault="000C3D1B"/>
        </w:tc>
        <w:tc>
          <w:tcPr>
            <w:tcW w:w="332" w:type="dxa"/>
          </w:tcPr>
          <w:p w14:paraId="6F5C85CC" w14:textId="77777777" w:rsidR="000C3D1B" w:rsidRDefault="000C3D1B"/>
        </w:tc>
        <w:tc>
          <w:tcPr>
            <w:tcW w:w="553" w:type="dxa"/>
          </w:tcPr>
          <w:p w14:paraId="4B85E675" w14:textId="77777777" w:rsidR="000C3D1B" w:rsidRDefault="000C3D1B"/>
        </w:tc>
        <w:tc>
          <w:tcPr>
            <w:tcW w:w="6255" w:type="dxa"/>
            <w:gridSpan w:val="13"/>
            <w:shd w:val="clear" w:color="000000" w:fill="FFFFFF"/>
            <w:tcMar>
              <w:left w:w="34" w:type="dxa"/>
              <w:right w:w="34" w:type="dxa"/>
            </w:tcMar>
          </w:tcPr>
          <w:p w14:paraId="6AE70060" w14:textId="77777777" w:rsidR="000C3D1B" w:rsidRDefault="000C3D1B">
            <w:pPr>
              <w:spacing w:after="0" w:line="240" w:lineRule="auto"/>
            </w:pPr>
            <w:r>
              <w:rPr>
                <w:rFonts w:ascii="Times New Roman" w:hAnsi="Times New Roman" w:cs="Times New Roman"/>
                <w:b/>
                <w:color w:val="000000"/>
              </w:rPr>
              <w:t>магистр</w:t>
            </w:r>
          </w:p>
        </w:tc>
      </w:tr>
      <w:tr w:rsidR="000C3D1B" w14:paraId="373F0D45" w14:textId="77777777" w:rsidTr="000C3D1B">
        <w:trPr>
          <w:trHeight w:hRule="exact" w:val="138"/>
        </w:trPr>
        <w:tc>
          <w:tcPr>
            <w:tcW w:w="412" w:type="dxa"/>
          </w:tcPr>
          <w:p w14:paraId="7D1CBE91" w14:textId="77777777" w:rsidR="000C3D1B" w:rsidRDefault="000C3D1B"/>
        </w:tc>
        <w:tc>
          <w:tcPr>
            <w:tcW w:w="430" w:type="dxa"/>
          </w:tcPr>
          <w:p w14:paraId="52C7B8B6" w14:textId="77777777" w:rsidR="000C3D1B" w:rsidRDefault="000C3D1B"/>
        </w:tc>
        <w:tc>
          <w:tcPr>
            <w:tcW w:w="856" w:type="dxa"/>
          </w:tcPr>
          <w:p w14:paraId="5305F7A8" w14:textId="77777777" w:rsidR="000C3D1B" w:rsidRDefault="000C3D1B"/>
        </w:tc>
        <w:tc>
          <w:tcPr>
            <w:tcW w:w="855" w:type="dxa"/>
          </w:tcPr>
          <w:p w14:paraId="26FAC432" w14:textId="77777777" w:rsidR="000C3D1B" w:rsidRDefault="000C3D1B"/>
        </w:tc>
        <w:tc>
          <w:tcPr>
            <w:tcW w:w="141" w:type="dxa"/>
          </w:tcPr>
          <w:p w14:paraId="7D4575AC" w14:textId="77777777" w:rsidR="000C3D1B" w:rsidRDefault="000C3D1B"/>
        </w:tc>
        <w:tc>
          <w:tcPr>
            <w:tcW w:w="141" w:type="dxa"/>
          </w:tcPr>
          <w:p w14:paraId="6CC03A92" w14:textId="77777777" w:rsidR="000C3D1B" w:rsidRDefault="000C3D1B"/>
        </w:tc>
        <w:tc>
          <w:tcPr>
            <w:tcW w:w="230" w:type="dxa"/>
          </w:tcPr>
          <w:p w14:paraId="2593F33E" w14:textId="77777777" w:rsidR="000C3D1B" w:rsidRDefault="000C3D1B"/>
        </w:tc>
        <w:tc>
          <w:tcPr>
            <w:tcW w:w="332" w:type="dxa"/>
          </w:tcPr>
          <w:p w14:paraId="37E76345" w14:textId="77777777" w:rsidR="000C3D1B" w:rsidRDefault="000C3D1B"/>
        </w:tc>
        <w:tc>
          <w:tcPr>
            <w:tcW w:w="553" w:type="dxa"/>
          </w:tcPr>
          <w:p w14:paraId="42D82E6D" w14:textId="77777777" w:rsidR="000C3D1B" w:rsidRDefault="000C3D1B"/>
        </w:tc>
        <w:tc>
          <w:tcPr>
            <w:tcW w:w="208" w:type="dxa"/>
          </w:tcPr>
          <w:p w14:paraId="7A79D5B3" w14:textId="77777777" w:rsidR="000C3D1B" w:rsidRDefault="000C3D1B"/>
        </w:tc>
        <w:tc>
          <w:tcPr>
            <w:tcW w:w="83" w:type="dxa"/>
          </w:tcPr>
          <w:p w14:paraId="2F082685" w14:textId="77777777" w:rsidR="000C3D1B" w:rsidRDefault="000C3D1B"/>
        </w:tc>
        <w:tc>
          <w:tcPr>
            <w:tcW w:w="865" w:type="dxa"/>
          </w:tcPr>
          <w:p w14:paraId="66BA84C5" w14:textId="77777777" w:rsidR="000C3D1B" w:rsidRDefault="000C3D1B"/>
        </w:tc>
        <w:tc>
          <w:tcPr>
            <w:tcW w:w="709" w:type="dxa"/>
          </w:tcPr>
          <w:p w14:paraId="1C846C36" w14:textId="77777777" w:rsidR="000C3D1B" w:rsidRDefault="000C3D1B"/>
        </w:tc>
        <w:tc>
          <w:tcPr>
            <w:tcW w:w="155" w:type="dxa"/>
          </w:tcPr>
          <w:p w14:paraId="1F3803A6" w14:textId="77777777" w:rsidR="000C3D1B" w:rsidRDefault="000C3D1B"/>
        </w:tc>
        <w:tc>
          <w:tcPr>
            <w:tcW w:w="72" w:type="dxa"/>
          </w:tcPr>
          <w:p w14:paraId="42F0BB57" w14:textId="77777777" w:rsidR="000C3D1B" w:rsidRDefault="000C3D1B"/>
        </w:tc>
        <w:tc>
          <w:tcPr>
            <w:tcW w:w="211" w:type="dxa"/>
          </w:tcPr>
          <w:p w14:paraId="284FCFC0" w14:textId="77777777" w:rsidR="000C3D1B" w:rsidRDefault="000C3D1B"/>
        </w:tc>
        <w:tc>
          <w:tcPr>
            <w:tcW w:w="565" w:type="dxa"/>
          </w:tcPr>
          <w:p w14:paraId="18E1B5BF" w14:textId="77777777" w:rsidR="000C3D1B" w:rsidRDefault="000C3D1B"/>
        </w:tc>
        <w:tc>
          <w:tcPr>
            <w:tcW w:w="863" w:type="dxa"/>
          </w:tcPr>
          <w:p w14:paraId="26060E52" w14:textId="77777777" w:rsidR="000C3D1B" w:rsidRDefault="000C3D1B"/>
        </w:tc>
        <w:tc>
          <w:tcPr>
            <w:tcW w:w="1540" w:type="dxa"/>
          </w:tcPr>
          <w:p w14:paraId="51602087" w14:textId="77777777" w:rsidR="000C3D1B" w:rsidRDefault="000C3D1B"/>
        </w:tc>
        <w:tc>
          <w:tcPr>
            <w:tcW w:w="419" w:type="dxa"/>
          </w:tcPr>
          <w:p w14:paraId="6FCCB27B" w14:textId="77777777" w:rsidR="000C3D1B" w:rsidRDefault="000C3D1B"/>
        </w:tc>
        <w:tc>
          <w:tcPr>
            <w:tcW w:w="290" w:type="dxa"/>
          </w:tcPr>
          <w:p w14:paraId="1AE817EA" w14:textId="77777777" w:rsidR="000C3D1B" w:rsidRDefault="000C3D1B"/>
        </w:tc>
        <w:tc>
          <w:tcPr>
            <w:tcW w:w="275" w:type="dxa"/>
          </w:tcPr>
          <w:p w14:paraId="54EA2FF8" w14:textId="77777777" w:rsidR="000C3D1B" w:rsidRDefault="000C3D1B"/>
        </w:tc>
      </w:tr>
      <w:tr w:rsidR="000C3D1B" w14:paraId="6B08A3D9" w14:textId="77777777" w:rsidTr="000C3D1B">
        <w:trPr>
          <w:trHeight w:hRule="exact" w:val="277"/>
        </w:trPr>
        <w:tc>
          <w:tcPr>
            <w:tcW w:w="412" w:type="dxa"/>
          </w:tcPr>
          <w:p w14:paraId="08ECD12F" w14:textId="77777777" w:rsidR="000C3D1B" w:rsidRDefault="000C3D1B"/>
        </w:tc>
        <w:tc>
          <w:tcPr>
            <w:tcW w:w="2423" w:type="dxa"/>
            <w:gridSpan w:val="5"/>
            <w:shd w:val="clear" w:color="000000" w:fill="FFFFFF"/>
            <w:tcMar>
              <w:left w:w="34" w:type="dxa"/>
              <w:right w:w="34" w:type="dxa"/>
            </w:tcMar>
          </w:tcPr>
          <w:p w14:paraId="0021A5A3" w14:textId="77777777" w:rsidR="000C3D1B" w:rsidRDefault="000C3D1B">
            <w:pPr>
              <w:spacing w:after="0" w:line="240" w:lineRule="auto"/>
            </w:pPr>
            <w:r>
              <w:rPr>
                <w:rFonts w:ascii="Times New Roman" w:hAnsi="Times New Roman" w:cs="Times New Roman"/>
                <w:color w:val="000000"/>
              </w:rPr>
              <w:t>Форма обучения</w:t>
            </w:r>
          </w:p>
        </w:tc>
        <w:tc>
          <w:tcPr>
            <w:tcW w:w="230" w:type="dxa"/>
          </w:tcPr>
          <w:p w14:paraId="25DBFC1D" w14:textId="77777777" w:rsidR="000C3D1B" w:rsidRDefault="000C3D1B"/>
        </w:tc>
        <w:tc>
          <w:tcPr>
            <w:tcW w:w="332" w:type="dxa"/>
          </w:tcPr>
          <w:p w14:paraId="0363AA39" w14:textId="77777777" w:rsidR="000C3D1B" w:rsidRDefault="000C3D1B"/>
        </w:tc>
        <w:tc>
          <w:tcPr>
            <w:tcW w:w="553" w:type="dxa"/>
          </w:tcPr>
          <w:p w14:paraId="21860BB9" w14:textId="77777777" w:rsidR="000C3D1B" w:rsidRDefault="000C3D1B"/>
        </w:tc>
        <w:tc>
          <w:tcPr>
            <w:tcW w:w="5271" w:type="dxa"/>
            <w:gridSpan w:val="10"/>
            <w:shd w:val="clear" w:color="000000" w:fill="FFFFFF"/>
            <w:tcMar>
              <w:left w:w="34" w:type="dxa"/>
              <w:right w:w="34" w:type="dxa"/>
            </w:tcMar>
          </w:tcPr>
          <w:p w14:paraId="2E7C88D5" w14:textId="77777777" w:rsidR="000C3D1B" w:rsidRDefault="000C3D1B">
            <w:pPr>
              <w:spacing w:after="0" w:line="240" w:lineRule="auto"/>
            </w:pPr>
            <w:r>
              <w:rPr>
                <w:rFonts w:ascii="Times New Roman" w:hAnsi="Times New Roman" w:cs="Times New Roman"/>
                <w:b/>
                <w:color w:val="000000"/>
              </w:rPr>
              <w:t>очная</w:t>
            </w:r>
          </w:p>
        </w:tc>
        <w:tc>
          <w:tcPr>
            <w:tcW w:w="419" w:type="dxa"/>
          </w:tcPr>
          <w:p w14:paraId="7A9A17EF" w14:textId="77777777" w:rsidR="000C3D1B" w:rsidRDefault="000C3D1B"/>
        </w:tc>
        <w:tc>
          <w:tcPr>
            <w:tcW w:w="290" w:type="dxa"/>
          </w:tcPr>
          <w:p w14:paraId="049533C0" w14:textId="77777777" w:rsidR="000C3D1B" w:rsidRDefault="000C3D1B"/>
        </w:tc>
        <w:tc>
          <w:tcPr>
            <w:tcW w:w="275" w:type="dxa"/>
          </w:tcPr>
          <w:p w14:paraId="6AEEED0B" w14:textId="77777777" w:rsidR="000C3D1B" w:rsidRDefault="000C3D1B"/>
        </w:tc>
      </w:tr>
      <w:tr w:rsidR="000C3D1B" w14:paraId="75871FD2" w14:textId="77777777" w:rsidTr="000C3D1B">
        <w:trPr>
          <w:trHeight w:hRule="exact" w:val="138"/>
        </w:trPr>
        <w:tc>
          <w:tcPr>
            <w:tcW w:w="412" w:type="dxa"/>
          </w:tcPr>
          <w:p w14:paraId="4582A88E" w14:textId="77777777" w:rsidR="000C3D1B" w:rsidRDefault="000C3D1B"/>
        </w:tc>
        <w:tc>
          <w:tcPr>
            <w:tcW w:w="430" w:type="dxa"/>
          </w:tcPr>
          <w:p w14:paraId="408918A4" w14:textId="77777777" w:rsidR="000C3D1B" w:rsidRDefault="000C3D1B"/>
        </w:tc>
        <w:tc>
          <w:tcPr>
            <w:tcW w:w="856" w:type="dxa"/>
          </w:tcPr>
          <w:p w14:paraId="6683293D" w14:textId="77777777" w:rsidR="000C3D1B" w:rsidRDefault="000C3D1B"/>
        </w:tc>
        <w:tc>
          <w:tcPr>
            <w:tcW w:w="855" w:type="dxa"/>
          </w:tcPr>
          <w:p w14:paraId="50D1E4F2" w14:textId="77777777" w:rsidR="000C3D1B" w:rsidRDefault="000C3D1B"/>
        </w:tc>
        <w:tc>
          <w:tcPr>
            <w:tcW w:w="141" w:type="dxa"/>
          </w:tcPr>
          <w:p w14:paraId="1F490550" w14:textId="77777777" w:rsidR="000C3D1B" w:rsidRDefault="000C3D1B"/>
        </w:tc>
        <w:tc>
          <w:tcPr>
            <w:tcW w:w="141" w:type="dxa"/>
          </w:tcPr>
          <w:p w14:paraId="4F5D8908" w14:textId="77777777" w:rsidR="000C3D1B" w:rsidRDefault="000C3D1B"/>
        </w:tc>
        <w:tc>
          <w:tcPr>
            <w:tcW w:w="230" w:type="dxa"/>
          </w:tcPr>
          <w:p w14:paraId="525ECFDF" w14:textId="77777777" w:rsidR="000C3D1B" w:rsidRDefault="000C3D1B"/>
        </w:tc>
        <w:tc>
          <w:tcPr>
            <w:tcW w:w="332" w:type="dxa"/>
          </w:tcPr>
          <w:p w14:paraId="1A59814B" w14:textId="77777777" w:rsidR="000C3D1B" w:rsidRDefault="000C3D1B"/>
        </w:tc>
        <w:tc>
          <w:tcPr>
            <w:tcW w:w="553" w:type="dxa"/>
          </w:tcPr>
          <w:p w14:paraId="76C1E792" w14:textId="77777777" w:rsidR="000C3D1B" w:rsidRDefault="000C3D1B"/>
        </w:tc>
        <w:tc>
          <w:tcPr>
            <w:tcW w:w="208" w:type="dxa"/>
          </w:tcPr>
          <w:p w14:paraId="07DDB744" w14:textId="77777777" w:rsidR="000C3D1B" w:rsidRDefault="000C3D1B"/>
        </w:tc>
        <w:tc>
          <w:tcPr>
            <w:tcW w:w="83" w:type="dxa"/>
          </w:tcPr>
          <w:p w14:paraId="5FCC5C7B" w14:textId="77777777" w:rsidR="000C3D1B" w:rsidRDefault="000C3D1B"/>
        </w:tc>
        <w:tc>
          <w:tcPr>
            <w:tcW w:w="865" w:type="dxa"/>
          </w:tcPr>
          <w:p w14:paraId="3E04BE0A" w14:textId="77777777" w:rsidR="000C3D1B" w:rsidRDefault="000C3D1B"/>
        </w:tc>
        <w:tc>
          <w:tcPr>
            <w:tcW w:w="709" w:type="dxa"/>
          </w:tcPr>
          <w:p w14:paraId="56FB59ED" w14:textId="77777777" w:rsidR="000C3D1B" w:rsidRDefault="000C3D1B"/>
        </w:tc>
        <w:tc>
          <w:tcPr>
            <w:tcW w:w="155" w:type="dxa"/>
          </w:tcPr>
          <w:p w14:paraId="03B5C034" w14:textId="77777777" w:rsidR="000C3D1B" w:rsidRDefault="000C3D1B"/>
        </w:tc>
        <w:tc>
          <w:tcPr>
            <w:tcW w:w="72" w:type="dxa"/>
          </w:tcPr>
          <w:p w14:paraId="6E9B3BF7" w14:textId="77777777" w:rsidR="000C3D1B" w:rsidRDefault="000C3D1B"/>
        </w:tc>
        <w:tc>
          <w:tcPr>
            <w:tcW w:w="211" w:type="dxa"/>
          </w:tcPr>
          <w:p w14:paraId="545871F5" w14:textId="77777777" w:rsidR="000C3D1B" w:rsidRDefault="000C3D1B"/>
        </w:tc>
        <w:tc>
          <w:tcPr>
            <w:tcW w:w="565" w:type="dxa"/>
          </w:tcPr>
          <w:p w14:paraId="6018AE53" w14:textId="77777777" w:rsidR="000C3D1B" w:rsidRDefault="000C3D1B"/>
        </w:tc>
        <w:tc>
          <w:tcPr>
            <w:tcW w:w="863" w:type="dxa"/>
          </w:tcPr>
          <w:p w14:paraId="2DE49CB1" w14:textId="77777777" w:rsidR="000C3D1B" w:rsidRDefault="000C3D1B"/>
        </w:tc>
        <w:tc>
          <w:tcPr>
            <w:tcW w:w="1540" w:type="dxa"/>
          </w:tcPr>
          <w:p w14:paraId="365BF36A" w14:textId="77777777" w:rsidR="000C3D1B" w:rsidRDefault="000C3D1B"/>
        </w:tc>
        <w:tc>
          <w:tcPr>
            <w:tcW w:w="419" w:type="dxa"/>
          </w:tcPr>
          <w:p w14:paraId="0095FD6F" w14:textId="77777777" w:rsidR="000C3D1B" w:rsidRDefault="000C3D1B"/>
        </w:tc>
        <w:tc>
          <w:tcPr>
            <w:tcW w:w="290" w:type="dxa"/>
          </w:tcPr>
          <w:p w14:paraId="15282939" w14:textId="77777777" w:rsidR="000C3D1B" w:rsidRDefault="000C3D1B"/>
        </w:tc>
        <w:tc>
          <w:tcPr>
            <w:tcW w:w="275" w:type="dxa"/>
          </w:tcPr>
          <w:p w14:paraId="40C23564" w14:textId="77777777" w:rsidR="000C3D1B" w:rsidRDefault="000C3D1B"/>
        </w:tc>
      </w:tr>
      <w:tr w:rsidR="000C3D1B" w14:paraId="0C32C262" w14:textId="77777777" w:rsidTr="000C3D1B">
        <w:trPr>
          <w:trHeight w:hRule="exact" w:val="277"/>
        </w:trPr>
        <w:tc>
          <w:tcPr>
            <w:tcW w:w="412" w:type="dxa"/>
          </w:tcPr>
          <w:p w14:paraId="5BDC9F64" w14:textId="77777777" w:rsidR="000C3D1B" w:rsidRDefault="000C3D1B"/>
        </w:tc>
        <w:tc>
          <w:tcPr>
            <w:tcW w:w="2282" w:type="dxa"/>
            <w:gridSpan w:val="4"/>
            <w:shd w:val="clear" w:color="000000" w:fill="FFFFFF"/>
            <w:tcMar>
              <w:left w:w="34" w:type="dxa"/>
              <w:right w:w="34" w:type="dxa"/>
            </w:tcMar>
          </w:tcPr>
          <w:p w14:paraId="39DBB2F1" w14:textId="77777777" w:rsidR="000C3D1B" w:rsidRDefault="000C3D1B">
            <w:pPr>
              <w:spacing w:after="0" w:line="240" w:lineRule="auto"/>
            </w:pPr>
            <w:r>
              <w:rPr>
                <w:rFonts w:ascii="Times New Roman" w:hAnsi="Times New Roman" w:cs="Times New Roman"/>
                <w:color w:val="000000"/>
              </w:rPr>
              <w:t>Общая трудоемкость</w:t>
            </w:r>
          </w:p>
        </w:tc>
        <w:tc>
          <w:tcPr>
            <w:tcW w:w="141" w:type="dxa"/>
          </w:tcPr>
          <w:p w14:paraId="3C6CABCE" w14:textId="77777777" w:rsidR="000C3D1B" w:rsidRDefault="000C3D1B"/>
        </w:tc>
        <w:tc>
          <w:tcPr>
            <w:tcW w:w="230" w:type="dxa"/>
          </w:tcPr>
          <w:p w14:paraId="3007D906" w14:textId="77777777" w:rsidR="000C3D1B" w:rsidRDefault="000C3D1B"/>
        </w:tc>
        <w:tc>
          <w:tcPr>
            <w:tcW w:w="332" w:type="dxa"/>
          </w:tcPr>
          <w:p w14:paraId="381D9731" w14:textId="77777777" w:rsidR="000C3D1B" w:rsidRDefault="000C3D1B"/>
        </w:tc>
        <w:tc>
          <w:tcPr>
            <w:tcW w:w="553" w:type="dxa"/>
          </w:tcPr>
          <w:p w14:paraId="623E0EBC" w14:textId="77777777" w:rsidR="000C3D1B" w:rsidRDefault="000C3D1B"/>
        </w:tc>
        <w:tc>
          <w:tcPr>
            <w:tcW w:w="5271" w:type="dxa"/>
            <w:gridSpan w:val="10"/>
            <w:shd w:val="clear" w:color="000000" w:fill="FFFFFF"/>
            <w:tcMar>
              <w:left w:w="34" w:type="dxa"/>
              <w:right w:w="34" w:type="dxa"/>
            </w:tcMar>
          </w:tcPr>
          <w:p w14:paraId="01C83DA2" w14:textId="77777777" w:rsidR="000C3D1B" w:rsidRDefault="000C3D1B">
            <w:pPr>
              <w:spacing w:after="0" w:line="240" w:lineRule="auto"/>
            </w:pPr>
            <w:r>
              <w:rPr>
                <w:rFonts w:ascii="Times New Roman" w:hAnsi="Times New Roman" w:cs="Times New Roman"/>
                <w:b/>
                <w:color w:val="000000"/>
              </w:rPr>
              <w:t>4 з.е.</w:t>
            </w:r>
          </w:p>
        </w:tc>
        <w:tc>
          <w:tcPr>
            <w:tcW w:w="419" w:type="dxa"/>
          </w:tcPr>
          <w:p w14:paraId="79F12293" w14:textId="77777777" w:rsidR="000C3D1B" w:rsidRDefault="000C3D1B"/>
        </w:tc>
        <w:tc>
          <w:tcPr>
            <w:tcW w:w="290" w:type="dxa"/>
          </w:tcPr>
          <w:p w14:paraId="32C8607C" w14:textId="77777777" w:rsidR="000C3D1B" w:rsidRDefault="000C3D1B"/>
        </w:tc>
        <w:tc>
          <w:tcPr>
            <w:tcW w:w="275" w:type="dxa"/>
          </w:tcPr>
          <w:p w14:paraId="4C2A41FF" w14:textId="77777777" w:rsidR="000C3D1B" w:rsidRDefault="000C3D1B"/>
        </w:tc>
      </w:tr>
      <w:tr w:rsidR="000C3D1B" w14:paraId="7CE0B53A" w14:textId="77777777" w:rsidTr="000C3D1B">
        <w:trPr>
          <w:trHeight w:hRule="exact" w:val="138"/>
        </w:trPr>
        <w:tc>
          <w:tcPr>
            <w:tcW w:w="412" w:type="dxa"/>
          </w:tcPr>
          <w:p w14:paraId="1257EEEA" w14:textId="77777777" w:rsidR="000C3D1B" w:rsidRDefault="000C3D1B"/>
        </w:tc>
        <w:tc>
          <w:tcPr>
            <w:tcW w:w="430" w:type="dxa"/>
          </w:tcPr>
          <w:p w14:paraId="52753B28" w14:textId="77777777" w:rsidR="000C3D1B" w:rsidRDefault="000C3D1B"/>
        </w:tc>
        <w:tc>
          <w:tcPr>
            <w:tcW w:w="856" w:type="dxa"/>
          </w:tcPr>
          <w:p w14:paraId="766B578D" w14:textId="77777777" w:rsidR="000C3D1B" w:rsidRDefault="000C3D1B"/>
        </w:tc>
        <w:tc>
          <w:tcPr>
            <w:tcW w:w="855" w:type="dxa"/>
          </w:tcPr>
          <w:p w14:paraId="0F0ABD41" w14:textId="77777777" w:rsidR="000C3D1B" w:rsidRDefault="000C3D1B"/>
        </w:tc>
        <w:tc>
          <w:tcPr>
            <w:tcW w:w="141" w:type="dxa"/>
          </w:tcPr>
          <w:p w14:paraId="2A0B1200" w14:textId="77777777" w:rsidR="000C3D1B" w:rsidRDefault="000C3D1B"/>
        </w:tc>
        <w:tc>
          <w:tcPr>
            <w:tcW w:w="141" w:type="dxa"/>
          </w:tcPr>
          <w:p w14:paraId="05BE4400" w14:textId="77777777" w:rsidR="000C3D1B" w:rsidRDefault="000C3D1B"/>
        </w:tc>
        <w:tc>
          <w:tcPr>
            <w:tcW w:w="230" w:type="dxa"/>
          </w:tcPr>
          <w:p w14:paraId="6F4357BD" w14:textId="77777777" w:rsidR="000C3D1B" w:rsidRDefault="000C3D1B"/>
        </w:tc>
        <w:tc>
          <w:tcPr>
            <w:tcW w:w="332" w:type="dxa"/>
          </w:tcPr>
          <w:p w14:paraId="0589E028" w14:textId="77777777" w:rsidR="000C3D1B" w:rsidRDefault="000C3D1B"/>
        </w:tc>
        <w:tc>
          <w:tcPr>
            <w:tcW w:w="553" w:type="dxa"/>
          </w:tcPr>
          <w:p w14:paraId="156900A0" w14:textId="77777777" w:rsidR="000C3D1B" w:rsidRDefault="000C3D1B"/>
        </w:tc>
        <w:tc>
          <w:tcPr>
            <w:tcW w:w="208" w:type="dxa"/>
          </w:tcPr>
          <w:p w14:paraId="7849C666" w14:textId="77777777" w:rsidR="000C3D1B" w:rsidRDefault="000C3D1B"/>
        </w:tc>
        <w:tc>
          <w:tcPr>
            <w:tcW w:w="83" w:type="dxa"/>
          </w:tcPr>
          <w:p w14:paraId="414D33CF" w14:textId="77777777" w:rsidR="000C3D1B" w:rsidRDefault="000C3D1B"/>
        </w:tc>
        <w:tc>
          <w:tcPr>
            <w:tcW w:w="865" w:type="dxa"/>
          </w:tcPr>
          <w:p w14:paraId="49C976AC" w14:textId="77777777" w:rsidR="000C3D1B" w:rsidRDefault="000C3D1B"/>
        </w:tc>
        <w:tc>
          <w:tcPr>
            <w:tcW w:w="709" w:type="dxa"/>
          </w:tcPr>
          <w:p w14:paraId="50DA8298" w14:textId="77777777" w:rsidR="000C3D1B" w:rsidRDefault="000C3D1B"/>
        </w:tc>
        <w:tc>
          <w:tcPr>
            <w:tcW w:w="155" w:type="dxa"/>
          </w:tcPr>
          <w:p w14:paraId="69D0E073" w14:textId="77777777" w:rsidR="000C3D1B" w:rsidRDefault="000C3D1B"/>
        </w:tc>
        <w:tc>
          <w:tcPr>
            <w:tcW w:w="72" w:type="dxa"/>
          </w:tcPr>
          <w:p w14:paraId="0D3F96D0" w14:textId="77777777" w:rsidR="000C3D1B" w:rsidRDefault="000C3D1B"/>
        </w:tc>
        <w:tc>
          <w:tcPr>
            <w:tcW w:w="211" w:type="dxa"/>
          </w:tcPr>
          <w:p w14:paraId="5B8966C7" w14:textId="77777777" w:rsidR="000C3D1B" w:rsidRDefault="000C3D1B"/>
        </w:tc>
        <w:tc>
          <w:tcPr>
            <w:tcW w:w="565" w:type="dxa"/>
          </w:tcPr>
          <w:p w14:paraId="4138C97E" w14:textId="77777777" w:rsidR="000C3D1B" w:rsidRDefault="000C3D1B"/>
        </w:tc>
        <w:tc>
          <w:tcPr>
            <w:tcW w:w="863" w:type="dxa"/>
          </w:tcPr>
          <w:p w14:paraId="3A96C183" w14:textId="77777777" w:rsidR="000C3D1B" w:rsidRDefault="000C3D1B"/>
        </w:tc>
        <w:tc>
          <w:tcPr>
            <w:tcW w:w="1540" w:type="dxa"/>
          </w:tcPr>
          <w:p w14:paraId="448A9728" w14:textId="77777777" w:rsidR="000C3D1B" w:rsidRDefault="000C3D1B"/>
        </w:tc>
        <w:tc>
          <w:tcPr>
            <w:tcW w:w="419" w:type="dxa"/>
          </w:tcPr>
          <w:p w14:paraId="13D5A7D6" w14:textId="77777777" w:rsidR="000C3D1B" w:rsidRDefault="000C3D1B"/>
        </w:tc>
        <w:tc>
          <w:tcPr>
            <w:tcW w:w="290" w:type="dxa"/>
          </w:tcPr>
          <w:p w14:paraId="0694691B" w14:textId="77777777" w:rsidR="000C3D1B" w:rsidRDefault="000C3D1B"/>
        </w:tc>
        <w:tc>
          <w:tcPr>
            <w:tcW w:w="275" w:type="dxa"/>
          </w:tcPr>
          <w:p w14:paraId="0690D24E" w14:textId="77777777" w:rsidR="000C3D1B" w:rsidRDefault="000C3D1B"/>
        </w:tc>
      </w:tr>
      <w:tr w:rsidR="000C3D1B" w14:paraId="25FA8870" w14:textId="77777777" w:rsidTr="000C3D1B">
        <w:trPr>
          <w:trHeight w:hRule="exact" w:val="277"/>
        </w:trPr>
        <w:tc>
          <w:tcPr>
            <w:tcW w:w="10205" w:type="dxa"/>
            <w:gridSpan w:val="22"/>
            <w:shd w:val="clear" w:color="000000" w:fill="FFFFFF"/>
            <w:tcMar>
              <w:left w:w="34" w:type="dxa"/>
              <w:right w:w="34" w:type="dxa"/>
            </w:tcMar>
          </w:tcPr>
          <w:p w14:paraId="5395696E" w14:textId="77777777" w:rsidR="000C3D1B" w:rsidRDefault="000C3D1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0C3D1B" w14:paraId="0E541240" w14:textId="77777777" w:rsidTr="000C3D1B">
        <w:trPr>
          <w:trHeight w:hRule="exact" w:val="277"/>
        </w:trPr>
        <w:tc>
          <w:tcPr>
            <w:tcW w:w="842"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751049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A2A98E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39CE8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B4283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14:paraId="7577C1D6" w14:textId="77777777" w:rsidR="000C3D1B" w:rsidRDefault="000C3D1B"/>
        </w:tc>
      </w:tr>
      <w:tr w:rsidR="000C3D1B" w14:paraId="28FFE5F9" w14:textId="77777777" w:rsidTr="000C3D1B">
        <w:trPr>
          <w:trHeight w:hRule="exact" w:val="1944"/>
        </w:trPr>
        <w:tc>
          <w:tcPr>
            <w:tcW w:w="842"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A4CDD1E" w14:textId="77777777" w:rsidR="000C3D1B" w:rsidRDefault="000C3D1B"/>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1CBA6C3" w14:textId="77777777" w:rsidR="000C3D1B" w:rsidRDefault="000C3D1B"/>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CC938A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E8FC9F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D4320F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3541AE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C98662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D94EC3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537F83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393854" w14:textId="77777777" w:rsidR="000C3D1B" w:rsidRDefault="000C3D1B"/>
        </w:tc>
        <w:tc>
          <w:tcPr>
            <w:tcW w:w="275" w:type="dxa"/>
          </w:tcPr>
          <w:p w14:paraId="5132E820" w14:textId="77777777" w:rsidR="000C3D1B" w:rsidRDefault="000C3D1B"/>
        </w:tc>
      </w:tr>
      <w:tr w:rsidR="000C3D1B" w14:paraId="47C6E752" w14:textId="77777777" w:rsidTr="000C3D1B">
        <w:trPr>
          <w:trHeight w:hRule="exact" w:val="279"/>
        </w:trPr>
        <w:tc>
          <w:tcPr>
            <w:tcW w:w="8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264CD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5E7D3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F782B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5ECCD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E4776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C629A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37AC3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60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D7036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A9D06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AC8DF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14:paraId="44CEACC5" w14:textId="77777777" w:rsidR="000C3D1B" w:rsidRDefault="000C3D1B"/>
        </w:tc>
      </w:tr>
      <w:tr w:rsidR="000C3D1B" w14:paraId="5CFC5E22" w14:textId="77777777" w:rsidTr="000C3D1B">
        <w:trPr>
          <w:trHeight w:hRule="exact" w:val="3165"/>
        </w:trPr>
        <w:tc>
          <w:tcPr>
            <w:tcW w:w="412" w:type="dxa"/>
          </w:tcPr>
          <w:p w14:paraId="34A501E4" w14:textId="77777777" w:rsidR="000C3D1B" w:rsidRDefault="000C3D1B"/>
        </w:tc>
        <w:tc>
          <w:tcPr>
            <w:tcW w:w="430" w:type="dxa"/>
          </w:tcPr>
          <w:p w14:paraId="39465E25" w14:textId="77777777" w:rsidR="000C3D1B" w:rsidRDefault="000C3D1B"/>
        </w:tc>
        <w:tc>
          <w:tcPr>
            <w:tcW w:w="856" w:type="dxa"/>
          </w:tcPr>
          <w:p w14:paraId="5B9694DF" w14:textId="77777777" w:rsidR="000C3D1B" w:rsidRDefault="000C3D1B"/>
        </w:tc>
        <w:tc>
          <w:tcPr>
            <w:tcW w:w="855" w:type="dxa"/>
          </w:tcPr>
          <w:p w14:paraId="3ADA0A46" w14:textId="77777777" w:rsidR="000C3D1B" w:rsidRDefault="000C3D1B"/>
        </w:tc>
        <w:tc>
          <w:tcPr>
            <w:tcW w:w="141" w:type="dxa"/>
          </w:tcPr>
          <w:p w14:paraId="59C90269" w14:textId="77777777" w:rsidR="000C3D1B" w:rsidRDefault="000C3D1B"/>
        </w:tc>
        <w:tc>
          <w:tcPr>
            <w:tcW w:w="141" w:type="dxa"/>
          </w:tcPr>
          <w:p w14:paraId="0F6E4DF7" w14:textId="77777777" w:rsidR="000C3D1B" w:rsidRDefault="000C3D1B"/>
        </w:tc>
        <w:tc>
          <w:tcPr>
            <w:tcW w:w="230" w:type="dxa"/>
          </w:tcPr>
          <w:p w14:paraId="15B1ABB7" w14:textId="77777777" w:rsidR="000C3D1B" w:rsidRDefault="000C3D1B"/>
        </w:tc>
        <w:tc>
          <w:tcPr>
            <w:tcW w:w="332" w:type="dxa"/>
          </w:tcPr>
          <w:p w14:paraId="5C153AAF" w14:textId="77777777" w:rsidR="000C3D1B" w:rsidRDefault="000C3D1B"/>
        </w:tc>
        <w:tc>
          <w:tcPr>
            <w:tcW w:w="553" w:type="dxa"/>
          </w:tcPr>
          <w:p w14:paraId="3579360C" w14:textId="77777777" w:rsidR="000C3D1B" w:rsidRDefault="000C3D1B"/>
        </w:tc>
        <w:tc>
          <w:tcPr>
            <w:tcW w:w="208" w:type="dxa"/>
          </w:tcPr>
          <w:p w14:paraId="061B4879" w14:textId="77777777" w:rsidR="000C3D1B" w:rsidRDefault="000C3D1B"/>
        </w:tc>
        <w:tc>
          <w:tcPr>
            <w:tcW w:w="83" w:type="dxa"/>
          </w:tcPr>
          <w:p w14:paraId="5FB802D3" w14:textId="77777777" w:rsidR="000C3D1B" w:rsidRDefault="000C3D1B"/>
        </w:tc>
        <w:tc>
          <w:tcPr>
            <w:tcW w:w="865" w:type="dxa"/>
          </w:tcPr>
          <w:p w14:paraId="315153B0" w14:textId="77777777" w:rsidR="000C3D1B" w:rsidRDefault="000C3D1B"/>
        </w:tc>
        <w:tc>
          <w:tcPr>
            <w:tcW w:w="709" w:type="dxa"/>
          </w:tcPr>
          <w:p w14:paraId="18044428" w14:textId="77777777" w:rsidR="000C3D1B" w:rsidRDefault="000C3D1B"/>
        </w:tc>
        <w:tc>
          <w:tcPr>
            <w:tcW w:w="155" w:type="dxa"/>
          </w:tcPr>
          <w:p w14:paraId="76B7755D" w14:textId="77777777" w:rsidR="000C3D1B" w:rsidRDefault="000C3D1B"/>
        </w:tc>
        <w:tc>
          <w:tcPr>
            <w:tcW w:w="72" w:type="dxa"/>
          </w:tcPr>
          <w:p w14:paraId="771E71E2" w14:textId="77777777" w:rsidR="000C3D1B" w:rsidRDefault="000C3D1B"/>
        </w:tc>
        <w:tc>
          <w:tcPr>
            <w:tcW w:w="211" w:type="dxa"/>
          </w:tcPr>
          <w:p w14:paraId="6603EA1A" w14:textId="77777777" w:rsidR="000C3D1B" w:rsidRDefault="000C3D1B"/>
        </w:tc>
        <w:tc>
          <w:tcPr>
            <w:tcW w:w="565" w:type="dxa"/>
          </w:tcPr>
          <w:p w14:paraId="3F38E327" w14:textId="77777777" w:rsidR="000C3D1B" w:rsidRDefault="000C3D1B"/>
        </w:tc>
        <w:tc>
          <w:tcPr>
            <w:tcW w:w="863" w:type="dxa"/>
          </w:tcPr>
          <w:p w14:paraId="046F24BD" w14:textId="77777777" w:rsidR="000C3D1B" w:rsidRDefault="000C3D1B"/>
        </w:tc>
        <w:tc>
          <w:tcPr>
            <w:tcW w:w="1540" w:type="dxa"/>
          </w:tcPr>
          <w:p w14:paraId="36E12AC5" w14:textId="77777777" w:rsidR="000C3D1B" w:rsidRDefault="000C3D1B"/>
        </w:tc>
        <w:tc>
          <w:tcPr>
            <w:tcW w:w="419" w:type="dxa"/>
          </w:tcPr>
          <w:p w14:paraId="7732A5AC" w14:textId="77777777" w:rsidR="000C3D1B" w:rsidRDefault="000C3D1B"/>
        </w:tc>
        <w:tc>
          <w:tcPr>
            <w:tcW w:w="290" w:type="dxa"/>
          </w:tcPr>
          <w:p w14:paraId="6D0ABD14" w14:textId="77777777" w:rsidR="000C3D1B" w:rsidRDefault="000C3D1B"/>
        </w:tc>
        <w:tc>
          <w:tcPr>
            <w:tcW w:w="275" w:type="dxa"/>
          </w:tcPr>
          <w:p w14:paraId="5004A35F" w14:textId="77777777" w:rsidR="000C3D1B" w:rsidRDefault="000C3D1B"/>
        </w:tc>
      </w:tr>
      <w:tr w:rsidR="000C3D1B" w14:paraId="447BD58A" w14:textId="77777777" w:rsidTr="000C3D1B">
        <w:trPr>
          <w:trHeight w:hRule="exact" w:val="277"/>
        </w:trPr>
        <w:tc>
          <w:tcPr>
            <w:tcW w:w="412" w:type="dxa"/>
          </w:tcPr>
          <w:p w14:paraId="58B42A66" w14:textId="77777777" w:rsidR="000C3D1B" w:rsidRDefault="000C3D1B"/>
        </w:tc>
        <w:tc>
          <w:tcPr>
            <w:tcW w:w="430" w:type="dxa"/>
          </w:tcPr>
          <w:p w14:paraId="12CB620D" w14:textId="77777777" w:rsidR="000C3D1B" w:rsidRDefault="000C3D1B"/>
        </w:tc>
        <w:tc>
          <w:tcPr>
            <w:tcW w:w="856" w:type="dxa"/>
          </w:tcPr>
          <w:p w14:paraId="1F7D3BC8" w14:textId="77777777" w:rsidR="000C3D1B" w:rsidRDefault="000C3D1B"/>
        </w:tc>
        <w:tc>
          <w:tcPr>
            <w:tcW w:w="855" w:type="dxa"/>
          </w:tcPr>
          <w:p w14:paraId="226B1DD5" w14:textId="77777777" w:rsidR="000C3D1B" w:rsidRDefault="000C3D1B"/>
        </w:tc>
        <w:tc>
          <w:tcPr>
            <w:tcW w:w="141" w:type="dxa"/>
          </w:tcPr>
          <w:p w14:paraId="0264345F" w14:textId="77777777" w:rsidR="000C3D1B" w:rsidRDefault="000C3D1B"/>
        </w:tc>
        <w:tc>
          <w:tcPr>
            <w:tcW w:w="141" w:type="dxa"/>
          </w:tcPr>
          <w:p w14:paraId="5939D8A2" w14:textId="77777777" w:rsidR="000C3D1B" w:rsidRDefault="000C3D1B"/>
        </w:tc>
        <w:tc>
          <w:tcPr>
            <w:tcW w:w="230" w:type="dxa"/>
          </w:tcPr>
          <w:p w14:paraId="1B389A92" w14:textId="77777777" w:rsidR="000C3D1B" w:rsidRDefault="000C3D1B"/>
        </w:tc>
        <w:tc>
          <w:tcPr>
            <w:tcW w:w="332" w:type="dxa"/>
          </w:tcPr>
          <w:p w14:paraId="658E83BE" w14:textId="77777777" w:rsidR="000C3D1B" w:rsidRDefault="000C3D1B"/>
        </w:tc>
        <w:tc>
          <w:tcPr>
            <w:tcW w:w="553" w:type="dxa"/>
          </w:tcPr>
          <w:p w14:paraId="2760EC69" w14:textId="77777777" w:rsidR="000C3D1B" w:rsidRDefault="000C3D1B"/>
        </w:tc>
        <w:tc>
          <w:tcPr>
            <w:tcW w:w="2303" w:type="dxa"/>
            <w:gridSpan w:val="7"/>
            <w:shd w:val="clear" w:color="000000" w:fill="FFFFFF"/>
            <w:tcMar>
              <w:left w:w="34" w:type="dxa"/>
              <w:right w:w="34" w:type="dxa"/>
            </w:tcMar>
          </w:tcPr>
          <w:p w14:paraId="4C5A508F" w14:textId="77777777" w:rsidR="000C3D1B" w:rsidRDefault="000C3D1B">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14:paraId="3FD164AD" w14:textId="77777777" w:rsidR="000C3D1B" w:rsidRDefault="000C3D1B"/>
        </w:tc>
        <w:tc>
          <w:tcPr>
            <w:tcW w:w="863" w:type="dxa"/>
          </w:tcPr>
          <w:p w14:paraId="5F101BCF" w14:textId="77777777" w:rsidR="000C3D1B" w:rsidRDefault="000C3D1B"/>
        </w:tc>
        <w:tc>
          <w:tcPr>
            <w:tcW w:w="1540" w:type="dxa"/>
          </w:tcPr>
          <w:p w14:paraId="0807C1AC" w14:textId="77777777" w:rsidR="000C3D1B" w:rsidRDefault="000C3D1B"/>
        </w:tc>
        <w:tc>
          <w:tcPr>
            <w:tcW w:w="419" w:type="dxa"/>
          </w:tcPr>
          <w:p w14:paraId="2C9DA56C" w14:textId="77777777" w:rsidR="000C3D1B" w:rsidRDefault="000C3D1B"/>
        </w:tc>
        <w:tc>
          <w:tcPr>
            <w:tcW w:w="290" w:type="dxa"/>
          </w:tcPr>
          <w:p w14:paraId="36DFF414" w14:textId="77777777" w:rsidR="000C3D1B" w:rsidRDefault="000C3D1B"/>
        </w:tc>
        <w:tc>
          <w:tcPr>
            <w:tcW w:w="275" w:type="dxa"/>
          </w:tcPr>
          <w:p w14:paraId="48A386EC" w14:textId="77777777" w:rsidR="000C3D1B" w:rsidRDefault="000C3D1B"/>
        </w:tc>
      </w:tr>
    </w:tbl>
    <w:p w14:paraId="5DBBE5C0"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3709"/>
        <w:gridCol w:w="796"/>
        <w:gridCol w:w="1055"/>
        <w:gridCol w:w="3686"/>
        <w:gridCol w:w="959"/>
      </w:tblGrid>
      <w:tr w:rsidR="000C3D1B" w14:paraId="0C7A428D" w14:textId="77777777">
        <w:trPr>
          <w:trHeight w:hRule="exact" w:val="416"/>
        </w:trPr>
        <w:tc>
          <w:tcPr>
            <w:tcW w:w="4692" w:type="dxa"/>
            <w:gridSpan w:val="2"/>
            <w:shd w:val="clear" w:color="C0C0C0" w:fill="FFFFFF"/>
            <w:tcMar>
              <w:left w:w="34" w:type="dxa"/>
              <w:right w:w="34" w:type="dxa"/>
            </w:tcMar>
          </w:tcPr>
          <w:p w14:paraId="0C69CFB1"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135" w:type="dxa"/>
          </w:tcPr>
          <w:p w14:paraId="52518414" w14:textId="77777777" w:rsidR="000C3D1B" w:rsidRDefault="000C3D1B"/>
        </w:tc>
        <w:tc>
          <w:tcPr>
            <w:tcW w:w="3970" w:type="dxa"/>
          </w:tcPr>
          <w:p w14:paraId="1C44D7BF" w14:textId="77777777" w:rsidR="000C3D1B" w:rsidRDefault="000C3D1B"/>
        </w:tc>
        <w:tc>
          <w:tcPr>
            <w:tcW w:w="1007" w:type="dxa"/>
            <w:shd w:val="clear" w:color="C0C0C0" w:fill="FFFFFF"/>
            <w:tcMar>
              <w:left w:w="34" w:type="dxa"/>
              <w:right w:w="34" w:type="dxa"/>
            </w:tcMar>
          </w:tcPr>
          <w:p w14:paraId="1815841E"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2</w:t>
            </w:r>
          </w:p>
        </w:tc>
      </w:tr>
      <w:tr w:rsidR="000C3D1B" w14:paraId="594BE191" w14:textId="77777777">
        <w:trPr>
          <w:trHeight w:hRule="exact" w:val="277"/>
        </w:trPr>
        <w:tc>
          <w:tcPr>
            <w:tcW w:w="3842" w:type="dxa"/>
            <w:shd w:val="clear" w:color="000000" w:fill="FFFFFF"/>
            <w:tcMar>
              <w:left w:w="34" w:type="dxa"/>
              <w:right w:w="34" w:type="dxa"/>
            </w:tcMar>
          </w:tcPr>
          <w:p w14:paraId="4957D1EC" w14:textId="77777777" w:rsidR="000C3D1B" w:rsidRDefault="000C3D1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491D1523" w14:textId="77777777" w:rsidR="000C3D1B" w:rsidRDefault="000C3D1B"/>
        </w:tc>
        <w:tc>
          <w:tcPr>
            <w:tcW w:w="1135" w:type="dxa"/>
          </w:tcPr>
          <w:p w14:paraId="7BC0C7B6" w14:textId="77777777" w:rsidR="000C3D1B" w:rsidRDefault="000C3D1B"/>
        </w:tc>
        <w:tc>
          <w:tcPr>
            <w:tcW w:w="3970" w:type="dxa"/>
          </w:tcPr>
          <w:p w14:paraId="2DBA95D1" w14:textId="77777777" w:rsidR="000C3D1B" w:rsidRDefault="000C3D1B"/>
        </w:tc>
        <w:tc>
          <w:tcPr>
            <w:tcW w:w="993" w:type="dxa"/>
          </w:tcPr>
          <w:p w14:paraId="6A1240C6" w14:textId="77777777" w:rsidR="000C3D1B" w:rsidRDefault="000C3D1B"/>
        </w:tc>
      </w:tr>
      <w:tr w:rsidR="000C3D1B" w14:paraId="0F54E1CA" w14:textId="77777777">
        <w:trPr>
          <w:trHeight w:hRule="exact" w:val="138"/>
        </w:trPr>
        <w:tc>
          <w:tcPr>
            <w:tcW w:w="3828" w:type="dxa"/>
          </w:tcPr>
          <w:p w14:paraId="4F195842" w14:textId="77777777" w:rsidR="000C3D1B" w:rsidRDefault="000C3D1B"/>
        </w:tc>
        <w:tc>
          <w:tcPr>
            <w:tcW w:w="852" w:type="dxa"/>
          </w:tcPr>
          <w:p w14:paraId="1A5BBAFD" w14:textId="77777777" w:rsidR="000C3D1B" w:rsidRDefault="000C3D1B"/>
        </w:tc>
        <w:tc>
          <w:tcPr>
            <w:tcW w:w="1135" w:type="dxa"/>
          </w:tcPr>
          <w:p w14:paraId="4C213BAC" w14:textId="77777777" w:rsidR="000C3D1B" w:rsidRDefault="000C3D1B"/>
        </w:tc>
        <w:tc>
          <w:tcPr>
            <w:tcW w:w="3970" w:type="dxa"/>
          </w:tcPr>
          <w:p w14:paraId="31FB256E" w14:textId="77777777" w:rsidR="000C3D1B" w:rsidRDefault="000C3D1B"/>
        </w:tc>
        <w:tc>
          <w:tcPr>
            <w:tcW w:w="993" w:type="dxa"/>
          </w:tcPr>
          <w:p w14:paraId="0AD7AEAD" w14:textId="77777777" w:rsidR="000C3D1B" w:rsidRDefault="000C3D1B"/>
        </w:tc>
      </w:tr>
      <w:tr w:rsidR="000C3D1B" w14:paraId="70AE6450" w14:textId="77777777">
        <w:trPr>
          <w:trHeight w:hRule="exact" w:val="304"/>
        </w:trPr>
        <w:tc>
          <w:tcPr>
            <w:tcW w:w="10788" w:type="dxa"/>
            <w:gridSpan w:val="5"/>
            <w:shd w:val="clear" w:color="000000" w:fill="FFFFFF"/>
            <w:tcMar>
              <w:left w:w="34" w:type="dxa"/>
              <w:right w:w="34" w:type="dxa"/>
            </w:tcMar>
          </w:tcPr>
          <w:p w14:paraId="4666CC0A" w14:textId="77777777" w:rsidR="000C3D1B" w:rsidRDefault="000C3D1B">
            <w:pPr>
              <w:spacing w:after="0" w:line="240" w:lineRule="auto"/>
              <w:rPr>
                <w:sz w:val="24"/>
                <w:szCs w:val="24"/>
              </w:rPr>
            </w:pPr>
            <w:r>
              <w:rPr>
                <w:rFonts w:ascii="Times New Roman" w:hAnsi="Times New Roman" w:cs="Times New Roman"/>
                <w:i/>
                <w:color w:val="000000"/>
                <w:sz w:val="24"/>
                <w:szCs w:val="24"/>
              </w:rPr>
              <w:t>канд. физ.-мат. наук,  доцент, Пыльнов Ю.В. _________________</w:t>
            </w:r>
          </w:p>
        </w:tc>
      </w:tr>
      <w:tr w:rsidR="000C3D1B" w14:paraId="3ECF7F27" w14:textId="77777777">
        <w:trPr>
          <w:trHeight w:hRule="exact" w:val="1666"/>
        </w:trPr>
        <w:tc>
          <w:tcPr>
            <w:tcW w:w="3828" w:type="dxa"/>
          </w:tcPr>
          <w:p w14:paraId="6D4B323E" w14:textId="77777777" w:rsidR="000C3D1B" w:rsidRDefault="000C3D1B"/>
        </w:tc>
        <w:tc>
          <w:tcPr>
            <w:tcW w:w="852" w:type="dxa"/>
          </w:tcPr>
          <w:p w14:paraId="78D364FD" w14:textId="77777777" w:rsidR="000C3D1B" w:rsidRDefault="000C3D1B"/>
        </w:tc>
        <w:tc>
          <w:tcPr>
            <w:tcW w:w="1135" w:type="dxa"/>
          </w:tcPr>
          <w:p w14:paraId="60D63079" w14:textId="77777777" w:rsidR="000C3D1B" w:rsidRDefault="000C3D1B"/>
        </w:tc>
        <w:tc>
          <w:tcPr>
            <w:tcW w:w="3970" w:type="dxa"/>
          </w:tcPr>
          <w:p w14:paraId="140E87D2" w14:textId="77777777" w:rsidR="000C3D1B" w:rsidRDefault="000C3D1B"/>
        </w:tc>
        <w:tc>
          <w:tcPr>
            <w:tcW w:w="993" w:type="dxa"/>
          </w:tcPr>
          <w:p w14:paraId="0C7D526B" w14:textId="77777777" w:rsidR="000C3D1B" w:rsidRDefault="000C3D1B"/>
        </w:tc>
      </w:tr>
      <w:tr w:rsidR="000C3D1B" w14:paraId="3A1E08EF" w14:textId="77777777">
        <w:trPr>
          <w:trHeight w:hRule="exact" w:val="277"/>
        </w:trPr>
        <w:tc>
          <w:tcPr>
            <w:tcW w:w="5826" w:type="dxa"/>
            <w:gridSpan w:val="3"/>
            <w:shd w:val="clear" w:color="000000" w:fill="FFFFFF"/>
            <w:tcMar>
              <w:left w:w="34" w:type="dxa"/>
              <w:right w:w="34" w:type="dxa"/>
            </w:tcMar>
          </w:tcPr>
          <w:p w14:paraId="394DE26B"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7BF4083F" w14:textId="77777777" w:rsidR="000C3D1B" w:rsidRDefault="000C3D1B"/>
        </w:tc>
        <w:tc>
          <w:tcPr>
            <w:tcW w:w="993" w:type="dxa"/>
          </w:tcPr>
          <w:p w14:paraId="5BED4FDF" w14:textId="77777777" w:rsidR="000C3D1B" w:rsidRDefault="000C3D1B"/>
        </w:tc>
      </w:tr>
      <w:tr w:rsidR="000C3D1B" w14:paraId="7BB4681B" w14:textId="77777777">
        <w:trPr>
          <w:trHeight w:hRule="exact" w:val="304"/>
        </w:trPr>
        <w:tc>
          <w:tcPr>
            <w:tcW w:w="10788" w:type="dxa"/>
            <w:gridSpan w:val="5"/>
            <w:shd w:val="clear" w:color="000000" w:fill="FFFFFF"/>
            <w:tcMar>
              <w:left w:w="34" w:type="dxa"/>
              <w:right w:w="34" w:type="dxa"/>
            </w:tcMar>
          </w:tcPr>
          <w:p w14:paraId="2D499A62" w14:textId="77777777" w:rsidR="000C3D1B" w:rsidRDefault="000C3D1B">
            <w:pPr>
              <w:spacing w:after="0" w:line="240" w:lineRule="auto"/>
              <w:rPr>
                <w:sz w:val="24"/>
                <w:szCs w:val="24"/>
              </w:rPr>
            </w:pPr>
            <w:r>
              <w:rPr>
                <w:rFonts w:ascii="Times New Roman" w:hAnsi="Times New Roman" w:cs="Times New Roman"/>
                <w:b/>
                <w:color w:val="000000"/>
                <w:sz w:val="24"/>
                <w:szCs w:val="24"/>
              </w:rPr>
              <w:t>Автоматизированные системы научных исследований</w:t>
            </w:r>
          </w:p>
        </w:tc>
      </w:tr>
      <w:tr w:rsidR="000C3D1B" w14:paraId="078D1E4E" w14:textId="77777777">
        <w:trPr>
          <w:trHeight w:hRule="exact" w:val="277"/>
        </w:trPr>
        <w:tc>
          <w:tcPr>
            <w:tcW w:w="3828" w:type="dxa"/>
          </w:tcPr>
          <w:p w14:paraId="530AD116" w14:textId="77777777" w:rsidR="000C3D1B" w:rsidRDefault="000C3D1B"/>
        </w:tc>
        <w:tc>
          <w:tcPr>
            <w:tcW w:w="852" w:type="dxa"/>
          </w:tcPr>
          <w:p w14:paraId="61042DCE" w14:textId="77777777" w:rsidR="000C3D1B" w:rsidRDefault="000C3D1B"/>
        </w:tc>
        <w:tc>
          <w:tcPr>
            <w:tcW w:w="1135" w:type="dxa"/>
          </w:tcPr>
          <w:p w14:paraId="785E187E" w14:textId="77777777" w:rsidR="000C3D1B" w:rsidRDefault="000C3D1B"/>
        </w:tc>
        <w:tc>
          <w:tcPr>
            <w:tcW w:w="3970" w:type="dxa"/>
          </w:tcPr>
          <w:p w14:paraId="4CDE7FC0" w14:textId="77777777" w:rsidR="000C3D1B" w:rsidRDefault="000C3D1B"/>
        </w:tc>
        <w:tc>
          <w:tcPr>
            <w:tcW w:w="993" w:type="dxa"/>
          </w:tcPr>
          <w:p w14:paraId="0ED7CAD6" w14:textId="77777777" w:rsidR="000C3D1B" w:rsidRDefault="000C3D1B"/>
        </w:tc>
      </w:tr>
      <w:tr w:rsidR="000C3D1B" w14:paraId="4394BE82" w14:textId="77777777">
        <w:trPr>
          <w:trHeight w:hRule="exact" w:val="277"/>
        </w:trPr>
        <w:tc>
          <w:tcPr>
            <w:tcW w:w="5826" w:type="dxa"/>
            <w:gridSpan w:val="3"/>
            <w:shd w:val="clear" w:color="000000" w:fill="FFFFFF"/>
            <w:tcMar>
              <w:left w:w="34" w:type="dxa"/>
              <w:right w:w="34" w:type="dxa"/>
            </w:tcMar>
          </w:tcPr>
          <w:p w14:paraId="4BD05068" w14:textId="77777777" w:rsidR="000C3D1B" w:rsidRDefault="000C3D1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11A976DB" w14:textId="77777777" w:rsidR="000C3D1B" w:rsidRDefault="000C3D1B"/>
        </w:tc>
        <w:tc>
          <w:tcPr>
            <w:tcW w:w="993" w:type="dxa"/>
          </w:tcPr>
          <w:p w14:paraId="2D417791" w14:textId="77777777" w:rsidR="000C3D1B" w:rsidRDefault="000C3D1B"/>
        </w:tc>
      </w:tr>
      <w:tr w:rsidR="000C3D1B" w14:paraId="61EC0A55" w14:textId="77777777">
        <w:trPr>
          <w:trHeight w:hRule="exact" w:val="855"/>
        </w:trPr>
        <w:tc>
          <w:tcPr>
            <w:tcW w:w="10788" w:type="dxa"/>
            <w:gridSpan w:val="5"/>
            <w:shd w:val="clear" w:color="000000" w:fill="FFFFFF"/>
            <w:tcMar>
              <w:left w:w="34" w:type="dxa"/>
              <w:right w:w="34" w:type="dxa"/>
            </w:tcMar>
          </w:tcPr>
          <w:p w14:paraId="3C5D49FC" w14:textId="77777777" w:rsidR="000C3D1B" w:rsidRDefault="000C3D1B">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27.04.03 Системный анализ и управление (приказ Минобрнауки России от 29.07.2020 г. № 837)</w:t>
            </w:r>
          </w:p>
        </w:tc>
      </w:tr>
      <w:tr w:rsidR="000C3D1B" w14:paraId="043CE256" w14:textId="77777777">
        <w:trPr>
          <w:trHeight w:hRule="exact" w:val="277"/>
        </w:trPr>
        <w:tc>
          <w:tcPr>
            <w:tcW w:w="3828" w:type="dxa"/>
          </w:tcPr>
          <w:p w14:paraId="37554B27" w14:textId="77777777" w:rsidR="000C3D1B" w:rsidRDefault="000C3D1B"/>
        </w:tc>
        <w:tc>
          <w:tcPr>
            <w:tcW w:w="852" w:type="dxa"/>
          </w:tcPr>
          <w:p w14:paraId="5E30DCB3" w14:textId="77777777" w:rsidR="000C3D1B" w:rsidRDefault="000C3D1B"/>
        </w:tc>
        <w:tc>
          <w:tcPr>
            <w:tcW w:w="1135" w:type="dxa"/>
          </w:tcPr>
          <w:p w14:paraId="138FAE73" w14:textId="77777777" w:rsidR="000C3D1B" w:rsidRDefault="000C3D1B"/>
        </w:tc>
        <w:tc>
          <w:tcPr>
            <w:tcW w:w="3970" w:type="dxa"/>
          </w:tcPr>
          <w:p w14:paraId="0A242914" w14:textId="77777777" w:rsidR="000C3D1B" w:rsidRDefault="000C3D1B"/>
        </w:tc>
        <w:tc>
          <w:tcPr>
            <w:tcW w:w="993" w:type="dxa"/>
          </w:tcPr>
          <w:p w14:paraId="284899B1" w14:textId="77777777" w:rsidR="000C3D1B" w:rsidRDefault="000C3D1B"/>
        </w:tc>
      </w:tr>
      <w:tr w:rsidR="000C3D1B" w14:paraId="3386C379" w14:textId="77777777">
        <w:trPr>
          <w:trHeight w:hRule="exact" w:val="277"/>
        </w:trPr>
        <w:tc>
          <w:tcPr>
            <w:tcW w:w="5826" w:type="dxa"/>
            <w:gridSpan w:val="3"/>
            <w:shd w:val="clear" w:color="000000" w:fill="FFFFFF"/>
            <w:tcMar>
              <w:left w:w="34" w:type="dxa"/>
              <w:right w:w="34" w:type="dxa"/>
            </w:tcMar>
          </w:tcPr>
          <w:p w14:paraId="2EC3B836" w14:textId="77777777" w:rsidR="000C3D1B" w:rsidRDefault="000C3D1B">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257EC796" w14:textId="77777777" w:rsidR="000C3D1B" w:rsidRDefault="000C3D1B"/>
        </w:tc>
        <w:tc>
          <w:tcPr>
            <w:tcW w:w="993" w:type="dxa"/>
          </w:tcPr>
          <w:p w14:paraId="0BBB826A" w14:textId="77777777" w:rsidR="000C3D1B" w:rsidRDefault="000C3D1B"/>
        </w:tc>
      </w:tr>
      <w:tr w:rsidR="000C3D1B" w14:paraId="4037D9A9" w14:textId="77777777">
        <w:trPr>
          <w:trHeight w:hRule="exact" w:val="585"/>
        </w:trPr>
        <w:tc>
          <w:tcPr>
            <w:tcW w:w="10788" w:type="dxa"/>
            <w:gridSpan w:val="5"/>
            <w:shd w:val="clear" w:color="000000" w:fill="FFFFFF"/>
            <w:tcMar>
              <w:left w:w="34" w:type="dxa"/>
              <w:right w:w="34" w:type="dxa"/>
            </w:tcMar>
          </w:tcPr>
          <w:p w14:paraId="5405BDD1"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 27.04.03 Системный анализ и управление</w:t>
            </w:r>
          </w:p>
          <w:p w14:paraId="7B4FD1FD"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 «Инженерия автоматизированных систем»</w:t>
            </w:r>
          </w:p>
        </w:tc>
      </w:tr>
      <w:tr w:rsidR="000C3D1B" w14:paraId="4F47623C" w14:textId="77777777">
        <w:trPr>
          <w:trHeight w:hRule="exact" w:val="277"/>
        </w:trPr>
        <w:tc>
          <w:tcPr>
            <w:tcW w:w="3828" w:type="dxa"/>
          </w:tcPr>
          <w:p w14:paraId="39A600E3" w14:textId="77777777" w:rsidR="000C3D1B" w:rsidRDefault="000C3D1B"/>
        </w:tc>
        <w:tc>
          <w:tcPr>
            <w:tcW w:w="852" w:type="dxa"/>
          </w:tcPr>
          <w:p w14:paraId="307CCBCC" w14:textId="77777777" w:rsidR="000C3D1B" w:rsidRDefault="000C3D1B"/>
        </w:tc>
        <w:tc>
          <w:tcPr>
            <w:tcW w:w="1135" w:type="dxa"/>
          </w:tcPr>
          <w:p w14:paraId="3EA327F4" w14:textId="77777777" w:rsidR="000C3D1B" w:rsidRDefault="000C3D1B"/>
        </w:tc>
        <w:tc>
          <w:tcPr>
            <w:tcW w:w="3970" w:type="dxa"/>
          </w:tcPr>
          <w:p w14:paraId="14408320" w14:textId="77777777" w:rsidR="000C3D1B" w:rsidRDefault="000C3D1B"/>
        </w:tc>
        <w:tc>
          <w:tcPr>
            <w:tcW w:w="993" w:type="dxa"/>
          </w:tcPr>
          <w:p w14:paraId="09F3210B" w14:textId="77777777" w:rsidR="000C3D1B" w:rsidRDefault="000C3D1B"/>
        </w:tc>
      </w:tr>
      <w:tr w:rsidR="000C3D1B" w14:paraId="4224B7B6" w14:textId="77777777">
        <w:trPr>
          <w:trHeight w:hRule="exact" w:val="277"/>
        </w:trPr>
        <w:tc>
          <w:tcPr>
            <w:tcW w:w="10788" w:type="dxa"/>
            <w:gridSpan w:val="5"/>
            <w:shd w:val="clear" w:color="000000" w:fill="FFFFFF"/>
            <w:tcMar>
              <w:left w:w="34" w:type="dxa"/>
              <w:right w:w="34" w:type="dxa"/>
            </w:tcMar>
          </w:tcPr>
          <w:p w14:paraId="00907D54"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0C3D1B" w14:paraId="01A0B6E2" w14:textId="77777777">
        <w:trPr>
          <w:trHeight w:hRule="exact" w:val="304"/>
        </w:trPr>
        <w:tc>
          <w:tcPr>
            <w:tcW w:w="10788" w:type="dxa"/>
            <w:gridSpan w:val="5"/>
            <w:shd w:val="clear" w:color="000000" w:fill="FFFFFF"/>
            <w:tcMar>
              <w:left w:w="34" w:type="dxa"/>
              <w:right w:w="34" w:type="dxa"/>
            </w:tcMar>
          </w:tcPr>
          <w:p w14:paraId="15A8A3CD"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42FD71FE" w14:textId="77777777">
        <w:trPr>
          <w:trHeight w:hRule="exact" w:val="138"/>
        </w:trPr>
        <w:tc>
          <w:tcPr>
            <w:tcW w:w="3828" w:type="dxa"/>
          </w:tcPr>
          <w:p w14:paraId="0D94B38D" w14:textId="77777777" w:rsidR="000C3D1B" w:rsidRDefault="000C3D1B"/>
        </w:tc>
        <w:tc>
          <w:tcPr>
            <w:tcW w:w="852" w:type="dxa"/>
          </w:tcPr>
          <w:p w14:paraId="1CB8EB96" w14:textId="77777777" w:rsidR="000C3D1B" w:rsidRDefault="000C3D1B"/>
        </w:tc>
        <w:tc>
          <w:tcPr>
            <w:tcW w:w="1135" w:type="dxa"/>
          </w:tcPr>
          <w:p w14:paraId="7D32A3C8" w14:textId="77777777" w:rsidR="000C3D1B" w:rsidRDefault="000C3D1B"/>
        </w:tc>
        <w:tc>
          <w:tcPr>
            <w:tcW w:w="3970" w:type="dxa"/>
          </w:tcPr>
          <w:p w14:paraId="1AC22063" w14:textId="77777777" w:rsidR="000C3D1B" w:rsidRDefault="000C3D1B"/>
        </w:tc>
        <w:tc>
          <w:tcPr>
            <w:tcW w:w="993" w:type="dxa"/>
          </w:tcPr>
          <w:p w14:paraId="2461476A" w14:textId="77777777" w:rsidR="000C3D1B" w:rsidRDefault="000C3D1B"/>
        </w:tc>
      </w:tr>
      <w:tr w:rsidR="000C3D1B" w14:paraId="6154D931" w14:textId="77777777">
        <w:trPr>
          <w:trHeight w:hRule="exact" w:val="1125"/>
        </w:trPr>
        <w:tc>
          <w:tcPr>
            <w:tcW w:w="10788" w:type="dxa"/>
            <w:gridSpan w:val="5"/>
            <w:shd w:val="clear" w:color="000000" w:fill="FFFFFF"/>
            <w:tcMar>
              <w:left w:w="34" w:type="dxa"/>
              <w:right w:w="34" w:type="dxa"/>
            </w:tcMar>
          </w:tcPr>
          <w:p w14:paraId="100AF7DD"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16.03.2021 № 7-20/21</w:t>
            </w:r>
          </w:p>
          <w:p w14:paraId="0FD3A3EB" w14:textId="77777777" w:rsidR="000C3D1B" w:rsidRDefault="000C3D1B">
            <w:pPr>
              <w:spacing w:after="0" w:line="240" w:lineRule="auto"/>
              <w:rPr>
                <w:sz w:val="24"/>
                <w:szCs w:val="24"/>
              </w:rPr>
            </w:pPr>
          </w:p>
          <w:p w14:paraId="45441E8D"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Королев А.С. ___________________</w:t>
            </w:r>
          </w:p>
        </w:tc>
      </w:tr>
    </w:tbl>
    <w:p w14:paraId="0F1D2211"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2582"/>
        <w:gridCol w:w="1925"/>
        <w:gridCol w:w="403"/>
        <w:gridCol w:w="4331"/>
        <w:gridCol w:w="964"/>
      </w:tblGrid>
      <w:tr w:rsidR="000C3D1B" w14:paraId="44107C5A" w14:textId="77777777">
        <w:trPr>
          <w:trHeight w:hRule="exact" w:val="416"/>
        </w:trPr>
        <w:tc>
          <w:tcPr>
            <w:tcW w:w="4692" w:type="dxa"/>
            <w:gridSpan w:val="2"/>
            <w:shd w:val="clear" w:color="C0C0C0" w:fill="FFFFFF"/>
            <w:tcMar>
              <w:left w:w="34" w:type="dxa"/>
              <w:right w:w="34" w:type="dxa"/>
            </w:tcMar>
          </w:tcPr>
          <w:p w14:paraId="6BB0A3EA"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26" w:type="dxa"/>
          </w:tcPr>
          <w:p w14:paraId="728D3B9F" w14:textId="77777777" w:rsidR="000C3D1B" w:rsidRDefault="000C3D1B"/>
        </w:tc>
        <w:tc>
          <w:tcPr>
            <w:tcW w:w="4679" w:type="dxa"/>
          </w:tcPr>
          <w:p w14:paraId="2F352718" w14:textId="77777777" w:rsidR="000C3D1B" w:rsidRDefault="000C3D1B"/>
        </w:tc>
        <w:tc>
          <w:tcPr>
            <w:tcW w:w="1007" w:type="dxa"/>
            <w:shd w:val="clear" w:color="C0C0C0" w:fill="FFFFFF"/>
            <w:tcMar>
              <w:left w:w="34" w:type="dxa"/>
              <w:right w:w="34" w:type="dxa"/>
            </w:tcMar>
          </w:tcPr>
          <w:p w14:paraId="25297F97"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3</w:t>
            </w:r>
          </w:p>
        </w:tc>
      </w:tr>
      <w:tr w:rsidR="000C3D1B" w14:paraId="124173CA" w14:textId="77777777">
        <w:trPr>
          <w:trHeight w:hRule="exact" w:val="138"/>
        </w:trPr>
        <w:tc>
          <w:tcPr>
            <w:tcW w:w="2694" w:type="dxa"/>
          </w:tcPr>
          <w:p w14:paraId="477F60E3" w14:textId="77777777" w:rsidR="000C3D1B" w:rsidRDefault="000C3D1B"/>
        </w:tc>
        <w:tc>
          <w:tcPr>
            <w:tcW w:w="1986" w:type="dxa"/>
          </w:tcPr>
          <w:p w14:paraId="7CB4B648" w14:textId="77777777" w:rsidR="000C3D1B" w:rsidRDefault="000C3D1B"/>
        </w:tc>
        <w:tc>
          <w:tcPr>
            <w:tcW w:w="426" w:type="dxa"/>
          </w:tcPr>
          <w:p w14:paraId="3BC1F5D9" w14:textId="77777777" w:rsidR="000C3D1B" w:rsidRDefault="000C3D1B"/>
        </w:tc>
        <w:tc>
          <w:tcPr>
            <w:tcW w:w="4679" w:type="dxa"/>
          </w:tcPr>
          <w:p w14:paraId="1B014BE4" w14:textId="77777777" w:rsidR="000C3D1B" w:rsidRDefault="000C3D1B"/>
        </w:tc>
        <w:tc>
          <w:tcPr>
            <w:tcW w:w="993" w:type="dxa"/>
          </w:tcPr>
          <w:p w14:paraId="1BC93D4D" w14:textId="77777777" w:rsidR="000C3D1B" w:rsidRDefault="000C3D1B"/>
        </w:tc>
      </w:tr>
      <w:tr w:rsidR="000C3D1B" w14:paraId="4F9384B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403C46D" w14:textId="77777777" w:rsidR="000C3D1B" w:rsidRDefault="000C3D1B"/>
        </w:tc>
      </w:tr>
      <w:tr w:rsidR="000C3D1B" w14:paraId="5B9645AB" w14:textId="77777777">
        <w:trPr>
          <w:trHeight w:hRule="exact" w:val="13"/>
        </w:trPr>
        <w:tc>
          <w:tcPr>
            <w:tcW w:w="2694" w:type="dxa"/>
          </w:tcPr>
          <w:p w14:paraId="6956D803" w14:textId="77777777" w:rsidR="000C3D1B" w:rsidRDefault="000C3D1B"/>
        </w:tc>
        <w:tc>
          <w:tcPr>
            <w:tcW w:w="1986" w:type="dxa"/>
          </w:tcPr>
          <w:p w14:paraId="43A9D723" w14:textId="77777777" w:rsidR="000C3D1B" w:rsidRDefault="000C3D1B"/>
        </w:tc>
        <w:tc>
          <w:tcPr>
            <w:tcW w:w="426" w:type="dxa"/>
          </w:tcPr>
          <w:p w14:paraId="65AF30B4" w14:textId="77777777" w:rsidR="000C3D1B" w:rsidRDefault="000C3D1B"/>
        </w:tc>
        <w:tc>
          <w:tcPr>
            <w:tcW w:w="4679" w:type="dxa"/>
          </w:tcPr>
          <w:p w14:paraId="0CEC652D" w14:textId="77777777" w:rsidR="000C3D1B" w:rsidRDefault="000C3D1B"/>
        </w:tc>
        <w:tc>
          <w:tcPr>
            <w:tcW w:w="993" w:type="dxa"/>
          </w:tcPr>
          <w:p w14:paraId="63F22585" w14:textId="77777777" w:rsidR="000C3D1B" w:rsidRDefault="000C3D1B"/>
        </w:tc>
      </w:tr>
      <w:tr w:rsidR="000C3D1B" w14:paraId="03C1090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EFB8F9B" w14:textId="77777777" w:rsidR="000C3D1B" w:rsidRDefault="000C3D1B"/>
        </w:tc>
      </w:tr>
      <w:tr w:rsidR="000C3D1B" w14:paraId="63405ED1" w14:textId="77777777">
        <w:trPr>
          <w:trHeight w:hRule="exact" w:val="96"/>
        </w:trPr>
        <w:tc>
          <w:tcPr>
            <w:tcW w:w="2694" w:type="dxa"/>
          </w:tcPr>
          <w:p w14:paraId="1F83EB3F" w14:textId="77777777" w:rsidR="000C3D1B" w:rsidRDefault="000C3D1B"/>
        </w:tc>
        <w:tc>
          <w:tcPr>
            <w:tcW w:w="1986" w:type="dxa"/>
          </w:tcPr>
          <w:p w14:paraId="22E48EFA" w14:textId="77777777" w:rsidR="000C3D1B" w:rsidRDefault="000C3D1B"/>
        </w:tc>
        <w:tc>
          <w:tcPr>
            <w:tcW w:w="426" w:type="dxa"/>
          </w:tcPr>
          <w:p w14:paraId="354DE46A" w14:textId="77777777" w:rsidR="000C3D1B" w:rsidRDefault="000C3D1B"/>
        </w:tc>
        <w:tc>
          <w:tcPr>
            <w:tcW w:w="4679" w:type="dxa"/>
          </w:tcPr>
          <w:p w14:paraId="084076F3" w14:textId="77777777" w:rsidR="000C3D1B" w:rsidRDefault="000C3D1B"/>
        </w:tc>
        <w:tc>
          <w:tcPr>
            <w:tcW w:w="993" w:type="dxa"/>
          </w:tcPr>
          <w:p w14:paraId="2C2003D9" w14:textId="77777777" w:rsidR="000C3D1B" w:rsidRDefault="000C3D1B"/>
        </w:tc>
      </w:tr>
      <w:tr w:rsidR="000C3D1B" w14:paraId="1FC0C445" w14:textId="77777777">
        <w:trPr>
          <w:trHeight w:hRule="exact" w:val="304"/>
        </w:trPr>
        <w:tc>
          <w:tcPr>
            <w:tcW w:w="10788" w:type="dxa"/>
            <w:gridSpan w:val="5"/>
            <w:shd w:val="clear" w:color="000000" w:fill="FFFFFF"/>
            <w:tcMar>
              <w:left w:w="34" w:type="dxa"/>
              <w:right w:w="34" w:type="dxa"/>
            </w:tcMar>
          </w:tcPr>
          <w:p w14:paraId="3782609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72FC1D41" w14:textId="77777777">
        <w:trPr>
          <w:trHeight w:hRule="exact" w:val="416"/>
        </w:trPr>
        <w:tc>
          <w:tcPr>
            <w:tcW w:w="2694" w:type="dxa"/>
          </w:tcPr>
          <w:p w14:paraId="41365A1E" w14:textId="77777777" w:rsidR="000C3D1B" w:rsidRDefault="000C3D1B"/>
        </w:tc>
        <w:tc>
          <w:tcPr>
            <w:tcW w:w="1986" w:type="dxa"/>
          </w:tcPr>
          <w:p w14:paraId="5D2BFC93" w14:textId="77777777" w:rsidR="000C3D1B" w:rsidRDefault="000C3D1B"/>
        </w:tc>
        <w:tc>
          <w:tcPr>
            <w:tcW w:w="426" w:type="dxa"/>
          </w:tcPr>
          <w:p w14:paraId="7B857EC5" w14:textId="77777777" w:rsidR="000C3D1B" w:rsidRDefault="000C3D1B"/>
        </w:tc>
        <w:tc>
          <w:tcPr>
            <w:tcW w:w="4679" w:type="dxa"/>
          </w:tcPr>
          <w:p w14:paraId="4B5D56EF" w14:textId="77777777" w:rsidR="000C3D1B" w:rsidRDefault="000C3D1B"/>
        </w:tc>
        <w:tc>
          <w:tcPr>
            <w:tcW w:w="993" w:type="dxa"/>
          </w:tcPr>
          <w:p w14:paraId="56DCE2F8" w14:textId="77777777" w:rsidR="000C3D1B" w:rsidRDefault="000C3D1B"/>
        </w:tc>
      </w:tr>
      <w:tr w:rsidR="000C3D1B" w14:paraId="5FB8C795" w14:textId="77777777">
        <w:trPr>
          <w:trHeight w:hRule="exact" w:val="555"/>
        </w:trPr>
        <w:tc>
          <w:tcPr>
            <w:tcW w:w="10788" w:type="dxa"/>
            <w:gridSpan w:val="5"/>
            <w:shd w:val="clear" w:color="000000" w:fill="FFFFFF"/>
            <w:tcMar>
              <w:left w:w="34" w:type="dxa"/>
              <w:right w:w="34" w:type="dxa"/>
            </w:tcMar>
          </w:tcPr>
          <w:p w14:paraId="4CFB4CA9"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0C3D1B" w14:paraId="4032BF64" w14:textId="77777777">
        <w:trPr>
          <w:trHeight w:hRule="exact" w:val="304"/>
        </w:trPr>
        <w:tc>
          <w:tcPr>
            <w:tcW w:w="10788" w:type="dxa"/>
            <w:gridSpan w:val="5"/>
            <w:shd w:val="clear" w:color="000000" w:fill="FFFFFF"/>
            <w:tcMar>
              <w:left w:w="34" w:type="dxa"/>
              <w:right w:w="34" w:type="dxa"/>
            </w:tcMar>
          </w:tcPr>
          <w:p w14:paraId="4ECD9750"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1E81CDA6" w14:textId="77777777">
        <w:trPr>
          <w:trHeight w:hRule="exact" w:val="138"/>
        </w:trPr>
        <w:tc>
          <w:tcPr>
            <w:tcW w:w="2694" w:type="dxa"/>
          </w:tcPr>
          <w:p w14:paraId="75E5254F" w14:textId="77777777" w:rsidR="000C3D1B" w:rsidRDefault="000C3D1B"/>
        </w:tc>
        <w:tc>
          <w:tcPr>
            <w:tcW w:w="1986" w:type="dxa"/>
          </w:tcPr>
          <w:p w14:paraId="72D53A90" w14:textId="77777777" w:rsidR="000C3D1B" w:rsidRDefault="000C3D1B"/>
        </w:tc>
        <w:tc>
          <w:tcPr>
            <w:tcW w:w="426" w:type="dxa"/>
          </w:tcPr>
          <w:p w14:paraId="793491AE" w14:textId="77777777" w:rsidR="000C3D1B" w:rsidRDefault="000C3D1B"/>
        </w:tc>
        <w:tc>
          <w:tcPr>
            <w:tcW w:w="4679" w:type="dxa"/>
          </w:tcPr>
          <w:p w14:paraId="70C5CBA6" w14:textId="77777777" w:rsidR="000C3D1B" w:rsidRDefault="000C3D1B"/>
        </w:tc>
        <w:tc>
          <w:tcPr>
            <w:tcW w:w="993" w:type="dxa"/>
          </w:tcPr>
          <w:p w14:paraId="6F22A0DA" w14:textId="77777777" w:rsidR="000C3D1B" w:rsidRDefault="000C3D1B"/>
        </w:tc>
      </w:tr>
      <w:tr w:rsidR="000C3D1B" w14:paraId="14D4D900" w14:textId="77777777">
        <w:trPr>
          <w:trHeight w:hRule="exact" w:val="833"/>
        </w:trPr>
        <w:tc>
          <w:tcPr>
            <w:tcW w:w="2694" w:type="dxa"/>
          </w:tcPr>
          <w:p w14:paraId="74BB15EB" w14:textId="77777777" w:rsidR="000C3D1B" w:rsidRDefault="000C3D1B"/>
        </w:tc>
        <w:tc>
          <w:tcPr>
            <w:tcW w:w="8094" w:type="dxa"/>
            <w:gridSpan w:val="4"/>
            <w:shd w:val="clear" w:color="000000" w:fill="FFFFFF"/>
            <w:tcMar>
              <w:left w:w="34" w:type="dxa"/>
              <w:right w:w="34" w:type="dxa"/>
            </w:tcMar>
          </w:tcPr>
          <w:p w14:paraId="4844D68D"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2021 г.  №  __</w:t>
            </w:r>
          </w:p>
          <w:p w14:paraId="13E7B492" w14:textId="77777777" w:rsidR="000C3D1B" w:rsidRDefault="000C3D1B">
            <w:pPr>
              <w:spacing w:after="0" w:line="240" w:lineRule="auto"/>
              <w:rPr>
                <w:sz w:val="24"/>
                <w:szCs w:val="24"/>
              </w:rPr>
            </w:pPr>
          </w:p>
          <w:p w14:paraId="3B06F43F"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7044118A" w14:textId="77777777">
        <w:trPr>
          <w:trHeight w:hRule="exact" w:val="138"/>
        </w:trPr>
        <w:tc>
          <w:tcPr>
            <w:tcW w:w="2694" w:type="dxa"/>
          </w:tcPr>
          <w:p w14:paraId="44958CBF" w14:textId="77777777" w:rsidR="000C3D1B" w:rsidRDefault="000C3D1B"/>
        </w:tc>
        <w:tc>
          <w:tcPr>
            <w:tcW w:w="2424" w:type="dxa"/>
            <w:gridSpan w:val="2"/>
            <w:shd w:val="clear" w:color="000000" w:fill="FFFFFF"/>
            <w:tcMar>
              <w:left w:w="34" w:type="dxa"/>
              <w:right w:w="34" w:type="dxa"/>
            </w:tcMar>
          </w:tcPr>
          <w:p w14:paraId="38455A9F" w14:textId="77777777" w:rsidR="000C3D1B" w:rsidRDefault="000C3D1B"/>
        </w:tc>
        <w:tc>
          <w:tcPr>
            <w:tcW w:w="5685" w:type="dxa"/>
            <w:gridSpan w:val="2"/>
            <w:vMerge w:val="restart"/>
            <w:shd w:val="clear" w:color="000000" w:fill="FFFFFF"/>
            <w:tcMar>
              <w:left w:w="34" w:type="dxa"/>
              <w:right w:w="34" w:type="dxa"/>
            </w:tcMar>
          </w:tcPr>
          <w:p w14:paraId="57B25A6E"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4E9C1D84" w14:textId="77777777">
        <w:trPr>
          <w:trHeight w:hRule="exact" w:val="138"/>
        </w:trPr>
        <w:tc>
          <w:tcPr>
            <w:tcW w:w="2694" w:type="dxa"/>
          </w:tcPr>
          <w:p w14:paraId="7E61C454" w14:textId="77777777" w:rsidR="000C3D1B" w:rsidRDefault="000C3D1B"/>
        </w:tc>
        <w:tc>
          <w:tcPr>
            <w:tcW w:w="1986" w:type="dxa"/>
          </w:tcPr>
          <w:p w14:paraId="07B5CB9F" w14:textId="77777777" w:rsidR="000C3D1B" w:rsidRDefault="000C3D1B"/>
        </w:tc>
        <w:tc>
          <w:tcPr>
            <w:tcW w:w="426" w:type="dxa"/>
          </w:tcPr>
          <w:p w14:paraId="64514509" w14:textId="77777777" w:rsidR="000C3D1B" w:rsidRDefault="000C3D1B"/>
        </w:tc>
        <w:tc>
          <w:tcPr>
            <w:tcW w:w="5685" w:type="dxa"/>
            <w:gridSpan w:val="2"/>
            <w:vMerge/>
            <w:shd w:val="clear" w:color="000000" w:fill="FFFFFF"/>
            <w:tcMar>
              <w:left w:w="34" w:type="dxa"/>
              <w:right w:w="34" w:type="dxa"/>
            </w:tcMar>
          </w:tcPr>
          <w:p w14:paraId="1CD265E7" w14:textId="77777777" w:rsidR="000C3D1B" w:rsidRDefault="000C3D1B"/>
        </w:tc>
      </w:tr>
      <w:tr w:rsidR="000C3D1B" w14:paraId="3D5EDFCE" w14:textId="77777777">
        <w:trPr>
          <w:trHeight w:hRule="exact" w:val="277"/>
        </w:trPr>
        <w:tc>
          <w:tcPr>
            <w:tcW w:w="2694" w:type="dxa"/>
          </w:tcPr>
          <w:p w14:paraId="56253F8C" w14:textId="77777777" w:rsidR="000C3D1B" w:rsidRDefault="000C3D1B"/>
        </w:tc>
        <w:tc>
          <w:tcPr>
            <w:tcW w:w="1986" w:type="dxa"/>
          </w:tcPr>
          <w:p w14:paraId="6E03BB98" w14:textId="77777777" w:rsidR="000C3D1B" w:rsidRDefault="000C3D1B"/>
        </w:tc>
        <w:tc>
          <w:tcPr>
            <w:tcW w:w="426" w:type="dxa"/>
          </w:tcPr>
          <w:p w14:paraId="204098FA" w14:textId="77777777" w:rsidR="000C3D1B" w:rsidRDefault="000C3D1B"/>
        </w:tc>
        <w:tc>
          <w:tcPr>
            <w:tcW w:w="4679" w:type="dxa"/>
          </w:tcPr>
          <w:p w14:paraId="693971E1" w14:textId="77777777" w:rsidR="000C3D1B" w:rsidRDefault="000C3D1B"/>
        </w:tc>
        <w:tc>
          <w:tcPr>
            <w:tcW w:w="993" w:type="dxa"/>
          </w:tcPr>
          <w:p w14:paraId="5BD2B461" w14:textId="77777777" w:rsidR="000C3D1B" w:rsidRDefault="000C3D1B"/>
        </w:tc>
      </w:tr>
      <w:tr w:rsidR="000C3D1B" w14:paraId="10E91F8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BBCB142" w14:textId="77777777" w:rsidR="000C3D1B" w:rsidRDefault="000C3D1B"/>
        </w:tc>
      </w:tr>
      <w:tr w:rsidR="000C3D1B" w14:paraId="50B95431" w14:textId="77777777">
        <w:trPr>
          <w:trHeight w:hRule="exact" w:val="13"/>
        </w:trPr>
        <w:tc>
          <w:tcPr>
            <w:tcW w:w="2694" w:type="dxa"/>
          </w:tcPr>
          <w:p w14:paraId="5A6A21FA" w14:textId="77777777" w:rsidR="000C3D1B" w:rsidRDefault="000C3D1B"/>
        </w:tc>
        <w:tc>
          <w:tcPr>
            <w:tcW w:w="1986" w:type="dxa"/>
          </w:tcPr>
          <w:p w14:paraId="34A661AB" w14:textId="77777777" w:rsidR="000C3D1B" w:rsidRDefault="000C3D1B"/>
        </w:tc>
        <w:tc>
          <w:tcPr>
            <w:tcW w:w="426" w:type="dxa"/>
          </w:tcPr>
          <w:p w14:paraId="6DFD9B89" w14:textId="77777777" w:rsidR="000C3D1B" w:rsidRDefault="000C3D1B"/>
        </w:tc>
        <w:tc>
          <w:tcPr>
            <w:tcW w:w="4679" w:type="dxa"/>
          </w:tcPr>
          <w:p w14:paraId="3544BC60" w14:textId="77777777" w:rsidR="000C3D1B" w:rsidRDefault="000C3D1B"/>
        </w:tc>
        <w:tc>
          <w:tcPr>
            <w:tcW w:w="993" w:type="dxa"/>
          </w:tcPr>
          <w:p w14:paraId="28FB6E0B" w14:textId="77777777" w:rsidR="000C3D1B" w:rsidRDefault="000C3D1B"/>
        </w:tc>
      </w:tr>
      <w:tr w:rsidR="000C3D1B" w14:paraId="529B56F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0DFBE7B" w14:textId="77777777" w:rsidR="000C3D1B" w:rsidRDefault="000C3D1B"/>
        </w:tc>
      </w:tr>
      <w:tr w:rsidR="000C3D1B" w14:paraId="549164C9" w14:textId="77777777">
        <w:trPr>
          <w:trHeight w:hRule="exact" w:val="96"/>
        </w:trPr>
        <w:tc>
          <w:tcPr>
            <w:tcW w:w="2694" w:type="dxa"/>
          </w:tcPr>
          <w:p w14:paraId="2C650DBD" w14:textId="77777777" w:rsidR="000C3D1B" w:rsidRDefault="000C3D1B"/>
        </w:tc>
        <w:tc>
          <w:tcPr>
            <w:tcW w:w="1986" w:type="dxa"/>
          </w:tcPr>
          <w:p w14:paraId="3BCCDFBB" w14:textId="77777777" w:rsidR="000C3D1B" w:rsidRDefault="000C3D1B"/>
        </w:tc>
        <w:tc>
          <w:tcPr>
            <w:tcW w:w="426" w:type="dxa"/>
          </w:tcPr>
          <w:p w14:paraId="3DAFDB21" w14:textId="77777777" w:rsidR="000C3D1B" w:rsidRDefault="000C3D1B"/>
        </w:tc>
        <w:tc>
          <w:tcPr>
            <w:tcW w:w="4679" w:type="dxa"/>
          </w:tcPr>
          <w:p w14:paraId="1E7664CC" w14:textId="77777777" w:rsidR="000C3D1B" w:rsidRDefault="000C3D1B"/>
        </w:tc>
        <w:tc>
          <w:tcPr>
            <w:tcW w:w="993" w:type="dxa"/>
          </w:tcPr>
          <w:p w14:paraId="3F05977D" w14:textId="77777777" w:rsidR="000C3D1B" w:rsidRDefault="000C3D1B"/>
        </w:tc>
      </w:tr>
      <w:tr w:rsidR="000C3D1B" w14:paraId="338FA5DA" w14:textId="77777777">
        <w:trPr>
          <w:trHeight w:hRule="exact" w:val="304"/>
        </w:trPr>
        <w:tc>
          <w:tcPr>
            <w:tcW w:w="10788" w:type="dxa"/>
            <w:gridSpan w:val="5"/>
            <w:shd w:val="clear" w:color="000000" w:fill="FFFFFF"/>
            <w:tcMar>
              <w:left w:w="34" w:type="dxa"/>
              <w:right w:w="34" w:type="dxa"/>
            </w:tcMar>
          </w:tcPr>
          <w:p w14:paraId="68D44CB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0AF3059C" w14:textId="77777777">
        <w:trPr>
          <w:trHeight w:hRule="exact" w:val="416"/>
        </w:trPr>
        <w:tc>
          <w:tcPr>
            <w:tcW w:w="2694" w:type="dxa"/>
          </w:tcPr>
          <w:p w14:paraId="28DA7DD4" w14:textId="77777777" w:rsidR="000C3D1B" w:rsidRDefault="000C3D1B"/>
        </w:tc>
        <w:tc>
          <w:tcPr>
            <w:tcW w:w="1986" w:type="dxa"/>
          </w:tcPr>
          <w:p w14:paraId="6119FB7D" w14:textId="77777777" w:rsidR="000C3D1B" w:rsidRDefault="000C3D1B"/>
        </w:tc>
        <w:tc>
          <w:tcPr>
            <w:tcW w:w="426" w:type="dxa"/>
          </w:tcPr>
          <w:p w14:paraId="3CD1E392" w14:textId="77777777" w:rsidR="000C3D1B" w:rsidRDefault="000C3D1B"/>
        </w:tc>
        <w:tc>
          <w:tcPr>
            <w:tcW w:w="4679" w:type="dxa"/>
          </w:tcPr>
          <w:p w14:paraId="5B1426DD" w14:textId="77777777" w:rsidR="000C3D1B" w:rsidRDefault="000C3D1B"/>
        </w:tc>
        <w:tc>
          <w:tcPr>
            <w:tcW w:w="993" w:type="dxa"/>
          </w:tcPr>
          <w:p w14:paraId="2F23C96C" w14:textId="77777777" w:rsidR="000C3D1B" w:rsidRDefault="000C3D1B"/>
        </w:tc>
      </w:tr>
      <w:tr w:rsidR="000C3D1B" w14:paraId="1226E326" w14:textId="77777777">
        <w:trPr>
          <w:trHeight w:hRule="exact" w:val="555"/>
        </w:trPr>
        <w:tc>
          <w:tcPr>
            <w:tcW w:w="10788" w:type="dxa"/>
            <w:gridSpan w:val="5"/>
            <w:shd w:val="clear" w:color="000000" w:fill="FFFFFF"/>
            <w:tcMar>
              <w:left w:w="34" w:type="dxa"/>
              <w:right w:w="34" w:type="dxa"/>
            </w:tcMar>
          </w:tcPr>
          <w:p w14:paraId="282AEF31"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0C3D1B" w14:paraId="024D6084" w14:textId="77777777">
        <w:trPr>
          <w:trHeight w:hRule="exact" w:val="304"/>
        </w:trPr>
        <w:tc>
          <w:tcPr>
            <w:tcW w:w="10788" w:type="dxa"/>
            <w:gridSpan w:val="5"/>
            <w:shd w:val="clear" w:color="000000" w:fill="FFFFFF"/>
            <w:tcMar>
              <w:left w:w="34" w:type="dxa"/>
              <w:right w:w="34" w:type="dxa"/>
            </w:tcMar>
          </w:tcPr>
          <w:p w14:paraId="78E4F30E"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3BEAD433" w14:textId="77777777">
        <w:trPr>
          <w:trHeight w:hRule="exact" w:val="277"/>
        </w:trPr>
        <w:tc>
          <w:tcPr>
            <w:tcW w:w="2694" w:type="dxa"/>
          </w:tcPr>
          <w:p w14:paraId="6D7C6850" w14:textId="77777777" w:rsidR="000C3D1B" w:rsidRDefault="000C3D1B"/>
        </w:tc>
        <w:tc>
          <w:tcPr>
            <w:tcW w:w="1986" w:type="dxa"/>
          </w:tcPr>
          <w:p w14:paraId="58BAC664" w14:textId="77777777" w:rsidR="000C3D1B" w:rsidRDefault="000C3D1B"/>
        </w:tc>
        <w:tc>
          <w:tcPr>
            <w:tcW w:w="426" w:type="dxa"/>
          </w:tcPr>
          <w:p w14:paraId="1059C884" w14:textId="77777777" w:rsidR="000C3D1B" w:rsidRDefault="000C3D1B"/>
        </w:tc>
        <w:tc>
          <w:tcPr>
            <w:tcW w:w="4679" w:type="dxa"/>
          </w:tcPr>
          <w:p w14:paraId="5F6E2FCA" w14:textId="77777777" w:rsidR="000C3D1B" w:rsidRDefault="000C3D1B"/>
        </w:tc>
        <w:tc>
          <w:tcPr>
            <w:tcW w:w="993" w:type="dxa"/>
          </w:tcPr>
          <w:p w14:paraId="212C4F4C" w14:textId="77777777" w:rsidR="000C3D1B" w:rsidRDefault="000C3D1B"/>
        </w:tc>
      </w:tr>
      <w:tr w:rsidR="000C3D1B" w14:paraId="61027BBD" w14:textId="77777777">
        <w:trPr>
          <w:trHeight w:hRule="exact" w:val="833"/>
        </w:trPr>
        <w:tc>
          <w:tcPr>
            <w:tcW w:w="2694" w:type="dxa"/>
          </w:tcPr>
          <w:p w14:paraId="3ADB8E35" w14:textId="77777777" w:rsidR="000C3D1B" w:rsidRDefault="000C3D1B"/>
        </w:tc>
        <w:tc>
          <w:tcPr>
            <w:tcW w:w="8094" w:type="dxa"/>
            <w:gridSpan w:val="4"/>
            <w:shd w:val="clear" w:color="000000" w:fill="FFFFFF"/>
            <w:tcMar>
              <w:left w:w="34" w:type="dxa"/>
              <w:right w:w="34" w:type="dxa"/>
            </w:tcMar>
          </w:tcPr>
          <w:p w14:paraId="13EB4D64"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4504A967" w14:textId="77777777" w:rsidR="000C3D1B" w:rsidRDefault="000C3D1B">
            <w:pPr>
              <w:spacing w:after="0" w:line="240" w:lineRule="auto"/>
              <w:rPr>
                <w:sz w:val="24"/>
                <w:szCs w:val="24"/>
              </w:rPr>
            </w:pPr>
          </w:p>
          <w:p w14:paraId="5EE3B779"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30E6FFC4" w14:textId="77777777">
        <w:trPr>
          <w:trHeight w:hRule="exact" w:val="277"/>
        </w:trPr>
        <w:tc>
          <w:tcPr>
            <w:tcW w:w="2694" w:type="dxa"/>
          </w:tcPr>
          <w:p w14:paraId="3751F93F" w14:textId="77777777" w:rsidR="000C3D1B" w:rsidRDefault="000C3D1B"/>
        </w:tc>
        <w:tc>
          <w:tcPr>
            <w:tcW w:w="1986" w:type="dxa"/>
          </w:tcPr>
          <w:p w14:paraId="5ED3BBD4" w14:textId="77777777" w:rsidR="000C3D1B" w:rsidRDefault="000C3D1B"/>
        </w:tc>
        <w:tc>
          <w:tcPr>
            <w:tcW w:w="426" w:type="dxa"/>
          </w:tcPr>
          <w:p w14:paraId="7BD99AF7" w14:textId="77777777" w:rsidR="000C3D1B" w:rsidRDefault="000C3D1B"/>
        </w:tc>
        <w:tc>
          <w:tcPr>
            <w:tcW w:w="5685" w:type="dxa"/>
            <w:gridSpan w:val="2"/>
            <w:shd w:val="clear" w:color="000000" w:fill="FFFFFF"/>
            <w:tcMar>
              <w:left w:w="34" w:type="dxa"/>
              <w:right w:w="34" w:type="dxa"/>
            </w:tcMar>
          </w:tcPr>
          <w:p w14:paraId="661AE599"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36D36DB6" w14:textId="77777777">
        <w:trPr>
          <w:trHeight w:hRule="exact" w:val="138"/>
        </w:trPr>
        <w:tc>
          <w:tcPr>
            <w:tcW w:w="2694" w:type="dxa"/>
          </w:tcPr>
          <w:p w14:paraId="28EECC3C" w14:textId="77777777" w:rsidR="000C3D1B" w:rsidRDefault="000C3D1B"/>
        </w:tc>
        <w:tc>
          <w:tcPr>
            <w:tcW w:w="1986" w:type="dxa"/>
          </w:tcPr>
          <w:p w14:paraId="6C1DDEF4" w14:textId="77777777" w:rsidR="000C3D1B" w:rsidRDefault="000C3D1B"/>
        </w:tc>
        <w:tc>
          <w:tcPr>
            <w:tcW w:w="426" w:type="dxa"/>
          </w:tcPr>
          <w:p w14:paraId="50FF2994" w14:textId="77777777" w:rsidR="000C3D1B" w:rsidRDefault="000C3D1B"/>
        </w:tc>
        <w:tc>
          <w:tcPr>
            <w:tcW w:w="4679" w:type="dxa"/>
          </w:tcPr>
          <w:p w14:paraId="67EB052E" w14:textId="77777777" w:rsidR="000C3D1B" w:rsidRDefault="000C3D1B"/>
        </w:tc>
        <w:tc>
          <w:tcPr>
            <w:tcW w:w="993" w:type="dxa"/>
          </w:tcPr>
          <w:p w14:paraId="3E329D90" w14:textId="77777777" w:rsidR="000C3D1B" w:rsidRDefault="000C3D1B"/>
        </w:tc>
      </w:tr>
      <w:tr w:rsidR="000C3D1B" w14:paraId="6345C74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824B522" w14:textId="77777777" w:rsidR="000C3D1B" w:rsidRDefault="000C3D1B"/>
        </w:tc>
      </w:tr>
      <w:tr w:rsidR="000C3D1B" w14:paraId="7D67816C" w14:textId="77777777">
        <w:trPr>
          <w:trHeight w:hRule="exact" w:val="13"/>
        </w:trPr>
        <w:tc>
          <w:tcPr>
            <w:tcW w:w="2694" w:type="dxa"/>
          </w:tcPr>
          <w:p w14:paraId="06FA8DD1" w14:textId="77777777" w:rsidR="000C3D1B" w:rsidRDefault="000C3D1B"/>
        </w:tc>
        <w:tc>
          <w:tcPr>
            <w:tcW w:w="1986" w:type="dxa"/>
          </w:tcPr>
          <w:p w14:paraId="551F460B" w14:textId="77777777" w:rsidR="000C3D1B" w:rsidRDefault="000C3D1B"/>
        </w:tc>
        <w:tc>
          <w:tcPr>
            <w:tcW w:w="426" w:type="dxa"/>
          </w:tcPr>
          <w:p w14:paraId="2BCEF9E6" w14:textId="77777777" w:rsidR="000C3D1B" w:rsidRDefault="000C3D1B"/>
        </w:tc>
        <w:tc>
          <w:tcPr>
            <w:tcW w:w="4679" w:type="dxa"/>
          </w:tcPr>
          <w:p w14:paraId="3E55C798" w14:textId="77777777" w:rsidR="000C3D1B" w:rsidRDefault="000C3D1B"/>
        </w:tc>
        <w:tc>
          <w:tcPr>
            <w:tcW w:w="993" w:type="dxa"/>
          </w:tcPr>
          <w:p w14:paraId="7BD6E04A" w14:textId="77777777" w:rsidR="000C3D1B" w:rsidRDefault="000C3D1B"/>
        </w:tc>
      </w:tr>
      <w:tr w:rsidR="000C3D1B" w14:paraId="685E400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6DD06E5" w14:textId="77777777" w:rsidR="000C3D1B" w:rsidRDefault="000C3D1B"/>
        </w:tc>
      </w:tr>
      <w:tr w:rsidR="000C3D1B" w14:paraId="4FE682DF" w14:textId="77777777">
        <w:trPr>
          <w:trHeight w:hRule="exact" w:val="96"/>
        </w:trPr>
        <w:tc>
          <w:tcPr>
            <w:tcW w:w="2694" w:type="dxa"/>
          </w:tcPr>
          <w:p w14:paraId="02CA44C7" w14:textId="77777777" w:rsidR="000C3D1B" w:rsidRDefault="000C3D1B"/>
        </w:tc>
        <w:tc>
          <w:tcPr>
            <w:tcW w:w="1986" w:type="dxa"/>
          </w:tcPr>
          <w:p w14:paraId="24BD34AD" w14:textId="77777777" w:rsidR="000C3D1B" w:rsidRDefault="000C3D1B"/>
        </w:tc>
        <w:tc>
          <w:tcPr>
            <w:tcW w:w="426" w:type="dxa"/>
          </w:tcPr>
          <w:p w14:paraId="099A950A" w14:textId="77777777" w:rsidR="000C3D1B" w:rsidRDefault="000C3D1B"/>
        </w:tc>
        <w:tc>
          <w:tcPr>
            <w:tcW w:w="4679" w:type="dxa"/>
          </w:tcPr>
          <w:p w14:paraId="0A544FFE" w14:textId="77777777" w:rsidR="000C3D1B" w:rsidRDefault="000C3D1B"/>
        </w:tc>
        <w:tc>
          <w:tcPr>
            <w:tcW w:w="993" w:type="dxa"/>
          </w:tcPr>
          <w:p w14:paraId="5F8D6EF4" w14:textId="77777777" w:rsidR="000C3D1B" w:rsidRDefault="000C3D1B"/>
        </w:tc>
      </w:tr>
      <w:tr w:rsidR="000C3D1B" w14:paraId="41F5F843" w14:textId="77777777">
        <w:trPr>
          <w:trHeight w:hRule="exact" w:val="304"/>
        </w:trPr>
        <w:tc>
          <w:tcPr>
            <w:tcW w:w="10788" w:type="dxa"/>
            <w:gridSpan w:val="5"/>
            <w:shd w:val="clear" w:color="000000" w:fill="FFFFFF"/>
            <w:tcMar>
              <w:left w:w="34" w:type="dxa"/>
              <w:right w:w="34" w:type="dxa"/>
            </w:tcMar>
          </w:tcPr>
          <w:p w14:paraId="593784F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2DA83F0F" w14:textId="77777777">
        <w:trPr>
          <w:trHeight w:hRule="exact" w:val="416"/>
        </w:trPr>
        <w:tc>
          <w:tcPr>
            <w:tcW w:w="2694" w:type="dxa"/>
          </w:tcPr>
          <w:p w14:paraId="14420313" w14:textId="77777777" w:rsidR="000C3D1B" w:rsidRDefault="000C3D1B"/>
        </w:tc>
        <w:tc>
          <w:tcPr>
            <w:tcW w:w="1986" w:type="dxa"/>
          </w:tcPr>
          <w:p w14:paraId="437CB67C" w14:textId="77777777" w:rsidR="000C3D1B" w:rsidRDefault="000C3D1B"/>
        </w:tc>
        <w:tc>
          <w:tcPr>
            <w:tcW w:w="426" w:type="dxa"/>
          </w:tcPr>
          <w:p w14:paraId="227190EF" w14:textId="77777777" w:rsidR="000C3D1B" w:rsidRDefault="000C3D1B"/>
        </w:tc>
        <w:tc>
          <w:tcPr>
            <w:tcW w:w="4679" w:type="dxa"/>
          </w:tcPr>
          <w:p w14:paraId="79D1EB26" w14:textId="77777777" w:rsidR="000C3D1B" w:rsidRDefault="000C3D1B"/>
        </w:tc>
        <w:tc>
          <w:tcPr>
            <w:tcW w:w="993" w:type="dxa"/>
          </w:tcPr>
          <w:p w14:paraId="05371834" w14:textId="77777777" w:rsidR="000C3D1B" w:rsidRDefault="000C3D1B"/>
        </w:tc>
      </w:tr>
      <w:tr w:rsidR="000C3D1B" w14:paraId="3D149DFF" w14:textId="77777777">
        <w:trPr>
          <w:trHeight w:hRule="exact" w:val="555"/>
        </w:trPr>
        <w:tc>
          <w:tcPr>
            <w:tcW w:w="10788" w:type="dxa"/>
            <w:gridSpan w:val="5"/>
            <w:shd w:val="clear" w:color="000000" w:fill="FFFFFF"/>
            <w:tcMar>
              <w:left w:w="34" w:type="dxa"/>
              <w:right w:w="34" w:type="dxa"/>
            </w:tcMar>
          </w:tcPr>
          <w:p w14:paraId="2A87F6D2"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0C3D1B" w14:paraId="602A1A3E" w14:textId="77777777">
        <w:trPr>
          <w:trHeight w:hRule="exact" w:val="304"/>
        </w:trPr>
        <w:tc>
          <w:tcPr>
            <w:tcW w:w="10788" w:type="dxa"/>
            <w:gridSpan w:val="5"/>
            <w:shd w:val="clear" w:color="000000" w:fill="FFFFFF"/>
            <w:tcMar>
              <w:left w:w="34" w:type="dxa"/>
              <w:right w:w="34" w:type="dxa"/>
            </w:tcMar>
          </w:tcPr>
          <w:p w14:paraId="5AFE12F5"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7F51261A" w14:textId="77777777">
        <w:trPr>
          <w:trHeight w:hRule="exact" w:val="277"/>
        </w:trPr>
        <w:tc>
          <w:tcPr>
            <w:tcW w:w="2694" w:type="dxa"/>
          </w:tcPr>
          <w:p w14:paraId="4A3DA32D" w14:textId="77777777" w:rsidR="000C3D1B" w:rsidRDefault="000C3D1B"/>
        </w:tc>
        <w:tc>
          <w:tcPr>
            <w:tcW w:w="1986" w:type="dxa"/>
          </w:tcPr>
          <w:p w14:paraId="39A9C958" w14:textId="77777777" w:rsidR="000C3D1B" w:rsidRDefault="000C3D1B"/>
        </w:tc>
        <w:tc>
          <w:tcPr>
            <w:tcW w:w="426" w:type="dxa"/>
          </w:tcPr>
          <w:p w14:paraId="419E0032" w14:textId="77777777" w:rsidR="000C3D1B" w:rsidRDefault="000C3D1B"/>
        </w:tc>
        <w:tc>
          <w:tcPr>
            <w:tcW w:w="4679" w:type="dxa"/>
          </w:tcPr>
          <w:p w14:paraId="657A6616" w14:textId="77777777" w:rsidR="000C3D1B" w:rsidRDefault="000C3D1B"/>
        </w:tc>
        <w:tc>
          <w:tcPr>
            <w:tcW w:w="993" w:type="dxa"/>
          </w:tcPr>
          <w:p w14:paraId="23AB57B9" w14:textId="77777777" w:rsidR="000C3D1B" w:rsidRDefault="000C3D1B"/>
        </w:tc>
      </w:tr>
      <w:tr w:rsidR="000C3D1B" w14:paraId="3724B208" w14:textId="77777777">
        <w:trPr>
          <w:trHeight w:hRule="exact" w:val="833"/>
        </w:trPr>
        <w:tc>
          <w:tcPr>
            <w:tcW w:w="2694" w:type="dxa"/>
          </w:tcPr>
          <w:p w14:paraId="672FA1BD" w14:textId="77777777" w:rsidR="000C3D1B" w:rsidRDefault="000C3D1B"/>
        </w:tc>
        <w:tc>
          <w:tcPr>
            <w:tcW w:w="8094" w:type="dxa"/>
            <w:gridSpan w:val="4"/>
            <w:shd w:val="clear" w:color="000000" w:fill="FFFFFF"/>
            <w:tcMar>
              <w:left w:w="34" w:type="dxa"/>
              <w:right w:w="34" w:type="dxa"/>
            </w:tcMar>
          </w:tcPr>
          <w:p w14:paraId="295CB7E3"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65074C57" w14:textId="77777777" w:rsidR="000C3D1B" w:rsidRDefault="000C3D1B">
            <w:pPr>
              <w:spacing w:after="0" w:line="240" w:lineRule="auto"/>
              <w:rPr>
                <w:sz w:val="24"/>
                <w:szCs w:val="24"/>
              </w:rPr>
            </w:pPr>
          </w:p>
          <w:p w14:paraId="64088D61"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5381B71B" w14:textId="77777777">
        <w:trPr>
          <w:trHeight w:hRule="exact" w:val="277"/>
        </w:trPr>
        <w:tc>
          <w:tcPr>
            <w:tcW w:w="2694" w:type="dxa"/>
          </w:tcPr>
          <w:p w14:paraId="15CEB70C" w14:textId="77777777" w:rsidR="000C3D1B" w:rsidRDefault="000C3D1B"/>
        </w:tc>
        <w:tc>
          <w:tcPr>
            <w:tcW w:w="1986" w:type="dxa"/>
          </w:tcPr>
          <w:p w14:paraId="36510E8B" w14:textId="77777777" w:rsidR="000C3D1B" w:rsidRDefault="000C3D1B"/>
        </w:tc>
        <w:tc>
          <w:tcPr>
            <w:tcW w:w="426" w:type="dxa"/>
          </w:tcPr>
          <w:p w14:paraId="5EA7B366" w14:textId="77777777" w:rsidR="000C3D1B" w:rsidRDefault="000C3D1B"/>
        </w:tc>
        <w:tc>
          <w:tcPr>
            <w:tcW w:w="5685" w:type="dxa"/>
            <w:gridSpan w:val="2"/>
            <w:shd w:val="clear" w:color="000000" w:fill="FFFFFF"/>
            <w:tcMar>
              <w:left w:w="34" w:type="dxa"/>
              <w:right w:w="34" w:type="dxa"/>
            </w:tcMar>
          </w:tcPr>
          <w:p w14:paraId="629A4624"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2D18F034" w14:textId="77777777">
        <w:trPr>
          <w:trHeight w:hRule="exact" w:val="138"/>
        </w:trPr>
        <w:tc>
          <w:tcPr>
            <w:tcW w:w="2694" w:type="dxa"/>
          </w:tcPr>
          <w:p w14:paraId="325A7375" w14:textId="77777777" w:rsidR="000C3D1B" w:rsidRDefault="000C3D1B"/>
        </w:tc>
        <w:tc>
          <w:tcPr>
            <w:tcW w:w="1986" w:type="dxa"/>
          </w:tcPr>
          <w:p w14:paraId="530C1184" w14:textId="77777777" w:rsidR="000C3D1B" w:rsidRDefault="000C3D1B"/>
        </w:tc>
        <w:tc>
          <w:tcPr>
            <w:tcW w:w="426" w:type="dxa"/>
          </w:tcPr>
          <w:p w14:paraId="1108CFC5" w14:textId="77777777" w:rsidR="000C3D1B" w:rsidRDefault="000C3D1B"/>
        </w:tc>
        <w:tc>
          <w:tcPr>
            <w:tcW w:w="4679" w:type="dxa"/>
          </w:tcPr>
          <w:p w14:paraId="1A1771BD" w14:textId="77777777" w:rsidR="000C3D1B" w:rsidRDefault="000C3D1B"/>
        </w:tc>
        <w:tc>
          <w:tcPr>
            <w:tcW w:w="993" w:type="dxa"/>
          </w:tcPr>
          <w:p w14:paraId="107329D8" w14:textId="77777777" w:rsidR="000C3D1B" w:rsidRDefault="000C3D1B"/>
        </w:tc>
      </w:tr>
      <w:tr w:rsidR="000C3D1B" w14:paraId="608BE0B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0C3BF3A" w14:textId="77777777" w:rsidR="000C3D1B" w:rsidRDefault="000C3D1B"/>
        </w:tc>
      </w:tr>
      <w:tr w:rsidR="000C3D1B" w14:paraId="75DFC904" w14:textId="77777777">
        <w:trPr>
          <w:trHeight w:hRule="exact" w:val="13"/>
        </w:trPr>
        <w:tc>
          <w:tcPr>
            <w:tcW w:w="2694" w:type="dxa"/>
          </w:tcPr>
          <w:p w14:paraId="7138EC13" w14:textId="77777777" w:rsidR="000C3D1B" w:rsidRDefault="000C3D1B"/>
        </w:tc>
        <w:tc>
          <w:tcPr>
            <w:tcW w:w="1986" w:type="dxa"/>
          </w:tcPr>
          <w:p w14:paraId="2FC5910F" w14:textId="77777777" w:rsidR="000C3D1B" w:rsidRDefault="000C3D1B"/>
        </w:tc>
        <w:tc>
          <w:tcPr>
            <w:tcW w:w="426" w:type="dxa"/>
          </w:tcPr>
          <w:p w14:paraId="495AC58A" w14:textId="77777777" w:rsidR="000C3D1B" w:rsidRDefault="000C3D1B"/>
        </w:tc>
        <w:tc>
          <w:tcPr>
            <w:tcW w:w="4679" w:type="dxa"/>
          </w:tcPr>
          <w:p w14:paraId="3A5917D9" w14:textId="77777777" w:rsidR="000C3D1B" w:rsidRDefault="000C3D1B"/>
        </w:tc>
        <w:tc>
          <w:tcPr>
            <w:tcW w:w="993" w:type="dxa"/>
          </w:tcPr>
          <w:p w14:paraId="06F4BC13" w14:textId="77777777" w:rsidR="000C3D1B" w:rsidRDefault="000C3D1B"/>
        </w:tc>
      </w:tr>
      <w:tr w:rsidR="000C3D1B" w14:paraId="2C51428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52F8D6D" w14:textId="77777777" w:rsidR="000C3D1B" w:rsidRDefault="000C3D1B"/>
        </w:tc>
      </w:tr>
      <w:tr w:rsidR="000C3D1B" w14:paraId="5FCD6D07" w14:textId="77777777">
        <w:trPr>
          <w:trHeight w:hRule="exact" w:val="96"/>
        </w:trPr>
        <w:tc>
          <w:tcPr>
            <w:tcW w:w="2694" w:type="dxa"/>
          </w:tcPr>
          <w:p w14:paraId="4471E3CC" w14:textId="77777777" w:rsidR="000C3D1B" w:rsidRDefault="000C3D1B"/>
        </w:tc>
        <w:tc>
          <w:tcPr>
            <w:tcW w:w="1986" w:type="dxa"/>
          </w:tcPr>
          <w:p w14:paraId="603CF022" w14:textId="77777777" w:rsidR="000C3D1B" w:rsidRDefault="000C3D1B"/>
        </w:tc>
        <w:tc>
          <w:tcPr>
            <w:tcW w:w="426" w:type="dxa"/>
          </w:tcPr>
          <w:p w14:paraId="1CD53F31" w14:textId="77777777" w:rsidR="000C3D1B" w:rsidRDefault="000C3D1B"/>
        </w:tc>
        <w:tc>
          <w:tcPr>
            <w:tcW w:w="4679" w:type="dxa"/>
          </w:tcPr>
          <w:p w14:paraId="3BE5F16D" w14:textId="77777777" w:rsidR="000C3D1B" w:rsidRDefault="000C3D1B"/>
        </w:tc>
        <w:tc>
          <w:tcPr>
            <w:tcW w:w="993" w:type="dxa"/>
          </w:tcPr>
          <w:p w14:paraId="7F6BA608" w14:textId="77777777" w:rsidR="000C3D1B" w:rsidRDefault="000C3D1B"/>
        </w:tc>
      </w:tr>
      <w:tr w:rsidR="000C3D1B" w14:paraId="34B09D08" w14:textId="77777777">
        <w:trPr>
          <w:trHeight w:hRule="exact" w:val="304"/>
        </w:trPr>
        <w:tc>
          <w:tcPr>
            <w:tcW w:w="10788" w:type="dxa"/>
            <w:gridSpan w:val="5"/>
            <w:shd w:val="clear" w:color="000000" w:fill="FFFFFF"/>
            <w:tcMar>
              <w:left w:w="34" w:type="dxa"/>
              <w:right w:w="34" w:type="dxa"/>
            </w:tcMar>
          </w:tcPr>
          <w:p w14:paraId="66DC839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23C3B224" w14:textId="77777777">
        <w:trPr>
          <w:trHeight w:hRule="exact" w:val="416"/>
        </w:trPr>
        <w:tc>
          <w:tcPr>
            <w:tcW w:w="2694" w:type="dxa"/>
          </w:tcPr>
          <w:p w14:paraId="768514B1" w14:textId="77777777" w:rsidR="000C3D1B" w:rsidRDefault="000C3D1B"/>
        </w:tc>
        <w:tc>
          <w:tcPr>
            <w:tcW w:w="1986" w:type="dxa"/>
          </w:tcPr>
          <w:p w14:paraId="6A77D3DE" w14:textId="77777777" w:rsidR="000C3D1B" w:rsidRDefault="000C3D1B"/>
        </w:tc>
        <w:tc>
          <w:tcPr>
            <w:tcW w:w="426" w:type="dxa"/>
          </w:tcPr>
          <w:p w14:paraId="1207D85F" w14:textId="77777777" w:rsidR="000C3D1B" w:rsidRDefault="000C3D1B"/>
        </w:tc>
        <w:tc>
          <w:tcPr>
            <w:tcW w:w="4679" w:type="dxa"/>
          </w:tcPr>
          <w:p w14:paraId="52047D7E" w14:textId="77777777" w:rsidR="000C3D1B" w:rsidRDefault="000C3D1B"/>
        </w:tc>
        <w:tc>
          <w:tcPr>
            <w:tcW w:w="993" w:type="dxa"/>
          </w:tcPr>
          <w:p w14:paraId="114F2178" w14:textId="77777777" w:rsidR="000C3D1B" w:rsidRDefault="000C3D1B"/>
        </w:tc>
      </w:tr>
      <w:tr w:rsidR="000C3D1B" w14:paraId="00357228" w14:textId="77777777">
        <w:trPr>
          <w:trHeight w:hRule="exact" w:val="555"/>
        </w:trPr>
        <w:tc>
          <w:tcPr>
            <w:tcW w:w="10788" w:type="dxa"/>
            <w:gridSpan w:val="5"/>
            <w:shd w:val="clear" w:color="000000" w:fill="FFFFFF"/>
            <w:tcMar>
              <w:left w:w="34" w:type="dxa"/>
              <w:right w:w="34" w:type="dxa"/>
            </w:tcMar>
          </w:tcPr>
          <w:p w14:paraId="2595D5BD"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0C3D1B" w14:paraId="61732C48" w14:textId="77777777">
        <w:trPr>
          <w:trHeight w:hRule="exact" w:val="304"/>
        </w:trPr>
        <w:tc>
          <w:tcPr>
            <w:tcW w:w="10788" w:type="dxa"/>
            <w:gridSpan w:val="5"/>
            <w:shd w:val="clear" w:color="000000" w:fill="FFFFFF"/>
            <w:tcMar>
              <w:left w:w="34" w:type="dxa"/>
              <w:right w:w="34" w:type="dxa"/>
            </w:tcMar>
          </w:tcPr>
          <w:p w14:paraId="1D690861"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00DB4BC2" w14:textId="77777777">
        <w:trPr>
          <w:trHeight w:hRule="exact" w:val="277"/>
        </w:trPr>
        <w:tc>
          <w:tcPr>
            <w:tcW w:w="2694" w:type="dxa"/>
          </w:tcPr>
          <w:p w14:paraId="1A76B37B" w14:textId="77777777" w:rsidR="000C3D1B" w:rsidRDefault="000C3D1B"/>
        </w:tc>
        <w:tc>
          <w:tcPr>
            <w:tcW w:w="1986" w:type="dxa"/>
          </w:tcPr>
          <w:p w14:paraId="56D029AF" w14:textId="77777777" w:rsidR="000C3D1B" w:rsidRDefault="000C3D1B"/>
        </w:tc>
        <w:tc>
          <w:tcPr>
            <w:tcW w:w="426" w:type="dxa"/>
          </w:tcPr>
          <w:p w14:paraId="0ADBFAAA" w14:textId="77777777" w:rsidR="000C3D1B" w:rsidRDefault="000C3D1B"/>
        </w:tc>
        <w:tc>
          <w:tcPr>
            <w:tcW w:w="4679" w:type="dxa"/>
          </w:tcPr>
          <w:p w14:paraId="342C084D" w14:textId="77777777" w:rsidR="000C3D1B" w:rsidRDefault="000C3D1B"/>
        </w:tc>
        <w:tc>
          <w:tcPr>
            <w:tcW w:w="993" w:type="dxa"/>
          </w:tcPr>
          <w:p w14:paraId="184742D3" w14:textId="77777777" w:rsidR="000C3D1B" w:rsidRDefault="000C3D1B"/>
        </w:tc>
      </w:tr>
      <w:tr w:rsidR="000C3D1B" w14:paraId="40141030" w14:textId="77777777">
        <w:trPr>
          <w:trHeight w:hRule="exact" w:val="833"/>
        </w:trPr>
        <w:tc>
          <w:tcPr>
            <w:tcW w:w="2694" w:type="dxa"/>
          </w:tcPr>
          <w:p w14:paraId="77F6004E" w14:textId="77777777" w:rsidR="000C3D1B" w:rsidRDefault="000C3D1B"/>
        </w:tc>
        <w:tc>
          <w:tcPr>
            <w:tcW w:w="8094" w:type="dxa"/>
            <w:gridSpan w:val="4"/>
            <w:shd w:val="clear" w:color="000000" w:fill="FFFFFF"/>
            <w:tcMar>
              <w:left w:w="34" w:type="dxa"/>
              <w:right w:w="34" w:type="dxa"/>
            </w:tcMar>
          </w:tcPr>
          <w:p w14:paraId="33769E55"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68A4FAC5" w14:textId="77777777" w:rsidR="000C3D1B" w:rsidRDefault="000C3D1B">
            <w:pPr>
              <w:spacing w:after="0" w:line="240" w:lineRule="auto"/>
              <w:rPr>
                <w:sz w:val="24"/>
                <w:szCs w:val="24"/>
              </w:rPr>
            </w:pPr>
          </w:p>
          <w:p w14:paraId="1C3533E1"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0DDE2081" w14:textId="77777777">
        <w:trPr>
          <w:trHeight w:hRule="exact" w:val="277"/>
        </w:trPr>
        <w:tc>
          <w:tcPr>
            <w:tcW w:w="2694" w:type="dxa"/>
          </w:tcPr>
          <w:p w14:paraId="5CBDC5EC" w14:textId="77777777" w:rsidR="000C3D1B" w:rsidRDefault="000C3D1B"/>
        </w:tc>
        <w:tc>
          <w:tcPr>
            <w:tcW w:w="1986" w:type="dxa"/>
          </w:tcPr>
          <w:p w14:paraId="775EC952" w14:textId="77777777" w:rsidR="000C3D1B" w:rsidRDefault="000C3D1B"/>
        </w:tc>
        <w:tc>
          <w:tcPr>
            <w:tcW w:w="426" w:type="dxa"/>
          </w:tcPr>
          <w:p w14:paraId="0A5E3FC9" w14:textId="77777777" w:rsidR="000C3D1B" w:rsidRDefault="000C3D1B"/>
        </w:tc>
        <w:tc>
          <w:tcPr>
            <w:tcW w:w="5685" w:type="dxa"/>
            <w:gridSpan w:val="2"/>
            <w:shd w:val="clear" w:color="000000" w:fill="FFFFFF"/>
            <w:tcMar>
              <w:left w:w="34" w:type="dxa"/>
              <w:right w:w="34" w:type="dxa"/>
            </w:tcMar>
          </w:tcPr>
          <w:p w14:paraId="5CC1B232"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1D919D67"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0C3D1B" w14:paraId="75A1CACB" w14:textId="77777777">
        <w:trPr>
          <w:trHeight w:hRule="exact" w:val="416"/>
        </w:trPr>
        <w:tc>
          <w:tcPr>
            <w:tcW w:w="4692" w:type="dxa"/>
            <w:gridSpan w:val="4"/>
            <w:shd w:val="clear" w:color="C0C0C0" w:fill="FFFFFF"/>
            <w:tcMar>
              <w:left w:w="34" w:type="dxa"/>
              <w:right w:w="34" w:type="dxa"/>
            </w:tcMar>
          </w:tcPr>
          <w:p w14:paraId="76503628"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7E3A9024" w14:textId="77777777" w:rsidR="000C3D1B" w:rsidRDefault="000C3D1B"/>
        </w:tc>
        <w:tc>
          <w:tcPr>
            <w:tcW w:w="1007" w:type="dxa"/>
            <w:shd w:val="clear" w:color="C0C0C0" w:fill="FFFFFF"/>
            <w:tcMar>
              <w:left w:w="34" w:type="dxa"/>
              <w:right w:w="34" w:type="dxa"/>
            </w:tcMar>
          </w:tcPr>
          <w:p w14:paraId="27B8BFC6"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4</w:t>
            </w:r>
          </w:p>
        </w:tc>
      </w:tr>
      <w:tr w:rsidR="000C3D1B" w14:paraId="70C34C6E" w14:textId="77777777">
        <w:trPr>
          <w:trHeight w:hRule="exact" w:val="277"/>
        </w:trPr>
        <w:tc>
          <w:tcPr>
            <w:tcW w:w="10221" w:type="dxa"/>
            <w:gridSpan w:val="6"/>
            <w:shd w:val="clear" w:color="000000" w:fill="FFFFFF"/>
            <w:tcMar>
              <w:left w:w="34" w:type="dxa"/>
              <w:right w:w="34" w:type="dxa"/>
            </w:tcMar>
          </w:tcPr>
          <w:p w14:paraId="5AEDD2F8"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C3D1B" w14:paraId="5115565D" w14:textId="77777777">
        <w:trPr>
          <w:trHeight w:hRule="exact" w:val="138"/>
        </w:trPr>
        <w:tc>
          <w:tcPr>
            <w:tcW w:w="143" w:type="dxa"/>
          </w:tcPr>
          <w:p w14:paraId="0F581E16" w14:textId="77777777" w:rsidR="000C3D1B" w:rsidRDefault="000C3D1B"/>
        </w:tc>
        <w:tc>
          <w:tcPr>
            <w:tcW w:w="2978" w:type="dxa"/>
          </w:tcPr>
          <w:p w14:paraId="4286EADD" w14:textId="77777777" w:rsidR="000C3D1B" w:rsidRDefault="000C3D1B"/>
        </w:tc>
        <w:tc>
          <w:tcPr>
            <w:tcW w:w="285" w:type="dxa"/>
          </w:tcPr>
          <w:p w14:paraId="4CECF4F4" w14:textId="77777777" w:rsidR="000C3D1B" w:rsidRDefault="000C3D1B"/>
        </w:tc>
        <w:tc>
          <w:tcPr>
            <w:tcW w:w="1277" w:type="dxa"/>
          </w:tcPr>
          <w:p w14:paraId="397E1839" w14:textId="77777777" w:rsidR="000C3D1B" w:rsidRDefault="000C3D1B"/>
        </w:tc>
        <w:tc>
          <w:tcPr>
            <w:tcW w:w="4537" w:type="dxa"/>
          </w:tcPr>
          <w:p w14:paraId="3574058B" w14:textId="77777777" w:rsidR="000C3D1B" w:rsidRDefault="000C3D1B"/>
        </w:tc>
        <w:tc>
          <w:tcPr>
            <w:tcW w:w="993" w:type="dxa"/>
          </w:tcPr>
          <w:p w14:paraId="3F05803C" w14:textId="77777777" w:rsidR="000C3D1B" w:rsidRDefault="000C3D1B"/>
        </w:tc>
      </w:tr>
      <w:tr w:rsidR="000C3D1B" w14:paraId="0039AAB8" w14:textId="77777777">
        <w:trPr>
          <w:trHeight w:hRule="exact" w:val="1366"/>
        </w:trPr>
        <w:tc>
          <w:tcPr>
            <w:tcW w:w="10221" w:type="dxa"/>
            <w:gridSpan w:val="6"/>
            <w:shd w:val="clear" w:color="000000" w:fill="FFFFFF"/>
            <w:tcMar>
              <w:left w:w="34" w:type="dxa"/>
              <w:right w:w="34" w:type="dxa"/>
            </w:tcMar>
          </w:tcPr>
          <w:p w14:paraId="3A9EFC16"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Дисциплина «Автоматизированные системы научных исследований»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27.04.03 Системный анализ и управление с учетом специфики направленности подготовки – «Инженерия автоматизированных систем».</w:t>
            </w:r>
          </w:p>
        </w:tc>
      </w:tr>
      <w:tr w:rsidR="000C3D1B" w14:paraId="51DCDA08" w14:textId="77777777">
        <w:trPr>
          <w:trHeight w:hRule="exact" w:val="277"/>
        </w:trPr>
        <w:tc>
          <w:tcPr>
            <w:tcW w:w="143" w:type="dxa"/>
          </w:tcPr>
          <w:p w14:paraId="3F56F656" w14:textId="77777777" w:rsidR="000C3D1B" w:rsidRDefault="000C3D1B"/>
        </w:tc>
        <w:tc>
          <w:tcPr>
            <w:tcW w:w="2978" w:type="dxa"/>
          </w:tcPr>
          <w:p w14:paraId="06352281" w14:textId="77777777" w:rsidR="000C3D1B" w:rsidRDefault="000C3D1B"/>
        </w:tc>
        <w:tc>
          <w:tcPr>
            <w:tcW w:w="285" w:type="dxa"/>
          </w:tcPr>
          <w:p w14:paraId="3F7967E2" w14:textId="77777777" w:rsidR="000C3D1B" w:rsidRDefault="000C3D1B"/>
        </w:tc>
        <w:tc>
          <w:tcPr>
            <w:tcW w:w="1277" w:type="dxa"/>
          </w:tcPr>
          <w:p w14:paraId="2F932BB5" w14:textId="77777777" w:rsidR="000C3D1B" w:rsidRDefault="000C3D1B"/>
        </w:tc>
        <w:tc>
          <w:tcPr>
            <w:tcW w:w="4537" w:type="dxa"/>
          </w:tcPr>
          <w:p w14:paraId="3C009A18" w14:textId="77777777" w:rsidR="000C3D1B" w:rsidRDefault="000C3D1B"/>
        </w:tc>
        <w:tc>
          <w:tcPr>
            <w:tcW w:w="993" w:type="dxa"/>
          </w:tcPr>
          <w:p w14:paraId="7E244E4D" w14:textId="77777777" w:rsidR="000C3D1B" w:rsidRDefault="000C3D1B"/>
        </w:tc>
      </w:tr>
      <w:tr w:rsidR="000C3D1B" w14:paraId="7DC9BE0A" w14:textId="77777777">
        <w:trPr>
          <w:trHeight w:hRule="exact" w:val="818"/>
        </w:trPr>
        <w:tc>
          <w:tcPr>
            <w:tcW w:w="10221" w:type="dxa"/>
            <w:gridSpan w:val="6"/>
            <w:shd w:val="clear" w:color="000000" w:fill="FFFFFF"/>
            <w:tcMar>
              <w:left w:w="34" w:type="dxa"/>
              <w:right w:w="34" w:type="dxa"/>
            </w:tcMar>
          </w:tcPr>
          <w:p w14:paraId="20A53AB4"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0C3D1B" w14:paraId="791820D5" w14:textId="77777777">
        <w:trPr>
          <w:trHeight w:hRule="exact" w:val="277"/>
        </w:trPr>
        <w:tc>
          <w:tcPr>
            <w:tcW w:w="156" w:type="dxa"/>
            <w:vMerge w:val="restart"/>
            <w:shd w:val="clear" w:color="000000" w:fill="FFFFFF"/>
            <w:tcMar>
              <w:left w:w="34" w:type="dxa"/>
              <w:right w:w="34" w:type="dxa"/>
            </w:tcMar>
          </w:tcPr>
          <w:p w14:paraId="3F8C7DBE" w14:textId="77777777" w:rsidR="000C3D1B" w:rsidRDefault="000C3D1B"/>
        </w:tc>
        <w:tc>
          <w:tcPr>
            <w:tcW w:w="2991" w:type="dxa"/>
            <w:shd w:val="clear" w:color="000000" w:fill="FFFFFF"/>
            <w:tcMar>
              <w:left w:w="34" w:type="dxa"/>
              <w:right w:w="34" w:type="dxa"/>
            </w:tcMar>
          </w:tcPr>
          <w:p w14:paraId="0BC0C276"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7CF0D393" w14:textId="77777777" w:rsidR="000C3D1B" w:rsidRDefault="000C3D1B"/>
        </w:tc>
        <w:tc>
          <w:tcPr>
            <w:tcW w:w="6819" w:type="dxa"/>
            <w:gridSpan w:val="3"/>
            <w:vMerge w:val="restart"/>
            <w:shd w:val="clear" w:color="000000" w:fill="FFFFFF"/>
            <w:tcMar>
              <w:left w:w="34" w:type="dxa"/>
              <w:right w:w="34" w:type="dxa"/>
            </w:tcMar>
          </w:tcPr>
          <w:p w14:paraId="3DF19CC6" w14:textId="77777777" w:rsidR="000C3D1B" w:rsidRDefault="000C3D1B">
            <w:pPr>
              <w:spacing w:after="0" w:line="240" w:lineRule="auto"/>
              <w:rPr>
                <w:sz w:val="24"/>
                <w:szCs w:val="24"/>
              </w:rPr>
            </w:pPr>
            <w:r>
              <w:rPr>
                <w:rFonts w:ascii="Times New Roman" w:hAnsi="Times New Roman" w:cs="Times New Roman"/>
                <w:color w:val="000000"/>
                <w:sz w:val="24"/>
                <w:szCs w:val="24"/>
              </w:rPr>
              <w:t>27.04.03 Системный анализ и управление</w:t>
            </w:r>
          </w:p>
        </w:tc>
      </w:tr>
      <w:tr w:rsidR="000C3D1B" w14:paraId="2BEDA39B" w14:textId="77777777">
        <w:trPr>
          <w:trHeight w:hRule="exact" w:val="26"/>
        </w:trPr>
        <w:tc>
          <w:tcPr>
            <w:tcW w:w="156" w:type="dxa"/>
            <w:vMerge/>
            <w:shd w:val="clear" w:color="000000" w:fill="FFFFFF"/>
            <w:tcMar>
              <w:left w:w="34" w:type="dxa"/>
              <w:right w:w="34" w:type="dxa"/>
            </w:tcMar>
          </w:tcPr>
          <w:p w14:paraId="2DB08178" w14:textId="77777777" w:rsidR="000C3D1B" w:rsidRDefault="000C3D1B"/>
        </w:tc>
        <w:tc>
          <w:tcPr>
            <w:tcW w:w="2991" w:type="dxa"/>
            <w:shd w:val="clear" w:color="000000" w:fill="FFFFFF"/>
            <w:tcMar>
              <w:left w:w="34" w:type="dxa"/>
              <w:right w:w="34" w:type="dxa"/>
            </w:tcMar>
          </w:tcPr>
          <w:p w14:paraId="67639642" w14:textId="77777777" w:rsidR="000C3D1B" w:rsidRDefault="000C3D1B"/>
        </w:tc>
        <w:tc>
          <w:tcPr>
            <w:tcW w:w="298" w:type="dxa"/>
            <w:vMerge/>
            <w:shd w:val="clear" w:color="000000" w:fill="FFFFFF"/>
            <w:tcMar>
              <w:left w:w="34" w:type="dxa"/>
              <w:right w:w="34" w:type="dxa"/>
            </w:tcMar>
          </w:tcPr>
          <w:p w14:paraId="72884E9F" w14:textId="77777777" w:rsidR="000C3D1B" w:rsidRDefault="000C3D1B"/>
        </w:tc>
        <w:tc>
          <w:tcPr>
            <w:tcW w:w="6819" w:type="dxa"/>
            <w:gridSpan w:val="3"/>
            <w:vMerge/>
            <w:shd w:val="clear" w:color="000000" w:fill="FFFFFF"/>
            <w:tcMar>
              <w:left w:w="34" w:type="dxa"/>
              <w:right w:w="34" w:type="dxa"/>
            </w:tcMar>
          </w:tcPr>
          <w:p w14:paraId="723D1222" w14:textId="77777777" w:rsidR="000C3D1B" w:rsidRDefault="000C3D1B"/>
        </w:tc>
      </w:tr>
      <w:tr w:rsidR="000C3D1B" w14:paraId="12783A87" w14:textId="77777777">
        <w:trPr>
          <w:trHeight w:hRule="exact" w:val="277"/>
        </w:trPr>
        <w:tc>
          <w:tcPr>
            <w:tcW w:w="143" w:type="dxa"/>
          </w:tcPr>
          <w:p w14:paraId="56AA3185" w14:textId="77777777" w:rsidR="000C3D1B" w:rsidRDefault="000C3D1B"/>
        </w:tc>
        <w:tc>
          <w:tcPr>
            <w:tcW w:w="2991" w:type="dxa"/>
            <w:shd w:val="clear" w:color="000000" w:fill="FFFFFF"/>
            <w:tcMar>
              <w:left w:w="34" w:type="dxa"/>
              <w:right w:w="34" w:type="dxa"/>
            </w:tcMar>
          </w:tcPr>
          <w:p w14:paraId="5A3AAEB4"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184D251B" w14:textId="77777777" w:rsidR="000C3D1B" w:rsidRDefault="000C3D1B"/>
        </w:tc>
        <w:tc>
          <w:tcPr>
            <w:tcW w:w="6819" w:type="dxa"/>
            <w:gridSpan w:val="3"/>
            <w:vMerge w:val="restart"/>
            <w:shd w:val="clear" w:color="000000" w:fill="FFFFFF"/>
            <w:tcMar>
              <w:left w:w="34" w:type="dxa"/>
              <w:right w:w="34" w:type="dxa"/>
            </w:tcMar>
          </w:tcPr>
          <w:p w14:paraId="62953DFF" w14:textId="77777777" w:rsidR="000C3D1B" w:rsidRDefault="000C3D1B">
            <w:pPr>
              <w:spacing w:after="0" w:line="240" w:lineRule="auto"/>
              <w:rPr>
                <w:sz w:val="24"/>
                <w:szCs w:val="24"/>
              </w:rPr>
            </w:pPr>
            <w:r>
              <w:rPr>
                <w:rFonts w:ascii="Times New Roman" w:hAnsi="Times New Roman" w:cs="Times New Roman"/>
                <w:color w:val="000000"/>
                <w:sz w:val="24"/>
                <w:szCs w:val="24"/>
              </w:rPr>
              <w:t>Инженерия автоматизированных систем</w:t>
            </w:r>
          </w:p>
        </w:tc>
      </w:tr>
      <w:tr w:rsidR="000C3D1B" w14:paraId="41626BA4" w14:textId="77777777">
        <w:trPr>
          <w:trHeight w:hRule="exact" w:val="26"/>
        </w:trPr>
        <w:tc>
          <w:tcPr>
            <w:tcW w:w="143" w:type="dxa"/>
          </w:tcPr>
          <w:p w14:paraId="296A0D2F" w14:textId="77777777" w:rsidR="000C3D1B" w:rsidRDefault="000C3D1B"/>
        </w:tc>
        <w:tc>
          <w:tcPr>
            <w:tcW w:w="2978" w:type="dxa"/>
          </w:tcPr>
          <w:p w14:paraId="64888A21" w14:textId="77777777" w:rsidR="000C3D1B" w:rsidRDefault="000C3D1B"/>
        </w:tc>
        <w:tc>
          <w:tcPr>
            <w:tcW w:w="285" w:type="dxa"/>
          </w:tcPr>
          <w:p w14:paraId="65280DD2" w14:textId="77777777" w:rsidR="000C3D1B" w:rsidRDefault="000C3D1B"/>
        </w:tc>
        <w:tc>
          <w:tcPr>
            <w:tcW w:w="6819" w:type="dxa"/>
            <w:gridSpan w:val="3"/>
            <w:vMerge/>
            <w:shd w:val="clear" w:color="000000" w:fill="FFFFFF"/>
            <w:tcMar>
              <w:left w:w="34" w:type="dxa"/>
              <w:right w:w="34" w:type="dxa"/>
            </w:tcMar>
          </w:tcPr>
          <w:p w14:paraId="4CA71877" w14:textId="77777777" w:rsidR="000C3D1B" w:rsidRDefault="000C3D1B"/>
        </w:tc>
      </w:tr>
      <w:tr w:rsidR="000C3D1B" w14:paraId="664D5DBE" w14:textId="77777777">
        <w:trPr>
          <w:trHeight w:hRule="exact" w:val="277"/>
        </w:trPr>
        <w:tc>
          <w:tcPr>
            <w:tcW w:w="143" w:type="dxa"/>
          </w:tcPr>
          <w:p w14:paraId="77C84752" w14:textId="77777777" w:rsidR="000C3D1B" w:rsidRDefault="000C3D1B"/>
        </w:tc>
        <w:tc>
          <w:tcPr>
            <w:tcW w:w="2991" w:type="dxa"/>
            <w:shd w:val="clear" w:color="000000" w:fill="FFFFFF"/>
            <w:tcMar>
              <w:left w:w="34" w:type="dxa"/>
              <w:right w:w="34" w:type="dxa"/>
            </w:tcMar>
          </w:tcPr>
          <w:p w14:paraId="5964FF56" w14:textId="77777777" w:rsidR="000C3D1B" w:rsidRDefault="000C3D1B">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12A46B79" w14:textId="77777777" w:rsidR="000C3D1B" w:rsidRDefault="000C3D1B"/>
        </w:tc>
        <w:tc>
          <w:tcPr>
            <w:tcW w:w="6819" w:type="dxa"/>
            <w:gridSpan w:val="3"/>
            <w:vMerge w:val="restart"/>
            <w:shd w:val="clear" w:color="000000" w:fill="FFFFFF"/>
            <w:tcMar>
              <w:left w:w="34" w:type="dxa"/>
              <w:right w:w="34" w:type="dxa"/>
            </w:tcMar>
          </w:tcPr>
          <w:p w14:paraId="48BBC3A5" w14:textId="77777777" w:rsidR="000C3D1B" w:rsidRDefault="000C3D1B">
            <w:pPr>
              <w:spacing w:after="0" w:line="240" w:lineRule="auto"/>
              <w:rPr>
                <w:sz w:val="24"/>
                <w:szCs w:val="24"/>
              </w:rPr>
            </w:pPr>
            <w:r>
              <w:rPr>
                <w:rFonts w:ascii="Times New Roman" w:hAnsi="Times New Roman" w:cs="Times New Roman"/>
                <w:color w:val="000000"/>
                <w:sz w:val="24"/>
                <w:szCs w:val="24"/>
              </w:rPr>
              <w:t>Дисциплины (модули)</w:t>
            </w:r>
          </w:p>
        </w:tc>
      </w:tr>
      <w:tr w:rsidR="000C3D1B" w14:paraId="13E6F642" w14:textId="77777777">
        <w:trPr>
          <w:trHeight w:hRule="exact" w:val="26"/>
        </w:trPr>
        <w:tc>
          <w:tcPr>
            <w:tcW w:w="143" w:type="dxa"/>
          </w:tcPr>
          <w:p w14:paraId="411222D5" w14:textId="77777777" w:rsidR="000C3D1B" w:rsidRDefault="000C3D1B"/>
        </w:tc>
        <w:tc>
          <w:tcPr>
            <w:tcW w:w="2978" w:type="dxa"/>
          </w:tcPr>
          <w:p w14:paraId="6FCF12ED" w14:textId="77777777" w:rsidR="000C3D1B" w:rsidRDefault="000C3D1B"/>
        </w:tc>
        <w:tc>
          <w:tcPr>
            <w:tcW w:w="285" w:type="dxa"/>
          </w:tcPr>
          <w:p w14:paraId="76160E39" w14:textId="77777777" w:rsidR="000C3D1B" w:rsidRDefault="000C3D1B"/>
        </w:tc>
        <w:tc>
          <w:tcPr>
            <w:tcW w:w="6819" w:type="dxa"/>
            <w:gridSpan w:val="3"/>
            <w:vMerge/>
            <w:shd w:val="clear" w:color="000000" w:fill="FFFFFF"/>
            <w:tcMar>
              <w:left w:w="34" w:type="dxa"/>
              <w:right w:w="34" w:type="dxa"/>
            </w:tcMar>
          </w:tcPr>
          <w:p w14:paraId="472C91EC" w14:textId="77777777" w:rsidR="000C3D1B" w:rsidRDefault="000C3D1B"/>
        </w:tc>
      </w:tr>
      <w:tr w:rsidR="000C3D1B" w14:paraId="47293317" w14:textId="77777777">
        <w:trPr>
          <w:trHeight w:hRule="exact" w:val="277"/>
        </w:trPr>
        <w:tc>
          <w:tcPr>
            <w:tcW w:w="143" w:type="dxa"/>
          </w:tcPr>
          <w:p w14:paraId="1E820E8E" w14:textId="77777777" w:rsidR="000C3D1B" w:rsidRDefault="000C3D1B"/>
        </w:tc>
        <w:tc>
          <w:tcPr>
            <w:tcW w:w="2991" w:type="dxa"/>
            <w:shd w:val="clear" w:color="000000" w:fill="FFFFFF"/>
            <w:tcMar>
              <w:left w:w="34" w:type="dxa"/>
              <w:right w:w="34" w:type="dxa"/>
            </w:tcMar>
          </w:tcPr>
          <w:p w14:paraId="7E75297C" w14:textId="77777777" w:rsidR="000C3D1B" w:rsidRDefault="000C3D1B">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6FC57A52" w14:textId="77777777" w:rsidR="000C3D1B" w:rsidRDefault="000C3D1B"/>
        </w:tc>
        <w:tc>
          <w:tcPr>
            <w:tcW w:w="6819" w:type="dxa"/>
            <w:gridSpan w:val="3"/>
            <w:vMerge w:val="restart"/>
            <w:shd w:val="clear" w:color="000000" w:fill="FFFFFF"/>
            <w:tcMar>
              <w:left w:w="34" w:type="dxa"/>
              <w:right w:w="34" w:type="dxa"/>
            </w:tcMar>
          </w:tcPr>
          <w:p w14:paraId="05F29ACC" w14:textId="77777777" w:rsidR="000C3D1B" w:rsidRDefault="000C3D1B">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0C3D1B" w14:paraId="6952E47C" w14:textId="77777777">
        <w:trPr>
          <w:trHeight w:hRule="exact" w:val="307"/>
        </w:trPr>
        <w:tc>
          <w:tcPr>
            <w:tcW w:w="143" w:type="dxa"/>
          </w:tcPr>
          <w:p w14:paraId="1299CEED" w14:textId="77777777" w:rsidR="000C3D1B" w:rsidRDefault="000C3D1B"/>
        </w:tc>
        <w:tc>
          <w:tcPr>
            <w:tcW w:w="2978" w:type="dxa"/>
          </w:tcPr>
          <w:p w14:paraId="31A41E35" w14:textId="77777777" w:rsidR="000C3D1B" w:rsidRDefault="000C3D1B"/>
        </w:tc>
        <w:tc>
          <w:tcPr>
            <w:tcW w:w="285" w:type="dxa"/>
          </w:tcPr>
          <w:p w14:paraId="0027B55E" w14:textId="77777777" w:rsidR="000C3D1B" w:rsidRDefault="000C3D1B"/>
        </w:tc>
        <w:tc>
          <w:tcPr>
            <w:tcW w:w="6819" w:type="dxa"/>
            <w:gridSpan w:val="3"/>
            <w:vMerge/>
            <w:shd w:val="clear" w:color="000000" w:fill="FFFFFF"/>
            <w:tcMar>
              <w:left w:w="34" w:type="dxa"/>
              <w:right w:w="34" w:type="dxa"/>
            </w:tcMar>
          </w:tcPr>
          <w:p w14:paraId="0E659006" w14:textId="77777777" w:rsidR="000C3D1B" w:rsidRDefault="000C3D1B"/>
        </w:tc>
      </w:tr>
      <w:tr w:rsidR="000C3D1B" w14:paraId="0F22020D" w14:textId="77777777">
        <w:trPr>
          <w:trHeight w:hRule="exact" w:val="277"/>
        </w:trPr>
        <w:tc>
          <w:tcPr>
            <w:tcW w:w="143" w:type="dxa"/>
          </w:tcPr>
          <w:p w14:paraId="2C145AFF" w14:textId="77777777" w:rsidR="000C3D1B" w:rsidRDefault="000C3D1B"/>
        </w:tc>
        <w:tc>
          <w:tcPr>
            <w:tcW w:w="2991" w:type="dxa"/>
            <w:shd w:val="clear" w:color="000000" w:fill="FFFFFF"/>
            <w:tcMar>
              <w:left w:w="34" w:type="dxa"/>
              <w:right w:w="34" w:type="dxa"/>
            </w:tcMar>
          </w:tcPr>
          <w:p w14:paraId="23F3AE8C" w14:textId="77777777" w:rsidR="000C3D1B" w:rsidRDefault="000C3D1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567BF664" w14:textId="77777777" w:rsidR="000C3D1B" w:rsidRDefault="000C3D1B"/>
        </w:tc>
        <w:tc>
          <w:tcPr>
            <w:tcW w:w="6819" w:type="dxa"/>
            <w:gridSpan w:val="3"/>
            <w:vMerge w:val="restart"/>
            <w:shd w:val="clear" w:color="000000" w:fill="FFFFFF"/>
            <w:tcMar>
              <w:left w:w="34" w:type="dxa"/>
              <w:right w:w="34" w:type="dxa"/>
            </w:tcMar>
          </w:tcPr>
          <w:p w14:paraId="6CA849BE" w14:textId="77777777" w:rsidR="000C3D1B" w:rsidRDefault="000C3D1B">
            <w:pPr>
              <w:spacing w:after="0" w:line="240" w:lineRule="auto"/>
              <w:rPr>
                <w:sz w:val="24"/>
                <w:szCs w:val="24"/>
              </w:rPr>
            </w:pPr>
            <w:r>
              <w:rPr>
                <w:rFonts w:ascii="Times New Roman" w:hAnsi="Times New Roman" w:cs="Times New Roman"/>
                <w:color w:val="000000"/>
                <w:sz w:val="24"/>
                <w:szCs w:val="24"/>
              </w:rPr>
              <w:t>4 з.е. (144 акад. час.).</w:t>
            </w:r>
          </w:p>
        </w:tc>
      </w:tr>
      <w:tr w:rsidR="000C3D1B" w14:paraId="5593EBAA" w14:textId="77777777">
        <w:trPr>
          <w:trHeight w:hRule="exact" w:val="26"/>
        </w:trPr>
        <w:tc>
          <w:tcPr>
            <w:tcW w:w="143" w:type="dxa"/>
          </w:tcPr>
          <w:p w14:paraId="26B5624C" w14:textId="77777777" w:rsidR="000C3D1B" w:rsidRDefault="000C3D1B"/>
        </w:tc>
        <w:tc>
          <w:tcPr>
            <w:tcW w:w="2978" w:type="dxa"/>
          </w:tcPr>
          <w:p w14:paraId="1788D295" w14:textId="77777777" w:rsidR="000C3D1B" w:rsidRDefault="000C3D1B"/>
        </w:tc>
        <w:tc>
          <w:tcPr>
            <w:tcW w:w="285" w:type="dxa"/>
          </w:tcPr>
          <w:p w14:paraId="770350DA" w14:textId="77777777" w:rsidR="000C3D1B" w:rsidRDefault="000C3D1B"/>
        </w:tc>
        <w:tc>
          <w:tcPr>
            <w:tcW w:w="6819" w:type="dxa"/>
            <w:gridSpan w:val="3"/>
            <w:vMerge/>
            <w:shd w:val="clear" w:color="000000" w:fill="FFFFFF"/>
            <w:tcMar>
              <w:left w:w="34" w:type="dxa"/>
              <w:right w:w="34" w:type="dxa"/>
            </w:tcMar>
          </w:tcPr>
          <w:p w14:paraId="5541BA46" w14:textId="77777777" w:rsidR="000C3D1B" w:rsidRDefault="000C3D1B"/>
        </w:tc>
      </w:tr>
      <w:tr w:rsidR="000C3D1B" w14:paraId="03CAA280" w14:textId="77777777">
        <w:trPr>
          <w:trHeight w:hRule="exact" w:val="277"/>
        </w:trPr>
        <w:tc>
          <w:tcPr>
            <w:tcW w:w="143" w:type="dxa"/>
          </w:tcPr>
          <w:p w14:paraId="26C4C99A" w14:textId="77777777" w:rsidR="000C3D1B" w:rsidRDefault="000C3D1B"/>
        </w:tc>
        <w:tc>
          <w:tcPr>
            <w:tcW w:w="2978" w:type="dxa"/>
          </w:tcPr>
          <w:p w14:paraId="6676E18C" w14:textId="77777777" w:rsidR="000C3D1B" w:rsidRDefault="000C3D1B"/>
        </w:tc>
        <w:tc>
          <w:tcPr>
            <w:tcW w:w="285" w:type="dxa"/>
          </w:tcPr>
          <w:p w14:paraId="79B7B86F" w14:textId="77777777" w:rsidR="000C3D1B" w:rsidRDefault="000C3D1B"/>
        </w:tc>
        <w:tc>
          <w:tcPr>
            <w:tcW w:w="1277" w:type="dxa"/>
          </w:tcPr>
          <w:p w14:paraId="182B6ED7" w14:textId="77777777" w:rsidR="000C3D1B" w:rsidRDefault="000C3D1B"/>
        </w:tc>
        <w:tc>
          <w:tcPr>
            <w:tcW w:w="4537" w:type="dxa"/>
          </w:tcPr>
          <w:p w14:paraId="5547F2F7" w14:textId="77777777" w:rsidR="000C3D1B" w:rsidRDefault="000C3D1B"/>
        </w:tc>
        <w:tc>
          <w:tcPr>
            <w:tcW w:w="993" w:type="dxa"/>
          </w:tcPr>
          <w:p w14:paraId="4440C4CC" w14:textId="77777777" w:rsidR="000C3D1B" w:rsidRDefault="000C3D1B"/>
        </w:tc>
      </w:tr>
      <w:tr w:rsidR="000C3D1B" w14:paraId="22A999F4" w14:textId="77777777">
        <w:trPr>
          <w:trHeight w:hRule="exact" w:val="724"/>
        </w:trPr>
        <w:tc>
          <w:tcPr>
            <w:tcW w:w="10221" w:type="dxa"/>
            <w:gridSpan w:val="6"/>
            <w:shd w:val="clear" w:color="000000" w:fill="FFFFFF"/>
            <w:tcMar>
              <w:left w:w="34" w:type="dxa"/>
              <w:right w:w="34" w:type="dxa"/>
            </w:tcMar>
          </w:tcPr>
          <w:p w14:paraId="0FC8BA8E"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0C3D1B" w14:paraId="0AE8DE7F" w14:textId="77777777">
        <w:trPr>
          <w:trHeight w:hRule="exact" w:val="109"/>
        </w:trPr>
        <w:tc>
          <w:tcPr>
            <w:tcW w:w="143" w:type="dxa"/>
          </w:tcPr>
          <w:p w14:paraId="5F83DA3D" w14:textId="77777777" w:rsidR="000C3D1B" w:rsidRDefault="000C3D1B"/>
        </w:tc>
        <w:tc>
          <w:tcPr>
            <w:tcW w:w="2978" w:type="dxa"/>
          </w:tcPr>
          <w:p w14:paraId="605843A1" w14:textId="77777777" w:rsidR="000C3D1B" w:rsidRDefault="000C3D1B"/>
        </w:tc>
        <w:tc>
          <w:tcPr>
            <w:tcW w:w="285" w:type="dxa"/>
          </w:tcPr>
          <w:p w14:paraId="35275FCA" w14:textId="77777777" w:rsidR="000C3D1B" w:rsidRDefault="000C3D1B"/>
        </w:tc>
        <w:tc>
          <w:tcPr>
            <w:tcW w:w="1277" w:type="dxa"/>
          </w:tcPr>
          <w:p w14:paraId="42929C3A" w14:textId="77777777" w:rsidR="000C3D1B" w:rsidRDefault="000C3D1B"/>
        </w:tc>
        <w:tc>
          <w:tcPr>
            <w:tcW w:w="4537" w:type="dxa"/>
          </w:tcPr>
          <w:p w14:paraId="0D8040BA" w14:textId="77777777" w:rsidR="000C3D1B" w:rsidRDefault="000C3D1B"/>
        </w:tc>
        <w:tc>
          <w:tcPr>
            <w:tcW w:w="993" w:type="dxa"/>
          </w:tcPr>
          <w:p w14:paraId="0C3FE961" w14:textId="77777777" w:rsidR="000C3D1B" w:rsidRDefault="000C3D1B"/>
        </w:tc>
      </w:tr>
      <w:tr w:rsidR="000C3D1B" w14:paraId="4A071742" w14:textId="77777777">
        <w:trPr>
          <w:trHeight w:hRule="exact" w:val="277"/>
        </w:trPr>
        <w:tc>
          <w:tcPr>
            <w:tcW w:w="10221" w:type="dxa"/>
            <w:gridSpan w:val="6"/>
            <w:shd w:val="clear" w:color="000000" w:fill="FFFFFF"/>
            <w:tcMar>
              <w:left w:w="34" w:type="dxa"/>
              <w:right w:w="34" w:type="dxa"/>
            </w:tcMar>
          </w:tcPr>
          <w:p w14:paraId="22AC60B7" w14:textId="77777777" w:rsidR="000C3D1B" w:rsidRDefault="000C3D1B">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0C3D1B" w14:paraId="58A1093B" w14:textId="77777777">
        <w:trPr>
          <w:trHeight w:hRule="exact" w:val="555"/>
        </w:trPr>
        <w:tc>
          <w:tcPr>
            <w:tcW w:w="10221" w:type="dxa"/>
            <w:gridSpan w:val="6"/>
            <w:shd w:val="clear" w:color="000000" w:fill="FFFFFF"/>
            <w:tcMar>
              <w:left w:w="34" w:type="dxa"/>
              <w:right w:w="34" w:type="dxa"/>
            </w:tcMar>
          </w:tcPr>
          <w:p w14:paraId="0D142375"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организовать</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оптимизацию</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жизненным</w:t>
            </w:r>
            <w:r>
              <w:t xml:space="preserve"> </w:t>
            </w:r>
            <w:r>
              <w:rPr>
                <w:rFonts w:ascii="Times New Roman" w:hAnsi="Times New Roman" w:cs="Times New Roman"/>
                <w:color w:val="000000"/>
                <w:sz w:val="24"/>
                <w:szCs w:val="24"/>
              </w:rPr>
              <w:t>циклом</w:t>
            </w:r>
            <w:r>
              <w:t xml:space="preserve"> </w:t>
            </w:r>
            <w:r>
              <w:rPr>
                <w:rFonts w:ascii="Times New Roman" w:hAnsi="Times New Roman" w:cs="Times New Roman"/>
                <w:color w:val="000000"/>
                <w:sz w:val="24"/>
                <w:szCs w:val="24"/>
              </w:rPr>
              <w:t>АСУП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организации</w:t>
            </w:r>
            <w:r>
              <w:t xml:space="preserve"> </w:t>
            </w:r>
          </w:p>
        </w:tc>
      </w:tr>
      <w:tr w:rsidR="000C3D1B" w14:paraId="0FCF2F4F" w14:textId="77777777">
        <w:trPr>
          <w:trHeight w:hRule="exact" w:val="277"/>
        </w:trPr>
        <w:tc>
          <w:tcPr>
            <w:tcW w:w="143" w:type="dxa"/>
          </w:tcPr>
          <w:p w14:paraId="34EC1272" w14:textId="77777777" w:rsidR="000C3D1B" w:rsidRDefault="000C3D1B"/>
        </w:tc>
        <w:tc>
          <w:tcPr>
            <w:tcW w:w="2978" w:type="dxa"/>
          </w:tcPr>
          <w:p w14:paraId="5F8C7C79" w14:textId="77777777" w:rsidR="000C3D1B" w:rsidRDefault="000C3D1B"/>
        </w:tc>
        <w:tc>
          <w:tcPr>
            <w:tcW w:w="285" w:type="dxa"/>
          </w:tcPr>
          <w:p w14:paraId="2B901EBA" w14:textId="77777777" w:rsidR="000C3D1B" w:rsidRDefault="000C3D1B"/>
        </w:tc>
        <w:tc>
          <w:tcPr>
            <w:tcW w:w="1277" w:type="dxa"/>
          </w:tcPr>
          <w:p w14:paraId="52F78735" w14:textId="77777777" w:rsidR="000C3D1B" w:rsidRDefault="000C3D1B"/>
        </w:tc>
        <w:tc>
          <w:tcPr>
            <w:tcW w:w="4537" w:type="dxa"/>
          </w:tcPr>
          <w:p w14:paraId="7D0ADA96" w14:textId="77777777" w:rsidR="000C3D1B" w:rsidRDefault="000C3D1B"/>
        </w:tc>
        <w:tc>
          <w:tcPr>
            <w:tcW w:w="993" w:type="dxa"/>
          </w:tcPr>
          <w:p w14:paraId="2470A0A2" w14:textId="77777777" w:rsidR="000C3D1B" w:rsidRDefault="000C3D1B"/>
        </w:tc>
      </w:tr>
      <w:tr w:rsidR="000C3D1B" w14:paraId="0B900E37" w14:textId="77777777">
        <w:trPr>
          <w:trHeight w:hRule="exact" w:val="555"/>
        </w:trPr>
        <w:tc>
          <w:tcPr>
            <w:tcW w:w="10221" w:type="dxa"/>
            <w:gridSpan w:val="6"/>
            <w:shd w:val="clear" w:color="000000" w:fill="FFFFFF"/>
            <w:tcMar>
              <w:left w:w="34" w:type="dxa"/>
              <w:right w:w="34" w:type="dxa"/>
            </w:tcMar>
            <w:vAlign w:val="bottom"/>
          </w:tcPr>
          <w:p w14:paraId="1A56B5F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0C3D1B" w14:paraId="33A43C62" w14:textId="77777777">
        <w:trPr>
          <w:trHeight w:hRule="exact" w:val="138"/>
        </w:trPr>
        <w:tc>
          <w:tcPr>
            <w:tcW w:w="143" w:type="dxa"/>
          </w:tcPr>
          <w:p w14:paraId="307E1804" w14:textId="77777777" w:rsidR="000C3D1B" w:rsidRDefault="000C3D1B"/>
        </w:tc>
        <w:tc>
          <w:tcPr>
            <w:tcW w:w="2978" w:type="dxa"/>
          </w:tcPr>
          <w:p w14:paraId="706C2898" w14:textId="77777777" w:rsidR="000C3D1B" w:rsidRDefault="000C3D1B"/>
        </w:tc>
        <w:tc>
          <w:tcPr>
            <w:tcW w:w="285" w:type="dxa"/>
          </w:tcPr>
          <w:p w14:paraId="005E3294" w14:textId="77777777" w:rsidR="000C3D1B" w:rsidRDefault="000C3D1B"/>
        </w:tc>
        <w:tc>
          <w:tcPr>
            <w:tcW w:w="1277" w:type="dxa"/>
          </w:tcPr>
          <w:p w14:paraId="38C705D9" w14:textId="77777777" w:rsidR="000C3D1B" w:rsidRDefault="000C3D1B"/>
        </w:tc>
        <w:tc>
          <w:tcPr>
            <w:tcW w:w="4537" w:type="dxa"/>
          </w:tcPr>
          <w:p w14:paraId="46382482" w14:textId="77777777" w:rsidR="000C3D1B" w:rsidRDefault="000C3D1B"/>
        </w:tc>
        <w:tc>
          <w:tcPr>
            <w:tcW w:w="993" w:type="dxa"/>
          </w:tcPr>
          <w:p w14:paraId="72DD6CCF" w14:textId="77777777" w:rsidR="000C3D1B" w:rsidRDefault="000C3D1B"/>
        </w:tc>
      </w:tr>
      <w:tr w:rsidR="000C3D1B" w14:paraId="18803B13" w14:textId="77777777">
        <w:trPr>
          <w:trHeight w:hRule="exact" w:val="643"/>
        </w:trPr>
        <w:tc>
          <w:tcPr>
            <w:tcW w:w="10221" w:type="dxa"/>
            <w:gridSpan w:val="6"/>
            <w:shd w:val="clear" w:color="000000" w:fill="FFFFFF"/>
            <w:tcMar>
              <w:left w:w="34" w:type="dxa"/>
              <w:right w:w="34" w:type="dxa"/>
            </w:tcMar>
          </w:tcPr>
          <w:p w14:paraId="3EAD46C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ПК-2 : Способен организовать анализ и оптимизацию процессов управления жизненным циклом АСУП в организации</w:t>
            </w:r>
          </w:p>
        </w:tc>
      </w:tr>
      <w:tr w:rsidR="000C3D1B" w14:paraId="31DABBE6" w14:textId="77777777">
        <w:trPr>
          <w:trHeight w:hRule="exact" w:val="138"/>
        </w:trPr>
        <w:tc>
          <w:tcPr>
            <w:tcW w:w="143" w:type="dxa"/>
          </w:tcPr>
          <w:p w14:paraId="0A66FD08" w14:textId="77777777" w:rsidR="000C3D1B" w:rsidRDefault="000C3D1B"/>
        </w:tc>
        <w:tc>
          <w:tcPr>
            <w:tcW w:w="2978" w:type="dxa"/>
          </w:tcPr>
          <w:p w14:paraId="2C05C711" w14:textId="77777777" w:rsidR="000C3D1B" w:rsidRDefault="000C3D1B"/>
        </w:tc>
        <w:tc>
          <w:tcPr>
            <w:tcW w:w="285" w:type="dxa"/>
          </w:tcPr>
          <w:p w14:paraId="74B2A2A0" w14:textId="77777777" w:rsidR="000C3D1B" w:rsidRDefault="000C3D1B"/>
        </w:tc>
        <w:tc>
          <w:tcPr>
            <w:tcW w:w="1277" w:type="dxa"/>
          </w:tcPr>
          <w:p w14:paraId="0415D0F6" w14:textId="77777777" w:rsidR="000C3D1B" w:rsidRDefault="000C3D1B"/>
        </w:tc>
        <w:tc>
          <w:tcPr>
            <w:tcW w:w="4537" w:type="dxa"/>
          </w:tcPr>
          <w:p w14:paraId="53FE1228" w14:textId="77777777" w:rsidR="000C3D1B" w:rsidRDefault="000C3D1B"/>
        </w:tc>
        <w:tc>
          <w:tcPr>
            <w:tcW w:w="993" w:type="dxa"/>
          </w:tcPr>
          <w:p w14:paraId="550B697D" w14:textId="77777777" w:rsidR="000C3D1B" w:rsidRDefault="000C3D1B"/>
        </w:tc>
      </w:tr>
      <w:tr w:rsidR="000C3D1B" w14:paraId="25DF22B8" w14:textId="77777777">
        <w:trPr>
          <w:trHeight w:hRule="exact" w:val="914"/>
        </w:trPr>
        <w:tc>
          <w:tcPr>
            <w:tcW w:w="10221" w:type="dxa"/>
            <w:gridSpan w:val="6"/>
            <w:shd w:val="clear" w:color="000000" w:fill="FFFFFF"/>
            <w:tcMar>
              <w:left w:w="34" w:type="dxa"/>
              <w:right w:w="34" w:type="dxa"/>
            </w:tcMar>
          </w:tcPr>
          <w:p w14:paraId="2F67381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ПК-2.2  : Исследует системы управления и регулирования производства с целью возможности их формализации и целесообразности перевода соответствующих процессов в автоматизированный режим</w:t>
            </w:r>
          </w:p>
        </w:tc>
      </w:tr>
      <w:tr w:rsidR="000C3D1B" w14:paraId="4EA89F11" w14:textId="77777777">
        <w:trPr>
          <w:trHeight w:hRule="exact" w:val="277"/>
        </w:trPr>
        <w:tc>
          <w:tcPr>
            <w:tcW w:w="10221" w:type="dxa"/>
            <w:gridSpan w:val="6"/>
            <w:shd w:val="clear" w:color="000000" w:fill="FFFFFF"/>
            <w:tcMar>
              <w:left w:w="34" w:type="dxa"/>
              <w:right w:w="34" w:type="dxa"/>
            </w:tcMar>
          </w:tcPr>
          <w:p w14:paraId="7C43C34F"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188E9BC4" w14:textId="77777777">
        <w:trPr>
          <w:trHeight w:hRule="exact" w:val="826"/>
        </w:trPr>
        <w:tc>
          <w:tcPr>
            <w:tcW w:w="10221" w:type="dxa"/>
            <w:gridSpan w:val="6"/>
            <w:shd w:val="clear" w:color="000000" w:fill="FFFFFF"/>
            <w:tcMar>
              <w:left w:w="34" w:type="dxa"/>
              <w:right w:w="34" w:type="dxa"/>
            </w:tcMar>
          </w:tcPr>
          <w:p w14:paraId="35EB224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Общие характеристики эксперимента. Дискретизация сигналов. Основные типы АЦП. Промышленные сети и сетевые интерфейсы. Интерфейс КОП. Статистический анализ экспериментальных данных. Обзор инструментов LabView используемых в АСНИ.</w:t>
            </w:r>
          </w:p>
        </w:tc>
      </w:tr>
      <w:tr w:rsidR="000C3D1B" w14:paraId="7147F66D" w14:textId="77777777">
        <w:trPr>
          <w:trHeight w:hRule="exact" w:val="277"/>
        </w:trPr>
        <w:tc>
          <w:tcPr>
            <w:tcW w:w="10221" w:type="dxa"/>
            <w:gridSpan w:val="6"/>
            <w:shd w:val="clear" w:color="000000" w:fill="FFFFFF"/>
            <w:tcMar>
              <w:left w:w="34" w:type="dxa"/>
              <w:right w:w="34" w:type="dxa"/>
            </w:tcMar>
          </w:tcPr>
          <w:p w14:paraId="31FA7ADB"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6AF45833" w14:textId="77777777">
        <w:trPr>
          <w:trHeight w:hRule="exact" w:val="826"/>
        </w:trPr>
        <w:tc>
          <w:tcPr>
            <w:tcW w:w="10221" w:type="dxa"/>
            <w:gridSpan w:val="6"/>
            <w:shd w:val="clear" w:color="000000" w:fill="FFFFFF"/>
            <w:tcMar>
              <w:left w:w="34" w:type="dxa"/>
              <w:right w:w="34" w:type="dxa"/>
            </w:tcMar>
          </w:tcPr>
          <w:p w14:paraId="70C5AFC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Исследовать системы управления и регулировать производства с целью возможности их формализации и целесообразности перевода соответствующих процессов в автоматизированный режим</w:t>
            </w:r>
          </w:p>
        </w:tc>
      </w:tr>
      <w:tr w:rsidR="000C3D1B" w14:paraId="08A9457F" w14:textId="77777777">
        <w:trPr>
          <w:trHeight w:hRule="exact" w:val="277"/>
        </w:trPr>
        <w:tc>
          <w:tcPr>
            <w:tcW w:w="10221" w:type="dxa"/>
            <w:gridSpan w:val="6"/>
            <w:shd w:val="clear" w:color="000000" w:fill="FFFFFF"/>
            <w:tcMar>
              <w:left w:w="34" w:type="dxa"/>
              <w:right w:w="34" w:type="dxa"/>
            </w:tcMar>
          </w:tcPr>
          <w:p w14:paraId="3AE89BA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69656A4D" w14:textId="77777777">
        <w:trPr>
          <w:trHeight w:hRule="exact" w:val="555"/>
        </w:trPr>
        <w:tc>
          <w:tcPr>
            <w:tcW w:w="10221" w:type="dxa"/>
            <w:gridSpan w:val="6"/>
            <w:shd w:val="clear" w:color="000000" w:fill="FFFFFF"/>
            <w:tcMar>
              <w:left w:w="34" w:type="dxa"/>
              <w:right w:w="34" w:type="dxa"/>
            </w:tcMar>
          </w:tcPr>
          <w:p w14:paraId="60DBC01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регулировать производства с целью возможности их формализации и целесообразности перевода соответствующих процессов в автоматизированный режим</w:t>
            </w:r>
          </w:p>
        </w:tc>
      </w:tr>
      <w:tr w:rsidR="000C3D1B" w14:paraId="1486DA4C" w14:textId="77777777">
        <w:trPr>
          <w:trHeight w:hRule="exact" w:val="277"/>
        </w:trPr>
        <w:tc>
          <w:tcPr>
            <w:tcW w:w="143" w:type="dxa"/>
          </w:tcPr>
          <w:p w14:paraId="72AC0966" w14:textId="77777777" w:rsidR="000C3D1B" w:rsidRDefault="000C3D1B"/>
        </w:tc>
        <w:tc>
          <w:tcPr>
            <w:tcW w:w="2978" w:type="dxa"/>
          </w:tcPr>
          <w:p w14:paraId="4CF190CE" w14:textId="77777777" w:rsidR="000C3D1B" w:rsidRDefault="000C3D1B"/>
        </w:tc>
        <w:tc>
          <w:tcPr>
            <w:tcW w:w="285" w:type="dxa"/>
          </w:tcPr>
          <w:p w14:paraId="6A4D0753" w14:textId="77777777" w:rsidR="000C3D1B" w:rsidRDefault="000C3D1B"/>
        </w:tc>
        <w:tc>
          <w:tcPr>
            <w:tcW w:w="1277" w:type="dxa"/>
          </w:tcPr>
          <w:p w14:paraId="281EE8D9" w14:textId="77777777" w:rsidR="000C3D1B" w:rsidRDefault="000C3D1B"/>
        </w:tc>
        <w:tc>
          <w:tcPr>
            <w:tcW w:w="4537" w:type="dxa"/>
          </w:tcPr>
          <w:p w14:paraId="44D7A3AD" w14:textId="77777777" w:rsidR="000C3D1B" w:rsidRDefault="000C3D1B"/>
        </w:tc>
        <w:tc>
          <w:tcPr>
            <w:tcW w:w="993" w:type="dxa"/>
          </w:tcPr>
          <w:p w14:paraId="1FAEEB55" w14:textId="77777777" w:rsidR="000C3D1B" w:rsidRDefault="000C3D1B"/>
        </w:tc>
      </w:tr>
      <w:tr w:rsidR="000C3D1B" w14:paraId="5AD0EE5C" w14:textId="77777777">
        <w:trPr>
          <w:trHeight w:hRule="exact" w:val="277"/>
        </w:trPr>
        <w:tc>
          <w:tcPr>
            <w:tcW w:w="10221" w:type="dxa"/>
            <w:gridSpan w:val="6"/>
            <w:shd w:val="clear" w:color="000000" w:fill="FFFFFF"/>
            <w:tcMar>
              <w:left w:w="34" w:type="dxa"/>
              <w:right w:w="34" w:type="dxa"/>
            </w:tcMar>
          </w:tcPr>
          <w:p w14:paraId="147154D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0C3D1B" w14:paraId="62933984" w14:textId="77777777">
        <w:trPr>
          <w:trHeight w:hRule="exact" w:val="138"/>
        </w:trPr>
        <w:tc>
          <w:tcPr>
            <w:tcW w:w="143" w:type="dxa"/>
          </w:tcPr>
          <w:p w14:paraId="1C551DFC" w14:textId="77777777" w:rsidR="000C3D1B" w:rsidRDefault="000C3D1B"/>
        </w:tc>
        <w:tc>
          <w:tcPr>
            <w:tcW w:w="2978" w:type="dxa"/>
          </w:tcPr>
          <w:p w14:paraId="086C08DE" w14:textId="77777777" w:rsidR="000C3D1B" w:rsidRDefault="000C3D1B"/>
        </w:tc>
        <w:tc>
          <w:tcPr>
            <w:tcW w:w="285" w:type="dxa"/>
          </w:tcPr>
          <w:p w14:paraId="339CE898" w14:textId="77777777" w:rsidR="000C3D1B" w:rsidRDefault="000C3D1B"/>
        </w:tc>
        <w:tc>
          <w:tcPr>
            <w:tcW w:w="1277" w:type="dxa"/>
          </w:tcPr>
          <w:p w14:paraId="2593CEAF" w14:textId="77777777" w:rsidR="000C3D1B" w:rsidRDefault="000C3D1B"/>
        </w:tc>
        <w:tc>
          <w:tcPr>
            <w:tcW w:w="4537" w:type="dxa"/>
          </w:tcPr>
          <w:p w14:paraId="326CE3A5" w14:textId="77777777" w:rsidR="000C3D1B" w:rsidRDefault="000C3D1B"/>
        </w:tc>
        <w:tc>
          <w:tcPr>
            <w:tcW w:w="993" w:type="dxa"/>
          </w:tcPr>
          <w:p w14:paraId="16660324" w14:textId="77777777" w:rsidR="000C3D1B" w:rsidRDefault="000C3D1B"/>
        </w:tc>
      </w:tr>
      <w:tr w:rsidR="000C3D1B" w14:paraId="7107BCD2" w14:textId="77777777">
        <w:trPr>
          <w:trHeight w:hRule="exact" w:val="277"/>
        </w:trPr>
        <w:tc>
          <w:tcPr>
            <w:tcW w:w="10221" w:type="dxa"/>
            <w:gridSpan w:val="6"/>
            <w:shd w:val="clear" w:color="000000" w:fill="FFFFFF"/>
            <w:tcMar>
              <w:left w:w="34" w:type="dxa"/>
              <w:right w:w="34" w:type="dxa"/>
            </w:tcMar>
          </w:tcPr>
          <w:p w14:paraId="45127B0F"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4CF027C7" w14:textId="77777777">
        <w:trPr>
          <w:trHeight w:hRule="exact" w:val="826"/>
        </w:trPr>
        <w:tc>
          <w:tcPr>
            <w:tcW w:w="10221" w:type="dxa"/>
            <w:gridSpan w:val="6"/>
            <w:shd w:val="clear" w:color="000000" w:fill="FFFFFF"/>
            <w:tcMar>
              <w:left w:w="34" w:type="dxa"/>
              <w:right w:w="34" w:type="dxa"/>
            </w:tcMar>
          </w:tcPr>
          <w:p w14:paraId="50E3C45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Общие характеристики эксперимента. Дискретизация сигналов. Основные типы АЦП. Промышленные сети и сетевые интерфейсы. Интерфейс КОП. Статистический анализ экспериментальных данных. Обзор инструментов LabView используемых в АСНИ.</w:t>
            </w:r>
          </w:p>
        </w:tc>
      </w:tr>
      <w:tr w:rsidR="000C3D1B" w14:paraId="1FAA4B8C" w14:textId="77777777">
        <w:trPr>
          <w:trHeight w:hRule="exact" w:val="277"/>
        </w:trPr>
        <w:tc>
          <w:tcPr>
            <w:tcW w:w="10221" w:type="dxa"/>
            <w:gridSpan w:val="6"/>
            <w:shd w:val="clear" w:color="000000" w:fill="FFFFFF"/>
            <w:tcMar>
              <w:left w:w="34" w:type="dxa"/>
              <w:right w:w="34" w:type="dxa"/>
            </w:tcMar>
          </w:tcPr>
          <w:p w14:paraId="3432E5E5"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bl>
    <w:p w14:paraId="63210D07"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7"/>
        <w:gridCol w:w="1827"/>
        <w:gridCol w:w="720"/>
        <w:gridCol w:w="1280"/>
        <w:gridCol w:w="710"/>
        <w:gridCol w:w="1004"/>
      </w:tblGrid>
      <w:tr w:rsidR="000C3D1B" w14:paraId="20143A23" w14:textId="77777777">
        <w:trPr>
          <w:trHeight w:hRule="exact" w:val="416"/>
        </w:trPr>
        <w:tc>
          <w:tcPr>
            <w:tcW w:w="4692" w:type="dxa"/>
            <w:gridSpan w:val="2"/>
            <w:shd w:val="clear" w:color="C0C0C0" w:fill="FFFFFF"/>
            <w:tcMar>
              <w:left w:w="34" w:type="dxa"/>
              <w:right w:w="34" w:type="dxa"/>
            </w:tcMar>
          </w:tcPr>
          <w:p w14:paraId="05FDB737"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716A5B25" w14:textId="77777777" w:rsidR="000C3D1B" w:rsidRDefault="000C3D1B"/>
        </w:tc>
        <w:tc>
          <w:tcPr>
            <w:tcW w:w="710" w:type="dxa"/>
          </w:tcPr>
          <w:p w14:paraId="1837940E" w14:textId="77777777" w:rsidR="000C3D1B" w:rsidRDefault="000C3D1B"/>
        </w:tc>
        <w:tc>
          <w:tcPr>
            <w:tcW w:w="1277" w:type="dxa"/>
          </w:tcPr>
          <w:p w14:paraId="27378912" w14:textId="77777777" w:rsidR="000C3D1B" w:rsidRDefault="000C3D1B"/>
        </w:tc>
        <w:tc>
          <w:tcPr>
            <w:tcW w:w="710" w:type="dxa"/>
          </w:tcPr>
          <w:p w14:paraId="189242EB" w14:textId="77777777" w:rsidR="000C3D1B" w:rsidRDefault="000C3D1B"/>
        </w:tc>
        <w:tc>
          <w:tcPr>
            <w:tcW w:w="1007" w:type="dxa"/>
            <w:shd w:val="clear" w:color="C0C0C0" w:fill="FFFFFF"/>
            <w:tcMar>
              <w:left w:w="34" w:type="dxa"/>
              <w:right w:w="34" w:type="dxa"/>
            </w:tcMar>
          </w:tcPr>
          <w:p w14:paraId="3E1E00DF"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5</w:t>
            </w:r>
          </w:p>
        </w:tc>
      </w:tr>
      <w:tr w:rsidR="000C3D1B" w14:paraId="03E467AD" w14:textId="77777777">
        <w:trPr>
          <w:trHeight w:hRule="exact" w:val="826"/>
        </w:trPr>
        <w:tc>
          <w:tcPr>
            <w:tcW w:w="10221" w:type="dxa"/>
            <w:gridSpan w:val="7"/>
            <w:shd w:val="clear" w:color="000000" w:fill="FFFFFF"/>
            <w:tcMar>
              <w:left w:w="34" w:type="dxa"/>
              <w:right w:w="34" w:type="dxa"/>
            </w:tcMar>
          </w:tcPr>
          <w:p w14:paraId="4307235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Исследовать системы управления и регулировать производства с целью возможности их формализации и целесообразности перевода соответствующих процессов в автоматизированный режим</w:t>
            </w:r>
          </w:p>
        </w:tc>
      </w:tr>
      <w:tr w:rsidR="000C3D1B" w14:paraId="3CFBECE9" w14:textId="77777777">
        <w:trPr>
          <w:trHeight w:hRule="exact" w:val="277"/>
        </w:trPr>
        <w:tc>
          <w:tcPr>
            <w:tcW w:w="10221" w:type="dxa"/>
            <w:gridSpan w:val="7"/>
            <w:shd w:val="clear" w:color="000000" w:fill="FFFFFF"/>
            <w:tcMar>
              <w:left w:w="34" w:type="dxa"/>
              <w:right w:w="34" w:type="dxa"/>
            </w:tcMar>
          </w:tcPr>
          <w:p w14:paraId="6C6A16DC"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02698B74" w14:textId="77777777">
        <w:trPr>
          <w:trHeight w:hRule="exact" w:val="555"/>
        </w:trPr>
        <w:tc>
          <w:tcPr>
            <w:tcW w:w="10221" w:type="dxa"/>
            <w:gridSpan w:val="7"/>
            <w:shd w:val="clear" w:color="000000" w:fill="FFFFFF"/>
            <w:tcMar>
              <w:left w:w="34" w:type="dxa"/>
              <w:right w:w="34" w:type="dxa"/>
            </w:tcMar>
          </w:tcPr>
          <w:p w14:paraId="27BC6B3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регулировать производства с целью возможности их формализации и целесообразности перевода соответствующих процессов в автоматизированный режим</w:t>
            </w:r>
          </w:p>
        </w:tc>
      </w:tr>
      <w:tr w:rsidR="000C3D1B" w14:paraId="1B25D53E" w14:textId="77777777">
        <w:trPr>
          <w:trHeight w:hRule="exact" w:val="277"/>
        </w:trPr>
        <w:tc>
          <w:tcPr>
            <w:tcW w:w="993" w:type="dxa"/>
          </w:tcPr>
          <w:p w14:paraId="26178149" w14:textId="77777777" w:rsidR="000C3D1B" w:rsidRDefault="000C3D1B"/>
        </w:tc>
        <w:tc>
          <w:tcPr>
            <w:tcW w:w="3687" w:type="dxa"/>
          </w:tcPr>
          <w:p w14:paraId="6EC7A470" w14:textId="77777777" w:rsidR="000C3D1B" w:rsidRDefault="000C3D1B"/>
        </w:tc>
        <w:tc>
          <w:tcPr>
            <w:tcW w:w="1844" w:type="dxa"/>
          </w:tcPr>
          <w:p w14:paraId="7BFC4223" w14:textId="77777777" w:rsidR="000C3D1B" w:rsidRDefault="000C3D1B"/>
        </w:tc>
        <w:tc>
          <w:tcPr>
            <w:tcW w:w="710" w:type="dxa"/>
          </w:tcPr>
          <w:p w14:paraId="178236D2" w14:textId="77777777" w:rsidR="000C3D1B" w:rsidRDefault="000C3D1B"/>
        </w:tc>
        <w:tc>
          <w:tcPr>
            <w:tcW w:w="1277" w:type="dxa"/>
          </w:tcPr>
          <w:p w14:paraId="797DE4BC" w14:textId="77777777" w:rsidR="000C3D1B" w:rsidRDefault="000C3D1B"/>
        </w:tc>
        <w:tc>
          <w:tcPr>
            <w:tcW w:w="710" w:type="dxa"/>
          </w:tcPr>
          <w:p w14:paraId="6DBD0751" w14:textId="77777777" w:rsidR="000C3D1B" w:rsidRDefault="000C3D1B"/>
        </w:tc>
        <w:tc>
          <w:tcPr>
            <w:tcW w:w="993" w:type="dxa"/>
          </w:tcPr>
          <w:p w14:paraId="07CE948F" w14:textId="77777777" w:rsidR="000C3D1B" w:rsidRDefault="000C3D1B"/>
        </w:tc>
      </w:tr>
      <w:tr w:rsidR="000C3D1B" w14:paraId="62E0D012" w14:textId="77777777">
        <w:trPr>
          <w:trHeight w:hRule="exact" w:val="277"/>
        </w:trPr>
        <w:tc>
          <w:tcPr>
            <w:tcW w:w="10221" w:type="dxa"/>
            <w:gridSpan w:val="7"/>
            <w:shd w:val="clear" w:color="000000" w:fill="FFFFFF"/>
            <w:tcMar>
              <w:left w:w="34" w:type="dxa"/>
              <w:right w:w="34" w:type="dxa"/>
            </w:tcMar>
          </w:tcPr>
          <w:p w14:paraId="15727435"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0C3D1B" w14:paraId="0859C238" w14:textId="77777777">
        <w:trPr>
          <w:trHeight w:hRule="exact" w:val="138"/>
        </w:trPr>
        <w:tc>
          <w:tcPr>
            <w:tcW w:w="993" w:type="dxa"/>
          </w:tcPr>
          <w:p w14:paraId="659B32EE" w14:textId="77777777" w:rsidR="000C3D1B" w:rsidRDefault="000C3D1B"/>
        </w:tc>
        <w:tc>
          <w:tcPr>
            <w:tcW w:w="3687" w:type="dxa"/>
          </w:tcPr>
          <w:p w14:paraId="0DFDBFFD" w14:textId="77777777" w:rsidR="000C3D1B" w:rsidRDefault="000C3D1B"/>
        </w:tc>
        <w:tc>
          <w:tcPr>
            <w:tcW w:w="1844" w:type="dxa"/>
          </w:tcPr>
          <w:p w14:paraId="5ABAF31F" w14:textId="77777777" w:rsidR="000C3D1B" w:rsidRDefault="000C3D1B"/>
        </w:tc>
        <w:tc>
          <w:tcPr>
            <w:tcW w:w="710" w:type="dxa"/>
          </w:tcPr>
          <w:p w14:paraId="510DDE87" w14:textId="77777777" w:rsidR="000C3D1B" w:rsidRDefault="000C3D1B"/>
        </w:tc>
        <w:tc>
          <w:tcPr>
            <w:tcW w:w="1277" w:type="dxa"/>
          </w:tcPr>
          <w:p w14:paraId="1C1EBAF6" w14:textId="77777777" w:rsidR="000C3D1B" w:rsidRDefault="000C3D1B"/>
        </w:tc>
        <w:tc>
          <w:tcPr>
            <w:tcW w:w="710" w:type="dxa"/>
          </w:tcPr>
          <w:p w14:paraId="61F721A4" w14:textId="77777777" w:rsidR="000C3D1B" w:rsidRDefault="000C3D1B"/>
        </w:tc>
        <w:tc>
          <w:tcPr>
            <w:tcW w:w="993" w:type="dxa"/>
          </w:tcPr>
          <w:p w14:paraId="60D28C35" w14:textId="77777777" w:rsidR="000C3D1B" w:rsidRDefault="000C3D1B"/>
        </w:tc>
      </w:tr>
      <w:tr w:rsidR="000C3D1B" w14:paraId="270F3324" w14:textId="77777777">
        <w:trPr>
          <w:trHeight w:hRule="exact" w:val="833"/>
        </w:trPr>
        <w:tc>
          <w:tcPr>
            <w:tcW w:w="10221" w:type="dxa"/>
            <w:gridSpan w:val="7"/>
            <w:shd w:val="clear" w:color="000000" w:fill="FFFFFF"/>
            <w:tcMar>
              <w:left w:w="34" w:type="dxa"/>
              <w:right w:w="34" w:type="dxa"/>
            </w:tcMar>
          </w:tcPr>
          <w:p w14:paraId="767CA69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C3D1B" w14:paraId="0E84503E"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29A88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33CCB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424C3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73E1B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A6A7E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C3D1B" w14:paraId="7AF024D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070FA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 Методические основы автоматизации эксперимента</w:t>
            </w:r>
          </w:p>
        </w:tc>
      </w:tr>
      <w:tr w:rsidR="000C3D1B" w14:paraId="6AD00715" w14:textId="7777777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C1A47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CF662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автоматизации</w:t>
            </w:r>
            <w:r>
              <w:t xml:space="preserve"> </w:t>
            </w:r>
            <w:r>
              <w:rPr>
                <w:rFonts w:ascii="Times New Roman" w:hAnsi="Times New Roman" w:cs="Times New Roman"/>
                <w:b/>
                <w:color w:val="000000"/>
                <w:sz w:val="24"/>
                <w:szCs w:val="24"/>
              </w:rPr>
              <w:t>эксперимента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Эксперимент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Объекты</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автоматизированного</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обеспечивающие</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автоматизации</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Типовая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автоматизированной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сопряжения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математического</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автоматизированного</w:t>
            </w:r>
            <w:r>
              <w:t xml:space="preserve"> </w:t>
            </w:r>
            <w:r>
              <w:rPr>
                <w:rFonts w:ascii="Times New Roman" w:hAnsi="Times New Roman" w:cs="Times New Roman"/>
                <w:color w:val="000000"/>
                <w:sz w:val="24"/>
                <w:szCs w:val="24"/>
              </w:rPr>
              <w:t>эксперимента.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8E1EA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3C14D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F839D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16AD1CC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AC94E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D87D7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511BA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9E100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DAF31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2415039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35496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4D786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105FD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3A31F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9CCA9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44B3EBE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37473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 Цифроаналоговые преобразователи</w:t>
            </w:r>
          </w:p>
        </w:tc>
      </w:tr>
      <w:tr w:rsidR="000C3D1B" w14:paraId="6597A171"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6D345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7CBA8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Цифроаналоговые</w:t>
            </w:r>
            <w:r>
              <w:t xml:space="preserve"> </w:t>
            </w:r>
            <w:r>
              <w:rPr>
                <w:rFonts w:ascii="Times New Roman" w:hAnsi="Times New Roman" w:cs="Times New Roman"/>
                <w:b/>
                <w:color w:val="000000"/>
                <w:sz w:val="24"/>
                <w:szCs w:val="24"/>
              </w:rPr>
              <w:t>преобразователи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Дискретизация</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Кодирование</w:t>
            </w:r>
            <w:r>
              <w:t xml:space="preserve"> </w:t>
            </w:r>
            <w:r>
              <w:rPr>
                <w:rFonts w:ascii="Times New Roman" w:hAnsi="Times New Roman" w:cs="Times New Roman"/>
                <w:color w:val="000000"/>
                <w:sz w:val="24"/>
                <w:szCs w:val="24"/>
              </w:rPr>
              <w:t>аналогового</w:t>
            </w:r>
            <w:r>
              <w:t xml:space="preserve"> </w:t>
            </w:r>
            <w:r>
              <w:rPr>
                <w:rFonts w:ascii="Times New Roman" w:hAnsi="Times New Roman" w:cs="Times New Roman"/>
                <w:color w:val="000000"/>
                <w:sz w:val="24"/>
                <w:szCs w:val="24"/>
              </w:rPr>
              <w:t>сигнала.</w:t>
            </w:r>
            <w:r>
              <w:t xml:space="preserve"> </w:t>
            </w:r>
            <w:r>
              <w:rPr>
                <w:rFonts w:ascii="Times New Roman" w:hAnsi="Times New Roman" w:cs="Times New Roman"/>
                <w:color w:val="000000"/>
                <w:sz w:val="24"/>
                <w:szCs w:val="24"/>
              </w:rPr>
              <w:t>Спектр</w:t>
            </w:r>
            <w:r>
              <w:t xml:space="preserve"> </w:t>
            </w:r>
            <w:r>
              <w:rPr>
                <w:rFonts w:ascii="Times New Roman" w:hAnsi="Times New Roman" w:cs="Times New Roman"/>
                <w:color w:val="000000"/>
                <w:sz w:val="24"/>
                <w:szCs w:val="24"/>
              </w:rPr>
              <w:t>дискретизированного</w:t>
            </w:r>
            <w:r>
              <w:t xml:space="preserve"> </w:t>
            </w:r>
            <w:r>
              <w:rPr>
                <w:rFonts w:ascii="Times New Roman" w:hAnsi="Times New Roman" w:cs="Times New Roman"/>
                <w:color w:val="000000"/>
                <w:sz w:val="24"/>
                <w:szCs w:val="24"/>
              </w:rPr>
              <w:t>сигнала.</w:t>
            </w:r>
            <w:r>
              <w:t xml:space="preserve"> </w:t>
            </w:r>
            <w:r>
              <w:rPr>
                <w:rFonts w:ascii="Times New Roman" w:hAnsi="Times New Roman" w:cs="Times New Roman"/>
                <w:color w:val="000000"/>
                <w:sz w:val="24"/>
                <w:szCs w:val="24"/>
              </w:rPr>
              <w:t>Теорема</w:t>
            </w:r>
            <w:r>
              <w:t xml:space="preserve"> </w:t>
            </w:r>
            <w:r>
              <w:rPr>
                <w:rFonts w:ascii="Times New Roman" w:hAnsi="Times New Roman" w:cs="Times New Roman"/>
                <w:color w:val="000000"/>
                <w:sz w:val="24"/>
                <w:szCs w:val="24"/>
              </w:rPr>
              <w:t>Котельникова.</w:t>
            </w:r>
            <w:r>
              <w:t xml:space="preserve"> </w:t>
            </w:r>
            <w:r>
              <w:rPr>
                <w:rFonts w:ascii="Times New Roman" w:hAnsi="Times New Roman" w:cs="Times New Roman"/>
                <w:color w:val="000000"/>
                <w:sz w:val="24"/>
                <w:szCs w:val="24"/>
              </w:rPr>
              <w:t>Частота</w:t>
            </w:r>
            <w:r>
              <w:t xml:space="preserve"> </w:t>
            </w:r>
            <w:r>
              <w:rPr>
                <w:rFonts w:ascii="Times New Roman" w:hAnsi="Times New Roman" w:cs="Times New Roman"/>
                <w:color w:val="000000"/>
                <w:sz w:val="24"/>
                <w:szCs w:val="24"/>
              </w:rPr>
              <w:t>Найквиста.</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наложения</w:t>
            </w:r>
            <w:r>
              <w:t xml:space="preserve"> </w:t>
            </w:r>
            <w:r>
              <w:rPr>
                <w:rFonts w:ascii="Times New Roman" w:hAnsi="Times New Roman" w:cs="Times New Roman"/>
                <w:color w:val="000000"/>
                <w:sz w:val="24"/>
                <w:szCs w:val="24"/>
              </w:rPr>
              <w:t>частот.</w:t>
            </w:r>
            <w:r>
              <w:t xml:space="preserve"> </w:t>
            </w:r>
            <w:r>
              <w:rPr>
                <w:rFonts w:ascii="Times New Roman" w:hAnsi="Times New Roman" w:cs="Times New Roman"/>
                <w:color w:val="000000"/>
                <w:sz w:val="24"/>
                <w:szCs w:val="24"/>
              </w:rPr>
              <w:t>Простейший</w:t>
            </w:r>
            <w:r>
              <w:t xml:space="preserve"> </w:t>
            </w:r>
            <w:r>
              <w:rPr>
                <w:rFonts w:ascii="Times New Roman" w:hAnsi="Times New Roman" w:cs="Times New Roman"/>
                <w:color w:val="000000"/>
                <w:sz w:val="24"/>
                <w:szCs w:val="24"/>
              </w:rPr>
              <w:t>ЦАП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делитель</w:t>
            </w:r>
            <w:r>
              <w:t xml:space="preserve"> </w:t>
            </w:r>
            <w:r>
              <w:rPr>
                <w:rFonts w:ascii="Times New Roman" w:hAnsi="Times New Roman" w:cs="Times New Roman"/>
                <w:color w:val="000000"/>
                <w:sz w:val="24"/>
                <w:szCs w:val="24"/>
              </w:rPr>
              <w:t>Кельвина.</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ЦАП</w:t>
            </w:r>
            <w:r>
              <w:t xml:space="preserve"> </w:t>
            </w:r>
            <w:r>
              <w:rPr>
                <w:rFonts w:ascii="Times New Roman" w:hAnsi="Times New Roman" w:cs="Times New Roman"/>
                <w:color w:val="000000"/>
                <w:sz w:val="24"/>
                <w:szCs w:val="24"/>
              </w:rPr>
              <w:t>R-2R.</w:t>
            </w:r>
            <w:r>
              <w:t xml:space="preserve"> </w:t>
            </w:r>
            <w:r>
              <w:rPr>
                <w:rFonts w:ascii="Times New Roman" w:hAnsi="Times New Roman" w:cs="Times New Roman"/>
                <w:color w:val="000000"/>
                <w:sz w:val="24"/>
                <w:szCs w:val="24"/>
              </w:rPr>
              <w:t>Расчетные</w:t>
            </w:r>
            <w:r>
              <w:t xml:space="preserve"> </w:t>
            </w:r>
            <w:r>
              <w:rPr>
                <w:rFonts w:ascii="Times New Roman" w:hAnsi="Times New Roman" w:cs="Times New Roman"/>
                <w:color w:val="000000"/>
                <w:sz w:val="24"/>
                <w:szCs w:val="24"/>
              </w:rPr>
              <w:t>соотношения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ЦАП</w:t>
            </w:r>
            <w:r>
              <w:t xml:space="preserve"> </w:t>
            </w:r>
            <w:r>
              <w:rPr>
                <w:rFonts w:ascii="Times New Roman" w:hAnsi="Times New Roman" w:cs="Times New Roman"/>
                <w:color w:val="000000"/>
                <w:sz w:val="24"/>
                <w:szCs w:val="24"/>
              </w:rPr>
              <w:t>R-2R.</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0CA23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B8C5C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88C91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7C5C7B8C"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19525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78380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Цифроаналоговые</w:t>
            </w:r>
            <w:r>
              <w:t xml:space="preserve"> </w:t>
            </w:r>
            <w:r>
              <w:rPr>
                <w:rFonts w:ascii="Times New Roman" w:hAnsi="Times New Roman" w:cs="Times New Roman"/>
                <w:b/>
                <w:color w:val="000000"/>
                <w:sz w:val="24"/>
                <w:szCs w:val="24"/>
              </w:rPr>
              <w:t>преобразователи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4-х</w:t>
            </w:r>
            <w:r>
              <w:t xml:space="preserve"> </w:t>
            </w:r>
            <w:r>
              <w:rPr>
                <w:rFonts w:ascii="Times New Roman" w:hAnsi="Times New Roman" w:cs="Times New Roman"/>
                <w:color w:val="000000"/>
                <w:sz w:val="24"/>
                <w:szCs w:val="24"/>
              </w:rPr>
              <w:t>разрядного</w:t>
            </w:r>
            <w:r>
              <w:t xml:space="preserve"> </w:t>
            </w:r>
            <w:r>
              <w:rPr>
                <w:rFonts w:ascii="Times New Roman" w:hAnsi="Times New Roman" w:cs="Times New Roman"/>
                <w:color w:val="000000"/>
                <w:sz w:val="24"/>
                <w:szCs w:val="24"/>
              </w:rPr>
              <w:t>ЦАП</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токовым</w:t>
            </w:r>
            <w:r>
              <w:t xml:space="preserve"> </w:t>
            </w:r>
            <w:r>
              <w:rPr>
                <w:rFonts w:ascii="Times New Roman" w:hAnsi="Times New Roman" w:cs="Times New Roman"/>
                <w:color w:val="000000"/>
                <w:sz w:val="24"/>
                <w:szCs w:val="24"/>
              </w:rPr>
              <w:t>взвешванием.</w:t>
            </w:r>
            <w:r>
              <w:t xml:space="preserve"> </w:t>
            </w:r>
            <w:r>
              <w:rPr>
                <w:rFonts w:ascii="Times New Roman" w:hAnsi="Times New Roman" w:cs="Times New Roman"/>
                <w:color w:val="000000"/>
                <w:sz w:val="24"/>
                <w:szCs w:val="24"/>
              </w:rPr>
              <w:t>Интегрирующий</w:t>
            </w:r>
            <w:r>
              <w:t xml:space="preserve"> </w:t>
            </w:r>
            <w:r>
              <w:rPr>
                <w:rFonts w:ascii="Times New Roman" w:hAnsi="Times New Roman" w:cs="Times New Roman"/>
                <w:color w:val="000000"/>
                <w:sz w:val="24"/>
                <w:szCs w:val="24"/>
              </w:rPr>
              <w:t>ЦАП.</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широтно-импульсной</w:t>
            </w:r>
            <w:r>
              <w:t xml:space="preserve"> </w:t>
            </w:r>
            <w:r>
              <w:rPr>
                <w:rFonts w:ascii="Times New Roman" w:hAnsi="Times New Roman" w:cs="Times New Roman"/>
                <w:color w:val="000000"/>
                <w:sz w:val="24"/>
                <w:szCs w:val="24"/>
              </w:rPr>
              <w:t>модуляции.</w:t>
            </w:r>
            <w:r>
              <w:t xml:space="preserve"> </w:t>
            </w:r>
            <w:r>
              <w:rPr>
                <w:rFonts w:ascii="Times New Roman" w:hAnsi="Times New Roman" w:cs="Times New Roman"/>
                <w:color w:val="000000"/>
                <w:sz w:val="24"/>
                <w:szCs w:val="24"/>
              </w:rPr>
              <w:t>типовая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5-ти</w:t>
            </w:r>
            <w:r>
              <w:t xml:space="preserve"> </w:t>
            </w:r>
            <w:r>
              <w:rPr>
                <w:rFonts w:ascii="Times New Roman" w:hAnsi="Times New Roman" w:cs="Times New Roman"/>
                <w:color w:val="000000"/>
                <w:sz w:val="24"/>
                <w:szCs w:val="24"/>
              </w:rPr>
              <w:t>разрядного</w:t>
            </w:r>
            <w:r>
              <w:t xml:space="preserve"> </w:t>
            </w:r>
            <w:r>
              <w:rPr>
                <w:rFonts w:ascii="Times New Roman" w:hAnsi="Times New Roman" w:cs="Times New Roman"/>
                <w:color w:val="000000"/>
                <w:sz w:val="24"/>
                <w:szCs w:val="24"/>
              </w:rPr>
              <w:t>счетного</w:t>
            </w:r>
            <w:r>
              <w:t xml:space="preserve"> </w:t>
            </w:r>
            <w:r>
              <w:rPr>
                <w:rFonts w:ascii="Times New Roman" w:hAnsi="Times New Roman" w:cs="Times New Roman"/>
                <w:color w:val="000000"/>
                <w:sz w:val="24"/>
                <w:szCs w:val="24"/>
              </w:rPr>
              <w:t>ЦАП.</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АЦП</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ЦАП.</w:t>
            </w:r>
            <w:r>
              <w:t xml:space="preserve"> </w:t>
            </w:r>
            <w:r>
              <w:rPr>
                <w:rFonts w:ascii="Times New Roman" w:hAnsi="Times New Roman" w:cs="Times New Roman"/>
                <w:color w:val="000000"/>
                <w:sz w:val="24"/>
                <w:szCs w:val="24"/>
              </w:rPr>
              <w:t>Протоколы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АЦП.</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ЦОС.</w:t>
            </w:r>
            <w:r>
              <w:t xml:space="preserve"> </w:t>
            </w:r>
            <w:r>
              <w:rPr>
                <w:rFonts w:ascii="Times New Roman" w:hAnsi="Times New Roman" w:cs="Times New Roman"/>
                <w:color w:val="000000"/>
                <w:sz w:val="24"/>
                <w:szCs w:val="24"/>
              </w:rPr>
              <w:t>Типовая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дискретной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ЦОС.</w:t>
            </w:r>
            <w:r>
              <w:t xml:space="preserve"> </w:t>
            </w:r>
            <w:r>
              <w:rPr>
                <w:rFonts w:ascii="Times New Roman" w:hAnsi="Times New Roman" w:cs="Times New Roman"/>
                <w:color w:val="000000"/>
                <w:sz w:val="24"/>
                <w:szCs w:val="24"/>
              </w:rPr>
              <w:t>Типовая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дискретной</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0A6AB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ADBAB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E0C11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7539A7C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FCB52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BE666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6BFB2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8DECD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C2E0D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18715F1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E62BD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2C0FD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68DBA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BED3F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D62C6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bl>
    <w:p w14:paraId="505953F0"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2"/>
        <w:gridCol w:w="1000"/>
      </w:tblGrid>
      <w:tr w:rsidR="000C3D1B" w14:paraId="4C1423A8" w14:textId="77777777">
        <w:trPr>
          <w:trHeight w:hRule="exact" w:val="416"/>
        </w:trPr>
        <w:tc>
          <w:tcPr>
            <w:tcW w:w="4692" w:type="dxa"/>
            <w:gridSpan w:val="2"/>
            <w:shd w:val="clear" w:color="C0C0C0" w:fill="FFFFFF"/>
            <w:tcMar>
              <w:left w:w="34" w:type="dxa"/>
              <w:right w:w="34" w:type="dxa"/>
            </w:tcMar>
          </w:tcPr>
          <w:p w14:paraId="0DF5F795"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3027B6FE" w14:textId="77777777" w:rsidR="000C3D1B" w:rsidRDefault="000C3D1B"/>
        </w:tc>
        <w:tc>
          <w:tcPr>
            <w:tcW w:w="710" w:type="dxa"/>
          </w:tcPr>
          <w:p w14:paraId="7EA3FA06" w14:textId="77777777" w:rsidR="000C3D1B" w:rsidRDefault="000C3D1B"/>
        </w:tc>
        <w:tc>
          <w:tcPr>
            <w:tcW w:w="1277" w:type="dxa"/>
          </w:tcPr>
          <w:p w14:paraId="73BBAA84" w14:textId="77777777" w:rsidR="000C3D1B" w:rsidRDefault="000C3D1B"/>
        </w:tc>
        <w:tc>
          <w:tcPr>
            <w:tcW w:w="710" w:type="dxa"/>
          </w:tcPr>
          <w:p w14:paraId="0189915A" w14:textId="77777777" w:rsidR="000C3D1B" w:rsidRDefault="000C3D1B"/>
        </w:tc>
        <w:tc>
          <w:tcPr>
            <w:tcW w:w="1007" w:type="dxa"/>
            <w:shd w:val="clear" w:color="C0C0C0" w:fill="FFFFFF"/>
            <w:tcMar>
              <w:left w:w="34" w:type="dxa"/>
              <w:right w:w="34" w:type="dxa"/>
            </w:tcMar>
          </w:tcPr>
          <w:p w14:paraId="1599E5DE"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6</w:t>
            </w:r>
          </w:p>
        </w:tc>
      </w:tr>
      <w:tr w:rsidR="000C3D1B" w14:paraId="2C8BCAE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A8B73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8A812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8A189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DDA3F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E7BEB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027EAA16"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F476C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 Аналогоцифровые преобразователи</w:t>
            </w:r>
          </w:p>
        </w:tc>
      </w:tr>
      <w:tr w:rsidR="000C3D1B" w14:paraId="6302C543"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4FBB0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C6B56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Аналогоцифровые</w:t>
            </w:r>
            <w:r>
              <w:t xml:space="preserve"> </w:t>
            </w:r>
            <w:r>
              <w:rPr>
                <w:rFonts w:ascii="Times New Roman" w:hAnsi="Times New Roman" w:cs="Times New Roman"/>
                <w:b/>
                <w:color w:val="000000"/>
                <w:sz w:val="24"/>
                <w:szCs w:val="24"/>
              </w:rPr>
              <w:t>преобразователи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АЦП.</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параллельного</w:t>
            </w:r>
            <w:r>
              <w:t xml:space="preserve"> </w:t>
            </w:r>
            <w:r>
              <w:rPr>
                <w:rFonts w:ascii="Times New Roman" w:hAnsi="Times New Roman" w:cs="Times New Roman"/>
                <w:color w:val="000000"/>
                <w:sz w:val="24"/>
                <w:szCs w:val="24"/>
              </w:rPr>
              <w:t>АЦП.</w:t>
            </w:r>
            <w:r>
              <w:t xml:space="preserve"> </w:t>
            </w:r>
            <w:r>
              <w:rPr>
                <w:rFonts w:ascii="Times New Roman" w:hAnsi="Times New Roman" w:cs="Times New Roman"/>
                <w:color w:val="000000"/>
                <w:sz w:val="24"/>
                <w:szCs w:val="24"/>
              </w:rPr>
              <w:t>2-х</w:t>
            </w:r>
            <w:r>
              <w:t xml:space="preserve"> </w:t>
            </w:r>
            <w:r>
              <w:rPr>
                <w:rFonts w:ascii="Times New Roman" w:hAnsi="Times New Roman" w:cs="Times New Roman"/>
                <w:color w:val="000000"/>
                <w:sz w:val="24"/>
                <w:szCs w:val="24"/>
              </w:rPr>
              <w:t>ступенчатый</w:t>
            </w:r>
            <w:r>
              <w:t xml:space="preserve"> </w:t>
            </w:r>
            <w:r>
              <w:rPr>
                <w:rFonts w:ascii="Times New Roman" w:hAnsi="Times New Roman" w:cs="Times New Roman"/>
                <w:color w:val="000000"/>
                <w:sz w:val="24"/>
                <w:szCs w:val="24"/>
              </w:rPr>
              <w:t>параллельный</w:t>
            </w:r>
            <w:r>
              <w:t xml:space="preserve"> </w:t>
            </w:r>
            <w:r>
              <w:rPr>
                <w:rFonts w:ascii="Times New Roman" w:hAnsi="Times New Roman" w:cs="Times New Roman"/>
                <w:color w:val="000000"/>
                <w:sz w:val="24"/>
                <w:szCs w:val="24"/>
              </w:rPr>
              <w:t>АЦП.</w:t>
            </w:r>
            <w:r>
              <w:t xml:space="preserve"> </w:t>
            </w:r>
            <w:r>
              <w:rPr>
                <w:rFonts w:ascii="Times New Roman" w:hAnsi="Times New Roman" w:cs="Times New Roman"/>
                <w:color w:val="000000"/>
                <w:sz w:val="24"/>
                <w:szCs w:val="24"/>
              </w:rPr>
              <w:t>Конвейерные</w:t>
            </w:r>
            <w:r>
              <w:t xml:space="preserve"> </w:t>
            </w:r>
            <w:r>
              <w:rPr>
                <w:rFonts w:ascii="Times New Roman" w:hAnsi="Times New Roman" w:cs="Times New Roman"/>
                <w:color w:val="000000"/>
                <w:sz w:val="24"/>
                <w:szCs w:val="24"/>
              </w:rPr>
              <w:t>АЦП.</w:t>
            </w:r>
            <w:r>
              <w:t xml:space="preserve"> </w:t>
            </w:r>
            <w:r>
              <w:rPr>
                <w:rFonts w:ascii="Times New Roman" w:hAnsi="Times New Roman" w:cs="Times New Roman"/>
                <w:color w:val="000000"/>
                <w:sz w:val="24"/>
                <w:szCs w:val="24"/>
              </w:rPr>
              <w:t>Типовая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последовательного</w:t>
            </w:r>
            <w:r>
              <w:t xml:space="preserve"> </w:t>
            </w:r>
            <w:r>
              <w:rPr>
                <w:rFonts w:ascii="Times New Roman" w:hAnsi="Times New Roman" w:cs="Times New Roman"/>
                <w:color w:val="000000"/>
                <w:sz w:val="24"/>
                <w:szCs w:val="24"/>
              </w:rPr>
              <w:t>счетного</w:t>
            </w:r>
            <w:r>
              <w:t xml:space="preserve"> </w:t>
            </w:r>
            <w:r>
              <w:rPr>
                <w:rFonts w:ascii="Times New Roman" w:hAnsi="Times New Roman" w:cs="Times New Roman"/>
                <w:color w:val="000000"/>
                <w:sz w:val="24"/>
                <w:szCs w:val="24"/>
              </w:rPr>
              <w:t>АЦП.</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АЦП</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генератора</w:t>
            </w:r>
            <w:r>
              <w:t xml:space="preserve"> </w:t>
            </w:r>
            <w:r>
              <w:rPr>
                <w:rFonts w:ascii="Times New Roman" w:hAnsi="Times New Roman" w:cs="Times New Roman"/>
                <w:color w:val="000000"/>
                <w:sz w:val="24"/>
                <w:szCs w:val="24"/>
              </w:rPr>
              <w:t>пилообразного</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Типовая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АЦП</w:t>
            </w:r>
            <w:r>
              <w:t xml:space="preserve"> </w:t>
            </w:r>
            <w:r>
              <w:rPr>
                <w:rFonts w:ascii="Times New Roman" w:hAnsi="Times New Roman" w:cs="Times New Roman"/>
                <w:color w:val="000000"/>
                <w:sz w:val="24"/>
                <w:szCs w:val="24"/>
              </w:rPr>
              <w:t>последовательного</w:t>
            </w:r>
            <w:r>
              <w:t xml:space="preserve"> </w:t>
            </w:r>
            <w:r>
              <w:rPr>
                <w:rFonts w:ascii="Times New Roman" w:hAnsi="Times New Roman" w:cs="Times New Roman"/>
                <w:color w:val="000000"/>
                <w:sz w:val="24"/>
                <w:szCs w:val="24"/>
              </w:rPr>
              <w:t>приближения.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29907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9949C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B12C7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7F8BA36D" w14:textId="7777777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568FD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D9895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Аналогоцифровые</w:t>
            </w:r>
            <w:r>
              <w:t xml:space="preserve"> </w:t>
            </w:r>
            <w:r>
              <w:rPr>
                <w:rFonts w:ascii="Times New Roman" w:hAnsi="Times New Roman" w:cs="Times New Roman"/>
                <w:b/>
                <w:color w:val="000000"/>
                <w:sz w:val="24"/>
                <w:szCs w:val="24"/>
              </w:rPr>
              <w:t>преобразователи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АЦП</w:t>
            </w:r>
            <w:r>
              <w:t xml:space="preserve"> </w:t>
            </w:r>
            <w:r>
              <w:rPr>
                <w:rFonts w:ascii="Times New Roman" w:hAnsi="Times New Roman" w:cs="Times New Roman"/>
                <w:color w:val="000000"/>
                <w:sz w:val="24"/>
                <w:szCs w:val="24"/>
              </w:rPr>
              <w:t>последовательного</w:t>
            </w:r>
            <w:r>
              <w:t xml:space="preserve"> </w:t>
            </w:r>
            <w:r>
              <w:rPr>
                <w:rFonts w:ascii="Times New Roman" w:hAnsi="Times New Roman" w:cs="Times New Roman"/>
                <w:color w:val="000000"/>
                <w:sz w:val="24"/>
                <w:szCs w:val="24"/>
              </w:rPr>
              <w:t>приближения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конденсаторного</w:t>
            </w:r>
            <w:r>
              <w:t xml:space="preserve"> </w:t>
            </w:r>
            <w:r>
              <w:rPr>
                <w:rFonts w:ascii="Times New Roman" w:hAnsi="Times New Roman" w:cs="Times New Roman"/>
                <w:color w:val="000000"/>
                <w:sz w:val="24"/>
                <w:szCs w:val="24"/>
              </w:rPr>
              <w:t>ЦАП.</w:t>
            </w:r>
            <w:r>
              <w:t xml:space="preserve"> </w:t>
            </w:r>
            <w:r>
              <w:rPr>
                <w:rFonts w:ascii="Times New Roman" w:hAnsi="Times New Roman" w:cs="Times New Roman"/>
                <w:color w:val="000000"/>
                <w:sz w:val="24"/>
                <w:szCs w:val="24"/>
              </w:rPr>
              <w:t>АЦП</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двухстадийным</w:t>
            </w:r>
            <w:r>
              <w:t xml:space="preserve"> </w:t>
            </w:r>
            <w:r>
              <w:rPr>
                <w:rFonts w:ascii="Times New Roman" w:hAnsi="Times New Roman" w:cs="Times New Roman"/>
                <w:color w:val="000000"/>
                <w:sz w:val="24"/>
                <w:szCs w:val="24"/>
              </w:rPr>
              <w:t>интегрированием.</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избыточной</w:t>
            </w:r>
            <w:r>
              <w:t xml:space="preserve"> </w:t>
            </w:r>
            <w:r>
              <w:rPr>
                <w:rFonts w:ascii="Times New Roman" w:hAnsi="Times New Roman" w:cs="Times New Roman"/>
                <w:color w:val="000000"/>
                <w:sz w:val="24"/>
                <w:szCs w:val="24"/>
              </w:rPr>
              <w:t>дискретизации,</w:t>
            </w:r>
            <w:r>
              <w:t xml:space="preserve"> </w:t>
            </w:r>
            <w:r>
              <w:rPr>
                <w:rFonts w:ascii="Times New Roman" w:hAnsi="Times New Roman" w:cs="Times New Roman"/>
                <w:color w:val="000000"/>
                <w:sz w:val="24"/>
                <w:szCs w:val="24"/>
              </w:rPr>
              <w:t>цифровой</w:t>
            </w:r>
            <w:r>
              <w:t xml:space="preserve"> </w:t>
            </w:r>
            <w:r>
              <w:rPr>
                <w:rFonts w:ascii="Times New Roman" w:hAnsi="Times New Roman" w:cs="Times New Roman"/>
                <w:color w:val="000000"/>
                <w:sz w:val="24"/>
                <w:szCs w:val="24"/>
              </w:rPr>
              <w:t>фильтрации,</w:t>
            </w:r>
            <w:r>
              <w:t xml:space="preserve"> </w:t>
            </w:r>
            <w:r>
              <w:rPr>
                <w:rFonts w:ascii="Times New Roman" w:hAnsi="Times New Roman" w:cs="Times New Roman"/>
                <w:color w:val="000000"/>
                <w:sz w:val="24"/>
                <w:szCs w:val="24"/>
              </w:rPr>
              <w:t>шумового</w:t>
            </w:r>
            <w:r>
              <w:t xml:space="preserve"> </w:t>
            </w:r>
            <w:r>
              <w:rPr>
                <w:rFonts w:ascii="Times New Roman" w:hAnsi="Times New Roman" w:cs="Times New Roman"/>
                <w:color w:val="000000"/>
                <w:sz w:val="24"/>
                <w:szCs w:val="24"/>
              </w:rPr>
              <w:t>преобразования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прореживания.</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сигма-дельта</w:t>
            </w:r>
            <w:r>
              <w:t xml:space="preserve"> </w:t>
            </w:r>
            <w:r>
              <w:rPr>
                <w:rFonts w:ascii="Times New Roman" w:hAnsi="Times New Roman" w:cs="Times New Roman"/>
                <w:color w:val="000000"/>
                <w:sz w:val="24"/>
                <w:szCs w:val="24"/>
              </w:rPr>
              <w:t>АЦП.</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шумов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реальных</w:t>
            </w:r>
            <w:r>
              <w:t xml:space="preserve"> </w:t>
            </w:r>
            <w:r>
              <w:rPr>
                <w:rFonts w:ascii="Times New Roman" w:hAnsi="Times New Roman" w:cs="Times New Roman"/>
                <w:color w:val="000000"/>
                <w:sz w:val="24"/>
                <w:szCs w:val="24"/>
              </w:rPr>
              <w:t>АЦП.</w:t>
            </w:r>
            <w:r>
              <w:t xml:space="preserve"> </w:t>
            </w:r>
            <w:r>
              <w:rPr>
                <w:rFonts w:ascii="Times New Roman" w:hAnsi="Times New Roman" w:cs="Times New Roman"/>
                <w:color w:val="000000"/>
                <w:sz w:val="24"/>
                <w:szCs w:val="24"/>
              </w:rPr>
              <w:t>Сравнительные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АЦП</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типов.</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АЦП</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ЦАП.</w:t>
            </w:r>
            <w:r>
              <w:t xml:space="preserve"> </w:t>
            </w:r>
            <w:r>
              <w:rPr>
                <w:rFonts w:ascii="Times New Roman" w:hAnsi="Times New Roman" w:cs="Times New Roman"/>
                <w:color w:val="000000"/>
                <w:sz w:val="24"/>
                <w:szCs w:val="24"/>
              </w:rPr>
              <w:t>Протоколы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АЦП.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76C53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78BD6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07CE8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51EB2C1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09933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629B1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E4E54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3D7EE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3B670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42AEBE4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08287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04D4C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6328E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24637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854E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0D94CF2A"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C6436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153E5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0604C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F1DFF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2AF8B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3C5E1499"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DC3EB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 Интерфейсы обмена данными</w:t>
            </w:r>
          </w:p>
        </w:tc>
      </w:tr>
      <w:tr w:rsidR="000C3D1B" w14:paraId="59F6AB7E" w14:textId="7777777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48F49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DB475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Интерфейсы</w:t>
            </w:r>
            <w:r>
              <w:t xml:space="preserve"> </w:t>
            </w:r>
            <w:r>
              <w:rPr>
                <w:rFonts w:ascii="Times New Roman" w:hAnsi="Times New Roman" w:cs="Times New Roman"/>
                <w:b/>
                <w:color w:val="000000"/>
                <w:sz w:val="24"/>
                <w:szCs w:val="24"/>
              </w:rPr>
              <w:t>обмена</w:t>
            </w:r>
            <w:r>
              <w:t xml:space="preserve"> </w:t>
            </w:r>
            <w:r>
              <w:rPr>
                <w:rFonts w:ascii="Times New Roman" w:hAnsi="Times New Roman" w:cs="Times New Roman"/>
                <w:b/>
                <w:color w:val="000000"/>
                <w:sz w:val="24"/>
                <w:szCs w:val="24"/>
              </w:rPr>
              <w:t>данными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Промышленные</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сетевые</w:t>
            </w:r>
            <w:r>
              <w:t xml:space="preserve"> </w:t>
            </w:r>
            <w:r>
              <w:rPr>
                <w:rFonts w:ascii="Times New Roman" w:hAnsi="Times New Roman" w:cs="Times New Roman"/>
                <w:color w:val="000000"/>
                <w:sz w:val="24"/>
                <w:szCs w:val="24"/>
              </w:rPr>
              <w:t>интерфейсы.</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протокола</w:t>
            </w:r>
            <w:r>
              <w:t xml:space="preserve"> </w:t>
            </w:r>
            <w:r>
              <w:rPr>
                <w:rFonts w:ascii="Times New Roman" w:hAnsi="Times New Roman" w:cs="Times New Roman"/>
                <w:color w:val="000000"/>
                <w:sz w:val="24"/>
                <w:szCs w:val="24"/>
              </w:rPr>
              <w:t>обмена.</w:t>
            </w:r>
            <w:r>
              <w:t xml:space="preserve"> </w:t>
            </w:r>
            <w:r>
              <w:rPr>
                <w:rFonts w:ascii="Times New Roman" w:hAnsi="Times New Roman" w:cs="Times New Roman"/>
                <w:color w:val="000000"/>
                <w:sz w:val="24"/>
                <w:szCs w:val="24"/>
              </w:rPr>
              <w:t>Ведущие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ведомые</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Процедура</w:t>
            </w:r>
            <w:r>
              <w:t xml:space="preserve"> </w:t>
            </w:r>
            <w:r>
              <w:rPr>
                <w:rFonts w:ascii="Times New Roman" w:hAnsi="Times New Roman" w:cs="Times New Roman"/>
                <w:color w:val="000000"/>
                <w:sz w:val="24"/>
                <w:szCs w:val="24"/>
              </w:rPr>
              <w:t>квитирования.</w:t>
            </w:r>
            <w:r>
              <w:t xml:space="preserve"> </w:t>
            </w:r>
            <w:r>
              <w:rPr>
                <w:rFonts w:ascii="Times New Roman" w:hAnsi="Times New Roman" w:cs="Times New Roman"/>
                <w:color w:val="000000"/>
                <w:sz w:val="24"/>
                <w:szCs w:val="24"/>
              </w:rPr>
              <w:t>Данные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каналах</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интерфейса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интерфейсов.</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26.003-80</w:t>
            </w:r>
            <w:r>
              <w:t xml:space="preserve"> </w:t>
            </w:r>
            <w:r>
              <w:rPr>
                <w:rFonts w:ascii="Times New Roman" w:hAnsi="Times New Roman" w:cs="Times New Roman"/>
                <w:color w:val="000000"/>
                <w:sz w:val="24"/>
                <w:szCs w:val="24"/>
              </w:rPr>
              <w:t>Стандартный</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параллельной</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GBIP</w:t>
            </w:r>
            <w:r>
              <w:t xml:space="preserve"> </w:t>
            </w:r>
            <w:r>
              <w:rPr>
                <w:rFonts w:ascii="Times New Roman" w:hAnsi="Times New Roman" w:cs="Times New Roman"/>
                <w:color w:val="000000"/>
                <w:sz w:val="24"/>
                <w:szCs w:val="24"/>
              </w:rPr>
              <w:t>(General</w:t>
            </w:r>
            <w:r>
              <w:t xml:space="preserve"> </w:t>
            </w:r>
            <w:r>
              <w:rPr>
                <w:rFonts w:ascii="Times New Roman" w:hAnsi="Times New Roman" w:cs="Times New Roman"/>
                <w:color w:val="000000"/>
                <w:sz w:val="24"/>
                <w:szCs w:val="24"/>
              </w:rPr>
              <w:t>Purpose</w:t>
            </w:r>
            <w:r>
              <w:t xml:space="preserve"> </w:t>
            </w:r>
            <w:r>
              <w:rPr>
                <w:rFonts w:ascii="Times New Roman" w:hAnsi="Times New Roman" w:cs="Times New Roman"/>
                <w:color w:val="000000"/>
                <w:sz w:val="24"/>
                <w:szCs w:val="24"/>
              </w:rPr>
              <w:t>Interface</w:t>
            </w:r>
            <w:r>
              <w:t xml:space="preserve"> </w:t>
            </w:r>
            <w:r>
              <w:rPr>
                <w:rFonts w:ascii="Times New Roman" w:hAnsi="Times New Roman" w:cs="Times New Roman"/>
                <w:color w:val="000000"/>
                <w:sz w:val="24"/>
                <w:szCs w:val="24"/>
              </w:rPr>
              <w:t>Bus),</w:t>
            </w:r>
            <w:r>
              <w:t xml:space="preserve"> </w:t>
            </w:r>
            <w:r>
              <w:rPr>
                <w:rFonts w:ascii="Times New Roman" w:hAnsi="Times New Roman" w:cs="Times New Roman"/>
                <w:color w:val="000000"/>
                <w:sz w:val="24"/>
                <w:szCs w:val="24"/>
              </w:rPr>
              <w:t>IEEE-488,</w:t>
            </w:r>
            <w:r>
              <w:t xml:space="preserve"> </w:t>
            </w:r>
            <w:r>
              <w:rPr>
                <w:rFonts w:ascii="Times New Roman" w:hAnsi="Times New Roman" w:cs="Times New Roman"/>
                <w:color w:val="000000"/>
                <w:sz w:val="24"/>
                <w:szCs w:val="24"/>
              </w:rPr>
              <w:t>стандарт</w:t>
            </w:r>
            <w:r>
              <w:t xml:space="preserve"> </w:t>
            </w:r>
            <w:r>
              <w:rPr>
                <w:rFonts w:ascii="Times New Roman" w:hAnsi="Times New Roman" w:cs="Times New Roman"/>
                <w:color w:val="000000"/>
                <w:sz w:val="24"/>
                <w:szCs w:val="24"/>
              </w:rPr>
              <w:t>ANSI/IEEE-488.1-1987,</w:t>
            </w:r>
            <w:r>
              <w:t xml:space="preserve"> </w:t>
            </w:r>
            <w:r>
              <w:rPr>
                <w:rFonts w:ascii="Times New Roman" w:hAnsi="Times New Roman" w:cs="Times New Roman"/>
                <w:color w:val="000000"/>
                <w:sz w:val="24"/>
                <w:szCs w:val="24"/>
              </w:rPr>
              <w:t>канал</w:t>
            </w:r>
            <w:r>
              <w:t xml:space="preserve"> </w:t>
            </w:r>
            <w:r>
              <w:rPr>
                <w:rFonts w:ascii="Times New Roman" w:hAnsi="Times New Roman" w:cs="Times New Roman"/>
                <w:color w:val="000000"/>
                <w:sz w:val="24"/>
                <w:szCs w:val="24"/>
              </w:rPr>
              <w:t>общего</w:t>
            </w:r>
            <w:r>
              <w:t xml:space="preserve"> </w:t>
            </w:r>
            <w:r>
              <w:rPr>
                <w:rFonts w:ascii="Times New Roman" w:hAnsi="Times New Roman" w:cs="Times New Roman"/>
                <w:color w:val="000000"/>
                <w:sz w:val="24"/>
                <w:szCs w:val="24"/>
              </w:rPr>
              <w:t>пользования</w:t>
            </w:r>
            <w:r>
              <w:t xml:space="preserve"> </w:t>
            </w:r>
            <w:r>
              <w:rPr>
                <w:rFonts w:ascii="Times New Roman" w:hAnsi="Times New Roman" w:cs="Times New Roman"/>
                <w:color w:val="000000"/>
                <w:sz w:val="24"/>
                <w:szCs w:val="24"/>
              </w:rPr>
              <w:t>(КОП).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4D180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9F553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96097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6A60706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1DEB9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E50D5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3E005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9F46B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6803A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1A0FE75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C5511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C4131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1CC38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86D79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0A37E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18C91DB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2B04E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687F1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DF84F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FCF71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A0BEE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656D79F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86590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12A0C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AE214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402CE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06D6D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440D155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EC832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7005C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9B376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A9518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A932C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5743442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F894C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707EE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C0E08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732E0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B9B43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bl>
    <w:p w14:paraId="4A9A390D"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6"/>
        <w:gridCol w:w="1277"/>
        <w:gridCol w:w="702"/>
        <w:gridCol w:w="1000"/>
      </w:tblGrid>
      <w:tr w:rsidR="000C3D1B" w14:paraId="0457DFC9" w14:textId="77777777">
        <w:trPr>
          <w:trHeight w:hRule="exact" w:val="416"/>
        </w:trPr>
        <w:tc>
          <w:tcPr>
            <w:tcW w:w="4692" w:type="dxa"/>
            <w:gridSpan w:val="2"/>
            <w:shd w:val="clear" w:color="C0C0C0" w:fill="FFFFFF"/>
            <w:tcMar>
              <w:left w:w="34" w:type="dxa"/>
              <w:right w:w="34" w:type="dxa"/>
            </w:tcMar>
          </w:tcPr>
          <w:p w14:paraId="198B79FF"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16D3F00D" w14:textId="77777777" w:rsidR="000C3D1B" w:rsidRDefault="000C3D1B"/>
        </w:tc>
        <w:tc>
          <w:tcPr>
            <w:tcW w:w="710" w:type="dxa"/>
          </w:tcPr>
          <w:p w14:paraId="5BACCFFA" w14:textId="77777777" w:rsidR="000C3D1B" w:rsidRDefault="000C3D1B"/>
        </w:tc>
        <w:tc>
          <w:tcPr>
            <w:tcW w:w="1277" w:type="dxa"/>
          </w:tcPr>
          <w:p w14:paraId="0FB39EF0" w14:textId="77777777" w:rsidR="000C3D1B" w:rsidRDefault="000C3D1B"/>
        </w:tc>
        <w:tc>
          <w:tcPr>
            <w:tcW w:w="710" w:type="dxa"/>
          </w:tcPr>
          <w:p w14:paraId="78E50CFD" w14:textId="77777777" w:rsidR="000C3D1B" w:rsidRDefault="000C3D1B"/>
        </w:tc>
        <w:tc>
          <w:tcPr>
            <w:tcW w:w="1007" w:type="dxa"/>
            <w:shd w:val="clear" w:color="C0C0C0" w:fill="FFFFFF"/>
            <w:tcMar>
              <w:left w:w="34" w:type="dxa"/>
              <w:right w:w="34" w:type="dxa"/>
            </w:tcMar>
          </w:tcPr>
          <w:p w14:paraId="063041C5"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7</w:t>
            </w:r>
          </w:p>
        </w:tc>
      </w:tr>
      <w:tr w:rsidR="000C3D1B" w14:paraId="7049AF8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30E4D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C8804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EEBC2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B5D8A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45368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1E27C211"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E06FA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 Интерфейсы параллельной и последовательной передачи данных</w:t>
            </w:r>
          </w:p>
        </w:tc>
      </w:tr>
      <w:tr w:rsidR="000C3D1B" w14:paraId="2AFE0030" w14:textId="77777777">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4CD7B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FBB97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Интерфейсы</w:t>
            </w:r>
            <w:r>
              <w:t xml:space="preserve"> </w:t>
            </w:r>
            <w:r>
              <w:rPr>
                <w:rFonts w:ascii="Times New Roman" w:hAnsi="Times New Roman" w:cs="Times New Roman"/>
                <w:b/>
                <w:color w:val="000000"/>
                <w:sz w:val="24"/>
                <w:szCs w:val="24"/>
              </w:rPr>
              <w:t>параллельной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последовательной</w:t>
            </w:r>
            <w:r>
              <w:t xml:space="preserve"> </w:t>
            </w:r>
            <w:r>
              <w:rPr>
                <w:rFonts w:ascii="Times New Roman" w:hAnsi="Times New Roman" w:cs="Times New Roman"/>
                <w:b/>
                <w:color w:val="000000"/>
                <w:sz w:val="24"/>
                <w:szCs w:val="24"/>
              </w:rPr>
              <w:t>передачи</w:t>
            </w:r>
            <w:r>
              <w:t xml:space="preserve"> </w:t>
            </w:r>
            <w:r>
              <w:rPr>
                <w:rFonts w:ascii="Times New Roman" w:hAnsi="Times New Roman" w:cs="Times New Roman"/>
                <w:b/>
                <w:color w:val="000000"/>
                <w:sz w:val="24"/>
                <w:szCs w:val="24"/>
              </w:rPr>
              <w:t>данных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КОП.</w:t>
            </w:r>
            <w:r>
              <w:t xml:space="preserve"> </w:t>
            </w:r>
            <w:r>
              <w:rPr>
                <w:rFonts w:ascii="Times New Roman" w:hAnsi="Times New Roman" w:cs="Times New Roman"/>
                <w:color w:val="000000"/>
                <w:sz w:val="24"/>
                <w:szCs w:val="24"/>
              </w:rPr>
              <w:t>Конструктивная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аппаратная</w:t>
            </w:r>
            <w:r>
              <w:t xml:space="preserve"> </w:t>
            </w:r>
            <w:r>
              <w:rPr>
                <w:rFonts w:ascii="Times New Roman" w:hAnsi="Times New Roman" w:cs="Times New Roman"/>
                <w:color w:val="000000"/>
                <w:sz w:val="24"/>
                <w:szCs w:val="24"/>
              </w:rPr>
              <w:t>реализация.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интерфейса</w:t>
            </w:r>
            <w:r>
              <w:t xml:space="preserve"> </w:t>
            </w:r>
            <w:r>
              <w:rPr>
                <w:rFonts w:ascii="Times New Roman" w:hAnsi="Times New Roman" w:cs="Times New Roman"/>
                <w:color w:val="000000"/>
                <w:sz w:val="24"/>
                <w:szCs w:val="24"/>
              </w:rPr>
              <w:t>КОП.</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неуправляющего</w:t>
            </w:r>
            <w:r>
              <w:t xml:space="preserve"> </w:t>
            </w:r>
            <w:r>
              <w:rPr>
                <w:rFonts w:ascii="Times New Roman" w:hAnsi="Times New Roman" w:cs="Times New Roman"/>
                <w:color w:val="000000"/>
                <w:sz w:val="24"/>
                <w:szCs w:val="24"/>
              </w:rPr>
              <w:t>модуля</w:t>
            </w:r>
            <w:r>
              <w:t xml:space="preserve"> </w:t>
            </w:r>
            <w:r>
              <w:rPr>
                <w:rFonts w:ascii="Times New Roman" w:hAnsi="Times New Roman" w:cs="Times New Roman"/>
                <w:color w:val="000000"/>
                <w:sz w:val="24"/>
                <w:szCs w:val="24"/>
              </w:rPr>
              <w:t>КОП.</w:t>
            </w:r>
            <w:r>
              <w:t xml:space="preserve"> </w:t>
            </w:r>
            <w:r>
              <w:rPr>
                <w:rFonts w:ascii="Times New Roman" w:hAnsi="Times New Roman" w:cs="Times New Roman"/>
                <w:color w:val="000000"/>
                <w:sz w:val="24"/>
                <w:szCs w:val="24"/>
              </w:rPr>
              <w:t>Шины</w:t>
            </w:r>
            <w:r>
              <w:t xml:space="preserve"> </w:t>
            </w:r>
            <w:r>
              <w:rPr>
                <w:rFonts w:ascii="Times New Roman" w:hAnsi="Times New Roman" w:cs="Times New Roman"/>
                <w:color w:val="000000"/>
                <w:sz w:val="24"/>
                <w:szCs w:val="24"/>
              </w:rPr>
              <w:t>интерфейса</w:t>
            </w:r>
            <w:r>
              <w:t xml:space="preserve"> </w:t>
            </w:r>
            <w:r>
              <w:rPr>
                <w:rFonts w:ascii="Times New Roman" w:hAnsi="Times New Roman" w:cs="Times New Roman"/>
                <w:color w:val="000000"/>
                <w:sz w:val="24"/>
                <w:szCs w:val="24"/>
              </w:rPr>
              <w:t>КОП.</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сигналы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интерфейса</w:t>
            </w:r>
            <w:r>
              <w:t xml:space="preserve"> </w:t>
            </w:r>
            <w:r>
              <w:rPr>
                <w:rFonts w:ascii="Times New Roman" w:hAnsi="Times New Roman" w:cs="Times New Roman"/>
                <w:color w:val="000000"/>
                <w:sz w:val="24"/>
                <w:szCs w:val="24"/>
              </w:rPr>
              <w:t>КОП</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Диаграмма</w:t>
            </w:r>
            <w:r>
              <w:t xml:space="preserve"> </w:t>
            </w:r>
            <w:r>
              <w:rPr>
                <w:rFonts w:ascii="Times New Roman" w:hAnsi="Times New Roman" w:cs="Times New Roman"/>
                <w:color w:val="000000"/>
                <w:sz w:val="24"/>
                <w:szCs w:val="24"/>
              </w:rPr>
              <w:t>протокола</w:t>
            </w:r>
            <w:r>
              <w:t xml:space="preserve"> </w:t>
            </w:r>
            <w:r>
              <w:rPr>
                <w:rFonts w:ascii="Times New Roman" w:hAnsi="Times New Roman" w:cs="Times New Roman"/>
                <w:color w:val="000000"/>
                <w:sz w:val="24"/>
                <w:szCs w:val="24"/>
              </w:rPr>
              <w:t>синхронизации</w:t>
            </w:r>
            <w:r>
              <w:t xml:space="preserve"> </w:t>
            </w:r>
            <w:r>
              <w:rPr>
                <w:rFonts w:ascii="Times New Roman" w:hAnsi="Times New Roman" w:cs="Times New Roman"/>
                <w:color w:val="000000"/>
                <w:sz w:val="24"/>
                <w:szCs w:val="24"/>
              </w:rPr>
              <w:t>КОП.</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LabVIEW</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КОП.</w:t>
            </w:r>
            <w:r>
              <w:t xml:space="preserve"> </w:t>
            </w:r>
            <w:r>
              <w:rPr>
                <w:rFonts w:ascii="Times New Roman" w:hAnsi="Times New Roman" w:cs="Times New Roman"/>
                <w:color w:val="000000"/>
                <w:sz w:val="24"/>
                <w:szCs w:val="24"/>
              </w:rPr>
              <w:t>Последовательный</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RS-232.</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логической</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сообщений.</w:t>
            </w:r>
            <w:r>
              <w:t xml:space="preserve"> </w:t>
            </w:r>
            <w:r>
              <w:rPr>
                <w:rFonts w:ascii="Times New Roman" w:hAnsi="Times New Roman" w:cs="Times New Roman"/>
                <w:color w:val="000000"/>
                <w:sz w:val="24"/>
                <w:szCs w:val="24"/>
              </w:rPr>
              <w:t>Физическая</w:t>
            </w:r>
            <w:r>
              <w:t xml:space="preserve"> </w:t>
            </w:r>
            <w:r>
              <w:rPr>
                <w:rFonts w:ascii="Times New Roman" w:hAnsi="Times New Roman" w:cs="Times New Roman"/>
                <w:color w:val="000000"/>
                <w:sz w:val="24"/>
                <w:szCs w:val="24"/>
              </w:rPr>
              <w:t>реализация.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потоком</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линии</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общего</w:t>
            </w:r>
            <w:r>
              <w:t xml:space="preserve"> </w:t>
            </w:r>
            <w:r>
              <w:rPr>
                <w:rFonts w:ascii="Times New Roman" w:hAnsi="Times New Roman" w:cs="Times New Roman"/>
                <w:color w:val="000000"/>
                <w:sz w:val="24"/>
                <w:szCs w:val="24"/>
              </w:rPr>
              <w:t>пользования</w:t>
            </w:r>
            <w:r>
              <w:t xml:space="preserve"> </w:t>
            </w:r>
            <w:r>
              <w:rPr>
                <w:rFonts w:ascii="Times New Roman" w:hAnsi="Times New Roman" w:cs="Times New Roman"/>
                <w:color w:val="000000"/>
                <w:sz w:val="24"/>
                <w:szCs w:val="24"/>
              </w:rPr>
              <w:t>USВ.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077A3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E8D51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44B5C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5572403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59FF1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9AE98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FE668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AFBAC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9E5D6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7FC68F5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15506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B92BA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CD333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3179C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1989C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7F964AC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771CA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94321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51EE4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2ED87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31EE7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23DFEBA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BEDFB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98AD2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382DF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48A41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CCD3A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10CD828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6064E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0B8F5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87CB6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925E5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39430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5B48E1E6"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15D2E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 Обработка экспериментальных данных</w:t>
            </w:r>
          </w:p>
        </w:tc>
      </w:tr>
      <w:tr w:rsidR="000C3D1B" w14:paraId="36EB9674"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0F29A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BE5B4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Обработка</w:t>
            </w:r>
            <w:r>
              <w:t xml:space="preserve"> </w:t>
            </w:r>
            <w:r>
              <w:rPr>
                <w:rFonts w:ascii="Times New Roman" w:hAnsi="Times New Roman" w:cs="Times New Roman"/>
                <w:b/>
                <w:color w:val="000000"/>
                <w:sz w:val="24"/>
                <w:szCs w:val="24"/>
              </w:rPr>
              <w:t>экспериментальных</w:t>
            </w:r>
            <w:r>
              <w:t xml:space="preserve"> </w:t>
            </w:r>
            <w:r>
              <w:rPr>
                <w:rFonts w:ascii="Times New Roman" w:hAnsi="Times New Roman" w:cs="Times New Roman"/>
                <w:b/>
                <w:color w:val="000000"/>
                <w:sz w:val="24"/>
                <w:szCs w:val="24"/>
              </w:rPr>
              <w:t>данных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Статистический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Алгоритм</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многократных</w:t>
            </w:r>
            <w:r>
              <w:t xml:space="preserve"> </w:t>
            </w:r>
            <w:r>
              <w:rPr>
                <w:rFonts w:ascii="Times New Roman" w:hAnsi="Times New Roman" w:cs="Times New Roman"/>
                <w:color w:val="000000"/>
                <w:sz w:val="24"/>
                <w:szCs w:val="24"/>
              </w:rPr>
              <w:t>измерениях.</w:t>
            </w:r>
            <w:r>
              <w:t xml:space="preserve"> </w:t>
            </w:r>
            <w:r>
              <w:rPr>
                <w:rFonts w:ascii="Times New Roman" w:hAnsi="Times New Roman" w:cs="Times New Roman"/>
                <w:color w:val="000000"/>
                <w:sz w:val="24"/>
                <w:szCs w:val="24"/>
              </w:rPr>
              <w:t>Алгоритм</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дефиците</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Сравнительный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серии</w:t>
            </w:r>
            <w:r>
              <w:t xml:space="preserve"> </w:t>
            </w:r>
            <w:r>
              <w:rPr>
                <w:rFonts w:ascii="Times New Roman" w:hAnsi="Times New Roman" w:cs="Times New Roman"/>
                <w:color w:val="000000"/>
                <w:sz w:val="24"/>
                <w:szCs w:val="24"/>
              </w:rPr>
              <w:t>измерений.</w:t>
            </w:r>
            <w:r>
              <w:t xml:space="preserve"> </w:t>
            </w:r>
            <w:r>
              <w:rPr>
                <w:rFonts w:ascii="Times New Roman" w:hAnsi="Times New Roman" w:cs="Times New Roman"/>
                <w:color w:val="000000"/>
                <w:sz w:val="24"/>
                <w:szCs w:val="24"/>
              </w:rPr>
              <w:t>Однофакторный</w:t>
            </w:r>
            <w:r>
              <w:t xml:space="preserve"> </w:t>
            </w:r>
            <w:r>
              <w:rPr>
                <w:rFonts w:ascii="Times New Roman" w:hAnsi="Times New Roman" w:cs="Times New Roman"/>
                <w:color w:val="000000"/>
                <w:sz w:val="24"/>
                <w:szCs w:val="24"/>
              </w:rPr>
              <w:t>корреляционный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регрессионный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Нелинейный</w:t>
            </w:r>
            <w:r>
              <w:t xml:space="preserve"> </w:t>
            </w:r>
            <w:r>
              <w:rPr>
                <w:rFonts w:ascii="Times New Roman" w:hAnsi="Times New Roman" w:cs="Times New Roman"/>
                <w:color w:val="000000"/>
                <w:sz w:val="24"/>
                <w:szCs w:val="24"/>
              </w:rPr>
              <w:t>регрессионный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Дисперсионный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измерений.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C0FB6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78756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3BEC7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2817B67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F7B85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6766B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DBC85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A2110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749F8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3FF228B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BE9E5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CE07B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09C3B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A699C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662DA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7F99033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111ED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DA066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35BDB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BC1D2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B81F6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0574376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1D1E3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1BDCB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F065E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82129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0F928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030D056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7F50C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4A2A3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4221D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195F9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74206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4D152A8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94705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A5CCF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B4DBA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5C3B5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5C402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bl>
    <w:p w14:paraId="400E20BD"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5"/>
        <w:gridCol w:w="3667"/>
        <w:gridCol w:w="1835"/>
        <w:gridCol w:w="716"/>
        <w:gridCol w:w="1281"/>
        <w:gridCol w:w="702"/>
        <w:gridCol w:w="999"/>
      </w:tblGrid>
      <w:tr w:rsidR="000C3D1B" w14:paraId="25FB75F0" w14:textId="77777777">
        <w:trPr>
          <w:trHeight w:hRule="exact" w:val="416"/>
        </w:trPr>
        <w:tc>
          <w:tcPr>
            <w:tcW w:w="4692" w:type="dxa"/>
            <w:gridSpan w:val="2"/>
            <w:shd w:val="clear" w:color="C0C0C0" w:fill="FFFFFF"/>
            <w:tcMar>
              <w:left w:w="34" w:type="dxa"/>
              <w:right w:w="34" w:type="dxa"/>
            </w:tcMar>
          </w:tcPr>
          <w:p w14:paraId="790AD15E"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2F0EF3C4" w14:textId="77777777" w:rsidR="000C3D1B" w:rsidRDefault="000C3D1B"/>
        </w:tc>
        <w:tc>
          <w:tcPr>
            <w:tcW w:w="710" w:type="dxa"/>
          </w:tcPr>
          <w:p w14:paraId="6BAA8057" w14:textId="77777777" w:rsidR="000C3D1B" w:rsidRDefault="000C3D1B"/>
        </w:tc>
        <w:tc>
          <w:tcPr>
            <w:tcW w:w="1277" w:type="dxa"/>
          </w:tcPr>
          <w:p w14:paraId="070A7728" w14:textId="77777777" w:rsidR="000C3D1B" w:rsidRDefault="000C3D1B"/>
        </w:tc>
        <w:tc>
          <w:tcPr>
            <w:tcW w:w="710" w:type="dxa"/>
          </w:tcPr>
          <w:p w14:paraId="3789DC39" w14:textId="77777777" w:rsidR="000C3D1B" w:rsidRDefault="000C3D1B"/>
        </w:tc>
        <w:tc>
          <w:tcPr>
            <w:tcW w:w="1007" w:type="dxa"/>
            <w:shd w:val="clear" w:color="C0C0C0" w:fill="FFFFFF"/>
            <w:tcMar>
              <w:left w:w="34" w:type="dxa"/>
              <w:right w:w="34" w:type="dxa"/>
            </w:tcMar>
          </w:tcPr>
          <w:p w14:paraId="3ED2545E"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8</w:t>
            </w:r>
          </w:p>
        </w:tc>
      </w:tr>
      <w:tr w:rsidR="000C3D1B" w14:paraId="7ACE28AC"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E83F3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7. Виртуальное приборостроение в автоматизированных системах научных исследований (АСНИ)</w:t>
            </w:r>
          </w:p>
        </w:tc>
      </w:tr>
      <w:tr w:rsidR="000C3D1B" w14:paraId="77B23404"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FB4CD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BEAAF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Виртуальное</w:t>
            </w:r>
            <w:r>
              <w:t xml:space="preserve"> </w:t>
            </w:r>
            <w:r>
              <w:rPr>
                <w:rFonts w:ascii="Times New Roman" w:hAnsi="Times New Roman" w:cs="Times New Roman"/>
                <w:b/>
                <w:color w:val="000000"/>
                <w:sz w:val="24"/>
                <w:szCs w:val="24"/>
              </w:rPr>
              <w:t>приборостроение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автоматизированных</w:t>
            </w:r>
            <w:r>
              <w:t xml:space="preserve"> </w:t>
            </w:r>
            <w:r>
              <w:rPr>
                <w:rFonts w:ascii="Times New Roman" w:hAnsi="Times New Roman" w:cs="Times New Roman"/>
                <w:b/>
                <w:color w:val="000000"/>
                <w:sz w:val="24"/>
                <w:szCs w:val="24"/>
              </w:rPr>
              <w:t>системах</w:t>
            </w:r>
            <w:r>
              <w:t xml:space="preserve"> </w:t>
            </w:r>
            <w:r>
              <w:rPr>
                <w:rFonts w:ascii="Times New Roman" w:hAnsi="Times New Roman" w:cs="Times New Roman"/>
                <w:b/>
                <w:color w:val="000000"/>
                <w:sz w:val="24"/>
                <w:szCs w:val="24"/>
              </w:rPr>
              <w:t>научных</w:t>
            </w:r>
            <w:r>
              <w:t xml:space="preserve"> </w:t>
            </w:r>
            <w:r>
              <w:rPr>
                <w:rFonts w:ascii="Times New Roman" w:hAnsi="Times New Roman" w:cs="Times New Roman"/>
                <w:b/>
                <w:color w:val="000000"/>
                <w:sz w:val="24"/>
                <w:szCs w:val="24"/>
              </w:rPr>
              <w:t>исследований</w:t>
            </w:r>
            <w:r>
              <w:t xml:space="preserve"> </w:t>
            </w:r>
            <w:r>
              <w:rPr>
                <w:rFonts w:ascii="Times New Roman" w:hAnsi="Times New Roman" w:cs="Times New Roman"/>
                <w:b/>
                <w:color w:val="000000"/>
                <w:sz w:val="24"/>
                <w:szCs w:val="24"/>
              </w:rPr>
              <w:t>(АСНИ)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инструментов</w:t>
            </w:r>
            <w:r>
              <w:t xml:space="preserve"> </w:t>
            </w:r>
            <w:r>
              <w:rPr>
                <w:rFonts w:ascii="Times New Roman" w:hAnsi="Times New Roman" w:cs="Times New Roman"/>
                <w:color w:val="000000"/>
                <w:sz w:val="24"/>
                <w:szCs w:val="24"/>
              </w:rPr>
              <w:t>LabView</w:t>
            </w:r>
            <w:r>
              <w:t xml:space="preserve"> </w:t>
            </w:r>
            <w:r>
              <w:rPr>
                <w:rFonts w:ascii="Times New Roman" w:hAnsi="Times New Roman" w:cs="Times New Roman"/>
                <w:color w:val="000000"/>
                <w:sz w:val="24"/>
                <w:szCs w:val="24"/>
              </w:rPr>
              <w:t>используемых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АСНИ.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приводом</w:t>
            </w:r>
            <w:r>
              <w:t xml:space="preserve"> </w:t>
            </w:r>
            <w:r>
              <w:rPr>
                <w:rFonts w:ascii="Times New Roman" w:hAnsi="Times New Roman" w:cs="Times New Roman"/>
                <w:color w:val="000000"/>
                <w:sz w:val="24"/>
                <w:szCs w:val="24"/>
              </w:rPr>
              <w:t>позиционирующей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Генерация</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произвольной</w:t>
            </w:r>
            <w:r>
              <w:t xml:space="preserve"> </w:t>
            </w:r>
            <w:r>
              <w:rPr>
                <w:rFonts w:ascii="Times New Roman" w:hAnsi="Times New Roman" w:cs="Times New Roman"/>
                <w:color w:val="000000"/>
                <w:sz w:val="24"/>
                <w:szCs w:val="24"/>
              </w:rPr>
              <w:t>формы.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B2AD8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B843B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0BF49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6B1E729B"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82796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778F3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Виртуальное</w:t>
            </w:r>
            <w:r>
              <w:t xml:space="preserve"> </w:t>
            </w:r>
            <w:r>
              <w:rPr>
                <w:rFonts w:ascii="Times New Roman" w:hAnsi="Times New Roman" w:cs="Times New Roman"/>
                <w:b/>
                <w:color w:val="000000"/>
                <w:sz w:val="24"/>
                <w:szCs w:val="24"/>
              </w:rPr>
              <w:t>приборостроение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автоматизированных</w:t>
            </w:r>
            <w:r>
              <w:t xml:space="preserve"> </w:t>
            </w:r>
            <w:r>
              <w:rPr>
                <w:rFonts w:ascii="Times New Roman" w:hAnsi="Times New Roman" w:cs="Times New Roman"/>
                <w:b/>
                <w:color w:val="000000"/>
                <w:sz w:val="24"/>
                <w:szCs w:val="24"/>
              </w:rPr>
              <w:t>системах</w:t>
            </w:r>
            <w:r>
              <w:t xml:space="preserve"> </w:t>
            </w:r>
            <w:r>
              <w:rPr>
                <w:rFonts w:ascii="Times New Roman" w:hAnsi="Times New Roman" w:cs="Times New Roman"/>
                <w:b/>
                <w:color w:val="000000"/>
                <w:sz w:val="24"/>
                <w:szCs w:val="24"/>
              </w:rPr>
              <w:t>научных</w:t>
            </w:r>
            <w:r>
              <w:t xml:space="preserve"> </w:t>
            </w:r>
            <w:r>
              <w:rPr>
                <w:rFonts w:ascii="Times New Roman" w:hAnsi="Times New Roman" w:cs="Times New Roman"/>
                <w:b/>
                <w:color w:val="000000"/>
                <w:sz w:val="24"/>
                <w:szCs w:val="24"/>
              </w:rPr>
              <w:t>исследований</w:t>
            </w:r>
            <w:r>
              <w:t xml:space="preserve"> </w:t>
            </w:r>
            <w:r>
              <w:rPr>
                <w:rFonts w:ascii="Times New Roman" w:hAnsi="Times New Roman" w:cs="Times New Roman"/>
                <w:b/>
                <w:color w:val="000000"/>
                <w:sz w:val="24"/>
                <w:szCs w:val="24"/>
              </w:rPr>
              <w:t>(АСНИ)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сигнала</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шума.</w:t>
            </w:r>
            <w:r>
              <w:t xml:space="preserve"> </w:t>
            </w:r>
            <w:r>
              <w:rPr>
                <w:rFonts w:ascii="Times New Roman" w:hAnsi="Times New Roman" w:cs="Times New Roman"/>
                <w:color w:val="000000"/>
                <w:sz w:val="24"/>
                <w:szCs w:val="24"/>
              </w:rPr>
              <w:t>Корреляция.</w:t>
            </w:r>
            <w:r>
              <w:t xml:space="preserve"> </w:t>
            </w:r>
            <w:r>
              <w:rPr>
                <w:rFonts w:ascii="Times New Roman" w:hAnsi="Times New Roman" w:cs="Times New Roman"/>
                <w:color w:val="000000"/>
                <w:sz w:val="24"/>
                <w:szCs w:val="24"/>
              </w:rPr>
              <w:t>Оптимальная</w:t>
            </w:r>
            <w:r>
              <w:t xml:space="preserve"> </w:t>
            </w:r>
            <w:r>
              <w:rPr>
                <w:rFonts w:ascii="Times New Roman" w:hAnsi="Times New Roman" w:cs="Times New Roman"/>
                <w:color w:val="000000"/>
                <w:sz w:val="24"/>
                <w:szCs w:val="24"/>
              </w:rPr>
              <w:t>фильтрация.</w:t>
            </w:r>
            <w:r>
              <w:t xml:space="preserve"> </w:t>
            </w:r>
            <w:r>
              <w:rPr>
                <w:rFonts w:ascii="Times New Roman" w:hAnsi="Times New Roman" w:cs="Times New Roman"/>
                <w:color w:val="000000"/>
                <w:sz w:val="24"/>
                <w:szCs w:val="24"/>
              </w:rPr>
              <w:t>Регистрация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информационного</w:t>
            </w:r>
            <w:r>
              <w:t xml:space="preserve"> </w:t>
            </w:r>
            <w:r>
              <w:rPr>
                <w:rFonts w:ascii="Times New Roman" w:hAnsi="Times New Roman" w:cs="Times New Roman"/>
                <w:color w:val="000000"/>
                <w:sz w:val="24"/>
                <w:szCs w:val="24"/>
              </w:rPr>
              <w:t>сигнала.</w:t>
            </w:r>
            <w:r>
              <w:t xml:space="preserve"> </w:t>
            </w:r>
            <w:r>
              <w:rPr>
                <w:rFonts w:ascii="Times New Roman" w:hAnsi="Times New Roman" w:cs="Times New Roman"/>
                <w:color w:val="000000"/>
                <w:sz w:val="24"/>
                <w:szCs w:val="24"/>
              </w:rPr>
              <w:t>Сохранение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считывание</w:t>
            </w:r>
            <w:r>
              <w:t xml:space="preserve"> </w:t>
            </w:r>
            <w:r>
              <w:rPr>
                <w:rFonts w:ascii="Times New Roman" w:hAnsi="Times New Roman" w:cs="Times New Roman"/>
                <w:color w:val="000000"/>
                <w:sz w:val="24"/>
                <w:szCs w:val="24"/>
              </w:rPr>
              <w:t>информации.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BE69C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EBE81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34293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657FCE1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1F8AA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17540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FF7A3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FF882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16747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45E51AA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11B9F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183DB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04F24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D00C6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78872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5AD9ABC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BBFA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7.5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34146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FE953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B0665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52998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03197FE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A017B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7.6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BA64D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BBE0D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ACF29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E27E7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0C7D57C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4CAC5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8. Промежуточная аттестация (экзамен)</w:t>
            </w:r>
          </w:p>
        </w:tc>
      </w:tr>
      <w:tr w:rsidR="000C3D1B" w14:paraId="2C5D783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9C947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F98D5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B0980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C41DD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B9221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5C9C473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D8AD5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7DDB2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4C97F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6EDF2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73E81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64E732FD" w14:textId="77777777">
        <w:trPr>
          <w:trHeight w:hRule="exact" w:val="138"/>
        </w:trPr>
        <w:tc>
          <w:tcPr>
            <w:tcW w:w="993" w:type="dxa"/>
          </w:tcPr>
          <w:p w14:paraId="72643EE0" w14:textId="77777777" w:rsidR="000C3D1B" w:rsidRDefault="000C3D1B"/>
        </w:tc>
        <w:tc>
          <w:tcPr>
            <w:tcW w:w="3687" w:type="dxa"/>
          </w:tcPr>
          <w:p w14:paraId="0ACCFEEE" w14:textId="77777777" w:rsidR="000C3D1B" w:rsidRDefault="000C3D1B"/>
        </w:tc>
        <w:tc>
          <w:tcPr>
            <w:tcW w:w="1844" w:type="dxa"/>
          </w:tcPr>
          <w:p w14:paraId="755CA522" w14:textId="77777777" w:rsidR="000C3D1B" w:rsidRDefault="000C3D1B"/>
        </w:tc>
        <w:tc>
          <w:tcPr>
            <w:tcW w:w="710" w:type="dxa"/>
          </w:tcPr>
          <w:p w14:paraId="7E37FDC9" w14:textId="77777777" w:rsidR="000C3D1B" w:rsidRDefault="000C3D1B"/>
        </w:tc>
        <w:tc>
          <w:tcPr>
            <w:tcW w:w="1277" w:type="dxa"/>
          </w:tcPr>
          <w:p w14:paraId="451012B6" w14:textId="77777777" w:rsidR="000C3D1B" w:rsidRDefault="000C3D1B"/>
        </w:tc>
        <w:tc>
          <w:tcPr>
            <w:tcW w:w="710" w:type="dxa"/>
          </w:tcPr>
          <w:p w14:paraId="14AAB25A" w14:textId="77777777" w:rsidR="000C3D1B" w:rsidRDefault="000C3D1B"/>
        </w:tc>
        <w:tc>
          <w:tcPr>
            <w:tcW w:w="993" w:type="dxa"/>
          </w:tcPr>
          <w:p w14:paraId="7388DF30" w14:textId="77777777" w:rsidR="000C3D1B" w:rsidRDefault="000C3D1B"/>
        </w:tc>
      </w:tr>
      <w:tr w:rsidR="000C3D1B" w14:paraId="418BBBEA" w14:textId="77777777">
        <w:trPr>
          <w:trHeight w:hRule="exact" w:val="352"/>
        </w:trPr>
        <w:tc>
          <w:tcPr>
            <w:tcW w:w="10221" w:type="dxa"/>
            <w:gridSpan w:val="7"/>
            <w:shd w:val="clear" w:color="000000" w:fill="FFFFFF"/>
            <w:tcMar>
              <w:left w:w="34" w:type="dxa"/>
              <w:right w:w="34" w:type="dxa"/>
            </w:tcMar>
          </w:tcPr>
          <w:p w14:paraId="149C0C2C"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C3D1B" w14:paraId="7941B470" w14:textId="77777777">
        <w:trPr>
          <w:trHeight w:hRule="exact" w:val="63"/>
        </w:trPr>
        <w:tc>
          <w:tcPr>
            <w:tcW w:w="993" w:type="dxa"/>
          </w:tcPr>
          <w:p w14:paraId="28B4E83C" w14:textId="77777777" w:rsidR="000C3D1B" w:rsidRDefault="000C3D1B"/>
        </w:tc>
        <w:tc>
          <w:tcPr>
            <w:tcW w:w="3687" w:type="dxa"/>
          </w:tcPr>
          <w:p w14:paraId="3F3E12AC" w14:textId="77777777" w:rsidR="000C3D1B" w:rsidRDefault="000C3D1B"/>
        </w:tc>
        <w:tc>
          <w:tcPr>
            <w:tcW w:w="1844" w:type="dxa"/>
          </w:tcPr>
          <w:p w14:paraId="4B5F3842" w14:textId="77777777" w:rsidR="000C3D1B" w:rsidRDefault="000C3D1B"/>
        </w:tc>
        <w:tc>
          <w:tcPr>
            <w:tcW w:w="710" w:type="dxa"/>
          </w:tcPr>
          <w:p w14:paraId="1EFE2BC6" w14:textId="77777777" w:rsidR="000C3D1B" w:rsidRDefault="000C3D1B"/>
        </w:tc>
        <w:tc>
          <w:tcPr>
            <w:tcW w:w="1277" w:type="dxa"/>
          </w:tcPr>
          <w:p w14:paraId="17E1FEB5" w14:textId="77777777" w:rsidR="000C3D1B" w:rsidRDefault="000C3D1B"/>
        </w:tc>
        <w:tc>
          <w:tcPr>
            <w:tcW w:w="710" w:type="dxa"/>
          </w:tcPr>
          <w:p w14:paraId="53F52CEF" w14:textId="77777777" w:rsidR="000C3D1B" w:rsidRDefault="000C3D1B"/>
        </w:tc>
        <w:tc>
          <w:tcPr>
            <w:tcW w:w="993" w:type="dxa"/>
          </w:tcPr>
          <w:p w14:paraId="7FC9BC17" w14:textId="77777777" w:rsidR="000C3D1B" w:rsidRDefault="000C3D1B"/>
        </w:tc>
      </w:tr>
      <w:tr w:rsidR="000C3D1B" w14:paraId="64B1E6FC" w14:textId="77777777">
        <w:trPr>
          <w:trHeight w:hRule="exact" w:val="277"/>
        </w:trPr>
        <w:tc>
          <w:tcPr>
            <w:tcW w:w="10221" w:type="dxa"/>
            <w:gridSpan w:val="7"/>
            <w:shd w:val="clear" w:color="000000" w:fill="FFFFFF"/>
            <w:tcMar>
              <w:left w:w="34" w:type="dxa"/>
              <w:right w:w="34" w:type="dxa"/>
            </w:tcMar>
          </w:tcPr>
          <w:p w14:paraId="68B4371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C3D1B" w14:paraId="4C6AB269" w14:textId="77777777">
        <w:trPr>
          <w:trHeight w:hRule="exact" w:val="138"/>
        </w:trPr>
        <w:tc>
          <w:tcPr>
            <w:tcW w:w="993" w:type="dxa"/>
          </w:tcPr>
          <w:p w14:paraId="17F740E5" w14:textId="77777777" w:rsidR="000C3D1B" w:rsidRDefault="000C3D1B"/>
        </w:tc>
        <w:tc>
          <w:tcPr>
            <w:tcW w:w="3687" w:type="dxa"/>
          </w:tcPr>
          <w:p w14:paraId="03814186" w14:textId="77777777" w:rsidR="000C3D1B" w:rsidRDefault="000C3D1B"/>
        </w:tc>
        <w:tc>
          <w:tcPr>
            <w:tcW w:w="1844" w:type="dxa"/>
          </w:tcPr>
          <w:p w14:paraId="10BB6B3A" w14:textId="77777777" w:rsidR="000C3D1B" w:rsidRDefault="000C3D1B"/>
        </w:tc>
        <w:tc>
          <w:tcPr>
            <w:tcW w:w="710" w:type="dxa"/>
          </w:tcPr>
          <w:p w14:paraId="010D56BB" w14:textId="77777777" w:rsidR="000C3D1B" w:rsidRDefault="000C3D1B"/>
        </w:tc>
        <w:tc>
          <w:tcPr>
            <w:tcW w:w="1277" w:type="dxa"/>
          </w:tcPr>
          <w:p w14:paraId="77C5026C" w14:textId="77777777" w:rsidR="000C3D1B" w:rsidRDefault="000C3D1B"/>
        </w:tc>
        <w:tc>
          <w:tcPr>
            <w:tcW w:w="710" w:type="dxa"/>
          </w:tcPr>
          <w:p w14:paraId="5BFAD5CE" w14:textId="77777777" w:rsidR="000C3D1B" w:rsidRDefault="000C3D1B"/>
        </w:tc>
        <w:tc>
          <w:tcPr>
            <w:tcW w:w="993" w:type="dxa"/>
          </w:tcPr>
          <w:p w14:paraId="40E92CDB" w14:textId="77777777" w:rsidR="000C3D1B" w:rsidRDefault="000C3D1B"/>
        </w:tc>
      </w:tr>
      <w:tr w:rsidR="000C3D1B" w14:paraId="48B117E3" w14:textId="77777777">
        <w:trPr>
          <w:trHeight w:hRule="exact" w:val="1096"/>
        </w:trPr>
        <w:tc>
          <w:tcPr>
            <w:tcW w:w="10221" w:type="dxa"/>
            <w:gridSpan w:val="7"/>
            <w:shd w:val="clear" w:color="000000" w:fill="FFFFFF"/>
            <w:tcMar>
              <w:left w:w="34" w:type="dxa"/>
              <w:right w:w="34" w:type="dxa"/>
            </w:tcMar>
          </w:tcPr>
          <w:p w14:paraId="344B52B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«Автоматизированные системы научных исследований», с указанием результатов их формирования в процессе освоения образовательной программы, представлен в п.3 настоящей рабочей программы</w:t>
            </w:r>
          </w:p>
        </w:tc>
      </w:tr>
      <w:tr w:rsidR="000C3D1B" w14:paraId="6ADCAE36" w14:textId="77777777">
        <w:trPr>
          <w:trHeight w:hRule="exact" w:val="277"/>
        </w:trPr>
        <w:tc>
          <w:tcPr>
            <w:tcW w:w="10221" w:type="dxa"/>
            <w:gridSpan w:val="7"/>
            <w:shd w:val="clear" w:color="000000" w:fill="FFFFFF"/>
            <w:tcMar>
              <w:left w:w="34" w:type="dxa"/>
              <w:right w:w="34" w:type="dxa"/>
            </w:tcMar>
          </w:tcPr>
          <w:p w14:paraId="4CEE3E6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C3D1B" w14:paraId="5D548406" w14:textId="77777777">
        <w:trPr>
          <w:trHeight w:hRule="exact" w:val="138"/>
        </w:trPr>
        <w:tc>
          <w:tcPr>
            <w:tcW w:w="993" w:type="dxa"/>
          </w:tcPr>
          <w:p w14:paraId="2F1441AF" w14:textId="77777777" w:rsidR="000C3D1B" w:rsidRDefault="000C3D1B"/>
        </w:tc>
        <w:tc>
          <w:tcPr>
            <w:tcW w:w="3687" w:type="dxa"/>
          </w:tcPr>
          <w:p w14:paraId="372897FD" w14:textId="77777777" w:rsidR="000C3D1B" w:rsidRDefault="000C3D1B"/>
        </w:tc>
        <w:tc>
          <w:tcPr>
            <w:tcW w:w="1844" w:type="dxa"/>
          </w:tcPr>
          <w:p w14:paraId="2B5B8E57" w14:textId="77777777" w:rsidR="000C3D1B" w:rsidRDefault="000C3D1B"/>
        </w:tc>
        <w:tc>
          <w:tcPr>
            <w:tcW w:w="710" w:type="dxa"/>
          </w:tcPr>
          <w:p w14:paraId="727079BE" w14:textId="77777777" w:rsidR="000C3D1B" w:rsidRDefault="000C3D1B"/>
        </w:tc>
        <w:tc>
          <w:tcPr>
            <w:tcW w:w="1277" w:type="dxa"/>
          </w:tcPr>
          <w:p w14:paraId="5FFB5B91" w14:textId="77777777" w:rsidR="000C3D1B" w:rsidRDefault="000C3D1B"/>
        </w:tc>
        <w:tc>
          <w:tcPr>
            <w:tcW w:w="710" w:type="dxa"/>
          </w:tcPr>
          <w:p w14:paraId="48F4B918" w14:textId="77777777" w:rsidR="000C3D1B" w:rsidRDefault="000C3D1B"/>
        </w:tc>
        <w:tc>
          <w:tcPr>
            <w:tcW w:w="993" w:type="dxa"/>
          </w:tcPr>
          <w:p w14:paraId="6F6DAB60" w14:textId="77777777" w:rsidR="000C3D1B" w:rsidRDefault="000C3D1B"/>
        </w:tc>
      </w:tr>
      <w:tr w:rsidR="000C3D1B" w14:paraId="5A63409B" w14:textId="77777777">
        <w:trPr>
          <w:trHeight w:hRule="exact" w:val="4584"/>
        </w:trPr>
        <w:tc>
          <w:tcPr>
            <w:tcW w:w="10221" w:type="dxa"/>
            <w:gridSpan w:val="7"/>
            <w:shd w:val="clear" w:color="000000" w:fill="FFFFFF"/>
            <w:tcMar>
              <w:left w:w="34" w:type="dxa"/>
              <w:right w:w="34" w:type="dxa"/>
            </w:tcMar>
          </w:tcPr>
          <w:p w14:paraId="0E59C7A7" w14:textId="77777777" w:rsidR="000C3D1B" w:rsidRDefault="000C3D1B">
            <w:pPr>
              <w:spacing w:after="0" w:line="240" w:lineRule="auto"/>
              <w:rPr>
                <w:sz w:val="24"/>
                <w:szCs w:val="24"/>
              </w:rPr>
            </w:pPr>
            <w:r>
              <w:rPr>
                <w:rFonts w:ascii="Times New Roman" w:hAnsi="Times New Roman" w:cs="Times New Roman"/>
                <w:color w:val="000000"/>
                <w:sz w:val="24"/>
                <w:szCs w:val="24"/>
              </w:rPr>
              <w:t>1. Эксперимент и цели эксперимента. Общие характеристики эксперимента.</w:t>
            </w:r>
          </w:p>
          <w:p w14:paraId="254D139B" w14:textId="77777777" w:rsidR="000C3D1B" w:rsidRDefault="000C3D1B">
            <w:pPr>
              <w:spacing w:after="0" w:line="240" w:lineRule="auto"/>
              <w:rPr>
                <w:sz w:val="24"/>
                <w:szCs w:val="24"/>
              </w:rPr>
            </w:pPr>
            <w:r>
              <w:rPr>
                <w:rFonts w:ascii="Times New Roman" w:hAnsi="Times New Roman" w:cs="Times New Roman"/>
                <w:color w:val="000000"/>
                <w:sz w:val="24"/>
                <w:szCs w:val="24"/>
              </w:rPr>
              <w:t>2. Методические основы планирования эксперимента. Объекты экс-перимента и их параметры.</w:t>
            </w:r>
          </w:p>
          <w:p w14:paraId="18F5F528" w14:textId="77777777" w:rsidR="000C3D1B" w:rsidRDefault="000C3D1B">
            <w:pPr>
              <w:spacing w:after="0" w:line="240" w:lineRule="auto"/>
              <w:rPr>
                <w:sz w:val="24"/>
                <w:szCs w:val="24"/>
              </w:rPr>
            </w:pPr>
            <w:r>
              <w:rPr>
                <w:rFonts w:ascii="Times New Roman" w:hAnsi="Times New Roman" w:cs="Times New Roman"/>
                <w:color w:val="000000"/>
                <w:sz w:val="24"/>
                <w:szCs w:val="24"/>
              </w:rPr>
              <w:t>3. Особенности автоматизированного эксперимента. Эффективность автоматизации.</w:t>
            </w:r>
          </w:p>
          <w:p w14:paraId="2ECABCD3" w14:textId="77777777" w:rsidR="000C3D1B" w:rsidRDefault="000C3D1B">
            <w:pPr>
              <w:spacing w:after="0" w:line="240" w:lineRule="auto"/>
              <w:rPr>
                <w:sz w:val="24"/>
                <w:szCs w:val="24"/>
              </w:rPr>
            </w:pPr>
            <w:r>
              <w:rPr>
                <w:rFonts w:ascii="Times New Roman" w:hAnsi="Times New Roman" w:cs="Times New Roman"/>
                <w:color w:val="000000"/>
                <w:sz w:val="24"/>
                <w:szCs w:val="24"/>
              </w:rPr>
              <w:t>4. Типовая структура автоматизированной системы и ее элементы. Устройства сопряжения и их основные параметры.</w:t>
            </w:r>
          </w:p>
          <w:p w14:paraId="32BAB475" w14:textId="77777777" w:rsidR="000C3D1B" w:rsidRDefault="000C3D1B">
            <w:pPr>
              <w:spacing w:after="0" w:line="240" w:lineRule="auto"/>
              <w:rPr>
                <w:sz w:val="24"/>
                <w:szCs w:val="24"/>
              </w:rPr>
            </w:pPr>
            <w:r>
              <w:rPr>
                <w:rFonts w:ascii="Times New Roman" w:hAnsi="Times New Roman" w:cs="Times New Roman"/>
                <w:color w:val="000000"/>
                <w:sz w:val="24"/>
                <w:szCs w:val="24"/>
              </w:rPr>
              <w:t>5. Элементы математического обеспечения автоматизированного эксперимента.</w:t>
            </w:r>
          </w:p>
          <w:p w14:paraId="3FA9C31F" w14:textId="77777777" w:rsidR="000C3D1B" w:rsidRDefault="000C3D1B">
            <w:pPr>
              <w:spacing w:after="0" w:line="240" w:lineRule="auto"/>
              <w:rPr>
                <w:sz w:val="24"/>
                <w:szCs w:val="24"/>
              </w:rPr>
            </w:pPr>
            <w:r>
              <w:rPr>
                <w:rFonts w:ascii="Times New Roman" w:hAnsi="Times New Roman" w:cs="Times New Roman"/>
                <w:color w:val="000000"/>
                <w:sz w:val="24"/>
                <w:szCs w:val="24"/>
              </w:rPr>
              <w:t>6. Дискретизация сигналов. Кодирование аналогового сигнала. Спектр дискретизированного сигнала.</w:t>
            </w:r>
          </w:p>
          <w:p w14:paraId="6EAF5533" w14:textId="77777777" w:rsidR="000C3D1B" w:rsidRDefault="000C3D1B">
            <w:pPr>
              <w:spacing w:after="0" w:line="240" w:lineRule="auto"/>
              <w:rPr>
                <w:sz w:val="24"/>
                <w:szCs w:val="24"/>
              </w:rPr>
            </w:pPr>
            <w:r>
              <w:rPr>
                <w:rFonts w:ascii="Times New Roman" w:hAnsi="Times New Roman" w:cs="Times New Roman"/>
                <w:color w:val="000000"/>
                <w:sz w:val="24"/>
                <w:szCs w:val="24"/>
              </w:rPr>
              <w:t>7. Теорема Котельникова. Частота Найквиста. Эффект наложения частот.</w:t>
            </w:r>
          </w:p>
          <w:p w14:paraId="576476AB" w14:textId="77777777" w:rsidR="000C3D1B" w:rsidRDefault="000C3D1B">
            <w:pPr>
              <w:spacing w:after="0" w:line="240" w:lineRule="auto"/>
              <w:rPr>
                <w:sz w:val="24"/>
                <w:szCs w:val="24"/>
              </w:rPr>
            </w:pPr>
            <w:r>
              <w:rPr>
                <w:rFonts w:ascii="Times New Roman" w:hAnsi="Times New Roman" w:cs="Times New Roman"/>
                <w:color w:val="000000"/>
                <w:sz w:val="24"/>
                <w:szCs w:val="24"/>
              </w:rPr>
              <w:t>8. Схема 4-х разрядного ЦАП с токовым взвешванием.  Интегриру-ющий ЦАП.</w:t>
            </w:r>
          </w:p>
          <w:p w14:paraId="442962C0" w14:textId="77777777" w:rsidR="000C3D1B" w:rsidRDefault="000C3D1B">
            <w:pPr>
              <w:spacing w:after="0" w:line="240" w:lineRule="auto"/>
              <w:rPr>
                <w:sz w:val="24"/>
                <w:szCs w:val="24"/>
              </w:rPr>
            </w:pPr>
            <w:r>
              <w:rPr>
                <w:rFonts w:ascii="Times New Roman" w:hAnsi="Times New Roman" w:cs="Times New Roman"/>
                <w:color w:val="000000"/>
                <w:sz w:val="24"/>
                <w:szCs w:val="24"/>
              </w:rPr>
              <w:t>9. Статистический анализ экспериментальных данных. Алгоритм обработки данных при многократных измерениях.</w:t>
            </w:r>
          </w:p>
          <w:p w14:paraId="02BE376C" w14:textId="77777777" w:rsidR="000C3D1B" w:rsidRDefault="000C3D1B">
            <w:pPr>
              <w:spacing w:after="0" w:line="240" w:lineRule="auto"/>
              <w:rPr>
                <w:sz w:val="24"/>
                <w:szCs w:val="24"/>
              </w:rPr>
            </w:pPr>
            <w:r>
              <w:rPr>
                <w:rFonts w:ascii="Times New Roman" w:hAnsi="Times New Roman" w:cs="Times New Roman"/>
                <w:color w:val="000000"/>
                <w:sz w:val="24"/>
                <w:szCs w:val="24"/>
              </w:rPr>
              <w:t>10. Нелинейный регрессионный анализ экспериментальных данных. Дисперсионный анализ результатов измерений</w:t>
            </w:r>
          </w:p>
          <w:p w14:paraId="5660CB47" w14:textId="77777777" w:rsidR="000C3D1B" w:rsidRDefault="000C3D1B">
            <w:pPr>
              <w:spacing w:after="0" w:line="240" w:lineRule="auto"/>
              <w:rPr>
                <w:sz w:val="24"/>
                <w:szCs w:val="24"/>
              </w:rPr>
            </w:pPr>
            <w:r>
              <w:rPr>
                <w:rFonts w:ascii="Times New Roman" w:hAnsi="Times New Roman" w:cs="Times New Roman"/>
                <w:color w:val="000000"/>
                <w:sz w:val="24"/>
                <w:szCs w:val="24"/>
              </w:rPr>
              <w:t>11. Структурная схема контура фазовой автоподстройки частоты. Анализ структурной схемы</w:t>
            </w:r>
          </w:p>
        </w:tc>
      </w:tr>
    </w:tbl>
    <w:p w14:paraId="2CB254AC"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142"/>
        <w:gridCol w:w="4380"/>
        <w:gridCol w:w="1005"/>
      </w:tblGrid>
      <w:tr w:rsidR="000C3D1B" w14:paraId="06DF9889" w14:textId="77777777">
        <w:trPr>
          <w:trHeight w:hRule="exact" w:val="416"/>
        </w:trPr>
        <w:tc>
          <w:tcPr>
            <w:tcW w:w="4692" w:type="dxa"/>
            <w:shd w:val="clear" w:color="C0C0C0" w:fill="FFFFFF"/>
            <w:tcMar>
              <w:left w:w="34" w:type="dxa"/>
              <w:right w:w="34" w:type="dxa"/>
            </w:tcMar>
          </w:tcPr>
          <w:p w14:paraId="50672692"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43" w:type="dxa"/>
          </w:tcPr>
          <w:p w14:paraId="203F91F2" w14:textId="77777777" w:rsidR="000C3D1B" w:rsidRDefault="000C3D1B"/>
        </w:tc>
        <w:tc>
          <w:tcPr>
            <w:tcW w:w="4395" w:type="dxa"/>
          </w:tcPr>
          <w:p w14:paraId="41CEC1C3" w14:textId="77777777" w:rsidR="000C3D1B" w:rsidRDefault="000C3D1B"/>
        </w:tc>
        <w:tc>
          <w:tcPr>
            <w:tcW w:w="1007" w:type="dxa"/>
            <w:shd w:val="clear" w:color="C0C0C0" w:fill="FFFFFF"/>
            <w:tcMar>
              <w:left w:w="34" w:type="dxa"/>
              <w:right w:w="34" w:type="dxa"/>
            </w:tcMar>
          </w:tcPr>
          <w:p w14:paraId="33EC2F4E"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9</w:t>
            </w:r>
          </w:p>
        </w:tc>
      </w:tr>
      <w:tr w:rsidR="000C3D1B" w14:paraId="65126E8C" w14:textId="77777777">
        <w:trPr>
          <w:trHeight w:hRule="exact" w:val="8157"/>
        </w:trPr>
        <w:tc>
          <w:tcPr>
            <w:tcW w:w="10221" w:type="dxa"/>
            <w:gridSpan w:val="4"/>
            <w:shd w:val="clear" w:color="000000" w:fill="FFFFFF"/>
            <w:tcMar>
              <w:left w:w="34" w:type="dxa"/>
              <w:right w:w="34" w:type="dxa"/>
            </w:tcMar>
          </w:tcPr>
          <w:p w14:paraId="4AEB610A" w14:textId="77777777" w:rsidR="000C3D1B" w:rsidRDefault="000C3D1B">
            <w:pPr>
              <w:spacing w:after="0" w:line="240" w:lineRule="auto"/>
              <w:rPr>
                <w:sz w:val="24"/>
                <w:szCs w:val="24"/>
              </w:rPr>
            </w:pPr>
            <w:r>
              <w:rPr>
                <w:rFonts w:ascii="Times New Roman" w:hAnsi="Times New Roman" w:cs="Times New Roman"/>
                <w:color w:val="000000"/>
                <w:sz w:val="24"/>
                <w:szCs w:val="24"/>
              </w:rPr>
              <w:t>контура ФАПЧ</w:t>
            </w:r>
          </w:p>
          <w:p w14:paraId="42F688FC" w14:textId="77777777" w:rsidR="000C3D1B" w:rsidRDefault="000C3D1B">
            <w:pPr>
              <w:spacing w:after="0" w:line="240" w:lineRule="auto"/>
              <w:rPr>
                <w:sz w:val="24"/>
                <w:szCs w:val="24"/>
              </w:rPr>
            </w:pPr>
            <w:r>
              <w:rPr>
                <w:rFonts w:ascii="Times New Roman" w:hAnsi="Times New Roman" w:cs="Times New Roman"/>
                <w:color w:val="000000"/>
                <w:sz w:val="24"/>
                <w:szCs w:val="24"/>
              </w:rPr>
              <w:t>12. Статические и астатические ошибки при работе контура ФАПЧ. Порядок астатизма.</w:t>
            </w:r>
          </w:p>
          <w:p w14:paraId="06F208E9" w14:textId="77777777" w:rsidR="000C3D1B" w:rsidRDefault="000C3D1B">
            <w:pPr>
              <w:spacing w:after="0" w:line="240" w:lineRule="auto"/>
              <w:rPr>
                <w:sz w:val="24"/>
                <w:szCs w:val="24"/>
              </w:rPr>
            </w:pPr>
            <w:r>
              <w:rPr>
                <w:rFonts w:ascii="Times New Roman" w:hAnsi="Times New Roman" w:cs="Times New Roman"/>
                <w:color w:val="000000"/>
                <w:sz w:val="24"/>
                <w:szCs w:val="24"/>
              </w:rPr>
              <w:t>13. Однофакторный регрессионный анализ. Метод наименьших квад-ратов.</w:t>
            </w:r>
          </w:p>
          <w:p w14:paraId="0E4C9290" w14:textId="77777777" w:rsidR="000C3D1B" w:rsidRDefault="000C3D1B">
            <w:pPr>
              <w:spacing w:after="0" w:line="240" w:lineRule="auto"/>
              <w:rPr>
                <w:sz w:val="24"/>
                <w:szCs w:val="24"/>
              </w:rPr>
            </w:pPr>
            <w:r>
              <w:rPr>
                <w:rFonts w:ascii="Times New Roman" w:hAnsi="Times New Roman" w:cs="Times New Roman"/>
                <w:color w:val="000000"/>
                <w:sz w:val="24"/>
                <w:szCs w:val="24"/>
              </w:rPr>
              <w:t>14. Выделение сигнала из шума. Корреляция. Оптимальная фильтра-ция.</w:t>
            </w:r>
          </w:p>
          <w:p w14:paraId="2A9F4F78" w14:textId="77777777" w:rsidR="000C3D1B" w:rsidRDefault="000C3D1B">
            <w:pPr>
              <w:spacing w:after="0" w:line="240" w:lineRule="auto"/>
              <w:rPr>
                <w:sz w:val="24"/>
                <w:szCs w:val="24"/>
              </w:rPr>
            </w:pPr>
            <w:r>
              <w:rPr>
                <w:rFonts w:ascii="Times New Roman" w:hAnsi="Times New Roman" w:cs="Times New Roman"/>
                <w:color w:val="000000"/>
                <w:sz w:val="24"/>
                <w:szCs w:val="24"/>
              </w:rPr>
              <w:t>15. Регистрация и обработка параметров информационного сигнала. Сохранение и считывание информации.</w:t>
            </w:r>
          </w:p>
          <w:p w14:paraId="3CB86810" w14:textId="77777777" w:rsidR="000C3D1B" w:rsidRDefault="000C3D1B">
            <w:pPr>
              <w:spacing w:after="0" w:line="240" w:lineRule="auto"/>
              <w:rPr>
                <w:sz w:val="24"/>
                <w:szCs w:val="24"/>
              </w:rPr>
            </w:pPr>
            <w:r>
              <w:rPr>
                <w:rFonts w:ascii="Times New Roman" w:hAnsi="Times New Roman" w:cs="Times New Roman"/>
                <w:color w:val="000000"/>
                <w:sz w:val="24"/>
                <w:szCs w:val="24"/>
              </w:rPr>
              <w:t>16. Линеаризованная модель контура ФАПЧ. Моделирование цифро-вого контура ФАПЧ.</w:t>
            </w:r>
          </w:p>
          <w:p w14:paraId="097D13DE" w14:textId="77777777" w:rsidR="000C3D1B" w:rsidRDefault="000C3D1B">
            <w:pPr>
              <w:spacing w:after="0" w:line="240" w:lineRule="auto"/>
              <w:rPr>
                <w:sz w:val="24"/>
                <w:szCs w:val="24"/>
              </w:rPr>
            </w:pPr>
            <w:r>
              <w:rPr>
                <w:rFonts w:ascii="Times New Roman" w:hAnsi="Times New Roman" w:cs="Times New Roman"/>
                <w:color w:val="000000"/>
                <w:sz w:val="24"/>
                <w:szCs w:val="24"/>
              </w:rPr>
              <w:t>17. Динамические характеристики контура ФАПЧ. Устойчивость цифрового контура ФАПЧ.</w:t>
            </w:r>
          </w:p>
          <w:p w14:paraId="1E6FEE43" w14:textId="77777777" w:rsidR="000C3D1B" w:rsidRDefault="000C3D1B">
            <w:pPr>
              <w:spacing w:after="0" w:line="240" w:lineRule="auto"/>
              <w:rPr>
                <w:sz w:val="24"/>
                <w:szCs w:val="24"/>
              </w:rPr>
            </w:pPr>
            <w:r>
              <w:rPr>
                <w:rFonts w:ascii="Times New Roman" w:hAnsi="Times New Roman" w:cs="Times New Roman"/>
                <w:color w:val="000000"/>
                <w:sz w:val="24"/>
                <w:szCs w:val="24"/>
              </w:rPr>
              <w:t>18. Структурная схема и принцип работы цифрового контура ФАПЧ. Переход от аналогового контура ФАПЧ к цифровому.</w:t>
            </w:r>
          </w:p>
          <w:p w14:paraId="4714462C" w14:textId="77777777" w:rsidR="000C3D1B" w:rsidRDefault="000C3D1B">
            <w:pPr>
              <w:spacing w:after="0" w:line="240" w:lineRule="auto"/>
              <w:rPr>
                <w:sz w:val="24"/>
                <w:szCs w:val="24"/>
              </w:rPr>
            </w:pPr>
            <w:r>
              <w:rPr>
                <w:rFonts w:ascii="Times New Roman" w:hAnsi="Times New Roman" w:cs="Times New Roman"/>
                <w:color w:val="000000"/>
                <w:sz w:val="24"/>
                <w:szCs w:val="24"/>
              </w:rPr>
              <w:t>19. Схема ЦАП R-2R. Расчетные соотношения для ЦАП R-2R.</w:t>
            </w:r>
          </w:p>
          <w:p w14:paraId="6FD4EAE9" w14:textId="77777777" w:rsidR="000C3D1B" w:rsidRDefault="000C3D1B">
            <w:pPr>
              <w:spacing w:after="0" w:line="240" w:lineRule="auto"/>
              <w:rPr>
                <w:sz w:val="24"/>
                <w:szCs w:val="24"/>
              </w:rPr>
            </w:pPr>
            <w:r>
              <w:rPr>
                <w:rFonts w:ascii="Times New Roman" w:hAnsi="Times New Roman" w:cs="Times New Roman"/>
                <w:color w:val="000000"/>
                <w:sz w:val="24"/>
                <w:szCs w:val="24"/>
              </w:rPr>
              <w:t>20. Основные характеристики АЦП и ЦАП.</w:t>
            </w:r>
          </w:p>
          <w:p w14:paraId="5644E02F" w14:textId="77777777" w:rsidR="000C3D1B" w:rsidRDefault="000C3D1B">
            <w:pPr>
              <w:spacing w:after="0" w:line="240" w:lineRule="auto"/>
              <w:rPr>
                <w:sz w:val="24"/>
                <w:szCs w:val="24"/>
              </w:rPr>
            </w:pPr>
            <w:r>
              <w:rPr>
                <w:rFonts w:ascii="Times New Roman" w:hAnsi="Times New Roman" w:cs="Times New Roman"/>
                <w:color w:val="000000"/>
                <w:sz w:val="24"/>
                <w:szCs w:val="24"/>
              </w:rPr>
              <w:t>21. Типовая схема последовательного счетного АЦП.</w:t>
            </w:r>
          </w:p>
          <w:p w14:paraId="2B594883" w14:textId="77777777" w:rsidR="000C3D1B" w:rsidRDefault="000C3D1B">
            <w:pPr>
              <w:spacing w:after="0" w:line="240" w:lineRule="auto"/>
              <w:rPr>
                <w:sz w:val="24"/>
                <w:szCs w:val="24"/>
              </w:rPr>
            </w:pPr>
            <w:r>
              <w:rPr>
                <w:rFonts w:ascii="Times New Roman" w:hAnsi="Times New Roman" w:cs="Times New Roman"/>
                <w:color w:val="000000"/>
                <w:sz w:val="24"/>
                <w:szCs w:val="24"/>
              </w:rPr>
              <w:t>22. Схема АЦП на основе генератора пилообразного напряжения.</w:t>
            </w:r>
          </w:p>
          <w:p w14:paraId="1B3F9079" w14:textId="77777777" w:rsidR="000C3D1B" w:rsidRDefault="000C3D1B">
            <w:pPr>
              <w:spacing w:after="0" w:line="240" w:lineRule="auto"/>
              <w:rPr>
                <w:sz w:val="24"/>
                <w:szCs w:val="24"/>
              </w:rPr>
            </w:pPr>
            <w:r>
              <w:rPr>
                <w:rFonts w:ascii="Times New Roman" w:hAnsi="Times New Roman" w:cs="Times New Roman"/>
                <w:color w:val="000000"/>
                <w:sz w:val="24"/>
                <w:szCs w:val="24"/>
              </w:rPr>
              <w:t>23. Типовая схема АЦП последовательного приближения.</w:t>
            </w:r>
          </w:p>
          <w:p w14:paraId="70964559" w14:textId="77777777" w:rsidR="000C3D1B" w:rsidRDefault="000C3D1B">
            <w:pPr>
              <w:spacing w:after="0" w:line="240" w:lineRule="auto"/>
              <w:rPr>
                <w:sz w:val="24"/>
                <w:szCs w:val="24"/>
              </w:rPr>
            </w:pPr>
            <w:r>
              <w:rPr>
                <w:rFonts w:ascii="Times New Roman" w:hAnsi="Times New Roman" w:cs="Times New Roman"/>
                <w:color w:val="000000"/>
                <w:sz w:val="24"/>
                <w:szCs w:val="24"/>
              </w:rPr>
              <w:t>24. Основные критерии выбора АЦП и ЦАП.</w:t>
            </w:r>
          </w:p>
          <w:p w14:paraId="4FEF6DE7" w14:textId="77777777" w:rsidR="000C3D1B" w:rsidRDefault="000C3D1B">
            <w:pPr>
              <w:spacing w:after="0" w:line="240" w:lineRule="auto"/>
              <w:rPr>
                <w:sz w:val="24"/>
                <w:szCs w:val="24"/>
              </w:rPr>
            </w:pPr>
            <w:r>
              <w:rPr>
                <w:rFonts w:ascii="Times New Roman" w:hAnsi="Times New Roman" w:cs="Times New Roman"/>
                <w:color w:val="000000"/>
                <w:sz w:val="24"/>
                <w:szCs w:val="24"/>
              </w:rPr>
              <w:t>25. Источники шумов в реальных АЦП. Сравнительные характери-стики АЦП различных типов.</w:t>
            </w:r>
          </w:p>
          <w:p w14:paraId="2F581973" w14:textId="77777777" w:rsidR="000C3D1B" w:rsidRDefault="000C3D1B">
            <w:pPr>
              <w:spacing w:after="0" w:line="240" w:lineRule="auto"/>
              <w:rPr>
                <w:sz w:val="24"/>
                <w:szCs w:val="24"/>
              </w:rPr>
            </w:pPr>
            <w:r>
              <w:rPr>
                <w:rFonts w:ascii="Times New Roman" w:hAnsi="Times New Roman" w:cs="Times New Roman"/>
                <w:color w:val="000000"/>
                <w:sz w:val="24"/>
                <w:szCs w:val="24"/>
              </w:rPr>
              <w:t>26. Проверка адекватности статистической модели.</w:t>
            </w:r>
          </w:p>
          <w:p w14:paraId="61D52525" w14:textId="77777777" w:rsidR="000C3D1B" w:rsidRDefault="000C3D1B">
            <w:pPr>
              <w:spacing w:after="0" w:line="240" w:lineRule="auto"/>
              <w:rPr>
                <w:sz w:val="24"/>
                <w:szCs w:val="24"/>
              </w:rPr>
            </w:pPr>
            <w:r>
              <w:rPr>
                <w:rFonts w:ascii="Times New Roman" w:hAnsi="Times New Roman" w:cs="Times New Roman"/>
                <w:color w:val="000000"/>
                <w:sz w:val="24"/>
                <w:szCs w:val="24"/>
              </w:rPr>
              <w:t>27. Основные типы АЦП. Принцип работы параллельного АЦП.</w:t>
            </w:r>
          </w:p>
          <w:p w14:paraId="48FEEA83" w14:textId="77777777" w:rsidR="000C3D1B" w:rsidRDefault="000C3D1B">
            <w:pPr>
              <w:spacing w:after="0" w:line="240" w:lineRule="auto"/>
              <w:rPr>
                <w:sz w:val="24"/>
                <w:szCs w:val="24"/>
              </w:rPr>
            </w:pPr>
            <w:r>
              <w:rPr>
                <w:rFonts w:ascii="Times New Roman" w:hAnsi="Times New Roman" w:cs="Times New Roman"/>
                <w:color w:val="000000"/>
                <w:sz w:val="24"/>
                <w:szCs w:val="24"/>
              </w:rPr>
              <w:t>28. Алгоритм обработки данных при дефиците информации.</w:t>
            </w:r>
          </w:p>
          <w:p w14:paraId="767776E8" w14:textId="77777777" w:rsidR="000C3D1B" w:rsidRDefault="000C3D1B">
            <w:pPr>
              <w:spacing w:after="0" w:line="240" w:lineRule="auto"/>
              <w:rPr>
                <w:sz w:val="24"/>
                <w:szCs w:val="24"/>
              </w:rPr>
            </w:pPr>
            <w:r>
              <w:rPr>
                <w:rFonts w:ascii="Times New Roman" w:hAnsi="Times New Roman" w:cs="Times New Roman"/>
                <w:color w:val="000000"/>
                <w:sz w:val="24"/>
                <w:szCs w:val="24"/>
              </w:rPr>
              <w:t>29. Сравнительный анализ серии измерений.</w:t>
            </w:r>
          </w:p>
          <w:p w14:paraId="6019A1E2" w14:textId="77777777" w:rsidR="000C3D1B" w:rsidRDefault="000C3D1B">
            <w:pPr>
              <w:spacing w:after="0" w:line="240" w:lineRule="auto"/>
              <w:rPr>
                <w:sz w:val="24"/>
                <w:szCs w:val="24"/>
              </w:rPr>
            </w:pPr>
            <w:r>
              <w:rPr>
                <w:rFonts w:ascii="Times New Roman" w:hAnsi="Times New Roman" w:cs="Times New Roman"/>
                <w:color w:val="000000"/>
                <w:sz w:val="24"/>
                <w:szCs w:val="24"/>
              </w:rPr>
              <w:t>30. Расчет коэффициентов петлевого фильтра цифрового контура ФАПЧ.</w:t>
            </w:r>
          </w:p>
          <w:p w14:paraId="526441D4" w14:textId="77777777" w:rsidR="000C3D1B" w:rsidRDefault="000C3D1B">
            <w:pPr>
              <w:spacing w:after="0" w:line="240" w:lineRule="auto"/>
              <w:rPr>
                <w:sz w:val="24"/>
                <w:szCs w:val="24"/>
              </w:rPr>
            </w:pPr>
            <w:r>
              <w:rPr>
                <w:rFonts w:ascii="Times New Roman" w:hAnsi="Times New Roman" w:cs="Times New Roman"/>
                <w:color w:val="000000"/>
                <w:sz w:val="24"/>
                <w:szCs w:val="24"/>
              </w:rPr>
              <w:t>31. Генератор управляемый напряжением (ГУН) и его свойства.</w:t>
            </w:r>
          </w:p>
          <w:p w14:paraId="6B3E3CFA" w14:textId="77777777" w:rsidR="000C3D1B" w:rsidRDefault="000C3D1B">
            <w:pPr>
              <w:spacing w:after="0" w:line="240" w:lineRule="auto"/>
              <w:rPr>
                <w:sz w:val="24"/>
                <w:szCs w:val="24"/>
              </w:rPr>
            </w:pPr>
            <w:r>
              <w:rPr>
                <w:rFonts w:ascii="Times New Roman" w:hAnsi="Times New Roman" w:cs="Times New Roman"/>
                <w:color w:val="000000"/>
                <w:sz w:val="24"/>
                <w:szCs w:val="24"/>
              </w:rPr>
              <w:t>32. Эквивалентная шумовая полоса контура ФАПЧ.</w:t>
            </w:r>
          </w:p>
          <w:p w14:paraId="4DB6304A" w14:textId="77777777" w:rsidR="000C3D1B" w:rsidRDefault="000C3D1B">
            <w:pPr>
              <w:spacing w:after="0" w:line="240" w:lineRule="auto"/>
              <w:rPr>
                <w:sz w:val="24"/>
                <w:szCs w:val="24"/>
              </w:rPr>
            </w:pPr>
            <w:r>
              <w:rPr>
                <w:rFonts w:ascii="Times New Roman" w:hAnsi="Times New Roman" w:cs="Times New Roman"/>
                <w:color w:val="000000"/>
                <w:sz w:val="24"/>
                <w:szCs w:val="24"/>
              </w:rPr>
              <w:t>33. Автоматизация измерения температуры. Параметрическая вольт-амперная характеристика термистора.</w:t>
            </w:r>
          </w:p>
          <w:p w14:paraId="61676F42" w14:textId="77777777" w:rsidR="000C3D1B" w:rsidRDefault="000C3D1B">
            <w:pPr>
              <w:spacing w:after="0" w:line="240" w:lineRule="auto"/>
              <w:rPr>
                <w:sz w:val="24"/>
                <w:szCs w:val="24"/>
              </w:rPr>
            </w:pPr>
            <w:r>
              <w:rPr>
                <w:rFonts w:ascii="Times New Roman" w:hAnsi="Times New Roman" w:cs="Times New Roman"/>
                <w:color w:val="000000"/>
                <w:sz w:val="24"/>
                <w:szCs w:val="24"/>
              </w:rPr>
              <w:t>34. Поправка на саморазогрев термистора.</w:t>
            </w:r>
          </w:p>
          <w:p w14:paraId="582411CA" w14:textId="77777777" w:rsidR="000C3D1B" w:rsidRDefault="000C3D1B">
            <w:pPr>
              <w:spacing w:after="0" w:line="240" w:lineRule="auto"/>
              <w:rPr>
                <w:sz w:val="24"/>
                <w:szCs w:val="24"/>
              </w:rPr>
            </w:pPr>
            <w:r>
              <w:rPr>
                <w:rFonts w:ascii="Times New Roman" w:hAnsi="Times New Roman" w:cs="Times New Roman"/>
                <w:color w:val="000000"/>
                <w:sz w:val="24"/>
                <w:szCs w:val="24"/>
              </w:rPr>
              <w:t>35. Линеаризация температурной характеристики термистора.</w:t>
            </w:r>
          </w:p>
          <w:p w14:paraId="7ACB51EA" w14:textId="77777777" w:rsidR="000C3D1B" w:rsidRDefault="000C3D1B">
            <w:pPr>
              <w:spacing w:after="0" w:line="240" w:lineRule="auto"/>
              <w:rPr>
                <w:sz w:val="24"/>
                <w:szCs w:val="24"/>
              </w:rPr>
            </w:pPr>
            <w:r>
              <w:rPr>
                <w:rFonts w:ascii="Times New Roman" w:hAnsi="Times New Roman" w:cs="Times New Roman"/>
                <w:color w:val="000000"/>
                <w:sz w:val="24"/>
                <w:szCs w:val="24"/>
              </w:rPr>
              <w:t>36. Кусочная аппроксимация вольт-температурной характеристики термистора.</w:t>
            </w:r>
          </w:p>
        </w:tc>
      </w:tr>
      <w:tr w:rsidR="000C3D1B" w14:paraId="095ACFDE" w14:textId="77777777">
        <w:trPr>
          <w:trHeight w:hRule="exact" w:val="277"/>
        </w:trPr>
        <w:tc>
          <w:tcPr>
            <w:tcW w:w="10221" w:type="dxa"/>
            <w:gridSpan w:val="4"/>
            <w:shd w:val="clear" w:color="000000" w:fill="FFFFFF"/>
            <w:tcMar>
              <w:left w:w="34" w:type="dxa"/>
              <w:right w:w="34" w:type="dxa"/>
            </w:tcMar>
          </w:tcPr>
          <w:p w14:paraId="0F27EA7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C3D1B" w14:paraId="48C4855E" w14:textId="77777777">
        <w:trPr>
          <w:trHeight w:hRule="exact" w:val="138"/>
        </w:trPr>
        <w:tc>
          <w:tcPr>
            <w:tcW w:w="4679" w:type="dxa"/>
          </w:tcPr>
          <w:p w14:paraId="7BE53C0E" w14:textId="77777777" w:rsidR="000C3D1B" w:rsidRDefault="000C3D1B"/>
        </w:tc>
        <w:tc>
          <w:tcPr>
            <w:tcW w:w="143" w:type="dxa"/>
          </w:tcPr>
          <w:p w14:paraId="243DDF12" w14:textId="77777777" w:rsidR="000C3D1B" w:rsidRDefault="000C3D1B"/>
        </w:tc>
        <w:tc>
          <w:tcPr>
            <w:tcW w:w="4395" w:type="dxa"/>
          </w:tcPr>
          <w:p w14:paraId="74A38449" w14:textId="77777777" w:rsidR="000C3D1B" w:rsidRDefault="000C3D1B"/>
        </w:tc>
        <w:tc>
          <w:tcPr>
            <w:tcW w:w="993" w:type="dxa"/>
          </w:tcPr>
          <w:p w14:paraId="4016E10D" w14:textId="77777777" w:rsidR="000C3D1B" w:rsidRDefault="000C3D1B"/>
        </w:tc>
      </w:tr>
      <w:tr w:rsidR="000C3D1B" w14:paraId="64BCB50F" w14:textId="77777777">
        <w:trPr>
          <w:trHeight w:hRule="exact" w:val="304"/>
        </w:trPr>
        <w:tc>
          <w:tcPr>
            <w:tcW w:w="10221" w:type="dxa"/>
            <w:gridSpan w:val="4"/>
            <w:shd w:val="clear" w:color="000000" w:fill="FFFFFF"/>
            <w:tcMar>
              <w:left w:w="34" w:type="dxa"/>
              <w:right w:w="34" w:type="dxa"/>
            </w:tcMar>
          </w:tcPr>
          <w:p w14:paraId="363D323A" w14:textId="77777777" w:rsidR="000C3D1B" w:rsidRDefault="000C3D1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C3D1B" w14:paraId="65151286" w14:textId="77777777">
        <w:trPr>
          <w:trHeight w:hRule="exact" w:val="277"/>
        </w:trPr>
        <w:tc>
          <w:tcPr>
            <w:tcW w:w="4679" w:type="dxa"/>
          </w:tcPr>
          <w:p w14:paraId="367AE00F" w14:textId="77777777" w:rsidR="000C3D1B" w:rsidRDefault="000C3D1B"/>
        </w:tc>
        <w:tc>
          <w:tcPr>
            <w:tcW w:w="143" w:type="dxa"/>
          </w:tcPr>
          <w:p w14:paraId="22F27099" w14:textId="77777777" w:rsidR="000C3D1B" w:rsidRDefault="000C3D1B"/>
        </w:tc>
        <w:tc>
          <w:tcPr>
            <w:tcW w:w="4395" w:type="dxa"/>
          </w:tcPr>
          <w:p w14:paraId="49D66C8E" w14:textId="77777777" w:rsidR="000C3D1B" w:rsidRDefault="000C3D1B"/>
        </w:tc>
        <w:tc>
          <w:tcPr>
            <w:tcW w:w="993" w:type="dxa"/>
          </w:tcPr>
          <w:p w14:paraId="420F6EA9" w14:textId="77777777" w:rsidR="000C3D1B" w:rsidRDefault="000C3D1B"/>
        </w:tc>
      </w:tr>
      <w:tr w:rsidR="000C3D1B" w14:paraId="34DE455E" w14:textId="77777777">
        <w:trPr>
          <w:trHeight w:hRule="exact" w:val="680"/>
        </w:trPr>
        <w:tc>
          <w:tcPr>
            <w:tcW w:w="10221" w:type="dxa"/>
            <w:gridSpan w:val="4"/>
            <w:shd w:val="clear" w:color="000000" w:fill="FFFFFF"/>
            <w:tcMar>
              <w:left w:w="34" w:type="dxa"/>
              <w:right w:w="34" w:type="dxa"/>
            </w:tcMar>
          </w:tcPr>
          <w:p w14:paraId="7474834E"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C3D1B" w14:paraId="0F25A238" w14:textId="77777777">
        <w:trPr>
          <w:trHeight w:hRule="exact" w:val="138"/>
        </w:trPr>
        <w:tc>
          <w:tcPr>
            <w:tcW w:w="4679" w:type="dxa"/>
          </w:tcPr>
          <w:p w14:paraId="4E17EEB4" w14:textId="77777777" w:rsidR="000C3D1B" w:rsidRDefault="000C3D1B"/>
        </w:tc>
        <w:tc>
          <w:tcPr>
            <w:tcW w:w="143" w:type="dxa"/>
          </w:tcPr>
          <w:p w14:paraId="072D5B24" w14:textId="77777777" w:rsidR="000C3D1B" w:rsidRDefault="000C3D1B"/>
        </w:tc>
        <w:tc>
          <w:tcPr>
            <w:tcW w:w="4395" w:type="dxa"/>
          </w:tcPr>
          <w:p w14:paraId="720E2F32" w14:textId="77777777" w:rsidR="000C3D1B" w:rsidRDefault="000C3D1B"/>
        </w:tc>
        <w:tc>
          <w:tcPr>
            <w:tcW w:w="993" w:type="dxa"/>
          </w:tcPr>
          <w:p w14:paraId="25357712" w14:textId="77777777" w:rsidR="000C3D1B" w:rsidRDefault="000C3D1B"/>
        </w:tc>
      </w:tr>
      <w:tr w:rsidR="000C3D1B" w14:paraId="1CA28B44" w14:textId="77777777">
        <w:trPr>
          <w:trHeight w:hRule="exact" w:val="277"/>
        </w:trPr>
        <w:tc>
          <w:tcPr>
            <w:tcW w:w="10221" w:type="dxa"/>
            <w:gridSpan w:val="4"/>
            <w:shd w:val="clear" w:color="000000" w:fill="FFFFFF"/>
            <w:tcMar>
              <w:left w:w="34" w:type="dxa"/>
              <w:right w:w="34" w:type="dxa"/>
            </w:tcMar>
          </w:tcPr>
          <w:p w14:paraId="31CCE60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C3D1B" w14:paraId="008D2437"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C583E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62D4D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C3D1B" w14:paraId="30C2D02C" w14:textId="77777777">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B3041C"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B16D82"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740B2907" w14:textId="77777777">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B8E773" w14:textId="77777777" w:rsidR="000C3D1B" w:rsidRDefault="000C3D1B">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93FAD9"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C3D1B" w14:paraId="35C79A5A" w14:textId="77777777">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31D558" w14:textId="77777777" w:rsidR="000C3D1B" w:rsidRDefault="000C3D1B">
            <w:pPr>
              <w:spacing w:after="0" w:line="240" w:lineRule="auto"/>
              <w:rPr>
                <w:sz w:val="24"/>
                <w:szCs w:val="24"/>
              </w:rPr>
            </w:pPr>
            <w:r>
              <w:rPr>
                <w:rFonts w:ascii="Times New Roman" w:hAnsi="Times New Roman" w:cs="Times New Roman"/>
                <w:color w:val="000000"/>
                <w:sz w:val="24"/>
                <w:szCs w:val="24"/>
              </w:rPr>
              <w:t>Специализированная учебно-научная лаборатория «Информационные технологии поддержки жизненного цикла систем»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D28F12"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Мультимедийное оборудование.</w:t>
            </w:r>
          </w:p>
        </w:tc>
      </w:tr>
      <w:tr w:rsidR="000C3D1B" w14:paraId="33F50B7E" w14:textId="77777777">
        <w:trPr>
          <w:trHeight w:hRule="exact" w:val="138"/>
        </w:trPr>
        <w:tc>
          <w:tcPr>
            <w:tcW w:w="4679" w:type="dxa"/>
          </w:tcPr>
          <w:p w14:paraId="45794F6D" w14:textId="77777777" w:rsidR="000C3D1B" w:rsidRDefault="000C3D1B"/>
        </w:tc>
        <w:tc>
          <w:tcPr>
            <w:tcW w:w="143" w:type="dxa"/>
          </w:tcPr>
          <w:p w14:paraId="59E8F58B" w14:textId="77777777" w:rsidR="000C3D1B" w:rsidRDefault="000C3D1B"/>
        </w:tc>
        <w:tc>
          <w:tcPr>
            <w:tcW w:w="4395" w:type="dxa"/>
          </w:tcPr>
          <w:p w14:paraId="5920B361" w14:textId="77777777" w:rsidR="000C3D1B" w:rsidRDefault="000C3D1B"/>
        </w:tc>
        <w:tc>
          <w:tcPr>
            <w:tcW w:w="993" w:type="dxa"/>
          </w:tcPr>
          <w:p w14:paraId="568E80EE" w14:textId="77777777" w:rsidR="000C3D1B" w:rsidRDefault="000C3D1B"/>
        </w:tc>
      </w:tr>
      <w:tr w:rsidR="000C3D1B" w14:paraId="163C7BD6" w14:textId="77777777">
        <w:trPr>
          <w:trHeight w:hRule="exact" w:val="277"/>
        </w:trPr>
        <w:tc>
          <w:tcPr>
            <w:tcW w:w="10221" w:type="dxa"/>
            <w:gridSpan w:val="4"/>
            <w:shd w:val="clear" w:color="000000" w:fill="FFFFFF"/>
            <w:tcMar>
              <w:left w:w="34" w:type="dxa"/>
              <w:right w:w="34" w:type="dxa"/>
            </w:tcMar>
          </w:tcPr>
          <w:p w14:paraId="5AC6C33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bl>
    <w:p w14:paraId="29678C92"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0"/>
        <w:gridCol w:w="4515"/>
        <w:gridCol w:w="1005"/>
      </w:tblGrid>
      <w:tr w:rsidR="000C3D1B" w14:paraId="5ABE2357" w14:textId="77777777">
        <w:trPr>
          <w:trHeight w:hRule="exact" w:val="416"/>
        </w:trPr>
        <w:tc>
          <w:tcPr>
            <w:tcW w:w="4692" w:type="dxa"/>
            <w:gridSpan w:val="3"/>
            <w:shd w:val="clear" w:color="C0C0C0" w:fill="FFFFFF"/>
            <w:tcMar>
              <w:left w:w="34" w:type="dxa"/>
              <w:right w:w="34" w:type="dxa"/>
            </w:tcMar>
          </w:tcPr>
          <w:p w14:paraId="04888FFD"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06089350" w14:textId="77777777" w:rsidR="000C3D1B" w:rsidRDefault="000C3D1B"/>
        </w:tc>
        <w:tc>
          <w:tcPr>
            <w:tcW w:w="1007" w:type="dxa"/>
            <w:shd w:val="clear" w:color="C0C0C0" w:fill="FFFFFF"/>
            <w:tcMar>
              <w:left w:w="34" w:type="dxa"/>
              <w:right w:w="34" w:type="dxa"/>
            </w:tcMar>
          </w:tcPr>
          <w:p w14:paraId="12081299"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10</w:t>
            </w:r>
          </w:p>
        </w:tc>
      </w:tr>
      <w:tr w:rsidR="000C3D1B" w14:paraId="5F91D7F0" w14:textId="77777777">
        <w:trPr>
          <w:trHeight w:hRule="exact" w:val="285"/>
        </w:trPr>
        <w:tc>
          <w:tcPr>
            <w:tcW w:w="582" w:type="dxa"/>
            <w:shd w:val="clear" w:color="000000" w:fill="FFFFFF"/>
            <w:tcMar>
              <w:left w:w="34" w:type="dxa"/>
              <w:right w:w="34" w:type="dxa"/>
            </w:tcMar>
          </w:tcPr>
          <w:p w14:paraId="4B5E9D71"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7CAD3EB" w14:textId="77777777" w:rsidR="000C3D1B" w:rsidRDefault="000C3D1B"/>
        </w:tc>
        <w:tc>
          <w:tcPr>
            <w:tcW w:w="9512" w:type="dxa"/>
            <w:gridSpan w:val="3"/>
            <w:shd w:val="clear" w:color="000000" w:fill="FFFFFF"/>
            <w:tcMar>
              <w:left w:w="34" w:type="dxa"/>
              <w:right w:w="34" w:type="dxa"/>
            </w:tcMar>
          </w:tcPr>
          <w:p w14:paraId="0B30860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C3D1B" w:rsidRPr="000C3D1B" w14:paraId="6FD4CB6C" w14:textId="77777777">
        <w:trPr>
          <w:trHeight w:hRule="exact" w:val="285"/>
        </w:trPr>
        <w:tc>
          <w:tcPr>
            <w:tcW w:w="582" w:type="dxa"/>
            <w:shd w:val="clear" w:color="000000" w:fill="FFFFFF"/>
            <w:tcMar>
              <w:left w:w="34" w:type="dxa"/>
              <w:right w:w="34" w:type="dxa"/>
            </w:tcMar>
          </w:tcPr>
          <w:p w14:paraId="7915EA86"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8D31CCD" w14:textId="77777777" w:rsidR="000C3D1B" w:rsidRDefault="000C3D1B"/>
        </w:tc>
        <w:tc>
          <w:tcPr>
            <w:tcW w:w="9512" w:type="dxa"/>
            <w:gridSpan w:val="3"/>
            <w:shd w:val="clear" w:color="000000" w:fill="FFFFFF"/>
            <w:tcMar>
              <w:left w:w="34" w:type="dxa"/>
              <w:right w:w="34" w:type="dxa"/>
            </w:tcMar>
          </w:tcPr>
          <w:p w14:paraId="3604C3B5" w14:textId="77777777" w:rsidR="000C3D1B" w:rsidRPr="000C3D1B" w:rsidRDefault="000C3D1B">
            <w:pPr>
              <w:spacing w:after="0" w:line="240" w:lineRule="auto"/>
              <w:jc w:val="both"/>
              <w:rPr>
                <w:sz w:val="24"/>
                <w:szCs w:val="24"/>
                <w:lang w:val="en-US"/>
              </w:rPr>
            </w:pPr>
            <w:r w:rsidRPr="000C3D1B">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0C3D1B">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0C3D1B">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0C3D1B">
              <w:rPr>
                <w:rFonts w:ascii="Times New Roman" w:hAnsi="Times New Roman" w:cs="Times New Roman"/>
                <w:color w:val="000000"/>
                <w:sz w:val="24"/>
                <w:szCs w:val="24"/>
                <w:lang w:val="en-US"/>
              </w:rPr>
              <w:t>.</w:t>
            </w:r>
          </w:p>
        </w:tc>
      </w:tr>
      <w:tr w:rsidR="000C3D1B" w14:paraId="50EC2039" w14:textId="77777777">
        <w:trPr>
          <w:trHeight w:hRule="exact" w:val="285"/>
        </w:trPr>
        <w:tc>
          <w:tcPr>
            <w:tcW w:w="582" w:type="dxa"/>
            <w:shd w:val="clear" w:color="000000" w:fill="FFFFFF"/>
            <w:tcMar>
              <w:left w:w="34" w:type="dxa"/>
              <w:right w:w="34" w:type="dxa"/>
            </w:tcMar>
          </w:tcPr>
          <w:p w14:paraId="518CD1D0"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225A01D7" w14:textId="77777777" w:rsidR="000C3D1B" w:rsidRDefault="000C3D1B"/>
        </w:tc>
        <w:tc>
          <w:tcPr>
            <w:tcW w:w="9512" w:type="dxa"/>
            <w:gridSpan w:val="3"/>
            <w:shd w:val="clear" w:color="000000" w:fill="FFFFFF"/>
            <w:tcMar>
              <w:left w:w="34" w:type="dxa"/>
              <w:right w:w="34" w:type="dxa"/>
            </w:tcMar>
          </w:tcPr>
          <w:p w14:paraId="7205507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Atmel Studio. Свободное программное обеспечение</w:t>
            </w:r>
          </w:p>
        </w:tc>
      </w:tr>
      <w:tr w:rsidR="000C3D1B" w14:paraId="2D115454" w14:textId="77777777">
        <w:trPr>
          <w:trHeight w:hRule="exact" w:val="285"/>
        </w:trPr>
        <w:tc>
          <w:tcPr>
            <w:tcW w:w="582" w:type="dxa"/>
            <w:shd w:val="clear" w:color="000000" w:fill="FFFFFF"/>
            <w:tcMar>
              <w:left w:w="34" w:type="dxa"/>
              <w:right w:w="34" w:type="dxa"/>
            </w:tcMar>
          </w:tcPr>
          <w:p w14:paraId="0D9CF976"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5A1AD3AC" w14:textId="77777777" w:rsidR="000C3D1B" w:rsidRDefault="000C3D1B"/>
        </w:tc>
        <w:tc>
          <w:tcPr>
            <w:tcW w:w="9512" w:type="dxa"/>
            <w:gridSpan w:val="3"/>
            <w:shd w:val="clear" w:color="000000" w:fill="FFFFFF"/>
            <w:tcMar>
              <w:left w:w="34" w:type="dxa"/>
              <w:right w:w="34" w:type="dxa"/>
            </w:tcMar>
          </w:tcPr>
          <w:p w14:paraId="523742F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LabVIEW. Контракт № 0373100029519000161 от 10.12.2019 г.</w:t>
            </w:r>
          </w:p>
        </w:tc>
      </w:tr>
      <w:tr w:rsidR="000C3D1B" w14:paraId="3928C846" w14:textId="77777777">
        <w:trPr>
          <w:trHeight w:hRule="exact" w:val="555"/>
        </w:trPr>
        <w:tc>
          <w:tcPr>
            <w:tcW w:w="582" w:type="dxa"/>
            <w:shd w:val="clear" w:color="000000" w:fill="FFFFFF"/>
            <w:tcMar>
              <w:left w:w="34" w:type="dxa"/>
              <w:right w:w="34" w:type="dxa"/>
            </w:tcMar>
          </w:tcPr>
          <w:p w14:paraId="0CDCD663"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0F194C77" w14:textId="77777777" w:rsidR="000C3D1B" w:rsidRDefault="000C3D1B"/>
        </w:tc>
        <w:tc>
          <w:tcPr>
            <w:tcW w:w="9512" w:type="dxa"/>
            <w:gridSpan w:val="3"/>
            <w:shd w:val="clear" w:color="000000" w:fill="FFFFFF"/>
            <w:tcMar>
              <w:left w:w="34" w:type="dxa"/>
              <w:right w:w="34" w:type="dxa"/>
            </w:tcMar>
          </w:tcPr>
          <w:p w14:paraId="5897230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MAXIMA Пакет компьютерной алгебры . Свободное программное обеспечение (лицензия GNU GPL)</w:t>
            </w:r>
          </w:p>
        </w:tc>
      </w:tr>
      <w:tr w:rsidR="000C3D1B" w14:paraId="0F7FDC60" w14:textId="77777777">
        <w:trPr>
          <w:trHeight w:hRule="exact" w:val="285"/>
        </w:trPr>
        <w:tc>
          <w:tcPr>
            <w:tcW w:w="582" w:type="dxa"/>
            <w:shd w:val="clear" w:color="000000" w:fill="FFFFFF"/>
            <w:tcMar>
              <w:left w:w="34" w:type="dxa"/>
              <w:right w:w="34" w:type="dxa"/>
            </w:tcMar>
          </w:tcPr>
          <w:p w14:paraId="6C97E664"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1A6E76AD" w14:textId="77777777" w:rsidR="000C3D1B" w:rsidRDefault="000C3D1B"/>
        </w:tc>
        <w:tc>
          <w:tcPr>
            <w:tcW w:w="9512" w:type="dxa"/>
            <w:gridSpan w:val="3"/>
            <w:shd w:val="clear" w:color="000000" w:fill="FFFFFF"/>
            <w:tcMar>
              <w:left w:w="34" w:type="dxa"/>
              <w:right w:w="34" w:type="dxa"/>
            </w:tcMar>
          </w:tcPr>
          <w:p w14:paraId="1ACB978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Octave. Свободное программное обеспечение (лицензия GNU GPL)</w:t>
            </w:r>
          </w:p>
        </w:tc>
      </w:tr>
      <w:tr w:rsidR="000C3D1B" w14:paraId="51B01D60" w14:textId="77777777">
        <w:trPr>
          <w:trHeight w:hRule="exact" w:val="138"/>
        </w:trPr>
        <w:tc>
          <w:tcPr>
            <w:tcW w:w="568" w:type="dxa"/>
          </w:tcPr>
          <w:p w14:paraId="3735FE4E" w14:textId="77777777" w:rsidR="000C3D1B" w:rsidRDefault="000C3D1B"/>
        </w:tc>
        <w:tc>
          <w:tcPr>
            <w:tcW w:w="143" w:type="dxa"/>
          </w:tcPr>
          <w:p w14:paraId="2D69CF5A" w14:textId="77777777" w:rsidR="000C3D1B" w:rsidRDefault="000C3D1B"/>
        </w:tc>
        <w:tc>
          <w:tcPr>
            <w:tcW w:w="3970" w:type="dxa"/>
          </w:tcPr>
          <w:p w14:paraId="4F448171" w14:textId="77777777" w:rsidR="000C3D1B" w:rsidRDefault="000C3D1B"/>
        </w:tc>
        <w:tc>
          <w:tcPr>
            <w:tcW w:w="4537" w:type="dxa"/>
          </w:tcPr>
          <w:p w14:paraId="1226AC69" w14:textId="77777777" w:rsidR="000C3D1B" w:rsidRDefault="000C3D1B"/>
        </w:tc>
        <w:tc>
          <w:tcPr>
            <w:tcW w:w="993" w:type="dxa"/>
          </w:tcPr>
          <w:p w14:paraId="70B1023F" w14:textId="77777777" w:rsidR="000C3D1B" w:rsidRDefault="000C3D1B"/>
        </w:tc>
      </w:tr>
      <w:tr w:rsidR="000C3D1B" w14:paraId="4DC9AAF1" w14:textId="77777777">
        <w:trPr>
          <w:trHeight w:hRule="exact" w:val="277"/>
        </w:trPr>
        <w:tc>
          <w:tcPr>
            <w:tcW w:w="10221" w:type="dxa"/>
            <w:gridSpan w:val="5"/>
            <w:shd w:val="clear" w:color="000000" w:fill="FFFFFF"/>
            <w:tcMar>
              <w:left w:w="34" w:type="dxa"/>
              <w:right w:w="34" w:type="dxa"/>
            </w:tcMar>
          </w:tcPr>
          <w:p w14:paraId="6C63DAB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C3D1B" w14:paraId="5C9486B3" w14:textId="77777777">
        <w:trPr>
          <w:trHeight w:hRule="exact" w:val="138"/>
        </w:trPr>
        <w:tc>
          <w:tcPr>
            <w:tcW w:w="568" w:type="dxa"/>
          </w:tcPr>
          <w:p w14:paraId="4CAFB618" w14:textId="77777777" w:rsidR="000C3D1B" w:rsidRDefault="000C3D1B"/>
        </w:tc>
        <w:tc>
          <w:tcPr>
            <w:tcW w:w="143" w:type="dxa"/>
          </w:tcPr>
          <w:p w14:paraId="0BE988B2" w14:textId="77777777" w:rsidR="000C3D1B" w:rsidRDefault="000C3D1B"/>
        </w:tc>
        <w:tc>
          <w:tcPr>
            <w:tcW w:w="3970" w:type="dxa"/>
          </w:tcPr>
          <w:p w14:paraId="192DBD34" w14:textId="77777777" w:rsidR="000C3D1B" w:rsidRDefault="000C3D1B"/>
        </w:tc>
        <w:tc>
          <w:tcPr>
            <w:tcW w:w="4537" w:type="dxa"/>
          </w:tcPr>
          <w:p w14:paraId="0AC031A3" w14:textId="77777777" w:rsidR="000C3D1B" w:rsidRDefault="000C3D1B"/>
        </w:tc>
        <w:tc>
          <w:tcPr>
            <w:tcW w:w="993" w:type="dxa"/>
          </w:tcPr>
          <w:p w14:paraId="0A3CE11B" w14:textId="77777777" w:rsidR="000C3D1B" w:rsidRDefault="000C3D1B"/>
        </w:tc>
      </w:tr>
      <w:tr w:rsidR="000C3D1B" w14:paraId="2DDE85FE" w14:textId="77777777">
        <w:trPr>
          <w:trHeight w:hRule="exact" w:val="277"/>
        </w:trPr>
        <w:tc>
          <w:tcPr>
            <w:tcW w:w="10221" w:type="dxa"/>
            <w:gridSpan w:val="5"/>
            <w:shd w:val="clear" w:color="000000" w:fill="FFFFFF"/>
            <w:tcMar>
              <w:left w:w="34" w:type="dxa"/>
              <w:right w:w="34" w:type="dxa"/>
            </w:tcMar>
          </w:tcPr>
          <w:p w14:paraId="49005C3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C3D1B" w14:paraId="6D7FD0D7" w14:textId="77777777">
        <w:trPr>
          <w:trHeight w:hRule="exact" w:val="1096"/>
        </w:trPr>
        <w:tc>
          <w:tcPr>
            <w:tcW w:w="582" w:type="dxa"/>
            <w:shd w:val="clear" w:color="000000" w:fill="FFFFFF"/>
            <w:tcMar>
              <w:left w:w="34" w:type="dxa"/>
              <w:right w:w="34" w:type="dxa"/>
            </w:tcMar>
          </w:tcPr>
          <w:p w14:paraId="4CC73D36"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2841597" w14:textId="77777777" w:rsidR="000C3D1B" w:rsidRDefault="000C3D1B"/>
        </w:tc>
        <w:tc>
          <w:tcPr>
            <w:tcW w:w="9512" w:type="dxa"/>
            <w:gridSpan w:val="3"/>
            <w:shd w:val="clear" w:color="000000" w:fill="FFFFFF"/>
            <w:tcMar>
              <w:left w:w="34" w:type="dxa"/>
              <w:right w:w="34" w:type="dxa"/>
            </w:tcMar>
          </w:tcPr>
          <w:p w14:paraId="703CF49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Бутырин П.А., Васьковская Т.А., Каратаева В.В., Материкин С.В. Автоматизация физических исследований и эксперимента: компьютерные измерения и виртуальные приборы на основе LabVIEW 7 (30 лекций):Рек. УМО в кач. учеб. пособия для вузов. - М.: ДМК, 2005. - 264 с.</w:t>
            </w:r>
          </w:p>
        </w:tc>
      </w:tr>
      <w:tr w:rsidR="000C3D1B" w14:paraId="79034D85" w14:textId="77777777">
        <w:trPr>
          <w:trHeight w:hRule="exact" w:val="826"/>
        </w:trPr>
        <w:tc>
          <w:tcPr>
            <w:tcW w:w="582" w:type="dxa"/>
            <w:shd w:val="clear" w:color="000000" w:fill="FFFFFF"/>
            <w:tcMar>
              <w:left w:w="34" w:type="dxa"/>
              <w:right w:w="34" w:type="dxa"/>
            </w:tcMar>
          </w:tcPr>
          <w:p w14:paraId="5B7BCAB4"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71C4C4F" w14:textId="77777777" w:rsidR="000C3D1B" w:rsidRDefault="000C3D1B"/>
        </w:tc>
        <w:tc>
          <w:tcPr>
            <w:tcW w:w="9512" w:type="dxa"/>
            <w:gridSpan w:val="3"/>
            <w:shd w:val="clear" w:color="000000" w:fill="FFFFFF"/>
            <w:tcMar>
              <w:left w:w="34" w:type="dxa"/>
              <w:right w:w="34" w:type="dxa"/>
            </w:tcMar>
          </w:tcPr>
          <w:p w14:paraId="53A8424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Бутырин П. А. Автоматизация физических исследований и эксперимента: компьютерные измерения и виртуальные приборы  на основе LabVIEW 7:. - М.: ДМК Пресс, 2012. - 265 с.</w:t>
            </w:r>
          </w:p>
        </w:tc>
      </w:tr>
      <w:tr w:rsidR="000C3D1B" w14:paraId="59F98042" w14:textId="77777777">
        <w:trPr>
          <w:trHeight w:hRule="exact" w:val="138"/>
        </w:trPr>
        <w:tc>
          <w:tcPr>
            <w:tcW w:w="568" w:type="dxa"/>
          </w:tcPr>
          <w:p w14:paraId="0EC1DC35" w14:textId="77777777" w:rsidR="000C3D1B" w:rsidRDefault="000C3D1B"/>
        </w:tc>
        <w:tc>
          <w:tcPr>
            <w:tcW w:w="143" w:type="dxa"/>
          </w:tcPr>
          <w:p w14:paraId="3E299E84" w14:textId="77777777" w:rsidR="000C3D1B" w:rsidRDefault="000C3D1B"/>
        </w:tc>
        <w:tc>
          <w:tcPr>
            <w:tcW w:w="3970" w:type="dxa"/>
          </w:tcPr>
          <w:p w14:paraId="5DB30FCF" w14:textId="77777777" w:rsidR="000C3D1B" w:rsidRDefault="000C3D1B"/>
        </w:tc>
        <w:tc>
          <w:tcPr>
            <w:tcW w:w="4537" w:type="dxa"/>
          </w:tcPr>
          <w:p w14:paraId="39725A95" w14:textId="77777777" w:rsidR="000C3D1B" w:rsidRDefault="000C3D1B"/>
        </w:tc>
        <w:tc>
          <w:tcPr>
            <w:tcW w:w="993" w:type="dxa"/>
          </w:tcPr>
          <w:p w14:paraId="7309CC8F" w14:textId="77777777" w:rsidR="000C3D1B" w:rsidRDefault="000C3D1B"/>
        </w:tc>
      </w:tr>
      <w:tr w:rsidR="000C3D1B" w14:paraId="2F8E16CD" w14:textId="77777777">
        <w:trPr>
          <w:trHeight w:hRule="exact" w:val="277"/>
        </w:trPr>
        <w:tc>
          <w:tcPr>
            <w:tcW w:w="10221" w:type="dxa"/>
            <w:gridSpan w:val="5"/>
            <w:shd w:val="clear" w:color="000000" w:fill="FFFFFF"/>
            <w:tcMar>
              <w:left w:w="34" w:type="dxa"/>
              <w:right w:w="34" w:type="dxa"/>
            </w:tcMar>
          </w:tcPr>
          <w:p w14:paraId="53BA5CF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C3D1B" w14:paraId="61676492" w14:textId="77777777">
        <w:trPr>
          <w:trHeight w:hRule="exact" w:val="1096"/>
        </w:trPr>
        <w:tc>
          <w:tcPr>
            <w:tcW w:w="582" w:type="dxa"/>
            <w:shd w:val="clear" w:color="000000" w:fill="FFFFFF"/>
            <w:tcMar>
              <w:left w:w="34" w:type="dxa"/>
              <w:right w:w="34" w:type="dxa"/>
            </w:tcMar>
          </w:tcPr>
          <w:p w14:paraId="790D757C"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4610D09" w14:textId="77777777" w:rsidR="000C3D1B" w:rsidRDefault="000C3D1B"/>
        </w:tc>
        <w:tc>
          <w:tcPr>
            <w:tcW w:w="9512" w:type="dxa"/>
            <w:gridSpan w:val="3"/>
            <w:shd w:val="clear" w:color="000000" w:fill="FFFFFF"/>
            <w:tcMar>
              <w:left w:w="34" w:type="dxa"/>
              <w:right w:w="34" w:type="dxa"/>
            </w:tcMar>
          </w:tcPr>
          <w:p w14:paraId="6A3DD6D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Евдокимов Ю. К., Линдваль В. Р., Щербаков Г. И. LabVIEW для радиоинженера: от виртуальной модели до реального прибора. Практич. руководство для работы в программной среде LabVIEW(+ CD):Рек. УМО в кач. учеб. пособия для вузов. - М.: ДМК-пресс, 2007. - 399 с.</w:t>
            </w:r>
          </w:p>
        </w:tc>
      </w:tr>
      <w:tr w:rsidR="000C3D1B" w14:paraId="717D599D" w14:textId="77777777">
        <w:trPr>
          <w:trHeight w:hRule="exact" w:val="138"/>
        </w:trPr>
        <w:tc>
          <w:tcPr>
            <w:tcW w:w="568" w:type="dxa"/>
          </w:tcPr>
          <w:p w14:paraId="568A21E9" w14:textId="77777777" w:rsidR="000C3D1B" w:rsidRDefault="000C3D1B"/>
        </w:tc>
        <w:tc>
          <w:tcPr>
            <w:tcW w:w="143" w:type="dxa"/>
          </w:tcPr>
          <w:p w14:paraId="0C43BE91" w14:textId="77777777" w:rsidR="000C3D1B" w:rsidRDefault="000C3D1B"/>
        </w:tc>
        <w:tc>
          <w:tcPr>
            <w:tcW w:w="3970" w:type="dxa"/>
          </w:tcPr>
          <w:p w14:paraId="1DF268C4" w14:textId="77777777" w:rsidR="000C3D1B" w:rsidRDefault="000C3D1B"/>
        </w:tc>
        <w:tc>
          <w:tcPr>
            <w:tcW w:w="4537" w:type="dxa"/>
          </w:tcPr>
          <w:p w14:paraId="77A9E17F" w14:textId="77777777" w:rsidR="000C3D1B" w:rsidRDefault="000C3D1B"/>
        </w:tc>
        <w:tc>
          <w:tcPr>
            <w:tcW w:w="993" w:type="dxa"/>
          </w:tcPr>
          <w:p w14:paraId="4B3CAB1D" w14:textId="77777777" w:rsidR="000C3D1B" w:rsidRDefault="000C3D1B"/>
        </w:tc>
      </w:tr>
      <w:tr w:rsidR="000C3D1B" w14:paraId="6F2ED138" w14:textId="77777777">
        <w:trPr>
          <w:trHeight w:hRule="exact" w:val="585"/>
        </w:trPr>
        <w:tc>
          <w:tcPr>
            <w:tcW w:w="10221" w:type="dxa"/>
            <w:gridSpan w:val="5"/>
            <w:shd w:val="clear" w:color="000000" w:fill="FFFFFF"/>
            <w:tcMar>
              <w:left w:w="34" w:type="dxa"/>
              <w:right w:w="34" w:type="dxa"/>
            </w:tcMar>
          </w:tcPr>
          <w:p w14:paraId="70E3D35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C3D1B" w:rsidRPr="000C3D1B" w14:paraId="3F221A0A" w14:textId="77777777">
        <w:trPr>
          <w:trHeight w:hRule="exact" w:val="826"/>
        </w:trPr>
        <w:tc>
          <w:tcPr>
            <w:tcW w:w="582" w:type="dxa"/>
            <w:shd w:val="clear" w:color="000000" w:fill="FFFFFF"/>
            <w:tcMar>
              <w:left w:w="34" w:type="dxa"/>
              <w:right w:w="34" w:type="dxa"/>
            </w:tcMar>
          </w:tcPr>
          <w:p w14:paraId="721D48DA"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880C89B" w14:textId="77777777" w:rsidR="000C3D1B" w:rsidRDefault="000C3D1B"/>
        </w:tc>
        <w:tc>
          <w:tcPr>
            <w:tcW w:w="9512" w:type="dxa"/>
            <w:gridSpan w:val="3"/>
            <w:shd w:val="clear" w:color="000000" w:fill="FFFFFF"/>
            <w:tcMar>
              <w:left w:w="34" w:type="dxa"/>
              <w:right w:w="34" w:type="dxa"/>
            </w:tcMar>
          </w:tcPr>
          <w:p w14:paraId="2F9CD46D" w14:textId="77777777" w:rsidR="000C3D1B" w:rsidRPr="000C3D1B" w:rsidRDefault="000C3D1B">
            <w:pPr>
              <w:spacing w:after="0" w:line="240" w:lineRule="auto"/>
              <w:jc w:val="both"/>
              <w:rPr>
                <w:sz w:val="24"/>
                <w:szCs w:val="24"/>
                <w:lang w:val="en-US"/>
              </w:rPr>
            </w:pPr>
            <w:r w:rsidRPr="000C3D1B">
              <w:rPr>
                <w:rFonts w:ascii="Times New Roman" w:hAnsi="Times New Roman" w:cs="Times New Roman"/>
                <w:color w:val="000000"/>
                <w:sz w:val="24"/>
                <w:szCs w:val="24"/>
                <w:lang w:val="en-US"/>
              </w:rPr>
              <w:t>IEEE International Roadmap for Devices and Systems</w:t>
            </w:r>
          </w:p>
          <w:p w14:paraId="2E8E2594" w14:textId="77777777" w:rsidR="000C3D1B" w:rsidRPr="000C3D1B" w:rsidRDefault="000C3D1B">
            <w:pPr>
              <w:spacing w:after="0" w:line="240" w:lineRule="auto"/>
              <w:jc w:val="both"/>
              <w:rPr>
                <w:sz w:val="24"/>
                <w:szCs w:val="24"/>
                <w:lang w:val="en-US"/>
              </w:rPr>
            </w:pPr>
          </w:p>
          <w:p w14:paraId="1E445949" w14:textId="77777777" w:rsidR="000C3D1B" w:rsidRPr="000C3D1B" w:rsidRDefault="000C3D1B">
            <w:pPr>
              <w:spacing w:after="0" w:line="240" w:lineRule="auto"/>
              <w:jc w:val="both"/>
              <w:rPr>
                <w:sz w:val="24"/>
                <w:szCs w:val="24"/>
                <w:lang w:val="en-US"/>
              </w:rPr>
            </w:pPr>
            <w:r w:rsidRPr="000C3D1B">
              <w:rPr>
                <w:rFonts w:ascii="Times New Roman" w:hAnsi="Times New Roman" w:cs="Times New Roman"/>
                <w:color w:val="000000"/>
                <w:sz w:val="24"/>
                <w:szCs w:val="24"/>
                <w:lang w:val="en-US"/>
              </w:rPr>
              <w:t>https://www.irds.ieee.org</w:t>
            </w:r>
          </w:p>
        </w:tc>
      </w:tr>
      <w:tr w:rsidR="000C3D1B" w14:paraId="7725FED1" w14:textId="77777777">
        <w:trPr>
          <w:trHeight w:hRule="exact" w:val="555"/>
        </w:trPr>
        <w:tc>
          <w:tcPr>
            <w:tcW w:w="582" w:type="dxa"/>
            <w:shd w:val="clear" w:color="000000" w:fill="FFFFFF"/>
            <w:tcMar>
              <w:left w:w="34" w:type="dxa"/>
              <w:right w:w="34" w:type="dxa"/>
            </w:tcMar>
          </w:tcPr>
          <w:p w14:paraId="1A4DC747"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4E2B9DF" w14:textId="77777777" w:rsidR="000C3D1B" w:rsidRDefault="000C3D1B"/>
        </w:tc>
        <w:tc>
          <w:tcPr>
            <w:tcW w:w="9512" w:type="dxa"/>
            <w:gridSpan w:val="3"/>
            <w:shd w:val="clear" w:color="000000" w:fill="FFFFFF"/>
            <w:tcMar>
              <w:left w:w="34" w:type="dxa"/>
              <w:right w:w="34" w:type="dxa"/>
            </w:tcMar>
          </w:tcPr>
          <w:p w14:paraId="790179F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База данных Web of Science</w:t>
            </w:r>
          </w:p>
          <w:p w14:paraId="48B2319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http://www.webofknowledge.com</w:t>
            </w:r>
          </w:p>
        </w:tc>
      </w:tr>
      <w:tr w:rsidR="000C3D1B" w14:paraId="478DD0DC" w14:textId="77777777">
        <w:trPr>
          <w:trHeight w:hRule="exact" w:val="138"/>
        </w:trPr>
        <w:tc>
          <w:tcPr>
            <w:tcW w:w="568" w:type="dxa"/>
          </w:tcPr>
          <w:p w14:paraId="07AD8D44" w14:textId="77777777" w:rsidR="000C3D1B" w:rsidRDefault="000C3D1B"/>
        </w:tc>
        <w:tc>
          <w:tcPr>
            <w:tcW w:w="143" w:type="dxa"/>
          </w:tcPr>
          <w:p w14:paraId="28112E90" w14:textId="77777777" w:rsidR="000C3D1B" w:rsidRDefault="000C3D1B"/>
        </w:tc>
        <w:tc>
          <w:tcPr>
            <w:tcW w:w="3970" w:type="dxa"/>
          </w:tcPr>
          <w:p w14:paraId="36342161" w14:textId="77777777" w:rsidR="000C3D1B" w:rsidRDefault="000C3D1B"/>
        </w:tc>
        <w:tc>
          <w:tcPr>
            <w:tcW w:w="4537" w:type="dxa"/>
          </w:tcPr>
          <w:p w14:paraId="08F162A1" w14:textId="77777777" w:rsidR="000C3D1B" w:rsidRDefault="000C3D1B"/>
        </w:tc>
        <w:tc>
          <w:tcPr>
            <w:tcW w:w="993" w:type="dxa"/>
          </w:tcPr>
          <w:p w14:paraId="2F616C8B" w14:textId="77777777" w:rsidR="000C3D1B" w:rsidRDefault="000C3D1B"/>
        </w:tc>
      </w:tr>
      <w:tr w:rsidR="000C3D1B" w14:paraId="58E86592" w14:textId="77777777">
        <w:trPr>
          <w:trHeight w:hRule="exact" w:val="585"/>
        </w:trPr>
        <w:tc>
          <w:tcPr>
            <w:tcW w:w="10221" w:type="dxa"/>
            <w:gridSpan w:val="5"/>
            <w:shd w:val="clear" w:color="000000" w:fill="FFFFFF"/>
            <w:tcMar>
              <w:left w:w="34" w:type="dxa"/>
              <w:right w:w="34" w:type="dxa"/>
            </w:tcMar>
          </w:tcPr>
          <w:p w14:paraId="269262E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C3D1B" w14:paraId="39D33F07" w14:textId="77777777">
        <w:trPr>
          <w:trHeight w:hRule="exact" w:val="5894"/>
        </w:trPr>
        <w:tc>
          <w:tcPr>
            <w:tcW w:w="10221" w:type="dxa"/>
            <w:gridSpan w:val="5"/>
            <w:shd w:val="clear" w:color="000000" w:fill="FFFFFF"/>
            <w:tcMar>
              <w:left w:w="34" w:type="dxa"/>
              <w:right w:w="34" w:type="dxa"/>
            </w:tcMar>
          </w:tcPr>
          <w:p w14:paraId="668D7A56"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5C9B2F7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4878326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4633962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4413469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3288814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tc>
      </w:tr>
    </w:tbl>
    <w:p w14:paraId="7825D405"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25AB9C1B" w14:textId="77777777">
        <w:trPr>
          <w:trHeight w:hRule="exact" w:val="416"/>
        </w:trPr>
        <w:tc>
          <w:tcPr>
            <w:tcW w:w="4692" w:type="dxa"/>
            <w:shd w:val="clear" w:color="C0C0C0" w:fill="FFFFFF"/>
            <w:tcMar>
              <w:left w:w="34" w:type="dxa"/>
              <w:right w:w="34" w:type="dxa"/>
            </w:tcMar>
          </w:tcPr>
          <w:p w14:paraId="5E43B3E8"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6659C14B" w14:textId="77777777" w:rsidR="000C3D1B" w:rsidRDefault="000C3D1B"/>
        </w:tc>
        <w:tc>
          <w:tcPr>
            <w:tcW w:w="1007" w:type="dxa"/>
            <w:shd w:val="clear" w:color="C0C0C0" w:fill="FFFFFF"/>
            <w:tcMar>
              <w:left w:w="34" w:type="dxa"/>
              <w:right w:w="34" w:type="dxa"/>
            </w:tcMar>
          </w:tcPr>
          <w:p w14:paraId="1C59374F"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11</w:t>
            </w:r>
          </w:p>
        </w:tc>
      </w:tr>
      <w:tr w:rsidR="000C3D1B" w14:paraId="665A7D1F" w14:textId="77777777">
        <w:trPr>
          <w:trHeight w:hRule="exact" w:val="4341"/>
        </w:trPr>
        <w:tc>
          <w:tcPr>
            <w:tcW w:w="10221" w:type="dxa"/>
            <w:gridSpan w:val="3"/>
            <w:shd w:val="clear" w:color="000000" w:fill="FFFFFF"/>
            <w:tcMar>
              <w:left w:w="34" w:type="dxa"/>
              <w:right w:w="34" w:type="dxa"/>
            </w:tcMar>
          </w:tcPr>
          <w:p w14:paraId="4390797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188FE8C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63E0DB8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4452925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2EC5450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60F648E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6357AF9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35F72BD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C3D1B" w14:paraId="1B13A2DC" w14:textId="77777777">
        <w:trPr>
          <w:trHeight w:hRule="exact" w:val="138"/>
        </w:trPr>
        <w:tc>
          <w:tcPr>
            <w:tcW w:w="4679" w:type="dxa"/>
          </w:tcPr>
          <w:p w14:paraId="387F052C" w14:textId="77777777" w:rsidR="000C3D1B" w:rsidRDefault="000C3D1B"/>
        </w:tc>
        <w:tc>
          <w:tcPr>
            <w:tcW w:w="4537" w:type="dxa"/>
          </w:tcPr>
          <w:p w14:paraId="7BF64CEF" w14:textId="77777777" w:rsidR="000C3D1B" w:rsidRDefault="000C3D1B"/>
        </w:tc>
        <w:tc>
          <w:tcPr>
            <w:tcW w:w="993" w:type="dxa"/>
          </w:tcPr>
          <w:p w14:paraId="32F278DE" w14:textId="77777777" w:rsidR="000C3D1B" w:rsidRDefault="000C3D1B"/>
        </w:tc>
      </w:tr>
      <w:tr w:rsidR="000C3D1B" w14:paraId="623BBEAA" w14:textId="77777777">
        <w:trPr>
          <w:trHeight w:hRule="exact" w:val="585"/>
        </w:trPr>
        <w:tc>
          <w:tcPr>
            <w:tcW w:w="10221" w:type="dxa"/>
            <w:gridSpan w:val="3"/>
            <w:shd w:val="clear" w:color="000000" w:fill="FFFFFF"/>
            <w:tcMar>
              <w:left w:w="34" w:type="dxa"/>
              <w:right w:w="34" w:type="dxa"/>
            </w:tcMar>
          </w:tcPr>
          <w:p w14:paraId="5B5B8CF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C3D1B" w14:paraId="20BC2F32" w14:textId="77777777">
        <w:trPr>
          <w:trHeight w:hRule="exact" w:val="9909"/>
        </w:trPr>
        <w:tc>
          <w:tcPr>
            <w:tcW w:w="10221" w:type="dxa"/>
            <w:gridSpan w:val="3"/>
            <w:shd w:val="clear" w:color="000000" w:fill="FFFFFF"/>
            <w:tcMar>
              <w:left w:w="34" w:type="dxa"/>
              <w:right w:w="34" w:type="dxa"/>
            </w:tcMar>
          </w:tcPr>
          <w:p w14:paraId="290E5EE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275C2B1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15ED393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48B9C1F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1953BEC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3CCBD20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7244632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449CB37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4A9EF15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4E9E820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31EE5EE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tc>
      </w:tr>
    </w:tbl>
    <w:p w14:paraId="6E6B5220"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3AA996CA" w14:textId="77777777">
        <w:trPr>
          <w:trHeight w:hRule="exact" w:val="416"/>
        </w:trPr>
        <w:tc>
          <w:tcPr>
            <w:tcW w:w="4692" w:type="dxa"/>
            <w:shd w:val="clear" w:color="C0C0C0" w:fill="FFFFFF"/>
            <w:tcMar>
              <w:left w:w="34" w:type="dxa"/>
              <w:right w:w="34" w:type="dxa"/>
            </w:tcMar>
          </w:tcPr>
          <w:p w14:paraId="263A81F9"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2D98FA1C" w14:textId="77777777" w:rsidR="000C3D1B" w:rsidRDefault="000C3D1B"/>
        </w:tc>
        <w:tc>
          <w:tcPr>
            <w:tcW w:w="1007" w:type="dxa"/>
            <w:shd w:val="clear" w:color="C0C0C0" w:fill="FFFFFF"/>
            <w:tcMar>
              <w:left w:w="34" w:type="dxa"/>
              <w:right w:w="34" w:type="dxa"/>
            </w:tcMar>
          </w:tcPr>
          <w:p w14:paraId="60BFD70A"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12</w:t>
            </w:r>
          </w:p>
        </w:tc>
      </w:tr>
      <w:tr w:rsidR="000C3D1B" w14:paraId="31EA637C" w14:textId="77777777">
        <w:trPr>
          <w:trHeight w:hRule="exact" w:val="1366"/>
        </w:trPr>
        <w:tc>
          <w:tcPr>
            <w:tcW w:w="10221" w:type="dxa"/>
            <w:gridSpan w:val="3"/>
            <w:shd w:val="clear" w:color="000000" w:fill="FFFFFF"/>
            <w:tcMar>
              <w:left w:w="34" w:type="dxa"/>
              <w:right w:w="34" w:type="dxa"/>
            </w:tcMar>
          </w:tcPr>
          <w:p w14:paraId="170A9C6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0D1EC6C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70BD86D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07F75841" w14:textId="77777777" w:rsidR="000C3D1B" w:rsidRDefault="000C3D1B"/>
    <w:p w14:paraId="37015EAD" w14:textId="77777777" w:rsidR="000C3D1B" w:rsidRDefault="000C3D1B">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C3D1B" w14:paraId="317F9277" w14:textId="77777777">
        <w:trPr>
          <w:trHeight w:hRule="exact" w:val="1805"/>
        </w:trPr>
        <w:tc>
          <w:tcPr>
            <w:tcW w:w="426" w:type="dxa"/>
          </w:tcPr>
          <w:p w14:paraId="4A99DB01" w14:textId="77777777" w:rsidR="000C3D1B" w:rsidRDefault="000C3D1B"/>
        </w:tc>
        <w:tc>
          <w:tcPr>
            <w:tcW w:w="426" w:type="dxa"/>
          </w:tcPr>
          <w:p w14:paraId="0B738C22" w14:textId="77777777" w:rsidR="000C3D1B" w:rsidRDefault="000C3D1B"/>
        </w:tc>
        <w:tc>
          <w:tcPr>
            <w:tcW w:w="852" w:type="dxa"/>
          </w:tcPr>
          <w:p w14:paraId="6AD3B4DD" w14:textId="77777777" w:rsidR="000C3D1B" w:rsidRDefault="000C3D1B"/>
        </w:tc>
        <w:tc>
          <w:tcPr>
            <w:tcW w:w="852" w:type="dxa"/>
          </w:tcPr>
          <w:p w14:paraId="56CE6B2F" w14:textId="77777777" w:rsidR="000C3D1B" w:rsidRDefault="000C3D1B"/>
        </w:tc>
        <w:tc>
          <w:tcPr>
            <w:tcW w:w="143" w:type="dxa"/>
          </w:tcPr>
          <w:p w14:paraId="47F2CF4D" w14:textId="77777777" w:rsidR="000C3D1B" w:rsidRDefault="000C3D1B"/>
        </w:tc>
        <w:tc>
          <w:tcPr>
            <w:tcW w:w="143" w:type="dxa"/>
          </w:tcPr>
          <w:p w14:paraId="4907A606" w14:textId="77777777" w:rsidR="000C3D1B" w:rsidRDefault="000C3D1B"/>
        </w:tc>
        <w:tc>
          <w:tcPr>
            <w:tcW w:w="235" w:type="dxa"/>
          </w:tcPr>
          <w:p w14:paraId="457900FB" w14:textId="77777777" w:rsidR="000C3D1B" w:rsidRDefault="000C3D1B"/>
        </w:tc>
        <w:tc>
          <w:tcPr>
            <w:tcW w:w="334" w:type="dxa"/>
          </w:tcPr>
          <w:p w14:paraId="4E277DFE" w14:textId="77777777" w:rsidR="000C3D1B" w:rsidRDefault="000C3D1B"/>
        </w:tc>
        <w:tc>
          <w:tcPr>
            <w:tcW w:w="568" w:type="dxa"/>
          </w:tcPr>
          <w:p w14:paraId="5C1946D3" w14:textId="77777777" w:rsidR="000C3D1B" w:rsidRDefault="000C3D1B"/>
        </w:tc>
        <w:tc>
          <w:tcPr>
            <w:tcW w:w="214" w:type="dxa"/>
          </w:tcPr>
          <w:p w14:paraId="50BEE66A" w14:textId="77777777" w:rsidR="000C3D1B" w:rsidRDefault="000C3D1B"/>
        </w:tc>
        <w:tc>
          <w:tcPr>
            <w:tcW w:w="1857" w:type="dxa"/>
            <w:gridSpan w:val="5"/>
            <w:shd w:val="clear" w:color="FFFFFF" w:fill="FFFFFF"/>
            <w:tcMar>
              <w:left w:w="4" w:type="dxa"/>
              <w:right w:w="4" w:type="dxa"/>
            </w:tcMar>
          </w:tcPr>
          <w:p w14:paraId="469A6193" w14:textId="77777777" w:rsidR="000C3D1B" w:rsidRDefault="000C3D1B">
            <w:r>
              <w:rPr>
                <w:noProof/>
                <w:lang w:eastAsia="ru-RU"/>
              </w:rPr>
              <w:drawing>
                <wp:inline distT="0" distB="0" distL="0" distR="0" wp14:anchorId="16D87309" wp14:editId="08C1E4D5">
                  <wp:extent cx="1170000" cy="1170000"/>
                  <wp:effectExtent l="0" t="0" r="0" b="0"/>
                  <wp:docPr id="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2B9E21EA" w14:textId="77777777" w:rsidR="000C3D1B" w:rsidRDefault="000C3D1B"/>
        </w:tc>
        <w:tc>
          <w:tcPr>
            <w:tcW w:w="568" w:type="dxa"/>
          </w:tcPr>
          <w:p w14:paraId="6C87DBDB" w14:textId="77777777" w:rsidR="000C3D1B" w:rsidRDefault="000C3D1B"/>
        </w:tc>
        <w:tc>
          <w:tcPr>
            <w:tcW w:w="852" w:type="dxa"/>
          </w:tcPr>
          <w:p w14:paraId="330A5632" w14:textId="77777777" w:rsidR="000C3D1B" w:rsidRDefault="000C3D1B"/>
        </w:tc>
        <w:tc>
          <w:tcPr>
            <w:tcW w:w="1560" w:type="dxa"/>
          </w:tcPr>
          <w:p w14:paraId="2E999CE6" w14:textId="77777777" w:rsidR="000C3D1B" w:rsidRDefault="000C3D1B"/>
        </w:tc>
        <w:tc>
          <w:tcPr>
            <w:tcW w:w="426" w:type="dxa"/>
          </w:tcPr>
          <w:p w14:paraId="5624EA23" w14:textId="77777777" w:rsidR="000C3D1B" w:rsidRDefault="000C3D1B"/>
        </w:tc>
        <w:tc>
          <w:tcPr>
            <w:tcW w:w="285" w:type="dxa"/>
          </w:tcPr>
          <w:p w14:paraId="61371E99" w14:textId="77777777" w:rsidR="000C3D1B" w:rsidRDefault="000C3D1B"/>
        </w:tc>
        <w:tc>
          <w:tcPr>
            <w:tcW w:w="285" w:type="dxa"/>
          </w:tcPr>
          <w:p w14:paraId="1A9DC447" w14:textId="77777777" w:rsidR="000C3D1B" w:rsidRDefault="000C3D1B"/>
        </w:tc>
      </w:tr>
      <w:tr w:rsidR="000C3D1B" w14:paraId="78AD8C8D" w14:textId="77777777">
        <w:trPr>
          <w:trHeight w:hRule="exact" w:val="277"/>
        </w:trPr>
        <w:tc>
          <w:tcPr>
            <w:tcW w:w="10221" w:type="dxa"/>
            <w:gridSpan w:val="22"/>
            <w:shd w:val="clear" w:color="000000" w:fill="FFFFFF"/>
            <w:tcMar>
              <w:left w:w="34" w:type="dxa"/>
              <w:right w:w="34" w:type="dxa"/>
            </w:tcMar>
          </w:tcPr>
          <w:p w14:paraId="06229B5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C3D1B" w14:paraId="2110C0D0" w14:textId="77777777">
        <w:trPr>
          <w:trHeight w:hRule="exact" w:val="855"/>
        </w:trPr>
        <w:tc>
          <w:tcPr>
            <w:tcW w:w="10221" w:type="dxa"/>
            <w:gridSpan w:val="22"/>
            <w:shd w:val="clear" w:color="000000" w:fill="FFFFFF"/>
            <w:tcMar>
              <w:left w:w="34" w:type="dxa"/>
              <w:right w:w="34" w:type="dxa"/>
            </w:tcMar>
          </w:tcPr>
          <w:p w14:paraId="34F5EF6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59EE887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2EF5A6E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C3D1B" w14:paraId="4D2F6763" w14:textId="77777777">
        <w:trPr>
          <w:trHeight w:hRule="exact" w:val="138"/>
        </w:trPr>
        <w:tc>
          <w:tcPr>
            <w:tcW w:w="426" w:type="dxa"/>
          </w:tcPr>
          <w:p w14:paraId="1AC1BDB0" w14:textId="77777777" w:rsidR="000C3D1B" w:rsidRDefault="000C3D1B"/>
        </w:tc>
        <w:tc>
          <w:tcPr>
            <w:tcW w:w="426" w:type="dxa"/>
          </w:tcPr>
          <w:p w14:paraId="1596BF6A" w14:textId="77777777" w:rsidR="000C3D1B" w:rsidRDefault="000C3D1B"/>
        </w:tc>
        <w:tc>
          <w:tcPr>
            <w:tcW w:w="852" w:type="dxa"/>
          </w:tcPr>
          <w:p w14:paraId="5339FB01" w14:textId="77777777" w:rsidR="000C3D1B" w:rsidRDefault="000C3D1B"/>
        </w:tc>
        <w:tc>
          <w:tcPr>
            <w:tcW w:w="852" w:type="dxa"/>
          </w:tcPr>
          <w:p w14:paraId="725F49B9" w14:textId="77777777" w:rsidR="000C3D1B" w:rsidRDefault="000C3D1B"/>
        </w:tc>
        <w:tc>
          <w:tcPr>
            <w:tcW w:w="143" w:type="dxa"/>
          </w:tcPr>
          <w:p w14:paraId="4C9C41C8" w14:textId="77777777" w:rsidR="000C3D1B" w:rsidRDefault="000C3D1B"/>
        </w:tc>
        <w:tc>
          <w:tcPr>
            <w:tcW w:w="143" w:type="dxa"/>
          </w:tcPr>
          <w:p w14:paraId="21946E00" w14:textId="77777777" w:rsidR="000C3D1B" w:rsidRDefault="000C3D1B"/>
        </w:tc>
        <w:tc>
          <w:tcPr>
            <w:tcW w:w="235" w:type="dxa"/>
          </w:tcPr>
          <w:p w14:paraId="564CAF65" w14:textId="77777777" w:rsidR="000C3D1B" w:rsidRDefault="000C3D1B"/>
        </w:tc>
        <w:tc>
          <w:tcPr>
            <w:tcW w:w="334" w:type="dxa"/>
          </w:tcPr>
          <w:p w14:paraId="56F194C6" w14:textId="77777777" w:rsidR="000C3D1B" w:rsidRDefault="000C3D1B"/>
        </w:tc>
        <w:tc>
          <w:tcPr>
            <w:tcW w:w="568" w:type="dxa"/>
          </w:tcPr>
          <w:p w14:paraId="0CE55D07" w14:textId="77777777" w:rsidR="000C3D1B" w:rsidRDefault="000C3D1B"/>
        </w:tc>
        <w:tc>
          <w:tcPr>
            <w:tcW w:w="214" w:type="dxa"/>
          </w:tcPr>
          <w:p w14:paraId="562E9B00" w14:textId="77777777" w:rsidR="000C3D1B" w:rsidRDefault="000C3D1B"/>
        </w:tc>
        <w:tc>
          <w:tcPr>
            <w:tcW w:w="72" w:type="dxa"/>
          </w:tcPr>
          <w:p w14:paraId="54FD3773" w14:textId="77777777" w:rsidR="000C3D1B" w:rsidRDefault="000C3D1B"/>
        </w:tc>
        <w:tc>
          <w:tcPr>
            <w:tcW w:w="852" w:type="dxa"/>
          </w:tcPr>
          <w:p w14:paraId="11451890" w14:textId="77777777" w:rsidR="000C3D1B" w:rsidRDefault="000C3D1B"/>
        </w:tc>
        <w:tc>
          <w:tcPr>
            <w:tcW w:w="710" w:type="dxa"/>
          </w:tcPr>
          <w:p w14:paraId="22CC015D" w14:textId="77777777" w:rsidR="000C3D1B" w:rsidRDefault="000C3D1B"/>
        </w:tc>
        <w:tc>
          <w:tcPr>
            <w:tcW w:w="143" w:type="dxa"/>
          </w:tcPr>
          <w:p w14:paraId="075D1758" w14:textId="77777777" w:rsidR="000C3D1B" w:rsidRDefault="000C3D1B"/>
        </w:tc>
        <w:tc>
          <w:tcPr>
            <w:tcW w:w="72" w:type="dxa"/>
          </w:tcPr>
          <w:p w14:paraId="1955342F" w14:textId="77777777" w:rsidR="000C3D1B" w:rsidRDefault="000C3D1B"/>
        </w:tc>
        <w:tc>
          <w:tcPr>
            <w:tcW w:w="214" w:type="dxa"/>
          </w:tcPr>
          <w:p w14:paraId="74BF9ECD" w14:textId="77777777" w:rsidR="000C3D1B" w:rsidRDefault="000C3D1B"/>
        </w:tc>
        <w:tc>
          <w:tcPr>
            <w:tcW w:w="568" w:type="dxa"/>
          </w:tcPr>
          <w:p w14:paraId="763C135C" w14:textId="77777777" w:rsidR="000C3D1B" w:rsidRDefault="000C3D1B"/>
        </w:tc>
        <w:tc>
          <w:tcPr>
            <w:tcW w:w="852" w:type="dxa"/>
          </w:tcPr>
          <w:p w14:paraId="79BF980B" w14:textId="77777777" w:rsidR="000C3D1B" w:rsidRDefault="000C3D1B"/>
        </w:tc>
        <w:tc>
          <w:tcPr>
            <w:tcW w:w="1560" w:type="dxa"/>
          </w:tcPr>
          <w:p w14:paraId="4638E64A" w14:textId="77777777" w:rsidR="000C3D1B" w:rsidRDefault="000C3D1B"/>
        </w:tc>
        <w:tc>
          <w:tcPr>
            <w:tcW w:w="426" w:type="dxa"/>
          </w:tcPr>
          <w:p w14:paraId="0FE78E4F" w14:textId="77777777" w:rsidR="000C3D1B" w:rsidRDefault="000C3D1B"/>
        </w:tc>
        <w:tc>
          <w:tcPr>
            <w:tcW w:w="285" w:type="dxa"/>
          </w:tcPr>
          <w:p w14:paraId="414B35FB" w14:textId="77777777" w:rsidR="000C3D1B" w:rsidRDefault="000C3D1B"/>
        </w:tc>
        <w:tc>
          <w:tcPr>
            <w:tcW w:w="285" w:type="dxa"/>
          </w:tcPr>
          <w:p w14:paraId="7D62AA62" w14:textId="77777777" w:rsidR="000C3D1B" w:rsidRDefault="000C3D1B"/>
        </w:tc>
      </w:tr>
      <w:tr w:rsidR="000C3D1B" w14:paraId="05907ED1" w14:textId="77777777">
        <w:trPr>
          <w:trHeight w:hRule="exact" w:val="277"/>
        </w:trPr>
        <w:tc>
          <w:tcPr>
            <w:tcW w:w="10221" w:type="dxa"/>
            <w:gridSpan w:val="22"/>
            <w:shd w:val="clear" w:color="000000" w:fill="FFFFFF"/>
            <w:tcMar>
              <w:left w:w="34" w:type="dxa"/>
              <w:right w:w="34" w:type="dxa"/>
            </w:tcMar>
          </w:tcPr>
          <w:p w14:paraId="2E9E2F7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0C3D1B" w14:paraId="22EC0DA7" w14:textId="77777777">
        <w:trPr>
          <w:trHeight w:hRule="exact" w:val="255"/>
        </w:trPr>
        <w:tc>
          <w:tcPr>
            <w:tcW w:w="426" w:type="dxa"/>
          </w:tcPr>
          <w:p w14:paraId="135DD871" w14:textId="77777777" w:rsidR="000C3D1B" w:rsidRDefault="000C3D1B"/>
        </w:tc>
        <w:tc>
          <w:tcPr>
            <w:tcW w:w="426" w:type="dxa"/>
          </w:tcPr>
          <w:p w14:paraId="12452997" w14:textId="77777777" w:rsidR="000C3D1B" w:rsidRDefault="000C3D1B"/>
        </w:tc>
        <w:tc>
          <w:tcPr>
            <w:tcW w:w="852" w:type="dxa"/>
          </w:tcPr>
          <w:p w14:paraId="025944B9" w14:textId="77777777" w:rsidR="000C3D1B" w:rsidRDefault="000C3D1B"/>
        </w:tc>
        <w:tc>
          <w:tcPr>
            <w:tcW w:w="852" w:type="dxa"/>
          </w:tcPr>
          <w:p w14:paraId="35AE2FE5" w14:textId="77777777" w:rsidR="000C3D1B" w:rsidRDefault="000C3D1B"/>
        </w:tc>
        <w:tc>
          <w:tcPr>
            <w:tcW w:w="143" w:type="dxa"/>
          </w:tcPr>
          <w:p w14:paraId="767030FE" w14:textId="77777777" w:rsidR="000C3D1B" w:rsidRDefault="000C3D1B"/>
        </w:tc>
        <w:tc>
          <w:tcPr>
            <w:tcW w:w="143" w:type="dxa"/>
          </w:tcPr>
          <w:p w14:paraId="49147815" w14:textId="77777777" w:rsidR="000C3D1B" w:rsidRDefault="000C3D1B"/>
        </w:tc>
        <w:tc>
          <w:tcPr>
            <w:tcW w:w="235" w:type="dxa"/>
          </w:tcPr>
          <w:p w14:paraId="314FA88E" w14:textId="77777777" w:rsidR="000C3D1B" w:rsidRDefault="000C3D1B"/>
        </w:tc>
        <w:tc>
          <w:tcPr>
            <w:tcW w:w="334" w:type="dxa"/>
          </w:tcPr>
          <w:p w14:paraId="58020AC7" w14:textId="77777777" w:rsidR="000C3D1B" w:rsidRDefault="000C3D1B"/>
        </w:tc>
        <w:tc>
          <w:tcPr>
            <w:tcW w:w="568" w:type="dxa"/>
          </w:tcPr>
          <w:p w14:paraId="61646129" w14:textId="77777777" w:rsidR="000C3D1B" w:rsidRDefault="000C3D1B"/>
        </w:tc>
        <w:tc>
          <w:tcPr>
            <w:tcW w:w="214" w:type="dxa"/>
          </w:tcPr>
          <w:p w14:paraId="62F05F2C" w14:textId="77777777" w:rsidR="000C3D1B" w:rsidRDefault="000C3D1B"/>
        </w:tc>
        <w:tc>
          <w:tcPr>
            <w:tcW w:w="72" w:type="dxa"/>
          </w:tcPr>
          <w:p w14:paraId="3A800FCC" w14:textId="77777777" w:rsidR="000C3D1B" w:rsidRDefault="000C3D1B"/>
        </w:tc>
        <w:tc>
          <w:tcPr>
            <w:tcW w:w="852" w:type="dxa"/>
          </w:tcPr>
          <w:p w14:paraId="5DEAE5C4" w14:textId="77777777" w:rsidR="000C3D1B" w:rsidRDefault="000C3D1B"/>
        </w:tc>
        <w:tc>
          <w:tcPr>
            <w:tcW w:w="710" w:type="dxa"/>
          </w:tcPr>
          <w:p w14:paraId="177D762F" w14:textId="77777777" w:rsidR="000C3D1B" w:rsidRDefault="000C3D1B"/>
        </w:tc>
        <w:tc>
          <w:tcPr>
            <w:tcW w:w="143" w:type="dxa"/>
          </w:tcPr>
          <w:p w14:paraId="432BA4B8" w14:textId="77777777" w:rsidR="000C3D1B" w:rsidRDefault="000C3D1B"/>
        </w:tc>
        <w:tc>
          <w:tcPr>
            <w:tcW w:w="72" w:type="dxa"/>
          </w:tcPr>
          <w:p w14:paraId="7C5AF0CB" w14:textId="77777777" w:rsidR="000C3D1B" w:rsidRDefault="000C3D1B"/>
        </w:tc>
        <w:tc>
          <w:tcPr>
            <w:tcW w:w="214" w:type="dxa"/>
          </w:tcPr>
          <w:p w14:paraId="47D4A6AA" w14:textId="77777777" w:rsidR="000C3D1B" w:rsidRDefault="000C3D1B"/>
        </w:tc>
        <w:tc>
          <w:tcPr>
            <w:tcW w:w="568" w:type="dxa"/>
          </w:tcPr>
          <w:p w14:paraId="440A989B" w14:textId="77777777" w:rsidR="000C3D1B" w:rsidRDefault="000C3D1B"/>
        </w:tc>
        <w:tc>
          <w:tcPr>
            <w:tcW w:w="852" w:type="dxa"/>
          </w:tcPr>
          <w:p w14:paraId="658D4BC5" w14:textId="77777777" w:rsidR="000C3D1B" w:rsidRDefault="000C3D1B"/>
        </w:tc>
        <w:tc>
          <w:tcPr>
            <w:tcW w:w="1560" w:type="dxa"/>
          </w:tcPr>
          <w:p w14:paraId="78A0C01F" w14:textId="77777777" w:rsidR="000C3D1B" w:rsidRDefault="000C3D1B"/>
        </w:tc>
        <w:tc>
          <w:tcPr>
            <w:tcW w:w="426" w:type="dxa"/>
          </w:tcPr>
          <w:p w14:paraId="49F75342" w14:textId="77777777" w:rsidR="000C3D1B" w:rsidRDefault="000C3D1B"/>
        </w:tc>
        <w:tc>
          <w:tcPr>
            <w:tcW w:w="285" w:type="dxa"/>
          </w:tcPr>
          <w:p w14:paraId="3041D754" w14:textId="77777777" w:rsidR="000C3D1B" w:rsidRDefault="000C3D1B"/>
        </w:tc>
        <w:tc>
          <w:tcPr>
            <w:tcW w:w="285" w:type="dxa"/>
          </w:tcPr>
          <w:p w14:paraId="68EE8EE0" w14:textId="77777777" w:rsidR="000C3D1B" w:rsidRDefault="000C3D1B"/>
        </w:tc>
      </w:tr>
      <w:tr w:rsidR="000C3D1B" w14:paraId="4C8CBE56" w14:textId="77777777">
        <w:trPr>
          <w:trHeight w:hRule="exact" w:val="277"/>
        </w:trPr>
        <w:tc>
          <w:tcPr>
            <w:tcW w:w="426" w:type="dxa"/>
          </w:tcPr>
          <w:p w14:paraId="54D4972F" w14:textId="77777777" w:rsidR="000C3D1B" w:rsidRDefault="000C3D1B"/>
        </w:tc>
        <w:tc>
          <w:tcPr>
            <w:tcW w:w="426" w:type="dxa"/>
          </w:tcPr>
          <w:p w14:paraId="7AB8C5E7" w14:textId="77777777" w:rsidR="000C3D1B" w:rsidRDefault="000C3D1B"/>
        </w:tc>
        <w:tc>
          <w:tcPr>
            <w:tcW w:w="852" w:type="dxa"/>
          </w:tcPr>
          <w:p w14:paraId="1D8D3B56" w14:textId="77777777" w:rsidR="000C3D1B" w:rsidRDefault="000C3D1B"/>
        </w:tc>
        <w:tc>
          <w:tcPr>
            <w:tcW w:w="852" w:type="dxa"/>
          </w:tcPr>
          <w:p w14:paraId="4E2A1501" w14:textId="77777777" w:rsidR="000C3D1B" w:rsidRDefault="000C3D1B"/>
        </w:tc>
        <w:tc>
          <w:tcPr>
            <w:tcW w:w="143" w:type="dxa"/>
          </w:tcPr>
          <w:p w14:paraId="3F749B22" w14:textId="77777777" w:rsidR="000C3D1B" w:rsidRDefault="000C3D1B"/>
        </w:tc>
        <w:tc>
          <w:tcPr>
            <w:tcW w:w="143" w:type="dxa"/>
          </w:tcPr>
          <w:p w14:paraId="77704409" w14:textId="77777777" w:rsidR="000C3D1B" w:rsidRDefault="000C3D1B"/>
        </w:tc>
        <w:tc>
          <w:tcPr>
            <w:tcW w:w="235" w:type="dxa"/>
          </w:tcPr>
          <w:p w14:paraId="28EF018F" w14:textId="77777777" w:rsidR="000C3D1B" w:rsidRDefault="000C3D1B"/>
        </w:tc>
        <w:tc>
          <w:tcPr>
            <w:tcW w:w="334" w:type="dxa"/>
          </w:tcPr>
          <w:p w14:paraId="741BA130" w14:textId="77777777" w:rsidR="000C3D1B" w:rsidRDefault="000C3D1B"/>
        </w:tc>
        <w:tc>
          <w:tcPr>
            <w:tcW w:w="568" w:type="dxa"/>
          </w:tcPr>
          <w:p w14:paraId="6303B143" w14:textId="77777777" w:rsidR="000C3D1B" w:rsidRDefault="000C3D1B"/>
        </w:tc>
        <w:tc>
          <w:tcPr>
            <w:tcW w:w="214" w:type="dxa"/>
          </w:tcPr>
          <w:p w14:paraId="1FB436E0" w14:textId="77777777" w:rsidR="000C3D1B" w:rsidRDefault="000C3D1B"/>
        </w:tc>
        <w:tc>
          <w:tcPr>
            <w:tcW w:w="72" w:type="dxa"/>
          </w:tcPr>
          <w:p w14:paraId="5FA9F98D" w14:textId="77777777" w:rsidR="000C3D1B" w:rsidRDefault="000C3D1B"/>
        </w:tc>
        <w:tc>
          <w:tcPr>
            <w:tcW w:w="852" w:type="dxa"/>
          </w:tcPr>
          <w:p w14:paraId="16D78FAF" w14:textId="77777777" w:rsidR="000C3D1B" w:rsidRDefault="000C3D1B"/>
        </w:tc>
        <w:tc>
          <w:tcPr>
            <w:tcW w:w="710" w:type="dxa"/>
          </w:tcPr>
          <w:p w14:paraId="66AFF0E8" w14:textId="77777777" w:rsidR="000C3D1B" w:rsidRDefault="000C3D1B"/>
        </w:tc>
        <w:tc>
          <w:tcPr>
            <w:tcW w:w="3842" w:type="dxa"/>
            <w:gridSpan w:val="7"/>
            <w:shd w:val="clear" w:color="000000" w:fill="FFFFFF"/>
            <w:tcMar>
              <w:left w:w="34" w:type="dxa"/>
              <w:right w:w="34" w:type="dxa"/>
            </w:tcMar>
          </w:tcPr>
          <w:p w14:paraId="06B9E74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24EB217B" w14:textId="77777777" w:rsidR="000C3D1B" w:rsidRDefault="000C3D1B"/>
        </w:tc>
        <w:tc>
          <w:tcPr>
            <w:tcW w:w="285" w:type="dxa"/>
          </w:tcPr>
          <w:p w14:paraId="6B704179" w14:textId="77777777" w:rsidR="000C3D1B" w:rsidRDefault="000C3D1B"/>
        </w:tc>
      </w:tr>
      <w:tr w:rsidR="000C3D1B" w14:paraId="3FF1A8FE" w14:textId="77777777">
        <w:trPr>
          <w:trHeight w:hRule="exact" w:val="138"/>
        </w:trPr>
        <w:tc>
          <w:tcPr>
            <w:tcW w:w="426" w:type="dxa"/>
          </w:tcPr>
          <w:p w14:paraId="4E6EBAFD" w14:textId="77777777" w:rsidR="000C3D1B" w:rsidRDefault="000C3D1B"/>
        </w:tc>
        <w:tc>
          <w:tcPr>
            <w:tcW w:w="426" w:type="dxa"/>
          </w:tcPr>
          <w:p w14:paraId="09085C46" w14:textId="77777777" w:rsidR="000C3D1B" w:rsidRDefault="000C3D1B"/>
        </w:tc>
        <w:tc>
          <w:tcPr>
            <w:tcW w:w="852" w:type="dxa"/>
          </w:tcPr>
          <w:p w14:paraId="20C88D2C" w14:textId="77777777" w:rsidR="000C3D1B" w:rsidRDefault="000C3D1B"/>
        </w:tc>
        <w:tc>
          <w:tcPr>
            <w:tcW w:w="852" w:type="dxa"/>
          </w:tcPr>
          <w:p w14:paraId="48DC9D1C" w14:textId="77777777" w:rsidR="000C3D1B" w:rsidRDefault="000C3D1B"/>
        </w:tc>
        <w:tc>
          <w:tcPr>
            <w:tcW w:w="143" w:type="dxa"/>
          </w:tcPr>
          <w:p w14:paraId="528429FD" w14:textId="77777777" w:rsidR="000C3D1B" w:rsidRDefault="000C3D1B"/>
        </w:tc>
        <w:tc>
          <w:tcPr>
            <w:tcW w:w="143" w:type="dxa"/>
          </w:tcPr>
          <w:p w14:paraId="334BC18D" w14:textId="77777777" w:rsidR="000C3D1B" w:rsidRDefault="000C3D1B"/>
        </w:tc>
        <w:tc>
          <w:tcPr>
            <w:tcW w:w="235" w:type="dxa"/>
          </w:tcPr>
          <w:p w14:paraId="7C4D149D" w14:textId="77777777" w:rsidR="000C3D1B" w:rsidRDefault="000C3D1B"/>
        </w:tc>
        <w:tc>
          <w:tcPr>
            <w:tcW w:w="334" w:type="dxa"/>
          </w:tcPr>
          <w:p w14:paraId="341CB56F" w14:textId="77777777" w:rsidR="000C3D1B" w:rsidRDefault="000C3D1B"/>
        </w:tc>
        <w:tc>
          <w:tcPr>
            <w:tcW w:w="568" w:type="dxa"/>
          </w:tcPr>
          <w:p w14:paraId="4C693A77" w14:textId="77777777" w:rsidR="000C3D1B" w:rsidRDefault="000C3D1B"/>
        </w:tc>
        <w:tc>
          <w:tcPr>
            <w:tcW w:w="214" w:type="dxa"/>
          </w:tcPr>
          <w:p w14:paraId="7BF4CA95" w14:textId="77777777" w:rsidR="000C3D1B" w:rsidRDefault="000C3D1B"/>
        </w:tc>
        <w:tc>
          <w:tcPr>
            <w:tcW w:w="72" w:type="dxa"/>
          </w:tcPr>
          <w:p w14:paraId="790CB0C9" w14:textId="77777777" w:rsidR="000C3D1B" w:rsidRDefault="000C3D1B"/>
        </w:tc>
        <w:tc>
          <w:tcPr>
            <w:tcW w:w="852" w:type="dxa"/>
          </w:tcPr>
          <w:p w14:paraId="76E6F631" w14:textId="77777777" w:rsidR="000C3D1B" w:rsidRDefault="000C3D1B"/>
        </w:tc>
        <w:tc>
          <w:tcPr>
            <w:tcW w:w="710" w:type="dxa"/>
          </w:tcPr>
          <w:p w14:paraId="157FBAA7" w14:textId="77777777" w:rsidR="000C3D1B" w:rsidRDefault="000C3D1B"/>
        </w:tc>
        <w:tc>
          <w:tcPr>
            <w:tcW w:w="143" w:type="dxa"/>
          </w:tcPr>
          <w:p w14:paraId="60284E17" w14:textId="77777777" w:rsidR="000C3D1B" w:rsidRDefault="000C3D1B"/>
        </w:tc>
        <w:tc>
          <w:tcPr>
            <w:tcW w:w="72" w:type="dxa"/>
          </w:tcPr>
          <w:p w14:paraId="0548B5C1" w14:textId="77777777" w:rsidR="000C3D1B" w:rsidRDefault="000C3D1B"/>
        </w:tc>
        <w:tc>
          <w:tcPr>
            <w:tcW w:w="214" w:type="dxa"/>
          </w:tcPr>
          <w:p w14:paraId="51716815" w14:textId="77777777" w:rsidR="000C3D1B" w:rsidRDefault="000C3D1B"/>
        </w:tc>
        <w:tc>
          <w:tcPr>
            <w:tcW w:w="568" w:type="dxa"/>
          </w:tcPr>
          <w:p w14:paraId="06B2C599" w14:textId="77777777" w:rsidR="000C3D1B" w:rsidRDefault="000C3D1B"/>
        </w:tc>
        <w:tc>
          <w:tcPr>
            <w:tcW w:w="852" w:type="dxa"/>
          </w:tcPr>
          <w:p w14:paraId="13533B80" w14:textId="77777777" w:rsidR="000C3D1B" w:rsidRDefault="000C3D1B"/>
        </w:tc>
        <w:tc>
          <w:tcPr>
            <w:tcW w:w="1560" w:type="dxa"/>
          </w:tcPr>
          <w:p w14:paraId="7B1E6AD3" w14:textId="77777777" w:rsidR="000C3D1B" w:rsidRDefault="000C3D1B"/>
        </w:tc>
        <w:tc>
          <w:tcPr>
            <w:tcW w:w="426" w:type="dxa"/>
          </w:tcPr>
          <w:p w14:paraId="58F50BE0" w14:textId="77777777" w:rsidR="000C3D1B" w:rsidRDefault="000C3D1B"/>
        </w:tc>
        <w:tc>
          <w:tcPr>
            <w:tcW w:w="285" w:type="dxa"/>
          </w:tcPr>
          <w:p w14:paraId="4BD56784" w14:textId="77777777" w:rsidR="000C3D1B" w:rsidRDefault="000C3D1B"/>
        </w:tc>
        <w:tc>
          <w:tcPr>
            <w:tcW w:w="285" w:type="dxa"/>
          </w:tcPr>
          <w:p w14:paraId="54F1164F" w14:textId="77777777" w:rsidR="000C3D1B" w:rsidRDefault="000C3D1B"/>
        </w:tc>
      </w:tr>
      <w:tr w:rsidR="000C3D1B" w14:paraId="3741155E" w14:textId="77777777">
        <w:trPr>
          <w:trHeight w:hRule="exact" w:val="280"/>
        </w:trPr>
        <w:tc>
          <w:tcPr>
            <w:tcW w:w="426" w:type="dxa"/>
          </w:tcPr>
          <w:p w14:paraId="34ECFF60" w14:textId="77777777" w:rsidR="000C3D1B" w:rsidRDefault="000C3D1B"/>
        </w:tc>
        <w:tc>
          <w:tcPr>
            <w:tcW w:w="426" w:type="dxa"/>
          </w:tcPr>
          <w:p w14:paraId="030DDD52" w14:textId="77777777" w:rsidR="000C3D1B" w:rsidRDefault="000C3D1B"/>
        </w:tc>
        <w:tc>
          <w:tcPr>
            <w:tcW w:w="852" w:type="dxa"/>
          </w:tcPr>
          <w:p w14:paraId="45F0454A" w14:textId="77777777" w:rsidR="000C3D1B" w:rsidRDefault="000C3D1B"/>
        </w:tc>
        <w:tc>
          <w:tcPr>
            <w:tcW w:w="852" w:type="dxa"/>
          </w:tcPr>
          <w:p w14:paraId="2D9F120F" w14:textId="77777777" w:rsidR="000C3D1B" w:rsidRDefault="000C3D1B"/>
        </w:tc>
        <w:tc>
          <w:tcPr>
            <w:tcW w:w="143" w:type="dxa"/>
          </w:tcPr>
          <w:p w14:paraId="4A84A2B0" w14:textId="77777777" w:rsidR="000C3D1B" w:rsidRDefault="000C3D1B"/>
        </w:tc>
        <w:tc>
          <w:tcPr>
            <w:tcW w:w="143" w:type="dxa"/>
          </w:tcPr>
          <w:p w14:paraId="5D622096" w14:textId="77777777" w:rsidR="000C3D1B" w:rsidRDefault="000C3D1B"/>
        </w:tc>
        <w:tc>
          <w:tcPr>
            <w:tcW w:w="235" w:type="dxa"/>
          </w:tcPr>
          <w:p w14:paraId="188914DA" w14:textId="77777777" w:rsidR="000C3D1B" w:rsidRDefault="000C3D1B"/>
        </w:tc>
        <w:tc>
          <w:tcPr>
            <w:tcW w:w="334" w:type="dxa"/>
          </w:tcPr>
          <w:p w14:paraId="5DF1BA6C" w14:textId="77777777" w:rsidR="000C3D1B" w:rsidRDefault="000C3D1B"/>
        </w:tc>
        <w:tc>
          <w:tcPr>
            <w:tcW w:w="568" w:type="dxa"/>
          </w:tcPr>
          <w:p w14:paraId="1D89A92A" w14:textId="77777777" w:rsidR="000C3D1B" w:rsidRDefault="000C3D1B"/>
        </w:tc>
        <w:tc>
          <w:tcPr>
            <w:tcW w:w="214" w:type="dxa"/>
          </w:tcPr>
          <w:p w14:paraId="452B6143" w14:textId="77777777" w:rsidR="000C3D1B" w:rsidRDefault="000C3D1B"/>
        </w:tc>
        <w:tc>
          <w:tcPr>
            <w:tcW w:w="72" w:type="dxa"/>
          </w:tcPr>
          <w:p w14:paraId="2C3F193D" w14:textId="77777777" w:rsidR="000C3D1B" w:rsidRDefault="000C3D1B"/>
        </w:tc>
        <w:tc>
          <w:tcPr>
            <w:tcW w:w="852" w:type="dxa"/>
          </w:tcPr>
          <w:p w14:paraId="0BB80118" w14:textId="77777777" w:rsidR="000C3D1B" w:rsidRDefault="000C3D1B"/>
        </w:tc>
        <w:tc>
          <w:tcPr>
            <w:tcW w:w="710" w:type="dxa"/>
          </w:tcPr>
          <w:p w14:paraId="2D0EB795" w14:textId="77777777" w:rsidR="000C3D1B" w:rsidRDefault="000C3D1B"/>
        </w:tc>
        <w:tc>
          <w:tcPr>
            <w:tcW w:w="3842" w:type="dxa"/>
            <w:gridSpan w:val="7"/>
            <w:shd w:val="clear" w:color="000000" w:fill="FFFFFF"/>
            <w:tcMar>
              <w:left w:w="34" w:type="dxa"/>
              <w:right w:w="34" w:type="dxa"/>
            </w:tcMar>
          </w:tcPr>
          <w:p w14:paraId="28A59C02" w14:textId="77777777" w:rsidR="000C3D1B" w:rsidRDefault="000C3D1B">
            <w:pPr>
              <w:spacing w:after="0" w:line="240" w:lineRule="auto"/>
              <w:jc w:val="center"/>
            </w:pPr>
            <w:r>
              <w:rPr>
                <w:rFonts w:ascii="Times New Roman" w:hAnsi="Times New Roman" w:cs="Times New Roman"/>
                <w:color w:val="000000"/>
              </w:rPr>
              <w:t>Директор ИК</w:t>
            </w:r>
          </w:p>
        </w:tc>
        <w:tc>
          <w:tcPr>
            <w:tcW w:w="285" w:type="dxa"/>
          </w:tcPr>
          <w:p w14:paraId="745EBA23" w14:textId="77777777" w:rsidR="000C3D1B" w:rsidRDefault="000C3D1B"/>
        </w:tc>
        <w:tc>
          <w:tcPr>
            <w:tcW w:w="285" w:type="dxa"/>
          </w:tcPr>
          <w:p w14:paraId="7117C081" w14:textId="77777777" w:rsidR="000C3D1B" w:rsidRDefault="000C3D1B"/>
        </w:tc>
      </w:tr>
      <w:tr w:rsidR="000C3D1B" w14:paraId="7C23C761" w14:textId="77777777">
        <w:trPr>
          <w:trHeight w:hRule="exact" w:val="138"/>
        </w:trPr>
        <w:tc>
          <w:tcPr>
            <w:tcW w:w="426" w:type="dxa"/>
          </w:tcPr>
          <w:p w14:paraId="56DD7E67" w14:textId="77777777" w:rsidR="000C3D1B" w:rsidRDefault="000C3D1B"/>
        </w:tc>
        <w:tc>
          <w:tcPr>
            <w:tcW w:w="426" w:type="dxa"/>
          </w:tcPr>
          <w:p w14:paraId="0A472BA9" w14:textId="77777777" w:rsidR="000C3D1B" w:rsidRDefault="000C3D1B"/>
        </w:tc>
        <w:tc>
          <w:tcPr>
            <w:tcW w:w="852" w:type="dxa"/>
          </w:tcPr>
          <w:p w14:paraId="676297A2" w14:textId="77777777" w:rsidR="000C3D1B" w:rsidRDefault="000C3D1B"/>
        </w:tc>
        <w:tc>
          <w:tcPr>
            <w:tcW w:w="852" w:type="dxa"/>
          </w:tcPr>
          <w:p w14:paraId="4C600641" w14:textId="77777777" w:rsidR="000C3D1B" w:rsidRDefault="000C3D1B"/>
        </w:tc>
        <w:tc>
          <w:tcPr>
            <w:tcW w:w="143" w:type="dxa"/>
          </w:tcPr>
          <w:p w14:paraId="1ADCD4BE" w14:textId="77777777" w:rsidR="000C3D1B" w:rsidRDefault="000C3D1B"/>
        </w:tc>
        <w:tc>
          <w:tcPr>
            <w:tcW w:w="143" w:type="dxa"/>
          </w:tcPr>
          <w:p w14:paraId="24DA2A6F" w14:textId="77777777" w:rsidR="000C3D1B" w:rsidRDefault="000C3D1B"/>
        </w:tc>
        <w:tc>
          <w:tcPr>
            <w:tcW w:w="235" w:type="dxa"/>
          </w:tcPr>
          <w:p w14:paraId="609A9AA5" w14:textId="77777777" w:rsidR="000C3D1B" w:rsidRDefault="000C3D1B"/>
        </w:tc>
        <w:tc>
          <w:tcPr>
            <w:tcW w:w="334" w:type="dxa"/>
          </w:tcPr>
          <w:p w14:paraId="262BA03B" w14:textId="77777777" w:rsidR="000C3D1B" w:rsidRDefault="000C3D1B"/>
        </w:tc>
        <w:tc>
          <w:tcPr>
            <w:tcW w:w="568" w:type="dxa"/>
          </w:tcPr>
          <w:p w14:paraId="72AECDAC" w14:textId="77777777" w:rsidR="000C3D1B" w:rsidRDefault="000C3D1B"/>
        </w:tc>
        <w:tc>
          <w:tcPr>
            <w:tcW w:w="214" w:type="dxa"/>
          </w:tcPr>
          <w:p w14:paraId="3715424F" w14:textId="77777777" w:rsidR="000C3D1B" w:rsidRDefault="000C3D1B"/>
        </w:tc>
        <w:tc>
          <w:tcPr>
            <w:tcW w:w="72" w:type="dxa"/>
          </w:tcPr>
          <w:p w14:paraId="459DB03C" w14:textId="77777777" w:rsidR="000C3D1B" w:rsidRDefault="000C3D1B"/>
        </w:tc>
        <w:tc>
          <w:tcPr>
            <w:tcW w:w="852" w:type="dxa"/>
          </w:tcPr>
          <w:p w14:paraId="4D7EB7FA" w14:textId="77777777" w:rsidR="000C3D1B" w:rsidRDefault="000C3D1B"/>
        </w:tc>
        <w:tc>
          <w:tcPr>
            <w:tcW w:w="710" w:type="dxa"/>
          </w:tcPr>
          <w:p w14:paraId="1164C4EB" w14:textId="77777777" w:rsidR="000C3D1B" w:rsidRDefault="000C3D1B"/>
        </w:tc>
        <w:tc>
          <w:tcPr>
            <w:tcW w:w="143" w:type="dxa"/>
          </w:tcPr>
          <w:p w14:paraId="61E32FB4" w14:textId="77777777" w:rsidR="000C3D1B" w:rsidRDefault="000C3D1B"/>
        </w:tc>
        <w:tc>
          <w:tcPr>
            <w:tcW w:w="72" w:type="dxa"/>
          </w:tcPr>
          <w:p w14:paraId="63A9FF67" w14:textId="77777777" w:rsidR="000C3D1B" w:rsidRDefault="000C3D1B"/>
        </w:tc>
        <w:tc>
          <w:tcPr>
            <w:tcW w:w="214" w:type="dxa"/>
          </w:tcPr>
          <w:p w14:paraId="0BB80BA8" w14:textId="77777777" w:rsidR="000C3D1B" w:rsidRDefault="000C3D1B"/>
        </w:tc>
        <w:tc>
          <w:tcPr>
            <w:tcW w:w="568" w:type="dxa"/>
          </w:tcPr>
          <w:p w14:paraId="2EA3DB76" w14:textId="77777777" w:rsidR="000C3D1B" w:rsidRDefault="000C3D1B"/>
        </w:tc>
        <w:tc>
          <w:tcPr>
            <w:tcW w:w="852" w:type="dxa"/>
          </w:tcPr>
          <w:p w14:paraId="5F2716E1" w14:textId="77777777" w:rsidR="000C3D1B" w:rsidRDefault="000C3D1B"/>
        </w:tc>
        <w:tc>
          <w:tcPr>
            <w:tcW w:w="1560" w:type="dxa"/>
          </w:tcPr>
          <w:p w14:paraId="79A5ADD8" w14:textId="77777777" w:rsidR="000C3D1B" w:rsidRDefault="000C3D1B"/>
        </w:tc>
        <w:tc>
          <w:tcPr>
            <w:tcW w:w="426" w:type="dxa"/>
          </w:tcPr>
          <w:p w14:paraId="640B3E30" w14:textId="77777777" w:rsidR="000C3D1B" w:rsidRDefault="000C3D1B"/>
        </w:tc>
        <w:tc>
          <w:tcPr>
            <w:tcW w:w="285" w:type="dxa"/>
          </w:tcPr>
          <w:p w14:paraId="1E5DA80F" w14:textId="77777777" w:rsidR="000C3D1B" w:rsidRDefault="000C3D1B"/>
        </w:tc>
        <w:tc>
          <w:tcPr>
            <w:tcW w:w="285" w:type="dxa"/>
          </w:tcPr>
          <w:p w14:paraId="0A04FB27" w14:textId="77777777" w:rsidR="000C3D1B" w:rsidRDefault="000C3D1B"/>
        </w:tc>
      </w:tr>
      <w:tr w:rsidR="000C3D1B" w14:paraId="2BDB0F0D" w14:textId="77777777">
        <w:trPr>
          <w:trHeight w:hRule="exact" w:val="277"/>
        </w:trPr>
        <w:tc>
          <w:tcPr>
            <w:tcW w:w="426" w:type="dxa"/>
          </w:tcPr>
          <w:p w14:paraId="03A4C7A2" w14:textId="77777777" w:rsidR="000C3D1B" w:rsidRDefault="000C3D1B"/>
        </w:tc>
        <w:tc>
          <w:tcPr>
            <w:tcW w:w="426" w:type="dxa"/>
          </w:tcPr>
          <w:p w14:paraId="638B3AD6" w14:textId="77777777" w:rsidR="000C3D1B" w:rsidRDefault="000C3D1B"/>
        </w:tc>
        <w:tc>
          <w:tcPr>
            <w:tcW w:w="852" w:type="dxa"/>
          </w:tcPr>
          <w:p w14:paraId="6F5D0B4A" w14:textId="77777777" w:rsidR="000C3D1B" w:rsidRDefault="000C3D1B"/>
        </w:tc>
        <w:tc>
          <w:tcPr>
            <w:tcW w:w="852" w:type="dxa"/>
          </w:tcPr>
          <w:p w14:paraId="5F871722" w14:textId="77777777" w:rsidR="000C3D1B" w:rsidRDefault="000C3D1B"/>
        </w:tc>
        <w:tc>
          <w:tcPr>
            <w:tcW w:w="143" w:type="dxa"/>
          </w:tcPr>
          <w:p w14:paraId="5C8F59ED" w14:textId="77777777" w:rsidR="000C3D1B" w:rsidRDefault="000C3D1B"/>
        </w:tc>
        <w:tc>
          <w:tcPr>
            <w:tcW w:w="143" w:type="dxa"/>
          </w:tcPr>
          <w:p w14:paraId="0279CC7E" w14:textId="77777777" w:rsidR="000C3D1B" w:rsidRDefault="000C3D1B"/>
        </w:tc>
        <w:tc>
          <w:tcPr>
            <w:tcW w:w="235" w:type="dxa"/>
          </w:tcPr>
          <w:p w14:paraId="15A6A6C3" w14:textId="77777777" w:rsidR="000C3D1B" w:rsidRDefault="000C3D1B"/>
        </w:tc>
        <w:tc>
          <w:tcPr>
            <w:tcW w:w="334" w:type="dxa"/>
          </w:tcPr>
          <w:p w14:paraId="35584808" w14:textId="77777777" w:rsidR="000C3D1B" w:rsidRDefault="000C3D1B"/>
        </w:tc>
        <w:tc>
          <w:tcPr>
            <w:tcW w:w="568" w:type="dxa"/>
          </w:tcPr>
          <w:p w14:paraId="16D02670" w14:textId="77777777" w:rsidR="000C3D1B" w:rsidRDefault="000C3D1B"/>
        </w:tc>
        <w:tc>
          <w:tcPr>
            <w:tcW w:w="214" w:type="dxa"/>
          </w:tcPr>
          <w:p w14:paraId="4A5F4DC2" w14:textId="77777777" w:rsidR="000C3D1B" w:rsidRDefault="000C3D1B"/>
        </w:tc>
        <w:tc>
          <w:tcPr>
            <w:tcW w:w="72" w:type="dxa"/>
          </w:tcPr>
          <w:p w14:paraId="4536F8B9" w14:textId="77777777" w:rsidR="000C3D1B" w:rsidRDefault="000C3D1B"/>
        </w:tc>
        <w:tc>
          <w:tcPr>
            <w:tcW w:w="852" w:type="dxa"/>
          </w:tcPr>
          <w:p w14:paraId="68F0A49A" w14:textId="77777777" w:rsidR="000C3D1B" w:rsidRDefault="000C3D1B"/>
        </w:tc>
        <w:tc>
          <w:tcPr>
            <w:tcW w:w="710" w:type="dxa"/>
          </w:tcPr>
          <w:p w14:paraId="72E78827" w14:textId="77777777" w:rsidR="000C3D1B" w:rsidRDefault="000C3D1B"/>
        </w:tc>
        <w:tc>
          <w:tcPr>
            <w:tcW w:w="3842" w:type="dxa"/>
            <w:gridSpan w:val="7"/>
            <w:shd w:val="clear" w:color="000000" w:fill="FFFFFF"/>
            <w:tcMar>
              <w:left w:w="34" w:type="dxa"/>
              <w:right w:w="34" w:type="dxa"/>
            </w:tcMar>
          </w:tcPr>
          <w:p w14:paraId="375F22B3" w14:textId="77777777" w:rsidR="000C3D1B" w:rsidRDefault="000C3D1B">
            <w:pPr>
              <w:spacing w:after="0" w:line="240" w:lineRule="auto"/>
              <w:jc w:val="center"/>
            </w:pPr>
            <w:r>
              <w:rPr>
                <w:rFonts w:ascii="Times New Roman" w:hAnsi="Times New Roman" w:cs="Times New Roman"/>
                <w:color w:val="000000"/>
              </w:rPr>
              <w:t>_______________ Романов М.П.</w:t>
            </w:r>
          </w:p>
        </w:tc>
        <w:tc>
          <w:tcPr>
            <w:tcW w:w="285" w:type="dxa"/>
          </w:tcPr>
          <w:p w14:paraId="57C30178" w14:textId="77777777" w:rsidR="000C3D1B" w:rsidRDefault="000C3D1B"/>
        </w:tc>
        <w:tc>
          <w:tcPr>
            <w:tcW w:w="285" w:type="dxa"/>
          </w:tcPr>
          <w:p w14:paraId="6F1C4DA1" w14:textId="77777777" w:rsidR="000C3D1B" w:rsidRDefault="000C3D1B"/>
        </w:tc>
      </w:tr>
      <w:tr w:rsidR="000C3D1B" w14:paraId="1AA109B5" w14:textId="77777777">
        <w:trPr>
          <w:trHeight w:hRule="exact" w:val="138"/>
        </w:trPr>
        <w:tc>
          <w:tcPr>
            <w:tcW w:w="426" w:type="dxa"/>
          </w:tcPr>
          <w:p w14:paraId="0DDD3F6A" w14:textId="77777777" w:rsidR="000C3D1B" w:rsidRDefault="000C3D1B"/>
        </w:tc>
        <w:tc>
          <w:tcPr>
            <w:tcW w:w="426" w:type="dxa"/>
          </w:tcPr>
          <w:p w14:paraId="7BD6893D" w14:textId="77777777" w:rsidR="000C3D1B" w:rsidRDefault="000C3D1B"/>
        </w:tc>
        <w:tc>
          <w:tcPr>
            <w:tcW w:w="852" w:type="dxa"/>
          </w:tcPr>
          <w:p w14:paraId="705BF127" w14:textId="77777777" w:rsidR="000C3D1B" w:rsidRDefault="000C3D1B"/>
        </w:tc>
        <w:tc>
          <w:tcPr>
            <w:tcW w:w="852" w:type="dxa"/>
          </w:tcPr>
          <w:p w14:paraId="123F5916" w14:textId="77777777" w:rsidR="000C3D1B" w:rsidRDefault="000C3D1B"/>
        </w:tc>
        <w:tc>
          <w:tcPr>
            <w:tcW w:w="143" w:type="dxa"/>
          </w:tcPr>
          <w:p w14:paraId="23495478" w14:textId="77777777" w:rsidR="000C3D1B" w:rsidRDefault="000C3D1B"/>
        </w:tc>
        <w:tc>
          <w:tcPr>
            <w:tcW w:w="143" w:type="dxa"/>
          </w:tcPr>
          <w:p w14:paraId="4F3A5144" w14:textId="77777777" w:rsidR="000C3D1B" w:rsidRDefault="000C3D1B"/>
        </w:tc>
        <w:tc>
          <w:tcPr>
            <w:tcW w:w="235" w:type="dxa"/>
          </w:tcPr>
          <w:p w14:paraId="0B4C7719" w14:textId="77777777" w:rsidR="000C3D1B" w:rsidRDefault="000C3D1B"/>
        </w:tc>
        <w:tc>
          <w:tcPr>
            <w:tcW w:w="334" w:type="dxa"/>
          </w:tcPr>
          <w:p w14:paraId="0F81A1F2" w14:textId="77777777" w:rsidR="000C3D1B" w:rsidRDefault="000C3D1B"/>
        </w:tc>
        <w:tc>
          <w:tcPr>
            <w:tcW w:w="568" w:type="dxa"/>
          </w:tcPr>
          <w:p w14:paraId="7B2E8CAA" w14:textId="77777777" w:rsidR="000C3D1B" w:rsidRDefault="000C3D1B"/>
        </w:tc>
        <w:tc>
          <w:tcPr>
            <w:tcW w:w="214" w:type="dxa"/>
          </w:tcPr>
          <w:p w14:paraId="43D74819" w14:textId="77777777" w:rsidR="000C3D1B" w:rsidRDefault="000C3D1B"/>
        </w:tc>
        <w:tc>
          <w:tcPr>
            <w:tcW w:w="72" w:type="dxa"/>
          </w:tcPr>
          <w:p w14:paraId="34F5C81D" w14:textId="77777777" w:rsidR="000C3D1B" w:rsidRDefault="000C3D1B"/>
        </w:tc>
        <w:tc>
          <w:tcPr>
            <w:tcW w:w="852" w:type="dxa"/>
          </w:tcPr>
          <w:p w14:paraId="540AE2FD" w14:textId="77777777" w:rsidR="000C3D1B" w:rsidRDefault="000C3D1B"/>
        </w:tc>
        <w:tc>
          <w:tcPr>
            <w:tcW w:w="710" w:type="dxa"/>
          </w:tcPr>
          <w:p w14:paraId="40B2F7AD" w14:textId="77777777" w:rsidR="000C3D1B" w:rsidRDefault="000C3D1B"/>
        </w:tc>
        <w:tc>
          <w:tcPr>
            <w:tcW w:w="143" w:type="dxa"/>
          </w:tcPr>
          <w:p w14:paraId="2CD473AD" w14:textId="77777777" w:rsidR="000C3D1B" w:rsidRDefault="000C3D1B"/>
        </w:tc>
        <w:tc>
          <w:tcPr>
            <w:tcW w:w="72" w:type="dxa"/>
          </w:tcPr>
          <w:p w14:paraId="6D6686CA" w14:textId="77777777" w:rsidR="000C3D1B" w:rsidRDefault="000C3D1B"/>
        </w:tc>
        <w:tc>
          <w:tcPr>
            <w:tcW w:w="214" w:type="dxa"/>
          </w:tcPr>
          <w:p w14:paraId="114DF683" w14:textId="77777777" w:rsidR="000C3D1B" w:rsidRDefault="000C3D1B"/>
        </w:tc>
        <w:tc>
          <w:tcPr>
            <w:tcW w:w="568" w:type="dxa"/>
          </w:tcPr>
          <w:p w14:paraId="76F6AE44" w14:textId="77777777" w:rsidR="000C3D1B" w:rsidRDefault="000C3D1B"/>
        </w:tc>
        <w:tc>
          <w:tcPr>
            <w:tcW w:w="852" w:type="dxa"/>
          </w:tcPr>
          <w:p w14:paraId="70886D1F" w14:textId="77777777" w:rsidR="000C3D1B" w:rsidRDefault="000C3D1B"/>
        </w:tc>
        <w:tc>
          <w:tcPr>
            <w:tcW w:w="1560" w:type="dxa"/>
          </w:tcPr>
          <w:p w14:paraId="3CCF395F" w14:textId="77777777" w:rsidR="000C3D1B" w:rsidRDefault="000C3D1B"/>
        </w:tc>
        <w:tc>
          <w:tcPr>
            <w:tcW w:w="426" w:type="dxa"/>
          </w:tcPr>
          <w:p w14:paraId="74D8B5C5" w14:textId="77777777" w:rsidR="000C3D1B" w:rsidRDefault="000C3D1B"/>
        </w:tc>
        <w:tc>
          <w:tcPr>
            <w:tcW w:w="285" w:type="dxa"/>
          </w:tcPr>
          <w:p w14:paraId="38C2329D" w14:textId="77777777" w:rsidR="000C3D1B" w:rsidRDefault="000C3D1B"/>
        </w:tc>
        <w:tc>
          <w:tcPr>
            <w:tcW w:w="285" w:type="dxa"/>
          </w:tcPr>
          <w:p w14:paraId="0D1C882E" w14:textId="77777777" w:rsidR="000C3D1B" w:rsidRDefault="000C3D1B"/>
        </w:tc>
      </w:tr>
      <w:tr w:rsidR="000C3D1B" w14:paraId="08D1FD73" w14:textId="77777777">
        <w:trPr>
          <w:trHeight w:hRule="exact" w:val="277"/>
        </w:trPr>
        <w:tc>
          <w:tcPr>
            <w:tcW w:w="426" w:type="dxa"/>
          </w:tcPr>
          <w:p w14:paraId="2EFE12B0" w14:textId="77777777" w:rsidR="000C3D1B" w:rsidRDefault="000C3D1B"/>
        </w:tc>
        <w:tc>
          <w:tcPr>
            <w:tcW w:w="426" w:type="dxa"/>
          </w:tcPr>
          <w:p w14:paraId="641FAAAC" w14:textId="77777777" w:rsidR="000C3D1B" w:rsidRDefault="000C3D1B"/>
        </w:tc>
        <w:tc>
          <w:tcPr>
            <w:tcW w:w="852" w:type="dxa"/>
          </w:tcPr>
          <w:p w14:paraId="2DE3864A" w14:textId="77777777" w:rsidR="000C3D1B" w:rsidRDefault="000C3D1B"/>
        </w:tc>
        <w:tc>
          <w:tcPr>
            <w:tcW w:w="852" w:type="dxa"/>
          </w:tcPr>
          <w:p w14:paraId="0CA39DC0" w14:textId="77777777" w:rsidR="000C3D1B" w:rsidRDefault="000C3D1B"/>
        </w:tc>
        <w:tc>
          <w:tcPr>
            <w:tcW w:w="143" w:type="dxa"/>
          </w:tcPr>
          <w:p w14:paraId="7BE7928F" w14:textId="77777777" w:rsidR="000C3D1B" w:rsidRDefault="000C3D1B"/>
        </w:tc>
        <w:tc>
          <w:tcPr>
            <w:tcW w:w="143" w:type="dxa"/>
          </w:tcPr>
          <w:p w14:paraId="7DEE608C" w14:textId="77777777" w:rsidR="000C3D1B" w:rsidRDefault="000C3D1B"/>
        </w:tc>
        <w:tc>
          <w:tcPr>
            <w:tcW w:w="235" w:type="dxa"/>
          </w:tcPr>
          <w:p w14:paraId="3CFACA94" w14:textId="77777777" w:rsidR="000C3D1B" w:rsidRDefault="000C3D1B"/>
        </w:tc>
        <w:tc>
          <w:tcPr>
            <w:tcW w:w="334" w:type="dxa"/>
          </w:tcPr>
          <w:p w14:paraId="7C3A6302" w14:textId="77777777" w:rsidR="000C3D1B" w:rsidRDefault="000C3D1B"/>
        </w:tc>
        <w:tc>
          <w:tcPr>
            <w:tcW w:w="568" w:type="dxa"/>
          </w:tcPr>
          <w:p w14:paraId="66F53C5C" w14:textId="77777777" w:rsidR="000C3D1B" w:rsidRDefault="000C3D1B"/>
        </w:tc>
        <w:tc>
          <w:tcPr>
            <w:tcW w:w="214" w:type="dxa"/>
          </w:tcPr>
          <w:p w14:paraId="69198058" w14:textId="77777777" w:rsidR="000C3D1B" w:rsidRDefault="000C3D1B"/>
        </w:tc>
        <w:tc>
          <w:tcPr>
            <w:tcW w:w="72" w:type="dxa"/>
          </w:tcPr>
          <w:p w14:paraId="125D9187" w14:textId="77777777" w:rsidR="000C3D1B" w:rsidRDefault="000C3D1B"/>
        </w:tc>
        <w:tc>
          <w:tcPr>
            <w:tcW w:w="852" w:type="dxa"/>
          </w:tcPr>
          <w:p w14:paraId="2AA4AE8D" w14:textId="77777777" w:rsidR="000C3D1B" w:rsidRDefault="000C3D1B"/>
        </w:tc>
        <w:tc>
          <w:tcPr>
            <w:tcW w:w="710" w:type="dxa"/>
          </w:tcPr>
          <w:p w14:paraId="0AC92E25" w14:textId="77777777" w:rsidR="000C3D1B" w:rsidRDefault="000C3D1B"/>
        </w:tc>
        <w:tc>
          <w:tcPr>
            <w:tcW w:w="3842" w:type="dxa"/>
            <w:gridSpan w:val="7"/>
            <w:shd w:val="clear" w:color="000000" w:fill="FFFFFF"/>
            <w:tcMar>
              <w:left w:w="34" w:type="dxa"/>
              <w:right w:w="34" w:type="dxa"/>
            </w:tcMar>
          </w:tcPr>
          <w:p w14:paraId="62FBE987" w14:textId="77777777" w:rsidR="000C3D1B" w:rsidRDefault="000C3D1B">
            <w:pPr>
              <w:spacing w:after="0" w:line="240" w:lineRule="auto"/>
              <w:jc w:val="center"/>
            </w:pPr>
            <w:r>
              <w:rPr>
                <w:rFonts w:ascii="Times New Roman" w:hAnsi="Times New Roman" w:cs="Times New Roman"/>
                <w:color w:val="000000"/>
              </w:rPr>
              <w:t>«___»  ___________ 2021 г.</w:t>
            </w:r>
          </w:p>
        </w:tc>
        <w:tc>
          <w:tcPr>
            <w:tcW w:w="285" w:type="dxa"/>
          </w:tcPr>
          <w:p w14:paraId="753AC0B3" w14:textId="77777777" w:rsidR="000C3D1B" w:rsidRDefault="000C3D1B"/>
        </w:tc>
        <w:tc>
          <w:tcPr>
            <w:tcW w:w="285" w:type="dxa"/>
          </w:tcPr>
          <w:p w14:paraId="69FF7901" w14:textId="77777777" w:rsidR="000C3D1B" w:rsidRDefault="000C3D1B"/>
        </w:tc>
      </w:tr>
      <w:tr w:rsidR="000C3D1B" w14:paraId="5F65907B" w14:textId="77777777">
        <w:trPr>
          <w:trHeight w:hRule="exact" w:val="414"/>
        </w:trPr>
        <w:tc>
          <w:tcPr>
            <w:tcW w:w="426" w:type="dxa"/>
          </w:tcPr>
          <w:p w14:paraId="7AF4CF55" w14:textId="77777777" w:rsidR="000C3D1B" w:rsidRDefault="000C3D1B"/>
        </w:tc>
        <w:tc>
          <w:tcPr>
            <w:tcW w:w="426" w:type="dxa"/>
          </w:tcPr>
          <w:p w14:paraId="1CC2F6AD" w14:textId="77777777" w:rsidR="000C3D1B" w:rsidRDefault="000C3D1B"/>
        </w:tc>
        <w:tc>
          <w:tcPr>
            <w:tcW w:w="852" w:type="dxa"/>
          </w:tcPr>
          <w:p w14:paraId="7E7E1BFE" w14:textId="77777777" w:rsidR="000C3D1B" w:rsidRDefault="000C3D1B"/>
        </w:tc>
        <w:tc>
          <w:tcPr>
            <w:tcW w:w="852" w:type="dxa"/>
          </w:tcPr>
          <w:p w14:paraId="4704D49C" w14:textId="77777777" w:rsidR="000C3D1B" w:rsidRDefault="000C3D1B"/>
        </w:tc>
        <w:tc>
          <w:tcPr>
            <w:tcW w:w="143" w:type="dxa"/>
          </w:tcPr>
          <w:p w14:paraId="1F5D4FE6" w14:textId="77777777" w:rsidR="000C3D1B" w:rsidRDefault="000C3D1B"/>
        </w:tc>
        <w:tc>
          <w:tcPr>
            <w:tcW w:w="143" w:type="dxa"/>
          </w:tcPr>
          <w:p w14:paraId="59CEDB42" w14:textId="77777777" w:rsidR="000C3D1B" w:rsidRDefault="000C3D1B"/>
        </w:tc>
        <w:tc>
          <w:tcPr>
            <w:tcW w:w="235" w:type="dxa"/>
          </w:tcPr>
          <w:p w14:paraId="6FBE4F5C" w14:textId="77777777" w:rsidR="000C3D1B" w:rsidRDefault="000C3D1B"/>
        </w:tc>
        <w:tc>
          <w:tcPr>
            <w:tcW w:w="334" w:type="dxa"/>
          </w:tcPr>
          <w:p w14:paraId="72F77B33" w14:textId="77777777" w:rsidR="000C3D1B" w:rsidRDefault="000C3D1B"/>
        </w:tc>
        <w:tc>
          <w:tcPr>
            <w:tcW w:w="568" w:type="dxa"/>
          </w:tcPr>
          <w:p w14:paraId="1B3E3A42" w14:textId="77777777" w:rsidR="000C3D1B" w:rsidRDefault="000C3D1B"/>
        </w:tc>
        <w:tc>
          <w:tcPr>
            <w:tcW w:w="214" w:type="dxa"/>
          </w:tcPr>
          <w:p w14:paraId="3D4DAAA7" w14:textId="77777777" w:rsidR="000C3D1B" w:rsidRDefault="000C3D1B"/>
        </w:tc>
        <w:tc>
          <w:tcPr>
            <w:tcW w:w="72" w:type="dxa"/>
          </w:tcPr>
          <w:p w14:paraId="679896BE" w14:textId="77777777" w:rsidR="000C3D1B" w:rsidRDefault="000C3D1B"/>
        </w:tc>
        <w:tc>
          <w:tcPr>
            <w:tcW w:w="852" w:type="dxa"/>
          </w:tcPr>
          <w:p w14:paraId="63DBDB33" w14:textId="77777777" w:rsidR="000C3D1B" w:rsidRDefault="000C3D1B"/>
        </w:tc>
        <w:tc>
          <w:tcPr>
            <w:tcW w:w="710" w:type="dxa"/>
          </w:tcPr>
          <w:p w14:paraId="04752E1D" w14:textId="77777777" w:rsidR="000C3D1B" w:rsidRDefault="000C3D1B"/>
        </w:tc>
        <w:tc>
          <w:tcPr>
            <w:tcW w:w="143" w:type="dxa"/>
          </w:tcPr>
          <w:p w14:paraId="1E76C84F" w14:textId="77777777" w:rsidR="000C3D1B" w:rsidRDefault="000C3D1B"/>
        </w:tc>
        <w:tc>
          <w:tcPr>
            <w:tcW w:w="72" w:type="dxa"/>
          </w:tcPr>
          <w:p w14:paraId="4DEF33E6" w14:textId="77777777" w:rsidR="000C3D1B" w:rsidRDefault="000C3D1B"/>
        </w:tc>
        <w:tc>
          <w:tcPr>
            <w:tcW w:w="214" w:type="dxa"/>
          </w:tcPr>
          <w:p w14:paraId="6CA6D70B" w14:textId="77777777" w:rsidR="000C3D1B" w:rsidRDefault="000C3D1B"/>
        </w:tc>
        <w:tc>
          <w:tcPr>
            <w:tcW w:w="568" w:type="dxa"/>
          </w:tcPr>
          <w:p w14:paraId="5794AEB1" w14:textId="77777777" w:rsidR="000C3D1B" w:rsidRDefault="000C3D1B"/>
        </w:tc>
        <w:tc>
          <w:tcPr>
            <w:tcW w:w="852" w:type="dxa"/>
          </w:tcPr>
          <w:p w14:paraId="7DFE9324" w14:textId="77777777" w:rsidR="000C3D1B" w:rsidRDefault="000C3D1B"/>
        </w:tc>
        <w:tc>
          <w:tcPr>
            <w:tcW w:w="1560" w:type="dxa"/>
          </w:tcPr>
          <w:p w14:paraId="2A5FB9ED" w14:textId="77777777" w:rsidR="000C3D1B" w:rsidRDefault="000C3D1B"/>
        </w:tc>
        <w:tc>
          <w:tcPr>
            <w:tcW w:w="426" w:type="dxa"/>
          </w:tcPr>
          <w:p w14:paraId="356C77AA" w14:textId="77777777" w:rsidR="000C3D1B" w:rsidRDefault="000C3D1B"/>
        </w:tc>
        <w:tc>
          <w:tcPr>
            <w:tcW w:w="285" w:type="dxa"/>
          </w:tcPr>
          <w:p w14:paraId="1D3781F0" w14:textId="77777777" w:rsidR="000C3D1B" w:rsidRDefault="000C3D1B"/>
        </w:tc>
        <w:tc>
          <w:tcPr>
            <w:tcW w:w="285" w:type="dxa"/>
          </w:tcPr>
          <w:p w14:paraId="75808B1B" w14:textId="77777777" w:rsidR="000C3D1B" w:rsidRDefault="000C3D1B"/>
        </w:tc>
      </w:tr>
      <w:tr w:rsidR="000C3D1B" w14:paraId="6C811B3F" w14:textId="77777777">
        <w:trPr>
          <w:trHeight w:hRule="exact" w:val="416"/>
        </w:trPr>
        <w:tc>
          <w:tcPr>
            <w:tcW w:w="10221" w:type="dxa"/>
            <w:gridSpan w:val="22"/>
            <w:shd w:val="clear" w:color="000000" w:fill="FFFFFF"/>
            <w:tcMar>
              <w:left w:w="34" w:type="dxa"/>
              <w:right w:w="34" w:type="dxa"/>
            </w:tcMar>
          </w:tcPr>
          <w:p w14:paraId="56649A52" w14:textId="77777777" w:rsidR="000C3D1B" w:rsidRDefault="000C3D1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C3D1B" w14:paraId="6AE66B28" w14:textId="77777777">
        <w:trPr>
          <w:trHeight w:hRule="exact" w:val="694"/>
        </w:trPr>
        <w:tc>
          <w:tcPr>
            <w:tcW w:w="10221" w:type="dxa"/>
            <w:gridSpan w:val="22"/>
            <w:shd w:val="clear" w:color="000000" w:fill="FFFFFF"/>
            <w:tcMar>
              <w:left w:w="34" w:type="dxa"/>
              <w:right w:w="34" w:type="dxa"/>
            </w:tcMar>
          </w:tcPr>
          <w:p w14:paraId="2FFF2976"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Архитектура организационно-технических систем</w:t>
            </w:r>
          </w:p>
        </w:tc>
      </w:tr>
      <w:tr w:rsidR="000C3D1B" w14:paraId="37BE49AC" w14:textId="77777777">
        <w:trPr>
          <w:trHeight w:hRule="exact" w:val="277"/>
        </w:trPr>
        <w:tc>
          <w:tcPr>
            <w:tcW w:w="426" w:type="dxa"/>
          </w:tcPr>
          <w:p w14:paraId="24A9CED3" w14:textId="77777777" w:rsidR="000C3D1B" w:rsidRDefault="000C3D1B"/>
        </w:tc>
        <w:tc>
          <w:tcPr>
            <w:tcW w:w="2658" w:type="dxa"/>
            <w:gridSpan w:val="6"/>
            <w:shd w:val="clear" w:color="000000" w:fill="FFFFFF"/>
            <w:tcMar>
              <w:left w:w="34" w:type="dxa"/>
              <w:right w:w="34" w:type="dxa"/>
            </w:tcMar>
          </w:tcPr>
          <w:p w14:paraId="217040B5" w14:textId="77777777" w:rsidR="000C3D1B" w:rsidRDefault="000C3D1B">
            <w:pPr>
              <w:spacing w:after="0" w:line="240" w:lineRule="auto"/>
            </w:pPr>
            <w:r>
              <w:rPr>
                <w:rFonts w:ascii="Times New Roman" w:hAnsi="Times New Roman" w:cs="Times New Roman"/>
                <w:color w:val="000000"/>
              </w:rPr>
              <w:t>Читающее подразделение</w:t>
            </w:r>
          </w:p>
        </w:tc>
        <w:tc>
          <w:tcPr>
            <w:tcW w:w="334" w:type="dxa"/>
          </w:tcPr>
          <w:p w14:paraId="6A6F213D" w14:textId="77777777" w:rsidR="000C3D1B" w:rsidRDefault="000C3D1B"/>
        </w:tc>
        <w:tc>
          <w:tcPr>
            <w:tcW w:w="568" w:type="dxa"/>
          </w:tcPr>
          <w:p w14:paraId="445B17EC" w14:textId="77777777" w:rsidR="000C3D1B" w:rsidRDefault="000C3D1B"/>
        </w:tc>
        <w:tc>
          <w:tcPr>
            <w:tcW w:w="6252" w:type="dxa"/>
            <w:gridSpan w:val="13"/>
            <w:shd w:val="clear" w:color="000000" w:fill="FFFFFF"/>
            <w:tcMar>
              <w:left w:w="34" w:type="dxa"/>
              <w:right w:w="34" w:type="dxa"/>
            </w:tcMar>
          </w:tcPr>
          <w:p w14:paraId="75B18EC0" w14:textId="77777777" w:rsidR="000C3D1B" w:rsidRDefault="000C3D1B">
            <w:pPr>
              <w:spacing w:after="0" w:line="240" w:lineRule="auto"/>
            </w:pPr>
            <w:r>
              <w:rPr>
                <w:rFonts w:ascii="Times New Roman" w:hAnsi="Times New Roman" w:cs="Times New Roman"/>
                <w:b/>
                <w:color w:val="000000"/>
              </w:rPr>
              <w:t>кафедра системной инженерии</w:t>
            </w:r>
          </w:p>
        </w:tc>
      </w:tr>
      <w:tr w:rsidR="000C3D1B" w14:paraId="4E09DAED" w14:textId="77777777">
        <w:trPr>
          <w:trHeight w:hRule="exact" w:val="138"/>
        </w:trPr>
        <w:tc>
          <w:tcPr>
            <w:tcW w:w="426" w:type="dxa"/>
          </w:tcPr>
          <w:p w14:paraId="1A1D10F2" w14:textId="77777777" w:rsidR="000C3D1B" w:rsidRDefault="000C3D1B"/>
        </w:tc>
        <w:tc>
          <w:tcPr>
            <w:tcW w:w="426" w:type="dxa"/>
          </w:tcPr>
          <w:p w14:paraId="681FD600" w14:textId="77777777" w:rsidR="000C3D1B" w:rsidRDefault="000C3D1B"/>
        </w:tc>
        <w:tc>
          <w:tcPr>
            <w:tcW w:w="852" w:type="dxa"/>
          </w:tcPr>
          <w:p w14:paraId="28619FC8" w14:textId="77777777" w:rsidR="000C3D1B" w:rsidRDefault="000C3D1B"/>
        </w:tc>
        <w:tc>
          <w:tcPr>
            <w:tcW w:w="852" w:type="dxa"/>
          </w:tcPr>
          <w:p w14:paraId="443B9712" w14:textId="77777777" w:rsidR="000C3D1B" w:rsidRDefault="000C3D1B"/>
        </w:tc>
        <w:tc>
          <w:tcPr>
            <w:tcW w:w="143" w:type="dxa"/>
          </w:tcPr>
          <w:p w14:paraId="3D1F5818" w14:textId="77777777" w:rsidR="000C3D1B" w:rsidRDefault="000C3D1B"/>
        </w:tc>
        <w:tc>
          <w:tcPr>
            <w:tcW w:w="143" w:type="dxa"/>
          </w:tcPr>
          <w:p w14:paraId="7683604A" w14:textId="77777777" w:rsidR="000C3D1B" w:rsidRDefault="000C3D1B"/>
        </w:tc>
        <w:tc>
          <w:tcPr>
            <w:tcW w:w="235" w:type="dxa"/>
          </w:tcPr>
          <w:p w14:paraId="2911F357" w14:textId="77777777" w:rsidR="000C3D1B" w:rsidRDefault="000C3D1B"/>
        </w:tc>
        <w:tc>
          <w:tcPr>
            <w:tcW w:w="334" w:type="dxa"/>
          </w:tcPr>
          <w:p w14:paraId="30B11F35" w14:textId="77777777" w:rsidR="000C3D1B" w:rsidRDefault="000C3D1B"/>
        </w:tc>
        <w:tc>
          <w:tcPr>
            <w:tcW w:w="568" w:type="dxa"/>
          </w:tcPr>
          <w:p w14:paraId="1606FC7D" w14:textId="77777777" w:rsidR="000C3D1B" w:rsidRDefault="000C3D1B"/>
        </w:tc>
        <w:tc>
          <w:tcPr>
            <w:tcW w:w="214" w:type="dxa"/>
          </w:tcPr>
          <w:p w14:paraId="2510FEC9" w14:textId="77777777" w:rsidR="000C3D1B" w:rsidRDefault="000C3D1B"/>
        </w:tc>
        <w:tc>
          <w:tcPr>
            <w:tcW w:w="72" w:type="dxa"/>
          </w:tcPr>
          <w:p w14:paraId="180B216A" w14:textId="77777777" w:rsidR="000C3D1B" w:rsidRDefault="000C3D1B"/>
        </w:tc>
        <w:tc>
          <w:tcPr>
            <w:tcW w:w="852" w:type="dxa"/>
          </w:tcPr>
          <w:p w14:paraId="7E0DA26A" w14:textId="77777777" w:rsidR="000C3D1B" w:rsidRDefault="000C3D1B"/>
        </w:tc>
        <w:tc>
          <w:tcPr>
            <w:tcW w:w="710" w:type="dxa"/>
          </w:tcPr>
          <w:p w14:paraId="6C1CC493" w14:textId="77777777" w:rsidR="000C3D1B" w:rsidRDefault="000C3D1B"/>
        </w:tc>
        <w:tc>
          <w:tcPr>
            <w:tcW w:w="143" w:type="dxa"/>
          </w:tcPr>
          <w:p w14:paraId="26AE3636" w14:textId="77777777" w:rsidR="000C3D1B" w:rsidRDefault="000C3D1B"/>
        </w:tc>
        <w:tc>
          <w:tcPr>
            <w:tcW w:w="72" w:type="dxa"/>
          </w:tcPr>
          <w:p w14:paraId="0462845F" w14:textId="77777777" w:rsidR="000C3D1B" w:rsidRDefault="000C3D1B"/>
        </w:tc>
        <w:tc>
          <w:tcPr>
            <w:tcW w:w="214" w:type="dxa"/>
          </w:tcPr>
          <w:p w14:paraId="527CE051" w14:textId="77777777" w:rsidR="000C3D1B" w:rsidRDefault="000C3D1B"/>
        </w:tc>
        <w:tc>
          <w:tcPr>
            <w:tcW w:w="568" w:type="dxa"/>
          </w:tcPr>
          <w:p w14:paraId="1BB658EC" w14:textId="77777777" w:rsidR="000C3D1B" w:rsidRDefault="000C3D1B"/>
        </w:tc>
        <w:tc>
          <w:tcPr>
            <w:tcW w:w="852" w:type="dxa"/>
          </w:tcPr>
          <w:p w14:paraId="3D7E12E0" w14:textId="77777777" w:rsidR="000C3D1B" w:rsidRDefault="000C3D1B"/>
        </w:tc>
        <w:tc>
          <w:tcPr>
            <w:tcW w:w="1560" w:type="dxa"/>
          </w:tcPr>
          <w:p w14:paraId="28A6FD9C" w14:textId="77777777" w:rsidR="000C3D1B" w:rsidRDefault="000C3D1B"/>
        </w:tc>
        <w:tc>
          <w:tcPr>
            <w:tcW w:w="426" w:type="dxa"/>
          </w:tcPr>
          <w:p w14:paraId="295C022B" w14:textId="77777777" w:rsidR="000C3D1B" w:rsidRDefault="000C3D1B"/>
        </w:tc>
        <w:tc>
          <w:tcPr>
            <w:tcW w:w="285" w:type="dxa"/>
          </w:tcPr>
          <w:p w14:paraId="49CC03D0" w14:textId="77777777" w:rsidR="000C3D1B" w:rsidRDefault="000C3D1B"/>
        </w:tc>
        <w:tc>
          <w:tcPr>
            <w:tcW w:w="285" w:type="dxa"/>
          </w:tcPr>
          <w:p w14:paraId="32BB1463" w14:textId="77777777" w:rsidR="000C3D1B" w:rsidRDefault="000C3D1B"/>
        </w:tc>
      </w:tr>
      <w:tr w:rsidR="000C3D1B" w14:paraId="794997AA" w14:textId="77777777">
        <w:trPr>
          <w:trHeight w:hRule="exact" w:val="277"/>
        </w:trPr>
        <w:tc>
          <w:tcPr>
            <w:tcW w:w="426" w:type="dxa"/>
          </w:tcPr>
          <w:p w14:paraId="6B20A271" w14:textId="77777777" w:rsidR="000C3D1B" w:rsidRDefault="000C3D1B"/>
        </w:tc>
        <w:tc>
          <w:tcPr>
            <w:tcW w:w="2991" w:type="dxa"/>
            <w:gridSpan w:val="7"/>
            <w:shd w:val="clear" w:color="000000" w:fill="FFFFFF"/>
            <w:tcMar>
              <w:left w:w="34" w:type="dxa"/>
              <w:right w:w="34" w:type="dxa"/>
            </w:tcMar>
          </w:tcPr>
          <w:p w14:paraId="5E04BBEA" w14:textId="77777777" w:rsidR="000C3D1B" w:rsidRDefault="000C3D1B">
            <w:pPr>
              <w:spacing w:after="0" w:line="240" w:lineRule="auto"/>
            </w:pPr>
            <w:r>
              <w:rPr>
                <w:rFonts w:ascii="Times New Roman" w:hAnsi="Times New Roman" w:cs="Times New Roman"/>
                <w:color w:val="000000"/>
              </w:rPr>
              <w:t>Направление</w:t>
            </w:r>
          </w:p>
        </w:tc>
        <w:tc>
          <w:tcPr>
            <w:tcW w:w="568" w:type="dxa"/>
          </w:tcPr>
          <w:p w14:paraId="76A9EB61" w14:textId="77777777" w:rsidR="000C3D1B" w:rsidRDefault="000C3D1B"/>
        </w:tc>
        <w:tc>
          <w:tcPr>
            <w:tcW w:w="6252" w:type="dxa"/>
            <w:gridSpan w:val="13"/>
            <w:shd w:val="clear" w:color="000000" w:fill="FFFFFF"/>
            <w:tcMar>
              <w:left w:w="34" w:type="dxa"/>
              <w:right w:w="34" w:type="dxa"/>
            </w:tcMar>
          </w:tcPr>
          <w:p w14:paraId="6FB7CD3D" w14:textId="77777777" w:rsidR="000C3D1B" w:rsidRDefault="000C3D1B">
            <w:pPr>
              <w:spacing w:after="0" w:line="240" w:lineRule="auto"/>
            </w:pPr>
            <w:r>
              <w:rPr>
                <w:rFonts w:ascii="Times New Roman" w:hAnsi="Times New Roman" w:cs="Times New Roman"/>
                <w:b/>
                <w:color w:val="000000"/>
              </w:rPr>
              <w:t>27.04.03 Системный анализ и управление</w:t>
            </w:r>
          </w:p>
        </w:tc>
      </w:tr>
      <w:tr w:rsidR="000C3D1B" w14:paraId="40B7298C" w14:textId="77777777">
        <w:trPr>
          <w:trHeight w:hRule="exact" w:val="138"/>
        </w:trPr>
        <w:tc>
          <w:tcPr>
            <w:tcW w:w="426" w:type="dxa"/>
          </w:tcPr>
          <w:p w14:paraId="174C545D" w14:textId="77777777" w:rsidR="000C3D1B" w:rsidRDefault="000C3D1B"/>
        </w:tc>
        <w:tc>
          <w:tcPr>
            <w:tcW w:w="426" w:type="dxa"/>
          </w:tcPr>
          <w:p w14:paraId="664D3426" w14:textId="77777777" w:rsidR="000C3D1B" w:rsidRDefault="000C3D1B"/>
        </w:tc>
        <w:tc>
          <w:tcPr>
            <w:tcW w:w="852" w:type="dxa"/>
          </w:tcPr>
          <w:p w14:paraId="3AD670C5" w14:textId="77777777" w:rsidR="000C3D1B" w:rsidRDefault="000C3D1B"/>
        </w:tc>
        <w:tc>
          <w:tcPr>
            <w:tcW w:w="852" w:type="dxa"/>
          </w:tcPr>
          <w:p w14:paraId="4FB0FCAC" w14:textId="77777777" w:rsidR="000C3D1B" w:rsidRDefault="000C3D1B"/>
        </w:tc>
        <w:tc>
          <w:tcPr>
            <w:tcW w:w="143" w:type="dxa"/>
          </w:tcPr>
          <w:p w14:paraId="53DA3AC9" w14:textId="77777777" w:rsidR="000C3D1B" w:rsidRDefault="000C3D1B"/>
        </w:tc>
        <w:tc>
          <w:tcPr>
            <w:tcW w:w="143" w:type="dxa"/>
          </w:tcPr>
          <w:p w14:paraId="760E04DC" w14:textId="77777777" w:rsidR="000C3D1B" w:rsidRDefault="000C3D1B"/>
        </w:tc>
        <w:tc>
          <w:tcPr>
            <w:tcW w:w="235" w:type="dxa"/>
          </w:tcPr>
          <w:p w14:paraId="12DD75F1" w14:textId="77777777" w:rsidR="000C3D1B" w:rsidRDefault="000C3D1B"/>
        </w:tc>
        <w:tc>
          <w:tcPr>
            <w:tcW w:w="334" w:type="dxa"/>
          </w:tcPr>
          <w:p w14:paraId="55026881" w14:textId="77777777" w:rsidR="000C3D1B" w:rsidRDefault="000C3D1B"/>
        </w:tc>
        <w:tc>
          <w:tcPr>
            <w:tcW w:w="568" w:type="dxa"/>
          </w:tcPr>
          <w:p w14:paraId="5870016A" w14:textId="77777777" w:rsidR="000C3D1B" w:rsidRDefault="000C3D1B"/>
        </w:tc>
        <w:tc>
          <w:tcPr>
            <w:tcW w:w="214" w:type="dxa"/>
          </w:tcPr>
          <w:p w14:paraId="5BF33691" w14:textId="77777777" w:rsidR="000C3D1B" w:rsidRDefault="000C3D1B"/>
        </w:tc>
        <w:tc>
          <w:tcPr>
            <w:tcW w:w="72" w:type="dxa"/>
          </w:tcPr>
          <w:p w14:paraId="1C814A92" w14:textId="77777777" w:rsidR="000C3D1B" w:rsidRDefault="000C3D1B"/>
        </w:tc>
        <w:tc>
          <w:tcPr>
            <w:tcW w:w="852" w:type="dxa"/>
          </w:tcPr>
          <w:p w14:paraId="27167A1D" w14:textId="77777777" w:rsidR="000C3D1B" w:rsidRDefault="000C3D1B"/>
        </w:tc>
        <w:tc>
          <w:tcPr>
            <w:tcW w:w="710" w:type="dxa"/>
          </w:tcPr>
          <w:p w14:paraId="2457716B" w14:textId="77777777" w:rsidR="000C3D1B" w:rsidRDefault="000C3D1B"/>
        </w:tc>
        <w:tc>
          <w:tcPr>
            <w:tcW w:w="143" w:type="dxa"/>
          </w:tcPr>
          <w:p w14:paraId="49A6E944" w14:textId="77777777" w:rsidR="000C3D1B" w:rsidRDefault="000C3D1B"/>
        </w:tc>
        <w:tc>
          <w:tcPr>
            <w:tcW w:w="72" w:type="dxa"/>
          </w:tcPr>
          <w:p w14:paraId="234FB5EA" w14:textId="77777777" w:rsidR="000C3D1B" w:rsidRDefault="000C3D1B"/>
        </w:tc>
        <w:tc>
          <w:tcPr>
            <w:tcW w:w="214" w:type="dxa"/>
          </w:tcPr>
          <w:p w14:paraId="44028E2D" w14:textId="77777777" w:rsidR="000C3D1B" w:rsidRDefault="000C3D1B"/>
        </w:tc>
        <w:tc>
          <w:tcPr>
            <w:tcW w:w="568" w:type="dxa"/>
          </w:tcPr>
          <w:p w14:paraId="311528B8" w14:textId="77777777" w:rsidR="000C3D1B" w:rsidRDefault="000C3D1B"/>
        </w:tc>
        <w:tc>
          <w:tcPr>
            <w:tcW w:w="852" w:type="dxa"/>
          </w:tcPr>
          <w:p w14:paraId="13C7E28E" w14:textId="77777777" w:rsidR="000C3D1B" w:rsidRDefault="000C3D1B"/>
        </w:tc>
        <w:tc>
          <w:tcPr>
            <w:tcW w:w="1560" w:type="dxa"/>
          </w:tcPr>
          <w:p w14:paraId="764B0E8A" w14:textId="77777777" w:rsidR="000C3D1B" w:rsidRDefault="000C3D1B"/>
        </w:tc>
        <w:tc>
          <w:tcPr>
            <w:tcW w:w="426" w:type="dxa"/>
          </w:tcPr>
          <w:p w14:paraId="3879C3BD" w14:textId="77777777" w:rsidR="000C3D1B" w:rsidRDefault="000C3D1B"/>
        </w:tc>
        <w:tc>
          <w:tcPr>
            <w:tcW w:w="285" w:type="dxa"/>
          </w:tcPr>
          <w:p w14:paraId="3256EA06" w14:textId="77777777" w:rsidR="000C3D1B" w:rsidRDefault="000C3D1B"/>
        </w:tc>
        <w:tc>
          <w:tcPr>
            <w:tcW w:w="285" w:type="dxa"/>
          </w:tcPr>
          <w:p w14:paraId="4B5CC324" w14:textId="77777777" w:rsidR="000C3D1B" w:rsidRDefault="000C3D1B"/>
        </w:tc>
      </w:tr>
      <w:tr w:rsidR="000C3D1B" w14:paraId="64564D0C" w14:textId="77777777">
        <w:trPr>
          <w:trHeight w:hRule="exact" w:val="277"/>
        </w:trPr>
        <w:tc>
          <w:tcPr>
            <w:tcW w:w="426" w:type="dxa"/>
          </w:tcPr>
          <w:p w14:paraId="4DC1C829" w14:textId="77777777" w:rsidR="000C3D1B" w:rsidRDefault="000C3D1B"/>
        </w:tc>
        <w:tc>
          <w:tcPr>
            <w:tcW w:w="2991" w:type="dxa"/>
            <w:gridSpan w:val="7"/>
            <w:shd w:val="clear" w:color="000000" w:fill="FFFFFF"/>
            <w:tcMar>
              <w:left w:w="34" w:type="dxa"/>
              <w:right w:w="34" w:type="dxa"/>
            </w:tcMar>
          </w:tcPr>
          <w:p w14:paraId="1E28A0BE" w14:textId="77777777" w:rsidR="000C3D1B" w:rsidRDefault="000C3D1B">
            <w:pPr>
              <w:spacing w:after="0" w:line="240" w:lineRule="auto"/>
            </w:pPr>
            <w:r>
              <w:rPr>
                <w:rFonts w:ascii="Times New Roman" w:hAnsi="Times New Roman" w:cs="Times New Roman"/>
                <w:color w:val="000000"/>
              </w:rPr>
              <w:t>Направленность</w:t>
            </w:r>
          </w:p>
        </w:tc>
        <w:tc>
          <w:tcPr>
            <w:tcW w:w="568" w:type="dxa"/>
          </w:tcPr>
          <w:p w14:paraId="17AB5651" w14:textId="77777777" w:rsidR="000C3D1B" w:rsidRDefault="000C3D1B"/>
        </w:tc>
        <w:tc>
          <w:tcPr>
            <w:tcW w:w="6252" w:type="dxa"/>
            <w:gridSpan w:val="13"/>
            <w:shd w:val="clear" w:color="000000" w:fill="FFFFFF"/>
            <w:tcMar>
              <w:left w:w="34" w:type="dxa"/>
              <w:right w:w="34" w:type="dxa"/>
            </w:tcMar>
          </w:tcPr>
          <w:p w14:paraId="231B2B3B" w14:textId="77777777" w:rsidR="000C3D1B" w:rsidRDefault="000C3D1B">
            <w:pPr>
              <w:spacing w:after="0" w:line="240" w:lineRule="auto"/>
            </w:pPr>
            <w:r>
              <w:rPr>
                <w:rFonts w:ascii="Times New Roman" w:hAnsi="Times New Roman" w:cs="Times New Roman"/>
                <w:b/>
                <w:color w:val="000000"/>
              </w:rPr>
              <w:t>Инженерия автоматизированных систем</w:t>
            </w:r>
          </w:p>
        </w:tc>
      </w:tr>
      <w:tr w:rsidR="000C3D1B" w14:paraId="6C7BA2E3" w14:textId="77777777">
        <w:trPr>
          <w:trHeight w:hRule="exact" w:val="138"/>
        </w:trPr>
        <w:tc>
          <w:tcPr>
            <w:tcW w:w="426" w:type="dxa"/>
          </w:tcPr>
          <w:p w14:paraId="5DD6C4A9" w14:textId="77777777" w:rsidR="000C3D1B" w:rsidRDefault="000C3D1B"/>
        </w:tc>
        <w:tc>
          <w:tcPr>
            <w:tcW w:w="426" w:type="dxa"/>
          </w:tcPr>
          <w:p w14:paraId="1343788A" w14:textId="77777777" w:rsidR="000C3D1B" w:rsidRDefault="000C3D1B"/>
        </w:tc>
        <w:tc>
          <w:tcPr>
            <w:tcW w:w="852" w:type="dxa"/>
          </w:tcPr>
          <w:p w14:paraId="1E740440" w14:textId="77777777" w:rsidR="000C3D1B" w:rsidRDefault="000C3D1B"/>
        </w:tc>
        <w:tc>
          <w:tcPr>
            <w:tcW w:w="852" w:type="dxa"/>
          </w:tcPr>
          <w:p w14:paraId="63D3D4FA" w14:textId="77777777" w:rsidR="000C3D1B" w:rsidRDefault="000C3D1B"/>
        </w:tc>
        <w:tc>
          <w:tcPr>
            <w:tcW w:w="143" w:type="dxa"/>
          </w:tcPr>
          <w:p w14:paraId="509E70D5" w14:textId="77777777" w:rsidR="000C3D1B" w:rsidRDefault="000C3D1B"/>
        </w:tc>
        <w:tc>
          <w:tcPr>
            <w:tcW w:w="143" w:type="dxa"/>
          </w:tcPr>
          <w:p w14:paraId="695B7870" w14:textId="77777777" w:rsidR="000C3D1B" w:rsidRDefault="000C3D1B"/>
        </w:tc>
        <w:tc>
          <w:tcPr>
            <w:tcW w:w="235" w:type="dxa"/>
          </w:tcPr>
          <w:p w14:paraId="75285174" w14:textId="77777777" w:rsidR="000C3D1B" w:rsidRDefault="000C3D1B"/>
        </w:tc>
        <w:tc>
          <w:tcPr>
            <w:tcW w:w="334" w:type="dxa"/>
          </w:tcPr>
          <w:p w14:paraId="26C9B725" w14:textId="77777777" w:rsidR="000C3D1B" w:rsidRDefault="000C3D1B"/>
        </w:tc>
        <w:tc>
          <w:tcPr>
            <w:tcW w:w="568" w:type="dxa"/>
          </w:tcPr>
          <w:p w14:paraId="2383BE6A" w14:textId="77777777" w:rsidR="000C3D1B" w:rsidRDefault="000C3D1B"/>
        </w:tc>
        <w:tc>
          <w:tcPr>
            <w:tcW w:w="214" w:type="dxa"/>
          </w:tcPr>
          <w:p w14:paraId="102CB649" w14:textId="77777777" w:rsidR="000C3D1B" w:rsidRDefault="000C3D1B"/>
        </w:tc>
        <w:tc>
          <w:tcPr>
            <w:tcW w:w="72" w:type="dxa"/>
          </w:tcPr>
          <w:p w14:paraId="1E59D6D4" w14:textId="77777777" w:rsidR="000C3D1B" w:rsidRDefault="000C3D1B"/>
        </w:tc>
        <w:tc>
          <w:tcPr>
            <w:tcW w:w="852" w:type="dxa"/>
          </w:tcPr>
          <w:p w14:paraId="7793415A" w14:textId="77777777" w:rsidR="000C3D1B" w:rsidRDefault="000C3D1B"/>
        </w:tc>
        <w:tc>
          <w:tcPr>
            <w:tcW w:w="710" w:type="dxa"/>
          </w:tcPr>
          <w:p w14:paraId="673F1EB1" w14:textId="77777777" w:rsidR="000C3D1B" w:rsidRDefault="000C3D1B"/>
        </w:tc>
        <w:tc>
          <w:tcPr>
            <w:tcW w:w="143" w:type="dxa"/>
          </w:tcPr>
          <w:p w14:paraId="7B895605" w14:textId="77777777" w:rsidR="000C3D1B" w:rsidRDefault="000C3D1B"/>
        </w:tc>
        <w:tc>
          <w:tcPr>
            <w:tcW w:w="72" w:type="dxa"/>
          </w:tcPr>
          <w:p w14:paraId="5EB60955" w14:textId="77777777" w:rsidR="000C3D1B" w:rsidRDefault="000C3D1B"/>
        </w:tc>
        <w:tc>
          <w:tcPr>
            <w:tcW w:w="214" w:type="dxa"/>
          </w:tcPr>
          <w:p w14:paraId="0890E41D" w14:textId="77777777" w:rsidR="000C3D1B" w:rsidRDefault="000C3D1B"/>
        </w:tc>
        <w:tc>
          <w:tcPr>
            <w:tcW w:w="568" w:type="dxa"/>
          </w:tcPr>
          <w:p w14:paraId="398BE508" w14:textId="77777777" w:rsidR="000C3D1B" w:rsidRDefault="000C3D1B"/>
        </w:tc>
        <w:tc>
          <w:tcPr>
            <w:tcW w:w="852" w:type="dxa"/>
          </w:tcPr>
          <w:p w14:paraId="46DE3C19" w14:textId="77777777" w:rsidR="000C3D1B" w:rsidRDefault="000C3D1B"/>
        </w:tc>
        <w:tc>
          <w:tcPr>
            <w:tcW w:w="1560" w:type="dxa"/>
          </w:tcPr>
          <w:p w14:paraId="56B45CE7" w14:textId="77777777" w:rsidR="000C3D1B" w:rsidRDefault="000C3D1B"/>
        </w:tc>
        <w:tc>
          <w:tcPr>
            <w:tcW w:w="426" w:type="dxa"/>
          </w:tcPr>
          <w:p w14:paraId="605CF13E" w14:textId="77777777" w:rsidR="000C3D1B" w:rsidRDefault="000C3D1B"/>
        </w:tc>
        <w:tc>
          <w:tcPr>
            <w:tcW w:w="285" w:type="dxa"/>
          </w:tcPr>
          <w:p w14:paraId="689FC3DE" w14:textId="77777777" w:rsidR="000C3D1B" w:rsidRDefault="000C3D1B"/>
        </w:tc>
        <w:tc>
          <w:tcPr>
            <w:tcW w:w="285" w:type="dxa"/>
          </w:tcPr>
          <w:p w14:paraId="542A0E83" w14:textId="77777777" w:rsidR="000C3D1B" w:rsidRDefault="000C3D1B"/>
        </w:tc>
      </w:tr>
      <w:tr w:rsidR="000C3D1B" w14:paraId="509EB36B" w14:textId="77777777">
        <w:trPr>
          <w:trHeight w:hRule="exact" w:val="277"/>
        </w:trPr>
        <w:tc>
          <w:tcPr>
            <w:tcW w:w="426" w:type="dxa"/>
          </w:tcPr>
          <w:p w14:paraId="5E24BC80" w14:textId="77777777" w:rsidR="000C3D1B" w:rsidRDefault="000C3D1B"/>
        </w:tc>
        <w:tc>
          <w:tcPr>
            <w:tcW w:w="2424" w:type="dxa"/>
            <w:gridSpan w:val="5"/>
            <w:shd w:val="clear" w:color="000000" w:fill="FFFFFF"/>
            <w:tcMar>
              <w:left w:w="34" w:type="dxa"/>
              <w:right w:w="34" w:type="dxa"/>
            </w:tcMar>
          </w:tcPr>
          <w:p w14:paraId="426052D7" w14:textId="77777777" w:rsidR="000C3D1B" w:rsidRDefault="000C3D1B">
            <w:pPr>
              <w:spacing w:after="0" w:line="240" w:lineRule="auto"/>
            </w:pPr>
            <w:r>
              <w:rPr>
                <w:rFonts w:ascii="Times New Roman" w:hAnsi="Times New Roman" w:cs="Times New Roman"/>
                <w:color w:val="000000"/>
              </w:rPr>
              <w:t>Квалификация</w:t>
            </w:r>
          </w:p>
        </w:tc>
        <w:tc>
          <w:tcPr>
            <w:tcW w:w="235" w:type="dxa"/>
          </w:tcPr>
          <w:p w14:paraId="0456E1DE" w14:textId="77777777" w:rsidR="000C3D1B" w:rsidRDefault="000C3D1B"/>
        </w:tc>
        <w:tc>
          <w:tcPr>
            <w:tcW w:w="334" w:type="dxa"/>
          </w:tcPr>
          <w:p w14:paraId="1423BA5F" w14:textId="77777777" w:rsidR="000C3D1B" w:rsidRDefault="000C3D1B"/>
        </w:tc>
        <w:tc>
          <w:tcPr>
            <w:tcW w:w="568" w:type="dxa"/>
          </w:tcPr>
          <w:p w14:paraId="39B1953F" w14:textId="77777777" w:rsidR="000C3D1B" w:rsidRDefault="000C3D1B"/>
        </w:tc>
        <w:tc>
          <w:tcPr>
            <w:tcW w:w="6252" w:type="dxa"/>
            <w:gridSpan w:val="13"/>
            <w:shd w:val="clear" w:color="000000" w:fill="FFFFFF"/>
            <w:tcMar>
              <w:left w:w="34" w:type="dxa"/>
              <w:right w:w="34" w:type="dxa"/>
            </w:tcMar>
          </w:tcPr>
          <w:p w14:paraId="6CB75758" w14:textId="77777777" w:rsidR="000C3D1B" w:rsidRDefault="000C3D1B">
            <w:pPr>
              <w:spacing w:after="0" w:line="240" w:lineRule="auto"/>
            </w:pPr>
            <w:r>
              <w:rPr>
                <w:rFonts w:ascii="Times New Roman" w:hAnsi="Times New Roman" w:cs="Times New Roman"/>
                <w:b/>
                <w:color w:val="000000"/>
              </w:rPr>
              <w:t>магистр</w:t>
            </w:r>
          </w:p>
        </w:tc>
      </w:tr>
      <w:tr w:rsidR="000C3D1B" w14:paraId="2E257F50" w14:textId="77777777">
        <w:trPr>
          <w:trHeight w:hRule="exact" w:val="138"/>
        </w:trPr>
        <w:tc>
          <w:tcPr>
            <w:tcW w:w="426" w:type="dxa"/>
          </w:tcPr>
          <w:p w14:paraId="7355F1CD" w14:textId="77777777" w:rsidR="000C3D1B" w:rsidRDefault="000C3D1B"/>
        </w:tc>
        <w:tc>
          <w:tcPr>
            <w:tcW w:w="426" w:type="dxa"/>
          </w:tcPr>
          <w:p w14:paraId="432A2ED2" w14:textId="77777777" w:rsidR="000C3D1B" w:rsidRDefault="000C3D1B"/>
        </w:tc>
        <w:tc>
          <w:tcPr>
            <w:tcW w:w="852" w:type="dxa"/>
          </w:tcPr>
          <w:p w14:paraId="4453171D" w14:textId="77777777" w:rsidR="000C3D1B" w:rsidRDefault="000C3D1B"/>
        </w:tc>
        <w:tc>
          <w:tcPr>
            <w:tcW w:w="852" w:type="dxa"/>
          </w:tcPr>
          <w:p w14:paraId="42AA91CC" w14:textId="77777777" w:rsidR="000C3D1B" w:rsidRDefault="000C3D1B"/>
        </w:tc>
        <w:tc>
          <w:tcPr>
            <w:tcW w:w="143" w:type="dxa"/>
          </w:tcPr>
          <w:p w14:paraId="24A805EB" w14:textId="77777777" w:rsidR="000C3D1B" w:rsidRDefault="000C3D1B"/>
        </w:tc>
        <w:tc>
          <w:tcPr>
            <w:tcW w:w="143" w:type="dxa"/>
          </w:tcPr>
          <w:p w14:paraId="5CF7D4CC" w14:textId="77777777" w:rsidR="000C3D1B" w:rsidRDefault="000C3D1B"/>
        </w:tc>
        <w:tc>
          <w:tcPr>
            <w:tcW w:w="235" w:type="dxa"/>
          </w:tcPr>
          <w:p w14:paraId="2AAB7A71" w14:textId="77777777" w:rsidR="000C3D1B" w:rsidRDefault="000C3D1B"/>
        </w:tc>
        <w:tc>
          <w:tcPr>
            <w:tcW w:w="334" w:type="dxa"/>
          </w:tcPr>
          <w:p w14:paraId="0F84FCD9" w14:textId="77777777" w:rsidR="000C3D1B" w:rsidRDefault="000C3D1B"/>
        </w:tc>
        <w:tc>
          <w:tcPr>
            <w:tcW w:w="568" w:type="dxa"/>
          </w:tcPr>
          <w:p w14:paraId="7BE4C25B" w14:textId="77777777" w:rsidR="000C3D1B" w:rsidRDefault="000C3D1B"/>
        </w:tc>
        <w:tc>
          <w:tcPr>
            <w:tcW w:w="214" w:type="dxa"/>
          </w:tcPr>
          <w:p w14:paraId="12011FBD" w14:textId="77777777" w:rsidR="000C3D1B" w:rsidRDefault="000C3D1B"/>
        </w:tc>
        <w:tc>
          <w:tcPr>
            <w:tcW w:w="72" w:type="dxa"/>
          </w:tcPr>
          <w:p w14:paraId="502B40BE" w14:textId="77777777" w:rsidR="000C3D1B" w:rsidRDefault="000C3D1B"/>
        </w:tc>
        <w:tc>
          <w:tcPr>
            <w:tcW w:w="852" w:type="dxa"/>
          </w:tcPr>
          <w:p w14:paraId="265FA3E0" w14:textId="77777777" w:rsidR="000C3D1B" w:rsidRDefault="000C3D1B"/>
        </w:tc>
        <w:tc>
          <w:tcPr>
            <w:tcW w:w="710" w:type="dxa"/>
          </w:tcPr>
          <w:p w14:paraId="3E1E7C9A" w14:textId="77777777" w:rsidR="000C3D1B" w:rsidRDefault="000C3D1B"/>
        </w:tc>
        <w:tc>
          <w:tcPr>
            <w:tcW w:w="143" w:type="dxa"/>
          </w:tcPr>
          <w:p w14:paraId="329EEA93" w14:textId="77777777" w:rsidR="000C3D1B" w:rsidRDefault="000C3D1B"/>
        </w:tc>
        <w:tc>
          <w:tcPr>
            <w:tcW w:w="72" w:type="dxa"/>
          </w:tcPr>
          <w:p w14:paraId="1599DFF3" w14:textId="77777777" w:rsidR="000C3D1B" w:rsidRDefault="000C3D1B"/>
        </w:tc>
        <w:tc>
          <w:tcPr>
            <w:tcW w:w="214" w:type="dxa"/>
          </w:tcPr>
          <w:p w14:paraId="4B3118E3" w14:textId="77777777" w:rsidR="000C3D1B" w:rsidRDefault="000C3D1B"/>
        </w:tc>
        <w:tc>
          <w:tcPr>
            <w:tcW w:w="568" w:type="dxa"/>
          </w:tcPr>
          <w:p w14:paraId="35948B5E" w14:textId="77777777" w:rsidR="000C3D1B" w:rsidRDefault="000C3D1B"/>
        </w:tc>
        <w:tc>
          <w:tcPr>
            <w:tcW w:w="852" w:type="dxa"/>
          </w:tcPr>
          <w:p w14:paraId="1EB352E4" w14:textId="77777777" w:rsidR="000C3D1B" w:rsidRDefault="000C3D1B"/>
        </w:tc>
        <w:tc>
          <w:tcPr>
            <w:tcW w:w="1560" w:type="dxa"/>
          </w:tcPr>
          <w:p w14:paraId="607FC214" w14:textId="77777777" w:rsidR="000C3D1B" w:rsidRDefault="000C3D1B"/>
        </w:tc>
        <w:tc>
          <w:tcPr>
            <w:tcW w:w="426" w:type="dxa"/>
          </w:tcPr>
          <w:p w14:paraId="20455D86" w14:textId="77777777" w:rsidR="000C3D1B" w:rsidRDefault="000C3D1B"/>
        </w:tc>
        <w:tc>
          <w:tcPr>
            <w:tcW w:w="285" w:type="dxa"/>
          </w:tcPr>
          <w:p w14:paraId="20219282" w14:textId="77777777" w:rsidR="000C3D1B" w:rsidRDefault="000C3D1B"/>
        </w:tc>
        <w:tc>
          <w:tcPr>
            <w:tcW w:w="285" w:type="dxa"/>
          </w:tcPr>
          <w:p w14:paraId="42FE3AE0" w14:textId="77777777" w:rsidR="000C3D1B" w:rsidRDefault="000C3D1B"/>
        </w:tc>
      </w:tr>
      <w:tr w:rsidR="000C3D1B" w14:paraId="0C7AAE62" w14:textId="77777777">
        <w:trPr>
          <w:trHeight w:hRule="exact" w:val="277"/>
        </w:trPr>
        <w:tc>
          <w:tcPr>
            <w:tcW w:w="426" w:type="dxa"/>
          </w:tcPr>
          <w:p w14:paraId="6F91F507" w14:textId="77777777" w:rsidR="000C3D1B" w:rsidRDefault="000C3D1B"/>
        </w:tc>
        <w:tc>
          <w:tcPr>
            <w:tcW w:w="2424" w:type="dxa"/>
            <w:gridSpan w:val="5"/>
            <w:shd w:val="clear" w:color="000000" w:fill="FFFFFF"/>
            <w:tcMar>
              <w:left w:w="34" w:type="dxa"/>
              <w:right w:w="34" w:type="dxa"/>
            </w:tcMar>
          </w:tcPr>
          <w:p w14:paraId="4D720CFF" w14:textId="77777777" w:rsidR="000C3D1B" w:rsidRDefault="000C3D1B">
            <w:pPr>
              <w:spacing w:after="0" w:line="240" w:lineRule="auto"/>
            </w:pPr>
            <w:r>
              <w:rPr>
                <w:rFonts w:ascii="Times New Roman" w:hAnsi="Times New Roman" w:cs="Times New Roman"/>
                <w:color w:val="000000"/>
              </w:rPr>
              <w:t>Форма обучения</w:t>
            </w:r>
          </w:p>
        </w:tc>
        <w:tc>
          <w:tcPr>
            <w:tcW w:w="235" w:type="dxa"/>
          </w:tcPr>
          <w:p w14:paraId="2B696B6E" w14:textId="77777777" w:rsidR="000C3D1B" w:rsidRDefault="000C3D1B"/>
        </w:tc>
        <w:tc>
          <w:tcPr>
            <w:tcW w:w="334" w:type="dxa"/>
          </w:tcPr>
          <w:p w14:paraId="064B17CE" w14:textId="77777777" w:rsidR="000C3D1B" w:rsidRDefault="000C3D1B"/>
        </w:tc>
        <w:tc>
          <w:tcPr>
            <w:tcW w:w="568" w:type="dxa"/>
          </w:tcPr>
          <w:p w14:paraId="09DD0032" w14:textId="77777777" w:rsidR="000C3D1B" w:rsidRDefault="000C3D1B"/>
        </w:tc>
        <w:tc>
          <w:tcPr>
            <w:tcW w:w="5259" w:type="dxa"/>
            <w:gridSpan w:val="10"/>
            <w:shd w:val="clear" w:color="000000" w:fill="FFFFFF"/>
            <w:tcMar>
              <w:left w:w="34" w:type="dxa"/>
              <w:right w:w="34" w:type="dxa"/>
            </w:tcMar>
          </w:tcPr>
          <w:p w14:paraId="7E5D4724" w14:textId="77777777" w:rsidR="000C3D1B" w:rsidRDefault="000C3D1B">
            <w:pPr>
              <w:spacing w:after="0" w:line="240" w:lineRule="auto"/>
            </w:pPr>
            <w:r>
              <w:rPr>
                <w:rFonts w:ascii="Times New Roman" w:hAnsi="Times New Roman" w:cs="Times New Roman"/>
                <w:b/>
                <w:color w:val="000000"/>
              </w:rPr>
              <w:t>очная</w:t>
            </w:r>
          </w:p>
        </w:tc>
        <w:tc>
          <w:tcPr>
            <w:tcW w:w="426" w:type="dxa"/>
          </w:tcPr>
          <w:p w14:paraId="5B7F2D22" w14:textId="77777777" w:rsidR="000C3D1B" w:rsidRDefault="000C3D1B"/>
        </w:tc>
        <w:tc>
          <w:tcPr>
            <w:tcW w:w="285" w:type="dxa"/>
          </w:tcPr>
          <w:p w14:paraId="38F35156" w14:textId="77777777" w:rsidR="000C3D1B" w:rsidRDefault="000C3D1B"/>
        </w:tc>
        <w:tc>
          <w:tcPr>
            <w:tcW w:w="285" w:type="dxa"/>
          </w:tcPr>
          <w:p w14:paraId="69841DDE" w14:textId="77777777" w:rsidR="000C3D1B" w:rsidRDefault="000C3D1B"/>
        </w:tc>
      </w:tr>
      <w:tr w:rsidR="000C3D1B" w14:paraId="06EC8F03" w14:textId="77777777">
        <w:trPr>
          <w:trHeight w:hRule="exact" w:val="138"/>
        </w:trPr>
        <w:tc>
          <w:tcPr>
            <w:tcW w:w="426" w:type="dxa"/>
          </w:tcPr>
          <w:p w14:paraId="5980AC2F" w14:textId="77777777" w:rsidR="000C3D1B" w:rsidRDefault="000C3D1B"/>
        </w:tc>
        <w:tc>
          <w:tcPr>
            <w:tcW w:w="426" w:type="dxa"/>
          </w:tcPr>
          <w:p w14:paraId="385A64F6" w14:textId="77777777" w:rsidR="000C3D1B" w:rsidRDefault="000C3D1B"/>
        </w:tc>
        <w:tc>
          <w:tcPr>
            <w:tcW w:w="852" w:type="dxa"/>
          </w:tcPr>
          <w:p w14:paraId="7EDFFBB1" w14:textId="77777777" w:rsidR="000C3D1B" w:rsidRDefault="000C3D1B"/>
        </w:tc>
        <w:tc>
          <w:tcPr>
            <w:tcW w:w="852" w:type="dxa"/>
          </w:tcPr>
          <w:p w14:paraId="71C7BCB2" w14:textId="77777777" w:rsidR="000C3D1B" w:rsidRDefault="000C3D1B"/>
        </w:tc>
        <w:tc>
          <w:tcPr>
            <w:tcW w:w="143" w:type="dxa"/>
          </w:tcPr>
          <w:p w14:paraId="169EDB33" w14:textId="77777777" w:rsidR="000C3D1B" w:rsidRDefault="000C3D1B"/>
        </w:tc>
        <w:tc>
          <w:tcPr>
            <w:tcW w:w="143" w:type="dxa"/>
          </w:tcPr>
          <w:p w14:paraId="674BE19B" w14:textId="77777777" w:rsidR="000C3D1B" w:rsidRDefault="000C3D1B"/>
        </w:tc>
        <w:tc>
          <w:tcPr>
            <w:tcW w:w="235" w:type="dxa"/>
          </w:tcPr>
          <w:p w14:paraId="651AEC58" w14:textId="77777777" w:rsidR="000C3D1B" w:rsidRDefault="000C3D1B"/>
        </w:tc>
        <w:tc>
          <w:tcPr>
            <w:tcW w:w="334" w:type="dxa"/>
          </w:tcPr>
          <w:p w14:paraId="54E9E188" w14:textId="77777777" w:rsidR="000C3D1B" w:rsidRDefault="000C3D1B"/>
        </w:tc>
        <w:tc>
          <w:tcPr>
            <w:tcW w:w="568" w:type="dxa"/>
          </w:tcPr>
          <w:p w14:paraId="2B7DF806" w14:textId="77777777" w:rsidR="000C3D1B" w:rsidRDefault="000C3D1B"/>
        </w:tc>
        <w:tc>
          <w:tcPr>
            <w:tcW w:w="214" w:type="dxa"/>
          </w:tcPr>
          <w:p w14:paraId="1AA0BAF3" w14:textId="77777777" w:rsidR="000C3D1B" w:rsidRDefault="000C3D1B"/>
        </w:tc>
        <w:tc>
          <w:tcPr>
            <w:tcW w:w="72" w:type="dxa"/>
          </w:tcPr>
          <w:p w14:paraId="2330BBAB" w14:textId="77777777" w:rsidR="000C3D1B" w:rsidRDefault="000C3D1B"/>
        </w:tc>
        <w:tc>
          <w:tcPr>
            <w:tcW w:w="852" w:type="dxa"/>
          </w:tcPr>
          <w:p w14:paraId="1F9C5C3A" w14:textId="77777777" w:rsidR="000C3D1B" w:rsidRDefault="000C3D1B"/>
        </w:tc>
        <w:tc>
          <w:tcPr>
            <w:tcW w:w="710" w:type="dxa"/>
          </w:tcPr>
          <w:p w14:paraId="4C8ACD06" w14:textId="77777777" w:rsidR="000C3D1B" w:rsidRDefault="000C3D1B"/>
        </w:tc>
        <w:tc>
          <w:tcPr>
            <w:tcW w:w="143" w:type="dxa"/>
          </w:tcPr>
          <w:p w14:paraId="03E8429D" w14:textId="77777777" w:rsidR="000C3D1B" w:rsidRDefault="000C3D1B"/>
        </w:tc>
        <w:tc>
          <w:tcPr>
            <w:tcW w:w="72" w:type="dxa"/>
          </w:tcPr>
          <w:p w14:paraId="005035F0" w14:textId="77777777" w:rsidR="000C3D1B" w:rsidRDefault="000C3D1B"/>
        </w:tc>
        <w:tc>
          <w:tcPr>
            <w:tcW w:w="214" w:type="dxa"/>
          </w:tcPr>
          <w:p w14:paraId="2031F4CF" w14:textId="77777777" w:rsidR="000C3D1B" w:rsidRDefault="000C3D1B"/>
        </w:tc>
        <w:tc>
          <w:tcPr>
            <w:tcW w:w="568" w:type="dxa"/>
          </w:tcPr>
          <w:p w14:paraId="37895AA7" w14:textId="77777777" w:rsidR="000C3D1B" w:rsidRDefault="000C3D1B"/>
        </w:tc>
        <w:tc>
          <w:tcPr>
            <w:tcW w:w="852" w:type="dxa"/>
          </w:tcPr>
          <w:p w14:paraId="2B679C66" w14:textId="77777777" w:rsidR="000C3D1B" w:rsidRDefault="000C3D1B"/>
        </w:tc>
        <w:tc>
          <w:tcPr>
            <w:tcW w:w="1560" w:type="dxa"/>
          </w:tcPr>
          <w:p w14:paraId="40E7C5D4" w14:textId="77777777" w:rsidR="000C3D1B" w:rsidRDefault="000C3D1B"/>
        </w:tc>
        <w:tc>
          <w:tcPr>
            <w:tcW w:w="426" w:type="dxa"/>
          </w:tcPr>
          <w:p w14:paraId="169D2884" w14:textId="77777777" w:rsidR="000C3D1B" w:rsidRDefault="000C3D1B"/>
        </w:tc>
        <w:tc>
          <w:tcPr>
            <w:tcW w:w="285" w:type="dxa"/>
          </w:tcPr>
          <w:p w14:paraId="262802E8" w14:textId="77777777" w:rsidR="000C3D1B" w:rsidRDefault="000C3D1B"/>
        </w:tc>
        <w:tc>
          <w:tcPr>
            <w:tcW w:w="285" w:type="dxa"/>
          </w:tcPr>
          <w:p w14:paraId="68044589" w14:textId="77777777" w:rsidR="000C3D1B" w:rsidRDefault="000C3D1B"/>
        </w:tc>
      </w:tr>
      <w:tr w:rsidR="000C3D1B" w14:paraId="61E39E0C" w14:textId="77777777">
        <w:trPr>
          <w:trHeight w:hRule="exact" w:val="277"/>
        </w:trPr>
        <w:tc>
          <w:tcPr>
            <w:tcW w:w="426" w:type="dxa"/>
          </w:tcPr>
          <w:p w14:paraId="3C370B54" w14:textId="77777777" w:rsidR="000C3D1B" w:rsidRDefault="000C3D1B"/>
        </w:tc>
        <w:tc>
          <w:tcPr>
            <w:tcW w:w="2283" w:type="dxa"/>
            <w:gridSpan w:val="4"/>
            <w:shd w:val="clear" w:color="000000" w:fill="FFFFFF"/>
            <w:tcMar>
              <w:left w:w="34" w:type="dxa"/>
              <w:right w:w="34" w:type="dxa"/>
            </w:tcMar>
          </w:tcPr>
          <w:p w14:paraId="26BA79EC" w14:textId="77777777" w:rsidR="000C3D1B" w:rsidRDefault="000C3D1B">
            <w:pPr>
              <w:spacing w:after="0" w:line="240" w:lineRule="auto"/>
            </w:pPr>
            <w:r>
              <w:rPr>
                <w:rFonts w:ascii="Times New Roman" w:hAnsi="Times New Roman" w:cs="Times New Roman"/>
                <w:color w:val="000000"/>
              </w:rPr>
              <w:t>Общая трудоемкость</w:t>
            </w:r>
          </w:p>
        </w:tc>
        <w:tc>
          <w:tcPr>
            <w:tcW w:w="143" w:type="dxa"/>
          </w:tcPr>
          <w:p w14:paraId="5AE4157F" w14:textId="77777777" w:rsidR="000C3D1B" w:rsidRDefault="000C3D1B"/>
        </w:tc>
        <w:tc>
          <w:tcPr>
            <w:tcW w:w="235" w:type="dxa"/>
          </w:tcPr>
          <w:p w14:paraId="7B197CE7" w14:textId="77777777" w:rsidR="000C3D1B" w:rsidRDefault="000C3D1B"/>
        </w:tc>
        <w:tc>
          <w:tcPr>
            <w:tcW w:w="334" w:type="dxa"/>
          </w:tcPr>
          <w:p w14:paraId="1BD9ACF8" w14:textId="77777777" w:rsidR="000C3D1B" w:rsidRDefault="000C3D1B"/>
        </w:tc>
        <w:tc>
          <w:tcPr>
            <w:tcW w:w="568" w:type="dxa"/>
          </w:tcPr>
          <w:p w14:paraId="08CD7419" w14:textId="77777777" w:rsidR="000C3D1B" w:rsidRDefault="000C3D1B"/>
        </w:tc>
        <w:tc>
          <w:tcPr>
            <w:tcW w:w="5259" w:type="dxa"/>
            <w:gridSpan w:val="10"/>
            <w:shd w:val="clear" w:color="000000" w:fill="FFFFFF"/>
            <w:tcMar>
              <w:left w:w="34" w:type="dxa"/>
              <w:right w:w="34" w:type="dxa"/>
            </w:tcMar>
          </w:tcPr>
          <w:p w14:paraId="4CEB99EE" w14:textId="77777777" w:rsidR="000C3D1B" w:rsidRDefault="000C3D1B">
            <w:pPr>
              <w:spacing w:after="0" w:line="240" w:lineRule="auto"/>
            </w:pPr>
            <w:r>
              <w:rPr>
                <w:rFonts w:ascii="Times New Roman" w:hAnsi="Times New Roman" w:cs="Times New Roman"/>
                <w:b/>
                <w:color w:val="000000"/>
              </w:rPr>
              <w:t>3 з.е.</w:t>
            </w:r>
          </w:p>
        </w:tc>
        <w:tc>
          <w:tcPr>
            <w:tcW w:w="426" w:type="dxa"/>
          </w:tcPr>
          <w:p w14:paraId="057D17CE" w14:textId="77777777" w:rsidR="000C3D1B" w:rsidRDefault="000C3D1B"/>
        </w:tc>
        <w:tc>
          <w:tcPr>
            <w:tcW w:w="285" w:type="dxa"/>
          </w:tcPr>
          <w:p w14:paraId="2B06F33C" w14:textId="77777777" w:rsidR="000C3D1B" w:rsidRDefault="000C3D1B"/>
        </w:tc>
        <w:tc>
          <w:tcPr>
            <w:tcW w:w="285" w:type="dxa"/>
          </w:tcPr>
          <w:p w14:paraId="44ADFD85" w14:textId="77777777" w:rsidR="000C3D1B" w:rsidRDefault="000C3D1B"/>
        </w:tc>
      </w:tr>
      <w:tr w:rsidR="000C3D1B" w14:paraId="0E60360B" w14:textId="77777777">
        <w:trPr>
          <w:trHeight w:hRule="exact" w:val="138"/>
        </w:trPr>
        <w:tc>
          <w:tcPr>
            <w:tcW w:w="426" w:type="dxa"/>
          </w:tcPr>
          <w:p w14:paraId="74331E2E" w14:textId="77777777" w:rsidR="000C3D1B" w:rsidRDefault="000C3D1B"/>
        </w:tc>
        <w:tc>
          <w:tcPr>
            <w:tcW w:w="426" w:type="dxa"/>
          </w:tcPr>
          <w:p w14:paraId="6819B329" w14:textId="77777777" w:rsidR="000C3D1B" w:rsidRDefault="000C3D1B"/>
        </w:tc>
        <w:tc>
          <w:tcPr>
            <w:tcW w:w="852" w:type="dxa"/>
          </w:tcPr>
          <w:p w14:paraId="3CFB0DD4" w14:textId="77777777" w:rsidR="000C3D1B" w:rsidRDefault="000C3D1B"/>
        </w:tc>
        <w:tc>
          <w:tcPr>
            <w:tcW w:w="852" w:type="dxa"/>
          </w:tcPr>
          <w:p w14:paraId="064E4101" w14:textId="77777777" w:rsidR="000C3D1B" w:rsidRDefault="000C3D1B"/>
        </w:tc>
        <w:tc>
          <w:tcPr>
            <w:tcW w:w="143" w:type="dxa"/>
          </w:tcPr>
          <w:p w14:paraId="032085AE" w14:textId="77777777" w:rsidR="000C3D1B" w:rsidRDefault="000C3D1B"/>
        </w:tc>
        <w:tc>
          <w:tcPr>
            <w:tcW w:w="143" w:type="dxa"/>
          </w:tcPr>
          <w:p w14:paraId="11B50E2D" w14:textId="77777777" w:rsidR="000C3D1B" w:rsidRDefault="000C3D1B"/>
        </w:tc>
        <w:tc>
          <w:tcPr>
            <w:tcW w:w="235" w:type="dxa"/>
          </w:tcPr>
          <w:p w14:paraId="69ED7D09" w14:textId="77777777" w:rsidR="000C3D1B" w:rsidRDefault="000C3D1B"/>
        </w:tc>
        <w:tc>
          <w:tcPr>
            <w:tcW w:w="334" w:type="dxa"/>
          </w:tcPr>
          <w:p w14:paraId="56E2A4F3" w14:textId="77777777" w:rsidR="000C3D1B" w:rsidRDefault="000C3D1B"/>
        </w:tc>
        <w:tc>
          <w:tcPr>
            <w:tcW w:w="568" w:type="dxa"/>
          </w:tcPr>
          <w:p w14:paraId="4FDEE095" w14:textId="77777777" w:rsidR="000C3D1B" w:rsidRDefault="000C3D1B"/>
        </w:tc>
        <w:tc>
          <w:tcPr>
            <w:tcW w:w="214" w:type="dxa"/>
          </w:tcPr>
          <w:p w14:paraId="345A99F5" w14:textId="77777777" w:rsidR="000C3D1B" w:rsidRDefault="000C3D1B"/>
        </w:tc>
        <w:tc>
          <w:tcPr>
            <w:tcW w:w="72" w:type="dxa"/>
          </w:tcPr>
          <w:p w14:paraId="12D12014" w14:textId="77777777" w:rsidR="000C3D1B" w:rsidRDefault="000C3D1B"/>
        </w:tc>
        <w:tc>
          <w:tcPr>
            <w:tcW w:w="852" w:type="dxa"/>
          </w:tcPr>
          <w:p w14:paraId="7BC84B18" w14:textId="77777777" w:rsidR="000C3D1B" w:rsidRDefault="000C3D1B"/>
        </w:tc>
        <w:tc>
          <w:tcPr>
            <w:tcW w:w="710" w:type="dxa"/>
          </w:tcPr>
          <w:p w14:paraId="4DF5E1E3" w14:textId="77777777" w:rsidR="000C3D1B" w:rsidRDefault="000C3D1B"/>
        </w:tc>
        <w:tc>
          <w:tcPr>
            <w:tcW w:w="143" w:type="dxa"/>
          </w:tcPr>
          <w:p w14:paraId="6CE79934" w14:textId="77777777" w:rsidR="000C3D1B" w:rsidRDefault="000C3D1B"/>
        </w:tc>
        <w:tc>
          <w:tcPr>
            <w:tcW w:w="72" w:type="dxa"/>
          </w:tcPr>
          <w:p w14:paraId="0BED54A2" w14:textId="77777777" w:rsidR="000C3D1B" w:rsidRDefault="000C3D1B"/>
        </w:tc>
        <w:tc>
          <w:tcPr>
            <w:tcW w:w="214" w:type="dxa"/>
          </w:tcPr>
          <w:p w14:paraId="2AD47E54" w14:textId="77777777" w:rsidR="000C3D1B" w:rsidRDefault="000C3D1B"/>
        </w:tc>
        <w:tc>
          <w:tcPr>
            <w:tcW w:w="568" w:type="dxa"/>
          </w:tcPr>
          <w:p w14:paraId="34FF2E30" w14:textId="77777777" w:rsidR="000C3D1B" w:rsidRDefault="000C3D1B"/>
        </w:tc>
        <w:tc>
          <w:tcPr>
            <w:tcW w:w="852" w:type="dxa"/>
          </w:tcPr>
          <w:p w14:paraId="3C9BC0D4" w14:textId="77777777" w:rsidR="000C3D1B" w:rsidRDefault="000C3D1B"/>
        </w:tc>
        <w:tc>
          <w:tcPr>
            <w:tcW w:w="1560" w:type="dxa"/>
          </w:tcPr>
          <w:p w14:paraId="3E41533E" w14:textId="77777777" w:rsidR="000C3D1B" w:rsidRDefault="000C3D1B"/>
        </w:tc>
        <w:tc>
          <w:tcPr>
            <w:tcW w:w="426" w:type="dxa"/>
          </w:tcPr>
          <w:p w14:paraId="6B233D46" w14:textId="77777777" w:rsidR="000C3D1B" w:rsidRDefault="000C3D1B"/>
        </w:tc>
        <w:tc>
          <w:tcPr>
            <w:tcW w:w="285" w:type="dxa"/>
          </w:tcPr>
          <w:p w14:paraId="41F298C5" w14:textId="77777777" w:rsidR="000C3D1B" w:rsidRDefault="000C3D1B"/>
        </w:tc>
        <w:tc>
          <w:tcPr>
            <w:tcW w:w="285" w:type="dxa"/>
          </w:tcPr>
          <w:p w14:paraId="12DB9E9A" w14:textId="77777777" w:rsidR="000C3D1B" w:rsidRDefault="000C3D1B"/>
        </w:tc>
      </w:tr>
      <w:tr w:rsidR="000C3D1B" w14:paraId="2A168419" w14:textId="77777777">
        <w:trPr>
          <w:trHeight w:hRule="exact" w:val="277"/>
        </w:trPr>
        <w:tc>
          <w:tcPr>
            <w:tcW w:w="10221" w:type="dxa"/>
            <w:gridSpan w:val="22"/>
            <w:shd w:val="clear" w:color="000000" w:fill="FFFFFF"/>
            <w:tcMar>
              <w:left w:w="34" w:type="dxa"/>
              <w:right w:w="34" w:type="dxa"/>
            </w:tcMar>
          </w:tcPr>
          <w:p w14:paraId="1C05EB09" w14:textId="77777777" w:rsidR="000C3D1B" w:rsidRDefault="000C3D1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0C3D1B" w14:paraId="6F21B018"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CD6860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CE0974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19603B"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8D898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6FE2E96B" w14:textId="77777777" w:rsidR="000C3D1B" w:rsidRDefault="000C3D1B"/>
        </w:tc>
      </w:tr>
      <w:tr w:rsidR="000C3D1B" w14:paraId="58564335"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A6D7D3B" w14:textId="77777777" w:rsidR="000C3D1B" w:rsidRDefault="000C3D1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56A2BA8" w14:textId="77777777" w:rsidR="000C3D1B" w:rsidRDefault="000C3D1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519A32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395B25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0E787E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D5569A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0C3297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A1ADFD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409657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86488B" w14:textId="77777777" w:rsidR="000C3D1B" w:rsidRDefault="000C3D1B"/>
        </w:tc>
        <w:tc>
          <w:tcPr>
            <w:tcW w:w="285" w:type="dxa"/>
          </w:tcPr>
          <w:p w14:paraId="6599CCE4" w14:textId="77777777" w:rsidR="000C3D1B" w:rsidRDefault="000C3D1B"/>
        </w:tc>
      </w:tr>
      <w:tr w:rsidR="000C3D1B" w14:paraId="135434D1"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5D362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F421B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BEE46B"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4DAAC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9D726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3AB8A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CAB35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40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4ECDD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3ADA7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DCC82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51F7325F" w14:textId="77777777" w:rsidR="000C3D1B" w:rsidRDefault="000C3D1B"/>
        </w:tc>
      </w:tr>
      <w:tr w:rsidR="000C3D1B" w14:paraId="139EBF63" w14:textId="77777777">
        <w:trPr>
          <w:trHeight w:hRule="exact" w:val="3165"/>
        </w:trPr>
        <w:tc>
          <w:tcPr>
            <w:tcW w:w="426" w:type="dxa"/>
          </w:tcPr>
          <w:p w14:paraId="207AE249" w14:textId="77777777" w:rsidR="000C3D1B" w:rsidRDefault="000C3D1B"/>
        </w:tc>
        <w:tc>
          <w:tcPr>
            <w:tcW w:w="426" w:type="dxa"/>
          </w:tcPr>
          <w:p w14:paraId="2547D261" w14:textId="77777777" w:rsidR="000C3D1B" w:rsidRDefault="000C3D1B"/>
        </w:tc>
        <w:tc>
          <w:tcPr>
            <w:tcW w:w="852" w:type="dxa"/>
          </w:tcPr>
          <w:p w14:paraId="4F5E8E22" w14:textId="77777777" w:rsidR="000C3D1B" w:rsidRDefault="000C3D1B"/>
        </w:tc>
        <w:tc>
          <w:tcPr>
            <w:tcW w:w="852" w:type="dxa"/>
          </w:tcPr>
          <w:p w14:paraId="797F7F59" w14:textId="77777777" w:rsidR="000C3D1B" w:rsidRDefault="000C3D1B"/>
        </w:tc>
        <w:tc>
          <w:tcPr>
            <w:tcW w:w="143" w:type="dxa"/>
          </w:tcPr>
          <w:p w14:paraId="2B4560BC" w14:textId="77777777" w:rsidR="000C3D1B" w:rsidRDefault="000C3D1B"/>
        </w:tc>
        <w:tc>
          <w:tcPr>
            <w:tcW w:w="143" w:type="dxa"/>
          </w:tcPr>
          <w:p w14:paraId="1F9CD940" w14:textId="77777777" w:rsidR="000C3D1B" w:rsidRDefault="000C3D1B"/>
        </w:tc>
        <w:tc>
          <w:tcPr>
            <w:tcW w:w="235" w:type="dxa"/>
          </w:tcPr>
          <w:p w14:paraId="5F4734A1" w14:textId="77777777" w:rsidR="000C3D1B" w:rsidRDefault="000C3D1B"/>
        </w:tc>
        <w:tc>
          <w:tcPr>
            <w:tcW w:w="334" w:type="dxa"/>
          </w:tcPr>
          <w:p w14:paraId="49BAF029" w14:textId="77777777" w:rsidR="000C3D1B" w:rsidRDefault="000C3D1B"/>
        </w:tc>
        <w:tc>
          <w:tcPr>
            <w:tcW w:w="568" w:type="dxa"/>
          </w:tcPr>
          <w:p w14:paraId="239C2F69" w14:textId="77777777" w:rsidR="000C3D1B" w:rsidRDefault="000C3D1B"/>
        </w:tc>
        <w:tc>
          <w:tcPr>
            <w:tcW w:w="214" w:type="dxa"/>
          </w:tcPr>
          <w:p w14:paraId="39D392CE" w14:textId="77777777" w:rsidR="000C3D1B" w:rsidRDefault="000C3D1B"/>
        </w:tc>
        <w:tc>
          <w:tcPr>
            <w:tcW w:w="72" w:type="dxa"/>
          </w:tcPr>
          <w:p w14:paraId="04B3C381" w14:textId="77777777" w:rsidR="000C3D1B" w:rsidRDefault="000C3D1B"/>
        </w:tc>
        <w:tc>
          <w:tcPr>
            <w:tcW w:w="852" w:type="dxa"/>
          </w:tcPr>
          <w:p w14:paraId="7F5FD718" w14:textId="77777777" w:rsidR="000C3D1B" w:rsidRDefault="000C3D1B"/>
        </w:tc>
        <w:tc>
          <w:tcPr>
            <w:tcW w:w="710" w:type="dxa"/>
          </w:tcPr>
          <w:p w14:paraId="1ACBAC81" w14:textId="77777777" w:rsidR="000C3D1B" w:rsidRDefault="000C3D1B"/>
        </w:tc>
        <w:tc>
          <w:tcPr>
            <w:tcW w:w="143" w:type="dxa"/>
          </w:tcPr>
          <w:p w14:paraId="12A5A336" w14:textId="77777777" w:rsidR="000C3D1B" w:rsidRDefault="000C3D1B"/>
        </w:tc>
        <w:tc>
          <w:tcPr>
            <w:tcW w:w="72" w:type="dxa"/>
          </w:tcPr>
          <w:p w14:paraId="777319FE" w14:textId="77777777" w:rsidR="000C3D1B" w:rsidRDefault="000C3D1B"/>
        </w:tc>
        <w:tc>
          <w:tcPr>
            <w:tcW w:w="214" w:type="dxa"/>
          </w:tcPr>
          <w:p w14:paraId="15B91B23" w14:textId="77777777" w:rsidR="000C3D1B" w:rsidRDefault="000C3D1B"/>
        </w:tc>
        <w:tc>
          <w:tcPr>
            <w:tcW w:w="568" w:type="dxa"/>
          </w:tcPr>
          <w:p w14:paraId="7952DCE9" w14:textId="77777777" w:rsidR="000C3D1B" w:rsidRDefault="000C3D1B"/>
        </w:tc>
        <w:tc>
          <w:tcPr>
            <w:tcW w:w="852" w:type="dxa"/>
          </w:tcPr>
          <w:p w14:paraId="7AF1D69E" w14:textId="77777777" w:rsidR="000C3D1B" w:rsidRDefault="000C3D1B"/>
        </w:tc>
        <w:tc>
          <w:tcPr>
            <w:tcW w:w="1560" w:type="dxa"/>
          </w:tcPr>
          <w:p w14:paraId="2AC374E5" w14:textId="77777777" w:rsidR="000C3D1B" w:rsidRDefault="000C3D1B"/>
        </w:tc>
        <w:tc>
          <w:tcPr>
            <w:tcW w:w="426" w:type="dxa"/>
          </w:tcPr>
          <w:p w14:paraId="276834A8" w14:textId="77777777" w:rsidR="000C3D1B" w:rsidRDefault="000C3D1B"/>
        </w:tc>
        <w:tc>
          <w:tcPr>
            <w:tcW w:w="285" w:type="dxa"/>
          </w:tcPr>
          <w:p w14:paraId="63B8E519" w14:textId="77777777" w:rsidR="000C3D1B" w:rsidRDefault="000C3D1B"/>
        </w:tc>
        <w:tc>
          <w:tcPr>
            <w:tcW w:w="285" w:type="dxa"/>
          </w:tcPr>
          <w:p w14:paraId="4739E8A4" w14:textId="77777777" w:rsidR="000C3D1B" w:rsidRDefault="000C3D1B"/>
        </w:tc>
      </w:tr>
      <w:tr w:rsidR="000C3D1B" w14:paraId="2E568DAB" w14:textId="77777777">
        <w:trPr>
          <w:trHeight w:hRule="exact" w:val="277"/>
        </w:trPr>
        <w:tc>
          <w:tcPr>
            <w:tcW w:w="426" w:type="dxa"/>
          </w:tcPr>
          <w:p w14:paraId="4C20EA58" w14:textId="77777777" w:rsidR="000C3D1B" w:rsidRDefault="000C3D1B"/>
        </w:tc>
        <w:tc>
          <w:tcPr>
            <w:tcW w:w="426" w:type="dxa"/>
          </w:tcPr>
          <w:p w14:paraId="25CB0058" w14:textId="77777777" w:rsidR="000C3D1B" w:rsidRDefault="000C3D1B"/>
        </w:tc>
        <w:tc>
          <w:tcPr>
            <w:tcW w:w="852" w:type="dxa"/>
          </w:tcPr>
          <w:p w14:paraId="77D909A8" w14:textId="77777777" w:rsidR="000C3D1B" w:rsidRDefault="000C3D1B"/>
        </w:tc>
        <w:tc>
          <w:tcPr>
            <w:tcW w:w="852" w:type="dxa"/>
          </w:tcPr>
          <w:p w14:paraId="5C545C21" w14:textId="77777777" w:rsidR="000C3D1B" w:rsidRDefault="000C3D1B"/>
        </w:tc>
        <w:tc>
          <w:tcPr>
            <w:tcW w:w="143" w:type="dxa"/>
          </w:tcPr>
          <w:p w14:paraId="2B5F3F9F" w14:textId="77777777" w:rsidR="000C3D1B" w:rsidRDefault="000C3D1B"/>
        </w:tc>
        <w:tc>
          <w:tcPr>
            <w:tcW w:w="143" w:type="dxa"/>
          </w:tcPr>
          <w:p w14:paraId="0018843E" w14:textId="77777777" w:rsidR="000C3D1B" w:rsidRDefault="000C3D1B"/>
        </w:tc>
        <w:tc>
          <w:tcPr>
            <w:tcW w:w="235" w:type="dxa"/>
          </w:tcPr>
          <w:p w14:paraId="4795EAF5" w14:textId="77777777" w:rsidR="000C3D1B" w:rsidRDefault="000C3D1B"/>
        </w:tc>
        <w:tc>
          <w:tcPr>
            <w:tcW w:w="334" w:type="dxa"/>
          </w:tcPr>
          <w:p w14:paraId="5D6387D4" w14:textId="77777777" w:rsidR="000C3D1B" w:rsidRDefault="000C3D1B"/>
        </w:tc>
        <w:tc>
          <w:tcPr>
            <w:tcW w:w="568" w:type="dxa"/>
          </w:tcPr>
          <w:p w14:paraId="4E5EBACA" w14:textId="77777777" w:rsidR="000C3D1B" w:rsidRDefault="000C3D1B"/>
        </w:tc>
        <w:tc>
          <w:tcPr>
            <w:tcW w:w="2283" w:type="dxa"/>
            <w:gridSpan w:val="7"/>
            <w:shd w:val="clear" w:color="000000" w:fill="FFFFFF"/>
            <w:tcMar>
              <w:left w:w="34" w:type="dxa"/>
              <w:right w:w="34" w:type="dxa"/>
            </w:tcMar>
          </w:tcPr>
          <w:p w14:paraId="2330AB01" w14:textId="77777777" w:rsidR="000C3D1B" w:rsidRDefault="000C3D1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1D1D141E" w14:textId="77777777" w:rsidR="000C3D1B" w:rsidRDefault="000C3D1B"/>
        </w:tc>
        <w:tc>
          <w:tcPr>
            <w:tcW w:w="852" w:type="dxa"/>
          </w:tcPr>
          <w:p w14:paraId="7F9972B3" w14:textId="77777777" w:rsidR="000C3D1B" w:rsidRDefault="000C3D1B"/>
        </w:tc>
        <w:tc>
          <w:tcPr>
            <w:tcW w:w="1560" w:type="dxa"/>
          </w:tcPr>
          <w:p w14:paraId="3CD238E2" w14:textId="77777777" w:rsidR="000C3D1B" w:rsidRDefault="000C3D1B"/>
        </w:tc>
        <w:tc>
          <w:tcPr>
            <w:tcW w:w="426" w:type="dxa"/>
          </w:tcPr>
          <w:p w14:paraId="67DD19AE" w14:textId="77777777" w:rsidR="000C3D1B" w:rsidRDefault="000C3D1B"/>
        </w:tc>
        <w:tc>
          <w:tcPr>
            <w:tcW w:w="285" w:type="dxa"/>
          </w:tcPr>
          <w:p w14:paraId="282F1169" w14:textId="77777777" w:rsidR="000C3D1B" w:rsidRDefault="000C3D1B"/>
        </w:tc>
        <w:tc>
          <w:tcPr>
            <w:tcW w:w="285" w:type="dxa"/>
          </w:tcPr>
          <w:p w14:paraId="30BBC3E2" w14:textId="77777777" w:rsidR="000C3D1B" w:rsidRDefault="000C3D1B"/>
        </w:tc>
      </w:tr>
    </w:tbl>
    <w:p w14:paraId="4985A76C"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0C3D1B" w14:paraId="293F0B28" w14:textId="77777777">
        <w:trPr>
          <w:trHeight w:hRule="exact" w:val="416"/>
        </w:trPr>
        <w:tc>
          <w:tcPr>
            <w:tcW w:w="4692" w:type="dxa"/>
            <w:gridSpan w:val="2"/>
            <w:shd w:val="clear" w:color="C0C0C0" w:fill="FFFFFF"/>
            <w:tcMar>
              <w:left w:w="34" w:type="dxa"/>
              <w:right w:w="34" w:type="dxa"/>
            </w:tcMar>
          </w:tcPr>
          <w:p w14:paraId="2774ACF5"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135" w:type="dxa"/>
          </w:tcPr>
          <w:p w14:paraId="421BFADC" w14:textId="77777777" w:rsidR="000C3D1B" w:rsidRDefault="000C3D1B"/>
        </w:tc>
        <w:tc>
          <w:tcPr>
            <w:tcW w:w="3970" w:type="dxa"/>
          </w:tcPr>
          <w:p w14:paraId="4673AB2E" w14:textId="77777777" w:rsidR="000C3D1B" w:rsidRDefault="000C3D1B"/>
        </w:tc>
        <w:tc>
          <w:tcPr>
            <w:tcW w:w="1007" w:type="dxa"/>
            <w:shd w:val="clear" w:color="C0C0C0" w:fill="FFFFFF"/>
            <w:tcMar>
              <w:left w:w="34" w:type="dxa"/>
              <w:right w:w="34" w:type="dxa"/>
            </w:tcMar>
          </w:tcPr>
          <w:p w14:paraId="5E7AD4B5"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2</w:t>
            </w:r>
          </w:p>
        </w:tc>
      </w:tr>
      <w:tr w:rsidR="000C3D1B" w14:paraId="4D41C873" w14:textId="77777777">
        <w:trPr>
          <w:trHeight w:hRule="exact" w:val="277"/>
        </w:trPr>
        <w:tc>
          <w:tcPr>
            <w:tcW w:w="3842" w:type="dxa"/>
            <w:shd w:val="clear" w:color="000000" w:fill="FFFFFF"/>
            <w:tcMar>
              <w:left w:w="34" w:type="dxa"/>
              <w:right w:w="34" w:type="dxa"/>
            </w:tcMar>
          </w:tcPr>
          <w:p w14:paraId="729BCA7B" w14:textId="77777777" w:rsidR="000C3D1B" w:rsidRDefault="000C3D1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5DB3BF6D" w14:textId="77777777" w:rsidR="000C3D1B" w:rsidRDefault="000C3D1B"/>
        </w:tc>
        <w:tc>
          <w:tcPr>
            <w:tcW w:w="1135" w:type="dxa"/>
          </w:tcPr>
          <w:p w14:paraId="53C3A46B" w14:textId="77777777" w:rsidR="000C3D1B" w:rsidRDefault="000C3D1B"/>
        </w:tc>
        <w:tc>
          <w:tcPr>
            <w:tcW w:w="3970" w:type="dxa"/>
          </w:tcPr>
          <w:p w14:paraId="13878553" w14:textId="77777777" w:rsidR="000C3D1B" w:rsidRDefault="000C3D1B"/>
        </w:tc>
        <w:tc>
          <w:tcPr>
            <w:tcW w:w="993" w:type="dxa"/>
          </w:tcPr>
          <w:p w14:paraId="51127C92" w14:textId="77777777" w:rsidR="000C3D1B" w:rsidRDefault="000C3D1B"/>
        </w:tc>
      </w:tr>
      <w:tr w:rsidR="000C3D1B" w14:paraId="670D679B" w14:textId="77777777">
        <w:trPr>
          <w:trHeight w:hRule="exact" w:val="138"/>
        </w:trPr>
        <w:tc>
          <w:tcPr>
            <w:tcW w:w="3828" w:type="dxa"/>
          </w:tcPr>
          <w:p w14:paraId="6FB3D4B1" w14:textId="77777777" w:rsidR="000C3D1B" w:rsidRDefault="000C3D1B"/>
        </w:tc>
        <w:tc>
          <w:tcPr>
            <w:tcW w:w="852" w:type="dxa"/>
          </w:tcPr>
          <w:p w14:paraId="60F3803C" w14:textId="77777777" w:rsidR="000C3D1B" w:rsidRDefault="000C3D1B"/>
        </w:tc>
        <w:tc>
          <w:tcPr>
            <w:tcW w:w="1135" w:type="dxa"/>
          </w:tcPr>
          <w:p w14:paraId="788B7A66" w14:textId="77777777" w:rsidR="000C3D1B" w:rsidRDefault="000C3D1B"/>
        </w:tc>
        <w:tc>
          <w:tcPr>
            <w:tcW w:w="3970" w:type="dxa"/>
          </w:tcPr>
          <w:p w14:paraId="19E39DE2" w14:textId="77777777" w:rsidR="000C3D1B" w:rsidRDefault="000C3D1B"/>
        </w:tc>
        <w:tc>
          <w:tcPr>
            <w:tcW w:w="993" w:type="dxa"/>
          </w:tcPr>
          <w:p w14:paraId="4C2CA045" w14:textId="77777777" w:rsidR="000C3D1B" w:rsidRDefault="000C3D1B"/>
        </w:tc>
      </w:tr>
      <w:tr w:rsidR="000C3D1B" w14:paraId="7E73AFE6" w14:textId="77777777">
        <w:trPr>
          <w:trHeight w:hRule="exact" w:val="304"/>
        </w:trPr>
        <w:tc>
          <w:tcPr>
            <w:tcW w:w="10788" w:type="dxa"/>
            <w:gridSpan w:val="5"/>
            <w:shd w:val="clear" w:color="000000" w:fill="FFFFFF"/>
            <w:tcMar>
              <w:left w:w="34" w:type="dxa"/>
              <w:right w:w="34" w:type="dxa"/>
            </w:tcMar>
          </w:tcPr>
          <w:p w14:paraId="084C9EC5" w14:textId="77777777" w:rsidR="000C3D1B" w:rsidRDefault="000C3D1B">
            <w:pPr>
              <w:spacing w:after="0" w:line="240" w:lineRule="auto"/>
              <w:rPr>
                <w:sz w:val="24"/>
                <w:szCs w:val="24"/>
              </w:rPr>
            </w:pPr>
            <w:r>
              <w:rPr>
                <w:rFonts w:ascii="Times New Roman" w:hAnsi="Times New Roman" w:cs="Times New Roman"/>
                <w:i/>
                <w:color w:val="000000"/>
                <w:sz w:val="24"/>
                <w:szCs w:val="24"/>
              </w:rPr>
              <w:t>канд. техн. наук,  доцент, Королев А.С. _________________</w:t>
            </w:r>
          </w:p>
        </w:tc>
      </w:tr>
      <w:tr w:rsidR="000C3D1B" w14:paraId="0EEB3A72" w14:textId="77777777">
        <w:trPr>
          <w:trHeight w:hRule="exact" w:val="1666"/>
        </w:trPr>
        <w:tc>
          <w:tcPr>
            <w:tcW w:w="3828" w:type="dxa"/>
          </w:tcPr>
          <w:p w14:paraId="372FFD92" w14:textId="77777777" w:rsidR="000C3D1B" w:rsidRDefault="000C3D1B"/>
        </w:tc>
        <w:tc>
          <w:tcPr>
            <w:tcW w:w="852" w:type="dxa"/>
          </w:tcPr>
          <w:p w14:paraId="471F9CFC" w14:textId="77777777" w:rsidR="000C3D1B" w:rsidRDefault="000C3D1B"/>
        </w:tc>
        <w:tc>
          <w:tcPr>
            <w:tcW w:w="1135" w:type="dxa"/>
          </w:tcPr>
          <w:p w14:paraId="22D64C4F" w14:textId="77777777" w:rsidR="000C3D1B" w:rsidRDefault="000C3D1B"/>
        </w:tc>
        <w:tc>
          <w:tcPr>
            <w:tcW w:w="3970" w:type="dxa"/>
          </w:tcPr>
          <w:p w14:paraId="123A4799" w14:textId="77777777" w:rsidR="000C3D1B" w:rsidRDefault="000C3D1B"/>
        </w:tc>
        <w:tc>
          <w:tcPr>
            <w:tcW w:w="993" w:type="dxa"/>
          </w:tcPr>
          <w:p w14:paraId="60D96457" w14:textId="77777777" w:rsidR="000C3D1B" w:rsidRDefault="000C3D1B"/>
        </w:tc>
      </w:tr>
      <w:tr w:rsidR="000C3D1B" w14:paraId="520FF766" w14:textId="77777777">
        <w:trPr>
          <w:trHeight w:hRule="exact" w:val="277"/>
        </w:trPr>
        <w:tc>
          <w:tcPr>
            <w:tcW w:w="5826" w:type="dxa"/>
            <w:gridSpan w:val="3"/>
            <w:shd w:val="clear" w:color="000000" w:fill="FFFFFF"/>
            <w:tcMar>
              <w:left w:w="34" w:type="dxa"/>
              <w:right w:w="34" w:type="dxa"/>
            </w:tcMar>
          </w:tcPr>
          <w:p w14:paraId="712DDCE9"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0780CB03" w14:textId="77777777" w:rsidR="000C3D1B" w:rsidRDefault="000C3D1B"/>
        </w:tc>
        <w:tc>
          <w:tcPr>
            <w:tcW w:w="993" w:type="dxa"/>
          </w:tcPr>
          <w:p w14:paraId="72F8E902" w14:textId="77777777" w:rsidR="000C3D1B" w:rsidRDefault="000C3D1B"/>
        </w:tc>
      </w:tr>
      <w:tr w:rsidR="000C3D1B" w14:paraId="229C68C3" w14:textId="77777777">
        <w:trPr>
          <w:trHeight w:hRule="exact" w:val="304"/>
        </w:trPr>
        <w:tc>
          <w:tcPr>
            <w:tcW w:w="10788" w:type="dxa"/>
            <w:gridSpan w:val="5"/>
            <w:shd w:val="clear" w:color="000000" w:fill="FFFFFF"/>
            <w:tcMar>
              <w:left w:w="34" w:type="dxa"/>
              <w:right w:w="34" w:type="dxa"/>
            </w:tcMar>
          </w:tcPr>
          <w:p w14:paraId="4992DFB1" w14:textId="77777777" w:rsidR="000C3D1B" w:rsidRDefault="000C3D1B">
            <w:pPr>
              <w:spacing w:after="0" w:line="240" w:lineRule="auto"/>
              <w:rPr>
                <w:sz w:val="24"/>
                <w:szCs w:val="24"/>
              </w:rPr>
            </w:pPr>
            <w:r>
              <w:rPr>
                <w:rFonts w:ascii="Times New Roman" w:hAnsi="Times New Roman" w:cs="Times New Roman"/>
                <w:b/>
                <w:color w:val="000000"/>
                <w:sz w:val="24"/>
                <w:szCs w:val="24"/>
              </w:rPr>
              <w:t>Архитектура организационно-технических систем</w:t>
            </w:r>
          </w:p>
        </w:tc>
      </w:tr>
      <w:tr w:rsidR="000C3D1B" w14:paraId="4CB4AC3C" w14:textId="77777777">
        <w:trPr>
          <w:trHeight w:hRule="exact" w:val="277"/>
        </w:trPr>
        <w:tc>
          <w:tcPr>
            <w:tcW w:w="3828" w:type="dxa"/>
          </w:tcPr>
          <w:p w14:paraId="656BC40C" w14:textId="77777777" w:rsidR="000C3D1B" w:rsidRDefault="000C3D1B"/>
        </w:tc>
        <w:tc>
          <w:tcPr>
            <w:tcW w:w="852" w:type="dxa"/>
          </w:tcPr>
          <w:p w14:paraId="724CFDF0" w14:textId="77777777" w:rsidR="000C3D1B" w:rsidRDefault="000C3D1B"/>
        </w:tc>
        <w:tc>
          <w:tcPr>
            <w:tcW w:w="1135" w:type="dxa"/>
          </w:tcPr>
          <w:p w14:paraId="0EB6CA84" w14:textId="77777777" w:rsidR="000C3D1B" w:rsidRDefault="000C3D1B"/>
        </w:tc>
        <w:tc>
          <w:tcPr>
            <w:tcW w:w="3970" w:type="dxa"/>
          </w:tcPr>
          <w:p w14:paraId="1583D3D7" w14:textId="77777777" w:rsidR="000C3D1B" w:rsidRDefault="000C3D1B"/>
        </w:tc>
        <w:tc>
          <w:tcPr>
            <w:tcW w:w="993" w:type="dxa"/>
          </w:tcPr>
          <w:p w14:paraId="7D62A72F" w14:textId="77777777" w:rsidR="000C3D1B" w:rsidRDefault="000C3D1B"/>
        </w:tc>
      </w:tr>
      <w:tr w:rsidR="000C3D1B" w14:paraId="14AF446C" w14:textId="77777777">
        <w:trPr>
          <w:trHeight w:hRule="exact" w:val="277"/>
        </w:trPr>
        <w:tc>
          <w:tcPr>
            <w:tcW w:w="5826" w:type="dxa"/>
            <w:gridSpan w:val="3"/>
            <w:shd w:val="clear" w:color="000000" w:fill="FFFFFF"/>
            <w:tcMar>
              <w:left w:w="34" w:type="dxa"/>
              <w:right w:w="34" w:type="dxa"/>
            </w:tcMar>
          </w:tcPr>
          <w:p w14:paraId="4A4064DE" w14:textId="77777777" w:rsidR="000C3D1B" w:rsidRDefault="000C3D1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236A8825" w14:textId="77777777" w:rsidR="000C3D1B" w:rsidRDefault="000C3D1B"/>
        </w:tc>
        <w:tc>
          <w:tcPr>
            <w:tcW w:w="993" w:type="dxa"/>
          </w:tcPr>
          <w:p w14:paraId="48F5B1B5" w14:textId="77777777" w:rsidR="000C3D1B" w:rsidRDefault="000C3D1B"/>
        </w:tc>
      </w:tr>
      <w:tr w:rsidR="000C3D1B" w14:paraId="1FFF3364" w14:textId="77777777">
        <w:trPr>
          <w:trHeight w:hRule="exact" w:val="855"/>
        </w:trPr>
        <w:tc>
          <w:tcPr>
            <w:tcW w:w="10788" w:type="dxa"/>
            <w:gridSpan w:val="5"/>
            <w:shd w:val="clear" w:color="000000" w:fill="FFFFFF"/>
            <w:tcMar>
              <w:left w:w="34" w:type="dxa"/>
              <w:right w:w="34" w:type="dxa"/>
            </w:tcMar>
          </w:tcPr>
          <w:p w14:paraId="22E0AAA5" w14:textId="77777777" w:rsidR="000C3D1B" w:rsidRDefault="000C3D1B">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27.04.03 Системный анализ и управление (приказ Минобрнауки России от 29.07.2020 г. № 837)</w:t>
            </w:r>
          </w:p>
        </w:tc>
      </w:tr>
      <w:tr w:rsidR="000C3D1B" w14:paraId="042861F6" w14:textId="77777777">
        <w:trPr>
          <w:trHeight w:hRule="exact" w:val="277"/>
        </w:trPr>
        <w:tc>
          <w:tcPr>
            <w:tcW w:w="3828" w:type="dxa"/>
          </w:tcPr>
          <w:p w14:paraId="1C6346B1" w14:textId="77777777" w:rsidR="000C3D1B" w:rsidRDefault="000C3D1B"/>
        </w:tc>
        <w:tc>
          <w:tcPr>
            <w:tcW w:w="852" w:type="dxa"/>
          </w:tcPr>
          <w:p w14:paraId="279BB318" w14:textId="77777777" w:rsidR="000C3D1B" w:rsidRDefault="000C3D1B"/>
        </w:tc>
        <w:tc>
          <w:tcPr>
            <w:tcW w:w="1135" w:type="dxa"/>
          </w:tcPr>
          <w:p w14:paraId="1B325B70" w14:textId="77777777" w:rsidR="000C3D1B" w:rsidRDefault="000C3D1B"/>
        </w:tc>
        <w:tc>
          <w:tcPr>
            <w:tcW w:w="3970" w:type="dxa"/>
          </w:tcPr>
          <w:p w14:paraId="75EAA89B" w14:textId="77777777" w:rsidR="000C3D1B" w:rsidRDefault="000C3D1B"/>
        </w:tc>
        <w:tc>
          <w:tcPr>
            <w:tcW w:w="993" w:type="dxa"/>
          </w:tcPr>
          <w:p w14:paraId="4653491B" w14:textId="77777777" w:rsidR="000C3D1B" w:rsidRDefault="000C3D1B"/>
        </w:tc>
      </w:tr>
      <w:tr w:rsidR="000C3D1B" w14:paraId="7F1A936A" w14:textId="77777777">
        <w:trPr>
          <w:trHeight w:hRule="exact" w:val="277"/>
        </w:trPr>
        <w:tc>
          <w:tcPr>
            <w:tcW w:w="5826" w:type="dxa"/>
            <w:gridSpan w:val="3"/>
            <w:shd w:val="clear" w:color="000000" w:fill="FFFFFF"/>
            <w:tcMar>
              <w:left w:w="34" w:type="dxa"/>
              <w:right w:w="34" w:type="dxa"/>
            </w:tcMar>
          </w:tcPr>
          <w:p w14:paraId="1C42C2FB" w14:textId="77777777" w:rsidR="000C3D1B" w:rsidRDefault="000C3D1B">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483EDBE5" w14:textId="77777777" w:rsidR="000C3D1B" w:rsidRDefault="000C3D1B"/>
        </w:tc>
        <w:tc>
          <w:tcPr>
            <w:tcW w:w="993" w:type="dxa"/>
          </w:tcPr>
          <w:p w14:paraId="2E86A953" w14:textId="77777777" w:rsidR="000C3D1B" w:rsidRDefault="000C3D1B"/>
        </w:tc>
      </w:tr>
      <w:tr w:rsidR="000C3D1B" w14:paraId="10158BB0" w14:textId="77777777">
        <w:trPr>
          <w:trHeight w:hRule="exact" w:val="585"/>
        </w:trPr>
        <w:tc>
          <w:tcPr>
            <w:tcW w:w="10788" w:type="dxa"/>
            <w:gridSpan w:val="5"/>
            <w:shd w:val="clear" w:color="000000" w:fill="FFFFFF"/>
            <w:tcMar>
              <w:left w:w="34" w:type="dxa"/>
              <w:right w:w="34" w:type="dxa"/>
            </w:tcMar>
          </w:tcPr>
          <w:p w14:paraId="3996478A"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 27.04.03 Системный анализ и управление</w:t>
            </w:r>
          </w:p>
          <w:p w14:paraId="554340B0"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 «Инженерия автоматизированных систем»</w:t>
            </w:r>
          </w:p>
        </w:tc>
      </w:tr>
      <w:tr w:rsidR="000C3D1B" w14:paraId="71A00197" w14:textId="77777777">
        <w:trPr>
          <w:trHeight w:hRule="exact" w:val="277"/>
        </w:trPr>
        <w:tc>
          <w:tcPr>
            <w:tcW w:w="3828" w:type="dxa"/>
          </w:tcPr>
          <w:p w14:paraId="259C9A0F" w14:textId="77777777" w:rsidR="000C3D1B" w:rsidRDefault="000C3D1B"/>
        </w:tc>
        <w:tc>
          <w:tcPr>
            <w:tcW w:w="852" w:type="dxa"/>
          </w:tcPr>
          <w:p w14:paraId="03CEF0FE" w14:textId="77777777" w:rsidR="000C3D1B" w:rsidRDefault="000C3D1B"/>
        </w:tc>
        <w:tc>
          <w:tcPr>
            <w:tcW w:w="1135" w:type="dxa"/>
          </w:tcPr>
          <w:p w14:paraId="34FFF4F3" w14:textId="77777777" w:rsidR="000C3D1B" w:rsidRDefault="000C3D1B"/>
        </w:tc>
        <w:tc>
          <w:tcPr>
            <w:tcW w:w="3970" w:type="dxa"/>
          </w:tcPr>
          <w:p w14:paraId="5A64DC5A" w14:textId="77777777" w:rsidR="000C3D1B" w:rsidRDefault="000C3D1B"/>
        </w:tc>
        <w:tc>
          <w:tcPr>
            <w:tcW w:w="993" w:type="dxa"/>
          </w:tcPr>
          <w:p w14:paraId="6A664CDF" w14:textId="77777777" w:rsidR="000C3D1B" w:rsidRDefault="000C3D1B"/>
        </w:tc>
      </w:tr>
      <w:tr w:rsidR="000C3D1B" w14:paraId="5835CC55" w14:textId="77777777">
        <w:trPr>
          <w:trHeight w:hRule="exact" w:val="277"/>
        </w:trPr>
        <w:tc>
          <w:tcPr>
            <w:tcW w:w="10788" w:type="dxa"/>
            <w:gridSpan w:val="5"/>
            <w:shd w:val="clear" w:color="000000" w:fill="FFFFFF"/>
            <w:tcMar>
              <w:left w:w="34" w:type="dxa"/>
              <w:right w:w="34" w:type="dxa"/>
            </w:tcMar>
          </w:tcPr>
          <w:p w14:paraId="226A045B"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0C3D1B" w14:paraId="6E68A4D0" w14:textId="77777777">
        <w:trPr>
          <w:trHeight w:hRule="exact" w:val="304"/>
        </w:trPr>
        <w:tc>
          <w:tcPr>
            <w:tcW w:w="10788" w:type="dxa"/>
            <w:gridSpan w:val="5"/>
            <w:shd w:val="clear" w:color="000000" w:fill="FFFFFF"/>
            <w:tcMar>
              <w:left w:w="34" w:type="dxa"/>
              <w:right w:w="34" w:type="dxa"/>
            </w:tcMar>
          </w:tcPr>
          <w:p w14:paraId="22ECB857"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141947BC" w14:textId="77777777">
        <w:trPr>
          <w:trHeight w:hRule="exact" w:val="138"/>
        </w:trPr>
        <w:tc>
          <w:tcPr>
            <w:tcW w:w="3828" w:type="dxa"/>
          </w:tcPr>
          <w:p w14:paraId="3F87BD25" w14:textId="77777777" w:rsidR="000C3D1B" w:rsidRDefault="000C3D1B"/>
        </w:tc>
        <w:tc>
          <w:tcPr>
            <w:tcW w:w="852" w:type="dxa"/>
          </w:tcPr>
          <w:p w14:paraId="556FF866" w14:textId="77777777" w:rsidR="000C3D1B" w:rsidRDefault="000C3D1B"/>
        </w:tc>
        <w:tc>
          <w:tcPr>
            <w:tcW w:w="1135" w:type="dxa"/>
          </w:tcPr>
          <w:p w14:paraId="43995797" w14:textId="77777777" w:rsidR="000C3D1B" w:rsidRDefault="000C3D1B"/>
        </w:tc>
        <w:tc>
          <w:tcPr>
            <w:tcW w:w="3970" w:type="dxa"/>
          </w:tcPr>
          <w:p w14:paraId="6CC22354" w14:textId="77777777" w:rsidR="000C3D1B" w:rsidRDefault="000C3D1B"/>
        </w:tc>
        <w:tc>
          <w:tcPr>
            <w:tcW w:w="993" w:type="dxa"/>
          </w:tcPr>
          <w:p w14:paraId="6ED247CC" w14:textId="77777777" w:rsidR="000C3D1B" w:rsidRDefault="000C3D1B"/>
        </w:tc>
      </w:tr>
      <w:tr w:rsidR="000C3D1B" w14:paraId="1DEEB305" w14:textId="77777777">
        <w:trPr>
          <w:trHeight w:hRule="exact" w:val="1125"/>
        </w:trPr>
        <w:tc>
          <w:tcPr>
            <w:tcW w:w="10788" w:type="dxa"/>
            <w:gridSpan w:val="5"/>
            <w:shd w:val="clear" w:color="000000" w:fill="FFFFFF"/>
            <w:tcMar>
              <w:left w:w="34" w:type="dxa"/>
              <w:right w:w="34" w:type="dxa"/>
            </w:tcMar>
          </w:tcPr>
          <w:p w14:paraId="28E1BD0F"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16.03.2021 № 7-20/21</w:t>
            </w:r>
          </w:p>
          <w:p w14:paraId="771EA00B" w14:textId="77777777" w:rsidR="000C3D1B" w:rsidRDefault="000C3D1B">
            <w:pPr>
              <w:spacing w:after="0" w:line="240" w:lineRule="auto"/>
              <w:rPr>
                <w:sz w:val="24"/>
                <w:szCs w:val="24"/>
              </w:rPr>
            </w:pPr>
          </w:p>
          <w:p w14:paraId="6CEEBDA7"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Королев А.С. ___________________</w:t>
            </w:r>
          </w:p>
        </w:tc>
      </w:tr>
    </w:tbl>
    <w:p w14:paraId="69568A53"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2582"/>
        <w:gridCol w:w="1925"/>
        <w:gridCol w:w="403"/>
        <w:gridCol w:w="4331"/>
        <w:gridCol w:w="964"/>
      </w:tblGrid>
      <w:tr w:rsidR="000C3D1B" w14:paraId="13B02E6B" w14:textId="77777777">
        <w:trPr>
          <w:trHeight w:hRule="exact" w:val="416"/>
        </w:trPr>
        <w:tc>
          <w:tcPr>
            <w:tcW w:w="4692" w:type="dxa"/>
            <w:gridSpan w:val="2"/>
            <w:shd w:val="clear" w:color="C0C0C0" w:fill="FFFFFF"/>
            <w:tcMar>
              <w:left w:w="34" w:type="dxa"/>
              <w:right w:w="34" w:type="dxa"/>
            </w:tcMar>
          </w:tcPr>
          <w:p w14:paraId="3805853E"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26" w:type="dxa"/>
          </w:tcPr>
          <w:p w14:paraId="46D5755D" w14:textId="77777777" w:rsidR="000C3D1B" w:rsidRDefault="000C3D1B"/>
        </w:tc>
        <w:tc>
          <w:tcPr>
            <w:tcW w:w="4679" w:type="dxa"/>
          </w:tcPr>
          <w:p w14:paraId="06044276" w14:textId="77777777" w:rsidR="000C3D1B" w:rsidRDefault="000C3D1B"/>
        </w:tc>
        <w:tc>
          <w:tcPr>
            <w:tcW w:w="1007" w:type="dxa"/>
            <w:shd w:val="clear" w:color="C0C0C0" w:fill="FFFFFF"/>
            <w:tcMar>
              <w:left w:w="34" w:type="dxa"/>
              <w:right w:w="34" w:type="dxa"/>
            </w:tcMar>
          </w:tcPr>
          <w:p w14:paraId="6C765BE4"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3</w:t>
            </w:r>
          </w:p>
        </w:tc>
      </w:tr>
      <w:tr w:rsidR="000C3D1B" w14:paraId="47C6DB16" w14:textId="77777777">
        <w:trPr>
          <w:trHeight w:hRule="exact" w:val="138"/>
        </w:trPr>
        <w:tc>
          <w:tcPr>
            <w:tcW w:w="2694" w:type="dxa"/>
          </w:tcPr>
          <w:p w14:paraId="68F18A9F" w14:textId="77777777" w:rsidR="000C3D1B" w:rsidRDefault="000C3D1B"/>
        </w:tc>
        <w:tc>
          <w:tcPr>
            <w:tcW w:w="1986" w:type="dxa"/>
          </w:tcPr>
          <w:p w14:paraId="155FE81B" w14:textId="77777777" w:rsidR="000C3D1B" w:rsidRDefault="000C3D1B"/>
        </w:tc>
        <w:tc>
          <w:tcPr>
            <w:tcW w:w="426" w:type="dxa"/>
          </w:tcPr>
          <w:p w14:paraId="1B580E55" w14:textId="77777777" w:rsidR="000C3D1B" w:rsidRDefault="000C3D1B"/>
        </w:tc>
        <w:tc>
          <w:tcPr>
            <w:tcW w:w="4679" w:type="dxa"/>
          </w:tcPr>
          <w:p w14:paraId="1C2A810A" w14:textId="77777777" w:rsidR="000C3D1B" w:rsidRDefault="000C3D1B"/>
        </w:tc>
        <w:tc>
          <w:tcPr>
            <w:tcW w:w="993" w:type="dxa"/>
          </w:tcPr>
          <w:p w14:paraId="25A50BEA" w14:textId="77777777" w:rsidR="000C3D1B" w:rsidRDefault="000C3D1B"/>
        </w:tc>
      </w:tr>
      <w:tr w:rsidR="000C3D1B" w14:paraId="655EE0C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2CFB4FB" w14:textId="77777777" w:rsidR="000C3D1B" w:rsidRDefault="000C3D1B"/>
        </w:tc>
      </w:tr>
      <w:tr w:rsidR="000C3D1B" w14:paraId="3B6717CD" w14:textId="77777777">
        <w:trPr>
          <w:trHeight w:hRule="exact" w:val="13"/>
        </w:trPr>
        <w:tc>
          <w:tcPr>
            <w:tcW w:w="2694" w:type="dxa"/>
          </w:tcPr>
          <w:p w14:paraId="03E29CE6" w14:textId="77777777" w:rsidR="000C3D1B" w:rsidRDefault="000C3D1B"/>
        </w:tc>
        <w:tc>
          <w:tcPr>
            <w:tcW w:w="1986" w:type="dxa"/>
          </w:tcPr>
          <w:p w14:paraId="27A9CC2B" w14:textId="77777777" w:rsidR="000C3D1B" w:rsidRDefault="000C3D1B"/>
        </w:tc>
        <w:tc>
          <w:tcPr>
            <w:tcW w:w="426" w:type="dxa"/>
          </w:tcPr>
          <w:p w14:paraId="380A5255" w14:textId="77777777" w:rsidR="000C3D1B" w:rsidRDefault="000C3D1B"/>
        </w:tc>
        <w:tc>
          <w:tcPr>
            <w:tcW w:w="4679" w:type="dxa"/>
          </w:tcPr>
          <w:p w14:paraId="7F055001" w14:textId="77777777" w:rsidR="000C3D1B" w:rsidRDefault="000C3D1B"/>
        </w:tc>
        <w:tc>
          <w:tcPr>
            <w:tcW w:w="993" w:type="dxa"/>
          </w:tcPr>
          <w:p w14:paraId="09DB415C" w14:textId="77777777" w:rsidR="000C3D1B" w:rsidRDefault="000C3D1B"/>
        </w:tc>
      </w:tr>
      <w:tr w:rsidR="000C3D1B" w14:paraId="58CD1B8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D08E1D8" w14:textId="77777777" w:rsidR="000C3D1B" w:rsidRDefault="000C3D1B"/>
        </w:tc>
      </w:tr>
      <w:tr w:rsidR="000C3D1B" w14:paraId="40EF3EA4" w14:textId="77777777">
        <w:trPr>
          <w:trHeight w:hRule="exact" w:val="96"/>
        </w:trPr>
        <w:tc>
          <w:tcPr>
            <w:tcW w:w="2694" w:type="dxa"/>
          </w:tcPr>
          <w:p w14:paraId="4FA5A77D" w14:textId="77777777" w:rsidR="000C3D1B" w:rsidRDefault="000C3D1B"/>
        </w:tc>
        <w:tc>
          <w:tcPr>
            <w:tcW w:w="1986" w:type="dxa"/>
          </w:tcPr>
          <w:p w14:paraId="21174F03" w14:textId="77777777" w:rsidR="000C3D1B" w:rsidRDefault="000C3D1B"/>
        </w:tc>
        <w:tc>
          <w:tcPr>
            <w:tcW w:w="426" w:type="dxa"/>
          </w:tcPr>
          <w:p w14:paraId="163EEF73" w14:textId="77777777" w:rsidR="000C3D1B" w:rsidRDefault="000C3D1B"/>
        </w:tc>
        <w:tc>
          <w:tcPr>
            <w:tcW w:w="4679" w:type="dxa"/>
          </w:tcPr>
          <w:p w14:paraId="0774BB97" w14:textId="77777777" w:rsidR="000C3D1B" w:rsidRDefault="000C3D1B"/>
        </w:tc>
        <w:tc>
          <w:tcPr>
            <w:tcW w:w="993" w:type="dxa"/>
          </w:tcPr>
          <w:p w14:paraId="244D34CC" w14:textId="77777777" w:rsidR="000C3D1B" w:rsidRDefault="000C3D1B"/>
        </w:tc>
      </w:tr>
      <w:tr w:rsidR="000C3D1B" w14:paraId="63842CEC" w14:textId="77777777">
        <w:trPr>
          <w:trHeight w:hRule="exact" w:val="304"/>
        </w:trPr>
        <w:tc>
          <w:tcPr>
            <w:tcW w:w="10788" w:type="dxa"/>
            <w:gridSpan w:val="5"/>
            <w:shd w:val="clear" w:color="000000" w:fill="FFFFFF"/>
            <w:tcMar>
              <w:left w:w="34" w:type="dxa"/>
              <w:right w:w="34" w:type="dxa"/>
            </w:tcMar>
          </w:tcPr>
          <w:p w14:paraId="3542ECD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6CAE78B0" w14:textId="77777777">
        <w:trPr>
          <w:trHeight w:hRule="exact" w:val="416"/>
        </w:trPr>
        <w:tc>
          <w:tcPr>
            <w:tcW w:w="2694" w:type="dxa"/>
          </w:tcPr>
          <w:p w14:paraId="60BC4481" w14:textId="77777777" w:rsidR="000C3D1B" w:rsidRDefault="000C3D1B"/>
        </w:tc>
        <w:tc>
          <w:tcPr>
            <w:tcW w:w="1986" w:type="dxa"/>
          </w:tcPr>
          <w:p w14:paraId="319D02D9" w14:textId="77777777" w:rsidR="000C3D1B" w:rsidRDefault="000C3D1B"/>
        </w:tc>
        <w:tc>
          <w:tcPr>
            <w:tcW w:w="426" w:type="dxa"/>
          </w:tcPr>
          <w:p w14:paraId="6F830D94" w14:textId="77777777" w:rsidR="000C3D1B" w:rsidRDefault="000C3D1B"/>
        </w:tc>
        <w:tc>
          <w:tcPr>
            <w:tcW w:w="4679" w:type="dxa"/>
          </w:tcPr>
          <w:p w14:paraId="11ACE34D" w14:textId="77777777" w:rsidR="000C3D1B" w:rsidRDefault="000C3D1B"/>
        </w:tc>
        <w:tc>
          <w:tcPr>
            <w:tcW w:w="993" w:type="dxa"/>
          </w:tcPr>
          <w:p w14:paraId="3098B041" w14:textId="77777777" w:rsidR="000C3D1B" w:rsidRDefault="000C3D1B"/>
        </w:tc>
      </w:tr>
      <w:tr w:rsidR="000C3D1B" w14:paraId="7C3A0E90" w14:textId="77777777">
        <w:trPr>
          <w:trHeight w:hRule="exact" w:val="555"/>
        </w:trPr>
        <w:tc>
          <w:tcPr>
            <w:tcW w:w="10788" w:type="dxa"/>
            <w:gridSpan w:val="5"/>
            <w:shd w:val="clear" w:color="000000" w:fill="FFFFFF"/>
            <w:tcMar>
              <w:left w:w="34" w:type="dxa"/>
              <w:right w:w="34" w:type="dxa"/>
            </w:tcMar>
          </w:tcPr>
          <w:p w14:paraId="7C58F849"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2-3 учебном году на заседании кафедры</w:t>
            </w:r>
          </w:p>
        </w:tc>
      </w:tr>
      <w:tr w:rsidR="000C3D1B" w14:paraId="70541E8B" w14:textId="77777777">
        <w:trPr>
          <w:trHeight w:hRule="exact" w:val="304"/>
        </w:trPr>
        <w:tc>
          <w:tcPr>
            <w:tcW w:w="10788" w:type="dxa"/>
            <w:gridSpan w:val="5"/>
            <w:shd w:val="clear" w:color="000000" w:fill="FFFFFF"/>
            <w:tcMar>
              <w:left w:w="34" w:type="dxa"/>
              <w:right w:w="34" w:type="dxa"/>
            </w:tcMar>
          </w:tcPr>
          <w:p w14:paraId="5A4DA8DD"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27ACA9F4" w14:textId="77777777">
        <w:trPr>
          <w:trHeight w:hRule="exact" w:val="138"/>
        </w:trPr>
        <w:tc>
          <w:tcPr>
            <w:tcW w:w="2694" w:type="dxa"/>
          </w:tcPr>
          <w:p w14:paraId="6624A8CA" w14:textId="77777777" w:rsidR="000C3D1B" w:rsidRDefault="000C3D1B"/>
        </w:tc>
        <w:tc>
          <w:tcPr>
            <w:tcW w:w="1986" w:type="dxa"/>
          </w:tcPr>
          <w:p w14:paraId="276C359C" w14:textId="77777777" w:rsidR="000C3D1B" w:rsidRDefault="000C3D1B"/>
        </w:tc>
        <w:tc>
          <w:tcPr>
            <w:tcW w:w="426" w:type="dxa"/>
          </w:tcPr>
          <w:p w14:paraId="7D516E8B" w14:textId="77777777" w:rsidR="000C3D1B" w:rsidRDefault="000C3D1B"/>
        </w:tc>
        <w:tc>
          <w:tcPr>
            <w:tcW w:w="4679" w:type="dxa"/>
          </w:tcPr>
          <w:p w14:paraId="380AD8A3" w14:textId="77777777" w:rsidR="000C3D1B" w:rsidRDefault="000C3D1B"/>
        </w:tc>
        <w:tc>
          <w:tcPr>
            <w:tcW w:w="993" w:type="dxa"/>
          </w:tcPr>
          <w:p w14:paraId="1325AEB9" w14:textId="77777777" w:rsidR="000C3D1B" w:rsidRDefault="000C3D1B"/>
        </w:tc>
      </w:tr>
      <w:tr w:rsidR="000C3D1B" w14:paraId="50586EF1" w14:textId="77777777">
        <w:trPr>
          <w:trHeight w:hRule="exact" w:val="833"/>
        </w:trPr>
        <w:tc>
          <w:tcPr>
            <w:tcW w:w="2694" w:type="dxa"/>
          </w:tcPr>
          <w:p w14:paraId="2600B8B4" w14:textId="77777777" w:rsidR="000C3D1B" w:rsidRDefault="000C3D1B"/>
        </w:tc>
        <w:tc>
          <w:tcPr>
            <w:tcW w:w="8094" w:type="dxa"/>
            <w:gridSpan w:val="4"/>
            <w:shd w:val="clear" w:color="000000" w:fill="FFFFFF"/>
            <w:tcMar>
              <w:left w:w="34" w:type="dxa"/>
              <w:right w:w="34" w:type="dxa"/>
            </w:tcMar>
          </w:tcPr>
          <w:p w14:paraId="04BA9AAD"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 г.  №  __</w:t>
            </w:r>
          </w:p>
          <w:p w14:paraId="05CC84B1" w14:textId="77777777" w:rsidR="000C3D1B" w:rsidRDefault="000C3D1B">
            <w:pPr>
              <w:spacing w:after="0" w:line="240" w:lineRule="auto"/>
              <w:rPr>
                <w:sz w:val="24"/>
                <w:szCs w:val="24"/>
              </w:rPr>
            </w:pPr>
          </w:p>
          <w:p w14:paraId="120B235D"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1C12061D" w14:textId="77777777">
        <w:trPr>
          <w:trHeight w:hRule="exact" w:val="138"/>
        </w:trPr>
        <w:tc>
          <w:tcPr>
            <w:tcW w:w="2694" w:type="dxa"/>
          </w:tcPr>
          <w:p w14:paraId="6BA4EA51" w14:textId="77777777" w:rsidR="000C3D1B" w:rsidRDefault="000C3D1B"/>
        </w:tc>
        <w:tc>
          <w:tcPr>
            <w:tcW w:w="2424" w:type="dxa"/>
            <w:gridSpan w:val="2"/>
            <w:shd w:val="clear" w:color="000000" w:fill="FFFFFF"/>
            <w:tcMar>
              <w:left w:w="34" w:type="dxa"/>
              <w:right w:w="34" w:type="dxa"/>
            </w:tcMar>
          </w:tcPr>
          <w:p w14:paraId="30BE0C4E" w14:textId="77777777" w:rsidR="000C3D1B" w:rsidRDefault="000C3D1B"/>
        </w:tc>
        <w:tc>
          <w:tcPr>
            <w:tcW w:w="5685" w:type="dxa"/>
            <w:gridSpan w:val="2"/>
            <w:vMerge w:val="restart"/>
            <w:shd w:val="clear" w:color="000000" w:fill="FFFFFF"/>
            <w:tcMar>
              <w:left w:w="34" w:type="dxa"/>
              <w:right w:w="34" w:type="dxa"/>
            </w:tcMar>
          </w:tcPr>
          <w:p w14:paraId="05EACEF3"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5D95368A" w14:textId="77777777">
        <w:trPr>
          <w:trHeight w:hRule="exact" w:val="138"/>
        </w:trPr>
        <w:tc>
          <w:tcPr>
            <w:tcW w:w="2694" w:type="dxa"/>
          </w:tcPr>
          <w:p w14:paraId="7A814519" w14:textId="77777777" w:rsidR="000C3D1B" w:rsidRDefault="000C3D1B"/>
        </w:tc>
        <w:tc>
          <w:tcPr>
            <w:tcW w:w="1986" w:type="dxa"/>
          </w:tcPr>
          <w:p w14:paraId="4C44C39F" w14:textId="77777777" w:rsidR="000C3D1B" w:rsidRDefault="000C3D1B"/>
        </w:tc>
        <w:tc>
          <w:tcPr>
            <w:tcW w:w="426" w:type="dxa"/>
          </w:tcPr>
          <w:p w14:paraId="05118834" w14:textId="77777777" w:rsidR="000C3D1B" w:rsidRDefault="000C3D1B"/>
        </w:tc>
        <w:tc>
          <w:tcPr>
            <w:tcW w:w="5685" w:type="dxa"/>
            <w:gridSpan w:val="2"/>
            <w:vMerge/>
            <w:shd w:val="clear" w:color="000000" w:fill="FFFFFF"/>
            <w:tcMar>
              <w:left w:w="34" w:type="dxa"/>
              <w:right w:w="34" w:type="dxa"/>
            </w:tcMar>
          </w:tcPr>
          <w:p w14:paraId="0CA2D36A" w14:textId="77777777" w:rsidR="000C3D1B" w:rsidRDefault="000C3D1B"/>
        </w:tc>
      </w:tr>
      <w:tr w:rsidR="000C3D1B" w14:paraId="36E62F93" w14:textId="77777777">
        <w:trPr>
          <w:trHeight w:hRule="exact" w:val="277"/>
        </w:trPr>
        <w:tc>
          <w:tcPr>
            <w:tcW w:w="2694" w:type="dxa"/>
          </w:tcPr>
          <w:p w14:paraId="405A2C57" w14:textId="77777777" w:rsidR="000C3D1B" w:rsidRDefault="000C3D1B"/>
        </w:tc>
        <w:tc>
          <w:tcPr>
            <w:tcW w:w="1986" w:type="dxa"/>
          </w:tcPr>
          <w:p w14:paraId="5E63E822" w14:textId="77777777" w:rsidR="000C3D1B" w:rsidRDefault="000C3D1B"/>
        </w:tc>
        <w:tc>
          <w:tcPr>
            <w:tcW w:w="426" w:type="dxa"/>
          </w:tcPr>
          <w:p w14:paraId="39CD5B16" w14:textId="77777777" w:rsidR="000C3D1B" w:rsidRDefault="000C3D1B"/>
        </w:tc>
        <w:tc>
          <w:tcPr>
            <w:tcW w:w="4679" w:type="dxa"/>
          </w:tcPr>
          <w:p w14:paraId="162C22B4" w14:textId="77777777" w:rsidR="000C3D1B" w:rsidRDefault="000C3D1B"/>
        </w:tc>
        <w:tc>
          <w:tcPr>
            <w:tcW w:w="993" w:type="dxa"/>
          </w:tcPr>
          <w:p w14:paraId="363C0059" w14:textId="77777777" w:rsidR="000C3D1B" w:rsidRDefault="000C3D1B"/>
        </w:tc>
      </w:tr>
      <w:tr w:rsidR="000C3D1B" w14:paraId="3CC18C4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7BBDAB1" w14:textId="77777777" w:rsidR="000C3D1B" w:rsidRDefault="000C3D1B"/>
        </w:tc>
      </w:tr>
      <w:tr w:rsidR="000C3D1B" w14:paraId="7DD901B6" w14:textId="77777777">
        <w:trPr>
          <w:trHeight w:hRule="exact" w:val="13"/>
        </w:trPr>
        <w:tc>
          <w:tcPr>
            <w:tcW w:w="2694" w:type="dxa"/>
          </w:tcPr>
          <w:p w14:paraId="68300AD6" w14:textId="77777777" w:rsidR="000C3D1B" w:rsidRDefault="000C3D1B"/>
        </w:tc>
        <w:tc>
          <w:tcPr>
            <w:tcW w:w="1986" w:type="dxa"/>
          </w:tcPr>
          <w:p w14:paraId="161C9BAC" w14:textId="77777777" w:rsidR="000C3D1B" w:rsidRDefault="000C3D1B"/>
        </w:tc>
        <w:tc>
          <w:tcPr>
            <w:tcW w:w="426" w:type="dxa"/>
          </w:tcPr>
          <w:p w14:paraId="628CC67C" w14:textId="77777777" w:rsidR="000C3D1B" w:rsidRDefault="000C3D1B"/>
        </w:tc>
        <w:tc>
          <w:tcPr>
            <w:tcW w:w="4679" w:type="dxa"/>
          </w:tcPr>
          <w:p w14:paraId="4DA77B4E" w14:textId="77777777" w:rsidR="000C3D1B" w:rsidRDefault="000C3D1B"/>
        </w:tc>
        <w:tc>
          <w:tcPr>
            <w:tcW w:w="993" w:type="dxa"/>
          </w:tcPr>
          <w:p w14:paraId="2D324DA2" w14:textId="77777777" w:rsidR="000C3D1B" w:rsidRDefault="000C3D1B"/>
        </w:tc>
      </w:tr>
      <w:tr w:rsidR="000C3D1B" w14:paraId="354C08F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923965C" w14:textId="77777777" w:rsidR="000C3D1B" w:rsidRDefault="000C3D1B"/>
        </w:tc>
      </w:tr>
      <w:tr w:rsidR="000C3D1B" w14:paraId="20D485E6" w14:textId="77777777">
        <w:trPr>
          <w:trHeight w:hRule="exact" w:val="96"/>
        </w:trPr>
        <w:tc>
          <w:tcPr>
            <w:tcW w:w="2694" w:type="dxa"/>
          </w:tcPr>
          <w:p w14:paraId="410182EA" w14:textId="77777777" w:rsidR="000C3D1B" w:rsidRDefault="000C3D1B"/>
        </w:tc>
        <w:tc>
          <w:tcPr>
            <w:tcW w:w="1986" w:type="dxa"/>
          </w:tcPr>
          <w:p w14:paraId="72081CE7" w14:textId="77777777" w:rsidR="000C3D1B" w:rsidRDefault="000C3D1B"/>
        </w:tc>
        <w:tc>
          <w:tcPr>
            <w:tcW w:w="426" w:type="dxa"/>
          </w:tcPr>
          <w:p w14:paraId="3C49B837" w14:textId="77777777" w:rsidR="000C3D1B" w:rsidRDefault="000C3D1B"/>
        </w:tc>
        <w:tc>
          <w:tcPr>
            <w:tcW w:w="4679" w:type="dxa"/>
          </w:tcPr>
          <w:p w14:paraId="732CD7D7" w14:textId="77777777" w:rsidR="000C3D1B" w:rsidRDefault="000C3D1B"/>
        </w:tc>
        <w:tc>
          <w:tcPr>
            <w:tcW w:w="993" w:type="dxa"/>
          </w:tcPr>
          <w:p w14:paraId="1A614659" w14:textId="77777777" w:rsidR="000C3D1B" w:rsidRDefault="000C3D1B"/>
        </w:tc>
      </w:tr>
      <w:tr w:rsidR="000C3D1B" w14:paraId="634134D8" w14:textId="77777777">
        <w:trPr>
          <w:trHeight w:hRule="exact" w:val="304"/>
        </w:trPr>
        <w:tc>
          <w:tcPr>
            <w:tcW w:w="10788" w:type="dxa"/>
            <w:gridSpan w:val="5"/>
            <w:shd w:val="clear" w:color="000000" w:fill="FFFFFF"/>
            <w:tcMar>
              <w:left w:w="34" w:type="dxa"/>
              <w:right w:w="34" w:type="dxa"/>
            </w:tcMar>
          </w:tcPr>
          <w:p w14:paraId="1421799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74F36778" w14:textId="77777777">
        <w:trPr>
          <w:trHeight w:hRule="exact" w:val="416"/>
        </w:trPr>
        <w:tc>
          <w:tcPr>
            <w:tcW w:w="2694" w:type="dxa"/>
          </w:tcPr>
          <w:p w14:paraId="579530C3" w14:textId="77777777" w:rsidR="000C3D1B" w:rsidRDefault="000C3D1B"/>
        </w:tc>
        <w:tc>
          <w:tcPr>
            <w:tcW w:w="1986" w:type="dxa"/>
          </w:tcPr>
          <w:p w14:paraId="117C9111" w14:textId="77777777" w:rsidR="000C3D1B" w:rsidRDefault="000C3D1B"/>
        </w:tc>
        <w:tc>
          <w:tcPr>
            <w:tcW w:w="426" w:type="dxa"/>
          </w:tcPr>
          <w:p w14:paraId="72D6060D" w14:textId="77777777" w:rsidR="000C3D1B" w:rsidRDefault="000C3D1B"/>
        </w:tc>
        <w:tc>
          <w:tcPr>
            <w:tcW w:w="4679" w:type="dxa"/>
          </w:tcPr>
          <w:p w14:paraId="17B30880" w14:textId="77777777" w:rsidR="000C3D1B" w:rsidRDefault="000C3D1B"/>
        </w:tc>
        <w:tc>
          <w:tcPr>
            <w:tcW w:w="993" w:type="dxa"/>
          </w:tcPr>
          <w:p w14:paraId="4A59E001" w14:textId="77777777" w:rsidR="000C3D1B" w:rsidRDefault="000C3D1B"/>
        </w:tc>
      </w:tr>
      <w:tr w:rsidR="000C3D1B" w14:paraId="6A6B992B" w14:textId="77777777">
        <w:trPr>
          <w:trHeight w:hRule="exact" w:val="555"/>
        </w:trPr>
        <w:tc>
          <w:tcPr>
            <w:tcW w:w="10788" w:type="dxa"/>
            <w:gridSpan w:val="5"/>
            <w:shd w:val="clear" w:color="000000" w:fill="FFFFFF"/>
            <w:tcMar>
              <w:left w:w="34" w:type="dxa"/>
              <w:right w:w="34" w:type="dxa"/>
            </w:tcMar>
          </w:tcPr>
          <w:p w14:paraId="38D55005"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3-4 учебном году на заседании кафедры</w:t>
            </w:r>
          </w:p>
        </w:tc>
      </w:tr>
      <w:tr w:rsidR="000C3D1B" w14:paraId="7872C9D5" w14:textId="77777777">
        <w:trPr>
          <w:trHeight w:hRule="exact" w:val="304"/>
        </w:trPr>
        <w:tc>
          <w:tcPr>
            <w:tcW w:w="10788" w:type="dxa"/>
            <w:gridSpan w:val="5"/>
            <w:shd w:val="clear" w:color="000000" w:fill="FFFFFF"/>
            <w:tcMar>
              <w:left w:w="34" w:type="dxa"/>
              <w:right w:w="34" w:type="dxa"/>
            </w:tcMar>
          </w:tcPr>
          <w:p w14:paraId="3CE00028"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1678BB90" w14:textId="77777777">
        <w:trPr>
          <w:trHeight w:hRule="exact" w:val="277"/>
        </w:trPr>
        <w:tc>
          <w:tcPr>
            <w:tcW w:w="2694" w:type="dxa"/>
          </w:tcPr>
          <w:p w14:paraId="66B5DF45" w14:textId="77777777" w:rsidR="000C3D1B" w:rsidRDefault="000C3D1B"/>
        </w:tc>
        <w:tc>
          <w:tcPr>
            <w:tcW w:w="1986" w:type="dxa"/>
          </w:tcPr>
          <w:p w14:paraId="6A4353AC" w14:textId="77777777" w:rsidR="000C3D1B" w:rsidRDefault="000C3D1B"/>
        </w:tc>
        <w:tc>
          <w:tcPr>
            <w:tcW w:w="426" w:type="dxa"/>
          </w:tcPr>
          <w:p w14:paraId="33EDE61F" w14:textId="77777777" w:rsidR="000C3D1B" w:rsidRDefault="000C3D1B"/>
        </w:tc>
        <w:tc>
          <w:tcPr>
            <w:tcW w:w="4679" w:type="dxa"/>
          </w:tcPr>
          <w:p w14:paraId="48A1F7AC" w14:textId="77777777" w:rsidR="000C3D1B" w:rsidRDefault="000C3D1B"/>
        </w:tc>
        <w:tc>
          <w:tcPr>
            <w:tcW w:w="993" w:type="dxa"/>
          </w:tcPr>
          <w:p w14:paraId="08A7551C" w14:textId="77777777" w:rsidR="000C3D1B" w:rsidRDefault="000C3D1B"/>
        </w:tc>
      </w:tr>
      <w:tr w:rsidR="000C3D1B" w14:paraId="2CC31688" w14:textId="77777777">
        <w:trPr>
          <w:trHeight w:hRule="exact" w:val="833"/>
        </w:trPr>
        <w:tc>
          <w:tcPr>
            <w:tcW w:w="2694" w:type="dxa"/>
          </w:tcPr>
          <w:p w14:paraId="30C0331E" w14:textId="77777777" w:rsidR="000C3D1B" w:rsidRDefault="000C3D1B"/>
        </w:tc>
        <w:tc>
          <w:tcPr>
            <w:tcW w:w="8094" w:type="dxa"/>
            <w:gridSpan w:val="4"/>
            <w:shd w:val="clear" w:color="000000" w:fill="FFFFFF"/>
            <w:tcMar>
              <w:left w:w="34" w:type="dxa"/>
              <w:right w:w="34" w:type="dxa"/>
            </w:tcMar>
          </w:tcPr>
          <w:p w14:paraId="5875DB64"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3 г.  №  __</w:t>
            </w:r>
          </w:p>
          <w:p w14:paraId="3C6E6ED5" w14:textId="77777777" w:rsidR="000C3D1B" w:rsidRDefault="000C3D1B">
            <w:pPr>
              <w:spacing w:after="0" w:line="240" w:lineRule="auto"/>
              <w:rPr>
                <w:sz w:val="24"/>
                <w:szCs w:val="24"/>
              </w:rPr>
            </w:pPr>
          </w:p>
          <w:p w14:paraId="739EC39B"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38E1709F" w14:textId="77777777">
        <w:trPr>
          <w:trHeight w:hRule="exact" w:val="277"/>
        </w:trPr>
        <w:tc>
          <w:tcPr>
            <w:tcW w:w="2694" w:type="dxa"/>
          </w:tcPr>
          <w:p w14:paraId="534437BF" w14:textId="77777777" w:rsidR="000C3D1B" w:rsidRDefault="000C3D1B"/>
        </w:tc>
        <w:tc>
          <w:tcPr>
            <w:tcW w:w="1986" w:type="dxa"/>
          </w:tcPr>
          <w:p w14:paraId="7B1B7A24" w14:textId="77777777" w:rsidR="000C3D1B" w:rsidRDefault="000C3D1B"/>
        </w:tc>
        <w:tc>
          <w:tcPr>
            <w:tcW w:w="426" w:type="dxa"/>
          </w:tcPr>
          <w:p w14:paraId="6829BC86" w14:textId="77777777" w:rsidR="000C3D1B" w:rsidRDefault="000C3D1B"/>
        </w:tc>
        <w:tc>
          <w:tcPr>
            <w:tcW w:w="5685" w:type="dxa"/>
            <w:gridSpan w:val="2"/>
            <w:shd w:val="clear" w:color="000000" w:fill="FFFFFF"/>
            <w:tcMar>
              <w:left w:w="34" w:type="dxa"/>
              <w:right w:w="34" w:type="dxa"/>
            </w:tcMar>
          </w:tcPr>
          <w:p w14:paraId="24324DDA"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076A4B7B" w14:textId="77777777">
        <w:trPr>
          <w:trHeight w:hRule="exact" w:val="138"/>
        </w:trPr>
        <w:tc>
          <w:tcPr>
            <w:tcW w:w="2694" w:type="dxa"/>
          </w:tcPr>
          <w:p w14:paraId="3BAA6817" w14:textId="77777777" w:rsidR="000C3D1B" w:rsidRDefault="000C3D1B"/>
        </w:tc>
        <w:tc>
          <w:tcPr>
            <w:tcW w:w="1986" w:type="dxa"/>
          </w:tcPr>
          <w:p w14:paraId="13681C84" w14:textId="77777777" w:rsidR="000C3D1B" w:rsidRDefault="000C3D1B"/>
        </w:tc>
        <w:tc>
          <w:tcPr>
            <w:tcW w:w="426" w:type="dxa"/>
          </w:tcPr>
          <w:p w14:paraId="1C1AA57C" w14:textId="77777777" w:rsidR="000C3D1B" w:rsidRDefault="000C3D1B"/>
        </w:tc>
        <w:tc>
          <w:tcPr>
            <w:tcW w:w="4679" w:type="dxa"/>
          </w:tcPr>
          <w:p w14:paraId="454B3BFF" w14:textId="77777777" w:rsidR="000C3D1B" w:rsidRDefault="000C3D1B"/>
        </w:tc>
        <w:tc>
          <w:tcPr>
            <w:tcW w:w="993" w:type="dxa"/>
          </w:tcPr>
          <w:p w14:paraId="72497715" w14:textId="77777777" w:rsidR="000C3D1B" w:rsidRDefault="000C3D1B"/>
        </w:tc>
      </w:tr>
      <w:tr w:rsidR="000C3D1B" w14:paraId="5564B20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3DE6210" w14:textId="77777777" w:rsidR="000C3D1B" w:rsidRDefault="000C3D1B"/>
        </w:tc>
      </w:tr>
      <w:tr w:rsidR="000C3D1B" w14:paraId="4565E7D9" w14:textId="77777777">
        <w:trPr>
          <w:trHeight w:hRule="exact" w:val="13"/>
        </w:trPr>
        <w:tc>
          <w:tcPr>
            <w:tcW w:w="2694" w:type="dxa"/>
          </w:tcPr>
          <w:p w14:paraId="130E11C2" w14:textId="77777777" w:rsidR="000C3D1B" w:rsidRDefault="000C3D1B"/>
        </w:tc>
        <w:tc>
          <w:tcPr>
            <w:tcW w:w="1986" w:type="dxa"/>
          </w:tcPr>
          <w:p w14:paraId="1DCBEBD6" w14:textId="77777777" w:rsidR="000C3D1B" w:rsidRDefault="000C3D1B"/>
        </w:tc>
        <w:tc>
          <w:tcPr>
            <w:tcW w:w="426" w:type="dxa"/>
          </w:tcPr>
          <w:p w14:paraId="33233899" w14:textId="77777777" w:rsidR="000C3D1B" w:rsidRDefault="000C3D1B"/>
        </w:tc>
        <w:tc>
          <w:tcPr>
            <w:tcW w:w="4679" w:type="dxa"/>
          </w:tcPr>
          <w:p w14:paraId="693F26D6" w14:textId="77777777" w:rsidR="000C3D1B" w:rsidRDefault="000C3D1B"/>
        </w:tc>
        <w:tc>
          <w:tcPr>
            <w:tcW w:w="993" w:type="dxa"/>
          </w:tcPr>
          <w:p w14:paraId="36C1D71B" w14:textId="77777777" w:rsidR="000C3D1B" w:rsidRDefault="000C3D1B"/>
        </w:tc>
      </w:tr>
      <w:tr w:rsidR="000C3D1B" w14:paraId="4634B36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17C3CC8" w14:textId="77777777" w:rsidR="000C3D1B" w:rsidRDefault="000C3D1B"/>
        </w:tc>
      </w:tr>
      <w:tr w:rsidR="000C3D1B" w14:paraId="0EBB43F7" w14:textId="77777777">
        <w:trPr>
          <w:trHeight w:hRule="exact" w:val="96"/>
        </w:trPr>
        <w:tc>
          <w:tcPr>
            <w:tcW w:w="2694" w:type="dxa"/>
          </w:tcPr>
          <w:p w14:paraId="6ED33BE0" w14:textId="77777777" w:rsidR="000C3D1B" w:rsidRDefault="000C3D1B"/>
        </w:tc>
        <w:tc>
          <w:tcPr>
            <w:tcW w:w="1986" w:type="dxa"/>
          </w:tcPr>
          <w:p w14:paraId="38ACE8D3" w14:textId="77777777" w:rsidR="000C3D1B" w:rsidRDefault="000C3D1B"/>
        </w:tc>
        <w:tc>
          <w:tcPr>
            <w:tcW w:w="426" w:type="dxa"/>
          </w:tcPr>
          <w:p w14:paraId="5C6CC895" w14:textId="77777777" w:rsidR="000C3D1B" w:rsidRDefault="000C3D1B"/>
        </w:tc>
        <w:tc>
          <w:tcPr>
            <w:tcW w:w="4679" w:type="dxa"/>
          </w:tcPr>
          <w:p w14:paraId="5457E57A" w14:textId="77777777" w:rsidR="000C3D1B" w:rsidRDefault="000C3D1B"/>
        </w:tc>
        <w:tc>
          <w:tcPr>
            <w:tcW w:w="993" w:type="dxa"/>
          </w:tcPr>
          <w:p w14:paraId="4B0B61FF" w14:textId="77777777" w:rsidR="000C3D1B" w:rsidRDefault="000C3D1B"/>
        </w:tc>
      </w:tr>
      <w:tr w:rsidR="000C3D1B" w14:paraId="2A2EEB8D" w14:textId="77777777">
        <w:trPr>
          <w:trHeight w:hRule="exact" w:val="304"/>
        </w:trPr>
        <w:tc>
          <w:tcPr>
            <w:tcW w:w="10788" w:type="dxa"/>
            <w:gridSpan w:val="5"/>
            <w:shd w:val="clear" w:color="000000" w:fill="FFFFFF"/>
            <w:tcMar>
              <w:left w:w="34" w:type="dxa"/>
              <w:right w:w="34" w:type="dxa"/>
            </w:tcMar>
          </w:tcPr>
          <w:p w14:paraId="412B036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5A896DD3" w14:textId="77777777">
        <w:trPr>
          <w:trHeight w:hRule="exact" w:val="416"/>
        </w:trPr>
        <w:tc>
          <w:tcPr>
            <w:tcW w:w="2694" w:type="dxa"/>
          </w:tcPr>
          <w:p w14:paraId="650F453B" w14:textId="77777777" w:rsidR="000C3D1B" w:rsidRDefault="000C3D1B"/>
        </w:tc>
        <w:tc>
          <w:tcPr>
            <w:tcW w:w="1986" w:type="dxa"/>
          </w:tcPr>
          <w:p w14:paraId="15DFCD71" w14:textId="77777777" w:rsidR="000C3D1B" w:rsidRDefault="000C3D1B"/>
        </w:tc>
        <w:tc>
          <w:tcPr>
            <w:tcW w:w="426" w:type="dxa"/>
          </w:tcPr>
          <w:p w14:paraId="45D915D5" w14:textId="77777777" w:rsidR="000C3D1B" w:rsidRDefault="000C3D1B"/>
        </w:tc>
        <w:tc>
          <w:tcPr>
            <w:tcW w:w="4679" w:type="dxa"/>
          </w:tcPr>
          <w:p w14:paraId="3427658B" w14:textId="77777777" w:rsidR="000C3D1B" w:rsidRDefault="000C3D1B"/>
        </w:tc>
        <w:tc>
          <w:tcPr>
            <w:tcW w:w="993" w:type="dxa"/>
          </w:tcPr>
          <w:p w14:paraId="666F652D" w14:textId="77777777" w:rsidR="000C3D1B" w:rsidRDefault="000C3D1B"/>
        </w:tc>
      </w:tr>
      <w:tr w:rsidR="000C3D1B" w14:paraId="75F7B818" w14:textId="77777777">
        <w:trPr>
          <w:trHeight w:hRule="exact" w:val="555"/>
        </w:trPr>
        <w:tc>
          <w:tcPr>
            <w:tcW w:w="10788" w:type="dxa"/>
            <w:gridSpan w:val="5"/>
            <w:shd w:val="clear" w:color="000000" w:fill="FFFFFF"/>
            <w:tcMar>
              <w:left w:w="34" w:type="dxa"/>
              <w:right w:w="34" w:type="dxa"/>
            </w:tcMar>
          </w:tcPr>
          <w:p w14:paraId="654728DE"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4-5 учебном году на заседании кафедры</w:t>
            </w:r>
          </w:p>
        </w:tc>
      </w:tr>
      <w:tr w:rsidR="000C3D1B" w14:paraId="2E16C267" w14:textId="77777777">
        <w:trPr>
          <w:trHeight w:hRule="exact" w:val="304"/>
        </w:trPr>
        <w:tc>
          <w:tcPr>
            <w:tcW w:w="10788" w:type="dxa"/>
            <w:gridSpan w:val="5"/>
            <w:shd w:val="clear" w:color="000000" w:fill="FFFFFF"/>
            <w:tcMar>
              <w:left w:w="34" w:type="dxa"/>
              <w:right w:w="34" w:type="dxa"/>
            </w:tcMar>
          </w:tcPr>
          <w:p w14:paraId="3B5E5CB1"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7014A3AE" w14:textId="77777777">
        <w:trPr>
          <w:trHeight w:hRule="exact" w:val="277"/>
        </w:trPr>
        <w:tc>
          <w:tcPr>
            <w:tcW w:w="2694" w:type="dxa"/>
          </w:tcPr>
          <w:p w14:paraId="3A2CA390" w14:textId="77777777" w:rsidR="000C3D1B" w:rsidRDefault="000C3D1B"/>
        </w:tc>
        <w:tc>
          <w:tcPr>
            <w:tcW w:w="1986" w:type="dxa"/>
          </w:tcPr>
          <w:p w14:paraId="5D8BA35A" w14:textId="77777777" w:rsidR="000C3D1B" w:rsidRDefault="000C3D1B"/>
        </w:tc>
        <w:tc>
          <w:tcPr>
            <w:tcW w:w="426" w:type="dxa"/>
          </w:tcPr>
          <w:p w14:paraId="51069DF1" w14:textId="77777777" w:rsidR="000C3D1B" w:rsidRDefault="000C3D1B"/>
        </w:tc>
        <w:tc>
          <w:tcPr>
            <w:tcW w:w="4679" w:type="dxa"/>
          </w:tcPr>
          <w:p w14:paraId="05E6161F" w14:textId="77777777" w:rsidR="000C3D1B" w:rsidRDefault="000C3D1B"/>
        </w:tc>
        <w:tc>
          <w:tcPr>
            <w:tcW w:w="993" w:type="dxa"/>
          </w:tcPr>
          <w:p w14:paraId="66EB687E" w14:textId="77777777" w:rsidR="000C3D1B" w:rsidRDefault="000C3D1B"/>
        </w:tc>
      </w:tr>
      <w:tr w:rsidR="000C3D1B" w14:paraId="144795B8" w14:textId="77777777">
        <w:trPr>
          <w:trHeight w:hRule="exact" w:val="833"/>
        </w:trPr>
        <w:tc>
          <w:tcPr>
            <w:tcW w:w="2694" w:type="dxa"/>
          </w:tcPr>
          <w:p w14:paraId="62D8385B" w14:textId="77777777" w:rsidR="000C3D1B" w:rsidRDefault="000C3D1B"/>
        </w:tc>
        <w:tc>
          <w:tcPr>
            <w:tcW w:w="8094" w:type="dxa"/>
            <w:gridSpan w:val="4"/>
            <w:shd w:val="clear" w:color="000000" w:fill="FFFFFF"/>
            <w:tcMar>
              <w:left w:w="34" w:type="dxa"/>
              <w:right w:w="34" w:type="dxa"/>
            </w:tcMar>
          </w:tcPr>
          <w:p w14:paraId="1BF6D580"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4 г.  №  __</w:t>
            </w:r>
          </w:p>
          <w:p w14:paraId="67694C31" w14:textId="77777777" w:rsidR="000C3D1B" w:rsidRDefault="000C3D1B">
            <w:pPr>
              <w:spacing w:after="0" w:line="240" w:lineRule="auto"/>
              <w:rPr>
                <w:sz w:val="24"/>
                <w:szCs w:val="24"/>
              </w:rPr>
            </w:pPr>
          </w:p>
          <w:p w14:paraId="4D9CD296"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68C5E774" w14:textId="77777777">
        <w:trPr>
          <w:trHeight w:hRule="exact" w:val="277"/>
        </w:trPr>
        <w:tc>
          <w:tcPr>
            <w:tcW w:w="2694" w:type="dxa"/>
          </w:tcPr>
          <w:p w14:paraId="1947636D" w14:textId="77777777" w:rsidR="000C3D1B" w:rsidRDefault="000C3D1B"/>
        </w:tc>
        <w:tc>
          <w:tcPr>
            <w:tcW w:w="1986" w:type="dxa"/>
          </w:tcPr>
          <w:p w14:paraId="62BE0D2F" w14:textId="77777777" w:rsidR="000C3D1B" w:rsidRDefault="000C3D1B"/>
        </w:tc>
        <w:tc>
          <w:tcPr>
            <w:tcW w:w="426" w:type="dxa"/>
          </w:tcPr>
          <w:p w14:paraId="300CB3F2" w14:textId="77777777" w:rsidR="000C3D1B" w:rsidRDefault="000C3D1B"/>
        </w:tc>
        <w:tc>
          <w:tcPr>
            <w:tcW w:w="5685" w:type="dxa"/>
            <w:gridSpan w:val="2"/>
            <w:shd w:val="clear" w:color="000000" w:fill="FFFFFF"/>
            <w:tcMar>
              <w:left w:w="34" w:type="dxa"/>
              <w:right w:w="34" w:type="dxa"/>
            </w:tcMar>
          </w:tcPr>
          <w:p w14:paraId="726005A8"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4AA7B022" w14:textId="77777777">
        <w:trPr>
          <w:trHeight w:hRule="exact" w:val="138"/>
        </w:trPr>
        <w:tc>
          <w:tcPr>
            <w:tcW w:w="2694" w:type="dxa"/>
          </w:tcPr>
          <w:p w14:paraId="0B4D3CDD" w14:textId="77777777" w:rsidR="000C3D1B" w:rsidRDefault="000C3D1B"/>
        </w:tc>
        <w:tc>
          <w:tcPr>
            <w:tcW w:w="1986" w:type="dxa"/>
          </w:tcPr>
          <w:p w14:paraId="2D249718" w14:textId="77777777" w:rsidR="000C3D1B" w:rsidRDefault="000C3D1B"/>
        </w:tc>
        <w:tc>
          <w:tcPr>
            <w:tcW w:w="426" w:type="dxa"/>
          </w:tcPr>
          <w:p w14:paraId="6FC53F05" w14:textId="77777777" w:rsidR="000C3D1B" w:rsidRDefault="000C3D1B"/>
        </w:tc>
        <w:tc>
          <w:tcPr>
            <w:tcW w:w="4679" w:type="dxa"/>
          </w:tcPr>
          <w:p w14:paraId="7D0F91B5" w14:textId="77777777" w:rsidR="000C3D1B" w:rsidRDefault="000C3D1B"/>
        </w:tc>
        <w:tc>
          <w:tcPr>
            <w:tcW w:w="993" w:type="dxa"/>
          </w:tcPr>
          <w:p w14:paraId="5955C65C" w14:textId="77777777" w:rsidR="000C3D1B" w:rsidRDefault="000C3D1B"/>
        </w:tc>
      </w:tr>
      <w:tr w:rsidR="000C3D1B" w14:paraId="52F37C6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E1CD3BB" w14:textId="77777777" w:rsidR="000C3D1B" w:rsidRDefault="000C3D1B"/>
        </w:tc>
      </w:tr>
      <w:tr w:rsidR="000C3D1B" w14:paraId="16CA7C45" w14:textId="77777777">
        <w:trPr>
          <w:trHeight w:hRule="exact" w:val="13"/>
        </w:trPr>
        <w:tc>
          <w:tcPr>
            <w:tcW w:w="2694" w:type="dxa"/>
          </w:tcPr>
          <w:p w14:paraId="61F97D72" w14:textId="77777777" w:rsidR="000C3D1B" w:rsidRDefault="000C3D1B"/>
        </w:tc>
        <w:tc>
          <w:tcPr>
            <w:tcW w:w="1986" w:type="dxa"/>
          </w:tcPr>
          <w:p w14:paraId="3B4E776D" w14:textId="77777777" w:rsidR="000C3D1B" w:rsidRDefault="000C3D1B"/>
        </w:tc>
        <w:tc>
          <w:tcPr>
            <w:tcW w:w="426" w:type="dxa"/>
          </w:tcPr>
          <w:p w14:paraId="4C48517C" w14:textId="77777777" w:rsidR="000C3D1B" w:rsidRDefault="000C3D1B"/>
        </w:tc>
        <w:tc>
          <w:tcPr>
            <w:tcW w:w="4679" w:type="dxa"/>
          </w:tcPr>
          <w:p w14:paraId="0D6AE76E" w14:textId="77777777" w:rsidR="000C3D1B" w:rsidRDefault="000C3D1B"/>
        </w:tc>
        <w:tc>
          <w:tcPr>
            <w:tcW w:w="993" w:type="dxa"/>
          </w:tcPr>
          <w:p w14:paraId="593D1138" w14:textId="77777777" w:rsidR="000C3D1B" w:rsidRDefault="000C3D1B"/>
        </w:tc>
      </w:tr>
      <w:tr w:rsidR="000C3D1B" w14:paraId="45ABB6D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10E1E42" w14:textId="77777777" w:rsidR="000C3D1B" w:rsidRDefault="000C3D1B"/>
        </w:tc>
      </w:tr>
      <w:tr w:rsidR="000C3D1B" w14:paraId="6B882BAF" w14:textId="77777777">
        <w:trPr>
          <w:trHeight w:hRule="exact" w:val="96"/>
        </w:trPr>
        <w:tc>
          <w:tcPr>
            <w:tcW w:w="2694" w:type="dxa"/>
          </w:tcPr>
          <w:p w14:paraId="679279D2" w14:textId="77777777" w:rsidR="000C3D1B" w:rsidRDefault="000C3D1B"/>
        </w:tc>
        <w:tc>
          <w:tcPr>
            <w:tcW w:w="1986" w:type="dxa"/>
          </w:tcPr>
          <w:p w14:paraId="79586911" w14:textId="77777777" w:rsidR="000C3D1B" w:rsidRDefault="000C3D1B"/>
        </w:tc>
        <w:tc>
          <w:tcPr>
            <w:tcW w:w="426" w:type="dxa"/>
          </w:tcPr>
          <w:p w14:paraId="4FC3B413" w14:textId="77777777" w:rsidR="000C3D1B" w:rsidRDefault="000C3D1B"/>
        </w:tc>
        <w:tc>
          <w:tcPr>
            <w:tcW w:w="4679" w:type="dxa"/>
          </w:tcPr>
          <w:p w14:paraId="21E02355" w14:textId="77777777" w:rsidR="000C3D1B" w:rsidRDefault="000C3D1B"/>
        </w:tc>
        <w:tc>
          <w:tcPr>
            <w:tcW w:w="993" w:type="dxa"/>
          </w:tcPr>
          <w:p w14:paraId="2EB832F8" w14:textId="77777777" w:rsidR="000C3D1B" w:rsidRDefault="000C3D1B"/>
        </w:tc>
      </w:tr>
      <w:tr w:rsidR="000C3D1B" w14:paraId="51BAA7CE" w14:textId="77777777">
        <w:trPr>
          <w:trHeight w:hRule="exact" w:val="304"/>
        </w:trPr>
        <w:tc>
          <w:tcPr>
            <w:tcW w:w="10788" w:type="dxa"/>
            <w:gridSpan w:val="5"/>
            <w:shd w:val="clear" w:color="000000" w:fill="FFFFFF"/>
            <w:tcMar>
              <w:left w:w="34" w:type="dxa"/>
              <w:right w:w="34" w:type="dxa"/>
            </w:tcMar>
          </w:tcPr>
          <w:p w14:paraId="6200BF6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22DF4FF4" w14:textId="77777777">
        <w:trPr>
          <w:trHeight w:hRule="exact" w:val="416"/>
        </w:trPr>
        <w:tc>
          <w:tcPr>
            <w:tcW w:w="2694" w:type="dxa"/>
          </w:tcPr>
          <w:p w14:paraId="00C47330" w14:textId="77777777" w:rsidR="000C3D1B" w:rsidRDefault="000C3D1B"/>
        </w:tc>
        <w:tc>
          <w:tcPr>
            <w:tcW w:w="1986" w:type="dxa"/>
          </w:tcPr>
          <w:p w14:paraId="0B83BAC1" w14:textId="77777777" w:rsidR="000C3D1B" w:rsidRDefault="000C3D1B"/>
        </w:tc>
        <w:tc>
          <w:tcPr>
            <w:tcW w:w="426" w:type="dxa"/>
          </w:tcPr>
          <w:p w14:paraId="57A02813" w14:textId="77777777" w:rsidR="000C3D1B" w:rsidRDefault="000C3D1B"/>
        </w:tc>
        <w:tc>
          <w:tcPr>
            <w:tcW w:w="4679" w:type="dxa"/>
          </w:tcPr>
          <w:p w14:paraId="362E3B74" w14:textId="77777777" w:rsidR="000C3D1B" w:rsidRDefault="000C3D1B"/>
        </w:tc>
        <w:tc>
          <w:tcPr>
            <w:tcW w:w="993" w:type="dxa"/>
          </w:tcPr>
          <w:p w14:paraId="26ABAB82" w14:textId="77777777" w:rsidR="000C3D1B" w:rsidRDefault="000C3D1B"/>
        </w:tc>
      </w:tr>
      <w:tr w:rsidR="000C3D1B" w14:paraId="7D12DBEB" w14:textId="77777777">
        <w:trPr>
          <w:trHeight w:hRule="exact" w:val="555"/>
        </w:trPr>
        <w:tc>
          <w:tcPr>
            <w:tcW w:w="10788" w:type="dxa"/>
            <w:gridSpan w:val="5"/>
            <w:shd w:val="clear" w:color="000000" w:fill="FFFFFF"/>
            <w:tcMar>
              <w:left w:w="34" w:type="dxa"/>
              <w:right w:w="34" w:type="dxa"/>
            </w:tcMar>
          </w:tcPr>
          <w:p w14:paraId="6C0B002E"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5-6 учебном году на заседании кафедры</w:t>
            </w:r>
          </w:p>
        </w:tc>
      </w:tr>
      <w:tr w:rsidR="000C3D1B" w14:paraId="284247AB" w14:textId="77777777">
        <w:trPr>
          <w:trHeight w:hRule="exact" w:val="304"/>
        </w:trPr>
        <w:tc>
          <w:tcPr>
            <w:tcW w:w="10788" w:type="dxa"/>
            <w:gridSpan w:val="5"/>
            <w:shd w:val="clear" w:color="000000" w:fill="FFFFFF"/>
            <w:tcMar>
              <w:left w:w="34" w:type="dxa"/>
              <w:right w:w="34" w:type="dxa"/>
            </w:tcMar>
          </w:tcPr>
          <w:p w14:paraId="578BC646"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4E04E0ED" w14:textId="77777777">
        <w:trPr>
          <w:trHeight w:hRule="exact" w:val="277"/>
        </w:trPr>
        <w:tc>
          <w:tcPr>
            <w:tcW w:w="2694" w:type="dxa"/>
          </w:tcPr>
          <w:p w14:paraId="11C4359A" w14:textId="77777777" w:rsidR="000C3D1B" w:rsidRDefault="000C3D1B"/>
        </w:tc>
        <w:tc>
          <w:tcPr>
            <w:tcW w:w="1986" w:type="dxa"/>
          </w:tcPr>
          <w:p w14:paraId="2F491D8D" w14:textId="77777777" w:rsidR="000C3D1B" w:rsidRDefault="000C3D1B"/>
        </w:tc>
        <w:tc>
          <w:tcPr>
            <w:tcW w:w="426" w:type="dxa"/>
          </w:tcPr>
          <w:p w14:paraId="22FF8470" w14:textId="77777777" w:rsidR="000C3D1B" w:rsidRDefault="000C3D1B"/>
        </w:tc>
        <w:tc>
          <w:tcPr>
            <w:tcW w:w="4679" w:type="dxa"/>
          </w:tcPr>
          <w:p w14:paraId="3F888AD7" w14:textId="77777777" w:rsidR="000C3D1B" w:rsidRDefault="000C3D1B"/>
        </w:tc>
        <w:tc>
          <w:tcPr>
            <w:tcW w:w="993" w:type="dxa"/>
          </w:tcPr>
          <w:p w14:paraId="74431EE3" w14:textId="77777777" w:rsidR="000C3D1B" w:rsidRDefault="000C3D1B"/>
        </w:tc>
      </w:tr>
      <w:tr w:rsidR="000C3D1B" w14:paraId="622BA6D8" w14:textId="77777777">
        <w:trPr>
          <w:trHeight w:hRule="exact" w:val="833"/>
        </w:trPr>
        <w:tc>
          <w:tcPr>
            <w:tcW w:w="2694" w:type="dxa"/>
          </w:tcPr>
          <w:p w14:paraId="2C35C4AF" w14:textId="77777777" w:rsidR="000C3D1B" w:rsidRDefault="000C3D1B"/>
        </w:tc>
        <w:tc>
          <w:tcPr>
            <w:tcW w:w="8094" w:type="dxa"/>
            <w:gridSpan w:val="4"/>
            <w:shd w:val="clear" w:color="000000" w:fill="FFFFFF"/>
            <w:tcMar>
              <w:left w:w="34" w:type="dxa"/>
              <w:right w:w="34" w:type="dxa"/>
            </w:tcMar>
          </w:tcPr>
          <w:p w14:paraId="25C72639"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5 г.  №  __</w:t>
            </w:r>
          </w:p>
          <w:p w14:paraId="64121878" w14:textId="77777777" w:rsidR="000C3D1B" w:rsidRDefault="000C3D1B">
            <w:pPr>
              <w:spacing w:after="0" w:line="240" w:lineRule="auto"/>
              <w:rPr>
                <w:sz w:val="24"/>
                <w:szCs w:val="24"/>
              </w:rPr>
            </w:pPr>
          </w:p>
          <w:p w14:paraId="2541A38A"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55B875A6" w14:textId="77777777">
        <w:trPr>
          <w:trHeight w:hRule="exact" w:val="277"/>
        </w:trPr>
        <w:tc>
          <w:tcPr>
            <w:tcW w:w="2694" w:type="dxa"/>
          </w:tcPr>
          <w:p w14:paraId="3FAC91C6" w14:textId="77777777" w:rsidR="000C3D1B" w:rsidRDefault="000C3D1B"/>
        </w:tc>
        <w:tc>
          <w:tcPr>
            <w:tcW w:w="1986" w:type="dxa"/>
          </w:tcPr>
          <w:p w14:paraId="5A612295" w14:textId="77777777" w:rsidR="000C3D1B" w:rsidRDefault="000C3D1B"/>
        </w:tc>
        <w:tc>
          <w:tcPr>
            <w:tcW w:w="426" w:type="dxa"/>
          </w:tcPr>
          <w:p w14:paraId="5B789D2C" w14:textId="77777777" w:rsidR="000C3D1B" w:rsidRDefault="000C3D1B"/>
        </w:tc>
        <w:tc>
          <w:tcPr>
            <w:tcW w:w="5685" w:type="dxa"/>
            <w:gridSpan w:val="2"/>
            <w:shd w:val="clear" w:color="000000" w:fill="FFFFFF"/>
            <w:tcMar>
              <w:left w:w="34" w:type="dxa"/>
              <w:right w:w="34" w:type="dxa"/>
            </w:tcMar>
          </w:tcPr>
          <w:p w14:paraId="3D32822B"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20864CD4"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0C3D1B" w14:paraId="3B1D05FD" w14:textId="77777777">
        <w:trPr>
          <w:trHeight w:hRule="exact" w:val="416"/>
        </w:trPr>
        <w:tc>
          <w:tcPr>
            <w:tcW w:w="4692" w:type="dxa"/>
            <w:gridSpan w:val="4"/>
            <w:shd w:val="clear" w:color="C0C0C0" w:fill="FFFFFF"/>
            <w:tcMar>
              <w:left w:w="34" w:type="dxa"/>
              <w:right w:w="34" w:type="dxa"/>
            </w:tcMar>
          </w:tcPr>
          <w:p w14:paraId="5B3E2D97"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7B67EC1E" w14:textId="77777777" w:rsidR="000C3D1B" w:rsidRDefault="000C3D1B"/>
        </w:tc>
        <w:tc>
          <w:tcPr>
            <w:tcW w:w="1007" w:type="dxa"/>
            <w:shd w:val="clear" w:color="C0C0C0" w:fill="FFFFFF"/>
            <w:tcMar>
              <w:left w:w="34" w:type="dxa"/>
              <w:right w:w="34" w:type="dxa"/>
            </w:tcMar>
          </w:tcPr>
          <w:p w14:paraId="5CDA3B2D"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4</w:t>
            </w:r>
          </w:p>
        </w:tc>
      </w:tr>
      <w:tr w:rsidR="000C3D1B" w14:paraId="16570350" w14:textId="77777777">
        <w:trPr>
          <w:trHeight w:hRule="exact" w:val="277"/>
        </w:trPr>
        <w:tc>
          <w:tcPr>
            <w:tcW w:w="10221" w:type="dxa"/>
            <w:gridSpan w:val="6"/>
            <w:shd w:val="clear" w:color="000000" w:fill="FFFFFF"/>
            <w:tcMar>
              <w:left w:w="34" w:type="dxa"/>
              <w:right w:w="34" w:type="dxa"/>
            </w:tcMar>
          </w:tcPr>
          <w:p w14:paraId="637B902D"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C3D1B" w14:paraId="5B28F965" w14:textId="77777777">
        <w:trPr>
          <w:trHeight w:hRule="exact" w:val="138"/>
        </w:trPr>
        <w:tc>
          <w:tcPr>
            <w:tcW w:w="143" w:type="dxa"/>
          </w:tcPr>
          <w:p w14:paraId="2326DC4C" w14:textId="77777777" w:rsidR="000C3D1B" w:rsidRDefault="000C3D1B"/>
        </w:tc>
        <w:tc>
          <w:tcPr>
            <w:tcW w:w="2978" w:type="dxa"/>
          </w:tcPr>
          <w:p w14:paraId="24DE06FC" w14:textId="77777777" w:rsidR="000C3D1B" w:rsidRDefault="000C3D1B"/>
        </w:tc>
        <w:tc>
          <w:tcPr>
            <w:tcW w:w="285" w:type="dxa"/>
          </w:tcPr>
          <w:p w14:paraId="74BEADF0" w14:textId="77777777" w:rsidR="000C3D1B" w:rsidRDefault="000C3D1B"/>
        </w:tc>
        <w:tc>
          <w:tcPr>
            <w:tcW w:w="1277" w:type="dxa"/>
          </w:tcPr>
          <w:p w14:paraId="5223B976" w14:textId="77777777" w:rsidR="000C3D1B" w:rsidRDefault="000C3D1B"/>
        </w:tc>
        <w:tc>
          <w:tcPr>
            <w:tcW w:w="4537" w:type="dxa"/>
          </w:tcPr>
          <w:p w14:paraId="3F8EC5A6" w14:textId="77777777" w:rsidR="000C3D1B" w:rsidRDefault="000C3D1B"/>
        </w:tc>
        <w:tc>
          <w:tcPr>
            <w:tcW w:w="993" w:type="dxa"/>
          </w:tcPr>
          <w:p w14:paraId="63414CB7" w14:textId="77777777" w:rsidR="000C3D1B" w:rsidRDefault="000C3D1B"/>
        </w:tc>
      </w:tr>
      <w:tr w:rsidR="000C3D1B" w14:paraId="39EA2F95" w14:textId="77777777">
        <w:trPr>
          <w:trHeight w:hRule="exact" w:val="1366"/>
        </w:trPr>
        <w:tc>
          <w:tcPr>
            <w:tcW w:w="10221" w:type="dxa"/>
            <w:gridSpan w:val="6"/>
            <w:shd w:val="clear" w:color="000000" w:fill="FFFFFF"/>
            <w:tcMar>
              <w:left w:w="34" w:type="dxa"/>
              <w:right w:w="34" w:type="dxa"/>
            </w:tcMar>
          </w:tcPr>
          <w:p w14:paraId="4DF48DA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Дисциплина «Архитектура организационно-технических систем»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27.04.03 Системный анализ и управление с учетом специфики направленности подготовки – «Инженерия автоматизированных систем».</w:t>
            </w:r>
          </w:p>
        </w:tc>
      </w:tr>
      <w:tr w:rsidR="000C3D1B" w14:paraId="54ED8924" w14:textId="77777777">
        <w:trPr>
          <w:trHeight w:hRule="exact" w:val="277"/>
        </w:trPr>
        <w:tc>
          <w:tcPr>
            <w:tcW w:w="143" w:type="dxa"/>
          </w:tcPr>
          <w:p w14:paraId="683035A7" w14:textId="77777777" w:rsidR="000C3D1B" w:rsidRDefault="000C3D1B"/>
        </w:tc>
        <w:tc>
          <w:tcPr>
            <w:tcW w:w="2978" w:type="dxa"/>
          </w:tcPr>
          <w:p w14:paraId="1C872F4C" w14:textId="77777777" w:rsidR="000C3D1B" w:rsidRDefault="000C3D1B"/>
        </w:tc>
        <w:tc>
          <w:tcPr>
            <w:tcW w:w="285" w:type="dxa"/>
          </w:tcPr>
          <w:p w14:paraId="092E321B" w14:textId="77777777" w:rsidR="000C3D1B" w:rsidRDefault="000C3D1B"/>
        </w:tc>
        <w:tc>
          <w:tcPr>
            <w:tcW w:w="1277" w:type="dxa"/>
          </w:tcPr>
          <w:p w14:paraId="4C44F1D3" w14:textId="77777777" w:rsidR="000C3D1B" w:rsidRDefault="000C3D1B"/>
        </w:tc>
        <w:tc>
          <w:tcPr>
            <w:tcW w:w="4537" w:type="dxa"/>
          </w:tcPr>
          <w:p w14:paraId="0BFE1874" w14:textId="77777777" w:rsidR="000C3D1B" w:rsidRDefault="000C3D1B"/>
        </w:tc>
        <w:tc>
          <w:tcPr>
            <w:tcW w:w="993" w:type="dxa"/>
          </w:tcPr>
          <w:p w14:paraId="2DFCC3BA" w14:textId="77777777" w:rsidR="000C3D1B" w:rsidRDefault="000C3D1B"/>
        </w:tc>
      </w:tr>
      <w:tr w:rsidR="000C3D1B" w14:paraId="6AA154EB" w14:textId="77777777">
        <w:trPr>
          <w:trHeight w:hRule="exact" w:val="818"/>
        </w:trPr>
        <w:tc>
          <w:tcPr>
            <w:tcW w:w="10221" w:type="dxa"/>
            <w:gridSpan w:val="6"/>
            <w:shd w:val="clear" w:color="000000" w:fill="FFFFFF"/>
            <w:tcMar>
              <w:left w:w="34" w:type="dxa"/>
              <w:right w:w="34" w:type="dxa"/>
            </w:tcMar>
          </w:tcPr>
          <w:p w14:paraId="37B30A5D"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0C3D1B" w14:paraId="358CE77B" w14:textId="77777777">
        <w:trPr>
          <w:trHeight w:hRule="exact" w:val="277"/>
        </w:trPr>
        <w:tc>
          <w:tcPr>
            <w:tcW w:w="156" w:type="dxa"/>
            <w:vMerge w:val="restart"/>
            <w:shd w:val="clear" w:color="000000" w:fill="FFFFFF"/>
            <w:tcMar>
              <w:left w:w="34" w:type="dxa"/>
              <w:right w:w="34" w:type="dxa"/>
            </w:tcMar>
          </w:tcPr>
          <w:p w14:paraId="4A43B1FB" w14:textId="77777777" w:rsidR="000C3D1B" w:rsidRDefault="000C3D1B"/>
        </w:tc>
        <w:tc>
          <w:tcPr>
            <w:tcW w:w="2991" w:type="dxa"/>
            <w:shd w:val="clear" w:color="000000" w:fill="FFFFFF"/>
            <w:tcMar>
              <w:left w:w="34" w:type="dxa"/>
              <w:right w:w="34" w:type="dxa"/>
            </w:tcMar>
          </w:tcPr>
          <w:p w14:paraId="220FD8A1"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54F66849" w14:textId="77777777" w:rsidR="000C3D1B" w:rsidRDefault="000C3D1B"/>
        </w:tc>
        <w:tc>
          <w:tcPr>
            <w:tcW w:w="6819" w:type="dxa"/>
            <w:gridSpan w:val="3"/>
            <w:vMerge w:val="restart"/>
            <w:shd w:val="clear" w:color="000000" w:fill="FFFFFF"/>
            <w:tcMar>
              <w:left w:w="34" w:type="dxa"/>
              <w:right w:w="34" w:type="dxa"/>
            </w:tcMar>
          </w:tcPr>
          <w:p w14:paraId="0C0BA385" w14:textId="77777777" w:rsidR="000C3D1B" w:rsidRDefault="000C3D1B">
            <w:pPr>
              <w:spacing w:after="0" w:line="240" w:lineRule="auto"/>
              <w:rPr>
                <w:sz w:val="24"/>
                <w:szCs w:val="24"/>
              </w:rPr>
            </w:pPr>
            <w:r>
              <w:rPr>
                <w:rFonts w:ascii="Times New Roman" w:hAnsi="Times New Roman" w:cs="Times New Roman"/>
                <w:color w:val="000000"/>
                <w:sz w:val="24"/>
                <w:szCs w:val="24"/>
              </w:rPr>
              <w:t>27.04.03 Системный анализ и управление</w:t>
            </w:r>
          </w:p>
        </w:tc>
      </w:tr>
      <w:tr w:rsidR="000C3D1B" w14:paraId="2181777F" w14:textId="77777777">
        <w:trPr>
          <w:trHeight w:hRule="exact" w:val="26"/>
        </w:trPr>
        <w:tc>
          <w:tcPr>
            <w:tcW w:w="156" w:type="dxa"/>
            <w:vMerge/>
            <w:shd w:val="clear" w:color="000000" w:fill="FFFFFF"/>
            <w:tcMar>
              <w:left w:w="34" w:type="dxa"/>
              <w:right w:w="34" w:type="dxa"/>
            </w:tcMar>
          </w:tcPr>
          <w:p w14:paraId="79991C11" w14:textId="77777777" w:rsidR="000C3D1B" w:rsidRDefault="000C3D1B"/>
        </w:tc>
        <w:tc>
          <w:tcPr>
            <w:tcW w:w="2991" w:type="dxa"/>
            <w:shd w:val="clear" w:color="000000" w:fill="FFFFFF"/>
            <w:tcMar>
              <w:left w:w="34" w:type="dxa"/>
              <w:right w:w="34" w:type="dxa"/>
            </w:tcMar>
          </w:tcPr>
          <w:p w14:paraId="01D6B5D6" w14:textId="77777777" w:rsidR="000C3D1B" w:rsidRDefault="000C3D1B"/>
        </w:tc>
        <w:tc>
          <w:tcPr>
            <w:tcW w:w="298" w:type="dxa"/>
            <w:vMerge/>
            <w:shd w:val="clear" w:color="000000" w:fill="FFFFFF"/>
            <w:tcMar>
              <w:left w:w="34" w:type="dxa"/>
              <w:right w:w="34" w:type="dxa"/>
            </w:tcMar>
          </w:tcPr>
          <w:p w14:paraId="250A7762" w14:textId="77777777" w:rsidR="000C3D1B" w:rsidRDefault="000C3D1B"/>
        </w:tc>
        <w:tc>
          <w:tcPr>
            <w:tcW w:w="6819" w:type="dxa"/>
            <w:gridSpan w:val="3"/>
            <w:vMerge/>
            <w:shd w:val="clear" w:color="000000" w:fill="FFFFFF"/>
            <w:tcMar>
              <w:left w:w="34" w:type="dxa"/>
              <w:right w:w="34" w:type="dxa"/>
            </w:tcMar>
          </w:tcPr>
          <w:p w14:paraId="1D92BDA0" w14:textId="77777777" w:rsidR="000C3D1B" w:rsidRDefault="000C3D1B"/>
        </w:tc>
      </w:tr>
      <w:tr w:rsidR="000C3D1B" w14:paraId="7BBAF580" w14:textId="77777777">
        <w:trPr>
          <w:trHeight w:hRule="exact" w:val="277"/>
        </w:trPr>
        <w:tc>
          <w:tcPr>
            <w:tcW w:w="143" w:type="dxa"/>
          </w:tcPr>
          <w:p w14:paraId="7ED20AD7" w14:textId="77777777" w:rsidR="000C3D1B" w:rsidRDefault="000C3D1B"/>
        </w:tc>
        <w:tc>
          <w:tcPr>
            <w:tcW w:w="2991" w:type="dxa"/>
            <w:shd w:val="clear" w:color="000000" w:fill="FFFFFF"/>
            <w:tcMar>
              <w:left w:w="34" w:type="dxa"/>
              <w:right w:w="34" w:type="dxa"/>
            </w:tcMar>
          </w:tcPr>
          <w:p w14:paraId="5AF6D3CA"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4A27C59F" w14:textId="77777777" w:rsidR="000C3D1B" w:rsidRDefault="000C3D1B"/>
        </w:tc>
        <w:tc>
          <w:tcPr>
            <w:tcW w:w="6819" w:type="dxa"/>
            <w:gridSpan w:val="3"/>
            <w:vMerge w:val="restart"/>
            <w:shd w:val="clear" w:color="000000" w:fill="FFFFFF"/>
            <w:tcMar>
              <w:left w:w="34" w:type="dxa"/>
              <w:right w:w="34" w:type="dxa"/>
            </w:tcMar>
          </w:tcPr>
          <w:p w14:paraId="72D54B69" w14:textId="77777777" w:rsidR="000C3D1B" w:rsidRDefault="000C3D1B">
            <w:pPr>
              <w:spacing w:after="0" w:line="240" w:lineRule="auto"/>
              <w:rPr>
                <w:sz w:val="24"/>
                <w:szCs w:val="24"/>
              </w:rPr>
            </w:pPr>
            <w:r>
              <w:rPr>
                <w:rFonts w:ascii="Times New Roman" w:hAnsi="Times New Roman" w:cs="Times New Roman"/>
                <w:color w:val="000000"/>
                <w:sz w:val="24"/>
                <w:szCs w:val="24"/>
              </w:rPr>
              <w:t>Инженерия автоматизированных систем</w:t>
            </w:r>
          </w:p>
        </w:tc>
      </w:tr>
      <w:tr w:rsidR="000C3D1B" w14:paraId="244EC745" w14:textId="77777777">
        <w:trPr>
          <w:trHeight w:hRule="exact" w:val="26"/>
        </w:trPr>
        <w:tc>
          <w:tcPr>
            <w:tcW w:w="143" w:type="dxa"/>
          </w:tcPr>
          <w:p w14:paraId="4E69212A" w14:textId="77777777" w:rsidR="000C3D1B" w:rsidRDefault="000C3D1B"/>
        </w:tc>
        <w:tc>
          <w:tcPr>
            <w:tcW w:w="2978" w:type="dxa"/>
          </w:tcPr>
          <w:p w14:paraId="322A373A" w14:textId="77777777" w:rsidR="000C3D1B" w:rsidRDefault="000C3D1B"/>
        </w:tc>
        <w:tc>
          <w:tcPr>
            <w:tcW w:w="285" w:type="dxa"/>
          </w:tcPr>
          <w:p w14:paraId="18958649" w14:textId="77777777" w:rsidR="000C3D1B" w:rsidRDefault="000C3D1B"/>
        </w:tc>
        <w:tc>
          <w:tcPr>
            <w:tcW w:w="6819" w:type="dxa"/>
            <w:gridSpan w:val="3"/>
            <w:vMerge/>
            <w:shd w:val="clear" w:color="000000" w:fill="FFFFFF"/>
            <w:tcMar>
              <w:left w:w="34" w:type="dxa"/>
              <w:right w:w="34" w:type="dxa"/>
            </w:tcMar>
          </w:tcPr>
          <w:p w14:paraId="3B4D6CAC" w14:textId="77777777" w:rsidR="000C3D1B" w:rsidRDefault="000C3D1B"/>
        </w:tc>
      </w:tr>
      <w:tr w:rsidR="000C3D1B" w14:paraId="3F557123" w14:textId="77777777">
        <w:trPr>
          <w:trHeight w:hRule="exact" w:val="277"/>
        </w:trPr>
        <w:tc>
          <w:tcPr>
            <w:tcW w:w="143" w:type="dxa"/>
          </w:tcPr>
          <w:p w14:paraId="7D3F7229" w14:textId="77777777" w:rsidR="000C3D1B" w:rsidRDefault="000C3D1B"/>
        </w:tc>
        <w:tc>
          <w:tcPr>
            <w:tcW w:w="2991" w:type="dxa"/>
            <w:shd w:val="clear" w:color="000000" w:fill="FFFFFF"/>
            <w:tcMar>
              <w:left w:w="34" w:type="dxa"/>
              <w:right w:w="34" w:type="dxa"/>
            </w:tcMar>
          </w:tcPr>
          <w:p w14:paraId="060B95C5" w14:textId="77777777" w:rsidR="000C3D1B" w:rsidRDefault="000C3D1B">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057D583F" w14:textId="77777777" w:rsidR="000C3D1B" w:rsidRDefault="000C3D1B"/>
        </w:tc>
        <w:tc>
          <w:tcPr>
            <w:tcW w:w="6819" w:type="dxa"/>
            <w:gridSpan w:val="3"/>
            <w:vMerge w:val="restart"/>
            <w:shd w:val="clear" w:color="000000" w:fill="FFFFFF"/>
            <w:tcMar>
              <w:left w:w="34" w:type="dxa"/>
              <w:right w:w="34" w:type="dxa"/>
            </w:tcMar>
          </w:tcPr>
          <w:p w14:paraId="34AF2CC6" w14:textId="77777777" w:rsidR="000C3D1B" w:rsidRDefault="000C3D1B">
            <w:pPr>
              <w:spacing w:after="0" w:line="240" w:lineRule="auto"/>
              <w:rPr>
                <w:sz w:val="24"/>
                <w:szCs w:val="24"/>
              </w:rPr>
            </w:pPr>
            <w:r>
              <w:rPr>
                <w:rFonts w:ascii="Times New Roman" w:hAnsi="Times New Roman" w:cs="Times New Roman"/>
                <w:color w:val="000000"/>
                <w:sz w:val="24"/>
                <w:szCs w:val="24"/>
              </w:rPr>
              <w:t>Дисциплины (модули)</w:t>
            </w:r>
          </w:p>
        </w:tc>
      </w:tr>
      <w:tr w:rsidR="000C3D1B" w14:paraId="3B09BF28" w14:textId="77777777">
        <w:trPr>
          <w:trHeight w:hRule="exact" w:val="26"/>
        </w:trPr>
        <w:tc>
          <w:tcPr>
            <w:tcW w:w="143" w:type="dxa"/>
          </w:tcPr>
          <w:p w14:paraId="4BE210F3" w14:textId="77777777" w:rsidR="000C3D1B" w:rsidRDefault="000C3D1B"/>
        </w:tc>
        <w:tc>
          <w:tcPr>
            <w:tcW w:w="2978" w:type="dxa"/>
          </w:tcPr>
          <w:p w14:paraId="3AB10DD3" w14:textId="77777777" w:rsidR="000C3D1B" w:rsidRDefault="000C3D1B"/>
        </w:tc>
        <w:tc>
          <w:tcPr>
            <w:tcW w:w="285" w:type="dxa"/>
          </w:tcPr>
          <w:p w14:paraId="356C1F6F" w14:textId="77777777" w:rsidR="000C3D1B" w:rsidRDefault="000C3D1B"/>
        </w:tc>
        <w:tc>
          <w:tcPr>
            <w:tcW w:w="6819" w:type="dxa"/>
            <w:gridSpan w:val="3"/>
            <w:vMerge/>
            <w:shd w:val="clear" w:color="000000" w:fill="FFFFFF"/>
            <w:tcMar>
              <w:left w:w="34" w:type="dxa"/>
              <w:right w:w="34" w:type="dxa"/>
            </w:tcMar>
          </w:tcPr>
          <w:p w14:paraId="0FFEBF9E" w14:textId="77777777" w:rsidR="000C3D1B" w:rsidRDefault="000C3D1B"/>
        </w:tc>
      </w:tr>
      <w:tr w:rsidR="000C3D1B" w14:paraId="3EE1280E" w14:textId="77777777">
        <w:trPr>
          <w:trHeight w:hRule="exact" w:val="277"/>
        </w:trPr>
        <w:tc>
          <w:tcPr>
            <w:tcW w:w="143" w:type="dxa"/>
          </w:tcPr>
          <w:p w14:paraId="7FF72231" w14:textId="77777777" w:rsidR="000C3D1B" w:rsidRDefault="000C3D1B"/>
        </w:tc>
        <w:tc>
          <w:tcPr>
            <w:tcW w:w="2991" w:type="dxa"/>
            <w:shd w:val="clear" w:color="000000" w:fill="FFFFFF"/>
            <w:tcMar>
              <w:left w:w="34" w:type="dxa"/>
              <w:right w:w="34" w:type="dxa"/>
            </w:tcMar>
          </w:tcPr>
          <w:p w14:paraId="46E7A8A3" w14:textId="77777777" w:rsidR="000C3D1B" w:rsidRDefault="000C3D1B">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403D525A" w14:textId="77777777" w:rsidR="000C3D1B" w:rsidRDefault="000C3D1B"/>
        </w:tc>
        <w:tc>
          <w:tcPr>
            <w:tcW w:w="6819" w:type="dxa"/>
            <w:gridSpan w:val="3"/>
            <w:vMerge w:val="restart"/>
            <w:shd w:val="clear" w:color="000000" w:fill="FFFFFF"/>
            <w:tcMar>
              <w:left w:w="34" w:type="dxa"/>
              <w:right w:w="34" w:type="dxa"/>
            </w:tcMar>
          </w:tcPr>
          <w:p w14:paraId="0B8D1812" w14:textId="77777777" w:rsidR="000C3D1B" w:rsidRDefault="000C3D1B">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0C3D1B" w14:paraId="360EB42C" w14:textId="77777777">
        <w:trPr>
          <w:trHeight w:hRule="exact" w:val="307"/>
        </w:trPr>
        <w:tc>
          <w:tcPr>
            <w:tcW w:w="143" w:type="dxa"/>
          </w:tcPr>
          <w:p w14:paraId="5ECA7FCB" w14:textId="77777777" w:rsidR="000C3D1B" w:rsidRDefault="000C3D1B"/>
        </w:tc>
        <w:tc>
          <w:tcPr>
            <w:tcW w:w="2978" w:type="dxa"/>
          </w:tcPr>
          <w:p w14:paraId="19957F5E" w14:textId="77777777" w:rsidR="000C3D1B" w:rsidRDefault="000C3D1B"/>
        </w:tc>
        <w:tc>
          <w:tcPr>
            <w:tcW w:w="285" w:type="dxa"/>
          </w:tcPr>
          <w:p w14:paraId="1743ECDA" w14:textId="77777777" w:rsidR="000C3D1B" w:rsidRDefault="000C3D1B"/>
        </w:tc>
        <w:tc>
          <w:tcPr>
            <w:tcW w:w="6819" w:type="dxa"/>
            <w:gridSpan w:val="3"/>
            <w:vMerge/>
            <w:shd w:val="clear" w:color="000000" w:fill="FFFFFF"/>
            <w:tcMar>
              <w:left w:w="34" w:type="dxa"/>
              <w:right w:w="34" w:type="dxa"/>
            </w:tcMar>
          </w:tcPr>
          <w:p w14:paraId="23E22769" w14:textId="77777777" w:rsidR="000C3D1B" w:rsidRDefault="000C3D1B"/>
        </w:tc>
      </w:tr>
      <w:tr w:rsidR="000C3D1B" w14:paraId="6646B0F3" w14:textId="77777777">
        <w:trPr>
          <w:trHeight w:hRule="exact" w:val="277"/>
        </w:trPr>
        <w:tc>
          <w:tcPr>
            <w:tcW w:w="143" w:type="dxa"/>
          </w:tcPr>
          <w:p w14:paraId="6D22CB55" w14:textId="77777777" w:rsidR="000C3D1B" w:rsidRDefault="000C3D1B"/>
        </w:tc>
        <w:tc>
          <w:tcPr>
            <w:tcW w:w="2991" w:type="dxa"/>
            <w:shd w:val="clear" w:color="000000" w:fill="FFFFFF"/>
            <w:tcMar>
              <w:left w:w="34" w:type="dxa"/>
              <w:right w:w="34" w:type="dxa"/>
            </w:tcMar>
          </w:tcPr>
          <w:p w14:paraId="6ADF636D" w14:textId="77777777" w:rsidR="000C3D1B" w:rsidRDefault="000C3D1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16F64E00" w14:textId="77777777" w:rsidR="000C3D1B" w:rsidRDefault="000C3D1B"/>
        </w:tc>
        <w:tc>
          <w:tcPr>
            <w:tcW w:w="6819" w:type="dxa"/>
            <w:gridSpan w:val="3"/>
            <w:vMerge w:val="restart"/>
            <w:shd w:val="clear" w:color="000000" w:fill="FFFFFF"/>
            <w:tcMar>
              <w:left w:w="34" w:type="dxa"/>
              <w:right w:w="34" w:type="dxa"/>
            </w:tcMar>
          </w:tcPr>
          <w:p w14:paraId="021B2428" w14:textId="77777777" w:rsidR="000C3D1B" w:rsidRDefault="000C3D1B">
            <w:pPr>
              <w:spacing w:after="0" w:line="240" w:lineRule="auto"/>
              <w:rPr>
                <w:sz w:val="24"/>
                <w:szCs w:val="24"/>
              </w:rPr>
            </w:pPr>
            <w:r>
              <w:rPr>
                <w:rFonts w:ascii="Times New Roman" w:hAnsi="Times New Roman" w:cs="Times New Roman"/>
                <w:color w:val="000000"/>
                <w:sz w:val="24"/>
                <w:szCs w:val="24"/>
              </w:rPr>
              <w:t>3 з.е. (108 акад. час.).</w:t>
            </w:r>
          </w:p>
        </w:tc>
      </w:tr>
      <w:tr w:rsidR="000C3D1B" w14:paraId="19EB7A66" w14:textId="77777777">
        <w:trPr>
          <w:trHeight w:hRule="exact" w:val="26"/>
        </w:trPr>
        <w:tc>
          <w:tcPr>
            <w:tcW w:w="143" w:type="dxa"/>
          </w:tcPr>
          <w:p w14:paraId="40FF50BE" w14:textId="77777777" w:rsidR="000C3D1B" w:rsidRDefault="000C3D1B"/>
        </w:tc>
        <w:tc>
          <w:tcPr>
            <w:tcW w:w="2978" w:type="dxa"/>
          </w:tcPr>
          <w:p w14:paraId="1DC95A2C" w14:textId="77777777" w:rsidR="000C3D1B" w:rsidRDefault="000C3D1B"/>
        </w:tc>
        <w:tc>
          <w:tcPr>
            <w:tcW w:w="285" w:type="dxa"/>
          </w:tcPr>
          <w:p w14:paraId="509518F5" w14:textId="77777777" w:rsidR="000C3D1B" w:rsidRDefault="000C3D1B"/>
        </w:tc>
        <w:tc>
          <w:tcPr>
            <w:tcW w:w="6819" w:type="dxa"/>
            <w:gridSpan w:val="3"/>
            <w:vMerge/>
            <w:shd w:val="clear" w:color="000000" w:fill="FFFFFF"/>
            <w:tcMar>
              <w:left w:w="34" w:type="dxa"/>
              <w:right w:w="34" w:type="dxa"/>
            </w:tcMar>
          </w:tcPr>
          <w:p w14:paraId="02EB5A15" w14:textId="77777777" w:rsidR="000C3D1B" w:rsidRDefault="000C3D1B"/>
        </w:tc>
      </w:tr>
      <w:tr w:rsidR="000C3D1B" w14:paraId="014E3D4A" w14:textId="77777777">
        <w:trPr>
          <w:trHeight w:hRule="exact" w:val="277"/>
        </w:trPr>
        <w:tc>
          <w:tcPr>
            <w:tcW w:w="143" w:type="dxa"/>
          </w:tcPr>
          <w:p w14:paraId="79C35952" w14:textId="77777777" w:rsidR="000C3D1B" w:rsidRDefault="000C3D1B"/>
        </w:tc>
        <w:tc>
          <w:tcPr>
            <w:tcW w:w="2978" w:type="dxa"/>
          </w:tcPr>
          <w:p w14:paraId="56468D75" w14:textId="77777777" w:rsidR="000C3D1B" w:rsidRDefault="000C3D1B"/>
        </w:tc>
        <w:tc>
          <w:tcPr>
            <w:tcW w:w="285" w:type="dxa"/>
          </w:tcPr>
          <w:p w14:paraId="6BADA648" w14:textId="77777777" w:rsidR="000C3D1B" w:rsidRDefault="000C3D1B"/>
        </w:tc>
        <w:tc>
          <w:tcPr>
            <w:tcW w:w="1277" w:type="dxa"/>
          </w:tcPr>
          <w:p w14:paraId="7FD0FDC1" w14:textId="77777777" w:rsidR="000C3D1B" w:rsidRDefault="000C3D1B"/>
        </w:tc>
        <w:tc>
          <w:tcPr>
            <w:tcW w:w="4537" w:type="dxa"/>
          </w:tcPr>
          <w:p w14:paraId="0FA3E102" w14:textId="77777777" w:rsidR="000C3D1B" w:rsidRDefault="000C3D1B"/>
        </w:tc>
        <w:tc>
          <w:tcPr>
            <w:tcW w:w="993" w:type="dxa"/>
          </w:tcPr>
          <w:p w14:paraId="1CFBC200" w14:textId="77777777" w:rsidR="000C3D1B" w:rsidRDefault="000C3D1B"/>
        </w:tc>
      </w:tr>
      <w:tr w:rsidR="000C3D1B" w14:paraId="47D89A98" w14:textId="77777777">
        <w:trPr>
          <w:trHeight w:hRule="exact" w:val="724"/>
        </w:trPr>
        <w:tc>
          <w:tcPr>
            <w:tcW w:w="10221" w:type="dxa"/>
            <w:gridSpan w:val="6"/>
            <w:shd w:val="clear" w:color="000000" w:fill="FFFFFF"/>
            <w:tcMar>
              <w:left w:w="34" w:type="dxa"/>
              <w:right w:w="34" w:type="dxa"/>
            </w:tcMar>
          </w:tcPr>
          <w:p w14:paraId="3191F7B5"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0C3D1B" w14:paraId="78A32AFF" w14:textId="77777777">
        <w:trPr>
          <w:trHeight w:hRule="exact" w:val="109"/>
        </w:trPr>
        <w:tc>
          <w:tcPr>
            <w:tcW w:w="143" w:type="dxa"/>
          </w:tcPr>
          <w:p w14:paraId="5BAF9544" w14:textId="77777777" w:rsidR="000C3D1B" w:rsidRDefault="000C3D1B"/>
        </w:tc>
        <w:tc>
          <w:tcPr>
            <w:tcW w:w="2978" w:type="dxa"/>
          </w:tcPr>
          <w:p w14:paraId="79FE4457" w14:textId="77777777" w:rsidR="000C3D1B" w:rsidRDefault="000C3D1B"/>
        </w:tc>
        <w:tc>
          <w:tcPr>
            <w:tcW w:w="285" w:type="dxa"/>
          </w:tcPr>
          <w:p w14:paraId="2A90BA5D" w14:textId="77777777" w:rsidR="000C3D1B" w:rsidRDefault="000C3D1B"/>
        </w:tc>
        <w:tc>
          <w:tcPr>
            <w:tcW w:w="1277" w:type="dxa"/>
          </w:tcPr>
          <w:p w14:paraId="0D4A45E6" w14:textId="77777777" w:rsidR="000C3D1B" w:rsidRDefault="000C3D1B"/>
        </w:tc>
        <w:tc>
          <w:tcPr>
            <w:tcW w:w="4537" w:type="dxa"/>
          </w:tcPr>
          <w:p w14:paraId="7568404C" w14:textId="77777777" w:rsidR="000C3D1B" w:rsidRDefault="000C3D1B"/>
        </w:tc>
        <w:tc>
          <w:tcPr>
            <w:tcW w:w="993" w:type="dxa"/>
          </w:tcPr>
          <w:p w14:paraId="3B77A935" w14:textId="77777777" w:rsidR="000C3D1B" w:rsidRDefault="000C3D1B"/>
        </w:tc>
      </w:tr>
      <w:tr w:rsidR="000C3D1B" w14:paraId="17AAE74E" w14:textId="77777777">
        <w:trPr>
          <w:trHeight w:hRule="exact" w:val="277"/>
        </w:trPr>
        <w:tc>
          <w:tcPr>
            <w:tcW w:w="10221" w:type="dxa"/>
            <w:gridSpan w:val="6"/>
            <w:shd w:val="clear" w:color="000000" w:fill="FFFFFF"/>
            <w:tcMar>
              <w:left w:w="34" w:type="dxa"/>
              <w:right w:w="34" w:type="dxa"/>
            </w:tcMar>
          </w:tcPr>
          <w:p w14:paraId="26B56330" w14:textId="77777777" w:rsidR="000C3D1B" w:rsidRDefault="000C3D1B">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0C3D1B" w14:paraId="2EBBD8FC" w14:textId="77777777">
        <w:trPr>
          <w:trHeight w:hRule="exact" w:val="555"/>
        </w:trPr>
        <w:tc>
          <w:tcPr>
            <w:tcW w:w="10221" w:type="dxa"/>
            <w:gridSpan w:val="6"/>
            <w:shd w:val="clear" w:color="000000" w:fill="FFFFFF"/>
            <w:tcMar>
              <w:left w:w="34" w:type="dxa"/>
              <w:right w:w="34" w:type="dxa"/>
            </w:tcMar>
          </w:tcPr>
          <w:p w14:paraId="12785E06"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организовать</w:t>
            </w:r>
            <w:r>
              <w:t xml:space="preserve"> </w:t>
            </w:r>
            <w:r>
              <w:rPr>
                <w:rFonts w:ascii="Times New Roman" w:hAnsi="Times New Roman" w:cs="Times New Roman"/>
                <w:color w:val="000000"/>
                <w:sz w:val="24"/>
                <w:szCs w:val="24"/>
              </w:rPr>
              <w:t>разработку</w:t>
            </w:r>
            <w:r>
              <w:t xml:space="preserve"> </w:t>
            </w:r>
            <w:r>
              <w:rPr>
                <w:rFonts w:ascii="Times New Roman" w:hAnsi="Times New Roman" w:cs="Times New Roman"/>
                <w:color w:val="000000"/>
                <w:sz w:val="24"/>
                <w:szCs w:val="24"/>
              </w:rPr>
              <w:t>мероприятий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повышению</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АСУП</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элементов)</w:t>
            </w:r>
            <w:r>
              <w:t xml:space="preserve"> </w:t>
            </w:r>
          </w:p>
        </w:tc>
      </w:tr>
      <w:tr w:rsidR="000C3D1B" w14:paraId="3B3FE213" w14:textId="77777777">
        <w:trPr>
          <w:trHeight w:hRule="exact" w:val="277"/>
        </w:trPr>
        <w:tc>
          <w:tcPr>
            <w:tcW w:w="143" w:type="dxa"/>
          </w:tcPr>
          <w:p w14:paraId="777FF5FD" w14:textId="77777777" w:rsidR="000C3D1B" w:rsidRDefault="000C3D1B"/>
        </w:tc>
        <w:tc>
          <w:tcPr>
            <w:tcW w:w="2978" w:type="dxa"/>
          </w:tcPr>
          <w:p w14:paraId="030CDED4" w14:textId="77777777" w:rsidR="000C3D1B" w:rsidRDefault="000C3D1B"/>
        </w:tc>
        <w:tc>
          <w:tcPr>
            <w:tcW w:w="285" w:type="dxa"/>
          </w:tcPr>
          <w:p w14:paraId="1FCD1E7E" w14:textId="77777777" w:rsidR="000C3D1B" w:rsidRDefault="000C3D1B"/>
        </w:tc>
        <w:tc>
          <w:tcPr>
            <w:tcW w:w="1277" w:type="dxa"/>
          </w:tcPr>
          <w:p w14:paraId="1B179973" w14:textId="77777777" w:rsidR="000C3D1B" w:rsidRDefault="000C3D1B"/>
        </w:tc>
        <w:tc>
          <w:tcPr>
            <w:tcW w:w="4537" w:type="dxa"/>
          </w:tcPr>
          <w:p w14:paraId="73669ACE" w14:textId="77777777" w:rsidR="000C3D1B" w:rsidRDefault="000C3D1B"/>
        </w:tc>
        <w:tc>
          <w:tcPr>
            <w:tcW w:w="993" w:type="dxa"/>
          </w:tcPr>
          <w:p w14:paraId="424DBC5C" w14:textId="77777777" w:rsidR="000C3D1B" w:rsidRDefault="000C3D1B"/>
        </w:tc>
      </w:tr>
      <w:tr w:rsidR="000C3D1B" w14:paraId="104012BA" w14:textId="77777777">
        <w:trPr>
          <w:trHeight w:hRule="exact" w:val="555"/>
        </w:trPr>
        <w:tc>
          <w:tcPr>
            <w:tcW w:w="10221" w:type="dxa"/>
            <w:gridSpan w:val="6"/>
            <w:shd w:val="clear" w:color="000000" w:fill="FFFFFF"/>
            <w:tcMar>
              <w:left w:w="34" w:type="dxa"/>
              <w:right w:w="34" w:type="dxa"/>
            </w:tcMar>
            <w:vAlign w:val="bottom"/>
          </w:tcPr>
          <w:p w14:paraId="1CD0C5C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0C3D1B" w14:paraId="1708BCDE" w14:textId="77777777">
        <w:trPr>
          <w:trHeight w:hRule="exact" w:val="138"/>
        </w:trPr>
        <w:tc>
          <w:tcPr>
            <w:tcW w:w="143" w:type="dxa"/>
          </w:tcPr>
          <w:p w14:paraId="051B1C3A" w14:textId="77777777" w:rsidR="000C3D1B" w:rsidRDefault="000C3D1B"/>
        </w:tc>
        <w:tc>
          <w:tcPr>
            <w:tcW w:w="2978" w:type="dxa"/>
          </w:tcPr>
          <w:p w14:paraId="7C168873" w14:textId="77777777" w:rsidR="000C3D1B" w:rsidRDefault="000C3D1B"/>
        </w:tc>
        <w:tc>
          <w:tcPr>
            <w:tcW w:w="285" w:type="dxa"/>
          </w:tcPr>
          <w:p w14:paraId="077DAA81" w14:textId="77777777" w:rsidR="000C3D1B" w:rsidRDefault="000C3D1B"/>
        </w:tc>
        <w:tc>
          <w:tcPr>
            <w:tcW w:w="1277" w:type="dxa"/>
          </w:tcPr>
          <w:p w14:paraId="7B02BAC0" w14:textId="77777777" w:rsidR="000C3D1B" w:rsidRDefault="000C3D1B"/>
        </w:tc>
        <w:tc>
          <w:tcPr>
            <w:tcW w:w="4537" w:type="dxa"/>
          </w:tcPr>
          <w:p w14:paraId="32C3582E" w14:textId="77777777" w:rsidR="000C3D1B" w:rsidRDefault="000C3D1B"/>
        </w:tc>
        <w:tc>
          <w:tcPr>
            <w:tcW w:w="993" w:type="dxa"/>
          </w:tcPr>
          <w:p w14:paraId="0B1A9D14" w14:textId="77777777" w:rsidR="000C3D1B" w:rsidRDefault="000C3D1B"/>
        </w:tc>
      </w:tr>
      <w:tr w:rsidR="000C3D1B" w14:paraId="1D2D6F6A" w14:textId="77777777">
        <w:trPr>
          <w:trHeight w:hRule="exact" w:val="643"/>
        </w:trPr>
        <w:tc>
          <w:tcPr>
            <w:tcW w:w="10221" w:type="dxa"/>
            <w:gridSpan w:val="6"/>
            <w:shd w:val="clear" w:color="000000" w:fill="FFFFFF"/>
            <w:tcMar>
              <w:left w:w="34" w:type="dxa"/>
              <w:right w:w="34" w:type="dxa"/>
            </w:tcMar>
          </w:tcPr>
          <w:p w14:paraId="454257C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ПК-1 : Способен организовать разработку мероприятий по повышению качества функционирования АСУП (или ее элементов)</w:t>
            </w:r>
          </w:p>
        </w:tc>
      </w:tr>
      <w:tr w:rsidR="000C3D1B" w14:paraId="74F3CA98" w14:textId="77777777">
        <w:trPr>
          <w:trHeight w:hRule="exact" w:val="138"/>
        </w:trPr>
        <w:tc>
          <w:tcPr>
            <w:tcW w:w="143" w:type="dxa"/>
          </w:tcPr>
          <w:p w14:paraId="7318095A" w14:textId="77777777" w:rsidR="000C3D1B" w:rsidRDefault="000C3D1B"/>
        </w:tc>
        <w:tc>
          <w:tcPr>
            <w:tcW w:w="2978" w:type="dxa"/>
          </w:tcPr>
          <w:p w14:paraId="7C2BA559" w14:textId="77777777" w:rsidR="000C3D1B" w:rsidRDefault="000C3D1B"/>
        </w:tc>
        <w:tc>
          <w:tcPr>
            <w:tcW w:w="285" w:type="dxa"/>
          </w:tcPr>
          <w:p w14:paraId="317337A7" w14:textId="77777777" w:rsidR="000C3D1B" w:rsidRDefault="000C3D1B"/>
        </w:tc>
        <w:tc>
          <w:tcPr>
            <w:tcW w:w="1277" w:type="dxa"/>
          </w:tcPr>
          <w:p w14:paraId="2C2ABFEF" w14:textId="77777777" w:rsidR="000C3D1B" w:rsidRDefault="000C3D1B"/>
        </w:tc>
        <w:tc>
          <w:tcPr>
            <w:tcW w:w="4537" w:type="dxa"/>
          </w:tcPr>
          <w:p w14:paraId="7F120B7D" w14:textId="77777777" w:rsidR="000C3D1B" w:rsidRDefault="000C3D1B"/>
        </w:tc>
        <w:tc>
          <w:tcPr>
            <w:tcW w:w="993" w:type="dxa"/>
          </w:tcPr>
          <w:p w14:paraId="724FA82D" w14:textId="77777777" w:rsidR="000C3D1B" w:rsidRDefault="000C3D1B"/>
        </w:tc>
      </w:tr>
      <w:tr w:rsidR="000C3D1B" w14:paraId="49E1C09F" w14:textId="77777777">
        <w:trPr>
          <w:trHeight w:hRule="exact" w:val="373"/>
        </w:trPr>
        <w:tc>
          <w:tcPr>
            <w:tcW w:w="10221" w:type="dxa"/>
            <w:gridSpan w:val="6"/>
            <w:shd w:val="clear" w:color="000000" w:fill="FFFFFF"/>
            <w:tcMar>
              <w:left w:w="34" w:type="dxa"/>
              <w:right w:w="34" w:type="dxa"/>
            </w:tcMar>
          </w:tcPr>
          <w:p w14:paraId="47B019F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ПК-1.1  : Анализирует конкурентоспособность проектируемой АСУП (или ее элементов)</w:t>
            </w:r>
          </w:p>
        </w:tc>
      </w:tr>
      <w:tr w:rsidR="000C3D1B" w14:paraId="58466B28" w14:textId="77777777">
        <w:trPr>
          <w:trHeight w:hRule="exact" w:val="43"/>
        </w:trPr>
        <w:tc>
          <w:tcPr>
            <w:tcW w:w="143" w:type="dxa"/>
          </w:tcPr>
          <w:p w14:paraId="74A77910" w14:textId="77777777" w:rsidR="000C3D1B" w:rsidRDefault="000C3D1B"/>
        </w:tc>
        <w:tc>
          <w:tcPr>
            <w:tcW w:w="2978" w:type="dxa"/>
          </w:tcPr>
          <w:p w14:paraId="57DC4AD4" w14:textId="77777777" w:rsidR="000C3D1B" w:rsidRDefault="000C3D1B"/>
        </w:tc>
        <w:tc>
          <w:tcPr>
            <w:tcW w:w="285" w:type="dxa"/>
          </w:tcPr>
          <w:p w14:paraId="392F9623" w14:textId="77777777" w:rsidR="000C3D1B" w:rsidRDefault="000C3D1B"/>
        </w:tc>
        <w:tc>
          <w:tcPr>
            <w:tcW w:w="1277" w:type="dxa"/>
          </w:tcPr>
          <w:p w14:paraId="719F7E80" w14:textId="77777777" w:rsidR="000C3D1B" w:rsidRDefault="000C3D1B"/>
        </w:tc>
        <w:tc>
          <w:tcPr>
            <w:tcW w:w="4537" w:type="dxa"/>
          </w:tcPr>
          <w:p w14:paraId="0EC4E0C6" w14:textId="77777777" w:rsidR="000C3D1B" w:rsidRDefault="000C3D1B"/>
        </w:tc>
        <w:tc>
          <w:tcPr>
            <w:tcW w:w="993" w:type="dxa"/>
          </w:tcPr>
          <w:p w14:paraId="31EFD18A" w14:textId="77777777" w:rsidR="000C3D1B" w:rsidRDefault="000C3D1B"/>
        </w:tc>
      </w:tr>
      <w:tr w:rsidR="000C3D1B" w14:paraId="5E4109B3" w14:textId="77777777">
        <w:trPr>
          <w:trHeight w:hRule="exact" w:val="277"/>
        </w:trPr>
        <w:tc>
          <w:tcPr>
            <w:tcW w:w="10221" w:type="dxa"/>
            <w:gridSpan w:val="6"/>
            <w:shd w:val="clear" w:color="000000" w:fill="FFFFFF"/>
            <w:tcMar>
              <w:left w:w="34" w:type="dxa"/>
              <w:right w:w="34" w:type="dxa"/>
            </w:tcMar>
          </w:tcPr>
          <w:p w14:paraId="2089B713"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1A3BC7A6" w14:textId="77777777">
        <w:trPr>
          <w:trHeight w:hRule="exact" w:val="285"/>
        </w:trPr>
        <w:tc>
          <w:tcPr>
            <w:tcW w:w="10221" w:type="dxa"/>
            <w:gridSpan w:val="6"/>
            <w:shd w:val="clear" w:color="000000" w:fill="FFFFFF"/>
            <w:tcMar>
              <w:left w:w="34" w:type="dxa"/>
              <w:right w:w="34" w:type="dxa"/>
            </w:tcMar>
          </w:tcPr>
          <w:p w14:paraId="001E01E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способы анализа конкурентоспособности проектируемой АСУП (или ее элементов)</w:t>
            </w:r>
          </w:p>
        </w:tc>
      </w:tr>
      <w:tr w:rsidR="000C3D1B" w14:paraId="3F7D7EB2" w14:textId="77777777">
        <w:trPr>
          <w:trHeight w:hRule="exact" w:val="277"/>
        </w:trPr>
        <w:tc>
          <w:tcPr>
            <w:tcW w:w="10221" w:type="dxa"/>
            <w:gridSpan w:val="6"/>
            <w:shd w:val="clear" w:color="000000" w:fill="FFFFFF"/>
            <w:tcMar>
              <w:left w:w="34" w:type="dxa"/>
              <w:right w:w="34" w:type="dxa"/>
            </w:tcMar>
          </w:tcPr>
          <w:p w14:paraId="0266DEC9"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5851BD10" w14:textId="77777777">
        <w:trPr>
          <w:trHeight w:hRule="exact" w:val="285"/>
        </w:trPr>
        <w:tc>
          <w:tcPr>
            <w:tcW w:w="10221" w:type="dxa"/>
            <w:gridSpan w:val="6"/>
            <w:shd w:val="clear" w:color="000000" w:fill="FFFFFF"/>
            <w:tcMar>
              <w:left w:w="34" w:type="dxa"/>
              <w:right w:w="34" w:type="dxa"/>
            </w:tcMar>
          </w:tcPr>
          <w:p w14:paraId="4C724F1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анализировать  конкурентоспособность проектируемой АСУП (или ее элементов)</w:t>
            </w:r>
          </w:p>
        </w:tc>
      </w:tr>
      <w:tr w:rsidR="000C3D1B" w14:paraId="671EFC12" w14:textId="77777777">
        <w:trPr>
          <w:trHeight w:hRule="exact" w:val="277"/>
        </w:trPr>
        <w:tc>
          <w:tcPr>
            <w:tcW w:w="10221" w:type="dxa"/>
            <w:gridSpan w:val="6"/>
            <w:shd w:val="clear" w:color="000000" w:fill="FFFFFF"/>
            <w:tcMar>
              <w:left w:w="34" w:type="dxa"/>
              <w:right w:w="34" w:type="dxa"/>
            </w:tcMar>
          </w:tcPr>
          <w:p w14:paraId="52CEEB20"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1C75958E" w14:textId="77777777">
        <w:trPr>
          <w:trHeight w:hRule="exact" w:val="555"/>
        </w:trPr>
        <w:tc>
          <w:tcPr>
            <w:tcW w:w="10221" w:type="dxa"/>
            <w:gridSpan w:val="6"/>
            <w:shd w:val="clear" w:color="000000" w:fill="FFFFFF"/>
            <w:tcMar>
              <w:left w:w="34" w:type="dxa"/>
              <w:right w:w="34" w:type="dxa"/>
            </w:tcMar>
          </w:tcPr>
          <w:p w14:paraId="2AB9296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анализа  конкурентоспособности проектируемой АСУП (или ее элементов)</w:t>
            </w:r>
          </w:p>
        </w:tc>
      </w:tr>
      <w:tr w:rsidR="000C3D1B" w14:paraId="4C1DB589" w14:textId="77777777">
        <w:trPr>
          <w:trHeight w:hRule="exact" w:val="277"/>
        </w:trPr>
        <w:tc>
          <w:tcPr>
            <w:tcW w:w="143" w:type="dxa"/>
          </w:tcPr>
          <w:p w14:paraId="65F73336" w14:textId="77777777" w:rsidR="000C3D1B" w:rsidRDefault="000C3D1B"/>
        </w:tc>
        <w:tc>
          <w:tcPr>
            <w:tcW w:w="2978" w:type="dxa"/>
          </w:tcPr>
          <w:p w14:paraId="57749B86" w14:textId="77777777" w:rsidR="000C3D1B" w:rsidRDefault="000C3D1B"/>
        </w:tc>
        <w:tc>
          <w:tcPr>
            <w:tcW w:w="285" w:type="dxa"/>
          </w:tcPr>
          <w:p w14:paraId="2F7F35A7" w14:textId="77777777" w:rsidR="000C3D1B" w:rsidRDefault="000C3D1B"/>
        </w:tc>
        <w:tc>
          <w:tcPr>
            <w:tcW w:w="1277" w:type="dxa"/>
          </w:tcPr>
          <w:p w14:paraId="3E3A1691" w14:textId="77777777" w:rsidR="000C3D1B" w:rsidRDefault="000C3D1B"/>
        </w:tc>
        <w:tc>
          <w:tcPr>
            <w:tcW w:w="4537" w:type="dxa"/>
          </w:tcPr>
          <w:p w14:paraId="55809CC7" w14:textId="77777777" w:rsidR="000C3D1B" w:rsidRDefault="000C3D1B"/>
        </w:tc>
        <w:tc>
          <w:tcPr>
            <w:tcW w:w="993" w:type="dxa"/>
          </w:tcPr>
          <w:p w14:paraId="420B71E8" w14:textId="77777777" w:rsidR="000C3D1B" w:rsidRDefault="000C3D1B"/>
        </w:tc>
      </w:tr>
      <w:tr w:rsidR="000C3D1B" w14:paraId="27D24A05" w14:textId="77777777">
        <w:trPr>
          <w:trHeight w:hRule="exact" w:val="277"/>
        </w:trPr>
        <w:tc>
          <w:tcPr>
            <w:tcW w:w="10221" w:type="dxa"/>
            <w:gridSpan w:val="6"/>
            <w:shd w:val="clear" w:color="000000" w:fill="FFFFFF"/>
            <w:tcMar>
              <w:left w:w="34" w:type="dxa"/>
              <w:right w:w="34" w:type="dxa"/>
            </w:tcMar>
          </w:tcPr>
          <w:p w14:paraId="2ACA23F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0C3D1B" w14:paraId="072250E6" w14:textId="77777777">
        <w:trPr>
          <w:trHeight w:hRule="exact" w:val="138"/>
        </w:trPr>
        <w:tc>
          <w:tcPr>
            <w:tcW w:w="143" w:type="dxa"/>
          </w:tcPr>
          <w:p w14:paraId="496E5764" w14:textId="77777777" w:rsidR="000C3D1B" w:rsidRDefault="000C3D1B"/>
        </w:tc>
        <w:tc>
          <w:tcPr>
            <w:tcW w:w="2978" w:type="dxa"/>
          </w:tcPr>
          <w:p w14:paraId="291B6C4C" w14:textId="77777777" w:rsidR="000C3D1B" w:rsidRDefault="000C3D1B"/>
        </w:tc>
        <w:tc>
          <w:tcPr>
            <w:tcW w:w="285" w:type="dxa"/>
          </w:tcPr>
          <w:p w14:paraId="1C1678B4" w14:textId="77777777" w:rsidR="000C3D1B" w:rsidRDefault="000C3D1B"/>
        </w:tc>
        <w:tc>
          <w:tcPr>
            <w:tcW w:w="1277" w:type="dxa"/>
          </w:tcPr>
          <w:p w14:paraId="252143BF" w14:textId="77777777" w:rsidR="000C3D1B" w:rsidRDefault="000C3D1B"/>
        </w:tc>
        <w:tc>
          <w:tcPr>
            <w:tcW w:w="4537" w:type="dxa"/>
          </w:tcPr>
          <w:p w14:paraId="0830AC44" w14:textId="77777777" w:rsidR="000C3D1B" w:rsidRDefault="000C3D1B"/>
        </w:tc>
        <w:tc>
          <w:tcPr>
            <w:tcW w:w="993" w:type="dxa"/>
          </w:tcPr>
          <w:p w14:paraId="4E4D50D1" w14:textId="77777777" w:rsidR="000C3D1B" w:rsidRDefault="000C3D1B"/>
        </w:tc>
      </w:tr>
      <w:tr w:rsidR="000C3D1B" w14:paraId="1AA1D2EF" w14:textId="77777777">
        <w:trPr>
          <w:trHeight w:hRule="exact" w:val="277"/>
        </w:trPr>
        <w:tc>
          <w:tcPr>
            <w:tcW w:w="10221" w:type="dxa"/>
            <w:gridSpan w:val="6"/>
            <w:shd w:val="clear" w:color="000000" w:fill="FFFFFF"/>
            <w:tcMar>
              <w:left w:w="34" w:type="dxa"/>
              <w:right w:w="34" w:type="dxa"/>
            </w:tcMar>
          </w:tcPr>
          <w:p w14:paraId="4A863B68"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410033C5" w14:textId="77777777">
        <w:trPr>
          <w:trHeight w:hRule="exact" w:val="285"/>
        </w:trPr>
        <w:tc>
          <w:tcPr>
            <w:tcW w:w="10221" w:type="dxa"/>
            <w:gridSpan w:val="6"/>
            <w:shd w:val="clear" w:color="000000" w:fill="FFFFFF"/>
            <w:tcMar>
              <w:left w:w="34" w:type="dxa"/>
              <w:right w:w="34" w:type="dxa"/>
            </w:tcMar>
          </w:tcPr>
          <w:p w14:paraId="4D25DF9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способы анализа конкурентоспособности проектируемой АСУП (или ее элементов)</w:t>
            </w:r>
          </w:p>
        </w:tc>
      </w:tr>
      <w:tr w:rsidR="000C3D1B" w14:paraId="0069C9F3" w14:textId="77777777">
        <w:trPr>
          <w:trHeight w:hRule="exact" w:val="277"/>
        </w:trPr>
        <w:tc>
          <w:tcPr>
            <w:tcW w:w="10221" w:type="dxa"/>
            <w:gridSpan w:val="6"/>
            <w:shd w:val="clear" w:color="000000" w:fill="FFFFFF"/>
            <w:tcMar>
              <w:left w:w="34" w:type="dxa"/>
              <w:right w:w="34" w:type="dxa"/>
            </w:tcMar>
          </w:tcPr>
          <w:p w14:paraId="3FCEED13"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2678DDAE" w14:textId="77777777">
        <w:trPr>
          <w:trHeight w:hRule="exact" w:val="285"/>
        </w:trPr>
        <w:tc>
          <w:tcPr>
            <w:tcW w:w="10221" w:type="dxa"/>
            <w:gridSpan w:val="6"/>
            <w:shd w:val="clear" w:color="000000" w:fill="FFFFFF"/>
            <w:tcMar>
              <w:left w:w="34" w:type="dxa"/>
              <w:right w:w="34" w:type="dxa"/>
            </w:tcMar>
          </w:tcPr>
          <w:p w14:paraId="75750CC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анализировать  конкурентоспособность проектируемой АСУП (или ее элементов)</w:t>
            </w:r>
          </w:p>
        </w:tc>
      </w:tr>
      <w:tr w:rsidR="000C3D1B" w14:paraId="1183AD01" w14:textId="77777777">
        <w:trPr>
          <w:trHeight w:hRule="exact" w:val="277"/>
        </w:trPr>
        <w:tc>
          <w:tcPr>
            <w:tcW w:w="10221" w:type="dxa"/>
            <w:gridSpan w:val="6"/>
            <w:shd w:val="clear" w:color="000000" w:fill="FFFFFF"/>
            <w:tcMar>
              <w:left w:w="34" w:type="dxa"/>
              <w:right w:w="34" w:type="dxa"/>
            </w:tcMar>
          </w:tcPr>
          <w:p w14:paraId="05DD2FE9"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5FFEC13A" w14:textId="77777777">
        <w:trPr>
          <w:trHeight w:hRule="exact" w:val="555"/>
        </w:trPr>
        <w:tc>
          <w:tcPr>
            <w:tcW w:w="10221" w:type="dxa"/>
            <w:gridSpan w:val="6"/>
            <w:shd w:val="clear" w:color="000000" w:fill="FFFFFF"/>
            <w:tcMar>
              <w:left w:w="34" w:type="dxa"/>
              <w:right w:w="34" w:type="dxa"/>
            </w:tcMar>
          </w:tcPr>
          <w:p w14:paraId="0390AB0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анализа  конкурентоспособности проектируемой АСУП (или ее элементов)</w:t>
            </w:r>
          </w:p>
        </w:tc>
      </w:tr>
      <w:tr w:rsidR="000C3D1B" w14:paraId="6F7F1E72" w14:textId="77777777">
        <w:trPr>
          <w:trHeight w:hRule="exact" w:val="277"/>
        </w:trPr>
        <w:tc>
          <w:tcPr>
            <w:tcW w:w="143" w:type="dxa"/>
          </w:tcPr>
          <w:p w14:paraId="4B47AE0E" w14:textId="77777777" w:rsidR="000C3D1B" w:rsidRDefault="000C3D1B"/>
        </w:tc>
        <w:tc>
          <w:tcPr>
            <w:tcW w:w="2978" w:type="dxa"/>
          </w:tcPr>
          <w:p w14:paraId="17ED1CB7" w14:textId="77777777" w:rsidR="000C3D1B" w:rsidRDefault="000C3D1B"/>
        </w:tc>
        <w:tc>
          <w:tcPr>
            <w:tcW w:w="285" w:type="dxa"/>
          </w:tcPr>
          <w:p w14:paraId="7E7352D9" w14:textId="77777777" w:rsidR="000C3D1B" w:rsidRDefault="000C3D1B"/>
        </w:tc>
        <w:tc>
          <w:tcPr>
            <w:tcW w:w="1277" w:type="dxa"/>
          </w:tcPr>
          <w:p w14:paraId="293E3BC8" w14:textId="77777777" w:rsidR="000C3D1B" w:rsidRDefault="000C3D1B"/>
        </w:tc>
        <w:tc>
          <w:tcPr>
            <w:tcW w:w="4537" w:type="dxa"/>
          </w:tcPr>
          <w:p w14:paraId="53881F54" w14:textId="77777777" w:rsidR="000C3D1B" w:rsidRDefault="000C3D1B"/>
        </w:tc>
        <w:tc>
          <w:tcPr>
            <w:tcW w:w="993" w:type="dxa"/>
          </w:tcPr>
          <w:p w14:paraId="2826B1C8" w14:textId="77777777" w:rsidR="000C3D1B" w:rsidRDefault="000C3D1B"/>
        </w:tc>
      </w:tr>
      <w:tr w:rsidR="000C3D1B" w14:paraId="2DCC401F" w14:textId="77777777">
        <w:trPr>
          <w:trHeight w:hRule="exact" w:val="277"/>
        </w:trPr>
        <w:tc>
          <w:tcPr>
            <w:tcW w:w="10221" w:type="dxa"/>
            <w:gridSpan w:val="6"/>
            <w:shd w:val="clear" w:color="000000" w:fill="FFFFFF"/>
            <w:tcMar>
              <w:left w:w="34" w:type="dxa"/>
              <w:right w:w="34" w:type="dxa"/>
            </w:tcMar>
          </w:tcPr>
          <w:p w14:paraId="7ABFDE9E"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0C3D1B" w14:paraId="5FA8AF2F" w14:textId="77777777">
        <w:trPr>
          <w:trHeight w:hRule="exact" w:val="138"/>
        </w:trPr>
        <w:tc>
          <w:tcPr>
            <w:tcW w:w="143" w:type="dxa"/>
          </w:tcPr>
          <w:p w14:paraId="0FC4AE52" w14:textId="77777777" w:rsidR="000C3D1B" w:rsidRDefault="000C3D1B"/>
        </w:tc>
        <w:tc>
          <w:tcPr>
            <w:tcW w:w="2978" w:type="dxa"/>
          </w:tcPr>
          <w:p w14:paraId="07603717" w14:textId="77777777" w:rsidR="000C3D1B" w:rsidRDefault="000C3D1B"/>
        </w:tc>
        <w:tc>
          <w:tcPr>
            <w:tcW w:w="285" w:type="dxa"/>
          </w:tcPr>
          <w:p w14:paraId="112E22C8" w14:textId="77777777" w:rsidR="000C3D1B" w:rsidRDefault="000C3D1B"/>
        </w:tc>
        <w:tc>
          <w:tcPr>
            <w:tcW w:w="1277" w:type="dxa"/>
          </w:tcPr>
          <w:p w14:paraId="31F919B1" w14:textId="77777777" w:rsidR="000C3D1B" w:rsidRDefault="000C3D1B"/>
        </w:tc>
        <w:tc>
          <w:tcPr>
            <w:tcW w:w="4537" w:type="dxa"/>
          </w:tcPr>
          <w:p w14:paraId="3C5B5645" w14:textId="77777777" w:rsidR="000C3D1B" w:rsidRDefault="000C3D1B"/>
        </w:tc>
        <w:tc>
          <w:tcPr>
            <w:tcW w:w="993" w:type="dxa"/>
          </w:tcPr>
          <w:p w14:paraId="17096D09" w14:textId="77777777" w:rsidR="000C3D1B" w:rsidRDefault="000C3D1B"/>
        </w:tc>
      </w:tr>
      <w:tr w:rsidR="000C3D1B" w14:paraId="1EC5D111" w14:textId="77777777">
        <w:trPr>
          <w:trHeight w:hRule="exact" w:val="833"/>
        </w:trPr>
        <w:tc>
          <w:tcPr>
            <w:tcW w:w="10221" w:type="dxa"/>
            <w:gridSpan w:val="6"/>
            <w:shd w:val="clear" w:color="000000" w:fill="FFFFFF"/>
            <w:tcMar>
              <w:left w:w="34" w:type="dxa"/>
              <w:right w:w="34" w:type="dxa"/>
            </w:tcMar>
          </w:tcPr>
          <w:p w14:paraId="655591C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bl>
    <w:p w14:paraId="25F229E2"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3"/>
        <w:gridCol w:w="1830"/>
        <w:gridCol w:w="720"/>
        <w:gridCol w:w="1280"/>
        <w:gridCol w:w="710"/>
        <w:gridCol w:w="1004"/>
      </w:tblGrid>
      <w:tr w:rsidR="000C3D1B" w14:paraId="485E35BB" w14:textId="77777777">
        <w:trPr>
          <w:trHeight w:hRule="exact" w:val="416"/>
        </w:trPr>
        <w:tc>
          <w:tcPr>
            <w:tcW w:w="4692" w:type="dxa"/>
            <w:gridSpan w:val="2"/>
            <w:shd w:val="clear" w:color="C0C0C0" w:fill="FFFFFF"/>
            <w:tcMar>
              <w:left w:w="34" w:type="dxa"/>
              <w:right w:w="34" w:type="dxa"/>
            </w:tcMar>
          </w:tcPr>
          <w:p w14:paraId="563D7920"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0F5C990B" w14:textId="77777777" w:rsidR="000C3D1B" w:rsidRDefault="000C3D1B"/>
        </w:tc>
        <w:tc>
          <w:tcPr>
            <w:tcW w:w="710" w:type="dxa"/>
          </w:tcPr>
          <w:p w14:paraId="6E67FB5B" w14:textId="77777777" w:rsidR="000C3D1B" w:rsidRDefault="000C3D1B"/>
        </w:tc>
        <w:tc>
          <w:tcPr>
            <w:tcW w:w="1277" w:type="dxa"/>
          </w:tcPr>
          <w:p w14:paraId="2622D363" w14:textId="77777777" w:rsidR="000C3D1B" w:rsidRDefault="000C3D1B"/>
        </w:tc>
        <w:tc>
          <w:tcPr>
            <w:tcW w:w="710" w:type="dxa"/>
          </w:tcPr>
          <w:p w14:paraId="21144439" w14:textId="77777777" w:rsidR="000C3D1B" w:rsidRDefault="000C3D1B"/>
        </w:tc>
        <w:tc>
          <w:tcPr>
            <w:tcW w:w="1007" w:type="dxa"/>
            <w:shd w:val="clear" w:color="C0C0C0" w:fill="FFFFFF"/>
            <w:tcMar>
              <w:left w:w="34" w:type="dxa"/>
              <w:right w:w="34" w:type="dxa"/>
            </w:tcMar>
          </w:tcPr>
          <w:p w14:paraId="218A0E95"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5</w:t>
            </w:r>
          </w:p>
        </w:tc>
      </w:tr>
      <w:tr w:rsidR="000C3D1B" w14:paraId="473F620C"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402B5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CB6B5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E2C8E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42BC3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3B191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C3D1B" w14:paraId="78C0B852"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A1518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 Роль и место архитектуры в управлении организацией</w:t>
            </w:r>
          </w:p>
        </w:tc>
      </w:tr>
      <w:tr w:rsidR="000C3D1B" w14:paraId="729F37D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6C28A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60B37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Роль</w:t>
            </w:r>
            <w:r>
              <w:t xml:space="preserve"> </w:t>
            </w:r>
            <w:r>
              <w:rPr>
                <w:rFonts w:ascii="Times New Roman" w:hAnsi="Times New Roman" w:cs="Times New Roman"/>
                <w:b/>
                <w:color w:val="000000"/>
                <w:sz w:val="24"/>
                <w:szCs w:val="24"/>
              </w:rPr>
              <w:t>архитектуры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управлении</w:t>
            </w:r>
            <w:r>
              <w:t xml:space="preserve"> </w:t>
            </w:r>
            <w:r>
              <w:rPr>
                <w:rFonts w:ascii="Times New Roman" w:hAnsi="Times New Roman" w:cs="Times New Roman"/>
                <w:b/>
                <w:color w:val="000000"/>
                <w:sz w:val="24"/>
                <w:szCs w:val="24"/>
              </w:rPr>
              <w:t>организацией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архитектуры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управлении</w:t>
            </w:r>
            <w:r>
              <w:t xml:space="preserve"> </w:t>
            </w:r>
            <w:r>
              <w:rPr>
                <w:rFonts w:ascii="Times New Roman" w:hAnsi="Times New Roman" w:cs="Times New Roman"/>
                <w:color w:val="000000"/>
                <w:sz w:val="24"/>
                <w:szCs w:val="24"/>
              </w:rPr>
              <w:t>организацией.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D0939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BA379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F420E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w:t>
            </w:r>
          </w:p>
        </w:tc>
      </w:tr>
      <w:tr w:rsidR="000C3D1B" w14:paraId="6466EB0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2D87C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BF778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Место</w:t>
            </w:r>
            <w:r>
              <w:t xml:space="preserve"> </w:t>
            </w:r>
            <w:r>
              <w:rPr>
                <w:rFonts w:ascii="Times New Roman" w:hAnsi="Times New Roman" w:cs="Times New Roman"/>
                <w:b/>
                <w:color w:val="000000"/>
                <w:sz w:val="24"/>
                <w:szCs w:val="24"/>
              </w:rPr>
              <w:t>архитектуры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управлении</w:t>
            </w:r>
            <w:r>
              <w:t xml:space="preserve"> </w:t>
            </w:r>
            <w:r>
              <w:rPr>
                <w:rFonts w:ascii="Times New Roman" w:hAnsi="Times New Roman" w:cs="Times New Roman"/>
                <w:b/>
                <w:color w:val="000000"/>
                <w:sz w:val="24"/>
                <w:szCs w:val="24"/>
              </w:rPr>
              <w:t>организацией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Архитектура</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инструмент</w:t>
            </w:r>
            <w:r>
              <w:t xml:space="preserve"> </w:t>
            </w:r>
            <w:r>
              <w:rPr>
                <w:rFonts w:ascii="Times New Roman" w:hAnsi="Times New Roman" w:cs="Times New Roman"/>
                <w:color w:val="000000"/>
                <w:sz w:val="24"/>
                <w:szCs w:val="24"/>
              </w:rPr>
              <w:t>трансформации.</w:t>
            </w:r>
            <w:r>
              <w:t xml:space="preserve"> </w:t>
            </w:r>
            <w:r>
              <w:rPr>
                <w:rFonts w:ascii="Times New Roman" w:hAnsi="Times New Roman" w:cs="Times New Roman"/>
                <w:color w:val="000000"/>
                <w:sz w:val="24"/>
                <w:szCs w:val="24"/>
              </w:rPr>
              <w:t>Субъективация</w:t>
            </w:r>
            <w:r>
              <w:t xml:space="preserve"> </w:t>
            </w:r>
            <w:r>
              <w:rPr>
                <w:rFonts w:ascii="Times New Roman" w:hAnsi="Times New Roman" w:cs="Times New Roman"/>
                <w:color w:val="000000"/>
                <w:sz w:val="24"/>
                <w:szCs w:val="24"/>
              </w:rPr>
              <w:t>архитектуры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5A18E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7AA7C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83E7F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w:t>
            </w:r>
          </w:p>
        </w:tc>
      </w:tr>
      <w:tr w:rsidR="000C3D1B" w14:paraId="31F6858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539F3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10173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Понятие</w:t>
            </w:r>
            <w:r>
              <w:t xml:space="preserve"> </w:t>
            </w:r>
            <w:r>
              <w:rPr>
                <w:rFonts w:ascii="Times New Roman" w:hAnsi="Times New Roman" w:cs="Times New Roman"/>
                <w:b/>
                <w:color w:val="000000"/>
                <w:sz w:val="24"/>
                <w:szCs w:val="24"/>
              </w:rPr>
              <w:t>архитектуры</w:t>
            </w:r>
            <w:r>
              <w:t xml:space="preserve"> </w:t>
            </w:r>
            <w:r>
              <w:rPr>
                <w:rFonts w:ascii="Times New Roman" w:hAnsi="Times New Roman" w:cs="Times New Roman"/>
                <w:b/>
                <w:color w:val="000000"/>
                <w:sz w:val="24"/>
                <w:szCs w:val="24"/>
              </w:rPr>
              <w:t>предприятия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архитектуры</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Archimate.</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5753B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33C9A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CB152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w:t>
            </w:r>
          </w:p>
        </w:tc>
      </w:tr>
      <w:tr w:rsidR="000C3D1B" w14:paraId="44C06FB4"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6E680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99033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Понятия</w:t>
            </w:r>
            <w:r>
              <w:t xml:space="preserve"> </w:t>
            </w:r>
            <w:r>
              <w:rPr>
                <w:rFonts w:ascii="Times New Roman" w:hAnsi="Times New Roman" w:cs="Times New Roman"/>
                <w:b/>
                <w:color w:val="000000"/>
                <w:sz w:val="24"/>
                <w:szCs w:val="24"/>
              </w:rPr>
              <w:t>бизнес-архитектуры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архитектуры</w:t>
            </w:r>
            <w:r>
              <w:t xml:space="preserve"> </w:t>
            </w:r>
            <w:r>
              <w:rPr>
                <w:rFonts w:ascii="Times New Roman" w:hAnsi="Times New Roman" w:cs="Times New Roman"/>
                <w:b/>
                <w:color w:val="000000"/>
                <w:sz w:val="24"/>
                <w:szCs w:val="24"/>
              </w:rPr>
              <w:t>информационной</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бизнес-архитектуры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архитектуры</w:t>
            </w:r>
            <w:r>
              <w:t xml:space="preserve"> </w:t>
            </w:r>
            <w:r>
              <w:rPr>
                <w:rFonts w:ascii="Times New Roman" w:hAnsi="Times New Roman" w:cs="Times New Roman"/>
                <w:color w:val="000000"/>
                <w:sz w:val="24"/>
                <w:szCs w:val="24"/>
              </w:rPr>
              <w:t>информационной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Жизненный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организационно-технической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Стратегия</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организационной</w:t>
            </w:r>
            <w:r>
              <w:t xml:space="preserve"> </w:t>
            </w:r>
            <w:r>
              <w:rPr>
                <w:rFonts w:ascii="Times New Roman" w:hAnsi="Times New Roman" w:cs="Times New Roman"/>
                <w:color w:val="000000"/>
                <w:sz w:val="24"/>
                <w:szCs w:val="24"/>
              </w:rPr>
              <w:t>системой.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1E5EA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2213B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5A642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w:t>
            </w:r>
          </w:p>
        </w:tc>
      </w:tr>
      <w:tr w:rsidR="000C3D1B" w14:paraId="46B0B6A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8A1E3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B5E4F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Архитектура</w:t>
            </w:r>
            <w:r>
              <w:t xml:space="preserve"> </w:t>
            </w:r>
            <w:r>
              <w:rPr>
                <w:rFonts w:ascii="Times New Roman" w:hAnsi="Times New Roman" w:cs="Times New Roman"/>
                <w:b/>
                <w:color w:val="000000"/>
                <w:sz w:val="24"/>
                <w:szCs w:val="24"/>
              </w:rPr>
              <w:t>предприятия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Архитектура</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Архитектурное</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архитектурное</w:t>
            </w:r>
            <w:r>
              <w:t xml:space="preserve"> </w:t>
            </w:r>
            <w:r>
              <w:rPr>
                <w:rFonts w:ascii="Times New Roman" w:hAnsi="Times New Roman" w:cs="Times New Roman"/>
                <w:color w:val="000000"/>
                <w:sz w:val="24"/>
                <w:szCs w:val="24"/>
              </w:rPr>
              <w:t>управление.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1CDDE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798D0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253D6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w:t>
            </w:r>
          </w:p>
        </w:tc>
      </w:tr>
      <w:tr w:rsidR="000C3D1B" w14:paraId="4431943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5B637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04557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Инжиниринг</w:t>
            </w:r>
            <w:r>
              <w:t xml:space="preserve"> </w:t>
            </w:r>
            <w:r>
              <w:rPr>
                <w:rFonts w:ascii="Times New Roman" w:hAnsi="Times New Roman" w:cs="Times New Roman"/>
                <w:b/>
                <w:color w:val="000000"/>
                <w:sz w:val="24"/>
                <w:szCs w:val="24"/>
              </w:rPr>
              <w:t>предприятия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Инжиниринг</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архитектурного</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50037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A18D0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ACF4A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w:t>
            </w:r>
          </w:p>
        </w:tc>
      </w:tr>
      <w:tr w:rsidR="000C3D1B" w14:paraId="6F02699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0FBFA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38099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Информационно-техническая</w:t>
            </w:r>
            <w:r>
              <w:t xml:space="preserve"> </w:t>
            </w:r>
            <w:r>
              <w:rPr>
                <w:rFonts w:ascii="Times New Roman" w:hAnsi="Times New Roman" w:cs="Times New Roman"/>
                <w:b/>
                <w:color w:val="000000"/>
                <w:sz w:val="24"/>
                <w:szCs w:val="24"/>
              </w:rPr>
              <w:t>архитектура</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Информационно-техническая</w:t>
            </w:r>
            <w:r>
              <w:t xml:space="preserve"> </w:t>
            </w:r>
            <w:r>
              <w:rPr>
                <w:rFonts w:ascii="Times New Roman" w:hAnsi="Times New Roman" w:cs="Times New Roman"/>
                <w:color w:val="000000"/>
                <w:sz w:val="24"/>
                <w:szCs w:val="24"/>
              </w:rPr>
              <w:t>архитектура</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Связность</w:t>
            </w:r>
            <w:r>
              <w:t xml:space="preserve"> </w:t>
            </w:r>
            <w:r>
              <w:rPr>
                <w:rFonts w:ascii="Times New Roman" w:hAnsi="Times New Roman" w:cs="Times New Roman"/>
                <w:color w:val="000000"/>
                <w:sz w:val="24"/>
                <w:szCs w:val="24"/>
              </w:rPr>
              <w:t>архитектуры.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D4A7D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38CA7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BBF06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w:t>
            </w:r>
          </w:p>
        </w:tc>
      </w:tr>
      <w:tr w:rsidR="000C3D1B" w14:paraId="279076C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99E5A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0D08A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Цикл</w:t>
            </w:r>
            <w:r>
              <w:t xml:space="preserve"> </w:t>
            </w:r>
            <w:r>
              <w:rPr>
                <w:rFonts w:ascii="Times New Roman" w:hAnsi="Times New Roman" w:cs="Times New Roman"/>
                <w:b/>
                <w:color w:val="000000"/>
                <w:sz w:val="24"/>
                <w:szCs w:val="24"/>
              </w:rPr>
              <w:t>архитектурного</w:t>
            </w:r>
            <w:r>
              <w:t xml:space="preserve"> </w:t>
            </w:r>
            <w:r>
              <w:rPr>
                <w:rFonts w:ascii="Times New Roman" w:hAnsi="Times New Roman" w:cs="Times New Roman"/>
                <w:b/>
                <w:color w:val="000000"/>
                <w:sz w:val="24"/>
                <w:szCs w:val="24"/>
              </w:rPr>
              <w:t>проектирования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архитектурного</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Архитектура</w:t>
            </w:r>
            <w:r>
              <w:t xml:space="preserve"> </w:t>
            </w:r>
            <w:r>
              <w:rPr>
                <w:rFonts w:ascii="Times New Roman" w:hAnsi="Times New Roman" w:cs="Times New Roman"/>
                <w:color w:val="000000"/>
                <w:sz w:val="24"/>
                <w:szCs w:val="24"/>
              </w:rPr>
              <w:t>несистемных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деятельности.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108F6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59715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5E5FD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w:t>
            </w:r>
          </w:p>
        </w:tc>
      </w:tr>
      <w:tr w:rsidR="000C3D1B" w14:paraId="13254635"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2993C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17DB5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нотаций</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архитектур</w:t>
            </w:r>
            <w:r>
              <w:t xml:space="preserve"> </w:t>
            </w:r>
          </w:p>
          <w:p w14:paraId="3846778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Особенность</w:t>
            </w:r>
            <w:r>
              <w:t xml:space="preserve"> </w:t>
            </w:r>
            <w:r>
              <w:rPr>
                <w:rFonts w:ascii="Times New Roman" w:hAnsi="Times New Roman" w:cs="Times New Roman"/>
                <w:color w:val="000000"/>
                <w:sz w:val="24"/>
                <w:szCs w:val="24"/>
              </w:rPr>
              <w:t>послойного</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архитектуры</w:t>
            </w:r>
            <w:r>
              <w:t xml:space="preserve"> </w:t>
            </w:r>
          </w:p>
          <w:p w14:paraId="0264C84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Базовые</w:t>
            </w:r>
            <w:r>
              <w:t xml:space="preserve"> </w:t>
            </w:r>
            <w:r>
              <w:rPr>
                <w:rFonts w:ascii="Times New Roman" w:hAnsi="Times New Roman" w:cs="Times New Roman"/>
                <w:color w:val="000000"/>
                <w:sz w:val="24"/>
                <w:szCs w:val="24"/>
              </w:rPr>
              <w:t>онтологические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архитектур</w:t>
            </w:r>
            <w:r>
              <w:t xml:space="preserve"> </w:t>
            </w:r>
          </w:p>
          <w:p w14:paraId="6F64B2F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связности</w:t>
            </w:r>
            <w:r>
              <w:t xml:space="preserve"> </w:t>
            </w:r>
            <w:r>
              <w:rPr>
                <w:rFonts w:ascii="Times New Roman" w:hAnsi="Times New Roman" w:cs="Times New Roman"/>
                <w:color w:val="000000"/>
                <w:sz w:val="24"/>
                <w:szCs w:val="24"/>
              </w:rPr>
              <w:t>архитектурного</w:t>
            </w:r>
            <w:r>
              <w:t xml:space="preserve"> </w:t>
            </w:r>
            <w:r>
              <w:rPr>
                <w:rFonts w:ascii="Times New Roman" w:hAnsi="Times New Roman" w:cs="Times New Roman"/>
                <w:color w:val="000000"/>
                <w:sz w:val="24"/>
                <w:szCs w:val="24"/>
              </w:rPr>
              <w:t>описания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31D59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DCE7F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BABE5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w:t>
            </w:r>
          </w:p>
        </w:tc>
      </w:tr>
      <w:tr w:rsidR="000C3D1B" w14:paraId="48CFC0A2"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032BF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BB160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Базовые</w:t>
            </w:r>
            <w:r>
              <w:t xml:space="preserve"> </w:t>
            </w:r>
            <w:r>
              <w:rPr>
                <w:rFonts w:ascii="Times New Roman" w:hAnsi="Times New Roman" w:cs="Times New Roman"/>
                <w:color w:val="000000"/>
                <w:sz w:val="24"/>
                <w:szCs w:val="24"/>
              </w:rPr>
              <w:t>онтологические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архитектур</w:t>
            </w:r>
            <w:r>
              <w:t xml:space="preserve"> </w:t>
            </w:r>
          </w:p>
          <w:p w14:paraId="4048B5D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связности</w:t>
            </w:r>
            <w:r>
              <w:t xml:space="preserve"> </w:t>
            </w:r>
            <w:r>
              <w:rPr>
                <w:rFonts w:ascii="Times New Roman" w:hAnsi="Times New Roman" w:cs="Times New Roman"/>
                <w:color w:val="000000"/>
                <w:sz w:val="24"/>
                <w:szCs w:val="24"/>
              </w:rPr>
              <w:t>архитектурного</w:t>
            </w:r>
            <w:r>
              <w:t xml:space="preserve"> </w:t>
            </w:r>
            <w:r>
              <w:rPr>
                <w:rFonts w:ascii="Times New Roman" w:hAnsi="Times New Roman" w:cs="Times New Roman"/>
                <w:color w:val="000000"/>
                <w:sz w:val="24"/>
                <w:szCs w:val="24"/>
              </w:rPr>
              <w:t>описания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75459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FB59B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ADB39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w:t>
            </w:r>
          </w:p>
        </w:tc>
      </w:tr>
      <w:tr w:rsidR="000C3D1B" w14:paraId="66F9DBD2"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1DEEB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5B3FC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организационной</w:t>
            </w:r>
            <w:r>
              <w:t xml:space="preserve"> </w:t>
            </w:r>
            <w:r>
              <w:rPr>
                <w:rFonts w:ascii="Times New Roman" w:hAnsi="Times New Roman" w:cs="Times New Roman"/>
                <w:color w:val="000000"/>
                <w:sz w:val="24"/>
                <w:szCs w:val="24"/>
              </w:rPr>
              <w:t>системы</w:t>
            </w:r>
            <w:r>
              <w:t xml:space="preserve"> </w:t>
            </w:r>
          </w:p>
          <w:p w14:paraId="6FAAFE6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Понимание</w:t>
            </w:r>
            <w:r>
              <w:t xml:space="preserve"> </w:t>
            </w:r>
            <w:r>
              <w:rPr>
                <w:rFonts w:ascii="Times New Roman" w:hAnsi="Times New Roman" w:cs="Times New Roman"/>
                <w:color w:val="000000"/>
                <w:sz w:val="24"/>
                <w:szCs w:val="24"/>
              </w:rPr>
              <w:t>системной</w:t>
            </w:r>
            <w:r>
              <w:t xml:space="preserve"> </w:t>
            </w:r>
            <w:r>
              <w:rPr>
                <w:rFonts w:ascii="Times New Roman" w:hAnsi="Times New Roman" w:cs="Times New Roman"/>
                <w:color w:val="000000"/>
                <w:sz w:val="24"/>
                <w:szCs w:val="24"/>
              </w:rPr>
              <w:t>природы</w:t>
            </w:r>
            <w:r>
              <w:t xml:space="preserve"> </w:t>
            </w:r>
            <w:r>
              <w:rPr>
                <w:rFonts w:ascii="Times New Roman" w:hAnsi="Times New Roman" w:cs="Times New Roman"/>
                <w:color w:val="000000"/>
                <w:sz w:val="24"/>
                <w:szCs w:val="24"/>
              </w:rPr>
              <w:t>деятельности</w:t>
            </w:r>
            <w:r>
              <w:t xml:space="preserve"> </w:t>
            </w:r>
          </w:p>
          <w:p w14:paraId="0DEE7CF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системных</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организации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3D484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0AB43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B1904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w:t>
            </w:r>
          </w:p>
        </w:tc>
      </w:tr>
      <w:tr w:rsidR="000C3D1B" w14:paraId="03980CE9"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72FF4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B70CA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организационных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систем</w:t>
            </w:r>
            <w:r>
              <w:t xml:space="preserve"> </w:t>
            </w:r>
          </w:p>
          <w:p w14:paraId="316DF4D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Субъективация</w:t>
            </w:r>
            <w:r>
              <w:t xml:space="preserve"> </w:t>
            </w:r>
            <w:r>
              <w:rPr>
                <w:rFonts w:ascii="Times New Roman" w:hAnsi="Times New Roman" w:cs="Times New Roman"/>
                <w:color w:val="000000"/>
                <w:sz w:val="24"/>
                <w:szCs w:val="24"/>
              </w:rPr>
              <w:t>организационной</w:t>
            </w:r>
            <w:r>
              <w:t xml:space="preserve"> </w:t>
            </w:r>
            <w:r>
              <w:rPr>
                <w:rFonts w:ascii="Times New Roman" w:hAnsi="Times New Roman" w:cs="Times New Roman"/>
                <w:color w:val="000000"/>
                <w:sz w:val="24"/>
                <w:szCs w:val="24"/>
              </w:rPr>
              <w:t>системы</w:t>
            </w:r>
            <w:r>
              <w:t xml:space="preserve"> </w:t>
            </w:r>
          </w:p>
          <w:p w14:paraId="62565AC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Установление</w:t>
            </w:r>
            <w:r>
              <w:t xml:space="preserve"> </w:t>
            </w:r>
            <w:r>
              <w:rPr>
                <w:rFonts w:ascii="Times New Roman" w:hAnsi="Times New Roman" w:cs="Times New Roman"/>
                <w:color w:val="000000"/>
                <w:sz w:val="24"/>
                <w:szCs w:val="24"/>
              </w:rPr>
              <w:t>системных</w:t>
            </w:r>
            <w:r>
              <w:t xml:space="preserve"> </w:t>
            </w:r>
            <w:r>
              <w:rPr>
                <w:rFonts w:ascii="Times New Roman" w:hAnsi="Times New Roman" w:cs="Times New Roman"/>
                <w:color w:val="000000"/>
                <w:sz w:val="24"/>
                <w:szCs w:val="24"/>
              </w:rPr>
              <w:t>ограничений</w:t>
            </w:r>
            <w:r>
              <w:t xml:space="preserve"> </w:t>
            </w:r>
          </w:p>
          <w:p w14:paraId="25E493F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выравнивание</w:t>
            </w:r>
            <w:r>
              <w:t xml:space="preserve"> </w:t>
            </w:r>
            <w:r>
              <w:rPr>
                <w:rFonts w:ascii="Times New Roman" w:hAnsi="Times New Roman" w:cs="Times New Roman"/>
                <w:color w:val="000000"/>
                <w:sz w:val="24"/>
                <w:szCs w:val="24"/>
              </w:rPr>
              <w:t>ресурсов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0DACF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B0929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F35F3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w:t>
            </w:r>
          </w:p>
        </w:tc>
      </w:tr>
    </w:tbl>
    <w:p w14:paraId="7B33F0E7"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8"/>
        <w:gridCol w:w="717"/>
        <w:gridCol w:w="1278"/>
        <w:gridCol w:w="703"/>
        <w:gridCol w:w="1000"/>
      </w:tblGrid>
      <w:tr w:rsidR="000C3D1B" w14:paraId="3DC17050" w14:textId="77777777">
        <w:trPr>
          <w:trHeight w:hRule="exact" w:val="416"/>
        </w:trPr>
        <w:tc>
          <w:tcPr>
            <w:tcW w:w="4692" w:type="dxa"/>
            <w:gridSpan w:val="2"/>
            <w:shd w:val="clear" w:color="C0C0C0" w:fill="FFFFFF"/>
            <w:tcMar>
              <w:left w:w="34" w:type="dxa"/>
              <w:right w:w="34" w:type="dxa"/>
            </w:tcMar>
          </w:tcPr>
          <w:p w14:paraId="12ADB8D8"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2D98F1BD" w14:textId="77777777" w:rsidR="000C3D1B" w:rsidRDefault="000C3D1B"/>
        </w:tc>
        <w:tc>
          <w:tcPr>
            <w:tcW w:w="710" w:type="dxa"/>
          </w:tcPr>
          <w:p w14:paraId="5F7EAD22" w14:textId="77777777" w:rsidR="000C3D1B" w:rsidRDefault="000C3D1B"/>
        </w:tc>
        <w:tc>
          <w:tcPr>
            <w:tcW w:w="1277" w:type="dxa"/>
          </w:tcPr>
          <w:p w14:paraId="19C4EA83" w14:textId="77777777" w:rsidR="000C3D1B" w:rsidRDefault="000C3D1B"/>
        </w:tc>
        <w:tc>
          <w:tcPr>
            <w:tcW w:w="710" w:type="dxa"/>
          </w:tcPr>
          <w:p w14:paraId="3265726A" w14:textId="77777777" w:rsidR="000C3D1B" w:rsidRDefault="000C3D1B"/>
        </w:tc>
        <w:tc>
          <w:tcPr>
            <w:tcW w:w="1007" w:type="dxa"/>
            <w:shd w:val="clear" w:color="C0C0C0" w:fill="FFFFFF"/>
            <w:tcMar>
              <w:left w:w="34" w:type="dxa"/>
              <w:right w:w="34" w:type="dxa"/>
            </w:tcMar>
          </w:tcPr>
          <w:p w14:paraId="78E329A4"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6</w:t>
            </w:r>
          </w:p>
        </w:tc>
      </w:tr>
      <w:tr w:rsidR="000C3D1B" w14:paraId="0653B922"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FE911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110C0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языка</w:t>
            </w:r>
            <w:r>
              <w:t xml:space="preserve"> </w:t>
            </w:r>
            <w:r>
              <w:rPr>
                <w:rFonts w:ascii="Times New Roman" w:hAnsi="Times New Roman" w:cs="Times New Roman"/>
                <w:color w:val="000000"/>
                <w:sz w:val="24"/>
                <w:szCs w:val="24"/>
              </w:rPr>
              <w:t>Archimate</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ArchiMate</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стандарт</w:t>
            </w:r>
            <w:r>
              <w:t xml:space="preserve"> </w:t>
            </w:r>
            <w:r>
              <w:rPr>
                <w:rFonts w:ascii="Times New Roman" w:hAnsi="Times New Roman" w:cs="Times New Roman"/>
                <w:color w:val="000000"/>
                <w:sz w:val="24"/>
                <w:szCs w:val="24"/>
              </w:rPr>
              <w:t>The</w:t>
            </w:r>
            <w:r>
              <w:t xml:space="preserve"> </w:t>
            </w:r>
            <w:r>
              <w:rPr>
                <w:rFonts w:ascii="Times New Roman" w:hAnsi="Times New Roman" w:cs="Times New Roman"/>
                <w:color w:val="000000"/>
                <w:sz w:val="24"/>
                <w:szCs w:val="24"/>
              </w:rPr>
              <w:t>Open</w:t>
            </w:r>
            <w:r>
              <w:t xml:space="preserve"> </w:t>
            </w:r>
            <w:r>
              <w:rPr>
                <w:rFonts w:ascii="Times New Roman" w:hAnsi="Times New Roman" w:cs="Times New Roman"/>
                <w:color w:val="000000"/>
                <w:sz w:val="24"/>
                <w:szCs w:val="24"/>
              </w:rPr>
              <w:t>Grou</w:t>
            </w:r>
            <w:r>
              <w:t xml:space="preserve"> </w:t>
            </w:r>
          </w:p>
          <w:p w14:paraId="0606446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языка</w:t>
            </w:r>
            <w:r>
              <w:t xml:space="preserve"> </w:t>
            </w:r>
          </w:p>
          <w:p w14:paraId="3979F1B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Отношения</w:t>
            </w:r>
            <w:r>
              <w:t xml:space="preserve"> </w:t>
            </w:r>
          </w:p>
          <w:p w14:paraId="1639D7F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слоя</w:t>
            </w:r>
            <w:r>
              <w:t xml:space="preserve"> </w:t>
            </w:r>
            <w:r>
              <w:rPr>
                <w:rFonts w:ascii="Times New Roman" w:hAnsi="Times New Roman" w:cs="Times New Roman"/>
                <w:color w:val="000000"/>
                <w:sz w:val="24"/>
                <w:szCs w:val="24"/>
              </w:rPr>
              <w:t>приложений.</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архитектуры</w:t>
            </w:r>
            <w:r>
              <w:t xml:space="preserve"> </w:t>
            </w:r>
          </w:p>
          <w:p w14:paraId="441F165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приложений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данных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A7F75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C9B81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A8871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w:t>
            </w:r>
          </w:p>
        </w:tc>
      </w:tr>
      <w:tr w:rsidR="000C3D1B" w14:paraId="3B50759A"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F1F8C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E3048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бизнес-слоя.</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бизнес-архитектуры</w:t>
            </w:r>
            <w:r>
              <w:t xml:space="preserve"> </w:t>
            </w:r>
          </w:p>
          <w:p w14:paraId="5D31750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слоя.</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технологической</w:t>
            </w:r>
            <w:r>
              <w:t xml:space="preserve"> </w:t>
            </w:r>
            <w:r>
              <w:rPr>
                <w:rFonts w:ascii="Times New Roman" w:hAnsi="Times New Roman" w:cs="Times New Roman"/>
                <w:color w:val="000000"/>
                <w:sz w:val="24"/>
                <w:szCs w:val="24"/>
              </w:rPr>
              <w:t>архитектуры</w:t>
            </w:r>
            <w:r>
              <w:t xml:space="preserve"> </w:t>
            </w:r>
          </w:p>
          <w:p w14:paraId="4D635A0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Отношения</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слоями</w:t>
            </w:r>
            <w:r>
              <w:t xml:space="preserve"> </w:t>
            </w:r>
          </w:p>
          <w:p w14:paraId="7782434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представления</w:t>
            </w:r>
            <w:r>
              <w:t xml:space="preserve"> </w:t>
            </w:r>
          </w:p>
          <w:p w14:paraId="5B5C724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Расширение</w:t>
            </w:r>
            <w:r>
              <w:t xml:space="preserve"> </w:t>
            </w:r>
            <w:r>
              <w:rPr>
                <w:rFonts w:ascii="Times New Roman" w:hAnsi="Times New Roman" w:cs="Times New Roman"/>
                <w:color w:val="000000"/>
                <w:sz w:val="24"/>
                <w:szCs w:val="24"/>
              </w:rPr>
              <w:t>языка,</w:t>
            </w:r>
            <w:r>
              <w:t xml:space="preserve"> </w:t>
            </w:r>
            <w:r>
              <w:rPr>
                <w:rFonts w:ascii="Times New Roman" w:hAnsi="Times New Roman" w:cs="Times New Roman"/>
                <w:color w:val="000000"/>
                <w:sz w:val="24"/>
                <w:szCs w:val="24"/>
              </w:rPr>
              <w:t>связанное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мотивацией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990C8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8143E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16874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w:t>
            </w:r>
          </w:p>
        </w:tc>
      </w:tr>
      <w:tr w:rsidR="000C3D1B" w14:paraId="62D11296" w14:textId="7777777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BC616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F05DD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архитектуры</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NIST</w:t>
            </w:r>
            <w:r>
              <w:t xml:space="preserve"> </w:t>
            </w:r>
            <w:r>
              <w:rPr>
                <w:rFonts w:ascii="Times New Roman" w:hAnsi="Times New Roman" w:cs="Times New Roman"/>
                <w:color w:val="000000"/>
                <w:sz w:val="24"/>
                <w:szCs w:val="24"/>
              </w:rPr>
              <w:t>classic</w:t>
            </w:r>
            <w:r>
              <w:t xml:space="preserve"> </w:t>
            </w:r>
          </w:p>
          <w:p w14:paraId="594CE34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NIST</w:t>
            </w:r>
            <w:r>
              <w:t xml:space="preserve"> </w:t>
            </w:r>
            <w:r>
              <w:rPr>
                <w:rFonts w:ascii="Times New Roman" w:hAnsi="Times New Roman" w:cs="Times New Roman"/>
                <w:color w:val="000000"/>
                <w:sz w:val="24"/>
                <w:szCs w:val="24"/>
              </w:rPr>
              <w:t>cloud</w:t>
            </w:r>
            <w:r>
              <w:t xml:space="preserve"> </w:t>
            </w:r>
          </w:p>
          <w:p w14:paraId="75B7593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ISO</w:t>
            </w:r>
            <w:r>
              <w:t xml:space="preserve"> </w:t>
            </w:r>
            <w:r>
              <w:rPr>
                <w:rFonts w:ascii="Times New Roman" w:hAnsi="Times New Roman" w:cs="Times New Roman"/>
                <w:color w:val="000000"/>
                <w:sz w:val="24"/>
                <w:szCs w:val="24"/>
              </w:rPr>
              <w:t>15704,</w:t>
            </w:r>
            <w:r>
              <w:t xml:space="preserve"> </w:t>
            </w:r>
            <w:r>
              <w:rPr>
                <w:rFonts w:ascii="Times New Roman" w:hAnsi="Times New Roman" w:cs="Times New Roman"/>
                <w:color w:val="000000"/>
                <w:sz w:val="24"/>
                <w:szCs w:val="24"/>
              </w:rPr>
              <w:t>GERAM</w:t>
            </w:r>
            <w:r>
              <w:t xml:space="preserve"> </w:t>
            </w:r>
          </w:p>
          <w:p w14:paraId="15E708C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CIMOSA</w:t>
            </w:r>
            <w:r>
              <w:t xml:space="preserve"> </w:t>
            </w:r>
          </w:p>
          <w:p w14:paraId="5B4758D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FEAF</w:t>
            </w:r>
            <w:r>
              <w:t xml:space="preserve"> </w:t>
            </w:r>
          </w:p>
          <w:p w14:paraId="5B27CE3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TOGAF</w:t>
            </w:r>
            <w:r>
              <w:t xml:space="preserve"> </w:t>
            </w:r>
          </w:p>
          <w:p w14:paraId="211F61A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DODAF</w:t>
            </w:r>
            <w:r>
              <w:t xml:space="preserve"> </w:t>
            </w:r>
          </w:p>
          <w:p w14:paraId="4BF25B0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GIGA</w:t>
            </w:r>
            <w:r>
              <w:t xml:space="preserve"> </w:t>
            </w:r>
            <w:r>
              <w:rPr>
                <w:rFonts w:ascii="Times New Roman" w:hAnsi="Times New Roman" w:cs="Times New Roman"/>
                <w:color w:val="000000"/>
                <w:sz w:val="24"/>
                <w:szCs w:val="24"/>
              </w:rPr>
              <w:t>group</w:t>
            </w:r>
            <w:r>
              <w:t xml:space="preserve"> </w:t>
            </w:r>
            <w:r>
              <w:rPr>
                <w:rFonts w:ascii="Times New Roman" w:hAnsi="Times New Roman" w:cs="Times New Roman"/>
                <w:color w:val="000000"/>
                <w:sz w:val="24"/>
                <w:szCs w:val="24"/>
              </w:rPr>
              <w:t>approach</w:t>
            </w:r>
            <w:r>
              <w:t xml:space="preserve"> </w:t>
            </w:r>
          </w:p>
          <w:p w14:paraId="2B9ACBB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META</w:t>
            </w:r>
            <w:r>
              <w:t xml:space="preserve"> </w:t>
            </w:r>
            <w:r>
              <w:rPr>
                <w:rFonts w:ascii="Times New Roman" w:hAnsi="Times New Roman" w:cs="Times New Roman"/>
                <w:color w:val="000000"/>
                <w:sz w:val="24"/>
                <w:szCs w:val="24"/>
              </w:rPr>
              <w:t>group</w:t>
            </w:r>
            <w:r>
              <w:t xml:space="preserve"> </w:t>
            </w:r>
            <w:r>
              <w:rPr>
                <w:rFonts w:ascii="Times New Roman" w:hAnsi="Times New Roman" w:cs="Times New Roman"/>
                <w:color w:val="000000"/>
                <w:sz w:val="24"/>
                <w:szCs w:val="24"/>
              </w:rPr>
              <w:t>approach</w:t>
            </w:r>
            <w:r>
              <w:t xml:space="preserve"> </w:t>
            </w:r>
          </w:p>
          <w:p w14:paraId="6C864A2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EAP</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D8959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F065D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80307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w:t>
            </w:r>
          </w:p>
        </w:tc>
      </w:tr>
      <w:tr w:rsidR="000C3D1B" w14:paraId="790160AC" w14:textId="77777777">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C2E2E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878CA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архитектуры</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NIST</w:t>
            </w:r>
            <w:r>
              <w:t xml:space="preserve"> </w:t>
            </w:r>
            <w:r>
              <w:rPr>
                <w:rFonts w:ascii="Times New Roman" w:hAnsi="Times New Roman" w:cs="Times New Roman"/>
                <w:color w:val="000000"/>
                <w:sz w:val="24"/>
                <w:szCs w:val="24"/>
              </w:rPr>
              <w:t>classic</w:t>
            </w:r>
            <w:r>
              <w:t xml:space="preserve"> </w:t>
            </w:r>
          </w:p>
          <w:p w14:paraId="2F2C19F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EAP</w:t>
            </w:r>
            <w:r>
              <w:t xml:space="preserve"> </w:t>
            </w:r>
          </w:p>
          <w:p w14:paraId="49EC17A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James</w:t>
            </w:r>
            <w:r>
              <w:t xml:space="preserve"> </w:t>
            </w:r>
            <w:r>
              <w:rPr>
                <w:rFonts w:ascii="Times New Roman" w:hAnsi="Times New Roman" w:cs="Times New Roman"/>
                <w:color w:val="000000"/>
                <w:sz w:val="24"/>
                <w:szCs w:val="24"/>
              </w:rPr>
              <w:t>Martin’s</w:t>
            </w:r>
            <w:r>
              <w:t xml:space="preserve"> </w:t>
            </w:r>
            <w:r>
              <w:rPr>
                <w:rFonts w:ascii="Times New Roman" w:hAnsi="Times New Roman" w:cs="Times New Roman"/>
                <w:color w:val="000000"/>
                <w:sz w:val="24"/>
                <w:szCs w:val="24"/>
              </w:rPr>
              <w:t>cybercorp</w:t>
            </w:r>
            <w:r>
              <w:t xml:space="preserve"> </w:t>
            </w:r>
          </w:p>
          <w:p w14:paraId="0153569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MITRE</w:t>
            </w:r>
            <w:r>
              <w:t xml:space="preserve"> </w:t>
            </w:r>
            <w:r>
              <w:rPr>
                <w:rFonts w:ascii="Times New Roman" w:hAnsi="Times New Roman" w:cs="Times New Roman"/>
                <w:color w:val="000000"/>
                <w:sz w:val="24"/>
                <w:szCs w:val="24"/>
              </w:rPr>
              <w:t>approach</w:t>
            </w:r>
            <w:r>
              <w:t xml:space="preserve"> </w:t>
            </w:r>
          </w:p>
          <w:p w14:paraId="752E26F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ARIS</w:t>
            </w:r>
            <w:r>
              <w:t xml:space="preserve"> </w:t>
            </w:r>
            <w:r>
              <w:rPr>
                <w:rFonts w:ascii="Times New Roman" w:hAnsi="Times New Roman" w:cs="Times New Roman"/>
                <w:color w:val="000000"/>
                <w:sz w:val="24"/>
                <w:szCs w:val="24"/>
              </w:rPr>
              <w:t>and</w:t>
            </w:r>
            <w:r>
              <w:t xml:space="preserve"> </w:t>
            </w:r>
            <w:r>
              <w:rPr>
                <w:rFonts w:ascii="Times New Roman" w:hAnsi="Times New Roman" w:cs="Times New Roman"/>
                <w:color w:val="000000"/>
                <w:sz w:val="24"/>
                <w:szCs w:val="24"/>
              </w:rPr>
              <w:t>Archimate</w:t>
            </w:r>
            <w:r>
              <w:t xml:space="preserve"> </w:t>
            </w:r>
          </w:p>
          <w:p w14:paraId="069A97F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Paul</w:t>
            </w:r>
            <w:r>
              <w:t xml:space="preserve"> </w:t>
            </w:r>
            <w:r>
              <w:rPr>
                <w:rFonts w:ascii="Times New Roman" w:hAnsi="Times New Roman" w:cs="Times New Roman"/>
                <w:color w:val="000000"/>
                <w:sz w:val="24"/>
                <w:szCs w:val="24"/>
              </w:rPr>
              <w:t>Timmers</w:t>
            </w:r>
            <w:r>
              <w:t xml:space="preserve"> </w:t>
            </w:r>
            <w:r>
              <w:rPr>
                <w:rFonts w:ascii="Times New Roman" w:hAnsi="Times New Roman" w:cs="Times New Roman"/>
                <w:color w:val="000000"/>
                <w:sz w:val="24"/>
                <w:szCs w:val="24"/>
              </w:rPr>
              <w:t>classifications</w:t>
            </w:r>
            <w:r>
              <w:t xml:space="preserve"> </w:t>
            </w:r>
          </w:p>
          <w:p w14:paraId="73C4E53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Service-oriented</w:t>
            </w:r>
            <w:r>
              <w:t xml:space="preserve"> </w:t>
            </w:r>
            <w:r>
              <w:rPr>
                <w:rFonts w:ascii="Times New Roman" w:hAnsi="Times New Roman" w:cs="Times New Roman"/>
                <w:color w:val="000000"/>
                <w:sz w:val="24"/>
                <w:szCs w:val="24"/>
              </w:rPr>
              <w:t>architecture</w:t>
            </w:r>
            <w:r>
              <w:t xml:space="preserve"> </w:t>
            </w:r>
          </w:p>
          <w:p w14:paraId="639ABDA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Gartner</w:t>
            </w:r>
            <w:r>
              <w:t xml:space="preserve"> </w:t>
            </w:r>
            <w:r>
              <w:rPr>
                <w:rFonts w:ascii="Times New Roman" w:hAnsi="Times New Roman" w:cs="Times New Roman"/>
                <w:color w:val="000000"/>
                <w:sz w:val="24"/>
                <w:szCs w:val="24"/>
              </w:rPr>
              <w:t>approach</w:t>
            </w:r>
            <w:r>
              <w:t xml:space="preserve"> </w:t>
            </w:r>
          </w:p>
          <w:p w14:paraId="4269C87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enterprise</w:t>
            </w:r>
            <w:r>
              <w:t xml:space="preserve"> </w:t>
            </w:r>
          </w:p>
          <w:p w14:paraId="6F3D5F0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Zachman</w:t>
            </w:r>
            <w:r>
              <w:t xml:space="preserve"> </w:t>
            </w:r>
            <w:r>
              <w:rPr>
                <w:rFonts w:ascii="Times New Roman" w:hAnsi="Times New Roman" w:cs="Times New Roman"/>
                <w:color w:val="000000"/>
                <w:sz w:val="24"/>
                <w:szCs w:val="24"/>
              </w:rPr>
              <w:t>framework</w:t>
            </w:r>
            <w:r>
              <w:t xml:space="preserve"> </w:t>
            </w:r>
          </w:p>
          <w:p w14:paraId="2073F79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SAGA</w:t>
            </w:r>
            <w:r>
              <w:t xml:space="preserve"> </w:t>
            </w:r>
          </w:p>
          <w:p w14:paraId="1BEE70E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ISO</w:t>
            </w:r>
            <w:r>
              <w:t xml:space="preserve"> </w:t>
            </w:r>
            <w:r>
              <w:rPr>
                <w:rFonts w:ascii="Times New Roman" w:hAnsi="Times New Roman" w:cs="Times New Roman"/>
                <w:color w:val="000000"/>
                <w:sz w:val="24"/>
                <w:szCs w:val="24"/>
              </w:rPr>
              <w:t>14258:1998-2014.</w:t>
            </w:r>
            <w:r>
              <w:t xml:space="preserve"> </w:t>
            </w:r>
            <w:r>
              <w:rPr>
                <w:rFonts w:ascii="Times New Roman" w:hAnsi="Times New Roman" w:cs="Times New Roman"/>
                <w:color w:val="000000"/>
                <w:sz w:val="24"/>
                <w:szCs w:val="24"/>
              </w:rPr>
              <w:t>Industrial</w:t>
            </w:r>
            <w:r>
              <w:t xml:space="preserve"> </w:t>
            </w:r>
            <w:r>
              <w:rPr>
                <w:rFonts w:ascii="Times New Roman" w:hAnsi="Times New Roman" w:cs="Times New Roman"/>
                <w:color w:val="000000"/>
                <w:sz w:val="24"/>
                <w:szCs w:val="24"/>
              </w:rPr>
              <w:t>automation</w:t>
            </w:r>
            <w:r>
              <w:t xml:space="preserve"> </w:t>
            </w:r>
            <w:r>
              <w:rPr>
                <w:rFonts w:ascii="Times New Roman" w:hAnsi="Times New Roman" w:cs="Times New Roman"/>
                <w:color w:val="000000"/>
                <w:sz w:val="24"/>
                <w:szCs w:val="24"/>
              </w:rPr>
              <w:t>systems</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Concepts</w:t>
            </w:r>
            <w:r>
              <w:t xml:space="preserve"> </w:t>
            </w:r>
            <w:r>
              <w:rPr>
                <w:rFonts w:ascii="Times New Roman" w:hAnsi="Times New Roman" w:cs="Times New Roman"/>
                <w:color w:val="000000"/>
                <w:sz w:val="24"/>
                <w:szCs w:val="24"/>
              </w:rPr>
              <w:t>and</w:t>
            </w:r>
            <w:r>
              <w:t xml:space="preserve"> </w:t>
            </w:r>
            <w:r>
              <w:rPr>
                <w:rFonts w:ascii="Times New Roman" w:hAnsi="Times New Roman" w:cs="Times New Roman"/>
                <w:color w:val="000000"/>
                <w:sz w:val="24"/>
                <w:szCs w:val="24"/>
              </w:rPr>
              <w:t>rules</w:t>
            </w:r>
            <w:r>
              <w:t xml:space="preserve"> </w:t>
            </w:r>
            <w:r>
              <w:rPr>
                <w:rFonts w:ascii="Times New Roman" w:hAnsi="Times New Roman" w:cs="Times New Roman"/>
                <w:color w:val="000000"/>
                <w:sz w:val="24"/>
                <w:szCs w:val="24"/>
              </w:rPr>
              <w:t>for</w:t>
            </w:r>
            <w:r>
              <w:t xml:space="preserve"> </w:t>
            </w:r>
            <w:r>
              <w:rPr>
                <w:rFonts w:ascii="Times New Roman" w:hAnsi="Times New Roman" w:cs="Times New Roman"/>
                <w:color w:val="000000"/>
                <w:sz w:val="24"/>
                <w:szCs w:val="24"/>
              </w:rPr>
              <w:t>enterprise</w:t>
            </w:r>
            <w:r>
              <w:t xml:space="preserve"> </w:t>
            </w:r>
            <w:r>
              <w:rPr>
                <w:rFonts w:ascii="Times New Roman" w:hAnsi="Times New Roman" w:cs="Times New Roman"/>
                <w:color w:val="000000"/>
                <w:sz w:val="24"/>
                <w:szCs w:val="24"/>
              </w:rPr>
              <w:t>models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6D992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99E54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FCD84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w:t>
            </w:r>
          </w:p>
        </w:tc>
      </w:tr>
      <w:tr w:rsidR="000C3D1B" w14:paraId="09DF20BF"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E69AA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C6B49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конспекта</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выданных</w:t>
            </w:r>
            <w:r>
              <w:t xml:space="preserve"> </w:t>
            </w:r>
            <w:r>
              <w:rPr>
                <w:rFonts w:ascii="Times New Roman" w:hAnsi="Times New Roman" w:cs="Times New Roman"/>
                <w:color w:val="000000"/>
                <w:sz w:val="24"/>
                <w:szCs w:val="24"/>
              </w:rPr>
              <w:t>источников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0A846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86602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24626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w:t>
            </w:r>
          </w:p>
        </w:tc>
      </w:tr>
      <w:tr w:rsidR="000C3D1B" w14:paraId="163348B9"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F7FC6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99E98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конспекта</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выданных</w:t>
            </w:r>
            <w:r>
              <w:t xml:space="preserve"> </w:t>
            </w:r>
            <w:r>
              <w:rPr>
                <w:rFonts w:ascii="Times New Roman" w:hAnsi="Times New Roman" w:cs="Times New Roman"/>
                <w:color w:val="000000"/>
                <w:sz w:val="24"/>
                <w:szCs w:val="24"/>
              </w:rPr>
              <w:t>источников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A0ED8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C46BA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6357F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w:t>
            </w:r>
          </w:p>
        </w:tc>
      </w:tr>
    </w:tbl>
    <w:p w14:paraId="4879A385"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0"/>
        <w:gridCol w:w="142"/>
        <w:gridCol w:w="1694"/>
        <w:gridCol w:w="717"/>
        <w:gridCol w:w="1283"/>
        <w:gridCol w:w="702"/>
        <w:gridCol w:w="1000"/>
      </w:tblGrid>
      <w:tr w:rsidR="000C3D1B" w14:paraId="1A0BED70" w14:textId="77777777">
        <w:trPr>
          <w:trHeight w:hRule="exact" w:val="416"/>
        </w:trPr>
        <w:tc>
          <w:tcPr>
            <w:tcW w:w="4692" w:type="dxa"/>
            <w:gridSpan w:val="2"/>
            <w:shd w:val="clear" w:color="C0C0C0" w:fill="FFFFFF"/>
            <w:tcMar>
              <w:left w:w="34" w:type="dxa"/>
              <w:right w:w="34" w:type="dxa"/>
            </w:tcMar>
          </w:tcPr>
          <w:p w14:paraId="7D82F5A3"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43" w:type="dxa"/>
          </w:tcPr>
          <w:p w14:paraId="241663A1" w14:textId="77777777" w:rsidR="000C3D1B" w:rsidRDefault="000C3D1B"/>
        </w:tc>
        <w:tc>
          <w:tcPr>
            <w:tcW w:w="1702" w:type="dxa"/>
          </w:tcPr>
          <w:p w14:paraId="09F8E33F" w14:textId="77777777" w:rsidR="000C3D1B" w:rsidRDefault="000C3D1B"/>
        </w:tc>
        <w:tc>
          <w:tcPr>
            <w:tcW w:w="710" w:type="dxa"/>
          </w:tcPr>
          <w:p w14:paraId="2C328D81" w14:textId="77777777" w:rsidR="000C3D1B" w:rsidRDefault="000C3D1B"/>
        </w:tc>
        <w:tc>
          <w:tcPr>
            <w:tcW w:w="1277" w:type="dxa"/>
          </w:tcPr>
          <w:p w14:paraId="2A6B4862" w14:textId="77777777" w:rsidR="000C3D1B" w:rsidRDefault="000C3D1B"/>
        </w:tc>
        <w:tc>
          <w:tcPr>
            <w:tcW w:w="710" w:type="dxa"/>
          </w:tcPr>
          <w:p w14:paraId="70C4AC1E" w14:textId="77777777" w:rsidR="000C3D1B" w:rsidRDefault="000C3D1B"/>
        </w:tc>
        <w:tc>
          <w:tcPr>
            <w:tcW w:w="1007" w:type="dxa"/>
            <w:shd w:val="clear" w:color="C0C0C0" w:fill="FFFFFF"/>
            <w:tcMar>
              <w:left w:w="34" w:type="dxa"/>
              <w:right w:w="34" w:type="dxa"/>
            </w:tcMar>
          </w:tcPr>
          <w:p w14:paraId="440BF6E8"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7</w:t>
            </w:r>
          </w:p>
        </w:tc>
      </w:tr>
      <w:tr w:rsidR="000C3D1B" w14:paraId="681298DE"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A09C4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9851A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конспекта</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выданных</w:t>
            </w:r>
            <w:r>
              <w:t xml:space="preserve"> </w:t>
            </w:r>
            <w:r>
              <w:rPr>
                <w:rFonts w:ascii="Times New Roman" w:hAnsi="Times New Roman" w:cs="Times New Roman"/>
                <w:color w:val="000000"/>
                <w:sz w:val="24"/>
                <w:szCs w:val="24"/>
              </w:rPr>
              <w:t>источников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80F87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C8B8B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61E81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w:t>
            </w:r>
          </w:p>
        </w:tc>
      </w:tr>
      <w:tr w:rsidR="000C3D1B" w14:paraId="1AEC7A7D"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7F71E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41DBC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конспекта</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выданных</w:t>
            </w:r>
            <w:r>
              <w:t xml:space="preserve"> </w:t>
            </w:r>
            <w:r>
              <w:rPr>
                <w:rFonts w:ascii="Times New Roman" w:hAnsi="Times New Roman" w:cs="Times New Roman"/>
                <w:color w:val="000000"/>
                <w:sz w:val="24"/>
                <w:szCs w:val="24"/>
              </w:rPr>
              <w:t>источников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98220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5D3E4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2A1EC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w:t>
            </w:r>
          </w:p>
        </w:tc>
      </w:tr>
      <w:tr w:rsidR="000C3D1B" w14:paraId="5FFC1284" w14:textId="77777777">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23C2F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0C3D1B" w14:paraId="39687CB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5F2B3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08DD7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247F2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2E2CF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7F017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w:t>
            </w:r>
          </w:p>
        </w:tc>
      </w:tr>
      <w:tr w:rsidR="000C3D1B" w14:paraId="0CF8FE2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843DD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4502A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8468B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B1DAF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2B2A0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w:t>
            </w:r>
          </w:p>
        </w:tc>
      </w:tr>
      <w:tr w:rsidR="000C3D1B" w14:paraId="5BA94B1D" w14:textId="77777777">
        <w:trPr>
          <w:trHeight w:hRule="exact" w:val="138"/>
        </w:trPr>
        <w:tc>
          <w:tcPr>
            <w:tcW w:w="993" w:type="dxa"/>
          </w:tcPr>
          <w:p w14:paraId="473B03C5" w14:textId="77777777" w:rsidR="000C3D1B" w:rsidRDefault="000C3D1B"/>
        </w:tc>
        <w:tc>
          <w:tcPr>
            <w:tcW w:w="3687" w:type="dxa"/>
          </w:tcPr>
          <w:p w14:paraId="3E0C8218" w14:textId="77777777" w:rsidR="000C3D1B" w:rsidRDefault="000C3D1B"/>
        </w:tc>
        <w:tc>
          <w:tcPr>
            <w:tcW w:w="143" w:type="dxa"/>
          </w:tcPr>
          <w:p w14:paraId="00E7B148" w14:textId="77777777" w:rsidR="000C3D1B" w:rsidRDefault="000C3D1B"/>
        </w:tc>
        <w:tc>
          <w:tcPr>
            <w:tcW w:w="1702" w:type="dxa"/>
          </w:tcPr>
          <w:p w14:paraId="5388D379" w14:textId="77777777" w:rsidR="000C3D1B" w:rsidRDefault="000C3D1B"/>
        </w:tc>
        <w:tc>
          <w:tcPr>
            <w:tcW w:w="710" w:type="dxa"/>
          </w:tcPr>
          <w:p w14:paraId="4325AB44" w14:textId="77777777" w:rsidR="000C3D1B" w:rsidRDefault="000C3D1B"/>
        </w:tc>
        <w:tc>
          <w:tcPr>
            <w:tcW w:w="1277" w:type="dxa"/>
          </w:tcPr>
          <w:p w14:paraId="17281AA2" w14:textId="77777777" w:rsidR="000C3D1B" w:rsidRDefault="000C3D1B"/>
        </w:tc>
        <w:tc>
          <w:tcPr>
            <w:tcW w:w="710" w:type="dxa"/>
          </w:tcPr>
          <w:p w14:paraId="789284E7" w14:textId="77777777" w:rsidR="000C3D1B" w:rsidRDefault="000C3D1B"/>
        </w:tc>
        <w:tc>
          <w:tcPr>
            <w:tcW w:w="993" w:type="dxa"/>
          </w:tcPr>
          <w:p w14:paraId="280179C5" w14:textId="77777777" w:rsidR="000C3D1B" w:rsidRDefault="000C3D1B"/>
        </w:tc>
      </w:tr>
      <w:tr w:rsidR="000C3D1B" w14:paraId="68955016" w14:textId="77777777">
        <w:trPr>
          <w:trHeight w:hRule="exact" w:val="352"/>
        </w:trPr>
        <w:tc>
          <w:tcPr>
            <w:tcW w:w="10221" w:type="dxa"/>
            <w:gridSpan w:val="8"/>
            <w:shd w:val="clear" w:color="000000" w:fill="FFFFFF"/>
            <w:tcMar>
              <w:left w:w="34" w:type="dxa"/>
              <w:right w:w="34" w:type="dxa"/>
            </w:tcMar>
          </w:tcPr>
          <w:p w14:paraId="08B37B7E"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C3D1B" w14:paraId="5FEEDB0A" w14:textId="77777777">
        <w:trPr>
          <w:trHeight w:hRule="exact" w:val="63"/>
        </w:trPr>
        <w:tc>
          <w:tcPr>
            <w:tcW w:w="993" w:type="dxa"/>
          </w:tcPr>
          <w:p w14:paraId="432E487D" w14:textId="77777777" w:rsidR="000C3D1B" w:rsidRDefault="000C3D1B"/>
        </w:tc>
        <w:tc>
          <w:tcPr>
            <w:tcW w:w="3687" w:type="dxa"/>
          </w:tcPr>
          <w:p w14:paraId="619FBDD9" w14:textId="77777777" w:rsidR="000C3D1B" w:rsidRDefault="000C3D1B"/>
        </w:tc>
        <w:tc>
          <w:tcPr>
            <w:tcW w:w="143" w:type="dxa"/>
          </w:tcPr>
          <w:p w14:paraId="484310E3" w14:textId="77777777" w:rsidR="000C3D1B" w:rsidRDefault="000C3D1B"/>
        </w:tc>
        <w:tc>
          <w:tcPr>
            <w:tcW w:w="1702" w:type="dxa"/>
          </w:tcPr>
          <w:p w14:paraId="4FEBB340" w14:textId="77777777" w:rsidR="000C3D1B" w:rsidRDefault="000C3D1B"/>
        </w:tc>
        <w:tc>
          <w:tcPr>
            <w:tcW w:w="710" w:type="dxa"/>
          </w:tcPr>
          <w:p w14:paraId="20486F79" w14:textId="77777777" w:rsidR="000C3D1B" w:rsidRDefault="000C3D1B"/>
        </w:tc>
        <w:tc>
          <w:tcPr>
            <w:tcW w:w="1277" w:type="dxa"/>
          </w:tcPr>
          <w:p w14:paraId="15E94AE7" w14:textId="77777777" w:rsidR="000C3D1B" w:rsidRDefault="000C3D1B"/>
        </w:tc>
        <w:tc>
          <w:tcPr>
            <w:tcW w:w="710" w:type="dxa"/>
          </w:tcPr>
          <w:p w14:paraId="31EB4082" w14:textId="77777777" w:rsidR="000C3D1B" w:rsidRDefault="000C3D1B"/>
        </w:tc>
        <w:tc>
          <w:tcPr>
            <w:tcW w:w="993" w:type="dxa"/>
          </w:tcPr>
          <w:p w14:paraId="291684BC" w14:textId="77777777" w:rsidR="000C3D1B" w:rsidRDefault="000C3D1B"/>
        </w:tc>
      </w:tr>
      <w:tr w:rsidR="000C3D1B" w14:paraId="221A20BB" w14:textId="77777777">
        <w:trPr>
          <w:trHeight w:hRule="exact" w:val="277"/>
        </w:trPr>
        <w:tc>
          <w:tcPr>
            <w:tcW w:w="10221" w:type="dxa"/>
            <w:gridSpan w:val="8"/>
            <w:shd w:val="clear" w:color="000000" w:fill="FFFFFF"/>
            <w:tcMar>
              <w:left w:w="34" w:type="dxa"/>
              <w:right w:w="34" w:type="dxa"/>
            </w:tcMar>
          </w:tcPr>
          <w:p w14:paraId="6955F80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C3D1B" w14:paraId="33C77D8B" w14:textId="77777777">
        <w:trPr>
          <w:trHeight w:hRule="exact" w:val="138"/>
        </w:trPr>
        <w:tc>
          <w:tcPr>
            <w:tcW w:w="993" w:type="dxa"/>
          </w:tcPr>
          <w:p w14:paraId="5F667222" w14:textId="77777777" w:rsidR="000C3D1B" w:rsidRDefault="000C3D1B"/>
        </w:tc>
        <w:tc>
          <w:tcPr>
            <w:tcW w:w="3687" w:type="dxa"/>
          </w:tcPr>
          <w:p w14:paraId="78357823" w14:textId="77777777" w:rsidR="000C3D1B" w:rsidRDefault="000C3D1B"/>
        </w:tc>
        <w:tc>
          <w:tcPr>
            <w:tcW w:w="143" w:type="dxa"/>
          </w:tcPr>
          <w:p w14:paraId="364EC53C" w14:textId="77777777" w:rsidR="000C3D1B" w:rsidRDefault="000C3D1B"/>
        </w:tc>
        <w:tc>
          <w:tcPr>
            <w:tcW w:w="1702" w:type="dxa"/>
          </w:tcPr>
          <w:p w14:paraId="06F165A4" w14:textId="77777777" w:rsidR="000C3D1B" w:rsidRDefault="000C3D1B"/>
        </w:tc>
        <w:tc>
          <w:tcPr>
            <w:tcW w:w="710" w:type="dxa"/>
          </w:tcPr>
          <w:p w14:paraId="75D50C0F" w14:textId="77777777" w:rsidR="000C3D1B" w:rsidRDefault="000C3D1B"/>
        </w:tc>
        <w:tc>
          <w:tcPr>
            <w:tcW w:w="1277" w:type="dxa"/>
          </w:tcPr>
          <w:p w14:paraId="093C803B" w14:textId="77777777" w:rsidR="000C3D1B" w:rsidRDefault="000C3D1B"/>
        </w:tc>
        <w:tc>
          <w:tcPr>
            <w:tcW w:w="710" w:type="dxa"/>
          </w:tcPr>
          <w:p w14:paraId="711016BF" w14:textId="77777777" w:rsidR="000C3D1B" w:rsidRDefault="000C3D1B"/>
        </w:tc>
        <w:tc>
          <w:tcPr>
            <w:tcW w:w="993" w:type="dxa"/>
          </w:tcPr>
          <w:p w14:paraId="114589E3" w14:textId="77777777" w:rsidR="000C3D1B" w:rsidRDefault="000C3D1B"/>
        </w:tc>
      </w:tr>
      <w:tr w:rsidR="000C3D1B" w14:paraId="23B5E239" w14:textId="77777777">
        <w:trPr>
          <w:trHeight w:hRule="exact" w:val="1096"/>
        </w:trPr>
        <w:tc>
          <w:tcPr>
            <w:tcW w:w="10221" w:type="dxa"/>
            <w:gridSpan w:val="8"/>
            <w:shd w:val="clear" w:color="000000" w:fill="FFFFFF"/>
            <w:tcMar>
              <w:left w:w="34" w:type="dxa"/>
              <w:right w:w="34" w:type="dxa"/>
            </w:tcMar>
          </w:tcPr>
          <w:p w14:paraId="0727FA3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«Архитектура организационно-технических систем», с указанием результатов их формирования в процессе освоения образовательной программы, представлен в п.3 настоящей рабочей программы</w:t>
            </w:r>
          </w:p>
        </w:tc>
      </w:tr>
      <w:tr w:rsidR="000C3D1B" w14:paraId="0D1D0168" w14:textId="77777777">
        <w:trPr>
          <w:trHeight w:hRule="exact" w:val="277"/>
        </w:trPr>
        <w:tc>
          <w:tcPr>
            <w:tcW w:w="10221" w:type="dxa"/>
            <w:gridSpan w:val="8"/>
            <w:shd w:val="clear" w:color="000000" w:fill="FFFFFF"/>
            <w:tcMar>
              <w:left w:w="34" w:type="dxa"/>
              <w:right w:w="34" w:type="dxa"/>
            </w:tcMar>
          </w:tcPr>
          <w:p w14:paraId="13B475E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C3D1B" w14:paraId="60D91A8D" w14:textId="77777777">
        <w:trPr>
          <w:trHeight w:hRule="exact" w:val="138"/>
        </w:trPr>
        <w:tc>
          <w:tcPr>
            <w:tcW w:w="993" w:type="dxa"/>
          </w:tcPr>
          <w:p w14:paraId="2CCBB35F" w14:textId="77777777" w:rsidR="000C3D1B" w:rsidRDefault="000C3D1B"/>
        </w:tc>
        <w:tc>
          <w:tcPr>
            <w:tcW w:w="3687" w:type="dxa"/>
          </w:tcPr>
          <w:p w14:paraId="1DAD0D05" w14:textId="77777777" w:rsidR="000C3D1B" w:rsidRDefault="000C3D1B"/>
        </w:tc>
        <w:tc>
          <w:tcPr>
            <w:tcW w:w="143" w:type="dxa"/>
          </w:tcPr>
          <w:p w14:paraId="12D93390" w14:textId="77777777" w:rsidR="000C3D1B" w:rsidRDefault="000C3D1B"/>
        </w:tc>
        <w:tc>
          <w:tcPr>
            <w:tcW w:w="1702" w:type="dxa"/>
          </w:tcPr>
          <w:p w14:paraId="319BDE60" w14:textId="77777777" w:rsidR="000C3D1B" w:rsidRDefault="000C3D1B"/>
        </w:tc>
        <w:tc>
          <w:tcPr>
            <w:tcW w:w="710" w:type="dxa"/>
          </w:tcPr>
          <w:p w14:paraId="43AED228" w14:textId="77777777" w:rsidR="000C3D1B" w:rsidRDefault="000C3D1B"/>
        </w:tc>
        <w:tc>
          <w:tcPr>
            <w:tcW w:w="1277" w:type="dxa"/>
          </w:tcPr>
          <w:p w14:paraId="24C114BC" w14:textId="77777777" w:rsidR="000C3D1B" w:rsidRDefault="000C3D1B"/>
        </w:tc>
        <w:tc>
          <w:tcPr>
            <w:tcW w:w="710" w:type="dxa"/>
          </w:tcPr>
          <w:p w14:paraId="1E453FB9" w14:textId="77777777" w:rsidR="000C3D1B" w:rsidRDefault="000C3D1B"/>
        </w:tc>
        <w:tc>
          <w:tcPr>
            <w:tcW w:w="993" w:type="dxa"/>
          </w:tcPr>
          <w:p w14:paraId="61AA645C" w14:textId="77777777" w:rsidR="000C3D1B" w:rsidRDefault="000C3D1B"/>
        </w:tc>
      </w:tr>
      <w:tr w:rsidR="000C3D1B" w14:paraId="083255E2" w14:textId="77777777">
        <w:trPr>
          <w:trHeight w:hRule="exact" w:val="5723"/>
        </w:trPr>
        <w:tc>
          <w:tcPr>
            <w:tcW w:w="10221" w:type="dxa"/>
            <w:gridSpan w:val="8"/>
            <w:shd w:val="clear" w:color="000000" w:fill="FFFFFF"/>
            <w:tcMar>
              <w:left w:w="34" w:type="dxa"/>
              <w:right w:w="34" w:type="dxa"/>
            </w:tcMar>
          </w:tcPr>
          <w:p w14:paraId="03DC7A1A" w14:textId="77777777" w:rsidR="000C3D1B" w:rsidRDefault="000C3D1B">
            <w:pPr>
              <w:spacing w:after="0" w:line="240" w:lineRule="auto"/>
              <w:rPr>
                <w:sz w:val="24"/>
                <w:szCs w:val="24"/>
              </w:rPr>
            </w:pPr>
            <w:r>
              <w:rPr>
                <w:rFonts w:ascii="Times New Roman" w:hAnsi="Times New Roman" w:cs="Times New Roman"/>
                <w:color w:val="000000"/>
                <w:sz w:val="24"/>
                <w:szCs w:val="24"/>
              </w:rPr>
              <w:t>Основные положения стандарта/подхода:</w:t>
            </w:r>
          </w:p>
          <w:p w14:paraId="3C44F9FB" w14:textId="77777777" w:rsidR="000C3D1B" w:rsidRDefault="000C3D1B">
            <w:pPr>
              <w:spacing w:after="0" w:line="240" w:lineRule="auto"/>
              <w:rPr>
                <w:sz w:val="24"/>
                <w:szCs w:val="24"/>
              </w:rPr>
            </w:pPr>
            <w:r>
              <w:rPr>
                <w:rFonts w:ascii="Times New Roman" w:hAnsi="Times New Roman" w:cs="Times New Roman"/>
                <w:color w:val="000000"/>
                <w:sz w:val="24"/>
                <w:szCs w:val="24"/>
              </w:rPr>
              <w:t>1. NIST classic</w:t>
            </w:r>
          </w:p>
          <w:p w14:paraId="3D36F76A" w14:textId="77777777" w:rsidR="000C3D1B" w:rsidRDefault="000C3D1B">
            <w:pPr>
              <w:spacing w:after="0" w:line="240" w:lineRule="auto"/>
              <w:rPr>
                <w:sz w:val="24"/>
                <w:szCs w:val="24"/>
              </w:rPr>
            </w:pPr>
            <w:r>
              <w:rPr>
                <w:rFonts w:ascii="Times New Roman" w:hAnsi="Times New Roman" w:cs="Times New Roman"/>
                <w:color w:val="000000"/>
                <w:sz w:val="24"/>
                <w:szCs w:val="24"/>
              </w:rPr>
              <w:t>2. NIST cloud</w:t>
            </w:r>
          </w:p>
          <w:p w14:paraId="00BE6033" w14:textId="77777777" w:rsidR="000C3D1B" w:rsidRDefault="000C3D1B">
            <w:pPr>
              <w:spacing w:after="0" w:line="240" w:lineRule="auto"/>
              <w:rPr>
                <w:sz w:val="24"/>
                <w:szCs w:val="24"/>
              </w:rPr>
            </w:pPr>
            <w:r>
              <w:rPr>
                <w:rFonts w:ascii="Times New Roman" w:hAnsi="Times New Roman" w:cs="Times New Roman"/>
                <w:color w:val="000000"/>
                <w:sz w:val="24"/>
                <w:szCs w:val="24"/>
              </w:rPr>
              <w:t>3. ISO 15704, GERAM</w:t>
            </w:r>
          </w:p>
          <w:p w14:paraId="227D2AF8" w14:textId="77777777" w:rsidR="000C3D1B" w:rsidRDefault="000C3D1B">
            <w:pPr>
              <w:spacing w:after="0" w:line="240" w:lineRule="auto"/>
              <w:rPr>
                <w:sz w:val="24"/>
                <w:szCs w:val="24"/>
              </w:rPr>
            </w:pPr>
            <w:r>
              <w:rPr>
                <w:rFonts w:ascii="Times New Roman" w:hAnsi="Times New Roman" w:cs="Times New Roman"/>
                <w:color w:val="000000"/>
                <w:sz w:val="24"/>
                <w:szCs w:val="24"/>
              </w:rPr>
              <w:t>4. CIMOSA</w:t>
            </w:r>
          </w:p>
          <w:p w14:paraId="36E6268A" w14:textId="77777777" w:rsidR="000C3D1B" w:rsidRDefault="000C3D1B">
            <w:pPr>
              <w:spacing w:after="0" w:line="240" w:lineRule="auto"/>
              <w:rPr>
                <w:sz w:val="24"/>
                <w:szCs w:val="24"/>
              </w:rPr>
            </w:pPr>
            <w:r>
              <w:rPr>
                <w:rFonts w:ascii="Times New Roman" w:hAnsi="Times New Roman" w:cs="Times New Roman"/>
                <w:color w:val="000000"/>
                <w:sz w:val="24"/>
                <w:szCs w:val="24"/>
              </w:rPr>
              <w:t>5. FEAF</w:t>
            </w:r>
          </w:p>
          <w:p w14:paraId="36615530" w14:textId="77777777" w:rsidR="000C3D1B" w:rsidRDefault="000C3D1B">
            <w:pPr>
              <w:spacing w:after="0" w:line="240" w:lineRule="auto"/>
              <w:rPr>
                <w:sz w:val="24"/>
                <w:szCs w:val="24"/>
              </w:rPr>
            </w:pPr>
            <w:r>
              <w:rPr>
                <w:rFonts w:ascii="Times New Roman" w:hAnsi="Times New Roman" w:cs="Times New Roman"/>
                <w:color w:val="000000"/>
                <w:sz w:val="24"/>
                <w:szCs w:val="24"/>
              </w:rPr>
              <w:t>6. TOGAF</w:t>
            </w:r>
          </w:p>
          <w:p w14:paraId="4F0DD486" w14:textId="77777777" w:rsidR="000C3D1B" w:rsidRDefault="000C3D1B">
            <w:pPr>
              <w:spacing w:after="0" w:line="240" w:lineRule="auto"/>
              <w:rPr>
                <w:sz w:val="24"/>
                <w:szCs w:val="24"/>
              </w:rPr>
            </w:pPr>
            <w:r>
              <w:rPr>
                <w:rFonts w:ascii="Times New Roman" w:hAnsi="Times New Roman" w:cs="Times New Roman"/>
                <w:color w:val="000000"/>
                <w:sz w:val="24"/>
                <w:szCs w:val="24"/>
              </w:rPr>
              <w:t>7. DODAF</w:t>
            </w:r>
          </w:p>
          <w:p w14:paraId="609EFA76" w14:textId="77777777" w:rsidR="000C3D1B" w:rsidRDefault="000C3D1B">
            <w:pPr>
              <w:spacing w:after="0" w:line="240" w:lineRule="auto"/>
              <w:rPr>
                <w:sz w:val="24"/>
                <w:szCs w:val="24"/>
              </w:rPr>
            </w:pPr>
            <w:r>
              <w:rPr>
                <w:rFonts w:ascii="Times New Roman" w:hAnsi="Times New Roman" w:cs="Times New Roman"/>
                <w:color w:val="000000"/>
                <w:sz w:val="24"/>
                <w:szCs w:val="24"/>
              </w:rPr>
              <w:t>8. GIGA group approach</w:t>
            </w:r>
          </w:p>
          <w:p w14:paraId="4DFB5C47" w14:textId="77777777" w:rsidR="000C3D1B" w:rsidRDefault="000C3D1B">
            <w:pPr>
              <w:spacing w:after="0" w:line="240" w:lineRule="auto"/>
              <w:rPr>
                <w:sz w:val="24"/>
                <w:szCs w:val="24"/>
              </w:rPr>
            </w:pPr>
            <w:r>
              <w:rPr>
                <w:rFonts w:ascii="Times New Roman" w:hAnsi="Times New Roman" w:cs="Times New Roman"/>
                <w:color w:val="000000"/>
                <w:sz w:val="24"/>
                <w:szCs w:val="24"/>
              </w:rPr>
              <w:t>9. META group approach</w:t>
            </w:r>
          </w:p>
          <w:p w14:paraId="3F1000B6" w14:textId="77777777" w:rsidR="000C3D1B" w:rsidRDefault="000C3D1B">
            <w:pPr>
              <w:spacing w:after="0" w:line="240" w:lineRule="auto"/>
              <w:rPr>
                <w:sz w:val="24"/>
                <w:szCs w:val="24"/>
              </w:rPr>
            </w:pPr>
            <w:r>
              <w:rPr>
                <w:rFonts w:ascii="Times New Roman" w:hAnsi="Times New Roman" w:cs="Times New Roman"/>
                <w:color w:val="000000"/>
                <w:sz w:val="24"/>
                <w:szCs w:val="24"/>
              </w:rPr>
              <w:t>10. EAP</w:t>
            </w:r>
          </w:p>
          <w:p w14:paraId="63F815B0" w14:textId="77777777" w:rsidR="000C3D1B" w:rsidRDefault="000C3D1B">
            <w:pPr>
              <w:spacing w:after="0" w:line="240" w:lineRule="auto"/>
              <w:rPr>
                <w:sz w:val="24"/>
                <w:szCs w:val="24"/>
              </w:rPr>
            </w:pPr>
            <w:r>
              <w:rPr>
                <w:rFonts w:ascii="Times New Roman" w:hAnsi="Times New Roman" w:cs="Times New Roman"/>
                <w:color w:val="000000"/>
                <w:sz w:val="24"/>
                <w:szCs w:val="24"/>
              </w:rPr>
              <w:t>11. James Martin’s cybercorp</w:t>
            </w:r>
          </w:p>
          <w:p w14:paraId="3F64FD65" w14:textId="77777777" w:rsidR="000C3D1B" w:rsidRDefault="000C3D1B">
            <w:pPr>
              <w:spacing w:after="0" w:line="240" w:lineRule="auto"/>
              <w:rPr>
                <w:sz w:val="24"/>
                <w:szCs w:val="24"/>
              </w:rPr>
            </w:pPr>
            <w:r>
              <w:rPr>
                <w:rFonts w:ascii="Times New Roman" w:hAnsi="Times New Roman" w:cs="Times New Roman"/>
                <w:color w:val="000000"/>
                <w:sz w:val="24"/>
                <w:szCs w:val="24"/>
              </w:rPr>
              <w:t>12. MITRE approach</w:t>
            </w:r>
          </w:p>
          <w:p w14:paraId="2059DA38" w14:textId="77777777" w:rsidR="000C3D1B" w:rsidRDefault="000C3D1B">
            <w:pPr>
              <w:spacing w:after="0" w:line="240" w:lineRule="auto"/>
              <w:rPr>
                <w:sz w:val="24"/>
                <w:szCs w:val="24"/>
              </w:rPr>
            </w:pPr>
            <w:r>
              <w:rPr>
                <w:rFonts w:ascii="Times New Roman" w:hAnsi="Times New Roman" w:cs="Times New Roman"/>
                <w:color w:val="000000"/>
                <w:sz w:val="24"/>
                <w:szCs w:val="24"/>
              </w:rPr>
              <w:t>13. ARIS and Archimate</w:t>
            </w:r>
          </w:p>
          <w:p w14:paraId="3215579C" w14:textId="77777777" w:rsidR="000C3D1B" w:rsidRDefault="000C3D1B">
            <w:pPr>
              <w:spacing w:after="0" w:line="240" w:lineRule="auto"/>
              <w:rPr>
                <w:sz w:val="24"/>
                <w:szCs w:val="24"/>
              </w:rPr>
            </w:pPr>
            <w:r>
              <w:rPr>
                <w:rFonts w:ascii="Times New Roman" w:hAnsi="Times New Roman" w:cs="Times New Roman"/>
                <w:color w:val="000000"/>
                <w:sz w:val="24"/>
                <w:szCs w:val="24"/>
              </w:rPr>
              <w:t>14. Paul Timmers classifications</w:t>
            </w:r>
          </w:p>
          <w:p w14:paraId="77CEB729" w14:textId="77777777" w:rsidR="000C3D1B" w:rsidRDefault="000C3D1B">
            <w:pPr>
              <w:spacing w:after="0" w:line="240" w:lineRule="auto"/>
              <w:rPr>
                <w:sz w:val="24"/>
                <w:szCs w:val="24"/>
              </w:rPr>
            </w:pPr>
            <w:r>
              <w:rPr>
                <w:rFonts w:ascii="Times New Roman" w:hAnsi="Times New Roman" w:cs="Times New Roman"/>
                <w:color w:val="000000"/>
                <w:sz w:val="24"/>
                <w:szCs w:val="24"/>
              </w:rPr>
              <w:t>15. Service-oriented architecture</w:t>
            </w:r>
          </w:p>
          <w:p w14:paraId="5055A8A3" w14:textId="77777777" w:rsidR="000C3D1B" w:rsidRDefault="000C3D1B">
            <w:pPr>
              <w:spacing w:after="0" w:line="240" w:lineRule="auto"/>
              <w:rPr>
                <w:sz w:val="24"/>
                <w:szCs w:val="24"/>
              </w:rPr>
            </w:pPr>
            <w:r>
              <w:rPr>
                <w:rFonts w:ascii="Times New Roman" w:hAnsi="Times New Roman" w:cs="Times New Roman"/>
                <w:color w:val="000000"/>
                <w:sz w:val="24"/>
                <w:szCs w:val="24"/>
              </w:rPr>
              <w:t>16. Gartner approach</w:t>
            </w:r>
          </w:p>
          <w:p w14:paraId="01336217" w14:textId="77777777" w:rsidR="000C3D1B" w:rsidRDefault="000C3D1B">
            <w:pPr>
              <w:spacing w:after="0" w:line="240" w:lineRule="auto"/>
              <w:rPr>
                <w:sz w:val="24"/>
                <w:szCs w:val="24"/>
              </w:rPr>
            </w:pPr>
            <w:r>
              <w:rPr>
                <w:rFonts w:ascii="Times New Roman" w:hAnsi="Times New Roman" w:cs="Times New Roman"/>
                <w:color w:val="000000"/>
                <w:sz w:val="24"/>
                <w:szCs w:val="24"/>
              </w:rPr>
              <w:t>17. 3D enterprise</w:t>
            </w:r>
          </w:p>
          <w:p w14:paraId="2B46BCE9" w14:textId="77777777" w:rsidR="000C3D1B" w:rsidRDefault="000C3D1B">
            <w:pPr>
              <w:spacing w:after="0" w:line="240" w:lineRule="auto"/>
              <w:rPr>
                <w:sz w:val="24"/>
                <w:szCs w:val="24"/>
              </w:rPr>
            </w:pPr>
            <w:r>
              <w:rPr>
                <w:rFonts w:ascii="Times New Roman" w:hAnsi="Times New Roman" w:cs="Times New Roman"/>
                <w:color w:val="000000"/>
                <w:sz w:val="24"/>
                <w:szCs w:val="24"/>
              </w:rPr>
              <w:t>18. Zachman framework</w:t>
            </w:r>
          </w:p>
          <w:p w14:paraId="53CA0518" w14:textId="77777777" w:rsidR="000C3D1B" w:rsidRDefault="000C3D1B">
            <w:pPr>
              <w:spacing w:after="0" w:line="240" w:lineRule="auto"/>
              <w:rPr>
                <w:sz w:val="24"/>
                <w:szCs w:val="24"/>
              </w:rPr>
            </w:pPr>
            <w:r>
              <w:rPr>
                <w:rFonts w:ascii="Times New Roman" w:hAnsi="Times New Roman" w:cs="Times New Roman"/>
                <w:color w:val="000000"/>
                <w:sz w:val="24"/>
                <w:szCs w:val="24"/>
              </w:rPr>
              <w:t>19. ISO 14258:1998-2014. Industrial automation systems — Concepts and rules for enterprise models</w:t>
            </w:r>
          </w:p>
        </w:tc>
      </w:tr>
      <w:tr w:rsidR="000C3D1B" w14:paraId="661BDD7B" w14:textId="77777777">
        <w:trPr>
          <w:trHeight w:hRule="exact" w:val="277"/>
        </w:trPr>
        <w:tc>
          <w:tcPr>
            <w:tcW w:w="10221" w:type="dxa"/>
            <w:gridSpan w:val="8"/>
            <w:shd w:val="clear" w:color="000000" w:fill="FFFFFF"/>
            <w:tcMar>
              <w:left w:w="34" w:type="dxa"/>
              <w:right w:w="34" w:type="dxa"/>
            </w:tcMar>
          </w:tcPr>
          <w:p w14:paraId="0E1566F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C3D1B" w14:paraId="16FAE197" w14:textId="77777777">
        <w:trPr>
          <w:trHeight w:hRule="exact" w:val="138"/>
        </w:trPr>
        <w:tc>
          <w:tcPr>
            <w:tcW w:w="993" w:type="dxa"/>
          </w:tcPr>
          <w:p w14:paraId="560CAA06" w14:textId="77777777" w:rsidR="000C3D1B" w:rsidRDefault="000C3D1B"/>
        </w:tc>
        <w:tc>
          <w:tcPr>
            <w:tcW w:w="3687" w:type="dxa"/>
          </w:tcPr>
          <w:p w14:paraId="3EE38910" w14:textId="77777777" w:rsidR="000C3D1B" w:rsidRDefault="000C3D1B"/>
        </w:tc>
        <w:tc>
          <w:tcPr>
            <w:tcW w:w="143" w:type="dxa"/>
          </w:tcPr>
          <w:p w14:paraId="3A0DFF55" w14:textId="77777777" w:rsidR="000C3D1B" w:rsidRDefault="000C3D1B"/>
        </w:tc>
        <w:tc>
          <w:tcPr>
            <w:tcW w:w="1702" w:type="dxa"/>
          </w:tcPr>
          <w:p w14:paraId="46093586" w14:textId="77777777" w:rsidR="000C3D1B" w:rsidRDefault="000C3D1B"/>
        </w:tc>
        <w:tc>
          <w:tcPr>
            <w:tcW w:w="710" w:type="dxa"/>
          </w:tcPr>
          <w:p w14:paraId="6A5720C1" w14:textId="77777777" w:rsidR="000C3D1B" w:rsidRDefault="000C3D1B"/>
        </w:tc>
        <w:tc>
          <w:tcPr>
            <w:tcW w:w="1277" w:type="dxa"/>
          </w:tcPr>
          <w:p w14:paraId="2B908C78" w14:textId="77777777" w:rsidR="000C3D1B" w:rsidRDefault="000C3D1B"/>
        </w:tc>
        <w:tc>
          <w:tcPr>
            <w:tcW w:w="710" w:type="dxa"/>
          </w:tcPr>
          <w:p w14:paraId="636990D6" w14:textId="77777777" w:rsidR="000C3D1B" w:rsidRDefault="000C3D1B"/>
        </w:tc>
        <w:tc>
          <w:tcPr>
            <w:tcW w:w="993" w:type="dxa"/>
          </w:tcPr>
          <w:p w14:paraId="63E65940" w14:textId="77777777" w:rsidR="000C3D1B" w:rsidRDefault="000C3D1B"/>
        </w:tc>
      </w:tr>
      <w:tr w:rsidR="000C3D1B" w14:paraId="5A13DDCE" w14:textId="77777777">
        <w:trPr>
          <w:trHeight w:hRule="exact" w:val="304"/>
        </w:trPr>
        <w:tc>
          <w:tcPr>
            <w:tcW w:w="10221" w:type="dxa"/>
            <w:gridSpan w:val="8"/>
            <w:shd w:val="clear" w:color="000000" w:fill="FFFFFF"/>
            <w:tcMar>
              <w:left w:w="34" w:type="dxa"/>
              <w:right w:w="34" w:type="dxa"/>
            </w:tcMar>
          </w:tcPr>
          <w:p w14:paraId="31AD2291" w14:textId="77777777" w:rsidR="000C3D1B" w:rsidRDefault="000C3D1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C3D1B" w14:paraId="2639E0E5" w14:textId="77777777">
        <w:trPr>
          <w:trHeight w:hRule="exact" w:val="277"/>
        </w:trPr>
        <w:tc>
          <w:tcPr>
            <w:tcW w:w="993" w:type="dxa"/>
          </w:tcPr>
          <w:p w14:paraId="47310C77" w14:textId="77777777" w:rsidR="000C3D1B" w:rsidRDefault="000C3D1B"/>
        </w:tc>
        <w:tc>
          <w:tcPr>
            <w:tcW w:w="3687" w:type="dxa"/>
          </w:tcPr>
          <w:p w14:paraId="3FB808E6" w14:textId="77777777" w:rsidR="000C3D1B" w:rsidRDefault="000C3D1B"/>
        </w:tc>
        <w:tc>
          <w:tcPr>
            <w:tcW w:w="143" w:type="dxa"/>
          </w:tcPr>
          <w:p w14:paraId="123A26F7" w14:textId="77777777" w:rsidR="000C3D1B" w:rsidRDefault="000C3D1B"/>
        </w:tc>
        <w:tc>
          <w:tcPr>
            <w:tcW w:w="1702" w:type="dxa"/>
          </w:tcPr>
          <w:p w14:paraId="5BF5892D" w14:textId="77777777" w:rsidR="000C3D1B" w:rsidRDefault="000C3D1B"/>
        </w:tc>
        <w:tc>
          <w:tcPr>
            <w:tcW w:w="710" w:type="dxa"/>
          </w:tcPr>
          <w:p w14:paraId="759C6D12" w14:textId="77777777" w:rsidR="000C3D1B" w:rsidRDefault="000C3D1B"/>
        </w:tc>
        <w:tc>
          <w:tcPr>
            <w:tcW w:w="1277" w:type="dxa"/>
          </w:tcPr>
          <w:p w14:paraId="0D1130B2" w14:textId="77777777" w:rsidR="000C3D1B" w:rsidRDefault="000C3D1B"/>
        </w:tc>
        <w:tc>
          <w:tcPr>
            <w:tcW w:w="710" w:type="dxa"/>
          </w:tcPr>
          <w:p w14:paraId="6785D888" w14:textId="77777777" w:rsidR="000C3D1B" w:rsidRDefault="000C3D1B"/>
        </w:tc>
        <w:tc>
          <w:tcPr>
            <w:tcW w:w="993" w:type="dxa"/>
          </w:tcPr>
          <w:p w14:paraId="14D0B845" w14:textId="77777777" w:rsidR="000C3D1B" w:rsidRDefault="000C3D1B"/>
        </w:tc>
      </w:tr>
      <w:tr w:rsidR="000C3D1B" w14:paraId="582FF16A" w14:textId="77777777">
        <w:trPr>
          <w:trHeight w:hRule="exact" w:val="680"/>
        </w:trPr>
        <w:tc>
          <w:tcPr>
            <w:tcW w:w="10221" w:type="dxa"/>
            <w:gridSpan w:val="8"/>
            <w:shd w:val="clear" w:color="000000" w:fill="FFFFFF"/>
            <w:tcMar>
              <w:left w:w="34" w:type="dxa"/>
              <w:right w:w="34" w:type="dxa"/>
            </w:tcMar>
          </w:tcPr>
          <w:p w14:paraId="15758304"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C3D1B" w14:paraId="0D621F5B" w14:textId="77777777">
        <w:trPr>
          <w:trHeight w:hRule="exact" w:val="138"/>
        </w:trPr>
        <w:tc>
          <w:tcPr>
            <w:tcW w:w="993" w:type="dxa"/>
          </w:tcPr>
          <w:p w14:paraId="424D5BDB" w14:textId="77777777" w:rsidR="000C3D1B" w:rsidRDefault="000C3D1B"/>
        </w:tc>
        <w:tc>
          <w:tcPr>
            <w:tcW w:w="3687" w:type="dxa"/>
          </w:tcPr>
          <w:p w14:paraId="2CC9AD10" w14:textId="77777777" w:rsidR="000C3D1B" w:rsidRDefault="000C3D1B"/>
        </w:tc>
        <w:tc>
          <w:tcPr>
            <w:tcW w:w="143" w:type="dxa"/>
          </w:tcPr>
          <w:p w14:paraId="500103BF" w14:textId="77777777" w:rsidR="000C3D1B" w:rsidRDefault="000C3D1B"/>
        </w:tc>
        <w:tc>
          <w:tcPr>
            <w:tcW w:w="1702" w:type="dxa"/>
          </w:tcPr>
          <w:p w14:paraId="51F9946C" w14:textId="77777777" w:rsidR="000C3D1B" w:rsidRDefault="000C3D1B"/>
        </w:tc>
        <w:tc>
          <w:tcPr>
            <w:tcW w:w="710" w:type="dxa"/>
          </w:tcPr>
          <w:p w14:paraId="6EBFCB7F" w14:textId="77777777" w:rsidR="000C3D1B" w:rsidRDefault="000C3D1B"/>
        </w:tc>
        <w:tc>
          <w:tcPr>
            <w:tcW w:w="1277" w:type="dxa"/>
          </w:tcPr>
          <w:p w14:paraId="4EEEC64A" w14:textId="77777777" w:rsidR="000C3D1B" w:rsidRDefault="000C3D1B"/>
        </w:tc>
        <w:tc>
          <w:tcPr>
            <w:tcW w:w="710" w:type="dxa"/>
          </w:tcPr>
          <w:p w14:paraId="3939E82A" w14:textId="77777777" w:rsidR="000C3D1B" w:rsidRDefault="000C3D1B"/>
        </w:tc>
        <w:tc>
          <w:tcPr>
            <w:tcW w:w="993" w:type="dxa"/>
          </w:tcPr>
          <w:p w14:paraId="7D8C6095" w14:textId="77777777" w:rsidR="000C3D1B" w:rsidRDefault="000C3D1B"/>
        </w:tc>
      </w:tr>
      <w:tr w:rsidR="000C3D1B" w14:paraId="6FFC7318" w14:textId="77777777">
        <w:trPr>
          <w:trHeight w:hRule="exact" w:val="277"/>
        </w:trPr>
        <w:tc>
          <w:tcPr>
            <w:tcW w:w="10221" w:type="dxa"/>
            <w:gridSpan w:val="8"/>
            <w:shd w:val="clear" w:color="000000" w:fill="FFFFFF"/>
            <w:tcMar>
              <w:left w:w="34" w:type="dxa"/>
              <w:right w:w="34" w:type="dxa"/>
            </w:tcMar>
          </w:tcPr>
          <w:p w14:paraId="085996D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C3D1B" w14:paraId="5D455D21" w14:textId="77777777">
        <w:trPr>
          <w:trHeight w:hRule="exact" w:val="41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D85A6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0FFC0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C3D1B" w14:paraId="5F4F5EFE" w14:textId="77777777">
        <w:trPr>
          <w:trHeight w:hRule="exact" w:val="435"/>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12B619" w14:textId="77777777" w:rsidR="000C3D1B" w:rsidRDefault="000C3D1B">
            <w:pPr>
              <w:spacing w:after="0" w:line="240" w:lineRule="auto"/>
              <w:rPr>
                <w:sz w:val="24"/>
                <w:szCs w:val="24"/>
              </w:rPr>
            </w:pPr>
            <w:r>
              <w:rPr>
                <w:rFonts w:ascii="Times New Roman" w:hAnsi="Times New Roman" w:cs="Times New Roman"/>
                <w:color w:val="000000"/>
                <w:sz w:val="24"/>
                <w:szCs w:val="24"/>
              </w:rPr>
              <w:t>Лаборатория для проведения НИРС 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E0ACBA" w14:textId="77777777" w:rsidR="000C3D1B" w:rsidRDefault="000C3D1B">
            <w:pPr>
              <w:spacing w:after="0" w:line="240" w:lineRule="auto"/>
              <w:rPr>
                <w:sz w:val="24"/>
                <w:szCs w:val="24"/>
              </w:rPr>
            </w:pPr>
            <w:r>
              <w:rPr>
                <w:rFonts w:ascii="Times New Roman" w:hAnsi="Times New Roman" w:cs="Times New Roman"/>
                <w:color w:val="000000"/>
                <w:sz w:val="24"/>
                <w:szCs w:val="24"/>
              </w:rPr>
              <w:t>Измерительно-информационные стенды,</w:t>
            </w:r>
          </w:p>
        </w:tc>
      </w:tr>
    </w:tbl>
    <w:p w14:paraId="02FC2732"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4"/>
        <w:gridCol w:w="142"/>
        <w:gridCol w:w="4379"/>
        <w:gridCol w:w="1005"/>
      </w:tblGrid>
      <w:tr w:rsidR="000C3D1B" w14:paraId="66BBA79E" w14:textId="77777777">
        <w:trPr>
          <w:trHeight w:hRule="exact" w:val="416"/>
        </w:trPr>
        <w:tc>
          <w:tcPr>
            <w:tcW w:w="4692" w:type="dxa"/>
            <w:gridSpan w:val="3"/>
            <w:shd w:val="clear" w:color="C0C0C0" w:fill="FFFFFF"/>
            <w:tcMar>
              <w:left w:w="34" w:type="dxa"/>
              <w:right w:w="34" w:type="dxa"/>
            </w:tcMar>
          </w:tcPr>
          <w:p w14:paraId="1E785261"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43" w:type="dxa"/>
          </w:tcPr>
          <w:p w14:paraId="08FD02F9" w14:textId="77777777" w:rsidR="000C3D1B" w:rsidRDefault="000C3D1B"/>
        </w:tc>
        <w:tc>
          <w:tcPr>
            <w:tcW w:w="4395" w:type="dxa"/>
          </w:tcPr>
          <w:p w14:paraId="6D67C99E" w14:textId="77777777" w:rsidR="000C3D1B" w:rsidRDefault="000C3D1B"/>
        </w:tc>
        <w:tc>
          <w:tcPr>
            <w:tcW w:w="1007" w:type="dxa"/>
            <w:shd w:val="clear" w:color="C0C0C0" w:fill="FFFFFF"/>
            <w:tcMar>
              <w:left w:w="34" w:type="dxa"/>
              <w:right w:w="34" w:type="dxa"/>
            </w:tcMar>
          </w:tcPr>
          <w:p w14:paraId="41AEB752"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8</w:t>
            </w:r>
          </w:p>
        </w:tc>
      </w:tr>
      <w:tr w:rsidR="000C3D1B" w14:paraId="423DB514"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1A48A4" w14:textId="77777777" w:rsidR="000C3D1B" w:rsidRDefault="000C3D1B">
            <w:pPr>
              <w:spacing w:after="0" w:line="240" w:lineRule="auto"/>
              <w:rPr>
                <w:sz w:val="24"/>
                <w:szCs w:val="24"/>
              </w:rPr>
            </w:pPr>
            <w:r>
              <w:rPr>
                <w:rFonts w:ascii="Times New Roman" w:hAnsi="Times New Roman" w:cs="Times New Roman"/>
                <w:color w:val="000000"/>
                <w:sz w:val="24"/>
                <w:szCs w:val="24"/>
              </w:rPr>
              <w:t>практики студентов и аспирантов.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61992A"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лабораторное оборудование.</w:t>
            </w:r>
          </w:p>
        </w:tc>
      </w:tr>
      <w:tr w:rsidR="000C3D1B" w14:paraId="0C676882"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588B6B" w14:textId="77777777" w:rsidR="000C3D1B" w:rsidRDefault="000C3D1B">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E968D4"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C3D1B" w14:paraId="2F9D3A6A"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20EE62"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66176A"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5076189C" w14:textId="77777777">
        <w:trPr>
          <w:trHeight w:hRule="exact" w:val="138"/>
        </w:trPr>
        <w:tc>
          <w:tcPr>
            <w:tcW w:w="568" w:type="dxa"/>
          </w:tcPr>
          <w:p w14:paraId="3DD6C67B" w14:textId="77777777" w:rsidR="000C3D1B" w:rsidRDefault="000C3D1B"/>
        </w:tc>
        <w:tc>
          <w:tcPr>
            <w:tcW w:w="143" w:type="dxa"/>
          </w:tcPr>
          <w:p w14:paraId="73892B95" w14:textId="77777777" w:rsidR="000C3D1B" w:rsidRDefault="000C3D1B"/>
        </w:tc>
        <w:tc>
          <w:tcPr>
            <w:tcW w:w="3970" w:type="dxa"/>
          </w:tcPr>
          <w:p w14:paraId="7059D73B" w14:textId="77777777" w:rsidR="000C3D1B" w:rsidRDefault="000C3D1B"/>
        </w:tc>
        <w:tc>
          <w:tcPr>
            <w:tcW w:w="143" w:type="dxa"/>
          </w:tcPr>
          <w:p w14:paraId="41A2E60C" w14:textId="77777777" w:rsidR="000C3D1B" w:rsidRDefault="000C3D1B"/>
        </w:tc>
        <w:tc>
          <w:tcPr>
            <w:tcW w:w="4395" w:type="dxa"/>
          </w:tcPr>
          <w:p w14:paraId="21603EB1" w14:textId="77777777" w:rsidR="000C3D1B" w:rsidRDefault="000C3D1B"/>
        </w:tc>
        <w:tc>
          <w:tcPr>
            <w:tcW w:w="993" w:type="dxa"/>
          </w:tcPr>
          <w:p w14:paraId="0451C819" w14:textId="77777777" w:rsidR="000C3D1B" w:rsidRDefault="000C3D1B"/>
        </w:tc>
      </w:tr>
      <w:tr w:rsidR="000C3D1B" w14:paraId="1CB538FF" w14:textId="77777777">
        <w:trPr>
          <w:trHeight w:hRule="exact" w:val="277"/>
        </w:trPr>
        <w:tc>
          <w:tcPr>
            <w:tcW w:w="10221" w:type="dxa"/>
            <w:gridSpan w:val="6"/>
            <w:shd w:val="clear" w:color="000000" w:fill="FFFFFF"/>
            <w:tcMar>
              <w:left w:w="34" w:type="dxa"/>
              <w:right w:w="34" w:type="dxa"/>
            </w:tcMar>
          </w:tcPr>
          <w:p w14:paraId="5D9AF4F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C3D1B" w14:paraId="3D222C11" w14:textId="77777777">
        <w:trPr>
          <w:trHeight w:hRule="exact" w:val="285"/>
        </w:trPr>
        <w:tc>
          <w:tcPr>
            <w:tcW w:w="582" w:type="dxa"/>
            <w:shd w:val="clear" w:color="000000" w:fill="FFFFFF"/>
            <w:tcMar>
              <w:left w:w="34" w:type="dxa"/>
              <w:right w:w="34" w:type="dxa"/>
            </w:tcMar>
          </w:tcPr>
          <w:p w14:paraId="6F58531E"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A79A6DA" w14:textId="77777777" w:rsidR="000C3D1B" w:rsidRDefault="000C3D1B"/>
        </w:tc>
        <w:tc>
          <w:tcPr>
            <w:tcW w:w="9512" w:type="dxa"/>
            <w:gridSpan w:val="4"/>
            <w:shd w:val="clear" w:color="000000" w:fill="FFFFFF"/>
            <w:tcMar>
              <w:left w:w="34" w:type="dxa"/>
              <w:right w:w="34" w:type="dxa"/>
            </w:tcMar>
          </w:tcPr>
          <w:p w14:paraId="1802C3E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C3D1B" w14:paraId="4361253C" w14:textId="77777777">
        <w:trPr>
          <w:trHeight w:hRule="exact" w:val="285"/>
        </w:trPr>
        <w:tc>
          <w:tcPr>
            <w:tcW w:w="582" w:type="dxa"/>
            <w:shd w:val="clear" w:color="000000" w:fill="FFFFFF"/>
            <w:tcMar>
              <w:left w:w="34" w:type="dxa"/>
              <w:right w:w="34" w:type="dxa"/>
            </w:tcMar>
          </w:tcPr>
          <w:p w14:paraId="63015606"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54E19D1" w14:textId="77777777" w:rsidR="000C3D1B" w:rsidRDefault="000C3D1B"/>
        </w:tc>
        <w:tc>
          <w:tcPr>
            <w:tcW w:w="9512" w:type="dxa"/>
            <w:gridSpan w:val="4"/>
            <w:shd w:val="clear" w:color="000000" w:fill="FFFFFF"/>
            <w:tcMar>
              <w:left w:w="34" w:type="dxa"/>
              <w:right w:w="34" w:type="dxa"/>
            </w:tcMar>
          </w:tcPr>
          <w:p w14:paraId="6041478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C3D1B" w14:paraId="22806BA7" w14:textId="77777777">
        <w:trPr>
          <w:trHeight w:hRule="exact" w:val="285"/>
        </w:trPr>
        <w:tc>
          <w:tcPr>
            <w:tcW w:w="582" w:type="dxa"/>
            <w:shd w:val="clear" w:color="000000" w:fill="FFFFFF"/>
            <w:tcMar>
              <w:left w:w="34" w:type="dxa"/>
              <w:right w:w="34" w:type="dxa"/>
            </w:tcMar>
          </w:tcPr>
          <w:p w14:paraId="00DE54EE"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6C6CD1AD" w14:textId="77777777" w:rsidR="000C3D1B" w:rsidRDefault="000C3D1B"/>
        </w:tc>
        <w:tc>
          <w:tcPr>
            <w:tcW w:w="9512" w:type="dxa"/>
            <w:gridSpan w:val="4"/>
            <w:shd w:val="clear" w:color="000000" w:fill="FFFFFF"/>
            <w:tcMar>
              <w:left w:w="34" w:type="dxa"/>
              <w:right w:w="34" w:type="dxa"/>
            </w:tcMar>
          </w:tcPr>
          <w:p w14:paraId="25B4C1E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draw.io. Свободное программное обеспечение (Web-приложение)</w:t>
            </w:r>
          </w:p>
        </w:tc>
      </w:tr>
      <w:tr w:rsidR="000C3D1B" w14:paraId="0A839D5D" w14:textId="77777777">
        <w:trPr>
          <w:trHeight w:hRule="exact" w:val="285"/>
        </w:trPr>
        <w:tc>
          <w:tcPr>
            <w:tcW w:w="582" w:type="dxa"/>
            <w:shd w:val="clear" w:color="000000" w:fill="FFFFFF"/>
            <w:tcMar>
              <w:left w:w="34" w:type="dxa"/>
              <w:right w:w="34" w:type="dxa"/>
            </w:tcMar>
          </w:tcPr>
          <w:p w14:paraId="33AEB53E"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506BE19E" w14:textId="77777777" w:rsidR="000C3D1B" w:rsidRDefault="000C3D1B"/>
        </w:tc>
        <w:tc>
          <w:tcPr>
            <w:tcW w:w="9512" w:type="dxa"/>
            <w:gridSpan w:val="4"/>
            <w:shd w:val="clear" w:color="000000" w:fill="FFFFFF"/>
            <w:tcMar>
              <w:left w:w="34" w:type="dxa"/>
              <w:right w:w="34" w:type="dxa"/>
            </w:tcMar>
          </w:tcPr>
          <w:p w14:paraId="55BB38E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Archi. Свободное программное обеспечение (лицензия MIT)</w:t>
            </w:r>
          </w:p>
        </w:tc>
      </w:tr>
      <w:tr w:rsidR="000C3D1B" w14:paraId="6BFE568C" w14:textId="77777777">
        <w:trPr>
          <w:trHeight w:hRule="exact" w:val="285"/>
        </w:trPr>
        <w:tc>
          <w:tcPr>
            <w:tcW w:w="582" w:type="dxa"/>
            <w:shd w:val="clear" w:color="000000" w:fill="FFFFFF"/>
            <w:tcMar>
              <w:left w:w="34" w:type="dxa"/>
              <w:right w:w="34" w:type="dxa"/>
            </w:tcMar>
          </w:tcPr>
          <w:p w14:paraId="7638B446"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7868EA2C" w14:textId="77777777" w:rsidR="000C3D1B" w:rsidRDefault="000C3D1B"/>
        </w:tc>
        <w:tc>
          <w:tcPr>
            <w:tcW w:w="9512" w:type="dxa"/>
            <w:gridSpan w:val="4"/>
            <w:shd w:val="clear" w:color="000000" w:fill="FFFFFF"/>
            <w:tcMar>
              <w:left w:w="34" w:type="dxa"/>
              <w:right w:w="34" w:type="dxa"/>
            </w:tcMar>
          </w:tcPr>
          <w:p w14:paraId="6BEC86D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ARIS Express. Свободное программное обеспечение</w:t>
            </w:r>
          </w:p>
        </w:tc>
      </w:tr>
      <w:tr w:rsidR="000C3D1B" w14:paraId="5B8B54C1" w14:textId="77777777">
        <w:trPr>
          <w:trHeight w:hRule="exact" w:val="138"/>
        </w:trPr>
        <w:tc>
          <w:tcPr>
            <w:tcW w:w="568" w:type="dxa"/>
          </w:tcPr>
          <w:p w14:paraId="174B34B8" w14:textId="77777777" w:rsidR="000C3D1B" w:rsidRDefault="000C3D1B"/>
        </w:tc>
        <w:tc>
          <w:tcPr>
            <w:tcW w:w="143" w:type="dxa"/>
          </w:tcPr>
          <w:p w14:paraId="3B323410" w14:textId="77777777" w:rsidR="000C3D1B" w:rsidRDefault="000C3D1B"/>
        </w:tc>
        <w:tc>
          <w:tcPr>
            <w:tcW w:w="3970" w:type="dxa"/>
          </w:tcPr>
          <w:p w14:paraId="10040CA7" w14:textId="77777777" w:rsidR="000C3D1B" w:rsidRDefault="000C3D1B"/>
        </w:tc>
        <w:tc>
          <w:tcPr>
            <w:tcW w:w="143" w:type="dxa"/>
          </w:tcPr>
          <w:p w14:paraId="0666170C" w14:textId="77777777" w:rsidR="000C3D1B" w:rsidRDefault="000C3D1B"/>
        </w:tc>
        <w:tc>
          <w:tcPr>
            <w:tcW w:w="4395" w:type="dxa"/>
          </w:tcPr>
          <w:p w14:paraId="158ED990" w14:textId="77777777" w:rsidR="000C3D1B" w:rsidRDefault="000C3D1B"/>
        </w:tc>
        <w:tc>
          <w:tcPr>
            <w:tcW w:w="993" w:type="dxa"/>
          </w:tcPr>
          <w:p w14:paraId="243D379D" w14:textId="77777777" w:rsidR="000C3D1B" w:rsidRDefault="000C3D1B"/>
        </w:tc>
      </w:tr>
      <w:tr w:rsidR="000C3D1B" w14:paraId="1912C423" w14:textId="77777777">
        <w:trPr>
          <w:trHeight w:hRule="exact" w:val="277"/>
        </w:trPr>
        <w:tc>
          <w:tcPr>
            <w:tcW w:w="10221" w:type="dxa"/>
            <w:gridSpan w:val="6"/>
            <w:shd w:val="clear" w:color="000000" w:fill="FFFFFF"/>
            <w:tcMar>
              <w:left w:w="34" w:type="dxa"/>
              <w:right w:w="34" w:type="dxa"/>
            </w:tcMar>
          </w:tcPr>
          <w:p w14:paraId="0B3F5E5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C3D1B" w14:paraId="0BC64FE4" w14:textId="77777777">
        <w:trPr>
          <w:trHeight w:hRule="exact" w:val="138"/>
        </w:trPr>
        <w:tc>
          <w:tcPr>
            <w:tcW w:w="568" w:type="dxa"/>
          </w:tcPr>
          <w:p w14:paraId="7FFB43B5" w14:textId="77777777" w:rsidR="000C3D1B" w:rsidRDefault="000C3D1B"/>
        </w:tc>
        <w:tc>
          <w:tcPr>
            <w:tcW w:w="143" w:type="dxa"/>
          </w:tcPr>
          <w:p w14:paraId="65618484" w14:textId="77777777" w:rsidR="000C3D1B" w:rsidRDefault="000C3D1B"/>
        </w:tc>
        <w:tc>
          <w:tcPr>
            <w:tcW w:w="3970" w:type="dxa"/>
          </w:tcPr>
          <w:p w14:paraId="6925AF44" w14:textId="77777777" w:rsidR="000C3D1B" w:rsidRDefault="000C3D1B"/>
        </w:tc>
        <w:tc>
          <w:tcPr>
            <w:tcW w:w="143" w:type="dxa"/>
          </w:tcPr>
          <w:p w14:paraId="65C1B272" w14:textId="77777777" w:rsidR="000C3D1B" w:rsidRDefault="000C3D1B"/>
        </w:tc>
        <w:tc>
          <w:tcPr>
            <w:tcW w:w="4395" w:type="dxa"/>
          </w:tcPr>
          <w:p w14:paraId="52E7AB16" w14:textId="77777777" w:rsidR="000C3D1B" w:rsidRDefault="000C3D1B"/>
        </w:tc>
        <w:tc>
          <w:tcPr>
            <w:tcW w:w="993" w:type="dxa"/>
          </w:tcPr>
          <w:p w14:paraId="1C9B4582" w14:textId="77777777" w:rsidR="000C3D1B" w:rsidRDefault="000C3D1B"/>
        </w:tc>
      </w:tr>
      <w:tr w:rsidR="000C3D1B" w14:paraId="0839CD97" w14:textId="77777777">
        <w:trPr>
          <w:trHeight w:hRule="exact" w:val="277"/>
        </w:trPr>
        <w:tc>
          <w:tcPr>
            <w:tcW w:w="10221" w:type="dxa"/>
            <w:gridSpan w:val="6"/>
            <w:shd w:val="clear" w:color="000000" w:fill="FFFFFF"/>
            <w:tcMar>
              <w:left w:w="34" w:type="dxa"/>
              <w:right w:w="34" w:type="dxa"/>
            </w:tcMar>
          </w:tcPr>
          <w:p w14:paraId="51F3922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C3D1B" w14:paraId="47F7A230" w14:textId="77777777">
        <w:trPr>
          <w:trHeight w:hRule="exact" w:val="1366"/>
        </w:trPr>
        <w:tc>
          <w:tcPr>
            <w:tcW w:w="582" w:type="dxa"/>
            <w:shd w:val="clear" w:color="000000" w:fill="FFFFFF"/>
            <w:tcMar>
              <w:left w:w="34" w:type="dxa"/>
              <w:right w:w="34" w:type="dxa"/>
            </w:tcMar>
          </w:tcPr>
          <w:p w14:paraId="2C90C5EA"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905745B" w14:textId="77777777" w:rsidR="000C3D1B" w:rsidRDefault="000C3D1B"/>
        </w:tc>
        <w:tc>
          <w:tcPr>
            <w:tcW w:w="9512" w:type="dxa"/>
            <w:gridSpan w:val="4"/>
            <w:shd w:val="clear" w:color="000000" w:fill="FFFFFF"/>
            <w:tcMar>
              <w:left w:w="34" w:type="dxa"/>
              <w:right w:w="34" w:type="dxa"/>
            </w:tcMar>
          </w:tcPr>
          <w:p w14:paraId="714D926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Ахмедьянова Г. Ф. Управление надежностью организационно-технических систем [Электронный ресурс]:учебное пособие для обучающихся по образовательным программам высшего образования по направлениям подготовки 27.03.03 системный анализ и управление, 27.03.04 управление в технических системах. - Оренбург: ОГУ, 2018. - 163 с. – Режим доступа: https://e.lanbook.com/book/159718</w:t>
            </w:r>
          </w:p>
        </w:tc>
      </w:tr>
      <w:tr w:rsidR="000C3D1B" w14:paraId="796DFE54" w14:textId="77777777">
        <w:trPr>
          <w:trHeight w:hRule="exact" w:val="138"/>
        </w:trPr>
        <w:tc>
          <w:tcPr>
            <w:tcW w:w="568" w:type="dxa"/>
          </w:tcPr>
          <w:p w14:paraId="0215DAA4" w14:textId="77777777" w:rsidR="000C3D1B" w:rsidRDefault="000C3D1B"/>
        </w:tc>
        <w:tc>
          <w:tcPr>
            <w:tcW w:w="143" w:type="dxa"/>
          </w:tcPr>
          <w:p w14:paraId="1B7178D5" w14:textId="77777777" w:rsidR="000C3D1B" w:rsidRDefault="000C3D1B"/>
        </w:tc>
        <w:tc>
          <w:tcPr>
            <w:tcW w:w="3970" w:type="dxa"/>
          </w:tcPr>
          <w:p w14:paraId="6B354025" w14:textId="77777777" w:rsidR="000C3D1B" w:rsidRDefault="000C3D1B"/>
        </w:tc>
        <w:tc>
          <w:tcPr>
            <w:tcW w:w="143" w:type="dxa"/>
          </w:tcPr>
          <w:p w14:paraId="74EAC832" w14:textId="77777777" w:rsidR="000C3D1B" w:rsidRDefault="000C3D1B"/>
        </w:tc>
        <w:tc>
          <w:tcPr>
            <w:tcW w:w="4395" w:type="dxa"/>
          </w:tcPr>
          <w:p w14:paraId="6E0F10A2" w14:textId="77777777" w:rsidR="000C3D1B" w:rsidRDefault="000C3D1B"/>
        </w:tc>
        <w:tc>
          <w:tcPr>
            <w:tcW w:w="993" w:type="dxa"/>
          </w:tcPr>
          <w:p w14:paraId="52FE1B66" w14:textId="77777777" w:rsidR="000C3D1B" w:rsidRDefault="000C3D1B"/>
        </w:tc>
      </w:tr>
      <w:tr w:rsidR="000C3D1B" w14:paraId="4D413486" w14:textId="77777777">
        <w:trPr>
          <w:trHeight w:hRule="exact" w:val="277"/>
        </w:trPr>
        <w:tc>
          <w:tcPr>
            <w:tcW w:w="10221" w:type="dxa"/>
            <w:gridSpan w:val="6"/>
            <w:shd w:val="clear" w:color="000000" w:fill="FFFFFF"/>
            <w:tcMar>
              <w:left w:w="34" w:type="dxa"/>
              <w:right w:w="34" w:type="dxa"/>
            </w:tcMar>
          </w:tcPr>
          <w:p w14:paraId="0BC2DA6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C3D1B" w14:paraId="5387513F" w14:textId="77777777">
        <w:trPr>
          <w:trHeight w:hRule="exact" w:val="826"/>
        </w:trPr>
        <w:tc>
          <w:tcPr>
            <w:tcW w:w="582" w:type="dxa"/>
            <w:shd w:val="clear" w:color="000000" w:fill="FFFFFF"/>
            <w:tcMar>
              <w:left w:w="34" w:type="dxa"/>
              <w:right w:w="34" w:type="dxa"/>
            </w:tcMar>
          </w:tcPr>
          <w:p w14:paraId="5988DEBB"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2D594E8" w14:textId="77777777" w:rsidR="000C3D1B" w:rsidRDefault="000C3D1B"/>
        </w:tc>
        <w:tc>
          <w:tcPr>
            <w:tcW w:w="9512" w:type="dxa"/>
            <w:gridSpan w:val="4"/>
            <w:shd w:val="clear" w:color="000000" w:fill="FFFFFF"/>
            <w:tcMar>
              <w:left w:w="34" w:type="dxa"/>
              <w:right w:w="34" w:type="dxa"/>
            </w:tcMar>
          </w:tcPr>
          <w:p w14:paraId="06BE747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Розенберг И. Н., Соловьев И.В., Цветков В.Я., Якунин В.И. Комплексные инновации в управлении сложными организационно-техническими системами:. - М.: Феория, 2010. - 247 с.</w:t>
            </w:r>
          </w:p>
        </w:tc>
      </w:tr>
      <w:tr w:rsidR="000C3D1B" w14:paraId="7D3F8E76" w14:textId="77777777">
        <w:trPr>
          <w:trHeight w:hRule="exact" w:val="138"/>
        </w:trPr>
        <w:tc>
          <w:tcPr>
            <w:tcW w:w="568" w:type="dxa"/>
          </w:tcPr>
          <w:p w14:paraId="0944D16E" w14:textId="77777777" w:rsidR="000C3D1B" w:rsidRDefault="000C3D1B"/>
        </w:tc>
        <w:tc>
          <w:tcPr>
            <w:tcW w:w="143" w:type="dxa"/>
          </w:tcPr>
          <w:p w14:paraId="30231FE2" w14:textId="77777777" w:rsidR="000C3D1B" w:rsidRDefault="000C3D1B"/>
        </w:tc>
        <w:tc>
          <w:tcPr>
            <w:tcW w:w="3970" w:type="dxa"/>
          </w:tcPr>
          <w:p w14:paraId="4E8B0069" w14:textId="77777777" w:rsidR="000C3D1B" w:rsidRDefault="000C3D1B"/>
        </w:tc>
        <w:tc>
          <w:tcPr>
            <w:tcW w:w="143" w:type="dxa"/>
          </w:tcPr>
          <w:p w14:paraId="459B97C8" w14:textId="77777777" w:rsidR="000C3D1B" w:rsidRDefault="000C3D1B"/>
        </w:tc>
        <w:tc>
          <w:tcPr>
            <w:tcW w:w="4395" w:type="dxa"/>
          </w:tcPr>
          <w:p w14:paraId="7D1AB31D" w14:textId="77777777" w:rsidR="000C3D1B" w:rsidRDefault="000C3D1B"/>
        </w:tc>
        <w:tc>
          <w:tcPr>
            <w:tcW w:w="993" w:type="dxa"/>
          </w:tcPr>
          <w:p w14:paraId="0456491D" w14:textId="77777777" w:rsidR="000C3D1B" w:rsidRDefault="000C3D1B"/>
        </w:tc>
      </w:tr>
      <w:tr w:rsidR="000C3D1B" w14:paraId="35AF8EF3" w14:textId="77777777">
        <w:trPr>
          <w:trHeight w:hRule="exact" w:val="585"/>
        </w:trPr>
        <w:tc>
          <w:tcPr>
            <w:tcW w:w="10221" w:type="dxa"/>
            <w:gridSpan w:val="6"/>
            <w:shd w:val="clear" w:color="000000" w:fill="FFFFFF"/>
            <w:tcMar>
              <w:left w:w="34" w:type="dxa"/>
              <w:right w:w="34" w:type="dxa"/>
            </w:tcMar>
          </w:tcPr>
          <w:p w14:paraId="0A49362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C3D1B" w14:paraId="6013FA55" w14:textId="77777777">
        <w:trPr>
          <w:trHeight w:hRule="exact" w:val="826"/>
        </w:trPr>
        <w:tc>
          <w:tcPr>
            <w:tcW w:w="582" w:type="dxa"/>
            <w:shd w:val="clear" w:color="000000" w:fill="FFFFFF"/>
            <w:tcMar>
              <w:left w:w="34" w:type="dxa"/>
              <w:right w:w="34" w:type="dxa"/>
            </w:tcMar>
          </w:tcPr>
          <w:p w14:paraId="2B0BC1C4"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D154C99" w14:textId="77777777" w:rsidR="000C3D1B" w:rsidRDefault="000C3D1B"/>
        </w:tc>
        <w:tc>
          <w:tcPr>
            <w:tcW w:w="9512" w:type="dxa"/>
            <w:gridSpan w:val="4"/>
            <w:shd w:val="clear" w:color="000000" w:fill="FFFFFF"/>
            <w:tcMar>
              <w:left w:w="34" w:type="dxa"/>
              <w:right w:w="34" w:type="dxa"/>
            </w:tcMar>
          </w:tcPr>
          <w:p w14:paraId="352885F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14:paraId="6EA81C49" w14:textId="77777777" w:rsidR="000C3D1B" w:rsidRDefault="000C3D1B">
            <w:pPr>
              <w:spacing w:after="0" w:line="240" w:lineRule="auto"/>
              <w:jc w:val="both"/>
              <w:rPr>
                <w:sz w:val="24"/>
                <w:szCs w:val="24"/>
              </w:rPr>
            </w:pPr>
          </w:p>
          <w:p w14:paraId="4252084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https://www.irds.ieee.org</w:t>
            </w:r>
          </w:p>
        </w:tc>
      </w:tr>
      <w:tr w:rsidR="000C3D1B" w14:paraId="676D9D7F" w14:textId="77777777">
        <w:trPr>
          <w:trHeight w:hRule="exact" w:val="285"/>
        </w:trPr>
        <w:tc>
          <w:tcPr>
            <w:tcW w:w="582" w:type="dxa"/>
            <w:shd w:val="clear" w:color="000000" w:fill="FFFFFF"/>
            <w:tcMar>
              <w:left w:w="34" w:type="dxa"/>
              <w:right w:w="34" w:type="dxa"/>
            </w:tcMar>
          </w:tcPr>
          <w:p w14:paraId="797782B7"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8DE9FA3" w14:textId="77777777" w:rsidR="000C3D1B" w:rsidRDefault="000C3D1B"/>
        </w:tc>
        <w:tc>
          <w:tcPr>
            <w:tcW w:w="9512" w:type="dxa"/>
            <w:gridSpan w:val="4"/>
            <w:shd w:val="clear" w:color="000000" w:fill="FFFFFF"/>
            <w:tcMar>
              <w:left w:w="34" w:type="dxa"/>
              <w:right w:w="34" w:type="dxa"/>
            </w:tcMar>
          </w:tcPr>
          <w:p w14:paraId="0F9F257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0C3D1B" w14:paraId="3A7DAFC5" w14:textId="77777777">
        <w:trPr>
          <w:trHeight w:hRule="exact" w:val="138"/>
        </w:trPr>
        <w:tc>
          <w:tcPr>
            <w:tcW w:w="568" w:type="dxa"/>
          </w:tcPr>
          <w:p w14:paraId="73400BB7" w14:textId="77777777" w:rsidR="000C3D1B" w:rsidRDefault="000C3D1B"/>
        </w:tc>
        <w:tc>
          <w:tcPr>
            <w:tcW w:w="143" w:type="dxa"/>
          </w:tcPr>
          <w:p w14:paraId="7B0E71F9" w14:textId="77777777" w:rsidR="000C3D1B" w:rsidRDefault="000C3D1B"/>
        </w:tc>
        <w:tc>
          <w:tcPr>
            <w:tcW w:w="3970" w:type="dxa"/>
          </w:tcPr>
          <w:p w14:paraId="74375F74" w14:textId="77777777" w:rsidR="000C3D1B" w:rsidRDefault="000C3D1B"/>
        </w:tc>
        <w:tc>
          <w:tcPr>
            <w:tcW w:w="143" w:type="dxa"/>
          </w:tcPr>
          <w:p w14:paraId="0B55EB0B" w14:textId="77777777" w:rsidR="000C3D1B" w:rsidRDefault="000C3D1B"/>
        </w:tc>
        <w:tc>
          <w:tcPr>
            <w:tcW w:w="4395" w:type="dxa"/>
          </w:tcPr>
          <w:p w14:paraId="7A26A8E2" w14:textId="77777777" w:rsidR="000C3D1B" w:rsidRDefault="000C3D1B"/>
        </w:tc>
        <w:tc>
          <w:tcPr>
            <w:tcW w:w="993" w:type="dxa"/>
          </w:tcPr>
          <w:p w14:paraId="3829E688" w14:textId="77777777" w:rsidR="000C3D1B" w:rsidRDefault="000C3D1B"/>
        </w:tc>
      </w:tr>
      <w:tr w:rsidR="000C3D1B" w14:paraId="0BA76F84" w14:textId="77777777">
        <w:trPr>
          <w:trHeight w:hRule="exact" w:val="585"/>
        </w:trPr>
        <w:tc>
          <w:tcPr>
            <w:tcW w:w="10221" w:type="dxa"/>
            <w:gridSpan w:val="6"/>
            <w:shd w:val="clear" w:color="000000" w:fill="FFFFFF"/>
            <w:tcMar>
              <w:left w:w="34" w:type="dxa"/>
              <w:right w:w="34" w:type="dxa"/>
            </w:tcMar>
          </w:tcPr>
          <w:p w14:paraId="02CCF38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C3D1B" w14:paraId="2EEC783F" w14:textId="77777777">
        <w:trPr>
          <w:trHeight w:hRule="exact" w:val="4022"/>
        </w:trPr>
        <w:tc>
          <w:tcPr>
            <w:tcW w:w="10221" w:type="dxa"/>
            <w:gridSpan w:val="6"/>
            <w:shd w:val="clear" w:color="000000" w:fill="FFFFFF"/>
            <w:tcMar>
              <w:left w:w="34" w:type="dxa"/>
              <w:right w:w="34" w:type="dxa"/>
            </w:tcMar>
          </w:tcPr>
          <w:p w14:paraId="316DDCE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5EC001A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070CC87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1073360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tc>
      </w:tr>
    </w:tbl>
    <w:p w14:paraId="40CDCA39"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0B7024E4" w14:textId="77777777">
        <w:trPr>
          <w:trHeight w:hRule="exact" w:val="416"/>
        </w:trPr>
        <w:tc>
          <w:tcPr>
            <w:tcW w:w="4692" w:type="dxa"/>
            <w:shd w:val="clear" w:color="C0C0C0" w:fill="FFFFFF"/>
            <w:tcMar>
              <w:left w:w="34" w:type="dxa"/>
              <w:right w:w="34" w:type="dxa"/>
            </w:tcMar>
          </w:tcPr>
          <w:p w14:paraId="31D3D588"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26B3A0AB" w14:textId="77777777" w:rsidR="000C3D1B" w:rsidRDefault="000C3D1B"/>
        </w:tc>
        <w:tc>
          <w:tcPr>
            <w:tcW w:w="1007" w:type="dxa"/>
            <w:shd w:val="clear" w:color="C0C0C0" w:fill="FFFFFF"/>
            <w:tcMar>
              <w:left w:w="34" w:type="dxa"/>
              <w:right w:w="34" w:type="dxa"/>
            </w:tcMar>
          </w:tcPr>
          <w:p w14:paraId="542786ED"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9</w:t>
            </w:r>
          </w:p>
        </w:tc>
      </w:tr>
      <w:tr w:rsidR="000C3D1B" w14:paraId="3D28126D" w14:textId="77777777">
        <w:trPr>
          <w:trHeight w:hRule="exact" w:val="6235"/>
        </w:trPr>
        <w:tc>
          <w:tcPr>
            <w:tcW w:w="10221" w:type="dxa"/>
            <w:gridSpan w:val="3"/>
            <w:shd w:val="clear" w:color="000000" w:fill="FFFFFF"/>
            <w:tcMar>
              <w:left w:w="34" w:type="dxa"/>
              <w:right w:w="34" w:type="dxa"/>
            </w:tcMar>
          </w:tcPr>
          <w:p w14:paraId="6843FCC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1345D9E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79C54AC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20D3C38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77004A0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6125261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693427A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10E170C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33B076F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13D067B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C3D1B" w14:paraId="17965EDD" w14:textId="77777777">
        <w:trPr>
          <w:trHeight w:hRule="exact" w:val="138"/>
        </w:trPr>
        <w:tc>
          <w:tcPr>
            <w:tcW w:w="4679" w:type="dxa"/>
          </w:tcPr>
          <w:p w14:paraId="4557C0DB" w14:textId="77777777" w:rsidR="000C3D1B" w:rsidRDefault="000C3D1B"/>
        </w:tc>
        <w:tc>
          <w:tcPr>
            <w:tcW w:w="4537" w:type="dxa"/>
          </w:tcPr>
          <w:p w14:paraId="528E628E" w14:textId="77777777" w:rsidR="000C3D1B" w:rsidRDefault="000C3D1B"/>
        </w:tc>
        <w:tc>
          <w:tcPr>
            <w:tcW w:w="993" w:type="dxa"/>
          </w:tcPr>
          <w:p w14:paraId="3B67C8FD" w14:textId="77777777" w:rsidR="000C3D1B" w:rsidRDefault="000C3D1B"/>
        </w:tc>
      </w:tr>
      <w:tr w:rsidR="000C3D1B" w14:paraId="756CC16D" w14:textId="77777777">
        <w:trPr>
          <w:trHeight w:hRule="exact" w:val="585"/>
        </w:trPr>
        <w:tc>
          <w:tcPr>
            <w:tcW w:w="10221" w:type="dxa"/>
            <w:gridSpan w:val="3"/>
            <w:shd w:val="clear" w:color="000000" w:fill="FFFFFF"/>
            <w:tcMar>
              <w:left w:w="34" w:type="dxa"/>
              <w:right w:w="34" w:type="dxa"/>
            </w:tcMar>
          </w:tcPr>
          <w:p w14:paraId="7EC20CA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C3D1B" w14:paraId="0DBE27B8" w14:textId="77777777">
        <w:trPr>
          <w:trHeight w:hRule="exact" w:val="8015"/>
        </w:trPr>
        <w:tc>
          <w:tcPr>
            <w:tcW w:w="10221" w:type="dxa"/>
            <w:gridSpan w:val="3"/>
            <w:shd w:val="clear" w:color="000000" w:fill="FFFFFF"/>
            <w:tcMar>
              <w:left w:w="34" w:type="dxa"/>
              <w:right w:w="34" w:type="dxa"/>
            </w:tcMar>
          </w:tcPr>
          <w:p w14:paraId="6845738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4B6EB2E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70D30B9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6B712D8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6FEC3D0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54EE1D2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4DE1DC8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6CD6F69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w:t>
            </w:r>
          </w:p>
        </w:tc>
      </w:tr>
    </w:tbl>
    <w:p w14:paraId="530667E1"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4044D026" w14:textId="77777777">
        <w:trPr>
          <w:trHeight w:hRule="exact" w:val="416"/>
        </w:trPr>
        <w:tc>
          <w:tcPr>
            <w:tcW w:w="4692" w:type="dxa"/>
            <w:shd w:val="clear" w:color="C0C0C0" w:fill="FFFFFF"/>
            <w:tcMar>
              <w:left w:w="34" w:type="dxa"/>
              <w:right w:w="34" w:type="dxa"/>
            </w:tcMar>
          </w:tcPr>
          <w:p w14:paraId="37CBF8C2"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2712F209" w14:textId="77777777" w:rsidR="000C3D1B" w:rsidRDefault="000C3D1B"/>
        </w:tc>
        <w:tc>
          <w:tcPr>
            <w:tcW w:w="1007" w:type="dxa"/>
            <w:shd w:val="clear" w:color="C0C0C0" w:fill="FFFFFF"/>
            <w:tcMar>
              <w:left w:w="34" w:type="dxa"/>
              <w:right w:w="34" w:type="dxa"/>
            </w:tcMar>
          </w:tcPr>
          <w:p w14:paraId="1CDC08A8"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10</w:t>
            </w:r>
          </w:p>
        </w:tc>
      </w:tr>
      <w:tr w:rsidR="000C3D1B" w14:paraId="0DFC6DC4" w14:textId="77777777">
        <w:trPr>
          <w:trHeight w:hRule="exact" w:val="3260"/>
        </w:trPr>
        <w:tc>
          <w:tcPr>
            <w:tcW w:w="10221" w:type="dxa"/>
            <w:gridSpan w:val="3"/>
            <w:shd w:val="clear" w:color="000000" w:fill="FFFFFF"/>
            <w:tcMar>
              <w:left w:w="34" w:type="dxa"/>
              <w:right w:w="34" w:type="dxa"/>
            </w:tcMar>
          </w:tcPr>
          <w:p w14:paraId="2AF227B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(для лиц с нарушениями слуха, речи, зрения);</w:t>
            </w:r>
          </w:p>
          <w:p w14:paraId="26EA25C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7FB8AAD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6A7E1E7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0363B5E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2345AC9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42FA0E1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280BBC04" w14:textId="77777777" w:rsidR="000C3D1B" w:rsidRDefault="000C3D1B"/>
    <w:p w14:paraId="6538A7B0" w14:textId="77777777" w:rsidR="000C3D1B" w:rsidRDefault="000C3D1B">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C3D1B" w14:paraId="0E895E48" w14:textId="77777777">
        <w:trPr>
          <w:trHeight w:hRule="exact" w:val="1805"/>
        </w:trPr>
        <w:tc>
          <w:tcPr>
            <w:tcW w:w="426" w:type="dxa"/>
          </w:tcPr>
          <w:p w14:paraId="4985FAA8" w14:textId="77777777" w:rsidR="000C3D1B" w:rsidRDefault="000C3D1B"/>
        </w:tc>
        <w:tc>
          <w:tcPr>
            <w:tcW w:w="426" w:type="dxa"/>
          </w:tcPr>
          <w:p w14:paraId="33EDD234" w14:textId="77777777" w:rsidR="000C3D1B" w:rsidRDefault="000C3D1B"/>
        </w:tc>
        <w:tc>
          <w:tcPr>
            <w:tcW w:w="852" w:type="dxa"/>
          </w:tcPr>
          <w:p w14:paraId="45A5E032" w14:textId="77777777" w:rsidR="000C3D1B" w:rsidRDefault="000C3D1B"/>
        </w:tc>
        <w:tc>
          <w:tcPr>
            <w:tcW w:w="852" w:type="dxa"/>
          </w:tcPr>
          <w:p w14:paraId="0796A6B3" w14:textId="77777777" w:rsidR="000C3D1B" w:rsidRDefault="000C3D1B"/>
        </w:tc>
        <w:tc>
          <w:tcPr>
            <w:tcW w:w="143" w:type="dxa"/>
          </w:tcPr>
          <w:p w14:paraId="3985CDE9" w14:textId="77777777" w:rsidR="000C3D1B" w:rsidRDefault="000C3D1B"/>
        </w:tc>
        <w:tc>
          <w:tcPr>
            <w:tcW w:w="143" w:type="dxa"/>
          </w:tcPr>
          <w:p w14:paraId="5D3935EA" w14:textId="77777777" w:rsidR="000C3D1B" w:rsidRDefault="000C3D1B"/>
        </w:tc>
        <w:tc>
          <w:tcPr>
            <w:tcW w:w="235" w:type="dxa"/>
          </w:tcPr>
          <w:p w14:paraId="76D63CC7" w14:textId="77777777" w:rsidR="000C3D1B" w:rsidRDefault="000C3D1B"/>
        </w:tc>
        <w:tc>
          <w:tcPr>
            <w:tcW w:w="334" w:type="dxa"/>
          </w:tcPr>
          <w:p w14:paraId="13E69847" w14:textId="77777777" w:rsidR="000C3D1B" w:rsidRDefault="000C3D1B"/>
        </w:tc>
        <w:tc>
          <w:tcPr>
            <w:tcW w:w="568" w:type="dxa"/>
          </w:tcPr>
          <w:p w14:paraId="106CAA8C" w14:textId="77777777" w:rsidR="000C3D1B" w:rsidRDefault="000C3D1B"/>
        </w:tc>
        <w:tc>
          <w:tcPr>
            <w:tcW w:w="214" w:type="dxa"/>
          </w:tcPr>
          <w:p w14:paraId="33D76CAA" w14:textId="77777777" w:rsidR="000C3D1B" w:rsidRDefault="000C3D1B"/>
        </w:tc>
        <w:tc>
          <w:tcPr>
            <w:tcW w:w="1857" w:type="dxa"/>
            <w:gridSpan w:val="5"/>
            <w:shd w:val="clear" w:color="FFFFFF" w:fill="FFFFFF"/>
            <w:tcMar>
              <w:left w:w="4" w:type="dxa"/>
              <w:right w:w="4" w:type="dxa"/>
            </w:tcMar>
          </w:tcPr>
          <w:p w14:paraId="6A708B40" w14:textId="77777777" w:rsidR="000C3D1B" w:rsidRDefault="000C3D1B">
            <w:r>
              <w:rPr>
                <w:noProof/>
                <w:lang w:eastAsia="ru-RU"/>
              </w:rPr>
              <w:drawing>
                <wp:inline distT="0" distB="0" distL="0" distR="0" wp14:anchorId="11747A93" wp14:editId="3C8F1FE9">
                  <wp:extent cx="1170000" cy="117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7A9AF9C0" w14:textId="77777777" w:rsidR="000C3D1B" w:rsidRDefault="000C3D1B"/>
        </w:tc>
        <w:tc>
          <w:tcPr>
            <w:tcW w:w="568" w:type="dxa"/>
          </w:tcPr>
          <w:p w14:paraId="266C4359" w14:textId="77777777" w:rsidR="000C3D1B" w:rsidRDefault="000C3D1B"/>
        </w:tc>
        <w:tc>
          <w:tcPr>
            <w:tcW w:w="852" w:type="dxa"/>
          </w:tcPr>
          <w:p w14:paraId="226065E8" w14:textId="77777777" w:rsidR="000C3D1B" w:rsidRDefault="000C3D1B"/>
        </w:tc>
        <w:tc>
          <w:tcPr>
            <w:tcW w:w="1560" w:type="dxa"/>
          </w:tcPr>
          <w:p w14:paraId="67322E13" w14:textId="77777777" w:rsidR="000C3D1B" w:rsidRDefault="000C3D1B"/>
        </w:tc>
        <w:tc>
          <w:tcPr>
            <w:tcW w:w="426" w:type="dxa"/>
          </w:tcPr>
          <w:p w14:paraId="0B1E82F8" w14:textId="77777777" w:rsidR="000C3D1B" w:rsidRDefault="000C3D1B"/>
        </w:tc>
        <w:tc>
          <w:tcPr>
            <w:tcW w:w="285" w:type="dxa"/>
          </w:tcPr>
          <w:p w14:paraId="2C93256F" w14:textId="77777777" w:rsidR="000C3D1B" w:rsidRDefault="000C3D1B"/>
        </w:tc>
        <w:tc>
          <w:tcPr>
            <w:tcW w:w="285" w:type="dxa"/>
          </w:tcPr>
          <w:p w14:paraId="240FD5CA" w14:textId="77777777" w:rsidR="000C3D1B" w:rsidRDefault="000C3D1B"/>
        </w:tc>
      </w:tr>
      <w:tr w:rsidR="000C3D1B" w14:paraId="6861EE28" w14:textId="77777777">
        <w:trPr>
          <w:trHeight w:hRule="exact" w:val="277"/>
        </w:trPr>
        <w:tc>
          <w:tcPr>
            <w:tcW w:w="10221" w:type="dxa"/>
            <w:gridSpan w:val="22"/>
            <w:shd w:val="clear" w:color="000000" w:fill="FFFFFF"/>
            <w:tcMar>
              <w:left w:w="34" w:type="dxa"/>
              <w:right w:w="34" w:type="dxa"/>
            </w:tcMar>
          </w:tcPr>
          <w:p w14:paraId="46F2B6F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C3D1B" w14:paraId="0D53D7D9" w14:textId="77777777">
        <w:trPr>
          <w:trHeight w:hRule="exact" w:val="855"/>
        </w:trPr>
        <w:tc>
          <w:tcPr>
            <w:tcW w:w="10221" w:type="dxa"/>
            <w:gridSpan w:val="22"/>
            <w:shd w:val="clear" w:color="000000" w:fill="FFFFFF"/>
            <w:tcMar>
              <w:left w:w="34" w:type="dxa"/>
              <w:right w:w="34" w:type="dxa"/>
            </w:tcMar>
          </w:tcPr>
          <w:p w14:paraId="0FFA58D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122FD21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4F9B212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C3D1B" w14:paraId="0BC07734" w14:textId="77777777">
        <w:trPr>
          <w:trHeight w:hRule="exact" w:val="138"/>
        </w:trPr>
        <w:tc>
          <w:tcPr>
            <w:tcW w:w="426" w:type="dxa"/>
          </w:tcPr>
          <w:p w14:paraId="648C4AEA" w14:textId="77777777" w:rsidR="000C3D1B" w:rsidRDefault="000C3D1B"/>
        </w:tc>
        <w:tc>
          <w:tcPr>
            <w:tcW w:w="426" w:type="dxa"/>
          </w:tcPr>
          <w:p w14:paraId="7522DDDA" w14:textId="77777777" w:rsidR="000C3D1B" w:rsidRDefault="000C3D1B"/>
        </w:tc>
        <w:tc>
          <w:tcPr>
            <w:tcW w:w="852" w:type="dxa"/>
          </w:tcPr>
          <w:p w14:paraId="55A5F525" w14:textId="77777777" w:rsidR="000C3D1B" w:rsidRDefault="000C3D1B"/>
        </w:tc>
        <w:tc>
          <w:tcPr>
            <w:tcW w:w="852" w:type="dxa"/>
          </w:tcPr>
          <w:p w14:paraId="5ABA7D82" w14:textId="77777777" w:rsidR="000C3D1B" w:rsidRDefault="000C3D1B"/>
        </w:tc>
        <w:tc>
          <w:tcPr>
            <w:tcW w:w="143" w:type="dxa"/>
          </w:tcPr>
          <w:p w14:paraId="3F6DC1BD" w14:textId="77777777" w:rsidR="000C3D1B" w:rsidRDefault="000C3D1B"/>
        </w:tc>
        <w:tc>
          <w:tcPr>
            <w:tcW w:w="143" w:type="dxa"/>
          </w:tcPr>
          <w:p w14:paraId="70AE3D82" w14:textId="77777777" w:rsidR="000C3D1B" w:rsidRDefault="000C3D1B"/>
        </w:tc>
        <w:tc>
          <w:tcPr>
            <w:tcW w:w="235" w:type="dxa"/>
          </w:tcPr>
          <w:p w14:paraId="677A99DD" w14:textId="77777777" w:rsidR="000C3D1B" w:rsidRDefault="000C3D1B"/>
        </w:tc>
        <w:tc>
          <w:tcPr>
            <w:tcW w:w="334" w:type="dxa"/>
          </w:tcPr>
          <w:p w14:paraId="656D9404" w14:textId="77777777" w:rsidR="000C3D1B" w:rsidRDefault="000C3D1B"/>
        </w:tc>
        <w:tc>
          <w:tcPr>
            <w:tcW w:w="568" w:type="dxa"/>
          </w:tcPr>
          <w:p w14:paraId="37D44A66" w14:textId="77777777" w:rsidR="000C3D1B" w:rsidRDefault="000C3D1B"/>
        </w:tc>
        <w:tc>
          <w:tcPr>
            <w:tcW w:w="214" w:type="dxa"/>
          </w:tcPr>
          <w:p w14:paraId="663708F0" w14:textId="77777777" w:rsidR="000C3D1B" w:rsidRDefault="000C3D1B"/>
        </w:tc>
        <w:tc>
          <w:tcPr>
            <w:tcW w:w="72" w:type="dxa"/>
          </w:tcPr>
          <w:p w14:paraId="685ECFE1" w14:textId="77777777" w:rsidR="000C3D1B" w:rsidRDefault="000C3D1B"/>
        </w:tc>
        <w:tc>
          <w:tcPr>
            <w:tcW w:w="852" w:type="dxa"/>
          </w:tcPr>
          <w:p w14:paraId="1859CBC6" w14:textId="77777777" w:rsidR="000C3D1B" w:rsidRDefault="000C3D1B"/>
        </w:tc>
        <w:tc>
          <w:tcPr>
            <w:tcW w:w="710" w:type="dxa"/>
          </w:tcPr>
          <w:p w14:paraId="47EB2706" w14:textId="77777777" w:rsidR="000C3D1B" w:rsidRDefault="000C3D1B"/>
        </w:tc>
        <w:tc>
          <w:tcPr>
            <w:tcW w:w="143" w:type="dxa"/>
          </w:tcPr>
          <w:p w14:paraId="2344DE95" w14:textId="77777777" w:rsidR="000C3D1B" w:rsidRDefault="000C3D1B"/>
        </w:tc>
        <w:tc>
          <w:tcPr>
            <w:tcW w:w="72" w:type="dxa"/>
          </w:tcPr>
          <w:p w14:paraId="241BC5F5" w14:textId="77777777" w:rsidR="000C3D1B" w:rsidRDefault="000C3D1B"/>
        </w:tc>
        <w:tc>
          <w:tcPr>
            <w:tcW w:w="214" w:type="dxa"/>
          </w:tcPr>
          <w:p w14:paraId="58861AF3" w14:textId="77777777" w:rsidR="000C3D1B" w:rsidRDefault="000C3D1B"/>
        </w:tc>
        <w:tc>
          <w:tcPr>
            <w:tcW w:w="568" w:type="dxa"/>
          </w:tcPr>
          <w:p w14:paraId="2BC4B90A" w14:textId="77777777" w:rsidR="000C3D1B" w:rsidRDefault="000C3D1B"/>
        </w:tc>
        <w:tc>
          <w:tcPr>
            <w:tcW w:w="852" w:type="dxa"/>
          </w:tcPr>
          <w:p w14:paraId="34FB8987" w14:textId="77777777" w:rsidR="000C3D1B" w:rsidRDefault="000C3D1B"/>
        </w:tc>
        <w:tc>
          <w:tcPr>
            <w:tcW w:w="1560" w:type="dxa"/>
          </w:tcPr>
          <w:p w14:paraId="30D7D22A" w14:textId="77777777" w:rsidR="000C3D1B" w:rsidRDefault="000C3D1B"/>
        </w:tc>
        <w:tc>
          <w:tcPr>
            <w:tcW w:w="426" w:type="dxa"/>
          </w:tcPr>
          <w:p w14:paraId="62A67218" w14:textId="77777777" w:rsidR="000C3D1B" w:rsidRDefault="000C3D1B"/>
        </w:tc>
        <w:tc>
          <w:tcPr>
            <w:tcW w:w="285" w:type="dxa"/>
          </w:tcPr>
          <w:p w14:paraId="2673DE95" w14:textId="77777777" w:rsidR="000C3D1B" w:rsidRDefault="000C3D1B"/>
        </w:tc>
        <w:tc>
          <w:tcPr>
            <w:tcW w:w="285" w:type="dxa"/>
          </w:tcPr>
          <w:p w14:paraId="462EC821" w14:textId="77777777" w:rsidR="000C3D1B" w:rsidRDefault="000C3D1B"/>
        </w:tc>
      </w:tr>
      <w:tr w:rsidR="000C3D1B" w14:paraId="16FF9F69" w14:textId="77777777">
        <w:trPr>
          <w:trHeight w:hRule="exact" w:val="277"/>
        </w:trPr>
        <w:tc>
          <w:tcPr>
            <w:tcW w:w="10221" w:type="dxa"/>
            <w:gridSpan w:val="22"/>
            <w:shd w:val="clear" w:color="000000" w:fill="FFFFFF"/>
            <w:tcMar>
              <w:left w:w="34" w:type="dxa"/>
              <w:right w:w="34" w:type="dxa"/>
            </w:tcMar>
          </w:tcPr>
          <w:p w14:paraId="71A9B7D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0C3D1B" w14:paraId="59E24F3E" w14:textId="77777777">
        <w:trPr>
          <w:trHeight w:hRule="exact" w:val="255"/>
        </w:trPr>
        <w:tc>
          <w:tcPr>
            <w:tcW w:w="426" w:type="dxa"/>
          </w:tcPr>
          <w:p w14:paraId="67933803" w14:textId="77777777" w:rsidR="000C3D1B" w:rsidRDefault="000C3D1B"/>
        </w:tc>
        <w:tc>
          <w:tcPr>
            <w:tcW w:w="426" w:type="dxa"/>
          </w:tcPr>
          <w:p w14:paraId="15D8C620" w14:textId="77777777" w:rsidR="000C3D1B" w:rsidRDefault="000C3D1B"/>
        </w:tc>
        <w:tc>
          <w:tcPr>
            <w:tcW w:w="852" w:type="dxa"/>
          </w:tcPr>
          <w:p w14:paraId="383576D8" w14:textId="77777777" w:rsidR="000C3D1B" w:rsidRDefault="000C3D1B"/>
        </w:tc>
        <w:tc>
          <w:tcPr>
            <w:tcW w:w="852" w:type="dxa"/>
          </w:tcPr>
          <w:p w14:paraId="761CFF4D" w14:textId="77777777" w:rsidR="000C3D1B" w:rsidRDefault="000C3D1B"/>
        </w:tc>
        <w:tc>
          <w:tcPr>
            <w:tcW w:w="143" w:type="dxa"/>
          </w:tcPr>
          <w:p w14:paraId="517B2E13" w14:textId="77777777" w:rsidR="000C3D1B" w:rsidRDefault="000C3D1B"/>
        </w:tc>
        <w:tc>
          <w:tcPr>
            <w:tcW w:w="143" w:type="dxa"/>
          </w:tcPr>
          <w:p w14:paraId="7DA3678A" w14:textId="77777777" w:rsidR="000C3D1B" w:rsidRDefault="000C3D1B"/>
        </w:tc>
        <w:tc>
          <w:tcPr>
            <w:tcW w:w="235" w:type="dxa"/>
          </w:tcPr>
          <w:p w14:paraId="00C814C5" w14:textId="77777777" w:rsidR="000C3D1B" w:rsidRDefault="000C3D1B"/>
        </w:tc>
        <w:tc>
          <w:tcPr>
            <w:tcW w:w="334" w:type="dxa"/>
          </w:tcPr>
          <w:p w14:paraId="16D171F5" w14:textId="77777777" w:rsidR="000C3D1B" w:rsidRDefault="000C3D1B"/>
        </w:tc>
        <w:tc>
          <w:tcPr>
            <w:tcW w:w="568" w:type="dxa"/>
          </w:tcPr>
          <w:p w14:paraId="7C0D73CE" w14:textId="77777777" w:rsidR="000C3D1B" w:rsidRDefault="000C3D1B"/>
        </w:tc>
        <w:tc>
          <w:tcPr>
            <w:tcW w:w="214" w:type="dxa"/>
          </w:tcPr>
          <w:p w14:paraId="2B20AD32" w14:textId="77777777" w:rsidR="000C3D1B" w:rsidRDefault="000C3D1B"/>
        </w:tc>
        <w:tc>
          <w:tcPr>
            <w:tcW w:w="72" w:type="dxa"/>
          </w:tcPr>
          <w:p w14:paraId="1FA12312" w14:textId="77777777" w:rsidR="000C3D1B" w:rsidRDefault="000C3D1B"/>
        </w:tc>
        <w:tc>
          <w:tcPr>
            <w:tcW w:w="852" w:type="dxa"/>
          </w:tcPr>
          <w:p w14:paraId="03CB1D18" w14:textId="77777777" w:rsidR="000C3D1B" w:rsidRDefault="000C3D1B"/>
        </w:tc>
        <w:tc>
          <w:tcPr>
            <w:tcW w:w="710" w:type="dxa"/>
          </w:tcPr>
          <w:p w14:paraId="2227D3FF" w14:textId="77777777" w:rsidR="000C3D1B" w:rsidRDefault="000C3D1B"/>
        </w:tc>
        <w:tc>
          <w:tcPr>
            <w:tcW w:w="143" w:type="dxa"/>
          </w:tcPr>
          <w:p w14:paraId="6CFCB2E7" w14:textId="77777777" w:rsidR="000C3D1B" w:rsidRDefault="000C3D1B"/>
        </w:tc>
        <w:tc>
          <w:tcPr>
            <w:tcW w:w="72" w:type="dxa"/>
          </w:tcPr>
          <w:p w14:paraId="35683CE2" w14:textId="77777777" w:rsidR="000C3D1B" w:rsidRDefault="000C3D1B"/>
        </w:tc>
        <w:tc>
          <w:tcPr>
            <w:tcW w:w="214" w:type="dxa"/>
          </w:tcPr>
          <w:p w14:paraId="7AF47267" w14:textId="77777777" w:rsidR="000C3D1B" w:rsidRDefault="000C3D1B"/>
        </w:tc>
        <w:tc>
          <w:tcPr>
            <w:tcW w:w="568" w:type="dxa"/>
          </w:tcPr>
          <w:p w14:paraId="0ED5E47D" w14:textId="77777777" w:rsidR="000C3D1B" w:rsidRDefault="000C3D1B"/>
        </w:tc>
        <w:tc>
          <w:tcPr>
            <w:tcW w:w="852" w:type="dxa"/>
          </w:tcPr>
          <w:p w14:paraId="3EAB47AF" w14:textId="77777777" w:rsidR="000C3D1B" w:rsidRDefault="000C3D1B"/>
        </w:tc>
        <w:tc>
          <w:tcPr>
            <w:tcW w:w="1560" w:type="dxa"/>
          </w:tcPr>
          <w:p w14:paraId="4BE9C7DC" w14:textId="77777777" w:rsidR="000C3D1B" w:rsidRDefault="000C3D1B"/>
        </w:tc>
        <w:tc>
          <w:tcPr>
            <w:tcW w:w="426" w:type="dxa"/>
          </w:tcPr>
          <w:p w14:paraId="62A5211B" w14:textId="77777777" w:rsidR="000C3D1B" w:rsidRDefault="000C3D1B"/>
        </w:tc>
        <w:tc>
          <w:tcPr>
            <w:tcW w:w="285" w:type="dxa"/>
          </w:tcPr>
          <w:p w14:paraId="73F3EF02" w14:textId="77777777" w:rsidR="000C3D1B" w:rsidRDefault="000C3D1B"/>
        </w:tc>
        <w:tc>
          <w:tcPr>
            <w:tcW w:w="285" w:type="dxa"/>
          </w:tcPr>
          <w:p w14:paraId="702516A3" w14:textId="77777777" w:rsidR="000C3D1B" w:rsidRDefault="000C3D1B"/>
        </w:tc>
      </w:tr>
      <w:tr w:rsidR="000C3D1B" w14:paraId="71E40C8D" w14:textId="77777777">
        <w:trPr>
          <w:trHeight w:hRule="exact" w:val="277"/>
        </w:trPr>
        <w:tc>
          <w:tcPr>
            <w:tcW w:w="426" w:type="dxa"/>
          </w:tcPr>
          <w:p w14:paraId="5A06EA3E" w14:textId="77777777" w:rsidR="000C3D1B" w:rsidRDefault="000C3D1B"/>
        </w:tc>
        <w:tc>
          <w:tcPr>
            <w:tcW w:w="426" w:type="dxa"/>
          </w:tcPr>
          <w:p w14:paraId="56553BDE" w14:textId="77777777" w:rsidR="000C3D1B" w:rsidRDefault="000C3D1B"/>
        </w:tc>
        <w:tc>
          <w:tcPr>
            <w:tcW w:w="852" w:type="dxa"/>
          </w:tcPr>
          <w:p w14:paraId="1EE68A58" w14:textId="77777777" w:rsidR="000C3D1B" w:rsidRDefault="000C3D1B"/>
        </w:tc>
        <w:tc>
          <w:tcPr>
            <w:tcW w:w="852" w:type="dxa"/>
          </w:tcPr>
          <w:p w14:paraId="0D560B84" w14:textId="77777777" w:rsidR="000C3D1B" w:rsidRDefault="000C3D1B"/>
        </w:tc>
        <w:tc>
          <w:tcPr>
            <w:tcW w:w="143" w:type="dxa"/>
          </w:tcPr>
          <w:p w14:paraId="39048D9C" w14:textId="77777777" w:rsidR="000C3D1B" w:rsidRDefault="000C3D1B"/>
        </w:tc>
        <w:tc>
          <w:tcPr>
            <w:tcW w:w="143" w:type="dxa"/>
          </w:tcPr>
          <w:p w14:paraId="7EB97E86" w14:textId="77777777" w:rsidR="000C3D1B" w:rsidRDefault="000C3D1B"/>
        </w:tc>
        <w:tc>
          <w:tcPr>
            <w:tcW w:w="235" w:type="dxa"/>
          </w:tcPr>
          <w:p w14:paraId="2D37C741" w14:textId="77777777" w:rsidR="000C3D1B" w:rsidRDefault="000C3D1B"/>
        </w:tc>
        <w:tc>
          <w:tcPr>
            <w:tcW w:w="334" w:type="dxa"/>
          </w:tcPr>
          <w:p w14:paraId="4FE3C3BB" w14:textId="77777777" w:rsidR="000C3D1B" w:rsidRDefault="000C3D1B"/>
        </w:tc>
        <w:tc>
          <w:tcPr>
            <w:tcW w:w="568" w:type="dxa"/>
          </w:tcPr>
          <w:p w14:paraId="6FD8C2D5" w14:textId="77777777" w:rsidR="000C3D1B" w:rsidRDefault="000C3D1B"/>
        </w:tc>
        <w:tc>
          <w:tcPr>
            <w:tcW w:w="214" w:type="dxa"/>
          </w:tcPr>
          <w:p w14:paraId="69B766C7" w14:textId="77777777" w:rsidR="000C3D1B" w:rsidRDefault="000C3D1B"/>
        </w:tc>
        <w:tc>
          <w:tcPr>
            <w:tcW w:w="72" w:type="dxa"/>
          </w:tcPr>
          <w:p w14:paraId="3BEED4CF" w14:textId="77777777" w:rsidR="000C3D1B" w:rsidRDefault="000C3D1B"/>
        </w:tc>
        <w:tc>
          <w:tcPr>
            <w:tcW w:w="852" w:type="dxa"/>
          </w:tcPr>
          <w:p w14:paraId="5466CDFC" w14:textId="77777777" w:rsidR="000C3D1B" w:rsidRDefault="000C3D1B"/>
        </w:tc>
        <w:tc>
          <w:tcPr>
            <w:tcW w:w="710" w:type="dxa"/>
          </w:tcPr>
          <w:p w14:paraId="06F90CA6" w14:textId="77777777" w:rsidR="000C3D1B" w:rsidRDefault="000C3D1B"/>
        </w:tc>
        <w:tc>
          <w:tcPr>
            <w:tcW w:w="3842" w:type="dxa"/>
            <w:gridSpan w:val="7"/>
            <w:shd w:val="clear" w:color="000000" w:fill="FFFFFF"/>
            <w:tcMar>
              <w:left w:w="34" w:type="dxa"/>
              <w:right w:w="34" w:type="dxa"/>
            </w:tcMar>
          </w:tcPr>
          <w:p w14:paraId="1B66F67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580971D1" w14:textId="77777777" w:rsidR="000C3D1B" w:rsidRDefault="000C3D1B"/>
        </w:tc>
        <w:tc>
          <w:tcPr>
            <w:tcW w:w="285" w:type="dxa"/>
          </w:tcPr>
          <w:p w14:paraId="7D60492C" w14:textId="77777777" w:rsidR="000C3D1B" w:rsidRDefault="000C3D1B"/>
        </w:tc>
      </w:tr>
      <w:tr w:rsidR="000C3D1B" w14:paraId="10FFCF09" w14:textId="77777777">
        <w:trPr>
          <w:trHeight w:hRule="exact" w:val="138"/>
        </w:trPr>
        <w:tc>
          <w:tcPr>
            <w:tcW w:w="426" w:type="dxa"/>
          </w:tcPr>
          <w:p w14:paraId="54C268E5" w14:textId="77777777" w:rsidR="000C3D1B" w:rsidRDefault="000C3D1B"/>
        </w:tc>
        <w:tc>
          <w:tcPr>
            <w:tcW w:w="426" w:type="dxa"/>
          </w:tcPr>
          <w:p w14:paraId="413EF3C8" w14:textId="77777777" w:rsidR="000C3D1B" w:rsidRDefault="000C3D1B"/>
        </w:tc>
        <w:tc>
          <w:tcPr>
            <w:tcW w:w="852" w:type="dxa"/>
          </w:tcPr>
          <w:p w14:paraId="271B0A49" w14:textId="77777777" w:rsidR="000C3D1B" w:rsidRDefault="000C3D1B"/>
        </w:tc>
        <w:tc>
          <w:tcPr>
            <w:tcW w:w="852" w:type="dxa"/>
          </w:tcPr>
          <w:p w14:paraId="53666910" w14:textId="77777777" w:rsidR="000C3D1B" w:rsidRDefault="000C3D1B"/>
        </w:tc>
        <w:tc>
          <w:tcPr>
            <w:tcW w:w="143" w:type="dxa"/>
          </w:tcPr>
          <w:p w14:paraId="1AD95CC9" w14:textId="77777777" w:rsidR="000C3D1B" w:rsidRDefault="000C3D1B"/>
        </w:tc>
        <w:tc>
          <w:tcPr>
            <w:tcW w:w="143" w:type="dxa"/>
          </w:tcPr>
          <w:p w14:paraId="1FC959EC" w14:textId="77777777" w:rsidR="000C3D1B" w:rsidRDefault="000C3D1B"/>
        </w:tc>
        <w:tc>
          <w:tcPr>
            <w:tcW w:w="235" w:type="dxa"/>
          </w:tcPr>
          <w:p w14:paraId="0A8B707B" w14:textId="77777777" w:rsidR="000C3D1B" w:rsidRDefault="000C3D1B"/>
        </w:tc>
        <w:tc>
          <w:tcPr>
            <w:tcW w:w="334" w:type="dxa"/>
          </w:tcPr>
          <w:p w14:paraId="2266C593" w14:textId="77777777" w:rsidR="000C3D1B" w:rsidRDefault="000C3D1B"/>
        </w:tc>
        <w:tc>
          <w:tcPr>
            <w:tcW w:w="568" w:type="dxa"/>
          </w:tcPr>
          <w:p w14:paraId="5BB6564B" w14:textId="77777777" w:rsidR="000C3D1B" w:rsidRDefault="000C3D1B"/>
        </w:tc>
        <w:tc>
          <w:tcPr>
            <w:tcW w:w="214" w:type="dxa"/>
          </w:tcPr>
          <w:p w14:paraId="7D19566E" w14:textId="77777777" w:rsidR="000C3D1B" w:rsidRDefault="000C3D1B"/>
        </w:tc>
        <w:tc>
          <w:tcPr>
            <w:tcW w:w="72" w:type="dxa"/>
          </w:tcPr>
          <w:p w14:paraId="5015BC56" w14:textId="77777777" w:rsidR="000C3D1B" w:rsidRDefault="000C3D1B"/>
        </w:tc>
        <w:tc>
          <w:tcPr>
            <w:tcW w:w="852" w:type="dxa"/>
          </w:tcPr>
          <w:p w14:paraId="6CE70B2D" w14:textId="77777777" w:rsidR="000C3D1B" w:rsidRDefault="000C3D1B"/>
        </w:tc>
        <w:tc>
          <w:tcPr>
            <w:tcW w:w="710" w:type="dxa"/>
          </w:tcPr>
          <w:p w14:paraId="76A4B8AD" w14:textId="77777777" w:rsidR="000C3D1B" w:rsidRDefault="000C3D1B"/>
        </w:tc>
        <w:tc>
          <w:tcPr>
            <w:tcW w:w="143" w:type="dxa"/>
          </w:tcPr>
          <w:p w14:paraId="284DC474" w14:textId="77777777" w:rsidR="000C3D1B" w:rsidRDefault="000C3D1B"/>
        </w:tc>
        <w:tc>
          <w:tcPr>
            <w:tcW w:w="72" w:type="dxa"/>
          </w:tcPr>
          <w:p w14:paraId="4A765681" w14:textId="77777777" w:rsidR="000C3D1B" w:rsidRDefault="000C3D1B"/>
        </w:tc>
        <w:tc>
          <w:tcPr>
            <w:tcW w:w="214" w:type="dxa"/>
          </w:tcPr>
          <w:p w14:paraId="38E16DD4" w14:textId="77777777" w:rsidR="000C3D1B" w:rsidRDefault="000C3D1B"/>
        </w:tc>
        <w:tc>
          <w:tcPr>
            <w:tcW w:w="568" w:type="dxa"/>
          </w:tcPr>
          <w:p w14:paraId="3B3F2520" w14:textId="77777777" w:rsidR="000C3D1B" w:rsidRDefault="000C3D1B"/>
        </w:tc>
        <w:tc>
          <w:tcPr>
            <w:tcW w:w="852" w:type="dxa"/>
          </w:tcPr>
          <w:p w14:paraId="007FFE91" w14:textId="77777777" w:rsidR="000C3D1B" w:rsidRDefault="000C3D1B"/>
        </w:tc>
        <w:tc>
          <w:tcPr>
            <w:tcW w:w="1560" w:type="dxa"/>
          </w:tcPr>
          <w:p w14:paraId="4955AE28" w14:textId="77777777" w:rsidR="000C3D1B" w:rsidRDefault="000C3D1B"/>
        </w:tc>
        <w:tc>
          <w:tcPr>
            <w:tcW w:w="426" w:type="dxa"/>
          </w:tcPr>
          <w:p w14:paraId="7707182F" w14:textId="77777777" w:rsidR="000C3D1B" w:rsidRDefault="000C3D1B"/>
        </w:tc>
        <w:tc>
          <w:tcPr>
            <w:tcW w:w="285" w:type="dxa"/>
          </w:tcPr>
          <w:p w14:paraId="6637BEB4" w14:textId="77777777" w:rsidR="000C3D1B" w:rsidRDefault="000C3D1B"/>
        </w:tc>
        <w:tc>
          <w:tcPr>
            <w:tcW w:w="285" w:type="dxa"/>
          </w:tcPr>
          <w:p w14:paraId="039BF482" w14:textId="77777777" w:rsidR="000C3D1B" w:rsidRDefault="000C3D1B"/>
        </w:tc>
      </w:tr>
      <w:tr w:rsidR="000C3D1B" w14:paraId="20583775" w14:textId="77777777">
        <w:trPr>
          <w:trHeight w:hRule="exact" w:val="280"/>
        </w:trPr>
        <w:tc>
          <w:tcPr>
            <w:tcW w:w="426" w:type="dxa"/>
          </w:tcPr>
          <w:p w14:paraId="40B63B66" w14:textId="77777777" w:rsidR="000C3D1B" w:rsidRDefault="000C3D1B"/>
        </w:tc>
        <w:tc>
          <w:tcPr>
            <w:tcW w:w="426" w:type="dxa"/>
          </w:tcPr>
          <w:p w14:paraId="2A119B90" w14:textId="77777777" w:rsidR="000C3D1B" w:rsidRDefault="000C3D1B"/>
        </w:tc>
        <w:tc>
          <w:tcPr>
            <w:tcW w:w="852" w:type="dxa"/>
          </w:tcPr>
          <w:p w14:paraId="00899F2F" w14:textId="77777777" w:rsidR="000C3D1B" w:rsidRDefault="000C3D1B"/>
        </w:tc>
        <w:tc>
          <w:tcPr>
            <w:tcW w:w="852" w:type="dxa"/>
          </w:tcPr>
          <w:p w14:paraId="3AAC8692" w14:textId="77777777" w:rsidR="000C3D1B" w:rsidRDefault="000C3D1B"/>
        </w:tc>
        <w:tc>
          <w:tcPr>
            <w:tcW w:w="143" w:type="dxa"/>
          </w:tcPr>
          <w:p w14:paraId="07B3673C" w14:textId="77777777" w:rsidR="000C3D1B" w:rsidRDefault="000C3D1B"/>
        </w:tc>
        <w:tc>
          <w:tcPr>
            <w:tcW w:w="143" w:type="dxa"/>
          </w:tcPr>
          <w:p w14:paraId="088C1FB9" w14:textId="77777777" w:rsidR="000C3D1B" w:rsidRDefault="000C3D1B"/>
        </w:tc>
        <w:tc>
          <w:tcPr>
            <w:tcW w:w="235" w:type="dxa"/>
          </w:tcPr>
          <w:p w14:paraId="02A9B528" w14:textId="77777777" w:rsidR="000C3D1B" w:rsidRDefault="000C3D1B"/>
        </w:tc>
        <w:tc>
          <w:tcPr>
            <w:tcW w:w="334" w:type="dxa"/>
          </w:tcPr>
          <w:p w14:paraId="439774CE" w14:textId="77777777" w:rsidR="000C3D1B" w:rsidRDefault="000C3D1B"/>
        </w:tc>
        <w:tc>
          <w:tcPr>
            <w:tcW w:w="568" w:type="dxa"/>
          </w:tcPr>
          <w:p w14:paraId="2468E24D" w14:textId="77777777" w:rsidR="000C3D1B" w:rsidRDefault="000C3D1B"/>
        </w:tc>
        <w:tc>
          <w:tcPr>
            <w:tcW w:w="214" w:type="dxa"/>
          </w:tcPr>
          <w:p w14:paraId="66BE57D2" w14:textId="77777777" w:rsidR="000C3D1B" w:rsidRDefault="000C3D1B"/>
        </w:tc>
        <w:tc>
          <w:tcPr>
            <w:tcW w:w="72" w:type="dxa"/>
          </w:tcPr>
          <w:p w14:paraId="2F3C07CE" w14:textId="77777777" w:rsidR="000C3D1B" w:rsidRDefault="000C3D1B"/>
        </w:tc>
        <w:tc>
          <w:tcPr>
            <w:tcW w:w="852" w:type="dxa"/>
          </w:tcPr>
          <w:p w14:paraId="2D042E9F" w14:textId="77777777" w:rsidR="000C3D1B" w:rsidRDefault="000C3D1B"/>
        </w:tc>
        <w:tc>
          <w:tcPr>
            <w:tcW w:w="710" w:type="dxa"/>
          </w:tcPr>
          <w:p w14:paraId="147D59DD" w14:textId="77777777" w:rsidR="000C3D1B" w:rsidRDefault="000C3D1B"/>
        </w:tc>
        <w:tc>
          <w:tcPr>
            <w:tcW w:w="3842" w:type="dxa"/>
            <w:gridSpan w:val="7"/>
            <w:shd w:val="clear" w:color="000000" w:fill="FFFFFF"/>
            <w:tcMar>
              <w:left w:w="34" w:type="dxa"/>
              <w:right w:w="34" w:type="dxa"/>
            </w:tcMar>
          </w:tcPr>
          <w:p w14:paraId="27ED2D6E" w14:textId="77777777" w:rsidR="000C3D1B" w:rsidRDefault="000C3D1B">
            <w:pPr>
              <w:spacing w:after="0" w:line="240" w:lineRule="auto"/>
              <w:jc w:val="center"/>
            </w:pPr>
            <w:r>
              <w:rPr>
                <w:rFonts w:ascii="Times New Roman" w:hAnsi="Times New Roman" w:cs="Times New Roman"/>
                <w:color w:val="000000"/>
              </w:rPr>
              <w:t>Директор ИК</w:t>
            </w:r>
          </w:p>
        </w:tc>
        <w:tc>
          <w:tcPr>
            <w:tcW w:w="285" w:type="dxa"/>
          </w:tcPr>
          <w:p w14:paraId="50F4AD00" w14:textId="77777777" w:rsidR="000C3D1B" w:rsidRDefault="000C3D1B"/>
        </w:tc>
        <w:tc>
          <w:tcPr>
            <w:tcW w:w="285" w:type="dxa"/>
          </w:tcPr>
          <w:p w14:paraId="559DC33F" w14:textId="77777777" w:rsidR="000C3D1B" w:rsidRDefault="000C3D1B"/>
        </w:tc>
      </w:tr>
      <w:tr w:rsidR="000C3D1B" w14:paraId="3B45CC07" w14:textId="77777777">
        <w:trPr>
          <w:trHeight w:hRule="exact" w:val="138"/>
        </w:trPr>
        <w:tc>
          <w:tcPr>
            <w:tcW w:w="426" w:type="dxa"/>
          </w:tcPr>
          <w:p w14:paraId="735448BC" w14:textId="77777777" w:rsidR="000C3D1B" w:rsidRDefault="000C3D1B"/>
        </w:tc>
        <w:tc>
          <w:tcPr>
            <w:tcW w:w="426" w:type="dxa"/>
          </w:tcPr>
          <w:p w14:paraId="03774E36" w14:textId="77777777" w:rsidR="000C3D1B" w:rsidRDefault="000C3D1B"/>
        </w:tc>
        <w:tc>
          <w:tcPr>
            <w:tcW w:w="852" w:type="dxa"/>
          </w:tcPr>
          <w:p w14:paraId="13000F1D" w14:textId="77777777" w:rsidR="000C3D1B" w:rsidRDefault="000C3D1B"/>
        </w:tc>
        <w:tc>
          <w:tcPr>
            <w:tcW w:w="852" w:type="dxa"/>
          </w:tcPr>
          <w:p w14:paraId="0450866F" w14:textId="77777777" w:rsidR="000C3D1B" w:rsidRDefault="000C3D1B"/>
        </w:tc>
        <w:tc>
          <w:tcPr>
            <w:tcW w:w="143" w:type="dxa"/>
          </w:tcPr>
          <w:p w14:paraId="2041FAF6" w14:textId="77777777" w:rsidR="000C3D1B" w:rsidRDefault="000C3D1B"/>
        </w:tc>
        <w:tc>
          <w:tcPr>
            <w:tcW w:w="143" w:type="dxa"/>
          </w:tcPr>
          <w:p w14:paraId="1E457068" w14:textId="77777777" w:rsidR="000C3D1B" w:rsidRDefault="000C3D1B"/>
        </w:tc>
        <w:tc>
          <w:tcPr>
            <w:tcW w:w="235" w:type="dxa"/>
          </w:tcPr>
          <w:p w14:paraId="68F612BB" w14:textId="77777777" w:rsidR="000C3D1B" w:rsidRDefault="000C3D1B"/>
        </w:tc>
        <w:tc>
          <w:tcPr>
            <w:tcW w:w="334" w:type="dxa"/>
          </w:tcPr>
          <w:p w14:paraId="43397EAE" w14:textId="77777777" w:rsidR="000C3D1B" w:rsidRDefault="000C3D1B"/>
        </w:tc>
        <w:tc>
          <w:tcPr>
            <w:tcW w:w="568" w:type="dxa"/>
          </w:tcPr>
          <w:p w14:paraId="0FBD9E86" w14:textId="77777777" w:rsidR="000C3D1B" w:rsidRDefault="000C3D1B"/>
        </w:tc>
        <w:tc>
          <w:tcPr>
            <w:tcW w:w="214" w:type="dxa"/>
          </w:tcPr>
          <w:p w14:paraId="78772ED4" w14:textId="77777777" w:rsidR="000C3D1B" w:rsidRDefault="000C3D1B"/>
        </w:tc>
        <w:tc>
          <w:tcPr>
            <w:tcW w:w="72" w:type="dxa"/>
          </w:tcPr>
          <w:p w14:paraId="0F4C650B" w14:textId="77777777" w:rsidR="000C3D1B" w:rsidRDefault="000C3D1B"/>
        </w:tc>
        <w:tc>
          <w:tcPr>
            <w:tcW w:w="852" w:type="dxa"/>
          </w:tcPr>
          <w:p w14:paraId="00CD0B60" w14:textId="77777777" w:rsidR="000C3D1B" w:rsidRDefault="000C3D1B"/>
        </w:tc>
        <w:tc>
          <w:tcPr>
            <w:tcW w:w="710" w:type="dxa"/>
          </w:tcPr>
          <w:p w14:paraId="553A1413" w14:textId="77777777" w:rsidR="000C3D1B" w:rsidRDefault="000C3D1B"/>
        </w:tc>
        <w:tc>
          <w:tcPr>
            <w:tcW w:w="143" w:type="dxa"/>
          </w:tcPr>
          <w:p w14:paraId="30211191" w14:textId="77777777" w:rsidR="000C3D1B" w:rsidRDefault="000C3D1B"/>
        </w:tc>
        <w:tc>
          <w:tcPr>
            <w:tcW w:w="72" w:type="dxa"/>
          </w:tcPr>
          <w:p w14:paraId="7FABC5DB" w14:textId="77777777" w:rsidR="000C3D1B" w:rsidRDefault="000C3D1B"/>
        </w:tc>
        <w:tc>
          <w:tcPr>
            <w:tcW w:w="214" w:type="dxa"/>
          </w:tcPr>
          <w:p w14:paraId="7BD26F1F" w14:textId="77777777" w:rsidR="000C3D1B" w:rsidRDefault="000C3D1B"/>
        </w:tc>
        <w:tc>
          <w:tcPr>
            <w:tcW w:w="568" w:type="dxa"/>
          </w:tcPr>
          <w:p w14:paraId="52FDEF2C" w14:textId="77777777" w:rsidR="000C3D1B" w:rsidRDefault="000C3D1B"/>
        </w:tc>
        <w:tc>
          <w:tcPr>
            <w:tcW w:w="852" w:type="dxa"/>
          </w:tcPr>
          <w:p w14:paraId="72CD4F03" w14:textId="77777777" w:rsidR="000C3D1B" w:rsidRDefault="000C3D1B"/>
        </w:tc>
        <w:tc>
          <w:tcPr>
            <w:tcW w:w="1560" w:type="dxa"/>
          </w:tcPr>
          <w:p w14:paraId="495D12BC" w14:textId="77777777" w:rsidR="000C3D1B" w:rsidRDefault="000C3D1B"/>
        </w:tc>
        <w:tc>
          <w:tcPr>
            <w:tcW w:w="426" w:type="dxa"/>
          </w:tcPr>
          <w:p w14:paraId="12A49ED3" w14:textId="77777777" w:rsidR="000C3D1B" w:rsidRDefault="000C3D1B"/>
        </w:tc>
        <w:tc>
          <w:tcPr>
            <w:tcW w:w="285" w:type="dxa"/>
          </w:tcPr>
          <w:p w14:paraId="506DC70A" w14:textId="77777777" w:rsidR="000C3D1B" w:rsidRDefault="000C3D1B"/>
        </w:tc>
        <w:tc>
          <w:tcPr>
            <w:tcW w:w="285" w:type="dxa"/>
          </w:tcPr>
          <w:p w14:paraId="1E79A1ED" w14:textId="77777777" w:rsidR="000C3D1B" w:rsidRDefault="000C3D1B"/>
        </w:tc>
      </w:tr>
      <w:tr w:rsidR="000C3D1B" w14:paraId="08FC0014" w14:textId="77777777">
        <w:trPr>
          <w:trHeight w:hRule="exact" w:val="277"/>
        </w:trPr>
        <w:tc>
          <w:tcPr>
            <w:tcW w:w="426" w:type="dxa"/>
          </w:tcPr>
          <w:p w14:paraId="7FB0F497" w14:textId="77777777" w:rsidR="000C3D1B" w:rsidRDefault="000C3D1B"/>
        </w:tc>
        <w:tc>
          <w:tcPr>
            <w:tcW w:w="426" w:type="dxa"/>
          </w:tcPr>
          <w:p w14:paraId="42A45312" w14:textId="77777777" w:rsidR="000C3D1B" w:rsidRDefault="000C3D1B"/>
        </w:tc>
        <w:tc>
          <w:tcPr>
            <w:tcW w:w="852" w:type="dxa"/>
          </w:tcPr>
          <w:p w14:paraId="3513AA17" w14:textId="77777777" w:rsidR="000C3D1B" w:rsidRDefault="000C3D1B"/>
        </w:tc>
        <w:tc>
          <w:tcPr>
            <w:tcW w:w="852" w:type="dxa"/>
          </w:tcPr>
          <w:p w14:paraId="4E70F1F2" w14:textId="77777777" w:rsidR="000C3D1B" w:rsidRDefault="000C3D1B"/>
        </w:tc>
        <w:tc>
          <w:tcPr>
            <w:tcW w:w="143" w:type="dxa"/>
          </w:tcPr>
          <w:p w14:paraId="5DFEB697" w14:textId="77777777" w:rsidR="000C3D1B" w:rsidRDefault="000C3D1B"/>
        </w:tc>
        <w:tc>
          <w:tcPr>
            <w:tcW w:w="143" w:type="dxa"/>
          </w:tcPr>
          <w:p w14:paraId="0FAFAB5B" w14:textId="77777777" w:rsidR="000C3D1B" w:rsidRDefault="000C3D1B"/>
        </w:tc>
        <w:tc>
          <w:tcPr>
            <w:tcW w:w="235" w:type="dxa"/>
          </w:tcPr>
          <w:p w14:paraId="614D7622" w14:textId="77777777" w:rsidR="000C3D1B" w:rsidRDefault="000C3D1B"/>
        </w:tc>
        <w:tc>
          <w:tcPr>
            <w:tcW w:w="334" w:type="dxa"/>
          </w:tcPr>
          <w:p w14:paraId="73B9D967" w14:textId="77777777" w:rsidR="000C3D1B" w:rsidRDefault="000C3D1B"/>
        </w:tc>
        <w:tc>
          <w:tcPr>
            <w:tcW w:w="568" w:type="dxa"/>
          </w:tcPr>
          <w:p w14:paraId="3BD64991" w14:textId="77777777" w:rsidR="000C3D1B" w:rsidRDefault="000C3D1B"/>
        </w:tc>
        <w:tc>
          <w:tcPr>
            <w:tcW w:w="214" w:type="dxa"/>
          </w:tcPr>
          <w:p w14:paraId="26D110FA" w14:textId="77777777" w:rsidR="000C3D1B" w:rsidRDefault="000C3D1B"/>
        </w:tc>
        <w:tc>
          <w:tcPr>
            <w:tcW w:w="72" w:type="dxa"/>
          </w:tcPr>
          <w:p w14:paraId="3D84FD5E" w14:textId="77777777" w:rsidR="000C3D1B" w:rsidRDefault="000C3D1B"/>
        </w:tc>
        <w:tc>
          <w:tcPr>
            <w:tcW w:w="852" w:type="dxa"/>
          </w:tcPr>
          <w:p w14:paraId="31F8E1FB" w14:textId="77777777" w:rsidR="000C3D1B" w:rsidRDefault="000C3D1B"/>
        </w:tc>
        <w:tc>
          <w:tcPr>
            <w:tcW w:w="710" w:type="dxa"/>
          </w:tcPr>
          <w:p w14:paraId="34022410" w14:textId="77777777" w:rsidR="000C3D1B" w:rsidRDefault="000C3D1B"/>
        </w:tc>
        <w:tc>
          <w:tcPr>
            <w:tcW w:w="3842" w:type="dxa"/>
            <w:gridSpan w:val="7"/>
            <w:shd w:val="clear" w:color="000000" w:fill="FFFFFF"/>
            <w:tcMar>
              <w:left w:w="34" w:type="dxa"/>
              <w:right w:w="34" w:type="dxa"/>
            </w:tcMar>
          </w:tcPr>
          <w:p w14:paraId="512E5766" w14:textId="77777777" w:rsidR="000C3D1B" w:rsidRDefault="000C3D1B">
            <w:pPr>
              <w:spacing w:after="0" w:line="240" w:lineRule="auto"/>
              <w:jc w:val="center"/>
            </w:pPr>
            <w:r>
              <w:rPr>
                <w:rFonts w:ascii="Times New Roman" w:hAnsi="Times New Roman" w:cs="Times New Roman"/>
                <w:color w:val="000000"/>
              </w:rPr>
              <w:t>_______________ Романов М.П.</w:t>
            </w:r>
          </w:p>
        </w:tc>
        <w:tc>
          <w:tcPr>
            <w:tcW w:w="285" w:type="dxa"/>
          </w:tcPr>
          <w:p w14:paraId="79DBB8DF" w14:textId="77777777" w:rsidR="000C3D1B" w:rsidRDefault="000C3D1B"/>
        </w:tc>
        <w:tc>
          <w:tcPr>
            <w:tcW w:w="285" w:type="dxa"/>
          </w:tcPr>
          <w:p w14:paraId="7D503486" w14:textId="77777777" w:rsidR="000C3D1B" w:rsidRDefault="000C3D1B"/>
        </w:tc>
      </w:tr>
      <w:tr w:rsidR="000C3D1B" w14:paraId="6E50B833" w14:textId="77777777">
        <w:trPr>
          <w:trHeight w:hRule="exact" w:val="138"/>
        </w:trPr>
        <w:tc>
          <w:tcPr>
            <w:tcW w:w="426" w:type="dxa"/>
          </w:tcPr>
          <w:p w14:paraId="469BBB6F" w14:textId="77777777" w:rsidR="000C3D1B" w:rsidRDefault="000C3D1B"/>
        </w:tc>
        <w:tc>
          <w:tcPr>
            <w:tcW w:w="426" w:type="dxa"/>
          </w:tcPr>
          <w:p w14:paraId="5F7265B1" w14:textId="77777777" w:rsidR="000C3D1B" w:rsidRDefault="000C3D1B"/>
        </w:tc>
        <w:tc>
          <w:tcPr>
            <w:tcW w:w="852" w:type="dxa"/>
          </w:tcPr>
          <w:p w14:paraId="42B4255F" w14:textId="77777777" w:rsidR="000C3D1B" w:rsidRDefault="000C3D1B"/>
        </w:tc>
        <w:tc>
          <w:tcPr>
            <w:tcW w:w="852" w:type="dxa"/>
          </w:tcPr>
          <w:p w14:paraId="140A80D6" w14:textId="77777777" w:rsidR="000C3D1B" w:rsidRDefault="000C3D1B"/>
        </w:tc>
        <w:tc>
          <w:tcPr>
            <w:tcW w:w="143" w:type="dxa"/>
          </w:tcPr>
          <w:p w14:paraId="71FD449E" w14:textId="77777777" w:rsidR="000C3D1B" w:rsidRDefault="000C3D1B"/>
        </w:tc>
        <w:tc>
          <w:tcPr>
            <w:tcW w:w="143" w:type="dxa"/>
          </w:tcPr>
          <w:p w14:paraId="1C3E480D" w14:textId="77777777" w:rsidR="000C3D1B" w:rsidRDefault="000C3D1B"/>
        </w:tc>
        <w:tc>
          <w:tcPr>
            <w:tcW w:w="235" w:type="dxa"/>
          </w:tcPr>
          <w:p w14:paraId="1C5EEEDF" w14:textId="77777777" w:rsidR="000C3D1B" w:rsidRDefault="000C3D1B"/>
        </w:tc>
        <w:tc>
          <w:tcPr>
            <w:tcW w:w="334" w:type="dxa"/>
          </w:tcPr>
          <w:p w14:paraId="00FE93D1" w14:textId="77777777" w:rsidR="000C3D1B" w:rsidRDefault="000C3D1B"/>
        </w:tc>
        <w:tc>
          <w:tcPr>
            <w:tcW w:w="568" w:type="dxa"/>
          </w:tcPr>
          <w:p w14:paraId="4179723F" w14:textId="77777777" w:rsidR="000C3D1B" w:rsidRDefault="000C3D1B"/>
        </w:tc>
        <w:tc>
          <w:tcPr>
            <w:tcW w:w="214" w:type="dxa"/>
          </w:tcPr>
          <w:p w14:paraId="6B20B300" w14:textId="77777777" w:rsidR="000C3D1B" w:rsidRDefault="000C3D1B"/>
        </w:tc>
        <w:tc>
          <w:tcPr>
            <w:tcW w:w="72" w:type="dxa"/>
          </w:tcPr>
          <w:p w14:paraId="608003AE" w14:textId="77777777" w:rsidR="000C3D1B" w:rsidRDefault="000C3D1B"/>
        </w:tc>
        <w:tc>
          <w:tcPr>
            <w:tcW w:w="852" w:type="dxa"/>
          </w:tcPr>
          <w:p w14:paraId="2A1A0DA4" w14:textId="77777777" w:rsidR="000C3D1B" w:rsidRDefault="000C3D1B"/>
        </w:tc>
        <w:tc>
          <w:tcPr>
            <w:tcW w:w="710" w:type="dxa"/>
          </w:tcPr>
          <w:p w14:paraId="448A27D7" w14:textId="77777777" w:rsidR="000C3D1B" w:rsidRDefault="000C3D1B"/>
        </w:tc>
        <w:tc>
          <w:tcPr>
            <w:tcW w:w="143" w:type="dxa"/>
          </w:tcPr>
          <w:p w14:paraId="03274617" w14:textId="77777777" w:rsidR="000C3D1B" w:rsidRDefault="000C3D1B"/>
        </w:tc>
        <w:tc>
          <w:tcPr>
            <w:tcW w:w="72" w:type="dxa"/>
          </w:tcPr>
          <w:p w14:paraId="14B891D0" w14:textId="77777777" w:rsidR="000C3D1B" w:rsidRDefault="000C3D1B"/>
        </w:tc>
        <w:tc>
          <w:tcPr>
            <w:tcW w:w="214" w:type="dxa"/>
          </w:tcPr>
          <w:p w14:paraId="07BE878C" w14:textId="77777777" w:rsidR="000C3D1B" w:rsidRDefault="000C3D1B"/>
        </w:tc>
        <w:tc>
          <w:tcPr>
            <w:tcW w:w="568" w:type="dxa"/>
          </w:tcPr>
          <w:p w14:paraId="3362CC11" w14:textId="77777777" w:rsidR="000C3D1B" w:rsidRDefault="000C3D1B"/>
        </w:tc>
        <w:tc>
          <w:tcPr>
            <w:tcW w:w="852" w:type="dxa"/>
          </w:tcPr>
          <w:p w14:paraId="703B8994" w14:textId="77777777" w:rsidR="000C3D1B" w:rsidRDefault="000C3D1B"/>
        </w:tc>
        <w:tc>
          <w:tcPr>
            <w:tcW w:w="1560" w:type="dxa"/>
          </w:tcPr>
          <w:p w14:paraId="3719F810" w14:textId="77777777" w:rsidR="000C3D1B" w:rsidRDefault="000C3D1B"/>
        </w:tc>
        <w:tc>
          <w:tcPr>
            <w:tcW w:w="426" w:type="dxa"/>
          </w:tcPr>
          <w:p w14:paraId="7A4E5D0B" w14:textId="77777777" w:rsidR="000C3D1B" w:rsidRDefault="000C3D1B"/>
        </w:tc>
        <w:tc>
          <w:tcPr>
            <w:tcW w:w="285" w:type="dxa"/>
          </w:tcPr>
          <w:p w14:paraId="2B546A08" w14:textId="77777777" w:rsidR="000C3D1B" w:rsidRDefault="000C3D1B"/>
        </w:tc>
        <w:tc>
          <w:tcPr>
            <w:tcW w:w="285" w:type="dxa"/>
          </w:tcPr>
          <w:p w14:paraId="60747245" w14:textId="77777777" w:rsidR="000C3D1B" w:rsidRDefault="000C3D1B"/>
        </w:tc>
      </w:tr>
      <w:tr w:rsidR="000C3D1B" w14:paraId="17C961A9" w14:textId="77777777">
        <w:trPr>
          <w:trHeight w:hRule="exact" w:val="277"/>
        </w:trPr>
        <w:tc>
          <w:tcPr>
            <w:tcW w:w="426" w:type="dxa"/>
          </w:tcPr>
          <w:p w14:paraId="29B77563" w14:textId="77777777" w:rsidR="000C3D1B" w:rsidRDefault="000C3D1B"/>
        </w:tc>
        <w:tc>
          <w:tcPr>
            <w:tcW w:w="426" w:type="dxa"/>
          </w:tcPr>
          <w:p w14:paraId="7E1F305A" w14:textId="77777777" w:rsidR="000C3D1B" w:rsidRDefault="000C3D1B"/>
        </w:tc>
        <w:tc>
          <w:tcPr>
            <w:tcW w:w="852" w:type="dxa"/>
          </w:tcPr>
          <w:p w14:paraId="0D8EE14A" w14:textId="77777777" w:rsidR="000C3D1B" w:rsidRDefault="000C3D1B"/>
        </w:tc>
        <w:tc>
          <w:tcPr>
            <w:tcW w:w="852" w:type="dxa"/>
          </w:tcPr>
          <w:p w14:paraId="3D657946" w14:textId="77777777" w:rsidR="000C3D1B" w:rsidRDefault="000C3D1B"/>
        </w:tc>
        <w:tc>
          <w:tcPr>
            <w:tcW w:w="143" w:type="dxa"/>
          </w:tcPr>
          <w:p w14:paraId="78EA3E67" w14:textId="77777777" w:rsidR="000C3D1B" w:rsidRDefault="000C3D1B"/>
        </w:tc>
        <w:tc>
          <w:tcPr>
            <w:tcW w:w="143" w:type="dxa"/>
          </w:tcPr>
          <w:p w14:paraId="4D68FCAA" w14:textId="77777777" w:rsidR="000C3D1B" w:rsidRDefault="000C3D1B"/>
        </w:tc>
        <w:tc>
          <w:tcPr>
            <w:tcW w:w="235" w:type="dxa"/>
          </w:tcPr>
          <w:p w14:paraId="4FB1DA5A" w14:textId="77777777" w:rsidR="000C3D1B" w:rsidRDefault="000C3D1B"/>
        </w:tc>
        <w:tc>
          <w:tcPr>
            <w:tcW w:w="334" w:type="dxa"/>
          </w:tcPr>
          <w:p w14:paraId="75128B4E" w14:textId="77777777" w:rsidR="000C3D1B" w:rsidRDefault="000C3D1B"/>
        </w:tc>
        <w:tc>
          <w:tcPr>
            <w:tcW w:w="568" w:type="dxa"/>
          </w:tcPr>
          <w:p w14:paraId="63771CA8" w14:textId="77777777" w:rsidR="000C3D1B" w:rsidRDefault="000C3D1B"/>
        </w:tc>
        <w:tc>
          <w:tcPr>
            <w:tcW w:w="214" w:type="dxa"/>
          </w:tcPr>
          <w:p w14:paraId="6B933378" w14:textId="77777777" w:rsidR="000C3D1B" w:rsidRDefault="000C3D1B"/>
        </w:tc>
        <w:tc>
          <w:tcPr>
            <w:tcW w:w="72" w:type="dxa"/>
          </w:tcPr>
          <w:p w14:paraId="092A65A7" w14:textId="77777777" w:rsidR="000C3D1B" w:rsidRDefault="000C3D1B"/>
        </w:tc>
        <w:tc>
          <w:tcPr>
            <w:tcW w:w="852" w:type="dxa"/>
          </w:tcPr>
          <w:p w14:paraId="3A8A703D" w14:textId="77777777" w:rsidR="000C3D1B" w:rsidRDefault="000C3D1B"/>
        </w:tc>
        <w:tc>
          <w:tcPr>
            <w:tcW w:w="710" w:type="dxa"/>
          </w:tcPr>
          <w:p w14:paraId="6C00B351" w14:textId="77777777" w:rsidR="000C3D1B" w:rsidRDefault="000C3D1B"/>
        </w:tc>
        <w:tc>
          <w:tcPr>
            <w:tcW w:w="3842" w:type="dxa"/>
            <w:gridSpan w:val="7"/>
            <w:shd w:val="clear" w:color="000000" w:fill="FFFFFF"/>
            <w:tcMar>
              <w:left w:w="34" w:type="dxa"/>
              <w:right w:w="34" w:type="dxa"/>
            </w:tcMar>
          </w:tcPr>
          <w:p w14:paraId="71EC1E7D" w14:textId="77777777" w:rsidR="000C3D1B" w:rsidRDefault="000C3D1B">
            <w:pPr>
              <w:spacing w:after="0" w:line="240" w:lineRule="auto"/>
              <w:jc w:val="center"/>
            </w:pPr>
            <w:r>
              <w:rPr>
                <w:rFonts w:ascii="Times New Roman" w:hAnsi="Times New Roman" w:cs="Times New Roman"/>
                <w:color w:val="000000"/>
              </w:rPr>
              <w:t>«___»  ___________ 2021 г.</w:t>
            </w:r>
          </w:p>
        </w:tc>
        <w:tc>
          <w:tcPr>
            <w:tcW w:w="285" w:type="dxa"/>
          </w:tcPr>
          <w:p w14:paraId="0A5A8930" w14:textId="77777777" w:rsidR="000C3D1B" w:rsidRDefault="000C3D1B"/>
        </w:tc>
        <w:tc>
          <w:tcPr>
            <w:tcW w:w="285" w:type="dxa"/>
          </w:tcPr>
          <w:p w14:paraId="4E4DBFF1" w14:textId="77777777" w:rsidR="000C3D1B" w:rsidRDefault="000C3D1B"/>
        </w:tc>
      </w:tr>
      <w:tr w:rsidR="000C3D1B" w14:paraId="3C24298C" w14:textId="77777777">
        <w:trPr>
          <w:trHeight w:hRule="exact" w:val="414"/>
        </w:trPr>
        <w:tc>
          <w:tcPr>
            <w:tcW w:w="426" w:type="dxa"/>
          </w:tcPr>
          <w:p w14:paraId="23B45375" w14:textId="77777777" w:rsidR="000C3D1B" w:rsidRDefault="000C3D1B"/>
        </w:tc>
        <w:tc>
          <w:tcPr>
            <w:tcW w:w="426" w:type="dxa"/>
          </w:tcPr>
          <w:p w14:paraId="57F278C8" w14:textId="77777777" w:rsidR="000C3D1B" w:rsidRDefault="000C3D1B"/>
        </w:tc>
        <w:tc>
          <w:tcPr>
            <w:tcW w:w="852" w:type="dxa"/>
          </w:tcPr>
          <w:p w14:paraId="0C10833A" w14:textId="77777777" w:rsidR="000C3D1B" w:rsidRDefault="000C3D1B"/>
        </w:tc>
        <w:tc>
          <w:tcPr>
            <w:tcW w:w="852" w:type="dxa"/>
          </w:tcPr>
          <w:p w14:paraId="7086F121" w14:textId="77777777" w:rsidR="000C3D1B" w:rsidRDefault="000C3D1B"/>
        </w:tc>
        <w:tc>
          <w:tcPr>
            <w:tcW w:w="143" w:type="dxa"/>
          </w:tcPr>
          <w:p w14:paraId="03DD6D83" w14:textId="77777777" w:rsidR="000C3D1B" w:rsidRDefault="000C3D1B"/>
        </w:tc>
        <w:tc>
          <w:tcPr>
            <w:tcW w:w="143" w:type="dxa"/>
          </w:tcPr>
          <w:p w14:paraId="60BEEB11" w14:textId="77777777" w:rsidR="000C3D1B" w:rsidRDefault="000C3D1B"/>
        </w:tc>
        <w:tc>
          <w:tcPr>
            <w:tcW w:w="235" w:type="dxa"/>
          </w:tcPr>
          <w:p w14:paraId="174CD906" w14:textId="77777777" w:rsidR="000C3D1B" w:rsidRDefault="000C3D1B"/>
        </w:tc>
        <w:tc>
          <w:tcPr>
            <w:tcW w:w="334" w:type="dxa"/>
          </w:tcPr>
          <w:p w14:paraId="7A2E7997" w14:textId="77777777" w:rsidR="000C3D1B" w:rsidRDefault="000C3D1B"/>
        </w:tc>
        <w:tc>
          <w:tcPr>
            <w:tcW w:w="568" w:type="dxa"/>
          </w:tcPr>
          <w:p w14:paraId="63FBA1D2" w14:textId="77777777" w:rsidR="000C3D1B" w:rsidRDefault="000C3D1B"/>
        </w:tc>
        <w:tc>
          <w:tcPr>
            <w:tcW w:w="214" w:type="dxa"/>
          </w:tcPr>
          <w:p w14:paraId="477BDAD1" w14:textId="77777777" w:rsidR="000C3D1B" w:rsidRDefault="000C3D1B"/>
        </w:tc>
        <w:tc>
          <w:tcPr>
            <w:tcW w:w="72" w:type="dxa"/>
          </w:tcPr>
          <w:p w14:paraId="7586627B" w14:textId="77777777" w:rsidR="000C3D1B" w:rsidRDefault="000C3D1B"/>
        </w:tc>
        <w:tc>
          <w:tcPr>
            <w:tcW w:w="852" w:type="dxa"/>
          </w:tcPr>
          <w:p w14:paraId="3F7D11BA" w14:textId="77777777" w:rsidR="000C3D1B" w:rsidRDefault="000C3D1B"/>
        </w:tc>
        <w:tc>
          <w:tcPr>
            <w:tcW w:w="710" w:type="dxa"/>
          </w:tcPr>
          <w:p w14:paraId="3C1DEEF4" w14:textId="77777777" w:rsidR="000C3D1B" w:rsidRDefault="000C3D1B"/>
        </w:tc>
        <w:tc>
          <w:tcPr>
            <w:tcW w:w="143" w:type="dxa"/>
          </w:tcPr>
          <w:p w14:paraId="6364CD12" w14:textId="77777777" w:rsidR="000C3D1B" w:rsidRDefault="000C3D1B"/>
        </w:tc>
        <w:tc>
          <w:tcPr>
            <w:tcW w:w="72" w:type="dxa"/>
          </w:tcPr>
          <w:p w14:paraId="2D1C21DA" w14:textId="77777777" w:rsidR="000C3D1B" w:rsidRDefault="000C3D1B"/>
        </w:tc>
        <w:tc>
          <w:tcPr>
            <w:tcW w:w="214" w:type="dxa"/>
          </w:tcPr>
          <w:p w14:paraId="2B4B7AC5" w14:textId="77777777" w:rsidR="000C3D1B" w:rsidRDefault="000C3D1B"/>
        </w:tc>
        <w:tc>
          <w:tcPr>
            <w:tcW w:w="568" w:type="dxa"/>
          </w:tcPr>
          <w:p w14:paraId="09B1917D" w14:textId="77777777" w:rsidR="000C3D1B" w:rsidRDefault="000C3D1B"/>
        </w:tc>
        <w:tc>
          <w:tcPr>
            <w:tcW w:w="852" w:type="dxa"/>
          </w:tcPr>
          <w:p w14:paraId="7C272B8B" w14:textId="77777777" w:rsidR="000C3D1B" w:rsidRDefault="000C3D1B"/>
        </w:tc>
        <w:tc>
          <w:tcPr>
            <w:tcW w:w="1560" w:type="dxa"/>
          </w:tcPr>
          <w:p w14:paraId="05BE6A1D" w14:textId="77777777" w:rsidR="000C3D1B" w:rsidRDefault="000C3D1B"/>
        </w:tc>
        <w:tc>
          <w:tcPr>
            <w:tcW w:w="426" w:type="dxa"/>
          </w:tcPr>
          <w:p w14:paraId="74F97C53" w14:textId="77777777" w:rsidR="000C3D1B" w:rsidRDefault="000C3D1B"/>
        </w:tc>
        <w:tc>
          <w:tcPr>
            <w:tcW w:w="285" w:type="dxa"/>
          </w:tcPr>
          <w:p w14:paraId="22237949" w14:textId="77777777" w:rsidR="000C3D1B" w:rsidRDefault="000C3D1B"/>
        </w:tc>
        <w:tc>
          <w:tcPr>
            <w:tcW w:w="285" w:type="dxa"/>
          </w:tcPr>
          <w:p w14:paraId="45F0A62F" w14:textId="77777777" w:rsidR="000C3D1B" w:rsidRDefault="000C3D1B"/>
        </w:tc>
      </w:tr>
      <w:tr w:rsidR="000C3D1B" w14:paraId="7E0B9444" w14:textId="77777777">
        <w:trPr>
          <w:trHeight w:hRule="exact" w:val="416"/>
        </w:trPr>
        <w:tc>
          <w:tcPr>
            <w:tcW w:w="10221" w:type="dxa"/>
            <w:gridSpan w:val="22"/>
            <w:shd w:val="clear" w:color="000000" w:fill="FFFFFF"/>
            <w:tcMar>
              <w:left w:w="34" w:type="dxa"/>
              <w:right w:w="34" w:type="dxa"/>
            </w:tcMar>
          </w:tcPr>
          <w:p w14:paraId="525ABCD8" w14:textId="77777777" w:rsidR="000C3D1B" w:rsidRDefault="000C3D1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C3D1B" w14:paraId="5014DCB0" w14:textId="77777777">
        <w:trPr>
          <w:trHeight w:hRule="exact" w:val="694"/>
        </w:trPr>
        <w:tc>
          <w:tcPr>
            <w:tcW w:w="10221" w:type="dxa"/>
            <w:gridSpan w:val="22"/>
            <w:shd w:val="clear" w:color="000000" w:fill="FFFFFF"/>
            <w:tcMar>
              <w:left w:w="34" w:type="dxa"/>
              <w:right w:w="34" w:type="dxa"/>
            </w:tcMar>
          </w:tcPr>
          <w:p w14:paraId="1D43E0D4"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Введение в управление системной инженерией</w:t>
            </w:r>
          </w:p>
        </w:tc>
      </w:tr>
      <w:tr w:rsidR="000C3D1B" w14:paraId="3BC2955A" w14:textId="77777777">
        <w:trPr>
          <w:trHeight w:hRule="exact" w:val="277"/>
        </w:trPr>
        <w:tc>
          <w:tcPr>
            <w:tcW w:w="426" w:type="dxa"/>
          </w:tcPr>
          <w:p w14:paraId="4B632434" w14:textId="77777777" w:rsidR="000C3D1B" w:rsidRDefault="000C3D1B"/>
        </w:tc>
        <w:tc>
          <w:tcPr>
            <w:tcW w:w="2658" w:type="dxa"/>
            <w:gridSpan w:val="6"/>
            <w:shd w:val="clear" w:color="000000" w:fill="FFFFFF"/>
            <w:tcMar>
              <w:left w:w="34" w:type="dxa"/>
              <w:right w:w="34" w:type="dxa"/>
            </w:tcMar>
          </w:tcPr>
          <w:p w14:paraId="3570B7AE" w14:textId="77777777" w:rsidR="000C3D1B" w:rsidRDefault="000C3D1B">
            <w:pPr>
              <w:spacing w:after="0" w:line="240" w:lineRule="auto"/>
            </w:pPr>
            <w:r>
              <w:rPr>
                <w:rFonts w:ascii="Times New Roman" w:hAnsi="Times New Roman" w:cs="Times New Roman"/>
                <w:color w:val="000000"/>
              </w:rPr>
              <w:t>Читающее подразделение</w:t>
            </w:r>
          </w:p>
        </w:tc>
        <w:tc>
          <w:tcPr>
            <w:tcW w:w="334" w:type="dxa"/>
          </w:tcPr>
          <w:p w14:paraId="4043716B" w14:textId="77777777" w:rsidR="000C3D1B" w:rsidRDefault="000C3D1B"/>
        </w:tc>
        <w:tc>
          <w:tcPr>
            <w:tcW w:w="568" w:type="dxa"/>
          </w:tcPr>
          <w:p w14:paraId="7662DC3A" w14:textId="77777777" w:rsidR="000C3D1B" w:rsidRDefault="000C3D1B"/>
        </w:tc>
        <w:tc>
          <w:tcPr>
            <w:tcW w:w="6252" w:type="dxa"/>
            <w:gridSpan w:val="13"/>
            <w:shd w:val="clear" w:color="000000" w:fill="FFFFFF"/>
            <w:tcMar>
              <w:left w:w="34" w:type="dxa"/>
              <w:right w:w="34" w:type="dxa"/>
            </w:tcMar>
          </w:tcPr>
          <w:p w14:paraId="49A78C6A" w14:textId="77777777" w:rsidR="000C3D1B" w:rsidRDefault="000C3D1B">
            <w:pPr>
              <w:spacing w:after="0" w:line="240" w:lineRule="auto"/>
            </w:pPr>
            <w:r>
              <w:rPr>
                <w:rFonts w:ascii="Times New Roman" w:hAnsi="Times New Roman" w:cs="Times New Roman"/>
                <w:b/>
                <w:color w:val="000000"/>
              </w:rPr>
              <w:t>кафедра системной инженерии</w:t>
            </w:r>
          </w:p>
        </w:tc>
      </w:tr>
      <w:tr w:rsidR="000C3D1B" w14:paraId="53280142" w14:textId="77777777">
        <w:trPr>
          <w:trHeight w:hRule="exact" w:val="138"/>
        </w:trPr>
        <w:tc>
          <w:tcPr>
            <w:tcW w:w="426" w:type="dxa"/>
          </w:tcPr>
          <w:p w14:paraId="32E8652E" w14:textId="77777777" w:rsidR="000C3D1B" w:rsidRDefault="000C3D1B"/>
        </w:tc>
        <w:tc>
          <w:tcPr>
            <w:tcW w:w="426" w:type="dxa"/>
          </w:tcPr>
          <w:p w14:paraId="187E5421" w14:textId="77777777" w:rsidR="000C3D1B" w:rsidRDefault="000C3D1B"/>
        </w:tc>
        <w:tc>
          <w:tcPr>
            <w:tcW w:w="852" w:type="dxa"/>
          </w:tcPr>
          <w:p w14:paraId="416E353A" w14:textId="77777777" w:rsidR="000C3D1B" w:rsidRDefault="000C3D1B"/>
        </w:tc>
        <w:tc>
          <w:tcPr>
            <w:tcW w:w="852" w:type="dxa"/>
          </w:tcPr>
          <w:p w14:paraId="3BFCD799" w14:textId="77777777" w:rsidR="000C3D1B" w:rsidRDefault="000C3D1B"/>
        </w:tc>
        <w:tc>
          <w:tcPr>
            <w:tcW w:w="143" w:type="dxa"/>
          </w:tcPr>
          <w:p w14:paraId="6DE7E724" w14:textId="77777777" w:rsidR="000C3D1B" w:rsidRDefault="000C3D1B"/>
        </w:tc>
        <w:tc>
          <w:tcPr>
            <w:tcW w:w="143" w:type="dxa"/>
          </w:tcPr>
          <w:p w14:paraId="749B32C1" w14:textId="77777777" w:rsidR="000C3D1B" w:rsidRDefault="000C3D1B"/>
        </w:tc>
        <w:tc>
          <w:tcPr>
            <w:tcW w:w="235" w:type="dxa"/>
          </w:tcPr>
          <w:p w14:paraId="00F71EDD" w14:textId="77777777" w:rsidR="000C3D1B" w:rsidRDefault="000C3D1B"/>
        </w:tc>
        <w:tc>
          <w:tcPr>
            <w:tcW w:w="334" w:type="dxa"/>
          </w:tcPr>
          <w:p w14:paraId="2367A46E" w14:textId="77777777" w:rsidR="000C3D1B" w:rsidRDefault="000C3D1B"/>
        </w:tc>
        <w:tc>
          <w:tcPr>
            <w:tcW w:w="568" w:type="dxa"/>
          </w:tcPr>
          <w:p w14:paraId="5A1BE6E1" w14:textId="77777777" w:rsidR="000C3D1B" w:rsidRDefault="000C3D1B"/>
        </w:tc>
        <w:tc>
          <w:tcPr>
            <w:tcW w:w="214" w:type="dxa"/>
          </w:tcPr>
          <w:p w14:paraId="7B751FB0" w14:textId="77777777" w:rsidR="000C3D1B" w:rsidRDefault="000C3D1B"/>
        </w:tc>
        <w:tc>
          <w:tcPr>
            <w:tcW w:w="72" w:type="dxa"/>
          </w:tcPr>
          <w:p w14:paraId="574D9248" w14:textId="77777777" w:rsidR="000C3D1B" w:rsidRDefault="000C3D1B"/>
        </w:tc>
        <w:tc>
          <w:tcPr>
            <w:tcW w:w="852" w:type="dxa"/>
          </w:tcPr>
          <w:p w14:paraId="55F1AAFF" w14:textId="77777777" w:rsidR="000C3D1B" w:rsidRDefault="000C3D1B"/>
        </w:tc>
        <w:tc>
          <w:tcPr>
            <w:tcW w:w="710" w:type="dxa"/>
          </w:tcPr>
          <w:p w14:paraId="3339E67C" w14:textId="77777777" w:rsidR="000C3D1B" w:rsidRDefault="000C3D1B"/>
        </w:tc>
        <w:tc>
          <w:tcPr>
            <w:tcW w:w="143" w:type="dxa"/>
          </w:tcPr>
          <w:p w14:paraId="4F4BE176" w14:textId="77777777" w:rsidR="000C3D1B" w:rsidRDefault="000C3D1B"/>
        </w:tc>
        <w:tc>
          <w:tcPr>
            <w:tcW w:w="72" w:type="dxa"/>
          </w:tcPr>
          <w:p w14:paraId="2D155179" w14:textId="77777777" w:rsidR="000C3D1B" w:rsidRDefault="000C3D1B"/>
        </w:tc>
        <w:tc>
          <w:tcPr>
            <w:tcW w:w="214" w:type="dxa"/>
          </w:tcPr>
          <w:p w14:paraId="25E34E20" w14:textId="77777777" w:rsidR="000C3D1B" w:rsidRDefault="000C3D1B"/>
        </w:tc>
        <w:tc>
          <w:tcPr>
            <w:tcW w:w="568" w:type="dxa"/>
          </w:tcPr>
          <w:p w14:paraId="1C38D9D3" w14:textId="77777777" w:rsidR="000C3D1B" w:rsidRDefault="000C3D1B"/>
        </w:tc>
        <w:tc>
          <w:tcPr>
            <w:tcW w:w="852" w:type="dxa"/>
          </w:tcPr>
          <w:p w14:paraId="4C092FF8" w14:textId="77777777" w:rsidR="000C3D1B" w:rsidRDefault="000C3D1B"/>
        </w:tc>
        <w:tc>
          <w:tcPr>
            <w:tcW w:w="1560" w:type="dxa"/>
          </w:tcPr>
          <w:p w14:paraId="17821F67" w14:textId="77777777" w:rsidR="000C3D1B" w:rsidRDefault="000C3D1B"/>
        </w:tc>
        <w:tc>
          <w:tcPr>
            <w:tcW w:w="426" w:type="dxa"/>
          </w:tcPr>
          <w:p w14:paraId="75FB71E1" w14:textId="77777777" w:rsidR="000C3D1B" w:rsidRDefault="000C3D1B"/>
        </w:tc>
        <w:tc>
          <w:tcPr>
            <w:tcW w:w="285" w:type="dxa"/>
          </w:tcPr>
          <w:p w14:paraId="4A4CBF2C" w14:textId="77777777" w:rsidR="000C3D1B" w:rsidRDefault="000C3D1B"/>
        </w:tc>
        <w:tc>
          <w:tcPr>
            <w:tcW w:w="285" w:type="dxa"/>
          </w:tcPr>
          <w:p w14:paraId="7D4ECD54" w14:textId="77777777" w:rsidR="000C3D1B" w:rsidRDefault="000C3D1B"/>
        </w:tc>
      </w:tr>
      <w:tr w:rsidR="000C3D1B" w14:paraId="2436E025" w14:textId="77777777">
        <w:trPr>
          <w:trHeight w:hRule="exact" w:val="277"/>
        </w:trPr>
        <w:tc>
          <w:tcPr>
            <w:tcW w:w="426" w:type="dxa"/>
          </w:tcPr>
          <w:p w14:paraId="40C510A0" w14:textId="77777777" w:rsidR="000C3D1B" w:rsidRDefault="000C3D1B"/>
        </w:tc>
        <w:tc>
          <w:tcPr>
            <w:tcW w:w="2991" w:type="dxa"/>
            <w:gridSpan w:val="7"/>
            <w:shd w:val="clear" w:color="000000" w:fill="FFFFFF"/>
            <w:tcMar>
              <w:left w:w="34" w:type="dxa"/>
              <w:right w:w="34" w:type="dxa"/>
            </w:tcMar>
          </w:tcPr>
          <w:p w14:paraId="631BA72F" w14:textId="77777777" w:rsidR="000C3D1B" w:rsidRDefault="000C3D1B">
            <w:pPr>
              <w:spacing w:after="0" w:line="240" w:lineRule="auto"/>
            </w:pPr>
            <w:r>
              <w:rPr>
                <w:rFonts w:ascii="Times New Roman" w:hAnsi="Times New Roman" w:cs="Times New Roman"/>
                <w:color w:val="000000"/>
              </w:rPr>
              <w:t>Направление</w:t>
            </w:r>
          </w:p>
        </w:tc>
        <w:tc>
          <w:tcPr>
            <w:tcW w:w="568" w:type="dxa"/>
          </w:tcPr>
          <w:p w14:paraId="36E9A6D8" w14:textId="77777777" w:rsidR="000C3D1B" w:rsidRDefault="000C3D1B"/>
        </w:tc>
        <w:tc>
          <w:tcPr>
            <w:tcW w:w="6252" w:type="dxa"/>
            <w:gridSpan w:val="13"/>
            <w:shd w:val="clear" w:color="000000" w:fill="FFFFFF"/>
            <w:tcMar>
              <w:left w:w="34" w:type="dxa"/>
              <w:right w:w="34" w:type="dxa"/>
            </w:tcMar>
          </w:tcPr>
          <w:p w14:paraId="3CB26E1B" w14:textId="77777777" w:rsidR="000C3D1B" w:rsidRDefault="000C3D1B">
            <w:pPr>
              <w:spacing w:after="0" w:line="240" w:lineRule="auto"/>
            </w:pPr>
            <w:r>
              <w:rPr>
                <w:rFonts w:ascii="Times New Roman" w:hAnsi="Times New Roman" w:cs="Times New Roman"/>
                <w:b/>
                <w:color w:val="000000"/>
              </w:rPr>
              <w:t>27.04.03 Системный анализ и управление</w:t>
            </w:r>
          </w:p>
        </w:tc>
      </w:tr>
      <w:tr w:rsidR="000C3D1B" w14:paraId="18181B3F" w14:textId="77777777">
        <w:trPr>
          <w:trHeight w:hRule="exact" w:val="138"/>
        </w:trPr>
        <w:tc>
          <w:tcPr>
            <w:tcW w:w="426" w:type="dxa"/>
          </w:tcPr>
          <w:p w14:paraId="6841B937" w14:textId="77777777" w:rsidR="000C3D1B" w:rsidRDefault="000C3D1B"/>
        </w:tc>
        <w:tc>
          <w:tcPr>
            <w:tcW w:w="426" w:type="dxa"/>
          </w:tcPr>
          <w:p w14:paraId="3C6B61A6" w14:textId="77777777" w:rsidR="000C3D1B" w:rsidRDefault="000C3D1B"/>
        </w:tc>
        <w:tc>
          <w:tcPr>
            <w:tcW w:w="852" w:type="dxa"/>
          </w:tcPr>
          <w:p w14:paraId="7E8E0201" w14:textId="77777777" w:rsidR="000C3D1B" w:rsidRDefault="000C3D1B"/>
        </w:tc>
        <w:tc>
          <w:tcPr>
            <w:tcW w:w="852" w:type="dxa"/>
          </w:tcPr>
          <w:p w14:paraId="28EFE55D" w14:textId="77777777" w:rsidR="000C3D1B" w:rsidRDefault="000C3D1B"/>
        </w:tc>
        <w:tc>
          <w:tcPr>
            <w:tcW w:w="143" w:type="dxa"/>
          </w:tcPr>
          <w:p w14:paraId="163EE426" w14:textId="77777777" w:rsidR="000C3D1B" w:rsidRDefault="000C3D1B"/>
        </w:tc>
        <w:tc>
          <w:tcPr>
            <w:tcW w:w="143" w:type="dxa"/>
          </w:tcPr>
          <w:p w14:paraId="05C34499" w14:textId="77777777" w:rsidR="000C3D1B" w:rsidRDefault="000C3D1B"/>
        </w:tc>
        <w:tc>
          <w:tcPr>
            <w:tcW w:w="235" w:type="dxa"/>
          </w:tcPr>
          <w:p w14:paraId="2F2B5D4D" w14:textId="77777777" w:rsidR="000C3D1B" w:rsidRDefault="000C3D1B"/>
        </w:tc>
        <w:tc>
          <w:tcPr>
            <w:tcW w:w="334" w:type="dxa"/>
          </w:tcPr>
          <w:p w14:paraId="2DA723E6" w14:textId="77777777" w:rsidR="000C3D1B" w:rsidRDefault="000C3D1B"/>
        </w:tc>
        <w:tc>
          <w:tcPr>
            <w:tcW w:w="568" w:type="dxa"/>
          </w:tcPr>
          <w:p w14:paraId="0018E8A1" w14:textId="77777777" w:rsidR="000C3D1B" w:rsidRDefault="000C3D1B"/>
        </w:tc>
        <w:tc>
          <w:tcPr>
            <w:tcW w:w="214" w:type="dxa"/>
          </w:tcPr>
          <w:p w14:paraId="56A11332" w14:textId="77777777" w:rsidR="000C3D1B" w:rsidRDefault="000C3D1B"/>
        </w:tc>
        <w:tc>
          <w:tcPr>
            <w:tcW w:w="72" w:type="dxa"/>
          </w:tcPr>
          <w:p w14:paraId="7C6A5388" w14:textId="77777777" w:rsidR="000C3D1B" w:rsidRDefault="000C3D1B"/>
        </w:tc>
        <w:tc>
          <w:tcPr>
            <w:tcW w:w="852" w:type="dxa"/>
          </w:tcPr>
          <w:p w14:paraId="1613853D" w14:textId="77777777" w:rsidR="000C3D1B" w:rsidRDefault="000C3D1B"/>
        </w:tc>
        <w:tc>
          <w:tcPr>
            <w:tcW w:w="710" w:type="dxa"/>
          </w:tcPr>
          <w:p w14:paraId="05EB4051" w14:textId="77777777" w:rsidR="000C3D1B" w:rsidRDefault="000C3D1B"/>
        </w:tc>
        <w:tc>
          <w:tcPr>
            <w:tcW w:w="143" w:type="dxa"/>
          </w:tcPr>
          <w:p w14:paraId="2D0F1E05" w14:textId="77777777" w:rsidR="000C3D1B" w:rsidRDefault="000C3D1B"/>
        </w:tc>
        <w:tc>
          <w:tcPr>
            <w:tcW w:w="72" w:type="dxa"/>
          </w:tcPr>
          <w:p w14:paraId="37FF814E" w14:textId="77777777" w:rsidR="000C3D1B" w:rsidRDefault="000C3D1B"/>
        </w:tc>
        <w:tc>
          <w:tcPr>
            <w:tcW w:w="214" w:type="dxa"/>
          </w:tcPr>
          <w:p w14:paraId="60105EDB" w14:textId="77777777" w:rsidR="000C3D1B" w:rsidRDefault="000C3D1B"/>
        </w:tc>
        <w:tc>
          <w:tcPr>
            <w:tcW w:w="568" w:type="dxa"/>
          </w:tcPr>
          <w:p w14:paraId="6F13E95F" w14:textId="77777777" w:rsidR="000C3D1B" w:rsidRDefault="000C3D1B"/>
        </w:tc>
        <w:tc>
          <w:tcPr>
            <w:tcW w:w="852" w:type="dxa"/>
          </w:tcPr>
          <w:p w14:paraId="69ECDE57" w14:textId="77777777" w:rsidR="000C3D1B" w:rsidRDefault="000C3D1B"/>
        </w:tc>
        <w:tc>
          <w:tcPr>
            <w:tcW w:w="1560" w:type="dxa"/>
          </w:tcPr>
          <w:p w14:paraId="3F1AA11F" w14:textId="77777777" w:rsidR="000C3D1B" w:rsidRDefault="000C3D1B"/>
        </w:tc>
        <w:tc>
          <w:tcPr>
            <w:tcW w:w="426" w:type="dxa"/>
          </w:tcPr>
          <w:p w14:paraId="7BA40337" w14:textId="77777777" w:rsidR="000C3D1B" w:rsidRDefault="000C3D1B"/>
        </w:tc>
        <w:tc>
          <w:tcPr>
            <w:tcW w:w="285" w:type="dxa"/>
          </w:tcPr>
          <w:p w14:paraId="5E1C56D4" w14:textId="77777777" w:rsidR="000C3D1B" w:rsidRDefault="000C3D1B"/>
        </w:tc>
        <w:tc>
          <w:tcPr>
            <w:tcW w:w="285" w:type="dxa"/>
          </w:tcPr>
          <w:p w14:paraId="003BFAFB" w14:textId="77777777" w:rsidR="000C3D1B" w:rsidRDefault="000C3D1B"/>
        </w:tc>
      </w:tr>
      <w:tr w:rsidR="000C3D1B" w14:paraId="3FBB5EF8" w14:textId="77777777">
        <w:trPr>
          <w:trHeight w:hRule="exact" w:val="277"/>
        </w:trPr>
        <w:tc>
          <w:tcPr>
            <w:tcW w:w="426" w:type="dxa"/>
          </w:tcPr>
          <w:p w14:paraId="6FD9EBDE" w14:textId="77777777" w:rsidR="000C3D1B" w:rsidRDefault="000C3D1B"/>
        </w:tc>
        <w:tc>
          <w:tcPr>
            <w:tcW w:w="2991" w:type="dxa"/>
            <w:gridSpan w:val="7"/>
            <w:shd w:val="clear" w:color="000000" w:fill="FFFFFF"/>
            <w:tcMar>
              <w:left w:w="34" w:type="dxa"/>
              <w:right w:w="34" w:type="dxa"/>
            </w:tcMar>
          </w:tcPr>
          <w:p w14:paraId="163AA3C3" w14:textId="77777777" w:rsidR="000C3D1B" w:rsidRDefault="000C3D1B">
            <w:pPr>
              <w:spacing w:after="0" w:line="240" w:lineRule="auto"/>
            </w:pPr>
            <w:r>
              <w:rPr>
                <w:rFonts w:ascii="Times New Roman" w:hAnsi="Times New Roman" w:cs="Times New Roman"/>
                <w:color w:val="000000"/>
              </w:rPr>
              <w:t>Направленность</w:t>
            </w:r>
          </w:p>
        </w:tc>
        <w:tc>
          <w:tcPr>
            <w:tcW w:w="568" w:type="dxa"/>
          </w:tcPr>
          <w:p w14:paraId="62A91C1F" w14:textId="77777777" w:rsidR="000C3D1B" w:rsidRDefault="000C3D1B"/>
        </w:tc>
        <w:tc>
          <w:tcPr>
            <w:tcW w:w="6252" w:type="dxa"/>
            <w:gridSpan w:val="13"/>
            <w:shd w:val="clear" w:color="000000" w:fill="FFFFFF"/>
            <w:tcMar>
              <w:left w:w="34" w:type="dxa"/>
              <w:right w:w="34" w:type="dxa"/>
            </w:tcMar>
          </w:tcPr>
          <w:p w14:paraId="0CA8B884" w14:textId="77777777" w:rsidR="000C3D1B" w:rsidRDefault="000C3D1B">
            <w:pPr>
              <w:spacing w:after="0" w:line="240" w:lineRule="auto"/>
            </w:pPr>
            <w:r>
              <w:rPr>
                <w:rFonts w:ascii="Times New Roman" w:hAnsi="Times New Roman" w:cs="Times New Roman"/>
                <w:b/>
                <w:color w:val="000000"/>
              </w:rPr>
              <w:t>Инженерия автоматизированных систем</w:t>
            </w:r>
          </w:p>
        </w:tc>
      </w:tr>
      <w:tr w:rsidR="000C3D1B" w14:paraId="1B61FF15" w14:textId="77777777">
        <w:trPr>
          <w:trHeight w:hRule="exact" w:val="138"/>
        </w:trPr>
        <w:tc>
          <w:tcPr>
            <w:tcW w:w="426" w:type="dxa"/>
          </w:tcPr>
          <w:p w14:paraId="123720B8" w14:textId="77777777" w:rsidR="000C3D1B" w:rsidRDefault="000C3D1B"/>
        </w:tc>
        <w:tc>
          <w:tcPr>
            <w:tcW w:w="426" w:type="dxa"/>
          </w:tcPr>
          <w:p w14:paraId="67EEF767" w14:textId="77777777" w:rsidR="000C3D1B" w:rsidRDefault="000C3D1B"/>
        </w:tc>
        <w:tc>
          <w:tcPr>
            <w:tcW w:w="852" w:type="dxa"/>
          </w:tcPr>
          <w:p w14:paraId="55960BF9" w14:textId="77777777" w:rsidR="000C3D1B" w:rsidRDefault="000C3D1B"/>
        </w:tc>
        <w:tc>
          <w:tcPr>
            <w:tcW w:w="852" w:type="dxa"/>
          </w:tcPr>
          <w:p w14:paraId="78563C53" w14:textId="77777777" w:rsidR="000C3D1B" w:rsidRDefault="000C3D1B"/>
        </w:tc>
        <w:tc>
          <w:tcPr>
            <w:tcW w:w="143" w:type="dxa"/>
          </w:tcPr>
          <w:p w14:paraId="1F55396F" w14:textId="77777777" w:rsidR="000C3D1B" w:rsidRDefault="000C3D1B"/>
        </w:tc>
        <w:tc>
          <w:tcPr>
            <w:tcW w:w="143" w:type="dxa"/>
          </w:tcPr>
          <w:p w14:paraId="238925C7" w14:textId="77777777" w:rsidR="000C3D1B" w:rsidRDefault="000C3D1B"/>
        </w:tc>
        <w:tc>
          <w:tcPr>
            <w:tcW w:w="235" w:type="dxa"/>
          </w:tcPr>
          <w:p w14:paraId="5F7AFD96" w14:textId="77777777" w:rsidR="000C3D1B" w:rsidRDefault="000C3D1B"/>
        </w:tc>
        <w:tc>
          <w:tcPr>
            <w:tcW w:w="334" w:type="dxa"/>
          </w:tcPr>
          <w:p w14:paraId="0C5F4979" w14:textId="77777777" w:rsidR="000C3D1B" w:rsidRDefault="000C3D1B"/>
        </w:tc>
        <w:tc>
          <w:tcPr>
            <w:tcW w:w="568" w:type="dxa"/>
          </w:tcPr>
          <w:p w14:paraId="3E92629A" w14:textId="77777777" w:rsidR="000C3D1B" w:rsidRDefault="000C3D1B"/>
        </w:tc>
        <w:tc>
          <w:tcPr>
            <w:tcW w:w="214" w:type="dxa"/>
          </w:tcPr>
          <w:p w14:paraId="10DD77E7" w14:textId="77777777" w:rsidR="000C3D1B" w:rsidRDefault="000C3D1B"/>
        </w:tc>
        <w:tc>
          <w:tcPr>
            <w:tcW w:w="72" w:type="dxa"/>
          </w:tcPr>
          <w:p w14:paraId="1B4D971C" w14:textId="77777777" w:rsidR="000C3D1B" w:rsidRDefault="000C3D1B"/>
        </w:tc>
        <w:tc>
          <w:tcPr>
            <w:tcW w:w="852" w:type="dxa"/>
          </w:tcPr>
          <w:p w14:paraId="0AAADDE0" w14:textId="77777777" w:rsidR="000C3D1B" w:rsidRDefault="000C3D1B"/>
        </w:tc>
        <w:tc>
          <w:tcPr>
            <w:tcW w:w="710" w:type="dxa"/>
          </w:tcPr>
          <w:p w14:paraId="580E7F8A" w14:textId="77777777" w:rsidR="000C3D1B" w:rsidRDefault="000C3D1B"/>
        </w:tc>
        <w:tc>
          <w:tcPr>
            <w:tcW w:w="143" w:type="dxa"/>
          </w:tcPr>
          <w:p w14:paraId="3F3FAE92" w14:textId="77777777" w:rsidR="000C3D1B" w:rsidRDefault="000C3D1B"/>
        </w:tc>
        <w:tc>
          <w:tcPr>
            <w:tcW w:w="72" w:type="dxa"/>
          </w:tcPr>
          <w:p w14:paraId="0918DDED" w14:textId="77777777" w:rsidR="000C3D1B" w:rsidRDefault="000C3D1B"/>
        </w:tc>
        <w:tc>
          <w:tcPr>
            <w:tcW w:w="214" w:type="dxa"/>
          </w:tcPr>
          <w:p w14:paraId="1A067A22" w14:textId="77777777" w:rsidR="000C3D1B" w:rsidRDefault="000C3D1B"/>
        </w:tc>
        <w:tc>
          <w:tcPr>
            <w:tcW w:w="568" w:type="dxa"/>
          </w:tcPr>
          <w:p w14:paraId="05882433" w14:textId="77777777" w:rsidR="000C3D1B" w:rsidRDefault="000C3D1B"/>
        </w:tc>
        <w:tc>
          <w:tcPr>
            <w:tcW w:w="852" w:type="dxa"/>
          </w:tcPr>
          <w:p w14:paraId="52E174B2" w14:textId="77777777" w:rsidR="000C3D1B" w:rsidRDefault="000C3D1B"/>
        </w:tc>
        <w:tc>
          <w:tcPr>
            <w:tcW w:w="1560" w:type="dxa"/>
          </w:tcPr>
          <w:p w14:paraId="2E46A509" w14:textId="77777777" w:rsidR="000C3D1B" w:rsidRDefault="000C3D1B"/>
        </w:tc>
        <w:tc>
          <w:tcPr>
            <w:tcW w:w="426" w:type="dxa"/>
          </w:tcPr>
          <w:p w14:paraId="673611F9" w14:textId="77777777" w:rsidR="000C3D1B" w:rsidRDefault="000C3D1B"/>
        </w:tc>
        <w:tc>
          <w:tcPr>
            <w:tcW w:w="285" w:type="dxa"/>
          </w:tcPr>
          <w:p w14:paraId="205C7725" w14:textId="77777777" w:rsidR="000C3D1B" w:rsidRDefault="000C3D1B"/>
        </w:tc>
        <w:tc>
          <w:tcPr>
            <w:tcW w:w="285" w:type="dxa"/>
          </w:tcPr>
          <w:p w14:paraId="16537952" w14:textId="77777777" w:rsidR="000C3D1B" w:rsidRDefault="000C3D1B"/>
        </w:tc>
      </w:tr>
      <w:tr w:rsidR="000C3D1B" w14:paraId="58C15EC4" w14:textId="77777777">
        <w:trPr>
          <w:trHeight w:hRule="exact" w:val="277"/>
        </w:trPr>
        <w:tc>
          <w:tcPr>
            <w:tcW w:w="426" w:type="dxa"/>
          </w:tcPr>
          <w:p w14:paraId="19837643" w14:textId="77777777" w:rsidR="000C3D1B" w:rsidRDefault="000C3D1B"/>
        </w:tc>
        <w:tc>
          <w:tcPr>
            <w:tcW w:w="2424" w:type="dxa"/>
            <w:gridSpan w:val="5"/>
            <w:shd w:val="clear" w:color="000000" w:fill="FFFFFF"/>
            <w:tcMar>
              <w:left w:w="34" w:type="dxa"/>
              <w:right w:w="34" w:type="dxa"/>
            </w:tcMar>
          </w:tcPr>
          <w:p w14:paraId="635CB391" w14:textId="77777777" w:rsidR="000C3D1B" w:rsidRDefault="000C3D1B">
            <w:pPr>
              <w:spacing w:after="0" w:line="240" w:lineRule="auto"/>
            </w:pPr>
            <w:r>
              <w:rPr>
                <w:rFonts w:ascii="Times New Roman" w:hAnsi="Times New Roman" w:cs="Times New Roman"/>
                <w:color w:val="000000"/>
              </w:rPr>
              <w:t>Квалификация</w:t>
            </w:r>
          </w:p>
        </w:tc>
        <w:tc>
          <w:tcPr>
            <w:tcW w:w="235" w:type="dxa"/>
          </w:tcPr>
          <w:p w14:paraId="7661A999" w14:textId="77777777" w:rsidR="000C3D1B" w:rsidRDefault="000C3D1B"/>
        </w:tc>
        <w:tc>
          <w:tcPr>
            <w:tcW w:w="334" w:type="dxa"/>
          </w:tcPr>
          <w:p w14:paraId="1BB45050" w14:textId="77777777" w:rsidR="000C3D1B" w:rsidRDefault="000C3D1B"/>
        </w:tc>
        <w:tc>
          <w:tcPr>
            <w:tcW w:w="568" w:type="dxa"/>
          </w:tcPr>
          <w:p w14:paraId="6F79DF1B" w14:textId="77777777" w:rsidR="000C3D1B" w:rsidRDefault="000C3D1B"/>
        </w:tc>
        <w:tc>
          <w:tcPr>
            <w:tcW w:w="6252" w:type="dxa"/>
            <w:gridSpan w:val="13"/>
            <w:shd w:val="clear" w:color="000000" w:fill="FFFFFF"/>
            <w:tcMar>
              <w:left w:w="34" w:type="dxa"/>
              <w:right w:w="34" w:type="dxa"/>
            </w:tcMar>
          </w:tcPr>
          <w:p w14:paraId="31710B0A" w14:textId="77777777" w:rsidR="000C3D1B" w:rsidRDefault="000C3D1B">
            <w:pPr>
              <w:spacing w:after="0" w:line="240" w:lineRule="auto"/>
            </w:pPr>
            <w:r>
              <w:rPr>
                <w:rFonts w:ascii="Times New Roman" w:hAnsi="Times New Roman" w:cs="Times New Roman"/>
                <w:b/>
                <w:color w:val="000000"/>
              </w:rPr>
              <w:t>магистр</w:t>
            </w:r>
          </w:p>
        </w:tc>
      </w:tr>
      <w:tr w:rsidR="000C3D1B" w14:paraId="2208DC73" w14:textId="77777777">
        <w:trPr>
          <w:trHeight w:hRule="exact" w:val="138"/>
        </w:trPr>
        <w:tc>
          <w:tcPr>
            <w:tcW w:w="426" w:type="dxa"/>
          </w:tcPr>
          <w:p w14:paraId="0D5D60C5" w14:textId="77777777" w:rsidR="000C3D1B" w:rsidRDefault="000C3D1B"/>
        </w:tc>
        <w:tc>
          <w:tcPr>
            <w:tcW w:w="426" w:type="dxa"/>
          </w:tcPr>
          <w:p w14:paraId="525617B1" w14:textId="77777777" w:rsidR="000C3D1B" w:rsidRDefault="000C3D1B"/>
        </w:tc>
        <w:tc>
          <w:tcPr>
            <w:tcW w:w="852" w:type="dxa"/>
          </w:tcPr>
          <w:p w14:paraId="4BD7CEFF" w14:textId="77777777" w:rsidR="000C3D1B" w:rsidRDefault="000C3D1B"/>
        </w:tc>
        <w:tc>
          <w:tcPr>
            <w:tcW w:w="852" w:type="dxa"/>
          </w:tcPr>
          <w:p w14:paraId="312CE37B" w14:textId="77777777" w:rsidR="000C3D1B" w:rsidRDefault="000C3D1B"/>
        </w:tc>
        <w:tc>
          <w:tcPr>
            <w:tcW w:w="143" w:type="dxa"/>
          </w:tcPr>
          <w:p w14:paraId="221FAD2B" w14:textId="77777777" w:rsidR="000C3D1B" w:rsidRDefault="000C3D1B"/>
        </w:tc>
        <w:tc>
          <w:tcPr>
            <w:tcW w:w="143" w:type="dxa"/>
          </w:tcPr>
          <w:p w14:paraId="3443090A" w14:textId="77777777" w:rsidR="000C3D1B" w:rsidRDefault="000C3D1B"/>
        </w:tc>
        <w:tc>
          <w:tcPr>
            <w:tcW w:w="235" w:type="dxa"/>
          </w:tcPr>
          <w:p w14:paraId="0ABE83E0" w14:textId="77777777" w:rsidR="000C3D1B" w:rsidRDefault="000C3D1B"/>
        </w:tc>
        <w:tc>
          <w:tcPr>
            <w:tcW w:w="334" w:type="dxa"/>
          </w:tcPr>
          <w:p w14:paraId="49D5E78A" w14:textId="77777777" w:rsidR="000C3D1B" w:rsidRDefault="000C3D1B"/>
        </w:tc>
        <w:tc>
          <w:tcPr>
            <w:tcW w:w="568" w:type="dxa"/>
          </w:tcPr>
          <w:p w14:paraId="2E2077B2" w14:textId="77777777" w:rsidR="000C3D1B" w:rsidRDefault="000C3D1B"/>
        </w:tc>
        <w:tc>
          <w:tcPr>
            <w:tcW w:w="214" w:type="dxa"/>
          </w:tcPr>
          <w:p w14:paraId="2E9CA3FC" w14:textId="77777777" w:rsidR="000C3D1B" w:rsidRDefault="000C3D1B"/>
        </w:tc>
        <w:tc>
          <w:tcPr>
            <w:tcW w:w="72" w:type="dxa"/>
          </w:tcPr>
          <w:p w14:paraId="4A4BB67D" w14:textId="77777777" w:rsidR="000C3D1B" w:rsidRDefault="000C3D1B"/>
        </w:tc>
        <w:tc>
          <w:tcPr>
            <w:tcW w:w="852" w:type="dxa"/>
          </w:tcPr>
          <w:p w14:paraId="55A4BF3D" w14:textId="77777777" w:rsidR="000C3D1B" w:rsidRDefault="000C3D1B"/>
        </w:tc>
        <w:tc>
          <w:tcPr>
            <w:tcW w:w="710" w:type="dxa"/>
          </w:tcPr>
          <w:p w14:paraId="2C495B3B" w14:textId="77777777" w:rsidR="000C3D1B" w:rsidRDefault="000C3D1B"/>
        </w:tc>
        <w:tc>
          <w:tcPr>
            <w:tcW w:w="143" w:type="dxa"/>
          </w:tcPr>
          <w:p w14:paraId="153DB8A2" w14:textId="77777777" w:rsidR="000C3D1B" w:rsidRDefault="000C3D1B"/>
        </w:tc>
        <w:tc>
          <w:tcPr>
            <w:tcW w:w="72" w:type="dxa"/>
          </w:tcPr>
          <w:p w14:paraId="7BE0DC4A" w14:textId="77777777" w:rsidR="000C3D1B" w:rsidRDefault="000C3D1B"/>
        </w:tc>
        <w:tc>
          <w:tcPr>
            <w:tcW w:w="214" w:type="dxa"/>
          </w:tcPr>
          <w:p w14:paraId="7C7000FC" w14:textId="77777777" w:rsidR="000C3D1B" w:rsidRDefault="000C3D1B"/>
        </w:tc>
        <w:tc>
          <w:tcPr>
            <w:tcW w:w="568" w:type="dxa"/>
          </w:tcPr>
          <w:p w14:paraId="6FE2B85C" w14:textId="77777777" w:rsidR="000C3D1B" w:rsidRDefault="000C3D1B"/>
        </w:tc>
        <w:tc>
          <w:tcPr>
            <w:tcW w:w="852" w:type="dxa"/>
          </w:tcPr>
          <w:p w14:paraId="67C78227" w14:textId="77777777" w:rsidR="000C3D1B" w:rsidRDefault="000C3D1B"/>
        </w:tc>
        <w:tc>
          <w:tcPr>
            <w:tcW w:w="1560" w:type="dxa"/>
          </w:tcPr>
          <w:p w14:paraId="6BD8FF30" w14:textId="77777777" w:rsidR="000C3D1B" w:rsidRDefault="000C3D1B"/>
        </w:tc>
        <w:tc>
          <w:tcPr>
            <w:tcW w:w="426" w:type="dxa"/>
          </w:tcPr>
          <w:p w14:paraId="7EC2B94A" w14:textId="77777777" w:rsidR="000C3D1B" w:rsidRDefault="000C3D1B"/>
        </w:tc>
        <w:tc>
          <w:tcPr>
            <w:tcW w:w="285" w:type="dxa"/>
          </w:tcPr>
          <w:p w14:paraId="0F4B389B" w14:textId="77777777" w:rsidR="000C3D1B" w:rsidRDefault="000C3D1B"/>
        </w:tc>
        <w:tc>
          <w:tcPr>
            <w:tcW w:w="285" w:type="dxa"/>
          </w:tcPr>
          <w:p w14:paraId="53C75B5D" w14:textId="77777777" w:rsidR="000C3D1B" w:rsidRDefault="000C3D1B"/>
        </w:tc>
      </w:tr>
      <w:tr w:rsidR="000C3D1B" w14:paraId="061EBFC7" w14:textId="77777777">
        <w:trPr>
          <w:trHeight w:hRule="exact" w:val="277"/>
        </w:trPr>
        <w:tc>
          <w:tcPr>
            <w:tcW w:w="426" w:type="dxa"/>
          </w:tcPr>
          <w:p w14:paraId="48FDDD33" w14:textId="77777777" w:rsidR="000C3D1B" w:rsidRDefault="000C3D1B"/>
        </w:tc>
        <w:tc>
          <w:tcPr>
            <w:tcW w:w="2424" w:type="dxa"/>
            <w:gridSpan w:val="5"/>
            <w:shd w:val="clear" w:color="000000" w:fill="FFFFFF"/>
            <w:tcMar>
              <w:left w:w="34" w:type="dxa"/>
              <w:right w:w="34" w:type="dxa"/>
            </w:tcMar>
          </w:tcPr>
          <w:p w14:paraId="4E1BDAEC" w14:textId="77777777" w:rsidR="000C3D1B" w:rsidRDefault="000C3D1B">
            <w:pPr>
              <w:spacing w:after="0" w:line="240" w:lineRule="auto"/>
            </w:pPr>
            <w:r>
              <w:rPr>
                <w:rFonts w:ascii="Times New Roman" w:hAnsi="Times New Roman" w:cs="Times New Roman"/>
                <w:color w:val="000000"/>
              </w:rPr>
              <w:t>Форма обучения</w:t>
            </w:r>
          </w:p>
        </w:tc>
        <w:tc>
          <w:tcPr>
            <w:tcW w:w="235" w:type="dxa"/>
          </w:tcPr>
          <w:p w14:paraId="1DAA7112" w14:textId="77777777" w:rsidR="000C3D1B" w:rsidRDefault="000C3D1B"/>
        </w:tc>
        <w:tc>
          <w:tcPr>
            <w:tcW w:w="334" w:type="dxa"/>
          </w:tcPr>
          <w:p w14:paraId="2EC07125" w14:textId="77777777" w:rsidR="000C3D1B" w:rsidRDefault="000C3D1B"/>
        </w:tc>
        <w:tc>
          <w:tcPr>
            <w:tcW w:w="568" w:type="dxa"/>
          </w:tcPr>
          <w:p w14:paraId="27C1555C" w14:textId="77777777" w:rsidR="000C3D1B" w:rsidRDefault="000C3D1B"/>
        </w:tc>
        <w:tc>
          <w:tcPr>
            <w:tcW w:w="5259" w:type="dxa"/>
            <w:gridSpan w:val="10"/>
            <w:shd w:val="clear" w:color="000000" w:fill="FFFFFF"/>
            <w:tcMar>
              <w:left w:w="34" w:type="dxa"/>
              <w:right w:w="34" w:type="dxa"/>
            </w:tcMar>
          </w:tcPr>
          <w:p w14:paraId="3EF477C0" w14:textId="77777777" w:rsidR="000C3D1B" w:rsidRDefault="000C3D1B">
            <w:pPr>
              <w:spacing w:after="0" w:line="240" w:lineRule="auto"/>
            </w:pPr>
            <w:r>
              <w:rPr>
                <w:rFonts w:ascii="Times New Roman" w:hAnsi="Times New Roman" w:cs="Times New Roman"/>
                <w:b/>
                <w:color w:val="000000"/>
              </w:rPr>
              <w:t>очная</w:t>
            </w:r>
          </w:p>
        </w:tc>
        <w:tc>
          <w:tcPr>
            <w:tcW w:w="426" w:type="dxa"/>
          </w:tcPr>
          <w:p w14:paraId="43A2C59C" w14:textId="77777777" w:rsidR="000C3D1B" w:rsidRDefault="000C3D1B"/>
        </w:tc>
        <w:tc>
          <w:tcPr>
            <w:tcW w:w="285" w:type="dxa"/>
          </w:tcPr>
          <w:p w14:paraId="5683C8BD" w14:textId="77777777" w:rsidR="000C3D1B" w:rsidRDefault="000C3D1B"/>
        </w:tc>
        <w:tc>
          <w:tcPr>
            <w:tcW w:w="285" w:type="dxa"/>
          </w:tcPr>
          <w:p w14:paraId="18B8D70D" w14:textId="77777777" w:rsidR="000C3D1B" w:rsidRDefault="000C3D1B"/>
        </w:tc>
      </w:tr>
      <w:tr w:rsidR="000C3D1B" w14:paraId="444B9671" w14:textId="77777777">
        <w:trPr>
          <w:trHeight w:hRule="exact" w:val="138"/>
        </w:trPr>
        <w:tc>
          <w:tcPr>
            <w:tcW w:w="426" w:type="dxa"/>
          </w:tcPr>
          <w:p w14:paraId="64AFF5A8" w14:textId="77777777" w:rsidR="000C3D1B" w:rsidRDefault="000C3D1B"/>
        </w:tc>
        <w:tc>
          <w:tcPr>
            <w:tcW w:w="426" w:type="dxa"/>
          </w:tcPr>
          <w:p w14:paraId="4D7008FE" w14:textId="77777777" w:rsidR="000C3D1B" w:rsidRDefault="000C3D1B"/>
        </w:tc>
        <w:tc>
          <w:tcPr>
            <w:tcW w:w="852" w:type="dxa"/>
          </w:tcPr>
          <w:p w14:paraId="5E15E5BE" w14:textId="77777777" w:rsidR="000C3D1B" w:rsidRDefault="000C3D1B"/>
        </w:tc>
        <w:tc>
          <w:tcPr>
            <w:tcW w:w="852" w:type="dxa"/>
          </w:tcPr>
          <w:p w14:paraId="091B9254" w14:textId="77777777" w:rsidR="000C3D1B" w:rsidRDefault="000C3D1B"/>
        </w:tc>
        <w:tc>
          <w:tcPr>
            <w:tcW w:w="143" w:type="dxa"/>
          </w:tcPr>
          <w:p w14:paraId="01C94E00" w14:textId="77777777" w:rsidR="000C3D1B" w:rsidRDefault="000C3D1B"/>
        </w:tc>
        <w:tc>
          <w:tcPr>
            <w:tcW w:w="143" w:type="dxa"/>
          </w:tcPr>
          <w:p w14:paraId="22C2134B" w14:textId="77777777" w:rsidR="000C3D1B" w:rsidRDefault="000C3D1B"/>
        </w:tc>
        <w:tc>
          <w:tcPr>
            <w:tcW w:w="235" w:type="dxa"/>
          </w:tcPr>
          <w:p w14:paraId="0A6AEE0E" w14:textId="77777777" w:rsidR="000C3D1B" w:rsidRDefault="000C3D1B"/>
        </w:tc>
        <w:tc>
          <w:tcPr>
            <w:tcW w:w="334" w:type="dxa"/>
          </w:tcPr>
          <w:p w14:paraId="433B5658" w14:textId="77777777" w:rsidR="000C3D1B" w:rsidRDefault="000C3D1B"/>
        </w:tc>
        <w:tc>
          <w:tcPr>
            <w:tcW w:w="568" w:type="dxa"/>
          </w:tcPr>
          <w:p w14:paraId="566C3DD7" w14:textId="77777777" w:rsidR="000C3D1B" w:rsidRDefault="000C3D1B"/>
        </w:tc>
        <w:tc>
          <w:tcPr>
            <w:tcW w:w="214" w:type="dxa"/>
          </w:tcPr>
          <w:p w14:paraId="118D5313" w14:textId="77777777" w:rsidR="000C3D1B" w:rsidRDefault="000C3D1B"/>
        </w:tc>
        <w:tc>
          <w:tcPr>
            <w:tcW w:w="72" w:type="dxa"/>
          </w:tcPr>
          <w:p w14:paraId="75B8BDF1" w14:textId="77777777" w:rsidR="000C3D1B" w:rsidRDefault="000C3D1B"/>
        </w:tc>
        <w:tc>
          <w:tcPr>
            <w:tcW w:w="852" w:type="dxa"/>
          </w:tcPr>
          <w:p w14:paraId="4B5BAFAD" w14:textId="77777777" w:rsidR="000C3D1B" w:rsidRDefault="000C3D1B"/>
        </w:tc>
        <w:tc>
          <w:tcPr>
            <w:tcW w:w="710" w:type="dxa"/>
          </w:tcPr>
          <w:p w14:paraId="176F53B2" w14:textId="77777777" w:rsidR="000C3D1B" w:rsidRDefault="000C3D1B"/>
        </w:tc>
        <w:tc>
          <w:tcPr>
            <w:tcW w:w="143" w:type="dxa"/>
          </w:tcPr>
          <w:p w14:paraId="24EA90F5" w14:textId="77777777" w:rsidR="000C3D1B" w:rsidRDefault="000C3D1B"/>
        </w:tc>
        <w:tc>
          <w:tcPr>
            <w:tcW w:w="72" w:type="dxa"/>
          </w:tcPr>
          <w:p w14:paraId="55C7D0CF" w14:textId="77777777" w:rsidR="000C3D1B" w:rsidRDefault="000C3D1B"/>
        </w:tc>
        <w:tc>
          <w:tcPr>
            <w:tcW w:w="214" w:type="dxa"/>
          </w:tcPr>
          <w:p w14:paraId="6DA26BD0" w14:textId="77777777" w:rsidR="000C3D1B" w:rsidRDefault="000C3D1B"/>
        </w:tc>
        <w:tc>
          <w:tcPr>
            <w:tcW w:w="568" w:type="dxa"/>
          </w:tcPr>
          <w:p w14:paraId="0B0F09DF" w14:textId="77777777" w:rsidR="000C3D1B" w:rsidRDefault="000C3D1B"/>
        </w:tc>
        <w:tc>
          <w:tcPr>
            <w:tcW w:w="852" w:type="dxa"/>
          </w:tcPr>
          <w:p w14:paraId="5AFA5480" w14:textId="77777777" w:rsidR="000C3D1B" w:rsidRDefault="000C3D1B"/>
        </w:tc>
        <w:tc>
          <w:tcPr>
            <w:tcW w:w="1560" w:type="dxa"/>
          </w:tcPr>
          <w:p w14:paraId="50889DF2" w14:textId="77777777" w:rsidR="000C3D1B" w:rsidRDefault="000C3D1B"/>
        </w:tc>
        <w:tc>
          <w:tcPr>
            <w:tcW w:w="426" w:type="dxa"/>
          </w:tcPr>
          <w:p w14:paraId="242038E3" w14:textId="77777777" w:rsidR="000C3D1B" w:rsidRDefault="000C3D1B"/>
        </w:tc>
        <w:tc>
          <w:tcPr>
            <w:tcW w:w="285" w:type="dxa"/>
          </w:tcPr>
          <w:p w14:paraId="03332C7E" w14:textId="77777777" w:rsidR="000C3D1B" w:rsidRDefault="000C3D1B"/>
        </w:tc>
        <w:tc>
          <w:tcPr>
            <w:tcW w:w="285" w:type="dxa"/>
          </w:tcPr>
          <w:p w14:paraId="5D3E90F3" w14:textId="77777777" w:rsidR="000C3D1B" w:rsidRDefault="000C3D1B"/>
        </w:tc>
      </w:tr>
      <w:tr w:rsidR="000C3D1B" w14:paraId="7367EB68" w14:textId="77777777">
        <w:trPr>
          <w:trHeight w:hRule="exact" w:val="277"/>
        </w:trPr>
        <w:tc>
          <w:tcPr>
            <w:tcW w:w="426" w:type="dxa"/>
          </w:tcPr>
          <w:p w14:paraId="22D74791" w14:textId="77777777" w:rsidR="000C3D1B" w:rsidRDefault="000C3D1B"/>
        </w:tc>
        <w:tc>
          <w:tcPr>
            <w:tcW w:w="2283" w:type="dxa"/>
            <w:gridSpan w:val="4"/>
            <w:shd w:val="clear" w:color="000000" w:fill="FFFFFF"/>
            <w:tcMar>
              <w:left w:w="34" w:type="dxa"/>
              <w:right w:w="34" w:type="dxa"/>
            </w:tcMar>
          </w:tcPr>
          <w:p w14:paraId="37E14956" w14:textId="77777777" w:rsidR="000C3D1B" w:rsidRDefault="000C3D1B">
            <w:pPr>
              <w:spacing w:after="0" w:line="240" w:lineRule="auto"/>
            </w:pPr>
            <w:r>
              <w:rPr>
                <w:rFonts w:ascii="Times New Roman" w:hAnsi="Times New Roman" w:cs="Times New Roman"/>
                <w:color w:val="000000"/>
              </w:rPr>
              <w:t>Общая трудоемкость</w:t>
            </w:r>
          </w:p>
        </w:tc>
        <w:tc>
          <w:tcPr>
            <w:tcW w:w="143" w:type="dxa"/>
          </w:tcPr>
          <w:p w14:paraId="58C742E7" w14:textId="77777777" w:rsidR="000C3D1B" w:rsidRDefault="000C3D1B"/>
        </w:tc>
        <w:tc>
          <w:tcPr>
            <w:tcW w:w="235" w:type="dxa"/>
          </w:tcPr>
          <w:p w14:paraId="6F5E8FE0" w14:textId="77777777" w:rsidR="000C3D1B" w:rsidRDefault="000C3D1B"/>
        </w:tc>
        <w:tc>
          <w:tcPr>
            <w:tcW w:w="334" w:type="dxa"/>
          </w:tcPr>
          <w:p w14:paraId="19C27D29" w14:textId="77777777" w:rsidR="000C3D1B" w:rsidRDefault="000C3D1B"/>
        </w:tc>
        <w:tc>
          <w:tcPr>
            <w:tcW w:w="568" w:type="dxa"/>
          </w:tcPr>
          <w:p w14:paraId="5548603D" w14:textId="77777777" w:rsidR="000C3D1B" w:rsidRDefault="000C3D1B"/>
        </w:tc>
        <w:tc>
          <w:tcPr>
            <w:tcW w:w="5259" w:type="dxa"/>
            <w:gridSpan w:val="10"/>
            <w:shd w:val="clear" w:color="000000" w:fill="FFFFFF"/>
            <w:tcMar>
              <w:left w:w="34" w:type="dxa"/>
              <w:right w:w="34" w:type="dxa"/>
            </w:tcMar>
          </w:tcPr>
          <w:p w14:paraId="54A0F5E6" w14:textId="77777777" w:rsidR="000C3D1B" w:rsidRDefault="000C3D1B">
            <w:pPr>
              <w:spacing w:after="0" w:line="240" w:lineRule="auto"/>
            </w:pPr>
            <w:r>
              <w:rPr>
                <w:rFonts w:ascii="Times New Roman" w:hAnsi="Times New Roman" w:cs="Times New Roman"/>
                <w:b/>
                <w:color w:val="000000"/>
              </w:rPr>
              <w:t>2 з.е.</w:t>
            </w:r>
          </w:p>
        </w:tc>
        <w:tc>
          <w:tcPr>
            <w:tcW w:w="426" w:type="dxa"/>
          </w:tcPr>
          <w:p w14:paraId="3E066E6B" w14:textId="77777777" w:rsidR="000C3D1B" w:rsidRDefault="000C3D1B"/>
        </w:tc>
        <w:tc>
          <w:tcPr>
            <w:tcW w:w="285" w:type="dxa"/>
          </w:tcPr>
          <w:p w14:paraId="17C6CE00" w14:textId="77777777" w:rsidR="000C3D1B" w:rsidRDefault="000C3D1B"/>
        </w:tc>
        <w:tc>
          <w:tcPr>
            <w:tcW w:w="285" w:type="dxa"/>
          </w:tcPr>
          <w:p w14:paraId="40D98248" w14:textId="77777777" w:rsidR="000C3D1B" w:rsidRDefault="000C3D1B"/>
        </w:tc>
      </w:tr>
      <w:tr w:rsidR="000C3D1B" w14:paraId="1ADAE1D4" w14:textId="77777777">
        <w:trPr>
          <w:trHeight w:hRule="exact" w:val="138"/>
        </w:trPr>
        <w:tc>
          <w:tcPr>
            <w:tcW w:w="426" w:type="dxa"/>
          </w:tcPr>
          <w:p w14:paraId="74BEDA28" w14:textId="77777777" w:rsidR="000C3D1B" w:rsidRDefault="000C3D1B"/>
        </w:tc>
        <w:tc>
          <w:tcPr>
            <w:tcW w:w="426" w:type="dxa"/>
          </w:tcPr>
          <w:p w14:paraId="58C42797" w14:textId="77777777" w:rsidR="000C3D1B" w:rsidRDefault="000C3D1B"/>
        </w:tc>
        <w:tc>
          <w:tcPr>
            <w:tcW w:w="852" w:type="dxa"/>
          </w:tcPr>
          <w:p w14:paraId="782FBDD1" w14:textId="77777777" w:rsidR="000C3D1B" w:rsidRDefault="000C3D1B"/>
        </w:tc>
        <w:tc>
          <w:tcPr>
            <w:tcW w:w="852" w:type="dxa"/>
          </w:tcPr>
          <w:p w14:paraId="5A9205B1" w14:textId="77777777" w:rsidR="000C3D1B" w:rsidRDefault="000C3D1B"/>
        </w:tc>
        <w:tc>
          <w:tcPr>
            <w:tcW w:w="143" w:type="dxa"/>
          </w:tcPr>
          <w:p w14:paraId="2EF1406D" w14:textId="77777777" w:rsidR="000C3D1B" w:rsidRDefault="000C3D1B"/>
        </w:tc>
        <w:tc>
          <w:tcPr>
            <w:tcW w:w="143" w:type="dxa"/>
          </w:tcPr>
          <w:p w14:paraId="7841695D" w14:textId="77777777" w:rsidR="000C3D1B" w:rsidRDefault="000C3D1B"/>
        </w:tc>
        <w:tc>
          <w:tcPr>
            <w:tcW w:w="235" w:type="dxa"/>
          </w:tcPr>
          <w:p w14:paraId="007417D7" w14:textId="77777777" w:rsidR="000C3D1B" w:rsidRDefault="000C3D1B"/>
        </w:tc>
        <w:tc>
          <w:tcPr>
            <w:tcW w:w="334" w:type="dxa"/>
          </w:tcPr>
          <w:p w14:paraId="00C33ABF" w14:textId="77777777" w:rsidR="000C3D1B" w:rsidRDefault="000C3D1B"/>
        </w:tc>
        <w:tc>
          <w:tcPr>
            <w:tcW w:w="568" w:type="dxa"/>
          </w:tcPr>
          <w:p w14:paraId="5CB1683C" w14:textId="77777777" w:rsidR="000C3D1B" w:rsidRDefault="000C3D1B"/>
        </w:tc>
        <w:tc>
          <w:tcPr>
            <w:tcW w:w="214" w:type="dxa"/>
          </w:tcPr>
          <w:p w14:paraId="1CF8A9A4" w14:textId="77777777" w:rsidR="000C3D1B" w:rsidRDefault="000C3D1B"/>
        </w:tc>
        <w:tc>
          <w:tcPr>
            <w:tcW w:w="72" w:type="dxa"/>
          </w:tcPr>
          <w:p w14:paraId="0A90A9A9" w14:textId="77777777" w:rsidR="000C3D1B" w:rsidRDefault="000C3D1B"/>
        </w:tc>
        <w:tc>
          <w:tcPr>
            <w:tcW w:w="852" w:type="dxa"/>
          </w:tcPr>
          <w:p w14:paraId="6AC96AE5" w14:textId="77777777" w:rsidR="000C3D1B" w:rsidRDefault="000C3D1B"/>
        </w:tc>
        <w:tc>
          <w:tcPr>
            <w:tcW w:w="710" w:type="dxa"/>
          </w:tcPr>
          <w:p w14:paraId="4C16BD5D" w14:textId="77777777" w:rsidR="000C3D1B" w:rsidRDefault="000C3D1B"/>
        </w:tc>
        <w:tc>
          <w:tcPr>
            <w:tcW w:w="143" w:type="dxa"/>
          </w:tcPr>
          <w:p w14:paraId="1F6B8176" w14:textId="77777777" w:rsidR="000C3D1B" w:rsidRDefault="000C3D1B"/>
        </w:tc>
        <w:tc>
          <w:tcPr>
            <w:tcW w:w="72" w:type="dxa"/>
          </w:tcPr>
          <w:p w14:paraId="7A525C30" w14:textId="77777777" w:rsidR="000C3D1B" w:rsidRDefault="000C3D1B"/>
        </w:tc>
        <w:tc>
          <w:tcPr>
            <w:tcW w:w="214" w:type="dxa"/>
          </w:tcPr>
          <w:p w14:paraId="44A792DA" w14:textId="77777777" w:rsidR="000C3D1B" w:rsidRDefault="000C3D1B"/>
        </w:tc>
        <w:tc>
          <w:tcPr>
            <w:tcW w:w="568" w:type="dxa"/>
          </w:tcPr>
          <w:p w14:paraId="6BB980F2" w14:textId="77777777" w:rsidR="000C3D1B" w:rsidRDefault="000C3D1B"/>
        </w:tc>
        <w:tc>
          <w:tcPr>
            <w:tcW w:w="852" w:type="dxa"/>
          </w:tcPr>
          <w:p w14:paraId="4694B641" w14:textId="77777777" w:rsidR="000C3D1B" w:rsidRDefault="000C3D1B"/>
        </w:tc>
        <w:tc>
          <w:tcPr>
            <w:tcW w:w="1560" w:type="dxa"/>
          </w:tcPr>
          <w:p w14:paraId="5220BCA5" w14:textId="77777777" w:rsidR="000C3D1B" w:rsidRDefault="000C3D1B"/>
        </w:tc>
        <w:tc>
          <w:tcPr>
            <w:tcW w:w="426" w:type="dxa"/>
          </w:tcPr>
          <w:p w14:paraId="4CF1E866" w14:textId="77777777" w:rsidR="000C3D1B" w:rsidRDefault="000C3D1B"/>
        </w:tc>
        <w:tc>
          <w:tcPr>
            <w:tcW w:w="285" w:type="dxa"/>
          </w:tcPr>
          <w:p w14:paraId="776D5E74" w14:textId="77777777" w:rsidR="000C3D1B" w:rsidRDefault="000C3D1B"/>
        </w:tc>
        <w:tc>
          <w:tcPr>
            <w:tcW w:w="285" w:type="dxa"/>
          </w:tcPr>
          <w:p w14:paraId="39CD7A55" w14:textId="77777777" w:rsidR="000C3D1B" w:rsidRDefault="000C3D1B"/>
        </w:tc>
      </w:tr>
      <w:tr w:rsidR="000C3D1B" w14:paraId="217F0F67" w14:textId="77777777">
        <w:trPr>
          <w:trHeight w:hRule="exact" w:val="277"/>
        </w:trPr>
        <w:tc>
          <w:tcPr>
            <w:tcW w:w="10221" w:type="dxa"/>
            <w:gridSpan w:val="22"/>
            <w:shd w:val="clear" w:color="000000" w:fill="FFFFFF"/>
            <w:tcMar>
              <w:left w:w="34" w:type="dxa"/>
              <w:right w:w="34" w:type="dxa"/>
            </w:tcMar>
          </w:tcPr>
          <w:p w14:paraId="5A16386A" w14:textId="77777777" w:rsidR="000C3D1B" w:rsidRDefault="000C3D1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0C3D1B" w14:paraId="51349EAC"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27EB48B"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1E0EEF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3C7BF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6C342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7619A750" w14:textId="77777777" w:rsidR="000C3D1B" w:rsidRDefault="000C3D1B"/>
        </w:tc>
      </w:tr>
      <w:tr w:rsidR="000C3D1B" w14:paraId="2ABD61EA"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AB81B00" w14:textId="77777777" w:rsidR="000C3D1B" w:rsidRDefault="000C3D1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3F0CC22" w14:textId="77777777" w:rsidR="000C3D1B" w:rsidRDefault="000C3D1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7D3F4D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965AB2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C650F4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C08E60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C6D40FB"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662BDF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51F86D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84266B" w14:textId="77777777" w:rsidR="000C3D1B" w:rsidRDefault="000C3D1B"/>
        </w:tc>
        <w:tc>
          <w:tcPr>
            <w:tcW w:w="285" w:type="dxa"/>
          </w:tcPr>
          <w:p w14:paraId="29C2A194" w14:textId="77777777" w:rsidR="000C3D1B" w:rsidRDefault="000C3D1B"/>
        </w:tc>
      </w:tr>
      <w:tr w:rsidR="000C3D1B" w14:paraId="4A894E07"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621BD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D3963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35DCB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626A6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988AD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1263D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8E23B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FD558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C64C3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67D59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6678FCDB" w14:textId="77777777" w:rsidR="000C3D1B" w:rsidRDefault="000C3D1B"/>
        </w:tc>
      </w:tr>
      <w:tr w:rsidR="000C3D1B" w14:paraId="58B0D6E3" w14:textId="77777777">
        <w:trPr>
          <w:trHeight w:hRule="exact" w:val="3165"/>
        </w:trPr>
        <w:tc>
          <w:tcPr>
            <w:tcW w:w="426" w:type="dxa"/>
          </w:tcPr>
          <w:p w14:paraId="10832EAC" w14:textId="77777777" w:rsidR="000C3D1B" w:rsidRDefault="000C3D1B"/>
        </w:tc>
        <w:tc>
          <w:tcPr>
            <w:tcW w:w="426" w:type="dxa"/>
          </w:tcPr>
          <w:p w14:paraId="13A244F1" w14:textId="77777777" w:rsidR="000C3D1B" w:rsidRDefault="000C3D1B"/>
        </w:tc>
        <w:tc>
          <w:tcPr>
            <w:tcW w:w="852" w:type="dxa"/>
          </w:tcPr>
          <w:p w14:paraId="533B9DD4" w14:textId="77777777" w:rsidR="000C3D1B" w:rsidRDefault="000C3D1B"/>
        </w:tc>
        <w:tc>
          <w:tcPr>
            <w:tcW w:w="852" w:type="dxa"/>
          </w:tcPr>
          <w:p w14:paraId="3122A469" w14:textId="77777777" w:rsidR="000C3D1B" w:rsidRDefault="000C3D1B"/>
        </w:tc>
        <w:tc>
          <w:tcPr>
            <w:tcW w:w="143" w:type="dxa"/>
          </w:tcPr>
          <w:p w14:paraId="190A142F" w14:textId="77777777" w:rsidR="000C3D1B" w:rsidRDefault="000C3D1B"/>
        </w:tc>
        <w:tc>
          <w:tcPr>
            <w:tcW w:w="143" w:type="dxa"/>
          </w:tcPr>
          <w:p w14:paraId="32B4FFDB" w14:textId="77777777" w:rsidR="000C3D1B" w:rsidRDefault="000C3D1B"/>
        </w:tc>
        <w:tc>
          <w:tcPr>
            <w:tcW w:w="235" w:type="dxa"/>
          </w:tcPr>
          <w:p w14:paraId="64C8318C" w14:textId="77777777" w:rsidR="000C3D1B" w:rsidRDefault="000C3D1B"/>
        </w:tc>
        <w:tc>
          <w:tcPr>
            <w:tcW w:w="334" w:type="dxa"/>
          </w:tcPr>
          <w:p w14:paraId="6F21C284" w14:textId="77777777" w:rsidR="000C3D1B" w:rsidRDefault="000C3D1B"/>
        </w:tc>
        <w:tc>
          <w:tcPr>
            <w:tcW w:w="568" w:type="dxa"/>
          </w:tcPr>
          <w:p w14:paraId="7D30290D" w14:textId="77777777" w:rsidR="000C3D1B" w:rsidRDefault="000C3D1B"/>
        </w:tc>
        <w:tc>
          <w:tcPr>
            <w:tcW w:w="214" w:type="dxa"/>
          </w:tcPr>
          <w:p w14:paraId="3BA3D587" w14:textId="77777777" w:rsidR="000C3D1B" w:rsidRDefault="000C3D1B"/>
        </w:tc>
        <w:tc>
          <w:tcPr>
            <w:tcW w:w="72" w:type="dxa"/>
          </w:tcPr>
          <w:p w14:paraId="174374FC" w14:textId="77777777" w:rsidR="000C3D1B" w:rsidRDefault="000C3D1B"/>
        </w:tc>
        <w:tc>
          <w:tcPr>
            <w:tcW w:w="852" w:type="dxa"/>
          </w:tcPr>
          <w:p w14:paraId="11EBB254" w14:textId="77777777" w:rsidR="000C3D1B" w:rsidRDefault="000C3D1B"/>
        </w:tc>
        <w:tc>
          <w:tcPr>
            <w:tcW w:w="710" w:type="dxa"/>
          </w:tcPr>
          <w:p w14:paraId="1A24FEA2" w14:textId="77777777" w:rsidR="000C3D1B" w:rsidRDefault="000C3D1B"/>
        </w:tc>
        <w:tc>
          <w:tcPr>
            <w:tcW w:w="143" w:type="dxa"/>
          </w:tcPr>
          <w:p w14:paraId="18495695" w14:textId="77777777" w:rsidR="000C3D1B" w:rsidRDefault="000C3D1B"/>
        </w:tc>
        <w:tc>
          <w:tcPr>
            <w:tcW w:w="72" w:type="dxa"/>
          </w:tcPr>
          <w:p w14:paraId="508B61C7" w14:textId="77777777" w:rsidR="000C3D1B" w:rsidRDefault="000C3D1B"/>
        </w:tc>
        <w:tc>
          <w:tcPr>
            <w:tcW w:w="214" w:type="dxa"/>
          </w:tcPr>
          <w:p w14:paraId="0E32EC5B" w14:textId="77777777" w:rsidR="000C3D1B" w:rsidRDefault="000C3D1B"/>
        </w:tc>
        <w:tc>
          <w:tcPr>
            <w:tcW w:w="568" w:type="dxa"/>
          </w:tcPr>
          <w:p w14:paraId="52A22976" w14:textId="77777777" w:rsidR="000C3D1B" w:rsidRDefault="000C3D1B"/>
        </w:tc>
        <w:tc>
          <w:tcPr>
            <w:tcW w:w="852" w:type="dxa"/>
          </w:tcPr>
          <w:p w14:paraId="321D7BDE" w14:textId="77777777" w:rsidR="000C3D1B" w:rsidRDefault="000C3D1B"/>
        </w:tc>
        <w:tc>
          <w:tcPr>
            <w:tcW w:w="1560" w:type="dxa"/>
          </w:tcPr>
          <w:p w14:paraId="3025D1FC" w14:textId="77777777" w:rsidR="000C3D1B" w:rsidRDefault="000C3D1B"/>
        </w:tc>
        <w:tc>
          <w:tcPr>
            <w:tcW w:w="426" w:type="dxa"/>
          </w:tcPr>
          <w:p w14:paraId="35F57E53" w14:textId="77777777" w:rsidR="000C3D1B" w:rsidRDefault="000C3D1B"/>
        </w:tc>
        <w:tc>
          <w:tcPr>
            <w:tcW w:w="285" w:type="dxa"/>
          </w:tcPr>
          <w:p w14:paraId="25FBFE76" w14:textId="77777777" w:rsidR="000C3D1B" w:rsidRDefault="000C3D1B"/>
        </w:tc>
        <w:tc>
          <w:tcPr>
            <w:tcW w:w="285" w:type="dxa"/>
          </w:tcPr>
          <w:p w14:paraId="4F5DB335" w14:textId="77777777" w:rsidR="000C3D1B" w:rsidRDefault="000C3D1B"/>
        </w:tc>
      </w:tr>
      <w:tr w:rsidR="000C3D1B" w14:paraId="5DA75E2A" w14:textId="77777777">
        <w:trPr>
          <w:trHeight w:hRule="exact" w:val="277"/>
        </w:trPr>
        <w:tc>
          <w:tcPr>
            <w:tcW w:w="426" w:type="dxa"/>
          </w:tcPr>
          <w:p w14:paraId="1330AC1E" w14:textId="77777777" w:rsidR="000C3D1B" w:rsidRDefault="000C3D1B"/>
        </w:tc>
        <w:tc>
          <w:tcPr>
            <w:tcW w:w="426" w:type="dxa"/>
          </w:tcPr>
          <w:p w14:paraId="4D47B2B8" w14:textId="77777777" w:rsidR="000C3D1B" w:rsidRDefault="000C3D1B"/>
        </w:tc>
        <w:tc>
          <w:tcPr>
            <w:tcW w:w="852" w:type="dxa"/>
          </w:tcPr>
          <w:p w14:paraId="52A0230C" w14:textId="77777777" w:rsidR="000C3D1B" w:rsidRDefault="000C3D1B"/>
        </w:tc>
        <w:tc>
          <w:tcPr>
            <w:tcW w:w="852" w:type="dxa"/>
          </w:tcPr>
          <w:p w14:paraId="646D53E8" w14:textId="77777777" w:rsidR="000C3D1B" w:rsidRDefault="000C3D1B"/>
        </w:tc>
        <w:tc>
          <w:tcPr>
            <w:tcW w:w="143" w:type="dxa"/>
          </w:tcPr>
          <w:p w14:paraId="5138CF3C" w14:textId="77777777" w:rsidR="000C3D1B" w:rsidRDefault="000C3D1B"/>
        </w:tc>
        <w:tc>
          <w:tcPr>
            <w:tcW w:w="143" w:type="dxa"/>
          </w:tcPr>
          <w:p w14:paraId="0B73167A" w14:textId="77777777" w:rsidR="000C3D1B" w:rsidRDefault="000C3D1B"/>
        </w:tc>
        <w:tc>
          <w:tcPr>
            <w:tcW w:w="235" w:type="dxa"/>
          </w:tcPr>
          <w:p w14:paraId="59320C74" w14:textId="77777777" w:rsidR="000C3D1B" w:rsidRDefault="000C3D1B"/>
        </w:tc>
        <w:tc>
          <w:tcPr>
            <w:tcW w:w="334" w:type="dxa"/>
          </w:tcPr>
          <w:p w14:paraId="70149894" w14:textId="77777777" w:rsidR="000C3D1B" w:rsidRDefault="000C3D1B"/>
        </w:tc>
        <w:tc>
          <w:tcPr>
            <w:tcW w:w="568" w:type="dxa"/>
          </w:tcPr>
          <w:p w14:paraId="612E48D2" w14:textId="77777777" w:rsidR="000C3D1B" w:rsidRDefault="000C3D1B"/>
        </w:tc>
        <w:tc>
          <w:tcPr>
            <w:tcW w:w="2283" w:type="dxa"/>
            <w:gridSpan w:val="7"/>
            <w:shd w:val="clear" w:color="000000" w:fill="FFFFFF"/>
            <w:tcMar>
              <w:left w:w="34" w:type="dxa"/>
              <w:right w:w="34" w:type="dxa"/>
            </w:tcMar>
          </w:tcPr>
          <w:p w14:paraId="47AC7F39" w14:textId="77777777" w:rsidR="000C3D1B" w:rsidRDefault="000C3D1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3F998CDE" w14:textId="77777777" w:rsidR="000C3D1B" w:rsidRDefault="000C3D1B"/>
        </w:tc>
        <w:tc>
          <w:tcPr>
            <w:tcW w:w="852" w:type="dxa"/>
          </w:tcPr>
          <w:p w14:paraId="00BDEE5A" w14:textId="77777777" w:rsidR="000C3D1B" w:rsidRDefault="000C3D1B"/>
        </w:tc>
        <w:tc>
          <w:tcPr>
            <w:tcW w:w="1560" w:type="dxa"/>
          </w:tcPr>
          <w:p w14:paraId="116DB409" w14:textId="77777777" w:rsidR="000C3D1B" w:rsidRDefault="000C3D1B"/>
        </w:tc>
        <w:tc>
          <w:tcPr>
            <w:tcW w:w="426" w:type="dxa"/>
          </w:tcPr>
          <w:p w14:paraId="38A07FBC" w14:textId="77777777" w:rsidR="000C3D1B" w:rsidRDefault="000C3D1B"/>
        </w:tc>
        <w:tc>
          <w:tcPr>
            <w:tcW w:w="285" w:type="dxa"/>
          </w:tcPr>
          <w:p w14:paraId="005112B3" w14:textId="77777777" w:rsidR="000C3D1B" w:rsidRDefault="000C3D1B"/>
        </w:tc>
        <w:tc>
          <w:tcPr>
            <w:tcW w:w="285" w:type="dxa"/>
          </w:tcPr>
          <w:p w14:paraId="41470C15" w14:textId="77777777" w:rsidR="000C3D1B" w:rsidRDefault="000C3D1B"/>
        </w:tc>
      </w:tr>
    </w:tbl>
    <w:p w14:paraId="78D465FE"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0C3D1B" w14:paraId="0FBDFAC4" w14:textId="77777777">
        <w:trPr>
          <w:trHeight w:hRule="exact" w:val="416"/>
        </w:trPr>
        <w:tc>
          <w:tcPr>
            <w:tcW w:w="4692" w:type="dxa"/>
            <w:gridSpan w:val="2"/>
            <w:shd w:val="clear" w:color="C0C0C0" w:fill="FFFFFF"/>
            <w:tcMar>
              <w:left w:w="34" w:type="dxa"/>
              <w:right w:w="34" w:type="dxa"/>
            </w:tcMar>
          </w:tcPr>
          <w:p w14:paraId="0759C154"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135" w:type="dxa"/>
          </w:tcPr>
          <w:p w14:paraId="195A7754" w14:textId="77777777" w:rsidR="000C3D1B" w:rsidRDefault="000C3D1B"/>
        </w:tc>
        <w:tc>
          <w:tcPr>
            <w:tcW w:w="3970" w:type="dxa"/>
          </w:tcPr>
          <w:p w14:paraId="3EA093C1" w14:textId="77777777" w:rsidR="000C3D1B" w:rsidRDefault="000C3D1B"/>
        </w:tc>
        <w:tc>
          <w:tcPr>
            <w:tcW w:w="1007" w:type="dxa"/>
            <w:shd w:val="clear" w:color="C0C0C0" w:fill="FFFFFF"/>
            <w:tcMar>
              <w:left w:w="34" w:type="dxa"/>
              <w:right w:w="34" w:type="dxa"/>
            </w:tcMar>
          </w:tcPr>
          <w:p w14:paraId="31511C78"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2</w:t>
            </w:r>
          </w:p>
        </w:tc>
      </w:tr>
      <w:tr w:rsidR="000C3D1B" w14:paraId="7EFF8E69" w14:textId="77777777">
        <w:trPr>
          <w:trHeight w:hRule="exact" w:val="277"/>
        </w:trPr>
        <w:tc>
          <w:tcPr>
            <w:tcW w:w="3842" w:type="dxa"/>
            <w:shd w:val="clear" w:color="000000" w:fill="FFFFFF"/>
            <w:tcMar>
              <w:left w:w="34" w:type="dxa"/>
              <w:right w:w="34" w:type="dxa"/>
            </w:tcMar>
          </w:tcPr>
          <w:p w14:paraId="0649FC83" w14:textId="77777777" w:rsidR="000C3D1B" w:rsidRDefault="000C3D1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5F68CFC1" w14:textId="77777777" w:rsidR="000C3D1B" w:rsidRDefault="000C3D1B"/>
        </w:tc>
        <w:tc>
          <w:tcPr>
            <w:tcW w:w="1135" w:type="dxa"/>
          </w:tcPr>
          <w:p w14:paraId="52F718B9" w14:textId="77777777" w:rsidR="000C3D1B" w:rsidRDefault="000C3D1B"/>
        </w:tc>
        <w:tc>
          <w:tcPr>
            <w:tcW w:w="3970" w:type="dxa"/>
          </w:tcPr>
          <w:p w14:paraId="6C7C437A" w14:textId="77777777" w:rsidR="000C3D1B" w:rsidRDefault="000C3D1B"/>
        </w:tc>
        <w:tc>
          <w:tcPr>
            <w:tcW w:w="993" w:type="dxa"/>
          </w:tcPr>
          <w:p w14:paraId="76358A17" w14:textId="77777777" w:rsidR="000C3D1B" w:rsidRDefault="000C3D1B"/>
        </w:tc>
      </w:tr>
      <w:tr w:rsidR="000C3D1B" w14:paraId="40295ED3" w14:textId="77777777">
        <w:trPr>
          <w:trHeight w:hRule="exact" w:val="138"/>
        </w:trPr>
        <w:tc>
          <w:tcPr>
            <w:tcW w:w="3828" w:type="dxa"/>
          </w:tcPr>
          <w:p w14:paraId="2D074E4D" w14:textId="77777777" w:rsidR="000C3D1B" w:rsidRDefault="000C3D1B"/>
        </w:tc>
        <w:tc>
          <w:tcPr>
            <w:tcW w:w="852" w:type="dxa"/>
          </w:tcPr>
          <w:p w14:paraId="0C53B911" w14:textId="77777777" w:rsidR="000C3D1B" w:rsidRDefault="000C3D1B"/>
        </w:tc>
        <w:tc>
          <w:tcPr>
            <w:tcW w:w="1135" w:type="dxa"/>
          </w:tcPr>
          <w:p w14:paraId="02EF7388" w14:textId="77777777" w:rsidR="000C3D1B" w:rsidRDefault="000C3D1B"/>
        </w:tc>
        <w:tc>
          <w:tcPr>
            <w:tcW w:w="3970" w:type="dxa"/>
          </w:tcPr>
          <w:p w14:paraId="372FDE48" w14:textId="77777777" w:rsidR="000C3D1B" w:rsidRDefault="000C3D1B"/>
        </w:tc>
        <w:tc>
          <w:tcPr>
            <w:tcW w:w="993" w:type="dxa"/>
          </w:tcPr>
          <w:p w14:paraId="426F3AA3" w14:textId="77777777" w:rsidR="000C3D1B" w:rsidRDefault="000C3D1B"/>
        </w:tc>
      </w:tr>
      <w:tr w:rsidR="000C3D1B" w14:paraId="1FAAA873" w14:textId="77777777">
        <w:trPr>
          <w:trHeight w:hRule="exact" w:val="304"/>
        </w:trPr>
        <w:tc>
          <w:tcPr>
            <w:tcW w:w="10788" w:type="dxa"/>
            <w:gridSpan w:val="5"/>
            <w:shd w:val="clear" w:color="000000" w:fill="FFFFFF"/>
            <w:tcMar>
              <w:left w:w="34" w:type="dxa"/>
              <w:right w:w="34" w:type="dxa"/>
            </w:tcMar>
          </w:tcPr>
          <w:p w14:paraId="0E2795CE" w14:textId="77777777" w:rsidR="000C3D1B" w:rsidRDefault="000C3D1B">
            <w:pPr>
              <w:spacing w:after="0" w:line="240" w:lineRule="auto"/>
              <w:rPr>
                <w:sz w:val="24"/>
                <w:szCs w:val="24"/>
              </w:rPr>
            </w:pPr>
            <w:r>
              <w:rPr>
                <w:rFonts w:ascii="Times New Roman" w:hAnsi="Times New Roman" w:cs="Times New Roman"/>
                <w:i/>
                <w:color w:val="000000"/>
                <w:sz w:val="24"/>
                <w:szCs w:val="24"/>
              </w:rPr>
              <w:t>канд. техн. наук,  доцент, Королев А.С. _________________</w:t>
            </w:r>
          </w:p>
        </w:tc>
      </w:tr>
      <w:tr w:rsidR="000C3D1B" w14:paraId="2704747B" w14:textId="77777777">
        <w:trPr>
          <w:trHeight w:hRule="exact" w:val="1666"/>
        </w:trPr>
        <w:tc>
          <w:tcPr>
            <w:tcW w:w="3828" w:type="dxa"/>
          </w:tcPr>
          <w:p w14:paraId="710D087C" w14:textId="77777777" w:rsidR="000C3D1B" w:rsidRDefault="000C3D1B"/>
        </w:tc>
        <w:tc>
          <w:tcPr>
            <w:tcW w:w="852" w:type="dxa"/>
          </w:tcPr>
          <w:p w14:paraId="1C0B6C8B" w14:textId="77777777" w:rsidR="000C3D1B" w:rsidRDefault="000C3D1B"/>
        </w:tc>
        <w:tc>
          <w:tcPr>
            <w:tcW w:w="1135" w:type="dxa"/>
          </w:tcPr>
          <w:p w14:paraId="7D4FCEC2" w14:textId="77777777" w:rsidR="000C3D1B" w:rsidRDefault="000C3D1B"/>
        </w:tc>
        <w:tc>
          <w:tcPr>
            <w:tcW w:w="3970" w:type="dxa"/>
          </w:tcPr>
          <w:p w14:paraId="79BBE681" w14:textId="77777777" w:rsidR="000C3D1B" w:rsidRDefault="000C3D1B"/>
        </w:tc>
        <w:tc>
          <w:tcPr>
            <w:tcW w:w="993" w:type="dxa"/>
          </w:tcPr>
          <w:p w14:paraId="3886D0C9" w14:textId="77777777" w:rsidR="000C3D1B" w:rsidRDefault="000C3D1B"/>
        </w:tc>
      </w:tr>
      <w:tr w:rsidR="000C3D1B" w14:paraId="6CB699CF" w14:textId="77777777">
        <w:trPr>
          <w:trHeight w:hRule="exact" w:val="277"/>
        </w:trPr>
        <w:tc>
          <w:tcPr>
            <w:tcW w:w="5826" w:type="dxa"/>
            <w:gridSpan w:val="3"/>
            <w:shd w:val="clear" w:color="000000" w:fill="FFFFFF"/>
            <w:tcMar>
              <w:left w:w="34" w:type="dxa"/>
              <w:right w:w="34" w:type="dxa"/>
            </w:tcMar>
          </w:tcPr>
          <w:p w14:paraId="70F554C5"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0EC1EB5A" w14:textId="77777777" w:rsidR="000C3D1B" w:rsidRDefault="000C3D1B"/>
        </w:tc>
        <w:tc>
          <w:tcPr>
            <w:tcW w:w="993" w:type="dxa"/>
          </w:tcPr>
          <w:p w14:paraId="406E90D2" w14:textId="77777777" w:rsidR="000C3D1B" w:rsidRDefault="000C3D1B"/>
        </w:tc>
      </w:tr>
      <w:tr w:rsidR="000C3D1B" w14:paraId="52034BFF" w14:textId="77777777">
        <w:trPr>
          <w:trHeight w:hRule="exact" w:val="304"/>
        </w:trPr>
        <w:tc>
          <w:tcPr>
            <w:tcW w:w="10788" w:type="dxa"/>
            <w:gridSpan w:val="5"/>
            <w:shd w:val="clear" w:color="000000" w:fill="FFFFFF"/>
            <w:tcMar>
              <w:left w:w="34" w:type="dxa"/>
              <w:right w:w="34" w:type="dxa"/>
            </w:tcMar>
          </w:tcPr>
          <w:p w14:paraId="34378C04" w14:textId="77777777" w:rsidR="000C3D1B" w:rsidRDefault="000C3D1B">
            <w:pPr>
              <w:spacing w:after="0" w:line="240" w:lineRule="auto"/>
              <w:rPr>
                <w:sz w:val="24"/>
                <w:szCs w:val="24"/>
              </w:rPr>
            </w:pPr>
            <w:r>
              <w:rPr>
                <w:rFonts w:ascii="Times New Roman" w:hAnsi="Times New Roman" w:cs="Times New Roman"/>
                <w:b/>
                <w:color w:val="000000"/>
                <w:sz w:val="24"/>
                <w:szCs w:val="24"/>
              </w:rPr>
              <w:t>Введение в управление системной инженерией</w:t>
            </w:r>
          </w:p>
        </w:tc>
      </w:tr>
      <w:tr w:rsidR="000C3D1B" w14:paraId="2CF8AFC6" w14:textId="77777777">
        <w:trPr>
          <w:trHeight w:hRule="exact" w:val="277"/>
        </w:trPr>
        <w:tc>
          <w:tcPr>
            <w:tcW w:w="3828" w:type="dxa"/>
          </w:tcPr>
          <w:p w14:paraId="6387479B" w14:textId="77777777" w:rsidR="000C3D1B" w:rsidRDefault="000C3D1B"/>
        </w:tc>
        <w:tc>
          <w:tcPr>
            <w:tcW w:w="852" w:type="dxa"/>
          </w:tcPr>
          <w:p w14:paraId="57D2FA92" w14:textId="77777777" w:rsidR="000C3D1B" w:rsidRDefault="000C3D1B"/>
        </w:tc>
        <w:tc>
          <w:tcPr>
            <w:tcW w:w="1135" w:type="dxa"/>
          </w:tcPr>
          <w:p w14:paraId="53E39724" w14:textId="77777777" w:rsidR="000C3D1B" w:rsidRDefault="000C3D1B"/>
        </w:tc>
        <w:tc>
          <w:tcPr>
            <w:tcW w:w="3970" w:type="dxa"/>
          </w:tcPr>
          <w:p w14:paraId="5D2A33B1" w14:textId="77777777" w:rsidR="000C3D1B" w:rsidRDefault="000C3D1B"/>
        </w:tc>
        <w:tc>
          <w:tcPr>
            <w:tcW w:w="993" w:type="dxa"/>
          </w:tcPr>
          <w:p w14:paraId="370DF18E" w14:textId="77777777" w:rsidR="000C3D1B" w:rsidRDefault="000C3D1B"/>
        </w:tc>
      </w:tr>
      <w:tr w:rsidR="000C3D1B" w14:paraId="18F7B555" w14:textId="77777777">
        <w:trPr>
          <w:trHeight w:hRule="exact" w:val="277"/>
        </w:trPr>
        <w:tc>
          <w:tcPr>
            <w:tcW w:w="5826" w:type="dxa"/>
            <w:gridSpan w:val="3"/>
            <w:shd w:val="clear" w:color="000000" w:fill="FFFFFF"/>
            <w:tcMar>
              <w:left w:w="34" w:type="dxa"/>
              <w:right w:w="34" w:type="dxa"/>
            </w:tcMar>
          </w:tcPr>
          <w:p w14:paraId="5B7C1AF1" w14:textId="77777777" w:rsidR="000C3D1B" w:rsidRDefault="000C3D1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43226B7D" w14:textId="77777777" w:rsidR="000C3D1B" w:rsidRDefault="000C3D1B"/>
        </w:tc>
        <w:tc>
          <w:tcPr>
            <w:tcW w:w="993" w:type="dxa"/>
          </w:tcPr>
          <w:p w14:paraId="1A826F62" w14:textId="77777777" w:rsidR="000C3D1B" w:rsidRDefault="000C3D1B"/>
        </w:tc>
      </w:tr>
      <w:tr w:rsidR="000C3D1B" w14:paraId="3FEB23AC" w14:textId="77777777">
        <w:trPr>
          <w:trHeight w:hRule="exact" w:val="855"/>
        </w:trPr>
        <w:tc>
          <w:tcPr>
            <w:tcW w:w="10788" w:type="dxa"/>
            <w:gridSpan w:val="5"/>
            <w:shd w:val="clear" w:color="000000" w:fill="FFFFFF"/>
            <w:tcMar>
              <w:left w:w="34" w:type="dxa"/>
              <w:right w:w="34" w:type="dxa"/>
            </w:tcMar>
          </w:tcPr>
          <w:p w14:paraId="71F4303A" w14:textId="77777777" w:rsidR="000C3D1B" w:rsidRDefault="000C3D1B">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27.04.03 Системный анализ и управление (приказ Минобрнауки России от 29.07.2020 г. № 837)</w:t>
            </w:r>
          </w:p>
        </w:tc>
      </w:tr>
      <w:tr w:rsidR="000C3D1B" w14:paraId="312E6FEF" w14:textId="77777777">
        <w:trPr>
          <w:trHeight w:hRule="exact" w:val="277"/>
        </w:trPr>
        <w:tc>
          <w:tcPr>
            <w:tcW w:w="3828" w:type="dxa"/>
          </w:tcPr>
          <w:p w14:paraId="3AC4480A" w14:textId="77777777" w:rsidR="000C3D1B" w:rsidRDefault="000C3D1B"/>
        </w:tc>
        <w:tc>
          <w:tcPr>
            <w:tcW w:w="852" w:type="dxa"/>
          </w:tcPr>
          <w:p w14:paraId="170C7736" w14:textId="77777777" w:rsidR="000C3D1B" w:rsidRDefault="000C3D1B"/>
        </w:tc>
        <w:tc>
          <w:tcPr>
            <w:tcW w:w="1135" w:type="dxa"/>
          </w:tcPr>
          <w:p w14:paraId="54460258" w14:textId="77777777" w:rsidR="000C3D1B" w:rsidRDefault="000C3D1B"/>
        </w:tc>
        <w:tc>
          <w:tcPr>
            <w:tcW w:w="3970" w:type="dxa"/>
          </w:tcPr>
          <w:p w14:paraId="1CD4DEDC" w14:textId="77777777" w:rsidR="000C3D1B" w:rsidRDefault="000C3D1B"/>
        </w:tc>
        <w:tc>
          <w:tcPr>
            <w:tcW w:w="993" w:type="dxa"/>
          </w:tcPr>
          <w:p w14:paraId="2D765F30" w14:textId="77777777" w:rsidR="000C3D1B" w:rsidRDefault="000C3D1B"/>
        </w:tc>
      </w:tr>
      <w:tr w:rsidR="000C3D1B" w14:paraId="1A804F39" w14:textId="77777777">
        <w:trPr>
          <w:trHeight w:hRule="exact" w:val="277"/>
        </w:trPr>
        <w:tc>
          <w:tcPr>
            <w:tcW w:w="5826" w:type="dxa"/>
            <w:gridSpan w:val="3"/>
            <w:shd w:val="clear" w:color="000000" w:fill="FFFFFF"/>
            <w:tcMar>
              <w:left w:w="34" w:type="dxa"/>
              <w:right w:w="34" w:type="dxa"/>
            </w:tcMar>
          </w:tcPr>
          <w:p w14:paraId="5D88DFD7" w14:textId="77777777" w:rsidR="000C3D1B" w:rsidRDefault="000C3D1B">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670027E6" w14:textId="77777777" w:rsidR="000C3D1B" w:rsidRDefault="000C3D1B"/>
        </w:tc>
        <w:tc>
          <w:tcPr>
            <w:tcW w:w="993" w:type="dxa"/>
          </w:tcPr>
          <w:p w14:paraId="0C0798DF" w14:textId="77777777" w:rsidR="000C3D1B" w:rsidRDefault="000C3D1B"/>
        </w:tc>
      </w:tr>
      <w:tr w:rsidR="000C3D1B" w14:paraId="035D3061" w14:textId="77777777">
        <w:trPr>
          <w:trHeight w:hRule="exact" w:val="585"/>
        </w:trPr>
        <w:tc>
          <w:tcPr>
            <w:tcW w:w="10788" w:type="dxa"/>
            <w:gridSpan w:val="5"/>
            <w:shd w:val="clear" w:color="000000" w:fill="FFFFFF"/>
            <w:tcMar>
              <w:left w:w="34" w:type="dxa"/>
              <w:right w:w="34" w:type="dxa"/>
            </w:tcMar>
          </w:tcPr>
          <w:p w14:paraId="476BF7A0"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 27.04.03 Системный анализ и управление</w:t>
            </w:r>
          </w:p>
          <w:p w14:paraId="14079EA1"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 «Инженерия автоматизированных систем»</w:t>
            </w:r>
          </w:p>
        </w:tc>
      </w:tr>
      <w:tr w:rsidR="000C3D1B" w14:paraId="25FC2D8B" w14:textId="77777777">
        <w:trPr>
          <w:trHeight w:hRule="exact" w:val="277"/>
        </w:trPr>
        <w:tc>
          <w:tcPr>
            <w:tcW w:w="3828" w:type="dxa"/>
          </w:tcPr>
          <w:p w14:paraId="29159AF5" w14:textId="77777777" w:rsidR="000C3D1B" w:rsidRDefault="000C3D1B"/>
        </w:tc>
        <w:tc>
          <w:tcPr>
            <w:tcW w:w="852" w:type="dxa"/>
          </w:tcPr>
          <w:p w14:paraId="3CE678CE" w14:textId="77777777" w:rsidR="000C3D1B" w:rsidRDefault="000C3D1B"/>
        </w:tc>
        <w:tc>
          <w:tcPr>
            <w:tcW w:w="1135" w:type="dxa"/>
          </w:tcPr>
          <w:p w14:paraId="70B53B78" w14:textId="77777777" w:rsidR="000C3D1B" w:rsidRDefault="000C3D1B"/>
        </w:tc>
        <w:tc>
          <w:tcPr>
            <w:tcW w:w="3970" w:type="dxa"/>
          </w:tcPr>
          <w:p w14:paraId="73B7531E" w14:textId="77777777" w:rsidR="000C3D1B" w:rsidRDefault="000C3D1B"/>
        </w:tc>
        <w:tc>
          <w:tcPr>
            <w:tcW w:w="993" w:type="dxa"/>
          </w:tcPr>
          <w:p w14:paraId="5AFC8EB9" w14:textId="77777777" w:rsidR="000C3D1B" w:rsidRDefault="000C3D1B"/>
        </w:tc>
      </w:tr>
      <w:tr w:rsidR="000C3D1B" w14:paraId="079374BD" w14:textId="77777777">
        <w:trPr>
          <w:trHeight w:hRule="exact" w:val="277"/>
        </w:trPr>
        <w:tc>
          <w:tcPr>
            <w:tcW w:w="10788" w:type="dxa"/>
            <w:gridSpan w:val="5"/>
            <w:shd w:val="clear" w:color="000000" w:fill="FFFFFF"/>
            <w:tcMar>
              <w:left w:w="34" w:type="dxa"/>
              <w:right w:w="34" w:type="dxa"/>
            </w:tcMar>
          </w:tcPr>
          <w:p w14:paraId="566BFB45"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0C3D1B" w14:paraId="6CE81FA2" w14:textId="77777777">
        <w:trPr>
          <w:trHeight w:hRule="exact" w:val="304"/>
        </w:trPr>
        <w:tc>
          <w:tcPr>
            <w:tcW w:w="10788" w:type="dxa"/>
            <w:gridSpan w:val="5"/>
            <w:shd w:val="clear" w:color="000000" w:fill="FFFFFF"/>
            <w:tcMar>
              <w:left w:w="34" w:type="dxa"/>
              <w:right w:w="34" w:type="dxa"/>
            </w:tcMar>
          </w:tcPr>
          <w:p w14:paraId="3EF23500"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58FDE3A5" w14:textId="77777777">
        <w:trPr>
          <w:trHeight w:hRule="exact" w:val="138"/>
        </w:trPr>
        <w:tc>
          <w:tcPr>
            <w:tcW w:w="3828" w:type="dxa"/>
          </w:tcPr>
          <w:p w14:paraId="20127381" w14:textId="77777777" w:rsidR="000C3D1B" w:rsidRDefault="000C3D1B"/>
        </w:tc>
        <w:tc>
          <w:tcPr>
            <w:tcW w:w="852" w:type="dxa"/>
          </w:tcPr>
          <w:p w14:paraId="7EE5D3D5" w14:textId="77777777" w:rsidR="000C3D1B" w:rsidRDefault="000C3D1B"/>
        </w:tc>
        <w:tc>
          <w:tcPr>
            <w:tcW w:w="1135" w:type="dxa"/>
          </w:tcPr>
          <w:p w14:paraId="51FC8684" w14:textId="77777777" w:rsidR="000C3D1B" w:rsidRDefault="000C3D1B"/>
        </w:tc>
        <w:tc>
          <w:tcPr>
            <w:tcW w:w="3970" w:type="dxa"/>
          </w:tcPr>
          <w:p w14:paraId="5FC164C5" w14:textId="77777777" w:rsidR="000C3D1B" w:rsidRDefault="000C3D1B"/>
        </w:tc>
        <w:tc>
          <w:tcPr>
            <w:tcW w:w="993" w:type="dxa"/>
          </w:tcPr>
          <w:p w14:paraId="1943CC36" w14:textId="77777777" w:rsidR="000C3D1B" w:rsidRDefault="000C3D1B"/>
        </w:tc>
      </w:tr>
      <w:tr w:rsidR="000C3D1B" w14:paraId="6DB1EE51" w14:textId="77777777">
        <w:trPr>
          <w:trHeight w:hRule="exact" w:val="1125"/>
        </w:trPr>
        <w:tc>
          <w:tcPr>
            <w:tcW w:w="10788" w:type="dxa"/>
            <w:gridSpan w:val="5"/>
            <w:shd w:val="clear" w:color="000000" w:fill="FFFFFF"/>
            <w:tcMar>
              <w:left w:w="34" w:type="dxa"/>
              <w:right w:w="34" w:type="dxa"/>
            </w:tcMar>
          </w:tcPr>
          <w:p w14:paraId="1F131B58"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16.03.2021 № 7-20/21</w:t>
            </w:r>
          </w:p>
          <w:p w14:paraId="3B0CAFBF" w14:textId="77777777" w:rsidR="000C3D1B" w:rsidRDefault="000C3D1B">
            <w:pPr>
              <w:spacing w:after="0" w:line="240" w:lineRule="auto"/>
              <w:rPr>
                <w:sz w:val="24"/>
                <w:szCs w:val="24"/>
              </w:rPr>
            </w:pPr>
          </w:p>
          <w:p w14:paraId="70BF15BD"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Королев А.С. ___________________</w:t>
            </w:r>
          </w:p>
        </w:tc>
      </w:tr>
    </w:tbl>
    <w:p w14:paraId="5E10809A"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2582"/>
        <w:gridCol w:w="1925"/>
        <w:gridCol w:w="403"/>
        <w:gridCol w:w="4331"/>
        <w:gridCol w:w="964"/>
      </w:tblGrid>
      <w:tr w:rsidR="000C3D1B" w14:paraId="012FF7D4" w14:textId="77777777">
        <w:trPr>
          <w:trHeight w:hRule="exact" w:val="416"/>
        </w:trPr>
        <w:tc>
          <w:tcPr>
            <w:tcW w:w="4692" w:type="dxa"/>
            <w:gridSpan w:val="2"/>
            <w:shd w:val="clear" w:color="C0C0C0" w:fill="FFFFFF"/>
            <w:tcMar>
              <w:left w:w="34" w:type="dxa"/>
              <w:right w:w="34" w:type="dxa"/>
            </w:tcMar>
          </w:tcPr>
          <w:p w14:paraId="3A22726E"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26" w:type="dxa"/>
          </w:tcPr>
          <w:p w14:paraId="568CC1AC" w14:textId="77777777" w:rsidR="000C3D1B" w:rsidRDefault="000C3D1B"/>
        </w:tc>
        <w:tc>
          <w:tcPr>
            <w:tcW w:w="4679" w:type="dxa"/>
          </w:tcPr>
          <w:p w14:paraId="70EEC9E9" w14:textId="77777777" w:rsidR="000C3D1B" w:rsidRDefault="000C3D1B"/>
        </w:tc>
        <w:tc>
          <w:tcPr>
            <w:tcW w:w="1007" w:type="dxa"/>
            <w:shd w:val="clear" w:color="C0C0C0" w:fill="FFFFFF"/>
            <w:tcMar>
              <w:left w:w="34" w:type="dxa"/>
              <w:right w:w="34" w:type="dxa"/>
            </w:tcMar>
          </w:tcPr>
          <w:p w14:paraId="13C4D51A"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3</w:t>
            </w:r>
          </w:p>
        </w:tc>
      </w:tr>
      <w:tr w:rsidR="000C3D1B" w14:paraId="702B4318" w14:textId="77777777">
        <w:trPr>
          <w:trHeight w:hRule="exact" w:val="138"/>
        </w:trPr>
        <w:tc>
          <w:tcPr>
            <w:tcW w:w="2694" w:type="dxa"/>
          </w:tcPr>
          <w:p w14:paraId="28432807" w14:textId="77777777" w:rsidR="000C3D1B" w:rsidRDefault="000C3D1B"/>
        </w:tc>
        <w:tc>
          <w:tcPr>
            <w:tcW w:w="1986" w:type="dxa"/>
          </w:tcPr>
          <w:p w14:paraId="33636E3C" w14:textId="77777777" w:rsidR="000C3D1B" w:rsidRDefault="000C3D1B"/>
        </w:tc>
        <w:tc>
          <w:tcPr>
            <w:tcW w:w="426" w:type="dxa"/>
          </w:tcPr>
          <w:p w14:paraId="0888C30A" w14:textId="77777777" w:rsidR="000C3D1B" w:rsidRDefault="000C3D1B"/>
        </w:tc>
        <w:tc>
          <w:tcPr>
            <w:tcW w:w="4679" w:type="dxa"/>
          </w:tcPr>
          <w:p w14:paraId="01AEFA31" w14:textId="77777777" w:rsidR="000C3D1B" w:rsidRDefault="000C3D1B"/>
        </w:tc>
        <w:tc>
          <w:tcPr>
            <w:tcW w:w="993" w:type="dxa"/>
          </w:tcPr>
          <w:p w14:paraId="30C0D154" w14:textId="77777777" w:rsidR="000C3D1B" w:rsidRDefault="000C3D1B"/>
        </w:tc>
      </w:tr>
      <w:tr w:rsidR="000C3D1B" w14:paraId="61BC860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6B9D210" w14:textId="77777777" w:rsidR="000C3D1B" w:rsidRDefault="000C3D1B"/>
        </w:tc>
      </w:tr>
      <w:tr w:rsidR="000C3D1B" w14:paraId="6AF32223" w14:textId="77777777">
        <w:trPr>
          <w:trHeight w:hRule="exact" w:val="13"/>
        </w:trPr>
        <w:tc>
          <w:tcPr>
            <w:tcW w:w="2694" w:type="dxa"/>
          </w:tcPr>
          <w:p w14:paraId="186FA38D" w14:textId="77777777" w:rsidR="000C3D1B" w:rsidRDefault="000C3D1B"/>
        </w:tc>
        <w:tc>
          <w:tcPr>
            <w:tcW w:w="1986" w:type="dxa"/>
          </w:tcPr>
          <w:p w14:paraId="0DE2113F" w14:textId="77777777" w:rsidR="000C3D1B" w:rsidRDefault="000C3D1B"/>
        </w:tc>
        <w:tc>
          <w:tcPr>
            <w:tcW w:w="426" w:type="dxa"/>
          </w:tcPr>
          <w:p w14:paraId="34BC5A21" w14:textId="77777777" w:rsidR="000C3D1B" w:rsidRDefault="000C3D1B"/>
        </w:tc>
        <w:tc>
          <w:tcPr>
            <w:tcW w:w="4679" w:type="dxa"/>
          </w:tcPr>
          <w:p w14:paraId="38DA7F54" w14:textId="77777777" w:rsidR="000C3D1B" w:rsidRDefault="000C3D1B"/>
        </w:tc>
        <w:tc>
          <w:tcPr>
            <w:tcW w:w="993" w:type="dxa"/>
          </w:tcPr>
          <w:p w14:paraId="31537D1A" w14:textId="77777777" w:rsidR="000C3D1B" w:rsidRDefault="000C3D1B"/>
        </w:tc>
      </w:tr>
      <w:tr w:rsidR="000C3D1B" w14:paraId="7C66282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C7194CD" w14:textId="77777777" w:rsidR="000C3D1B" w:rsidRDefault="000C3D1B"/>
        </w:tc>
      </w:tr>
      <w:tr w:rsidR="000C3D1B" w14:paraId="762215DA" w14:textId="77777777">
        <w:trPr>
          <w:trHeight w:hRule="exact" w:val="96"/>
        </w:trPr>
        <w:tc>
          <w:tcPr>
            <w:tcW w:w="2694" w:type="dxa"/>
          </w:tcPr>
          <w:p w14:paraId="761F5C65" w14:textId="77777777" w:rsidR="000C3D1B" w:rsidRDefault="000C3D1B"/>
        </w:tc>
        <w:tc>
          <w:tcPr>
            <w:tcW w:w="1986" w:type="dxa"/>
          </w:tcPr>
          <w:p w14:paraId="2C289530" w14:textId="77777777" w:rsidR="000C3D1B" w:rsidRDefault="000C3D1B"/>
        </w:tc>
        <w:tc>
          <w:tcPr>
            <w:tcW w:w="426" w:type="dxa"/>
          </w:tcPr>
          <w:p w14:paraId="2BF02E14" w14:textId="77777777" w:rsidR="000C3D1B" w:rsidRDefault="000C3D1B"/>
        </w:tc>
        <w:tc>
          <w:tcPr>
            <w:tcW w:w="4679" w:type="dxa"/>
          </w:tcPr>
          <w:p w14:paraId="38246E5D" w14:textId="77777777" w:rsidR="000C3D1B" w:rsidRDefault="000C3D1B"/>
        </w:tc>
        <w:tc>
          <w:tcPr>
            <w:tcW w:w="993" w:type="dxa"/>
          </w:tcPr>
          <w:p w14:paraId="68AAA8FE" w14:textId="77777777" w:rsidR="000C3D1B" w:rsidRDefault="000C3D1B"/>
        </w:tc>
      </w:tr>
      <w:tr w:rsidR="000C3D1B" w14:paraId="54115C90" w14:textId="77777777">
        <w:trPr>
          <w:trHeight w:hRule="exact" w:val="304"/>
        </w:trPr>
        <w:tc>
          <w:tcPr>
            <w:tcW w:w="10788" w:type="dxa"/>
            <w:gridSpan w:val="5"/>
            <w:shd w:val="clear" w:color="000000" w:fill="FFFFFF"/>
            <w:tcMar>
              <w:left w:w="34" w:type="dxa"/>
              <w:right w:w="34" w:type="dxa"/>
            </w:tcMar>
          </w:tcPr>
          <w:p w14:paraId="14AD368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6CF14E40" w14:textId="77777777">
        <w:trPr>
          <w:trHeight w:hRule="exact" w:val="416"/>
        </w:trPr>
        <w:tc>
          <w:tcPr>
            <w:tcW w:w="2694" w:type="dxa"/>
          </w:tcPr>
          <w:p w14:paraId="3918EEC2" w14:textId="77777777" w:rsidR="000C3D1B" w:rsidRDefault="000C3D1B"/>
        </w:tc>
        <w:tc>
          <w:tcPr>
            <w:tcW w:w="1986" w:type="dxa"/>
          </w:tcPr>
          <w:p w14:paraId="0C8C5847" w14:textId="77777777" w:rsidR="000C3D1B" w:rsidRDefault="000C3D1B"/>
        </w:tc>
        <w:tc>
          <w:tcPr>
            <w:tcW w:w="426" w:type="dxa"/>
          </w:tcPr>
          <w:p w14:paraId="7F23606C" w14:textId="77777777" w:rsidR="000C3D1B" w:rsidRDefault="000C3D1B"/>
        </w:tc>
        <w:tc>
          <w:tcPr>
            <w:tcW w:w="4679" w:type="dxa"/>
          </w:tcPr>
          <w:p w14:paraId="0B371E20" w14:textId="77777777" w:rsidR="000C3D1B" w:rsidRDefault="000C3D1B"/>
        </w:tc>
        <w:tc>
          <w:tcPr>
            <w:tcW w:w="993" w:type="dxa"/>
          </w:tcPr>
          <w:p w14:paraId="5C8B7416" w14:textId="77777777" w:rsidR="000C3D1B" w:rsidRDefault="000C3D1B"/>
        </w:tc>
      </w:tr>
      <w:tr w:rsidR="000C3D1B" w14:paraId="2BEF2DBD" w14:textId="77777777">
        <w:trPr>
          <w:trHeight w:hRule="exact" w:val="555"/>
        </w:trPr>
        <w:tc>
          <w:tcPr>
            <w:tcW w:w="10788" w:type="dxa"/>
            <w:gridSpan w:val="5"/>
            <w:shd w:val="clear" w:color="000000" w:fill="FFFFFF"/>
            <w:tcMar>
              <w:left w:w="34" w:type="dxa"/>
              <w:right w:w="34" w:type="dxa"/>
            </w:tcMar>
          </w:tcPr>
          <w:p w14:paraId="0053DA6D"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2-3 учебном году на заседании кафедры</w:t>
            </w:r>
          </w:p>
        </w:tc>
      </w:tr>
      <w:tr w:rsidR="000C3D1B" w14:paraId="387E63A4" w14:textId="77777777">
        <w:trPr>
          <w:trHeight w:hRule="exact" w:val="304"/>
        </w:trPr>
        <w:tc>
          <w:tcPr>
            <w:tcW w:w="10788" w:type="dxa"/>
            <w:gridSpan w:val="5"/>
            <w:shd w:val="clear" w:color="000000" w:fill="FFFFFF"/>
            <w:tcMar>
              <w:left w:w="34" w:type="dxa"/>
              <w:right w:w="34" w:type="dxa"/>
            </w:tcMar>
          </w:tcPr>
          <w:p w14:paraId="11BA7099"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1EEA4905" w14:textId="77777777">
        <w:trPr>
          <w:trHeight w:hRule="exact" w:val="138"/>
        </w:trPr>
        <w:tc>
          <w:tcPr>
            <w:tcW w:w="2694" w:type="dxa"/>
          </w:tcPr>
          <w:p w14:paraId="63C15E0C" w14:textId="77777777" w:rsidR="000C3D1B" w:rsidRDefault="000C3D1B"/>
        </w:tc>
        <w:tc>
          <w:tcPr>
            <w:tcW w:w="1986" w:type="dxa"/>
          </w:tcPr>
          <w:p w14:paraId="0C41D98A" w14:textId="77777777" w:rsidR="000C3D1B" w:rsidRDefault="000C3D1B"/>
        </w:tc>
        <w:tc>
          <w:tcPr>
            <w:tcW w:w="426" w:type="dxa"/>
          </w:tcPr>
          <w:p w14:paraId="55433B2E" w14:textId="77777777" w:rsidR="000C3D1B" w:rsidRDefault="000C3D1B"/>
        </w:tc>
        <w:tc>
          <w:tcPr>
            <w:tcW w:w="4679" w:type="dxa"/>
          </w:tcPr>
          <w:p w14:paraId="0F422875" w14:textId="77777777" w:rsidR="000C3D1B" w:rsidRDefault="000C3D1B"/>
        </w:tc>
        <w:tc>
          <w:tcPr>
            <w:tcW w:w="993" w:type="dxa"/>
          </w:tcPr>
          <w:p w14:paraId="7816D4B0" w14:textId="77777777" w:rsidR="000C3D1B" w:rsidRDefault="000C3D1B"/>
        </w:tc>
      </w:tr>
      <w:tr w:rsidR="000C3D1B" w14:paraId="78635591" w14:textId="77777777">
        <w:trPr>
          <w:trHeight w:hRule="exact" w:val="833"/>
        </w:trPr>
        <w:tc>
          <w:tcPr>
            <w:tcW w:w="2694" w:type="dxa"/>
          </w:tcPr>
          <w:p w14:paraId="1CFFF9A5" w14:textId="77777777" w:rsidR="000C3D1B" w:rsidRDefault="000C3D1B"/>
        </w:tc>
        <w:tc>
          <w:tcPr>
            <w:tcW w:w="8094" w:type="dxa"/>
            <w:gridSpan w:val="4"/>
            <w:shd w:val="clear" w:color="000000" w:fill="FFFFFF"/>
            <w:tcMar>
              <w:left w:w="34" w:type="dxa"/>
              <w:right w:w="34" w:type="dxa"/>
            </w:tcMar>
          </w:tcPr>
          <w:p w14:paraId="2318E498"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 г.  №  __</w:t>
            </w:r>
          </w:p>
          <w:p w14:paraId="0D0650CC" w14:textId="77777777" w:rsidR="000C3D1B" w:rsidRDefault="000C3D1B">
            <w:pPr>
              <w:spacing w:after="0" w:line="240" w:lineRule="auto"/>
              <w:rPr>
                <w:sz w:val="24"/>
                <w:szCs w:val="24"/>
              </w:rPr>
            </w:pPr>
          </w:p>
          <w:p w14:paraId="465650B7"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42205BF4" w14:textId="77777777">
        <w:trPr>
          <w:trHeight w:hRule="exact" w:val="138"/>
        </w:trPr>
        <w:tc>
          <w:tcPr>
            <w:tcW w:w="2694" w:type="dxa"/>
          </w:tcPr>
          <w:p w14:paraId="15D69AC2" w14:textId="77777777" w:rsidR="000C3D1B" w:rsidRDefault="000C3D1B"/>
        </w:tc>
        <w:tc>
          <w:tcPr>
            <w:tcW w:w="2424" w:type="dxa"/>
            <w:gridSpan w:val="2"/>
            <w:shd w:val="clear" w:color="000000" w:fill="FFFFFF"/>
            <w:tcMar>
              <w:left w:w="34" w:type="dxa"/>
              <w:right w:w="34" w:type="dxa"/>
            </w:tcMar>
          </w:tcPr>
          <w:p w14:paraId="64FBBA59" w14:textId="77777777" w:rsidR="000C3D1B" w:rsidRDefault="000C3D1B"/>
        </w:tc>
        <w:tc>
          <w:tcPr>
            <w:tcW w:w="5685" w:type="dxa"/>
            <w:gridSpan w:val="2"/>
            <w:vMerge w:val="restart"/>
            <w:shd w:val="clear" w:color="000000" w:fill="FFFFFF"/>
            <w:tcMar>
              <w:left w:w="34" w:type="dxa"/>
              <w:right w:w="34" w:type="dxa"/>
            </w:tcMar>
          </w:tcPr>
          <w:p w14:paraId="2828D92D"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2E9697DA" w14:textId="77777777">
        <w:trPr>
          <w:trHeight w:hRule="exact" w:val="138"/>
        </w:trPr>
        <w:tc>
          <w:tcPr>
            <w:tcW w:w="2694" w:type="dxa"/>
          </w:tcPr>
          <w:p w14:paraId="6E7479DA" w14:textId="77777777" w:rsidR="000C3D1B" w:rsidRDefault="000C3D1B"/>
        </w:tc>
        <w:tc>
          <w:tcPr>
            <w:tcW w:w="1986" w:type="dxa"/>
          </w:tcPr>
          <w:p w14:paraId="057394B6" w14:textId="77777777" w:rsidR="000C3D1B" w:rsidRDefault="000C3D1B"/>
        </w:tc>
        <w:tc>
          <w:tcPr>
            <w:tcW w:w="426" w:type="dxa"/>
          </w:tcPr>
          <w:p w14:paraId="3E1CCEFA" w14:textId="77777777" w:rsidR="000C3D1B" w:rsidRDefault="000C3D1B"/>
        </w:tc>
        <w:tc>
          <w:tcPr>
            <w:tcW w:w="5685" w:type="dxa"/>
            <w:gridSpan w:val="2"/>
            <w:vMerge/>
            <w:shd w:val="clear" w:color="000000" w:fill="FFFFFF"/>
            <w:tcMar>
              <w:left w:w="34" w:type="dxa"/>
              <w:right w:w="34" w:type="dxa"/>
            </w:tcMar>
          </w:tcPr>
          <w:p w14:paraId="723D23E2" w14:textId="77777777" w:rsidR="000C3D1B" w:rsidRDefault="000C3D1B"/>
        </w:tc>
      </w:tr>
      <w:tr w:rsidR="000C3D1B" w14:paraId="6C8A84C2" w14:textId="77777777">
        <w:trPr>
          <w:trHeight w:hRule="exact" w:val="277"/>
        </w:trPr>
        <w:tc>
          <w:tcPr>
            <w:tcW w:w="2694" w:type="dxa"/>
          </w:tcPr>
          <w:p w14:paraId="624C5EAF" w14:textId="77777777" w:rsidR="000C3D1B" w:rsidRDefault="000C3D1B"/>
        </w:tc>
        <w:tc>
          <w:tcPr>
            <w:tcW w:w="1986" w:type="dxa"/>
          </w:tcPr>
          <w:p w14:paraId="26D94D45" w14:textId="77777777" w:rsidR="000C3D1B" w:rsidRDefault="000C3D1B"/>
        </w:tc>
        <w:tc>
          <w:tcPr>
            <w:tcW w:w="426" w:type="dxa"/>
          </w:tcPr>
          <w:p w14:paraId="797626E8" w14:textId="77777777" w:rsidR="000C3D1B" w:rsidRDefault="000C3D1B"/>
        </w:tc>
        <w:tc>
          <w:tcPr>
            <w:tcW w:w="4679" w:type="dxa"/>
          </w:tcPr>
          <w:p w14:paraId="44BF8020" w14:textId="77777777" w:rsidR="000C3D1B" w:rsidRDefault="000C3D1B"/>
        </w:tc>
        <w:tc>
          <w:tcPr>
            <w:tcW w:w="993" w:type="dxa"/>
          </w:tcPr>
          <w:p w14:paraId="01A3308F" w14:textId="77777777" w:rsidR="000C3D1B" w:rsidRDefault="000C3D1B"/>
        </w:tc>
      </w:tr>
      <w:tr w:rsidR="000C3D1B" w14:paraId="30D5588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9140A21" w14:textId="77777777" w:rsidR="000C3D1B" w:rsidRDefault="000C3D1B"/>
        </w:tc>
      </w:tr>
      <w:tr w:rsidR="000C3D1B" w14:paraId="4E05D615" w14:textId="77777777">
        <w:trPr>
          <w:trHeight w:hRule="exact" w:val="13"/>
        </w:trPr>
        <w:tc>
          <w:tcPr>
            <w:tcW w:w="2694" w:type="dxa"/>
          </w:tcPr>
          <w:p w14:paraId="03B2D46C" w14:textId="77777777" w:rsidR="000C3D1B" w:rsidRDefault="000C3D1B"/>
        </w:tc>
        <w:tc>
          <w:tcPr>
            <w:tcW w:w="1986" w:type="dxa"/>
          </w:tcPr>
          <w:p w14:paraId="7E8BD360" w14:textId="77777777" w:rsidR="000C3D1B" w:rsidRDefault="000C3D1B"/>
        </w:tc>
        <w:tc>
          <w:tcPr>
            <w:tcW w:w="426" w:type="dxa"/>
          </w:tcPr>
          <w:p w14:paraId="55390727" w14:textId="77777777" w:rsidR="000C3D1B" w:rsidRDefault="000C3D1B"/>
        </w:tc>
        <w:tc>
          <w:tcPr>
            <w:tcW w:w="4679" w:type="dxa"/>
          </w:tcPr>
          <w:p w14:paraId="07D457FC" w14:textId="77777777" w:rsidR="000C3D1B" w:rsidRDefault="000C3D1B"/>
        </w:tc>
        <w:tc>
          <w:tcPr>
            <w:tcW w:w="993" w:type="dxa"/>
          </w:tcPr>
          <w:p w14:paraId="784018D7" w14:textId="77777777" w:rsidR="000C3D1B" w:rsidRDefault="000C3D1B"/>
        </w:tc>
      </w:tr>
      <w:tr w:rsidR="000C3D1B" w14:paraId="0C97A80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0F2C5B6" w14:textId="77777777" w:rsidR="000C3D1B" w:rsidRDefault="000C3D1B"/>
        </w:tc>
      </w:tr>
      <w:tr w:rsidR="000C3D1B" w14:paraId="1B0E0DDE" w14:textId="77777777">
        <w:trPr>
          <w:trHeight w:hRule="exact" w:val="96"/>
        </w:trPr>
        <w:tc>
          <w:tcPr>
            <w:tcW w:w="2694" w:type="dxa"/>
          </w:tcPr>
          <w:p w14:paraId="31166811" w14:textId="77777777" w:rsidR="000C3D1B" w:rsidRDefault="000C3D1B"/>
        </w:tc>
        <w:tc>
          <w:tcPr>
            <w:tcW w:w="1986" w:type="dxa"/>
          </w:tcPr>
          <w:p w14:paraId="43A32540" w14:textId="77777777" w:rsidR="000C3D1B" w:rsidRDefault="000C3D1B"/>
        </w:tc>
        <w:tc>
          <w:tcPr>
            <w:tcW w:w="426" w:type="dxa"/>
          </w:tcPr>
          <w:p w14:paraId="64D8D041" w14:textId="77777777" w:rsidR="000C3D1B" w:rsidRDefault="000C3D1B"/>
        </w:tc>
        <w:tc>
          <w:tcPr>
            <w:tcW w:w="4679" w:type="dxa"/>
          </w:tcPr>
          <w:p w14:paraId="6CBA3CCE" w14:textId="77777777" w:rsidR="000C3D1B" w:rsidRDefault="000C3D1B"/>
        </w:tc>
        <w:tc>
          <w:tcPr>
            <w:tcW w:w="993" w:type="dxa"/>
          </w:tcPr>
          <w:p w14:paraId="3FBB99F4" w14:textId="77777777" w:rsidR="000C3D1B" w:rsidRDefault="000C3D1B"/>
        </w:tc>
      </w:tr>
      <w:tr w:rsidR="000C3D1B" w14:paraId="22045E75" w14:textId="77777777">
        <w:trPr>
          <w:trHeight w:hRule="exact" w:val="304"/>
        </w:trPr>
        <w:tc>
          <w:tcPr>
            <w:tcW w:w="10788" w:type="dxa"/>
            <w:gridSpan w:val="5"/>
            <w:shd w:val="clear" w:color="000000" w:fill="FFFFFF"/>
            <w:tcMar>
              <w:left w:w="34" w:type="dxa"/>
              <w:right w:w="34" w:type="dxa"/>
            </w:tcMar>
          </w:tcPr>
          <w:p w14:paraId="0536CA8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3DD791F7" w14:textId="77777777">
        <w:trPr>
          <w:trHeight w:hRule="exact" w:val="416"/>
        </w:trPr>
        <w:tc>
          <w:tcPr>
            <w:tcW w:w="2694" w:type="dxa"/>
          </w:tcPr>
          <w:p w14:paraId="1CA877F0" w14:textId="77777777" w:rsidR="000C3D1B" w:rsidRDefault="000C3D1B"/>
        </w:tc>
        <w:tc>
          <w:tcPr>
            <w:tcW w:w="1986" w:type="dxa"/>
          </w:tcPr>
          <w:p w14:paraId="060DE5F8" w14:textId="77777777" w:rsidR="000C3D1B" w:rsidRDefault="000C3D1B"/>
        </w:tc>
        <w:tc>
          <w:tcPr>
            <w:tcW w:w="426" w:type="dxa"/>
          </w:tcPr>
          <w:p w14:paraId="5E3BFBE9" w14:textId="77777777" w:rsidR="000C3D1B" w:rsidRDefault="000C3D1B"/>
        </w:tc>
        <w:tc>
          <w:tcPr>
            <w:tcW w:w="4679" w:type="dxa"/>
          </w:tcPr>
          <w:p w14:paraId="3E3C08EA" w14:textId="77777777" w:rsidR="000C3D1B" w:rsidRDefault="000C3D1B"/>
        </w:tc>
        <w:tc>
          <w:tcPr>
            <w:tcW w:w="993" w:type="dxa"/>
          </w:tcPr>
          <w:p w14:paraId="202EC8BC" w14:textId="77777777" w:rsidR="000C3D1B" w:rsidRDefault="000C3D1B"/>
        </w:tc>
      </w:tr>
      <w:tr w:rsidR="000C3D1B" w14:paraId="436D9677" w14:textId="77777777">
        <w:trPr>
          <w:trHeight w:hRule="exact" w:val="555"/>
        </w:trPr>
        <w:tc>
          <w:tcPr>
            <w:tcW w:w="10788" w:type="dxa"/>
            <w:gridSpan w:val="5"/>
            <w:shd w:val="clear" w:color="000000" w:fill="FFFFFF"/>
            <w:tcMar>
              <w:left w:w="34" w:type="dxa"/>
              <w:right w:w="34" w:type="dxa"/>
            </w:tcMar>
          </w:tcPr>
          <w:p w14:paraId="12077704"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3-4 учебном году на заседании кафедры</w:t>
            </w:r>
          </w:p>
        </w:tc>
      </w:tr>
      <w:tr w:rsidR="000C3D1B" w14:paraId="461D3B88" w14:textId="77777777">
        <w:trPr>
          <w:trHeight w:hRule="exact" w:val="304"/>
        </w:trPr>
        <w:tc>
          <w:tcPr>
            <w:tcW w:w="10788" w:type="dxa"/>
            <w:gridSpan w:val="5"/>
            <w:shd w:val="clear" w:color="000000" w:fill="FFFFFF"/>
            <w:tcMar>
              <w:left w:w="34" w:type="dxa"/>
              <w:right w:w="34" w:type="dxa"/>
            </w:tcMar>
          </w:tcPr>
          <w:p w14:paraId="5E322E0B"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4AC235E2" w14:textId="77777777">
        <w:trPr>
          <w:trHeight w:hRule="exact" w:val="277"/>
        </w:trPr>
        <w:tc>
          <w:tcPr>
            <w:tcW w:w="2694" w:type="dxa"/>
          </w:tcPr>
          <w:p w14:paraId="6A819A95" w14:textId="77777777" w:rsidR="000C3D1B" w:rsidRDefault="000C3D1B"/>
        </w:tc>
        <w:tc>
          <w:tcPr>
            <w:tcW w:w="1986" w:type="dxa"/>
          </w:tcPr>
          <w:p w14:paraId="09143F97" w14:textId="77777777" w:rsidR="000C3D1B" w:rsidRDefault="000C3D1B"/>
        </w:tc>
        <w:tc>
          <w:tcPr>
            <w:tcW w:w="426" w:type="dxa"/>
          </w:tcPr>
          <w:p w14:paraId="68D84830" w14:textId="77777777" w:rsidR="000C3D1B" w:rsidRDefault="000C3D1B"/>
        </w:tc>
        <w:tc>
          <w:tcPr>
            <w:tcW w:w="4679" w:type="dxa"/>
          </w:tcPr>
          <w:p w14:paraId="4C564C74" w14:textId="77777777" w:rsidR="000C3D1B" w:rsidRDefault="000C3D1B"/>
        </w:tc>
        <w:tc>
          <w:tcPr>
            <w:tcW w:w="993" w:type="dxa"/>
          </w:tcPr>
          <w:p w14:paraId="25BFD103" w14:textId="77777777" w:rsidR="000C3D1B" w:rsidRDefault="000C3D1B"/>
        </w:tc>
      </w:tr>
      <w:tr w:rsidR="000C3D1B" w14:paraId="3DE84165" w14:textId="77777777">
        <w:trPr>
          <w:trHeight w:hRule="exact" w:val="833"/>
        </w:trPr>
        <w:tc>
          <w:tcPr>
            <w:tcW w:w="2694" w:type="dxa"/>
          </w:tcPr>
          <w:p w14:paraId="1799F81F" w14:textId="77777777" w:rsidR="000C3D1B" w:rsidRDefault="000C3D1B"/>
        </w:tc>
        <w:tc>
          <w:tcPr>
            <w:tcW w:w="8094" w:type="dxa"/>
            <w:gridSpan w:val="4"/>
            <w:shd w:val="clear" w:color="000000" w:fill="FFFFFF"/>
            <w:tcMar>
              <w:left w:w="34" w:type="dxa"/>
              <w:right w:w="34" w:type="dxa"/>
            </w:tcMar>
          </w:tcPr>
          <w:p w14:paraId="08D068A6"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3 г.  №  __</w:t>
            </w:r>
          </w:p>
          <w:p w14:paraId="3E4B624D" w14:textId="77777777" w:rsidR="000C3D1B" w:rsidRDefault="000C3D1B">
            <w:pPr>
              <w:spacing w:after="0" w:line="240" w:lineRule="auto"/>
              <w:rPr>
                <w:sz w:val="24"/>
                <w:szCs w:val="24"/>
              </w:rPr>
            </w:pPr>
          </w:p>
          <w:p w14:paraId="6D06EE13"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25C53120" w14:textId="77777777">
        <w:trPr>
          <w:trHeight w:hRule="exact" w:val="277"/>
        </w:trPr>
        <w:tc>
          <w:tcPr>
            <w:tcW w:w="2694" w:type="dxa"/>
          </w:tcPr>
          <w:p w14:paraId="12218826" w14:textId="77777777" w:rsidR="000C3D1B" w:rsidRDefault="000C3D1B"/>
        </w:tc>
        <w:tc>
          <w:tcPr>
            <w:tcW w:w="1986" w:type="dxa"/>
          </w:tcPr>
          <w:p w14:paraId="2B70E615" w14:textId="77777777" w:rsidR="000C3D1B" w:rsidRDefault="000C3D1B"/>
        </w:tc>
        <w:tc>
          <w:tcPr>
            <w:tcW w:w="426" w:type="dxa"/>
          </w:tcPr>
          <w:p w14:paraId="25378A06" w14:textId="77777777" w:rsidR="000C3D1B" w:rsidRDefault="000C3D1B"/>
        </w:tc>
        <w:tc>
          <w:tcPr>
            <w:tcW w:w="5685" w:type="dxa"/>
            <w:gridSpan w:val="2"/>
            <w:shd w:val="clear" w:color="000000" w:fill="FFFFFF"/>
            <w:tcMar>
              <w:left w:w="34" w:type="dxa"/>
              <w:right w:w="34" w:type="dxa"/>
            </w:tcMar>
          </w:tcPr>
          <w:p w14:paraId="5EB6CC37"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0B5EB259" w14:textId="77777777">
        <w:trPr>
          <w:trHeight w:hRule="exact" w:val="138"/>
        </w:trPr>
        <w:tc>
          <w:tcPr>
            <w:tcW w:w="2694" w:type="dxa"/>
          </w:tcPr>
          <w:p w14:paraId="18FA559F" w14:textId="77777777" w:rsidR="000C3D1B" w:rsidRDefault="000C3D1B"/>
        </w:tc>
        <w:tc>
          <w:tcPr>
            <w:tcW w:w="1986" w:type="dxa"/>
          </w:tcPr>
          <w:p w14:paraId="56B362B1" w14:textId="77777777" w:rsidR="000C3D1B" w:rsidRDefault="000C3D1B"/>
        </w:tc>
        <w:tc>
          <w:tcPr>
            <w:tcW w:w="426" w:type="dxa"/>
          </w:tcPr>
          <w:p w14:paraId="3ADE0767" w14:textId="77777777" w:rsidR="000C3D1B" w:rsidRDefault="000C3D1B"/>
        </w:tc>
        <w:tc>
          <w:tcPr>
            <w:tcW w:w="4679" w:type="dxa"/>
          </w:tcPr>
          <w:p w14:paraId="72CED1DB" w14:textId="77777777" w:rsidR="000C3D1B" w:rsidRDefault="000C3D1B"/>
        </w:tc>
        <w:tc>
          <w:tcPr>
            <w:tcW w:w="993" w:type="dxa"/>
          </w:tcPr>
          <w:p w14:paraId="0355BDCA" w14:textId="77777777" w:rsidR="000C3D1B" w:rsidRDefault="000C3D1B"/>
        </w:tc>
      </w:tr>
      <w:tr w:rsidR="000C3D1B" w14:paraId="74480E8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AECAA24" w14:textId="77777777" w:rsidR="000C3D1B" w:rsidRDefault="000C3D1B"/>
        </w:tc>
      </w:tr>
      <w:tr w:rsidR="000C3D1B" w14:paraId="23015EF6" w14:textId="77777777">
        <w:trPr>
          <w:trHeight w:hRule="exact" w:val="13"/>
        </w:trPr>
        <w:tc>
          <w:tcPr>
            <w:tcW w:w="2694" w:type="dxa"/>
          </w:tcPr>
          <w:p w14:paraId="0B633182" w14:textId="77777777" w:rsidR="000C3D1B" w:rsidRDefault="000C3D1B"/>
        </w:tc>
        <w:tc>
          <w:tcPr>
            <w:tcW w:w="1986" w:type="dxa"/>
          </w:tcPr>
          <w:p w14:paraId="776F0C7C" w14:textId="77777777" w:rsidR="000C3D1B" w:rsidRDefault="000C3D1B"/>
        </w:tc>
        <w:tc>
          <w:tcPr>
            <w:tcW w:w="426" w:type="dxa"/>
          </w:tcPr>
          <w:p w14:paraId="7A3EDD17" w14:textId="77777777" w:rsidR="000C3D1B" w:rsidRDefault="000C3D1B"/>
        </w:tc>
        <w:tc>
          <w:tcPr>
            <w:tcW w:w="4679" w:type="dxa"/>
          </w:tcPr>
          <w:p w14:paraId="58B4B8DC" w14:textId="77777777" w:rsidR="000C3D1B" w:rsidRDefault="000C3D1B"/>
        </w:tc>
        <w:tc>
          <w:tcPr>
            <w:tcW w:w="993" w:type="dxa"/>
          </w:tcPr>
          <w:p w14:paraId="2824B35A" w14:textId="77777777" w:rsidR="000C3D1B" w:rsidRDefault="000C3D1B"/>
        </w:tc>
      </w:tr>
      <w:tr w:rsidR="000C3D1B" w14:paraId="7965FE5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6A4BFFD" w14:textId="77777777" w:rsidR="000C3D1B" w:rsidRDefault="000C3D1B"/>
        </w:tc>
      </w:tr>
      <w:tr w:rsidR="000C3D1B" w14:paraId="09F92C1C" w14:textId="77777777">
        <w:trPr>
          <w:trHeight w:hRule="exact" w:val="96"/>
        </w:trPr>
        <w:tc>
          <w:tcPr>
            <w:tcW w:w="2694" w:type="dxa"/>
          </w:tcPr>
          <w:p w14:paraId="58DC0B21" w14:textId="77777777" w:rsidR="000C3D1B" w:rsidRDefault="000C3D1B"/>
        </w:tc>
        <w:tc>
          <w:tcPr>
            <w:tcW w:w="1986" w:type="dxa"/>
          </w:tcPr>
          <w:p w14:paraId="0CA3C6A3" w14:textId="77777777" w:rsidR="000C3D1B" w:rsidRDefault="000C3D1B"/>
        </w:tc>
        <w:tc>
          <w:tcPr>
            <w:tcW w:w="426" w:type="dxa"/>
          </w:tcPr>
          <w:p w14:paraId="0207FFEF" w14:textId="77777777" w:rsidR="000C3D1B" w:rsidRDefault="000C3D1B"/>
        </w:tc>
        <w:tc>
          <w:tcPr>
            <w:tcW w:w="4679" w:type="dxa"/>
          </w:tcPr>
          <w:p w14:paraId="07F22774" w14:textId="77777777" w:rsidR="000C3D1B" w:rsidRDefault="000C3D1B"/>
        </w:tc>
        <w:tc>
          <w:tcPr>
            <w:tcW w:w="993" w:type="dxa"/>
          </w:tcPr>
          <w:p w14:paraId="6FE04663" w14:textId="77777777" w:rsidR="000C3D1B" w:rsidRDefault="000C3D1B"/>
        </w:tc>
      </w:tr>
      <w:tr w:rsidR="000C3D1B" w14:paraId="10E4E94A" w14:textId="77777777">
        <w:trPr>
          <w:trHeight w:hRule="exact" w:val="304"/>
        </w:trPr>
        <w:tc>
          <w:tcPr>
            <w:tcW w:w="10788" w:type="dxa"/>
            <w:gridSpan w:val="5"/>
            <w:shd w:val="clear" w:color="000000" w:fill="FFFFFF"/>
            <w:tcMar>
              <w:left w:w="34" w:type="dxa"/>
              <w:right w:w="34" w:type="dxa"/>
            </w:tcMar>
          </w:tcPr>
          <w:p w14:paraId="371DE4F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67B7A2A3" w14:textId="77777777">
        <w:trPr>
          <w:trHeight w:hRule="exact" w:val="416"/>
        </w:trPr>
        <w:tc>
          <w:tcPr>
            <w:tcW w:w="2694" w:type="dxa"/>
          </w:tcPr>
          <w:p w14:paraId="38D67966" w14:textId="77777777" w:rsidR="000C3D1B" w:rsidRDefault="000C3D1B"/>
        </w:tc>
        <w:tc>
          <w:tcPr>
            <w:tcW w:w="1986" w:type="dxa"/>
          </w:tcPr>
          <w:p w14:paraId="16FC1CC4" w14:textId="77777777" w:rsidR="000C3D1B" w:rsidRDefault="000C3D1B"/>
        </w:tc>
        <w:tc>
          <w:tcPr>
            <w:tcW w:w="426" w:type="dxa"/>
          </w:tcPr>
          <w:p w14:paraId="60E85575" w14:textId="77777777" w:rsidR="000C3D1B" w:rsidRDefault="000C3D1B"/>
        </w:tc>
        <w:tc>
          <w:tcPr>
            <w:tcW w:w="4679" w:type="dxa"/>
          </w:tcPr>
          <w:p w14:paraId="4C234391" w14:textId="77777777" w:rsidR="000C3D1B" w:rsidRDefault="000C3D1B"/>
        </w:tc>
        <w:tc>
          <w:tcPr>
            <w:tcW w:w="993" w:type="dxa"/>
          </w:tcPr>
          <w:p w14:paraId="7FE3F840" w14:textId="77777777" w:rsidR="000C3D1B" w:rsidRDefault="000C3D1B"/>
        </w:tc>
      </w:tr>
      <w:tr w:rsidR="000C3D1B" w14:paraId="641937A6" w14:textId="77777777">
        <w:trPr>
          <w:trHeight w:hRule="exact" w:val="555"/>
        </w:trPr>
        <w:tc>
          <w:tcPr>
            <w:tcW w:w="10788" w:type="dxa"/>
            <w:gridSpan w:val="5"/>
            <w:shd w:val="clear" w:color="000000" w:fill="FFFFFF"/>
            <w:tcMar>
              <w:left w:w="34" w:type="dxa"/>
              <w:right w:w="34" w:type="dxa"/>
            </w:tcMar>
          </w:tcPr>
          <w:p w14:paraId="0AE73CEE"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4-5 учебном году на заседании кафедры</w:t>
            </w:r>
          </w:p>
        </w:tc>
      </w:tr>
      <w:tr w:rsidR="000C3D1B" w14:paraId="4FF25C4D" w14:textId="77777777">
        <w:trPr>
          <w:trHeight w:hRule="exact" w:val="304"/>
        </w:trPr>
        <w:tc>
          <w:tcPr>
            <w:tcW w:w="10788" w:type="dxa"/>
            <w:gridSpan w:val="5"/>
            <w:shd w:val="clear" w:color="000000" w:fill="FFFFFF"/>
            <w:tcMar>
              <w:left w:w="34" w:type="dxa"/>
              <w:right w:w="34" w:type="dxa"/>
            </w:tcMar>
          </w:tcPr>
          <w:p w14:paraId="3678B632"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1A5F5342" w14:textId="77777777">
        <w:trPr>
          <w:trHeight w:hRule="exact" w:val="277"/>
        </w:trPr>
        <w:tc>
          <w:tcPr>
            <w:tcW w:w="2694" w:type="dxa"/>
          </w:tcPr>
          <w:p w14:paraId="1FCBE265" w14:textId="77777777" w:rsidR="000C3D1B" w:rsidRDefault="000C3D1B"/>
        </w:tc>
        <w:tc>
          <w:tcPr>
            <w:tcW w:w="1986" w:type="dxa"/>
          </w:tcPr>
          <w:p w14:paraId="6BB91029" w14:textId="77777777" w:rsidR="000C3D1B" w:rsidRDefault="000C3D1B"/>
        </w:tc>
        <w:tc>
          <w:tcPr>
            <w:tcW w:w="426" w:type="dxa"/>
          </w:tcPr>
          <w:p w14:paraId="35ADDC12" w14:textId="77777777" w:rsidR="000C3D1B" w:rsidRDefault="000C3D1B"/>
        </w:tc>
        <w:tc>
          <w:tcPr>
            <w:tcW w:w="4679" w:type="dxa"/>
          </w:tcPr>
          <w:p w14:paraId="69E07D05" w14:textId="77777777" w:rsidR="000C3D1B" w:rsidRDefault="000C3D1B"/>
        </w:tc>
        <w:tc>
          <w:tcPr>
            <w:tcW w:w="993" w:type="dxa"/>
          </w:tcPr>
          <w:p w14:paraId="64292AE4" w14:textId="77777777" w:rsidR="000C3D1B" w:rsidRDefault="000C3D1B"/>
        </w:tc>
      </w:tr>
      <w:tr w:rsidR="000C3D1B" w14:paraId="35CBDD99" w14:textId="77777777">
        <w:trPr>
          <w:trHeight w:hRule="exact" w:val="833"/>
        </w:trPr>
        <w:tc>
          <w:tcPr>
            <w:tcW w:w="2694" w:type="dxa"/>
          </w:tcPr>
          <w:p w14:paraId="5609CA11" w14:textId="77777777" w:rsidR="000C3D1B" w:rsidRDefault="000C3D1B"/>
        </w:tc>
        <w:tc>
          <w:tcPr>
            <w:tcW w:w="8094" w:type="dxa"/>
            <w:gridSpan w:val="4"/>
            <w:shd w:val="clear" w:color="000000" w:fill="FFFFFF"/>
            <w:tcMar>
              <w:left w:w="34" w:type="dxa"/>
              <w:right w:w="34" w:type="dxa"/>
            </w:tcMar>
          </w:tcPr>
          <w:p w14:paraId="5099C5C4"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4 г.  №  __</w:t>
            </w:r>
          </w:p>
          <w:p w14:paraId="3644D701" w14:textId="77777777" w:rsidR="000C3D1B" w:rsidRDefault="000C3D1B">
            <w:pPr>
              <w:spacing w:after="0" w:line="240" w:lineRule="auto"/>
              <w:rPr>
                <w:sz w:val="24"/>
                <w:szCs w:val="24"/>
              </w:rPr>
            </w:pPr>
          </w:p>
          <w:p w14:paraId="09F9234C"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0A060102" w14:textId="77777777">
        <w:trPr>
          <w:trHeight w:hRule="exact" w:val="277"/>
        </w:trPr>
        <w:tc>
          <w:tcPr>
            <w:tcW w:w="2694" w:type="dxa"/>
          </w:tcPr>
          <w:p w14:paraId="6900F8E4" w14:textId="77777777" w:rsidR="000C3D1B" w:rsidRDefault="000C3D1B"/>
        </w:tc>
        <w:tc>
          <w:tcPr>
            <w:tcW w:w="1986" w:type="dxa"/>
          </w:tcPr>
          <w:p w14:paraId="65593983" w14:textId="77777777" w:rsidR="000C3D1B" w:rsidRDefault="000C3D1B"/>
        </w:tc>
        <w:tc>
          <w:tcPr>
            <w:tcW w:w="426" w:type="dxa"/>
          </w:tcPr>
          <w:p w14:paraId="2B004C01" w14:textId="77777777" w:rsidR="000C3D1B" w:rsidRDefault="000C3D1B"/>
        </w:tc>
        <w:tc>
          <w:tcPr>
            <w:tcW w:w="5685" w:type="dxa"/>
            <w:gridSpan w:val="2"/>
            <w:shd w:val="clear" w:color="000000" w:fill="FFFFFF"/>
            <w:tcMar>
              <w:left w:w="34" w:type="dxa"/>
              <w:right w:w="34" w:type="dxa"/>
            </w:tcMar>
          </w:tcPr>
          <w:p w14:paraId="45708E0A"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2C5B32FD" w14:textId="77777777">
        <w:trPr>
          <w:trHeight w:hRule="exact" w:val="138"/>
        </w:trPr>
        <w:tc>
          <w:tcPr>
            <w:tcW w:w="2694" w:type="dxa"/>
          </w:tcPr>
          <w:p w14:paraId="2361685E" w14:textId="77777777" w:rsidR="000C3D1B" w:rsidRDefault="000C3D1B"/>
        </w:tc>
        <w:tc>
          <w:tcPr>
            <w:tcW w:w="1986" w:type="dxa"/>
          </w:tcPr>
          <w:p w14:paraId="6AEDB24A" w14:textId="77777777" w:rsidR="000C3D1B" w:rsidRDefault="000C3D1B"/>
        </w:tc>
        <w:tc>
          <w:tcPr>
            <w:tcW w:w="426" w:type="dxa"/>
          </w:tcPr>
          <w:p w14:paraId="3BDDC069" w14:textId="77777777" w:rsidR="000C3D1B" w:rsidRDefault="000C3D1B"/>
        </w:tc>
        <w:tc>
          <w:tcPr>
            <w:tcW w:w="4679" w:type="dxa"/>
          </w:tcPr>
          <w:p w14:paraId="452B5BFA" w14:textId="77777777" w:rsidR="000C3D1B" w:rsidRDefault="000C3D1B"/>
        </w:tc>
        <w:tc>
          <w:tcPr>
            <w:tcW w:w="993" w:type="dxa"/>
          </w:tcPr>
          <w:p w14:paraId="2B746BE0" w14:textId="77777777" w:rsidR="000C3D1B" w:rsidRDefault="000C3D1B"/>
        </w:tc>
      </w:tr>
      <w:tr w:rsidR="000C3D1B" w14:paraId="781132F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1BFD9BE" w14:textId="77777777" w:rsidR="000C3D1B" w:rsidRDefault="000C3D1B"/>
        </w:tc>
      </w:tr>
      <w:tr w:rsidR="000C3D1B" w14:paraId="5CF5426C" w14:textId="77777777">
        <w:trPr>
          <w:trHeight w:hRule="exact" w:val="13"/>
        </w:trPr>
        <w:tc>
          <w:tcPr>
            <w:tcW w:w="2694" w:type="dxa"/>
          </w:tcPr>
          <w:p w14:paraId="46DC87D1" w14:textId="77777777" w:rsidR="000C3D1B" w:rsidRDefault="000C3D1B"/>
        </w:tc>
        <w:tc>
          <w:tcPr>
            <w:tcW w:w="1986" w:type="dxa"/>
          </w:tcPr>
          <w:p w14:paraId="15533A5D" w14:textId="77777777" w:rsidR="000C3D1B" w:rsidRDefault="000C3D1B"/>
        </w:tc>
        <w:tc>
          <w:tcPr>
            <w:tcW w:w="426" w:type="dxa"/>
          </w:tcPr>
          <w:p w14:paraId="34F2C8AB" w14:textId="77777777" w:rsidR="000C3D1B" w:rsidRDefault="000C3D1B"/>
        </w:tc>
        <w:tc>
          <w:tcPr>
            <w:tcW w:w="4679" w:type="dxa"/>
          </w:tcPr>
          <w:p w14:paraId="61091B84" w14:textId="77777777" w:rsidR="000C3D1B" w:rsidRDefault="000C3D1B"/>
        </w:tc>
        <w:tc>
          <w:tcPr>
            <w:tcW w:w="993" w:type="dxa"/>
          </w:tcPr>
          <w:p w14:paraId="35717729" w14:textId="77777777" w:rsidR="000C3D1B" w:rsidRDefault="000C3D1B"/>
        </w:tc>
      </w:tr>
      <w:tr w:rsidR="000C3D1B" w14:paraId="152AA8C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80223F7" w14:textId="77777777" w:rsidR="000C3D1B" w:rsidRDefault="000C3D1B"/>
        </w:tc>
      </w:tr>
      <w:tr w:rsidR="000C3D1B" w14:paraId="2D6ED435" w14:textId="77777777">
        <w:trPr>
          <w:trHeight w:hRule="exact" w:val="96"/>
        </w:trPr>
        <w:tc>
          <w:tcPr>
            <w:tcW w:w="2694" w:type="dxa"/>
          </w:tcPr>
          <w:p w14:paraId="209A93CC" w14:textId="77777777" w:rsidR="000C3D1B" w:rsidRDefault="000C3D1B"/>
        </w:tc>
        <w:tc>
          <w:tcPr>
            <w:tcW w:w="1986" w:type="dxa"/>
          </w:tcPr>
          <w:p w14:paraId="6524ABFC" w14:textId="77777777" w:rsidR="000C3D1B" w:rsidRDefault="000C3D1B"/>
        </w:tc>
        <w:tc>
          <w:tcPr>
            <w:tcW w:w="426" w:type="dxa"/>
          </w:tcPr>
          <w:p w14:paraId="4AE6C933" w14:textId="77777777" w:rsidR="000C3D1B" w:rsidRDefault="000C3D1B"/>
        </w:tc>
        <w:tc>
          <w:tcPr>
            <w:tcW w:w="4679" w:type="dxa"/>
          </w:tcPr>
          <w:p w14:paraId="12C17D86" w14:textId="77777777" w:rsidR="000C3D1B" w:rsidRDefault="000C3D1B"/>
        </w:tc>
        <w:tc>
          <w:tcPr>
            <w:tcW w:w="993" w:type="dxa"/>
          </w:tcPr>
          <w:p w14:paraId="23F948E9" w14:textId="77777777" w:rsidR="000C3D1B" w:rsidRDefault="000C3D1B"/>
        </w:tc>
      </w:tr>
      <w:tr w:rsidR="000C3D1B" w14:paraId="31E9C1A9" w14:textId="77777777">
        <w:trPr>
          <w:trHeight w:hRule="exact" w:val="304"/>
        </w:trPr>
        <w:tc>
          <w:tcPr>
            <w:tcW w:w="10788" w:type="dxa"/>
            <w:gridSpan w:val="5"/>
            <w:shd w:val="clear" w:color="000000" w:fill="FFFFFF"/>
            <w:tcMar>
              <w:left w:w="34" w:type="dxa"/>
              <w:right w:w="34" w:type="dxa"/>
            </w:tcMar>
          </w:tcPr>
          <w:p w14:paraId="0FCFCCA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013157DC" w14:textId="77777777">
        <w:trPr>
          <w:trHeight w:hRule="exact" w:val="416"/>
        </w:trPr>
        <w:tc>
          <w:tcPr>
            <w:tcW w:w="2694" w:type="dxa"/>
          </w:tcPr>
          <w:p w14:paraId="6FB73853" w14:textId="77777777" w:rsidR="000C3D1B" w:rsidRDefault="000C3D1B"/>
        </w:tc>
        <w:tc>
          <w:tcPr>
            <w:tcW w:w="1986" w:type="dxa"/>
          </w:tcPr>
          <w:p w14:paraId="62F8B060" w14:textId="77777777" w:rsidR="000C3D1B" w:rsidRDefault="000C3D1B"/>
        </w:tc>
        <w:tc>
          <w:tcPr>
            <w:tcW w:w="426" w:type="dxa"/>
          </w:tcPr>
          <w:p w14:paraId="79934630" w14:textId="77777777" w:rsidR="000C3D1B" w:rsidRDefault="000C3D1B"/>
        </w:tc>
        <w:tc>
          <w:tcPr>
            <w:tcW w:w="4679" w:type="dxa"/>
          </w:tcPr>
          <w:p w14:paraId="21F88E2F" w14:textId="77777777" w:rsidR="000C3D1B" w:rsidRDefault="000C3D1B"/>
        </w:tc>
        <w:tc>
          <w:tcPr>
            <w:tcW w:w="993" w:type="dxa"/>
          </w:tcPr>
          <w:p w14:paraId="57736688" w14:textId="77777777" w:rsidR="000C3D1B" w:rsidRDefault="000C3D1B"/>
        </w:tc>
      </w:tr>
      <w:tr w:rsidR="000C3D1B" w14:paraId="093E3B06" w14:textId="77777777">
        <w:trPr>
          <w:trHeight w:hRule="exact" w:val="555"/>
        </w:trPr>
        <w:tc>
          <w:tcPr>
            <w:tcW w:w="10788" w:type="dxa"/>
            <w:gridSpan w:val="5"/>
            <w:shd w:val="clear" w:color="000000" w:fill="FFFFFF"/>
            <w:tcMar>
              <w:left w:w="34" w:type="dxa"/>
              <w:right w:w="34" w:type="dxa"/>
            </w:tcMar>
          </w:tcPr>
          <w:p w14:paraId="5D044E57"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5-6 учебном году на заседании кафедры</w:t>
            </w:r>
          </w:p>
        </w:tc>
      </w:tr>
      <w:tr w:rsidR="000C3D1B" w14:paraId="2BA54D4D" w14:textId="77777777">
        <w:trPr>
          <w:trHeight w:hRule="exact" w:val="304"/>
        </w:trPr>
        <w:tc>
          <w:tcPr>
            <w:tcW w:w="10788" w:type="dxa"/>
            <w:gridSpan w:val="5"/>
            <w:shd w:val="clear" w:color="000000" w:fill="FFFFFF"/>
            <w:tcMar>
              <w:left w:w="34" w:type="dxa"/>
              <w:right w:w="34" w:type="dxa"/>
            </w:tcMar>
          </w:tcPr>
          <w:p w14:paraId="336B04D6"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6490AF50" w14:textId="77777777">
        <w:trPr>
          <w:trHeight w:hRule="exact" w:val="277"/>
        </w:trPr>
        <w:tc>
          <w:tcPr>
            <w:tcW w:w="2694" w:type="dxa"/>
          </w:tcPr>
          <w:p w14:paraId="7F93485A" w14:textId="77777777" w:rsidR="000C3D1B" w:rsidRDefault="000C3D1B"/>
        </w:tc>
        <w:tc>
          <w:tcPr>
            <w:tcW w:w="1986" w:type="dxa"/>
          </w:tcPr>
          <w:p w14:paraId="504BAC8A" w14:textId="77777777" w:rsidR="000C3D1B" w:rsidRDefault="000C3D1B"/>
        </w:tc>
        <w:tc>
          <w:tcPr>
            <w:tcW w:w="426" w:type="dxa"/>
          </w:tcPr>
          <w:p w14:paraId="0227101D" w14:textId="77777777" w:rsidR="000C3D1B" w:rsidRDefault="000C3D1B"/>
        </w:tc>
        <w:tc>
          <w:tcPr>
            <w:tcW w:w="4679" w:type="dxa"/>
          </w:tcPr>
          <w:p w14:paraId="2FA1E42E" w14:textId="77777777" w:rsidR="000C3D1B" w:rsidRDefault="000C3D1B"/>
        </w:tc>
        <w:tc>
          <w:tcPr>
            <w:tcW w:w="993" w:type="dxa"/>
          </w:tcPr>
          <w:p w14:paraId="70BB82AA" w14:textId="77777777" w:rsidR="000C3D1B" w:rsidRDefault="000C3D1B"/>
        </w:tc>
      </w:tr>
      <w:tr w:rsidR="000C3D1B" w14:paraId="008EBACB" w14:textId="77777777">
        <w:trPr>
          <w:trHeight w:hRule="exact" w:val="833"/>
        </w:trPr>
        <w:tc>
          <w:tcPr>
            <w:tcW w:w="2694" w:type="dxa"/>
          </w:tcPr>
          <w:p w14:paraId="1DA27E22" w14:textId="77777777" w:rsidR="000C3D1B" w:rsidRDefault="000C3D1B"/>
        </w:tc>
        <w:tc>
          <w:tcPr>
            <w:tcW w:w="8094" w:type="dxa"/>
            <w:gridSpan w:val="4"/>
            <w:shd w:val="clear" w:color="000000" w:fill="FFFFFF"/>
            <w:tcMar>
              <w:left w:w="34" w:type="dxa"/>
              <w:right w:w="34" w:type="dxa"/>
            </w:tcMar>
          </w:tcPr>
          <w:p w14:paraId="7DCDB1AB"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5 г.  №  __</w:t>
            </w:r>
          </w:p>
          <w:p w14:paraId="5725ECB9" w14:textId="77777777" w:rsidR="000C3D1B" w:rsidRDefault="000C3D1B">
            <w:pPr>
              <w:spacing w:after="0" w:line="240" w:lineRule="auto"/>
              <w:rPr>
                <w:sz w:val="24"/>
                <w:szCs w:val="24"/>
              </w:rPr>
            </w:pPr>
          </w:p>
          <w:p w14:paraId="64F75BEF"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21BF2E05" w14:textId="77777777">
        <w:trPr>
          <w:trHeight w:hRule="exact" w:val="277"/>
        </w:trPr>
        <w:tc>
          <w:tcPr>
            <w:tcW w:w="2694" w:type="dxa"/>
          </w:tcPr>
          <w:p w14:paraId="7EA09E7C" w14:textId="77777777" w:rsidR="000C3D1B" w:rsidRDefault="000C3D1B"/>
        </w:tc>
        <w:tc>
          <w:tcPr>
            <w:tcW w:w="1986" w:type="dxa"/>
          </w:tcPr>
          <w:p w14:paraId="72ED09B5" w14:textId="77777777" w:rsidR="000C3D1B" w:rsidRDefault="000C3D1B"/>
        </w:tc>
        <w:tc>
          <w:tcPr>
            <w:tcW w:w="426" w:type="dxa"/>
          </w:tcPr>
          <w:p w14:paraId="0A9A6A81" w14:textId="77777777" w:rsidR="000C3D1B" w:rsidRDefault="000C3D1B"/>
        </w:tc>
        <w:tc>
          <w:tcPr>
            <w:tcW w:w="5685" w:type="dxa"/>
            <w:gridSpan w:val="2"/>
            <w:shd w:val="clear" w:color="000000" w:fill="FFFFFF"/>
            <w:tcMar>
              <w:left w:w="34" w:type="dxa"/>
              <w:right w:w="34" w:type="dxa"/>
            </w:tcMar>
          </w:tcPr>
          <w:p w14:paraId="60F4932E"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3E553548"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0C3D1B" w14:paraId="42DECCF8" w14:textId="77777777">
        <w:trPr>
          <w:trHeight w:hRule="exact" w:val="416"/>
        </w:trPr>
        <w:tc>
          <w:tcPr>
            <w:tcW w:w="4692" w:type="dxa"/>
            <w:gridSpan w:val="4"/>
            <w:shd w:val="clear" w:color="C0C0C0" w:fill="FFFFFF"/>
            <w:tcMar>
              <w:left w:w="34" w:type="dxa"/>
              <w:right w:w="34" w:type="dxa"/>
            </w:tcMar>
          </w:tcPr>
          <w:p w14:paraId="65E9DF39"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58258644" w14:textId="77777777" w:rsidR="000C3D1B" w:rsidRDefault="000C3D1B"/>
        </w:tc>
        <w:tc>
          <w:tcPr>
            <w:tcW w:w="1007" w:type="dxa"/>
            <w:shd w:val="clear" w:color="C0C0C0" w:fill="FFFFFF"/>
            <w:tcMar>
              <w:left w:w="34" w:type="dxa"/>
              <w:right w:w="34" w:type="dxa"/>
            </w:tcMar>
          </w:tcPr>
          <w:p w14:paraId="329CC282"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4</w:t>
            </w:r>
          </w:p>
        </w:tc>
      </w:tr>
      <w:tr w:rsidR="000C3D1B" w14:paraId="18A01949" w14:textId="77777777">
        <w:trPr>
          <w:trHeight w:hRule="exact" w:val="277"/>
        </w:trPr>
        <w:tc>
          <w:tcPr>
            <w:tcW w:w="10221" w:type="dxa"/>
            <w:gridSpan w:val="6"/>
            <w:shd w:val="clear" w:color="000000" w:fill="FFFFFF"/>
            <w:tcMar>
              <w:left w:w="34" w:type="dxa"/>
              <w:right w:w="34" w:type="dxa"/>
            </w:tcMar>
          </w:tcPr>
          <w:p w14:paraId="786A1477"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C3D1B" w14:paraId="06EDBE9B" w14:textId="77777777">
        <w:trPr>
          <w:trHeight w:hRule="exact" w:val="138"/>
        </w:trPr>
        <w:tc>
          <w:tcPr>
            <w:tcW w:w="143" w:type="dxa"/>
          </w:tcPr>
          <w:p w14:paraId="50F6C954" w14:textId="77777777" w:rsidR="000C3D1B" w:rsidRDefault="000C3D1B"/>
        </w:tc>
        <w:tc>
          <w:tcPr>
            <w:tcW w:w="2978" w:type="dxa"/>
          </w:tcPr>
          <w:p w14:paraId="2696841E" w14:textId="77777777" w:rsidR="000C3D1B" w:rsidRDefault="000C3D1B"/>
        </w:tc>
        <w:tc>
          <w:tcPr>
            <w:tcW w:w="285" w:type="dxa"/>
          </w:tcPr>
          <w:p w14:paraId="77573C40" w14:textId="77777777" w:rsidR="000C3D1B" w:rsidRDefault="000C3D1B"/>
        </w:tc>
        <w:tc>
          <w:tcPr>
            <w:tcW w:w="1277" w:type="dxa"/>
          </w:tcPr>
          <w:p w14:paraId="68AF5CC8" w14:textId="77777777" w:rsidR="000C3D1B" w:rsidRDefault="000C3D1B"/>
        </w:tc>
        <w:tc>
          <w:tcPr>
            <w:tcW w:w="4537" w:type="dxa"/>
          </w:tcPr>
          <w:p w14:paraId="2A875679" w14:textId="77777777" w:rsidR="000C3D1B" w:rsidRDefault="000C3D1B"/>
        </w:tc>
        <w:tc>
          <w:tcPr>
            <w:tcW w:w="993" w:type="dxa"/>
          </w:tcPr>
          <w:p w14:paraId="250D366D" w14:textId="77777777" w:rsidR="000C3D1B" w:rsidRDefault="000C3D1B"/>
        </w:tc>
      </w:tr>
      <w:tr w:rsidR="000C3D1B" w14:paraId="0350A377" w14:textId="77777777">
        <w:trPr>
          <w:trHeight w:hRule="exact" w:val="1366"/>
        </w:trPr>
        <w:tc>
          <w:tcPr>
            <w:tcW w:w="10221" w:type="dxa"/>
            <w:gridSpan w:val="6"/>
            <w:shd w:val="clear" w:color="000000" w:fill="FFFFFF"/>
            <w:tcMar>
              <w:left w:w="34" w:type="dxa"/>
              <w:right w:w="34" w:type="dxa"/>
            </w:tcMar>
          </w:tcPr>
          <w:p w14:paraId="69B5ECF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Дисциплина «Введение в управление системной инженерией»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27.04.03 Системный анализ и управление с учетом специфики направленности подготовки – «Инженерия автоматизированных систем».</w:t>
            </w:r>
          </w:p>
        </w:tc>
      </w:tr>
      <w:tr w:rsidR="000C3D1B" w14:paraId="2D75184C" w14:textId="77777777">
        <w:trPr>
          <w:trHeight w:hRule="exact" w:val="277"/>
        </w:trPr>
        <w:tc>
          <w:tcPr>
            <w:tcW w:w="143" w:type="dxa"/>
          </w:tcPr>
          <w:p w14:paraId="479BB6A4" w14:textId="77777777" w:rsidR="000C3D1B" w:rsidRDefault="000C3D1B"/>
        </w:tc>
        <w:tc>
          <w:tcPr>
            <w:tcW w:w="2978" w:type="dxa"/>
          </w:tcPr>
          <w:p w14:paraId="3BBA8414" w14:textId="77777777" w:rsidR="000C3D1B" w:rsidRDefault="000C3D1B"/>
        </w:tc>
        <w:tc>
          <w:tcPr>
            <w:tcW w:w="285" w:type="dxa"/>
          </w:tcPr>
          <w:p w14:paraId="7D69BD37" w14:textId="77777777" w:rsidR="000C3D1B" w:rsidRDefault="000C3D1B"/>
        </w:tc>
        <w:tc>
          <w:tcPr>
            <w:tcW w:w="1277" w:type="dxa"/>
          </w:tcPr>
          <w:p w14:paraId="5C8CF1E5" w14:textId="77777777" w:rsidR="000C3D1B" w:rsidRDefault="000C3D1B"/>
        </w:tc>
        <w:tc>
          <w:tcPr>
            <w:tcW w:w="4537" w:type="dxa"/>
          </w:tcPr>
          <w:p w14:paraId="2628D567" w14:textId="77777777" w:rsidR="000C3D1B" w:rsidRDefault="000C3D1B"/>
        </w:tc>
        <w:tc>
          <w:tcPr>
            <w:tcW w:w="993" w:type="dxa"/>
          </w:tcPr>
          <w:p w14:paraId="078FA9E3" w14:textId="77777777" w:rsidR="000C3D1B" w:rsidRDefault="000C3D1B"/>
        </w:tc>
      </w:tr>
      <w:tr w:rsidR="000C3D1B" w14:paraId="14E78DE1" w14:textId="77777777">
        <w:trPr>
          <w:trHeight w:hRule="exact" w:val="818"/>
        </w:trPr>
        <w:tc>
          <w:tcPr>
            <w:tcW w:w="10221" w:type="dxa"/>
            <w:gridSpan w:val="6"/>
            <w:shd w:val="clear" w:color="000000" w:fill="FFFFFF"/>
            <w:tcMar>
              <w:left w:w="34" w:type="dxa"/>
              <w:right w:w="34" w:type="dxa"/>
            </w:tcMar>
          </w:tcPr>
          <w:p w14:paraId="0031E33F"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0C3D1B" w14:paraId="7497D5CA" w14:textId="77777777">
        <w:trPr>
          <w:trHeight w:hRule="exact" w:val="277"/>
        </w:trPr>
        <w:tc>
          <w:tcPr>
            <w:tcW w:w="156" w:type="dxa"/>
            <w:vMerge w:val="restart"/>
            <w:shd w:val="clear" w:color="000000" w:fill="FFFFFF"/>
            <w:tcMar>
              <w:left w:w="34" w:type="dxa"/>
              <w:right w:w="34" w:type="dxa"/>
            </w:tcMar>
          </w:tcPr>
          <w:p w14:paraId="123AA7BD" w14:textId="77777777" w:rsidR="000C3D1B" w:rsidRDefault="000C3D1B"/>
        </w:tc>
        <w:tc>
          <w:tcPr>
            <w:tcW w:w="2991" w:type="dxa"/>
            <w:shd w:val="clear" w:color="000000" w:fill="FFFFFF"/>
            <w:tcMar>
              <w:left w:w="34" w:type="dxa"/>
              <w:right w:w="34" w:type="dxa"/>
            </w:tcMar>
          </w:tcPr>
          <w:p w14:paraId="6F41CBF0"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4A39B71F" w14:textId="77777777" w:rsidR="000C3D1B" w:rsidRDefault="000C3D1B"/>
        </w:tc>
        <w:tc>
          <w:tcPr>
            <w:tcW w:w="6819" w:type="dxa"/>
            <w:gridSpan w:val="3"/>
            <w:vMerge w:val="restart"/>
            <w:shd w:val="clear" w:color="000000" w:fill="FFFFFF"/>
            <w:tcMar>
              <w:left w:w="34" w:type="dxa"/>
              <w:right w:w="34" w:type="dxa"/>
            </w:tcMar>
          </w:tcPr>
          <w:p w14:paraId="2332F2C3" w14:textId="77777777" w:rsidR="000C3D1B" w:rsidRDefault="000C3D1B">
            <w:pPr>
              <w:spacing w:after="0" w:line="240" w:lineRule="auto"/>
              <w:rPr>
                <w:sz w:val="24"/>
                <w:szCs w:val="24"/>
              </w:rPr>
            </w:pPr>
            <w:r>
              <w:rPr>
                <w:rFonts w:ascii="Times New Roman" w:hAnsi="Times New Roman" w:cs="Times New Roman"/>
                <w:color w:val="000000"/>
                <w:sz w:val="24"/>
                <w:szCs w:val="24"/>
              </w:rPr>
              <w:t>27.04.03 Системный анализ и управление</w:t>
            </w:r>
          </w:p>
        </w:tc>
      </w:tr>
      <w:tr w:rsidR="000C3D1B" w14:paraId="02289F9E" w14:textId="77777777">
        <w:trPr>
          <w:trHeight w:hRule="exact" w:val="26"/>
        </w:trPr>
        <w:tc>
          <w:tcPr>
            <w:tcW w:w="156" w:type="dxa"/>
            <w:vMerge/>
            <w:shd w:val="clear" w:color="000000" w:fill="FFFFFF"/>
            <w:tcMar>
              <w:left w:w="34" w:type="dxa"/>
              <w:right w:w="34" w:type="dxa"/>
            </w:tcMar>
          </w:tcPr>
          <w:p w14:paraId="7FF19400" w14:textId="77777777" w:rsidR="000C3D1B" w:rsidRDefault="000C3D1B"/>
        </w:tc>
        <w:tc>
          <w:tcPr>
            <w:tcW w:w="2991" w:type="dxa"/>
            <w:shd w:val="clear" w:color="000000" w:fill="FFFFFF"/>
            <w:tcMar>
              <w:left w:w="34" w:type="dxa"/>
              <w:right w:w="34" w:type="dxa"/>
            </w:tcMar>
          </w:tcPr>
          <w:p w14:paraId="71C7BA4F" w14:textId="77777777" w:rsidR="000C3D1B" w:rsidRDefault="000C3D1B"/>
        </w:tc>
        <w:tc>
          <w:tcPr>
            <w:tcW w:w="298" w:type="dxa"/>
            <w:vMerge/>
            <w:shd w:val="clear" w:color="000000" w:fill="FFFFFF"/>
            <w:tcMar>
              <w:left w:w="34" w:type="dxa"/>
              <w:right w:w="34" w:type="dxa"/>
            </w:tcMar>
          </w:tcPr>
          <w:p w14:paraId="164361B6" w14:textId="77777777" w:rsidR="000C3D1B" w:rsidRDefault="000C3D1B"/>
        </w:tc>
        <w:tc>
          <w:tcPr>
            <w:tcW w:w="6819" w:type="dxa"/>
            <w:gridSpan w:val="3"/>
            <w:vMerge/>
            <w:shd w:val="clear" w:color="000000" w:fill="FFFFFF"/>
            <w:tcMar>
              <w:left w:w="34" w:type="dxa"/>
              <w:right w:w="34" w:type="dxa"/>
            </w:tcMar>
          </w:tcPr>
          <w:p w14:paraId="32084415" w14:textId="77777777" w:rsidR="000C3D1B" w:rsidRDefault="000C3D1B"/>
        </w:tc>
      </w:tr>
      <w:tr w:rsidR="000C3D1B" w14:paraId="6F425F37" w14:textId="77777777">
        <w:trPr>
          <w:trHeight w:hRule="exact" w:val="277"/>
        </w:trPr>
        <w:tc>
          <w:tcPr>
            <w:tcW w:w="143" w:type="dxa"/>
          </w:tcPr>
          <w:p w14:paraId="6B801689" w14:textId="77777777" w:rsidR="000C3D1B" w:rsidRDefault="000C3D1B"/>
        </w:tc>
        <w:tc>
          <w:tcPr>
            <w:tcW w:w="2991" w:type="dxa"/>
            <w:shd w:val="clear" w:color="000000" w:fill="FFFFFF"/>
            <w:tcMar>
              <w:left w:w="34" w:type="dxa"/>
              <w:right w:w="34" w:type="dxa"/>
            </w:tcMar>
          </w:tcPr>
          <w:p w14:paraId="2BED7112"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4F178E4A" w14:textId="77777777" w:rsidR="000C3D1B" w:rsidRDefault="000C3D1B"/>
        </w:tc>
        <w:tc>
          <w:tcPr>
            <w:tcW w:w="6819" w:type="dxa"/>
            <w:gridSpan w:val="3"/>
            <w:vMerge w:val="restart"/>
            <w:shd w:val="clear" w:color="000000" w:fill="FFFFFF"/>
            <w:tcMar>
              <w:left w:w="34" w:type="dxa"/>
              <w:right w:w="34" w:type="dxa"/>
            </w:tcMar>
          </w:tcPr>
          <w:p w14:paraId="55BA830D" w14:textId="77777777" w:rsidR="000C3D1B" w:rsidRDefault="000C3D1B">
            <w:pPr>
              <w:spacing w:after="0" w:line="240" w:lineRule="auto"/>
              <w:rPr>
                <w:sz w:val="24"/>
                <w:szCs w:val="24"/>
              </w:rPr>
            </w:pPr>
            <w:r>
              <w:rPr>
                <w:rFonts w:ascii="Times New Roman" w:hAnsi="Times New Roman" w:cs="Times New Roman"/>
                <w:color w:val="000000"/>
                <w:sz w:val="24"/>
                <w:szCs w:val="24"/>
              </w:rPr>
              <w:t>Инженерия автоматизированных систем</w:t>
            </w:r>
          </w:p>
        </w:tc>
      </w:tr>
      <w:tr w:rsidR="000C3D1B" w14:paraId="73A4B8D1" w14:textId="77777777">
        <w:trPr>
          <w:trHeight w:hRule="exact" w:val="26"/>
        </w:trPr>
        <w:tc>
          <w:tcPr>
            <w:tcW w:w="143" w:type="dxa"/>
          </w:tcPr>
          <w:p w14:paraId="604BA47C" w14:textId="77777777" w:rsidR="000C3D1B" w:rsidRDefault="000C3D1B"/>
        </w:tc>
        <w:tc>
          <w:tcPr>
            <w:tcW w:w="2978" w:type="dxa"/>
          </w:tcPr>
          <w:p w14:paraId="50F20B47" w14:textId="77777777" w:rsidR="000C3D1B" w:rsidRDefault="000C3D1B"/>
        </w:tc>
        <w:tc>
          <w:tcPr>
            <w:tcW w:w="285" w:type="dxa"/>
          </w:tcPr>
          <w:p w14:paraId="70A781A6" w14:textId="77777777" w:rsidR="000C3D1B" w:rsidRDefault="000C3D1B"/>
        </w:tc>
        <w:tc>
          <w:tcPr>
            <w:tcW w:w="6819" w:type="dxa"/>
            <w:gridSpan w:val="3"/>
            <w:vMerge/>
            <w:shd w:val="clear" w:color="000000" w:fill="FFFFFF"/>
            <w:tcMar>
              <w:left w:w="34" w:type="dxa"/>
              <w:right w:w="34" w:type="dxa"/>
            </w:tcMar>
          </w:tcPr>
          <w:p w14:paraId="6525BBDB" w14:textId="77777777" w:rsidR="000C3D1B" w:rsidRDefault="000C3D1B"/>
        </w:tc>
      </w:tr>
      <w:tr w:rsidR="000C3D1B" w14:paraId="77A3E985" w14:textId="77777777">
        <w:trPr>
          <w:trHeight w:hRule="exact" w:val="277"/>
        </w:trPr>
        <w:tc>
          <w:tcPr>
            <w:tcW w:w="143" w:type="dxa"/>
          </w:tcPr>
          <w:p w14:paraId="11531839" w14:textId="77777777" w:rsidR="000C3D1B" w:rsidRDefault="000C3D1B"/>
        </w:tc>
        <w:tc>
          <w:tcPr>
            <w:tcW w:w="2991" w:type="dxa"/>
            <w:shd w:val="clear" w:color="000000" w:fill="FFFFFF"/>
            <w:tcMar>
              <w:left w:w="34" w:type="dxa"/>
              <w:right w:w="34" w:type="dxa"/>
            </w:tcMar>
          </w:tcPr>
          <w:p w14:paraId="3BD50492" w14:textId="77777777" w:rsidR="000C3D1B" w:rsidRDefault="000C3D1B">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761D21EA" w14:textId="77777777" w:rsidR="000C3D1B" w:rsidRDefault="000C3D1B"/>
        </w:tc>
        <w:tc>
          <w:tcPr>
            <w:tcW w:w="6819" w:type="dxa"/>
            <w:gridSpan w:val="3"/>
            <w:vMerge w:val="restart"/>
            <w:shd w:val="clear" w:color="000000" w:fill="FFFFFF"/>
            <w:tcMar>
              <w:left w:w="34" w:type="dxa"/>
              <w:right w:w="34" w:type="dxa"/>
            </w:tcMar>
          </w:tcPr>
          <w:p w14:paraId="56AAF5C8" w14:textId="77777777" w:rsidR="000C3D1B" w:rsidRDefault="000C3D1B">
            <w:pPr>
              <w:spacing w:after="0" w:line="240" w:lineRule="auto"/>
              <w:rPr>
                <w:sz w:val="24"/>
                <w:szCs w:val="24"/>
              </w:rPr>
            </w:pPr>
            <w:r>
              <w:rPr>
                <w:rFonts w:ascii="Times New Roman" w:hAnsi="Times New Roman" w:cs="Times New Roman"/>
                <w:color w:val="000000"/>
                <w:sz w:val="24"/>
                <w:szCs w:val="24"/>
              </w:rPr>
              <w:t>Дисциплины (модули)</w:t>
            </w:r>
          </w:p>
        </w:tc>
      </w:tr>
      <w:tr w:rsidR="000C3D1B" w14:paraId="141ADC13" w14:textId="77777777">
        <w:trPr>
          <w:trHeight w:hRule="exact" w:val="26"/>
        </w:trPr>
        <w:tc>
          <w:tcPr>
            <w:tcW w:w="143" w:type="dxa"/>
          </w:tcPr>
          <w:p w14:paraId="66429AC9" w14:textId="77777777" w:rsidR="000C3D1B" w:rsidRDefault="000C3D1B"/>
        </w:tc>
        <w:tc>
          <w:tcPr>
            <w:tcW w:w="2978" w:type="dxa"/>
          </w:tcPr>
          <w:p w14:paraId="2438FA72" w14:textId="77777777" w:rsidR="000C3D1B" w:rsidRDefault="000C3D1B"/>
        </w:tc>
        <w:tc>
          <w:tcPr>
            <w:tcW w:w="285" w:type="dxa"/>
          </w:tcPr>
          <w:p w14:paraId="38ECB0B2" w14:textId="77777777" w:rsidR="000C3D1B" w:rsidRDefault="000C3D1B"/>
        </w:tc>
        <w:tc>
          <w:tcPr>
            <w:tcW w:w="6819" w:type="dxa"/>
            <w:gridSpan w:val="3"/>
            <w:vMerge/>
            <w:shd w:val="clear" w:color="000000" w:fill="FFFFFF"/>
            <w:tcMar>
              <w:left w:w="34" w:type="dxa"/>
              <w:right w:w="34" w:type="dxa"/>
            </w:tcMar>
          </w:tcPr>
          <w:p w14:paraId="6B4368DD" w14:textId="77777777" w:rsidR="000C3D1B" w:rsidRDefault="000C3D1B"/>
        </w:tc>
      </w:tr>
      <w:tr w:rsidR="000C3D1B" w14:paraId="07D83D49" w14:textId="77777777">
        <w:trPr>
          <w:trHeight w:hRule="exact" w:val="277"/>
        </w:trPr>
        <w:tc>
          <w:tcPr>
            <w:tcW w:w="143" w:type="dxa"/>
          </w:tcPr>
          <w:p w14:paraId="03254F38" w14:textId="77777777" w:rsidR="000C3D1B" w:rsidRDefault="000C3D1B"/>
        </w:tc>
        <w:tc>
          <w:tcPr>
            <w:tcW w:w="2991" w:type="dxa"/>
            <w:shd w:val="clear" w:color="000000" w:fill="FFFFFF"/>
            <w:tcMar>
              <w:left w:w="34" w:type="dxa"/>
              <w:right w:w="34" w:type="dxa"/>
            </w:tcMar>
          </w:tcPr>
          <w:p w14:paraId="495CD7DB" w14:textId="77777777" w:rsidR="000C3D1B" w:rsidRDefault="000C3D1B">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09D1D577" w14:textId="77777777" w:rsidR="000C3D1B" w:rsidRDefault="000C3D1B"/>
        </w:tc>
        <w:tc>
          <w:tcPr>
            <w:tcW w:w="6819" w:type="dxa"/>
            <w:gridSpan w:val="3"/>
            <w:vMerge w:val="restart"/>
            <w:shd w:val="clear" w:color="000000" w:fill="FFFFFF"/>
            <w:tcMar>
              <w:left w:w="34" w:type="dxa"/>
              <w:right w:w="34" w:type="dxa"/>
            </w:tcMar>
          </w:tcPr>
          <w:p w14:paraId="51F6E5BC" w14:textId="77777777" w:rsidR="000C3D1B" w:rsidRDefault="000C3D1B">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0C3D1B" w14:paraId="769022BB" w14:textId="77777777">
        <w:trPr>
          <w:trHeight w:hRule="exact" w:val="307"/>
        </w:trPr>
        <w:tc>
          <w:tcPr>
            <w:tcW w:w="143" w:type="dxa"/>
          </w:tcPr>
          <w:p w14:paraId="0DB3C0C9" w14:textId="77777777" w:rsidR="000C3D1B" w:rsidRDefault="000C3D1B"/>
        </w:tc>
        <w:tc>
          <w:tcPr>
            <w:tcW w:w="2978" w:type="dxa"/>
          </w:tcPr>
          <w:p w14:paraId="43F79964" w14:textId="77777777" w:rsidR="000C3D1B" w:rsidRDefault="000C3D1B"/>
        </w:tc>
        <w:tc>
          <w:tcPr>
            <w:tcW w:w="285" w:type="dxa"/>
          </w:tcPr>
          <w:p w14:paraId="0CC457EA" w14:textId="77777777" w:rsidR="000C3D1B" w:rsidRDefault="000C3D1B"/>
        </w:tc>
        <w:tc>
          <w:tcPr>
            <w:tcW w:w="6819" w:type="dxa"/>
            <w:gridSpan w:val="3"/>
            <w:vMerge/>
            <w:shd w:val="clear" w:color="000000" w:fill="FFFFFF"/>
            <w:tcMar>
              <w:left w:w="34" w:type="dxa"/>
              <w:right w:w="34" w:type="dxa"/>
            </w:tcMar>
          </w:tcPr>
          <w:p w14:paraId="636D6387" w14:textId="77777777" w:rsidR="000C3D1B" w:rsidRDefault="000C3D1B"/>
        </w:tc>
      </w:tr>
      <w:tr w:rsidR="000C3D1B" w14:paraId="2434B3A5" w14:textId="77777777">
        <w:trPr>
          <w:trHeight w:hRule="exact" w:val="277"/>
        </w:trPr>
        <w:tc>
          <w:tcPr>
            <w:tcW w:w="143" w:type="dxa"/>
          </w:tcPr>
          <w:p w14:paraId="12916755" w14:textId="77777777" w:rsidR="000C3D1B" w:rsidRDefault="000C3D1B"/>
        </w:tc>
        <w:tc>
          <w:tcPr>
            <w:tcW w:w="2991" w:type="dxa"/>
            <w:shd w:val="clear" w:color="000000" w:fill="FFFFFF"/>
            <w:tcMar>
              <w:left w:w="34" w:type="dxa"/>
              <w:right w:w="34" w:type="dxa"/>
            </w:tcMar>
          </w:tcPr>
          <w:p w14:paraId="6F35E40B" w14:textId="77777777" w:rsidR="000C3D1B" w:rsidRDefault="000C3D1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017A74BC" w14:textId="77777777" w:rsidR="000C3D1B" w:rsidRDefault="000C3D1B"/>
        </w:tc>
        <w:tc>
          <w:tcPr>
            <w:tcW w:w="6819" w:type="dxa"/>
            <w:gridSpan w:val="3"/>
            <w:vMerge w:val="restart"/>
            <w:shd w:val="clear" w:color="000000" w:fill="FFFFFF"/>
            <w:tcMar>
              <w:left w:w="34" w:type="dxa"/>
              <w:right w:w="34" w:type="dxa"/>
            </w:tcMar>
          </w:tcPr>
          <w:p w14:paraId="51DCF1CA" w14:textId="77777777" w:rsidR="000C3D1B" w:rsidRDefault="000C3D1B">
            <w:pPr>
              <w:spacing w:after="0" w:line="240" w:lineRule="auto"/>
              <w:rPr>
                <w:sz w:val="24"/>
                <w:szCs w:val="24"/>
              </w:rPr>
            </w:pPr>
            <w:r>
              <w:rPr>
                <w:rFonts w:ascii="Times New Roman" w:hAnsi="Times New Roman" w:cs="Times New Roman"/>
                <w:color w:val="000000"/>
                <w:sz w:val="24"/>
                <w:szCs w:val="24"/>
              </w:rPr>
              <w:t>2 з.е. (72 акад. час.).</w:t>
            </w:r>
          </w:p>
        </w:tc>
      </w:tr>
      <w:tr w:rsidR="000C3D1B" w14:paraId="0E03D90C" w14:textId="77777777">
        <w:trPr>
          <w:trHeight w:hRule="exact" w:val="26"/>
        </w:trPr>
        <w:tc>
          <w:tcPr>
            <w:tcW w:w="143" w:type="dxa"/>
          </w:tcPr>
          <w:p w14:paraId="14DC770B" w14:textId="77777777" w:rsidR="000C3D1B" w:rsidRDefault="000C3D1B"/>
        </w:tc>
        <w:tc>
          <w:tcPr>
            <w:tcW w:w="2978" w:type="dxa"/>
          </w:tcPr>
          <w:p w14:paraId="68CF9A04" w14:textId="77777777" w:rsidR="000C3D1B" w:rsidRDefault="000C3D1B"/>
        </w:tc>
        <w:tc>
          <w:tcPr>
            <w:tcW w:w="285" w:type="dxa"/>
          </w:tcPr>
          <w:p w14:paraId="7F546E0E" w14:textId="77777777" w:rsidR="000C3D1B" w:rsidRDefault="000C3D1B"/>
        </w:tc>
        <w:tc>
          <w:tcPr>
            <w:tcW w:w="6819" w:type="dxa"/>
            <w:gridSpan w:val="3"/>
            <w:vMerge/>
            <w:shd w:val="clear" w:color="000000" w:fill="FFFFFF"/>
            <w:tcMar>
              <w:left w:w="34" w:type="dxa"/>
              <w:right w:w="34" w:type="dxa"/>
            </w:tcMar>
          </w:tcPr>
          <w:p w14:paraId="650F10C9" w14:textId="77777777" w:rsidR="000C3D1B" w:rsidRDefault="000C3D1B"/>
        </w:tc>
      </w:tr>
      <w:tr w:rsidR="000C3D1B" w14:paraId="2A7572D8" w14:textId="77777777">
        <w:trPr>
          <w:trHeight w:hRule="exact" w:val="277"/>
        </w:trPr>
        <w:tc>
          <w:tcPr>
            <w:tcW w:w="143" w:type="dxa"/>
          </w:tcPr>
          <w:p w14:paraId="44AA55A9" w14:textId="77777777" w:rsidR="000C3D1B" w:rsidRDefault="000C3D1B"/>
        </w:tc>
        <w:tc>
          <w:tcPr>
            <w:tcW w:w="2978" w:type="dxa"/>
          </w:tcPr>
          <w:p w14:paraId="55A505FE" w14:textId="77777777" w:rsidR="000C3D1B" w:rsidRDefault="000C3D1B"/>
        </w:tc>
        <w:tc>
          <w:tcPr>
            <w:tcW w:w="285" w:type="dxa"/>
          </w:tcPr>
          <w:p w14:paraId="36E3B3B2" w14:textId="77777777" w:rsidR="000C3D1B" w:rsidRDefault="000C3D1B"/>
        </w:tc>
        <w:tc>
          <w:tcPr>
            <w:tcW w:w="1277" w:type="dxa"/>
          </w:tcPr>
          <w:p w14:paraId="58718602" w14:textId="77777777" w:rsidR="000C3D1B" w:rsidRDefault="000C3D1B"/>
        </w:tc>
        <w:tc>
          <w:tcPr>
            <w:tcW w:w="4537" w:type="dxa"/>
          </w:tcPr>
          <w:p w14:paraId="162EEC78" w14:textId="77777777" w:rsidR="000C3D1B" w:rsidRDefault="000C3D1B"/>
        </w:tc>
        <w:tc>
          <w:tcPr>
            <w:tcW w:w="993" w:type="dxa"/>
          </w:tcPr>
          <w:p w14:paraId="21328718" w14:textId="77777777" w:rsidR="000C3D1B" w:rsidRDefault="000C3D1B"/>
        </w:tc>
      </w:tr>
      <w:tr w:rsidR="000C3D1B" w14:paraId="49228EC9" w14:textId="77777777">
        <w:trPr>
          <w:trHeight w:hRule="exact" w:val="724"/>
        </w:trPr>
        <w:tc>
          <w:tcPr>
            <w:tcW w:w="10221" w:type="dxa"/>
            <w:gridSpan w:val="6"/>
            <w:shd w:val="clear" w:color="000000" w:fill="FFFFFF"/>
            <w:tcMar>
              <w:left w:w="34" w:type="dxa"/>
              <w:right w:w="34" w:type="dxa"/>
            </w:tcMar>
          </w:tcPr>
          <w:p w14:paraId="76C39B1D"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0C3D1B" w14:paraId="01D0D3D4" w14:textId="77777777">
        <w:trPr>
          <w:trHeight w:hRule="exact" w:val="109"/>
        </w:trPr>
        <w:tc>
          <w:tcPr>
            <w:tcW w:w="143" w:type="dxa"/>
          </w:tcPr>
          <w:p w14:paraId="4DCC9A8C" w14:textId="77777777" w:rsidR="000C3D1B" w:rsidRDefault="000C3D1B"/>
        </w:tc>
        <w:tc>
          <w:tcPr>
            <w:tcW w:w="2978" w:type="dxa"/>
          </w:tcPr>
          <w:p w14:paraId="3D51CB6B" w14:textId="77777777" w:rsidR="000C3D1B" w:rsidRDefault="000C3D1B"/>
        </w:tc>
        <w:tc>
          <w:tcPr>
            <w:tcW w:w="285" w:type="dxa"/>
          </w:tcPr>
          <w:p w14:paraId="05F5AA8E" w14:textId="77777777" w:rsidR="000C3D1B" w:rsidRDefault="000C3D1B"/>
        </w:tc>
        <w:tc>
          <w:tcPr>
            <w:tcW w:w="1277" w:type="dxa"/>
          </w:tcPr>
          <w:p w14:paraId="3C9CC587" w14:textId="77777777" w:rsidR="000C3D1B" w:rsidRDefault="000C3D1B"/>
        </w:tc>
        <w:tc>
          <w:tcPr>
            <w:tcW w:w="4537" w:type="dxa"/>
          </w:tcPr>
          <w:p w14:paraId="6552B1DE" w14:textId="77777777" w:rsidR="000C3D1B" w:rsidRDefault="000C3D1B"/>
        </w:tc>
        <w:tc>
          <w:tcPr>
            <w:tcW w:w="993" w:type="dxa"/>
          </w:tcPr>
          <w:p w14:paraId="307E8C15" w14:textId="77777777" w:rsidR="000C3D1B" w:rsidRDefault="000C3D1B"/>
        </w:tc>
      </w:tr>
      <w:tr w:rsidR="000C3D1B" w14:paraId="1B524540" w14:textId="77777777">
        <w:trPr>
          <w:trHeight w:hRule="exact" w:val="277"/>
        </w:trPr>
        <w:tc>
          <w:tcPr>
            <w:tcW w:w="10221" w:type="dxa"/>
            <w:gridSpan w:val="6"/>
            <w:shd w:val="clear" w:color="000000" w:fill="FFFFFF"/>
            <w:tcMar>
              <w:left w:w="34" w:type="dxa"/>
              <w:right w:w="34" w:type="dxa"/>
            </w:tcMar>
          </w:tcPr>
          <w:p w14:paraId="435B2975" w14:textId="77777777" w:rsidR="000C3D1B" w:rsidRDefault="000C3D1B">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0C3D1B" w14:paraId="6E816C53" w14:textId="77777777">
        <w:trPr>
          <w:trHeight w:hRule="exact" w:val="555"/>
        </w:trPr>
        <w:tc>
          <w:tcPr>
            <w:tcW w:w="10221" w:type="dxa"/>
            <w:gridSpan w:val="6"/>
            <w:shd w:val="clear" w:color="000000" w:fill="FFFFFF"/>
            <w:tcMar>
              <w:left w:w="34" w:type="dxa"/>
              <w:right w:w="34" w:type="dxa"/>
            </w:tcMar>
          </w:tcPr>
          <w:p w14:paraId="3E376744"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УК-3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организовывать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руководить</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вырабатывая</w:t>
            </w:r>
            <w:r>
              <w:t xml:space="preserve"> </w:t>
            </w:r>
            <w:r>
              <w:rPr>
                <w:rFonts w:ascii="Times New Roman" w:hAnsi="Times New Roman" w:cs="Times New Roman"/>
                <w:color w:val="000000"/>
                <w:sz w:val="24"/>
                <w:szCs w:val="24"/>
              </w:rPr>
              <w:t>командную</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поставленной</w:t>
            </w:r>
            <w:r>
              <w:t xml:space="preserve"> </w:t>
            </w:r>
            <w:r>
              <w:rPr>
                <w:rFonts w:ascii="Times New Roman" w:hAnsi="Times New Roman" w:cs="Times New Roman"/>
                <w:color w:val="000000"/>
                <w:sz w:val="24"/>
                <w:szCs w:val="24"/>
              </w:rPr>
              <w:t>цели</w:t>
            </w:r>
            <w:r>
              <w:t xml:space="preserve"> </w:t>
            </w:r>
          </w:p>
        </w:tc>
      </w:tr>
      <w:tr w:rsidR="000C3D1B" w14:paraId="01608F54" w14:textId="77777777">
        <w:trPr>
          <w:trHeight w:hRule="exact" w:val="277"/>
        </w:trPr>
        <w:tc>
          <w:tcPr>
            <w:tcW w:w="143" w:type="dxa"/>
          </w:tcPr>
          <w:p w14:paraId="76259712" w14:textId="77777777" w:rsidR="000C3D1B" w:rsidRDefault="000C3D1B"/>
        </w:tc>
        <w:tc>
          <w:tcPr>
            <w:tcW w:w="2978" w:type="dxa"/>
          </w:tcPr>
          <w:p w14:paraId="1B219589" w14:textId="77777777" w:rsidR="000C3D1B" w:rsidRDefault="000C3D1B"/>
        </w:tc>
        <w:tc>
          <w:tcPr>
            <w:tcW w:w="285" w:type="dxa"/>
          </w:tcPr>
          <w:p w14:paraId="72727651" w14:textId="77777777" w:rsidR="000C3D1B" w:rsidRDefault="000C3D1B"/>
        </w:tc>
        <w:tc>
          <w:tcPr>
            <w:tcW w:w="1277" w:type="dxa"/>
          </w:tcPr>
          <w:p w14:paraId="2C32018E" w14:textId="77777777" w:rsidR="000C3D1B" w:rsidRDefault="000C3D1B"/>
        </w:tc>
        <w:tc>
          <w:tcPr>
            <w:tcW w:w="4537" w:type="dxa"/>
          </w:tcPr>
          <w:p w14:paraId="15726F71" w14:textId="77777777" w:rsidR="000C3D1B" w:rsidRDefault="000C3D1B"/>
        </w:tc>
        <w:tc>
          <w:tcPr>
            <w:tcW w:w="993" w:type="dxa"/>
          </w:tcPr>
          <w:p w14:paraId="622A0722" w14:textId="77777777" w:rsidR="000C3D1B" w:rsidRDefault="000C3D1B"/>
        </w:tc>
      </w:tr>
      <w:tr w:rsidR="000C3D1B" w14:paraId="42231EE3" w14:textId="77777777">
        <w:trPr>
          <w:trHeight w:hRule="exact" w:val="555"/>
        </w:trPr>
        <w:tc>
          <w:tcPr>
            <w:tcW w:w="10221" w:type="dxa"/>
            <w:gridSpan w:val="6"/>
            <w:shd w:val="clear" w:color="000000" w:fill="FFFFFF"/>
            <w:tcMar>
              <w:left w:w="34" w:type="dxa"/>
              <w:right w:w="34" w:type="dxa"/>
            </w:tcMar>
            <w:vAlign w:val="bottom"/>
          </w:tcPr>
          <w:p w14:paraId="7067332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0C3D1B" w14:paraId="3EC33098" w14:textId="77777777">
        <w:trPr>
          <w:trHeight w:hRule="exact" w:val="138"/>
        </w:trPr>
        <w:tc>
          <w:tcPr>
            <w:tcW w:w="143" w:type="dxa"/>
          </w:tcPr>
          <w:p w14:paraId="5864D23D" w14:textId="77777777" w:rsidR="000C3D1B" w:rsidRDefault="000C3D1B"/>
        </w:tc>
        <w:tc>
          <w:tcPr>
            <w:tcW w:w="2978" w:type="dxa"/>
          </w:tcPr>
          <w:p w14:paraId="2EE25DF4" w14:textId="77777777" w:rsidR="000C3D1B" w:rsidRDefault="000C3D1B"/>
        </w:tc>
        <w:tc>
          <w:tcPr>
            <w:tcW w:w="285" w:type="dxa"/>
          </w:tcPr>
          <w:p w14:paraId="3D3B33C8" w14:textId="77777777" w:rsidR="000C3D1B" w:rsidRDefault="000C3D1B"/>
        </w:tc>
        <w:tc>
          <w:tcPr>
            <w:tcW w:w="1277" w:type="dxa"/>
          </w:tcPr>
          <w:p w14:paraId="233E46D7" w14:textId="77777777" w:rsidR="000C3D1B" w:rsidRDefault="000C3D1B"/>
        </w:tc>
        <w:tc>
          <w:tcPr>
            <w:tcW w:w="4537" w:type="dxa"/>
          </w:tcPr>
          <w:p w14:paraId="27306F03" w14:textId="77777777" w:rsidR="000C3D1B" w:rsidRDefault="000C3D1B"/>
        </w:tc>
        <w:tc>
          <w:tcPr>
            <w:tcW w:w="993" w:type="dxa"/>
          </w:tcPr>
          <w:p w14:paraId="081F95D1" w14:textId="77777777" w:rsidR="000C3D1B" w:rsidRDefault="000C3D1B"/>
        </w:tc>
      </w:tr>
      <w:tr w:rsidR="000C3D1B" w14:paraId="6FA8FFDF" w14:textId="77777777">
        <w:trPr>
          <w:trHeight w:hRule="exact" w:val="643"/>
        </w:trPr>
        <w:tc>
          <w:tcPr>
            <w:tcW w:w="10221" w:type="dxa"/>
            <w:gridSpan w:val="6"/>
            <w:shd w:val="clear" w:color="000000" w:fill="FFFFFF"/>
            <w:tcMar>
              <w:left w:w="34" w:type="dxa"/>
              <w:right w:w="34" w:type="dxa"/>
            </w:tcMar>
          </w:tcPr>
          <w:p w14:paraId="612BFD8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УК-3 : Способен организовывать и руководить работой команды, вырабатывая командную стратегию для достижения поставленной цели</w:t>
            </w:r>
          </w:p>
        </w:tc>
      </w:tr>
      <w:tr w:rsidR="000C3D1B" w14:paraId="0FED4785" w14:textId="77777777">
        <w:trPr>
          <w:trHeight w:hRule="exact" w:val="138"/>
        </w:trPr>
        <w:tc>
          <w:tcPr>
            <w:tcW w:w="143" w:type="dxa"/>
          </w:tcPr>
          <w:p w14:paraId="416D0F30" w14:textId="77777777" w:rsidR="000C3D1B" w:rsidRDefault="000C3D1B"/>
        </w:tc>
        <w:tc>
          <w:tcPr>
            <w:tcW w:w="2978" w:type="dxa"/>
          </w:tcPr>
          <w:p w14:paraId="0FEC83F9" w14:textId="77777777" w:rsidR="000C3D1B" w:rsidRDefault="000C3D1B"/>
        </w:tc>
        <w:tc>
          <w:tcPr>
            <w:tcW w:w="285" w:type="dxa"/>
          </w:tcPr>
          <w:p w14:paraId="7F8FB1A2" w14:textId="77777777" w:rsidR="000C3D1B" w:rsidRDefault="000C3D1B"/>
        </w:tc>
        <w:tc>
          <w:tcPr>
            <w:tcW w:w="1277" w:type="dxa"/>
          </w:tcPr>
          <w:p w14:paraId="469E8D4F" w14:textId="77777777" w:rsidR="000C3D1B" w:rsidRDefault="000C3D1B"/>
        </w:tc>
        <w:tc>
          <w:tcPr>
            <w:tcW w:w="4537" w:type="dxa"/>
          </w:tcPr>
          <w:p w14:paraId="4B9FFA79" w14:textId="77777777" w:rsidR="000C3D1B" w:rsidRDefault="000C3D1B"/>
        </w:tc>
        <w:tc>
          <w:tcPr>
            <w:tcW w:w="993" w:type="dxa"/>
          </w:tcPr>
          <w:p w14:paraId="5358C793" w14:textId="77777777" w:rsidR="000C3D1B" w:rsidRDefault="000C3D1B"/>
        </w:tc>
      </w:tr>
      <w:tr w:rsidR="000C3D1B" w14:paraId="75169FC1" w14:textId="77777777">
        <w:trPr>
          <w:trHeight w:hRule="exact" w:val="643"/>
        </w:trPr>
        <w:tc>
          <w:tcPr>
            <w:tcW w:w="10221" w:type="dxa"/>
            <w:gridSpan w:val="6"/>
            <w:shd w:val="clear" w:color="000000" w:fill="FFFFFF"/>
            <w:tcMar>
              <w:left w:w="34" w:type="dxa"/>
              <w:right w:w="34" w:type="dxa"/>
            </w:tcMar>
          </w:tcPr>
          <w:p w14:paraId="1CDD692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УК-3.1  : Вырабатывает стратегию командной работы и на её основе организует отбор членов команд для достижения поставленной цели</w:t>
            </w:r>
          </w:p>
        </w:tc>
      </w:tr>
      <w:tr w:rsidR="000C3D1B" w14:paraId="713499A0" w14:textId="77777777">
        <w:trPr>
          <w:trHeight w:hRule="exact" w:val="277"/>
        </w:trPr>
        <w:tc>
          <w:tcPr>
            <w:tcW w:w="10221" w:type="dxa"/>
            <w:gridSpan w:val="6"/>
            <w:shd w:val="clear" w:color="000000" w:fill="FFFFFF"/>
            <w:tcMar>
              <w:left w:w="34" w:type="dxa"/>
              <w:right w:w="34" w:type="dxa"/>
            </w:tcMar>
          </w:tcPr>
          <w:p w14:paraId="7FFB929D"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53A8D278" w14:textId="77777777">
        <w:trPr>
          <w:trHeight w:hRule="exact" w:val="555"/>
        </w:trPr>
        <w:tc>
          <w:tcPr>
            <w:tcW w:w="10221" w:type="dxa"/>
            <w:gridSpan w:val="6"/>
            <w:shd w:val="clear" w:color="000000" w:fill="FFFFFF"/>
            <w:tcMar>
              <w:left w:w="34" w:type="dxa"/>
              <w:right w:w="34" w:type="dxa"/>
            </w:tcMar>
          </w:tcPr>
          <w:p w14:paraId="09F6946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выработки стратегии командной работы и организации отбора членов команд для достижения поставленной цели</w:t>
            </w:r>
          </w:p>
        </w:tc>
      </w:tr>
      <w:tr w:rsidR="000C3D1B" w14:paraId="08BF5FEC" w14:textId="77777777">
        <w:trPr>
          <w:trHeight w:hRule="exact" w:val="277"/>
        </w:trPr>
        <w:tc>
          <w:tcPr>
            <w:tcW w:w="10221" w:type="dxa"/>
            <w:gridSpan w:val="6"/>
            <w:shd w:val="clear" w:color="000000" w:fill="FFFFFF"/>
            <w:tcMar>
              <w:left w:w="34" w:type="dxa"/>
              <w:right w:w="34" w:type="dxa"/>
            </w:tcMar>
          </w:tcPr>
          <w:p w14:paraId="0E9F1A44"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28C2F2C7" w14:textId="77777777">
        <w:trPr>
          <w:trHeight w:hRule="exact" w:val="555"/>
        </w:trPr>
        <w:tc>
          <w:tcPr>
            <w:tcW w:w="10221" w:type="dxa"/>
            <w:gridSpan w:val="6"/>
            <w:shd w:val="clear" w:color="000000" w:fill="FFFFFF"/>
            <w:tcMar>
              <w:left w:w="34" w:type="dxa"/>
              <w:right w:w="34" w:type="dxa"/>
            </w:tcMar>
          </w:tcPr>
          <w:p w14:paraId="30CFA39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вырабатывать стратегии командной работы и организацию отбора членов команд для достижения поставленной цели</w:t>
            </w:r>
          </w:p>
        </w:tc>
      </w:tr>
      <w:tr w:rsidR="000C3D1B" w14:paraId="4AA38A39" w14:textId="77777777">
        <w:trPr>
          <w:trHeight w:hRule="exact" w:val="277"/>
        </w:trPr>
        <w:tc>
          <w:tcPr>
            <w:tcW w:w="10221" w:type="dxa"/>
            <w:gridSpan w:val="6"/>
            <w:shd w:val="clear" w:color="000000" w:fill="FFFFFF"/>
            <w:tcMar>
              <w:left w:w="34" w:type="dxa"/>
              <w:right w:w="34" w:type="dxa"/>
            </w:tcMar>
          </w:tcPr>
          <w:p w14:paraId="59E894DB"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6AF766D1" w14:textId="77777777">
        <w:trPr>
          <w:trHeight w:hRule="exact" w:val="555"/>
        </w:trPr>
        <w:tc>
          <w:tcPr>
            <w:tcW w:w="10221" w:type="dxa"/>
            <w:gridSpan w:val="6"/>
            <w:shd w:val="clear" w:color="000000" w:fill="FFFFFF"/>
            <w:tcMar>
              <w:left w:w="34" w:type="dxa"/>
              <w:right w:w="34" w:type="dxa"/>
            </w:tcMar>
          </w:tcPr>
          <w:p w14:paraId="7EFA7F6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выработки стратегии командной работы и организации отбора членов команд для достижения поставленной цели</w:t>
            </w:r>
          </w:p>
        </w:tc>
      </w:tr>
      <w:tr w:rsidR="000C3D1B" w14:paraId="1ECD3ED1" w14:textId="77777777">
        <w:trPr>
          <w:trHeight w:hRule="exact" w:val="138"/>
        </w:trPr>
        <w:tc>
          <w:tcPr>
            <w:tcW w:w="143" w:type="dxa"/>
          </w:tcPr>
          <w:p w14:paraId="30304142" w14:textId="77777777" w:rsidR="000C3D1B" w:rsidRDefault="000C3D1B"/>
        </w:tc>
        <w:tc>
          <w:tcPr>
            <w:tcW w:w="2978" w:type="dxa"/>
          </w:tcPr>
          <w:p w14:paraId="46445904" w14:textId="77777777" w:rsidR="000C3D1B" w:rsidRDefault="000C3D1B"/>
        </w:tc>
        <w:tc>
          <w:tcPr>
            <w:tcW w:w="285" w:type="dxa"/>
          </w:tcPr>
          <w:p w14:paraId="4717D8B4" w14:textId="77777777" w:rsidR="000C3D1B" w:rsidRDefault="000C3D1B"/>
        </w:tc>
        <w:tc>
          <w:tcPr>
            <w:tcW w:w="1277" w:type="dxa"/>
          </w:tcPr>
          <w:p w14:paraId="78E13A98" w14:textId="77777777" w:rsidR="000C3D1B" w:rsidRDefault="000C3D1B"/>
        </w:tc>
        <w:tc>
          <w:tcPr>
            <w:tcW w:w="4537" w:type="dxa"/>
          </w:tcPr>
          <w:p w14:paraId="7391C4D0" w14:textId="77777777" w:rsidR="000C3D1B" w:rsidRDefault="000C3D1B"/>
        </w:tc>
        <w:tc>
          <w:tcPr>
            <w:tcW w:w="993" w:type="dxa"/>
          </w:tcPr>
          <w:p w14:paraId="3A385979" w14:textId="77777777" w:rsidR="000C3D1B" w:rsidRDefault="000C3D1B"/>
        </w:tc>
      </w:tr>
      <w:tr w:rsidR="000C3D1B" w14:paraId="7BE05349" w14:textId="77777777">
        <w:trPr>
          <w:trHeight w:hRule="exact" w:val="643"/>
        </w:trPr>
        <w:tc>
          <w:tcPr>
            <w:tcW w:w="10221" w:type="dxa"/>
            <w:gridSpan w:val="6"/>
            <w:shd w:val="clear" w:color="000000" w:fill="FFFFFF"/>
            <w:tcMar>
              <w:left w:w="34" w:type="dxa"/>
              <w:right w:w="34" w:type="dxa"/>
            </w:tcMar>
          </w:tcPr>
          <w:p w14:paraId="42EF92D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УК-3.2  : Организует и корректирует работу команды, в том числе и на основе коллегиальных решений</w:t>
            </w:r>
          </w:p>
        </w:tc>
      </w:tr>
      <w:tr w:rsidR="000C3D1B" w14:paraId="4A2B70AF" w14:textId="77777777">
        <w:trPr>
          <w:trHeight w:hRule="exact" w:val="277"/>
        </w:trPr>
        <w:tc>
          <w:tcPr>
            <w:tcW w:w="10221" w:type="dxa"/>
            <w:gridSpan w:val="6"/>
            <w:shd w:val="clear" w:color="000000" w:fill="FFFFFF"/>
            <w:tcMar>
              <w:left w:w="34" w:type="dxa"/>
              <w:right w:w="34" w:type="dxa"/>
            </w:tcMar>
          </w:tcPr>
          <w:p w14:paraId="67E7FEEB"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260D871A" w14:textId="77777777">
        <w:trPr>
          <w:trHeight w:hRule="exact" w:val="555"/>
        </w:trPr>
        <w:tc>
          <w:tcPr>
            <w:tcW w:w="10221" w:type="dxa"/>
            <w:gridSpan w:val="6"/>
            <w:shd w:val="clear" w:color="000000" w:fill="FFFFFF"/>
            <w:tcMar>
              <w:left w:w="34" w:type="dxa"/>
              <w:right w:w="34" w:type="dxa"/>
            </w:tcMar>
          </w:tcPr>
          <w:p w14:paraId="7F8ED85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организации и корректировки работы команды, в том числе и на основе коллегиальных решений</w:t>
            </w:r>
          </w:p>
        </w:tc>
      </w:tr>
      <w:tr w:rsidR="000C3D1B" w14:paraId="7D2E251C" w14:textId="77777777">
        <w:trPr>
          <w:trHeight w:hRule="exact" w:val="277"/>
        </w:trPr>
        <w:tc>
          <w:tcPr>
            <w:tcW w:w="10221" w:type="dxa"/>
            <w:gridSpan w:val="6"/>
            <w:shd w:val="clear" w:color="000000" w:fill="FFFFFF"/>
            <w:tcMar>
              <w:left w:w="34" w:type="dxa"/>
              <w:right w:w="34" w:type="dxa"/>
            </w:tcMar>
          </w:tcPr>
          <w:p w14:paraId="7004A4AB"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72D3F14F" w14:textId="77777777">
        <w:trPr>
          <w:trHeight w:hRule="exact" w:val="555"/>
        </w:trPr>
        <w:tc>
          <w:tcPr>
            <w:tcW w:w="10221" w:type="dxa"/>
            <w:gridSpan w:val="6"/>
            <w:shd w:val="clear" w:color="000000" w:fill="FFFFFF"/>
            <w:tcMar>
              <w:left w:w="34" w:type="dxa"/>
              <w:right w:w="34" w:type="dxa"/>
            </w:tcMar>
          </w:tcPr>
          <w:p w14:paraId="6E52A01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организовывать и корректировать работу команды, в том числе и на основе коллегиальных решений</w:t>
            </w:r>
          </w:p>
        </w:tc>
      </w:tr>
      <w:tr w:rsidR="000C3D1B" w14:paraId="12B8ED65" w14:textId="77777777">
        <w:trPr>
          <w:trHeight w:hRule="exact" w:val="277"/>
        </w:trPr>
        <w:tc>
          <w:tcPr>
            <w:tcW w:w="10221" w:type="dxa"/>
            <w:gridSpan w:val="6"/>
            <w:shd w:val="clear" w:color="000000" w:fill="FFFFFF"/>
            <w:tcMar>
              <w:left w:w="34" w:type="dxa"/>
              <w:right w:w="34" w:type="dxa"/>
            </w:tcMar>
          </w:tcPr>
          <w:p w14:paraId="47DD6001"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21B7C676" w14:textId="77777777">
        <w:trPr>
          <w:trHeight w:hRule="exact" w:val="555"/>
        </w:trPr>
        <w:tc>
          <w:tcPr>
            <w:tcW w:w="10221" w:type="dxa"/>
            <w:gridSpan w:val="6"/>
            <w:shd w:val="clear" w:color="000000" w:fill="FFFFFF"/>
            <w:tcMar>
              <w:left w:w="34" w:type="dxa"/>
              <w:right w:w="34" w:type="dxa"/>
            </w:tcMar>
          </w:tcPr>
          <w:p w14:paraId="5B77E5C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организации и корректировки работы команды, в том числе и на основе коллегиальных решений</w:t>
            </w:r>
          </w:p>
        </w:tc>
      </w:tr>
    </w:tbl>
    <w:p w14:paraId="2245604E"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3"/>
        <w:gridCol w:w="1828"/>
        <w:gridCol w:w="721"/>
        <w:gridCol w:w="1281"/>
        <w:gridCol w:w="710"/>
        <w:gridCol w:w="1005"/>
      </w:tblGrid>
      <w:tr w:rsidR="000C3D1B" w14:paraId="4578AD1E" w14:textId="77777777">
        <w:trPr>
          <w:trHeight w:hRule="exact" w:val="416"/>
        </w:trPr>
        <w:tc>
          <w:tcPr>
            <w:tcW w:w="4692" w:type="dxa"/>
            <w:gridSpan w:val="2"/>
            <w:shd w:val="clear" w:color="C0C0C0" w:fill="FFFFFF"/>
            <w:tcMar>
              <w:left w:w="34" w:type="dxa"/>
              <w:right w:w="34" w:type="dxa"/>
            </w:tcMar>
          </w:tcPr>
          <w:p w14:paraId="5A8C5618"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54CFB4AE" w14:textId="77777777" w:rsidR="000C3D1B" w:rsidRDefault="000C3D1B"/>
        </w:tc>
        <w:tc>
          <w:tcPr>
            <w:tcW w:w="710" w:type="dxa"/>
          </w:tcPr>
          <w:p w14:paraId="3F534882" w14:textId="77777777" w:rsidR="000C3D1B" w:rsidRDefault="000C3D1B"/>
        </w:tc>
        <w:tc>
          <w:tcPr>
            <w:tcW w:w="1277" w:type="dxa"/>
          </w:tcPr>
          <w:p w14:paraId="79118022" w14:textId="77777777" w:rsidR="000C3D1B" w:rsidRDefault="000C3D1B"/>
        </w:tc>
        <w:tc>
          <w:tcPr>
            <w:tcW w:w="710" w:type="dxa"/>
          </w:tcPr>
          <w:p w14:paraId="2F6DA18C" w14:textId="77777777" w:rsidR="000C3D1B" w:rsidRDefault="000C3D1B"/>
        </w:tc>
        <w:tc>
          <w:tcPr>
            <w:tcW w:w="1007" w:type="dxa"/>
            <w:shd w:val="clear" w:color="C0C0C0" w:fill="FFFFFF"/>
            <w:tcMar>
              <w:left w:w="34" w:type="dxa"/>
              <w:right w:w="34" w:type="dxa"/>
            </w:tcMar>
          </w:tcPr>
          <w:p w14:paraId="1BDB41D1"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5</w:t>
            </w:r>
          </w:p>
        </w:tc>
      </w:tr>
      <w:tr w:rsidR="000C3D1B" w14:paraId="793BCCB2" w14:textId="77777777">
        <w:trPr>
          <w:trHeight w:hRule="exact" w:val="138"/>
        </w:trPr>
        <w:tc>
          <w:tcPr>
            <w:tcW w:w="993" w:type="dxa"/>
          </w:tcPr>
          <w:p w14:paraId="41962899" w14:textId="77777777" w:rsidR="000C3D1B" w:rsidRDefault="000C3D1B"/>
        </w:tc>
        <w:tc>
          <w:tcPr>
            <w:tcW w:w="3687" w:type="dxa"/>
          </w:tcPr>
          <w:p w14:paraId="38A0411C" w14:textId="77777777" w:rsidR="000C3D1B" w:rsidRDefault="000C3D1B"/>
        </w:tc>
        <w:tc>
          <w:tcPr>
            <w:tcW w:w="1844" w:type="dxa"/>
          </w:tcPr>
          <w:p w14:paraId="76EEAC9B" w14:textId="77777777" w:rsidR="000C3D1B" w:rsidRDefault="000C3D1B"/>
        </w:tc>
        <w:tc>
          <w:tcPr>
            <w:tcW w:w="710" w:type="dxa"/>
          </w:tcPr>
          <w:p w14:paraId="3D60A38E" w14:textId="77777777" w:rsidR="000C3D1B" w:rsidRDefault="000C3D1B"/>
        </w:tc>
        <w:tc>
          <w:tcPr>
            <w:tcW w:w="1277" w:type="dxa"/>
          </w:tcPr>
          <w:p w14:paraId="3F6F5222" w14:textId="77777777" w:rsidR="000C3D1B" w:rsidRDefault="000C3D1B"/>
        </w:tc>
        <w:tc>
          <w:tcPr>
            <w:tcW w:w="710" w:type="dxa"/>
          </w:tcPr>
          <w:p w14:paraId="2CAEAA22" w14:textId="77777777" w:rsidR="000C3D1B" w:rsidRDefault="000C3D1B"/>
        </w:tc>
        <w:tc>
          <w:tcPr>
            <w:tcW w:w="993" w:type="dxa"/>
          </w:tcPr>
          <w:p w14:paraId="43C1B4A4" w14:textId="77777777" w:rsidR="000C3D1B" w:rsidRDefault="000C3D1B"/>
        </w:tc>
      </w:tr>
      <w:tr w:rsidR="000C3D1B" w14:paraId="61E8E9D9" w14:textId="77777777">
        <w:trPr>
          <w:trHeight w:hRule="exact" w:val="643"/>
        </w:trPr>
        <w:tc>
          <w:tcPr>
            <w:tcW w:w="10221" w:type="dxa"/>
            <w:gridSpan w:val="7"/>
            <w:shd w:val="clear" w:color="000000" w:fill="FFFFFF"/>
            <w:tcMar>
              <w:left w:w="34" w:type="dxa"/>
              <w:right w:w="34" w:type="dxa"/>
            </w:tcMar>
          </w:tcPr>
          <w:p w14:paraId="0628AFB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УК-3.3  : Руководит работой команды, разрешает и противоречия на основе учёта интереса всех сторон</w:t>
            </w:r>
          </w:p>
        </w:tc>
      </w:tr>
      <w:tr w:rsidR="000C3D1B" w14:paraId="62FDBDB2" w14:textId="77777777">
        <w:trPr>
          <w:trHeight w:hRule="exact" w:val="277"/>
        </w:trPr>
        <w:tc>
          <w:tcPr>
            <w:tcW w:w="10221" w:type="dxa"/>
            <w:gridSpan w:val="7"/>
            <w:shd w:val="clear" w:color="000000" w:fill="FFFFFF"/>
            <w:tcMar>
              <w:left w:w="34" w:type="dxa"/>
              <w:right w:w="34" w:type="dxa"/>
            </w:tcMar>
          </w:tcPr>
          <w:p w14:paraId="3F600DC9"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69EDF955" w14:textId="77777777">
        <w:trPr>
          <w:trHeight w:hRule="exact" w:val="555"/>
        </w:trPr>
        <w:tc>
          <w:tcPr>
            <w:tcW w:w="10221" w:type="dxa"/>
            <w:gridSpan w:val="7"/>
            <w:shd w:val="clear" w:color="000000" w:fill="FFFFFF"/>
            <w:tcMar>
              <w:left w:w="34" w:type="dxa"/>
              <w:right w:w="34" w:type="dxa"/>
            </w:tcMar>
          </w:tcPr>
          <w:p w14:paraId="3B63422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руководства работой команды, разрешения противоречий на основе учета интереса всех сторон</w:t>
            </w:r>
          </w:p>
        </w:tc>
      </w:tr>
      <w:tr w:rsidR="000C3D1B" w14:paraId="64C6F39B" w14:textId="77777777">
        <w:trPr>
          <w:trHeight w:hRule="exact" w:val="277"/>
        </w:trPr>
        <w:tc>
          <w:tcPr>
            <w:tcW w:w="10221" w:type="dxa"/>
            <w:gridSpan w:val="7"/>
            <w:shd w:val="clear" w:color="000000" w:fill="FFFFFF"/>
            <w:tcMar>
              <w:left w:w="34" w:type="dxa"/>
              <w:right w:w="34" w:type="dxa"/>
            </w:tcMar>
          </w:tcPr>
          <w:p w14:paraId="698314EF"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2536BF23" w14:textId="77777777">
        <w:trPr>
          <w:trHeight w:hRule="exact" w:val="555"/>
        </w:trPr>
        <w:tc>
          <w:tcPr>
            <w:tcW w:w="10221" w:type="dxa"/>
            <w:gridSpan w:val="7"/>
            <w:shd w:val="clear" w:color="000000" w:fill="FFFFFF"/>
            <w:tcMar>
              <w:left w:w="34" w:type="dxa"/>
              <w:right w:w="34" w:type="dxa"/>
            </w:tcMar>
          </w:tcPr>
          <w:p w14:paraId="3F7C78E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руководить работой команды, разрешать противоречия  на основе учета интереса всех сторон</w:t>
            </w:r>
          </w:p>
        </w:tc>
      </w:tr>
      <w:tr w:rsidR="000C3D1B" w14:paraId="407B13D7" w14:textId="77777777">
        <w:trPr>
          <w:trHeight w:hRule="exact" w:val="277"/>
        </w:trPr>
        <w:tc>
          <w:tcPr>
            <w:tcW w:w="10221" w:type="dxa"/>
            <w:gridSpan w:val="7"/>
            <w:shd w:val="clear" w:color="000000" w:fill="FFFFFF"/>
            <w:tcMar>
              <w:left w:w="34" w:type="dxa"/>
              <w:right w:w="34" w:type="dxa"/>
            </w:tcMar>
          </w:tcPr>
          <w:p w14:paraId="404F624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56D6010A" w14:textId="77777777">
        <w:trPr>
          <w:trHeight w:hRule="exact" w:val="555"/>
        </w:trPr>
        <w:tc>
          <w:tcPr>
            <w:tcW w:w="10221" w:type="dxa"/>
            <w:gridSpan w:val="7"/>
            <w:shd w:val="clear" w:color="000000" w:fill="FFFFFF"/>
            <w:tcMar>
              <w:left w:w="34" w:type="dxa"/>
              <w:right w:w="34" w:type="dxa"/>
            </w:tcMar>
          </w:tcPr>
          <w:p w14:paraId="4CB5003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руководства работой команды, разрешения противоречий на основе учета интереса всех сторон</w:t>
            </w:r>
          </w:p>
        </w:tc>
      </w:tr>
      <w:tr w:rsidR="000C3D1B" w14:paraId="4584071A" w14:textId="77777777">
        <w:trPr>
          <w:trHeight w:hRule="exact" w:val="277"/>
        </w:trPr>
        <w:tc>
          <w:tcPr>
            <w:tcW w:w="993" w:type="dxa"/>
          </w:tcPr>
          <w:p w14:paraId="6AF2CC46" w14:textId="77777777" w:rsidR="000C3D1B" w:rsidRDefault="000C3D1B"/>
        </w:tc>
        <w:tc>
          <w:tcPr>
            <w:tcW w:w="3687" w:type="dxa"/>
          </w:tcPr>
          <w:p w14:paraId="7F938BFE" w14:textId="77777777" w:rsidR="000C3D1B" w:rsidRDefault="000C3D1B"/>
        </w:tc>
        <w:tc>
          <w:tcPr>
            <w:tcW w:w="1844" w:type="dxa"/>
          </w:tcPr>
          <w:p w14:paraId="5A6E8522" w14:textId="77777777" w:rsidR="000C3D1B" w:rsidRDefault="000C3D1B"/>
        </w:tc>
        <w:tc>
          <w:tcPr>
            <w:tcW w:w="710" w:type="dxa"/>
          </w:tcPr>
          <w:p w14:paraId="5CF65EEA" w14:textId="77777777" w:rsidR="000C3D1B" w:rsidRDefault="000C3D1B"/>
        </w:tc>
        <w:tc>
          <w:tcPr>
            <w:tcW w:w="1277" w:type="dxa"/>
          </w:tcPr>
          <w:p w14:paraId="72A4109F" w14:textId="77777777" w:rsidR="000C3D1B" w:rsidRDefault="000C3D1B"/>
        </w:tc>
        <w:tc>
          <w:tcPr>
            <w:tcW w:w="710" w:type="dxa"/>
          </w:tcPr>
          <w:p w14:paraId="1B1E86E5" w14:textId="77777777" w:rsidR="000C3D1B" w:rsidRDefault="000C3D1B"/>
        </w:tc>
        <w:tc>
          <w:tcPr>
            <w:tcW w:w="993" w:type="dxa"/>
          </w:tcPr>
          <w:p w14:paraId="7D29BEA7" w14:textId="77777777" w:rsidR="000C3D1B" w:rsidRDefault="000C3D1B"/>
        </w:tc>
      </w:tr>
      <w:tr w:rsidR="000C3D1B" w14:paraId="323C3120" w14:textId="77777777">
        <w:trPr>
          <w:trHeight w:hRule="exact" w:val="277"/>
        </w:trPr>
        <w:tc>
          <w:tcPr>
            <w:tcW w:w="10221" w:type="dxa"/>
            <w:gridSpan w:val="7"/>
            <w:shd w:val="clear" w:color="000000" w:fill="FFFFFF"/>
            <w:tcMar>
              <w:left w:w="34" w:type="dxa"/>
              <w:right w:w="34" w:type="dxa"/>
            </w:tcMar>
          </w:tcPr>
          <w:p w14:paraId="751142C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0C3D1B" w14:paraId="5F7243FE" w14:textId="77777777">
        <w:trPr>
          <w:trHeight w:hRule="exact" w:val="138"/>
        </w:trPr>
        <w:tc>
          <w:tcPr>
            <w:tcW w:w="993" w:type="dxa"/>
          </w:tcPr>
          <w:p w14:paraId="4A356846" w14:textId="77777777" w:rsidR="000C3D1B" w:rsidRDefault="000C3D1B"/>
        </w:tc>
        <w:tc>
          <w:tcPr>
            <w:tcW w:w="3687" w:type="dxa"/>
          </w:tcPr>
          <w:p w14:paraId="7DEE227D" w14:textId="77777777" w:rsidR="000C3D1B" w:rsidRDefault="000C3D1B"/>
        </w:tc>
        <w:tc>
          <w:tcPr>
            <w:tcW w:w="1844" w:type="dxa"/>
          </w:tcPr>
          <w:p w14:paraId="33AE062E" w14:textId="77777777" w:rsidR="000C3D1B" w:rsidRDefault="000C3D1B"/>
        </w:tc>
        <w:tc>
          <w:tcPr>
            <w:tcW w:w="710" w:type="dxa"/>
          </w:tcPr>
          <w:p w14:paraId="362FD46D" w14:textId="77777777" w:rsidR="000C3D1B" w:rsidRDefault="000C3D1B"/>
        </w:tc>
        <w:tc>
          <w:tcPr>
            <w:tcW w:w="1277" w:type="dxa"/>
          </w:tcPr>
          <w:p w14:paraId="63F51889" w14:textId="77777777" w:rsidR="000C3D1B" w:rsidRDefault="000C3D1B"/>
        </w:tc>
        <w:tc>
          <w:tcPr>
            <w:tcW w:w="710" w:type="dxa"/>
          </w:tcPr>
          <w:p w14:paraId="4CBB2FC9" w14:textId="77777777" w:rsidR="000C3D1B" w:rsidRDefault="000C3D1B"/>
        </w:tc>
        <w:tc>
          <w:tcPr>
            <w:tcW w:w="993" w:type="dxa"/>
          </w:tcPr>
          <w:p w14:paraId="44252110" w14:textId="77777777" w:rsidR="000C3D1B" w:rsidRDefault="000C3D1B"/>
        </w:tc>
      </w:tr>
      <w:tr w:rsidR="000C3D1B" w14:paraId="57DB0047" w14:textId="77777777">
        <w:trPr>
          <w:trHeight w:hRule="exact" w:val="277"/>
        </w:trPr>
        <w:tc>
          <w:tcPr>
            <w:tcW w:w="10221" w:type="dxa"/>
            <w:gridSpan w:val="7"/>
            <w:shd w:val="clear" w:color="000000" w:fill="FFFFFF"/>
            <w:tcMar>
              <w:left w:w="34" w:type="dxa"/>
              <w:right w:w="34" w:type="dxa"/>
            </w:tcMar>
          </w:tcPr>
          <w:p w14:paraId="3DA757AB"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1CF17634" w14:textId="77777777">
        <w:trPr>
          <w:trHeight w:hRule="exact" w:val="555"/>
        </w:trPr>
        <w:tc>
          <w:tcPr>
            <w:tcW w:w="10221" w:type="dxa"/>
            <w:gridSpan w:val="7"/>
            <w:shd w:val="clear" w:color="000000" w:fill="FFFFFF"/>
            <w:tcMar>
              <w:left w:w="34" w:type="dxa"/>
              <w:right w:w="34" w:type="dxa"/>
            </w:tcMar>
          </w:tcPr>
          <w:p w14:paraId="07A696B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руководства работой команды, разрешения противоречий на основе учета интереса всех сторон</w:t>
            </w:r>
          </w:p>
        </w:tc>
      </w:tr>
      <w:tr w:rsidR="000C3D1B" w14:paraId="03F733B2" w14:textId="77777777">
        <w:trPr>
          <w:trHeight w:hRule="exact" w:val="555"/>
        </w:trPr>
        <w:tc>
          <w:tcPr>
            <w:tcW w:w="10221" w:type="dxa"/>
            <w:gridSpan w:val="7"/>
            <w:shd w:val="clear" w:color="000000" w:fill="FFFFFF"/>
            <w:tcMar>
              <w:left w:w="34" w:type="dxa"/>
              <w:right w:w="34" w:type="dxa"/>
            </w:tcMar>
          </w:tcPr>
          <w:p w14:paraId="76505C7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организации и корректировки работы команды, в том числе и на основе коллегиальных решений</w:t>
            </w:r>
          </w:p>
        </w:tc>
      </w:tr>
      <w:tr w:rsidR="000C3D1B" w14:paraId="7AB1A982" w14:textId="77777777">
        <w:trPr>
          <w:trHeight w:hRule="exact" w:val="555"/>
        </w:trPr>
        <w:tc>
          <w:tcPr>
            <w:tcW w:w="10221" w:type="dxa"/>
            <w:gridSpan w:val="7"/>
            <w:shd w:val="clear" w:color="000000" w:fill="FFFFFF"/>
            <w:tcMar>
              <w:left w:w="34" w:type="dxa"/>
              <w:right w:w="34" w:type="dxa"/>
            </w:tcMar>
          </w:tcPr>
          <w:p w14:paraId="3D86E2A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выработки стратегии командной работы и организации отбора членов команд для достижения поставленной цели</w:t>
            </w:r>
          </w:p>
        </w:tc>
      </w:tr>
      <w:tr w:rsidR="000C3D1B" w14:paraId="5B2D1336" w14:textId="77777777">
        <w:trPr>
          <w:trHeight w:hRule="exact" w:val="277"/>
        </w:trPr>
        <w:tc>
          <w:tcPr>
            <w:tcW w:w="10221" w:type="dxa"/>
            <w:gridSpan w:val="7"/>
            <w:shd w:val="clear" w:color="000000" w:fill="FFFFFF"/>
            <w:tcMar>
              <w:left w:w="34" w:type="dxa"/>
              <w:right w:w="34" w:type="dxa"/>
            </w:tcMar>
          </w:tcPr>
          <w:p w14:paraId="0CC0CAB4"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19C51CD7" w14:textId="77777777">
        <w:trPr>
          <w:trHeight w:hRule="exact" w:val="555"/>
        </w:trPr>
        <w:tc>
          <w:tcPr>
            <w:tcW w:w="10221" w:type="dxa"/>
            <w:gridSpan w:val="7"/>
            <w:shd w:val="clear" w:color="000000" w:fill="FFFFFF"/>
            <w:tcMar>
              <w:left w:w="34" w:type="dxa"/>
              <w:right w:w="34" w:type="dxa"/>
            </w:tcMar>
          </w:tcPr>
          <w:p w14:paraId="6B46E4D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руководить работой команды, разрешать противоречия  на основе учета интереса всех сторон</w:t>
            </w:r>
          </w:p>
        </w:tc>
      </w:tr>
      <w:tr w:rsidR="000C3D1B" w14:paraId="4C4C6F36" w14:textId="77777777">
        <w:trPr>
          <w:trHeight w:hRule="exact" w:val="555"/>
        </w:trPr>
        <w:tc>
          <w:tcPr>
            <w:tcW w:w="10221" w:type="dxa"/>
            <w:gridSpan w:val="7"/>
            <w:shd w:val="clear" w:color="000000" w:fill="FFFFFF"/>
            <w:tcMar>
              <w:left w:w="34" w:type="dxa"/>
              <w:right w:w="34" w:type="dxa"/>
            </w:tcMar>
          </w:tcPr>
          <w:p w14:paraId="39F021C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организовывать и корректировать работу команды, в том числе и на основе коллегиальных решений</w:t>
            </w:r>
          </w:p>
        </w:tc>
      </w:tr>
      <w:tr w:rsidR="000C3D1B" w14:paraId="36A3B516" w14:textId="77777777">
        <w:trPr>
          <w:trHeight w:hRule="exact" w:val="555"/>
        </w:trPr>
        <w:tc>
          <w:tcPr>
            <w:tcW w:w="10221" w:type="dxa"/>
            <w:gridSpan w:val="7"/>
            <w:shd w:val="clear" w:color="000000" w:fill="FFFFFF"/>
            <w:tcMar>
              <w:left w:w="34" w:type="dxa"/>
              <w:right w:w="34" w:type="dxa"/>
            </w:tcMar>
          </w:tcPr>
          <w:p w14:paraId="2B5352F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вырабатывать стратегии командной работы и организацию отбора членов команд для достижения поставленной цели</w:t>
            </w:r>
          </w:p>
        </w:tc>
      </w:tr>
      <w:tr w:rsidR="000C3D1B" w14:paraId="248CC139" w14:textId="77777777">
        <w:trPr>
          <w:trHeight w:hRule="exact" w:val="277"/>
        </w:trPr>
        <w:tc>
          <w:tcPr>
            <w:tcW w:w="10221" w:type="dxa"/>
            <w:gridSpan w:val="7"/>
            <w:shd w:val="clear" w:color="000000" w:fill="FFFFFF"/>
            <w:tcMar>
              <w:left w:w="34" w:type="dxa"/>
              <w:right w:w="34" w:type="dxa"/>
            </w:tcMar>
          </w:tcPr>
          <w:p w14:paraId="4166EC87"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39BCF52C" w14:textId="77777777">
        <w:trPr>
          <w:trHeight w:hRule="exact" w:val="555"/>
        </w:trPr>
        <w:tc>
          <w:tcPr>
            <w:tcW w:w="10221" w:type="dxa"/>
            <w:gridSpan w:val="7"/>
            <w:shd w:val="clear" w:color="000000" w:fill="FFFFFF"/>
            <w:tcMar>
              <w:left w:w="34" w:type="dxa"/>
              <w:right w:w="34" w:type="dxa"/>
            </w:tcMar>
          </w:tcPr>
          <w:p w14:paraId="46DD7AC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руководства работой команды, разрешения противоречий на основе учета интереса всех сторон</w:t>
            </w:r>
          </w:p>
        </w:tc>
      </w:tr>
      <w:tr w:rsidR="000C3D1B" w14:paraId="7345F115" w14:textId="77777777">
        <w:trPr>
          <w:trHeight w:hRule="exact" w:val="555"/>
        </w:trPr>
        <w:tc>
          <w:tcPr>
            <w:tcW w:w="10221" w:type="dxa"/>
            <w:gridSpan w:val="7"/>
            <w:shd w:val="clear" w:color="000000" w:fill="FFFFFF"/>
            <w:tcMar>
              <w:left w:w="34" w:type="dxa"/>
              <w:right w:w="34" w:type="dxa"/>
            </w:tcMar>
          </w:tcPr>
          <w:p w14:paraId="211665A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организации и корректировки работы команды, в том числе и на основе коллегиальных решений</w:t>
            </w:r>
          </w:p>
        </w:tc>
      </w:tr>
      <w:tr w:rsidR="000C3D1B" w14:paraId="48C42E1C" w14:textId="77777777">
        <w:trPr>
          <w:trHeight w:hRule="exact" w:val="555"/>
        </w:trPr>
        <w:tc>
          <w:tcPr>
            <w:tcW w:w="10221" w:type="dxa"/>
            <w:gridSpan w:val="7"/>
            <w:shd w:val="clear" w:color="000000" w:fill="FFFFFF"/>
            <w:tcMar>
              <w:left w:w="34" w:type="dxa"/>
              <w:right w:w="34" w:type="dxa"/>
            </w:tcMar>
          </w:tcPr>
          <w:p w14:paraId="5D3EAEC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выработки стратегии командной работы и организации отбора членов команд для достижения поставленной цели</w:t>
            </w:r>
          </w:p>
        </w:tc>
      </w:tr>
      <w:tr w:rsidR="000C3D1B" w14:paraId="33D0E2CE" w14:textId="77777777">
        <w:trPr>
          <w:trHeight w:hRule="exact" w:val="277"/>
        </w:trPr>
        <w:tc>
          <w:tcPr>
            <w:tcW w:w="993" w:type="dxa"/>
          </w:tcPr>
          <w:p w14:paraId="2929C0E4" w14:textId="77777777" w:rsidR="000C3D1B" w:rsidRDefault="000C3D1B"/>
        </w:tc>
        <w:tc>
          <w:tcPr>
            <w:tcW w:w="3687" w:type="dxa"/>
          </w:tcPr>
          <w:p w14:paraId="41D9A0B4" w14:textId="77777777" w:rsidR="000C3D1B" w:rsidRDefault="000C3D1B"/>
        </w:tc>
        <w:tc>
          <w:tcPr>
            <w:tcW w:w="1844" w:type="dxa"/>
          </w:tcPr>
          <w:p w14:paraId="54F6E3DE" w14:textId="77777777" w:rsidR="000C3D1B" w:rsidRDefault="000C3D1B"/>
        </w:tc>
        <w:tc>
          <w:tcPr>
            <w:tcW w:w="710" w:type="dxa"/>
          </w:tcPr>
          <w:p w14:paraId="1E90AA9F" w14:textId="77777777" w:rsidR="000C3D1B" w:rsidRDefault="000C3D1B"/>
        </w:tc>
        <w:tc>
          <w:tcPr>
            <w:tcW w:w="1277" w:type="dxa"/>
          </w:tcPr>
          <w:p w14:paraId="2EEE499D" w14:textId="77777777" w:rsidR="000C3D1B" w:rsidRDefault="000C3D1B"/>
        </w:tc>
        <w:tc>
          <w:tcPr>
            <w:tcW w:w="710" w:type="dxa"/>
          </w:tcPr>
          <w:p w14:paraId="068ADA30" w14:textId="77777777" w:rsidR="000C3D1B" w:rsidRDefault="000C3D1B"/>
        </w:tc>
        <w:tc>
          <w:tcPr>
            <w:tcW w:w="993" w:type="dxa"/>
          </w:tcPr>
          <w:p w14:paraId="17E12839" w14:textId="77777777" w:rsidR="000C3D1B" w:rsidRDefault="000C3D1B"/>
        </w:tc>
      </w:tr>
      <w:tr w:rsidR="000C3D1B" w14:paraId="7C33DD02" w14:textId="77777777">
        <w:trPr>
          <w:trHeight w:hRule="exact" w:val="277"/>
        </w:trPr>
        <w:tc>
          <w:tcPr>
            <w:tcW w:w="10221" w:type="dxa"/>
            <w:gridSpan w:val="7"/>
            <w:shd w:val="clear" w:color="000000" w:fill="FFFFFF"/>
            <w:tcMar>
              <w:left w:w="34" w:type="dxa"/>
              <w:right w:w="34" w:type="dxa"/>
            </w:tcMar>
          </w:tcPr>
          <w:p w14:paraId="6F99D957"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0C3D1B" w14:paraId="1B74B185" w14:textId="77777777">
        <w:trPr>
          <w:trHeight w:hRule="exact" w:val="138"/>
        </w:trPr>
        <w:tc>
          <w:tcPr>
            <w:tcW w:w="993" w:type="dxa"/>
          </w:tcPr>
          <w:p w14:paraId="6CB2800C" w14:textId="77777777" w:rsidR="000C3D1B" w:rsidRDefault="000C3D1B"/>
        </w:tc>
        <w:tc>
          <w:tcPr>
            <w:tcW w:w="3687" w:type="dxa"/>
          </w:tcPr>
          <w:p w14:paraId="16E742F9" w14:textId="77777777" w:rsidR="000C3D1B" w:rsidRDefault="000C3D1B"/>
        </w:tc>
        <w:tc>
          <w:tcPr>
            <w:tcW w:w="1844" w:type="dxa"/>
          </w:tcPr>
          <w:p w14:paraId="4101129D" w14:textId="77777777" w:rsidR="000C3D1B" w:rsidRDefault="000C3D1B"/>
        </w:tc>
        <w:tc>
          <w:tcPr>
            <w:tcW w:w="710" w:type="dxa"/>
          </w:tcPr>
          <w:p w14:paraId="6133E7CD" w14:textId="77777777" w:rsidR="000C3D1B" w:rsidRDefault="000C3D1B"/>
        </w:tc>
        <w:tc>
          <w:tcPr>
            <w:tcW w:w="1277" w:type="dxa"/>
          </w:tcPr>
          <w:p w14:paraId="1F508A5A" w14:textId="77777777" w:rsidR="000C3D1B" w:rsidRDefault="000C3D1B"/>
        </w:tc>
        <w:tc>
          <w:tcPr>
            <w:tcW w:w="710" w:type="dxa"/>
          </w:tcPr>
          <w:p w14:paraId="6FD8613B" w14:textId="77777777" w:rsidR="000C3D1B" w:rsidRDefault="000C3D1B"/>
        </w:tc>
        <w:tc>
          <w:tcPr>
            <w:tcW w:w="993" w:type="dxa"/>
          </w:tcPr>
          <w:p w14:paraId="5B16F9A9" w14:textId="77777777" w:rsidR="000C3D1B" w:rsidRDefault="000C3D1B"/>
        </w:tc>
      </w:tr>
      <w:tr w:rsidR="000C3D1B" w14:paraId="170E9BAE" w14:textId="77777777">
        <w:trPr>
          <w:trHeight w:hRule="exact" w:val="833"/>
        </w:trPr>
        <w:tc>
          <w:tcPr>
            <w:tcW w:w="10221" w:type="dxa"/>
            <w:gridSpan w:val="7"/>
            <w:shd w:val="clear" w:color="000000" w:fill="FFFFFF"/>
            <w:tcMar>
              <w:left w:w="34" w:type="dxa"/>
              <w:right w:w="34" w:type="dxa"/>
            </w:tcMar>
          </w:tcPr>
          <w:p w14:paraId="66CB0F16"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C3D1B" w14:paraId="302A8AEB"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77302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7E84F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BF877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BCBF9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0FCCA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C3D1B" w14:paraId="4A03B6B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201CF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 Введение в управление системной инженерией</w:t>
            </w:r>
          </w:p>
        </w:tc>
      </w:tr>
      <w:tr w:rsidR="000C3D1B" w14:paraId="75DF1978"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84C6D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CC3F4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разработкой</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рисками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архитектуры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проектными</w:t>
            </w:r>
            <w:r>
              <w:t xml:space="preserve"> </w:t>
            </w:r>
            <w:r>
              <w:rPr>
                <w:rFonts w:ascii="Times New Roman" w:hAnsi="Times New Roman" w:cs="Times New Roman"/>
                <w:color w:val="000000"/>
                <w:sz w:val="24"/>
                <w:szCs w:val="24"/>
              </w:rPr>
              <w:t>ролями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инженерией</w:t>
            </w:r>
            <w:r>
              <w:t xml:space="preserve"> </w:t>
            </w:r>
            <w:r>
              <w:rPr>
                <w:rFonts w:ascii="Times New Roman" w:hAnsi="Times New Roman" w:cs="Times New Roman"/>
                <w:color w:val="000000"/>
                <w:sz w:val="24"/>
                <w:szCs w:val="24"/>
              </w:rPr>
              <w:t>требований.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A5651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23B71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32B1E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1895D1E3"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E0FFC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C1B12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Управленческие</w:t>
            </w:r>
            <w:r>
              <w:t xml:space="preserve"> </w:t>
            </w:r>
            <w:r>
              <w:rPr>
                <w:rFonts w:ascii="Times New Roman" w:hAnsi="Times New Roman" w:cs="Times New Roman"/>
                <w:b/>
                <w:color w:val="000000"/>
                <w:sz w:val="24"/>
                <w:szCs w:val="24"/>
              </w:rPr>
              <w:t>процессы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жизненном</w:t>
            </w:r>
            <w:r>
              <w:t xml:space="preserve"> </w:t>
            </w:r>
            <w:r>
              <w:rPr>
                <w:rFonts w:ascii="Times New Roman" w:hAnsi="Times New Roman" w:cs="Times New Roman"/>
                <w:b/>
                <w:color w:val="000000"/>
                <w:sz w:val="24"/>
                <w:szCs w:val="24"/>
              </w:rPr>
              <w:t>цикле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жизненном</w:t>
            </w:r>
            <w:r>
              <w:t xml:space="preserve"> </w:t>
            </w:r>
            <w:r>
              <w:rPr>
                <w:rFonts w:ascii="Times New Roman" w:hAnsi="Times New Roman" w:cs="Times New Roman"/>
                <w:color w:val="000000"/>
                <w:sz w:val="24"/>
                <w:szCs w:val="24"/>
              </w:rPr>
              <w:t>цикле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системной</w:t>
            </w:r>
            <w:r>
              <w:t xml:space="preserve"> </w:t>
            </w:r>
            <w:r>
              <w:rPr>
                <w:rFonts w:ascii="Times New Roman" w:hAnsi="Times New Roman" w:cs="Times New Roman"/>
                <w:color w:val="000000"/>
                <w:sz w:val="24"/>
                <w:szCs w:val="24"/>
              </w:rPr>
              <w:t>инженерии.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B573D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2AD1B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BBE03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bl>
    <w:p w14:paraId="46A1A983"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2"/>
        <w:gridCol w:w="1835"/>
        <w:gridCol w:w="716"/>
        <w:gridCol w:w="1282"/>
        <w:gridCol w:w="702"/>
        <w:gridCol w:w="1000"/>
      </w:tblGrid>
      <w:tr w:rsidR="000C3D1B" w14:paraId="7B55487C" w14:textId="77777777">
        <w:trPr>
          <w:trHeight w:hRule="exact" w:val="416"/>
        </w:trPr>
        <w:tc>
          <w:tcPr>
            <w:tcW w:w="4692" w:type="dxa"/>
            <w:gridSpan w:val="2"/>
            <w:shd w:val="clear" w:color="C0C0C0" w:fill="FFFFFF"/>
            <w:tcMar>
              <w:left w:w="34" w:type="dxa"/>
              <w:right w:w="34" w:type="dxa"/>
            </w:tcMar>
          </w:tcPr>
          <w:p w14:paraId="42F0DB55"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2D1B366E" w14:textId="77777777" w:rsidR="000C3D1B" w:rsidRDefault="000C3D1B"/>
        </w:tc>
        <w:tc>
          <w:tcPr>
            <w:tcW w:w="710" w:type="dxa"/>
          </w:tcPr>
          <w:p w14:paraId="0803D8AE" w14:textId="77777777" w:rsidR="000C3D1B" w:rsidRDefault="000C3D1B"/>
        </w:tc>
        <w:tc>
          <w:tcPr>
            <w:tcW w:w="1277" w:type="dxa"/>
          </w:tcPr>
          <w:p w14:paraId="169C3FF7" w14:textId="77777777" w:rsidR="000C3D1B" w:rsidRDefault="000C3D1B"/>
        </w:tc>
        <w:tc>
          <w:tcPr>
            <w:tcW w:w="710" w:type="dxa"/>
          </w:tcPr>
          <w:p w14:paraId="034E956A" w14:textId="77777777" w:rsidR="000C3D1B" w:rsidRDefault="000C3D1B"/>
        </w:tc>
        <w:tc>
          <w:tcPr>
            <w:tcW w:w="1007" w:type="dxa"/>
            <w:shd w:val="clear" w:color="C0C0C0" w:fill="FFFFFF"/>
            <w:tcMar>
              <w:left w:w="34" w:type="dxa"/>
              <w:right w:w="34" w:type="dxa"/>
            </w:tcMar>
          </w:tcPr>
          <w:p w14:paraId="78C6BD33"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6</w:t>
            </w:r>
          </w:p>
        </w:tc>
      </w:tr>
      <w:tr w:rsidR="000C3D1B" w14:paraId="1E0D185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CAB0A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E827B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Иерархическая</w:t>
            </w:r>
            <w:r>
              <w:t xml:space="preserve"> </w:t>
            </w:r>
            <w:r>
              <w:rPr>
                <w:rFonts w:ascii="Times New Roman" w:hAnsi="Times New Roman" w:cs="Times New Roman"/>
                <w:b/>
                <w:color w:val="000000"/>
                <w:sz w:val="24"/>
                <w:szCs w:val="24"/>
              </w:rPr>
              <w:t>структура</w:t>
            </w:r>
            <w:r>
              <w:t xml:space="preserve"> </w:t>
            </w:r>
            <w:r>
              <w:rPr>
                <w:rFonts w:ascii="Times New Roman" w:hAnsi="Times New Roman" w:cs="Times New Roman"/>
                <w:b/>
                <w:color w:val="000000"/>
                <w:sz w:val="24"/>
                <w:szCs w:val="24"/>
              </w:rPr>
              <w:t>работ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типичной</w:t>
            </w:r>
            <w:r>
              <w:t xml:space="preserve"> </w:t>
            </w:r>
            <w:r>
              <w:rPr>
                <w:rFonts w:ascii="Times New Roman" w:hAnsi="Times New Roman" w:cs="Times New Roman"/>
                <w:color w:val="000000"/>
                <w:sz w:val="24"/>
                <w:szCs w:val="24"/>
              </w:rPr>
              <w:t>иерархической</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работ.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48C65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EEB5A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BC8A2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2FDEA36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6BAC7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C3B8B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Метод</w:t>
            </w:r>
            <w:r>
              <w:t xml:space="preserve"> </w:t>
            </w:r>
            <w:r>
              <w:rPr>
                <w:rFonts w:ascii="Times New Roman" w:hAnsi="Times New Roman" w:cs="Times New Roman"/>
                <w:b/>
                <w:color w:val="000000"/>
                <w:sz w:val="24"/>
                <w:szCs w:val="24"/>
              </w:rPr>
              <w:t>криического</w:t>
            </w:r>
            <w:r>
              <w:t xml:space="preserve"> </w:t>
            </w:r>
            <w:r>
              <w:rPr>
                <w:rFonts w:ascii="Times New Roman" w:hAnsi="Times New Roman" w:cs="Times New Roman"/>
                <w:b/>
                <w:color w:val="000000"/>
                <w:sz w:val="24"/>
                <w:szCs w:val="24"/>
              </w:rPr>
              <w:t>пути.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критического</w:t>
            </w:r>
            <w:r>
              <w:t xml:space="preserve"> </w:t>
            </w:r>
            <w:r>
              <w:rPr>
                <w:rFonts w:ascii="Times New Roman" w:hAnsi="Times New Roman" w:cs="Times New Roman"/>
                <w:color w:val="000000"/>
                <w:sz w:val="24"/>
                <w:szCs w:val="24"/>
              </w:rPr>
              <w:t>пути.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92A8A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5C52C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E1574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1ACF2E1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2F610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A98B9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План</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системной</w:t>
            </w:r>
            <w:r>
              <w:t xml:space="preserve"> </w:t>
            </w:r>
            <w:r>
              <w:rPr>
                <w:rFonts w:ascii="Times New Roman" w:hAnsi="Times New Roman" w:cs="Times New Roman"/>
                <w:b/>
                <w:color w:val="000000"/>
                <w:sz w:val="24"/>
                <w:szCs w:val="24"/>
              </w:rPr>
              <w:t>инженерии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разработки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5C7E4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65A85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F7C1B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2939B07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292E5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E443C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системной</w:t>
            </w:r>
            <w:r>
              <w:t xml:space="preserve"> </w:t>
            </w:r>
            <w:r>
              <w:rPr>
                <w:rFonts w:ascii="Times New Roman" w:hAnsi="Times New Roman" w:cs="Times New Roman"/>
                <w:b/>
                <w:color w:val="000000"/>
                <w:sz w:val="24"/>
                <w:szCs w:val="24"/>
              </w:rPr>
              <w:t>инженерии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Интеграция</w:t>
            </w:r>
            <w:r>
              <w:t xml:space="preserve"> </w:t>
            </w:r>
            <w:r>
              <w:rPr>
                <w:rFonts w:ascii="Times New Roman" w:hAnsi="Times New Roman" w:cs="Times New Roman"/>
                <w:color w:val="000000"/>
                <w:sz w:val="24"/>
                <w:szCs w:val="24"/>
              </w:rPr>
              <w:t>специальной</w:t>
            </w:r>
            <w:r>
              <w:t xml:space="preserve"> </w:t>
            </w:r>
            <w:r>
              <w:rPr>
                <w:rFonts w:ascii="Times New Roman" w:hAnsi="Times New Roman" w:cs="Times New Roman"/>
                <w:color w:val="000000"/>
                <w:sz w:val="24"/>
                <w:szCs w:val="24"/>
              </w:rPr>
              <w:t>инженерной</w:t>
            </w:r>
            <w:r>
              <w:t xml:space="preserve"> </w:t>
            </w:r>
            <w:r>
              <w:rPr>
                <w:rFonts w:ascii="Times New Roman" w:hAnsi="Times New Roman" w:cs="Times New Roman"/>
                <w:color w:val="000000"/>
                <w:sz w:val="24"/>
                <w:szCs w:val="24"/>
              </w:rPr>
              <w:t>деятельности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08362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1162D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0A67B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2E84217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34C9E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31C37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системной</w:t>
            </w:r>
            <w:r>
              <w:t xml:space="preserve"> </w:t>
            </w:r>
            <w:r>
              <w:rPr>
                <w:rFonts w:ascii="Times New Roman" w:hAnsi="Times New Roman" w:cs="Times New Roman"/>
                <w:b/>
                <w:color w:val="000000"/>
                <w:sz w:val="24"/>
                <w:szCs w:val="24"/>
              </w:rPr>
              <w:t>инженерии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проектом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244FF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1CCFA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5755D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0A27EBE5"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03E92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15709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Способы</w:t>
            </w:r>
            <w:r>
              <w:t xml:space="preserve"> </w:t>
            </w:r>
            <w:r>
              <w:rPr>
                <w:rFonts w:ascii="Times New Roman" w:hAnsi="Times New Roman" w:cs="Times New Roman"/>
                <w:b/>
                <w:color w:val="000000"/>
                <w:sz w:val="24"/>
                <w:szCs w:val="24"/>
              </w:rPr>
              <w:t>организации</w:t>
            </w:r>
            <w:r>
              <w:t xml:space="preserve"> </w:t>
            </w:r>
            <w:r>
              <w:rPr>
                <w:rFonts w:ascii="Times New Roman" w:hAnsi="Times New Roman" w:cs="Times New Roman"/>
                <w:b/>
                <w:color w:val="000000"/>
                <w:sz w:val="24"/>
                <w:szCs w:val="24"/>
              </w:rPr>
              <w:t>обмена</w:t>
            </w:r>
            <w:r>
              <w:t xml:space="preserve"> </w:t>
            </w:r>
            <w:r>
              <w:rPr>
                <w:rFonts w:ascii="Times New Roman" w:hAnsi="Times New Roman" w:cs="Times New Roman"/>
                <w:b/>
                <w:color w:val="000000"/>
                <w:sz w:val="24"/>
                <w:szCs w:val="24"/>
              </w:rPr>
              <w:t>информацией</w:t>
            </w:r>
            <w:r>
              <w:t xml:space="preserve"> </w:t>
            </w:r>
          </w:p>
          <w:p w14:paraId="2C8D136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обмена</w:t>
            </w:r>
            <w:r>
              <w:t xml:space="preserve"> </w:t>
            </w:r>
            <w:r>
              <w:rPr>
                <w:rFonts w:ascii="Times New Roman" w:hAnsi="Times New Roman" w:cs="Times New Roman"/>
                <w:color w:val="000000"/>
                <w:sz w:val="24"/>
                <w:szCs w:val="24"/>
              </w:rPr>
              <w:t>информацией</w:t>
            </w:r>
            <w:r>
              <w:t xml:space="preserve"> </w:t>
            </w:r>
          </w:p>
          <w:p w14:paraId="3B2DC88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Отдел</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анализа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73D8A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4AB20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9C244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61FA8B6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91639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A688E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системной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рисками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DFA33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8675B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5FA2F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72B48A9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C2F3C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0F728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системной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рисками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A8D52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06BAB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35240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516CBC6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36BA5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96BD6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сметы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исполнения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EDA5B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FB09E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B824E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0C5F727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83EF3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7CF53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сметы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исполнения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D8D9F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2F749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976DE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555644D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B5E56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2EEC3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типичного</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системной</w:t>
            </w:r>
            <w:r>
              <w:t xml:space="preserve"> </w:t>
            </w:r>
            <w:r>
              <w:rPr>
                <w:rFonts w:ascii="Times New Roman" w:hAnsi="Times New Roman" w:cs="Times New Roman"/>
                <w:color w:val="000000"/>
                <w:sz w:val="24"/>
                <w:szCs w:val="24"/>
              </w:rPr>
              <w:t>инженерией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2922F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2E686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67B34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224A522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9B20C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46439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типичного</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системной</w:t>
            </w:r>
            <w:r>
              <w:t xml:space="preserve"> </w:t>
            </w:r>
            <w:r>
              <w:rPr>
                <w:rFonts w:ascii="Times New Roman" w:hAnsi="Times New Roman" w:cs="Times New Roman"/>
                <w:color w:val="000000"/>
                <w:sz w:val="24"/>
                <w:szCs w:val="24"/>
              </w:rPr>
              <w:t>инженерией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9CFAD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50AA8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A9F5D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3964F3B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3DF8A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792D1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Команда</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C44A1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5C043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19948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117BA72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E75F9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4A299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Команда</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29B57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23273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A531F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3B7C992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C860C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34A0E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0EBBF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4E46C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FE1BC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7B31AC8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0D452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2332B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5DD49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B0DE6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51B8F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1DE0682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B3A35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8ED9C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46CEC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77E72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EAF5B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3EFC534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09A79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6F47D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24B45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282DC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70E48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1DBE9D10"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13C02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0C3D1B" w14:paraId="5739D66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9C380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1DDD0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B60F4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7491D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0C0C1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74E5440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E22E4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15B72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21165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62A4A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546CF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424AC0C5" w14:textId="77777777">
        <w:trPr>
          <w:trHeight w:hRule="exact" w:val="138"/>
        </w:trPr>
        <w:tc>
          <w:tcPr>
            <w:tcW w:w="993" w:type="dxa"/>
          </w:tcPr>
          <w:p w14:paraId="1A709E63" w14:textId="77777777" w:rsidR="000C3D1B" w:rsidRDefault="000C3D1B"/>
        </w:tc>
        <w:tc>
          <w:tcPr>
            <w:tcW w:w="3687" w:type="dxa"/>
          </w:tcPr>
          <w:p w14:paraId="6D78F296" w14:textId="77777777" w:rsidR="000C3D1B" w:rsidRDefault="000C3D1B"/>
        </w:tc>
        <w:tc>
          <w:tcPr>
            <w:tcW w:w="1844" w:type="dxa"/>
          </w:tcPr>
          <w:p w14:paraId="53FF4E4A" w14:textId="77777777" w:rsidR="000C3D1B" w:rsidRDefault="000C3D1B"/>
        </w:tc>
        <w:tc>
          <w:tcPr>
            <w:tcW w:w="710" w:type="dxa"/>
          </w:tcPr>
          <w:p w14:paraId="046B5902" w14:textId="77777777" w:rsidR="000C3D1B" w:rsidRDefault="000C3D1B"/>
        </w:tc>
        <w:tc>
          <w:tcPr>
            <w:tcW w:w="1277" w:type="dxa"/>
          </w:tcPr>
          <w:p w14:paraId="25425953" w14:textId="77777777" w:rsidR="000C3D1B" w:rsidRDefault="000C3D1B"/>
        </w:tc>
        <w:tc>
          <w:tcPr>
            <w:tcW w:w="710" w:type="dxa"/>
          </w:tcPr>
          <w:p w14:paraId="7D699672" w14:textId="77777777" w:rsidR="000C3D1B" w:rsidRDefault="000C3D1B"/>
        </w:tc>
        <w:tc>
          <w:tcPr>
            <w:tcW w:w="993" w:type="dxa"/>
          </w:tcPr>
          <w:p w14:paraId="56BD96B0" w14:textId="77777777" w:rsidR="000C3D1B" w:rsidRDefault="000C3D1B"/>
        </w:tc>
      </w:tr>
      <w:tr w:rsidR="000C3D1B" w14:paraId="3DA76600" w14:textId="77777777">
        <w:trPr>
          <w:trHeight w:hRule="exact" w:val="352"/>
        </w:trPr>
        <w:tc>
          <w:tcPr>
            <w:tcW w:w="10221" w:type="dxa"/>
            <w:gridSpan w:val="7"/>
            <w:shd w:val="clear" w:color="000000" w:fill="FFFFFF"/>
            <w:tcMar>
              <w:left w:w="34" w:type="dxa"/>
              <w:right w:w="34" w:type="dxa"/>
            </w:tcMar>
          </w:tcPr>
          <w:p w14:paraId="48D20F72"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bl>
    <w:p w14:paraId="5A00E2D1"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0C3D1B" w14:paraId="6F62ABF7" w14:textId="77777777">
        <w:trPr>
          <w:trHeight w:hRule="exact" w:val="416"/>
        </w:trPr>
        <w:tc>
          <w:tcPr>
            <w:tcW w:w="4692" w:type="dxa"/>
            <w:gridSpan w:val="3"/>
            <w:shd w:val="clear" w:color="C0C0C0" w:fill="FFFFFF"/>
            <w:tcMar>
              <w:left w:w="34" w:type="dxa"/>
              <w:right w:w="34" w:type="dxa"/>
            </w:tcMar>
          </w:tcPr>
          <w:p w14:paraId="6F0A5D71"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43" w:type="dxa"/>
          </w:tcPr>
          <w:p w14:paraId="7BAF9901" w14:textId="77777777" w:rsidR="000C3D1B" w:rsidRDefault="000C3D1B"/>
        </w:tc>
        <w:tc>
          <w:tcPr>
            <w:tcW w:w="4395" w:type="dxa"/>
          </w:tcPr>
          <w:p w14:paraId="1A8DBD5E" w14:textId="77777777" w:rsidR="000C3D1B" w:rsidRDefault="000C3D1B"/>
        </w:tc>
        <w:tc>
          <w:tcPr>
            <w:tcW w:w="1007" w:type="dxa"/>
            <w:shd w:val="clear" w:color="C0C0C0" w:fill="FFFFFF"/>
            <w:tcMar>
              <w:left w:w="34" w:type="dxa"/>
              <w:right w:w="34" w:type="dxa"/>
            </w:tcMar>
          </w:tcPr>
          <w:p w14:paraId="4AA67852"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7</w:t>
            </w:r>
          </w:p>
        </w:tc>
      </w:tr>
      <w:tr w:rsidR="000C3D1B" w14:paraId="0F0A5698" w14:textId="77777777">
        <w:trPr>
          <w:trHeight w:hRule="exact" w:val="40"/>
        </w:trPr>
        <w:tc>
          <w:tcPr>
            <w:tcW w:w="568" w:type="dxa"/>
          </w:tcPr>
          <w:p w14:paraId="376C1C31" w14:textId="77777777" w:rsidR="000C3D1B" w:rsidRDefault="000C3D1B"/>
        </w:tc>
        <w:tc>
          <w:tcPr>
            <w:tcW w:w="143" w:type="dxa"/>
          </w:tcPr>
          <w:p w14:paraId="49824836" w14:textId="77777777" w:rsidR="000C3D1B" w:rsidRDefault="000C3D1B"/>
        </w:tc>
        <w:tc>
          <w:tcPr>
            <w:tcW w:w="3970" w:type="dxa"/>
          </w:tcPr>
          <w:p w14:paraId="2619133D" w14:textId="77777777" w:rsidR="000C3D1B" w:rsidRDefault="000C3D1B"/>
        </w:tc>
        <w:tc>
          <w:tcPr>
            <w:tcW w:w="143" w:type="dxa"/>
          </w:tcPr>
          <w:p w14:paraId="2B03D9E9" w14:textId="77777777" w:rsidR="000C3D1B" w:rsidRDefault="000C3D1B"/>
        </w:tc>
        <w:tc>
          <w:tcPr>
            <w:tcW w:w="4395" w:type="dxa"/>
          </w:tcPr>
          <w:p w14:paraId="4DCB95D0" w14:textId="77777777" w:rsidR="000C3D1B" w:rsidRDefault="000C3D1B"/>
        </w:tc>
        <w:tc>
          <w:tcPr>
            <w:tcW w:w="993" w:type="dxa"/>
          </w:tcPr>
          <w:p w14:paraId="163F220F" w14:textId="77777777" w:rsidR="000C3D1B" w:rsidRDefault="000C3D1B"/>
        </w:tc>
      </w:tr>
      <w:tr w:rsidR="000C3D1B" w14:paraId="570447DA" w14:textId="77777777">
        <w:trPr>
          <w:trHeight w:hRule="exact" w:val="277"/>
        </w:trPr>
        <w:tc>
          <w:tcPr>
            <w:tcW w:w="10221" w:type="dxa"/>
            <w:gridSpan w:val="6"/>
            <w:shd w:val="clear" w:color="000000" w:fill="FFFFFF"/>
            <w:tcMar>
              <w:left w:w="34" w:type="dxa"/>
              <w:right w:w="34" w:type="dxa"/>
            </w:tcMar>
          </w:tcPr>
          <w:p w14:paraId="1AA8C11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C3D1B" w14:paraId="7A83A5BA" w14:textId="77777777">
        <w:trPr>
          <w:trHeight w:hRule="exact" w:val="138"/>
        </w:trPr>
        <w:tc>
          <w:tcPr>
            <w:tcW w:w="568" w:type="dxa"/>
          </w:tcPr>
          <w:p w14:paraId="5A454E62" w14:textId="77777777" w:rsidR="000C3D1B" w:rsidRDefault="000C3D1B"/>
        </w:tc>
        <w:tc>
          <w:tcPr>
            <w:tcW w:w="143" w:type="dxa"/>
          </w:tcPr>
          <w:p w14:paraId="2FDCFDCA" w14:textId="77777777" w:rsidR="000C3D1B" w:rsidRDefault="000C3D1B"/>
        </w:tc>
        <w:tc>
          <w:tcPr>
            <w:tcW w:w="3970" w:type="dxa"/>
          </w:tcPr>
          <w:p w14:paraId="4C00EF58" w14:textId="77777777" w:rsidR="000C3D1B" w:rsidRDefault="000C3D1B"/>
        </w:tc>
        <w:tc>
          <w:tcPr>
            <w:tcW w:w="143" w:type="dxa"/>
          </w:tcPr>
          <w:p w14:paraId="5AEAEF50" w14:textId="77777777" w:rsidR="000C3D1B" w:rsidRDefault="000C3D1B"/>
        </w:tc>
        <w:tc>
          <w:tcPr>
            <w:tcW w:w="4395" w:type="dxa"/>
          </w:tcPr>
          <w:p w14:paraId="01EBC2EF" w14:textId="77777777" w:rsidR="000C3D1B" w:rsidRDefault="000C3D1B"/>
        </w:tc>
        <w:tc>
          <w:tcPr>
            <w:tcW w:w="993" w:type="dxa"/>
          </w:tcPr>
          <w:p w14:paraId="4CA1E965" w14:textId="77777777" w:rsidR="000C3D1B" w:rsidRDefault="000C3D1B"/>
        </w:tc>
      </w:tr>
      <w:tr w:rsidR="000C3D1B" w14:paraId="04C16AE8" w14:textId="77777777">
        <w:trPr>
          <w:trHeight w:hRule="exact" w:val="1096"/>
        </w:trPr>
        <w:tc>
          <w:tcPr>
            <w:tcW w:w="10221" w:type="dxa"/>
            <w:gridSpan w:val="6"/>
            <w:shd w:val="clear" w:color="000000" w:fill="FFFFFF"/>
            <w:tcMar>
              <w:left w:w="34" w:type="dxa"/>
              <w:right w:w="34" w:type="dxa"/>
            </w:tcMar>
          </w:tcPr>
          <w:p w14:paraId="2779BFD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«Введение в управление системной инженерией», с указанием результатов их формирования в процессе освоения образовательной программы, представлен в п.3 настоящей рабочей программы</w:t>
            </w:r>
          </w:p>
        </w:tc>
      </w:tr>
      <w:tr w:rsidR="000C3D1B" w14:paraId="26C29B89" w14:textId="77777777">
        <w:trPr>
          <w:trHeight w:hRule="exact" w:val="277"/>
        </w:trPr>
        <w:tc>
          <w:tcPr>
            <w:tcW w:w="10221" w:type="dxa"/>
            <w:gridSpan w:val="6"/>
            <w:shd w:val="clear" w:color="000000" w:fill="FFFFFF"/>
            <w:tcMar>
              <w:left w:w="34" w:type="dxa"/>
              <w:right w:w="34" w:type="dxa"/>
            </w:tcMar>
          </w:tcPr>
          <w:p w14:paraId="0B2F0AE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C3D1B" w14:paraId="36E2D6E1" w14:textId="77777777">
        <w:trPr>
          <w:trHeight w:hRule="exact" w:val="138"/>
        </w:trPr>
        <w:tc>
          <w:tcPr>
            <w:tcW w:w="568" w:type="dxa"/>
          </w:tcPr>
          <w:p w14:paraId="12D59929" w14:textId="77777777" w:rsidR="000C3D1B" w:rsidRDefault="000C3D1B"/>
        </w:tc>
        <w:tc>
          <w:tcPr>
            <w:tcW w:w="143" w:type="dxa"/>
          </w:tcPr>
          <w:p w14:paraId="27616AD3" w14:textId="77777777" w:rsidR="000C3D1B" w:rsidRDefault="000C3D1B"/>
        </w:tc>
        <w:tc>
          <w:tcPr>
            <w:tcW w:w="3970" w:type="dxa"/>
          </w:tcPr>
          <w:p w14:paraId="5F4BEB94" w14:textId="77777777" w:rsidR="000C3D1B" w:rsidRDefault="000C3D1B"/>
        </w:tc>
        <w:tc>
          <w:tcPr>
            <w:tcW w:w="143" w:type="dxa"/>
          </w:tcPr>
          <w:p w14:paraId="7E997F2D" w14:textId="77777777" w:rsidR="000C3D1B" w:rsidRDefault="000C3D1B"/>
        </w:tc>
        <w:tc>
          <w:tcPr>
            <w:tcW w:w="4395" w:type="dxa"/>
          </w:tcPr>
          <w:p w14:paraId="61B0EF8F" w14:textId="77777777" w:rsidR="000C3D1B" w:rsidRDefault="000C3D1B"/>
        </w:tc>
        <w:tc>
          <w:tcPr>
            <w:tcW w:w="993" w:type="dxa"/>
          </w:tcPr>
          <w:p w14:paraId="5BE337DC" w14:textId="77777777" w:rsidR="000C3D1B" w:rsidRDefault="000C3D1B"/>
        </w:tc>
      </w:tr>
      <w:tr w:rsidR="000C3D1B" w14:paraId="15BCE57E" w14:textId="77777777">
        <w:trPr>
          <w:trHeight w:hRule="exact" w:val="4101"/>
        </w:trPr>
        <w:tc>
          <w:tcPr>
            <w:tcW w:w="10221" w:type="dxa"/>
            <w:gridSpan w:val="6"/>
            <w:shd w:val="clear" w:color="000000" w:fill="FFFFFF"/>
            <w:tcMar>
              <w:left w:w="34" w:type="dxa"/>
              <w:right w:w="34" w:type="dxa"/>
            </w:tcMar>
          </w:tcPr>
          <w:p w14:paraId="375A350E" w14:textId="77777777" w:rsidR="000C3D1B" w:rsidRDefault="000C3D1B">
            <w:pPr>
              <w:spacing w:after="0" w:line="240" w:lineRule="auto"/>
              <w:rPr>
                <w:sz w:val="24"/>
                <w:szCs w:val="24"/>
              </w:rPr>
            </w:pPr>
            <w:r>
              <w:rPr>
                <w:rFonts w:ascii="Times New Roman" w:hAnsi="Times New Roman" w:cs="Times New Roman"/>
                <w:color w:val="000000"/>
                <w:sz w:val="24"/>
                <w:szCs w:val="24"/>
              </w:rPr>
              <w:t>1. Понятия системы, архитектуры и системного проектирования.</w:t>
            </w:r>
          </w:p>
          <w:p w14:paraId="1AB22039" w14:textId="77777777" w:rsidR="000C3D1B" w:rsidRDefault="000C3D1B">
            <w:pPr>
              <w:spacing w:after="0" w:line="240" w:lineRule="auto"/>
              <w:rPr>
                <w:sz w:val="24"/>
                <w:szCs w:val="24"/>
              </w:rPr>
            </w:pPr>
            <w:r>
              <w:rPr>
                <w:rFonts w:ascii="Times New Roman" w:hAnsi="Times New Roman" w:cs="Times New Roman"/>
                <w:color w:val="000000"/>
                <w:sz w:val="24"/>
                <w:szCs w:val="24"/>
              </w:rPr>
              <w:t>2. Связь с проектными ролями и инженерией требований.</w:t>
            </w:r>
          </w:p>
          <w:p w14:paraId="3E8ADEC8" w14:textId="77777777" w:rsidR="000C3D1B" w:rsidRDefault="000C3D1B">
            <w:pPr>
              <w:spacing w:after="0" w:line="240" w:lineRule="auto"/>
              <w:rPr>
                <w:sz w:val="24"/>
                <w:szCs w:val="24"/>
              </w:rPr>
            </w:pPr>
            <w:r>
              <w:rPr>
                <w:rFonts w:ascii="Times New Roman" w:hAnsi="Times New Roman" w:cs="Times New Roman"/>
                <w:color w:val="000000"/>
                <w:sz w:val="24"/>
                <w:szCs w:val="24"/>
              </w:rPr>
              <w:t>3. Управленческие процессы в жизненном цикле системы.</w:t>
            </w:r>
          </w:p>
          <w:p w14:paraId="709181B5" w14:textId="77777777" w:rsidR="000C3D1B" w:rsidRDefault="000C3D1B">
            <w:pPr>
              <w:spacing w:after="0" w:line="240" w:lineRule="auto"/>
              <w:rPr>
                <w:sz w:val="24"/>
                <w:szCs w:val="24"/>
              </w:rPr>
            </w:pPr>
            <w:r>
              <w:rPr>
                <w:rFonts w:ascii="Times New Roman" w:hAnsi="Times New Roman" w:cs="Times New Roman"/>
                <w:color w:val="000000"/>
                <w:sz w:val="24"/>
                <w:szCs w:val="24"/>
              </w:rPr>
              <w:t>4. Методы и процессы системной инженерии.</w:t>
            </w:r>
          </w:p>
          <w:p w14:paraId="192A01E7" w14:textId="77777777" w:rsidR="000C3D1B" w:rsidRDefault="000C3D1B">
            <w:pPr>
              <w:spacing w:after="0" w:line="240" w:lineRule="auto"/>
              <w:rPr>
                <w:sz w:val="24"/>
                <w:szCs w:val="24"/>
              </w:rPr>
            </w:pPr>
            <w:r>
              <w:rPr>
                <w:rFonts w:ascii="Times New Roman" w:hAnsi="Times New Roman" w:cs="Times New Roman"/>
                <w:color w:val="000000"/>
                <w:sz w:val="24"/>
                <w:szCs w:val="24"/>
              </w:rPr>
              <w:t>5. Элементы типичной иерархической структуры работ.</w:t>
            </w:r>
          </w:p>
          <w:p w14:paraId="7B97CC36" w14:textId="77777777" w:rsidR="000C3D1B" w:rsidRDefault="000C3D1B">
            <w:pPr>
              <w:spacing w:after="0" w:line="240" w:lineRule="auto"/>
              <w:rPr>
                <w:sz w:val="24"/>
                <w:szCs w:val="24"/>
              </w:rPr>
            </w:pPr>
            <w:r>
              <w:rPr>
                <w:rFonts w:ascii="Times New Roman" w:hAnsi="Times New Roman" w:cs="Times New Roman"/>
                <w:color w:val="000000"/>
                <w:sz w:val="24"/>
                <w:szCs w:val="24"/>
              </w:rPr>
              <w:t>6. Метод критического пути.</w:t>
            </w:r>
          </w:p>
          <w:p w14:paraId="098236E5" w14:textId="77777777" w:rsidR="000C3D1B" w:rsidRDefault="000C3D1B">
            <w:pPr>
              <w:spacing w:after="0" w:line="240" w:lineRule="auto"/>
              <w:rPr>
                <w:sz w:val="24"/>
                <w:szCs w:val="24"/>
              </w:rPr>
            </w:pPr>
            <w:r>
              <w:rPr>
                <w:rFonts w:ascii="Times New Roman" w:hAnsi="Times New Roman" w:cs="Times New Roman"/>
                <w:color w:val="000000"/>
                <w:sz w:val="24"/>
                <w:szCs w:val="24"/>
              </w:rPr>
              <w:t>7. Планирование и контроль программы разработки.</w:t>
            </w:r>
          </w:p>
          <w:p w14:paraId="6380ABA8" w14:textId="77777777" w:rsidR="000C3D1B" w:rsidRDefault="000C3D1B">
            <w:pPr>
              <w:spacing w:after="0" w:line="240" w:lineRule="auto"/>
              <w:rPr>
                <w:sz w:val="24"/>
                <w:szCs w:val="24"/>
              </w:rPr>
            </w:pPr>
            <w:r>
              <w:rPr>
                <w:rFonts w:ascii="Times New Roman" w:hAnsi="Times New Roman" w:cs="Times New Roman"/>
                <w:color w:val="000000"/>
                <w:sz w:val="24"/>
                <w:szCs w:val="24"/>
              </w:rPr>
              <w:t>8. Интеграция специальной инженерной деятельности.</w:t>
            </w:r>
          </w:p>
          <w:p w14:paraId="5A463C46" w14:textId="77777777" w:rsidR="000C3D1B" w:rsidRDefault="000C3D1B">
            <w:pPr>
              <w:spacing w:after="0" w:line="240" w:lineRule="auto"/>
              <w:rPr>
                <w:sz w:val="24"/>
                <w:szCs w:val="24"/>
              </w:rPr>
            </w:pPr>
            <w:r>
              <w:rPr>
                <w:rFonts w:ascii="Times New Roman" w:hAnsi="Times New Roman" w:cs="Times New Roman"/>
                <w:color w:val="000000"/>
                <w:sz w:val="24"/>
                <w:szCs w:val="24"/>
              </w:rPr>
              <w:t>9. Виды организации управления проектом.</w:t>
            </w:r>
          </w:p>
          <w:p w14:paraId="53832704" w14:textId="77777777" w:rsidR="000C3D1B" w:rsidRDefault="000C3D1B">
            <w:pPr>
              <w:spacing w:after="0" w:line="240" w:lineRule="auto"/>
              <w:rPr>
                <w:sz w:val="24"/>
                <w:szCs w:val="24"/>
              </w:rPr>
            </w:pPr>
            <w:r>
              <w:rPr>
                <w:rFonts w:ascii="Times New Roman" w:hAnsi="Times New Roman" w:cs="Times New Roman"/>
                <w:color w:val="000000"/>
                <w:sz w:val="24"/>
                <w:szCs w:val="24"/>
              </w:rPr>
              <w:t>10. Способы организации обмена информацией</w:t>
            </w:r>
          </w:p>
          <w:p w14:paraId="697C9945" w14:textId="77777777" w:rsidR="000C3D1B" w:rsidRDefault="000C3D1B">
            <w:pPr>
              <w:spacing w:after="0" w:line="240" w:lineRule="auto"/>
              <w:rPr>
                <w:sz w:val="24"/>
                <w:szCs w:val="24"/>
              </w:rPr>
            </w:pPr>
            <w:r>
              <w:rPr>
                <w:rFonts w:ascii="Times New Roman" w:hAnsi="Times New Roman" w:cs="Times New Roman"/>
                <w:color w:val="000000"/>
                <w:sz w:val="24"/>
                <w:szCs w:val="24"/>
              </w:rPr>
              <w:t>11. Отдел системного анализа</w:t>
            </w:r>
          </w:p>
          <w:p w14:paraId="6C10DD95" w14:textId="77777777" w:rsidR="000C3D1B" w:rsidRDefault="000C3D1B">
            <w:pPr>
              <w:spacing w:after="0" w:line="240" w:lineRule="auto"/>
              <w:rPr>
                <w:sz w:val="24"/>
                <w:szCs w:val="24"/>
              </w:rPr>
            </w:pPr>
            <w:r>
              <w:rPr>
                <w:rFonts w:ascii="Times New Roman" w:hAnsi="Times New Roman" w:cs="Times New Roman"/>
                <w:color w:val="000000"/>
                <w:sz w:val="24"/>
                <w:szCs w:val="24"/>
              </w:rPr>
              <w:t>12. Роль системной инженерии в процессе управления рисками</w:t>
            </w:r>
          </w:p>
          <w:p w14:paraId="5E117E16" w14:textId="77777777" w:rsidR="000C3D1B" w:rsidRDefault="000C3D1B">
            <w:pPr>
              <w:spacing w:after="0" w:line="240" w:lineRule="auto"/>
              <w:rPr>
                <w:sz w:val="24"/>
                <w:szCs w:val="24"/>
              </w:rPr>
            </w:pPr>
            <w:r>
              <w:rPr>
                <w:rFonts w:ascii="Times New Roman" w:hAnsi="Times New Roman" w:cs="Times New Roman"/>
                <w:color w:val="000000"/>
                <w:sz w:val="24"/>
                <w:szCs w:val="24"/>
              </w:rPr>
              <w:t>13. Составление сметы и контроль ее исполнения</w:t>
            </w:r>
          </w:p>
          <w:p w14:paraId="601EEDA1" w14:textId="77777777" w:rsidR="000C3D1B" w:rsidRDefault="000C3D1B">
            <w:pPr>
              <w:spacing w:after="0" w:line="240" w:lineRule="auto"/>
              <w:rPr>
                <w:sz w:val="24"/>
                <w:szCs w:val="24"/>
              </w:rPr>
            </w:pPr>
            <w:r>
              <w:rPr>
                <w:rFonts w:ascii="Times New Roman" w:hAnsi="Times New Roman" w:cs="Times New Roman"/>
                <w:color w:val="000000"/>
                <w:sz w:val="24"/>
                <w:szCs w:val="24"/>
              </w:rPr>
              <w:t>14. Структура типичного плана управления системной инженерией</w:t>
            </w:r>
          </w:p>
          <w:p w14:paraId="1D8F18F3" w14:textId="77777777" w:rsidR="000C3D1B" w:rsidRDefault="000C3D1B">
            <w:pPr>
              <w:spacing w:after="0" w:line="240" w:lineRule="auto"/>
              <w:rPr>
                <w:sz w:val="24"/>
                <w:szCs w:val="24"/>
              </w:rPr>
            </w:pPr>
            <w:r>
              <w:rPr>
                <w:rFonts w:ascii="Times New Roman" w:hAnsi="Times New Roman" w:cs="Times New Roman"/>
                <w:color w:val="000000"/>
                <w:sz w:val="24"/>
                <w:szCs w:val="24"/>
              </w:rPr>
              <w:t>15. Команда проектирования системы</w:t>
            </w:r>
          </w:p>
        </w:tc>
      </w:tr>
      <w:tr w:rsidR="000C3D1B" w14:paraId="06A9BB74" w14:textId="77777777">
        <w:trPr>
          <w:trHeight w:hRule="exact" w:val="277"/>
        </w:trPr>
        <w:tc>
          <w:tcPr>
            <w:tcW w:w="10221" w:type="dxa"/>
            <w:gridSpan w:val="6"/>
            <w:shd w:val="clear" w:color="000000" w:fill="FFFFFF"/>
            <w:tcMar>
              <w:left w:w="34" w:type="dxa"/>
              <w:right w:w="34" w:type="dxa"/>
            </w:tcMar>
          </w:tcPr>
          <w:p w14:paraId="0ABCC3A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C3D1B" w14:paraId="4D9607C0" w14:textId="77777777">
        <w:trPr>
          <w:trHeight w:hRule="exact" w:val="138"/>
        </w:trPr>
        <w:tc>
          <w:tcPr>
            <w:tcW w:w="568" w:type="dxa"/>
          </w:tcPr>
          <w:p w14:paraId="3888FAF4" w14:textId="77777777" w:rsidR="000C3D1B" w:rsidRDefault="000C3D1B"/>
        </w:tc>
        <w:tc>
          <w:tcPr>
            <w:tcW w:w="143" w:type="dxa"/>
          </w:tcPr>
          <w:p w14:paraId="7A1023C0" w14:textId="77777777" w:rsidR="000C3D1B" w:rsidRDefault="000C3D1B"/>
        </w:tc>
        <w:tc>
          <w:tcPr>
            <w:tcW w:w="3970" w:type="dxa"/>
          </w:tcPr>
          <w:p w14:paraId="58387708" w14:textId="77777777" w:rsidR="000C3D1B" w:rsidRDefault="000C3D1B"/>
        </w:tc>
        <w:tc>
          <w:tcPr>
            <w:tcW w:w="143" w:type="dxa"/>
          </w:tcPr>
          <w:p w14:paraId="093B5888" w14:textId="77777777" w:rsidR="000C3D1B" w:rsidRDefault="000C3D1B"/>
        </w:tc>
        <w:tc>
          <w:tcPr>
            <w:tcW w:w="4395" w:type="dxa"/>
          </w:tcPr>
          <w:p w14:paraId="44C01F17" w14:textId="77777777" w:rsidR="000C3D1B" w:rsidRDefault="000C3D1B"/>
        </w:tc>
        <w:tc>
          <w:tcPr>
            <w:tcW w:w="993" w:type="dxa"/>
          </w:tcPr>
          <w:p w14:paraId="19758C5A" w14:textId="77777777" w:rsidR="000C3D1B" w:rsidRDefault="000C3D1B"/>
        </w:tc>
      </w:tr>
      <w:tr w:rsidR="000C3D1B" w14:paraId="0E3A2FE0" w14:textId="77777777">
        <w:trPr>
          <w:trHeight w:hRule="exact" w:val="304"/>
        </w:trPr>
        <w:tc>
          <w:tcPr>
            <w:tcW w:w="10221" w:type="dxa"/>
            <w:gridSpan w:val="6"/>
            <w:shd w:val="clear" w:color="000000" w:fill="FFFFFF"/>
            <w:tcMar>
              <w:left w:w="34" w:type="dxa"/>
              <w:right w:w="34" w:type="dxa"/>
            </w:tcMar>
          </w:tcPr>
          <w:p w14:paraId="0FB42D4A" w14:textId="77777777" w:rsidR="000C3D1B" w:rsidRDefault="000C3D1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C3D1B" w14:paraId="56D8461C" w14:textId="77777777">
        <w:trPr>
          <w:trHeight w:hRule="exact" w:val="277"/>
        </w:trPr>
        <w:tc>
          <w:tcPr>
            <w:tcW w:w="568" w:type="dxa"/>
          </w:tcPr>
          <w:p w14:paraId="694B5C7E" w14:textId="77777777" w:rsidR="000C3D1B" w:rsidRDefault="000C3D1B"/>
        </w:tc>
        <w:tc>
          <w:tcPr>
            <w:tcW w:w="143" w:type="dxa"/>
          </w:tcPr>
          <w:p w14:paraId="0B284FDA" w14:textId="77777777" w:rsidR="000C3D1B" w:rsidRDefault="000C3D1B"/>
        </w:tc>
        <w:tc>
          <w:tcPr>
            <w:tcW w:w="3970" w:type="dxa"/>
          </w:tcPr>
          <w:p w14:paraId="248C1E43" w14:textId="77777777" w:rsidR="000C3D1B" w:rsidRDefault="000C3D1B"/>
        </w:tc>
        <w:tc>
          <w:tcPr>
            <w:tcW w:w="143" w:type="dxa"/>
          </w:tcPr>
          <w:p w14:paraId="2E71AF6E" w14:textId="77777777" w:rsidR="000C3D1B" w:rsidRDefault="000C3D1B"/>
        </w:tc>
        <w:tc>
          <w:tcPr>
            <w:tcW w:w="4395" w:type="dxa"/>
          </w:tcPr>
          <w:p w14:paraId="5A63E68D" w14:textId="77777777" w:rsidR="000C3D1B" w:rsidRDefault="000C3D1B"/>
        </w:tc>
        <w:tc>
          <w:tcPr>
            <w:tcW w:w="993" w:type="dxa"/>
          </w:tcPr>
          <w:p w14:paraId="45909606" w14:textId="77777777" w:rsidR="000C3D1B" w:rsidRDefault="000C3D1B"/>
        </w:tc>
      </w:tr>
      <w:tr w:rsidR="000C3D1B" w14:paraId="0FD69BFF" w14:textId="77777777">
        <w:trPr>
          <w:trHeight w:hRule="exact" w:val="680"/>
        </w:trPr>
        <w:tc>
          <w:tcPr>
            <w:tcW w:w="10221" w:type="dxa"/>
            <w:gridSpan w:val="6"/>
            <w:shd w:val="clear" w:color="000000" w:fill="FFFFFF"/>
            <w:tcMar>
              <w:left w:w="34" w:type="dxa"/>
              <w:right w:w="34" w:type="dxa"/>
            </w:tcMar>
          </w:tcPr>
          <w:p w14:paraId="42068985"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C3D1B" w14:paraId="6638D876" w14:textId="77777777">
        <w:trPr>
          <w:trHeight w:hRule="exact" w:val="138"/>
        </w:trPr>
        <w:tc>
          <w:tcPr>
            <w:tcW w:w="568" w:type="dxa"/>
          </w:tcPr>
          <w:p w14:paraId="372B2F99" w14:textId="77777777" w:rsidR="000C3D1B" w:rsidRDefault="000C3D1B"/>
        </w:tc>
        <w:tc>
          <w:tcPr>
            <w:tcW w:w="143" w:type="dxa"/>
          </w:tcPr>
          <w:p w14:paraId="0ECDCFA2" w14:textId="77777777" w:rsidR="000C3D1B" w:rsidRDefault="000C3D1B"/>
        </w:tc>
        <w:tc>
          <w:tcPr>
            <w:tcW w:w="3970" w:type="dxa"/>
          </w:tcPr>
          <w:p w14:paraId="08A34588" w14:textId="77777777" w:rsidR="000C3D1B" w:rsidRDefault="000C3D1B"/>
        </w:tc>
        <w:tc>
          <w:tcPr>
            <w:tcW w:w="143" w:type="dxa"/>
          </w:tcPr>
          <w:p w14:paraId="7AAF3769" w14:textId="77777777" w:rsidR="000C3D1B" w:rsidRDefault="000C3D1B"/>
        </w:tc>
        <w:tc>
          <w:tcPr>
            <w:tcW w:w="4395" w:type="dxa"/>
          </w:tcPr>
          <w:p w14:paraId="2EEDC283" w14:textId="77777777" w:rsidR="000C3D1B" w:rsidRDefault="000C3D1B"/>
        </w:tc>
        <w:tc>
          <w:tcPr>
            <w:tcW w:w="993" w:type="dxa"/>
          </w:tcPr>
          <w:p w14:paraId="724BEFBB" w14:textId="77777777" w:rsidR="000C3D1B" w:rsidRDefault="000C3D1B"/>
        </w:tc>
      </w:tr>
      <w:tr w:rsidR="000C3D1B" w14:paraId="606EE714" w14:textId="77777777">
        <w:trPr>
          <w:trHeight w:hRule="exact" w:val="277"/>
        </w:trPr>
        <w:tc>
          <w:tcPr>
            <w:tcW w:w="10221" w:type="dxa"/>
            <w:gridSpan w:val="6"/>
            <w:shd w:val="clear" w:color="000000" w:fill="FFFFFF"/>
            <w:tcMar>
              <w:left w:w="34" w:type="dxa"/>
              <w:right w:w="34" w:type="dxa"/>
            </w:tcMar>
          </w:tcPr>
          <w:p w14:paraId="2DD506B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C3D1B" w14:paraId="39E602FD"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A3D33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EBB75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C3D1B" w14:paraId="2407211B" w14:textId="77777777">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0D7116" w14:textId="77777777" w:rsidR="000C3D1B" w:rsidRDefault="000C3D1B">
            <w:pPr>
              <w:spacing w:after="0" w:line="240" w:lineRule="auto"/>
              <w:rPr>
                <w:sz w:val="24"/>
                <w:szCs w:val="24"/>
              </w:rPr>
            </w:pPr>
            <w:r>
              <w:rPr>
                <w:rFonts w:ascii="Times New Roman" w:hAnsi="Times New Roman" w:cs="Times New Roman"/>
                <w:color w:val="000000"/>
                <w:sz w:val="24"/>
                <w:szCs w:val="24"/>
              </w:rPr>
              <w:t>Лаборатория для проведения НИРС и практики студентов и аспирантов.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B83647" w14:textId="77777777" w:rsidR="000C3D1B" w:rsidRDefault="000C3D1B">
            <w:pPr>
              <w:spacing w:after="0" w:line="240" w:lineRule="auto"/>
              <w:rPr>
                <w:sz w:val="24"/>
                <w:szCs w:val="24"/>
              </w:rPr>
            </w:pPr>
            <w:r>
              <w:rPr>
                <w:rFonts w:ascii="Times New Roman" w:hAnsi="Times New Roman" w:cs="Times New Roman"/>
                <w:color w:val="000000"/>
                <w:sz w:val="24"/>
                <w:szCs w:val="24"/>
              </w:rPr>
              <w:t>Измерительно-информационные стенды, компьютерная техника, лабораторное оборудование.</w:t>
            </w:r>
          </w:p>
        </w:tc>
      </w:tr>
      <w:tr w:rsidR="000C3D1B" w14:paraId="67303490"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8DBE15" w14:textId="77777777" w:rsidR="000C3D1B" w:rsidRDefault="000C3D1B">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C20B17"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C3D1B" w14:paraId="030D2658"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5D75E5"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809626"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14FB5F15" w14:textId="77777777">
        <w:trPr>
          <w:trHeight w:hRule="exact" w:val="138"/>
        </w:trPr>
        <w:tc>
          <w:tcPr>
            <w:tcW w:w="568" w:type="dxa"/>
          </w:tcPr>
          <w:p w14:paraId="2A84BF3C" w14:textId="77777777" w:rsidR="000C3D1B" w:rsidRDefault="000C3D1B"/>
        </w:tc>
        <w:tc>
          <w:tcPr>
            <w:tcW w:w="143" w:type="dxa"/>
          </w:tcPr>
          <w:p w14:paraId="41A91C4B" w14:textId="77777777" w:rsidR="000C3D1B" w:rsidRDefault="000C3D1B"/>
        </w:tc>
        <w:tc>
          <w:tcPr>
            <w:tcW w:w="3970" w:type="dxa"/>
          </w:tcPr>
          <w:p w14:paraId="0FAF3C45" w14:textId="77777777" w:rsidR="000C3D1B" w:rsidRDefault="000C3D1B"/>
        </w:tc>
        <w:tc>
          <w:tcPr>
            <w:tcW w:w="143" w:type="dxa"/>
          </w:tcPr>
          <w:p w14:paraId="50A7E06F" w14:textId="77777777" w:rsidR="000C3D1B" w:rsidRDefault="000C3D1B"/>
        </w:tc>
        <w:tc>
          <w:tcPr>
            <w:tcW w:w="4395" w:type="dxa"/>
          </w:tcPr>
          <w:p w14:paraId="5359D319" w14:textId="77777777" w:rsidR="000C3D1B" w:rsidRDefault="000C3D1B"/>
        </w:tc>
        <w:tc>
          <w:tcPr>
            <w:tcW w:w="993" w:type="dxa"/>
          </w:tcPr>
          <w:p w14:paraId="38043894" w14:textId="77777777" w:rsidR="000C3D1B" w:rsidRDefault="000C3D1B"/>
        </w:tc>
      </w:tr>
      <w:tr w:rsidR="000C3D1B" w14:paraId="3C802757" w14:textId="77777777">
        <w:trPr>
          <w:trHeight w:hRule="exact" w:val="277"/>
        </w:trPr>
        <w:tc>
          <w:tcPr>
            <w:tcW w:w="10221" w:type="dxa"/>
            <w:gridSpan w:val="6"/>
            <w:shd w:val="clear" w:color="000000" w:fill="FFFFFF"/>
            <w:tcMar>
              <w:left w:w="34" w:type="dxa"/>
              <w:right w:w="34" w:type="dxa"/>
            </w:tcMar>
          </w:tcPr>
          <w:p w14:paraId="0A7B6FE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C3D1B" w14:paraId="48030D60" w14:textId="77777777">
        <w:trPr>
          <w:trHeight w:hRule="exact" w:val="285"/>
        </w:trPr>
        <w:tc>
          <w:tcPr>
            <w:tcW w:w="582" w:type="dxa"/>
            <w:shd w:val="clear" w:color="000000" w:fill="FFFFFF"/>
            <w:tcMar>
              <w:left w:w="34" w:type="dxa"/>
              <w:right w:w="34" w:type="dxa"/>
            </w:tcMar>
          </w:tcPr>
          <w:p w14:paraId="1B720036"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F7ED5A7" w14:textId="77777777" w:rsidR="000C3D1B" w:rsidRDefault="000C3D1B"/>
        </w:tc>
        <w:tc>
          <w:tcPr>
            <w:tcW w:w="9512" w:type="dxa"/>
            <w:gridSpan w:val="4"/>
            <w:shd w:val="clear" w:color="000000" w:fill="FFFFFF"/>
            <w:tcMar>
              <w:left w:w="34" w:type="dxa"/>
              <w:right w:w="34" w:type="dxa"/>
            </w:tcMar>
          </w:tcPr>
          <w:p w14:paraId="3FD7772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C3D1B" w14:paraId="18BF0ABD" w14:textId="77777777">
        <w:trPr>
          <w:trHeight w:hRule="exact" w:val="285"/>
        </w:trPr>
        <w:tc>
          <w:tcPr>
            <w:tcW w:w="582" w:type="dxa"/>
            <w:shd w:val="clear" w:color="000000" w:fill="FFFFFF"/>
            <w:tcMar>
              <w:left w:w="34" w:type="dxa"/>
              <w:right w:w="34" w:type="dxa"/>
            </w:tcMar>
          </w:tcPr>
          <w:p w14:paraId="3824FF88"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E6BCE35" w14:textId="77777777" w:rsidR="000C3D1B" w:rsidRDefault="000C3D1B"/>
        </w:tc>
        <w:tc>
          <w:tcPr>
            <w:tcW w:w="9512" w:type="dxa"/>
            <w:gridSpan w:val="4"/>
            <w:shd w:val="clear" w:color="000000" w:fill="FFFFFF"/>
            <w:tcMar>
              <w:left w:w="34" w:type="dxa"/>
              <w:right w:w="34" w:type="dxa"/>
            </w:tcMar>
          </w:tcPr>
          <w:p w14:paraId="08D2C43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C3D1B" w14:paraId="70542B37" w14:textId="77777777">
        <w:trPr>
          <w:trHeight w:hRule="exact" w:val="285"/>
        </w:trPr>
        <w:tc>
          <w:tcPr>
            <w:tcW w:w="582" w:type="dxa"/>
            <w:shd w:val="clear" w:color="000000" w:fill="FFFFFF"/>
            <w:tcMar>
              <w:left w:w="34" w:type="dxa"/>
              <w:right w:w="34" w:type="dxa"/>
            </w:tcMar>
          </w:tcPr>
          <w:p w14:paraId="740BBF70"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01BC102C" w14:textId="77777777" w:rsidR="000C3D1B" w:rsidRDefault="000C3D1B"/>
        </w:tc>
        <w:tc>
          <w:tcPr>
            <w:tcW w:w="9512" w:type="dxa"/>
            <w:gridSpan w:val="4"/>
            <w:shd w:val="clear" w:color="000000" w:fill="FFFFFF"/>
            <w:tcMar>
              <w:left w:w="34" w:type="dxa"/>
              <w:right w:w="34" w:type="dxa"/>
            </w:tcMar>
          </w:tcPr>
          <w:p w14:paraId="26C50B6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draw.io. Свободное программное обеспечение (Web-приложение)</w:t>
            </w:r>
          </w:p>
        </w:tc>
      </w:tr>
      <w:tr w:rsidR="000C3D1B" w14:paraId="6DCA1D4C" w14:textId="77777777">
        <w:trPr>
          <w:trHeight w:hRule="exact" w:val="285"/>
        </w:trPr>
        <w:tc>
          <w:tcPr>
            <w:tcW w:w="582" w:type="dxa"/>
            <w:shd w:val="clear" w:color="000000" w:fill="FFFFFF"/>
            <w:tcMar>
              <w:left w:w="34" w:type="dxa"/>
              <w:right w:w="34" w:type="dxa"/>
            </w:tcMar>
          </w:tcPr>
          <w:p w14:paraId="680ACCEC"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016461F7" w14:textId="77777777" w:rsidR="000C3D1B" w:rsidRDefault="000C3D1B"/>
        </w:tc>
        <w:tc>
          <w:tcPr>
            <w:tcW w:w="9512" w:type="dxa"/>
            <w:gridSpan w:val="4"/>
            <w:shd w:val="clear" w:color="000000" w:fill="FFFFFF"/>
            <w:tcMar>
              <w:left w:w="34" w:type="dxa"/>
              <w:right w:w="34" w:type="dxa"/>
            </w:tcMar>
          </w:tcPr>
          <w:p w14:paraId="030EE73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Archi. Свободное программное обеспечение (лицензия MIT)</w:t>
            </w:r>
          </w:p>
        </w:tc>
      </w:tr>
      <w:tr w:rsidR="000C3D1B" w14:paraId="40ADFDE5" w14:textId="77777777">
        <w:trPr>
          <w:trHeight w:hRule="exact" w:val="138"/>
        </w:trPr>
        <w:tc>
          <w:tcPr>
            <w:tcW w:w="568" w:type="dxa"/>
          </w:tcPr>
          <w:p w14:paraId="7DD2E7E6" w14:textId="77777777" w:rsidR="000C3D1B" w:rsidRDefault="000C3D1B"/>
        </w:tc>
        <w:tc>
          <w:tcPr>
            <w:tcW w:w="143" w:type="dxa"/>
          </w:tcPr>
          <w:p w14:paraId="1F175AD1" w14:textId="77777777" w:rsidR="000C3D1B" w:rsidRDefault="000C3D1B"/>
        </w:tc>
        <w:tc>
          <w:tcPr>
            <w:tcW w:w="3970" w:type="dxa"/>
          </w:tcPr>
          <w:p w14:paraId="5E03CBEE" w14:textId="77777777" w:rsidR="000C3D1B" w:rsidRDefault="000C3D1B"/>
        </w:tc>
        <w:tc>
          <w:tcPr>
            <w:tcW w:w="143" w:type="dxa"/>
          </w:tcPr>
          <w:p w14:paraId="52B358A7" w14:textId="77777777" w:rsidR="000C3D1B" w:rsidRDefault="000C3D1B"/>
        </w:tc>
        <w:tc>
          <w:tcPr>
            <w:tcW w:w="4395" w:type="dxa"/>
          </w:tcPr>
          <w:p w14:paraId="455CEDC9" w14:textId="77777777" w:rsidR="000C3D1B" w:rsidRDefault="000C3D1B"/>
        </w:tc>
        <w:tc>
          <w:tcPr>
            <w:tcW w:w="993" w:type="dxa"/>
          </w:tcPr>
          <w:p w14:paraId="191B202C" w14:textId="77777777" w:rsidR="000C3D1B" w:rsidRDefault="000C3D1B"/>
        </w:tc>
      </w:tr>
      <w:tr w:rsidR="000C3D1B" w14:paraId="77EC4B9F" w14:textId="77777777">
        <w:trPr>
          <w:trHeight w:hRule="exact" w:val="277"/>
        </w:trPr>
        <w:tc>
          <w:tcPr>
            <w:tcW w:w="10221" w:type="dxa"/>
            <w:gridSpan w:val="6"/>
            <w:shd w:val="clear" w:color="000000" w:fill="FFFFFF"/>
            <w:tcMar>
              <w:left w:w="34" w:type="dxa"/>
              <w:right w:w="34" w:type="dxa"/>
            </w:tcMar>
          </w:tcPr>
          <w:p w14:paraId="6DF1FFB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C3D1B" w14:paraId="5F31B234" w14:textId="77777777">
        <w:trPr>
          <w:trHeight w:hRule="exact" w:val="138"/>
        </w:trPr>
        <w:tc>
          <w:tcPr>
            <w:tcW w:w="568" w:type="dxa"/>
          </w:tcPr>
          <w:p w14:paraId="3F1E16DC" w14:textId="77777777" w:rsidR="000C3D1B" w:rsidRDefault="000C3D1B"/>
        </w:tc>
        <w:tc>
          <w:tcPr>
            <w:tcW w:w="143" w:type="dxa"/>
          </w:tcPr>
          <w:p w14:paraId="005FD8C2" w14:textId="77777777" w:rsidR="000C3D1B" w:rsidRDefault="000C3D1B"/>
        </w:tc>
        <w:tc>
          <w:tcPr>
            <w:tcW w:w="3970" w:type="dxa"/>
          </w:tcPr>
          <w:p w14:paraId="780B2DFD" w14:textId="77777777" w:rsidR="000C3D1B" w:rsidRDefault="000C3D1B"/>
        </w:tc>
        <w:tc>
          <w:tcPr>
            <w:tcW w:w="143" w:type="dxa"/>
          </w:tcPr>
          <w:p w14:paraId="5FF046DC" w14:textId="77777777" w:rsidR="000C3D1B" w:rsidRDefault="000C3D1B"/>
        </w:tc>
        <w:tc>
          <w:tcPr>
            <w:tcW w:w="4395" w:type="dxa"/>
          </w:tcPr>
          <w:p w14:paraId="1FDB4934" w14:textId="77777777" w:rsidR="000C3D1B" w:rsidRDefault="000C3D1B"/>
        </w:tc>
        <w:tc>
          <w:tcPr>
            <w:tcW w:w="993" w:type="dxa"/>
          </w:tcPr>
          <w:p w14:paraId="3A941D38" w14:textId="77777777" w:rsidR="000C3D1B" w:rsidRDefault="000C3D1B"/>
        </w:tc>
      </w:tr>
      <w:tr w:rsidR="000C3D1B" w14:paraId="3E04D264" w14:textId="77777777">
        <w:trPr>
          <w:trHeight w:hRule="exact" w:val="277"/>
        </w:trPr>
        <w:tc>
          <w:tcPr>
            <w:tcW w:w="10221" w:type="dxa"/>
            <w:gridSpan w:val="6"/>
            <w:shd w:val="clear" w:color="000000" w:fill="FFFFFF"/>
            <w:tcMar>
              <w:left w:w="34" w:type="dxa"/>
              <w:right w:w="34" w:type="dxa"/>
            </w:tcMar>
          </w:tcPr>
          <w:p w14:paraId="108E4BF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bl>
    <w:p w14:paraId="5A081EBE"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4"/>
        <w:gridCol w:w="4511"/>
        <w:gridCol w:w="1005"/>
      </w:tblGrid>
      <w:tr w:rsidR="000C3D1B" w14:paraId="0AD7E2CC" w14:textId="77777777">
        <w:trPr>
          <w:trHeight w:hRule="exact" w:val="416"/>
        </w:trPr>
        <w:tc>
          <w:tcPr>
            <w:tcW w:w="4692" w:type="dxa"/>
            <w:gridSpan w:val="3"/>
            <w:shd w:val="clear" w:color="C0C0C0" w:fill="FFFFFF"/>
            <w:tcMar>
              <w:left w:w="34" w:type="dxa"/>
              <w:right w:w="34" w:type="dxa"/>
            </w:tcMar>
          </w:tcPr>
          <w:p w14:paraId="049045C1"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2DD0B1B7" w14:textId="77777777" w:rsidR="000C3D1B" w:rsidRDefault="000C3D1B"/>
        </w:tc>
        <w:tc>
          <w:tcPr>
            <w:tcW w:w="1007" w:type="dxa"/>
            <w:shd w:val="clear" w:color="C0C0C0" w:fill="FFFFFF"/>
            <w:tcMar>
              <w:left w:w="34" w:type="dxa"/>
              <w:right w:w="34" w:type="dxa"/>
            </w:tcMar>
          </w:tcPr>
          <w:p w14:paraId="3A3E8097"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8</w:t>
            </w:r>
          </w:p>
        </w:tc>
      </w:tr>
      <w:tr w:rsidR="000C3D1B" w14:paraId="7D59394E" w14:textId="77777777">
        <w:trPr>
          <w:trHeight w:hRule="exact" w:val="826"/>
        </w:trPr>
        <w:tc>
          <w:tcPr>
            <w:tcW w:w="582" w:type="dxa"/>
            <w:shd w:val="clear" w:color="000000" w:fill="FFFFFF"/>
            <w:tcMar>
              <w:left w:w="34" w:type="dxa"/>
              <w:right w:w="34" w:type="dxa"/>
            </w:tcMar>
          </w:tcPr>
          <w:p w14:paraId="17245998"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88DD982" w14:textId="77777777" w:rsidR="000C3D1B" w:rsidRDefault="000C3D1B"/>
        </w:tc>
        <w:tc>
          <w:tcPr>
            <w:tcW w:w="9512" w:type="dxa"/>
            <w:gridSpan w:val="3"/>
            <w:shd w:val="clear" w:color="000000" w:fill="FFFFFF"/>
            <w:tcMar>
              <w:left w:w="34" w:type="dxa"/>
              <w:right w:w="34" w:type="dxa"/>
            </w:tcMar>
          </w:tcPr>
          <w:p w14:paraId="24DE406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Андрианова Е. Г. Системная инженерия [Электронный ресурс]:Программа курса и метод. указания к практическим занятиям для студентов. - М.: МИРЭА, 2016. -  – Режим доступа: http://library.mirea.ru/secret/ab/1343.iso</w:t>
            </w:r>
          </w:p>
        </w:tc>
      </w:tr>
      <w:tr w:rsidR="000C3D1B" w14:paraId="43CBAEE7" w14:textId="77777777">
        <w:trPr>
          <w:trHeight w:hRule="exact" w:val="1096"/>
        </w:trPr>
        <w:tc>
          <w:tcPr>
            <w:tcW w:w="582" w:type="dxa"/>
            <w:shd w:val="clear" w:color="000000" w:fill="FFFFFF"/>
            <w:tcMar>
              <w:left w:w="34" w:type="dxa"/>
              <w:right w:w="34" w:type="dxa"/>
            </w:tcMar>
          </w:tcPr>
          <w:p w14:paraId="62F864A3"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E39B26E" w14:textId="77777777" w:rsidR="000C3D1B" w:rsidRDefault="000C3D1B"/>
        </w:tc>
        <w:tc>
          <w:tcPr>
            <w:tcW w:w="9512" w:type="dxa"/>
            <w:gridSpan w:val="3"/>
            <w:shd w:val="clear" w:color="000000" w:fill="FFFFFF"/>
            <w:tcMar>
              <w:left w:w="34" w:type="dxa"/>
              <w:right w:w="34" w:type="dxa"/>
            </w:tcMar>
          </w:tcPr>
          <w:p w14:paraId="367F116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Гусев К. В., Воронцов Ю. А., Михайлова Е. К. Системная инженерия информационных технологий [Электронный ресурс]:методические указания по выполнению курсовых работ. - М.: РТУ МИРЭА, 2021. -  – Режим доступа: https://library.mirea.ru/secret/25082021/2754.iso</w:t>
            </w:r>
          </w:p>
        </w:tc>
      </w:tr>
      <w:tr w:rsidR="000C3D1B" w14:paraId="0DEE436E" w14:textId="77777777">
        <w:trPr>
          <w:trHeight w:hRule="exact" w:val="138"/>
        </w:trPr>
        <w:tc>
          <w:tcPr>
            <w:tcW w:w="568" w:type="dxa"/>
          </w:tcPr>
          <w:p w14:paraId="7801B1E0" w14:textId="77777777" w:rsidR="000C3D1B" w:rsidRDefault="000C3D1B"/>
        </w:tc>
        <w:tc>
          <w:tcPr>
            <w:tcW w:w="143" w:type="dxa"/>
          </w:tcPr>
          <w:p w14:paraId="7411D608" w14:textId="77777777" w:rsidR="000C3D1B" w:rsidRDefault="000C3D1B"/>
        </w:tc>
        <w:tc>
          <w:tcPr>
            <w:tcW w:w="3970" w:type="dxa"/>
          </w:tcPr>
          <w:p w14:paraId="6B4CF441" w14:textId="77777777" w:rsidR="000C3D1B" w:rsidRDefault="000C3D1B"/>
        </w:tc>
        <w:tc>
          <w:tcPr>
            <w:tcW w:w="4537" w:type="dxa"/>
          </w:tcPr>
          <w:p w14:paraId="02434B7E" w14:textId="77777777" w:rsidR="000C3D1B" w:rsidRDefault="000C3D1B"/>
        </w:tc>
        <w:tc>
          <w:tcPr>
            <w:tcW w:w="993" w:type="dxa"/>
          </w:tcPr>
          <w:p w14:paraId="6AB3C736" w14:textId="77777777" w:rsidR="000C3D1B" w:rsidRDefault="000C3D1B"/>
        </w:tc>
      </w:tr>
      <w:tr w:rsidR="000C3D1B" w14:paraId="1FD655DE" w14:textId="77777777">
        <w:trPr>
          <w:trHeight w:hRule="exact" w:val="585"/>
        </w:trPr>
        <w:tc>
          <w:tcPr>
            <w:tcW w:w="10221" w:type="dxa"/>
            <w:gridSpan w:val="5"/>
            <w:shd w:val="clear" w:color="000000" w:fill="FFFFFF"/>
            <w:tcMar>
              <w:left w:w="34" w:type="dxa"/>
              <w:right w:w="34" w:type="dxa"/>
            </w:tcMar>
          </w:tcPr>
          <w:p w14:paraId="089D912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C3D1B" w14:paraId="32AD16B1" w14:textId="77777777">
        <w:trPr>
          <w:trHeight w:hRule="exact" w:val="826"/>
        </w:trPr>
        <w:tc>
          <w:tcPr>
            <w:tcW w:w="582" w:type="dxa"/>
            <w:shd w:val="clear" w:color="000000" w:fill="FFFFFF"/>
            <w:tcMar>
              <w:left w:w="34" w:type="dxa"/>
              <w:right w:w="34" w:type="dxa"/>
            </w:tcMar>
          </w:tcPr>
          <w:p w14:paraId="7CA8F12C"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83928C8" w14:textId="77777777" w:rsidR="000C3D1B" w:rsidRDefault="000C3D1B"/>
        </w:tc>
        <w:tc>
          <w:tcPr>
            <w:tcW w:w="9512" w:type="dxa"/>
            <w:gridSpan w:val="3"/>
            <w:shd w:val="clear" w:color="000000" w:fill="FFFFFF"/>
            <w:tcMar>
              <w:left w:w="34" w:type="dxa"/>
              <w:right w:w="34" w:type="dxa"/>
            </w:tcMar>
          </w:tcPr>
          <w:p w14:paraId="43DE6DF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14:paraId="472DEA42" w14:textId="77777777" w:rsidR="000C3D1B" w:rsidRDefault="000C3D1B">
            <w:pPr>
              <w:spacing w:after="0" w:line="240" w:lineRule="auto"/>
              <w:jc w:val="both"/>
              <w:rPr>
                <w:sz w:val="24"/>
                <w:szCs w:val="24"/>
              </w:rPr>
            </w:pPr>
          </w:p>
          <w:p w14:paraId="4780C90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https://www.irds.ieee.org</w:t>
            </w:r>
          </w:p>
        </w:tc>
      </w:tr>
      <w:tr w:rsidR="000C3D1B" w14:paraId="569B2AFC" w14:textId="77777777">
        <w:trPr>
          <w:trHeight w:hRule="exact" w:val="285"/>
        </w:trPr>
        <w:tc>
          <w:tcPr>
            <w:tcW w:w="582" w:type="dxa"/>
            <w:shd w:val="clear" w:color="000000" w:fill="FFFFFF"/>
            <w:tcMar>
              <w:left w:w="34" w:type="dxa"/>
              <w:right w:w="34" w:type="dxa"/>
            </w:tcMar>
          </w:tcPr>
          <w:p w14:paraId="354C5586"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C79CB9F" w14:textId="77777777" w:rsidR="000C3D1B" w:rsidRDefault="000C3D1B"/>
        </w:tc>
        <w:tc>
          <w:tcPr>
            <w:tcW w:w="9512" w:type="dxa"/>
            <w:gridSpan w:val="3"/>
            <w:shd w:val="clear" w:color="000000" w:fill="FFFFFF"/>
            <w:tcMar>
              <w:left w:w="34" w:type="dxa"/>
              <w:right w:w="34" w:type="dxa"/>
            </w:tcMar>
          </w:tcPr>
          <w:p w14:paraId="778579B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0C3D1B" w14:paraId="63831490" w14:textId="77777777">
        <w:trPr>
          <w:trHeight w:hRule="exact" w:val="138"/>
        </w:trPr>
        <w:tc>
          <w:tcPr>
            <w:tcW w:w="568" w:type="dxa"/>
          </w:tcPr>
          <w:p w14:paraId="19CCE6BB" w14:textId="77777777" w:rsidR="000C3D1B" w:rsidRDefault="000C3D1B"/>
        </w:tc>
        <w:tc>
          <w:tcPr>
            <w:tcW w:w="143" w:type="dxa"/>
          </w:tcPr>
          <w:p w14:paraId="64BC5DF6" w14:textId="77777777" w:rsidR="000C3D1B" w:rsidRDefault="000C3D1B"/>
        </w:tc>
        <w:tc>
          <w:tcPr>
            <w:tcW w:w="3970" w:type="dxa"/>
          </w:tcPr>
          <w:p w14:paraId="296D91E4" w14:textId="77777777" w:rsidR="000C3D1B" w:rsidRDefault="000C3D1B"/>
        </w:tc>
        <w:tc>
          <w:tcPr>
            <w:tcW w:w="4537" w:type="dxa"/>
          </w:tcPr>
          <w:p w14:paraId="6B82A467" w14:textId="77777777" w:rsidR="000C3D1B" w:rsidRDefault="000C3D1B"/>
        </w:tc>
        <w:tc>
          <w:tcPr>
            <w:tcW w:w="993" w:type="dxa"/>
          </w:tcPr>
          <w:p w14:paraId="0DE9F5B0" w14:textId="77777777" w:rsidR="000C3D1B" w:rsidRDefault="000C3D1B"/>
        </w:tc>
      </w:tr>
      <w:tr w:rsidR="000C3D1B" w14:paraId="6774A9E1" w14:textId="77777777">
        <w:trPr>
          <w:trHeight w:hRule="exact" w:val="585"/>
        </w:trPr>
        <w:tc>
          <w:tcPr>
            <w:tcW w:w="10221" w:type="dxa"/>
            <w:gridSpan w:val="5"/>
            <w:shd w:val="clear" w:color="000000" w:fill="FFFFFF"/>
            <w:tcMar>
              <w:left w:w="34" w:type="dxa"/>
              <w:right w:w="34" w:type="dxa"/>
            </w:tcMar>
          </w:tcPr>
          <w:p w14:paraId="36B8B7E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C3D1B" w14:paraId="6D8F6990" w14:textId="77777777">
        <w:trPr>
          <w:trHeight w:hRule="exact" w:val="10021"/>
        </w:trPr>
        <w:tc>
          <w:tcPr>
            <w:tcW w:w="10221" w:type="dxa"/>
            <w:gridSpan w:val="5"/>
            <w:shd w:val="clear" w:color="000000" w:fill="FFFFFF"/>
            <w:tcMar>
              <w:left w:w="34" w:type="dxa"/>
              <w:right w:w="34" w:type="dxa"/>
            </w:tcMar>
          </w:tcPr>
          <w:p w14:paraId="01A6121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5B104DF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1B8C38F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6D71B25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3DD4B62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245D200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23A2A44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31851BA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5A83743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000D6C6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1E051EF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45809D6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7223531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50371E3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C3D1B" w14:paraId="21ADCFDD" w14:textId="77777777">
        <w:trPr>
          <w:trHeight w:hRule="exact" w:val="138"/>
        </w:trPr>
        <w:tc>
          <w:tcPr>
            <w:tcW w:w="568" w:type="dxa"/>
          </w:tcPr>
          <w:p w14:paraId="31D1B8FE" w14:textId="77777777" w:rsidR="000C3D1B" w:rsidRDefault="000C3D1B"/>
        </w:tc>
        <w:tc>
          <w:tcPr>
            <w:tcW w:w="143" w:type="dxa"/>
          </w:tcPr>
          <w:p w14:paraId="55B2AF87" w14:textId="77777777" w:rsidR="000C3D1B" w:rsidRDefault="000C3D1B"/>
        </w:tc>
        <w:tc>
          <w:tcPr>
            <w:tcW w:w="3970" w:type="dxa"/>
          </w:tcPr>
          <w:p w14:paraId="4304C448" w14:textId="77777777" w:rsidR="000C3D1B" w:rsidRDefault="000C3D1B"/>
        </w:tc>
        <w:tc>
          <w:tcPr>
            <w:tcW w:w="4537" w:type="dxa"/>
          </w:tcPr>
          <w:p w14:paraId="28EAC9C3" w14:textId="77777777" w:rsidR="000C3D1B" w:rsidRDefault="000C3D1B"/>
        </w:tc>
        <w:tc>
          <w:tcPr>
            <w:tcW w:w="993" w:type="dxa"/>
          </w:tcPr>
          <w:p w14:paraId="524AFBE1" w14:textId="77777777" w:rsidR="000C3D1B" w:rsidRDefault="000C3D1B"/>
        </w:tc>
      </w:tr>
      <w:tr w:rsidR="000C3D1B" w14:paraId="00F666C7" w14:textId="77777777">
        <w:trPr>
          <w:trHeight w:hRule="exact" w:val="332"/>
        </w:trPr>
        <w:tc>
          <w:tcPr>
            <w:tcW w:w="10221" w:type="dxa"/>
            <w:gridSpan w:val="5"/>
            <w:shd w:val="clear" w:color="000000" w:fill="FFFFFF"/>
            <w:tcMar>
              <w:left w:w="34" w:type="dxa"/>
              <w:right w:w="34" w:type="dxa"/>
            </w:tcMar>
          </w:tcPr>
          <w:p w14:paraId="240C250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w:t>
            </w:r>
          </w:p>
        </w:tc>
      </w:tr>
    </w:tbl>
    <w:p w14:paraId="07D187DC"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2954F01E" w14:textId="77777777">
        <w:trPr>
          <w:trHeight w:hRule="exact" w:val="416"/>
        </w:trPr>
        <w:tc>
          <w:tcPr>
            <w:tcW w:w="4692" w:type="dxa"/>
            <w:shd w:val="clear" w:color="C0C0C0" w:fill="FFFFFF"/>
            <w:tcMar>
              <w:left w:w="34" w:type="dxa"/>
              <w:right w:w="34" w:type="dxa"/>
            </w:tcMar>
          </w:tcPr>
          <w:p w14:paraId="0C55B2CE"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4EB94A6F" w14:textId="77777777" w:rsidR="000C3D1B" w:rsidRDefault="000C3D1B"/>
        </w:tc>
        <w:tc>
          <w:tcPr>
            <w:tcW w:w="1007" w:type="dxa"/>
            <w:shd w:val="clear" w:color="C0C0C0" w:fill="FFFFFF"/>
            <w:tcMar>
              <w:left w:w="34" w:type="dxa"/>
              <w:right w:w="34" w:type="dxa"/>
            </w:tcMar>
          </w:tcPr>
          <w:p w14:paraId="3569725B"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9</w:t>
            </w:r>
          </w:p>
        </w:tc>
      </w:tr>
      <w:tr w:rsidR="000C3D1B" w14:paraId="37648603" w14:textId="77777777">
        <w:trPr>
          <w:trHeight w:hRule="exact" w:val="304"/>
        </w:trPr>
        <w:tc>
          <w:tcPr>
            <w:tcW w:w="10221" w:type="dxa"/>
            <w:gridSpan w:val="3"/>
            <w:shd w:val="clear" w:color="000000" w:fill="FFFFFF"/>
            <w:tcMar>
              <w:left w:w="34" w:type="dxa"/>
              <w:right w:w="34" w:type="dxa"/>
            </w:tcMar>
          </w:tcPr>
          <w:p w14:paraId="3A8C675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ОГРАНИЧЕННЫМИ ВОЗМОЖНОСТЯМИ ЗДОРОВЬЯ И ИНВАЛИДОВ</w:t>
            </w:r>
          </w:p>
        </w:tc>
      </w:tr>
      <w:tr w:rsidR="000C3D1B" w14:paraId="25520377" w14:textId="77777777">
        <w:trPr>
          <w:trHeight w:hRule="exact" w:val="11103"/>
        </w:trPr>
        <w:tc>
          <w:tcPr>
            <w:tcW w:w="10221" w:type="dxa"/>
            <w:gridSpan w:val="3"/>
            <w:shd w:val="clear" w:color="000000" w:fill="FFFFFF"/>
            <w:tcMar>
              <w:left w:w="34" w:type="dxa"/>
              <w:right w:w="34" w:type="dxa"/>
            </w:tcMar>
          </w:tcPr>
          <w:p w14:paraId="2675F70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1692D4D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19FCC56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112EC7B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4AB02DD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63DA743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4EA8E17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3FDE14E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45D5B69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32CBA22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49190C2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60F35D4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734D457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766F425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565BB4AF" w14:textId="77777777" w:rsidR="000C3D1B" w:rsidRDefault="000C3D1B"/>
    <w:p w14:paraId="172F9038" w14:textId="77777777" w:rsidR="000C3D1B" w:rsidRDefault="000C3D1B">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C3D1B" w14:paraId="37FFCC93" w14:textId="77777777">
        <w:trPr>
          <w:trHeight w:hRule="exact" w:val="1805"/>
        </w:trPr>
        <w:tc>
          <w:tcPr>
            <w:tcW w:w="426" w:type="dxa"/>
          </w:tcPr>
          <w:p w14:paraId="16BC6460" w14:textId="77777777" w:rsidR="000C3D1B" w:rsidRDefault="000C3D1B"/>
        </w:tc>
        <w:tc>
          <w:tcPr>
            <w:tcW w:w="426" w:type="dxa"/>
          </w:tcPr>
          <w:p w14:paraId="54637AE9" w14:textId="77777777" w:rsidR="000C3D1B" w:rsidRDefault="000C3D1B"/>
        </w:tc>
        <w:tc>
          <w:tcPr>
            <w:tcW w:w="852" w:type="dxa"/>
          </w:tcPr>
          <w:p w14:paraId="076F13CA" w14:textId="77777777" w:rsidR="000C3D1B" w:rsidRDefault="000C3D1B"/>
        </w:tc>
        <w:tc>
          <w:tcPr>
            <w:tcW w:w="852" w:type="dxa"/>
          </w:tcPr>
          <w:p w14:paraId="4B56E960" w14:textId="77777777" w:rsidR="000C3D1B" w:rsidRDefault="000C3D1B"/>
        </w:tc>
        <w:tc>
          <w:tcPr>
            <w:tcW w:w="143" w:type="dxa"/>
          </w:tcPr>
          <w:p w14:paraId="6043DC2B" w14:textId="77777777" w:rsidR="000C3D1B" w:rsidRDefault="000C3D1B"/>
        </w:tc>
        <w:tc>
          <w:tcPr>
            <w:tcW w:w="143" w:type="dxa"/>
          </w:tcPr>
          <w:p w14:paraId="266244B9" w14:textId="77777777" w:rsidR="000C3D1B" w:rsidRDefault="000C3D1B"/>
        </w:tc>
        <w:tc>
          <w:tcPr>
            <w:tcW w:w="235" w:type="dxa"/>
          </w:tcPr>
          <w:p w14:paraId="22F344A7" w14:textId="77777777" w:rsidR="000C3D1B" w:rsidRDefault="000C3D1B"/>
        </w:tc>
        <w:tc>
          <w:tcPr>
            <w:tcW w:w="334" w:type="dxa"/>
          </w:tcPr>
          <w:p w14:paraId="699D6D2B" w14:textId="77777777" w:rsidR="000C3D1B" w:rsidRDefault="000C3D1B"/>
        </w:tc>
        <w:tc>
          <w:tcPr>
            <w:tcW w:w="568" w:type="dxa"/>
          </w:tcPr>
          <w:p w14:paraId="5771F4CB" w14:textId="77777777" w:rsidR="000C3D1B" w:rsidRDefault="000C3D1B"/>
        </w:tc>
        <w:tc>
          <w:tcPr>
            <w:tcW w:w="214" w:type="dxa"/>
          </w:tcPr>
          <w:p w14:paraId="49C8F859" w14:textId="77777777" w:rsidR="000C3D1B" w:rsidRDefault="000C3D1B"/>
        </w:tc>
        <w:tc>
          <w:tcPr>
            <w:tcW w:w="1857" w:type="dxa"/>
            <w:gridSpan w:val="5"/>
            <w:shd w:val="clear" w:color="FFFFFF" w:fill="FFFFFF"/>
            <w:tcMar>
              <w:left w:w="4" w:type="dxa"/>
              <w:right w:w="4" w:type="dxa"/>
            </w:tcMar>
          </w:tcPr>
          <w:p w14:paraId="3DEC37B0" w14:textId="77777777" w:rsidR="000C3D1B" w:rsidRDefault="000C3D1B">
            <w:r>
              <w:rPr>
                <w:noProof/>
                <w:lang w:eastAsia="ru-RU"/>
              </w:rPr>
              <w:drawing>
                <wp:inline distT="0" distB="0" distL="0" distR="0" wp14:anchorId="59C8048F" wp14:editId="6963D6C3">
                  <wp:extent cx="1170000" cy="1170000"/>
                  <wp:effectExtent l="0" t="0" r="0" b="0"/>
                  <wp:docPr id="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2A212E1C" w14:textId="77777777" w:rsidR="000C3D1B" w:rsidRDefault="000C3D1B"/>
        </w:tc>
        <w:tc>
          <w:tcPr>
            <w:tcW w:w="568" w:type="dxa"/>
          </w:tcPr>
          <w:p w14:paraId="55F2B379" w14:textId="77777777" w:rsidR="000C3D1B" w:rsidRDefault="000C3D1B"/>
        </w:tc>
        <w:tc>
          <w:tcPr>
            <w:tcW w:w="852" w:type="dxa"/>
          </w:tcPr>
          <w:p w14:paraId="5ADC17D9" w14:textId="77777777" w:rsidR="000C3D1B" w:rsidRDefault="000C3D1B"/>
        </w:tc>
        <w:tc>
          <w:tcPr>
            <w:tcW w:w="1560" w:type="dxa"/>
          </w:tcPr>
          <w:p w14:paraId="488BD971" w14:textId="77777777" w:rsidR="000C3D1B" w:rsidRDefault="000C3D1B"/>
        </w:tc>
        <w:tc>
          <w:tcPr>
            <w:tcW w:w="426" w:type="dxa"/>
          </w:tcPr>
          <w:p w14:paraId="38219653" w14:textId="77777777" w:rsidR="000C3D1B" w:rsidRDefault="000C3D1B"/>
        </w:tc>
        <w:tc>
          <w:tcPr>
            <w:tcW w:w="285" w:type="dxa"/>
          </w:tcPr>
          <w:p w14:paraId="7B90B28F" w14:textId="77777777" w:rsidR="000C3D1B" w:rsidRDefault="000C3D1B"/>
        </w:tc>
        <w:tc>
          <w:tcPr>
            <w:tcW w:w="285" w:type="dxa"/>
          </w:tcPr>
          <w:p w14:paraId="791F11EE" w14:textId="77777777" w:rsidR="000C3D1B" w:rsidRDefault="000C3D1B"/>
        </w:tc>
      </w:tr>
      <w:tr w:rsidR="000C3D1B" w14:paraId="29110B68" w14:textId="77777777">
        <w:trPr>
          <w:trHeight w:hRule="exact" w:val="277"/>
        </w:trPr>
        <w:tc>
          <w:tcPr>
            <w:tcW w:w="10221" w:type="dxa"/>
            <w:gridSpan w:val="22"/>
            <w:shd w:val="clear" w:color="000000" w:fill="FFFFFF"/>
            <w:tcMar>
              <w:left w:w="34" w:type="dxa"/>
              <w:right w:w="34" w:type="dxa"/>
            </w:tcMar>
          </w:tcPr>
          <w:p w14:paraId="6B57F9A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C3D1B" w14:paraId="2D5B044D" w14:textId="77777777">
        <w:trPr>
          <w:trHeight w:hRule="exact" w:val="855"/>
        </w:trPr>
        <w:tc>
          <w:tcPr>
            <w:tcW w:w="10221" w:type="dxa"/>
            <w:gridSpan w:val="22"/>
            <w:shd w:val="clear" w:color="000000" w:fill="FFFFFF"/>
            <w:tcMar>
              <w:left w:w="34" w:type="dxa"/>
              <w:right w:w="34" w:type="dxa"/>
            </w:tcMar>
          </w:tcPr>
          <w:p w14:paraId="0DEF4DF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308E53D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5F32726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C3D1B" w14:paraId="2405E851" w14:textId="77777777">
        <w:trPr>
          <w:trHeight w:hRule="exact" w:val="138"/>
        </w:trPr>
        <w:tc>
          <w:tcPr>
            <w:tcW w:w="426" w:type="dxa"/>
          </w:tcPr>
          <w:p w14:paraId="17C0CAA1" w14:textId="77777777" w:rsidR="000C3D1B" w:rsidRDefault="000C3D1B"/>
        </w:tc>
        <w:tc>
          <w:tcPr>
            <w:tcW w:w="426" w:type="dxa"/>
          </w:tcPr>
          <w:p w14:paraId="5A2A2EFF" w14:textId="77777777" w:rsidR="000C3D1B" w:rsidRDefault="000C3D1B"/>
        </w:tc>
        <w:tc>
          <w:tcPr>
            <w:tcW w:w="852" w:type="dxa"/>
          </w:tcPr>
          <w:p w14:paraId="1F59C26F" w14:textId="77777777" w:rsidR="000C3D1B" w:rsidRDefault="000C3D1B"/>
        </w:tc>
        <w:tc>
          <w:tcPr>
            <w:tcW w:w="852" w:type="dxa"/>
          </w:tcPr>
          <w:p w14:paraId="5184CEFA" w14:textId="77777777" w:rsidR="000C3D1B" w:rsidRDefault="000C3D1B"/>
        </w:tc>
        <w:tc>
          <w:tcPr>
            <w:tcW w:w="143" w:type="dxa"/>
          </w:tcPr>
          <w:p w14:paraId="6F051E91" w14:textId="77777777" w:rsidR="000C3D1B" w:rsidRDefault="000C3D1B"/>
        </w:tc>
        <w:tc>
          <w:tcPr>
            <w:tcW w:w="143" w:type="dxa"/>
          </w:tcPr>
          <w:p w14:paraId="32728109" w14:textId="77777777" w:rsidR="000C3D1B" w:rsidRDefault="000C3D1B"/>
        </w:tc>
        <w:tc>
          <w:tcPr>
            <w:tcW w:w="235" w:type="dxa"/>
          </w:tcPr>
          <w:p w14:paraId="6DCD0085" w14:textId="77777777" w:rsidR="000C3D1B" w:rsidRDefault="000C3D1B"/>
        </w:tc>
        <w:tc>
          <w:tcPr>
            <w:tcW w:w="334" w:type="dxa"/>
          </w:tcPr>
          <w:p w14:paraId="6C99EEBE" w14:textId="77777777" w:rsidR="000C3D1B" w:rsidRDefault="000C3D1B"/>
        </w:tc>
        <w:tc>
          <w:tcPr>
            <w:tcW w:w="568" w:type="dxa"/>
          </w:tcPr>
          <w:p w14:paraId="6868D5BF" w14:textId="77777777" w:rsidR="000C3D1B" w:rsidRDefault="000C3D1B"/>
        </w:tc>
        <w:tc>
          <w:tcPr>
            <w:tcW w:w="214" w:type="dxa"/>
          </w:tcPr>
          <w:p w14:paraId="18DD01CA" w14:textId="77777777" w:rsidR="000C3D1B" w:rsidRDefault="000C3D1B"/>
        </w:tc>
        <w:tc>
          <w:tcPr>
            <w:tcW w:w="72" w:type="dxa"/>
          </w:tcPr>
          <w:p w14:paraId="719A7075" w14:textId="77777777" w:rsidR="000C3D1B" w:rsidRDefault="000C3D1B"/>
        </w:tc>
        <w:tc>
          <w:tcPr>
            <w:tcW w:w="852" w:type="dxa"/>
          </w:tcPr>
          <w:p w14:paraId="4CD91CAF" w14:textId="77777777" w:rsidR="000C3D1B" w:rsidRDefault="000C3D1B"/>
        </w:tc>
        <w:tc>
          <w:tcPr>
            <w:tcW w:w="710" w:type="dxa"/>
          </w:tcPr>
          <w:p w14:paraId="402E39DE" w14:textId="77777777" w:rsidR="000C3D1B" w:rsidRDefault="000C3D1B"/>
        </w:tc>
        <w:tc>
          <w:tcPr>
            <w:tcW w:w="143" w:type="dxa"/>
          </w:tcPr>
          <w:p w14:paraId="486EE0C0" w14:textId="77777777" w:rsidR="000C3D1B" w:rsidRDefault="000C3D1B"/>
        </w:tc>
        <w:tc>
          <w:tcPr>
            <w:tcW w:w="72" w:type="dxa"/>
          </w:tcPr>
          <w:p w14:paraId="60B0FD31" w14:textId="77777777" w:rsidR="000C3D1B" w:rsidRDefault="000C3D1B"/>
        </w:tc>
        <w:tc>
          <w:tcPr>
            <w:tcW w:w="214" w:type="dxa"/>
          </w:tcPr>
          <w:p w14:paraId="00EE19AB" w14:textId="77777777" w:rsidR="000C3D1B" w:rsidRDefault="000C3D1B"/>
        </w:tc>
        <w:tc>
          <w:tcPr>
            <w:tcW w:w="568" w:type="dxa"/>
          </w:tcPr>
          <w:p w14:paraId="495B78EE" w14:textId="77777777" w:rsidR="000C3D1B" w:rsidRDefault="000C3D1B"/>
        </w:tc>
        <w:tc>
          <w:tcPr>
            <w:tcW w:w="852" w:type="dxa"/>
          </w:tcPr>
          <w:p w14:paraId="553B2B10" w14:textId="77777777" w:rsidR="000C3D1B" w:rsidRDefault="000C3D1B"/>
        </w:tc>
        <w:tc>
          <w:tcPr>
            <w:tcW w:w="1560" w:type="dxa"/>
          </w:tcPr>
          <w:p w14:paraId="59EFD9A1" w14:textId="77777777" w:rsidR="000C3D1B" w:rsidRDefault="000C3D1B"/>
        </w:tc>
        <w:tc>
          <w:tcPr>
            <w:tcW w:w="426" w:type="dxa"/>
          </w:tcPr>
          <w:p w14:paraId="617CE701" w14:textId="77777777" w:rsidR="000C3D1B" w:rsidRDefault="000C3D1B"/>
        </w:tc>
        <w:tc>
          <w:tcPr>
            <w:tcW w:w="285" w:type="dxa"/>
          </w:tcPr>
          <w:p w14:paraId="0FB6F253" w14:textId="77777777" w:rsidR="000C3D1B" w:rsidRDefault="000C3D1B"/>
        </w:tc>
        <w:tc>
          <w:tcPr>
            <w:tcW w:w="285" w:type="dxa"/>
          </w:tcPr>
          <w:p w14:paraId="787B0F46" w14:textId="77777777" w:rsidR="000C3D1B" w:rsidRDefault="000C3D1B"/>
        </w:tc>
      </w:tr>
      <w:tr w:rsidR="000C3D1B" w14:paraId="637C2C34" w14:textId="77777777">
        <w:trPr>
          <w:trHeight w:hRule="exact" w:val="277"/>
        </w:trPr>
        <w:tc>
          <w:tcPr>
            <w:tcW w:w="10221" w:type="dxa"/>
            <w:gridSpan w:val="22"/>
            <w:shd w:val="clear" w:color="000000" w:fill="FFFFFF"/>
            <w:tcMar>
              <w:left w:w="34" w:type="dxa"/>
              <w:right w:w="34" w:type="dxa"/>
            </w:tcMar>
          </w:tcPr>
          <w:p w14:paraId="11AE36E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0C3D1B" w14:paraId="56BE9D09" w14:textId="77777777">
        <w:trPr>
          <w:trHeight w:hRule="exact" w:val="255"/>
        </w:trPr>
        <w:tc>
          <w:tcPr>
            <w:tcW w:w="426" w:type="dxa"/>
          </w:tcPr>
          <w:p w14:paraId="2DB8B842" w14:textId="77777777" w:rsidR="000C3D1B" w:rsidRDefault="000C3D1B"/>
        </w:tc>
        <w:tc>
          <w:tcPr>
            <w:tcW w:w="426" w:type="dxa"/>
          </w:tcPr>
          <w:p w14:paraId="22818F00" w14:textId="77777777" w:rsidR="000C3D1B" w:rsidRDefault="000C3D1B"/>
        </w:tc>
        <w:tc>
          <w:tcPr>
            <w:tcW w:w="852" w:type="dxa"/>
          </w:tcPr>
          <w:p w14:paraId="5F57B05D" w14:textId="77777777" w:rsidR="000C3D1B" w:rsidRDefault="000C3D1B"/>
        </w:tc>
        <w:tc>
          <w:tcPr>
            <w:tcW w:w="852" w:type="dxa"/>
          </w:tcPr>
          <w:p w14:paraId="4215D6EC" w14:textId="77777777" w:rsidR="000C3D1B" w:rsidRDefault="000C3D1B"/>
        </w:tc>
        <w:tc>
          <w:tcPr>
            <w:tcW w:w="143" w:type="dxa"/>
          </w:tcPr>
          <w:p w14:paraId="5AE2EE3B" w14:textId="77777777" w:rsidR="000C3D1B" w:rsidRDefault="000C3D1B"/>
        </w:tc>
        <w:tc>
          <w:tcPr>
            <w:tcW w:w="143" w:type="dxa"/>
          </w:tcPr>
          <w:p w14:paraId="4EDA26BF" w14:textId="77777777" w:rsidR="000C3D1B" w:rsidRDefault="000C3D1B"/>
        </w:tc>
        <w:tc>
          <w:tcPr>
            <w:tcW w:w="235" w:type="dxa"/>
          </w:tcPr>
          <w:p w14:paraId="220D5B02" w14:textId="77777777" w:rsidR="000C3D1B" w:rsidRDefault="000C3D1B"/>
        </w:tc>
        <w:tc>
          <w:tcPr>
            <w:tcW w:w="334" w:type="dxa"/>
          </w:tcPr>
          <w:p w14:paraId="75692B99" w14:textId="77777777" w:rsidR="000C3D1B" w:rsidRDefault="000C3D1B"/>
        </w:tc>
        <w:tc>
          <w:tcPr>
            <w:tcW w:w="568" w:type="dxa"/>
          </w:tcPr>
          <w:p w14:paraId="5EBA7E8C" w14:textId="77777777" w:rsidR="000C3D1B" w:rsidRDefault="000C3D1B"/>
        </w:tc>
        <w:tc>
          <w:tcPr>
            <w:tcW w:w="214" w:type="dxa"/>
          </w:tcPr>
          <w:p w14:paraId="3395A557" w14:textId="77777777" w:rsidR="000C3D1B" w:rsidRDefault="000C3D1B"/>
        </w:tc>
        <w:tc>
          <w:tcPr>
            <w:tcW w:w="72" w:type="dxa"/>
          </w:tcPr>
          <w:p w14:paraId="0EF4C457" w14:textId="77777777" w:rsidR="000C3D1B" w:rsidRDefault="000C3D1B"/>
        </w:tc>
        <w:tc>
          <w:tcPr>
            <w:tcW w:w="852" w:type="dxa"/>
          </w:tcPr>
          <w:p w14:paraId="5F1CE6E4" w14:textId="77777777" w:rsidR="000C3D1B" w:rsidRDefault="000C3D1B"/>
        </w:tc>
        <w:tc>
          <w:tcPr>
            <w:tcW w:w="710" w:type="dxa"/>
          </w:tcPr>
          <w:p w14:paraId="72D295E3" w14:textId="77777777" w:rsidR="000C3D1B" w:rsidRDefault="000C3D1B"/>
        </w:tc>
        <w:tc>
          <w:tcPr>
            <w:tcW w:w="143" w:type="dxa"/>
          </w:tcPr>
          <w:p w14:paraId="13CD163C" w14:textId="77777777" w:rsidR="000C3D1B" w:rsidRDefault="000C3D1B"/>
        </w:tc>
        <w:tc>
          <w:tcPr>
            <w:tcW w:w="72" w:type="dxa"/>
          </w:tcPr>
          <w:p w14:paraId="3DDABD82" w14:textId="77777777" w:rsidR="000C3D1B" w:rsidRDefault="000C3D1B"/>
        </w:tc>
        <w:tc>
          <w:tcPr>
            <w:tcW w:w="214" w:type="dxa"/>
          </w:tcPr>
          <w:p w14:paraId="0BA50988" w14:textId="77777777" w:rsidR="000C3D1B" w:rsidRDefault="000C3D1B"/>
        </w:tc>
        <w:tc>
          <w:tcPr>
            <w:tcW w:w="568" w:type="dxa"/>
          </w:tcPr>
          <w:p w14:paraId="556B700F" w14:textId="77777777" w:rsidR="000C3D1B" w:rsidRDefault="000C3D1B"/>
        </w:tc>
        <w:tc>
          <w:tcPr>
            <w:tcW w:w="852" w:type="dxa"/>
          </w:tcPr>
          <w:p w14:paraId="15B6DE7F" w14:textId="77777777" w:rsidR="000C3D1B" w:rsidRDefault="000C3D1B"/>
        </w:tc>
        <w:tc>
          <w:tcPr>
            <w:tcW w:w="1560" w:type="dxa"/>
          </w:tcPr>
          <w:p w14:paraId="238268F5" w14:textId="77777777" w:rsidR="000C3D1B" w:rsidRDefault="000C3D1B"/>
        </w:tc>
        <w:tc>
          <w:tcPr>
            <w:tcW w:w="426" w:type="dxa"/>
          </w:tcPr>
          <w:p w14:paraId="5D014908" w14:textId="77777777" w:rsidR="000C3D1B" w:rsidRDefault="000C3D1B"/>
        </w:tc>
        <w:tc>
          <w:tcPr>
            <w:tcW w:w="285" w:type="dxa"/>
          </w:tcPr>
          <w:p w14:paraId="155BA36E" w14:textId="77777777" w:rsidR="000C3D1B" w:rsidRDefault="000C3D1B"/>
        </w:tc>
        <w:tc>
          <w:tcPr>
            <w:tcW w:w="285" w:type="dxa"/>
          </w:tcPr>
          <w:p w14:paraId="77997F89" w14:textId="77777777" w:rsidR="000C3D1B" w:rsidRDefault="000C3D1B"/>
        </w:tc>
      </w:tr>
      <w:tr w:rsidR="000C3D1B" w14:paraId="25668C5F" w14:textId="77777777">
        <w:trPr>
          <w:trHeight w:hRule="exact" w:val="277"/>
        </w:trPr>
        <w:tc>
          <w:tcPr>
            <w:tcW w:w="426" w:type="dxa"/>
          </w:tcPr>
          <w:p w14:paraId="699B3C42" w14:textId="77777777" w:rsidR="000C3D1B" w:rsidRDefault="000C3D1B"/>
        </w:tc>
        <w:tc>
          <w:tcPr>
            <w:tcW w:w="426" w:type="dxa"/>
          </w:tcPr>
          <w:p w14:paraId="03638F97" w14:textId="77777777" w:rsidR="000C3D1B" w:rsidRDefault="000C3D1B"/>
        </w:tc>
        <w:tc>
          <w:tcPr>
            <w:tcW w:w="852" w:type="dxa"/>
          </w:tcPr>
          <w:p w14:paraId="1D883EA4" w14:textId="77777777" w:rsidR="000C3D1B" w:rsidRDefault="000C3D1B"/>
        </w:tc>
        <w:tc>
          <w:tcPr>
            <w:tcW w:w="852" w:type="dxa"/>
          </w:tcPr>
          <w:p w14:paraId="0ED7E88E" w14:textId="77777777" w:rsidR="000C3D1B" w:rsidRDefault="000C3D1B"/>
        </w:tc>
        <w:tc>
          <w:tcPr>
            <w:tcW w:w="143" w:type="dxa"/>
          </w:tcPr>
          <w:p w14:paraId="0C01544C" w14:textId="77777777" w:rsidR="000C3D1B" w:rsidRDefault="000C3D1B"/>
        </w:tc>
        <w:tc>
          <w:tcPr>
            <w:tcW w:w="143" w:type="dxa"/>
          </w:tcPr>
          <w:p w14:paraId="2A0BB0BE" w14:textId="77777777" w:rsidR="000C3D1B" w:rsidRDefault="000C3D1B"/>
        </w:tc>
        <w:tc>
          <w:tcPr>
            <w:tcW w:w="235" w:type="dxa"/>
          </w:tcPr>
          <w:p w14:paraId="1D88274B" w14:textId="77777777" w:rsidR="000C3D1B" w:rsidRDefault="000C3D1B"/>
        </w:tc>
        <w:tc>
          <w:tcPr>
            <w:tcW w:w="334" w:type="dxa"/>
          </w:tcPr>
          <w:p w14:paraId="0B58198D" w14:textId="77777777" w:rsidR="000C3D1B" w:rsidRDefault="000C3D1B"/>
        </w:tc>
        <w:tc>
          <w:tcPr>
            <w:tcW w:w="568" w:type="dxa"/>
          </w:tcPr>
          <w:p w14:paraId="4DD8FDA1" w14:textId="77777777" w:rsidR="000C3D1B" w:rsidRDefault="000C3D1B"/>
        </w:tc>
        <w:tc>
          <w:tcPr>
            <w:tcW w:w="214" w:type="dxa"/>
          </w:tcPr>
          <w:p w14:paraId="1886E74D" w14:textId="77777777" w:rsidR="000C3D1B" w:rsidRDefault="000C3D1B"/>
        </w:tc>
        <w:tc>
          <w:tcPr>
            <w:tcW w:w="72" w:type="dxa"/>
          </w:tcPr>
          <w:p w14:paraId="0A643856" w14:textId="77777777" w:rsidR="000C3D1B" w:rsidRDefault="000C3D1B"/>
        </w:tc>
        <w:tc>
          <w:tcPr>
            <w:tcW w:w="852" w:type="dxa"/>
          </w:tcPr>
          <w:p w14:paraId="41D1FA08" w14:textId="77777777" w:rsidR="000C3D1B" w:rsidRDefault="000C3D1B"/>
        </w:tc>
        <w:tc>
          <w:tcPr>
            <w:tcW w:w="710" w:type="dxa"/>
          </w:tcPr>
          <w:p w14:paraId="2F71E6FD" w14:textId="77777777" w:rsidR="000C3D1B" w:rsidRDefault="000C3D1B"/>
        </w:tc>
        <w:tc>
          <w:tcPr>
            <w:tcW w:w="3842" w:type="dxa"/>
            <w:gridSpan w:val="7"/>
            <w:shd w:val="clear" w:color="000000" w:fill="FFFFFF"/>
            <w:tcMar>
              <w:left w:w="34" w:type="dxa"/>
              <w:right w:w="34" w:type="dxa"/>
            </w:tcMar>
          </w:tcPr>
          <w:p w14:paraId="3FB748D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7571F3CF" w14:textId="77777777" w:rsidR="000C3D1B" w:rsidRDefault="000C3D1B"/>
        </w:tc>
        <w:tc>
          <w:tcPr>
            <w:tcW w:w="285" w:type="dxa"/>
          </w:tcPr>
          <w:p w14:paraId="2FA343A3" w14:textId="77777777" w:rsidR="000C3D1B" w:rsidRDefault="000C3D1B"/>
        </w:tc>
      </w:tr>
      <w:tr w:rsidR="000C3D1B" w14:paraId="2B0236FF" w14:textId="77777777">
        <w:trPr>
          <w:trHeight w:hRule="exact" w:val="138"/>
        </w:trPr>
        <w:tc>
          <w:tcPr>
            <w:tcW w:w="426" w:type="dxa"/>
          </w:tcPr>
          <w:p w14:paraId="6A23EF47" w14:textId="77777777" w:rsidR="000C3D1B" w:rsidRDefault="000C3D1B"/>
        </w:tc>
        <w:tc>
          <w:tcPr>
            <w:tcW w:w="426" w:type="dxa"/>
          </w:tcPr>
          <w:p w14:paraId="7F9F5DAA" w14:textId="77777777" w:rsidR="000C3D1B" w:rsidRDefault="000C3D1B"/>
        </w:tc>
        <w:tc>
          <w:tcPr>
            <w:tcW w:w="852" w:type="dxa"/>
          </w:tcPr>
          <w:p w14:paraId="1FD95206" w14:textId="77777777" w:rsidR="000C3D1B" w:rsidRDefault="000C3D1B"/>
        </w:tc>
        <w:tc>
          <w:tcPr>
            <w:tcW w:w="852" w:type="dxa"/>
          </w:tcPr>
          <w:p w14:paraId="6F2C6F0B" w14:textId="77777777" w:rsidR="000C3D1B" w:rsidRDefault="000C3D1B"/>
        </w:tc>
        <w:tc>
          <w:tcPr>
            <w:tcW w:w="143" w:type="dxa"/>
          </w:tcPr>
          <w:p w14:paraId="16ACE20C" w14:textId="77777777" w:rsidR="000C3D1B" w:rsidRDefault="000C3D1B"/>
        </w:tc>
        <w:tc>
          <w:tcPr>
            <w:tcW w:w="143" w:type="dxa"/>
          </w:tcPr>
          <w:p w14:paraId="0168B351" w14:textId="77777777" w:rsidR="000C3D1B" w:rsidRDefault="000C3D1B"/>
        </w:tc>
        <w:tc>
          <w:tcPr>
            <w:tcW w:w="235" w:type="dxa"/>
          </w:tcPr>
          <w:p w14:paraId="28B3CC72" w14:textId="77777777" w:rsidR="000C3D1B" w:rsidRDefault="000C3D1B"/>
        </w:tc>
        <w:tc>
          <w:tcPr>
            <w:tcW w:w="334" w:type="dxa"/>
          </w:tcPr>
          <w:p w14:paraId="14B6F6BA" w14:textId="77777777" w:rsidR="000C3D1B" w:rsidRDefault="000C3D1B"/>
        </w:tc>
        <w:tc>
          <w:tcPr>
            <w:tcW w:w="568" w:type="dxa"/>
          </w:tcPr>
          <w:p w14:paraId="4A23FD39" w14:textId="77777777" w:rsidR="000C3D1B" w:rsidRDefault="000C3D1B"/>
        </w:tc>
        <w:tc>
          <w:tcPr>
            <w:tcW w:w="214" w:type="dxa"/>
          </w:tcPr>
          <w:p w14:paraId="61B64604" w14:textId="77777777" w:rsidR="000C3D1B" w:rsidRDefault="000C3D1B"/>
        </w:tc>
        <w:tc>
          <w:tcPr>
            <w:tcW w:w="72" w:type="dxa"/>
          </w:tcPr>
          <w:p w14:paraId="28A8E291" w14:textId="77777777" w:rsidR="000C3D1B" w:rsidRDefault="000C3D1B"/>
        </w:tc>
        <w:tc>
          <w:tcPr>
            <w:tcW w:w="852" w:type="dxa"/>
          </w:tcPr>
          <w:p w14:paraId="7208A9B7" w14:textId="77777777" w:rsidR="000C3D1B" w:rsidRDefault="000C3D1B"/>
        </w:tc>
        <w:tc>
          <w:tcPr>
            <w:tcW w:w="710" w:type="dxa"/>
          </w:tcPr>
          <w:p w14:paraId="5163D7E7" w14:textId="77777777" w:rsidR="000C3D1B" w:rsidRDefault="000C3D1B"/>
        </w:tc>
        <w:tc>
          <w:tcPr>
            <w:tcW w:w="143" w:type="dxa"/>
          </w:tcPr>
          <w:p w14:paraId="7E5E8DA9" w14:textId="77777777" w:rsidR="000C3D1B" w:rsidRDefault="000C3D1B"/>
        </w:tc>
        <w:tc>
          <w:tcPr>
            <w:tcW w:w="72" w:type="dxa"/>
          </w:tcPr>
          <w:p w14:paraId="0C6D76F2" w14:textId="77777777" w:rsidR="000C3D1B" w:rsidRDefault="000C3D1B"/>
        </w:tc>
        <w:tc>
          <w:tcPr>
            <w:tcW w:w="214" w:type="dxa"/>
          </w:tcPr>
          <w:p w14:paraId="5E78E0C7" w14:textId="77777777" w:rsidR="000C3D1B" w:rsidRDefault="000C3D1B"/>
        </w:tc>
        <w:tc>
          <w:tcPr>
            <w:tcW w:w="568" w:type="dxa"/>
          </w:tcPr>
          <w:p w14:paraId="5E541B57" w14:textId="77777777" w:rsidR="000C3D1B" w:rsidRDefault="000C3D1B"/>
        </w:tc>
        <w:tc>
          <w:tcPr>
            <w:tcW w:w="852" w:type="dxa"/>
          </w:tcPr>
          <w:p w14:paraId="5BA9CBC5" w14:textId="77777777" w:rsidR="000C3D1B" w:rsidRDefault="000C3D1B"/>
        </w:tc>
        <w:tc>
          <w:tcPr>
            <w:tcW w:w="1560" w:type="dxa"/>
          </w:tcPr>
          <w:p w14:paraId="1BFB2560" w14:textId="77777777" w:rsidR="000C3D1B" w:rsidRDefault="000C3D1B"/>
        </w:tc>
        <w:tc>
          <w:tcPr>
            <w:tcW w:w="426" w:type="dxa"/>
          </w:tcPr>
          <w:p w14:paraId="0CD5A16E" w14:textId="77777777" w:rsidR="000C3D1B" w:rsidRDefault="000C3D1B"/>
        </w:tc>
        <w:tc>
          <w:tcPr>
            <w:tcW w:w="285" w:type="dxa"/>
          </w:tcPr>
          <w:p w14:paraId="7A9EAC5C" w14:textId="77777777" w:rsidR="000C3D1B" w:rsidRDefault="000C3D1B"/>
        </w:tc>
        <w:tc>
          <w:tcPr>
            <w:tcW w:w="285" w:type="dxa"/>
          </w:tcPr>
          <w:p w14:paraId="3447367D" w14:textId="77777777" w:rsidR="000C3D1B" w:rsidRDefault="000C3D1B"/>
        </w:tc>
      </w:tr>
      <w:tr w:rsidR="000C3D1B" w14:paraId="0BA16CE7" w14:textId="77777777">
        <w:trPr>
          <w:trHeight w:hRule="exact" w:val="280"/>
        </w:trPr>
        <w:tc>
          <w:tcPr>
            <w:tcW w:w="426" w:type="dxa"/>
          </w:tcPr>
          <w:p w14:paraId="0F04A975" w14:textId="77777777" w:rsidR="000C3D1B" w:rsidRDefault="000C3D1B"/>
        </w:tc>
        <w:tc>
          <w:tcPr>
            <w:tcW w:w="426" w:type="dxa"/>
          </w:tcPr>
          <w:p w14:paraId="40E5B8A8" w14:textId="77777777" w:rsidR="000C3D1B" w:rsidRDefault="000C3D1B"/>
        </w:tc>
        <w:tc>
          <w:tcPr>
            <w:tcW w:w="852" w:type="dxa"/>
          </w:tcPr>
          <w:p w14:paraId="47E9E5FD" w14:textId="77777777" w:rsidR="000C3D1B" w:rsidRDefault="000C3D1B"/>
        </w:tc>
        <w:tc>
          <w:tcPr>
            <w:tcW w:w="852" w:type="dxa"/>
          </w:tcPr>
          <w:p w14:paraId="7328F665" w14:textId="77777777" w:rsidR="000C3D1B" w:rsidRDefault="000C3D1B"/>
        </w:tc>
        <w:tc>
          <w:tcPr>
            <w:tcW w:w="143" w:type="dxa"/>
          </w:tcPr>
          <w:p w14:paraId="05817895" w14:textId="77777777" w:rsidR="000C3D1B" w:rsidRDefault="000C3D1B"/>
        </w:tc>
        <w:tc>
          <w:tcPr>
            <w:tcW w:w="143" w:type="dxa"/>
          </w:tcPr>
          <w:p w14:paraId="52FB9138" w14:textId="77777777" w:rsidR="000C3D1B" w:rsidRDefault="000C3D1B"/>
        </w:tc>
        <w:tc>
          <w:tcPr>
            <w:tcW w:w="235" w:type="dxa"/>
          </w:tcPr>
          <w:p w14:paraId="17FEE7D0" w14:textId="77777777" w:rsidR="000C3D1B" w:rsidRDefault="000C3D1B"/>
        </w:tc>
        <w:tc>
          <w:tcPr>
            <w:tcW w:w="334" w:type="dxa"/>
          </w:tcPr>
          <w:p w14:paraId="290FE191" w14:textId="77777777" w:rsidR="000C3D1B" w:rsidRDefault="000C3D1B"/>
        </w:tc>
        <w:tc>
          <w:tcPr>
            <w:tcW w:w="568" w:type="dxa"/>
          </w:tcPr>
          <w:p w14:paraId="614D4AB2" w14:textId="77777777" w:rsidR="000C3D1B" w:rsidRDefault="000C3D1B"/>
        </w:tc>
        <w:tc>
          <w:tcPr>
            <w:tcW w:w="214" w:type="dxa"/>
          </w:tcPr>
          <w:p w14:paraId="6D377264" w14:textId="77777777" w:rsidR="000C3D1B" w:rsidRDefault="000C3D1B"/>
        </w:tc>
        <w:tc>
          <w:tcPr>
            <w:tcW w:w="72" w:type="dxa"/>
          </w:tcPr>
          <w:p w14:paraId="032C5D78" w14:textId="77777777" w:rsidR="000C3D1B" w:rsidRDefault="000C3D1B"/>
        </w:tc>
        <w:tc>
          <w:tcPr>
            <w:tcW w:w="852" w:type="dxa"/>
          </w:tcPr>
          <w:p w14:paraId="580A70E0" w14:textId="77777777" w:rsidR="000C3D1B" w:rsidRDefault="000C3D1B"/>
        </w:tc>
        <w:tc>
          <w:tcPr>
            <w:tcW w:w="710" w:type="dxa"/>
          </w:tcPr>
          <w:p w14:paraId="239928A1" w14:textId="77777777" w:rsidR="000C3D1B" w:rsidRDefault="000C3D1B"/>
        </w:tc>
        <w:tc>
          <w:tcPr>
            <w:tcW w:w="3842" w:type="dxa"/>
            <w:gridSpan w:val="7"/>
            <w:shd w:val="clear" w:color="000000" w:fill="FFFFFF"/>
            <w:tcMar>
              <w:left w:w="34" w:type="dxa"/>
              <w:right w:w="34" w:type="dxa"/>
            </w:tcMar>
          </w:tcPr>
          <w:p w14:paraId="45B87E82" w14:textId="77777777" w:rsidR="000C3D1B" w:rsidRDefault="000C3D1B">
            <w:pPr>
              <w:spacing w:after="0" w:line="240" w:lineRule="auto"/>
              <w:jc w:val="center"/>
            </w:pPr>
            <w:r>
              <w:rPr>
                <w:rFonts w:ascii="Times New Roman" w:hAnsi="Times New Roman" w:cs="Times New Roman"/>
                <w:color w:val="000000"/>
              </w:rPr>
              <w:t>Директор ИК</w:t>
            </w:r>
          </w:p>
        </w:tc>
        <w:tc>
          <w:tcPr>
            <w:tcW w:w="285" w:type="dxa"/>
          </w:tcPr>
          <w:p w14:paraId="51DA08C8" w14:textId="77777777" w:rsidR="000C3D1B" w:rsidRDefault="000C3D1B"/>
        </w:tc>
        <w:tc>
          <w:tcPr>
            <w:tcW w:w="285" w:type="dxa"/>
          </w:tcPr>
          <w:p w14:paraId="348FCC67" w14:textId="77777777" w:rsidR="000C3D1B" w:rsidRDefault="000C3D1B"/>
        </w:tc>
      </w:tr>
      <w:tr w:rsidR="000C3D1B" w14:paraId="35942BE4" w14:textId="77777777">
        <w:trPr>
          <w:trHeight w:hRule="exact" w:val="138"/>
        </w:trPr>
        <w:tc>
          <w:tcPr>
            <w:tcW w:w="426" w:type="dxa"/>
          </w:tcPr>
          <w:p w14:paraId="4ADB9975" w14:textId="77777777" w:rsidR="000C3D1B" w:rsidRDefault="000C3D1B"/>
        </w:tc>
        <w:tc>
          <w:tcPr>
            <w:tcW w:w="426" w:type="dxa"/>
          </w:tcPr>
          <w:p w14:paraId="659AF88A" w14:textId="77777777" w:rsidR="000C3D1B" w:rsidRDefault="000C3D1B"/>
        </w:tc>
        <w:tc>
          <w:tcPr>
            <w:tcW w:w="852" w:type="dxa"/>
          </w:tcPr>
          <w:p w14:paraId="053DBA93" w14:textId="77777777" w:rsidR="000C3D1B" w:rsidRDefault="000C3D1B"/>
        </w:tc>
        <w:tc>
          <w:tcPr>
            <w:tcW w:w="852" w:type="dxa"/>
          </w:tcPr>
          <w:p w14:paraId="2C2B5738" w14:textId="77777777" w:rsidR="000C3D1B" w:rsidRDefault="000C3D1B"/>
        </w:tc>
        <w:tc>
          <w:tcPr>
            <w:tcW w:w="143" w:type="dxa"/>
          </w:tcPr>
          <w:p w14:paraId="15BDD391" w14:textId="77777777" w:rsidR="000C3D1B" w:rsidRDefault="000C3D1B"/>
        </w:tc>
        <w:tc>
          <w:tcPr>
            <w:tcW w:w="143" w:type="dxa"/>
          </w:tcPr>
          <w:p w14:paraId="2E6A1B72" w14:textId="77777777" w:rsidR="000C3D1B" w:rsidRDefault="000C3D1B"/>
        </w:tc>
        <w:tc>
          <w:tcPr>
            <w:tcW w:w="235" w:type="dxa"/>
          </w:tcPr>
          <w:p w14:paraId="37ABBFFA" w14:textId="77777777" w:rsidR="000C3D1B" w:rsidRDefault="000C3D1B"/>
        </w:tc>
        <w:tc>
          <w:tcPr>
            <w:tcW w:w="334" w:type="dxa"/>
          </w:tcPr>
          <w:p w14:paraId="52F0B24F" w14:textId="77777777" w:rsidR="000C3D1B" w:rsidRDefault="000C3D1B"/>
        </w:tc>
        <w:tc>
          <w:tcPr>
            <w:tcW w:w="568" w:type="dxa"/>
          </w:tcPr>
          <w:p w14:paraId="76F56E64" w14:textId="77777777" w:rsidR="000C3D1B" w:rsidRDefault="000C3D1B"/>
        </w:tc>
        <w:tc>
          <w:tcPr>
            <w:tcW w:w="214" w:type="dxa"/>
          </w:tcPr>
          <w:p w14:paraId="4098EF89" w14:textId="77777777" w:rsidR="000C3D1B" w:rsidRDefault="000C3D1B"/>
        </w:tc>
        <w:tc>
          <w:tcPr>
            <w:tcW w:w="72" w:type="dxa"/>
          </w:tcPr>
          <w:p w14:paraId="462A2253" w14:textId="77777777" w:rsidR="000C3D1B" w:rsidRDefault="000C3D1B"/>
        </w:tc>
        <w:tc>
          <w:tcPr>
            <w:tcW w:w="852" w:type="dxa"/>
          </w:tcPr>
          <w:p w14:paraId="5973B5E6" w14:textId="77777777" w:rsidR="000C3D1B" w:rsidRDefault="000C3D1B"/>
        </w:tc>
        <w:tc>
          <w:tcPr>
            <w:tcW w:w="710" w:type="dxa"/>
          </w:tcPr>
          <w:p w14:paraId="47161A09" w14:textId="77777777" w:rsidR="000C3D1B" w:rsidRDefault="000C3D1B"/>
        </w:tc>
        <w:tc>
          <w:tcPr>
            <w:tcW w:w="143" w:type="dxa"/>
          </w:tcPr>
          <w:p w14:paraId="35F1B12C" w14:textId="77777777" w:rsidR="000C3D1B" w:rsidRDefault="000C3D1B"/>
        </w:tc>
        <w:tc>
          <w:tcPr>
            <w:tcW w:w="72" w:type="dxa"/>
          </w:tcPr>
          <w:p w14:paraId="1426C006" w14:textId="77777777" w:rsidR="000C3D1B" w:rsidRDefault="000C3D1B"/>
        </w:tc>
        <w:tc>
          <w:tcPr>
            <w:tcW w:w="214" w:type="dxa"/>
          </w:tcPr>
          <w:p w14:paraId="2DA17442" w14:textId="77777777" w:rsidR="000C3D1B" w:rsidRDefault="000C3D1B"/>
        </w:tc>
        <w:tc>
          <w:tcPr>
            <w:tcW w:w="568" w:type="dxa"/>
          </w:tcPr>
          <w:p w14:paraId="25F5C5CB" w14:textId="77777777" w:rsidR="000C3D1B" w:rsidRDefault="000C3D1B"/>
        </w:tc>
        <w:tc>
          <w:tcPr>
            <w:tcW w:w="852" w:type="dxa"/>
          </w:tcPr>
          <w:p w14:paraId="60B1D0F7" w14:textId="77777777" w:rsidR="000C3D1B" w:rsidRDefault="000C3D1B"/>
        </w:tc>
        <w:tc>
          <w:tcPr>
            <w:tcW w:w="1560" w:type="dxa"/>
          </w:tcPr>
          <w:p w14:paraId="20AA73DE" w14:textId="77777777" w:rsidR="000C3D1B" w:rsidRDefault="000C3D1B"/>
        </w:tc>
        <w:tc>
          <w:tcPr>
            <w:tcW w:w="426" w:type="dxa"/>
          </w:tcPr>
          <w:p w14:paraId="462BC0D9" w14:textId="77777777" w:rsidR="000C3D1B" w:rsidRDefault="000C3D1B"/>
        </w:tc>
        <w:tc>
          <w:tcPr>
            <w:tcW w:w="285" w:type="dxa"/>
          </w:tcPr>
          <w:p w14:paraId="17921D53" w14:textId="77777777" w:rsidR="000C3D1B" w:rsidRDefault="000C3D1B"/>
        </w:tc>
        <w:tc>
          <w:tcPr>
            <w:tcW w:w="285" w:type="dxa"/>
          </w:tcPr>
          <w:p w14:paraId="5B7BC07C" w14:textId="77777777" w:rsidR="000C3D1B" w:rsidRDefault="000C3D1B"/>
        </w:tc>
      </w:tr>
      <w:tr w:rsidR="000C3D1B" w14:paraId="7A534429" w14:textId="77777777">
        <w:trPr>
          <w:trHeight w:hRule="exact" w:val="277"/>
        </w:trPr>
        <w:tc>
          <w:tcPr>
            <w:tcW w:w="426" w:type="dxa"/>
          </w:tcPr>
          <w:p w14:paraId="10649150" w14:textId="77777777" w:rsidR="000C3D1B" w:rsidRDefault="000C3D1B"/>
        </w:tc>
        <w:tc>
          <w:tcPr>
            <w:tcW w:w="426" w:type="dxa"/>
          </w:tcPr>
          <w:p w14:paraId="7D276879" w14:textId="77777777" w:rsidR="000C3D1B" w:rsidRDefault="000C3D1B"/>
        </w:tc>
        <w:tc>
          <w:tcPr>
            <w:tcW w:w="852" w:type="dxa"/>
          </w:tcPr>
          <w:p w14:paraId="6BDFF5EC" w14:textId="77777777" w:rsidR="000C3D1B" w:rsidRDefault="000C3D1B"/>
        </w:tc>
        <w:tc>
          <w:tcPr>
            <w:tcW w:w="852" w:type="dxa"/>
          </w:tcPr>
          <w:p w14:paraId="09EA4444" w14:textId="77777777" w:rsidR="000C3D1B" w:rsidRDefault="000C3D1B"/>
        </w:tc>
        <w:tc>
          <w:tcPr>
            <w:tcW w:w="143" w:type="dxa"/>
          </w:tcPr>
          <w:p w14:paraId="7B499CF9" w14:textId="77777777" w:rsidR="000C3D1B" w:rsidRDefault="000C3D1B"/>
        </w:tc>
        <w:tc>
          <w:tcPr>
            <w:tcW w:w="143" w:type="dxa"/>
          </w:tcPr>
          <w:p w14:paraId="5217E61B" w14:textId="77777777" w:rsidR="000C3D1B" w:rsidRDefault="000C3D1B"/>
        </w:tc>
        <w:tc>
          <w:tcPr>
            <w:tcW w:w="235" w:type="dxa"/>
          </w:tcPr>
          <w:p w14:paraId="79E37824" w14:textId="77777777" w:rsidR="000C3D1B" w:rsidRDefault="000C3D1B"/>
        </w:tc>
        <w:tc>
          <w:tcPr>
            <w:tcW w:w="334" w:type="dxa"/>
          </w:tcPr>
          <w:p w14:paraId="2684F138" w14:textId="77777777" w:rsidR="000C3D1B" w:rsidRDefault="000C3D1B"/>
        </w:tc>
        <w:tc>
          <w:tcPr>
            <w:tcW w:w="568" w:type="dxa"/>
          </w:tcPr>
          <w:p w14:paraId="5526B9CC" w14:textId="77777777" w:rsidR="000C3D1B" w:rsidRDefault="000C3D1B"/>
        </w:tc>
        <w:tc>
          <w:tcPr>
            <w:tcW w:w="214" w:type="dxa"/>
          </w:tcPr>
          <w:p w14:paraId="49B2B9C0" w14:textId="77777777" w:rsidR="000C3D1B" w:rsidRDefault="000C3D1B"/>
        </w:tc>
        <w:tc>
          <w:tcPr>
            <w:tcW w:w="72" w:type="dxa"/>
          </w:tcPr>
          <w:p w14:paraId="688CD124" w14:textId="77777777" w:rsidR="000C3D1B" w:rsidRDefault="000C3D1B"/>
        </w:tc>
        <w:tc>
          <w:tcPr>
            <w:tcW w:w="852" w:type="dxa"/>
          </w:tcPr>
          <w:p w14:paraId="7D403C79" w14:textId="77777777" w:rsidR="000C3D1B" w:rsidRDefault="000C3D1B"/>
        </w:tc>
        <w:tc>
          <w:tcPr>
            <w:tcW w:w="710" w:type="dxa"/>
          </w:tcPr>
          <w:p w14:paraId="245CEB77" w14:textId="77777777" w:rsidR="000C3D1B" w:rsidRDefault="000C3D1B"/>
        </w:tc>
        <w:tc>
          <w:tcPr>
            <w:tcW w:w="3842" w:type="dxa"/>
            <w:gridSpan w:val="7"/>
            <w:shd w:val="clear" w:color="000000" w:fill="FFFFFF"/>
            <w:tcMar>
              <w:left w:w="34" w:type="dxa"/>
              <w:right w:w="34" w:type="dxa"/>
            </w:tcMar>
          </w:tcPr>
          <w:p w14:paraId="1BC1F14D" w14:textId="77777777" w:rsidR="000C3D1B" w:rsidRDefault="000C3D1B">
            <w:pPr>
              <w:spacing w:after="0" w:line="240" w:lineRule="auto"/>
              <w:jc w:val="center"/>
            </w:pPr>
            <w:r>
              <w:rPr>
                <w:rFonts w:ascii="Times New Roman" w:hAnsi="Times New Roman" w:cs="Times New Roman"/>
                <w:color w:val="000000"/>
              </w:rPr>
              <w:t>_______________ Романов М.П.</w:t>
            </w:r>
          </w:p>
        </w:tc>
        <w:tc>
          <w:tcPr>
            <w:tcW w:w="285" w:type="dxa"/>
          </w:tcPr>
          <w:p w14:paraId="7A52CBDE" w14:textId="77777777" w:rsidR="000C3D1B" w:rsidRDefault="000C3D1B"/>
        </w:tc>
        <w:tc>
          <w:tcPr>
            <w:tcW w:w="285" w:type="dxa"/>
          </w:tcPr>
          <w:p w14:paraId="55640CFE" w14:textId="77777777" w:rsidR="000C3D1B" w:rsidRDefault="000C3D1B"/>
        </w:tc>
      </w:tr>
      <w:tr w:rsidR="000C3D1B" w14:paraId="126A906E" w14:textId="77777777">
        <w:trPr>
          <w:trHeight w:hRule="exact" w:val="138"/>
        </w:trPr>
        <w:tc>
          <w:tcPr>
            <w:tcW w:w="426" w:type="dxa"/>
          </w:tcPr>
          <w:p w14:paraId="676ADB91" w14:textId="77777777" w:rsidR="000C3D1B" w:rsidRDefault="000C3D1B"/>
        </w:tc>
        <w:tc>
          <w:tcPr>
            <w:tcW w:w="426" w:type="dxa"/>
          </w:tcPr>
          <w:p w14:paraId="0976417D" w14:textId="77777777" w:rsidR="000C3D1B" w:rsidRDefault="000C3D1B"/>
        </w:tc>
        <w:tc>
          <w:tcPr>
            <w:tcW w:w="852" w:type="dxa"/>
          </w:tcPr>
          <w:p w14:paraId="18BB1CE6" w14:textId="77777777" w:rsidR="000C3D1B" w:rsidRDefault="000C3D1B"/>
        </w:tc>
        <w:tc>
          <w:tcPr>
            <w:tcW w:w="852" w:type="dxa"/>
          </w:tcPr>
          <w:p w14:paraId="5D5057C7" w14:textId="77777777" w:rsidR="000C3D1B" w:rsidRDefault="000C3D1B"/>
        </w:tc>
        <w:tc>
          <w:tcPr>
            <w:tcW w:w="143" w:type="dxa"/>
          </w:tcPr>
          <w:p w14:paraId="6E445E48" w14:textId="77777777" w:rsidR="000C3D1B" w:rsidRDefault="000C3D1B"/>
        </w:tc>
        <w:tc>
          <w:tcPr>
            <w:tcW w:w="143" w:type="dxa"/>
          </w:tcPr>
          <w:p w14:paraId="4FE1ED10" w14:textId="77777777" w:rsidR="000C3D1B" w:rsidRDefault="000C3D1B"/>
        </w:tc>
        <w:tc>
          <w:tcPr>
            <w:tcW w:w="235" w:type="dxa"/>
          </w:tcPr>
          <w:p w14:paraId="295050DC" w14:textId="77777777" w:rsidR="000C3D1B" w:rsidRDefault="000C3D1B"/>
        </w:tc>
        <w:tc>
          <w:tcPr>
            <w:tcW w:w="334" w:type="dxa"/>
          </w:tcPr>
          <w:p w14:paraId="093ADDCB" w14:textId="77777777" w:rsidR="000C3D1B" w:rsidRDefault="000C3D1B"/>
        </w:tc>
        <w:tc>
          <w:tcPr>
            <w:tcW w:w="568" w:type="dxa"/>
          </w:tcPr>
          <w:p w14:paraId="325B6E5E" w14:textId="77777777" w:rsidR="000C3D1B" w:rsidRDefault="000C3D1B"/>
        </w:tc>
        <w:tc>
          <w:tcPr>
            <w:tcW w:w="214" w:type="dxa"/>
          </w:tcPr>
          <w:p w14:paraId="78A5D9C5" w14:textId="77777777" w:rsidR="000C3D1B" w:rsidRDefault="000C3D1B"/>
        </w:tc>
        <w:tc>
          <w:tcPr>
            <w:tcW w:w="72" w:type="dxa"/>
          </w:tcPr>
          <w:p w14:paraId="0DA061AA" w14:textId="77777777" w:rsidR="000C3D1B" w:rsidRDefault="000C3D1B"/>
        </w:tc>
        <w:tc>
          <w:tcPr>
            <w:tcW w:w="852" w:type="dxa"/>
          </w:tcPr>
          <w:p w14:paraId="5CCF7D6A" w14:textId="77777777" w:rsidR="000C3D1B" w:rsidRDefault="000C3D1B"/>
        </w:tc>
        <w:tc>
          <w:tcPr>
            <w:tcW w:w="710" w:type="dxa"/>
          </w:tcPr>
          <w:p w14:paraId="1F0B305D" w14:textId="77777777" w:rsidR="000C3D1B" w:rsidRDefault="000C3D1B"/>
        </w:tc>
        <w:tc>
          <w:tcPr>
            <w:tcW w:w="143" w:type="dxa"/>
          </w:tcPr>
          <w:p w14:paraId="0B4B25FF" w14:textId="77777777" w:rsidR="000C3D1B" w:rsidRDefault="000C3D1B"/>
        </w:tc>
        <w:tc>
          <w:tcPr>
            <w:tcW w:w="72" w:type="dxa"/>
          </w:tcPr>
          <w:p w14:paraId="5CFD62AE" w14:textId="77777777" w:rsidR="000C3D1B" w:rsidRDefault="000C3D1B"/>
        </w:tc>
        <w:tc>
          <w:tcPr>
            <w:tcW w:w="214" w:type="dxa"/>
          </w:tcPr>
          <w:p w14:paraId="7FBF8C24" w14:textId="77777777" w:rsidR="000C3D1B" w:rsidRDefault="000C3D1B"/>
        </w:tc>
        <w:tc>
          <w:tcPr>
            <w:tcW w:w="568" w:type="dxa"/>
          </w:tcPr>
          <w:p w14:paraId="72704699" w14:textId="77777777" w:rsidR="000C3D1B" w:rsidRDefault="000C3D1B"/>
        </w:tc>
        <w:tc>
          <w:tcPr>
            <w:tcW w:w="852" w:type="dxa"/>
          </w:tcPr>
          <w:p w14:paraId="58514FCB" w14:textId="77777777" w:rsidR="000C3D1B" w:rsidRDefault="000C3D1B"/>
        </w:tc>
        <w:tc>
          <w:tcPr>
            <w:tcW w:w="1560" w:type="dxa"/>
          </w:tcPr>
          <w:p w14:paraId="426F1475" w14:textId="77777777" w:rsidR="000C3D1B" w:rsidRDefault="000C3D1B"/>
        </w:tc>
        <w:tc>
          <w:tcPr>
            <w:tcW w:w="426" w:type="dxa"/>
          </w:tcPr>
          <w:p w14:paraId="3A70B40E" w14:textId="77777777" w:rsidR="000C3D1B" w:rsidRDefault="000C3D1B"/>
        </w:tc>
        <w:tc>
          <w:tcPr>
            <w:tcW w:w="285" w:type="dxa"/>
          </w:tcPr>
          <w:p w14:paraId="10B857FA" w14:textId="77777777" w:rsidR="000C3D1B" w:rsidRDefault="000C3D1B"/>
        </w:tc>
        <w:tc>
          <w:tcPr>
            <w:tcW w:w="285" w:type="dxa"/>
          </w:tcPr>
          <w:p w14:paraId="0B13D1F6" w14:textId="77777777" w:rsidR="000C3D1B" w:rsidRDefault="000C3D1B"/>
        </w:tc>
      </w:tr>
      <w:tr w:rsidR="000C3D1B" w14:paraId="10CA59DE" w14:textId="77777777">
        <w:trPr>
          <w:trHeight w:hRule="exact" w:val="277"/>
        </w:trPr>
        <w:tc>
          <w:tcPr>
            <w:tcW w:w="426" w:type="dxa"/>
          </w:tcPr>
          <w:p w14:paraId="1D337912" w14:textId="77777777" w:rsidR="000C3D1B" w:rsidRDefault="000C3D1B"/>
        </w:tc>
        <w:tc>
          <w:tcPr>
            <w:tcW w:w="426" w:type="dxa"/>
          </w:tcPr>
          <w:p w14:paraId="5AB8685A" w14:textId="77777777" w:rsidR="000C3D1B" w:rsidRDefault="000C3D1B"/>
        </w:tc>
        <w:tc>
          <w:tcPr>
            <w:tcW w:w="852" w:type="dxa"/>
          </w:tcPr>
          <w:p w14:paraId="6F88231A" w14:textId="77777777" w:rsidR="000C3D1B" w:rsidRDefault="000C3D1B"/>
        </w:tc>
        <w:tc>
          <w:tcPr>
            <w:tcW w:w="852" w:type="dxa"/>
          </w:tcPr>
          <w:p w14:paraId="54B7978D" w14:textId="77777777" w:rsidR="000C3D1B" w:rsidRDefault="000C3D1B"/>
        </w:tc>
        <w:tc>
          <w:tcPr>
            <w:tcW w:w="143" w:type="dxa"/>
          </w:tcPr>
          <w:p w14:paraId="223DE6D9" w14:textId="77777777" w:rsidR="000C3D1B" w:rsidRDefault="000C3D1B"/>
        </w:tc>
        <w:tc>
          <w:tcPr>
            <w:tcW w:w="143" w:type="dxa"/>
          </w:tcPr>
          <w:p w14:paraId="3BCDD884" w14:textId="77777777" w:rsidR="000C3D1B" w:rsidRDefault="000C3D1B"/>
        </w:tc>
        <w:tc>
          <w:tcPr>
            <w:tcW w:w="235" w:type="dxa"/>
          </w:tcPr>
          <w:p w14:paraId="62F816F1" w14:textId="77777777" w:rsidR="000C3D1B" w:rsidRDefault="000C3D1B"/>
        </w:tc>
        <w:tc>
          <w:tcPr>
            <w:tcW w:w="334" w:type="dxa"/>
          </w:tcPr>
          <w:p w14:paraId="62951755" w14:textId="77777777" w:rsidR="000C3D1B" w:rsidRDefault="000C3D1B"/>
        </w:tc>
        <w:tc>
          <w:tcPr>
            <w:tcW w:w="568" w:type="dxa"/>
          </w:tcPr>
          <w:p w14:paraId="0CACF46B" w14:textId="77777777" w:rsidR="000C3D1B" w:rsidRDefault="000C3D1B"/>
        </w:tc>
        <w:tc>
          <w:tcPr>
            <w:tcW w:w="214" w:type="dxa"/>
          </w:tcPr>
          <w:p w14:paraId="62296CDC" w14:textId="77777777" w:rsidR="000C3D1B" w:rsidRDefault="000C3D1B"/>
        </w:tc>
        <w:tc>
          <w:tcPr>
            <w:tcW w:w="72" w:type="dxa"/>
          </w:tcPr>
          <w:p w14:paraId="6A421267" w14:textId="77777777" w:rsidR="000C3D1B" w:rsidRDefault="000C3D1B"/>
        </w:tc>
        <w:tc>
          <w:tcPr>
            <w:tcW w:w="852" w:type="dxa"/>
          </w:tcPr>
          <w:p w14:paraId="03C8FB7F" w14:textId="77777777" w:rsidR="000C3D1B" w:rsidRDefault="000C3D1B"/>
        </w:tc>
        <w:tc>
          <w:tcPr>
            <w:tcW w:w="710" w:type="dxa"/>
          </w:tcPr>
          <w:p w14:paraId="5064F733" w14:textId="77777777" w:rsidR="000C3D1B" w:rsidRDefault="000C3D1B"/>
        </w:tc>
        <w:tc>
          <w:tcPr>
            <w:tcW w:w="3842" w:type="dxa"/>
            <w:gridSpan w:val="7"/>
            <w:shd w:val="clear" w:color="000000" w:fill="FFFFFF"/>
            <w:tcMar>
              <w:left w:w="34" w:type="dxa"/>
              <w:right w:w="34" w:type="dxa"/>
            </w:tcMar>
          </w:tcPr>
          <w:p w14:paraId="4C6C44FB" w14:textId="77777777" w:rsidR="000C3D1B" w:rsidRDefault="000C3D1B">
            <w:pPr>
              <w:spacing w:after="0" w:line="240" w:lineRule="auto"/>
              <w:jc w:val="center"/>
            </w:pPr>
            <w:r>
              <w:rPr>
                <w:rFonts w:ascii="Times New Roman" w:hAnsi="Times New Roman" w:cs="Times New Roman"/>
                <w:color w:val="000000"/>
              </w:rPr>
              <w:t>«___»  ___________ 2021 г.</w:t>
            </w:r>
          </w:p>
        </w:tc>
        <w:tc>
          <w:tcPr>
            <w:tcW w:w="285" w:type="dxa"/>
          </w:tcPr>
          <w:p w14:paraId="709F28C6" w14:textId="77777777" w:rsidR="000C3D1B" w:rsidRDefault="000C3D1B"/>
        </w:tc>
        <w:tc>
          <w:tcPr>
            <w:tcW w:w="285" w:type="dxa"/>
          </w:tcPr>
          <w:p w14:paraId="24EC1ABC" w14:textId="77777777" w:rsidR="000C3D1B" w:rsidRDefault="000C3D1B"/>
        </w:tc>
      </w:tr>
      <w:tr w:rsidR="000C3D1B" w14:paraId="75E241FF" w14:textId="77777777">
        <w:trPr>
          <w:trHeight w:hRule="exact" w:val="414"/>
        </w:trPr>
        <w:tc>
          <w:tcPr>
            <w:tcW w:w="426" w:type="dxa"/>
          </w:tcPr>
          <w:p w14:paraId="3DE65CA3" w14:textId="77777777" w:rsidR="000C3D1B" w:rsidRDefault="000C3D1B"/>
        </w:tc>
        <w:tc>
          <w:tcPr>
            <w:tcW w:w="426" w:type="dxa"/>
          </w:tcPr>
          <w:p w14:paraId="497C9B87" w14:textId="77777777" w:rsidR="000C3D1B" w:rsidRDefault="000C3D1B"/>
        </w:tc>
        <w:tc>
          <w:tcPr>
            <w:tcW w:w="852" w:type="dxa"/>
          </w:tcPr>
          <w:p w14:paraId="4C675A5E" w14:textId="77777777" w:rsidR="000C3D1B" w:rsidRDefault="000C3D1B"/>
        </w:tc>
        <w:tc>
          <w:tcPr>
            <w:tcW w:w="852" w:type="dxa"/>
          </w:tcPr>
          <w:p w14:paraId="34029733" w14:textId="77777777" w:rsidR="000C3D1B" w:rsidRDefault="000C3D1B"/>
        </w:tc>
        <w:tc>
          <w:tcPr>
            <w:tcW w:w="143" w:type="dxa"/>
          </w:tcPr>
          <w:p w14:paraId="626F4B34" w14:textId="77777777" w:rsidR="000C3D1B" w:rsidRDefault="000C3D1B"/>
        </w:tc>
        <w:tc>
          <w:tcPr>
            <w:tcW w:w="143" w:type="dxa"/>
          </w:tcPr>
          <w:p w14:paraId="62A4F543" w14:textId="77777777" w:rsidR="000C3D1B" w:rsidRDefault="000C3D1B"/>
        </w:tc>
        <w:tc>
          <w:tcPr>
            <w:tcW w:w="235" w:type="dxa"/>
          </w:tcPr>
          <w:p w14:paraId="6D61F057" w14:textId="77777777" w:rsidR="000C3D1B" w:rsidRDefault="000C3D1B"/>
        </w:tc>
        <w:tc>
          <w:tcPr>
            <w:tcW w:w="334" w:type="dxa"/>
          </w:tcPr>
          <w:p w14:paraId="614E341D" w14:textId="77777777" w:rsidR="000C3D1B" w:rsidRDefault="000C3D1B"/>
        </w:tc>
        <w:tc>
          <w:tcPr>
            <w:tcW w:w="568" w:type="dxa"/>
          </w:tcPr>
          <w:p w14:paraId="103215C7" w14:textId="77777777" w:rsidR="000C3D1B" w:rsidRDefault="000C3D1B"/>
        </w:tc>
        <w:tc>
          <w:tcPr>
            <w:tcW w:w="214" w:type="dxa"/>
          </w:tcPr>
          <w:p w14:paraId="6C7A3394" w14:textId="77777777" w:rsidR="000C3D1B" w:rsidRDefault="000C3D1B"/>
        </w:tc>
        <w:tc>
          <w:tcPr>
            <w:tcW w:w="72" w:type="dxa"/>
          </w:tcPr>
          <w:p w14:paraId="2719AF20" w14:textId="77777777" w:rsidR="000C3D1B" w:rsidRDefault="000C3D1B"/>
        </w:tc>
        <w:tc>
          <w:tcPr>
            <w:tcW w:w="852" w:type="dxa"/>
          </w:tcPr>
          <w:p w14:paraId="1F6029EE" w14:textId="77777777" w:rsidR="000C3D1B" w:rsidRDefault="000C3D1B"/>
        </w:tc>
        <w:tc>
          <w:tcPr>
            <w:tcW w:w="710" w:type="dxa"/>
          </w:tcPr>
          <w:p w14:paraId="473557FE" w14:textId="77777777" w:rsidR="000C3D1B" w:rsidRDefault="000C3D1B"/>
        </w:tc>
        <w:tc>
          <w:tcPr>
            <w:tcW w:w="143" w:type="dxa"/>
          </w:tcPr>
          <w:p w14:paraId="647D7E84" w14:textId="77777777" w:rsidR="000C3D1B" w:rsidRDefault="000C3D1B"/>
        </w:tc>
        <w:tc>
          <w:tcPr>
            <w:tcW w:w="72" w:type="dxa"/>
          </w:tcPr>
          <w:p w14:paraId="3D6B8697" w14:textId="77777777" w:rsidR="000C3D1B" w:rsidRDefault="000C3D1B"/>
        </w:tc>
        <w:tc>
          <w:tcPr>
            <w:tcW w:w="214" w:type="dxa"/>
          </w:tcPr>
          <w:p w14:paraId="61171343" w14:textId="77777777" w:rsidR="000C3D1B" w:rsidRDefault="000C3D1B"/>
        </w:tc>
        <w:tc>
          <w:tcPr>
            <w:tcW w:w="568" w:type="dxa"/>
          </w:tcPr>
          <w:p w14:paraId="4D4AEB53" w14:textId="77777777" w:rsidR="000C3D1B" w:rsidRDefault="000C3D1B"/>
        </w:tc>
        <w:tc>
          <w:tcPr>
            <w:tcW w:w="852" w:type="dxa"/>
          </w:tcPr>
          <w:p w14:paraId="4E329DE7" w14:textId="77777777" w:rsidR="000C3D1B" w:rsidRDefault="000C3D1B"/>
        </w:tc>
        <w:tc>
          <w:tcPr>
            <w:tcW w:w="1560" w:type="dxa"/>
          </w:tcPr>
          <w:p w14:paraId="06E07D17" w14:textId="77777777" w:rsidR="000C3D1B" w:rsidRDefault="000C3D1B"/>
        </w:tc>
        <w:tc>
          <w:tcPr>
            <w:tcW w:w="426" w:type="dxa"/>
          </w:tcPr>
          <w:p w14:paraId="6D2B8A7C" w14:textId="77777777" w:rsidR="000C3D1B" w:rsidRDefault="000C3D1B"/>
        </w:tc>
        <w:tc>
          <w:tcPr>
            <w:tcW w:w="285" w:type="dxa"/>
          </w:tcPr>
          <w:p w14:paraId="3A6C9A8D" w14:textId="77777777" w:rsidR="000C3D1B" w:rsidRDefault="000C3D1B"/>
        </w:tc>
        <w:tc>
          <w:tcPr>
            <w:tcW w:w="285" w:type="dxa"/>
          </w:tcPr>
          <w:p w14:paraId="7371F573" w14:textId="77777777" w:rsidR="000C3D1B" w:rsidRDefault="000C3D1B"/>
        </w:tc>
      </w:tr>
      <w:tr w:rsidR="000C3D1B" w14:paraId="2E343371" w14:textId="77777777">
        <w:trPr>
          <w:trHeight w:hRule="exact" w:val="416"/>
        </w:trPr>
        <w:tc>
          <w:tcPr>
            <w:tcW w:w="10221" w:type="dxa"/>
            <w:gridSpan w:val="22"/>
            <w:shd w:val="clear" w:color="000000" w:fill="FFFFFF"/>
            <w:tcMar>
              <w:left w:w="34" w:type="dxa"/>
              <w:right w:w="34" w:type="dxa"/>
            </w:tcMar>
          </w:tcPr>
          <w:p w14:paraId="040AD258" w14:textId="77777777" w:rsidR="000C3D1B" w:rsidRDefault="000C3D1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C3D1B" w14:paraId="3A687CA3" w14:textId="77777777">
        <w:trPr>
          <w:trHeight w:hRule="exact" w:val="694"/>
        </w:trPr>
        <w:tc>
          <w:tcPr>
            <w:tcW w:w="10221" w:type="dxa"/>
            <w:gridSpan w:val="22"/>
            <w:shd w:val="clear" w:color="000000" w:fill="FFFFFF"/>
            <w:tcMar>
              <w:left w:w="34" w:type="dxa"/>
              <w:right w:w="34" w:type="dxa"/>
            </w:tcMar>
          </w:tcPr>
          <w:p w14:paraId="23A635BE"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Верификация и валидация системных решений</w:t>
            </w:r>
          </w:p>
        </w:tc>
      </w:tr>
      <w:tr w:rsidR="000C3D1B" w14:paraId="3C95253C" w14:textId="77777777">
        <w:trPr>
          <w:trHeight w:hRule="exact" w:val="277"/>
        </w:trPr>
        <w:tc>
          <w:tcPr>
            <w:tcW w:w="426" w:type="dxa"/>
          </w:tcPr>
          <w:p w14:paraId="55823F0C" w14:textId="77777777" w:rsidR="000C3D1B" w:rsidRDefault="000C3D1B"/>
        </w:tc>
        <w:tc>
          <w:tcPr>
            <w:tcW w:w="2658" w:type="dxa"/>
            <w:gridSpan w:val="6"/>
            <w:shd w:val="clear" w:color="000000" w:fill="FFFFFF"/>
            <w:tcMar>
              <w:left w:w="34" w:type="dxa"/>
              <w:right w:w="34" w:type="dxa"/>
            </w:tcMar>
          </w:tcPr>
          <w:p w14:paraId="00B9944B" w14:textId="77777777" w:rsidR="000C3D1B" w:rsidRDefault="000C3D1B">
            <w:pPr>
              <w:spacing w:after="0" w:line="240" w:lineRule="auto"/>
            </w:pPr>
            <w:r>
              <w:rPr>
                <w:rFonts w:ascii="Times New Roman" w:hAnsi="Times New Roman" w:cs="Times New Roman"/>
                <w:color w:val="000000"/>
              </w:rPr>
              <w:t>Читающее подразделение</w:t>
            </w:r>
          </w:p>
        </w:tc>
        <w:tc>
          <w:tcPr>
            <w:tcW w:w="334" w:type="dxa"/>
          </w:tcPr>
          <w:p w14:paraId="6A7AA80F" w14:textId="77777777" w:rsidR="000C3D1B" w:rsidRDefault="000C3D1B"/>
        </w:tc>
        <w:tc>
          <w:tcPr>
            <w:tcW w:w="568" w:type="dxa"/>
          </w:tcPr>
          <w:p w14:paraId="7E8E24BC" w14:textId="77777777" w:rsidR="000C3D1B" w:rsidRDefault="000C3D1B"/>
        </w:tc>
        <w:tc>
          <w:tcPr>
            <w:tcW w:w="6252" w:type="dxa"/>
            <w:gridSpan w:val="13"/>
            <w:shd w:val="clear" w:color="000000" w:fill="FFFFFF"/>
            <w:tcMar>
              <w:left w:w="34" w:type="dxa"/>
              <w:right w:w="34" w:type="dxa"/>
            </w:tcMar>
          </w:tcPr>
          <w:p w14:paraId="2E242B12" w14:textId="77777777" w:rsidR="000C3D1B" w:rsidRDefault="000C3D1B">
            <w:pPr>
              <w:spacing w:after="0" w:line="240" w:lineRule="auto"/>
            </w:pPr>
            <w:r>
              <w:rPr>
                <w:rFonts w:ascii="Times New Roman" w:hAnsi="Times New Roman" w:cs="Times New Roman"/>
                <w:b/>
                <w:color w:val="000000"/>
              </w:rPr>
              <w:t>кафедра системной инженерии</w:t>
            </w:r>
          </w:p>
        </w:tc>
      </w:tr>
      <w:tr w:rsidR="000C3D1B" w14:paraId="18B4032B" w14:textId="77777777">
        <w:trPr>
          <w:trHeight w:hRule="exact" w:val="138"/>
        </w:trPr>
        <w:tc>
          <w:tcPr>
            <w:tcW w:w="426" w:type="dxa"/>
          </w:tcPr>
          <w:p w14:paraId="40C24484" w14:textId="77777777" w:rsidR="000C3D1B" w:rsidRDefault="000C3D1B"/>
        </w:tc>
        <w:tc>
          <w:tcPr>
            <w:tcW w:w="426" w:type="dxa"/>
          </w:tcPr>
          <w:p w14:paraId="77CB4DFF" w14:textId="77777777" w:rsidR="000C3D1B" w:rsidRDefault="000C3D1B"/>
        </w:tc>
        <w:tc>
          <w:tcPr>
            <w:tcW w:w="852" w:type="dxa"/>
          </w:tcPr>
          <w:p w14:paraId="4D7C2BDE" w14:textId="77777777" w:rsidR="000C3D1B" w:rsidRDefault="000C3D1B"/>
        </w:tc>
        <w:tc>
          <w:tcPr>
            <w:tcW w:w="852" w:type="dxa"/>
          </w:tcPr>
          <w:p w14:paraId="2FABC3C8" w14:textId="77777777" w:rsidR="000C3D1B" w:rsidRDefault="000C3D1B"/>
        </w:tc>
        <w:tc>
          <w:tcPr>
            <w:tcW w:w="143" w:type="dxa"/>
          </w:tcPr>
          <w:p w14:paraId="6B82AB37" w14:textId="77777777" w:rsidR="000C3D1B" w:rsidRDefault="000C3D1B"/>
        </w:tc>
        <w:tc>
          <w:tcPr>
            <w:tcW w:w="143" w:type="dxa"/>
          </w:tcPr>
          <w:p w14:paraId="0EEF5BD6" w14:textId="77777777" w:rsidR="000C3D1B" w:rsidRDefault="000C3D1B"/>
        </w:tc>
        <w:tc>
          <w:tcPr>
            <w:tcW w:w="235" w:type="dxa"/>
          </w:tcPr>
          <w:p w14:paraId="0FA2E827" w14:textId="77777777" w:rsidR="000C3D1B" w:rsidRDefault="000C3D1B"/>
        </w:tc>
        <w:tc>
          <w:tcPr>
            <w:tcW w:w="334" w:type="dxa"/>
          </w:tcPr>
          <w:p w14:paraId="77B0D79D" w14:textId="77777777" w:rsidR="000C3D1B" w:rsidRDefault="000C3D1B"/>
        </w:tc>
        <w:tc>
          <w:tcPr>
            <w:tcW w:w="568" w:type="dxa"/>
          </w:tcPr>
          <w:p w14:paraId="564C8BC2" w14:textId="77777777" w:rsidR="000C3D1B" w:rsidRDefault="000C3D1B"/>
        </w:tc>
        <w:tc>
          <w:tcPr>
            <w:tcW w:w="214" w:type="dxa"/>
          </w:tcPr>
          <w:p w14:paraId="519A76B4" w14:textId="77777777" w:rsidR="000C3D1B" w:rsidRDefault="000C3D1B"/>
        </w:tc>
        <w:tc>
          <w:tcPr>
            <w:tcW w:w="72" w:type="dxa"/>
          </w:tcPr>
          <w:p w14:paraId="2DC8C071" w14:textId="77777777" w:rsidR="000C3D1B" w:rsidRDefault="000C3D1B"/>
        </w:tc>
        <w:tc>
          <w:tcPr>
            <w:tcW w:w="852" w:type="dxa"/>
          </w:tcPr>
          <w:p w14:paraId="098B7BDB" w14:textId="77777777" w:rsidR="000C3D1B" w:rsidRDefault="000C3D1B"/>
        </w:tc>
        <w:tc>
          <w:tcPr>
            <w:tcW w:w="710" w:type="dxa"/>
          </w:tcPr>
          <w:p w14:paraId="471B3B01" w14:textId="77777777" w:rsidR="000C3D1B" w:rsidRDefault="000C3D1B"/>
        </w:tc>
        <w:tc>
          <w:tcPr>
            <w:tcW w:w="143" w:type="dxa"/>
          </w:tcPr>
          <w:p w14:paraId="7AB362E9" w14:textId="77777777" w:rsidR="000C3D1B" w:rsidRDefault="000C3D1B"/>
        </w:tc>
        <w:tc>
          <w:tcPr>
            <w:tcW w:w="72" w:type="dxa"/>
          </w:tcPr>
          <w:p w14:paraId="4EE684C5" w14:textId="77777777" w:rsidR="000C3D1B" w:rsidRDefault="000C3D1B"/>
        </w:tc>
        <w:tc>
          <w:tcPr>
            <w:tcW w:w="214" w:type="dxa"/>
          </w:tcPr>
          <w:p w14:paraId="7C806AC8" w14:textId="77777777" w:rsidR="000C3D1B" w:rsidRDefault="000C3D1B"/>
        </w:tc>
        <w:tc>
          <w:tcPr>
            <w:tcW w:w="568" w:type="dxa"/>
          </w:tcPr>
          <w:p w14:paraId="658D661A" w14:textId="77777777" w:rsidR="000C3D1B" w:rsidRDefault="000C3D1B"/>
        </w:tc>
        <w:tc>
          <w:tcPr>
            <w:tcW w:w="852" w:type="dxa"/>
          </w:tcPr>
          <w:p w14:paraId="7C92DF90" w14:textId="77777777" w:rsidR="000C3D1B" w:rsidRDefault="000C3D1B"/>
        </w:tc>
        <w:tc>
          <w:tcPr>
            <w:tcW w:w="1560" w:type="dxa"/>
          </w:tcPr>
          <w:p w14:paraId="29979BA3" w14:textId="77777777" w:rsidR="000C3D1B" w:rsidRDefault="000C3D1B"/>
        </w:tc>
        <w:tc>
          <w:tcPr>
            <w:tcW w:w="426" w:type="dxa"/>
          </w:tcPr>
          <w:p w14:paraId="383A8DAA" w14:textId="77777777" w:rsidR="000C3D1B" w:rsidRDefault="000C3D1B"/>
        </w:tc>
        <w:tc>
          <w:tcPr>
            <w:tcW w:w="285" w:type="dxa"/>
          </w:tcPr>
          <w:p w14:paraId="3959773E" w14:textId="77777777" w:rsidR="000C3D1B" w:rsidRDefault="000C3D1B"/>
        </w:tc>
        <w:tc>
          <w:tcPr>
            <w:tcW w:w="285" w:type="dxa"/>
          </w:tcPr>
          <w:p w14:paraId="3840601D" w14:textId="77777777" w:rsidR="000C3D1B" w:rsidRDefault="000C3D1B"/>
        </w:tc>
      </w:tr>
      <w:tr w:rsidR="000C3D1B" w14:paraId="6DB869DF" w14:textId="77777777">
        <w:trPr>
          <w:trHeight w:hRule="exact" w:val="277"/>
        </w:trPr>
        <w:tc>
          <w:tcPr>
            <w:tcW w:w="426" w:type="dxa"/>
          </w:tcPr>
          <w:p w14:paraId="4CEA38CD" w14:textId="77777777" w:rsidR="000C3D1B" w:rsidRDefault="000C3D1B"/>
        </w:tc>
        <w:tc>
          <w:tcPr>
            <w:tcW w:w="2991" w:type="dxa"/>
            <w:gridSpan w:val="7"/>
            <w:shd w:val="clear" w:color="000000" w:fill="FFFFFF"/>
            <w:tcMar>
              <w:left w:w="34" w:type="dxa"/>
              <w:right w:w="34" w:type="dxa"/>
            </w:tcMar>
          </w:tcPr>
          <w:p w14:paraId="5091E272" w14:textId="77777777" w:rsidR="000C3D1B" w:rsidRDefault="000C3D1B">
            <w:pPr>
              <w:spacing w:after="0" w:line="240" w:lineRule="auto"/>
            </w:pPr>
            <w:r>
              <w:rPr>
                <w:rFonts w:ascii="Times New Roman" w:hAnsi="Times New Roman" w:cs="Times New Roman"/>
                <w:color w:val="000000"/>
              </w:rPr>
              <w:t>Направление</w:t>
            </w:r>
          </w:p>
        </w:tc>
        <w:tc>
          <w:tcPr>
            <w:tcW w:w="568" w:type="dxa"/>
          </w:tcPr>
          <w:p w14:paraId="07A8FE51" w14:textId="77777777" w:rsidR="000C3D1B" w:rsidRDefault="000C3D1B"/>
        </w:tc>
        <w:tc>
          <w:tcPr>
            <w:tcW w:w="6252" w:type="dxa"/>
            <w:gridSpan w:val="13"/>
            <w:shd w:val="clear" w:color="000000" w:fill="FFFFFF"/>
            <w:tcMar>
              <w:left w:w="34" w:type="dxa"/>
              <w:right w:w="34" w:type="dxa"/>
            </w:tcMar>
          </w:tcPr>
          <w:p w14:paraId="7931272A" w14:textId="77777777" w:rsidR="000C3D1B" w:rsidRDefault="000C3D1B">
            <w:pPr>
              <w:spacing w:after="0" w:line="240" w:lineRule="auto"/>
            </w:pPr>
            <w:r>
              <w:rPr>
                <w:rFonts w:ascii="Times New Roman" w:hAnsi="Times New Roman" w:cs="Times New Roman"/>
                <w:b/>
                <w:color w:val="000000"/>
              </w:rPr>
              <w:t>27.04.03 Системный анализ и управление</w:t>
            </w:r>
          </w:p>
        </w:tc>
      </w:tr>
      <w:tr w:rsidR="000C3D1B" w14:paraId="415C1B33" w14:textId="77777777">
        <w:trPr>
          <w:trHeight w:hRule="exact" w:val="138"/>
        </w:trPr>
        <w:tc>
          <w:tcPr>
            <w:tcW w:w="426" w:type="dxa"/>
          </w:tcPr>
          <w:p w14:paraId="56C27457" w14:textId="77777777" w:rsidR="000C3D1B" w:rsidRDefault="000C3D1B"/>
        </w:tc>
        <w:tc>
          <w:tcPr>
            <w:tcW w:w="426" w:type="dxa"/>
          </w:tcPr>
          <w:p w14:paraId="7CF60FD5" w14:textId="77777777" w:rsidR="000C3D1B" w:rsidRDefault="000C3D1B"/>
        </w:tc>
        <w:tc>
          <w:tcPr>
            <w:tcW w:w="852" w:type="dxa"/>
          </w:tcPr>
          <w:p w14:paraId="06CA639B" w14:textId="77777777" w:rsidR="000C3D1B" w:rsidRDefault="000C3D1B"/>
        </w:tc>
        <w:tc>
          <w:tcPr>
            <w:tcW w:w="852" w:type="dxa"/>
          </w:tcPr>
          <w:p w14:paraId="1D5BE34A" w14:textId="77777777" w:rsidR="000C3D1B" w:rsidRDefault="000C3D1B"/>
        </w:tc>
        <w:tc>
          <w:tcPr>
            <w:tcW w:w="143" w:type="dxa"/>
          </w:tcPr>
          <w:p w14:paraId="692B4747" w14:textId="77777777" w:rsidR="000C3D1B" w:rsidRDefault="000C3D1B"/>
        </w:tc>
        <w:tc>
          <w:tcPr>
            <w:tcW w:w="143" w:type="dxa"/>
          </w:tcPr>
          <w:p w14:paraId="3C5A4DE1" w14:textId="77777777" w:rsidR="000C3D1B" w:rsidRDefault="000C3D1B"/>
        </w:tc>
        <w:tc>
          <w:tcPr>
            <w:tcW w:w="235" w:type="dxa"/>
          </w:tcPr>
          <w:p w14:paraId="6F6A7778" w14:textId="77777777" w:rsidR="000C3D1B" w:rsidRDefault="000C3D1B"/>
        </w:tc>
        <w:tc>
          <w:tcPr>
            <w:tcW w:w="334" w:type="dxa"/>
          </w:tcPr>
          <w:p w14:paraId="6276226A" w14:textId="77777777" w:rsidR="000C3D1B" w:rsidRDefault="000C3D1B"/>
        </w:tc>
        <w:tc>
          <w:tcPr>
            <w:tcW w:w="568" w:type="dxa"/>
          </w:tcPr>
          <w:p w14:paraId="69132508" w14:textId="77777777" w:rsidR="000C3D1B" w:rsidRDefault="000C3D1B"/>
        </w:tc>
        <w:tc>
          <w:tcPr>
            <w:tcW w:w="214" w:type="dxa"/>
          </w:tcPr>
          <w:p w14:paraId="1E808CA9" w14:textId="77777777" w:rsidR="000C3D1B" w:rsidRDefault="000C3D1B"/>
        </w:tc>
        <w:tc>
          <w:tcPr>
            <w:tcW w:w="72" w:type="dxa"/>
          </w:tcPr>
          <w:p w14:paraId="44A0E053" w14:textId="77777777" w:rsidR="000C3D1B" w:rsidRDefault="000C3D1B"/>
        </w:tc>
        <w:tc>
          <w:tcPr>
            <w:tcW w:w="852" w:type="dxa"/>
          </w:tcPr>
          <w:p w14:paraId="6ACA9B14" w14:textId="77777777" w:rsidR="000C3D1B" w:rsidRDefault="000C3D1B"/>
        </w:tc>
        <w:tc>
          <w:tcPr>
            <w:tcW w:w="710" w:type="dxa"/>
          </w:tcPr>
          <w:p w14:paraId="79AC40AE" w14:textId="77777777" w:rsidR="000C3D1B" w:rsidRDefault="000C3D1B"/>
        </w:tc>
        <w:tc>
          <w:tcPr>
            <w:tcW w:w="143" w:type="dxa"/>
          </w:tcPr>
          <w:p w14:paraId="603A3B23" w14:textId="77777777" w:rsidR="000C3D1B" w:rsidRDefault="000C3D1B"/>
        </w:tc>
        <w:tc>
          <w:tcPr>
            <w:tcW w:w="72" w:type="dxa"/>
          </w:tcPr>
          <w:p w14:paraId="34FB8528" w14:textId="77777777" w:rsidR="000C3D1B" w:rsidRDefault="000C3D1B"/>
        </w:tc>
        <w:tc>
          <w:tcPr>
            <w:tcW w:w="214" w:type="dxa"/>
          </w:tcPr>
          <w:p w14:paraId="30302866" w14:textId="77777777" w:rsidR="000C3D1B" w:rsidRDefault="000C3D1B"/>
        </w:tc>
        <w:tc>
          <w:tcPr>
            <w:tcW w:w="568" w:type="dxa"/>
          </w:tcPr>
          <w:p w14:paraId="428A94DD" w14:textId="77777777" w:rsidR="000C3D1B" w:rsidRDefault="000C3D1B"/>
        </w:tc>
        <w:tc>
          <w:tcPr>
            <w:tcW w:w="852" w:type="dxa"/>
          </w:tcPr>
          <w:p w14:paraId="597DCAE2" w14:textId="77777777" w:rsidR="000C3D1B" w:rsidRDefault="000C3D1B"/>
        </w:tc>
        <w:tc>
          <w:tcPr>
            <w:tcW w:w="1560" w:type="dxa"/>
          </w:tcPr>
          <w:p w14:paraId="49DD2FD2" w14:textId="77777777" w:rsidR="000C3D1B" w:rsidRDefault="000C3D1B"/>
        </w:tc>
        <w:tc>
          <w:tcPr>
            <w:tcW w:w="426" w:type="dxa"/>
          </w:tcPr>
          <w:p w14:paraId="45805E76" w14:textId="77777777" w:rsidR="000C3D1B" w:rsidRDefault="000C3D1B"/>
        </w:tc>
        <w:tc>
          <w:tcPr>
            <w:tcW w:w="285" w:type="dxa"/>
          </w:tcPr>
          <w:p w14:paraId="68B4A02B" w14:textId="77777777" w:rsidR="000C3D1B" w:rsidRDefault="000C3D1B"/>
        </w:tc>
        <w:tc>
          <w:tcPr>
            <w:tcW w:w="285" w:type="dxa"/>
          </w:tcPr>
          <w:p w14:paraId="74718083" w14:textId="77777777" w:rsidR="000C3D1B" w:rsidRDefault="000C3D1B"/>
        </w:tc>
      </w:tr>
      <w:tr w:rsidR="000C3D1B" w14:paraId="2EEF096A" w14:textId="77777777">
        <w:trPr>
          <w:trHeight w:hRule="exact" w:val="277"/>
        </w:trPr>
        <w:tc>
          <w:tcPr>
            <w:tcW w:w="426" w:type="dxa"/>
          </w:tcPr>
          <w:p w14:paraId="058C45E1" w14:textId="77777777" w:rsidR="000C3D1B" w:rsidRDefault="000C3D1B"/>
        </w:tc>
        <w:tc>
          <w:tcPr>
            <w:tcW w:w="2991" w:type="dxa"/>
            <w:gridSpan w:val="7"/>
            <w:shd w:val="clear" w:color="000000" w:fill="FFFFFF"/>
            <w:tcMar>
              <w:left w:w="34" w:type="dxa"/>
              <w:right w:w="34" w:type="dxa"/>
            </w:tcMar>
          </w:tcPr>
          <w:p w14:paraId="71616DC0" w14:textId="77777777" w:rsidR="000C3D1B" w:rsidRDefault="000C3D1B">
            <w:pPr>
              <w:spacing w:after="0" w:line="240" w:lineRule="auto"/>
            </w:pPr>
            <w:r>
              <w:rPr>
                <w:rFonts w:ascii="Times New Roman" w:hAnsi="Times New Roman" w:cs="Times New Roman"/>
                <w:color w:val="000000"/>
              </w:rPr>
              <w:t>Направленность</w:t>
            </w:r>
          </w:p>
        </w:tc>
        <w:tc>
          <w:tcPr>
            <w:tcW w:w="568" w:type="dxa"/>
          </w:tcPr>
          <w:p w14:paraId="41BC549D" w14:textId="77777777" w:rsidR="000C3D1B" w:rsidRDefault="000C3D1B"/>
        </w:tc>
        <w:tc>
          <w:tcPr>
            <w:tcW w:w="6252" w:type="dxa"/>
            <w:gridSpan w:val="13"/>
            <w:shd w:val="clear" w:color="000000" w:fill="FFFFFF"/>
            <w:tcMar>
              <w:left w:w="34" w:type="dxa"/>
              <w:right w:w="34" w:type="dxa"/>
            </w:tcMar>
          </w:tcPr>
          <w:p w14:paraId="7106DA3B" w14:textId="77777777" w:rsidR="000C3D1B" w:rsidRDefault="000C3D1B">
            <w:pPr>
              <w:spacing w:after="0" w:line="240" w:lineRule="auto"/>
            </w:pPr>
            <w:r>
              <w:rPr>
                <w:rFonts w:ascii="Times New Roman" w:hAnsi="Times New Roman" w:cs="Times New Roman"/>
                <w:b/>
                <w:color w:val="000000"/>
              </w:rPr>
              <w:t>Инженерия автоматизированных систем</w:t>
            </w:r>
          </w:p>
        </w:tc>
      </w:tr>
      <w:tr w:rsidR="000C3D1B" w14:paraId="77604315" w14:textId="77777777">
        <w:trPr>
          <w:trHeight w:hRule="exact" w:val="138"/>
        </w:trPr>
        <w:tc>
          <w:tcPr>
            <w:tcW w:w="426" w:type="dxa"/>
          </w:tcPr>
          <w:p w14:paraId="2348E447" w14:textId="77777777" w:rsidR="000C3D1B" w:rsidRDefault="000C3D1B"/>
        </w:tc>
        <w:tc>
          <w:tcPr>
            <w:tcW w:w="426" w:type="dxa"/>
          </w:tcPr>
          <w:p w14:paraId="3E6A372F" w14:textId="77777777" w:rsidR="000C3D1B" w:rsidRDefault="000C3D1B"/>
        </w:tc>
        <w:tc>
          <w:tcPr>
            <w:tcW w:w="852" w:type="dxa"/>
          </w:tcPr>
          <w:p w14:paraId="0BD3D32E" w14:textId="77777777" w:rsidR="000C3D1B" w:rsidRDefault="000C3D1B"/>
        </w:tc>
        <w:tc>
          <w:tcPr>
            <w:tcW w:w="852" w:type="dxa"/>
          </w:tcPr>
          <w:p w14:paraId="58593BAA" w14:textId="77777777" w:rsidR="000C3D1B" w:rsidRDefault="000C3D1B"/>
        </w:tc>
        <w:tc>
          <w:tcPr>
            <w:tcW w:w="143" w:type="dxa"/>
          </w:tcPr>
          <w:p w14:paraId="7252CC2F" w14:textId="77777777" w:rsidR="000C3D1B" w:rsidRDefault="000C3D1B"/>
        </w:tc>
        <w:tc>
          <w:tcPr>
            <w:tcW w:w="143" w:type="dxa"/>
          </w:tcPr>
          <w:p w14:paraId="6D7028B3" w14:textId="77777777" w:rsidR="000C3D1B" w:rsidRDefault="000C3D1B"/>
        </w:tc>
        <w:tc>
          <w:tcPr>
            <w:tcW w:w="235" w:type="dxa"/>
          </w:tcPr>
          <w:p w14:paraId="02D63E29" w14:textId="77777777" w:rsidR="000C3D1B" w:rsidRDefault="000C3D1B"/>
        </w:tc>
        <w:tc>
          <w:tcPr>
            <w:tcW w:w="334" w:type="dxa"/>
          </w:tcPr>
          <w:p w14:paraId="701B6A5B" w14:textId="77777777" w:rsidR="000C3D1B" w:rsidRDefault="000C3D1B"/>
        </w:tc>
        <w:tc>
          <w:tcPr>
            <w:tcW w:w="568" w:type="dxa"/>
          </w:tcPr>
          <w:p w14:paraId="66CC1F7E" w14:textId="77777777" w:rsidR="000C3D1B" w:rsidRDefault="000C3D1B"/>
        </w:tc>
        <w:tc>
          <w:tcPr>
            <w:tcW w:w="214" w:type="dxa"/>
          </w:tcPr>
          <w:p w14:paraId="3FE10E0C" w14:textId="77777777" w:rsidR="000C3D1B" w:rsidRDefault="000C3D1B"/>
        </w:tc>
        <w:tc>
          <w:tcPr>
            <w:tcW w:w="72" w:type="dxa"/>
          </w:tcPr>
          <w:p w14:paraId="37E4C411" w14:textId="77777777" w:rsidR="000C3D1B" w:rsidRDefault="000C3D1B"/>
        </w:tc>
        <w:tc>
          <w:tcPr>
            <w:tcW w:w="852" w:type="dxa"/>
          </w:tcPr>
          <w:p w14:paraId="5E42949E" w14:textId="77777777" w:rsidR="000C3D1B" w:rsidRDefault="000C3D1B"/>
        </w:tc>
        <w:tc>
          <w:tcPr>
            <w:tcW w:w="710" w:type="dxa"/>
          </w:tcPr>
          <w:p w14:paraId="3B4C6670" w14:textId="77777777" w:rsidR="000C3D1B" w:rsidRDefault="000C3D1B"/>
        </w:tc>
        <w:tc>
          <w:tcPr>
            <w:tcW w:w="143" w:type="dxa"/>
          </w:tcPr>
          <w:p w14:paraId="7D02A5E2" w14:textId="77777777" w:rsidR="000C3D1B" w:rsidRDefault="000C3D1B"/>
        </w:tc>
        <w:tc>
          <w:tcPr>
            <w:tcW w:w="72" w:type="dxa"/>
          </w:tcPr>
          <w:p w14:paraId="69A2CF14" w14:textId="77777777" w:rsidR="000C3D1B" w:rsidRDefault="000C3D1B"/>
        </w:tc>
        <w:tc>
          <w:tcPr>
            <w:tcW w:w="214" w:type="dxa"/>
          </w:tcPr>
          <w:p w14:paraId="25EF1566" w14:textId="77777777" w:rsidR="000C3D1B" w:rsidRDefault="000C3D1B"/>
        </w:tc>
        <w:tc>
          <w:tcPr>
            <w:tcW w:w="568" w:type="dxa"/>
          </w:tcPr>
          <w:p w14:paraId="6014A971" w14:textId="77777777" w:rsidR="000C3D1B" w:rsidRDefault="000C3D1B"/>
        </w:tc>
        <w:tc>
          <w:tcPr>
            <w:tcW w:w="852" w:type="dxa"/>
          </w:tcPr>
          <w:p w14:paraId="13B54785" w14:textId="77777777" w:rsidR="000C3D1B" w:rsidRDefault="000C3D1B"/>
        </w:tc>
        <w:tc>
          <w:tcPr>
            <w:tcW w:w="1560" w:type="dxa"/>
          </w:tcPr>
          <w:p w14:paraId="2C856946" w14:textId="77777777" w:rsidR="000C3D1B" w:rsidRDefault="000C3D1B"/>
        </w:tc>
        <w:tc>
          <w:tcPr>
            <w:tcW w:w="426" w:type="dxa"/>
          </w:tcPr>
          <w:p w14:paraId="15245F80" w14:textId="77777777" w:rsidR="000C3D1B" w:rsidRDefault="000C3D1B"/>
        </w:tc>
        <w:tc>
          <w:tcPr>
            <w:tcW w:w="285" w:type="dxa"/>
          </w:tcPr>
          <w:p w14:paraId="2F706667" w14:textId="77777777" w:rsidR="000C3D1B" w:rsidRDefault="000C3D1B"/>
        </w:tc>
        <w:tc>
          <w:tcPr>
            <w:tcW w:w="285" w:type="dxa"/>
          </w:tcPr>
          <w:p w14:paraId="06153A0A" w14:textId="77777777" w:rsidR="000C3D1B" w:rsidRDefault="000C3D1B"/>
        </w:tc>
      </w:tr>
      <w:tr w:rsidR="000C3D1B" w14:paraId="41E882B0" w14:textId="77777777">
        <w:trPr>
          <w:trHeight w:hRule="exact" w:val="277"/>
        </w:trPr>
        <w:tc>
          <w:tcPr>
            <w:tcW w:w="426" w:type="dxa"/>
          </w:tcPr>
          <w:p w14:paraId="42FA7856" w14:textId="77777777" w:rsidR="000C3D1B" w:rsidRDefault="000C3D1B"/>
        </w:tc>
        <w:tc>
          <w:tcPr>
            <w:tcW w:w="2424" w:type="dxa"/>
            <w:gridSpan w:val="5"/>
            <w:shd w:val="clear" w:color="000000" w:fill="FFFFFF"/>
            <w:tcMar>
              <w:left w:w="34" w:type="dxa"/>
              <w:right w:w="34" w:type="dxa"/>
            </w:tcMar>
          </w:tcPr>
          <w:p w14:paraId="1DE750E3" w14:textId="77777777" w:rsidR="000C3D1B" w:rsidRDefault="000C3D1B">
            <w:pPr>
              <w:spacing w:after="0" w:line="240" w:lineRule="auto"/>
            </w:pPr>
            <w:r>
              <w:rPr>
                <w:rFonts w:ascii="Times New Roman" w:hAnsi="Times New Roman" w:cs="Times New Roman"/>
                <w:color w:val="000000"/>
              </w:rPr>
              <w:t>Квалификация</w:t>
            </w:r>
          </w:p>
        </w:tc>
        <w:tc>
          <w:tcPr>
            <w:tcW w:w="235" w:type="dxa"/>
          </w:tcPr>
          <w:p w14:paraId="4E16DF8B" w14:textId="77777777" w:rsidR="000C3D1B" w:rsidRDefault="000C3D1B"/>
        </w:tc>
        <w:tc>
          <w:tcPr>
            <w:tcW w:w="334" w:type="dxa"/>
          </w:tcPr>
          <w:p w14:paraId="5E8AB17C" w14:textId="77777777" w:rsidR="000C3D1B" w:rsidRDefault="000C3D1B"/>
        </w:tc>
        <w:tc>
          <w:tcPr>
            <w:tcW w:w="568" w:type="dxa"/>
          </w:tcPr>
          <w:p w14:paraId="09C7C1A9" w14:textId="77777777" w:rsidR="000C3D1B" w:rsidRDefault="000C3D1B"/>
        </w:tc>
        <w:tc>
          <w:tcPr>
            <w:tcW w:w="6252" w:type="dxa"/>
            <w:gridSpan w:val="13"/>
            <w:shd w:val="clear" w:color="000000" w:fill="FFFFFF"/>
            <w:tcMar>
              <w:left w:w="34" w:type="dxa"/>
              <w:right w:w="34" w:type="dxa"/>
            </w:tcMar>
          </w:tcPr>
          <w:p w14:paraId="4F5D1B2E" w14:textId="77777777" w:rsidR="000C3D1B" w:rsidRDefault="000C3D1B">
            <w:pPr>
              <w:spacing w:after="0" w:line="240" w:lineRule="auto"/>
            </w:pPr>
            <w:r>
              <w:rPr>
                <w:rFonts w:ascii="Times New Roman" w:hAnsi="Times New Roman" w:cs="Times New Roman"/>
                <w:b/>
                <w:color w:val="000000"/>
              </w:rPr>
              <w:t>магистр</w:t>
            </w:r>
          </w:p>
        </w:tc>
      </w:tr>
      <w:tr w:rsidR="000C3D1B" w14:paraId="286699BF" w14:textId="77777777">
        <w:trPr>
          <w:trHeight w:hRule="exact" w:val="138"/>
        </w:trPr>
        <w:tc>
          <w:tcPr>
            <w:tcW w:w="426" w:type="dxa"/>
          </w:tcPr>
          <w:p w14:paraId="0FEA5EA6" w14:textId="77777777" w:rsidR="000C3D1B" w:rsidRDefault="000C3D1B"/>
        </w:tc>
        <w:tc>
          <w:tcPr>
            <w:tcW w:w="426" w:type="dxa"/>
          </w:tcPr>
          <w:p w14:paraId="2D3DCF70" w14:textId="77777777" w:rsidR="000C3D1B" w:rsidRDefault="000C3D1B"/>
        </w:tc>
        <w:tc>
          <w:tcPr>
            <w:tcW w:w="852" w:type="dxa"/>
          </w:tcPr>
          <w:p w14:paraId="374BB9F4" w14:textId="77777777" w:rsidR="000C3D1B" w:rsidRDefault="000C3D1B"/>
        </w:tc>
        <w:tc>
          <w:tcPr>
            <w:tcW w:w="852" w:type="dxa"/>
          </w:tcPr>
          <w:p w14:paraId="6F299D4E" w14:textId="77777777" w:rsidR="000C3D1B" w:rsidRDefault="000C3D1B"/>
        </w:tc>
        <w:tc>
          <w:tcPr>
            <w:tcW w:w="143" w:type="dxa"/>
          </w:tcPr>
          <w:p w14:paraId="2A84A71C" w14:textId="77777777" w:rsidR="000C3D1B" w:rsidRDefault="000C3D1B"/>
        </w:tc>
        <w:tc>
          <w:tcPr>
            <w:tcW w:w="143" w:type="dxa"/>
          </w:tcPr>
          <w:p w14:paraId="3E0B94B2" w14:textId="77777777" w:rsidR="000C3D1B" w:rsidRDefault="000C3D1B"/>
        </w:tc>
        <w:tc>
          <w:tcPr>
            <w:tcW w:w="235" w:type="dxa"/>
          </w:tcPr>
          <w:p w14:paraId="5D543AFE" w14:textId="77777777" w:rsidR="000C3D1B" w:rsidRDefault="000C3D1B"/>
        </w:tc>
        <w:tc>
          <w:tcPr>
            <w:tcW w:w="334" w:type="dxa"/>
          </w:tcPr>
          <w:p w14:paraId="0368034F" w14:textId="77777777" w:rsidR="000C3D1B" w:rsidRDefault="000C3D1B"/>
        </w:tc>
        <w:tc>
          <w:tcPr>
            <w:tcW w:w="568" w:type="dxa"/>
          </w:tcPr>
          <w:p w14:paraId="4853A9CB" w14:textId="77777777" w:rsidR="000C3D1B" w:rsidRDefault="000C3D1B"/>
        </w:tc>
        <w:tc>
          <w:tcPr>
            <w:tcW w:w="214" w:type="dxa"/>
          </w:tcPr>
          <w:p w14:paraId="4CA59E26" w14:textId="77777777" w:rsidR="000C3D1B" w:rsidRDefault="000C3D1B"/>
        </w:tc>
        <w:tc>
          <w:tcPr>
            <w:tcW w:w="72" w:type="dxa"/>
          </w:tcPr>
          <w:p w14:paraId="08B0E3A3" w14:textId="77777777" w:rsidR="000C3D1B" w:rsidRDefault="000C3D1B"/>
        </w:tc>
        <w:tc>
          <w:tcPr>
            <w:tcW w:w="852" w:type="dxa"/>
          </w:tcPr>
          <w:p w14:paraId="051990CD" w14:textId="77777777" w:rsidR="000C3D1B" w:rsidRDefault="000C3D1B"/>
        </w:tc>
        <w:tc>
          <w:tcPr>
            <w:tcW w:w="710" w:type="dxa"/>
          </w:tcPr>
          <w:p w14:paraId="40D4BEDF" w14:textId="77777777" w:rsidR="000C3D1B" w:rsidRDefault="000C3D1B"/>
        </w:tc>
        <w:tc>
          <w:tcPr>
            <w:tcW w:w="143" w:type="dxa"/>
          </w:tcPr>
          <w:p w14:paraId="3CAB45E8" w14:textId="77777777" w:rsidR="000C3D1B" w:rsidRDefault="000C3D1B"/>
        </w:tc>
        <w:tc>
          <w:tcPr>
            <w:tcW w:w="72" w:type="dxa"/>
          </w:tcPr>
          <w:p w14:paraId="11A5A768" w14:textId="77777777" w:rsidR="000C3D1B" w:rsidRDefault="000C3D1B"/>
        </w:tc>
        <w:tc>
          <w:tcPr>
            <w:tcW w:w="214" w:type="dxa"/>
          </w:tcPr>
          <w:p w14:paraId="1B13F742" w14:textId="77777777" w:rsidR="000C3D1B" w:rsidRDefault="000C3D1B"/>
        </w:tc>
        <w:tc>
          <w:tcPr>
            <w:tcW w:w="568" w:type="dxa"/>
          </w:tcPr>
          <w:p w14:paraId="68015479" w14:textId="77777777" w:rsidR="000C3D1B" w:rsidRDefault="000C3D1B"/>
        </w:tc>
        <w:tc>
          <w:tcPr>
            <w:tcW w:w="852" w:type="dxa"/>
          </w:tcPr>
          <w:p w14:paraId="16129A53" w14:textId="77777777" w:rsidR="000C3D1B" w:rsidRDefault="000C3D1B"/>
        </w:tc>
        <w:tc>
          <w:tcPr>
            <w:tcW w:w="1560" w:type="dxa"/>
          </w:tcPr>
          <w:p w14:paraId="62B71900" w14:textId="77777777" w:rsidR="000C3D1B" w:rsidRDefault="000C3D1B"/>
        </w:tc>
        <w:tc>
          <w:tcPr>
            <w:tcW w:w="426" w:type="dxa"/>
          </w:tcPr>
          <w:p w14:paraId="2546ED58" w14:textId="77777777" w:rsidR="000C3D1B" w:rsidRDefault="000C3D1B"/>
        </w:tc>
        <w:tc>
          <w:tcPr>
            <w:tcW w:w="285" w:type="dxa"/>
          </w:tcPr>
          <w:p w14:paraId="2D0C025E" w14:textId="77777777" w:rsidR="000C3D1B" w:rsidRDefault="000C3D1B"/>
        </w:tc>
        <w:tc>
          <w:tcPr>
            <w:tcW w:w="285" w:type="dxa"/>
          </w:tcPr>
          <w:p w14:paraId="40C388DF" w14:textId="77777777" w:rsidR="000C3D1B" w:rsidRDefault="000C3D1B"/>
        </w:tc>
      </w:tr>
      <w:tr w:rsidR="000C3D1B" w14:paraId="69FFE51A" w14:textId="77777777">
        <w:trPr>
          <w:trHeight w:hRule="exact" w:val="277"/>
        </w:trPr>
        <w:tc>
          <w:tcPr>
            <w:tcW w:w="426" w:type="dxa"/>
          </w:tcPr>
          <w:p w14:paraId="0324F9D9" w14:textId="77777777" w:rsidR="000C3D1B" w:rsidRDefault="000C3D1B"/>
        </w:tc>
        <w:tc>
          <w:tcPr>
            <w:tcW w:w="2424" w:type="dxa"/>
            <w:gridSpan w:val="5"/>
            <w:shd w:val="clear" w:color="000000" w:fill="FFFFFF"/>
            <w:tcMar>
              <w:left w:w="34" w:type="dxa"/>
              <w:right w:w="34" w:type="dxa"/>
            </w:tcMar>
          </w:tcPr>
          <w:p w14:paraId="3C91BBEB" w14:textId="77777777" w:rsidR="000C3D1B" w:rsidRDefault="000C3D1B">
            <w:pPr>
              <w:spacing w:after="0" w:line="240" w:lineRule="auto"/>
            </w:pPr>
            <w:r>
              <w:rPr>
                <w:rFonts w:ascii="Times New Roman" w:hAnsi="Times New Roman" w:cs="Times New Roman"/>
                <w:color w:val="000000"/>
              </w:rPr>
              <w:t>Форма обучения</w:t>
            </w:r>
          </w:p>
        </w:tc>
        <w:tc>
          <w:tcPr>
            <w:tcW w:w="235" w:type="dxa"/>
          </w:tcPr>
          <w:p w14:paraId="3DE30828" w14:textId="77777777" w:rsidR="000C3D1B" w:rsidRDefault="000C3D1B"/>
        </w:tc>
        <w:tc>
          <w:tcPr>
            <w:tcW w:w="334" w:type="dxa"/>
          </w:tcPr>
          <w:p w14:paraId="49BCB295" w14:textId="77777777" w:rsidR="000C3D1B" w:rsidRDefault="000C3D1B"/>
        </w:tc>
        <w:tc>
          <w:tcPr>
            <w:tcW w:w="568" w:type="dxa"/>
          </w:tcPr>
          <w:p w14:paraId="671BE5FA" w14:textId="77777777" w:rsidR="000C3D1B" w:rsidRDefault="000C3D1B"/>
        </w:tc>
        <w:tc>
          <w:tcPr>
            <w:tcW w:w="5259" w:type="dxa"/>
            <w:gridSpan w:val="10"/>
            <w:shd w:val="clear" w:color="000000" w:fill="FFFFFF"/>
            <w:tcMar>
              <w:left w:w="34" w:type="dxa"/>
              <w:right w:w="34" w:type="dxa"/>
            </w:tcMar>
          </w:tcPr>
          <w:p w14:paraId="34529E95" w14:textId="77777777" w:rsidR="000C3D1B" w:rsidRDefault="000C3D1B">
            <w:pPr>
              <w:spacing w:after="0" w:line="240" w:lineRule="auto"/>
            </w:pPr>
            <w:r>
              <w:rPr>
                <w:rFonts w:ascii="Times New Roman" w:hAnsi="Times New Roman" w:cs="Times New Roman"/>
                <w:b/>
                <w:color w:val="000000"/>
              </w:rPr>
              <w:t>очная</w:t>
            </w:r>
          </w:p>
        </w:tc>
        <w:tc>
          <w:tcPr>
            <w:tcW w:w="426" w:type="dxa"/>
          </w:tcPr>
          <w:p w14:paraId="609A9025" w14:textId="77777777" w:rsidR="000C3D1B" w:rsidRDefault="000C3D1B"/>
        </w:tc>
        <w:tc>
          <w:tcPr>
            <w:tcW w:w="285" w:type="dxa"/>
          </w:tcPr>
          <w:p w14:paraId="2498C95D" w14:textId="77777777" w:rsidR="000C3D1B" w:rsidRDefault="000C3D1B"/>
        </w:tc>
        <w:tc>
          <w:tcPr>
            <w:tcW w:w="285" w:type="dxa"/>
          </w:tcPr>
          <w:p w14:paraId="1471BA2C" w14:textId="77777777" w:rsidR="000C3D1B" w:rsidRDefault="000C3D1B"/>
        </w:tc>
      </w:tr>
      <w:tr w:rsidR="000C3D1B" w14:paraId="2C8752BC" w14:textId="77777777">
        <w:trPr>
          <w:trHeight w:hRule="exact" w:val="138"/>
        </w:trPr>
        <w:tc>
          <w:tcPr>
            <w:tcW w:w="426" w:type="dxa"/>
          </w:tcPr>
          <w:p w14:paraId="1904FC5A" w14:textId="77777777" w:rsidR="000C3D1B" w:rsidRDefault="000C3D1B"/>
        </w:tc>
        <w:tc>
          <w:tcPr>
            <w:tcW w:w="426" w:type="dxa"/>
          </w:tcPr>
          <w:p w14:paraId="6F51BD5E" w14:textId="77777777" w:rsidR="000C3D1B" w:rsidRDefault="000C3D1B"/>
        </w:tc>
        <w:tc>
          <w:tcPr>
            <w:tcW w:w="852" w:type="dxa"/>
          </w:tcPr>
          <w:p w14:paraId="2DDAB397" w14:textId="77777777" w:rsidR="000C3D1B" w:rsidRDefault="000C3D1B"/>
        </w:tc>
        <w:tc>
          <w:tcPr>
            <w:tcW w:w="852" w:type="dxa"/>
          </w:tcPr>
          <w:p w14:paraId="3A2865D2" w14:textId="77777777" w:rsidR="000C3D1B" w:rsidRDefault="000C3D1B"/>
        </w:tc>
        <w:tc>
          <w:tcPr>
            <w:tcW w:w="143" w:type="dxa"/>
          </w:tcPr>
          <w:p w14:paraId="3AD70B72" w14:textId="77777777" w:rsidR="000C3D1B" w:rsidRDefault="000C3D1B"/>
        </w:tc>
        <w:tc>
          <w:tcPr>
            <w:tcW w:w="143" w:type="dxa"/>
          </w:tcPr>
          <w:p w14:paraId="66DEEC4E" w14:textId="77777777" w:rsidR="000C3D1B" w:rsidRDefault="000C3D1B"/>
        </w:tc>
        <w:tc>
          <w:tcPr>
            <w:tcW w:w="235" w:type="dxa"/>
          </w:tcPr>
          <w:p w14:paraId="111C48A7" w14:textId="77777777" w:rsidR="000C3D1B" w:rsidRDefault="000C3D1B"/>
        </w:tc>
        <w:tc>
          <w:tcPr>
            <w:tcW w:w="334" w:type="dxa"/>
          </w:tcPr>
          <w:p w14:paraId="051BD9C1" w14:textId="77777777" w:rsidR="000C3D1B" w:rsidRDefault="000C3D1B"/>
        </w:tc>
        <w:tc>
          <w:tcPr>
            <w:tcW w:w="568" w:type="dxa"/>
          </w:tcPr>
          <w:p w14:paraId="187D859A" w14:textId="77777777" w:rsidR="000C3D1B" w:rsidRDefault="000C3D1B"/>
        </w:tc>
        <w:tc>
          <w:tcPr>
            <w:tcW w:w="214" w:type="dxa"/>
          </w:tcPr>
          <w:p w14:paraId="227B192C" w14:textId="77777777" w:rsidR="000C3D1B" w:rsidRDefault="000C3D1B"/>
        </w:tc>
        <w:tc>
          <w:tcPr>
            <w:tcW w:w="72" w:type="dxa"/>
          </w:tcPr>
          <w:p w14:paraId="6781779C" w14:textId="77777777" w:rsidR="000C3D1B" w:rsidRDefault="000C3D1B"/>
        </w:tc>
        <w:tc>
          <w:tcPr>
            <w:tcW w:w="852" w:type="dxa"/>
          </w:tcPr>
          <w:p w14:paraId="6CD69893" w14:textId="77777777" w:rsidR="000C3D1B" w:rsidRDefault="000C3D1B"/>
        </w:tc>
        <w:tc>
          <w:tcPr>
            <w:tcW w:w="710" w:type="dxa"/>
          </w:tcPr>
          <w:p w14:paraId="7FA837BC" w14:textId="77777777" w:rsidR="000C3D1B" w:rsidRDefault="000C3D1B"/>
        </w:tc>
        <w:tc>
          <w:tcPr>
            <w:tcW w:w="143" w:type="dxa"/>
          </w:tcPr>
          <w:p w14:paraId="736F1CB5" w14:textId="77777777" w:rsidR="000C3D1B" w:rsidRDefault="000C3D1B"/>
        </w:tc>
        <w:tc>
          <w:tcPr>
            <w:tcW w:w="72" w:type="dxa"/>
          </w:tcPr>
          <w:p w14:paraId="08AD3DE0" w14:textId="77777777" w:rsidR="000C3D1B" w:rsidRDefault="000C3D1B"/>
        </w:tc>
        <w:tc>
          <w:tcPr>
            <w:tcW w:w="214" w:type="dxa"/>
          </w:tcPr>
          <w:p w14:paraId="792B6010" w14:textId="77777777" w:rsidR="000C3D1B" w:rsidRDefault="000C3D1B"/>
        </w:tc>
        <w:tc>
          <w:tcPr>
            <w:tcW w:w="568" w:type="dxa"/>
          </w:tcPr>
          <w:p w14:paraId="10112DAB" w14:textId="77777777" w:rsidR="000C3D1B" w:rsidRDefault="000C3D1B"/>
        </w:tc>
        <w:tc>
          <w:tcPr>
            <w:tcW w:w="852" w:type="dxa"/>
          </w:tcPr>
          <w:p w14:paraId="7E11A34D" w14:textId="77777777" w:rsidR="000C3D1B" w:rsidRDefault="000C3D1B"/>
        </w:tc>
        <w:tc>
          <w:tcPr>
            <w:tcW w:w="1560" w:type="dxa"/>
          </w:tcPr>
          <w:p w14:paraId="05B2CB4B" w14:textId="77777777" w:rsidR="000C3D1B" w:rsidRDefault="000C3D1B"/>
        </w:tc>
        <w:tc>
          <w:tcPr>
            <w:tcW w:w="426" w:type="dxa"/>
          </w:tcPr>
          <w:p w14:paraId="372DBBB6" w14:textId="77777777" w:rsidR="000C3D1B" w:rsidRDefault="000C3D1B"/>
        </w:tc>
        <w:tc>
          <w:tcPr>
            <w:tcW w:w="285" w:type="dxa"/>
          </w:tcPr>
          <w:p w14:paraId="7087092F" w14:textId="77777777" w:rsidR="000C3D1B" w:rsidRDefault="000C3D1B"/>
        </w:tc>
        <w:tc>
          <w:tcPr>
            <w:tcW w:w="285" w:type="dxa"/>
          </w:tcPr>
          <w:p w14:paraId="077848A3" w14:textId="77777777" w:rsidR="000C3D1B" w:rsidRDefault="000C3D1B"/>
        </w:tc>
      </w:tr>
      <w:tr w:rsidR="000C3D1B" w14:paraId="31EE7873" w14:textId="77777777">
        <w:trPr>
          <w:trHeight w:hRule="exact" w:val="277"/>
        </w:trPr>
        <w:tc>
          <w:tcPr>
            <w:tcW w:w="426" w:type="dxa"/>
          </w:tcPr>
          <w:p w14:paraId="5E7DAEA4" w14:textId="77777777" w:rsidR="000C3D1B" w:rsidRDefault="000C3D1B"/>
        </w:tc>
        <w:tc>
          <w:tcPr>
            <w:tcW w:w="2283" w:type="dxa"/>
            <w:gridSpan w:val="4"/>
            <w:shd w:val="clear" w:color="000000" w:fill="FFFFFF"/>
            <w:tcMar>
              <w:left w:w="34" w:type="dxa"/>
              <w:right w:w="34" w:type="dxa"/>
            </w:tcMar>
          </w:tcPr>
          <w:p w14:paraId="16A1BA33" w14:textId="77777777" w:rsidR="000C3D1B" w:rsidRDefault="000C3D1B">
            <w:pPr>
              <w:spacing w:after="0" w:line="240" w:lineRule="auto"/>
            </w:pPr>
            <w:r>
              <w:rPr>
                <w:rFonts w:ascii="Times New Roman" w:hAnsi="Times New Roman" w:cs="Times New Roman"/>
                <w:color w:val="000000"/>
              </w:rPr>
              <w:t>Общая трудоемкость</w:t>
            </w:r>
          </w:p>
        </w:tc>
        <w:tc>
          <w:tcPr>
            <w:tcW w:w="143" w:type="dxa"/>
          </w:tcPr>
          <w:p w14:paraId="5570EA3A" w14:textId="77777777" w:rsidR="000C3D1B" w:rsidRDefault="000C3D1B"/>
        </w:tc>
        <w:tc>
          <w:tcPr>
            <w:tcW w:w="235" w:type="dxa"/>
          </w:tcPr>
          <w:p w14:paraId="67D699A5" w14:textId="77777777" w:rsidR="000C3D1B" w:rsidRDefault="000C3D1B"/>
        </w:tc>
        <w:tc>
          <w:tcPr>
            <w:tcW w:w="334" w:type="dxa"/>
          </w:tcPr>
          <w:p w14:paraId="2ED14255" w14:textId="77777777" w:rsidR="000C3D1B" w:rsidRDefault="000C3D1B"/>
        </w:tc>
        <w:tc>
          <w:tcPr>
            <w:tcW w:w="568" w:type="dxa"/>
          </w:tcPr>
          <w:p w14:paraId="2CEA863B" w14:textId="77777777" w:rsidR="000C3D1B" w:rsidRDefault="000C3D1B"/>
        </w:tc>
        <w:tc>
          <w:tcPr>
            <w:tcW w:w="5259" w:type="dxa"/>
            <w:gridSpan w:val="10"/>
            <w:shd w:val="clear" w:color="000000" w:fill="FFFFFF"/>
            <w:tcMar>
              <w:left w:w="34" w:type="dxa"/>
              <w:right w:w="34" w:type="dxa"/>
            </w:tcMar>
          </w:tcPr>
          <w:p w14:paraId="3C2C469F" w14:textId="77777777" w:rsidR="000C3D1B" w:rsidRDefault="000C3D1B">
            <w:pPr>
              <w:spacing w:after="0" w:line="240" w:lineRule="auto"/>
            </w:pPr>
            <w:r>
              <w:rPr>
                <w:rFonts w:ascii="Times New Roman" w:hAnsi="Times New Roman" w:cs="Times New Roman"/>
                <w:b/>
                <w:color w:val="000000"/>
              </w:rPr>
              <w:t>4 з.е.</w:t>
            </w:r>
          </w:p>
        </w:tc>
        <w:tc>
          <w:tcPr>
            <w:tcW w:w="426" w:type="dxa"/>
          </w:tcPr>
          <w:p w14:paraId="099E1CA7" w14:textId="77777777" w:rsidR="000C3D1B" w:rsidRDefault="000C3D1B"/>
        </w:tc>
        <w:tc>
          <w:tcPr>
            <w:tcW w:w="285" w:type="dxa"/>
          </w:tcPr>
          <w:p w14:paraId="11BDF2CF" w14:textId="77777777" w:rsidR="000C3D1B" w:rsidRDefault="000C3D1B"/>
        </w:tc>
        <w:tc>
          <w:tcPr>
            <w:tcW w:w="285" w:type="dxa"/>
          </w:tcPr>
          <w:p w14:paraId="3F18B542" w14:textId="77777777" w:rsidR="000C3D1B" w:rsidRDefault="000C3D1B"/>
        </w:tc>
      </w:tr>
      <w:tr w:rsidR="000C3D1B" w14:paraId="01E7F820" w14:textId="77777777">
        <w:trPr>
          <w:trHeight w:hRule="exact" w:val="138"/>
        </w:trPr>
        <w:tc>
          <w:tcPr>
            <w:tcW w:w="426" w:type="dxa"/>
          </w:tcPr>
          <w:p w14:paraId="248F9498" w14:textId="77777777" w:rsidR="000C3D1B" w:rsidRDefault="000C3D1B"/>
        </w:tc>
        <w:tc>
          <w:tcPr>
            <w:tcW w:w="426" w:type="dxa"/>
          </w:tcPr>
          <w:p w14:paraId="33444344" w14:textId="77777777" w:rsidR="000C3D1B" w:rsidRDefault="000C3D1B"/>
        </w:tc>
        <w:tc>
          <w:tcPr>
            <w:tcW w:w="852" w:type="dxa"/>
          </w:tcPr>
          <w:p w14:paraId="5CD55C72" w14:textId="77777777" w:rsidR="000C3D1B" w:rsidRDefault="000C3D1B"/>
        </w:tc>
        <w:tc>
          <w:tcPr>
            <w:tcW w:w="852" w:type="dxa"/>
          </w:tcPr>
          <w:p w14:paraId="00486BF7" w14:textId="77777777" w:rsidR="000C3D1B" w:rsidRDefault="000C3D1B"/>
        </w:tc>
        <w:tc>
          <w:tcPr>
            <w:tcW w:w="143" w:type="dxa"/>
          </w:tcPr>
          <w:p w14:paraId="7562A171" w14:textId="77777777" w:rsidR="000C3D1B" w:rsidRDefault="000C3D1B"/>
        </w:tc>
        <w:tc>
          <w:tcPr>
            <w:tcW w:w="143" w:type="dxa"/>
          </w:tcPr>
          <w:p w14:paraId="63D86D87" w14:textId="77777777" w:rsidR="000C3D1B" w:rsidRDefault="000C3D1B"/>
        </w:tc>
        <w:tc>
          <w:tcPr>
            <w:tcW w:w="235" w:type="dxa"/>
          </w:tcPr>
          <w:p w14:paraId="00EEB77A" w14:textId="77777777" w:rsidR="000C3D1B" w:rsidRDefault="000C3D1B"/>
        </w:tc>
        <w:tc>
          <w:tcPr>
            <w:tcW w:w="334" w:type="dxa"/>
          </w:tcPr>
          <w:p w14:paraId="61017838" w14:textId="77777777" w:rsidR="000C3D1B" w:rsidRDefault="000C3D1B"/>
        </w:tc>
        <w:tc>
          <w:tcPr>
            <w:tcW w:w="568" w:type="dxa"/>
          </w:tcPr>
          <w:p w14:paraId="106DDF54" w14:textId="77777777" w:rsidR="000C3D1B" w:rsidRDefault="000C3D1B"/>
        </w:tc>
        <w:tc>
          <w:tcPr>
            <w:tcW w:w="214" w:type="dxa"/>
          </w:tcPr>
          <w:p w14:paraId="621D566E" w14:textId="77777777" w:rsidR="000C3D1B" w:rsidRDefault="000C3D1B"/>
        </w:tc>
        <w:tc>
          <w:tcPr>
            <w:tcW w:w="72" w:type="dxa"/>
          </w:tcPr>
          <w:p w14:paraId="1A89ADA7" w14:textId="77777777" w:rsidR="000C3D1B" w:rsidRDefault="000C3D1B"/>
        </w:tc>
        <w:tc>
          <w:tcPr>
            <w:tcW w:w="852" w:type="dxa"/>
          </w:tcPr>
          <w:p w14:paraId="2ED7A487" w14:textId="77777777" w:rsidR="000C3D1B" w:rsidRDefault="000C3D1B"/>
        </w:tc>
        <w:tc>
          <w:tcPr>
            <w:tcW w:w="710" w:type="dxa"/>
          </w:tcPr>
          <w:p w14:paraId="21CFA61D" w14:textId="77777777" w:rsidR="000C3D1B" w:rsidRDefault="000C3D1B"/>
        </w:tc>
        <w:tc>
          <w:tcPr>
            <w:tcW w:w="143" w:type="dxa"/>
          </w:tcPr>
          <w:p w14:paraId="36245C8F" w14:textId="77777777" w:rsidR="000C3D1B" w:rsidRDefault="000C3D1B"/>
        </w:tc>
        <w:tc>
          <w:tcPr>
            <w:tcW w:w="72" w:type="dxa"/>
          </w:tcPr>
          <w:p w14:paraId="2BFFB25E" w14:textId="77777777" w:rsidR="000C3D1B" w:rsidRDefault="000C3D1B"/>
        </w:tc>
        <w:tc>
          <w:tcPr>
            <w:tcW w:w="214" w:type="dxa"/>
          </w:tcPr>
          <w:p w14:paraId="0B6A8084" w14:textId="77777777" w:rsidR="000C3D1B" w:rsidRDefault="000C3D1B"/>
        </w:tc>
        <w:tc>
          <w:tcPr>
            <w:tcW w:w="568" w:type="dxa"/>
          </w:tcPr>
          <w:p w14:paraId="0FD0FC8E" w14:textId="77777777" w:rsidR="000C3D1B" w:rsidRDefault="000C3D1B"/>
        </w:tc>
        <w:tc>
          <w:tcPr>
            <w:tcW w:w="852" w:type="dxa"/>
          </w:tcPr>
          <w:p w14:paraId="5F759AB1" w14:textId="77777777" w:rsidR="000C3D1B" w:rsidRDefault="000C3D1B"/>
        </w:tc>
        <w:tc>
          <w:tcPr>
            <w:tcW w:w="1560" w:type="dxa"/>
          </w:tcPr>
          <w:p w14:paraId="3DBC609A" w14:textId="77777777" w:rsidR="000C3D1B" w:rsidRDefault="000C3D1B"/>
        </w:tc>
        <w:tc>
          <w:tcPr>
            <w:tcW w:w="426" w:type="dxa"/>
          </w:tcPr>
          <w:p w14:paraId="7ED2C7C9" w14:textId="77777777" w:rsidR="000C3D1B" w:rsidRDefault="000C3D1B"/>
        </w:tc>
        <w:tc>
          <w:tcPr>
            <w:tcW w:w="285" w:type="dxa"/>
          </w:tcPr>
          <w:p w14:paraId="77477409" w14:textId="77777777" w:rsidR="000C3D1B" w:rsidRDefault="000C3D1B"/>
        </w:tc>
        <w:tc>
          <w:tcPr>
            <w:tcW w:w="285" w:type="dxa"/>
          </w:tcPr>
          <w:p w14:paraId="0B3B6D97" w14:textId="77777777" w:rsidR="000C3D1B" w:rsidRDefault="000C3D1B"/>
        </w:tc>
      </w:tr>
      <w:tr w:rsidR="000C3D1B" w14:paraId="522C35DF" w14:textId="77777777">
        <w:trPr>
          <w:trHeight w:hRule="exact" w:val="277"/>
        </w:trPr>
        <w:tc>
          <w:tcPr>
            <w:tcW w:w="10221" w:type="dxa"/>
            <w:gridSpan w:val="22"/>
            <w:shd w:val="clear" w:color="000000" w:fill="FFFFFF"/>
            <w:tcMar>
              <w:left w:w="34" w:type="dxa"/>
              <w:right w:w="34" w:type="dxa"/>
            </w:tcMar>
          </w:tcPr>
          <w:p w14:paraId="3B2694EE" w14:textId="77777777" w:rsidR="000C3D1B" w:rsidRDefault="000C3D1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0C3D1B" w14:paraId="25973E0C"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51B7A7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A35E18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19B7A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A78A0B"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07676B97" w14:textId="77777777" w:rsidR="000C3D1B" w:rsidRDefault="000C3D1B"/>
        </w:tc>
      </w:tr>
      <w:tr w:rsidR="000C3D1B" w14:paraId="3D688F17"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634230F" w14:textId="77777777" w:rsidR="000C3D1B" w:rsidRDefault="000C3D1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931C1FB" w14:textId="77777777" w:rsidR="000C3D1B" w:rsidRDefault="000C3D1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4EB714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764B7DB"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DEE465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90C71A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D70366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4E321F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89B152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87BF93" w14:textId="77777777" w:rsidR="000C3D1B" w:rsidRDefault="000C3D1B"/>
        </w:tc>
        <w:tc>
          <w:tcPr>
            <w:tcW w:w="285" w:type="dxa"/>
          </w:tcPr>
          <w:p w14:paraId="22CD6A02" w14:textId="77777777" w:rsidR="000C3D1B" w:rsidRDefault="000C3D1B"/>
        </w:tc>
      </w:tr>
      <w:tr w:rsidR="000C3D1B" w14:paraId="7157C19B"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46405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1E50E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12499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9D1A9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10ECD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59D3F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263E0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2606A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D92CE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33,75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9C484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Зачет, Курсовая работа</w:t>
            </w:r>
          </w:p>
        </w:tc>
        <w:tc>
          <w:tcPr>
            <w:tcW w:w="285" w:type="dxa"/>
          </w:tcPr>
          <w:p w14:paraId="218E7629" w14:textId="77777777" w:rsidR="000C3D1B" w:rsidRDefault="000C3D1B"/>
        </w:tc>
      </w:tr>
      <w:tr w:rsidR="000C3D1B" w14:paraId="45376BB9" w14:textId="77777777">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AB58C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79EC1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6201D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EE9C9B"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FAC2E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149EB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18C6AB"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8A43D8" w14:textId="77777777" w:rsidR="000C3D1B" w:rsidRDefault="000C3D1B"/>
        </w:tc>
        <w:tc>
          <w:tcPr>
            <w:tcW w:w="285" w:type="dxa"/>
          </w:tcPr>
          <w:p w14:paraId="6159985F" w14:textId="77777777" w:rsidR="000C3D1B" w:rsidRDefault="000C3D1B"/>
        </w:tc>
      </w:tr>
      <w:tr w:rsidR="000C3D1B" w14:paraId="1726C088" w14:textId="77777777">
        <w:trPr>
          <w:trHeight w:hRule="exact" w:val="2885"/>
        </w:trPr>
        <w:tc>
          <w:tcPr>
            <w:tcW w:w="426" w:type="dxa"/>
          </w:tcPr>
          <w:p w14:paraId="7A2C71AB" w14:textId="77777777" w:rsidR="000C3D1B" w:rsidRDefault="000C3D1B"/>
        </w:tc>
        <w:tc>
          <w:tcPr>
            <w:tcW w:w="426" w:type="dxa"/>
          </w:tcPr>
          <w:p w14:paraId="1611A8AE" w14:textId="77777777" w:rsidR="000C3D1B" w:rsidRDefault="000C3D1B"/>
        </w:tc>
        <w:tc>
          <w:tcPr>
            <w:tcW w:w="852" w:type="dxa"/>
          </w:tcPr>
          <w:p w14:paraId="3E80E2EB" w14:textId="77777777" w:rsidR="000C3D1B" w:rsidRDefault="000C3D1B"/>
        </w:tc>
        <w:tc>
          <w:tcPr>
            <w:tcW w:w="852" w:type="dxa"/>
          </w:tcPr>
          <w:p w14:paraId="718E24B0" w14:textId="77777777" w:rsidR="000C3D1B" w:rsidRDefault="000C3D1B"/>
        </w:tc>
        <w:tc>
          <w:tcPr>
            <w:tcW w:w="143" w:type="dxa"/>
          </w:tcPr>
          <w:p w14:paraId="7522738A" w14:textId="77777777" w:rsidR="000C3D1B" w:rsidRDefault="000C3D1B"/>
        </w:tc>
        <w:tc>
          <w:tcPr>
            <w:tcW w:w="143" w:type="dxa"/>
          </w:tcPr>
          <w:p w14:paraId="45B75BDC" w14:textId="77777777" w:rsidR="000C3D1B" w:rsidRDefault="000C3D1B"/>
        </w:tc>
        <w:tc>
          <w:tcPr>
            <w:tcW w:w="235" w:type="dxa"/>
          </w:tcPr>
          <w:p w14:paraId="264BE1F6" w14:textId="77777777" w:rsidR="000C3D1B" w:rsidRDefault="000C3D1B"/>
        </w:tc>
        <w:tc>
          <w:tcPr>
            <w:tcW w:w="334" w:type="dxa"/>
          </w:tcPr>
          <w:p w14:paraId="48286871" w14:textId="77777777" w:rsidR="000C3D1B" w:rsidRDefault="000C3D1B"/>
        </w:tc>
        <w:tc>
          <w:tcPr>
            <w:tcW w:w="568" w:type="dxa"/>
          </w:tcPr>
          <w:p w14:paraId="513B9B3B" w14:textId="77777777" w:rsidR="000C3D1B" w:rsidRDefault="000C3D1B"/>
        </w:tc>
        <w:tc>
          <w:tcPr>
            <w:tcW w:w="214" w:type="dxa"/>
          </w:tcPr>
          <w:p w14:paraId="76BEFAA6" w14:textId="77777777" w:rsidR="000C3D1B" w:rsidRDefault="000C3D1B"/>
        </w:tc>
        <w:tc>
          <w:tcPr>
            <w:tcW w:w="72" w:type="dxa"/>
          </w:tcPr>
          <w:p w14:paraId="17A2B8CE" w14:textId="77777777" w:rsidR="000C3D1B" w:rsidRDefault="000C3D1B"/>
        </w:tc>
        <w:tc>
          <w:tcPr>
            <w:tcW w:w="852" w:type="dxa"/>
          </w:tcPr>
          <w:p w14:paraId="58986C1C" w14:textId="77777777" w:rsidR="000C3D1B" w:rsidRDefault="000C3D1B"/>
        </w:tc>
        <w:tc>
          <w:tcPr>
            <w:tcW w:w="710" w:type="dxa"/>
          </w:tcPr>
          <w:p w14:paraId="6A784DA1" w14:textId="77777777" w:rsidR="000C3D1B" w:rsidRDefault="000C3D1B"/>
        </w:tc>
        <w:tc>
          <w:tcPr>
            <w:tcW w:w="143" w:type="dxa"/>
          </w:tcPr>
          <w:p w14:paraId="24470310" w14:textId="77777777" w:rsidR="000C3D1B" w:rsidRDefault="000C3D1B"/>
        </w:tc>
        <w:tc>
          <w:tcPr>
            <w:tcW w:w="72" w:type="dxa"/>
          </w:tcPr>
          <w:p w14:paraId="534D5407" w14:textId="77777777" w:rsidR="000C3D1B" w:rsidRDefault="000C3D1B"/>
        </w:tc>
        <w:tc>
          <w:tcPr>
            <w:tcW w:w="214" w:type="dxa"/>
          </w:tcPr>
          <w:p w14:paraId="589D7ADD" w14:textId="77777777" w:rsidR="000C3D1B" w:rsidRDefault="000C3D1B"/>
        </w:tc>
        <w:tc>
          <w:tcPr>
            <w:tcW w:w="568" w:type="dxa"/>
          </w:tcPr>
          <w:p w14:paraId="2C7F66D3" w14:textId="77777777" w:rsidR="000C3D1B" w:rsidRDefault="000C3D1B"/>
        </w:tc>
        <w:tc>
          <w:tcPr>
            <w:tcW w:w="852" w:type="dxa"/>
          </w:tcPr>
          <w:p w14:paraId="2E986DC4" w14:textId="77777777" w:rsidR="000C3D1B" w:rsidRDefault="000C3D1B"/>
        </w:tc>
        <w:tc>
          <w:tcPr>
            <w:tcW w:w="1560" w:type="dxa"/>
          </w:tcPr>
          <w:p w14:paraId="28B7CC20" w14:textId="77777777" w:rsidR="000C3D1B" w:rsidRDefault="000C3D1B"/>
        </w:tc>
        <w:tc>
          <w:tcPr>
            <w:tcW w:w="426" w:type="dxa"/>
          </w:tcPr>
          <w:p w14:paraId="2E1EABE3" w14:textId="77777777" w:rsidR="000C3D1B" w:rsidRDefault="000C3D1B"/>
        </w:tc>
        <w:tc>
          <w:tcPr>
            <w:tcW w:w="285" w:type="dxa"/>
          </w:tcPr>
          <w:p w14:paraId="69B4E925" w14:textId="77777777" w:rsidR="000C3D1B" w:rsidRDefault="000C3D1B"/>
        </w:tc>
        <w:tc>
          <w:tcPr>
            <w:tcW w:w="285" w:type="dxa"/>
          </w:tcPr>
          <w:p w14:paraId="5C612DCC" w14:textId="77777777" w:rsidR="000C3D1B" w:rsidRDefault="000C3D1B"/>
        </w:tc>
      </w:tr>
      <w:tr w:rsidR="000C3D1B" w14:paraId="2743BC77" w14:textId="77777777">
        <w:trPr>
          <w:trHeight w:hRule="exact" w:val="277"/>
        </w:trPr>
        <w:tc>
          <w:tcPr>
            <w:tcW w:w="426" w:type="dxa"/>
          </w:tcPr>
          <w:p w14:paraId="44B4D794" w14:textId="77777777" w:rsidR="000C3D1B" w:rsidRDefault="000C3D1B"/>
        </w:tc>
        <w:tc>
          <w:tcPr>
            <w:tcW w:w="426" w:type="dxa"/>
          </w:tcPr>
          <w:p w14:paraId="68BF2F1E" w14:textId="77777777" w:rsidR="000C3D1B" w:rsidRDefault="000C3D1B"/>
        </w:tc>
        <w:tc>
          <w:tcPr>
            <w:tcW w:w="852" w:type="dxa"/>
          </w:tcPr>
          <w:p w14:paraId="097F7063" w14:textId="77777777" w:rsidR="000C3D1B" w:rsidRDefault="000C3D1B"/>
        </w:tc>
        <w:tc>
          <w:tcPr>
            <w:tcW w:w="852" w:type="dxa"/>
          </w:tcPr>
          <w:p w14:paraId="79073B50" w14:textId="77777777" w:rsidR="000C3D1B" w:rsidRDefault="000C3D1B"/>
        </w:tc>
        <w:tc>
          <w:tcPr>
            <w:tcW w:w="143" w:type="dxa"/>
          </w:tcPr>
          <w:p w14:paraId="257B527E" w14:textId="77777777" w:rsidR="000C3D1B" w:rsidRDefault="000C3D1B"/>
        </w:tc>
        <w:tc>
          <w:tcPr>
            <w:tcW w:w="143" w:type="dxa"/>
          </w:tcPr>
          <w:p w14:paraId="07186AF1" w14:textId="77777777" w:rsidR="000C3D1B" w:rsidRDefault="000C3D1B"/>
        </w:tc>
        <w:tc>
          <w:tcPr>
            <w:tcW w:w="235" w:type="dxa"/>
          </w:tcPr>
          <w:p w14:paraId="4ECB57BF" w14:textId="77777777" w:rsidR="000C3D1B" w:rsidRDefault="000C3D1B"/>
        </w:tc>
        <w:tc>
          <w:tcPr>
            <w:tcW w:w="334" w:type="dxa"/>
          </w:tcPr>
          <w:p w14:paraId="69F21D11" w14:textId="77777777" w:rsidR="000C3D1B" w:rsidRDefault="000C3D1B"/>
        </w:tc>
        <w:tc>
          <w:tcPr>
            <w:tcW w:w="568" w:type="dxa"/>
          </w:tcPr>
          <w:p w14:paraId="0851F77C" w14:textId="77777777" w:rsidR="000C3D1B" w:rsidRDefault="000C3D1B"/>
        </w:tc>
        <w:tc>
          <w:tcPr>
            <w:tcW w:w="2283" w:type="dxa"/>
            <w:gridSpan w:val="7"/>
            <w:shd w:val="clear" w:color="000000" w:fill="FFFFFF"/>
            <w:tcMar>
              <w:left w:w="34" w:type="dxa"/>
              <w:right w:w="34" w:type="dxa"/>
            </w:tcMar>
          </w:tcPr>
          <w:p w14:paraId="4B900F83" w14:textId="77777777" w:rsidR="000C3D1B" w:rsidRDefault="000C3D1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70AFE8A8" w14:textId="77777777" w:rsidR="000C3D1B" w:rsidRDefault="000C3D1B"/>
        </w:tc>
        <w:tc>
          <w:tcPr>
            <w:tcW w:w="852" w:type="dxa"/>
          </w:tcPr>
          <w:p w14:paraId="277D6D98" w14:textId="77777777" w:rsidR="000C3D1B" w:rsidRDefault="000C3D1B"/>
        </w:tc>
        <w:tc>
          <w:tcPr>
            <w:tcW w:w="1560" w:type="dxa"/>
          </w:tcPr>
          <w:p w14:paraId="11E21DBD" w14:textId="77777777" w:rsidR="000C3D1B" w:rsidRDefault="000C3D1B"/>
        </w:tc>
        <w:tc>
          <w:tcPr>
            <w:tcW w:w="426" w:type="dxa"/>
          </w:tcPr>
          <w:p w14:paraId="2A9B9402" w14:textId="77777777" w:rsidR="000C3D1B" w:rsidRDefault="000C3D1B"/>
        </w:tc>
        <w:tc>
          <w:tcPr>
            <w:tcW w:w="285" w:type="dxa"/>
          </w:tcPr>
          <w:p w14:paraId="2D89DAFB" w14:textId="77777777" w:rsidR="000C3D1B" w:rsidRDefault="000C3D1B"/>
        </w:tc>
        <w:tc>
          <w:tcPr>
            <w:tcW w:w="285" w:type="dxa"/>
          </w:tcPr>
          <w:p w14:paraId="1CA2A940" w14:textId="77777777" w:rsidR="000C3D1B" w:rsidRDefault="000C3D1B"/>
        </w:tc>
      </w:tr>
    </w:tbl>
    <w:p w14:paraId="6CA1EE41"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0C3D1B" w14:paraId="42EC3BDF" w14:textId="77777777">
        <w:trPr>
          <w:trHeight w:hRule="exact" w:val="416"/>
        </w:trPr>
        <w:tc>
          <w:tcPr>
            <w:tcW w:w="4692" w:type="dxa"/>
            <w:gridSpan w:val="2"/>
            <w:shd w:val="clear" w:color="C0C0C0" w:fill="FFFFFF"/>
            <w:tcMar>
              <w:left w:w="34" w:type="dxa"/>
              <w:right w:w="34" w:type="dxa"/>
            </w:tcMar>
          </w:tcPr>
          <w:p w14:paraId="1B3E2954"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135" w:type="dxa"/>
          </w:tcPr>
          <w:p w14:paraId="3AC43CC7" w14:textId="77777777" w:rsidR="000C3D1B" w:rsidRDefault="000C3D1B"/>
        </w:tc>
        <w:tc>
          <w:tcPr>
            <w:tcW w:w="3970" w:type="dxa"/>
          </w:tcPr>
          <w:p w14:paraId="155C8027" w14:textId="77777777" w:rsidR="000C3D1B" w:rsidRDefault="000C3D1B"/>
        </w:tc>
        <w:tc>
          <w:tcPr>
            <w:tcW w:w="1007" w:type="dxa"/>
            <w:shd w:val="clear" w:color="C0C0C0" w:fill="FFFFFF"/>
            <w:tcMar>
              <w:left w:w="34" w:type="dxa"/>
              <w:right w:w="34" w:type="dxa"/>
            </w:tcMar>
          </w:tcPr>
          <w:p w14:paraId="18AD1430"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2</w:t>
            </w:r>
          </w:p>
        </w:tc>
      </w:tr>
      <w:tr w:rsidR="000C3D1B" w14:paraId="79CDAE94" w14:textId="77777777">
        <w:trPr>
          <w:trHeight w:hRule="exact" w:val="277"/>
        </w:trPr>
        <w:tc>
          <w:tcPr>
            <w:tcW w:w="3842" w:type="dxa"/>
            <w:shd w:val="clear" w:color="000000" w:fill="FFFFFF"/>
            <w:tcMar>
              <w:left w:w="34" w:type="dxa"/>
              <w:right w:w="34" w:type="dxa"/>
            </w:tcMar>
          </w:tcPr>
          <w:p w14:paraId="7BC1A9F5" w14:textId="77777777" w:rsidR="000C3D1B" w:rsidRDefault="000C3D1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4FA214F0" w14:textId="77777777" w:rsidR="000C3D1B" w:rsidRDefault="000C3D1B"/>
        </w:tc>
        <w:tc>
          <w:tcPr>
            <w:tcW w:w="1135" w:type="dxa"/>
          </w:tcPr>
          <w:p w14:paraId="180A1B9F" w14:textId="77777777" w:rsidR="000C3D1B" w:rsidRDefault="000C3D1B"/>
        </w:tc>
        <w:tc>
          <w:tcPr>
            <w:tcW w:w="3970" w:type="dxa"/>
          </w:tcPr>
          <w:p w14:paraId="56D273D5" w14:textId="77777777" w:rsidR="000C3D1B" w:rsidRDefault="000C3D1B"/>
        </w:tc>
        <w:tc>
          <w:tcPr>
            <w:tcW w:w="993" w:type="dxa"/>
          </w:tcPr>
          <w:p w14:paraId="62B2A0BF" w14:textId="77777777" w:rsidR="000C3D1B" w:rsidRDefault="000C3D1B"/>
        </w:tc>
      </w:tr>
      <w:tr w:rsidR="000C3D1B" w14:paraId="59CFB614" w14:textId="77777777">
        <w:trPr>
          <w:trHeight w:hRule="exact" w:val="138"/>
        </w:trPr>
        <w:tc>
          <w:tcPr>
            <w:tcW w:w="3828" w:type="dxa"/>
          </w:tcPr>
          <w:p w14:paraId="62AF52E2" w14:textId="77777777" w:rsidR="000C3D1B" w:rsidRDefault="000C3D1B"/>
        </w:tc>
        <w:tc>
          <w:tcPr>
            <w:tcW w:w="852" w:type="dxa"/>
          </w:tcPr>
          <w:p w14:paraId="7B0B9053" w14:textId="77777777" w:rsidR="000C3D1B" w:rsidRDefault="000C3D1B"/>
        </w:tc>
        <w:tc>
          <w:tcPr>
            <w:tcW w:w="1135" w:type="dxa"/>
          </w:tcPr>
          <w:p w14:paraId="05ACB365" w14:textId="77777777" w:rsidR="000C3D1B" w:rsidRDefault="000C3D1B"/>
        </w:tc>
        <w:tc>
          <w:tcPr>
            <w:tcW w:w="3970" w:type="dxa"/>
          </w:tcPr>
          <w:p w14:paraId="4D6AEB41" w14:textId="77777777" w:rsidR="000C3D1B" w:rsidRDefault="000C3D1B"/>
        </w:tc>
        <w:tc>
          <w:tcPr>
            <w:tcW w:w="993" w:type="dxa"/>
          </w:tcPr>
          <w:p w14:paraId="19CFF3FB" w14:textId="77777777" w:rsidR="000C3D1B" w:rsidRDefault="000C3D1B"/>
        </w:tc>
      </w:tr>
      <w:tr w:rsidR="000C3D1B" w14:paraId="748D552C" w14:textId="77777777">
        <w:trPr>
          <w:trHeight w:hRule="exact" w:val="304"/>
        </w:trPr>
        <w:tc>
          <w:tcPr>
            <w:tcW w:w="10788" w:type="dxa"/>
            <w:gridSpan w:val="5"/>
            <w:shd w:val="clear" w:color="000000" w:fill="FFFFFF"/>
            <w:tcMar>
              <w:left w:w="34" w:type="dxa"/>
              <w:right w:w="34" w:type="dxa"/>
            </w:tcMar>
          </w:tcPr>
          <w:p w14:paraId="10890B90" w14:textId="77777777" w:rsidR="000C3D1B" w:rsidRDefault="000C3D1B">
            <w:pPr>
              <w:spacing w:after="0" w:line="240" w:lineRule="auto"/>
              <w:rPr>
                <w:sz w:val="24"/>
                <w:szCs w:val="24"/>
              </w:rPr>
            </w:pPr>
            <w:r>
              <w:rPr>
                <w:rFonts w:ascii="Times New Roman" w:hAnsi="Times New Roman" w:cs="Times New Roman"/>
                <w:i/>
                <w:color w:val="000000"/>
                <w:sz w:val="24"/>
                <w:szCs w:val="24"/>
              </w:rPr>
              <w:t>канд. техн. наук,  доцент, Королев А.С. _________________</w:t>
            </w:r>
          </w:p>
        </w:tc>
      </w:tr>
      <w:tr w:rsidR="000C3D1B" w14:paraId="76332E91" w14:textId="77777777">
        <w:trPr>
          <w:trHeight w:hRule="exact" w:val="1666"/>
        </w:trPr>
        <w:tc>
          <w:tcPr>
            <w:tcW w:w="3828" w:type="dxa"/>
          </w:tcPr>
          <w:p w14:paraId="6D096C39" w14:textId="77777777" w:rsidR="000C3D1B" w:rsidRDefault="000C3D1B"/>
        </w:tc>
        <w:tc>
          <w:tcPr>
            <w:tcW w:w="852" w:type="dxa"/>
          </w:tcPr>
          <w:p w14:paraId="1D89AEA3" w14:textId="77777777" w:rsidR="000C3D1B" w:rsidRDefault="000C3D1B"/>
        </w:tc>
        <w:tc>
          <w:tcPr>
            <w:tcW w:w="1135" w:type="dxa"/>
          </w:tcPr>
          <w:p w14:paraId="45FD544B" w14:textId="77777777" w:rsidR="000C3D1B" w:rsidRDefault="000C3D1B"/>
        </w:tc>
        <w:tc>
          <w:tcPr>
            <w:tcW w:w="3970" w:type="dxa"/>
          </w:tcPr>
          <w:p w14:paraId="22979A1D" w14:textId="77777777" w:rsidR="000C3D1B" w:rsidRDefault="000C3D1B"/>
        </w:tc>
        <w:tc>
          <w:tcPr>
            <w:tcW w:w="993" w:type="dxa"/>
          </w:tcPr>
          <w:p w14:paraId="2D000E59" w14:textId="77777777" w:rsidR="000C3D1B" w:rsidRDefault="000C3D1B"/>
        </w:tc>
      </w:tr>
      <w:tr w:rsidR="000C3D1B" w14:paraId="0349B548" w14:textId="77777777">
        <w:trPr>
          <w:trHeight w:hRule="exact" w:val="277"/>
        </w:trPr>
        <w:tc>
          <w:tcPr>
            <w:tcW w:w="5826" w:type="dxa"/>
            <w:gridSpan w:val="3"/>
            <w:shd w:val="clear" w:color="000000" w:fill="FFFFFF"/>
            <w:tcMar>
              <w:left w:w="34" w:type="dxa"/>
              <w:right w:w="34" w:type="dxa"/>
            </w:tcMar>
          </w:tcPr>
          <w:p w14:paraId="248E6065"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0514D5F1" w14:textId="77777777" w:rsidR="000C3D1B" w:rsidRDefault="000C3D1B"/>
        </w:tc>
        <w:tc>
          <w:tcPr>
            <w:tcW w:w="993" w:type="dxa"/>
          </w:tcPr>
          <w:p w14:paraId="0B602A76" w14:textId="77777777" w:rsidR="000C3D1B" w:rsidRDefault="000C3D1B"/>
        </w:tc>
      </w:tr>
      <w:tr w:rsidR="000C3D1B" w14:paraId="78CD0942" w14:textId="77777777">
        <w:trPr>
          <w:trHeight w:hRule="exact" w:val="304"/>
        </w:trPr>
        <w:tc>
          <w:tcPr>
            <w:tcW w:w="10788" w:type="dxa"/>
            <w:gridSpan w:val="5"/>
            <w:shd w:val="clear" w:color="000000" w:fill="FFFFFF"/>
            <w:tcMar>
              <w:left w:w="34" w:type="dxa"/>
              <w:right w:w="34" w:type="dxa"/>
            </w:tcMar>
          </w:tcPr>
          <w:p w14:paraId="3DBC386A" w14:textId="77777777" w:rsidR="000C3D1B" w:rsidRDefault="000C3D1B">
            <w:pPr>
              <w:spacing w:after="0" w:line="240" w:lineRule="auto"/>
              <w:rPr>
                <w:sz w:val="24"/>
                <w:szCs w:val="24"/>
              </w:rPr>
            </w:pPr>
            <w:r>
              <w:rPr>
                <w:rFonts w:ascii="Times New Roman" w:hAnsi="Times New Roman" w:cs="Times New Roman"/>
                <w:b/>
                <w:color w:val="000000"/>
                <w:sz w:val="24"/>
                <w:szCs w:val="24"/>
              </w:rPr>
              <w:t>Верификация и валидация системных решений</w:t>
            </w:r>
          </w:p>
        </w:tc>
      </w:tr>
      <w:tr w:rsidR="000C3D1B" w14:paraId="4B2FA1ED" w14:textId="77777777">
        <w:trPr>
          <w:trHeight w:hRule="exact" w:val="277"/>
        </w:trPr>
        <w:tc>
          <w:tcPr>
            <w:tcW w:w="3828" w:type="dxa"/>
          </w:tcPr>
          <w:p w14:paraId="6CE91625" w14:textId="77777777" w:rsidR="000C3D1B" w:rsidRDefault="000C3D1B"/>
        </w:tc>
        <w:tc>
          <w:tcPr>
            <w:tcW w:w="852" w:type="dxa"/>
          </w:tcPr>
          <w:p w14:paraId="45037C4E" w14:textId="77777777" w:rsidR="000C3D1B" w:rsidRDefault="000C3D1B"/>
        </w:tc>
        <w:tc>
          <w:tcPr>
            <w:tcW w:w="1135" w:type="dxa"/>
          </w:tcPr>
          <w:p w14:paraId="31C4A7B6" w14:textId="77777777" w:rsidR="000C3D1B" w:rsidRDefault="000C3D1B"/>
        </w:tc>
        <w:tc>
          <w:tcPr>
            <w:tcW w:w="3970" w:type="dxa"/>
          </w:tcPr>
          <w:p w14:paraId="6062AFC1" w14:textId="77777777" w:rsidR="000C3D1B" w:rsidRDefault="000C3D1B"/>
        </w:tc>
        <w:tc>
          <w:tcPr>
            <w:tcW w:w="993" w:type="dxa"/>
          </w:tcPr>
          <w:p w14:paraId="44FD799F" w14:textId="77777777" w:rsidR="000C3D1B" w:rsidRDefault="000C3D1B"/>
        </w:tc>
      </w:tr>
      <w:tr w:rsidR="000C3D1B" w14:paraId="013C722F" w14:textId="77777777">
        <w:trPr>
          <w:trHeight w:hRule="exact" w:val="277"/>
        </w:trPr>
        <w:tc>
          <w:tcPr>
            <w:tcW w:w="5826" w:type="dxa"/>
            <w:gridSpan w:val="3"/>
            <w:shd w:val="clear" w:color="000000" w:fill="FFFFFF"/>
            <w:tcMar>
              <w:left w:w="34" w:type="dxa"/>
              <w:right w:w="34" w:type="dxa"/>
            </w:tcMar>
          </w:tcPr>
          <w:p w14:paraId="7D63E0C7" w14:textId="77777777" w:rsidR="000C3D1B" w:rsidRDefault="000C3D1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7BB330C5" w14:textId="77777777" w:rsidR="000C3D1B" w:rsidRDefault="000C3D1B"/>
        </w:tc>
        <w:tc>
          <w:tcPr>
            <w:tcW w:w="993" w:type="dxa"/>
          </w:tcPr>
          <w:p w14:paraId="2462E6C9" w14:textId="77777777" w:rsidR="000C3D1B" w:rsidRDefault="000C3D1B"/>
        </w:tc>
      </w:tr>
      <w:tr w:rsidR="000C3D1B" w14:paraId="0424B1CA" w14:textId="77777777">
        <w:trPr>
          <w:trHeight w:hRule="exact" w:val="855"/>
        </w:trPr>
        <w:tc>
          <w:tcPr>
            <w:tcW w:w="10788" w:type="dxa"/>
            <w:gridSpan w:val="5"/>
            <w:shd w:val="clear" w:color="000000" w:fill="FFFFFF"/>
            <w:tcMar>
              <w:left w:w="34" w:type="dxa"/>
              <w:right w:w="34" w:type="dxa"/>
            </w:tcMar>
          </w:tcPr>
          <w:p w14:paraId="06F51B4B" w14:textId="77777777" w:rsidR="000C3D1B" w:rsidRDefault="000C3D1B">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27.04.03 Системный анализ и управление (приказ Минобрнауки России от 29.07.2020 г. № 837)</w:t>
            </w:r>
          </w:p>
        </w:tc>
      </w:tr>
      <w:tr w:rsidR="000C3D1B" w14:paraId="3B675DC7" w14:textId="77777777">
        <w:trPr>
          <w:trHeight w:hRule="exact" w:val="277"/>
        </w:trPr>
        <w:tc>
          <w:tcPr>
            <w:tcW w:w="3828" w:type="dxa"/>
          </w:tcPr>
          <w:p w14:paraId="0EC55170" w14:textId="77777777" w:rsidR="000C3D1B" w:rsidRDefault="000C3D1B"/>
        </w:tc>
        <w:tc>
          <w:tcPr>
            <w:tcW w:w="852" w:type="dxa"/>
          </w:tcPr>
          <w:p w14:paraId="42D1F69D" w14:textId="77777777" w:rsidR="000C3D1B" w:rsidRDefault="000C3D1B"/>
        </w:tc>
        <w:tc>
          <w:tcPr>
            <w:tcW w:w="1135" w:type="dxa"/>
          </w:tcPr>
          <w:p w14:paraId="0BEEBAB8" w14:textId="77777777" w:rsidR="000C3D1B" w:rsidRDefault="000C3D1B"/>
        </w:tc>
        <w:tc>
          <w:tcPr>
            <w:tcW w:w="3970" w:type="dxa"/>
          </w:tcPr>
          <w:p w14:paraId="607DE02F" w14:textId="77777777" w:rsidR="000C3D1B" w:rsidRDefault="000C3D1B"/>
        </w:tc>
        <w:tc>
          <w:tcPr>
            <w:tcW w:w="993" w:type="dxa"/>
          </w:tcPr>
          <w:p w14:paraId="580E65E1" w14:textId="77777777" w:rsidR="000C3D1B" w:rsidRDefault="000C3D1B"/>
        </w:tc>
      </w:tr>
      <w:tr w:rsidR="000C3D1B" w14:paraId="0DFC987A" w14:textId="77777777">
        <w:trPr>
          <w:trHeight w:hRule="exact" w:val="277"/>
        </w:trPr>
        <w:tc>
          <w:tcPr>
            <w:tcW w:w="5826" w:type="dxa"/>
            <w:gridSpan w:val="3"/>
            <w:shd w:val="clear" w:color="000000" w:fill="FFFFFF"/>
            <w:tcMar>
              <w:left w:w="34" w:type="dxa"/>
              <w:right w:w="34" w:type="dxa"/>
            </w:tcMar>
          </w:tcPr>
          <w:p w14:paraId="07856A7F" w14:textId="77777777" w:rsidR="000C3D1B" w:rsidRDefault="000C3D1B">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24533D64" w14:textId="77777777" w:rsidR="000C3D1B" w:rsidRDefault="000C3D1B"/>
        </w:tc>
        <w:tc>
          <w:tcPr>
            <w:tcW w:w="993" w:type="dxa"/>
          </w:tcPr>
          <w:p w14:paraId="2866E219" w14:textId="77777777" w:rsidR="000C3D1B" w:rsidRDefault="000C3D1B"/>
        </w:tc>
      </w:tr>
      <w:tr w:rsidR="000C3D1B" w14:paraId="042E82A3" w14:textId="77777777">
        <w:trPr>
          <w:trHeight w:hRule="exact" w:val="585"/>
        </w:trPr>
        <w:tc>
          <w:tcPr>
            <w:tcW w:w="10788" w:type="dxa"/>
            <w:gridSpan w:val="5"/>
            <w:shd w:val="clear" w:color="000000" w:fill="FFFFFF"/>
            <w:tcMar>
              <w:left w:w="34" w:type="dxa"/>
              <w:right w:w="34" w:type="dxa"/>
            </w:tcMar>
          </w:tcPr>
          <w:p w14:paraId="2E72270F"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 27.04.03 Системный анализ и управление</w:t>
            </w:r>
          </w:p>
          <w:p w14:paraId="6C5140C4"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 «Инженерия автоматизированных систем»</w:t>
            </w:r>
          </w:p>
        </w:tc>
      </w:tr>
      <w:tr w:rsidR="000C3D1B" w14:paraId="503320FF" w14:textId="77777777">
        <w:trPr>
          <w:trHeight w:hRule="exact" w:val="277"/>
        </w:trPr>
        <w:tc>
          <w:tcPr>
            <w:tcW w:w="3828" w:type="dxa"/>
          </w:tcPr>
          <w:p w14:paraId="07565C31" w14:textId="77777777" w:rsidR="000C3D1B" w:rsidRDefault="000C3D1B"/>
        </w:tc>
        <w:tc>
          <w:tcPr>
            <w:tcW w:w="852" w:type="dxa"/>
          </w:tcPr>
          <w:p w14:paraId="171B8764" w14:textId="77777777" w:rsidR="000C3D1B" w:rsidRDefault="000C3D1B"/>
        </w:tc>
        <w:tc>
          <w:tcPr>
            <w:tcW w:w="1135" w:type="dxa"/>
          </w:tcPr>
          <w:p w14:paraId="1625B4AA" w14:textId="77777777" w:rsidR="000C3D1B" w:rsidRDefault="000C3D1B"/>
        </w:tc>
        <w:tc>
          <w:tcPr>
            <w:tcW w:w="3970" w:type="dxa"/>
          </w:tcPr>
          <w:p w14:paraId="3F908D1D" w14:textId="77777777" w:rsidR="000C3D1B" w:rsidRDefault="000C3D1B"/>
        </w:tc>
        <w:tc>
          <w:tcPr>
            <w:tcW w:w="993" w:type="dxa"/>
          </w:tcPr>
          <w:p w14:paraId="27826395" w14:textId="77777777" w:rsidR="000C3D1B" w:rsidRDefault="000C3D1B"/>
        </w:tc>
      </w:tr>
      <w:tr w:rsidR="000C3D1B" w14:paraId="28BBBF64" w14:textId="77777777">
        <w:trPr>
          <w:trHeight w:hRule="exact" w:val="277"/>
        </w:trPr>
        <w:tc>
          <w:tcPr>
            <w:tcW w:w="10788" w:type="dxa"/>
            <w:gridSpan w:val="5"/>
            <w:shd w:val="clear" w:color="000000" w:fill="FFFFFF"/>
            <w:tcMar>
              <w:left w:w="34" w:type="dxa"/>
              <w:right w:w="34" w:type="dxa"/>
            </w:tcMar>
          </w:tcPr>
          <w:p w14:paraId="5485B69E"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0C3D1B" w14:paraId="29A8AE9D" w14:textId="77777777">
        <w:trPr>
          <w:trHeight w:hRule="exact" w:val="304"/>
        </w:trPr>
        <w:tc>
          <w:tcPr>
            <w:tcW w:w="10788" w:type="dxa"/>
            <w:gridSpan w:val="5"/>
            <w:shd w:val="clear" w:color="000000" w:fill="FFFFFF"/>
            <w:tcMar>
              <w:left w:w="34" w:type="dxa"/>
              <w:right w:w="34" w:type="dxa"/>
            </w:tcMar>
          </w:tcPr>
          <w:p w14:paraId="45AA19B2"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6B536F3A" w14:textId="77777777">
        <w:trPr>
          <w:trHeight w:hRule="exact" w:val="138"/>
        </w:trPr>
        <w:tc>
          <w:tcPr>
            <w:tcW w:w="3828" w:type="dxa"/>
          </w:tcPr>
          <w:p w14:paraId="473F748F" w14:textId="77777777" w:rsidR="000C3D1B" w:rsidRDefault="000C3D1B"/>
        </w:tc>
        <w:tc>
          <w:tcPr>
            <w:tcW w:w="852" w:type="dxa"/>
          </w:tcPr>
          <w:p w14:paraId="68675C47" w14:textId="77777777" w:rsidR="000C3D1B" w:rsidRDefault="000C3D1B"/>
        </w:tc>
        <w:tc>
          <w:tcPr>
            <w:tcW w:w="1135" w:type="dxa"/>
          </w:tcPr>
          <w:p w14:paraId="604BF0D3" w14:textId="77777777" w:rsidR="000C3D1B" w:rsidRDefault="000C3D1B"/>
        </w:tc>
        <w:tc>
          <w:tcPr>
            <w:tcW w:w="3970" w:type="dxa"/>
          </w:tcPr>
          <w:p w14:paraId="5C62B11B" w14:textId="77777777" w:rsidR="000C3D1B" w:rsidRDefault="000C3D1B"/>
        </w:tc>
        <w:tc>
          <w:tcPr>
            <w:tcW w:w="993" w:type="dxa"/>
          </w:tcPr>
          <w:p w14:paraId="51314C92" w14:textId="77777777" w:rsidR="000C3D1B" w:rsidRDefault="000C3D1B"/>
        </w:tc>
      </w:tr>
      <w:tr w:rsidR="000C3D1B" w14:paraId="046D7814" w14:textId="77777777">
        <w:trPr>
          <w:trHeight w:hRule="exact" w:val="1125"/>
        </w:trPr>
        <w:tc>
          <w:tcPr>
            <w:tcW w:w="10788" w:type="dxa"/>
            <w:gridSpan w:val="5"/>
            <w:shd w:val="clear" w:color="000000" w:fill="FFFFFF"/>
            <w:tcMar>
              <w:left w:w="34" w:type="dxa"/>
              <w:right w:w="34" w:type="dxa"/>
            </w:tcMar>
          </w:tcPr>
          <w:p w14:paraId="7ADEFD60"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16.03.2021 № 7-20/21</w:t>
            </w:r>
          </w:p>
          <w:p w14:paraId="57AB4F13" w14:textId="77777777" w:rsidR="000C3D1B" w:rsidRDefault="000C3D1B">
            <w:pPr>
              <w:spacing w:after="0" w:line="240" w:lineRule="auto"/>
              <w:rPr>
                <w:sz w:val="24"/>
                <w:szCs w:val="24"/>
              </w:rPr>
            </w:pPr>
          </w:p>
          <w:p w14:paraId="620567D6"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Королев А.С.  ___________________</w:t>
            </w:r>
          </w:p>
        </w:tc>
      </w:tr>
    </w:tbl>
    <w:p w14:paraId="76A449FD"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2582"/>
        <w:gridCol w:w="1925"/>
        <w:gridCol w:w="403"/>
        <w:gridCol w:w="4331"/>
        <w:gridCol w:w="964"/>
      </w:tblGrid>
      <w:tr w:rsidR="000C3D1B" w14:paraId="1183D195" w14:textId="77777777">
        <w:trPr>
          <w:trHeight w:hRule="exact" w:val="416"/>
        </w:trPr>
        <w:tc>
          <w:tcPr>
            <w:tcW w:w="4692" w:type="dxa"/>
            <w:gridSpan w:val="2"/>
            <w:shd w:val="clear" w:color="C0C0C0" w:fill="FFFFFF"/>
            <w:tcMar>
              <w:left w:w="34" w:type="dxa"/>
              <w:right w:w="34" w:type="dxa"/>
            </w:tcMar>
          </w:tcPr>
          <w:p w14:paraId="17B76DFE"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26" w:type="dxa"/>
          </w:tcPr>
          <w:p w14:paraId="73035F25" w14:textId="77777777" w:rsidR="000C3D1B" w:rsidRDefault="000C3D1B"/>
        </w:tc>
        <w:tc>
          <w:tcPr>
            <w:tcW w:w="4679" w:type="dxa"/>
          </w:tcPr>
          <w:p w14:paraId="6365FF48" w14:textId="77777777" w:rsidR="000C3D1B" w:rsidRDefault="000C3D1B"/>
        </w:tc>
        <w:tc>
          <w:tcPr>
            <w:tcW w:w="1007" w:type="dxa"/>
            <w:shd w:val="clear" w:color="C0C0C0" w:fill="FFFFFF"/>
            <w:tcMar>
              <w:left w:w="34" w:type="dxa"/>
              <w:right w:w="34" w:type="dxa"/>
            </w:tcMar>
          </w:tcPr>
          <w:p w14:paraId="5AFF5C46"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3</w:t>
            </w:r>
          </w:p>
        </w:tc>
      </w:tr>
      <w:tr w:rsidR="000C3D1B" w14:paraId="33AD877C" w14:textId="77777777">
        <w:trPr>
          <w:trHeight w:hRule="exact" w:val="138"/>
        </w:trPr>
        <w:tc>
          <w:tcPr>
            <w:tcW w:w="2694" w:type="dxa"/>
          </w:tcPr>
          <w:p w14:paraId="090C070A" w14:textId="77777777" w:rsidR="000C3D1B" w:rsidRDefault="000C3D1B"/>
        </w:tc>
        <w:tc>
          <w:tcPr>
            <w:tcW w:w="1986" w:type="dxa"/>
          </w:tcPr>
          <w:p w14:paraId="2D76D02B" w14:textId="77777777" w:rsidR="000C3D1B" w:rsidRDefault="000C3D1B"/>
        </w:tc>
        <w:tc>
          <w:tcPr>
            <w:tcW w:w="426" w:type="dxa"/>
          </w:tcPr>
          <w:p w14:paraId="421CCAAD" w14:textId="77777777" w:rsidR="000C3D1B" w:rsidRDefault="000C3D1B"/>
        </w:tc>
        <w:tc>
          <w:tcPr>
            <w:tcW w:w="4679" w:type="dxa"/>
          </w:tcPr>
          <w:p w14:paraId="65982C82" w14:textId="77777777" w:rsidR="000C3D1B" w:rsidRDefault="000C3D1B"/>
        </w:tc>
        <w:tc>
          <w:tcPr>
            <w:tcW w:w="993" w:type="dxa"/>
          </w:tcPr>
          <w:p w14:paraId="19F05304" w14:textId="77777777" w:rsidR="000C3D1B" w:rsidRDefault="000C3D1B"/>
        </w:tc>
      </w:tr>
      <w:tr w:rsidR="000C3D1B" w14:paraId="09F73E3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3338161" w14:textId="77777777" w:rsidR="000C3D1B" w:rsidRDefault="000C3D1B"/>
        </w:tc>
      </w:tr>
      <w:tr w:rsidR="000C3D1B" w14:paraId="3E65C656" w14:textId="77777777">
        <w:trPr>
          <w:trHeight w:hRule="exact" w:val="13"/>
        </w:trPr>
        <w:tc>
          <w:tcPr>
            <w:tcW w:w="2694" w:type="dxa"/>
          </w:tcPr>
          <w:p w14:paraId="6D1A342B" w14:textId="77777777" w:rsidR="000C3D1B" w:rsidRDefault="000C3D1B"/>
        </w:tc>
        <w:tc>
          <w:tcPr>
            <w:tcW w:w="1986" w:type="dxa"/>
          </w:tcPr>
          <w:p w14:paraId="21504950" w14:textId="77777777" w:rsidR="000C3D1B" w:rsidRDefault="000C3D1B"/>
        </w:tc>
        <w:tc>
          <w:tcPr>
            <w:tcW w:w="426" w:type="dxa"/>
          </w:tcPr>
          <w:p w14:paraId="201946ED" w14:textId="77777777" w:rsidR="000C3D1B" w:rsidRDefault="000C3D1B"/>
        </w:tc>
        <w:tc>
          <w:tcPr>
            <w:tcW w:w="4679" w:type="dxa"/>
          </w:tcPr>
          <w:p w14:paraId="04C2A2CE" w14:textId="77777777" w:rsidR="000C3D1B" w:rsidRDefault="000C3D1B"/>
        </w:tc>
        <w:tc>
          <w:tcPr>
            <w:tcW w:w="993" w:type="dxa"/>
          </w:tcPr>
          <w:p w14:paraId="39EC6EDC" w14:textId="77777777" w:rsidR="000C3D1B" w:rsidRDefault="000C3D1B"/>
        </w:tc>
      </w:tr>
      <w:tr w:rsidR="000C3D1B" w14:paraId="227C800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176B7F8" w14:textId="77777777" w:rsidR="000C3D1B" w:rsidRDefault="000C3D1B"/>
        </w:tc>
      </w:tr>
      <w:tr w:rsidR="000C3D1B" w14:paraId="4D7FDFFA" w14:textId="77777777">
        <w:trPr>
          <w:trHeight w:hRule="exact" w:val="96"/>
        </w:trPr>
        <w:tc>
          <w:tcPr>
            <w:tcW w:w="2694" w:type="dxa"/>
          </w:tcPr>
          <w:p w14:paraId="1D49868F" w14:textId="77777777" w:rsidR="000C3D1B" w:rsidRDefault="000C3D1B"/>
        </w:tc>
        <w:tc>
          <w:tcPr>
            <w:tcW w:w="1986" w:type="dxa"/>
          </w:tcPr>
          <w:p w14:paraId="28BBDDE3" w14:textId="77777777" w:rsidR="000C3D1B" w:rsidRDefault="000C3D1B"/>
        </w:tc>
        <w:tc>
          <w:tcPr>
            <w:tcW w:w="426" w:type="dxa"/>
          </w:tcPr>
          <w:p w14:paraId="4A3C214F" w14:textId="77777777" w:rsidR="000C3D1B" w:rsidRDefault="000C3D1B"/>
        </w:tc>
        <w:tc>
          <w:tcPr>
            <w:tcW w:w="4679" w:type="dxa"/>
          </w:tcPr>
          <w:p w14:paraId="7FD6B75A" w14:textId="77777777" w:rsidR="000C3D1B" w:rsidRDefault="000C3D1B"/>
        </w:tc>
        <w:tc>
          <w:tcPr>
            <w:tcW w:w="993" w:type="dxa"/>
          </w:tcPr>
          <w:p w14:paraId="6B44E7DC" w14:textId="77777777" w:rsidR="000C3D1B" w:rsidRDefault="000C3D1B"/>
        </w:tc>
      </w:tr>
      <w:tr w:rsidR="000C3D1B" w14:paraId="17420177" w14:textId="77777777">
        <w:trPr>
          <w:trHeight w:hRule="exact" w:val="304"/>
        </w:trPr>
        <w:tc>
          <w:tcPr>
            <w:tcW w:w="10788" w:type="dxa"/>
            <w:gridSpan w:val="5"/>
            <w:shd w:val="clear" w:color="000000" w:fill="FFFFFF"/>
            <w:tcMar>
              <w:left w:w="34" w:type="dxa"/>
              <w:right w:w="34" w:type="dxa"/>
            </w:tcMar>
          </w:tcPr>
          <w:p w14:paraId="3DC059C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350D94F7" w14:textId="77777777">
        <w:trPr>
          <w:trHeight w:hRule="exact" w:val="416"/>
        </w:trPr>
        <w:tc>
          <w:tcPr>
            <w:tcW w:w="2694" w:type="dxa"/>
          </w:tcPr>
          <w:p w14:paraId="5A3EEC99" w14:textId="77777777" w:rsidR="000C3D1B" w:rsidRDefault="000C3D1B"/>
        </w:tc>
        <w:tc>
          <w:tcPr>
            <w:tcW w:w="1986" w:type="dxa"/>
          </w:tcPr>
          <w:p w14:paraId="3B079687" w14:textId="77777777" w:rsidR="000C3D1B" w:rsidRDefault="000C3D1B"/>
        </w:tc>
        <w:tc>
          <w:tcPr>
            <w:tcW w:w="426" w:type="dxa"/>
          </w:tcPr>
          <w:p w14:paraId="2D2696EE" w14:textId="77777777" w:rsidR="000C3D1B" w:rsidRDefault="000C3D1B"/>
        </w:tc>
        <w:tc>
          <w:tcPr>
            <w:tcW w:w="4679" w:type="dxa"/>
          </w:tcPr>
          <w:p w14:paraId="3C78F2CA" w14:textId="77777777" w:rsidR="000C3D1B" w:rsidRDefault="000C3D1B"/>
        </w:tc>
        <w:tc>
          <w:tcPr>
            <w:tcW w:w="993" w:type="dxa"/>
          </w:tcPr>
          <w:p w14:paraId="0707106B" w14:textId="77777777" w:rsidR="000C3D1B" w:rsidRDefault="000C3D1B"/>
        </w:tc>
      </w:tr>
      <w:tr w:rsidR="000C3D1B" w14:paraId="7B1E052D" w14:textId="77777777">
        <w:trPr>
          <w:trHeight w:hRule="exact" w:val="555"/>
        </w:trPr>
        <w:tc>
          <w:tcPr>
            <w:tcW w:w="10788" w:type="dxa"/>
            <w:gridSpan w:val="5"/>
            <w:shd w:val="clear" w:color="000000" w:fill="FFFFFF"/>
            <w:tcMar>
              <w:left w:w="34" w:type="dxa"/>
              <w:right w:w="34" w:type="dxa"/>
            </w:tcMar>
          </w:tcPr>
          <w:p w14:paraId="65189521"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0C3D1B" w14:paraId="6DBC71DD" w14:textId="77777777">
        <w:trPr>
          <w:trHeight w:hRule="exact" w:val="304"/>
        </w:trPr>
        <w:tc>
          <w:tcPr>
            <w:tcW w:w="10788" w:type="dxa"/>
            <w:gridSpan w:val="5"/>
            <w:shd w:val="clear" w:color="000000" w:fill="FFFFFF"/>
            <w:tcMar>
              <w:left w:w="34" w:type="dxa"/>
              <w:right w:w="34" w:type="dxa"/>
            </w:tcMar>
          </w:tcPr>
          <w:p w14:paraId="49B988A8"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053C7B09" w14:textId="77777777">
        <w:trPr>
          <w:trHeight w:hRule="exact" w:val="138"/>
        </w:trPr>
        <w:tc>
          <w:tcPr>
            <w:tcW w:w="2694" w:type="dxa"/>
          </w:tcPr>
          <w:p w14:paraId="71692D82" w14:textId="77777777" w:rsidR="000C3D1B" w:rsidRDefault="000C3D1B"/>
        </w:tc>
        <w:tc>
          <w:tcPr>
            <w:tcW w:w="1986" w:type="dxa"/>
          </w:tcPr>
          <w:p w14:paraId="6B03C8BD" w14:textId="77777777" w:rsidR="000C3D1B" w:rsidRDefault="000C3D1B"/>
        </w:tc>
        <w:tc>
          <w:tcPr>
            <w:tcW w:w="426" w:type="dxa"/>
          </w:tcPr>
          <w:p w14:paraId="0B38E5E3" w14:textId="77777777" w:rsidR="000C3D1B" w:rsidRDefault="000C3D1B"/>
        </w:tc>
        <w:tc>
          <w:tcPr>
            <w:tcW w:w="4679" w:type="dxa"/>
          </w:tcPr>
          <w:p w14:paraId="20D7E63F" w14:textId="77777777" w:rsidR="000C3D1B" w:rsidRDefault="000C3D1B"/>
        </w:tc>
        <w:tc>
          <w:tcPr>
            <w:tcW w:w="993" w:type="dxa"/>
          </w:tcPr>
          <w:p w14:paraId="15A8BBE2" w14:textId="77777777" w:rsidR="000C3D1B" w:rsidRDefault="000C3D1B"/>
        </w:tc>
      </w:tr>
      <w:tr w:rsidR="000C3D1B" w14:paraId="1E1AC0D6" w14:textId="77777777">
        <w:trPr>
          <w:trHeight w:hRule="exact" w:val="833"/>
        </w:trPr>
        <w:tc>
          <w:tcPr>
            <w:tcW w:w="2694" w:type="dxa"/>
          </w:tcPr>
          <w:p w14:paraId="7C48C901" w14:textId="77777777" w:rsidR="000C3D1B" w:rsidRDefault="000C3D1B"/>
        </w:tc>
        <w:tc>
          <w:tcPr>
            <w:tcW w:w="8094" w:type="dxa"/>
            <w:gridSpan w:val="4"/>
            <w:shd w:val="clear" w:color="000000" w:fill="FFFFFF"/>
            <w:tcMar>
              <w:left w:w="34" w:type="dxa"/>
              <w:right w:w="34" w:type="dxa"/>
            </w:tcMar>
          </w:tcPr>
          <w:p w14:paraId="0F54292C"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2021 г.  №  __</w:t>
            </w:r>
          </w:p>
          <w:p w14:paraId="2ABC2F90" w14:textId="77777777" w:rsidR="000C3D1B" w:rsidRDefault="000C3D1B">
            <w:pPr>
              <w:spacing w:after="0" w:line="240" w:lineRule="auto"/>
              <w:rPr>
                <w:sz w:val="24"/>
                <w:szCs w:val="24"/>
              </w:rPr>
            </w:pPr>
          </w:p>
          <w:p w14:paraId="10797218"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2FE8A1EB" w14:textId="77777777">
        <w:trPr>
          <w:trHeight w:hRule="exact" w:val="138"/>
        </w:trPr>
        <w:tc>
          <w:tcPr>
            <w:tcW w:w="2694" w:type="dxa"/>
          </w:tcPr>
          <w:p w14:paraId="03649B7A" w14:textId="77777777" w:rsidR="000C3D1B" w:rsidRDefault="000C3D1B"/>
        </w:tc>
        <w:tc>
          <w:tcPr>
            <w:tcW w:w="2424" w:type="dxa"/>
            <w:gridSpan w:val="2"/>
            <w:shd w:val="clear" w:color="000000" w:fill="FFFFFF"/>
            <w:tcMar>
              <w:left w:w="34" w:type="dxa"/>
              <w:right w:w="34" w:type="dxa"/>
            </w:tcMar>
          </w:tcPr>
          <w:p w14:paraId="45AD409B" w14:textId="77777777" w:rsidR="000C3D1B" w:rsidRDefault="000C3D1B"/>
        </w:tc>
        <w:tc>
          <w:tcPr>
            <w:tcW w:w="5685" w:type="dxa"/>
            <w:gridSpan w:val="2"/>
            <w:vMerge w:val="restart"/>
            <w:shd w:val="clear" w:color="000000" w:fill="FFFFFF"/>
            <w:tcMar>
              <w:left w:w="34" w:type="dxa"/>
              <w:right w:w="34" w:type="dxa"/>
            </w:tcMar>
          </w:tcPr>
          <w:p w14:paraId="2294575F"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3CE86699" w14:textId="77777777">
        <w:trPr>
          <w:trHeight w:hRule="exact" w:val="138"/>
        </w:trPr>
        <w:tc>
          <w:tcPr>
            <w:tcW w:w="2694" w:type="dxa"/>
          </w:tcPr>
          <w:p w14:paraId="0A987603" w14:textId="77777777" w:rsidR="000C3D1B" w:rsidRDefault="000C3D1B"/>
        </w:tc>
        <w:tc>
          <w:tcPr>
            <w:tcW w:w="1986" w:type="dxa"/>
          </w:tcPr>
          <w:p w14:paraId="15F40910" w14:textId="77777777" w:rsidR="000C3D1B" w:rsidRDefault="000C3D1B"/>
        </w:tc>
        <w:tc>
          <w:tcPr>
            <w:tcW w:w="426" w:type="dxa"/>
          </w:tcPr>
          <w:p w14:paraId="4E0C7896" w14:textId="77777777" w:rsidR="000C3D1B" w:rsidRDefault="000C3D1B"/>
        </w:tc>
        <w:tc>
          <w:tcPr>
            <w:tcW w:w="5685" w:type="dxa"/>
            <w:gridSpan w:val="2"/>
            <w:vMerge/>
            <w:shd w:val="clear" w:color="000000" w:fill="FFFFFF"/>
            <w:tcMar>
              <w:left w:w="34" w:type="dxa"/>
              <w:right w:w="34" w:type="dxa"/>
            </w:tcMar>
          </w:tcPr>
          <w:p w14:paraId="4F7B0129" w14:textId="77777777" w:rsidR="000C3D1B" w:rsidRDefault="000C3D1B"/>
        </w:tc>
      </w:tr>
      <w:tr w:rsidR="000C3D1B" w14:paraId="18799401" w14:textId="77777777">
        <w:trPr>
          <w:trHeight w:hRule="exact" w:val="277"/>
        </w:trPr>
        <w:tc>
          <w:tcPr>
            <w:tcW w:w="2694" w:type="dxa"/>
          </w:tcPr>
          <w:p w14:paraId="3AB4DA38" w14:textId="77777777" w:rsidR="000C3D1B" w:rsidRDefault="000C3D1B"/>
        </w:tc>
        <w:tc>
          <w:tcPr>
            <w:tcW w:w="1986" w:type="dxa"/>
          </w:tcPr>
          <w:p w14:paraId="472459A1" w14:textId="77777777" w:rsidR="000C3D1B" w:rsidRDefault="000C3D1B"/>
        </w:tc>
        <w:tc>
          <w:tcPr>
            <w:tcW w:w="426" w:type="dxa"/>
          </w:tcPr>
          <w:p w14:paraId="588F53AC" w14:textId="77777777" w:rsidR="000C3D1B" w:rsidRDefault="000C3D1B"/>
        </w:tc>
        <w:tc>
          <w:tcPr>
            <w:tcW w:w="4679" w:type="dxa"/>
          </w:tcPr>
          <w:p w14:paraId="0D89D3B1" w14:textId="77777777" w:rsidR="000C3D1B" w:rsidRDefault="000C3D1B"/>
        </w:tc>
        <w:tc>
          <w:tcPr>
            <w:tcW w:w="993" w:type="dxa"/>
          </w:tcPr>
          <w:p w14:paraId="7B8AD77B" w14:textId="77777777" w:rsidR="000C3D1B" w:rsidRDefault="000C3D1B"/>
        </w:tc>
      </w:tr>
      <w:tr w:rsidR="000C3D1B" w14:paraId="3E92FE1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B2FA9D5" w14:textId="77777777" w:rsidR="000C3D1B" w:rsidRDefault="000C3D1B"/>
        </w:tc>
      </w:tr>
      <w:tr w:rsidR="000C3D1B" w14:paraId="291FF6A2" w14:textId="77777777">
        <w:trPr>
          <w:trHeight w:hRule="exact" w:val="13"/>
        </w:trPr>
        <w:tc>
          <w:tcPr>
            <w:tcW w:w="2694" w:type="dxa"/>
          </w:tcPr>
          <w:p w14:paraId="282A6431" w14:textId="77777777" w:rsidR="000C3D1B" w:rsidRDefault="000C3D1B"/>
        </w:tc>
        <w:tc>
          <w:tcPr>
            <w:tcW w:w="1986" w:type="dxa"/>
          </w:tcPr>
          <w:p w14:paraId="7D52693D" w14:textId="77777777" w:rsidR="000C3D1B" w:rsidRDefault="000C3D1B"/>
        </w:tc>
        <w:tc>
          <w:tcPr>
            <w:tcW w:w="426" w:type="dxa"/>
          </w:tcPr>
          <w:p w14:paraId="5D9C4743" w14:textId="77777777" w:rsidR="000C3D1B" w:rsidRDefault="000C3D1B"/>
        </w:tc>
        <w:tc>
          <w:tcPr>
            <w:tcW w:w="4679" w:type="dxa"/>
          </w:tcPr>
          <w:p w14:paraId="4F66CA27" w14:textId="77777777" w:rsidR="000C3D1B" w:rsidRDefault="000C3D1B"/>
        </w:tc>
        <w:tc>
          <w:tcPr>
            <w:tcW w:w="993" w:type="dxa"/>
          </w:tcPr>
          <w:p w14:paraId="35661AD4" w14:textId="77777777" w:rsidR="000C3D1B" w:rsidRDefault="000C3D1B"/>
        </w:tc>
      </w:tr>
      <w:tr w:rsidR="000C3D1B" w14:paraId="6293B21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A45607F" w14:textId="77777777" w:rsidR="000C3D1B" w:rsidRDefault="000C3D1B"/>
        </w:tc>
      </w:tr>
      <w:tr w:rsidR="000C3D1B" w14:paraId="6B8EF8EA" w14:textId="77777777">
        <w:trPr>
          <w:trHeight w:hRule="exact" w:val="96"/>
        </w:trPr>
        <w:tc>
          <w:tcPr>
            <w:tcW w:w="2694" w:type="dxa"/>
          </w:tcPr>
          <w:p w14:paraId="572400E8" w14:textId="77777777" w:rsidR="000C3D1B" w:rsidRDefault="000C3D1B"/>
        </w:tc>
        <w:tc>
          <w:tcPr>
            <w:tcW w:w="1986" w:type="dxa"/>
          </w:tcPr>
          <w:p w14:paraId="1B43BB58" w14:textId="77777777" w:rsidR="000C3D1B" w:rsidRDefault="000C3D1B"/>
        </w:tc>
        <w:tc>
          <w:tcPr>
            <w:tcW w:w="426" w:type="dxa"/>
          </w:tcPr>
          <w:p w14:paraId="1076EA80" w14:textId="77777777" w:rsidR="000C3D1B" w:rsidRDefault="000C3D1B"/>
        </w:tc>
        <w:tc>
          <w:tcPr>
            <w:tcW w:w="4679" w:type="dxa"/>
          </w:tcPr>
          <w:p w14:paraId="3D0EE793" w14:textId="77777777" w:rsidR="000C3D1B" w:rsidRDefault="000C3D1B"/>
        </w:tc>
        <w:tc>
          <w:tcPr>
            <w:tcW w:w="993" w:type="dxa"/>
          </w:tcPr>
          <w:p w14:paraId="7FD6B948" w14:textId="77777777" w:rsidR="000C3D1B" w:rsidRDefault="000C3D1B"/>
        </w:tc>
      </w:tr>
      <w:tr w:rsidR="000C3D1B" w14:paraId="21A14575" w14:textId="77777777">
        <w:trPr>
          <w:trHeight w:hRule="exact" w:val="304"/>
        </w:trPr>
        <w:tc>
          <w:tcPr>
            <w:tcW w:w="10788" w:type="dxa"/>
            <w:gridSpan w:val="5"/>
            <w:shd w:val="clear" w:color="000000" w:fill="FFFFFF"/>
            <w:tcMar>
              <w:left w:w="34" w:type="dxa"/>
              <w:right w:w="34" w:type="dxa"/>
            </w:tcMar>
          </w:tcPr>
          <w:p w14:paraId="66F0094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3C5A37C0" w14:textId="77777777">
        <w:trPr>
          <w:trHeight w:hRule="exact" w:val="416"/>
        </w:trPr>
        <w:tc>
          <w:tcPr>
            <w:tcW w:w="2694" w:type="dxa"/>
          </w:tcPr>
          <w:p w14:paraId="42F270B8" w14:textId="77777777" w:rsidR="000C3D1B" w:rsidRDefault="000C3D1B"/>
        </w:tc>
        <w:tc>
          <w:tcPr>
            <w:tcW w:w="1986" w:type="dxa"/>
          </w:tcPr>
          <w:p w14:paraId="69DB2D2A" w14:textId="77777777" w:rsidR="000C3D1B" w:rsidRDefault="000C3D1B"/>
        </w:tc>
        <w:tc>
          <w:tcPr>
            <w:tcW w:w="426" w:type="dxa"/>
          </w:tcPr>
          <w:p w14:paraId="18609ACC" w14:textId="77777777" w:rsidR="000C3D1B" w:rsidRDefault="000C3D1B"/>
        </w:tc>
        <w:tc>
          <w:tcPr>
            <w:tcW w:w="4679" w:type="dxa"/>
          </w:tcPr>
          <w:p w14:paraId="4D1F4539" w14:textId="77777777" w:rsidR="000C3D1B" w:rsidRDefault="000C3D1B"/>
        </w:tc>
        <w:tc>
          <w:tcPr>
            <w:tcW w:w="993" w:type="dxa"/>
          </w:tcPr>
          <w:p w14:paraId="43AF6FA0" w14:textId="77777777" w:rsidR="000C3D1B" w:rsidRDefault="000C3D1B"/>
        </w:tc>
      </w:tr>
      <w:tr w:rsidR="000C3D1B" w14:paraId="2A472751" w14:textId="77777777">
        <w:trPr>
          <w:trHeight w:hRule="exact" w:val="555"/>
        </w:trPr>
        <w:tc>
          <w:tcPr>
            <w:tcW w:w="10788" w:type="dxa"/>
            <w:gridSpan w:val="5"/>
            <w:shd w:val="clear" w:color="000000" w:fill="FFFFFF"/>
            <w:tcMar>
              <w:left w:w="34" w:type="dxa"/>
              <w:right w:w="34" w:type="dxa"/>
            </w:tcMar>
          </w:tcPr>
          <w:p w14:paraId="6C19866E"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0C3D1B" w14:paraId="7ABAD1DF" w14:textId="77777777">
        <w:trPr>
          <w:trHeight w:hRule="exact" w:val="304"/>
        </w:trPr>
        <w:tc>
          <w:tcPr>
            <w:tcW w:w="10788" w:type="dxa"/>
            <w:gridSpan w:val="5"/>
            <w:shd w:val="clear" w:color="000000" w:fill="FFFFFF"/>
            <w:tcMar>
              <w:left w:w="34" w:type="dxa"/>
              <w:right w:w="34" w:type="dxa"/>
            </w:tcMar>
          </w:tcPr>
          <w:p w14:paraId="06BC23EC"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062C7118" w14:textId="77777777">
        <w:trPr>
          <w:trHeight w:hRule="exact" w:val="277"/>
        </w:trPr>
        <w:tc>
          <w:tcPr>
            <w:tcW w:w="2694" w:type="dxa"/>
          </w:tcPr>
          <w:p w14:paraId="6C12609B" w14:textId="77777777" w:rsidR="000C3D1B" w:rsidRDefault="000C3D1B"/>
        </w:tc>
        <w:tc>
          <w:tcPr>
            <w:tcW w:w="1986" w:type="dxa"/>
          </w:tcPr>
          <w:p w14:paraId="1810F93F" w14:textId="77777777" w:rsidR="000C3D1B" w:rsidRDefault="000C3D1B"/>
        </w:tc>
        <w:tc>
          <w:tcPr>
            <w:tcW w:w="426" w:type="dxa"/>
          </w:tcPr>
          <w:p w14:paraId="5E369EC1" w14:textId="77777777" w:rsidR="000C3D1B" w:rsidRDefault="000C3D1B"/>
        </w:tc>
        <w:tc>
          <w:tcPr>
            <w:tcW w:w="4679" w:type="dxa"/>
          </w:tcPr>
          <w:p w14:paraId="70754D25" w14:textId="77777777" w:rsidR="000C3D1B" w:rsidRDefault="000C3D1B"/>
        </w:tc>
        <w:tc>
          <w:tcPr>
            <w:tcW w:w="993" w:type="dxa"/>
          </w:tcPr>
          <w:p w14:paraId="5F1D6805" w14:textId="77777777" w:rsidR="000C3D1B" w:rsidRDefault="000C3D1B"/>
        </w:tc>
      </w:tr>
      <w:tr w:rsidR="000C3D1B" w14:paraId="64E9FE27" w14:textId="77777777">
        <w:trPr>
          <w:trHeight w:hRule="exact" w:val="833"/>
        </w:trPr>
        <w:tc>
          <w:tcPr>
            <w:tcW w:w="2694" w:type="dxa"/>
          </w:tcPr>
          <w:p w14:paraId="71FB610F" w14:textId="77777777" w:rsidR="000C3D1B" w:rsidRDefault="000C3D1B"/>
        </w:tc>
        <w:tc>
          <w:tcPr>
            <w:tcW w:w="8094" w:type="dxa"/>
            <w:gridSpan w:val="4"/>
            <w:shd w:val="clear" w:color="000000" w:fill="FFFFFF"/>
            <w:tcMar>
              <w:left w:w="34" w:type="dxa"/>
              <w:right w:w="34" w:type="dxa"/>
            </w:tcMar>
          </w:tcPr>
          <w:p w14:paraId="53C77741"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2636EDBA" w14:textId="77777777" w:rsidR="000C3D1B" w:rsidRDefault="000C3D1B">
            <w:pPr>
              <w:spacing w:after="0" w:line="240" w:lineRule="auto"/>
              <w:rPr>
                <w:sz w:val="24"/>
                <w:szCs w:val="24"/>
              </w:rPr>
            </w:pPr>
          </w:p>
          <w:p w14:paraId="244ACEBD"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5DF186F8" w14:textId="77777777">
        <w:trPr>
          <w:trHeight w:hRule="exact" w:val="277"/>
        </w:trPr>
        <w:tc>
          <w:tcPr>
            <w:tcW w:w="2694" w:type="dxa"/>
          </w:tcPr>
          <w:p w14:paraId="7FC801AB" w14:textId="77777777" w:rsidR="000C3D1B" w:rsidRDefault="000C3D1B"/>
        </w:tc>
        <w:tc>
          <w:tcPr>
            <w:tcW w:w="1986" w:type="dxa"/>
          </w:tcPr>
          <w:p w14:paraId="36F505B7" w14:textId="77777777" w:rsidR="000C3D1B" w:rsidRDefault="000C3D1B"/>
        </w:tc>
        <w:tc>
          <w:tcPr>
            <w:tcW w:w="426" w:type="dxa"/>
          </w:tcPr>
          <w:p w14:paraId="70E91C69" w14:textId="77777777" w:rsidR="000C3D1B" w:rsidRDefault="000C3D1B"/>
        </w:tc>
        <w:tc>
          <w:tcPr>
            <w:tcW w:w="5685" w:type="dxa"/>
            <w:gridSpan w:val="2"/>
            <w:shd w:val="clear" w:color="000000" w:fill="FFFFFF"/>
            <w:tcMar>
              <w:left w:w="34" w:type="dxa"/>
              <w:right w:w="34" w:type="dxa"/>
            </w:tcMar>
          </w:tcPr>
          <w:p w14:paraId="39F3EDAB"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14AB096E" w14:textId="77777777">
        <w:trPr>
          <w:trHeight w:hRule="exact" w:val="138"/>
        </w:trPr>
        <w:tc>
          <w:tcPr>
            <w:tcW w:w="2694" w:type="dxa"/>
          </w:tcPr>
          <w:p w14:paraId="15D3CDBC" w14:textId="77777777" w:rsidR="000C3D1B" w:rsidRDefault="000C3D1B"/>
        </w:tc>
        <w:tc>
          <w:tcPr>
            <w:tcW w:w="1986" w:type="dxa"/>
          </w:tcPr>
          <w:p w14:paraId="79885F83" w14:textId="77777777" w:rsidR="000C3D1B" w:rsidRDefault="000C3D1B"/>
        </w:tc>
        <w:tc>
          <w:tcPr>
            <w:tcW w:w="426" w:type="dxa"/>
          </w:tcPr>
          <w:p w14:paraId="7FC529F5" w14:textId="77777777" w:rsidR="000C3D1B" w:rsidRDefault="000C3D1B"/>
        </w:tc>
        <w:tc>
          <w:tcPr>
            <w:tcW w:w="4679" w:type="dxa"/>
          </w:tcPr>
          <w:p w14:paraId="49E7A87F" w14:textId="77777777" w:rsidR="000C3D1B" w:rsidRDefault="000C3D1B"/>
        </w:tc>
        <w:tc>
          <w:tcPr>
            <w:tcW w:w="993" w:type="dxa"/>
          </w:tcPr>
          <w:p w14:paraId="5737D9CA" w14:textId="77777777" w:rsidR="000C3D1B" w:rsidRDefault="000C3D1B"/>
        </w:tc>
      </w:tr>
      <w:tr w:rsidR="000C3D1B" w14:paraId="01BA71B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0957BC9" w14:textId="77777777" w:rsidR="000C3D1B" w:rsidRDefault="000C3D1B"/>
        </w:tc>
      </w:tr>
      <w:tr w:rsidR="000C3D1B" w14:paraId="2FB49A0D" w14:textId="77777777">
        <w:trPr>
          <w:trHeight w:hRule="exact" w:val="13"/>
        </w:trPr>
        <w:tc>
          <w:tcPr>
            <w:tcW w:w="2694" w:type="dxa"/>
          </w:tcPr>
          <w:p w14:paraId="68A83218" w14:textId="77777777" w:rsidR="000C3D1B" w:rsidRDefault="000C3D1B"/>
        </w:tc>
        <w:tc>
          <w:tcPr>
            <w:tcW w:w="1986" w:type="dxa"/>
          </w:tcPr>
          <w:p w14:paraId="1796C129" w14:textId="77777777" w:rsidR="000C3D1B" w:rsidRDefault="000C3D1B"/>
        </w:tc>
        <w:tc>
          <w:tcPr>
            <w:tcW w:w="426" w:type="dxa"/>
          </w:tcPr>
          <w:p w14:paraId="0D7D057C" w14:textId="77777777" w:rsidR="000C3D1B" w:rsidRDefault="000C3D1B"/>
        </w:tc>
        <w:tc>
          <w:tcPr>
            <w:tcW w:w="4679" w:type="dxa"/>
          </w:tcPr>
          <w:p w14:paraId="10481362" w14:textId="77777777" w:rsidR="000C3D1B" w:rsidRDefault="000C3D1B"/>
        </w:tc>
        <w:tc>
          <w:tcPr>
            <w:tcW w:w="993" w:type="dxa"/>
          </w:tcPr>
          <w:p w14:paraId="381C45F5" w14:textId="77777777" w:rsidR="000C3D1B" w:rsidRDefault="000C3D1B"/>
        </w:tc>
      </w:tr>
      <w:tr w:rsidR="000C3D1B" w14:paraId="51B112D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E86BA97" w14:textId="77777777" w:rsidR="000C3D1B" w:rsidRDefault="000C3D1B"/>
        </w:tc>
      </w:tr>
      <w:tr w:rsidR="000C3D1B" w14:paraId="3A1A4613" w14:textId="77777777">
        <w:trPr>
          <w:trHeight w:hRule="exact" w:val="96"/>
        </w:trPr>
        <w:tc>
          <w:tcPr>
            <w:tcW w:w="2694" w:type="dxa"/>
          </w:tcPr>
          <w:p w14:paraId="112C8FBC" w14:textId="77777777" w:rsidR="000C3D1B" w:rsidRDefault="000C3D1B"/>
        </w:tc>
        <w:tc>
          <w:tcPr>
            <w:tcW w:w="1986" w:type="dxa"/>
          </w:tcPr>
          <w:p w14:paraId="7592D9AA" w14:textId="77777777" w:rsidR="000C3D1B" w:rsidRDefault="000C3D1B"/>
        </w:tc>
        <w:tc>
          <w:tcPr>
            <w:tcW w:w="426" w:type="dxa"/>
          </w:tcPr>
          <w:p w14:paraId="1DB53BB5" w14:textId="77777777" w:rsidR="000C3D1B" w:rsidRDefault="000C3D1B"/>
        </w:tc>
        <w:tc>
          <w:tcPr>
            <w:tcW w:w="4679" w:type="dxa"/>
          </w:tcPr>
          <w:p w14:paraId="4CC0466D" w14:textId="77777777" w:rsidR="000C3D1B" w:rsidRDefault="000C3D1B"/>
        </w:tc>
        <w:tc>
          <w:tcPr>
            <w:tcW w:w="993" w:type="dxa"/>
          </w:tcPr>
          <w:p w14:paraId="075A9BDE" w14:textId="77777777" w:rsidR="000C3D1B" w:rsidRDefault="000C3D1B"/>
        </w:tc>
      </w:tr>
      <w:tr w:rsidR="000C3D1B" w14:paraId="03FF3A89" w14:textId="77777777">
        <w:trPr>
          <w:trHeight w:hRule="exact" w:val="304"/>
        </w:trPr>
        <w:tc>
          <w:tcPr>
            <w:tcW w:w="10788" w:type="dxa"/>
            <w:gridSpan w:val="5"/>
            <w:shd w:val="clear" w:color="000000" w:fill="FFFFFF"/>
            <w:tcMar>
              <w:left w:w="34" w:type="dxa"/>
              <w:right w:w="34" w:type="dxa"/>
            </w:tcMar>
          </w:tcPr>
          <w:p w14:paraId="1CFF2A1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6CEC3E94" w14:textId="77777777">
        <w:trPr>
          <w:trHeight w:hRule="exact" w:val="416"/>
        </w:trPr>
        <w:tc>
          <w:tcPr>
            <w:tcW w:w="2694" w:type="dxa"/>
          </w:tcPr>
          <w:p w14:paraId="71753C62" w14:textId="77777777" w:rsidR="000C3D1B" w:rsidRDefault="000C3D1B"/>
        </w:tc>
        <w:tc>
          <w:tcPr>
            <w:tcW w:w="1986" w:type="dxa"/>
          </w:tcPr>
          <w:p w14:paraId="399A78A8" w14:textId="77777777" w:rsidR="000C3D1B" w:rsidRDefault="000C3D1B"/>
        </w:tc>
        <w:tc>
          <w:tcPr>
            <w:tcW w:w="426" w:type="dxa"/>
          </w:tcPr>
          <w:p w14:paraId="7613A503" w14:textId="77777777" w:rsidR="000C3D1B" w:rsidRDefault="000C3D1B"/>
        </w:tc>
        <w:tc>
          <w:tcPr>
            <w:tcW w:w="4679" w:type="dxa"/>
          </w:tcPr>
          <w:p w14:paraId="6AAE5814" w14:textId="77777777" w:rsidR="000C3D1B" w:rsidRDefault="000C3D1B"/>
        </w:tc>
        <w:tc>
          <w:tcPr>
            <w:tcW w:w="993" w:type="dxa"/>
          </w:tcPr>
          <w:p w14:paraId="3D75D800" w14:textId="77777777" w:rsidR="000C3D1B" w:rsidRDefault="000C3D1B"/>
        </w:tc>
      </w:tr>
      <w:tr w:rsidR="000C3D1B" w14:paraId="61853BDB" w14:textId="77777777">
        <w:trPr>
          <w:trHeight w:hRule="exact" w:val="555"/>
        </w:trPr>
        <w:tc>
          <w:tcPr>
            <w:tcW w:w="10788" w:type="dxa"/>
            <w:gridSpan w:val="5"/>
            <w:shd w:val="clear" w:color="000000" w:fill="FFFFFF"/>
            <w:tcMar>
              <w:left w:w="34" w:type="dxa"/>
              <w:right w:w="34" w:type="dxa"/>
            </w:tcMar>
          </w:tcPr>
          <w:p w14:paraId="3E29B804"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0C3D1B" w14:paraId="375ED449" w14:textId="77777777">
        <w:trPr>
          <w:trHeight w:hRule="exact" w:val="304"/>
        </w:trPr>
        <w:tc>
          <w:tcPr>
            <w:tcW w:w="10788" w:type="dxa"/>
            <w:gridSpan w:val="5"/>
            <w:shd w:val="clear" w:color="000000" w:fill="FFFFFF"/>
            <w:tcMar>
              <w:left w:w="34" w:type="dxa"/>
              <w:right w:w="34" w:type="dxa"/>
            </w:tcMar>
          </w:tcPr>
          <w:p w14:paraId="4F56288F"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61BB5C1C" w14:textId="77777777">
        <w:trPr>
          <w:trHeight w:hRule="exact" w:val="277"/>
        </w:trPr>
        <w:tc>
          <w:tcPr>
            <w:tcW w:w="2694" w:type="dxa"/>
          </w:tcPr>
          <w:p w14:paraId="4C02C24B" w14:textId="77777777" w:rsidR="000C3D1B" w:rsidRDefault="000C3D1B"/>
        </w:tc>
        <w:tc>
          <w:tcPr>
            <w:tcW w:w="1986" w:type="dxa"/>
          </w:tcPr>
          <w:p w14:paraId="20E4A5EB" w14:textId="77777777" w:rsidR="000C3D1B" w:rsidRDefault="000C3D1B"/>
        </w:tc>
        <w:tc>
          <w:tcPr>
            <w:tcW w:w="426" w:type="dxa"/>
          </w:tcPr>
          <w:p w14:paraId="7EBDE6B5" w14:textId="77777777" w:rsidR="000C3D1B" w:rsidRDefault="000C3D1B"/>
        </w:tc>
        <w:tc>
          <w:tcPr>
            <w:tcW w:w="4679" w:type="dxa"/>
          </w:tcPr>
          <w:p w14:paraId="5648B2C0" w14:textId="77777777" w:rsidR="000C3D1B" w:rsidRDefault="000C3D1B"/>
        </w:tc>
        <w:tc>
          <w:tcPr>
            <w:tcW w:w="993" w:type="dxa"/>
          </w:tcPr>
          <w:p w14:paraId="3DFE5979" w14:textId="77777777" w:rsidR="000C3D1B" w:rsidRDefault="000C3D1B"/>
        </w:tc>
      </w:tr>
      <w:tr w:rsidR="000C3D1B" w14:paraId="521508BC" w14:textId="77777777">
        <w:trPr>
          <w:trHeight w:hRule="exact" w:val="833"/>
        </w:trPr>
        <w:tc>
          <w:tcPr>
            <w:tcW w:w="2694" w:type="dxa"/>
          </w:tcPr>
          <w:p w14:paraId="6BC98040" w14:textId="77777777" w:rsidR="000C3D1B" w:rsidRDefault="000C3D1B"/>
        </w:tc>
        <w:tc>
          <w:tcPr>
            <w:tcW w:w="8094" w:type="dxa"/>
            <w:gridSpan w:val="4"/>
            <w:shd w:val="clear" w:color="000000" w:fill="FFFFFF"/>
            <w:tcMar>
              <w:left w:w="34" w:type="dxa"/>
              <w:right w:w="34" w:type="dxa"/>
            </w:tcMar>
          </w:tcPr>
          <w:p w14:paraId="2C4A0E8A"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301C7E34" w14:textId="77777777" w:rsidR="000C3D1B" w:rsidRDefault="000C3D1B">
            <w:pPr>
              <w:spacing w:after="0" w:line="240" w:lineRule="auto"/>
              <w:rPr>
                <w:sz w:val="24"/>
                <w:szCs w:val="24"/>
              </w:rPr>
            </w:pPr>
          </w:p>
          <w:p w14:paraId="502261F6"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2C929270" w14:textId="77777777">
        <w:trPr>
          <w:trHeight w:hRule="exact" w:val="277"/>
        </w:trPr>
        <w:tc>
          <w:tcPr>
            <w:tcW w:w="2694" w:type="dxa"/>
          </w:tcPr>
          <w:p w14:paraId="0BFD037E" w14:textId="77777777" w:rsidR="000C3D1B" w:rsidRDefault="000C3D1B"/>
        </w:tc>
        <w:tc>
          <w:tcPr>
            <w:tcW w:w="1986" w:type="dxa"/>
          </w:tcPr>
          <w:p w14:paraId="047BC188" w14:textId="77777777" w:rsidR="000C3D1B" w:rsidRDefault="000C3D1B"/>
        </w:tc>
        <w:tc>
          <w:tcPr>
            <w:tcW w:w="426" w:type="dxa"/>
          </w:tcPr>
          <w:p w14:paraId="1ABC4032" w14:textId="77777777" w:rsidR="000C3D1B" w:rsidRDefault="000C3D1B"/>
        </w:tc>
        <w:tc>
          <w:tcPr>
            <w:tcW w:w="5685" w:type="dxa"/>
            <w:gridSpan w:val="2"/>
            <w:shd w:val="clear" w:color="000000" w:fill="FFFFFF"/>
            <w:tcMar>
              <w:left w:w="34" w:type="dxa"/>
              <w:right w:w="34" w:type="dxa"/>
            </w:tcMar>
          </w:tcPr>
          <w:p w14:paraId="42F78413"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59A4B0D5" w14:textId="77777777">
        <w:trPr>
          <w:trHeight w:hRule="exact" w:val="138"/>
        </w:trPr>
        <w:tc>
          <w:tcPr>
            <w:tcW w:w="2694" w:type="dxa"/>
          </w:tcPr>
          <w:p w14:paraId="0E089BBF" w14:textId="77777777" w:rsidR="000C3D1B" w:rsidRDefault="000C3D1B"/>
        </w:tc>
        <w:tc>
          <w:tcPr>
            <w:tcW w:w="1986" w:type="dxa"/>
          </w:tcPr>
          <w:p w14:paraId="7B4BA5AE" w14:textId="77777777" w:rsidR="000C3D1B" w:rsidRDefault="000C3D1B"/>
        </w:tc>
        <w:tc>
          <w:tcPr>
            <w:tcW w:w="426" w:type="dxa"/>
          </w:tcPr>
          <w:p w14:paraId="2020065D" w14:textId="77777777" w:rsidR="000C3D1B" w:rsidRDefault="000C3D1B"/>
        </w:tc>
        <w:tc>
          <w:tcPr>
            <w:tcW w:w="4679" w:type="dxa"/>
          </w:tcPr>
          <w:p w14:paraId="07A0E4E5" w14:textId="77777777" w:rsidR="000C3D1B" w:rsidRDefault="000C3D1B"/>
        </w:tc>
        <w:tc>
          <w:tcPr>
            <w:tcW w:w="993" w:type="dxa"/>
          </w:tcPr>
          <w:p w14:paraId="4279E721" w14:textId="77777777" w:rsidR="000C3D1B" w:rsidRDefault="000C3D1B"/>
        </w:tc>
      </w:tr>
      <w:tr w:rsidR="000C3D1B" w14:paraId="694D861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E20BF09" w14:textId="77777777" w:rsidR="000C3D1B" w:rsidRDefault="000C3D1B"/>
        </w:tc>
      </w:tr>
      <w:tr w:rsidR="000C3D1B" w14:paraId="6790CFED" w14:textId="77777777">
        <w:trPr>
          <w:trHeight w:hRule="exact" w:val="13"/>
        </w:trPr>
        <w:tc>
          <w:tcPr>
            <w:tcW w:w="2694" w:type="dxa"/>
          </w:tcPr>
          <w:p w14:paraId="5E1D5D85" w14:textId="77777777" w:rsidR="000C3D1B" w:rsidRDefault="000C3D1B"/>
        </w:tc>
        <w:tc>
          <w:tcPr>
            <w:tcW w:w="1986" w:type="dxa"/>
          </w:tcPr>
          <w:p w14:paraId="27999042" w14:textId="77777777" w:rsidR="000C3D1B" w:rsidRDefault="000C3D1B"/>
        </w:tc>
        <w:tc>
          <w:tcPr>
            <w:tcW w:w="426" w:type="dxa"/>
          </w:tcPr>
          <w:p w14:paraId="493FFEC1" w14:textId="77777777" w:rsidR="000C3D1B" w:rsidRDefault="000C3D1B"/>
        </w:tc>
        <w:tc>
          <w:tcPr>
            <w:tcW w:w="4679" w:type="dxa"/>
          </w:tcPr>
          <w:p w14:paraId="371D1698" w14:textId="77777777" w:rsidR="000C3D1B" w:rsidRDefault="000C3D1B"/>
        </w:tc>
        <w:tc>
          <w:tcPr>
            <w:tcW w:w="993" w:type="dxa"/>
          </w:tcPr>
          <w:p w14:paraId="71F88EF2" w14:textId="77777777" w:rsidR="000C3D1B" w:rsidRDefault="000C3D1B"/>
        </w:tc>
      </w:tr>
      <w:tr w:rsidR="000C3D1B" w14:paraId="5494932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985943C" w14:textId="77777777" w:rsidR="000C3D1B" w:rsidRDefault="000C3D1B"/>
        </w:tc>
      </w:tr>
      <w:tr w:rsidR="000C3D1B" w14:paraId="1850D9B6" w14:textId="77777777">
        <w:trPr>
          <w:trHeight w:hRule="exact" w:val="96"/>
        </w:trPr>
        <w:tc>
          <w:tcPr>
            <w:tcW w:w="2694" w:type="dxa"/>
          </w:tcPr>
          <w:p w14:paraId="62DEBC80" w14:textId="77777777" w:rsidR="000C3D1B" w:rsidRDefault="000C3D1B"/>
        </w:tc>
        <w:tc>
          <w:tcPr>
            <w:tcW w:w="1986" w:type="dxa"/>
          </w:tcPr>
          <w:p w14:paraId="15F25936" w14:textId="77777777" w:rsidR="000C3D1B" w:rsidRDefault="000C3D1B"/>
        </w:tc>
        <w:tc>
          <w:tcPr>
            <w:tcW w:w="426" w:type="dxa"/>
          </w:tcPr>
          <w:p w14:paraId="0D5536E0" w14:textId="77777777" w:rsidR="000C3D1B" w:rsidRDefault="000C3D1B"/>
        </w:tc>
        <w:tc>
          <w:tcPr>
            <w:tcW w:w="4679" w:type="dxa"/>
          </w:tcPr>
          <w:p w14:paraId="1926E314" w14:textId="77777777" w:rsidR="000C3D1B" w:rsidRDefault="000C3D1B"/>
        </w:tc>
        <w:tc>
          <w:tcPr>
            <w:tcW w:w="993" w:type="dxa"/>
          </w:tcPr>
          <w:p w14:paraId="03E2367C" w14:textId="77777777" w:rsidR="000C3D1B" w:rsidRDefault="000C3D1B"/>
        </w:tc>
      </w:tr>
      <w:tr w:rsidR="000C3D1B" w14:paraId="1A7BBEC9" w14:textId="77777777">
        <w:trPr>
          <w:trHeight w:hRule="exact" w:val="304"/>
        </w:trPr>
        <w:tc>
          <w:tcPr>
            <w:tcW w:w="10788" w:type="dxa"/>
            <w:gridSpan w:val="5"/>
            <w:shd w:val="clear" w:color="000000" w:fill="FFFFFF"/>
            <w:tcMar>
              <w:left w:w="34" w:type="dxa"/>
              <w:right w:w="34" w:type="dxa"/>
            </w:tcMar>
          </w:tcPr>
          <w:p w14:paraId="70BCEA7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24C1D515" w14:textId="77777777">
        <w:trPr>
          <w:trHeight w:hRule="exact" w:val="416"/>
        </w:trPr>
        <w:tc>
          <w:tcPr>
            <w:tcW w:w="2694" w:type="dxa"/>
          </w:tcPr>
          <w:p w14:paraId="1852D9B2" w14:textId="77777777" w:rsidR="000C3D1B" w:rsidRDefault="000C3D1B"/>
        </w:tc>
        <w:tc>
          <w:tcPr>
            <w:tcW w:w="1986" w:type="dxa"/>
          </w:tcPr>
          <w:p w14:paraId="3D764FBD" w14:textId="77777777" w:rsidR="000C3D1B" w:rsidRDefault="000C3D1B"/>
        </w:tc>
        <w:tc>
          <w:tcPr>
            <w:tcW w:w="426" w:type="dxa"/>
          </w:tcPr>
          <w:p w14:paraId="7EDDE9D6" w14:textId="77777777" w:rsidR="000C3D1B" w:rsidRDefault="000C3D1B"/>
        </w:tc>
        <w:tc>
          <w:tcPr>
            <w:tcW w:w="4679" w:type="dxa"/>
          </w:tcPr>
          <w:p w14:paraId="2260B154" w14:textId="77777777" w:rsidR="000C3D1B" w:rsidRDefault="000C3D1B"/>
        </w:tc>
        <w:tc>
          <w:tcPr>
            <w:tcW w:w="993" w:type="dxa"/>
          </w:tcPr>
          <w:p w14:paraId="727F9D48" w14:textId="77777777" w:rsidR="000C3D1B" w:rsidRDefault="000C3D1B"/>
        </w:tc>
      </w:tr>
      <w:tr w:rsidR="000C3D1B" w14:paraId="310BAF56" w14:textId="77777777">
        <w:trPr>
          <w:trHeight w:hRule="exact" w:val="555"/>
        </w:trPr>
        <w:tc>
          <w:tcPr>
            <w:tcW w:w="10788" w:type="dxa"/>
            <w:gridSpan w:val="5"/>
            <w:shd w:val="clear" w:color="000000" w:fill="FFFFFF"/>
            <w:tcMar>
              <w:left w:w="34" w:type="dxa"/>
              <w:right w:w="34" w:type="dxa"/>
            </w:tcMar>
          </w:tcPr>
          <w:p w14:paraId="3B185F45"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0C3D1B" w14:paraId="7727DAB2" w14:textId="77777777">
        <w:trPr>
          <w:trHeight w:hRule="exact" w:val="304"/>
        </w:trPr>
        <w:tc>
          <w:tcPr>
            <w:tcW w:w="10788" w:type="dxa"/>
            <w:gridSpan w:val="5"/>
            <w:shd w:val="clear" w:color="000000" w:fill="FFFFFF"/>
            <w:tcMar>
              <w:left w:w="34" w:type="dxa"/>
              <w:right w:w="34" w:type="dxa"/>
            </w:tcMar>
          </w:tcPr>
          <w:p w14:paraId="285244D8"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5EE592D0" w14:textId="77777777">
        <w:trPr>
          <w:trHeight w:hRule="exact" w:val="277"/>
        </w:trPr>
        <w:tc>
          <w:tcPr>
            <w:tcW w:w="2694" w:type="dxa"/>
          </w:tcPr>
          <w:p w14:paraId="4EFDE2C3" w14:textId="77777777" w:rsidR="000C3D1B" w:rsidRDefault="000C3D1B"/>
        </w:tc>
        <w:tc>
          <w:tcPr>
            <w:tcW w:w="1986" w:type="dxa"/>
          </w:tcPr>
          <w:p w14:paraId="7CF135AB" w14:textId="77777777" w:rsidR="000C3D1B" w:rsidRDefault="000C3D1B"/>
        </w:tc>
        <w:tc>
          <w:tcPr>
            <w:tcW w:w="426" w:type="dxa"/>
          </w:tcPr>
          <w:p w14:paraId="4CA4D15D" w14:textId="77777777" w:rsidR="000C3D1B" w:rsidRDefault="000C3D1B"/>
        </w:tc>
        <w:tc>
          <w:tcPr>
            <w:tcW w:w="4679" w:type="dxa"/>
          </w:tcPr>
          <w:p w14:paraId="6A00BA85" w14:textId="77777777" w:rsidR="000C3D1B" w:rsidRDefault="000C3D1B"/>
        </w:tc>
        <w:tc>
          <w:tcPr>
            <w:tcW w:w="993" w:type="dxa"/>
          </w:tcPr>
          <w:p w14:paraId="39006313" w14:textId="77777777" w:rsidR="000C3D1B" w:rsidRDefault="000C3D1B"/>
        </w:tc>
      </w:tr>
      <w:tr w:rsidR="000C3D1B" w14:paraId="738F6858" w14:textId="77777777">
        <w:trPr>
          <w:trHeight w:hRule="exact" w:val="833"/>
        </w:trPr>
        <w:tc>
          <w:tcPr>
            <w:tcW w:w="2694" w:type="dxa"/>
          </w:tcPr>
          <w:p w14:paraId="283E1745" w14:textId="77777777" w:rsidR="000C3D1B" w:rsidRDefault="000C3D1B"/>
        </w:tc>
        <w:tc>
          <w:tcPr>
            <w:tcW w:w="8094" w:type="dxa"/>
            <w:gridSpan w:val="4"/>
            <w:shd w:val="clear" w:color="000000" w:fill="FFFFFF"/>
            <w:tcMar>
              <w:left w:w="34" w:type="dxa"/>
              <w:right w:w="34" w:type="dxa"/>
            </w:tcMar>
          </w:tcPr>
          <w:p w14:paraId="710F8682"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7BA81E43" w14:textId="77777777" w:rsidR="000C3D1B" w:rsidRDefault="000C3D1B">
            <w:pPr>
              <w:spacing w:after="0" w:line="240" w:lineRule="auto"/>
              <w:rPr>
                <w:sz w:val="24"/>
                <w:szCs w:val="24"/>
              </w:rPr>
            </w:pPr>
          </w:p>
          <w:p w14:paraId="7B9DE60D"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50E1CAAC" w14:textId="77777777">
        <w:trPr>
          <w:trHeight w:hRule="exact" w:val="277"/>
        </w:trPr>
        <w:tc>
          <w:tcPr>
            <w:tcW w:w="2694" w:type="dxa"/>
          </w:tcPr>
          <w:p w14:paraId="5FA30043" w14:textId="77777777" w:rsidR="000C3D1B" w:rsidRDefault="000C3D1B"/>
        </w:tc>
        <w:tc>
          <w:tcPr>
            <w:tcW w:w="1986" w:type="dxa"/>
          </w:tcPr>
          <w:p w14:paraId="0B4DF3C4" w14:textId="77777777" w:rsidR="000C3D1B" w:rsidRDefault="000C3D1B"/>
        </w:tc>
        <w:tc>
          <w:tcPr>
            <w:tcW w:w="426" w:type="dxa"/>
          </w:tcPr>
          <w:p w14:paraId="488D6F7C" w14:textId="77777777" w:rsidR="000C3D1B" w:rsidRDefault="000C3D1B"/>
        </w:tc>
        <w:tc>
          <w:tcPr>
            <w:tcW w:w="5685" w:type="dxa"/>
            <w:gridSpan w:val="2"/>
            <w:shd w:val="clear" w:color="000000" w:fill="FFFFFF"/>
            <w:tcMar>
              <w:left w:w="34" w:type="dxa"/>
              <w:right w:w="34" w:type="dxa"/>
            </w:tcMar>
          </w:tcPr>
          <w:p w14:paraId="74FAB43F"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01291702"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0C3D1B" w14:paraId="75C00769" w14:textId="77777777">
        <w:trPr>
          <w:trHeight w:hRule="exact" w:val="416"/>
        </w:trPr>
        <w:tc>
          <w:tcPr>
            <w:tcW w:w="4692" w:type="dxa"/>
            <w:gridSpan w:val="4"/>
            <w:shd w:val="clear" w:color="C0C0C0" w:fill="FFFFFF"/>
            <w:tcMar>
              <w:left w:w="34" w:type="dxa"/>
              <w:right w:w="34" w:type="dxa"/>
            </w:tcMar>
          </w:tcPr>
          <w:p w14:paraId="20645822"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4495D0DE" w14:textId="77777777" w:rsidR="000C3D1B" w:rsidRDefault="000C3D1B"/>
        </w:tc>
        <w:tc>
          <w:tcPr>
            <w:tcW w:w="1007" w:type="dxa"/>
            <w:shd w:val="clear" w:color="C0C0C0" w:fill="FFFFFF"/>
            <w:tcMar>
              <w:left w:w="34" w:type="dxa"/>
              <w:right w:w="34" w:type="dxa"/>
            </w:tcMar>
          </w:tcPr>
          <w:p w14:paraId="427AA2B0"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4</w:t>
            </w:r>
          </w:p>
        </w:tc>
      </w:tr>
      <w:tr w:rsidR="000C3D1B" w14:paraId="2954BF3D" w14:textId="77777777">
        <w:trPr>
          <w:trHeight w:hRule="exact" w:val="277"/>
        </w:trPr>
        <w:tc>
          <w:tcPr>
            <w:tcW w:w="10221" w:type="dxa"/>
            <w:gridSpan w:val="6"/>
            <w:shd w:val="clear" w:color="000000" w:fill="FFFFFF"/>
            <w:tcMar>
              <w:left w:w="34" w:type="dxa"/>
              <w:right w:w="34" w:type="dxa"/>
            </w:tcMar>
          </w:tcPr>
          <w:p w14:paraId="62E9404D"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C3D1B" w14:paraId="64D80766" w14:textId="77777777">
        <w:trPr>
          <w:trHeight w:hRule="exact" w:val="138"/>
        </w:trPr>
        <w:tc>
          <w:tcPr>
            <w:tcW w:w="143" w:type="dxa"/>
          </w:tcPr>
          <w:p w14:paraId="333944E7" w14:textId="77777777" w:rsidR="000C3D1B" w:rsidRDefault="000C3D1B"/>
        </w:tc>
        <w:tc>
          <w:tcPr>
            <w:tcW w:w="2978" w:type="dxa"/>
          </w:tcPr>
          <w:p w14:paraId="37151F2B" w14:textId="77777777" w:rsidR="000C3D1B" w:rsidRDefault="000C3D1B"/>
        </w:tc>
        <w:tc>
          <w:tcPr>
            <w:tcW w:w="285" w:type="dxa"/>
          </w:tcPr>
          <w:p w14:paraId="405998E0" w14:textId="77777777" w:rsidR="000C3D1B" w:rsidRDefault="000C3D1B"/>
        </w:tc>
        <w:tc>
          <w:tcPr>
            <w:tcW w:w="1277" w:type="dxa"/>
          </w:tcPr>
          <w:p w14:paraId="484AA490" w14:textId="77777777" w:rsidR="000C3D1B" w:rsidRDefault="000C3D1B"/>
        </w:tc>
        <w:tc>
          <w:tcPr>
            <w:tcW w:w="4537" w:type="dxa"/>
          </w:tcPr>
          <w:p w14:paraId="72980452" w14:textId="77777777" w:rsidR="000C3D1B" w:rsidRDefault="000C3D1B"/>
        </w:tc>
        <w:tc>
          <w:tcPr>
            <w:tcW w:w="993" w:type="dxa"/>
          </w:tcPr>
          <w:p w14:paraId="4CEAC017" w14:textId="77777777" w:rsidR="000C3D1B" w:rsidRDefault="000C3D1B"/>
        </w:tc>
      </w:tr>
      <w:tr w:rsidR="000C3D1B" w14:paraId="062A9122" w14:textId="77777777">
        <w:trPr>
          <w:trHeight w:hRule="exact" w:val="1366"/>
        </w:trPr>
        <w:tc>
          <w:tcPr>
            <w:tcW w:w="10221" w:type="dxa"/>
            <w:gridSpan w:val="6"/>
            <w:shd w:val="clear" w:color="000000" w:fill="FFFFFF"/>
            <w:tcMar>
              <w:left w:w="34" w:type="dxa"/>
              <w:right w:w="34" w:type="dxa"/>
            </w:tcMar>
          </w:tcPr>
          <w:p w14:paraId="4EA0B41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Дисциплина «Верификация и валидация системных решений»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27.04.03 Системный анализ и управление с учетом специфики направленности подготовки – «Инженерия автоматизированных систем».</w:t>
            </w:r>
          </w:p>
        </w:tc>
      </w:tr>
      <w:tr w:rsidR="000C3D1B" w14:paraId="098CDAAB" w14:textId="77777777">
        <w:trPr>
          <w:trHeight w:hRule="exact" w:val="277"/>
        </w:trPr>
        <w:tc>
          <w:tcPr>
            <w:tcW w:w="143" w:type="dxa"/>
          </w:tcPr>
          <w:p w14:paraId="2A0E7B9A" w14:textId="77777777" w:rsidR="000C3D1B" w:rsidRDefault="000C3D1B"/>
        </w:tc>
        <w:tc>
          <w:tcPr>
            <w:tcW w:w="2978" w:type="dxa"/>
          </w:tcPr>
          <w:p w14:paraId="08A889E8" w14:textId="77777777" w:rsidR="000C3D1B" w:rsidRDefault="000C3D1B"/>
        </w:tc>
        <w:tc>
          <w:tcPr>
            <w:tcW w:w="285" w:type="dxa"/>
          </w:tcPr>
          <w:p w14:paraId="44BF3D48" w14:textId="77777777" w:rsidR="000C3D1B" w:rsidRDefault="000C3D1B"/>
        </w:tc>
        <w:tc>
          <w:tcPr>
            <w:tcW w:w="1277" w:type="dxa"/>
          </w:tcPr>
          <w:p w14:paraId="779ECF3D" w14:textId="77777777" w:rsidR="000C3D1B" w:rsidRDefault="000C3D1B"/>
        </w:tc>
        <w:tc>
          <w:tcPr>
            <w:tcW w:w="4537" w:type="dxa"/>
          </w:tcPr>
          <w:p w14:paraId="2281606E" w14:textId="77777777" w:rsidR="000C3D1B" w:rsidRDefault="000C3D1B"/>
        </w:tc>
        <w:tc>
          <w:tcPr>
            <w:tcW w:w="993" w:type="dxa"/>
          </w:tcPr>
          <w:p w14:paraId="585D2CCF" w14:textId="77777777" w:rsidR="000C3D1B" w:rsidRDefault="000C3D1B"/>
        </w:tc>
      </w:tr>
      <w:tr w:rsidR="000C3D1B" w14:paraId="4A38D846" w14:textId="77777777">
        <w:trPr>
          <w:trHeight w:hRule="exact" w:val="818"/>
        </w:trPr>
        <w:tc>
          <w:tcPr>
            <w:tcW w:w="10221" w:type="dxa"/>
            <w:gridSpan w:val="6"/>
            <w:shd w:val="clear" w:color="000000" w:fill="FFFFFF"/>
            <w:tcMar>
              <w:left w:w="34" w:type="dxa"/>
              <w:right w:w="34" w:type="dxa"/>
            </w:tcMar>
          </w:tcPr>
          <w:p w14:paraId="7BAD80F3"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0C3D1B" w14:paraId="453A52E8" w14:textId="77777777">
        <w:trPr>
          <w:trHeight w:hRule="exact" w:val="277"/>
        </w:trPr>
        <w:tc>
          <w:tcPr>
            <w:tcW w:w="156" w:type="dxa"/>
            <w:vMerge w:val="restart"/>
            <w:shd w:val="clear" w:color="000000" w:fill="FFFFFF"/>
            <w:tcMar>
              <w:left w:w="34" w:type="dxa"/>
              <w:right w:w="34" w:type="dxa"/>
            </w:tcMar>
          </w:tcPr>
          <w:p w14:paraId="01CDC1C9" w14:textId="77777777" w:rsidR="000C3D1B" w:rsidRDefault="000C3D1B"/>
        </w:tc>
        <w:tc>
          <w:tcPr>
            <w:tcW w:w="2991" w:type="dxa"/>
            <w:shd w:val="clear" w:color="000000" w:fill="FFFFFF"/>
            <w:tcMar>
              <w:left w:w="34" w:type="dxa"/>
              <w:right w:w="34" w:type="dxa"/>
            </w:tcMar>
          </w:tcPr>
          <w:p w14:paraId="4D8FF304"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266AC6BC" w14:textId="77777777" w:rsidR="000C3D1B" w:rsidRDefault="000C3D1B"/>
        </w:tc>
        <w:tc>
          <w:tcPr>
            <w:tcW w:w="6819" w:type="dxa"/>
            <w:gridSpan w:val="3"/>
            <w:vMerge w:val="restart"/>
            <w:shd w:val="clear" w:color="000000" w:fill="FFFFFF"/>
            <w:tcMar>
              <w:left w:w="34" w:type="dxa"/>
              <w:right w:w="34" w:type="dxa"/>
            </w:tcMar>
          </w:tcPr>
          <w:p w14:paraId="6956E273" w14:textId="77777777" w:rsidR="000C3D1B" w:rsidRDefault="000C3D1B">
            <w:pPr>
              <w:spacing w:after="0" w:line="240" w:lineRule="auto"/>
              <w:rPr>
                <w:sz w:val="24"/>
                <w:szCs w:val="24"/>
              </w:rPr>
            </w:pPr>
            <w:r>
              <w:rPr>
                <w:rFonts w:ascii="Times New Roman" w:hAnsi="Times New Roman" w:cs="Times New Roman"/>
                <w:color w:val="000000"/>
                <w:sz w:val="24"/>
                <w:szCs w:val="24"/>
              </w:rPr>
              <w:t>27.04.03 Системный анализ и управление</w:t>
            </w:r>
          </w:p>
        </w:tc>
      </w:tr>
      <w:tr w:rsidR="000C3D1B" w14:paraId="5EBB2B36" w14:textId="77777777">
        <w:trPr>
          <w:trHeight w:hRule="exact" w:val="26"/>
        </w:trPr>
        <w:tc>
          <w:tcPr>
            <w:tcW w:w="156" w:type="dxa"/>
            <w:vMerge/>
            <w:shd w:val="clear" w:color="000000" w:fill="FFFFFF"/>
            <w:tcMar>
              <w:left w:w="34" w:type="dxa"/>
              <w:right w:w="34" w:type="dxa"/>
            </w:tcMar>
          </w:tcPr>
          <w:p w14:paraId="698B7528" w14:textId="77777777" w:rsidR="000C3D1B" w:rsidRDefault="000C3D1B"/>
        </w:tc>
        <w:tc>
          <w:tcPr>
            <w:tcW w:w="2991" w:type="dxa"/>
            <w:shd w:val="clear" w:color="000000" w:fill="FFFFFF"/>
            <w:tcMar>
              <w:left w:w="34" w:type="dxa"/>
              <w:right w:w="34" w:type="dxa"/>
            </w:tcMar>
          </w:tcPr>
          <w:p w14:paraId="261A686F" w14:textId="77777777" w:rsidR="000C3D1B" w:rsidRDefault="000C3D1B"/>
        </w:tc>
        <w:tc>
          <w:tcPr>
            <w:tcW w:w="298" w:type="dxa"/>
            <w:vMerge/>
            <w:shd w:val="clear" w:color="000000" w:fill="FFFFFF"/>
            <w:tcMar>
              <w:left w:w="34" w:type="dxa"/>
              <w:right w:w="34" w:type="dxa"/>
            </w:tcMar>
          </w:tcPr>
          <w:p w14:paraId="5E252930" w14:textId="77777777" w:rsidR="000C3D1B" w:rsidRDefault="000C3D1B"/>
        </w:tc>
        <w:tc>
          <w:tcPr>
            <w:tcW w:w="6819" w:type="dxa"/>
            <w:gridSpan w:val="3"/>
            <w:vMerge/>
            <w:shd w:val="clear" w:color="000000" w:fill="FFFFFF"/>
            <w:tcMar>
              <w:left w:w="34" w:type="dxa"/>
              <w:right w:w="34" w:type="dxa"/>
            </w:tcMar>
          </w:tcPr>
          <w:p w14:paraId="52A9FF7C" w14:textId="77777777" w:rsidR="000C3D1B" w:rsidRDefault="000C3D1B"/>
        </w:tc>
      </w:tr>
      <w:tr w:rsidR="000C3D1B" w14:paraId="53FC8E88" w14:textId="77777777">
        <w:trPr>
          <w:trHeight w:hRule="exact" w:val="277"/>
        </w:trPr>
        <w:tc>
          <w:tcPr>
            <w:tcW w:w="143" w:type="dxa"/>
          </w:tcPr>
          <w:p w14:paraId="4D75976D" w14:textId="77777777" w:rsidR="000C3D1B" w:rsidRDefault="000C3D1B"/>
        </w:tc>
        <w:tc>
          <w:tcPr>
            <w:tcW w:w="2991" w:type="dxa"/>
            <w:shd w:val="clear" w:color="000000" w:fill="FFFFFF"/>
            <w:tcMar>
              <w:left w:w="34" w:type="dxa"/>
              <w:right w:w="34" w:type="dxa"/>
            </w:tcMar>
          </w:tcPr>
          <w:p w14:paraId="333EFE26"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12A8D192" w14:textId="77777777" w:rsidR="000C3D1B" w:rsidRDefault="000C3D1B"/>
        </w:tc>
        <w:tc>
          <w:tcPr>
            <w:tcW w:w="6819" w:type="dxa"/>
            <w:gridSpan w:val="3"/>
            <w:vMerge w:val="restart"/>
            <w:shd w:val="clear" w:color="000000" w:fill="FFFFFF"/>
            <w:tcMar>
              <w:left w:w="34" w:type="dxa"/>
              <w:right w:w="34" w:type="dxa"/>
            </w:tcMar>
          </w:tcPr>
          <w:p w14:paraId="717C98BD" w14:textId="77777777" w:rsidR="000C3D1B" w:rsidRDefault="000C3D1B">
            <w:pPr>
              <w:spacing w:after="0" w:line="240" w:lineRule="auto"/>
              <w:rPr>
                <w:sz w:val="24"/>
                <w:szCs w:val="24"/>
              </w:rPr>
            </w:pPr>
            <w:r>
              <w:rPr>
                <w:rFonts w:ascii="Times New Roman" w:hAnsi="Times New Roman" w:cs="Times New Roman"/>
                <w:color w:val="000000"/>
                <w:sz w:val="24"/>
                <w:szCs w:val="24"/>
              </w:rPr>
              <w:t>Инженерия автоматизированных систем</w:t>
            </w:r>
          </w:p>
        </w:tc>
      </w:tr>
      <w:tr w:rsidR="000C3D1B" w14:paraId="6EEB9E04" w14:textId="77777777">
        <w:trPr>
          <w:trHeight w:hRule="exact" w:val="26"/>
        </w:trPr>
        <w:tc>
          <w:tcPr>
            <w:tcW w:w="143" w:type="dxa"/>
          </w:tcPr>
          <w:p w14:paraId="1AF4EB9F" w14:textId="77777777" w:rsidR="000C3D1B" w:rsidRDefault="000C3D1B"/>
        </w:tc>
        <w:tc>
          <w:tcPr>
            <w:tcW w:w="2978" w:type="dxa"/>
          </w:tcPr>
          <w:p w14:paraId="41000209" w14:textId="77777777" w:rsidR="000C3D1B" w:rsidRDefault="000C3D1B"/>
        </w:tc>
        <w:tc>
          <w:tcPr>
            <w:tcW w:w="285" w:type="dxa"/>
          </w:tcPr>
          <w:p w14:paraId="385AF3DA" w14:textId="77777777" w:rsidR="000C3D1B" w:rsidRDefault="000C3D1B"/>
        </w:tc>
        <w:tc>
          <w:tcPr>
            <w:tcW w:w="6819" w:type="dxa"/>
            <w:gridSpan w:val="3"/>
            <w:vMerge/>
            <w:shd w:val="clear" w:color="000000" w:fill="FFFFFF"/>
            <w:tcMar>
              <w:left w:w="34" w:type="dxa"/>
              <w:right w:w="34" w:type="dxa"/>
            </w:tcMar>
          </w:tcPr>
          <w:p w14:paraId="1449D135" w14:textId="77777777" w:rsidR="000C3D1B" w:rsidRDefault="000C3D1B"/>
        </w:tc>
      </w:tr>
      <w:tr w:rsidR="000C3D1B" w14:paraId="7CACB02F" w14:textId="77777777">
        <w:trPr>
          <w:trHeight w:hRule="exact" w:val="277"/>
        </w:trPr>
        <w:tc>
          <w:tcPr>
            <w:tcW w:w="143" w:type="dxa"/>
          </w:tcPr>
          <w:p w14:paraId="6019EF65" w14:textId="77777777" w:rsidR="000C3D1B" w:rsidRDefault="000C3D1B"/>
        </w:tc>
        <w:tc>
          <w:tcPr>
            <w:tcW w:w="2991" w:type="dxa"/>
            <w:shd w:val="clear" w:color="000000" w:fill="FFFFFF"/>
            <w:tcMar>
              <w:left w:w="34" w:type="dxa"/>
              <w:right w:w="34" w:type="dxa"/>
            </w:tcMar>
          </w:tcPr>
          <w:p w14:paraId="5E01DDEA" w14:textId="77777777" w:rsidR="000C3D1B" w:rsidRDefault="000C3D1B">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08AB4D40" w14:textId="77777777" w:rsidR="000C3D1B" w:rsidRDefault="000C3D1B"/>
        </w:tc>
        <w:tc>
          <w:tcPr>
            <w:tcW w:w="6819" w:type="dxa"/>
            <w:gridSpan w:val="3"/>
            <w:vMerge w:val="restart"/>
            <w:shd w:val="clear" w:color="000000" w:fill="FFFFFF"/>
            <w:tcMar>
              <w:left w:w="34" w:type="dxa"/>
              <w:right w:w="34" w:type="dxa"/>
            </w:tcMar>
          </w:tcPr>
          <w:p w14:paraId="2EBF51AA" w14:textId="77777777" w:rsidR="000C3D1B" w:rsidRDefault="000C3D1B">
            <w:pPr>
              <w:spacing w:after="0" w:line="240" w:lineRule="auto"/>
              <w:rPr>
                <w:sz w:val="24"/>
                <w:szCs w:val="24"/>
              </w:rPr>
            </w:pPr>
            <w:r>
              <w:rPr>
                <w:rFonts w:ascii="Times New Roman" w:hAnsi="Times New Roman" w:cs="Times New Roman"/>
                <w:color w:val="000000"/>
                <w:sz w:val="24"/>
                <w:szCs w:val="24"/>
              </w:rPr>
              <w:t>Дисциплины (модули)</w:t>
            </w:r>
          </w:p>
        </w:tc>
      </w:tr>
      <w:tr w:rsidR="000C3D1B" w14:paraId="7B89B257" w14:textId="77777777">
        <w:trPr>
          <w:trHeight w:hRule="exact" w:val="26"/>
        </w:trPr>
        <w:tc>
          <w:tcPr>
            <w:tcW w:w="143" w:type="dxa"/>
          </w:tcPr>
          <w:p w14:paraId="07EFFB94" w14:textId="77777777" w:rsidR="000C3D1B" w:rsidRDefault="000C3D1B"/>
        </w:tc>
        <w:tc>
          <w:tcPr>
            <w:tcW w:w="2978" w:type="dxa"/>
          </w:tcPr>
          <w:p w14:paraId="1C932406" w14:textId="77777777" w:rsidR="000C3D1B" w:rsidRDefault="000C3D1B"/>
        </w:tc>
        <w:tc>
          <w:tcPr>
            <w:tcW w:w="285" w:type="dxa"/>
          </w:tcPr>
          <w:p w14:paraId="53D9CA0D" w14:textId="77777777" w:rsidR="000C3D1B" w:rsidRDefault="000C3D1B"/>
        </w:tc>
        <w:tc>
          <w:tcPr>
            <w:tcW w:w="6819" w:type="dxa"/>
            <w:gridSpan w:val="3"/>
            <w:vMerge/>
            <w:shd w:val="clear" w:color="000000" w:fill="FFFFFF"/>
            <w:tcMar>
              <w:left w:w="34" w:type="dxa"/>
              <w:right w:w="34" w:type="dxa"/>
            </w:tcMar>
          </w:tcPr>
          <w:p w14:paraId="652946B0" w14:textId="77777777" w:rsidR="000C3D1B" w:rsidRDefault="000C3D1B"/>
        </w:tc>
      </w:tr>
      <w:tr w:rsidR="000C3D1B" w14:paraId="352A0023" w14:textId="77777777">
        <w:trPr>
          <w:trHeight w:hRule="exact" w:val="277"/>
        </w:trPr>
        <w:tc>
          <w:tcPr>
            <w:tcW w:w="143" w:type="dxa"/>
          </w:tcPr>
          <w:p w14:paraId="6C8B9CBA" w14:textId="77777777" w:rsidR="000C3D1B" w:rsidRDefault="000C3D1B"/>
        </w:tc>
        <w:tc>
          <w:tcPr>
            <w:tcW w:w="2991" w:type="dxa"/>
            <w:shd w:val="clear" w:color="000000" w:fill="FFFFFF"/>
            <w:tcMar>
              <w:left w:w="34" w:type="dxa"/>
              <w:right w:w="34" w:type="dxa"/>
            </w:tcMar>
          </w:tcPr>
          <w:p w14:paraId="430885C7" w14:textId="77777777" w:rsidR="000C3D1B" w:rsidRDefault="000C3D1B">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39010706" w14:textId="77777777" w:rsidR="000C3D1B" w:rsidRDefault="000C3D1B"/>
        </w:tc>
        <w:tc>
          <w:tcPr>
            <w:tcW w:w="6819" w:type="dxa"/>
            <w:gridSpan w:val="3"/>
            <w:vMerge w:val="restart"/>
            <w:shd w:val="clear" w:color="000000" w:fill="FFFFFF"/>
            <w:tcMar>
              <w:left w:w="34" w:type="dxa"/>
              <w:right w:w="34" w:type="dxa"/>
            </w:tcMar>
          </w:tcPr>
          <w:p w14:paraId="777741F3" w14:textId="77777777" w:rsidR="000C3D1B" w:rsidRDefault="000C3D1B">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0C3D1B" w14:paraId="12D8706B" w14:textId="77777777">
        <w:trPr>
          <w:trHeight w:hRule="exact" w:val="307"/>
        </w:trPr>
        <w:tc>
          <w:tcPr>
            <w:tcW w:w="143" w:type="dxa"/>
          </w:tcPr>
          <w:p w14:paraId="2754181B" w14:textId="77777777" w:rsidR="000C3D1B" w:rsidRDefault="000C3D1B"/>
        </w:tc>
        <w:tc>
          <w:tcPr>
            <w:tcW w:w="2978" w:type="dxa"/>
          </w:tcPr>
          <w:p w14:paraId="602D9208" w14:textId="77777777" w:rsidR="000C3D1B" w:rsidRDefault="000C3D1B"/>
        </w:tc>
        <w:tc>
          <w:tcPr>
            <w:tcW w:w="285" w:type="dxa"/>
          </w:tcPr>
          <w:p w14:paraId="4F482F05" w14:textId="77777777" w:rsidR="000C3D1B" w:rsidRDefault="000C3D1B"/>
        </w:tc>
        <w:tc>
          <w:tcPr>
            <w:tcW w:w="6819" w:type="dxa"/>
            <w:gridSpan w:val="3"/>
            <w:vMerge/>
            <w:shd w:val="clear" w:color="000000" w:fill="FFFFFF"/>
            <w:tcMar>
              <w:left w:w="34" w:type="dxa"/>
              <w:right w:w="34" w:type="dxa"/>
            </w:tcMar>
          </w:tcPr>
          <w:p w14:paraId="1F40C529" w14:textId="77777777" w:rsidR="000C3D1B" w:rsidRDefault="000C3D1B"/>
        </w:tc>
      </w:tr>
      <w:tr w:rsidR="000C3D1B" w14:paraId="1035D72A" w14:textId="77777777">
        <w:trPr>
          <w:trHeight w:hRule="exact" w:val="277"/>
        </w:trPr>
        <w:tc>
          <w:tcPr>
            <w:tcW w:w="143" w:type="dxa"/>
          </w:tcPr>
          <w:p w14:paraId="145D6708" w14:textId="77777777" w:rsidR="000C3D1B" w:rsidRDefault="000C3D1B"/>
        </w:tc>
        <w:tc>
          <w:tcPr>
            <w:tcW w:w="2991" w:type="dxa"/>
            <w:shd w:val="clear" w:color="000000" w:fill="FFFFFF"/>
            <w:tcMar>
              <w:left w:w="34" w:type="dxa"/>
              <w:right w:w="34" w:type="dxa"/>
            </w:tcMar>
          </w:tcPr>
          <w:p w14:paraId="5E464D2F" w14:textId="77777777" w:rsidR="000C3D1B" w:rsidRDefault="000C3D1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4A0BF584" w14:textId="77777777" w:rsidR="000C3D1B" w:rsidRDefault="000C3D1B"/>
        </w:tc>
        <w:tc>
          <w:tcPr>
            <w:tcW w:w="6819" w:type="dxa"/>
            <w:gridSpan w:val="3"/>
            <w:vMerge w:val="restart"/>
            <w:shd w:val="clear" w:color="000000" w:fill="FFFFFF"/>
            <w:tcMar>
              <w:left w:w="34" w:type="dxa"/>
              <w:right w:w="34" w:type="dxa"/>
            </w:tcMar>
          </w:tcPr>
          <w:p w14:paraId="47D6A2F1" w14:textId="77777777" w:rsidR="000C3D1B" w:rsidRDefault="000C3D1B">
            <w:pPr>
              <w:spacing w:after="0" w:line="240" w:lineRule="auto"/>
              <w:rPr>
                <w:sz w:val="24"/>
                <w:szCs w:val="24"/>
              </w:rPr>
            </w:pPr>
            <w:r>
              <w:rPr>
                <w:rFonts w:ascii="Times New Roman" w:hAnsi="Times New Roman" w:cs="Times New Roman"/>
                <w:color w:val="000000"/>
                <w:sz w:val="24"/>
                <w:szCs w:val="24"/>
              </w:rPr>
              <w:t>4 з.е. (144 акад. час.).</w:t>
            </w:r>
          </w:p>
        </w:tc>
      </w:tr>
      <w:tr w:rsidR="000C3D1B" w14:paraId="3E3B324F" w14:textId="77777777">
        <w:trPr>
          <w:trHeight w:hRule="exact" w:val="26"/>
        </w:trPr>
        <w:tc>
          <w:tcPr>
            <w:tcW w:w="143" w:type="dxa"/>
          </w:tcPr>
          <w:p w14:paraId="7C8C110A" w14:textId="77777777" w:rsidR="000C3D1B" w:rsidRDefault="000C3D1B"/>
        </w:tc>
        <w:tc>
          <w:tcPr>
            <w:tcW w:w="2978" w:type="dxa"/>
          </w:tcPr>
          <w:p w14:paraId="2476A1F9" w14:textId="77777777" w:rsidR="000C3D1B" w:rsidRDefault="000C3D1B"/>
        </w:tc>
        <w:tc>
          <w:tcPr>
            <w:tcW w:w="285" w:type="dxa"/>
          </w:tcPr>
          <w:p w14:paraId="76309250" w14:textId="77777777" w:rsidR="000C3D1B" w:rsidRDefault="000C3D1B"/>
        </w:tc>
        <w:tc>
          <w:tcPr>
            <w:tcW w:w="6819" w:type="dxa"/>
            <w:gridSpan w:val="3"/>
            <w:vMerge/>
            <w:shd w:val="clear" w:color="000000" w:fill="FFFFFF"/>
            <w:tcMar>
              <w:left w:w="34" w:type="dxa"/>
              <w:right w:w="34" w:type="dxa"/>
            </w:tcMar>
          </w:tcPr>
          <w:p w14:paraId="406A047E" w14:textId="77777777" w:rsidR="000C3D1B" w:rsidRDefault="000C3D1B"/>
        </w:tc>
      </w:tr>
      <w:tr w:rsidR="000C3D1B" w14:paraId="1FA31F3C" w14:textId="77777777">
        <w:trPr>
          <w:trHeight w:hRule="exact" w:val="277"/>
        </w:trPr>
        <w:tc>
          <w:tcPr>
            <w:tcW w:w="143" w:type="dxa"/>
          </w:tcPr>
          <w:p w14:paraId="0005E70E" w14:textId="77777777" w:rsidR="000C3D1B" w:rsidRDefault="000C3D1B"/>
        </w:tc>
        <w:tc>
          <w:tcPr>
            <w:tcW w:w="2978" w:type="dxa"/>
          </w:tcPr>
          <w:p w14:paraId="7D7DBC34" w14:textId="77777777" w:rsidR="000C3D1B" w:rsidRDefault="000C3D1B"/>
        </w:tc>
        <w:tc>
          <w:tcPr>
            <w:tcW w:w="285" w:type="dxa"/>
          </w:tcPr>
          <w:p w14:paraId="5BAA18F7" w14:textId="77777777" w:rsidR="000C3D1B" w:rsidRDefault="000C3D1B"/>
        </w:tc>
        <w:tc>
          <w:tcPr>
            <w:tcW w:w="1277" w:type="dxa"/>
          </w:tcPr>
          <w:p w14:paraId="278CB019" w14:textId="77777777" w:rsidR="000C3D1B" w:rsidRDefault="000C3D1B"/>
        </w:tc>
        <w:tc>
          <w:tcPr>
            <w:tcW w:w="4537" w:type="dxa"/>
          </w:tcPr>
          <w:p w14:paraId="5B4C65EE" w14:textId="77777777" w:rsidR="000C3D1B" w:rsidRDefault="000C3D1B"/>
        </w:tc>
        <w:tc>
          <w:tcPr>
            <w:tcW w:w="993" w:type="dxa"/>
          </w:tcPr>
          <w:p w14:paraId="1CEF33CE" w14:textId="77777777" w:rsidR="000C3D1B" w:rsidRDefault="000C3D1B"/>
        </w:tc>
      </w:tr>
      <w:tr w:rsidR="000C3D1B" w14:paraId="10FE2A0D" w14:textId="77777777">
        <w:trPr>
          <w:trHeight w:hRule="exact" w:val="724"/>
        </w:trPr>
        <w:tc>
          <w:tcPr>
            <w:tcW w:w="10221" w:type="dxa"/>
            <w:gridSpan w:val="6"/>
            <w:shd w:val="clear" w:color="000000" w:fill="FFFFFF"/>
            <w:tcMar>
              <w:left w:w="34" w:type="dxa"/>
              <w:right w:w="34" w:type="dxa"/>
            </w:tcMar>
          </w:tcPr>
          <w:p w14:paraId="4FF1F984"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0C3D1B" w14:paraId="6A41D9B9" w14:textId="77777777">
        <w:trPr>
          <w:trHeight w:hRule="exact" w:val="109"/>
        </w:trPr>
        <w:tc>
          <w:tcPr>
            <w:tcW w:w="143" w:type="dxa"/>
          </w:tcPr>
          <w:p w14:paraId="019FFA2F" w14:textId="77777777" w:rsidR="000C3D1B" w:rsidRDefault="000C3D1B"/>
        </w:tc>
        <w:tc>
          <w:tcPr>
            <w:tcW w:w="2978" w:type="dxa"/>
          </w:tcPr>
          <w:p w14:paraId="714D9F29" w14:textId="77777777" w:rsidR="000C3D1B" w:rsidRDefault="000C3D1B"/>
        </w:tc>
        <w:tc>
          <w:tcPr>
            <w:tcW w:w="285" w:type="dxa"/>
          </w:tcPr>
          <w:p w14:paraId="49DFC9AD" w14:textId="77777777" w:rsidR="000C3D1B" w:rsidRDefault="000C3D1B"/>
        </w:tc>
        <w:tc>
          <w:tcPr>
            <w:tcW w:w="1277" w:type="dxa"/>
          </w:tcPr>
          <w:p w14:paraId="2948D8E0" w14:textId="77777777" w:rsidR="000C3D1B" w:rsidRDefault="000C3D1B"/>
        </w:tc>
        <w:tc>
          <w:tcPr>
            <w:tcW w:w="4537" w:type="dxa"/>
          </w:tcPr>
          <w:p w14:paraId="6AB4D9D9" w14:textId="77777777" w:rsidR="000C3D1B" w:rsidRDefault="000C3D1B"/>
        </w:tc>
        <w:tc>
          <w:tcPr>
            <w:tcW w:w="993" w:type="dxa"/>
          </w:tcPr>
          <w:p w14:paraId="371636D2" w14:textId="77777777" w:rsidR="000C3D1B" w:rsidRDefault="000C3D1B"/>
        </w:tc>
      </w:tr>
      <w:tr w:rsidR="000C3D1B" w14:paraId="7343C679" w14:textId="77777777">
        <w:trPr>
          <w:trHeight w:hRule="exact" w:val="277"/>
        </w:trPr>
        <w:tc>
          <w:tcPr>
            <w:tcW w:w="10221" w:type="dxa"/>
            <w:gridSpan w:val="6"/>
            <w:shd w:val="clear" w:color="000000" w:fill="FFFFFF"/>
            <w:tcMar>
              <w:left w:w="34" w:type="dxa"/>
              <w:right w:w="34" w:type="dxa"/>
            </w:tcMar>
          </w:tcPr>
          <w:p w14:paraId="7B4A7A53" w14:textId="77777777" w:rsidR="000C3D1B" w:rsidRDefault="000C3D1B">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0C3D1B" w14:paraId="5690D520" w14:textId="77777777">
        <w:trPr>
          <w:trHeight w:hRule="exact" w:val="555"/>
        </w:trPr>
        <w:tc>
          <w:tcPr>
            <w:tcW w:w="10221" w:type="dxa"/>
            <w:gridSpan w:val="6"/>
            <w:shd w:val="clear" w:color="000000" w:fill="FFFFFF"/>
            <w:tcMar>
              <w:left w:w="34" w:type="dxa"/>
              <w:right w:w="34" w:type="dxa"/>
            </w:tcMar>
          </w:tcPr>
          <w:p w14:paraId="0A2207C5"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организовать</w:t>
            </w:r>
            <w:r>
              <w:t xml:space="preserve"> </w:t>
            </w:r>
            <w:r>
              <w:rPr>
                <w:rFonts w:ascii="Times New Roman" w:hAnsi="Times New Roman" w:cs="Times New Roman"/>
                <w:color w:val="000000"/>
                <w:sz w:val="24"/>
                <w:szCs w:val="24"/>
              </w:rPr>
              <w:t>разработку</w:t>
            </w:r>
            <w:r>
              <w:t xml:space="preserve"> </w:t>
            </w:r>
            <w:r>
              <w:rPr>
                <w:rFonts w:ascii="Times New Roman" w:hAnsi="Times New Roman" w:cs="Times New Roman"/>
                <w:color w:val="000000"/>
                <w:sz w:val="24"/>
                <w:szCs w:val="24"/>
              </w:rPr>
              <w:t>мероприятий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повышению</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АСУП</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элементов)</w:t>
            </w:r>
            <w:r>
              <w:t xml:space="preserve"> </w:t>
            </w:r>
          </w:p>
        </w:tc>
      </w:tr>
      <w:tr w:rsidR="000C3D1B" w14:paraId="42C5B53D" w14:textId="77777777">
        <w:trPr>
          <w:trHeight w:hRule="exact" w:val="277"/>
        </w:trPr>
        <w:tc>
          <w:tcPr>
            <w:tcW w:w="143" w:type="dxa"/>
          </w:tcPr>
          <w:p w14:paraId="0D4D0E2F" w14:textId="77777777" w:rsidR="000C3D1B" w:rsidRDefault="000C3D1B"/>
        </w:tc>
        <w:tc>
          <w:tcPr>
            <w:tcW w:w="2978" w:type="dxa"/>
          </w:tcPr>
          <w:p w14:paraId="6025E795" w14:textId="77777777" w:rsidR="000C3D1B" w:rsidRDefault="000C3D1B"/>
        </w:tc>
        <w:tc>
          <w:tcPr>
            <w:tcW w:w="285" w:type="dxa"/>
          </w:tcPr>
          <w:p w14:paraId="2932160C" w14:textId="77777777" w:rsidR="000C3D1B" w:rsidRDefault="000C3D1B"/>
        </w:tc>
        <w:tc>
          <w:tcPr>
            <w:tcW w:w="1277" w:type="dxa"/>
          </w:tcPr>
          <w:p w14:paraId="018498D0" w14:textId="77777777" w:rsidR="000C3D1B" w:rsidRDefault="000C3D1B"/>
        </w:tc>
        <w:tc>
          <w:tcPr>
            <w:tcW w:w="4537" w:type="dxa"/>
          </w:tcPr>
          <w:p w14:paraId="56E71DDB" w14:textId="77777777" w:rsidR="000C3D1B" w:rsidRDefault="000C3D1B"/>
        </w:tc>
        <w:tc>
          <w:tcPr>
            <w:tcW w:w="993" w:type="dxa"/>
          </w:tcPr>
          <w:p w14:paraId="7B714089" w14:textId="77777777" w:rsidR="000C3D1B" w:rsidRDefault="000C3D1B"/>
        </w:tc>
      </w:tr>
      <w:tr w:rsidR="000C3D1B" w14:paraId="26C7DB96" w14:textId="77777777">
        <w:trPr>
          <w:trHeight w:hRule="exact" w:val="555"/>
        </w:trPr>
        <w:tc>
          <w:tcPr>
            <w:tcW w:w="10221" w:type="dxa"/>
            <w:gridSpan w:val="6"/>
            <w:shd w:val="clear" w:color="000000" w:fill="FFFFFF"/>
            <w:tcMar>
              <w:left w:w="34" w:type="dxa"/>
              <w:right w:w="34" w:type="dxa"/>
            </w:tcMar>
            <w:vAlign w:val="bottom"/>
          </w:tcPr>
          <w:p w14:paraId="35C6CD8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0C3D1B" w14:paraId="4E970834" w14:textId="77777777">
        <w:trPr>
          <w:trHeight w:hRule="exact" w:val="138"/>
        </w:trPr>
        <w:tc>
          <w:tcPr>
            <w:tcW w:w="143" w:type="dxa"/>
          </w:tcPr>
          <w:p w14:paraId="5C3FC2A9" w14:textId="77777777" w:rsidR="000C3D1B" w:rsidRDefault="000C3D1B"/>
        </w:tc>
        <w:tc>
          <w:tcPr>
            <w:tcW w:w="2978" w:type="dxa"/>
          </w:tcPr>
          <w:p w14:paraId="151BBDF1" w14:textId="77777777" w:rsidR="000C3D1B" w:rsidRDefault="000C3D1B"/>
        </w:tc>
        <w:tc>
          <w:tcPr>
            <w:tcW w:w="285" w:type="dxa"/>
          </w:tcPr>
          <w:p w14:paraId="64527348" w14:textId="77777777" w:rsidR="000C3D1B" w:rsidRDefault="000C3D1B"/>
        </w:tc>
        <w:tc>
          <w:tcPr>
            <w:tcW w:w="1277" w:type="dxa"/>
          </w:tcPr>
          <w:p w14:paraId="4A1D7BDB" w14:textId="77777777" w:rsidR="000C3D1B" w:rsidRDefault="000C3D1B"/>
        </w:tc>
        <w:tc>
          <w:tcPr>
            <w:tcW w:w="4537" w:type="dxa"/>
          </w:tcPr>
          <w:p w14:paraId="68254D35" w14:textId="77777777" w:rsidR="000C3D1B" w:rsidRDefault="000C3D1B"/>
        </w:tc>
        <w:tc>
          <w:tcPr>
            <w:tcW w:w="993" w:type="dxa"/>
          </w:tcPr>
          <w:p w14:paraId="7A0FE37C" w14:textId="77777777" w:rsidR="000C3D1B" w:rsidRDefault="000C3D1B"/>
        </w:tc>
      </w:tr>
      <w:tr w:rsidR="000C3D1B" w14:paraId="2F60F4E6" w14:textId="77777777">
        <w:trPr>
          <w:trHeight w:hRule="exact" w:val="643"/>
        </w:trPr>
        <w:tc>
          <w:tcPr>
            <w:tcW w:w="10221" w:type="dxa"/>
            <w:gridSpan w:val="6"/>
            <w:shd w:val="clear" w:color="000000" w:fill="FFFFFF"/>
            <w:tcMar>
              <w:left w:w="34" w:type="dxa"/>
              <w:right w:w="34" w:type="dxa"/>
            </w:tcMar>
          </w:tcPr>
          <w:p w14:paraId="13228BF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ПК-1 : Способен организовать разработку мероприятий по повышению качества функционирования АСУП (или ее элементов)</w:t>
            </w:r>
          </w:p>
        </w:tc>
      </w:tr>
      <w:tr w:rsidR="000C3D1B" w14:paraId="3BE51434" w14:textId="77777777">
        <w:trPr>
          <w:trHeight w:hRule="exact" w:val="138"/>
        </w:trPr>
        <w:tc>
          <w:tcPr>
            <w:tcW w:w="143" w:type="dxa"/>
          </w:tcPr>
          <w:p w14:paraId="359FF7CB" w14:textId="77777777" w:rsidR="000C3D1B" w:rsidRDefault="000C3D1B"/>
        </w:tc>
        <w:tc>
          <w:tcPr>
            <w:tcW w:w="2978" w:type="dxa"/>
          </w:tcPr>
          <w:p w14:paraId="54F1F139" w14:textId="77777777" w:rsidR="000C3D1B" w:rsidRDefault="000C3D1B"/>
        </w:tc>
        <w:tc>
          <w:tcPr>
            <w:tcW w:w="285" w:type="dxa"/>
          </w:tcPr>
          <w:p w14:paraId="60C006AD" w14:textId="77777777" w:rsidR="000C3D1B" w:rsidRDefault="000C3D1B"/>
        </w:tc>
        <w:tc>
          <w:tcPr>
            <w:tcW w:w="1277" w:type="dxa"/>
          </w:tcPr>
          <w:p w14:paraId="41CCF510" w14:textId="77777777" w:rsidR="000C3D1B" w:rsidRDefault="000C3D1B"/>
        </w:tc>
        <w:tc>
          <w:tcPr>
            <w:tcW w:w="4537" w:type="dxa"/>
          </w:tcPr>
          <w:p w14:paraId="6EE234F6" w14:textId="77777777" w:rsidR="000C3D1B" w:rsidRDefault="000C3D1B"/>
        </w:tc>
        <w:tc>
          <w:tcPr>
            <w:tcW w:w="993" w:type="dxa"/>
          </w:tcPr>
          <w:p w14:paraId="7716AC83" w14:textId="77777777" w:rsidR="000C3D1B" w:rsidRDefault="000C3D1B"/>
        </w:tc>
      </w:tr>
      <w:tr w:rsidR="000C3D1B" w14:paraId="11FABE21" w14:textId="77777777">
        <w:trPr>
          <w:trHeight w:hRule="exact" w:val="643"/>
        </w:trPr>
        <w:tc>
          <w:tcPr>
            <w:tcW w:w="10221" w:type="dxa"/>
            <w:gridSpan w:val="6"/>
            <w:shd w:val="clear" w:color="000000" w:fill="FFFFFF"/>
            <w:tcMar>
              <w:left w:w="34" w:type="dxa"/>
              <w:right w:w="34" w:type="dxa"/>
            </w:tcMar>
          </w:tcPr>
          <w:p w14:paraId="5E44D70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ПК-1.2  : Разрабатывает планы мероприятий по выявлению необходимых параметров качества АСУП (или ее элементов)</w:t>
            </w:r>
          </w:p>
        </w:tc>
      </w:tr>
      <w:tr w:rsidR="000C3D1B" w14:paraId="0F1EEF67" w14:textId="77777777">
        <w:trPr>
          <w:trHeight w:hRule="exact" w:val="277"/>
        </w:trPr>
        <w:tc>
          <w:tcPr>
            <w:tcW w:w="10221" w:type="dxa"/>
            <w:gridSpan w:val="6"/>
            <w:shd w:val="clear" w:color="000000" w:fill="FFFFFF"/>
            <w:tcMar>
              <w:left w:w="34" w:type="dxa"/>
              <w:right w:w="34" w:type="dxa"/>
            </w:tcMar>
          </w:tcPr>
          <w:p w14:paraId="5B5CB880"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29E51035" w14:textId="77777777">
        <w:trPr>
          <w:trHeight w:hRule="exact" w:val="555"/>
        </w:trPr>
        <w:tc>
          <w:tcPr>
            <w:tcW w:w="10221" w:type="dxa"/>
            <w:gridSpan w:val="6"/>
            <w:shd w:val="clear" w:color="000000" w:fill="FFFFFF"/>
            <w:tcMar>
              <w:left w:w="34" w:type="dxa"/>
              <w:right w:w="34" w:type="dxa"/>
            </w:tcMar>
          </w:tcPr>
          <w:p w14:paraId="30D3014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разработки планов мероприятий по выявлению необходимых параметров качества АСУП</w:t>
            </w:r>
          </w:p>
        </w:tc>
      </w:tr>
      <w:tr w:rsidR="000C3D1B" w14:paraId="77758FE4" w14:textId="77777777">
        <w:trPr>
          <w:trHeight w:hRule="exact" w:val="277"/>
        </w:trPr>
        <w:tc>
          <w:tcPr>
            <w:tcW w:w="10221" w:type="dxa"/>
            <w:gridSpan w:val="6"/>
            <w:shd w:val="clear" w:color="000000" w:fill="FFFFFF"/>
            <w:tcMar>
              <w:left w:w="34" w:type="dxa"/>
              <w:right w:w="34" w:type="dxa"/>
            </w:tcMar>
          </w:tcPr>
          <w:p w14:paraId="53AB8E0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409B7FDD" w14:textId="77777777">
        <w:trPr>
          <w:trHeight w:hRule="exact" w:val="555"/>
        </w:trPr>
        <w:tc>
          <w:tcPr>
            <w:tcW w:w="10221" w:type="dxa"/>
            <w:gridSpan w:val="6"/>
            <w:shd w:val="clear" w:color="000000" w:fill="FFFFFF"/>
            <w:tcMar>
              <w:left w:w="34" w:type="dxa"/>
              <w:right w:w="34" w:type="dxa"/>
            </w:tcMar>
          </w:tcPr>
          <w:p w14:paraId="741E11B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разрабатывать планы мероприятий по выявлению необходимых параметров качества АСУП</w:t>
            </w:r>
          </w:p>
        </w:tc>
      </w:tr>
      <w:tr w:rsidR="000C3D1B" w14:paraId="1437FA44" w14:textId="77777777">
        <w:trPr>
          <w:trHeight w:hRule="exact" w:val="277"/>
        </w:trPr>
        <w:tc>
          <w:tcPr>
            <w:tcW w:w="10221" w:type="dxa"/>
            <w:gridSpan w:val="6"/>
            <w:shd w:val="clear" w:color="000000" w:fill="FFFFFF"/>
            <w:tcMar>
              <w:left w:w="34" w:type="dxa"/>
              <w:right w:w="34" w:type="dxa"/>
            </w:tcMar>
          </w:tcPr>
          <w:p w14:paraId="28851309"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1525ED54" w14:textId="77777777">
        <w:trPr>
          <w:trHeight w:hRule="exact" w:val="555"/>
        </w:trPr>
        <w:tc>
          <w:tcPr>
            <w:tcW w:w="10221" w:type="dxa"/>
            <w:gridSpan w:val="6"/>
            <w:shd w:val="clear" w:color="000000" w:fill="FFFFFF"/>
            <w:tcMar>
              <w:left w:w="34" w:type="dxa"/>
              <w:right w:w="34" w:type="dxa"/>
            </w:tcMar>
          </w:tcPr>
          <w:p w14:paraId="4288CCC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разработки планов мероприятий по выявлению необходимых параметров качества АСУП</w:t>
            </w:r>
          </w:p>
        </w:tc>
      </w:tr>
      <w:tr w:rsidR="000C3D1B" w14:paraId="2F1FC0D2" w14:textId="77777777">
        <w:trPr>
          <w:trHeight w:hRule="exact" w:val="277"/>
        </w:trPr>
        <w:tc>
          <w:tcPr>
            <w:tcW w:w="143" w:type="dxa"/>
          </w:tcPr>
          <w:p w14:paraId="6B0E77F8" w14:textId="77777777" w:rsidR="000C3D1B" w:rsidRDefault="000C3D1B"/>
        </w:tc>
        <w:tc>
          <w:tcPr>
            <w:tcW w:w="2978" w:type="dxa"/>
          </w:tcPr>
          <w:p w14:paraId="251D57BC" w14:textId="77777777" w:rsidR="000C3D1B" w:rsidRDefault="000C3D1B"/>
        </w:tc>
        <w:tc>
          <w:tcPr>
            <w:tcW w:w="285" w:type="dxa"/>
          </w:tcPr>
          <w:p w14:paraId="71BB9DD6" w14:textId="77777777" w:rsidR="000C3D1B" w:rsidRDefault="000C3D1B"/>
        </w:tc>
        <w:tc>
          <w:tcPr>
            <w:tcW w:w="1277" w:type="dxa"/>
          </w:tcPr>
          <w:p w14:paraId="45A31314" w14:textId="77777777" w:rsidR="000C3D1B" w:rsidRDefault="000C3D1B"/>
        </w:tc>
        <w:tc>
          <w:tcPr>
            <w:tcW w:w="4537" w:type="dxa"/>
          </w:tcPr>
          <w:p w14:paraId="1C1FB551" w14:textId="77777777" w:rsidR="000C3D1B" w:rsidRDefault="000C3D1B"/>
        </w:tc>
        <w:tc>
          <w:tcPr>
            <w:tcW w:w="993" w:type="dxa"/>
          </w:tcPr>
          <w:p w14:paraId="077BB01B" w14:textId="77777777" w:rsidR="000C3D1B" w:rsidRDefault="000C3D1B"/>
        </w:tc>
      </w:tr>
      <w:tr w:rsidR="000C3D1B" w14:paraId="3AF1DC9B" w14:textId="77777777">
        <w:trPr>
          <w:trHeight w:hRule="exact" w:val="277"/>
        </w:trPr>
        <w:tc>
          <w:tcPr>
            <w:tcW w:w="10221" w:type="dxa"/>
            <w:gridSpan w:val="6"/>
            <w:shd w:val="clear" w:color="000000" w:fill="FFFFFF"/>
            <w:tcMar>
              <w:left w:w="34" w:type="dxa"/>
              <w:right w:w="34" w:type="dxa"/>
            </w:tcMar>
          </w:tcPr>
          <w:p w14:paraId="7034F6E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0C3D1B" w14:paraId="0FCC9976" w14:textId="77777777">
        <w:trPr>
          <w:trHeight w:hRule="exact" w:val="138"/>
        </w:trPr>
        <w:tc>
          <w:tcPr>
            <w:tcW w:w="143" w:type="dxa"/>
          </w:tcPr>
          <w:p w14:paraId="6BA8FF8C" w14:textId="77777777" w:rsidR="000C3D1B" w:rsidRDefault="000C3D1B"/>
        </w:tc>
        <w:tc>
          <w:tcPr>
            <w:tcW w:w="2978" w:type="dxa"/>
          </w:tcPr>
          <w:p w14:paraId="4D608483" w14:textId="77777777" w:rsidR="000C3D1B" w:rsidRDefault="000C3D1B"/>
        </w:tc>
        <w:tc>
          <w:tcPr>
            <w:tcW w:w="285" w:type="dxa"/>
          </w:tcPr>
          <w:p w14:paraId="0AC869BD" w14:textId="77777777" w:rsidR="000C3D1B" w:rsidRDefault="000C3D1B"/>
        </w:tc>
        <w:tc>
          <w:tcPr>
            <w:tcW w:w="1277" w:type="dxa"/>
          </w:tcPr>
          <w:p w14:paraId="458D2A76" w14:textId="77777777" w:rsidR="000C3D1B" w:rsidRDefault="000C3D1B"/>
        </w:tc>
        <w:tc>
          <w:tcPr>
            <w:tcW w:w="4537" w:type="dxa"/>
          </w:tcPr>
          <w:p w14:paraId="53A2D08D" w14:textId="77777777" w:rsidR="000C3D1B" w:rsidRDefault="000C3D1B"/>
        </w:tc>
        <w:tc>
          <w:tcPr>
            <w:tcW w:w="993" w:type="dxa"/>
          </w:tcPr>
          <w:p w14:paraId="28278957" w14:textId="77777777" w:rsidR="000C3D1B" w:rsidRDefault="000C3D1B"/>
        </w:tc>
      </w:tr>
      <w:tr w:rsidR="000C3D1B" w14:paraId="15EC3E40" w14:textId="77777777">
        <w:trPr>
          <w:trHeight w:hRule="exact" w:val="277"/>
        </w:trPr>
        <w:tc>
          <w:tcPr>
            <w:tcW w:w="10221" w:type="dxa"/>
            <w:gridSpan w:val="6"/>
            <w:shd w:val="clear" w:color="000000" w:fill="FFFFFF"/>
            <w:tcMar>
              <w:left w:w="34" w:type="dxa"/>
              <w:right w:w="34" w:type="dxa"/>
            </w:tcMar>
          </w:tcPr>
          <w:p w14:paraId="372808F4"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27C76FF9" w14:textId="77777777">
        <w:trPr>
          <w:trHeight w:hRule="exact" w:val="555"/>
        </w:trPr>
        <w:tc>
          <w:tcPr>
            <w:tcW w:w="10221" w:type="dxa"/>
            <w:gridSpan w:val="6"/>
            <w:shd w:val="clear" w:color="000000" w:fill="FFFFFF"/>
            <w:tcMar>
              <w:left w:w="34" w:type="dxa"/>
              <w:right w:w="34" w:type="dxa"/>
            </w:tcMar>
          </w:tcPr>
          <w:p w14:paraId="231CED4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разработки планов мероприятий по выявлению необходимых параметров качества АСУП</w:t>
            </w:r>
          </w:p>
        </w:tc>
      </w:tr>
      <w:tr w:rsidR="000C3D1B" w14:paraId="32AFFC7D" w14:textId="77777777">
        <w:trPr>
          <w:trHeight w:hRule="exact" w:val="277"/>
        </w:trPr>
        <w:tc>
          <w:tcPr>
            <w:tcW w:w="10221" w:type="dxa"/>
            <w:gridSpan w:val="6"/>
            <w:shd w:val="clear" w:color="000000" w:fill="FFFFFF"/>
            <w:tcMar>
              <w:left w:w="34" w:type="dxa"/>
              <w:right w:w="34" w:type="dxa"/>
            </w:tcMar>
          </w:tcPr>
          <w:p w14:paraId="291F5942"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60EF5C8D" w14:textId="77777777">
        <w:trPr>
          <w:trHeight w:hRule="exact" w:val="555"/>
        </w:trPr>
        <w:tc>
          <w:tcPr>
            <w:tcW w:w="10221" w:type="dxa"/>
            <w:gridSpan w:val="6"/>
            <w:shd w:val="clear" w:color="000000" w:fill="FFFFFF"/>
            <w:tcMar>
              <w:left w:w="34" w:type="dxa"/>
              <w:right w:w="34" w:type="dxa"/>
            </w:tcMar>
          </w:tcPr>
          <w:p w14:paraId="2476142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разрабатывать планы мероприятий по выявлению необходимых параметров качества АСУП</w:t>
            </w:r>
          </w:p>
        </w:tc>
      </w:tr>
      <w:tr w:rsidR="000C3D1B" w14:paraId="7D0B0E5D" w14:textId="77777777">
        <w:trPr>
          <w:trHeight w:hRule="exact" w:val="277"/>
        </w:trPr>
        <w:tc>
          <w:tcPr>
            <w:tcW w:w="10221" w:type="dxa"/>
            <w:gridSpan w:val="6"/>
            <w:shd w:val="clear" w:color="000000" w:fill="FFFFFF"/>
            <w:tcMar>
              <w:left w:w="34" w:type="dxa"/>
              <w:right w:w="34" w:type="dxa"/>
            </w:tcMar>
          </w:tcPr>
          <w:p w14:paraId="59BE8542"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3ABC00A1" w14:textId="77777777">
        <w:trPr>
          <w:trHeight w:hRule="exact" w:val="555"/>
        </w:trPr>
        <w:tc>
          <w:tcPr>
            <w:tcW w:w="10221" w:type="dxa"/>
            <w:gridSpan w:val="6"/>
            <w:shd w:val="clear" w:color="000000" w:fill="FFFFFF"/>
            <w:tcMar>
              <w:left w:w="34" w:type="dxa"/>
              <w:right w:w="34" w:type="dxa"/>
            </w:tcMar>
          </w:tcPr>
          <w:p w14:paraId="2C32FA6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разработки планов мероприятий по выявлению необходимых параметров качества АСУП</w:t>
            </w:r>
          </w:p>
        </w:tc>
      </w:tr>
    </w:tbl>
    <w:p w14:paraId="5970EC77"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6"/>
        <w:gridCol w:w="1828"/>
        <w:gridCol w:w="720"/>
        <w:gridCol w:w="1280"/>
        <w:gridCol w:w="710"/>
        <w:gridCol w:w="1004"/>
      </w:tblGrid>
      <w:tr w:rsidR="000C3D1B" w14:paraId="6D20AB85" w14:textId="77777777">
        <w:trPr>
          <w:trHeight w:hRule="exact" w:val="416"/>
        </w:trPr>
        <w:tc>
          <w:tcPr>
            <w:tcW w:w="4692" w:type="dxa"/>
            <w:gridSpan w:val="2"/>
            <w:shd w:val="clear" w:color="C0C0C0" w:fill="FFFFFF"/>
            <w:tcMar>
              <w:left w:w="34" w:type="dxa"/>
              <w:right w:w="34" w:type="dxa"/>
            </w:tcMar>
          </w:tcPr>
          <w:p w14:paraId="5C2C721D"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3022970E" w14:textId="77777777" w:rsidR="000C3D1B" w:rsidRDefault="000C3D1B"/>
        </w:tc>
        <w:tc>
          <w:tcPr>
            <w:tcW w:w="710" w:type="dxa"/>
          </w:tcPr>
          <w:p w14:paraId="3A09C9BB" w14:textId="77777777" w:rsidR="000C3D1B" w:rsidRDefault="000C3D1B"/>
        </w:tc>
        <w:tc>
          <w:tcPr>
            <w:tcW w:w="1277" w:type="dxa"/>
          </w:tcPr>
          <w:p w14:paraId="248CD604" w14:textId="77777777" w:rsidR="000C3D1B" w:rsidRDefault="000C3D1B"/>
        </w:tc>
        <w:tc>
          <w:tcPr>
            <w:tcW w:w="710" w:type="dxa"/>
          </w:tcPr>
          <w:p w14:paraId="49FB0B14" w14:textId="77777777" w:rsidR="000C3D1B" w:rsidRDefault="000C3D1B"/>
        </w:tc>
        <w:tc>
          <w:tcPr>
            <w:tcW w:w="1007" w:type="dxa"/>
            <w:shd w:val="clear" w:color="C0C0C0" w:fill="FFFFFF"/>
            <w:tcMar>
              <w:left w:w="34" w:type="dxa"/>
              <w:right w:w="34" w:type="dxa"/>
            </w:tcMar>
          </w:tcPr>
          <w:p w14:paraId="3EE4DDE0"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5</w:t>
            </w:r>
          </w:p>
        </w:tc>
      </w:tr>
      <w:tr w:rsidR="000C3D1B" w14:paraId="63DAE2C6" w14:textId="77777777">
        <w:trPr>
          <w:trHeight w:hRule="exact" w:val="277"/>
        </w:trPr>
        <w:tc>
          <w:tcPr>
            <w:tcW w:w="993" w:type="dxa"/>
          </w:tcPr>
          <w:p w14:paraId="196102A8" w14:textId="77777777" w:rsidR="000C3D1B" w:rsidRDefault="000C3D1B"/>
        </w:tc>
        <w:tc>
          <w:tcPr>
            <w:tcW w:w="3687" w:type="dxa"/>
          </w:tcPr>
          <w:p w14:paraId="39AFABE4" w14:textId="77777777" w:rsidR="000C3D1B" w:rsidRDefault="000C3D1B"/>
        </w:tc>
        <w:tc>
          <w:tcPr>
            <w:tcW w:w="1844" w:type="dxa"/>
          </w:tcPr>
          <w:p w14:paraId="236220E6" w14:textId="77777777" w:rsidR="000C3D1B" w:rsidRDefault="000C3D1B"/>
        </w:tc>
        <w:tc>
          <w:tcPr>
            <w:tcW w:w="710" w:type="dxa"/>
          </w:tcPr>
          <w:p w14:paraId="0694CD95" w14:textId="77777777" w:rsidR="000C3D1B" w:rsidRDefault="000C3D1B"/>
        </w:tc>
        <w:tc>
          <w:tcPr>
            <w:tcW w:w="1277" w:type="dxa"/>
          </w:tcPr>
          <w:p w14:paraId="159F7F2F" w14:textId="77777777" w:rsidR="000C3D1B" w:rsidRDefault="000C3D1B"/>
        </w:tc>
        <w:tc>
          <w:tcPr>
            <w:tcW w:w="710" w:type="dxa"/>
          </w:tcPr>
          <w:p w14:paraId="22DEEE71" w14:textId="77777777" w:rsidR="000C3D1B" w:rsidRDefault="000C3D1B"/>
        </w:tc>
        <w:tc>
          <w:tcPr>
            <w:tcW w:w="993" w:type="dxa"/>
          </w:tcPr>
          <w:p w14:paraId="5D6E19A6" w14:textId="77777777" w:rsidR="000C3D1B" w:rsidRDefault="000C3D1B"/>
        </w:tc>
      </w:tr>
      <w:tr w:rsidR="000C3D1B" w14:paraId="693AE147" w14:textId="77777777">
        <w:trPr>
          <w:trHeight w:hRule="exact" w:val="277"/>
        </w:trPr>
        <w:tc>
          <w:tcPr>
            <w:tcW w:w="10221" w:type="dxa"/>
            <w:gridSpan w:val="7"/>
            <w:shd w:val="clear" w:color="000000" w:fill="FFFFFF"/>
            <w:tcMar>
              <w:left w:w="34" w:type="dxa"/>
              <w:right w:w="34" w:type="dxa"/>
            </w:tcMar>
          </w:tcPr>
          <w:p w14:paraId="5F3AAE3A"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0C3D1B" w14:paraId="138777A0" w14:textId="77777777">
        <w:trPr>
          <w:trHeight w:hRule="exact" w:val="138"/>
        </w:trPr>
        <w:tc>
          <w:tcPr>
            <w:tcW w:w="993" w:type="dxa"/>
          </w:tcPr>
          <w:p w14:paraId="12E14473" w14:textId="77777777" w:rsidR="000C3D1B" w:rsidRDefault="000C3D1B"/>
        </w:tc>
        <w:tc>
          <w:tcPr>
            <w:tcW w:w="3687" w:type="dxa"/>
          </w:tcPr>
          <w:p w14:paraId="670BB994" w14:textId="77777777" w:rsidR="000C3D1B" w:rsidRDefault="000C3D1B"/>
        </w:tc>
        <w:tc>
          <w:tcPr>
            <w:tcW w:w="1844" w:type="dxa"/>
          </w:tcPr>
          <w:p w14:paraId="47DB5FBF" w14:textId="77777777" w:rsidR="000C3D1B" w:rsidRDefault="000C3D1B"/>
        </w:tc>
        <w:tc>
          <w:tcPr>
            <w:tcW w:w="710" w:type="dxa"/>
          </w:tcPr>
          <w:p w14:paraId="45F4FB54" w14:textId="77777777" w:rsidR="000C3D1B" w:rsidRDefault="000C3D1B"/>
        </w:tc>
        <w:tc>
          <w:tcPr>
            <w:tcW w:w="1277" w:type="dxa"/>
          </w:tcPr>
          <w:p w14:paraId="625A904B" w14:textId="77777777" w:rsidR="000C3D1B" w:rsidRDefault="000C3D1B"/>
        </w:tc>
        <w:tc>
          <w:tcPr>
            <w:tcW w:w="710" w:type="dxa"/>
          </w:tcPr>
          <w:p w14:paraId="475E71BA" w14:textId="77777777" w:rsidR="000C3D1B" w:rsidRDefault="000C3D1B"/>
        </w:tc>
        <w:tc>
          <w:tcPr>
            <w:tcW w:w="993" w:type="dxa"/>
          </w:tcPr>
          <w:p w14:paraId="0D3DB64E" w14:textId="77777777" w:rsidR="000C3D1B" w:rsidRDefault="000C3D1B"/>
        </w:tc>
      </w:tr>
      <w:tr w:rsidR="000C3D1B" w14:paraId="0AD7C80F" w14:textId="77777777">
        <w:trPr>
          <w:trHeight w:hRule="exact" w:val="833"/>
        </w:trPr>
        <w:tc>
          <w:tcPr>
            <w:tcW w:w="10221" w:type="dxa"/>
            <w:gridSpan w:val="7"/>
            <w:shd w:val="clear" w:color="000000" w:fill="FFFFFF"/>
            <w:tcMar>
              <w:left w:w="34" w:type="dxa"/>
              <w:right w:w="34" w:type="dxa"/>
            </w:tcMar>
          </w:tcPr>
          <w:p w14:paraId="4F04EBD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C3D1B" w14:paraId="6BC0D3BB"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22A91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BD8F5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30574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91A08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C925E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C3D1B" w14:paraId="6FA8B076"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87969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 Верификация и валидация системы в методологии системной инженерии</w:t>
            </w:r>
          </w:p>
        </w:tc>
      </w:tr>
      <w:tr w:rsidR="000C3D1B" w14:paraId="5A9747D7"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86930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C27C3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Верификация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валидация</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методологии</w:t>
            </w:r>
            <w:r>
              <w:t xml:space="preserve"> </w:t>
            </w:r>
            <w:r>
              <w:rPr>
                <w:rFonts w:ascii="Times New Roman" w:hAnsi="Times New Roman" w:cs="Times New Roman"/>
                <w:b/>
                <w:color w:val="000000"/>
                <w:sz w:val="24"/>
                <w:szCs w:val="24"/>
              </w:rPr>
              <w:t>системной</w:t>
            </w:r>
            <w:r>
              <w:t xml:space="preserve"> </w:t>
            </w:r>
            <w:r>
              <w:rPr>
                <w:rFonts w:ascii="Times New Roman" w:hAnsi="Times New Roman" w:cs="Times New Roman"/>
                <w:b/>
                <w:color w:val="000000"/>
                <w:sz w:val="24"/>
                <w:szCs w:val="24"/>
              </w:rPr>
              <w:t>инженерии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системной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искусственных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декомпозиции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сборки</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интеграции,</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верификации,</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эксплуатацию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системной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социотехнических</w:t>
            </w:r>
            <w:r>
              <w:t xml:space="preserve"> </w:t>
            </w:r>
            <w:r>
              <w:rPr>
                <w:rFonts w:ascii="Times New Roman" w:hAnsi="Times New Roman" w:cs="Times New Roman"/>
                <w:color w:val="000000"/>
                <w:sz w:val="24"/>
                <w:szCs w:val="24"/>
              </w:rPr>
              <w:t>систем.</w:t>
            </w:r>
            <w:r>
              <w:t xml:space="preserve"> </w:t>
            </w:r>
          </w:p>
          <w:p w14:paraId="6E22E35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стандарту</w:t>
            </w:r>
            <w:r>
              <w:t xml:space="preserve"> </w:t>
            </w:r>
            <w:r>
              <w:rPr>
                <w:rFonts w:ascii="Times New Roman" w:hAnsi="Times New Roman" w:cs="Times New Roman"/>
                <w:color w:val="000000"/>
                <w:sz w:val="24"/>
                <w:szCs w:val="24"/>
              </w:rPr>
              <w:t>15288.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78CA1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ED987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FEEB5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22EA7DB4" w14:textId="7777777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ABD7D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848A6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Верификация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валидация</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методологии</w:t>
            </w:r>
            <w:r>
              <w:t xml:space="preserve"> </w:t>
            </w:r>
            <w:r>
              <w:rPr>
                <w:rFonts w:ascii="Times New Roman" w:hAnsi="Times New Roman" w:cs="Times New Roman"/>
                <w:b/>
                <w:color w:val="000000"/>
                <w:sz w:val="24"/>
                <w:szCs w:val="24"/>
              </w:rPr>
              <w:t>системной</w:t>
            </w:r>
            <w:r>
              <w:t xml:space="preserve"> </w:t>
            </w:r>
            <w:r>
              <w:rPr>
                <w:rFonts w:ascii="Times New Roman" w:hAnsi="Times New Roman" w:cs="Times New Roman"/>
                <w:b/>
                <w:color w:val="000000"/>
                <w:sz w:val="24"/>
                <w:szCs w:val="24"/>
              </w:rPr>
              <w:t>инженерии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Наименования</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план</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план</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спецификации</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спецификации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тестовые</w:t>
            </w:r>
            <w:r>
              <w:t xml:space="preserve"> </w:t>
            </w:r>
            <w:r>
              <w:rPr>
                <w:rFonts w:ascii="Times New Roman" w:hAnsi="Times New Roman" w:cs="Times New Roman"/>
                <w:color w:val="000000"/>
                <w:sz w:val="24"/>
                <w:szCs w:val="24"/>
              </w:rPr>
              <w:t>планы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поставщика,</w:t>
            </w:r>
            <w:r>
              <w:t xml:space="preserve"> </w:t>
            </w:r>
            <w:r>
              <w:rPr>
                <w:rFonts w:ascii="Times New Roman" w:hAnsi="Times New Roman" w:cs="Times New Roman"/>
                <w:color w:val="000000"/>
                <w:sz w:val="24"/>
                <w:szCs w:val="24"/>
              </w:rPr>
              <w:t>отчеты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задачам,</w:t>
            </w:r>
            <w:r>
              <w:t xml:space="preserve"> </w:t>
            </w:r>
            <w:r>
              <w:rPr>
                <w:rFonts w:ascii="Times New Roman" w:hAnsi="Times New Roman" w:cs="Times New Roman"/>
                <w:color w:val="000000"/>
                <w:sz w:val="24"/>
                <w:szCs w:val="24"/>
              </w:rPr>
              <w:t>матрица</w:t>
            </w:r>
            <w:r>
              <w:t xml:space="preserve"> </w:t>
            </w:r>
            <w:r>
              <w:rPr>
                <w:rFonts w:ascii="Times New Roman" w:hAnsi="Times New Roman" w:cs="Times New Roman"/>
                <w:color w:val="000000"/>
                <w:sz w:val="24"/>
                <w:szCs w:val="24"/>
              </w:rPr>
              <w:t>прослеживаемости,</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квалификационная</w:t>
            </w:r>
            <w:r>
              <w:t xml:space="preserve"> </w:t>
            </w:r>
            <w:r>
              <w:rPr>
                <w:rFonts w:ascii="Times New Roman" w:hAnsi="Times New Roman" w:cs="Times New Roman"/>
                <w:color w:val="000000"/>
                <w:sz w:val="24"/>
                <w:szCs w:val="24"/>
              </w:rPr>
              <w:t>карта</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инфраструктуры,</w:t>
            </w:r>
            <w:r>
              <w:t xml:space="preserve"> </w:t>
            </w:r>
            <w:r>
              <w:rPr>
                <w:rFonts w:ascii="Times New Roman" w:hAnsi="Times New Roman" w:cs="Times New Roman"/>
                <w:color w:val="000000"/>
                <w:sz w:val="24"/>
                <w:szCs w:val="24"/>
              </w:rPr>
              <w:t>скрипты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инсталляции,</w:t>
            </w:r>
            <w:r>
              <w:t xml:space="preserve"> </w:t>
            </w:r>
            <w:r>
              <w:rPr>
                <w:rFonts w:ascii="Times New Roman" w:hAnsi="Times New Roman" w:cs="Times New Roman"/>
                <w:color w:val="000000"/>
                <w:sz w:val="24"/>
                <w:szCs w:val="24"/>
              </w:rPr>
              <w:t>скрипты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оператора,</w:t>
            </w:r>
            <w:r>
              <w:t xml:space="preserve"> </w:t>
            </w:r>
            <w:r>
              <w:rPr>
                <w:rFonts w:ascii="Times New Roman" w:hAnsi="Times New Roman" w:cs="Times New Roman"/>
                <w:color w:val="000000"/>
                <w:sz w:val="24"/>
                <w:szCs w:val="24"/>
              </w:rPr>
              <w:t>обучающий</w:t>
            </w:r>
            <w:r>
              <w:t xml:space="preserve"> </w:t>
            </w:r>
            <w:r>
              <w:rPr>
                <w:rFonts w:ascii="Times New Roman" w:hAnsi="Times New Roman" w:cs="Times New Roman"/>
                <w:color w:val="000000"/>
                <w:sz w:val="24"/>
                <w:szCs w:val="24"/>
              </w:rPr>
              <w:t>материал,</w:t>
            </w:r>
            <w:r>
              <w:t xml:space="preserve"> </w:t>
            </w:r>
            <w:r>
              <w:rPr>
                <w:rFonts w:ascii="Times New Roman" w:hAnsi="Times New Roman" w:cs="Times New Roman"/>
                <w:color w:val="000000"/>
                <w:sz w:val="24"/>
                <w:szCs w:val="24"/>
              </w:rPr>
              <w:t>скрипты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исполнения,</w:t>
            </w:r>
            <w:r>
              <w:t xml:space="preserve"> </w:t>
            </w:r>
            <w:r>
              <w:rPr>
                <w:rFonts w:ascii="Times New Roman" w:hAnsi="Times New Roman" w:cs="Times New Roman"/>
                <w:color w:val="000000"/>
                <w:sz w:val="24"/>
                <w:szCs w:val="24"/>
              </w:rPr>
              <w:t>отчет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валидации.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BD907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5C0E5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9F8CD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35667D8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E5305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7B69A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91A19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F0B08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B0743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7DBCD74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E9817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17EC7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D7B3A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14C5E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F8B82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18D2A94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9C94D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06DD4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6429E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A8BB2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212D4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20ED809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B5C4C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4A6C3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26721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F3BCB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9B829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18835CA0"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6C1C3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 Основные принципы верификации и валидации системы на этапах ее жизненного цикла</w:t>
            </w:r>
          </w:p>
        </w:tc>
      </w:tr>
      <w:tr w:rsidR="000C3D1B" w14:paraId="2E1EB750"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85162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AFC09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верификации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валидации</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этапах</w:t>
            </w:r>
            <w:r>
              <w:t xml:space="preserve"> </w:t>
            </w:r>
            <w:r>
              <w:rPr>
                <w:rFonts w:ascii="Times New Roman" w:hAnsi="Times New Roman" w:cs="Times New Roman"/>
                <w:b/>
                <w:color w:val="000000"/>
                <w:sz w:val="24"/>
                <w:szCs w:val="24"/>
              </w:rPr>
              <w:t>ее</w:t>
            </w:r>
            <w:r>
              <w:t xml:space="preserve"> </w:t>
            </w:r>
            <w:r>
              <w:rPr>
                <w:rFonts w:ascii="Times New Roman" w:hAnsi="Times New Roman" w:cs="Times New Roman"/>
                <w:b/>
                <w:color w:val="000000"/>
                <w:sz w:val="24"/>
                <w:szCs w:val="24"/>
              </w:rPr>
              <w:t>жизненного</w:t>
            </w:r>
            <w:r>
              <w:t xml:space="preserve"> </w:t>
            </w:r>
            <w:r>
              <w:rPr>
                <w:rFonts w:ascii="Times New Roman" w:hAnsi="Times New Roman" w:cs="Times New Roman"/>
                <w:b/>
                <w:color w:val="000000"/>
                <w:sz w:val="24"/>
                <w:szCs w:val="24"/>
              </w:rPr>
              <w:t>цикла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верификации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действий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верификации.</w:t>
            </w:r>
            <w:r>
              <w:t xml:space="preserve"> </w:t>
            </w:r>
            <w:r>
              <w:rPr>
                <w:rFonts w:ascii="Times New Roman" w:hAnsi="Times New Roman" w:cs="Times New Roman"/>
                <w:color w:val="000000"/>
                <w:sz w:val="24"/>
                <w:szCs w:val="24"/>
              </w:rPr>
              <w:t>Отличия</w:t>
            </w:r>
            <w:r>
              <w:t xml:space="preserve"> </w:t>
            </w:r>
            <w:r>
              <w:rPr>
                <w:rFonts w:ascii="Times New Roman" w:hAnsi="Times New Roman" w:cs="Times New Roman"/>
                <w:color w:val="000000"/>
                <w:sz w:val="24"/>
                <w:szCs w:val="24"/>
              </w:rPr>
              <w:t>верификации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интеграцией,</w:t>
            </w:r>
            <w:r>
              <w:t xml:space="preserve"> </w:t>
            </w:r>
            <w:r>
              <w:rPr>
                <w:rFonts w:ascii="Times New Roman" w:hAnsi="Times New Roman" w:cs="Times New Roman"/>
                <w:color w:val="000000"/>
                <w:sz w:val="24"/>
                <w:szCs w:val="24"/>
              </w:rPr>
              <w:t>верификацией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валидацией</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7B51D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FEB94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16F0B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6BAEAF42"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6B4F8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D5E0B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верификации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валидации</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этапах</w:t>
            </w:r>
            <w:r>
              <w:t xml:space="preserve"> </w:t>
            </w:r>
            <w:r>
              <w:rPr>
                <w:rFonts w:ascii="Times New Roman" w:hAnsi="Times New Roman" w:cs="Times New Roman"/>
                <w:b/>
                <w:color w:val="000000"/>
                <w:sz w:val="24"/>
                <w:szCs w:val="24"/>
              </w:rPr>
              <w:t>ее</w:t>
            </w:r>
            <w:r>
              <w:t xml:space="preserve"> </w:t>
            </w:r>
            <w:r>
              <w:rPr>
                <w:rFonts w:ascii="Times New Roman" w:hAnsi="Times New Roman" w:cs="Times New Roman"/>
                <w:b/>
                <w:color w:val="000000"/>
                <w:sz w:val="24"/>
                <w:szCs w:val="24"/>
              </w:rPr>
              <w:t>жизненного</w:t>
            </w:r>
            <w:r>
              <w:t xml:space="preserve"> </w:t>
            </w:r>
            <w:r>
              <w:rPr>
                <w:rFonts w:ascii="Times New Roman" w:hAnsi="Times New Roman" w:cs="Times New Roman"/>
                <w:b/>
                <w:color w:val="000000"/>
                <w:sz w:val="24"/>
                <w:szCs w:val="24"/>
              </w:rPr>
              <w:t>цикла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Процессный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верификации:</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артефакты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онтологические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Практические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верификации.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1B29E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23065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B8054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bl>
    <w:p w14:paraId="2786619A"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65"/>
        <w:gridCol w:w="1838"/>
        <w:gridCol w:w="716"/>
        <w:gridCol w:w="1278"/>
        <w:gridCol w:w="702"/>
        <w:gridCol w:w="1000"/>
      </w:tblGrid>
      <w:tr w:rsidR="000C3D1B" w14:paraId="15315CA2" w14:textId="77777777">
        <w:trPr>
          <w:trHeight w:hRule="exact" w:val="416"/>
        </w:trPr>
        <w:tc>
          <w:tcPr>
            <w:tcW w:w="4692" w:type="dxa"/>
            <w:gridSpan w:val="2"/>
            <w:shd w:val="clear" w:color="C0C0C0" w:fill="FFFFFF"/>
            <w:tcMar>
              <w:left w:w="34" w:type="dxa"/>
              <w:right w:w="34" w:type="dxa"/>
            </w:tcMar>
          </w:tcPr>
          <w:p w14:paraId="695B16B4"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6682D559" w14:textId="77777777" w:rsidR="000C3D1B" w:rsidRDefault="000C3D1B"/>
        </w:tc>
        <w:tc>
          <w:tcPr>
            <w:tcW w:w="710" w:type="dxa"/>
          </w:tcPr>
          <w:p w14:paraId="443FAEFE" w14:textId="77777777" w:rsidR="000C3D1B" w:rsidRDefault="000C3D1B"/>
        </w:tc>
        <w:tc>
          <w:tcPr>
            <w:tcW w:w="1277" w:type="dxa"/>
          </w:tcPr>
          <w:p w14:paraId="5A29232F" w14:textId="77777777" w:rsidR="000C3D1B" w:rsidRDefault="000C3D1B"/>
        </w:tc>
        <w:tc>
          <w:tcPr>
            <w:tcW w:w="710" w:type="dxa"/>
          </w:tcPr>
          <w:p w14:paraId="7737A4E7" w14:textId="77777777" w:rsidR="000C3D1B" w:rsidRDefault="000C3D1B"/>
        </w:tc>
        <w:tc>
          <w:tcPr>
            <w:tcW w:w="1007" w:type="dxa"/>
            <w:shd w:val="clear" w:color="C0C0C0" w:fill="FFFFFF"/>
            <w:tcMar>
              <w:left w:w="34" w:type="dxa"/>
              <w:right w:w="34" w:type="dxa"/>
            </w:tcMar>
          </w:tcPr>
          <w:p w14:paraId="2CBE2229"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6</w:t>
            </w:r>
          </w:p>
        </w:tc>
      </w:tr>
      <w:tr w:rsidR="000C3D1B" w14:paraId="3FA35A8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BB6F3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A786C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EB21D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7D235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C2C24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2BE5634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D402D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7EF01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CD7C7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2DDB6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46819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2A4547A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1E7F3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0298A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A7F3D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41AA5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317AE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52723F8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DA0FE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A0188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D9110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6F6FF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28488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0AE7D01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FCD10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EBB3F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64BE7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EB8EA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CBA78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4B459850"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27286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 Системные интерфейсы и интеграция системы</w:t>
            </w:r>
          </w:p>
        </w:tc>
      </w:tr>
      <w:tr w:rsidR="000C3D1B" w14:paraId="69CBF849" w14:textId="77777777">
        <w:trPr>
          <w:trHeight w:hRule="exact" w:val="872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F1050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5A16A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Системные</w:t>
            </w:r>
            <w:r>
              <w:t xml:space="preserve"> </w:t>
            </w:r>
            <w:r>
              <w:rPr>
                <w:rFonts w:ascii="Times New Roman" w:hAnsi="Times New Roman" w:cs="Times New Roman"/>
                <w:b/>
                <w:color w:val="000000"/>
                <w:sz w:val="24"/>
                <w:szCs w:val="24"/>
              </w:rPr>
              <w:t>интерфейсы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интеграция</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Интерфейсы</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источник</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проблем</w:t>
            </w:r>
            <w:r>
              <w:t xml:space="preserve"> </w:t>
            </w:r>
            <w:r>
              <w:rPr>
                <w:rFonts w:ascii="Times New Roman" w:hAnsi="Times New Roman" w:cs="Times New Roman"/>
                <w:color w:val="000000"/>
                <w:sz w:val="24"/>
                <w:szCs w:val="24"/>
              </w:rPr>
              <w:t>интеграции.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интерфейсов:</w:t>
            </w:r>
            <w:r>
              <w:t xml:space="preserve"> </w:t>
            </w:r>
            <w:r>
              <w:rPr>
                <w:rFonts w:ascii="Times New Roman" w:hAnsi="Times New Roman" w:cs="Times New Roman"/>
                <w:color w:val="000000"/>
                <w:sz w:val="24"/>
                <w:szCs w:val="24"/>
              </w:rPr>
              <w:t>внешние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внутренние</w:t>
            </w:r>
            <w:r>
              <w:t xml:space="preserve"> </w:t>
            </w:r>
            <w:r>
              <w:rPr>
                <w:rFonts w:ascii="Times New Roman" w:hAnsi="Times New Roman" w:cs="Times New Roman"/>
                <w:color w:val="000000"/>
                <w:sz w:val="24"/>
                <w:szCs w:val="24"/>
              </w:rPr>
              <w:t>интерфейсы;</w:t>
            </w:r>
            <w:r>
              <w:t xml:space="preserve"> </w:t>
            </w:r>
            <w:r>
              <w:rPr>
                <w:rFonts w:ascii="Times New Roman" w:hAnsi="Times New Roman" w:cs="Times New Roman"/>
                <w:color w:val="000000"/>
                <w:sz w:val="24"/>
                <w:szCs w:val="24"/>
              </w:rPr>
              <w:t>интерфейсы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предметной</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(программные,</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т.п.).</w:t>
            </w:r>
            <w:r>
              <w:t xml:space="preserve"> </w:t>
            </w:r>
            <w:r>
              <w:rPr>
                <w:rFonts w:ascii="Times New Roman" w:hAnsi="Times New Roman" w:cs="Times New Roman"/>
                <w:color w:val="000000"/>
                <w:sz w:val="24"/>
                <w:szCs w:val="24"/>
              </w:rPr>
              <w:t>Междисциплинарные</w:t>
            </w:r>
            <w:r>
              <w:t xml:space="preserve"> </w:t>
            </w:r>
            <w:r>
              <w:rPr>
                <w:rFonts w:ascii="Times New Roman" w:hAnsi="Times New Roman" w:cs="Times New Roman"/>
                <w:color w:val="000000"/>
                <w:sz w:val="24"/>
                <w:szCs w:val="24"/>
              </w:rPr>
              <w:t>интерфейсы.</w:t>
            </w:r>
            <w:r>
              <w:t xml:space="preserve"> </w:t>
            </w:r>
            <w:r>
              <w:rPr>
                <w:rFonts w:ascii="Times New Roman" w:hAnsi="Times New Roman" w:cs="Times New Roman"/>
                <w:color w:val="000000"/>
                <w:sz w:val="24"/>
                <w:szCs w:val="24"/>
              </w:rPr>
              <w:t>Раннее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обнаружение</w:t>
            </w:r>
            <w:r>
              <w:t xml:space="preserve"> </w:t>
            </w:r>
            <w:r>
              <w:rPr>
                <w:rFonts w:ascii="Times New Roman" w:hAnsi="Times New Roman" w:cs="Times New Roman"/>
                <w:color w:val="000000"/>
                <w:sz w:val="24"/>
                <w:szCs w:val="24"/>
              </w:rPr>
              <w:t>ошибок</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интерфейсов.</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интерфейсов</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компонентами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интерфейсов</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компонентами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менеджера</w:t>
            </w:r>
            <w:r>
              <w:t xml:space="preserve"> </w:t>
            </w:r>
            <w:r>
              <w:rPr>
                <w:rFonts w:ascii="Times New Roman" w:hAnsi="Times New Roman" w:cs="Times New Roman"/>
                <w:color w:val="000000"/>
                <w:sz w:val="24"/>
                <w:szCs w:val="24"/>
              </w:rPr>
              <w:t>интерфейсов.</w:t>
            </w:r>
            <w:r>
              <w:t xml:space="preserve"> </w:t>
            </w: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ключевых</w:t>
            </w:r>
            <w:r>
              <w:t xml:space="preserve"> </w:t>
            </w:r>
            <w:r>
              <w:rPr>
                <w:rFonts w:ascii="Times New Roman" w:hAnsi="Times New Roman" w:cs="Times New Roman"/>
                <w:color w:val="000000"/>
                <w:sz w:val="24"/>
                <w:szCs w:val="24"/>
              </w:rPr>
              <w:t>интерфейсов,</w:t>
            </w:r>
            <w:r>
              <w:t xml:space="preserve"> </w:t>
            </w:r>
            <w:r>
              <w:rPr>
                <w:rFonts w:ascii="Times New Roman" w:hAnsi="Times New Roman" w:cs="Times New Roman"/>
                <w:color w:val="000000"/>
                <w:sz w:val="24"/>
                <w:szCs w:val="24"/>
              </w:rPr>
              <w:t>влияющих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интеграцию</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детально</w:t>
            </w:r>
            <w:r>
              <w:t xml:space="preserve"> </w:t>
            </w:r>
            <w:r>
              <w:rPr>
                <w:rFonts w:ascii="Times New Roman" w:hAnsi="Times New Roman" w:cs="Times New Roman"/>
                <w:color w:val="000000"/>
                <w:sz w:val="24"/>
                <w:szCs w:val="24"/>
              </w:rPr>
              <w:t>описывающая</w:t>
            </w:r>
            <w:r>
              <w:t xml:space="preserve"> </w:t>
            </w:r>
            <w:r>
              <w:rPr>
                <w:rFonts w:ascii="Times New Roman" w:hAnsi="Times New Roman" w:cs="Times New Roman"/>
                <w:color w:val="000000"/>
                <w:sz w:val="24"/>
                <w:szCs w:val="24"/>
              </w:rPr>
              <w:t>компоненты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интерфейсы</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Взаимосвязи</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интерфейсами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архитектуры</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интерфейсов.</w:t>
            </w:r>
            <w:r>
              <w:t xml:space="preserve"> </w:t>
            </w:r>
          </w:p>
          <w:p w14:paraId="0F2431A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интеграции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жизненном</w:t>
            </w:r>
            <w:r>
              <w:t xml:space="preserve"> </w:t>
            </w:r>
            <w:r>
              <w:rPr>
                <w:rFonts w:ascii="Times New Roman" w:hAnsi="Times New Roman" w:cs="Times New Roman"/>
                <w:color w:val="000000"/>
                <w:sz w:val="24"/>
                <w:szCs w:val="24"/>
              </w:rPr>
              <w:t>цикле</w:t>
            </w:r>
            <w:r>
              <w:t xml:space="preserve"> </w:t>
            </w:r>
            <w:r>
              <w:rPr>
                <w:rFonts w:ascii="Times New Roman" w:hAnsi="Times New Roman" w:cs="Times New Roman"/>
                <w:color w:val="000000"/>
                <w:sz w:val="24"/>
                <w:szCs w:val="24"/>
              </w:rPr>
              <w:t>искусственных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Моделе-ориентированная</w:t>
            </w:r>
            <w:r>
              <w:t xml:space="preserve"> </w:t>
            </w:r>
            <w:r>
              <w:rPr>
                <w:rFonts w:ascii="Times New Roman" w:hAnsi="Times New Roman" w:cs="Times New Roman"/>
                <w:color w:val="000000"/>
                <w:sz w:val="24"/>
                <w:szCs w:val="24"/>
              </w:rPr>
              <w:t>интеграция</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Шаблоны</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интеграции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организациях.</w:t>
            </w:r>
            <w:r>
              <w:t xml:space="preserve"> </w:t>
            </w:r>
            <w:r>
              <w:rPr>
                <w:rFonts w:ascii="Times New Roman" w:hAnsi="Times New Roman" w:cs="Times New Roman"/>
                <w:color w:val="000000"/>
                <w:sz w:val="24"/>
                <w:szCs w:val="24"/>
              </w:rPr>
              <w:t>Уменьшение</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путем</w:t>
            </w:r>
            <w:r>
              <w:t xml:space="preserve"> </w:t>
            </w:r>
            <w:r>
              <w:rPr>
                <w:rFonts w:ascii="Times New Roman" w:hAnsi="Times New Roman" w:cs="Times New Roman"/>
                <w:color w:val="000000"/>
                <w:sz w:val="24"/>
                <w:szCs w:val="24"/>
              </w:rPr>
              <w:t>подбора</w:t>
            </w:r>
            <w:r>
              <w:t xml:space="preserve"> </w:t>
            </w:r>
            <w:r>
              <w:rPr>
                <w:rFonts w:ascii="Times New Roman" w:hAnsi="Times New Roman" w:cs="Times New Roman"/>
                <w:color w:val="000000"/>
                <w:sz w:val="24"/>
                <w:szCs w:val="24"/>
              </w:rPr>
              <w:t>оптимальной</w:t>
            </w:r>
            <w:r>
              <w:t xml:space="preserve"> </w:t>
            </w:r>
            <w:r>
              <w:rPr>
                <w:rFonts w:ascii="Times New Roman" w:hAnsi="Times New Roman" w:cs="Times New Roman"/>
                <w:color w:val="000000"/>
                <w:sz w:val="24"/>
                <w:szCs w:val="24"/>
              </w:rPr>
              <w:t>последовательности</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интеграции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Тестирование,</w:t>
            </w:r>
            <w:r>
              <w:t xml:space="preserve"> </w:t>
            </w:r>
            <w:r>
              <w:rPr>
                <w:rFonts w:ascii="Times New Roman" w:hAnsi="Times New Roman" w:cs="Times New Roman"/>
                <w:color w:val="000000"/>
                <w:sz w:val="24"/>
                <w:szCs w:val="24"/>
              </w:rPr>
              <w:t>основанное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планированием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Основанное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тестирование</w:t>
            </w:r>
            <w:r>
              <w:t xml:space="preserve"> </w:t>
            </w:r>
            <w:r>
              <w:rPr>
                <w:rFonts w:ascii="Times New Roman" w:hAnsi="Times New Roman" w:cs="Times New Roman"/>
                <w:color w:val="000000"/>
                <w:sz w:val="24"/>
                <w:szCs w:val="24"/>
              </w:rPr>
              <w:t>гибридных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Диагностика,</w:t>
            </w:r>
            <w:r>
              <w:t xml:space="preserve"> </w:t>
            </w:r>
            <w:r>
              <w:rPr>
                <w:rFonts w:ascii="Times New Roman" w:hAnsi="Times New Roman" w:cs="Times New Roman"/>
                <w:color w:val="000000"/>
                <w:sz w:val="24"/>
                <w:szCs w:val="24"/>
              </w:rPr>
              <w:t>основанная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моделировании,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затраты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выгоды.</w:t>
            </w:r>
            <w:r>
              <w:t xml:space="preserve"> </w:t>
            </w:r>
            <w:r>
              <w:rPr>
                <w:rFonts w:ascii="Times New Roman" w:hAnsi="Times New Roman" w:cs="Times New Roman"/>
                <w:color w:val="000000"/>
                <w:sz w:val="24"/>
                <w:szCs w:val="24"/>
              </w:rPr>
              <w:t>Междисциплинарная</w:t>
            </w:r>
            <w:r>
              <w:t xml:space="preserve"> </w:t>
            </w:r>
            <w:r>
              <w:rPr>
                <w:rFonts w:ascii="Times New Roman" w:hAnsi="Times New Roman" w:cs="Times New Roman"/>
                <w:color w:val="000000"/>
                <w:sz w:val="24"/>
                <w:szCs w:val="24"/>
              </w:rPr>
              <w:t>инфраструктура</w:t>
            </w:r>
            <w:r>
              <w:t xml:space="preserve"> </w:t>
            </w:r>
            <w:r>
              <w:rPr>
                <w:rFonts w:ascii="Times New Roman" w:hAnsi="Times New Roman" w:cs="Times New Roman"/>
                <w:color w:val="000000"/>
                <w:sz w:val="24"/>
                <w:szCs w:val="24"/>
              </w:rPr>
              <w:t>интеграции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тестирования.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92A35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915D9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BFE54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bl>
    <w:p w14:paraId="5100EF8C"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8"/>
        <w:gridCol w:w="702"/>
        <w:gridCol w:w="1000"/>
      </w:tblGrid>
      <w:tr w:rsidR="000C3D1B" w14:paraId="49A4057E" w14:textId="77777777">
        <w:trPr>
          <w:trHeight w:hRule="exact" w:val="416"/>
        </w:trPr>
        <w:tc>
          <w:tcPr>
            <w:tcW w:w="4692" w:type="dxa"/>
            <w:gridSpan w:val="2"/>
            <w:shd w:val="clear" w:color="C0C0C0" w:fill="FFFFFF"/>
            <w:tcMar>
              <w:left w:w="34" w:type="dxa"/>
              <w:right w:w="34" w:type="dxa"/>
            </w:tcMar>
          </w:tcPr>
          <w:p w14:paraId="2BF29E55"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15B0FFDE" w14:textId="77777777" w:rsidR="000C3D1B" w:rsidRDefault="000C3D1B"/>
        </w:tc>
        <w:tc>
          <w:tcPr>
            <w:tcW w:w="710" w:type="dxa"/>
          </w:tcPr>
          <w:p w14:paraId="4254AB16" w14:textId="77777777" w:rsidR="000C3D1B" w:rsidRDefault="000C3D1B"/>
        </w:tc>
        <w:tc>
          <w:tcPr>
            <w:tcW w:w="1277" w:type="dxa"/>
          </w:tcPr>
          <w:p w14:paraId="453430C0" w14:textId="77777777" w:rsidR="000C3D1B" w:rsidRDefault="000C3D1B"/>
        </w:tc>
        <w:tc>
          <w:tcPr>
            <w:tcW w:w="710" w:type="dxa"/>
          </w:tcPr>
          <w:p w14:paraId="7E3F13B5" w14:textId="77777777" w:rsidR="000C3D1B" w:rsidRDefault="000C3D1B"/>
        </w:tc>
        <w:tc>
          <w:tcPr>
            <w:tcW w:w="1007" w:type="dxa"/>
            <w:shd w:val="clear" w:color="C0C0C0" w:fill="FFFFFF"/>
            <w:tcMar>
              <w:left w:w="34" w:type="dxa"/>
              <w:right w:w="34" w:type="dxa"/>
            </w:tcMar>
          </w:tcPr>
          <w:p w14:paraId="54E3FE6A"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7</w:t>
            </w:r>
          </w:p>
        </w:tc>
      </w:tr>
      <w:tr w:rsidR="000C3D1B" w14:paraId="375A0A0E" w14:textId="77777777">
        <w:trPr>
          <w:trHeight w:hRule="exact" w:val="84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739C9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4A792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Цель</w:t>
            </w:r>
            <w:r>
              <w:t xml:space="preserve"> </w:t>
            </w:r>
            <w:r>
              <w:rPr>
                <w:rFonts w:ascii="Times New Roman" w:hAnsi="Times New Roman" w:cs="Times New Roman"/>
                <w:b/>
                <w:color w:val="000000"/>
                <w:sz w:val="24"/>
                <w:szCs w:val="24"/>
              </w:rPr>
              <w:t>валидации</w:t>
            </w:r>
            <w:r>
              <w:t xml:space="preserve"> </w:t>
            </w:r>
            <w:r>
              <w:rPr>
                <w:rFonts w:ascii="Times New Roman" w:hAnsi="Times New Roman" w:cs="Times New Roman"/>
                <w:b/>
                <w:color w:val="000000"/>
                <w:sz w:val="24"/>
                <w:szCs w:val="24"/>
              </w:rPr>
              <w:t>требований.</w:t>
            </w:r>
            <w:r>
              <w:t xml:space="preserve"> </w:t>
            </w:r>
            <w:r>
              <w:rPr>
                <w:rFonts w:ascii="Times New Roman" w:hAnsi="Times New Roman" w:cs="Times New Roman"/>
                <w:b/>
                <w:color w:val="000000"/>
                <w:sz w:val="24"/>
                <w:szCs w:val="24"/>
              </w:rPr>
              <w:t>Характеристика</w:t>
            </w:r>
            <w:r>
              <w:t xml:space="preserve"> </w:t>
            </w:r>
            <w:r>
              <w:rPr>
                <w:rFonts w:ascii="Times New Roman" w:hAnsi="Times New Roman" w:cs="Times New Roman"/>
                <w:b/>
                <w:color w:val="000000"/>
                <w:sz w:val="24"/>
                <w:szCs w:val="24"/>
              </w:rPr>
              <w:t>валидации</w:t>
            </w:r>
            <w:r>
              <w:t xml:space="preserve"> </w:t>
            </w:r>
            <w:r>
              <w:rPr>
                <w:rFonts w:ascii="Times New Roman" w:hAnsi="Times New Roman" w:cs="Times New Roman"/>
                <w:b/>
                <w:color w:val="000000"/>
                <w:sz w:val="24"/>
                <w:szCs w:val="24"/>
              </w:rPr>
              <w:t>требований</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непрерывного</w:t>
            </w:r>
            <w:r>
              <w:t xml:space="preserve"> </w:t>
            </w:r>
            <w:r>
              <w:rPr>
                <w:rFonts w:ascii="Times New Roman" w:hAnsi="Times New Roman" w:cs="Times New Roman"/>
                <w:b/>
                <w:color w:val="000000"/>
                <w:sz w:val="24"/>
                <w:szCs w:val="24"/>
              </w:rPr>
              <w:t>процесса.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непрерывного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Ранняя</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лучших</w:t>
            </w:r>
            <w:r>
              <w:t xml:space="preserve"> </w:t>
            </w:r>
            <w:r>
              <w:rPr>
                <w:rFonts w:ascii="Times New Roman" w:hAnsi="Times New Roman" w:cs="Times New Roman"/>
                <w:color w:val="000000"/>
                <w:sz w:val="24"/>
                <w:szCs w:val="24"/>
              </w:rPr>
              <w:t>практик</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верификация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примере</w:t>
            </w:r>
            <w:r>
              <w:t xml:space="preserve"> </w:t>
            </w:r>
            <w:r>
              <w:rPr>
                <w:rFonts w:ascii="Times New Roman" w:hAnsi="Times New Roman" w:cs="Times New Roman"/>
                <w:color w:val="000000"/>
                <w:sz w:val="24"/>
                <w:szCs w:val="24"/>
              </w:rPr>
              <w:t>знаменитых</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окончившихся</w:t>
            </w:r>
            <w:r>
              <w:t xml:space="preserve"> </w:t>
            </w:r>
            <w:r>
              <w:rPr>
                <w:rFonts w:ascii="Times New Roman" w:hAnsi="Times New Roman" w:cs="Times New Roman"/>
                <w:color w:val="000000"/>
                <w:sz w:val="24"/>
                <w:szCs w:val="24"/>
              </w:rPr>
              <w:t>провалом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материалам</w:t>
            </w:r>
            <w:r>
              <w:t xml:space="preserve"> </w:t>
            </w:r>
            <w:r>
              <w:rPr>
                <w:rFonts w:ascii="Times New Roman" w:hAnsi="Times New Roman" w:cs="Times New Roman"/>
                <w:color w:val="000000"/>
                <w:sz w:val="24"/>
                <w:szCs w:val="24"/>
              </w:rPr>
              <w:t>A.</w:t>
            </w:r>
            <w:r>
              <w:t xml:space="preserve"> </w:t>
            </w:r>
            <w:r>
              <w:rPr>
                <w:rFonts w:ascii="Times New Roman" w:hAnsi="Times New Roman" w:cs="Times New Roman"/>
                <w:color w:val="000000"/>
                <w:sz w:val="24"/>
                <w:szCs w:val="24"/>
              </w:rPr>
              <w:t>Terry</w:t>
            </w:r>
            <w:r>
              <w:t xml:space="preserve"> </w:t>
            </w:r>
            <w:r>
              <w:rPr>
                <w:rFonts w:ascii="Times New Roman" w:hAnsi="Times New Roman" w:cs="Times New Roman"/>
                <w:color w:val="000000"/>
                <w:sz w:val="24"/>
                <w:szCs w:val="24"/>
              </w:rPr>
              <w:t>Bahill,</w:t>
            </w:r>
            <w:r>
              <w:t xml:space="preserve"> </w:t>
            </w:r>
            <w:r>
              <w:rPr>
                <w:rFonts w:ascii="Times New Roman" w:hAnsi="Times New Roman" w:cs="Times New Roman"/>
                <w:color w:val="000000"/>
                <w:sz w:val="24"/>
                <w:szCs w:val="24"/>
              </w:rPr>
              <w:t>Steven</w:t>
            </w:r>
            <w:r>
              <w:t xml:space="preserve"> </w:t>
            </w:r>
            <w:r>
              <w:rPr>
                <w:rFonts w:ascii="Times New Roman" w:hAnsi="Times New Roman" w:cs="Times New Roman"/>
                <w:color w:val="000000"/>
                <w:sz w:val="24"/>
                <w:szCs w:val="24"/>
              </w:rPr>
              <w:t>J.</w:t>
            </w:r>
            <w:r>
              <w:t xml:space="preserve"> </w:t>
            </w:r>
            <w:r>
              <w:rPr>
                <w:rFonts w:ascii="Times New Roman" w:hAnsi="Times New Roman" w:cs="Times New Roman"/>
                <w:color w:val="000000"/>
                <w:sz w:val="24"/>
                <w:szCs w:val="24"/>
              </w:rPr>
              <w:t>Henderson).</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приемлемых</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один</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инструментов</w:t>
            </w:r>
            <w:r>
              <w:t xml:space="preserve"> </w:t>
            </w:r>
            <w:r>
              <w:rPr>
                <w:rFonts w:ascii="Times New Roman" w:hAnsi="Times New Roman" w:cs="Times New Roman"/>
                <w:color w:val="000000"/>
                <w:sz w:val="24"/>
                <w:szCs w:val="24"/>
              </w:rPr>
              <w:t>осуществления</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требований.</w:t>
            </w:r>
            <w:r>
              <w:t xml:space="preserve"> </w:t>
            </w:r>
          </w:p>
          <w:p w14:paraId="0E16F7D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Фундаментальные</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архитектур.</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анализу</w:t>
            </w:r>
            <w:r>
              <w:t xml:space="preserve"> </w:t>
            </w:r>
            <w:r>
              <w:rPr>
                <w:rFonts w:ascii="Times New Roman" w:hAnsi="Times New Roman" w:cs="Times New Roman"/>
                <w:color w:val="000000"/>
                <w:sz w:val="24"/>
                <w:szCs w:val="24"/>
              </w:rPr>
              <w:t>архитектуры.</w:t>
            </w:r>
            <w:r>
              <w:t xml:space="preserve"> </w:t>
            </w:r>
            <w:r>
              <w:rPr>
                <w:rFonts w:ascii="Times New Roman" w:hAnsi="Times New Roman" w:cs="Times New Roman"/>
                <w:color w:val="000000"/>
                <w:sz w:val="24"/>
                <w:szCs w:val="24"/>
              </w:rPr>
              <w:t>Мозговой</w:t>
            </w:r>
            <w:r>
              <w:t xml:space="preserve"> </w:t>
            </w:r>
            <w:r>
              <w:rPr>
                <w:rFonts w:ascii="Times New Roman" w:hAnsi="Times New Roman" w:cs="Times New Roman"/>
                <w:color w:val="000000"/>
                <w:sz w:val="24"/>
                <w:szCs w:val="24"/>
              </w:rPr>
              <w:t>штурм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сценарии</w:t>
            </w:r>
            <w:r>
              <w:t xml:space="preserve"> </w:t>
            </w:r>
            <w:r>
              <w:rPr>
                <w:rFonts w:ascii="Times New Roman" w:hAnsi="Times New Roman" w:cs="Times New Roman"/>
                <w:color w:val="000000"/>
                <w:sz w:val="24"/>
                <w:szCs w:val="24"/>
              </w:rPr>
              <w:t>приоритетов.</w:t>
            </w:r>
            <w:r>
              <w:t xml:space="preserve"> </w:t>
            </w:r>
            <w:r>
              <w:rPr>
                <w:rFonts w:ascii="Times New Roman" w:hAnsi="Times New Roman" w:cs="Times New Roman"/>
                <w:color w:val="000000"/>
                <w:sz w:val="24"/>
                <w:szCs w:val="24"/>
              </w:rPr>
              <w:t>Деревья</w:t>
            </w:r>
            <w:r>
              <w:t xml:space="preserve"> </w:t>
            </w:r>
            <w:r>
              <w:rPr>
                <w:rFonts w:ascii="Times New Roman" w:hAnsi="Times New Roman" w:cs="Times New Roman"/>
                <w:color w:val="000000"/>
                <w:sz w:val="24"/>
                <w:szCs w:val="24"/>
              </w:rPr>
              <w:t>полезности.</w:t>
            </w:r>
            <w:r>
              <w:t xml:space="preserve"> </w:t>
            </w:r>
            <w:r>
              <w:rPr>
                <w:rFonts w:ascii="Times New Roman" w:hAnsi="Times New Roman" w:cs="Times New Roman"/>
                <w:color w:val="000000"/>
                <w:sz w:val="24"/>
                <w:szCs w:val="24"/>
              </w:rPr>
              <w:t>Шаблоны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архитектуры.</w:t>
            </w:r>
            <w:r>
              <w:t xml:space="preserve"> </w:t>
            </w:r>
            <w:r>
              <w:rPr>
                <w:rFonts w:ascii="Times New Roman" w:hAnsi="Times New Roman" w:cs="Times New Roman"/>
                <w:color w:val="000000"/>
                <w:sz w:val="24"/>
                <w:szCs w:val="24"/>
              </w:rPr>
              <w:t>Шаблоны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документирования</w:t>
            </w:r>
            <w:r>
              <w:t xml:space="preserve"> </w:t>
            </w:r>
            <w:r>
              <w:rPr>
                <w:rFonts w:ascii="Times New Roman" w:hAnsi="Times New Roman" w:cs="Times New Roman"/>
                <w:color w:val="000000"/>
                <w:sz w:val="24"/>
                <w:szCs w:val="24"/>
              </w:rPr>
              <w:t>архитектуры.</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сценариев.</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архитектурных</w:t>
            </w:r>
            <w:r>
              <w:t xml:space="preserve"> </w:t>
            </w:r>
            <w:r>
              <w:rPr>
                <w:rFonts w:ascii="Times New Roman" w:hAnsi="Times New Roman" w:cs="Times New Roman"/>
                <w:color w:val="000000"/>
                <w:sz w:val="24"/>
                <w:szCs w:val="24"/>
              </w:rPr>
              <w:t>альтернатив</w:t>
            </w:r>
            <w:r>
              <w:t xml:space="preserve"> </w:t>
            </w:r>
            <w:r>
              <w:rPr>
                <w:rFonts w:ascii="Times New Roman" w:hAnsi="Times New Roman" w:cs="Times New Roman"/>
                <w:color w:val="000000"/>
                <w:sz w:val="24"/>
                <w:szCs w:val="24"/>
              </w:rPr>
              <w:t>(Architecture</w:t>
            </w:r>
            <w:r>
              <w:t xml:space="preserve"> </w:t>
            </w:r>
            <w:r>
              <w:rPr>
                <w:rFonts w:ascii="Times New Roman" w:hAnsi="Times New Roman" w:cs="Times New Roman"/>
                <w:color w:val="000000"/>
                <w:sz w:val="24"/>
                <w:szCs w:val="24"/>
              </w:rPr>
              <w:t>Tradeoff</w:t>
            </w:r>
            <w:r>
              <w:t xml:space="preserve"> </w:t>
            </w:r>
            <w:r>
              <w:rPr>
                <w:rFonts w:ascii="Times New Roman" w:hAnsi="Times New Roman" w:cs="Times New Roman"/>
                <w:color w:val="000000"/>
                <w:sz w:val="24"/>
                <w:szCs w:val="24"/>
              </w:rPr>
              <w:t>Analysis</w:t>
            </w:r>
            <w:r>
              <w:t xml:space="preserve"> </w:t>
            </w:r>
            <w:r>
              <w:rPr>
                <w:rFonts w:ascii="Times New Roman" w:hAnsi="Times New Roman" w:cs="Times New Roman"/>
                <w:color w:val="000000"/>
                <w:sz w:val="24"/>
                <w:szCs w:val="24"/>
              </w:rPr>
              <w:t>Method</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ATAM).</w:t>
            </w:r>
            <w:r>
              <w:t xml:space="preserve"> </w:t>
            </w:r>
            <w:r>
              <w:rPr>
                <w:rFonts w:ascii="Times New Roman" w:hAnsi="Times New Roman" w:cs="Times New Roman"/>
                <w:color w:val="000000"/>
                <w:sz w:val="24"/>
                <w:szCs w:val="24"/>
              </w:rPr>
              <w:t>Последствия</w:t>
            </w:r>
            <w:r>
              <w:t xml:space="preserve"> </w:t>
            </w:r>
            <w:r>
              <w:rPr>
                <w:rFonts w:ascii="Times New Roman" w:hAnsi="Times New Roman" w:cs="Times New Roman"/>
                <w:color w:val="000000"/>
                <w:sz w:val="24"/>
                <w:szCs w:val="24"/>
              </w:rPr>
              <w:t>архитектурных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отношении</w:t>
            </w:r>
            <w:r>
              <w:t xml:space="preserve"> </w:t>
            </w:r>
            <w:r>
              <w:rPr>
                <w:rFonts w:ascii="Times New Roman" w:hAnsi="Times New Roman" w:cs="Times New Roman"/>
                <w:color w:val="000000"/>
                <w:sz w:val="24"/>
                <w:szCs w:val="24"/>
              </w:rPr>
              <w:t>атрибута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архитектур.</w:t>
            </w:r>
            <w:r>
              <w:t xml:space="preserve"> </w:t>
            </w:r>
            <w:r>
              <w:rPr>
                <w:rFonts w:ascii="Times New Roman" w:hAnsi="Times New Roman" w:cs="Times New Roman"/>
                <w:color w:val="000000"/>
                <w:sz w:val="24"/>
                <w:szCs w:val="24"/>
              </w:rPr>
              <w:t>Программа</w:t>
            </w:r>
            <w:r>
              <w:t xml:space="preserve"> </w:t>
            </w:r>
            <w:r>
              <w:rPr>
                <w:rFonts w:ascii="Times New Roman" w:hAnsi="Times New Roman" w:cs="Times New Roman"/>
                <w:color w:val="000000"/>
                <w:sz w:val="24"/>
                <w:szCs w:val="24"/>
              </w:rPr>
              <w:t>действий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архитектур.</w:t>
            </w:r>
            <w:r>
              <w:t xml:space="preserve"> </w:t>
            </w:r>
          </w:p>
          <w:p w14:paraId="222F5DD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сопровождения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жизненном</w:t>
            </w:r>
            <w:r>
              <w:t xml:space="preserve"> </w:t>
            </w:r>
            <w:r>
              <w:rPr>
                <w:rFonts w:ascii="Times New Roman" w:hAnsi="Times New Roman" w:cs="Times New Roman"/>
                <w:color w:val="000000"/>
                <w:sz w:val="24"/>
                <w:szCs w:val="24"/>
              </w:rPr>
              <w:t>цикле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Системная</w:t>
            </w:r>
            <w:r>
              <w:t xml:space="preserve"> </w:t>
            </w:r>
            <w:r>
              <w:rPr>
                <w:rFonts w:ascii="Times New Roman" w:hAnsi="Times New Roman" w:cs="Times New Roman"/>
                <w:color w:val="000000"/>
                <w:sz w:val="24"/>
                <w:szCs w:val="24"/>
              </w:rPr>
              <w:t>инженерия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этапе</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сопровождения.</w:t>
            </w:r>
            <w:r>
              <w:t xml:space="preserve"> </w:t>
            </w:r>
            <w:r>
              <w:rPr>
                <w:rFonts w:ascii="Times New Roman" w:hAnsi="Times New Roman" w:cs="Times New Roman"/>
                <w:color w:val="000000"/>
                <w:sz w:val="24"/>
                <w:szCs w:val="24"/>
              </w:rPr>
              <w:t>Ввод</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эксплуатацию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Сопровождение</w:t>
            </w:r>
            <w:r>
              <w:t xml:space="preserve"> </w:t>
            </w:r>
            <w:r>
              <w:rPr>
                <w:rFonts w:ascii="Times New Roman" w:hAnsi="Times New Roman" w:cs="Times New Roman"/>
                <w:color w:val="000000"/>
                <w:sz w:val="24"/>
                <w:szCs w:val="24"/>
              </w:rPr>
              <w:t>во</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Существенные</w:t>
            </w:r>
            <w:r>
              <w:t xml:space="preserve"> </w:t>
            </w:r>
            <w:r>
              <w:rPr>
                <w:rFonts w:ascii="Times New Roman" w:hAnsi="Times New Roman" w:cs="Times New Roman"/>
                <w:color w:val="000000"/>
                <w:sz w:val="24"/>
                <w:szCs w:val="24"/>
              </w:rPr>
              <w:t>изменения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модернизация.</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30777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64196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30347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1825DA2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409DD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F42A6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0AACF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99945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DD5C2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1F6D1A0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2EDFA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4739E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850EC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9513E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28771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4F3E3B1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8C374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30F27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D1782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FB0BE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040B9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571BA57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6D858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A91B7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8E476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56A26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A0EFC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52FB418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A8CAC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79409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AFAF1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DC846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CF6FA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7784517F"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0D5BB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 Лучшие практики верификации и валидации</w:t>
            </w:r>
          </w:p>
        </w:tc>
      </w:tr>
      <w:tr w:rsidR="000C3D1B" w14:paraId="0A2A8CC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37630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DFFBE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Лучшие</w:t>
            </w:r>
            <w:r>
              <w:t xml:space="preserve"> </w:t>
            </w:r>
            <w:r>
              <w:rPr>
                <w:rFonts w:ascii="Times New Roman" w:hAnsi="Times New Roman" w:cs="Times New Roman"/>
                <w:b/>
                <w:color w:val="000000"/>
                <w:sz w:val="24"/>
                <w:szCs w:val="24"/>
              </w:rPr>
              <w:t>практики</w:t>
            </w:r>
            <w:r>
              <w:t xml:space="preserve"> </w:t>
            </w:r>
            <w:r>
              <w:rPr>
                <w:rFonts w:ascii="Times New Roman" w:hAnsi="Times New Roman" w:cs="Times New Roman"/>
                <w:b/>
                <w:color w:val="000000"/>
                <w:sz w:val="24"/>
                <w:szCs w:val="24"/>
              </w:rPr>
              <w:t>верификации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валидации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Лучшие</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верификации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валидации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CFDBB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2D76B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3025E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2461A58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664AF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56957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Лучшие</w:t>
            </w:r>
            <w:r>
              <w:t xml:space="preserve"> </w:t>
            </w:r>
            <w:r>
              <w:rPr>
                <w:rFonts w:ascii="Times New Roman" w:hAnsi="Times New Roman" w:cs="Times New Roman"/>
                <w:b/>
                <w:color w:val="000000"/>
                <w:sz w:val="24"/>
                <w:szCs w:val="24"/>
              </w:rPr>
              <w:t>практики</w:t>
            </w:r>
            <w:r>
              <w:t xml:space="preserve"> </w:t>
            </w:r>
            <w:r>
              <w:rPr>
                <w:rFonts w:ascii="Times New Roman" w:hAnsi="Times New Roman" w:cs="Times New Roman"/>
                <w:b/>
                <w:color w:val="000000"/>
                <w:sz w:val="24"/>
                <w:szCs w:val="24"/>
              </w:rPr>
              <w:t>верификации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валидации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Лучшие</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верификации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валидации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B09E6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B949F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56F77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666C512C"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17A5D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41669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верификация</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АЭС.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верификация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АЭС.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08BD7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5A451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18832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bl>
    <w:p w14:paraId="6472F54D"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6"/>
        <w:gridCol w:w="1282"/>
        <w:gridCol w:w="702"/>
        <w:gridCol w:w="1000"/>
      </w:tblGrid>
      <w:tr w:rsidR="000C3D1B" w14:paraId="2344A08A" w14:textId="77777777">
        <w:trPr>
          <w:trHeight w:hRule="exact" w:val="416"/>
        </w:trPr>
        <w:tc>
          <w:tcPr>
            <w:tcW w:w="4692" w:type="dxa"/>
            <w:gridSpan w:val="2"/>
            <w:shd w:val="clear" w:color="C0C0C0" w:fill="FFFFFF"/>
            <w:tcMar>
              <w:left w:w="34" w:type="dxa"/>
              <w:right w:w="34" w:type="dxa"/>
            </w:tcMar>
          </w:tcPr>
          <w:p w14:paraId="29396F87"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1B785EBE" w14:textId="77777777" w:rsidR="000C3D1B" w:rsidRDefault="000C3D1B"/>
        </w:tc>
        <w:tc>
          <w:tcPr>
            <w:tcW w:w="710" w:type="dxa"/>
          </w:tcPr>
          <w:p w14:paraId="73D76A8C" w14:textId="77777777" w:rsidR="000C3D1B" w:rsidRDefault="000C3D1B"/>
        </w:tc>
        <w:tc>
          <w:tcPr>
            <w:tcW w:w="1277" w:type="dxa"/>
          </w:tcPr>
          <w:p w14:paraId="2A1F80A9" w14:textId="77777777" w:rsidR="000C3D1B" w:rsidRDefault="000C3D1B"/>
        </w:tc>
        <w:tc>
          <w:tcPr>
            <w:tcW w:w="710" w:type="dxa"/>
          </w:tcPr>
          <w:p w14:paraId="15979A5B" w14:textId="77777777" w:rsidR="000C3D1B" w:rsidRDefault="000C3D1B"/>
        </w:tc>
        <w:tc>
          <w:tcPr>
            <w:tcW w:w="1007" w:type="dxa"/>
            <w:shd w:val="clear" w:color="C0C0C0" w:fill="FFFFFF"/>
            <w:tcMar>
              <w:left w:w="34" w:type="dxa"/>
              <w:right w:w="34" w:type="dxa"/>
            </w:tcMar>
          </w:tcPr>
          <w:p w14:paraId="7409490E"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8</w:t>
            </w:r>
          </w:p>
        </w:tc>
      </w:tr>
      <w:tr w:rsidR="000C3D1B" w14:paraId="47696503"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CF8AC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0ABF9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верификация</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АЭС.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Верификация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жизненным</w:t>
            </w:r>
            <w:r>
              <w:t xml:space="preserve"> </w:t>
            </w:r>
            <w:r>
              <w:rPr>
                <w:rFonts w:ascii="Times New Roman" w:hAnsi="Times New Roman" w:cs="Times New Roman"/>
                <w:color w:val="000000"/>
                <w:sz w:val="24"/>
                <w:szCs w:val="24"/>
              </w:rPr>
              <w:t>циклом</w:t>
            </w:r>
            <w:r>
              <w:t xml:space="preserve"> </w:t>
            </w:r>
            <w:r>
              <w:rPr>
                <w:rFonts w:ascii="Times New Roman" w:hAnsi="Times New Roman" w:cs="Times New Roman"/>
                <w:color w:val="000000"/>
                <w:sz w:val="24"/>
                <w:szCs w:val="24"/>
              </w:rPr>
              <w:t>самолетов.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63F30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6EDC6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09861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560CA39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55035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6D5BD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686AD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D8AFD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DEF29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3256B56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ED3FC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B3D62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2ABC5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87C48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8B12A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7B85D99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7A277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49653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BCA60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3B2DF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5F567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1C4D651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FA64E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FED2E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EDDCF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42723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240E8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0BB9408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2B473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5712F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7F8AB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F9410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41A73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404911E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EE2AF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F2A24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48CDF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11875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81168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4E59A22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3FB55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1D755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курсовой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курсовой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2B928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A10BB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4AB6F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653CB0F0"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AF9C2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0624A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Типовое</w:t>
            </w:r>
            <w:r>
              <w:t xml:space="preserve"> </w:t>
            </w:r>
            <w:r>
              <w:rPr>
                <w:rFonts w:ascii="Times New Roman" w:hAnsi="Times New Roman" w:cs="Times New Roman"/>
                <w:b/>
                <w:color w:val="000000"/>
                <w:sz w:val="24"/>
                <w:szCs w:val="24"/>
              </w:rPr>
              <w:t>название:</w:t>
            </w:r>
            <w:r>
              <w:t xml:space="preserve"> </w:t>
            </w:r>
            <w:r>
              <w:rPr>
                <w:rFonts w:ascii="Times New Roman" w:hAnsi="Times New Roman" w:cs="Times New Roman"/>
                <w:b/>
                <w:color w:val="000000"/>
                <w:sz w:val="24"/>
                <w:szCs w:val="24"/>
              </w:rPr>
              <w:t>Реализация</w:t>
            </w:r>
            <w:r>
              <w:t xml:space="preserve"> </w:t>
            </w:r>
            <w:r>
              <w:rPr>
                <w:rFonts w:ascii="Times New Roman" w:hAnsi="Times New Roman" w:cs="Times New Roman"/>
                <w:b/>
                <w:color w:val="000000"/>
                <w:sz w:val="24"/>
                <w:szCs w:val="24"/>
              </w:rPr>
              <w:t>процесса</w:t>
            </w:r>
            <w:r>
              <w:t xml:space="preserve"> </w:t>
            </w:r>
            <w:r>
              <w:rPr>
                <w:rFonts w:ascii="Times New Roman" w:hAnsi="Times New Roman" w:cs="Times New Roman"/>
                <w:b/>
                <w:color w:val="000000"/>
                <w:sz w:val="24"/>
                <w:szCs w:val="24"/>
              </w:rPr>
              <w:t>проектирования</w:t>
            </w:r>
            <w:r>
              <w:t xml:space="preserve"> </w:t>
            </w:r>
            <w:r>
              <w:rPr>
                <w:rFonts w:ascii="Times New Roman" w:hAnsi="Times New Roman" w:cs="Times New Roman"/>
                <w:b/>
                <w:color w:val="000000"/>
                <w:sz w:val="24"/>
                <w:szCs w:val="24"/>
              </w:rPr>
              <w:t>технической</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от</w:t>
            </w:r>
            <w:r>
              <w:t xml:space="preserve"> </w:t>
            </w:r>
            <w:r>
              <w:rPr>
                <w:rFonts w:ascii="Times New Roman" w:hAnsi="Times New Roman" w:cs="Times New Roman"/>
                <w:b/>
                <w:color w:val="000000"/>
                <w:sz w:val="24"/>
                <w:szCs w:val="24"/>
              </w:rPr>
              <w:t>стадии</w:t>
            </w:r>
            <w:r>
              <w:t xml:space="preserve"> </w:t>
            </w:r>
            <w:r>
              <w:rPr>
                <w:rFonts w:ascii="Times New Roman" w:hAnsi="Times New Roman" w:cs="Times New Roman"/>
                <w:b/>
                <w:color w:val="000000"/>
                <w:sz w:val="24"/>
                <w:szCs w:val="24"/>
              </w:rPr>
              <w:t>определения</w:t>
            </w:r>
            <w:r>
              <w:t xml:space="preserve"> </w:t>
            </w:r>
            <w:r>
              <w:rPr>
                <w:rFonts w:ascii="Times New Roman" w:hAnsi="Times New Roman" w:cs="Times New Roman"/>
                <w:b/>
                <w:color w:val="000000"/>
                <w:sz w:val="24"/>
                <w:szCs w:val="24"/>
              </w:rPr>
              <w:t>концепции</w:t>
            </w:r>
            <w:r>
              <w:t xml:space="preserve"> </w:t>
            </w:r>
            <w:r>
              <w:rPr>
                <w:rFonts w:ascii="Times New Roman" w:hAnsi="Times New Roman" w:cs="Times New Roman"/>
                <w:b/>
                <w:color w:val="000000"/>
                <w:sz w:val="24"/>
                <w:szCs w:val="24"/>
              </w:rPr>
              <w:t>до</w:t>
            </w:r>
            <w:r>
              <w:t xml:space="preserve"> </w:t>
            </w:r>
            <w:r>
              <w:rPr>
                <w:rFonts w:ascii="Times New Roman" w:hAnsi="Times New Roman" w:cs="Times New Roman"/>
                <w:b/>
                <w:color w:val="000000"/>
                <w:sz w:val="24"/>
                <w:szCs w:val="24"/>
              </w:rPr>
              <w:t>эскизного</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верификацией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валидацией</w:t>
            </w:r>
            <w:r>
              <w:t xml:space="preserve"> </w:t>
            </w:r>
            <w:r>
              <w:rPr>
                <w:rFonts w:ascii="Times New Roman" w:hAnsi="Times New Roman" w:cs="Times New Roman"/>
                <w:b/>
                <w:color w:val="000000"/>
                <w:sz w:val="24"/>
                <w:szCs w:val="24"/>
              </w:rPr>
              <w:t>системных</w:t>
            </w:r>
            <w:r>
              <w:t xml:space="preserve"> </w:t>
            </w:r>
            <w:r>
              <w:rPr>
                <w:rFonts w:ascii="Times New Roman" w:hAnsi="Times New Roman" w:cs="Times New Roman"/>
                <w:b/>
                <w:color w:val="000000"/>
                <w:sz w:val="24"/>
                <w:szCs w:val="24"/>
              </w:rPr>
              <w:t>решений.</w:t>
            </w:r>
            <w:r>
              <w:t xml:space="preserve"> </w:t>
            </w:r>
            <w:r>
              <w:rPr>
                <w:rFonts w:ascii="Times New Roman" w:hAnsi="Times New Roman" w:cs="Times New Roman"/>
                <w:b/>
                <w:color w:val="000000"/>
                <w:sz w:val="24"/>
                <w:szCs w:val="24"/>
              </w:rPr>
              <w:t>(КР).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BA475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4F682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5BD66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587C77A6"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5CD5A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(курсовая работа)</w:t>
            </w:r>
          </w:p>
        </w:tc>
      </w:tr>
      <w:tr w:rsidR="000C3D1B" w14:paraId="7973EDD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07064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89A08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DF10E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97ABC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A4FC6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4BD6AD4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77EC3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AE63F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3E783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969C4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F59EB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235BC3D6"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C2F5C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(зачёт)</w:t>
            </w:r>
          </w:p>
        </w:tc>
      </w:tr>
      <w:tr w:rsidR="000C3D1B" w14:paraId="54ABFF5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74BBD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56EB7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931AB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743E4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33,75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85662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0C579B5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708AE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8D538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CB125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8AECA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A53E6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ПК-1.2</w:t>
            </w:r>
          </w:p>
        </w:tc>
      </w:tr>
      <w:tr w:rsidR="000C3D1B" w14:paraId="609BBB09" w14:textId="77777777">
        <w:trPr>
          <w:trHeight w:hRule="exact" w:val="138"/>
        </w:trPr>
        <w:tc>
          <w:tcPr>
            <w:tcW w:w="993" w:type="dxa"/>
          </w:tcPr>
          <w:p w14:paraId="17EEE246" w14:textId="77777777" w:rsidR="000C3D1B" w:rsidRDefault="000C3D1B"/>
        </w:tc>
        <w:tc>
          <w:tcPr>
            <w:tcW w:w="3687" w:type="dxa"/>
          </w:tcPr>
          <w:p w14:paraId="426B5B77" w14:textId="77777777" w:rsidR="000C3D1B" w:rsidRDefault="000C3D1B"/>
        </w:tc>
        <w:tc>
          <w:tcPr>
            <w:tcW w:w="1844" w:type="dxa"/>
          </w:tcPr>
          <w:p w14:paraId="2BA0BB60" w14:textId="77777777" w:rsidR="000C3D1B" w:rsidRDefault="000C3D1B"/>
        </w:tc>
        <w:tc>
          <w:tcPr>
            <w:tcW w:w="710" w:type="dxa"/>
          </w:tcPr>
          <w:p w14:paraId="50410EDE" w14:textId="77777777" w:rsidR="000C3D1B" w:rsidRDefault="000C3D1B"/>
        </w:tc>
        <w:tc>
          <w:tcPr>
            <w:tcW w:w="1277" w:type="dxa"/>
          </w:tcPr>
          <w:p w14:paraId="6AE42EF1" w14:textId="77777777" w:rsidR="000C3D1B" w:rsidRDefault="000C3D1B"/>
        </w:tc>
        <w:tc>
          <w:tcPr>
            <w:tcW w:w="710" w:type="dxa"/>
          </w:tcPr>
          <w:p w14:paraId="4EE9BAA7" w14:textId="77777777" w:rsidR="000C3D1B" w:rsidRDefault="000C3D1B"/>
        </w:tc>
        <w:tc>
          <w:tcPr>
            <w:tcW w:w="993" w:type="dxa"/>
          </w:tcPr>
          <w:p w14:paraId="77AA701B" w14:textId="77777777" w:rsidR="000C3D1B" w:rsidRDefault="000C3D1B"/>
        </w:tc>
      </w:tr>
      <w:tr w:rsidR="000C3D1B" w14:paraId="6598C164" w14:textId="77777777">
        <w:trPr>
          <w:trHeight w:hRule="exact" w:val="352"/>
        </w:trPr>
        <w:tc>
          <w:tcPr>
            <w:tcW w:w="10221" w:type="dxa"/>
            <w:gridSpan w:val="7"/>
            <w:shd w:val="clear" w:color="000000" w:fill="FFFFFF"/>
            <w:tcMar>
              <w:left w:w="34" w:type="dxa"/>
              <w:right w:w="34" w:type="dxa"/>
            </w:tcMar>
          </w:tcPr>
          <w:p w14:paraId="51633298"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C3D1B" w14:paraId="60DE54F0" w14:textId="77777777">
        <w:trPr>
          <w:trHeight w:hRule="exact" w:val="63"/>
        </w:trPr>
        <w:tc>
          <w:tcPr>
            <w:tcW w:w="993" w:type="dxa"/>
          </w:tcPr>
          <w:p w14:paraId="304000CE" w14:textId="77777777" w:rsidR="000C3D1B" w:rsidRDefault="000C3D1B"/>
        </w:tc>
        <w:tc>
          <w:tcPr>
            <w:tcW w:w="3687" w:type="dxa"/>
          </w:tcPr>
          <w:p w14:paraId="226BB2C2" w14:textId="77777777" w:rsidR="000C3D1B" w:rsidRDefault="000C3D1B"/>
        </w:tc>
        <w:tc>
          <w:tcPr>
            <w:tcW w:w="1844" w:type="dxa"/>
          </w:tcPr>
          <w:p w14:paraId="18B580BD" w14:textId="77777777" w:rsidR="000C3D1B" w:rsidRDefault="000C3D1B"/>
        </w:tc>
        <w:tc>
          <w:tcPr>
            <w:tcW w:w="710" w:type="dxa"/>
          </w:tcPr>
          <w:p w14:paraId="06189859" w14:textId="77777777" w:rsidR="000C3D1B" w:rsidRDefault="000C3D1B"/>
        </w:tc>
        <w:tc>
          <w:tcPr>
            <w:tcW w:w="1277" w:type="dxa"/>
          </w:tcPr>
          <w:p w14:paraId="78993EF5" w14:textId="77777777" w:rsidR="000C3D1B" w:rsidRDefault="000C3D1B"/>
        </w:tc>
        <w:tc>
          <w:tcPr>
            <w:tcW w:w="710" w:type="dxa"/>
          </w:tcPr>
          <w:p w14:paraId="2A1138C9" w14:textId="77777777" w:rsidR="000C3D1B" w:rsidRDefault="000C3D1B"/>
        </w:tc>
        <w:tc>
          <w:tcPr>
            <w:tcW w:w="993" w:type="dxa"/>
          </w:tcPr>
          <w:p w14:paraId="71BC538E" w14:textId="77777777" w:rsidR="000C3D1B" w:rsidRDefault="000C3D1B"/>
        </w:tc>
      </w:tr>
      <w:tr w:rsidR="000C3D1B" w14:paraId="1A1BB6F1" w14:textId="77777777">
        <w:trPr>
          <w:trHeight w:hRule="exact" w:val="277"/>
        </w:trPr>
        <w:tc>
          <w:tcPr>
            <w:tcW w:w="10221" w:type="dxa"/>
            <w:gridSpan w:val="7"/>
            <w:shd w:val="clear" w:color="000000" w:fill="FFFFFF"/>
            <w:tcMar>
              <w:left w:w="34" w:type="dxa"/>
              <w:right w:w="34" w:type="dxa"/>
            </w:tcMar>
          </w:tcPr>
          <w:p w14:paraId="4C6D59D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C3D1B" w14:paraId="667006D5" w14:textId="77777777">
        <w:trPr>
          <w:trHeight w:hRule="exact" w:val="138"/>
        </w:trPr>
        <w:tc>
          <w:tcPr>
            <w:tcW w:w="993" w:type="dxa"/>
          </w:tcPr>
          <w:p w14:paraId="3445F360" w14:textId="77777777" w:rsidR="000C3D1B" w:rsidRDefault="000C3D1B"/>
        </w:tc>
        <w:tc>
          <w:tcPr>
            <w:tcW w:w="3687" w:type="dxa"/>
          </w:tcPr>
          <w:p w14:paraId="7A9669B6" w14:textId="77777777" w:rsidR="000C3D1B" w:rsidRDefault="000C3D1B"/>
        </w:tc>
        <w:tc>
          <w:tcPr>
            <w:tcW w:w="1844" w:type="dxa"/>
          </w:tcPr>
          <w:p w14:paraId="77626206" w14:textId="77777777" w:rsidR="000C3D1B" w:rsidRDefault="000C3D1B"/>
        </w:tc>
        <w:tc>
          <w:tcPr>
            <w:tcW w:w="710" w:type="dxa"/>
          </w:tcPr>
          <w:p w14:paraId="14578A93" w14:textId="77777777" w:rsidR="000C3D1B" w:rsidRDefault="000C3D1B"/>
        </w:tc>
        <w:tc>
          <w:tcPr>
            <w:tcW w:w="1277" w:type="dxa"/>
          </w:tcPr>
          <w:p w14:paraId="7D6BEFC2" w14:textId="77777777" w:rsidR="000C3D1B" w:rsidRDefault="000C3D1B"/>
        </w:tc>
        <w:tc>
          <w:tcPr>
            <w:tcW w:w="710" w:type="dxa"/>
          </w:tcPr>
          <w:p w14:paraId="30D9D4D2" w14:textId="77777777" w:rsidR="000C3D1B" w:rsidRDefault="000C3D1B"/>
        </w:tc>
        <w:tc>
          <w:tcPr>
            <w:tcW w:w="993" w:type="dxa"/>
          </w:tcPr>
          <w:p w14:paraId="2FC65322" w14:textId="77777777" w:rsidR="000C3D1B" w:rsidRDefault="000C3D1B"/>
        </w:tc>
      </w:tr>
      <w:tr w:rsidR="000C3D1B" w14:paraId="3D9D2A22" w14:textId="77777777">
        <w:trPr>
          <w:trHeight w:hRule="exact" w:val="1096"/>
        </w:trPr>
        <w:tc>
          <w:tcPr>
            <w:tcW w:w="10221" w:type="dxa"/>
            <w:gridSpan w:val="7"/>
            <w:shd w:val="clear" w:color="000000" w:fill="FFFFFF"/>
            <w:tcMar>
              <w:left w:w="34" w:type="dxa"/>
              <w:right w:w="34" w:type="dxa"/>
            </w:tcMar>
          </w:tcPr>
          <w:p w14:paraId="72C2FE2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«Верификация и валидация системных решений», с указанием результатов их формирования в процессе освоения образовательной программы, представлен в п.3 настоящей рабочей программы</w:t>
            </w:r>
          </w:p>
        </w:tc>
      </w:tr>
      <w:tr w:rsidR="000C3D1B" w14:paraId="5AAD794C" w14:textId="77777777">
        <w:trPr>
          <w:trHeight w:hRule="exact" w:val="277"/>
        </w:trPr>
        <w:tc>
          <w:tcPr>
            <w:tcW w:w="10221" w:type="dxa"/>
            <w:gridSpan w:val="7"/>
            <w:shd w:val="clear" w:color="000000" w:fill="FFFFFF"/>
            <w:tcMar>
              <w:left w:w="34" w:type="dxa"/>
              <w:right w:w="34" w:type="dxa"/>
            </w:tcMar>
          </w:tcPr>
          <w:p w14:paraId="51663FE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C3D1B" w14:paraId="4867232C" w14:textId="77777777">
        <w:trPr>
          <w:trHeight w:hRule="exact" w:val="138"/>
        </w:trPr>
        <w:tc>
          <w:tcPr>
            <w:tcW w:w="993" w:type="dxa"/>
          </w:tcPr>
          <w:p w14:paraId="4C133B4A" w14:textId="77777777" w:rsidR="000C3D1B" w:rsidRDefault="000C3D1B"/>
        </w:tc>
        <w:tc>
          <w:tcPr>
            <w:tcW w:w="3687" w:type="dxa"/>
          </w:tcPr>
          <w:p w14:paraId="18D66831" w14:textId="77777777" w:rsidR="000C3D1B" w:rsidRDefault="000C3D1B"/>
        </w:tc>
        <w:tc>
          <w:tcPr>
            <w:tcW w:w="1844" w:type="dxa"/>
          </w:tcPr>
          <w:p w14:paraId="7467DF43" w14:textId="77777777" w:rsidR="000C3D1B" w:rsidRDefault="000C3D1B"/>
        </w:tc>
        <w:tc>
          <w:tcPr>
            <w:tcW w:w="710" w:type="dxa"/>
          </w:tcPr>
          <w:p w14:paraId="4FED07C6" w14:textId="77777777" w:rsidR="000C3D1B" w:rsidRDefault="000C3D1B"/>
        </w:tc>
        <w:tc>
          <w:tcPr>
            <w:tcW w:w="1277" w:type="dxa"/>
          </w:tcPr>
          <w:p w14:paraId="53500946" w14:textId="77777777" w:rsidR="000C3D1B" w:rsidRDefault="000C3D1B"/>
        </w:tc>
        <w:tc>
          <w:tcPr>
            <w:tcW w:w="710" w:type="dxa"/>
          </w:tcPr>
          <w:p w14:paraId="4080B42C" w14:textId="77777777" w:rsidR="000C3D1B" w:rsidRDefault="000C3D1B"/>
        </w:tc>
        <w:tc>
          <w:tcPr>
            <w:tcW w:w="993" w:type="dxa"/>
          </w:tcPr>
          <w:p w14:paraId="248CCB7C" w14:textId="77777777" w:rsidR="000C3D1B" w:rsidRDefault="000C3D1B"/>
        </w:tc>
      </w:tr>
      <w:tr w:rsidR="000C3D1B" w14:paraId="7BCFE716" w14:textId="77777777">
        <w:trPr>
          <w:trHeight w:hRule="exact" w:val="2593"/>
        </w:trPr>
        <w:tc>
          <w:tcPr>
            <w:tcW w:w="10221" w:type="dxa"/>
            <w:gridSpan w:val="7"/>
            <w:shd w:val="clear" w:color="000000" w:fill="FFFFFF"/>
            <w:tcMar>
              <w:left w:w="34" w:type="dxa"/>
              <w:right w:w="34" w:type="dxa"/>
            </w:tcMar>
          </w:tcPr>
          <w:p w14:paraId="37BD21A2" w14:textId="77777777" w:rsidR="000C3D1B" w:rsidRDefault="000C3D1B">
            <w:pPr>
              <w:spacing w:after="0" w:line="240" w:lineRule="auto"/>
              <w:rPr>
                <w:sz w:val="24"/>
                <w:szCs w:val="24"/>
              </w:rPr>
            </w:pPr>
            <w:r>
              <w:rPr>
                <w:rFonts w:ascii="Times New Roman" w:hAnsi="Times New Roman" w:cs="Times New Roman"/>
                <w:color w:val="000000"/>
                <w:sz w:val="24"/>
                <w:szCs w:val="24"/>
              </w:rPr>
              <w:t>1.Цели и задачи верификации и валидации, как процессов, обеспечивающих успешную реализацию коллективных усилий по ранней валидации, интеграции, тестирования, верификации, передачи в эксплуатацию и валидации в процессе  системной инженерии сложных социотехнических систем;</w:t>
            </w:r>
          </w:p>
          <w:p w14:paraId="6DC004BD" w14:textId="77777777" w:rsidR="000C3D1B" w:rsidRDefault="000C3D1B">
            <w:pPr>
              <w:spacing w:after="0" w:line="240" w:lineRule="auto"/>
              <w:rPr>
                <w:sz w:val="24"/>
                <w:szCs w:val="24"/>
              </w:rPr>
            </w:pPr>
            <w:r>
              <w:rPr>
                <w:rFonts w:ascii="Times New Roman" w:hAnsi="Times New Roman" w:cs="Times New Roman"/>
                <w:color w:val="000000"/>
                <w:sz w:val="24"/>
                <w:szCs w:val="24"/>
              </w:rPr>
              <w:t>2.Роль и место системного инженера в процессе верификации и валидации систем;</w:t>
            </w:r>
          </w:p>
          <w:p w14:paraId="7A82AC09" w14:textId="77777777" w:rsidR="000C3D1B" w:rsidRDefault="000C3D1B">
            <w:pPr>
              <w:spacing w:after="0" w:line="240" w:lineRule="auto"/>
              <w:rPr>
                <w:sz w:val="24"/>
                <w:szCs w:val="24"/>
              </w:rPr>
            </w:pPr>
            <w:r>
              <w:rPr>
                <w:rFonts w:ascii="Times New Roman" w:hAnsi="Times New Roman" w:cs="Times New Roman"/>
                <w:color w:val="000000"/>
                <w:sz w:val="24"/>
                <w:szCs w:val="24"/>
              </w:rPr>
              <w:t>3.Принципы применения системного подхода в процессах верификации и валидации;</w:t>
            </w:r>
          </w:p>
          <w:p w14:paraId="020ECC56" w14:textId="77777777" w:rsidR="000C3D1B" w:rsidRDefault="000C3D1B">
            <w:pPr>
              <w:spacing w:after="0" w:line="240" w:lineRule="auto"/>
              <w:rPr>
                <w:sz w:val="24"/>
                <w:szCs w:val="24"/>
              </w:rPr>
            </w:pPr>
            <w:r>
              <w:rPr>
                <w:rFonts w:ascii="Times New Roman" w:hAnsi="Times New Roman" w:cs="Times New Roman"/>
                <w:color w:val="000000"/>
                <w:sz w:val="24"/>
                <w:szCs w:val="24"/>
              </w:rPr>
              <w:t>4.Принципы применения верификации и валидации в рамках подхода жизненного цикла искусственных систем;</w:t>
            </w:r>
          </w:p>
          <w:p w14:paraId="0CC1A47C" w14:textId="77777777" w:rsidR="000C3D1B" w:rsidRDefault="000C3D1B">
            <w:pPr>
              <w:spacing w:after="0" w:line="240" w:lineRule="auto"/>
              <w:rPr>
                <w:sz w:val="24"/>
                <w:szCs w:val="24"/>
              </w:rPr>
            </w:pPr>
            <w:r>
              <w:rPr>
                <w:rFonts w:ascii="Times New Roman" w:hAnsi="Times New Roman" w:cs="Times New Roman"/>
                <w:color w:val="000000"/>
                <w:sz w:val="24"/>
                <w:szCs w:val="24"/>
              </w:rPr>
              <w:t>5.Способы расширения моделе-ориентированных подходов, представленных в курсах</w:t>
            </w:r>
          </w:p>
        </w:tc>
      </w:tr>
    </w:tbl>
    <w:p w14:paraId="71E1371C"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79"/>
        <w:gridCol w:w="142"/>
        <w:gridCol w:w="4379"/>
        <w:gridCol w:w="1005"/>
      </w:tblGrid>
      <w:tr w:rsidR="000C3D1B" w14:paraId="61FF6933" w14:textId="77777777">
        <w:trPr>
          <w:trHeight w:hRule="exact" w:val="416"/>
        </w:trPr>
        <w:tc>
          <w:tcPr>
            <w:tcW w:w="4692" w:type="dxa"/>
            <w:shd w:val="clear" w:color="C0C0C0" w:fill="FFFFFF"/>
            <w:tcMar>
              <w:left w:w="34" w:type="dxa"/>
              <w:right w:w="34" w:type="dxa"/>
            </w:tcMar>
          </w:tcPr>
          <w:p w14:paraId="680C0F1A"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43" w:type="dxa"/>
          </w:tcPr>
          <w:p w14:paraId="31AC41DF" w14:textId="77777777" w:rsidR="000C3D1B" w:rsidRDefault="000C3D1B"/>
        </w:tc>
        <w:tc>
          <w:tcPr>
            <w:tcW w:w="4395" w:type="dxa"/>
          </w:tcPr>
          <w:p w14:paraId="3867D14B" w14:textId="77777777" w:rsidR="000C3D1B" w:rsidRDefault="000C3D1B"/>
        </w:tc>
        <w:tc>
          <w:tcPr>
            <w:tcW w:w="1007" w:type="dxa"/>
            <w:shd w:val="clear" w:color="C0C0C0" w:fill="FFFFFF"/>
            <w:tcMar>
              <w:left w:w="34" w:type="dxa"/>
              <w:right w:w="34" w:type="dxa"/>
            </w:tcMar>
          </w:tcPr>
          <w:p w14:paraId="01D4F674"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9</w:t>
            </w:r>
          </w:p>
        </w:tc>
      </w:tr>
      <w:tr w:rsidR="000C3D1B" w14:paraId="5085257E" w14:textId="77777777">
        <w:trPr>
          <w:trHeight w:hRule="exact" w:val="12214"/>
        </w:trPr>
        <w:tc>
          <w:tcPr>
            <w:tcW w:w="10221" w:type="dxa"/>
            <w:gridSpan w:val="4"/>
            <w:shd w:val="clear" w:color="000000" w:fill="FFFFFF"/>
            <w:tcMar>
              <w:left w:w="34" w:type="dxa"/>
              <w:right w:w="34" w:type="dxa"/>
            </w:tcMar>
          </w:tcPr>
          <w:p w14:paraId="1E73B80D" w14:textId="77777777" w:rsidR="000C3D1B" w:rsidRDefault="000C3D1B">
            <w:pPr>
              <w:spacing w:after="0" w:line="240" w:lineRule="auto"/>
              <w:rPr>
                <w:sz w:val="24"/>
                <w:szCs w:val="24"/>
              </w:rPr>
            </w:pPr>
            <w:r>
              <w:rPr>
                <w:rFonts w:ascii="Times New Roman" w:hAnsi="Times New Roman" w:cs="Times New Roman"/>
                <w:color w:val="000000"/>
                <w:sz w:val="24"/>
                <w:szCs w:val="24"/>
              </w:rPr>
              <w:t>«Основы системной инженерии», «Проектирование и архитектура организационно- технических систем», «Методология концептуального проектирования систем», на интеграцию, верификацию, передачу в эксплуатацию и валидацию;</w:t>
            </w:r>
          </w:p>
          <w:p w14:paraId="58689221" w14:textId="77777777" w:rsidR="000C3D1B" w:rsidRDefault="000C3D1B">
            <w:pPr>
              <w:spacing w:after="0" w:line="240" w:lineRule="auto"/>
              <w:rPr>
                <w:sz w:val="24"/>
                <w:szCs w:val="24"/>
              </w:rPr>
            </w:pPr>
            <w:r>
              <w:rPr>
                <w:rFonts w:ascii="Times New Roman" w:hAnsi="Times New Roman" w:cs="Times New Roman"/>
                <w:color w:val="000000"/>
                <w:sz w:val="24"/>
                <w:szCs w:val="24"/>
              </w:rPr>
              <w:t>6.Способы мышления при осуществлении выбора на каждом шаге процесса интеграции, верификации, передачи в эксплуатацию и валидации;</w:t>
            </w:r>
          </w:p>
          <w:p w14:paraId="3EBAD9CD" w14:textId="77777777" w:rsidR="000C3D1B" w:rsidRDefault="000C3D1B">
            <w:pPr>
              <w:spacing w:after="0" w:line="240" w:lineRule="auto"/>
              <w:rPr>
                <w:sz w:val="24"/>
                <w:szCs w:val="24"/>
              </w:rPr>
            </w:pPr>
            <w:r>
              <w:rPr>
                <w:rFonts w:ascii="Times New Roman" w:hAnsi="Times New Roman" w:cs="Times New Roman"/>
                <w:color w:val="000000"/>
                <w:sz w:val="24"/>
                <w:szCs w:val="24"/>
              </w:rPr>
              <w:t>7.Методы анализа и принятия решений на этапах интеграции, верификации, передачи в эксплуатацию и валидации;</w:t>
            </w:r>
          </w:p>
          <w:p w14:paraId="214250D6" w14:textId="77777777" w:rsidR="000C3D1B" w:rsidRDefault="000C3D1B">
            <w:pPr>
              <w:spacing w:after="0" w:line="240" w:lineRule="auto"/>
              <w:rPr>
                <w:sz w:val="24"/>
                <w:szCs w:val="24"/>
              </w:rPr>
            </w:pPr>
            <w:r>
              <w:rPr>
                <w:rFonts w:ascii="Times New Roman" w:hAnsi="Times New Roman" w:cs="Times New Roman"/>
                <w:color w:val="000000"/>
                <w:sz w:val="24"/>
                <w:szCs w:val="24"/>
              </w:rPr>
              <w:t>8.Процессы интеграции, тестирования, верификации, передачи в эксплуатацию и валидации в системной инженерии сложных социотехнических систем.</w:t>
            </w:r>
          </w:p>
          <w:p w14:paraId="0823E089" w14:textId="77777777" w:rsidR="000C3D1B" w:rsidRDefault="000C3D1B">
            <w:pPr>
              <w:spacing w:after="0" w:line="240" w:lineRule="auto"/>
              <w:rPr>
                <w:sz w:val="24"/>
                <w:szCs w:val="24"/>
              </w:rPr>
            </w:pPr>
            <w:r>
              <w:rPr>
                <w:rFonts w:ascii="Times New Roman" w:hAnsi="Times New Roman" w:cs="Times New Roman"/>
                <w:color w:val="000000"/>
                <w:sz w:val="24"/>
                <w:szCs w:val="24"/>
              </w:rPr>
              <w:t>9.Цели и результаты процессов интеграции, верификации, передачи в эксплуатацию и валидации с учетом положений стандарта ISO/IEC 15288.</w:t>
            </w:r>
          </w:p>
          <w:p w14:paraId="6369A37C" w14:textId="77777777" w:rsidR="000C3D1B" w:rsidRDefault="000C3D1B">
            <w:pPr>
              <w:spacing w:after="0" w:line="240" w:lineRule="auto"/>
              <w:rPr>
                <w:sz w:val="24"/>
                <w:szCs w:val="24"/>
              </w:rPr>
            </w:pPr>
            <w:r>
              <w:rPr>
                <w:rFonts w:ascii="Times New Roman" w:hAnsi="Times New Roman" w:cs="Times New Roman"/>
                <w:color w:val="000000"/>
                <w:sz w:val="24"/>
                <w:szCs w:val="24"/>
              </w:rPr>
              <w:t>10.Положения в области интеграции, верификации, передачи в эксплуатацию и валидации и особенности практического применения единого комплекса стандартов на автоматизированные системы ГОСТ 34.</w:t>
            </w:r>
          </w:p>
          <w:p w14:paraId="66B1C355" w14:textId="77777777" w:rsidR="000C3D1B" w:rsidRDefault="000C3D1B">
            <w:pPr>
              <w:spacing w:after="0" w:line="240" w:lineRule="auto"/>
              <w:rPr>
                <w:sz w:val="24"/>
                <w:szCs w:val="24"/>
              </w:rPr>
            </w:pPr>
            <w:r>
              <w:rPr>
                <w:rFonts w:ascii="Times New Roman" w:hAnsi="Times New Roman" w:cs="Times New Roman"/>
                <w:color w:val="000000"/>
                <w:sz w:val="24"/>
                <w:szCs w:val="24"/>
              </w:rPr>
              <w:t>11.Цели, характеристики, методы и лучшие практики валидации требований.</w:t>
            </w:r>
          </w:p>
          <w:p w14:paraId="4C9F7450" w14:textId="77777777" w:rsidR="000C3D1B" w:rsidRDefault="000C3D1B">
            <w:pPr>
              <w:spacing w:after="0" w:line="240" w:lineRule="auto"/>
              <w:rPr>
                <w:sz w:val="24"/>
                <w:szCs w:val="24"/>
              </w:rPr>
            </w:pPr>
            <w:r>
              <w:rPr>
                <w:rFonts w:ascii="Times New Roman" w:hAnsi="Times New Roman" w:cs="Times New Roman"/>
                <w:color w:val="000000"/>
                <w:sz w:val="24"/>
                <w:szCs w:val="24"/>
              </w:rPr>
              <w:t>12.База приемлемых вопросов как один из инструментов осуществления валидации требований.</w:t>
            </w:r>
          </w:p>
          <w:p w14:paraId="1C3DF223" w14:textId="77777777" w:rsidR="000C3D1B" w:rsidRDefault="000C3D1B">
            <w:pPr>
              <w:spacing w:after="0" w:line="240" w:lineRule="auto"/>
              <w:rPr>
                <w:sz w:val="24"/>
                <w:szCs w:val="24"/>
              </w:rPr>
            </w:pPr>
            <w:r>
              <w:rPr>
                <w:rFonts w:ascii="Times New Roman" w:hAnsi="Times New Roman" w:cs="Times New Roman"/>
                <w:color w:val="000000"/>
                <w:sz w:val="24"/>
                <w:szCs w:val="24"/>
              </w:rPr>
              <w:t>13.Системные интерфейсы как ключевая проблема интеграции. Виды системных интерфейсов.</w:t>
            </w:r>
          </w:p>
          <w:p w14:paraId="0F7EF0B9" w14:textId="77777777" w:rsidR="000C3D1B" w:rsidRDefault="000C3D1B">
            <w:pPr>
              <w:spacing w:after="0" w:line="240" w:lineRule="auto"/>
              <w:rPr>
                <w:sz w:val="24"/>
                <w:szCs w:val="24"/>
              </w:rPr>
            </w:pPr>
            <w:r>
              <w:rPr>
                <w:rFonts w:ascii="Times New Roman" w:hAnsi="Times New Roman" w:cs="Times New Roman"/>
                <w:color w:val="000000"/>
                <w:sz w:val="24"/>
                <w:szCs w:val="24"/>
              </w:rPr>
              <w:t>14.Методы и средства исследования и контроля интерфейсов между компонентами системы.</w:t>
            </w:r>
          </w:p>
          <w:p w14:paraId="13E5B20A" w14:textId="77777777" w:rsidR="000C3D1B" w:rsidRDefault="000C3D1B">
            <w:pPr>
              <w:spacing w:after="0" w:line="240" w:lineRule="auto"/>
              <w:rPr>
                <w:sz w:val="24"/>
                <w:szCs w:val="24"/>
              </w:rPr>
            </w:pPr>
            <w:r>
              <w:rPr>
                <w:rFonts w:ascii="Times New Roman" w:hAnsi="Times New Roman" w:cs="Times New Roman"/>
                <w:color w:val="000000"/>
                <w:sz w:val="24"/>
                <w:szCs w:val="24"/>
              </w:rPr>
              <w:t>15.Модель тестирования системы, детально описывающая компоненты и интерфейсы системы.</w:t>
            </w:r>
          </w:p>
          <w:p w14:paraId="6DEBF263" w14:textId="77777777" w:rsidR="000C3D1B" w:rsidRDefault="000C3D1B">
            <w:pPr>
              <w:spacing w:after="0" w:line="240" w:lineRule="auto"/>
              <w:rPr>
                <w:sz w:val="24"/>
                <w:szCs w:val="24"/>
              </w:rPr>
            </w:pPr>
            <w:r>
              <w:rPr>
                <w:rFonts w:ascii="Times New Roman" w:hAnsi="Times New Roman" w:cs="Times New Roman"/>
                <w:color w:val="000000"/>
                <w:sz w:val="24"/>
                <w:szCs w:val="24"/>
              </w:rPr>
              <w:t>16.Действия при валидации архитектуры системы. Метод анализа архитектурных альтернатив (Architecture Tradeoff Analysis Method - ATAM).</w:t>
            </w:r>
          </w:p>
          <w:p w14:paraId="0FBEA81E" w14:textId="77777777" w:rsidR="000C3D1B" w:rsidRDefault="000C3D1B">
            <w:pPr>
              <w:spacing w:after="0" w:line="240" w:lineRule="auto"/>
              <w:rPr>
                <w:sz w:val="24"/>
                <w:szCs w:val="24"/>
              </w:rPr>
            </w:pPr>
            <w:r>
              <w:rPr>
                <w:rFonts w:ascii="Times New Roman" w:hAnsi="Times New Roman" w:cs="Times New Roman"/>
                <w:color w:val="000000"/>
                <w:sz w:val="24"/>
                <w:szCs w:val="24"/>
              </w:rPr>
              <w:t>17.Процесс интеграции в жизненном цикле искусственных систем. Моделе-ориентированная интеграция сложных систем.</w:t>
            </w:r>
          </w:p>
          <w:p w14:paraId="20444CF5" w14:textId="77777777" w:rsidR="000C3D1B" w:rsidRDefault="000C3D1B">
            <w:pPr>
              <w:spacing w:after="0" w:line="240" w:lineRule="auto"/>
              <w:rPr>
                <w:sz w:val="24"/>
                <w:szCs w:val="24"/>
              </w:rPr>
            </w:pPr>
            <w:r>
              <w:rPr>
                <w:rFonts w:ascii="Times New Roman" w:hAnsi="Times New Roman" w:cs="Times New Roman"/>
                <w:color w:val="000000"/>
                <w:sz w:val="24"/>
                <w:szCs w:val="24"/>
              </w:rPr>
              <w:t>18.Общая схема тестирования по сценарию черного ящика. Три основных подхода к тестированию по сценарию черного ящика.</w:t>
            </w:r>
          </w:p>
          <w:p w14:paraId="77492679" w14:textId="77777777" w:rsidR="000C3D1B" w:rsidRDefault="000C3D1B">
            <w:pPr>
              <w:spacing w:after="0" w:line="240" w:lineRule="auto"/>
              <w:rPr>
                <w:sz w:val="24"/>
                <w:szCs w:val="24"/>
              </w:rPr>
            </w:pPr>
            <w:r>
              <w:rPr>
                <w:rFonts w:ascii="Times New Roman" w:hAnsi="Times New Roman" w:cs="Times New Roman"/>
                <w:color w:val="000000"/>
                <w:sz w:val="24"/>
                <w:szCs w:val="24"/>
              </w:rPr>
              <w:t>19.Общая схема тестирования по сценарию белого ящика. Основные подходы к тестированию по сценарию белого ящика. Разработка тестовых сценариев.</w:t>
            </w:r>
          </w:p>
          <w:p w14:paraId="4C55D722" w14:textId="77777777" w:rsidR="000C3D1B" w:rsidRDefault="000C3D1B">
            <w:pPr>
              <w:spacing w:after="0" w:line="240" w:lineRule="auto"/>
              <w:rPr>
                <w:sz w:val="24"/>
                <w:szCs w:val="24"/>
              </w:rPr>
            </w:pPr>
            <w:r>
              <w:rPr>
                <w:rFonts w:ascii="Times New Roman" w:hAnsi="Times New Roman" w:cs="Times New Roman"/>
                <w:color w:val="000000"/>
                <w:sz w:val="24"/>
                <w:szCs w:val="24"/>
              </w:rPr>
              <w:t>20.Определение и цель верификации системы. Сущность действий по верификации.</w:t>
            </w:r>
          </w:p>
          <w:p w14:paraId="142B11D7" w14:textId="77777777" w:rsidR="000C3D1B" w:rsidRDefault="000C3D1B">
            <w:pPr>
              <w:spacing w:after="0" w:line="240" w:lineRule="auto"/>
              <w:rPr>
                <w:sz w:val="24"/>
                <w:szCs w:val="24"/>
              </w:rPr>
            </w:pPr>
            <w:r>
              <w:rPr>
                <w:rFonts w:ascii="Times New Roman" w:hAnsi="Times New Roman" w:cs="Times New Roman"/>
                <w:color w:val="000000"/>
                <w:sz w:val="24"/>
                <w:szCs w:val="24"/>
              </w:rPr>
              <w:t>21.Процессный подход к верификации. Практические решения по верификации.</w:t>
            </w:r>
          </w:p>
          <w:p w14:paraId="53581A74" w14:textId="77777777" w:rsidR="000C3D1B" w:rsidRDefault="000C3D1B">
            <w:pPr>
              <w:spacing w:after="0" w:line="240" w:lineRule="auto"/>
              <w:rPr>
                <w:sz w:val="24"/>
                <w:szCs w:val="24"/>
              </w:rPr>
            </w:pPr>
            <w:r>
              <w:rPr>
                <w:rFonts w:ascii="Times New Roman" w:hAnsi="Times New Roman" w:cs="Times New Roman"/>
                <w:color w:val="000000"/>
                <w:sz w:val="24"/>
                <w:szCs w:val="24"/>
              </w:rPr>
              <w:t>22.Особенности передачи системы в эксплуатацию.</w:t>
            </w:r>
          </w:p>
          <w:p w14:paraId="75FBBA91" w14:textId="77777777" w:rsidR="000C3D1B" w:rsidRDefault="000C3D1B">
            <w:pPr>
              <w:spacing w:after="0" w:line="240" w:lineRule="auto"/>
              <w:rPr>
                <w:sz w:val="24"/>
                <w:szCs w:val="24"/>
              </w:rPr>
            </w:pPr>
            <w:r>
              <w:rPr>
                <w:rFonts w:ascii="Times New Roman" w:hAnsi="Times New Roman" w:cs="Times New Roman"/>
                <w:color w:val="000000"/>
                <w:sz w:val="24"/>
                <w:szCs w:val="24"/>
              </w:rPr>
              <w:t>23.Процесс валидации по стандарту 15288. Наименования документов и их функции в процессе валидации.</w:t>
            </w:r>
          </w:p>
          <w:p w14:paraId="55313221" w14:textId="77777777" w:rsidR="000C3D1B" w:rsidRDefault="000C3D1B">
            <w:pPr>
              <w:spacing w:after="0" w:line="240" w:lineRule="auto"/>
              <w:rPr>
                <w:sz w:val="24"/>
                <w:szCs w:val="24"/>
              </w:rPr>
            </w:pPr>
            <w:r>
              <w:rPr>
                <w:rFonts w:ascii="Times New Roman" w:hAnsi="Times New Roman" w:cs="Times New Roman"/>
                <w:color w:val="000000"/>
                <w:sz w:val="24"/>
                <w:szCs w:val="24"/>
              </w:rPr>
              <w:t>24.Основанное на архитектуре интеграционное тестирование. Архитектурные шаблоны тестирования.</w:t>
            </w:r>
          </w:p>
          <w:p w14:paraId="5B5CF3BA" w14:textId="77777777" w:rsidR="000C3D1B" w:rsidRDefault="000C3D1B">
            <w:pPr>
              <w:spacing w:after="0" w:line="240" w:lineRule="auto"/>
              <w:rPr>
                <w:sz w:val="24"/>
                <w:szCs w:val="24"/>
              </w:rPr>
            </w:pPr>
            <w:r>
              <w:rPr>
                <w:rFonts w:ascii="Times New Roman" w:hAnsi="Times New Roman" w:cs="Times New Roman"/>
                <w:color w:val="000000"/>
                <w:sz w:val="24"/>
                <w:szCs w:val="24"/>
              </w:rPr>
              <w:t>25.Формальная стратегия интеграционного тестирования. Описания CHAM программных архитектур.</w:t>
            </w:r>
          </w:p>
          <w:p w14:paraId="17FF1B50" w14:textId="77777777" w:rsidR="000C3D1B" w:rsidRDefault="000C3D1B">
            <w:pPr>
              <w:spacing w:after="0" w:line="240" w:lineRule="auto"/>
              <w:rPr>
                <w:sz w:val="24"/>
                <w:szCs w:val="24"/>
              </w:rPr>
            </w:pPr>
            <w:r>
              <w:rPr>
                <w:rFonts w:ascii="Times New Roman" w:hAnsi="Times New Roman" w:cs="Times New Roman"/>
                <w:color w:val="000000"/>
                <w:sz w:val="24"/>
                <w:szCs w:val="24"/>
              </w:rPr>
              <w:t>26.Подходы к интеграционному тестированию ПО, примеры такого тестирования.</w:t>
            </w:r>
          </w:p>
          <w:p w14:paraId="30C77F64" w14:textId="77777777" w:rsidR="000C3D1B" w:rsidRDefault="000C3D1B">
            <w:pPr>
              <w:spacing w:after="0" w:line="240" w:lineRule="auto"/>
              <w:rPr>
                <w:sz w:val="24"/>
                <w:szCs w:val="24"/>
              </w:rPr>
            </w:pPr>
            <w:r>
              <w:rPr>
                <w:rFonts w:ascii="Times New Roman" w:hAnsi="Times New Roman" w:cs="Times New Roman"/>
                <w:color w:val="000000"/>
                <w:sz w:val="24"/>
                <w:szCs w:val="24"/>
              </w:rPr>
              <w:t>27.Стратегии успешного интеграционного тестирования E2E-систем. Раннее интеграционное тестирование в быстрой разработке.</w:t>
            </w:r>
          </w:p>
          <w:p w14:paraId="706EE310" w14:textId="77777777" w:rsidR="000C3D1B" w:rsidRDefault="000C3D1B">
            <w:pPr>
              <w:spacing w:after="0" w:line="240" w:lineRule="auto"/>
              <w:rPr>
                <w:sz w:val="24"/>
                <w:szCs w:val="24"/>
              </w:rPr>
            </w:pPr>
            <w:r>
              <w:rPr>
                <w:rFonts w:ascii="Times New Roman" w:hAnsi="Times New Roman" w:cs="Times New Roman"/>
                <w:color w:val="000000"/>
                <w:sz w:val="24"/>
                <w:szCs w:val="24"/>
              </w:rPr>
              <w:t>28.Стратегии тестирования в микросервисной архитектуре.</w:t>
            </w:r>
          </w:p>
          <w:p w14:paraId="6909BE71" w14:textId="77777777" w:rsidR="000C3D1B" w:rsidRDefault="000C3D1B">
            <w:pPr>
              <w:spacing w:after="0" w:line="240" w:lineRule="auto"/>
              <w:rPr>
                <w:sz w:val="24"/>
                <w:szCs w:val="24"/>
              </w:rPr>
            </w:pPr>
            <w:r>
              <w:rPr>
                <w:rFonts w:ascii="Times New Roman" w:hAnsi="Times New Roman" w:cs="Times New Roman"/>
                <w:color w:val="000000"/>
                <w:sz w:val="24"/>
                <w:szCs w:val="24"/>
              </w:rPr>
              <w:t>29.Ошибки и их диагностика. Подходы к диагностике: «безмодельные методы», подход принципиальных компонентов, методы, основанные на моделях, идентификация систем.</w:t>
            </w:r>
          </w:p>
          <w:p w14:paraId="35DBE8F7" w14:textId="77777777" w:rsidR="000C3D1B" w:rsidRDefault="000C3D1B">
            <w:pPr>
              <w:spacing w:after="0" w:line="240" w:lineRule="auto"/>
              <w:rPr>
                <w:sz w:val="24"/>
                <w:szCs w:val="24"/>
              </w:rPr>
            </w:pPr>
            <w:r>
              <w:rPr>
                <w:rFonts w:ascii="Times New Roman" w:hAnsi="Times New Roman" w:cs="Times New Roman"/>
                <w:color w:val="000000"/>
                <w:sz w:val="24"/>
                <w:szCs w:val="24"/>
              </w:rPr>
              <w:t>30.Привести пример приложения: диагностика автомобильного двигателя.</w:t>
            </w:r>
          </w:p>
        </w:tc>
      </w:tr>
      <w:tr w:rsidR="000C3D1B" w14:paraId="4EC36C9E" w14:textId="77777777">
        <w:trPr>
          <w:trHeight w:hRule="exact" w:val="277"/>
        </w:trPr>
        <w:tc>
          <w:tcPr>
            <w:tcW w:w="10221" w:type="dxa"/>
            <w:gridSpan w:val="4"/>
            <w:shd w:val="clear" w:color="000000" w:fill="FFFFFF"/>
            <w:tcMar>
              <w:left w:w="34" w:type="dxa"/>
              <w:right w:w="34" w:type="dxa"/>
            </w:tcMar>
          </w:tcPr>
          <w:p w14:paraId="1EFC43D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C3D1B" w14:paraId="6B64A376" w14:textId="77777777">
        <w:trPr>
          <w:trHeight w:hRule="exact" w:val="138"/>
        </w:trPr>
        <w:tc>
          <w:tcPr>
            <w:tcW w:w="4679" w:type="dxa"/>
          </w:tcPr>
          <w:p w14:paraId="3A2AB740" w14:textId="77777777" w:rsidR="000C3D1B" w:rsidRDefault="000C3D1B"/>
        </w:tc>
        <w:tc>
          <w:tcPr>
            <w:tcW w:w="143" w:type="dxa"/>
          </w:tcPr>
          <w:p w14:paraId="13C4E187" w14:textId="77777777" w:rsidR="000C3D1B" w:rsidRDefault="000C3D1B"/>
        </w:tc>
        <w:tc>
          <w:tcPr>
            <w:tcW w:w="4395" w:type="dxa"/>
          </w:tcPr>
          <w:p w14:paraId="030CB244" w14:textId="77777777" w:rsidR="000C3D1B" w:rsidRDefault="000C3D1B"/>
        </w:tc>
        <w:tc>
          <w:tcPr>
            <w:tcW w:w="993" w:type="dxa"/>
          </w:tcPr>
          <w:p w14:paraId="191F935A" w14:textId="77777777" w:rsidR="000C3D1B" w:rsidRDefault="000C3D1B"/>
        </w:tc>
      </w:tr>
      <w:tr w:rsidR="000C3D1B" w14:paraId="39CD08DD" w14:textId="77777777">
        <w:trPr>
          <w:trHeight w:hRule="exact" w:val="304"/>
        </w:trPr>
        <w:tc>
          <w:tcPr>
            <w:tcW w:w="10221" w:type="dxa"/>
            <w:gridSpan w:val="4"/>
            <w:shd w:val="clear" w:color="000000" w:fill="FFFFFF"/>
            <w:tcMar>
              <w:left w:w="34" w:type="dxa"/>
              <w:right w:w="34" w:type="dxa"/>
            </w:tcMar>
          </w:tcPr>
          <w:p w14:paraId="0EDFC674" w14:textId="77777777" w:rsidR="000C3D1B" w:rsidRDefault="000C3D1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C3D1B" w14:paraId="4E2AA1CE" w14:textId="77777777">
        <w:trPr>
          <w:trHeight w:hRule="exact" w:val="277"/>
        </w:trPr>
        <w:tc>
          <w:tcPr>
            <w:tcW w:w="4679" w:type="dxa"/>
          </w:tcPr>
          <w:p w14:paraId="09D9CD05" w14:textId="77777777" w:rsidR="000C3D1B" w:rsidRDefault="000C3D1B"/>
        </w:tc>
        <w:tc>
          <w:tcPr>
            <w:tcW w:w="143" w:type="dxa"/>
          </w:tcPr>
          <w:p w14:paraId="039AFE47" w14:textId="77777777" w:rsidR="000C3D1B" w:rsidRDefault="000C3D1B"/>
        </w:tc>
        <w:tc>
          <w:tcPr>
            <w:tcW w:w="4395" w:type="dxa"/>
          </w:tcPr>
          <w:p w14:paraId="6C19ABE1" w14:textId="77777777" w:rsidR="000C3D1B" w:rsidRDefault="000C3D1B"/>
        </w:tc>
        <w:tc>
          <w:tcPr>
            <w:tcW w:w="993" w:type="dxa"/>
          </w:tcPr>
          <w:p w14:paraId="2FE3B885" w14:textId="77777777" w:rsidR="000C3D1B" w:rsidRDefault="000C3D1B"/>
        </w:tc>
      </w:tr>
      <w:tr w:rsidR="000C3D1B" w14:paraId="6D6EEDDF" w14:textId="77777777">
        <w:trPr>
          <w:trHeight w:hRule="exact" w:val="680"/>
        </w:trPr>
        <w:tc>
          <w:tcPr>
            <w:tcW w:w="10221" w:type="dxa"/>
            <w:gridSpan w:val="4"/>
            <w:shd w:val="clear" w:color="000000" w:fill="FFFFFF"/>
            <w:tcMar>
              <w:left w:w="34" w:type="dxa"/>
              <w:right w:w="34" w:type="dxa"/>
            </w:tcMar>
          </w:tcPr>
          <w:p w14:paraId="548E2D5B"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C3D1B" w14:paraId="60CD3C67" w14:textId="77777777">
        <w:trPr>
          <w:trHeight w:hRule="exact" w:val="138"/>
        </w:trPr>
        <w:tc>
          <w:tcPr>
            <w:tcW w:w="4679" w:type="dxa"/>
          </w:tcPr>
          <w:p w14:paraId="53A880D7" w14:textId="77777777" w:rsidR="000C3D1B" w:rsidRDefault="000C3D1B"/>
        </w:tc>
        <w:tc>
          <w:tcPr>
            <w:tcW w:w="143" w:type="dxa"/>
          </w:tcPr>
          <w:p w14:paraId="0263A9A0" w14:textId="77777777" w:rsidR="000C3D1B" w:rsidRDefault="000C3D1B"/>
        </w:tc>
        <w:tc>
          <w:tcPr>
            <w:tcW w:w="4395" w:type="dxa"/>
          </w:tcPr>
          <w:p w14:paraId="446F19B8" w14:textId="77777777" w:rsidR="000C3D1B" w:rsidRDefault="000C3D1B"/>
        </w:tc>
        <w:tc>
          <w:tcPr>
            <w:tcW w:w="993" w:type="dxa"/>
          </w:tcPr>
          <w:p w14:paraId="753A8355" w14:textId="77777777" w:rsidR="000C3D1B" w:rsidRDefault="000C3D1B"/>
        </w:tc>
      </w:tr>
      <w:tr w:rsidR="000C3D1B" w14:paraId="73E23CC8" w14:textId="77777777">
        <w:trPr>
          <w:trHeight w:hRule="exact" w:val="277"/>
        </w:trPr>
        <w:tc>
          <w:tcPr>
            <w:tcW w:w="10221" w:type="dxa"/>
            <w:gridSpan w:val="4"/>
            <w:shd w:val="clear" w:color="000000" w:fill="FFFFFF"/>
            <w:tcMar>
              <w:left w:w="34" w:type="dxa"/>
              <w:right w:w="34" w:type="dxa"/>
            </w:tcMar>
          </w:tcPr>
          <w:p w14:paraId="3C93243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C3D1B" w14:paraId="68E15940"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42B1D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ACDE8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bl>
    <w:p w14:paraId="2829CA49"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4"/>
        <w:gridCol w:w="143"/>
        <w:gridCol w:w="4378"/>
        <w:gridCol w:w="1005"/>
      </w:tblGrid>
      <w:tr w:rsidR="000C3D1B" w14:paraId="0A81DF10" w14:textId="77777777">
        <w:trPr>
          <w:trHeight w:hRule="exact" w:val="416"/>
        </w:trPr>
        <w:tc>
          <w:tcPr>
            <w:tcW w:w="4692" w:type="dxa"/>
            <w:gridSpan w:val="3"/>
            <w:shd w:val="clear" w:color="C0C0C0" w:fill="FFFFFF"/>
            <w:tcMar>
              <w:left w:w="34" w:type="dxa"/>
              <w:right w:w="34" w:type="dxa"/>
            </w:tcMar>
          </w:tcPr>
          <w:p w14:paraId="66422AC8"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43" w:type="dxa"/>
          </w:tcPr>
          <w:p w14:paraId="137039D0" w14:textId="77777777" w:rsidR="000C3D1B" w:rsidRDefault="000C3D1B"/>
        </w:tc>
        <w:tc>
          <w:tcPr>
            <w:tcW w:w="4395" w:type="dxa"/>
          </w:tcPr>
          <w:p w14:paraId="53669D67" w14:textId="77777777" w:rsidR="000C3D1B" w:rsidRDefault="000C3D1B"/>
        </w:tc>
        <w:tc>
          <w:tcPr>
            <w:tcW w:w="1007" w:type="dxa"/>
            <w:shd w:val="clear" w:color="C0C0C0" w:fill="FFFFFF"/>
            <w:tcMar>
              <w:left w:w="34" w:type="dxa"/>
              <w:right w:w="34" w:type="dxa"/>
            </w:tcMar>
          </w:tcPr>
          <w:p w14:paraId="22B16524"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10</w:t>
            </w:r>
          </w:p>
        </w:tc>
      </w:tr>
      <w:tr w:rsidR="000C3D1B" w14:paraId="6AC50591"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571924"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6C59FD"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01524330"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737088" w14:textId="77777777" w:rsidR="000C3D1B" w:rsidRDefault="000C3D1B">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B0D7C4"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C3D1B" w14:paraId="237A3311" w14:textId="77777777">
        <w:trPr>
          <w:trHeight w:hRule="exact" w:val="138"/>
        </w:trPr>
        <w:tc>
          <w:tcPr>
            <w:tcW w:w="568" w:type="dxa"/>
          </w:tcPr>
          <w:p w14:paraId="4BE838C4" w14:textId="77777777" w:rsidR="000C3D1B" w:rsidRDefault="000C3D1B"/>
        </w:tc>
        <w:tc>
          <w:tcPr>
            <w:tcW w:w="143" w:type="dxa"/>
          </w:tcPr>
          <w:p w14:paraId="26D6971D" w14:textId="77777777" w:rsidR="000C3D1B" w:rsidRDefault="000C3D1B"/>
        </w:tc>
        <w:tc>
          <w:tcPr>
            <w:tcW w:w="3970" w:type="dxa"/>
          </w:tcPr>
          <w:p w14:paraId="117005A9" w14:textId="77777777" w:rsidR="000C3D1B" w:rsidRDefault="000C3D1B"/>
        </w:tc>
        <w:tc>
          <w:tcPr>
            <w:tcW w:w="143" w:type="dxa"/>
          </w:tcPr>
          <w:p w14:paraId="1195DADF" w14:textId="77777777" w:rsidR="000C3D1B" w:rsidRDefault="000C3D1B"/>
        </w:tc>
        <w:tc>
          <w:tcPr>
            <w:tcW w:w="4395" w:type="dxa"/>
          </w:tcPr>
          <w:p w14:paraId="3CFA5283" w14:textId="77777777" w:rsidR="000C3D1B" w:rsidRDefault="000C3D1B"/>
        </w:tc>
        <w:tc>
          <w:tcPr>
            <w:tcW w:w="993" w:type="dxa"/>
          </w:tcPr>
          <w:p w14:paraId="6A3C3997" w14:textId="77777777" w:rsidR="000C3D1B" w:rsidRDefault="000C3D1B"/>
        </w:tc>
      </w:tr>
      <w:tr w:rsidR="000C3D1B" w14:paraId="582906B6" w14:textId="77777777">
        <w:trPr>
          <w:trHeight w:hRule="exact" w:val="277"/>
        </w:trPr>
        <w:tc>
          <w:tcPr>
            <w:tcW w:w="10221" w:type="dxa"/>
            <w:gridSpan w:val="6"/>
            <w:shd w:val="clear" w:color="000000" w:fill="FFFFFF"/>
            <w:tcMar>
              <w:left w:w="34" w:type="dxa"/>
              <w:right w:w="34" w:type="dxa"/>
            </w:tcMar>
          </w:tcPr>
          <w:p w14:paraId="2205EB8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C3D1B" w14:paraId="2BA21795" w14:textId="77777777">
        <w:trPr>
          <w:trHeight w:hRule="exact" w:val="285"/>
        </w:trPr>
        <w:tc>
          <w:tcPr>
            <w:tcW w:w="582" w:type="dxa"/>
            <w:shd w:val="clear" w:color="000000" w:fill="FFFFFF"/>
            <w:tcMar>
              <w:left w:w="34" w:type="dxa"/>
              <w:right w:w="34" w:type="dxa"/>
            </w:tcMar>
          </w:tcPr>
          <w:p w14:paraId="38F35334"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9CBB89F" w14:textId="77777777" w:rsidR="000C3D1B" w:rsidRDefault="000C3D1B"/>
        </w:tc>
        <w:tc>
          <w:tcPr>
            <w:tcW w:w="9512" w:type="dxa"/>
            <w:gridSpan w:val="4"/>
            <w:shd w:val="clear" w:color="000000" w:fill="FFFFFF"/>
            <w:tcMar>
              <w:left w:w="34" w:type="dxa"/>
              <w:right w:w="34" w:type="dxa"/>
            </w:tcMar>
          </w:tcPr>
          <w:p w14:paraId="4776979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C3D1B" w14:paraId="58BD761F" w14:textId="77777777">
        <w:trPr>
          <w:trHeight w:hRule="exact" w:val="285"/>
        </w:trPr>
        <w:tc>
          <w:tcPr>
            <w:tcW w:w="582" w:type="dxa"/>
            <w:shd w:val="clear" w:color="000000" w:fill="FFFFFF"/>
            <w:tcMar>
              <w:left w:w="34" w:type="dxa"/>
              <w:right w:w="34" w:type="dxa"/>
            </w:tcMar>
          </w:tcPr>
          <w:p w14:paraId="046F6A8D"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1575846" w14:textId="77777777" w:rsidR="000C3D1B" w:rsidRDefault="000C3D1B"/>
        </w:tc>
        <w:tc>
          <w:tcPr>
            <w:tcW w:w="9512" w:type="dxa"/>
            <w:gridSpan w:val="4"/>
            <w:shd w:val="clear" w:color="000000" w:fill="FFFFFF"/>
            <w:tcMar>
              <w:left w:w="34" w:type="dxa"/>
              <w:right w:w="34" w:type="dxa"/>
            </w:tcMar>
          </w:tcPr>
          <w:p w14:paraId="4EE23FF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C3D1B" w14:paraId="4B7EB2F8" w14:textId="77777777">
        <w:trPr>
          <w:trHeight w:hRule="exact" w:val="285"/>
        </w:trPr>
        <w:tc>
          <w:tcPr>
            <w:tcW w:w="582" w:type="dxa"/>
            <w:shd w:val="clear" w:color="000000" w:fill="FFFFFF"/>
            <w:tcMar>
              <w:left w:w="34" w:type="dxa"/>
              <w:right w:w="34" w:type="dxa"/>
            </w:tcMar>
          </w:tcPr>
          <w:p w14:paraId="7769595A"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1F95C696" w14:textId="77777777" w:rsidR="000C3D1B" w:rsidRDefault="000C3D1B"/>
        </w:tc>
        <w:tc>
          <w:tcPr>
            <w:tcW w:w="9512" w:type="dxa"/>
            <w:gridSpan w:val="4"/>
            <w:shd w:val="clear" w:color="000000" w:fill="FFFFFF"/>
            <w:tcMar>
              <w:left w:w="34" w:type="dxa"/>
              <w:right w:w="34" w:type="dxa"/>
            </w:tcMar>
          </w:tcPr>
          <w:p w14:paraId="4FF029C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LabVIEW. Контракт № 0373100029519000161 от 10.12.2019 г.</w:t>
            </w:r>
          </w:p>
        </w:tc>
      </w:tr>
      <w:tr w:rsidR="000C3D1B" w14:paraId="37401062" w14:textId="77777777">
        <w:trPr>
          <w:trHeight w:hRule="exact" w:val="285"/>
        </w:trPr>
        <w:tc>
          <w:tcPr>
            <w:tcW w:w="582" w:type="dxa"/>
            <w:shd w:val="clear" w:color="000000" w:fill="FFFFFF"/>
            <w:tcMar>
              <w:left w:w="34" w:type="dxa"/>
              <w:right w:w="34" w:type="dxa"/>
            </w:tcMar>
          </w:tcPr>
          <w:p w14:paraId="56A4B679"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07F92CC2" w14:textId="77777777" w:rsidR="000C3D1B" w:rsidRDefault="000C3D1B"/>
        </w:tc>
        <w:tc>
          <w:tcPr>
            <w:tcW w:w="9512" w:type="dxa"/>
            <w:gridSpan w:val="4"/>
            <w:shd w:val="clear" w:color="000000" w:fill="FFFFFF"/>
            <w:tcMar>
              <w:left w:w="34" w:type="dxa"/>
              <w:right w:w="34" w:type="dxa"/>
            </w:tcMar>
          </w:tcPr>
          <w:p w14:paraId="7D36B80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Eclipse. Свободное программное обеспечение (лицензия  Eclipse Public License)</w:t>
            </w:r>
          </w:p>
        </w:tc>
      </w:tr>
      <w:tr w:rsidR="000C3D1B" w14:paraId="7932D4A6" w14:textId="77777777">
        <w:trPr>
          <w:trHeight w:hRule="exact" w:val="285"/>
        </w:trPr>
        <w:tc>
          <w:tcPr>
            <w:tcW w:w="582" w:type="dxa"/>
            <w:shd w:val="clear" w:color="000000" w:fill="FFFFFF"/>
            <w:tcMar>
              <w:left w:w="34" w:type="dxa"/>
              <w:right w:w="34" w:type="dxa"/>
            </w:tcMar>
          </w:tcPr>
          <w:p w14:paraId="2FC16009"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288E0A58" w14:textId="77777777" w:rsidR="000C3D1B" w:rsidRDefault="000C3D1B"/>
        </w:tc>
        <w:tc>
          <w:tcPr>
            <w:tcW w:w="9512" w:type="dxa"/>
            <w:gridSpan w:val="4"/>
            <w:shd w:val="clear" w:color="000000" w:fill="FFFFFF"/>
            <w:tcMar>
              <w:left w:w="34" w:type="dxa"/>
              <w:right w:w="34" w:type="dxa"/>
            </w:tcMar>
          </w:tcPr>
          <w:p w14:paraId="6C2F99F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NetBeans. Свободное программное обеспечение (лицензия Apache License 2.0)</w:t>
            </w:r>
          </w:p>
        </w:tc>
      </w:tr>
      <w:tr w:rsidR="000C3D1B" w14:paraId="7C903DF2" w14:textId="77777777">
        <w:trPr>
          <w:trHeight w:hRule="exact" w:val="285"/>
        </w:trPr>
        <w:tc>
          <w:tcPr>
            <w:tcW w:w="582" w:type="dxa"/>
            <w:shd w:val="clear" w:color="000000" w:fill="FFFFFF"/>
            <w:tcMar>
              <w:left w:w="34" w:type="dxa"/>
              <w:right w:w="34" w:type="dxa"/>
            </w:tcMar>
          </w:tcPr>
          <w:p w14:paraId="2E14D36D"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6FFFBE75" w14:textId="77777777" w:rsidR="000C3D1B" w:rsidRDefault="000C3D1B"/>
        </w:tc>
        <w:tc>
          <w:tcPr>
            <w:tcW w:w="9512" w:type="dxa"/>
            <w:gridSpan w:val="4"/>
            <w:shd w:val="clear" w:color="000000" w:fill="FFFFFF"/>
            <w:tcMar>
              <w:left w:w="34" w:type="dxa"/>
              <w:right w:w="34" w:type="dxa"/>
            </w:tcMar>
          </w:tcPr>
          <w:p w14:paraId="413A81B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Archi. Свободное программное обеспечение (лицензия MIT)</w:t>
            </w:r>
          </w:p>
        </w:tc>
      </w:tr>
      <w:tr w:rsidR="000C3D1B" w14:paraId="32184A47" w14:textId="77777777">
        <w:trPr>
          <w:trHeight w:hRule="exact" w:val="285"/>
        </w:trPr>
        <w:tc>
          <w:tcPr>
            <w:tcW w:w="582" w:type="dxa"/>
            <w:shd w:val="clear" w:color="000000" w:fill="FFFFFF"/>
            <w:tcMar>
              <w:left w:w="34" w:type="dxa"/>
              <w:right w:w="34" w:type="dxa"/>
            </w:tcMar>
          </w:tcPr>
          <w:p w14:paraId="44A56AA5"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14:paraId="18F90DFE" w14:textId="77777777" w:rsidR="000C3D1B" w:rsidRDefault="000C3D1B"/>
        </w:tc>
        <w:tc>
          <w:tcPr>
            <w:tcW w:w="9512" w:type="dxa"/>
            <w:gridSpan w:val="4"/>
            <w:shd w:val="clear" w:color="000000" w:fill="FFFFFF"/>
            <w:tcMar>
              <w:left w:w="34" w:type="dxa"/>
              <w:right w:w="34" w:type="dxa"/>
            </w:tcMar>
          </w:tcPr>
          <w:p w14:paraId="259A78C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Arduino IDE. Свободное программное обеспечение (лицензия GPL)</w:t>
            </w:r>
          </w:p>
        </w:tc>
      </w:tr>
      <w:tr w:rsidR="000C3D1B" w14:paraId="2E5298B7" w14:textId="77777777">
        <w:trPr>
          <w:trHeight w:hRule="exact" w:val="285"/>
        </w:trPr>
        <w:tc>
          <w:tcPr>
            <w:tcW w:w="582" w:type="dxa"/>
            <w:shd w:val="clear" w:color="000000" w:fill="FFFFFF"/>
            <w:tcMar>
              <w:left w:w="34" w:type="dxa"/>
              <w:right w:w="34" w:type="dxa"/>
            </w:tcMar>
          </w:tcPr>
          <w:p w14:paraId="68E6536B"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14:paraId="671B109A" w14:textId="77777777" w:rsidR="000C3D1B" w:rsidRDefault="000C3D1B"/>
        </w:tc>
        <w:tc>
          <w:tcPr>
            <w:tcW w:w="9512" w:type="dxa"/>
            <w:gridSpan w:val="4"/>
            <w:shd w:val="clear" w:color="000000" w:fill="FFFFFF"/>
            <w:tcMar>
              <w:left w:w="34" w:type="dxa"/>
              <w:right w:w="34" w:type="dxa"/>
            </w:tcMar>
          </w:tcPr>
          <w:p w14:paraId="1458D0E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Arduino Software. Свободное программное обеспечение (лицензия GPL)</w:t>
            </w:r>
          </w:p>
        </w:tc>
      </w:tr>
      <w:tr w:rsidR="000C3D1B" w14:paraId="045DE93C" w14:textId="77777777">
        <w:trPr>
          <w:trHeight w:hRule="exact" w:val="285"/>
        </w:trPr>
        <w:tc>
          <w:tcPr>
            <w:tcW w:w="582" w:type="dxa"/>
            <w:shd w:val="clear" w:color="000000" w:fill="FFFFFF"/>
            <w:tcMar>
              <w:left w:w="34" w:type="dxa"/>
              <w:right w:w="34" w:type="dxa"/>
            </w:tcMar>
          </w:tcPr>
          <w:p w14:paraId="31B96ECF"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14:paraId="31DCDC3C" w14:textId="77777777" w:rsidR="000C3D1B" w:rsidRDefault="000C3D1B"/>
        </w:tc>
        <w:tc>
          <w:tcPr>
            <w:tcW w:w="9512" w:type="dxa"/>
            <w:gridSpan w:val="4"/>
            <w:shd w:val="clear" w:color="000000" w:fill="FFFFFF"/>
            <w:tcMar>
              <w:left w:w="34" w:type="dxa"/>
              <w:right w:w="34" w:type="dxa"/>
            </w:tcMar>
          </w:tcPr>
          <w:p w14:paraId="00F9A5E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Java SE Development Kit. Свободное программное обеспечение (лицензия GPL)</w:t>
            </w:r>
          </w:p>
        </w:tc>
      </w:tr>
      <w:tr w:rsidR="000C3D1B" w14:paraId="02B161AD" w14:textId="77777777">
        <w:trPr>
          <w:trHeight w:hRule="exact" w:val="138"/>
        </w:trPr>
        <w:tc>
          <w:tcPr>
            <w:tcW w:w="568" w:type="dxa"/>
          </w:tcPr>
          <w:p w14:paraId="21C94844" w14:textId="77777777" w:rsidR="000C3D1B" w:rsidRDefault="000C3D1B"/>
        </w:tc>
        <w:tc>
          <w:tcPr>
            <w:tcW w:w="143" w:type="dxa"/>
          </w:tcPr>
          <w:p w14:paraId="41E610C8" w14:textId="77777777" w:rsidR="000C3D1B" w:rsidRDefault="000C3D1B"/>
        </w:tc>
        <w:tc>
          <w:tcPr>
            <w:tcW w:w="3970" w:type="dxa"/>
          </w:tcPr>
          <w:p w14:paraId="321EAC6D" w14:textId="77777777" w:rsidR="000C3D1B" w:rsidRDefault="000C3D1B"/>
        </w:tc>
        <w:tc>
          <w:tcPr>
            <w:tcW w:w="143" w:type="dxa"/>
          </w:tcPr>
          <w:p w14:paraId="5DC992A2" w14:textId="77777777" w:rsidR="000C3D1B" w:rsidRDefault="000C3D1B"/>
        </w:tc>
        <w:tc>
          <w:tcPr>
            <w:tcW w:w="4395" w:type="dxa"/>
          </w:tcPr>
          <w:p w14:paraId="190B442B" w14:textId="77777777" w:rsidR="000C3D1B" w:rsidRDefault="000C3D1B"/>
        </w:tc>
        <w:tc>
          <w:tcPr>
            <w:tcW w:w="993" w:type="dxa"/>
          </w:tcPr>
          <w:p w14:paraId="6042EE00" w14:textId="77777777" w:rsidR="000C3D1B" w:rsidRDefault="000C3D1B"/>
        </w:tc>
      </w:tr>
      <w:tr w:rsidR="000C3D1B" w14:paraId="24DD69AA" w14:textId="77777777">
        <w:trPr>
          <w:trHeight w:hRule="exact" w:val="277"/>
        </w:trPr>
        <w:tc>
          <w:tcPr>
            <w:tcW w:w="10221" w:type="dxa"/>
            <w:gridSpan w:val="6"/>
            <w:shd w:val="clear" w:color="000000" w:fill="FFFFFF"/>
            <w:tcMar>
              <w:left w:w="34" w:type="dxa"/>
              <w:right w:w="34" w:type="dxa"/>
            </w:tcMar>
          </w:tcPr>
          <w:p w14:paraId="69FCDDF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C3D1B" w14:paraId="415E5501" w14:textId="77777777">
        <w:trPr>
          <w:trHeight w:hRule="exact" w:val="138"/>
        </w:trPr>
        <w:tc>
          <w:tcPr>
            <w:tcW w:w="568" w:type="dxa"/>
          </w:tcPr>
          <w:p w14:paraId="5D2B6A0F" w14:textId="77777777" w:rsidR="000C3D1B" w:rsidRDefault="000C3D1B"/>
        </w:tc>
        <w:tc>
          <w:tcPr>
            <w:tcW w:w="143" w:type="dxa"/>
          </w:tcPr>
          <w:p w14:paraId="6590B057" w14:textId="77777777" w:rsidR="000C3D1B" w:rsidRDefault="000C3D1B"/>
        </w:tc>
        <w:tc>
          <w:tcPr>
            <w:tcW w:w="3970" w:type="dxa"/>
          </w:tcPr>
          <w:p w14:paraId="7AC9F336" w14:textId="77777777" w:rsidR="000C3D1B" w:rsidRDefault="000C3D1B"/>
        </w:tc>
        <w:tc>
          <w:tcPr>
            <w:tcW w:w="143" w:type="dxa"/>
          </w:tcPr>
          <w:p w14:paraId="30845741" w14:textId="77777777" w:rsidR="000C3D1B" w:rsidRDefault="000C3D1B"/>
        </w:tc>
        <w:tc>
          <w:tcPr>
            <w:tcW w:w="4395" w:type="dxa"/>
          </w:tcPr>
          <w:p w14:paraId="60141D2C" w14:textId="77777777" w:rsidR="000C3D1B" w:rsidRDefault="000C3D1B"/>
        </w:tc>
        <w:tc>
          <w:tcPr>
            <w:tcW w:w="993" w:type="dxa"/>
          </w:tcPr>
          <w:p w14:paraId="7EB0028A" w14:textId="77777777" w:rsidR="000C3D1B" w:rsidRDefault="000C3D1B"/>
        </w:tc>
      </w:tr>
      <w:tr w:rsidR="000C3D1B" w14:paraId="3F321E7A" w14:textId="77777777">
        <w:trPr>
          <w:trHeight w:hRule="exact" w:val="277"/>
        </w:trPr>
        <w:tc>
          <w:tcPr>
            <w:tcW w:w="10221" w:type="dxa"/>
            <w:gridSpan w:val="6"/>
            <w:shd w:val="clear" w:color="000000" w:fill="FFFFFF"/>
            <w:tcMar>
              <w:left w:w="34" w:type="dxa"/>
              <w:right w:w="34" w:type="dxa"/>
            </w:tcMar>
          </w:tcPr>
          <w:p w14:paraId="5AEFDE5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C3D1B" w14:paraId="3CFBBF34" w14:textId="77777777">
        <w:trPr>
          <w:trHeight w:hRule="exact" w:val="826"/>
        </w:trPr>
        <w:tc>
          <w:tcPr>
            <w:tcW w:w="582" w:type="dxa"/>
            <w:shd w:val="clear" w:color="000000" w:fill="FFFFFF"/>
            <w:tcMar>
              <w:left w:w="34" w:type="dxa"/>
              <w:right w:w="34" w:type="dxa"/>
            </w:tcMar>
          </w:tcPr>
          <w:p w14:paraId="00C80ADC"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55559EA" w14:textId="77777777" w:rsidR="000C3D1B" w:rsidRDefault="000C3D1B"/>
        </w:tc>
        <w:tc>
          <w:tcPr>
            <w:tcW w:w="9512" w:type="dxa"/>
            <w:gridSpan w:val="4"/>
            <w:shd w:val="clear" w:color="000000" w:fill="FFFFFF"/>
            <w:tcMar>
              <w:left w:w="34" w:type="dxa"/>
              <w:right w:w="34" w:type="dxa"/>
            </w:tcMar>
          </w:tcPr>
          <w:p w14:paraId="06671E2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Королев А. С., Гайдамака К. И. Верификация и валидация системных решений [Электронный ресурс]:Методические указания по выполнению курсовой работы. - М.: РТУ МИРЭА, 2020. -  – Режим доступа: https://library.mirea.ru/secret/09122020/2492.iso</w:t>
            </w:r>
          </w:p>
        </w:tc>
      </w:tr>
      <w:tr w:rsidR="000C3D1B" w14:paraId="1F176407" w14:textId="77777777">
        <w:trPr>
          <w:trHeight w:hRule="exact" w:val="138"/>
        </w:trPr>
        <w:tc>
          <w:tcPr>
            <w:tcW w:w="568" w:type="dxa"/>
          </w:tcPr>
          <w:p w14:paraId="20E2FC9B" w14:textId="77777777" w:rsidR="000C3D1B" w:rsidRDefault="000C3D1B"/>
        </w:tc>
        <w:tc>
          <w:tcPr>
            <w:tcW w:w="143" w:type="dxa"/>
          </w:tcPr>
          <w:p w14:paraId="3F0185D9" w14:textId="77777777" w:rsidR="000C3D1B" w:rsidRDefault="000C3D1B"/>
        </w:tc>
        <w:tc>
          <w:tcPr>
            <w:tcW w:w="3970" w:type="dxa"/>
          </w:tcPr>
          <w:p w14:paraId="3878B0DF" w14:textId="77777777" w:rsidR="000C3D1B" w:rsidRDefault="000C3D1B"/>
        </w:tc>
        <w:tc>
          <w:tcPr>
            <w:tcW w:w="143" w:type="dxa"/>
          </w:tcPr>
          <w:p w14:paraId="09262917" w14:textId="77777777" w:rsidR="000C3D1B" w:rsidRDefault="000C3D1B"/>
        </w:tc>
        <w:tc>
          <w:tcPr>
            <w:tcW w:w="4395" w:type="dxa"/>
          </w:tcPr>
          <w:p w14:paraId="1803152D" w14:textId="77777777" w:rsidR="000C3D1B" w:rsidRDefault="000C3D1B"/>
        </w:tc>
        <w:tc>
          <w:tcPr>
            <w:tcW w:w="993" w:type="dxa"/>
          </w:tcPr>
          <w:p w14:paraId="49500D34" w14:textId="77777777" w:rsidR="000C3D1B" w:rsidRDefault="000C3D1B"/>
        </w:tc>
      </w:tr>
      <w:tr w:rsidR="000C3D1B" w14:paraId="43FFF284" w14:textId="77777777">
        <w:trPr>
          <w:trHeight w:hRule="exact" w:val="277"/>
        </w:trPr>
        <w:tc>
          <w:tcPr>
            <w:tcW w:w="10221" w:type="dxa"/>
            <w:gridSpan w:val="6"/>
            <w:shd w:val="clear" w:color="000000" w:fill="FFFFFF"/>
            <w:tcMar>
              <w:left w:w="34" w:type="dxa"/>
              <w:right w:w="34" w:type="dxa"/>
            </w:tcMar>
          </w:tcPr>
          <w:p w14:paraId="5F6515B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C3D1B" w14:paraId="4A392C7B" w14:textId="77777777">
        <w:trPr>
          <w:trHeight w:hRule="exact" w:val="826"/>
        </w:trPr>
        <w:tc>
          <w:tcPr>
            <w:tcW w:w="582" w:type="dxa"/>
            <w:shd w:val="clear" w:color="000000" w:fill="FFFFFF"/>
            <w:tcMar>
              <w:left w:w="34" w:type="dxa"/>
              <w:right w:w="34" w:type="dxa"/>
            </w:tcMar>
          </w:tcPr>
          <w:p w14:paraId="4D077949"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32C4BC5D" w14:textId="77777777" w:rsidR="000C3D1B" w:rsidRDefault="000C3D1B"/>
        </w:tc>
        <w:tc>
          <w:tcPr>
            <w:tcW w:w="9512" w:type="dxa"/>
            <w:gridSpan w:val="4"/>
            <w:shd w:val="clear" w:color="000000" w:fill="FFFFFF"/>
            <w:tcMar>
              <w:left w:w="34" w:type="dxa"/>
              <w:right w:w="34" w:type="dxa"/>
            </w:tcMar>
          </w:tcPr>
          <w:p w14:paraId="407B034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Деменкова Т. А. Верификация программных средств [Электронный ресурс]:учебное пособие. - М.: МГТУ МИРЭА, 2014. -  – Режим доступа: http://library.mirea.ru/secret/e_1154.iso</w:t>
            </w:r>
          </w:p>
        </w:tc>
      </w:tr>
      <w:tr w:rsidR="000C3D1B" w14:paraId="5E4C5BBF" w14:textId="77777777">
        <w:trPr>
          <w:trHeight w:hRule="exact" w:val="138"/>
        </w:trPr>
        <w:tc>
          <w:tcPr>
            <w:tcW w:w="568" w:type="dxa"/>
          </w:tcPr>
          <w:p w14:paraId="0E6C504A" w14:textId="77777777" w:rsidR="000C3D1B" w:rsidRDefault="000C3D1B"/>
        </w:tc>
        <w:tc>
          <w:tcPr>
            <w:tcW w:w="143" w:type="dxa"/>
          </w:tcPr>
          <w:p w14:paraId="6C50E60C" w14:textId="77777777" w:rsidR="000C3D1B" w:rsidRDefault="000C3D1B"/>
        </w:tc>
        <w:tc>
          <w:tcPr>
            <w:tcW w:w="3970" w:type="dxa"/>
          </w:tcPr>
          <w:p w14:paraId="769638EA" w14:textId="77777777" w:rsidR="000C3D1B" w:rsidRDefault="000C3D1B"/>
        </w:tc>
        <w:tc>
          <w:tcPr>
            <w:tcW w:w="143" w:type="dxa"/>
          </w:tcPr>
          <w:p w14:paraId="7C127233" w14:textId="77777777" w:rsidR="000C3D1B" w:rsidRDefault="000C3D1B"/>
        </w:tc>
        <w:tc>
          <w:tcPr>
            <w:tcW w:w="4395" w:type="dxa"/>
          </w:tcPr>
          <w:p w14:paraId="6AB3FED8" w14:textId="77777777" w:rsidR="000C3D1B" w:rsidRDefault="000C3D1B"/>
        </w:tc>
        <w:tc>
          <w:tcPr>
            <w:tcW w:w="993" w:type="dxa"/>
          </w:tcPr>
          <w:p w14:paraId="1644891A" w14:textId="77777777" w:rsidR="000C3D1B" w:rsidRDefault="000C3D1B"/>
        </w:tc>
      </w:tr>
      <w:tr w:rsidR="000C3D1B" w14:paraId="723B8857" w14:textId="77777777">
        <w:trPr>
          <w:trHeight w:hRule="exact" w:val="585"/>
        </w:trPr>
        <w:tc>
          <w:tcPr>
            <w:tcW w:w="10221" w:type="dxa"/>
            <w:gridSpan w:val="6"/>
            <w:shd w:val="clear" w:color="000000" w:fill="FFFFFF"/>
            <w:tcMar>
              <w:left w:w="34" w:type="dxa"/>
              <w:right w:w="34" w:type="dxa"/>
            </w:tcMar>
          </w:tcPr>
          <w:p w14:paraId="32689C2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C3D1B" w14:paraId="2DC41548" w14:textId="77777777">
        <w:trPr>
          <w:trHeight w:hRule="exact" w:val="826"/>
        </w:trPr>
        <w:tc>
          <w:tcPr>
            <w:tcW w:w="582" w:type="dxa"/>
            <w:shd w:val="clear" w:color="000000" w:fill="FFFFFF"/>
            <w:tcMar>
              <w:left w:w="34" w:type="dxa"/>
              <w:right w:w="34" w:type="dxa"/>
            </w:tcMar>
          </w:tcPr>
          <w:p w14:paraId="70EA5B54"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9BE8ABE" w14:textId="77777777" w:rsidR="000C3D1B" w:rsidRDefault="000C3D1B"/>
        </w:tc>
        <w:tc>
          <w:tcPr>
            <w:tcW w:w="9512" w:type="dxa"/>
            <w:gridSpan w:val="4"/>
            <w:shd w:val="clear" w:color="000000" w:fill="FFFFFF"/>
            <w:tcMar>
              <w:left w:w="34" w:type="dxa"/>
              <w:right w:w="34" w:type="dxa"/>
            </w:tcMar>
          </w:tcPr>
          <w:p w14:paraId="4DDD842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14:paraId="46237993" w14:textId="77777777" w:rsidR="000C3D1B" w:rsidRDefault="000C3D1B">
            <w:pPr>
              <w:spacing w:after="0" w:line="240" w:lineRule="auto"/>
              <w:jc w:val="both"/>
              <w:rPr>
                <w:sz w:val="24"/>
                <w:szCs w:val="24"/>
              </w:rPr>
            </w:pPr>
          </w:p>
          <w:p w14:paraId="59FBD91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https://www.irds.ieee.org</w:t>
            </w:r>
          </w:p>
        </w:tc>
      </w:tr>
      <w:tr w:rsidR="000C3D1B" w14:paraId="0EC7DA2C" w14:textId="77777777">
        <w:trPr>
          <w:trHeight w:hRule="exact" w:val="555"/>
        </w:trPr>
        <w:tc>
          <w:tcPr>
            <w:tcW w:w="582" w:type="dxa"/>
            <w:shd w:val="clear" w:color="000000" w:fill="FFFFFF"/>
            <w:tcMar>
              <w:left w:w="34" w:type="dxa"/>
              <w:right w:w="34" w:type="dxa"/>
            </w:tcMar>
          </w:tcPr>
          <w:p w14:paraId="56714166"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1E6C284" w14:textId="77777777" w:rsidR="000C3D1B" w:rsidRDefault="000C3D1B"/>
        </w:tc>
        <w:tc>
          <w:tcPr>
            <w:tcW w:w="9512" w:type="dxa"/>
            <w:gridSpan w:val="4"/>
            <w:shd w:val="clear" w:color="000000" w:fill="FFFFFF"/>
            <w:tcMar>
              <w:left w:w="34" w:type="dxa"/>
              <w:right w:w="34" w:type="dxa"/>
            </w:tcMar>
          </w:tcPr>
          <w:p w14:paraId="1CC1215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База данных Web of Science</w:t>
            </w:r>
          </w:p>
          <w:p w14:paraId="3828C2D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http://www.webofknowledge.com</w:t>
            </w:r>
          </w:p>
        </w:tc>
      </w:tr>
      <w:tr w:rsidR="000C3D1B" w14:paraId="7B6B89F9" w14:textId="77777777">
        <w:trPr>
          <w:trHeight w:hRule="exact" w:val="138"/>
        </w:trPr>
        <w:tc>
          <w:tcPr>
            <w:tcW w:w="568" w:type="dxa"/>
          </w:tcPr>
          <w:p w14:paraId="24098D92" w14:textId="77777777" w:rsidR="000C3D1B" w:rsidRDefault="000C3D1B"/>
        </w:tc>
        <w:tc>
          <w:tcPr>
            <w:tcW w:w="143" w:type="dxa"/>
          </w:tcPr>
          <w:p w14:paraId="1D88EDBD" w14:textId="77777777" w:rsidR="000C3D1B" w:rsidRDefault="000C3D1B"/>
        </w:tc>
        <w:tc>
          <w:tcPr>
            <w:tcW w:w="3970" w:type="dxa"/>
          </w:tcPr>
          <w:p w14:paraId="29151B04" w14:textId="77777777" w:rsidR="000C3D1B" w:rsidRDefault="000C3D1B"/>
        </w:tc>
        <w:tc>
          <w:tcPr>
            <w:tcW w:w="143" w:type="dxa"/>
          </w:tcPr>
          <w:p w14:paraId="29BA3A80" w14:textId="77777777" w:rsidR="000C3D1B" w:rsidRDefault="000C3D1B"/>
        </w:tc>
        <w:tc>
          <w:tcPr>
            <w:tcW w:w="4395" w:type="dxa"/>
          </w:tcPr>
          <w:p w14:paraId="6863165E" w14:textId="77777777" w:rsidR="000C3D1B" w:rsidRDefault="000C3D1B"/>
        </w:tc>
        <w:tc>
          <w:tcPr>
            <w:tcW w:w="993" w:type="dxa"/>
          </w:tcPr>
          <w:p w14:paraId="3C5DF422" w14:textId="77777777" w:rsidR="000C3D1B" w:rsidRDefault="000C3D1B"/>
        </w:tc>
      </w:tr>
      <w:tr w:rsidR="000C3D1B" w14:paraId="77E93A3D" w14:textId="77777777">
        <w:trPr>
          <w:trHeight w:hRule="exact" w:val="585"/>
        </w:trPr>
        <w:tc>
          <w:tcPr>
            <w:tcW w:w="10221" w:type="dxa"/>
            <w:gridSpan w:val="6"/>
            <w:shd w:val="clear" w:color="000000" w:fill="FFFFFF"/>
            <w:tcMar>
              <w:left w:w="34" w:type="dxa"/>
              <w:right w:w="34" w:type="dxa"/>
            </w:tcMar>
          </w:tcPr>
          <w:p w14:paraId="67991C8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C3D1B" w14:paraId="22A06746" w14:textId="77777777">
        <w:trPr>
          <w:trHeight w:hRule="exact" w:val="3737"/>
        </w:trPr>
        <w:tc>
          <w:tcPr>
            <w:tcW w:w="10221" w:type="dxa"/>
            <w:gridSpan w:val="6"/>
            <w:shd w:val="clear" w:color="000000" w:fill="FFFFFF"/>
            <w:tcMar>
              <w:left w:w="34" w:type="dxa"/>
              <w:right w:w="34" w:type="dxa"/>
            </w:tcMar>
          </w:tcPr>
          <w:p w14:paraId="496C416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5914EC9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12C5729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3BC8D50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w:t>
            </w:r>
          </w:p>
        </w:tc>
      </w:tr>
    </w:tbl>
    <w:p w14:paraId="7EA6AF15"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3D782159" w14:textId="77777777">
        <w:trPr>
          <w:trHeight w:hRule="exact" w:val="416"/>
        </w:trPr>
        <w:tc>
          <w:tcPr>
            <w:tcW w:w="4692" w:type="dxa"/>
            <w:shd w:val="clear" w:color="C0C0C0" w:fill="FFFFFF"/>
            <w:tcMar>
              <w:left w:w="34" w:type="dxa"/>
              <w:right w:w="34" w:type="dxa"/>
            </w:tcMar>
          </w:tcPr>
          <w:p w14:paraId="5B97C3D8"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68412230" w14:textId="77777777" w:rsidR="000C3D1B" w:rsidRDefault="000C3D1B"/>
        </w:tc>
        <w:tc>
          <w:tcPr>
            <w:tcW w:w="1007" w:type="dxa"/>
            <w:shd w:val="clear" w:color="C0C0C0" w:fill="FFFFFF"/>
            <w:tcMar>
              <w:left w:w="34" w:type="dxa"/>
              <w:right w:w="34" w:type="dxa"/>
            </w:tcMar>
          </w:tcPr>
          <w:p w14:paraId="25C97AC8"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11</w:t>
            </w:r>
          </w:p>
        </w:tc>
      </w:tr>
      <w:tr w:rsidR="000C3D1B" w14:paraId="2A6FD969" w14:textId="77777777">
        <w:trPr>
          <w:trHeight w:hRule="exact" w:val="6505"/>
        </w:trPr>
        <w:tc>
          <w:tcPr>
            <w:tcW w:w="10221" w:type="dxa"/>
            <w:gridSpan w:val="3"/>
            <w:shd w:val="clear" w:color="000000" w:fill="FFFFFF"/>
            <w:tcMar>
              <w:left w:w="34" w:type="dxa"/>
              <w:right w:w="34" w:type="dxa"/>
            </w:tcMar>
          </w:tcPr>
          <w:p w14:paraId="44A4333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графику его консультаций) или к преподавателю на практических занятиях.</w:t>
            </w:r>
          </w:p>
          <w:p w14:paraId="6A4E982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6431019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4715DDE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2CEE088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42C9422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3DFBFE0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074E2CC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5D1902B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238A35A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0839BF6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C3D1B" w14:paraId="18E01E61" w14:textId="77777777">
        <w:trPr>
          <w:trHeight w:hRule="exact" w:val="138"/>
        </w:trPr>
        <w:tc>
          <w:tcPr>
            <w:tcW w:w="4679" w:type="dxa"/>
          </w:tcPr>
          <w:p w14:paraId="1FF45D93" w14:textId="77777777" w:rsidR="000C3D1B" w:rsidRDefault="000C3D1B"/>
        </w:tc>
        <w:tc>
          <w:tcPr>
            <w:tcW w:w="4537" w:type="dxa"/>
          </w:tcPr>
          <w:p w14:paraId="7CB68E5D" w14:textId="77777777" w:rsidR="000C3D1B" w:rsidRDefault="000C3D1B"/>
        </w:tc>
        <w:tc>
          <w:tcPr>
            <w:tcW w:w="993" w:type="dxa"/>
          </w:tcPr>
          <w:p w14:paraId="02808E4F" w14:textId="77777777" w:rsidR="000C3D1B" w:rsidRDefault="000C3D1B"/>
        </w:tc>
      </w:tr>
      <w:tr w:rsidR="000C3D1B" w14:paraId="618832D5" w14:textId="77777777">
        <w:trPr>
          <w:trHeight w:hRule="exact" w:val="585"/>
        </w:trPr>
        <w:tc>
          <w:tcPr>
            <w:tcW w:w="10221" w:type="dxa"/>
            <w:gridSpan w:val="3"/>
            <w:shd w:val="clear" w:color="000000" w:fill="FFFFFF"/>
            <w:tcMar>
              <w:left w:w="34" w:type="dxa"/>
              <w:right w:w="34" w:type="dxa"/>
            </w:tcMar>
          </w:tcPr>
          <w:p w14:paraId="68FA332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C3D1B" w14:paraId="1F6A7015" w14:textId="77777777">
        <w:trPr>
          <w:trHeight w:hRule="exact" w:val="7745"/>
        </w:trPr>
        <w:tc>
          <w:tcPr>
            <w:tcW w:w="10221" w:type="dxa"/>
            <w:gridSpan w:val="3"/>
            <w:shd w:val="clear" w:color="000000" w:fill="FFFFFF"/>
            <w:tcMar>
              <w:left w:w="34" w:type="dxa"/>
              <w:right w:w="34" w:type="dxa"/>
            </w:tcMar>
          </w:tcPr>
          <w:p w14:paraId="4112F7E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0FBD7A0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72FEB32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302BFF3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22EABA3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21F6DCF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1688F6A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tc>
      </w:tr>
    </w:tbl>
    <w:p w14:paraId="515A9731"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0F66441E" w14:textId="77777777">
        <w:trPr>
          <w:trHeight w:hRule="exact" w:val="416"/>
        </w:trPr>
        <w:tc>
          <w:tcPr>
            <w:tcW w:w="4692" w:type="dxa"/>
            <w:shd w:val="clear" w:color="C0C0C0" w:fill="FFFFFF"/>
            <w:tcMar>
              <w:left w:w="34" w:type="dxa"/>
              <w:right w:w="34" w:type="dxa"/>
            </w:tcMar>
          </w:tcPr>
          <w:p w14:paraId="1B670A2B"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5AFDE584" w14:textId="77777777" w:rsidR="000C3D1B" w:rsidRDefault="000C3D1B"/>
        </w:tc>
        <w:tc>
          <w:tcPr>
            <w:tcW w:w="1007" w:type="dxa"/>
            <w:shd w:val="clear" w:color="C0C0C0" w:fill="FFFFFF"/>
            <w:tcMar>
              <w:left w:w="34" w:type="dxa"/>
              <w:right w:w="34" w:type="dxa"/>
            </w:tcMar>
          </w:tcPr>
          <w:p w14:paraId="595AE73F"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12</w:t>
            </w:r>
          </w:p>
        </w:tc>
      </w:tr>
      <w:tr w:rsidR="000C3D1B" w14:paraId="574A27C9" w14:textId="77777777">
        <w:trPr>
          <w:trHeight w:hRule="exact" w:val="3530"/>
        </w:trPr>
        <w:tc>
          <w:tcPr>
            <w:tcW w:w="10221" w:type="dxa"/>
            <w:gridSpan w:val="3"/>
            <w:shd w:val="clear" w:color="000000" w:fill="FFFFFF"/>
            <w:tcMar>
              <w:left w:w="34" w:type="dxa"/>
              <w:right w:w="34" w:type="dxa"/>
            </w:tcMar>
          </w:tcPr>
          <w:p w14:paraId="614FD96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4F5478E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76AFBF2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4F45886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398E785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29AA64F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08EF16C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52E53325" w14:textId="77777777" w:rsidR="000C3D1B" w:rsidRDefault="000C3D1B"/>
    <w:p w14:paraId="3DE7E636" w14:textId="77777777" w:rsidR="000C3D1B" w:rsidRDefault="000C3D1B">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C3D1B" w14:paraId="44A96BA4" w14:textId="77777777">
        <w:trPr>
          <w:trHeight w:hRule="exact" w:val="1805"/>
        </w:trPr>
        <w:tc>
          <w:tcPr>
            <w:tcW w:w="426" w:type="dxa"/>
          </w:tcPr>
          <w:p w14:paraId="0477824F" w14:textId="77777777" w:rsidR="000C3D1B" w:rsidRDefault="000C3D1B"/>
        </w:tc>
        <w:tc>
          <w:tcPr>
            <w:tcW w:w="426" w:type="dxa"/>
          </w:tcPr>
          <w:p w14:paraId="77CEB842" w14:textId="77777777" w:rsidR="000C3D1B" w:rsidRDefault="000C3D1B"/>
        </w:tc>
        <w:tc>
          <w:tcPr>
            <w:tcW w:w="852" w:type="dxa"/>
          </w:tcPr>
          <w:p w14:paraId="507FB895" w14:textId="77777777" w:rsidR="000C3D1B" w:rsidRDefault="000C3D1B"/>
        </w:tc>
        <w:tc>
          <w:tcPr>
            <w:tcW w:w="852" w:type="dxa"/>
          </w:tcPr>
          <w:p w14:paraId="4ED908AA" w14:textId="77777777" w:rsidR="000C3D1B" w:rsidRDefault="000C3D1B"/>
        </w:tc>
        <w:tc>
          <w:tcPr>
            <w:tcW w:w="143" w:type="dxa"/>
          </w:tcPr>
          <w:p w14:paraId="772E481B" w14:textId="77777777" w:rsidR="000C3D1B" w:rsidRDefault="000C3D1B"/>
        </w:tc>
        <w:tc>
          <w:tcPr>
            <w:tcW w:w="143" w:type="dxa"/>
          </w:tcPr>
          <w:p w14:paraId="459138A8" w14:textId="77777777" w:rsidR="000C3D1B" w:rsidRDefault="000C3D1B"/>
        </w:tc>
        <w:tc>
          <w:tcPr>
            <w:tcW w:w="235" w:type="dxa"/>
          </w:tcPr>
          <w:p w14:paraId="6F3760D1" w14:textId="77777777" w:rsidR="000C3D1B" w:rsidRDefault="000C3D1B"/>
        </w:tc>
        <w:tc>
          <w:tcPr>
            <w:tcW w:w="334" w:type="dxa"/>
          </w:tcPr>
          <w:p w14:paraId="3A8A1F52" w14:textId="77777777" w:rsidR="000C3D1B" w:rsidRDefault="000C3D1B"/>
        </w:tc>
        <w:tc>
          <w:tcPr>
            <w:tcW w:w="568" w:type="dxa"/>
          </w:tcPr>
          <w:p w14:paraId="5FE06E1F" w14:textId="77777777" w:rsidR="000C3D1B" w:rsidRDefault="000C3D1B"/>
        </w:tc>
        <w:tc>
          <w:tcPr>
            <w:tcW w:w="214" w:type="dxa"/>
          </w:tcPr>
          <w:p w14:paraId="3FED733A" w14:textId="77777777" w:rsidR="000C3D1B" w:rsidRDefault="000C3D1B"/>
        </w:tc>
        <w:tc>
          <w:tcPr>
            <w:tcW w:w="1857" w:type="dxa"/>
            <w:gridSpan w:val="5"/>
            <w:shd w:val="clear" w:color="FFFFFF" w:fill="FFFFFF"/>
            <w:tcMar>
              <w:left w:w="4" w:type="dxa"/>
              <w:right w:w="4" w:type="dxa"/>
            </w:tcMar>
          </w:tcPr>
          <w:p w14:paraId="136A5B5A" w14:textId="77777777" w:rsidR="000C3D1B" w:rsidRDefault="000C3D1B">
            <w:r>
              <w:rPr>
                <w:noProof/>
                <w:lang w:eastAsia="ru-RU"/>
              </w:rPr>
              <w:drawing>
                <wp:inline distT="0" distB="0" distL="0" distR="0" wp14:anchorId="3632D780" wp14:editId="5782091D">
                  <wp:extent cx="1170000" cy="1170000"/>
                  <wp:effectExtent l="0" t="0" r="0" b="0"/>
                  <wp:docPr id="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723F5905" w14:textId="77777777" w:rsidR="000C3D1B" w:rsidRDefault="000C3D1B"/>
        </w:tc>
        <w:tc>
          <w:tcPr>
            <w:tcW w:w="568" w:type="dxa"/>
          </w:tcPr>
          <w:p w14:paraId="0347000B" w14:textId="77777777" w:rsidR="000C3D1B" w:rsidRDefault="000C3D1B"/>
        </w:tc>
        <w:tc>
          <w:tcPr>
            <w:tcW w:w="852" w:type="dxa"/>
          </w:tcPr>
          <w:p w14:paraId="55D956C6" w14:textId="77777777" w:rsidR="000C3D1B" w:rsidRDefault="000C3D1B"/>
        </w:tc>
        <w:tc>
          <w:tcPr>
            <w:tcW w:w="1560" w:type="dxa"/>
          </w:tcPr>
          <w:p w14:paraId="0DE2CD4A" w14:textId="77777777" w:rsidR="000C3D1B" w:rsidRDefault="000C3D1B"/>
        </w:tc>
        <w:tc>
          <w:tcPr>
            <w:tcW w:w="426" w:type="dxa"/>
          </w:tcPr>
          <w:p w14:paraId="50EA54D1" w14:textId="77777777" w:rsidR="000C3D1B" w:rsidRDefault="000C3D1B"/>
        </w:tc>
        <w:tc>
          <w:tcPr>
            <w:tcW w:w="285" w:type="dxa"/>
          </w:tcPr>
          <w:p w14:paraId="48C4B3F6" w14:textId="77777777" w:rsidR="000C3D1B" w:rsidRDefault="000C3D1B"/>
        </w:tc>
        <w:tc>
          <w:tcPr>
            <w:tcW w:w="285" w:type="dxa"/>
          </w:tcPr>
          <w:p w14:paraId="3D38BCA2" w14:textId="77777777" w:rsidR="000C3D1B" w:rsidRDefault="000C3D1B"/>
        </w:tc>
      </w:tr>
      <w:tr w:rsidR="000C3D1B" w14:paraId="594EC660" w14:textId="77777777">
        <w:trPr>
          <w:trHeight w:hRule="exact" w:val="277"/>
        </w:trPr>
        <w:tc>
          <w:tcPr>
            <w:tcW w:w="10221" w:type="dxa"/>
            <w:gridSpan w:val="22"/>
            <w:shd w:val="clear" w:color="000000" w:fill="FFFFFF"/>
            <w:tcMar>
              <w:left w:w="34" w:type="dxa"/>
              <w:right w:w="34" w:type="dxa"/>
            </w:tcMar>
          </w:tcPr>
          <w:p w14:paraId="329355C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C3D1B" w14:paraId="5180F35F" w14:textId="77777777">
        <w:trPr>
          <w:trHeight w:hRule="exact" w:val="855"/>
        </w:trPr>
        <w:tc>
          <w:tcPr>
            <w:tcW w:w="10221" w:type="dxa"/>
            <w:gridSpan w:val="22"/>
            <w:shd w:val="clear" w:color="000000" w:fill="FFFFFF"/>
            <w:tcMar>
              <w:left w:w="34" w:type="dxa"/>
              <w:right w:w="34" w:type="dxa"/>
            </w:tcMar>
          </w:tcPr>
          <w:p w14:paraId="3E1D403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03357B0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35BDE82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C3D1B" w14:paraId="6E5977D2" w14:textId="77777777">
        <w:trPr>
          <w:trHeight w:hRule="exact" w:val="138"/>
        </w:trPr>
        <w:tc>
          <w:tcPr>
            <w:tcW w:w="426" w:type="dxa"/>
          </w:tcPr>
          <w:p w14:paraId="5B055901" w14:textId="77777777" w:rsidR="000C3D1B" w:rsidRDefault="000C3D1B"/>
        </w:tc>
        <w:tc>
          <w:tcPr>
            <w:tcW w:w="426" w:type="dxa"/>
          </w:tcPr>
          <w:p w14:paraId="77345EDD" w14:textId="77777777" w:rsidR="000C3D1B" w:rsidRDefault="000C3D1B"/>
        </w:tc>
        <w:tc>
          <w:tcPr>
            <w:tcW w:w="852" w:type="dxa"/>
          </w:tcPr>
          <w:p w14:paraId="2F284CE1" w14:textId="77777777" w:rsidR="000C3D1B" w:rsidRDefault="000C3D1B"/>
        </w:tc>
        <w:tc>
          <w:tcPr>
            <w:tcW w:w="852" w:type="dxa"/>
          </w:tcPr>
          <w:p w14:paraId="381A32AC" w14:textId="77777777" w:rsidR="000C3D1B" w:rsidRDefault="000C3D1B"/>
        </w:tc>
        <w:tc>
          <w:tcPr>
            <w:tcW w:w="143" w:type="dxa"/>
          </w:tcPr>
          <w:p w14:paraId="6016CFA4" w14:textId="77777777" w:rsidR="000C3D1B" w:rsidRDefault="000C3D1B"/>
        </w:tc>
        <w:tc>
          <w:tcPr>
            <w:tcW w:w="143" w:type="dxa"/>
          </w:tcPr>
          <w:p w14:paraId="6628BAA4" w14:textId="77777777" w:rsidR="000C3D1B" w:rsidRDefault="000C3D1B"/>
        </w:tc>
        <w:tc>
          <w:tcPr>
            <w:tcW w:w="235" w:type="dxa"/>
          </w:tcPr>
          <w:p w14:paraId="438D0D47" w14:textId="77777777" w:rsidR="000C3D1B" w:rsidRDefault="000C3D1B"/>
        </w:tc>
        <w:tc>
          <w:tcPr>
            <w:tcW w:w="334" w:type="dxa"/>
          </w:tcPr>
          <w:p w14:paraId="1543459F" w14:textId="77777777" w:rsidR="000C3D1B" w:rsidRDefault="000C3D1B"/>
        </w:tc>
        <w:tc>
          <w:tcPr>
            <w:tcW w:w="568" w:type="dxa"/>
          </w:tcPr>
          <w:p w14:paraId="50D29CA8" w14:textId="77777777" w:rsidR="000C3D1B" w:rsidRDefault="000C3D1B"/>
        </w:tc>
        <w:tc>
          <w:tcPr>
            <w:tcW w:w="214" w:type="dxa"/>
          </w:tcPr>
          <w:p w14:paraId="3AD0C634" w14:textId="77777777" w:rsidR="000C3D1B" w:rsidRDefault="000C3D1B"/>
        </w:tc>
        <w:tc>
          <w:tcPr>
            <w:tcW w:w="72" w:type="dxa"/>
          </w:tcPr>
          <w:p w14:paraId="76508551" w14:textId="77777777" w:rsidR="000C3D1B" w:rsidRDefault="000C3D1B"/>
        </w:tc>
        <w:tc>
          <w:tcPr>
            <w:tcW w:w="852" w:type="dxa"/>
          </w:tcPr>
          <w:p w14:paraId="0A1758C2" w14:textId="77777777" w:rsidR="000C3D1B" w:rsidRDefault="000C3D1B"/>
        </w:tc>
        <w:tc>
          <w:tcPr>
            <w:tcW w:w="710" w:type="dxa"/>
          </w:tcPr>
          <w:p w14:paraId="3CB4C658" w14:textId="77777777" w:rsidR="000C3D1B" w:rsidRDefault="000C3D1B"/>
        </w:tc>
        <w:tc>
          <w:tcPr>
            <w:tcW w:w="143" w:type="dxa"/>
          </w:tcPr>
          <w:p w14:paraId="7E29FCD3" w14:textId="77777777" w:rsidR="000C3D1B" w:rsidRDefault="000C3D1B"/>
        </w:tc>
        <w:tc>
          <w:tcPr>
            <w:tcW w:w="72" w:type="dxa"/>
          </w:tcPr>
          <w:p w14:paraId="2BD52935" w14:textId="77777777" w:rsidR="000C3D1B" w:rsidRDefault="000C3D1B"/>
        </w:tc>
        <w:tc>
          <w:tcPr>
            <w:tcW w:w="214" w:type="dxa"/>
          </w:tcPr>
          <w:p w14:paraId="2B9AA827" w14:textId="77777777" w:rsidR="000C3D1B" w:rsidRDefault="000C3D1B"/>
        </w:tc>
        <w:tc>
          <w:tcPr>
            <w:tcW w:w="568" w:type="dxa"/>
          </w:tcPr>
          <w:p w14:paraId="6731A819" w14:textId="77777777" w:rsidR="000C3D1B" w:rsidRDefault="000C3D1B"/>
        </w:tc>
        <w:tc>
          <w:tcPr>
            <w:tcW w:w="852" w:type="dxa"/>
          </w:tcPr>
          <w:p w14:paraId="770AAF4E" w14:textId="77777777" w:rsidR="000C3D1B" w:rsidRDefault="000C3D1B"/>
        </w:tc>
        <w:tc>
          <w:tcPr>
            <w:tcW w:w="1560" w:type="dxa"/>
          </w:tcPr>
          <w:p w14:paraId="6FF43693" w14:textId="77777777" w:rsidR="000C3D1B" w:rsidRDefault="000C3D1B"/>
        </w:tc>
        <w:tc>
          <w:tcPr>
            <w:tcW w:w="426" w:type="dxa"/>
          </w:tcPr>
          <w:p w14:paraId="06DE8D55" w14:textId="77777777" w:rsidR="000C3D1B" w:rsidRDefault="000C3D1B"/>
        </w:tc>
        <w:tc>
          <w:tcPr>
            <w:tcW w:w="285" w:type="dxa"/>
          </w:tcPr>
          <w:p w14:paraId="22E0A6F6" w14:textId="77777777" w:rsidR="000C3D1B" w:rsidRDefault="000C3D1B"/>
        </w:tc>
        <w:tc>
          <w:tcPr>
            <w:tcW w:w="285" w:type="dxa"/>
          </w:tcPr>
          <w:p w14:paraId="1F71DDDF" w14:textId="77777777" w:rsidR="000C3D1B" w:rsidRDefault="000C3D1B"/>
        </w:tc>
      </w:tr>
      <w:tr w:rsidR="000C3D1B" w14:paraId="0AA74330" w14:textId="77777777">
        <w:trPr>
          <w:trHeight w:hRule="exact" w:val="277"/>
        </w:trPr>
        <w:tc>
          <w:tcPr>
            <w:tcW w:w="10221" w:type="dxa"/>
            <w:gridSpan w:val="22"/>
            <w:shd w:val="clear" w:color="000000" w:fill="FFFFFF"/>
            <w:tcMar>
              <w:left w:w="34" w:type="dxa"/>
              <w:right w:w="34" w:type="dxa"/>
            </w:tcMar>
          </w:tcPr>
          <w:p w14:paraId="79569BE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0C3D1B" w14:paraId="6C2015FE" w14:textId="77777777">
        <w:trPr>
          <w:trHeight w:hRule="exact" w:val="255"/>
        </w:trPr>
        <w:tc>
          <w:tcPr>
            <w:tcW w:w="426" w:type="dxa"/>
          </w:tcPr>
          <w:p w14:paraId="4DC93552" w14:textId="77777777" w:rsidR="000C3D1B" w:rsidRDefault="000C3D1B"/>
        </w:tc>
        <w:tc>
          <w:tcPr>
            <w:tcW w:w="426" w:type="dxa"/>
          </w:tcPr>
          <w:p w14:paraId="3B0F5D10" w14:textId="77777777" w:rsidR="000C3D1B" w:rsidRDefault="000C3D1B"/>
        </w:tc>
        <w:tc>
          <w:tcPr>
            <w:tcW w:w="852" w:type="dxa"/>
          </w:tcPr>
          <w:p w14:paraId="5771F339" w14:textId="77777777" w:rsidR="000C3D1B" w:rsidRDefault="000C3D1B"/>
        </w:tc>
        <w:tc>
          <w:tcPr>
            <w:tcW w:w="852" w:type="dxa"/>
          </w:tcPr>
          <w:p w14:paraId="498CA554" w14:textId="77777777" w:rsidR="000C3D1B" w:rsidRDefault="000C3D1B"/>
        </w:tc>
        <w:tc>
          <w:tcPr>
            <w:tcW w:w="143" w:type="dxa"/>
          </w:tcPr>
          <w:p w14:paraId="33AF5644" w14:textId="77777777" w:rsidR="000C3D1B" w:rsidRDefault="000C3D1B"/>
        </w:tc>
        <w:tc>
          <w:tcPr>
            <w:tcW w:w="143" w:type="dxa"/>
          </w:tcPr>
          <w:p w14:paraId="688D44DE" w14:textId="77777777" w:rsidR="000C3D1B" w:rsidRDefault="000C3D1B"/>
        </w:tc>
        <w:tc>
          <w:tcPr>
            <w:tcW w:w="235" w:type="dxa"/>
          </w:tcPr>
          <w:p w14:paraId="0E97F482" w14:textId="77777777" w:rsidR="000C3D1B" w:rsidRDefault="000C3D1B"/>
        </w:tc>
        <w:tc>
          <w:tcPr>
            <w:tcW w:w="334" w:type="dxa"/>
          </w:tcPr>
          <w:p w14:paraId="768BDC5D" w14:textId="77777777" w:rsidR="000C3D1B" w:rsidRDefault="000C3D1B"/>
        </w:tc>
        <w:tc>
          <w:tcPr>
            <w:tcW w:w="568" w:type="dxa"/>
          </w:tcPr>
          <w:p w14:paraId="6E91E460" w14:textId="77777777" w:rsidR="000C3D1B" w:rsidRDefault="000C3D1B"/>
        </w:tc>
        <w:tc>
          <w:tcPr>
            <w:tcW w:w="214" w:type="dxa"/>
          </w:tcPr>
          <w:p w14:paraId="6DF33C2C" w14:textId="77777777" w:rsidR="000C3D1B" w:rsidRDefault="000C3D1B"/>
        </w:tc>
        <w:tc>
          <w:tcPr>
            <w:tcW w:w="72" w:type="dxa"/>
          </w:tcPr>
          <w:p w14:paraId="27584338" w14:textId="77777777" w:rsidR="000C3D1B" w:rsidRDefault="000C3D1B"/>
        </w:tc>
        <w:tc>
          <w:tcPr>
            <w:tcW w:w="852" w:type="dxa"/>
          </w:tcPr>
          <w:p w14:paraId="00179018" w14:textId="77777777" w:rsidR="000C3D1B" w:rsidRDefault="000C3D1B"/>
        </w:tc>
        <w:tc>
          <w:tcPr>
            <w:tcW w:w="710" w:type="dxa"/>
          </w:tcPr>
          <w:p w14:paraId="22FF868B" w14:textId="77777777" w:rsidR="000C3D1B" w:rsidRDefault="000C3D1B"/>
        </w:tc>
        <w:tc>
          <w:tcPr>
            <w:tcW w:w="143" w:type="dxa"/>
          </w:tcPr>
          <w:p w14:paraId="3FD94136" w14:textId="77777777" w:rsidR="000C3D1B" w:rsidRDefault="000C3D1B"/>
        </w:tc>
        <w:tc>
          <w:tcPr>
            <w:tcW w:w="72" w:type="dxa"/>
          </w:tcPr>
          <w:p w14:paraId="0CA79D5F" w14:textId="77777777" w:rsidR="000C3D1B" w:rsidRDefault="000C3D1B"/>
        </w:tc>
        <w:tc>
          <w:tcPr>
            <w:tcW w:w="214" w:type="dxa"/>
          </w:tcPr>
          <w:p w14:paraId="154CF671" w14:textId="77777777" w:rsidR="000C3D1B" w:rsidRDefault="000C3D1B"/>
        </w:tc>
        <w:tc>
          <w:tcPr>
            <w:tcW w:w="568" w:type="dxa"/>
          </w:tcPr>
          <w:p w14:paraId="449717FB" w14:textId="77777777" w:rsidR="000C3D1B" w:rsidRDefault="000C3D1B"/>
        </w:tc>
        <w:tc>
          <w:tcPr>
            <w:tcW w:w="852" w:type="dxa"/>
          </w:tcPr>
          <w:p w14:paraId="737FC43C" w14:textId="77777777" w:rsidR="000C3D1B" w:rsidRDefault="000C3D1B"/>
        </w:tc>
        <w:tc>
          <w:tcPr>
            <w:tcW w:w="1560" w:type="dxa"/>
          </w:tcPr>
          <w:p w14:paraId="079819A7" w14:textId="77777777" w:rsidR="000C3D1B" w:rsidRDefault="000C3D1B"/>
        </w:tc>
        <w:tc>
          <w:tcPr>
            <w:tcW w:w="426" w:type="dxa"/>
          </w:tcPr>
          <w:p w14:paraId="711CC5DA" w14:textId="77777777" w:rsidR="000C3D1B" w:rsidRDefault="000C3D1B"/>
        </w:tc>
        <w:tc>
          <w:tcPr>
            <w:tcW w:w="285" w:type="dxa"/>
          </w:tcPr>
          <w:p w14:paraId="77DF2026" w14:textId="77777777" w:rsidR="000C3D1B" w:rsidRDefault="000C3D1B"/>
        </w:tc>
        <w:tc>
          <w:tcPr>
            <w:tcW w:w="285" w:type="dxa"/>
          </w:tcPr>
          <w:p w14:paraId="45E137A2" w14:textId="77777777" w:rsidR="000C3D1B" w:rsidRDefault="000C3D1B"/>
        </w:tc>
      </w:tr>
      <w:tr w:rsidR="000C3D1B" w14:paraId="61739535" w14:textId="77777777">
        <w:trPr>
          <w:trHeight w:hRule="exact" w:val="277"/>
        </w:trPr>
        <w:tc>
          <w:tcPr>
            <w:tcW w:w="426" w:type="dxa"/>
          </w:tcPr>
          <w:p w14:paraId="25F8B0CE" w14:textId="77777777" w:rsidR="000C3D1B" w:rsidRDefault="000C3D1B"/>
        </w:tc>
        <w:tc>
          <w:tcPr>
            <w:tcW w:w="426" w:type="dxa"/>
          </w:tcPr>
          <w:p w14:paraId="50A3884E" w14:textId="77777777" w:rsidR="000C3D1B" w:rsidRDefault="000C3D1B"/>
        </w:tc>
        <w:tc>
          <w:tcPr>
            <w:tcW w:w="852" w:type="dxa"/>
          </w:tcPr>
          <w:p w14:paraId="2CB0FE64" w14:textId="77777777" w:rsidR="000C3D1B" w:rsidRDefault="000C3D1B"/>
        </w:tc>
        <w:tc>
          <w:tcPr>
            <w:tcW w:w="852" w:type="dxa"/>
          </w:tcPr>
          <w:p w14:paraId="1D1C04F1" w14:textId="77777777" w:rsidR="000C3D1B" w:rsidRDefault="000C3D1B"/>
        </w:tc>
        <w:tc>
          <w:tcPr>
            <w:tcW w:w="143" w:type="dxa"/>
          </w:tcPr>
          <w:p w14:paraId="56F65762" w14:textId="77777777" w:rsidR="000C3D1B" w:rsidRDefault="000C3D1B"/>
        </w:tc>
        <w:tc>
          <w:tcPr>
            <w:tcW w:w="143" w:type="dxa"/>
          </w:tcPr>
          <w:p w14:paraId="43832F88" w14:textId="77777777" w:rsidR="000C3D1B" w:rsidRDefault="000C3D1B"/>
        </w:tc>
        <w:tc>
          <w:tcPr>
            <w:tcW w:w="235" w:type="dxa"/>
          </w:tcPr>
          <w:p w14:paraId="1AC34196" w14:textId="77777777" w:rsidR="000C3D1B" w:rsidRDefault="000C3D1B"/>
        </w:tc>
        <w:tc>
          <w:tcPr>
            <w:tcW w:w="334" w:type="dxa"/>
          </w:tcPr>
          <w:p w14:paraId="4FB7CE6A" w14:textId="77777777" w:rsidR="000C3D1B" w:rsidRDefault="000C3D1B"/>
        </w:tc>
        <w:tc>
          <w:tcPr>
            <w:tcW w:w="568" w:type="dxa"/>
          </w:tcPr>
          <w:p w14:paraId="597697D1" w14:textId="77777777" w:rsidR="000C3D1B" w:rsidRDefault="000C3D1B"/>
        </w:tc>
        <w:tc>
          <w:tcPr>
            <w:tcW w:w="214" w:type="dxa"/>
          </w:tcPr>
          <w:p w14:paraId="35AB0890" w14:textId="77777777" w:rsidR="000C3D1B" w:rsidRDefault="000C3D1B"/>
        </w:tc>
        <w:tc>
          <w:tcPr>
            <w:tcW w:w="72" w:type="dxa"/>
          </w:tcPr>
          <w:p w14:paraId="7D745BC5" w14:textId="77777777" w:rsidR="000C3D1B" w:rsidRDefault="000C3D1B"/>
        </w:tc>
        <w:tc>
          <w:tcPr>
            <w:tcW w:w="852" w:type="dxa"/>
          </w:tcPr>
          <w:p w14:paraId="73F17E23" w14:textId="77777777" w:rsidR="000C3D1B" w:rsidRDefault="000C3D1B"/>
        </w:tc>
        <w:tc>
          <w:tcPr>
            <w:tcW w:w="710" w:type="dxa"/>
          </w:tcPr>
          <w:p w14:paraId="1281025F" w14:textId="77777777" w:rsidR="000C3D1B" w:rsidRDefault="000C3D1B"/>
        </w:tc>
        <w:tc>
          <w:tcPr>
            <w:tcW w:w="3842" w:type="dxa"/>
            <w:gridSpan w:val="7"/>
            <w:shd w:val="clear" w:color="000000" w:fill="FFFFFF"/>
            <w:tcMar>
              <w:left w:w="34" w:type="dxa"/>
              <w:right w:w="34" w:type="dxa"/>
            </w:tcMar>
          </w:tcPr>
          <w:p w14:paraId="7A44C18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3AC0B7F9" w14:textId="77777777" w:rsidR="000C3D1B" w:rsidRDefault="000C3D1B"/>
        </w:tc>
        <w:tc>
          <w:tcPr>
            <w:tcW w:w="285" w:type="dxa"/>
          </w:tcPr>
          <w:p w14:paraId="0E5EAF31" w14:textId="77777777" w:rsidR="000C3D1B" w:rsidRDefault="000C3D1B"/>
        </w:tc>
      </w:tr>
      <w:tr w:rsidR="000C3D1B" w14:paraId="39C61EFD" w14:textId="77777777">
        <w:trPr>
          <w:trHeight w:hRule="exact" w:val="138"/>
        </w:trPr>
        <w:tc>
          <w:tcPr>
            <w:tcW w:w="426" w:type="dxa"/>
          </w:tcPr>
          <w:p w14:paraId="2A300B1D" w14:textId="77777777" w:rsidR="000C3D1B" w:rsidRDefault="000C3D1B"/>
        </w:tc>
        <w:tc>
          <w:tcPr>
            <w:tcW w:w="426" w:type="dxa"/>
          </w:tcPr>
          <w:p w14:paraId="102730DA" w14:textId="77777777" w:rsidR="000C3D1B" w:rsidRDefault="000C3D1B"/>
        </w:tc>
        <w:tc>
          <w:tcPr>
            <w:tcW w:w="852" w:type="dxa"/>
          </w:tcPr>
          <w:p w14:paraId="4A89E274" w14:textId="77777777" w:rsidR="000C3D1B" w:rsidRDefault="000C3D1B"/>
        </w:tc>
        <w:tc>
          <w:tcPr>
            <w:tcW w:w="852" w:type="dxa"/>
          </w:tcPr>
          <w:p w14:paraId="26C14C04" w14:textId="77777777" w:rsidR="000C3D1B" w:rsidRDefault="000C3D1B"/>
        </w:tc>
        <w:tc>
          <w:tcPr>
            <w:tcW w:w="143" w:type="dxa"/>
          </w:tcPr>
          <w:p w14:paraId="608E010E" w14:textId="77777777" w:rsidR="000C3D1B" w:rsidRDefault="000C3D1B"/>
        </w:tc>
        <w:tc>
          <w:tcPr>
            <w:tcW w:w="143" w:type="dxa"/>
          </w:tcPr>
          <w:p w14:paraId="42CB5A7D" w14:textId="77777777" w:rsidR="000C3D1B" w:rsidRDefault="000C3D1B"/>
        </w:tc>
        <w:tc>
          <w:tcPr>
            <w:tcW w:w="235" w:type="dxa"/>
          </w:tcPr>
          <w:p w14:paraId="0E5B568A" w14:textId="77777777" w:rsidR="000C3D1B" w:rsidRDefault="000C3D1B"/>
        </w:tc>
        <w:tc>
          <w:tcPr>
            <w:tcW w:w="334" w:type="dxa"/>
          </w:tcPr>
          <w:p w14:paraId="6113998A" w14:textId="77777777" w:rsidR="000C3D1B" w:rsidRDefault="000C3D1B"/>
        </w:tc>
        <w:tc>
          <w:tcPr>
            <w:tcW w:w="568" w:type="dxa"/>
          </w:tcPr>
          <w:p w14:paraId="47F61FD2" w14:textId="77777777" w:rsidR="000C3D1B" w:rsidRDefault="000C3D1B"/>
        </w:tc>
        <w:tc>
          <w:tcPr>
            <w:tcW w:w="214" w:type="dxa"/>
          </w:tcPr>
          <w:p w14:paraId="482F8937" w14:textId="77777777" w:rsidR="000C3D1B" w:rsidRDefault="000C3D1B"/>
        </w:tc>
        <w:tc>
          <w:tcPr>
            <w:tcW w:w="72" w:type="dxa"/>
          </w:tcPr>
          <w:p w14:paraId="62AFD939" w14:textId="77777777" w:rsidR="000C3D1B" w:rsidRDefault="000C3D1B"/>
        </w:tc>
        <w:tc>
          <w:tcPr>
            <w:tcW w:w="852" w:type="dxa"/>
          </w:tcPr>
          <w:p w14:paraId="0F2D3C2C" w14:textId="77777777" w:rsidR="000C3D1B" w:rsidRDefault="000C3D1B"/>
        </w:tc>
        <w:tc>
          <w:tcPr>
            <w:tcW w:w="710" w:type="dxa"/>
          </w:tcPr>
          <w:p w14:paraId="556A1D01" w14:textId="77777777" w:rsidR="000C3D1B" w:rsidRDefault="000C3D1B"/>
        </w:tc>
        <w:tc>
          <w:tcPr>
            <w:tcW w:w="143" w:type="dxa"/>
          </w:tcPr>
          <w:p w14:paraId="62E791F8" w14:textId="77777777" w:rsidR="000C3D1B" w:rsidRDefault="000C3D1B"/>
        </w:tc>
        <w:tc>
          <w:tcPr>
            <w:tcW w:w="72" w:type="dxa"/>
          </w:tcPr>
          <w:p w14:paraId="68D7B26E" w14:textId="77777777" w:rsidR="000C3D1B" w:rsidRDefault="000C3D1B"/>
        </w:tc>
        <w:tc>
          <w:tcPr>
            <w:tcW w:w="214" w:type="dxa"/>
          </w:tcPr>
          <w:p w14:paraId="35E50FE9" w14:textId="77777777" w:rsidR="000C3D1B" w:rsidRDefault="000C3D1B"/>
        </w:tc>
        <w:tc>
          <w:tcPr>
            <w:tcW w:w="568" w:type="dxa"/>
          </w:tcPr>
          <w:p w14:paraId="2FA03157" w14:textId="77777777" w:rsidR="000C3D1B" w:rsidRDefault="000C3D1B"/>
        </w:tc>
        <w:tc>
          <w:tcPr>
            <w:tcW w:w="852" w:type="dxa"/>
          </w:tcPr>
          <w:p w14:paraId="2F91AC53" w14:textId="77777777" w:rsidR="000C3D1B" w:rsidRDefault="000C3D1B"/>
        </w:tc>
        <w:tc>
          <w:tcPr>
            <w:tcW w:w="1560" w:type="dxa"/>
          </w:tcPr>
          <w:p w14:paraId="028CBE34" w14:textId="77777777" w:rsidR="000C3D1B" w:rsidRDefault="000C3D1B"/>
        </w:tc>
        <w:tc>
          <w:tcPr>
            <w:tcW w:w="426" w:type="dxa"/>
          </w:tcPr>
          <w:p w14:paraId="6C698065" w14:textId="77777777" w:rsidR="000C3D1B" w:rsidRDefault="000C3D1B"/>
        </w:tc>
        <w:tc>
          <w:tcPr>
            <w:tcW w:w="285" w:type="dxa"/>
          </w:tcPr>
          <w:p w14:paraId="266F82AE" w14:textId="77777777" w:rsidR="000C3D1B" w:rsidRDefault="000C3D1B"/>
        </w:tc>
        <w:tc>
          <w:tcPr>
            <w:tcW w:w="285" w:type="dxa"/>
          </w:tcPr>
          <w:p w14:paraId="1EF50B7B" w14:textId="77777777" w:rsidR="000C3D1B" w:rsidRDefault="000C3D1B"/>
        </w:tc>
      </w:tr>
      <w:tr w:rsidR="000C3D1B" w14:paraId="78068EA1" w14:textId="77777777">
        <w:trPr>
          <w:trHeight w:hRule="exact" w:val="280"/>
        </w:trPr>
        <w:tc>
          <w:tcPr>
            <w:tcW w:w="426" w:type="dxa"/>
          </w:tcPr>
          <w:p w14:paraId="009F9752" w14:textId="77777777" w:rsidR="000C3D1B" w:rsidRDefault="000C3D1B"/>
        </w:tc>
        <w:tc>
          <w:tcPr>
            <w:tcW w:w="426" w:type="dxa"/>
          </w:tcPr>
          <w:p w14:paraId="057CDC3D" w14:textId="77777777" w:rsidR="000C3D1B" w:rsidRDefault="000C3D1B"/>
        </w:tc>
        <w:tc>
          <w:tcPr>
            <w:tcW w:w="852" w:type="dxa"/>
          </w:tcPr>
          <w:p w14:paraId="2219D386" w14:textId="77777777" w:rsidR="000C3D1B" w:rsidRDefault="000C3D1B"/>
        </w:tc>
        <w:tc>
          <w:tcPr>
            <w:tcW w:w="852" w:type="dxa"/>
          </w:tcPr>
          <w:p w14:paraId="53D485F7" w14:textId="77777777" w:rsidR="000C3D1B" w:rsidRDefault="000C3D1B"/>
        </w:tc>
        <w:tc>
          <w:tcPr>
            <w:tcW w:w="143" w:type="dxa"/>
          </w:tcPr>
          <w:p w14:paraId="1B243DD2" w14:textId="77777777" w:rsidR="000C3D1B" w:rsidRDefault="000C3D1B"/>
        </w:tc>
        <w:tc>
          <w:tcPr>
            <w:tcW w:w="143" w:type="dxa"/>
          </w:tcPr>
          <w:p w14:paraId="58645E6E" w14:textId="77777777" w:rsidR="000C3D1B" w:rsidRDefault="000C3D1B"/>
        </w:tc>
        <w:tc>
          <w:tcPr>
            <w:tcW w:w="235" w:type="dxa"/>
          </w:tcPr>
          <w:p w14:paraId="1D878432" w14:textId="77777777" w:rsidR="000C3D1B" w:rsidRDefault="000C3D1B"/>
        </w:tc>
        <w:tc>
          <w:tcPr>
            <w:tcW w:w="334" w:type="dxa"/>
          </w:tcPr>
          <w:p w14:paraId="72E72AA8" w14:textId="77777777" w:rsidR="000C3D1B" w:rsidRDefault="000C3D1B"/>
        </w:tc>
        <w:tc>
          <w:tcPr>
            <w:tcW w:w="568" w:type="dxa"/>
          </w:tcPr>
          <w:p w14:paraId="295C6D96" w14:textId="77777777" w:rsidR="000C3D1B" w:rsidRDefault="000C3D1B"/>
        </w:tc>
        <w:tc>
          <w:tcPr>
            <w:tcW w:w="214" w:type="dxa"/>
          </w:tcPr>
          <w:p w14:paraId="59E4E563" w14:textId="77777777" w:rsidR="000C3D1B" w:rsidRDefault="000C3D1B"/>
        </w:tc>
        <w:tc>
          <w:tcPr>
            <w:tcW w:w="72" w:type="dxa"/>
          </w:tcPr>
          <w:p w14:paraId="3D40F543" w14:textId="77777777" w:rsidR="000C3D1B" w:rsidRDefault="000C3D1B"/>
        </w:tc>
        <w:tc>
          <w:tcPr>
            <w:tcW w:w="852" w:type="dxa"/>
          </w:tcPr>
          <w:p w14:paraId="000DCD35" w14:textId="77777777" w:rsidR="000C3D1B" w:rsidRDefault="000C3D1B"/>
        </w:tc>
        <w:tc>
          <w:tcPr>
            <w:tcW w:w="710" w:type="dxa"/>
          </w:tcPr>
          <w:p w14:paraId="2C8610C5" w14:textId="77777777" w:rsidR="000C3D1B" w:rsidRDefault="000C3D1B"/>
        </w:tc>
        <w:tc>
          <w:tcPr>
            <w:tcW w:w="3842" w:type="dxa"/>
            <w:gridSpan w:val="7"/>
            <w:shd w:val="clear" w:color="000000" w:fill="FFFFFF"/>
            <w:tcMar>
              <w:left w:w="34" w:type="dxa"/>
              <w:right w:w="34" w:type="dxa"/>
            </w:tcMar>
          </w:tcPr>
          <w:p w14:paraId="2E3E16FB" w14:textId="77777777" w:rsidR="000C3D1B" w:rsidRDefault="000C3D1B">
            <w:pPr>
              <w:spacing w:after="0" w:line="240" w:lineRule="auto"/>
              <w:jc w:val="center"/>
            </w:pPr>
            <w:r>
              <w:rPr>
                <w:rFonts w:ascii="Times New Roman" w:hAnsi="Times New Roman" w:cs="Times New Roman"/>
                <w:color w:val="000000"/>
              </w:rPr>
              <w:t>Директор ИК</w:t>
            </w:r>
          </w:p>
        </w:tc>
        <w:tc>
          <w:tcPr>
            <w:tcW w:w="285" w:type="dxa"/>
          </w:tcPr>
          <w:p w14:paraId="1F047241" w14:textId="77777777" w:rsidR="000C3D1B" w:rsidRDefault="000C3D1B"/>
        </w:tc>
        <w:tc>
          <w:tcPr>
            <w:tcW w:w="285" w:type="dxa"/>
          </w:tcPr>
          <w:p w14:paraId="089FDDA4" w14:textId="77777777" w:rsidR="000C3D1B" w:rsidRDefault="000C3D1B"/>
        </w:tc>
      </w:tr>
      <w:tr w:rsidR="000C3D1B" w14:paraId="3441D075" w14:textId="77777777">
        <w:trPr>
          <w:trHeight w:hRule="exact" w:val="138"/>
        </w:trPr>
        <w:tc>
          <w:tcPr>
            <w:tcW w:w="426" w:type="dxa"/>
          </w:tcPr>
          <w:p w14:paraId="2E9A9D37" w14:textId="77777777" w:rsidR="000C3D1B" w:rsidRDefault="000C3D1B"/>
        </w:tc>
        <w:tc>
          <w:tcPr>
            <w:tcW w:w="426" w:type="dxa"/>
          </w:tcPr>
          <w:p w14:paraId="7C8E2204" w14:textId="77777777" w:rsidR="000C3D1B" w:rsidRDefault="000C3D1B"/>
        </w:tc>
        <w:tc>
          <w:tcPr>
            <w:tcW w:w="852" w:type="dxa"/>
          </w:tcPr>
          <w:p w14:paraId="73BBE7E4" w14:textId="77777777" w:rsidR="000C3D1B" w:rsidRDefault="000C3D1B"/>
        </w:tc>
        <w:tc>
          <w:tcPr>
            <w:tcW w:w="852" w:type="dxa"/>
          </w:tcPr>
          <w:p w14:paraId="0ABBFA29" w14:textId="77777777" w:rsidR="000C3D1B" w:rsidRDefault="000C3D1B"/>
        </w:tc>
        <w:tc>
          <w:tcPr>
            <w:tcW w:w="143" w:type="dxa"/>
          </w:tcPr>
          <w:p w14:paraId="6878B2C3" w14:textId="77777777" w:rsidR="000C3D1B" w:rsidRDefault="000C3D1B"/>
        </w:tc>
        <w:tc>
          <w:tcPr>
            <w:tcW w:w="143" w:type="dxa"/>
          </w:tcPr>
          <w:p w14:paraId="796EC1B2" w14:textId="77777777" w:rsidR="000C3D1B" w:rsidRDefault="000C3D1B"/>
        </w:tc>
        <w:tc>
          <w:tcPr>
            <w:tcW w:w="235" w:type="dxa"/>
          </w:tcPr>
          <w:p w14:paraId="2909C838" w14:textId="77777777" w:rsidR="000C3D1B" w:rsidRDefault="000C3D1B"/>
        </w:tc>
        <w:tc>
          <w:tcPr>
            <w:tcW w:w="334" w:type="dxa"/>
          </w:tcPr>
          <w:p w14:paraId="7752DE3D" w14:textId="77777777" w:rsidR="000C3D1B" w:rsidRDefault="000C3D1B"/>
        </w:tc>
        <w:tc>
          <w:tcPr>
            <w:tcW w:w="568" w:type="dxa"/>
          </w:tcPr>
          <w:p w14:paraId="4124B874" w14:textId="77777777" w:rsidR="000C3D1B" w:rsidRDefault="000C3D1B"/>
        </w:tc>
        <w:tc>
          <w:tcPr>
            <w:tcW w:w="214" w:type="dxa"/>
          </w:tcPr>
          <w:p w14:paraId="38C5225E" w14:textId="77777777" w:rsidR="000C3D1B" w:rsidRDefault="000C3D1B"/>
        </w:tc>
        <w:tc>
          <w:tcPr>
            <w:tcW w:w="72" w:type="dxa"/>
          </w:tcPr>
          <w:p w14:paraId="7DC43D05" w14:textId="77777777" w:rsidR="000C3D1B" w:rsidRDefault="000C3D1B"/>
        </w:tc>
        <w:tc>
          <w:tcPr>
            <w:tcW w:w="852" w:type="dxa"/>
          </w:tcPr>
          <w:p w14:paraId="6C65F6F4" w14:textId="77777777" w:rsidR="000C3D1B" w:rsidRDefault="000C3D1B"/>
        </w:tc>
        <w:tc>
          <w:tcPr>
            <w:tcW w:w="710" w:type="dxa"/>
          </w:tcPr>
          <w:p w14:paraId="1EBFDE83" w14:textId="77777777" w:rsidR="000C3D1B" w:rsidRDefault="000C3D1B"/>
        </w:tc>
        <w:tc>
          <w:tcPr>
            <w:tcW w:w="143" w:type="dxa"/>
          </w:tcPr>
          <w:p w14:paraId="41C80269" w14:textId="77777777" w:rsidR="000C3D1B" w:rsidRDefault="000C3D1B"/>
        </w:tc>
        <w:tc>
          <w:tcPr>
            <w:tcW w:w="72" w:type="dxa"/>
          </w:tcPr>
          <w:p w14:paraId="3111402D" w14:textId="77777777" w:rsidR="000C3D1B" w:rsidRDefault="000C3D1B"/>
        </w:tc>
        <w:tc>
          <w:tcPr>
            <w:tcW w:w="214" w:type="dxa"/>
          </w:tcPr>
          <w:p w14:paraId="7DD7C381" w14:textId="77777777" w:rsidR="000C3D1B" w:rsidRDefault="000C3D1B"/>
        </w:tc>
        <w:tc>
          <w:tcPr>
            <w:tcW w:w="568" w:type="dxa"/>
          </w:tcPr>
          <w:p w14:paraId="59741ECD" w14:textId="77777777" w:rsidR="000C3D1B" w:rsidRDefault="000C3D1B"/>
        </w:tc>
        <w:tc>
          <w:tcPr>
            <w:tcW w:w="852" w:type="dxa"/>
          </w:tcPr>
          <w:p w14:paraId="56CE90E3" w14:textId="77777777" w:rsidR="000C3D1B" w:rsidRDefault="000C3D1B"/>
        </w:tc>
        <w:tc>
          <w:tcPr>
            <w:tcW w:w="1560" w:type="dxa"/>
          </w:tcPr>
          <w:p w14:paraId="4D993C51" w14:textId="77777777" w:rsidR="000C3D1B" w:rsidRDefault="000C3D1B"/>
        </w:tc>
        <w:tc>
          <w:tcPr>
            <w:tcW w:w="426" w:type="dxa"/>
          </w:tcPr>
          <w:p w14:paraId="0AABBFD4" w14:textId="77777777" w:rsidR="000C3D1B" w:rsidRDefault="000C3D1B"/>
        </w:tc>
        <w:tc>
          <w:tcPr>
            <w:tcW w:w="285" w:type="dxa"/>
          </w:tcPr>
          <w:p w14:paraId="79EAD7AB" w14:textId="77777777" w:rsidR="000C3D1B" w:rsidRDefault="000C3D1B"/>
        </w:tc>
        <w:tc>
          <w:tcPr>
            <w:tcW w:w="285" w:type="dxa"/>
          </w:tcPr>
          <w:p w14:paraId="4160A90B" w14:textId="77777777" w:rsidR="000C3D1B" w:rsidRDefault="000C3D1B"/>
        </w:tc>
      </w:tr>
      <w:tr w:rsidR="000C3D1B" w14:paraId="637B4875" w14:textId="77777777">
        <w:trPr>
          <w:trHeight w:hRule="exact" w:val="277"/>
        </w:trPr>
        <w:tc>
          <w:tcPr>
            <w:tcW w:w="426" w:type="dxa"/>
          </w:tcPr>
          <w:p w14:paraId="5BE6DA97" w14:textId="77777777" w:rsidR="000C3D1B" w:rsidRDefault="000C3D1B"/>
        </w:tc>
        <w:tc>
          <w:tcPr>
            <w:tcW w:w="426" w:type="dxa"/>
          </w:tcPr>
          <w:p w14:paraId="425CB4A3" w14:textId="77777777" w:rsidR="000C3D1B" w:rsidRDefault="000C3D1B"/>
        </w:tc>
        <w:tc>
          <w:tcPr>
            <w:tcW w:w="852" w:type="dxa"/>
          </w:tcPr>
          <w:p w14:paraId="798AACA0" w14:textId="77777777" w:rsidR="000C3D1B" w:rsidRDefault="000C3D1B"/>
        </w:tc>
        <w:tc>
          <w:tcPr>
            <w:tcW w:w="852" w:type="dxa"/>
          </w:tcPr>
          <w:p w14:paraId="580D670A" w14:textId="77777777" w:rsidR="000C3D1B" w:rsidRDefault="000C3D1B"/>
        </w:tc>
        <w:tc>
          <w:tcPr>
            <w:tcW w:w="143" w:type="dxa"/>
          </w:tcPr>
          <w:p w14:paraId="1536E0A6" w14:textId="77777777" w:rsidR="000C3D1B" w:rsidRDefault="000C3D1B"/>
        </w:tc>
        <w:tc>
          <w:tcPr>
            <w:tcW w:w="143" w:type="dxa"/>
          </w:tcPr>
          <w:p w14:paraId="7554F700" w14:textId="77777777" w:rsidR="000C3D1B" w:rsidRDefault="000C3D1B"/>
        </w:tc>
        <w:tc>
          <w:tcPr>
            <w:tcW w:w="235" w:type="dxa"/>
          </w:tcPr>
          <w:p w14:paraId="5794ABC4" w14:textId="77777777" w:rsidR="000C3D1B" w:rsidRDefault="000C3D1B"/>
        </w:tc>
        <w:tc>
          <w:tcPr>
            <w:tcW w:w="334" w:type="dxa"/>
          </w:tcPr>
          <w:p w14:paraId="7D8E6646" w14:textId="77777777" w:rsidR="000C3D1B" w:rsidRDefault="000C3D1B"/>
        </w:tc>
        <w:tc>
          <w:tcPr>
            <w:tcW w:w="568" w:type="dxa"/>
          </w:tcPr>
          <w:p w14:paraId="5AF69718" w14:textId="77777777" w:rsidR="000C3D1B" w:rsidRDefault="000C3D1B"/>
        </w:tc>
        <w:tc>
          <w:tcPr>
            <w:tcW w:w="214" w:type="dxa"/>
          </w:tcPr>
          <w:p w14:paraId="410F63BD" w14:textId="77777777" w:rsidR="000C3D1B" w:rsidRDefault="000C3D1B"/>
        </w:tc>
        <w:tc>
          <w:tcPr>
            <w:tcW w:w="72" w:type="dxa"/>
          </w:tcPr>
          <w:p w14:paraId="06721258" w14:textId="77777777" w:rsidR="000C3D1B" w:rsidRDefault="000C3D1B"/>
        </w:tc>
        <w:tc>
          <w:tcPr>
            <w:tcW w:w="852" w:type="dxa"/>
          </w:tcPr>
          <w:p w14:paraId="613674C9" w14:textId="77777777" w:rsidR="000C3D1B" w:rsidRDefault="000C3D1B"/>
        </w:tc>
        <w:tc>
          <w:tcPr>
            <w:tcW w:w="710" w:type="dxa"/>
          </w:tcPr>
          <w:p w14:paraId="012B336B" w14:textId="77777777" w:rsidR="000C3D1B" w:rsidRDefault="000C3D1B"/>
        </w:tc>
        <w:tc>
          <w:tcPr>
            <w:tcW w:w="3842" w:type="dxa"/>
            <w:gridSpan w:val="7"/>
            <w:shd w:val="clear" w:color="000000" w:fill="FFFFFF"/>
            <w:tcMar>
              <w:left w:w="34" w:type="dxa"/>
              <w:right w:w="34" w:type="dxa"/>
            </w:tcMar>
          </w:tcPr>
          <w:p w14:paraId="71602EAA" w14:textId="77777777" w:rsidR="000C3D1B" w:rsidRDefault="000C3D1B">
            <w:pPr>
              <w:spacing w:after="0" w:line="240" w:lineRule="auto"/>
              <w:jc w:val="center"/>
            </w:pPr>
            <w:r>
              <w:rPr>
                <w:rFonts w:ascii="Times New Roman" w:hAnsi="Times New Roman" w:cs="Times New Roman"/>
                <w:color w:val="000000"/>
              </w:rPr>
              <w:t>_______________ Романов М.П.</w:t>
            </w:r>
          </w:p>
        </w:tc>
        <w:tc>
          <w:tcPr>
            <w:tcW w:w="285" w:type="dxa"/>
          </w:tcPr>
          <w:p w14:paraId="11EB22B4" w14:textId="77777777" w:rsidR="000C3D1B" w:rsidRDefault="000C3D1B"/>
        </w:tc>
        <w:tc>
          <w:tcPr>
            <w:tcW w:w="285" w:type="dxa"/>
          </w:tcPr>
          <w:p w14:paraId="049F0479" w14:textId="77777777" w:rsidR="000C3D1B" w:rsidRDefault="000C3D1B"/>
        </w:tc>
      </w:tr>
      <w:tr w:rsidR="000C3D1B" w14:paraId="6599F7C3" w14:textId="77777777">
        <w:trPr>
          <w:trHeight w:hRule="exact" w:val="138"/>
        </w:trPr>
        <w:tc>
          <w:tcPr>
            <w:tcW w:w="426" w:type="dxa"/>
          </w:tcPr>
          <w:p w14:paraId="0B979AAE" w14:textId="77777777" w:rsidR="000C3D1B" w:rsidRDefault="000C3D1B"/>
        </w:tc>
        <w:tc>
          <w:tcPr>
            <w:tcW w:w="426" w:type="dxa"/>
          </w:tcPr>
          <w:p w14:paraId="5215C772" w14:textId="77777777" w:rsidR="000C3D1B" w:rsidRDefault="000C3D1B"/>
        </w:tc>
        <w:tc>
          <w:tcPr>
            <w:tcW w:w="852" w:type="dxa"/>
          </w:tcPr>
          <w:p w14:paraId="28915022" w14:textId="77777777" w:rsidR="000C3D1B" w:rsidRDefault="000C3D1B"/>
        </w:tc>
        <w:tc>
          <w:tcPr>
            <w:tcW w:w="852" w:type="dxa"/>
          </w:tcPr>
          <w:p w14:paraId="69BBFB85" w14:textId="77777777" w:rsidR="000C3D1B" w:rsidRDefault="000C3D1B"/>
        </w:tc>
        <w:tc>
          <w:tcPr>
            <w:tcW w:w="143" w:type="dxa"/>
          </w:tcPr>
          <w:p w14:paraId="6BAD0EFB" w14:textId="77777777" w:rsidR="000C3D1B" w:rsidRDefault="000C3D1B"/>
        </w:tc>
        <w:tc>
          <w:tcPr>
            <w:tcW w:w="143" w:type="dxa"/>
          </w:tcPr>
          <w:p w14:paraId="6924A213" w14:textId="77777777" w:rsidR="000C3D1B" w:rsidRDefault="000C3D1B"/>
        </w:tc>
        <w:tc>
          <w:tcPr>
            <w:tcW w:w="235" w:type="dxa"/>
          </w:tcPr>
          <w:p w14:paraId="3D6AAC83" w14:textId="77777777" w:rsidR="000C3D1B" w:rsidRDefault="000C3D1B"/>
        </w:tc>
        <w:tc>
          <w:tcPr>
            <w:tcW w:w="334" w:type="dxa"/>
          </w:tcPr>
          <w:p w14:paraId="4068EFDD" w14:textId="77777777" w:rsidR="000C3D1B" w:rsidRDefault="000C3D1B"/>
        </w:tc>
        <w:tc>
          <w:tcPr>
            <w:tcW w:w="568" w:type="dxa"/>
          </w:tcPr>
          <w:p w14:paraId="14C6B5B3" w14:textId="77777777" w:rsidR="000C3D1B" w:rsidRDefault="000C3D1B"/>
        </w:tc>
        <w:tc>
          <w:tcPr>
            <w:tcW w:w="214" w:type="dxa"/>
          </w:tcPr>
          <w:p w14:paraId="26354149" w14:textId="77777777" w:rsidR="000C3D1B" w:rsidRDefault="000C3D1B"/>
        </w:tc>
        <w:tc>
          <w:tcPr>
            <w:tcW w:w="72" w:type="dxa"/>
          </w:tcPr>
          <w:p w14:paraId="64165C44" w14:textId="77777777" w:rsidR="000C3D1B" w:rsidRDefault="000C3D1B"/>
        </w:tc>
        <w:tc>
          <w:tcPr>
            <w:tcW w:w="852" w:type="dxa"/>
          </w:tcPr>
          <w:p w14:paraId="48DE993C" w14:textId="77777777" w:rsidR="000C3D1B" w:rsidRDefault="000C3D1B"/>
        </w:tc>
        <w:tc>
          <w:tcPr>
            <w:tcW w:w="710" w:type="dxa"/>
          </w:tcPr>
          <w:p w14:paraId="1EA9684B" w14:textId="77777777" w:rsidR="000C3D1B" w:rsidRDefault="000C3D1B"/>
        </w:tc>
        <w:tc>
          <w:tcPr>
            <w:tcW w:w="143" w:type="dxa"/>
          </w:tcPr>
          <w:p w14:paraId="6412C263" w14:textId="77777777" w:rsidR="000C3D1B" w:rsidRDefault="000C3D1B"/>
        </w:tc>
        <w:tc>
          <w:tcPr>
            <w:tcW w:w="72" w:type="dxa"/>
          </w:tcPr>
          <w:p w14:paraId="3EB83232" w14:textId="77777777" w:rsidR="000C3D1B" w:rsidRDefault="000C3D1B"/>
        </w:tc>
        <w:tc>
          <w:tcPr>
            <w:tcW w:w="214" w:type="dxa"/>
          </w:tcPr>
          <w:p w14:paraId="3B6A8706" w14:textId="77777777" w:rsidR="000C3D1B" w:rsidRDefault="000C3D1B"/>
        </w:tc>
        <w:tc>
          <w:tcPr>
            <w:tcW w:w="568" w:type="dxa"/>
          </w:tcPr>
          <w:p w14:paraId="00CAC960" w14:textId="77777777" w:rsidR="000C3D1B" w:rsidRDefault="000C3D1B"/>
        </w:tc>
        <w:tc>
          <w:tcPr>
            <w:tcW w:w="852" w:type="dxa"/>
          </w:tcPr>
          <w:p w14:paraId="7E9C1354" w14:textId="77777777" w:rsidR="000C3D1B" w:rsidRDefault="000C3D1B"/>
        </w:tc>
        <w:tc>
          <w:tcPr>
            <w:tcW w:w="1560" w:type="dxa"/>
          </w:tcPr>
          <w:p w14:paraId="449E8B35" w14:textId="77777777" w:rsidR="000C3D1B" w:rsidRDefault="000C3D1B"/>
        </w:tc>
        <w:tc>
          <w:tcPr>
            <w:tcW w:w="426" w:type="dxa"/>
          </w:tcPr>
          <w:p w14:paraId="114F41DB" w14:textId="77777777" w:rsidR="000C3D1B" w:rsidRDefault="000C3D1B"/>
        </w:tc>
        <w:tc>
          <w:tcPr>
            <w:tcW w:w="285" w:type="dxa"/>
          </w:tcPr>
          <w:p w14:paraId="289E1A9E" w14:textId="77777777" w:rsidR="000C3D1B" w:rsidRDefault="000C3D1B"/>
        </w:tc>
        <w:tc>
          <w:tcPr>
            <w:tcW w:w="285" w:type="dxa"/>
          </w:tcPr>
          <w:p w14:paraId="546FF1BE" w14:textId="77777777" w:rsidR="000C3D1B" w:rsidRDefault="000C3D1B"/>
        </w:tc>
      </w:tr>
      <w:tr w:rsidR="000C3D1B" w14:paraId="18694205" w14:textId="77777777">
        <w:trPr>
          <w:trHeight w:hRule="exact" w:val="277"/>
        </w:trPr>
        <w:tc>
          <w:tcPr>
            <w:tcW w:w="426" w:type="dxa"/>
          </w:tcPr>
          <w:p w14:paraId="5EC2E9B3" w14:textId="77777777" w:rsidR="000C3D1B" w:rsidRDefault="000C3D1B"/>
        </w:tc>
        <w:tc>
          <w:tcPr>
            <w:tcW w:w="426" w:type="dxa"/>
          </w:tcPr>
          <w:p w14:paraId="768C6D83" w14:textId="77777777" w:rsidR="000C3D1B" w:rsidRDefault="000C3D1B"/>
        </w:tc>
        <w:tc>
          <w:tcPr>
            <w:tcW w:w="852" w:type="dxa"/>
          </w:tcPr>
          <w:p w14:paraId="0452339A" w14:textId="77777777" w:rsidR="000C3D1B" w:rsidRDefault="000C3D1B"/>
        </w:tc>
        <w:tc>
          <w:tcPr>
            <w:tcW w:w="852" w:type="dxa"/>
          </w:tcPr>
          <w:p w14:paraId="60925BE8" w14:textId="77777777" w:rsidR="000C3D1B" w:rsidRDefault="000C3D1B"/>
        </w:tc>
        <w:tc>
          <w:tcPr>
            <w:tcW w:w="143" w:type="dxa"/>
          </w:tcPr>
          <w:p w14:paraId="69DCBFA0" w14:textId="77777777" w:rsidR="000C3D1B" w:rsidRDefault="000C3D1B"/>
        </w:tc>
        <w:tc>
          <w:tcPr>
            <w:tcW w:w="143" w:type="dxa"/>
          </w:tcPr>
          <w:p w14:paraId="54B04FFD" w14:textId="77777777" w:rsidR="000C3D1B" w:rsidRDefault="000C3D1B"/>
        </w:tc>
        <w:tc>
          <w:tcPr>
            <w:tcW w:w="235" w:type="dxa"/>
          </w:tcPr>
          <w:p w14:paraId="0AF98836" w14:textId="77777777" w:rsidR="000C3D1B" w:rsidRDefault="000C3D1B"/>
        </w:tc>
        <w:tc>
          <w:tcPr>
            <w:tcW w:w="334" w:type="dxa"/>
          </w:tcPr>
          <w:p w14:paraId="21EB374B" w14:textId="77777777" w:rsidR="000C3D1B" w:rsidRDefault="000C3D1B"/>
        </w:tc>
        <w:tc>
          <w:tcPr>
            <w:tcW w:w="568" w:type="dxa"/>
          </w:tcPr>
          <w:p w14:paraId="57B4EA26" w14:textId="77777777" w:rsidR="000C3D1B" w:rsidRDefault="000C3D1B"/>
        </w:tc>
        <w:tc>
          <w:tcPr>
            <w:tcW w:w="214" w:type="dxa"/>
          </w:tcPr>
          <w:p w14:paraId="52878C98" w14:textId="77777777" w:rsidR="000C3D1B" w:rsidRDefault="000C3D1B"/>
        </w:tc>
        <w:tc>
          <w:tcPr>
            <w:tcW w:w="72" w:type="dxa"/>
          </w:tcPr>
          <w:p w14:paraId="3529866D" w14:textId="77777777" w:rsidR="000C3D1B" w:rsidRDefault="000C3D1B"/>
        </w:tc>
        <w:tc>
          <w:tcPr>
            <w:tcW w:w="852" w:type="dxa"/>
          </w:tcPr>
          <w:p w14:paraId="1516C9F5" w14:textId="77777777" w:rsidR="000C3D1B" w:rsidRDefault="000C3D1B"/>
        </w:tc>
        <w:tc>
          <w:tcPr>
            <w:tcW w:w="710" w:type="dxa"/>
          </w:tcPr>
          <w:p w14:paraId="264E84FC" w14:textId="77777777" w:rsidR="000C3D1B" w:rsidRDefault="000C3D1B"/>
        </w:tc>
        <w:tc>
          <w:tcPr>
            <w:tcW w:w="3842" w:type="dxa"/>
            <w:gridSpan w:val="7"/>
            <w:shd w:val="clear" w:color="000000" w:fill="FFFFFF"/>
            <w:tcMar>
              <w:left w:w="34" w:type="dxa"/>
              <w:right w:w="34" w:type="dxa"/>
            </w:tcMar>
          </w:tcPr>
          <w:p w14:paraId="2D508E3E" w14:textId="77777777" w:rsidR="000C3D1B" w:rsidRDefault="000C3D1B">
            <w:pPr>
              <w:spacing w:after="0" w:line="240" w:lineRule="auto"/>
              <w:jc w:val="center"/>
            </w:pPr>
            <w:r>
              <w:rPr>
                <w:rFonts w:ascii="Times New Roman" w:hAnsi="Times New Roman" w:cs="Times New Roman"/>
                <w:color w:val="000000"/>
              </w:rPr>
              <w:t>«___»  ___________ 2021 г.</w:t>
            </w:r>
          </w:p>
        </w:tc>
        <w:tc>
          <w:tcPr>
            <w:tcW w:w="285" w:type="dxa"/>
          </w:tcPr>
          <w:p w14:paraId="066D9A12" w14:textId="77777777" w:rsidR="000C3D1B" w:rsidRDefault="000C3D1B"/>
        </w:tc>
        <w:tc>
          <w:tcPr>
            <w:tcW w:w="285" w:type="dxa"/>
          </w:tcPr>
          <w:p w14:paraId="35BC6B33" w14:textId="77777777" w:rsidR="000C3D1B" w:rsidRDefault="000C3D1B"/>
        </w:tc>
      </w:tr>
      <w:tr w:rsidR="000C3D1B" w14:paraId="6D37498A" w14:textId="77777777">
        <w:trPr>
          <w:trHeight w:hRule="exact" w:val="414"/>
        </w:trPr>
        <w:tc>
          <w:tcPr>
            <w:tcW w:w="426" w:type="dxa"/>
          </w:tcPr>
          <w:p w14:paraId="19168007" w14:textId="77777777" w:rsidR="000C3D1B" w:rsidRDefault="000C3D1B"/>
        </w:tc>
        <w:tc>
          <w:tcPr>
            <w:tcW w:w="426" w:type="dxa"/>
          </w:tcPr>
          <w:p w14:paraId="0F3A4797" w14:textId="77777777" w:rsidR="000C3D1B" w:rsidRDefault="000C3D1B"/>
        </w:tc>
        <w:tc>
          <w:tcPr>
            <w:tcW w:w="852" w:type="dxa"/>
          </w:tcPr>
          <w:p w14:paraId="49D9246D" w14:textId="77777777" w:rsidR="000C3D1B" w:rsidRDefault="000C3D1B"/>
        </w:tc>
        <w:tc>
          <w:tcPr>
            <w:tcW w:w="852" w:type="dxa"/>
          </w:tcPr>
          <w:p w14:paraId="2A5748C2" w14:textId="77777777" w:rsidR="000C3D1B" w:rsidRDefault="000C3D1B"/>
        </w:tc>
        <w:tc>
          <w:tcPr>
            <w:tcW w:w="143" w:type="dxa"/>
          </w:tcPr>
          <w:p w14:paraId="718F082D" w14:textId="77777777" w:rsidR="000C3D1B" w:rsidRDefault="000C3D1B"/>
        </w:tc>
        <w:tc>
          <w:tcPr>
            <w:tcW w:w="143" w:type="dxa"/>
          </w:tcPr>
          <w:p w14:paraId="17398E0D" w14:textId="77777777" w:rsidR="000C3D1B" w:rsidRDefault="000C3D1B"/>
        </w:tc>
        <w:tc>
          <w:tcPr>
            <w:tcW w:w="235" w:type="dxa"/>
          </w:tcPr>
          <w:p w14:paraId="160B4B30" w14:textId="77777777" w:rsidR="000C3D1B" w:rsidRDefault="000C3D1B"/>
        </w:tc>
        <w:tc>
          <w:tcPr>
            <w:tcW w:w="334" w:type="dxa"/>
          </w:tcPr>
          <w:p w14:paraId="4A502855" w14:textId="77777777" w:rsidR="000C3D1B" w:rsidRDefault="000C3D1B"/>
        </w:tc>
        <w:tc>
          <w:tcPr>
            <w:tcW w:w="568" w:type="dxa"/>
          </w:tcPr>
          <w:p w14:paraId="0028320E" w14:textId="77777777" w:rsidR="000C3D1B" w:rsidRDefault="000C3D1B"/>
        </w:tc>
        <w:tc>
          <w:tcPr>
            <w:tcW w:w="214" w:type="dxa"/>
          </w:tcPr>
          <w:p w14:paraId="2114E927" w14:textId="77777777" w:rsidR="000C3D1B" w:rsidRDefault="000C3D1B"/>
        </w:tc>
        <w:tc>
          <w:tcPr>
            <w:tcW w:w="72" w:type="dxa"/>
          </w:tcPr>
          <w:p w14:paraId="3A413B23" w14:textId="77777777" w:rsidR="000C3D1B" w:rsidRDefault="000C3D1B"/>
        </w:tc>
        <w:tc>
          <w:tcPr>
            <w:tcW w:w="852" w:type="dxa"/>
          </w:tcPr>
          <w:p w14:paraId="738677E4" w14:textId="77777777" w:rsidR="000C3D1B" w:rsidRDefault="000C3D1B"/>
        </w:tc>
        <w:tc>
          <w:tcPr>
            <w:tcW w:w="710" w:type="dxa"/>
          </w:tcPr>
          <w:p w14:paraId="08B25F4A" w14:textId="77777777" w:rsidR="000C3D1B" w:rsidRDefault="000C3D1B"/>
        </w:tc>
        <w:tc>
          <w:tcPr>
            <w:tcW w:w="143" w:type="dxa"/>
          </w:tcPr>
          <w:p w14:paraId="3DFE5E4B" w14:textId="77777777" w:rsidR="000C3D1B" w:rsidRDefault="000C3D1B"/>
        </w:tc>
        <w:tc>
          <w:tcPr>
            <w:tcW w:w="72" w:type="dxa"/>
          </w:tcPr>
          <w:p w14:paraId="627436DD" w14:textId="77777777" w:rsidR="000C3D1B" w:rsidRDefault="000C3D1B"/>
        </w:tc>
        <w:tc>
          <w:tcPr>
            <w:tcW w:w="214" w:type="dxa"/>
          </w:tcPr>
          <w:p w14:paraId="1F69B166" w14:textId="77777777" w:rsidR="000C3D1B" w:rsidRDefault="000C3D1B"/>
        </w:tc>
        <w:tc>
          <w:tcPr>
            <w:tcW w:w="568" w:type="dxa"/>
          </w:tcPr>
          <w:p w14:paraId="34C76C39" w14:textId="77777777" w:rsidR="000C3D1B" w:rsidRDefault="000C3D1B"/>
        </w:tc>
        <w:tc>
          <w:tcPr>
            <w:tcW w:w="852" w:type="dxa"/>
          </w:tcPr>
          <w:p w14:paraId="618F9C33" w14:textId="77777777" w:rsidR="000C3D1B" w:rsidRDefault="000C3D1B"/>
        </w:tc>
        <w:tc>
          <w:tcPr>
            <w:tcW w:w="1560" w:type="dxa"/>
          </w:tcPr>
          <w:p w14:paraId="5D683408" w14:textId="77777777" w:rsidR="000C3D1B" w:rsidRDefault="000C3D1B"/>
        </w:tc>
        <w:tc>
          <w:tcPr>
            <w:tcW w:w="426" w:type="dxa"/>
          </w:tcPr>
          <w:p w14:paraId="01A0F924" w14:textId="77777777" w:rsidR="000C3D1B" w:rsidRDefault="000C3D1B"/>
        </w:tc>
        <w:tc>
          <w:tcPr>
            <w:tcW w:w="285" w:type="dxa"/>
          </w:tcPr>
          <w:p w14:paraId="17829294" w14:textId="77777777" w:rsidR="000C3D1B" w:rsidRDefault="000C3D1B"/>
        </w:tc>
        <w:tc>
          <w:tcPr>
            <w:tcW w:w="285" w:type="dxa"/>
          </w:tcPr>
          <w:p w14:paraId="073DE999" w14:textId="77777777" w:rsidR="000C3D1B" w:rsidRDefault="000C3D1B"/>
        </w:tc>
      </w:tr>
      <w:tr w:rsidR="000C3D1B" w14:paraId="7CEEDDAD" w14:textId="77777777">
        <w:trPr>
          <w:trHeight w:hRule="exact" w:val="416"/>
        </w:trPr>
        <w:tc>
          <w:tcPr>
            <w:tcW w:w="10221" w:type="dxa"/>
            <w:gridSpan w:val="22"/>
            <w:shd w:val="clear" w:color="000000" w:fill="FFFFFF"/>
            <w:tcMar>
              <w:left w:w="34" w:type="dxa"/>
              <w:right w:w="34" w:type="dxa"/>
            </w:tcMar>
          </w:tcPr>
          <w:p w14:paraId="7D0D291B" w14:textId="77777777" w:rsidR="000C3D1B" w:rsidRDefault="000C3D1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C3D1B" w14:paraId="12A82763" w14:textId="77777777">
        <w:trPr>
          <w:trHeight w:hRule="exact" w:val="694"/>
        </w:trPr>
        <w:tc>
          <w:tcPr>
            <w:tcW w:w="10221" w:type="dxa"/>
            <w:gridSpan w:val="22"/>
            <w:shd w:val="clear" w:color="000000" w:fill="FFFFFF"/>
            <w:tcMar>
              <w:left w:w="34" w:type="dxa"/>
              <w:right w:w="34" w:type="dxa"/>
            </w:tcMar>
          </w:tcPr>
          <w:p w14:paraId="72BB3333"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Деловые коммуникации</w:t>
            </w:r>
          </w:p>
        </w:tc>
      </w:tr>
      <w:tr w:rsidR="000C3D1B" w14:paraId="31E76159" w14:textId="77777777">
        <w:trPr>
          <w:trHeight w:hRule="exact" w:val="277"/>
        </w:trPr>
        <w:tc>
          <w:tcPr>
            <w:tcW w:w="426" w:type="dxa"/>
          </w:tcPr>
          <w:p w14:paraId="57FBBE2E" w14:textId="77777777" w:rsidR="000C3D1B" w:rsidRDefault="000C3D1B"/>
        </w:tc>
        <w:tc>
          <w:tcPr>
            <w:tcW w:w="2658" w:type="dxa"/>
            <w:gridSpan w:val="6"/>
            <w:shd w:val="clear" w:color="000000" w:fill="FFFFFF"/>
            <w:tcMar>
              <w:left w:w="34" w:type="dxa"/>
              <w:right w:w="34" w:type="dxa"/>
            </w:tcMar>
          </w:tcPr>
          <w:p w14:paraId="6FBBD3E8" w14:textId="77777777" w:rsidR="000C3D1B" w:rsidRDefault="000C3D1B">
            <w:pPr>
              <w:spacing w:after="0" w:line="240" w:lineRule="auto"/>
            </w:pPr>
            <w:r>
              <w:rPr>
                <w:rFonts w:ascii="Times New Roman" w:hAnsi="Times New Roman" w:cs="Times New Roman"/>
                <w:color w:val="000000"/>
              </w:rPr>
              <w:t>Читающее подразделение</w:t>
            </w:r>
          </w:p>
        </w:tc>
        <w:tc>
          <w:tcPr>
            <w:tcW w:w="334" w:type="dxa"/>
          </w:tcPr>
          <w:p w14:paraId="13BD6C63" w14:textId="77777777" w:rsidR="000C3D1B" w:rsidRDefault="000C3D1B"/>
        </w:tc>
        <w:tc>
          <w:tcPr>
            <w:tcW w:w="568" w:type="dxa"/>
          </w:tcPr>
          <w:p w14:paraId="64F3C43D" w14:textId="77777777" w:rsidR="000C3D1B" w:rsidRDefault="000C3D1B"/>
        </w:tc>
        <w:tc>
          <w:tcPr>
            <w:tcW w:w="6252" w:type="dxa"/>
            <w:gridSpan w:val="13"/>
            <w:shd w:val="clear" w:color="000000" w:fill="FFFFFF"/>
            <w:tcMar>
              <w:left w:w="34" w:type="dxa"/>
              <w:right w:w="34" w:type="dxa"/>
            </w:tcMar>
          </w:tcPr>
          <w:p w14:paraId="76BC53CA" w14:textId="77777777" w:rsidR="000C3D1B" w:rsidRDefault="000C3D1B">
            <w:pPr>
              <w:spacing w:after="0" w:line="240" w:lineRule="auto"/>
            </w:pPr>
            <w:r>
              <w:rPr>
                <w:rFonts w:ascii="Times New Roman" w:hAnsi="Times New Roman" w:cs="Times New Roman"/>
                <w:b/>
                <w:color w:val="000000"/>
              </w:rPr>
              <w:t>кафедра современных технологий управления</w:t>
            </w:r>
          </w:p>
        </w:tc>
      </w:tr>
      <w:tr w:rsidR="000C3D1B" w14:paraId="71BC1090" w14:textId="77777777">
        <w:trPr>
          <w:trHeight w:hRule="exact" w:val="138"/>
        </w:trPr>
        <w:tc>
          <w:tcPr>
            <w:tcW w:w="426" w:type="dxa"/>
          </w:tcPr>
          <w:p w14:paraId="148E5BA4" w14:textId="77777777" w:rsidR="000C3D1B" w:rsidRDefault="000C3D1B"/>
        </w:tc>
        <w:tc>
          <w:tcPr>
            <w:tcW w:w="426" w:type="dxa"/>
          </w:tcPr>
          <w:p w14:paraId="345E60EB" w14:textId="77777777" w:rsidR="000C3D1B" w:rsidRDefault="000C3D1B"/>
        </w:tc>
        <w:tc>
          <w:tcPr>
            <w:tcW w:w="852" w:type="dxa"/>
          </w:tcPr>
          <w:p w14:paraId="23B8F602" w14:textId="77777777" w:rsidR="000C3D1B" w:rsidRDefault="000C3D1B"/>
        </w:tc>
        <w:tc>
          <w:tcPr>
            <w:tcW w:w="852" w:type="dxa"/>
          </w:tcPr>
          <w:p w14:paraId="09C26E04" w14:textId="77777777" w:rsidR="000C3D1B" w:rsidRDefault="000C3D1B"/>
        </w:tc>
        <w:tc>
          <w:tcPr>
            <w:tcW w:w="143" w:type="dxa"/>
          </w:tcPr>
          <w:p w14:paraId="03034747" w14:textId="77777777" w:rsidR="000C3D1B" w:rsidRDefault="000C3D1B"/>
        </w:tc>
        <w:tc>
          <w:tcPr>
            <w:tcW w:w="143" w:type="dxa"/>
          </w:tcPr>
          <w:p w14:paraId="2FD22EA2" w14:textId="77777777" w:rsidR="000C3D1B" w:rsidRDefault="000C3D1B"/>
        </w:tc>
        <w:tc>
          <w:tcPr>
            <w:tcW w:w="235" w:type="dxa"/>
          </w:tcPr>
          <w:p w14:paraId="2D53CD67" w14:textId="77777777" w:rsidR="000C3D1B" w:rsidRDefault="000C3D1B"/>
        </w:tc>
        <w:tc>
          <w:tcPr>
            <w:tcW w:w="334" w:type="dxa"/>
          </w:tcPr>
          <w:p w14:paraId="02FBBD04" w14:textId="77777777" w:rsidR="000C3D1B" w:rsidRDefault="000C3D1B"/>
        </w:tc>
        <w:tc>
          <w:tcPr>
            <w:tcW w:w="568" w:type="dxa"/>
          </w:tcPr>
          <w:p w14:paraId="0E8EF8B4" w14:textId="77777777" w:rsidR="000C3D1B" w:rsidRDefault="000C3D1B"/>
        </w:tc>
        <w:tc>
          <w:tcPr>
            <w:tcW w:w="214" w:type="dxa"/>
          </w:tcPr>
          <w:p w14:paraId="1DE7D85A" w14:textId="77777777" w:rsidR="000C3D1B" w:rsidRDefault="000C3D1B"/>
        </w:tc>
        <w:tc>
          <w:tcPr>
            <w:tcW w:w="72" w:type="dxa"/>
          </w:tcPr>
          <w:p w14:paraId="6263BFB2" w14:textId="77777777" w:rsidR="000C3D1B" w:rsidRDefault="000C3D1B"/>
        </w:tc>
        <w:tc>
          <w:tcPr>
            <w:tcW w:w="852" w:type="dxa"/>
          </w:tcPr>
          <w:p w14:paraId="27BE090D" w14:textId="77777777" w:rsidR="000C3D1B" w:rsidRDefault="000C3D1B"/>
        </w:tc>
        <w:tc>
          <w:tcPr>
            <w:tcW w:w="710" w:type="dxa"/>
          </w:tcPr>
          <w:p w14:paraId="406DF517" w14:textId="77777777" w:rsidR="000C3D1B" w:rsidRDefault="000C3D1B"/>
        </w:tc>
        <w:tc>
          <w:tcPr>
            <w:tcW w:w="143" w:type="dxa"/>
          </w:tcPr>
          <w:p w14:paraId="55604421" w14:textId="77777777" w:rsidR="000C3D1B" w:rsidRDefault="000C3D1B"/>
        </w:tc>
        <w:tc>
          <w:tcPr>
            <w:tcW w:w="72" w:type="dxa"/>
          </w:tcPr>
          <w:p w14:paraId="6922787B" w14:textId="77777777" w:rsidR="000C3D1B" w:rsidRDefault="000C3D1B"/>
        </w:tc>
        <w:tc>
          <w:tcPr>
            <w:tcW w:w="214" w:type="dxa"/>
          </w:tcPr>
          <w:p w14:paraId="6A75065C" w14:textId="77777777" w:rsidR="000C3D1B" w:rsidRDefault="000C3D1B"/>
        </w:tc>
        <w:tc>
          <w:tcPr>
            <w:tcW w:w="568" w:type="dxa"/>
          </w:tcPr>
          <w:p w14:paraId="2681E50B" w14:textId="77777777" w:rsidR="000C3D1B" w:rsidRDefault="000C3D1B"/>
        </w:tc>
        <w:tc>
          <w:tcPr>
            <w:tcW w:w="852" w:type="dxa"/>
          </w:tcPr>
          <w:p w14:paraId="603CA6DE" w14:textId="77777777" w:rsidR="000C3D1B" w:rsidRDefault="000C3D1B"/>
        </w:tc>
        <w:tc>
          <w:tcPr>
            <w:tcW w:w="1560" w:type="dxa"/>
          </w:tcPr>
          <w:p w14:paraId="11DA849E" w14:textId="77777777" w:rsidR="000C3D1B" w:rsidRDefault="000C3D1B"/>
        </w:tc>
        <w:tc>
          <w:tcPr>
            <w:tcW w:w="426" w:type="dxa"/>
          </w:tcPr>
          <w:p w14:paraId="071E5F71" w14:textId="77777777" w:rsidR="000C3D1B" w:rsidRDefault="000C3D1B"/>
        </w:tc>
        <w:tc>
          <w:tcPr>
            <w:tcW w:w="285" w:type="dxa"/>
          </w:tcPr>
          <w:p w14:paraId="334034D0" w14:textId="77777777" w:rsidR="000C3D1B" w:rsidRDefault="000C3D1B"/>
        </w:tc>
        <w:tc>
          <w:tcPr>
            <w:tcW w:w="285" w:type="dxa"/>
          </w:tcPr>
          <w:p w14:paraId="4136E355" w14:textId="77777777" w:rsidR="000C3D1B" w:rsidRDefault="000C3D1B"/>
        </w:tc>
      </w:tr>
      <w:tr w:rsidR="000C3D1B" w14:paraId="0CC5B6CC" w14:textId="77777777">
        <w:trPr>
          <w:trHeight w:hRule="exact" w:val="277"/>
        </w:trPr>
        <w:tc>
          <w:tcPr>
            <w:tcW w:w="426" w:type="dxa"/>
          </w:tcPr>
          <w:p w14:paraId="56D4589A" w14:textId="77777777" w:rsidR="000C3D1B" w:rsidRDefault="000C3D1B"/>
        </w:tc>
        <w:tc>
          <w:tcPr>
            <w:tcW w:w="2991" w:type="dxa"/>
            <w:gridSpan w:val="7"/>
            <w:shd w:val="clear" w:color="000000" w:fill="FFFFFF"/>
            <w:tcMar>
              <w:left w:w="34" w:type="dxa"/>
              <w:right w:w="34" w:type="dxa"/>
            </w:tcMar>
          </w:tcPr>
          <w:p w14:paraId="2B57E230" w14:textId="77777777" w:rsidR="000C3D1B" w:rsidRDefault="000C3D1B">
            <w:pPr>
              <w:spacing w:after="0" w:line="240" w:lineRule="auto"/>
            </w:pPr>
            <w:r>
              <w:rPr>
                <w:rFonts w:ascii="Times New Roman" w:hAnsi="Times New Roman" w:cs="Times New Roman"/>
                <w:color w:val="000000"/>
              </w:rPr>
              <w:t>Направление</w:t>
            </w:r>
          </w:p>
        </w:tc>
        <w:tc>
          <w:tcPr>
            <w:tcW w:w="568" w:type="dxa"/>
          </w:tcPr>
          <w:p w14:paraId="658D27E6" w14:textId="77777777" w:rsidR="000C3D1B" w:rsidRDefault="000C3D1B"/>
        </w:tc>
        <w:tc>
          <w:tcPr>
            <w:tcW w:w="6252" w:type="dxa"/>
            <w:gridSpan w:val="13"/>
            <w:shd w:val="clear" w:color="000000" w:fill="FFFFFF"/>
            <w:tcMar>
              <w:left w:w="34" w:type="dxa"/>
              <w:right w:w="34" w:type="dxa"/>
            </w:tcMar>
          </w:tcPr>
          <w:p w14:paraId="734081F0" w14:textId="77777777" w:rsidR="000C3D1B" w:rsidRDefault="000C3D1B">
            <w:pPr>
              <w:spacing w:after="0" w:line="240" w:lineRule="auto"/>
            </w:pPr>
            <w:r>
              <w:rPr>
                <w:rFonts w:ascii="Times New Roman" w:hAnsi="Times New Roman" w:cs="Times New Roman"/>
                <w:b/>
                <w:color w:val="000000"/>
              </w:rPr>
              <w:t>27.04.03 Системный анализ и управление</w:t>
            </w:r>
          </w:p>
        </w:tc>
      </w:tr>
      <w:tr w:rsidR="000C3D1B" w14:paraId="761E8B4D" w14:textId="77777777">
        <w:trPr>
          <w:trHeight w:hRule="exact" w:val="138"/>
        </w:trPr>
        <w:tc>
          <w:tcPr>
            <w:tcW w:w="426" w:type="dxa"/>
          </w:tcPr>
          <w:p w14:paraId="18026516" w14:textId="77777777" w:rsidR="000C3D1B" w:rsidRDefault="000C3D1B"/>
        </w:tc>
        <w:tc>
          <w:tcPr>
            <w:tcW w:w="426" w:type="dxa"/>
          </w:tcPr>
          <w:p w14:paraId="2EECC094" w14:textId="77777777" w:rsidR="000C3D1B" w:rsidRDefault="000C3D1B"/>
        </w:tc>
        <w:tc>
          <w:tcPr>
            <w:tcW w:w="852" w:type="dxa"/>
          </w:tcPr>
          <w:p w14:paraId="4BA4C176" w14:textId="77777777" w:rsidR="000C3D1B" w:rsidRDefault="000C3D1B"/>
        </w:tc>
        <w:tc>
          <w:tcPr>
            <w:tcW w:w="852" w:type="dxa"/>
          </w:tcPr>
          <w:p w14:paraId="0A9EA197" w14:textId="77777777" w:rsidR="000C3D1B" w:rsidRDefault="000C3D1B"/>
        </w:tc>
        <w:tc>
          <w:tcPr>
            <w:tcW w:w="143" w:type="dxa"/>
          </w:tcPr>
          <w:p w14:paraId="02A9C98B" w14:textId="77777777" w:rsidR="000C3D1B" w:rsidRDefault="000C3D1B"/>
        </w:tc>
        <w:tc>
          <w:tcPr>
            <w:tcW w:w="143" w:type="dxa"/>
          </w:tcPr>
          <w:p w14:paraId="46A58900" w14:textId="77777777" w:rsidR="000C3D1B" w:rsidRDefault="000C3D1B"/>
        </w:tc>
        <w:tc>
          <w:tcPr>
            <w:tcW w:w="235" w:type="dxa"/>
          </w:tcPr>
          <w:p w14:paraId="5785A4FC" w14:textId="77777777" w:rsidR="000C3D1B" w:rsidRDefault="000C3D1B"/>
        </w:tc>
        <w:tc>
          <w:tcPr>
            <w:tcW w:w="334" w:type="dxa"/>
          </w:tcPr>
          <w:p w14:paraId="3D173C2D" w14:textId="77777777" w:rsidR="000C3D1B" w:rsidRDefault="000C3D1B"/>
        </w:tc>
        <w:tc>
          <w:tcPr>
            <w:tcW w:w="568" w:type="dxa"/>
          </w:tcPr>
          <w:p w14:paraId="3F6C6204" w14:textId="77777777" w:rsidR="000C3D1B" w:rsidRDefault="000C3D1B"/>
        </w:tc>
        <w:tc>
          <w:tcPr>
            <w:tcW w:w="214" w:type="dxa"/>
          </w:tcPr>
          <w:p w14:paraId="3BF8FADC" w14:textId="77777777" w:rsidR="000C3D1B" w:rsidRDefault="000C3D1B"/>
        </w:tc>
        <w:tc>
          <w:tcPr>
            <w:tcW w:w="72" w:type="dxa"/>
          </w:tcPr>
          <w:p w14:paraId="59BCA7BB" w14:textId="77777777" w:rsidR="000C3D1B" w:rsidRDefault="000C3D1B"/>
        </w:tc>
        <w:tc>
          <w:tcPr>
            <w:tcW w:w="852" w:type="dxa"/>
          </w:tcPr>
          <w:p w14:paraId="357B9AA9" w14:textId="77777777" w:rsidR="000C3D1B" w:rsidRDefault="000C3D1B"/>
        </w:tc>
        <w:tc>
          <w:tcPr>
            <w:tcW w:w="710" w:type="dxa"/>
          </w:tcPr>
          <w:p w14:paraId="61E9042F" w14:textId="77777777" w:rsidR="000C3D1B" w:rsidRDefault="000C3D1B"/>
        </w:tc>
        <w:tc>
          <w:tcPr>
            <w:tcW w:w="143" w:type="dxa"/>
          </w:tcPr>
          <w:p w14:paraId="43526128" w14:textId="77777777" w:rsidR="000C3D1B" w:rsidRDefault="000C3D1B"/>
        </w:tc>
        <w:tc>
          <w:tcPr>
            <w:tcW w:w="72" w:type="dxa"/>
          </w:tcPr>
          <w:p w14:paraId="4A660C74" w14:textId="77777777" w:rsidR="000C3D1B" w:rsidRDefault="000C3D1B"/>
        </w:tc>
        <w:tc>
          <w:tcPr>
            <w:tcW w:w="214" w:type="dxa"/>
          </w:tcPr>
          <w:p w14:paraId="47F89E93" w14:textId="77777777" w:rsidR="000C3D1B" w:rsidRDefault="000C3D1B"/>
        </w:tc>
        <w:tc>
          <w:tcPr>
            <w:tcW w:w="568" w:type="dxa"/>
          </w:tcPr>
          <w:p w14:paraId="27E83E7A" w14:textId="77777777" w:rsidR="000C3D1B" w:rsidRDefault="000C3D1B"/>
        </w:tc>
        <w:tc>
          <w:tcPr>
            <w:tcW w:w="852" w:type="dxa"/>
          </w:tcPr>
          <w:p w14:paraId="13B19654" w14:textId="77777777" w:rsidR="000C3D1B" w:rsidRDefault="000C3D1B"/>
        </w:tc>
        <w:tc>
          <w:tcPr>
            <w:tcW w:w="1560" w:type="dxa"/>
          </w:tcPr>
          <w:p w14:paraId="1EE0DD59" w14:textId="77777777" w:rsidR="000C3D1B" w:rsidRDefault="000C3D1B"/>
        </w:tc>
        <w:tc>
          <w:tcPr>
            <w:tcW w:w="426" w:type="dxa"/>
          </w:tcPr>
          <w:p w14:paraId="33986817" w14:textId="77777777" w:rsidR="000C3D1B" w:rsidRDefault="000C3D1B"/>
        </w:tc>
        <w:tc>
          <w:tcPr>
            <w:tcW w:w="285" w:type="dxa"/>
          </w:tcPr>
          <w:p w14:paraId="78DDFC24" w14:textId="77777777" w:rsidR="000C3D1B" w:rsidRDefault="000C3D1B"/>
        </w:tc>
        <w:tc>
          <w:tcPr>
            <w:tcW w:w="285" w:type="dxa"/>
          </w:tcPr>
          <w:p w14:paraId="771EDD59" w14:textId="77777777" w:rsidR="000C3D1B" w:rsidRDefault="000C3D1B"/>
        </w:tc>
      </w:tr>
      <w:tr w:rsidR="000C3D1B" w14:paraId="1B0ED9BF" w14:textId="77777777">
        <w:trPr>
          <w:trHeight w:hRule="exact" w:val="277"/>
        </w:trPr>
        <w:tc>
          <w:tcPr>
            <w:tcW w:w="426" w:type="dxa"/>
          </w:tcPr>
          <w:p w14:paraId="0CD2FF70" w14:textId="77777777" w:rsidR="000C3D1B" w:rsidRDefault="000C3D1B"/>
        </w:tc>
        <w:tc>
          <w:tcPr>
            <w:tcW w:w="2991" w:type="dxa"/>
            <w:gridSpan w:val="7"/>
            <w:shd w:val="clear" w:color="000000" w:fill="FFFFFF"/>
            <w:tcMar>
              <w:left w:w="34" w:type="dxa"/>
              <w:right w:w="34" w:type="dxa"/>
            </w:tcMar>
          </w:tcPr>
          <w:p w14:paraId="159E25E9" w14:textId="77777777" w:rsidR="000C3D1B" w:rsidRDefault="000C3D1B">
            <w:pPr>
              <w:spacing w:after="0" w:line="240" w:lineRule="auto"/>
            </w:pPr>
            <w:r>
              <w:rPr>
                <w:rFonts w:ascii="Times New Roman" w:hAnsi="Times New Roman" w:cs="Times New Roman"/>
                <w:color w:val="000000"/>
              </w:rPr>
              <w:t>Направленность</w:t>
            </w:r>
          </w:p>
        </w:tc>
        <w:tc>
          <w:tcPr>
            <w:tcW w:w="568" w:type="dxa"/>
          </w:tcPr>
          <w:p w14:paraId="6F21144A" w14:textId="77777777" w:rsidR="000C3D1B" w:rsidRDefault="000C3D1B"/>
        </w:tc>
        <w:tc>
          <w:tcPr>
            <w:tcW w:w="6252" w:type="dxa"/>
            <w:gridSpan w:val="13"/>
            <w:shd w:val="clear" w:color="000000" w:fill="FFFFFF"/>
            <w:tcMar>
              <w:left w:w="34" w:type="dxa"/>
              <w:right w:w="34" w:type="dxa"/>
            </w:tcMar>
          </w:tcPr>
          <w:p w14:paraId="63144102" w14:textId="77777777" w:rsidR="000C3D1B" w:rsidRDefault="000C3D1B">
            <w:pPr>
              <w:spacing w:after="0" w:line="240" w:lineRule="auto"/>
            </w:pPr>
            <w:r>
              <w:rPr>
                <w:rFonts w:ascii="Times New Roman" w:hAnsi="Times New Roman" w:cs="Times New Roman"/>
                <w:b/>
                <w:color w:val="000000"/>
              </w:rPr>
              <w:t>Инженерия автоматизированных систем</w:t>
            </w:r>
          </w:p>
        </w:tc>
      </w:tr>
      <w:tr w:rsidR="000C3D1B" w14:paraId="12ADEC95" w14:textId="77777777">
        <w:trPr>
          <w:trHeight w:hRule="exact" w:val="138"/>
        </w:trPr>
        <w:tc>
          <w:tcPr>
            <w:tcW w:w="426" w:type="dxa"/>
          </w:tcPr>
          <w:p w14:paraId="23C43D12" w14:textId="77777777" w:rsidR="000C3D1B" w:rsidRDefault="000C3D1B"/>
        </w:tc>
        <w:tc>
          <w:tcPr>
            <w:tcW w:w="426" w:type="dxa"/>
          </w:tcPr>
          <w:p w14:paraId="3A67965C" w14:textId="77777777" w:rsidR="000C3D1B" w:rsidRDefault="000C3D1B"/>
        </w:tc>
        <w:tc>
          <w:tcPr>
            <w:tcW w:w="852" w:type="dxa"/>
          </w:tcPr>
          <w:p w14:paraId="33001174" w14:textId="77777777" w:rsidR="000C3D1B" w:rsidRDefault="000C3D1B"/>
        </w:tc>
        <w:tc>
          <w:tcPr>
            <w:tcW w:w="852" w:type="dxa"/>
          </w:tcPr>
          <w:p w14:paraId="24AA544D" w14:textId="77777777" w:rsidR="000C3D1B" w:rsidRDefault="000C3D1B"/>
        </w:tc>
        <w:tc>
          <w:tcPr>
            <w:tcW w:w="143" w:type="dxa"/>
          </w:tcPr>
          <w:p w14:paraId="3570DA8D" w14:textId="77777777" w:rsidR="000C3D1B" w:rsidRDefault="000C3D1B"/>
        </w:tc>
        <w:tc>
          <w:tcPr>
            <w:tcW w:w="143" w:type="dxa"/>
          </w:tcPr>
          <w:p w14:paraId="457D1F20" w14:textId="77777777" w:rsidR="000C3D1B" w:rsidRDefault="000C3D1B"/>
        </w:tc>
        <w:tc>
          <w:tcPr>
            <w:tcW w:w="235" w:type="dxa"/>
          </w:tcPr>
          <w:p w14:paraId="6C1FE889" w14:textId="77777777" w:rsidR="000C3D1B" w:rsidRDefault="000C3D1B"/>
        </w:tc>
        <w:tc>
          <w:tcPr>
            <w:tcW w:w="334" w:type="dxa"/>
          </w:tcPr>
          <w:p w14:paraId="1F28CEC6" w14:textId="77777777" w:rsidR="000C3D1B" w:rsidRDefault="000C3D1B"/>
        </w:tc>
        <w:tc>
          <w:tcPr>
            <w:tcW w:w="568" w:type="dxa"/>
          </w:tcPr>
          <w:p w14:paraId="7B915745" w14:textId="77777777" w:rsidR="000C3D1B" w:rsidRDefault="000C3D1B"/>
        </w:tc>
        <w:tc>
          <w:tcPr>
            <w:tcW w:w="214" w:type="dxa"/>
          </w:tcPr>
          <w:p w14:paraId="11CDEE00" w14:textId="77777777" w:rsidR="000C3D1B" w:rsidRDefault="000C3D1B"/>
        </w:tc>
        <w:tc>
          <w:tcPr>
            <w:tcW w:w="72" w:type="dxa"/>
          </w:tcPr>
          <w:p w14:paraId="24303A43" w14:textId="77777777" w:rsidR="000C3D1B" w:rsidRDefault="000C3D1B"/>
        </w:tc>
        <w:tc>
          <w:tcPr>
            <w:tcW w:w="852" w:type="dxa"/>
          </w:tcPr>
          <w:p w14:paraId="6937E205" w14:textId="77777777" w:rsidR="000C3D1B" w:rsidRDefault="000C3D1B"/>
        </w:tc>
        <w:tc>
          <w:tcPr>
            <w:tcW w:w="710" w:type="dxa"/>
          </w:tcPr>
          <w:p w14:paraId="1FE6D72C" w14:textId="77777777" w:rsidR="000C3D1B" w:rsidRDefault="000C3D1B"/>
        </w:tc>
        <w:tc>
          <w:tcPr>
            <w:tcW w:w="143" w:type="dxa"/>
          </w:tcPr>
          <w:p w14:paraId="75D98866" w14:textId="77777777" w:rsidR="000C3D1B" w:rsidRDefault="000C3D1B"/>
        </w:tc>
        <w:tc>
          <w:tcPr>
            <w:tcW w:w="72" w:type="dxa"/>
          </w:tcPr>
          <w:p w14:paraId="3552B3F5" w14:textId="77777777" w:rsidR="000C3D1B" w:rsidRDefault="000C3D1B"/>
        </w:tc>
        <w:tc>
          <w:tcPr>
            <w:tcW w:w="214" w:type="dxa"/>
          </w:tcPr>
          <w:p w14:paraId="40CE7E11" w14:textId="77777777" w:rsidR="000C3D1B" w:rsidRDefault="000C3D1B"/>
        </w:tc>
        <w:tc>
          <w:tcPr>
            <w:tcW w:w="568" w:type="dxa"/>
          </w:tcPr>
          <w:p w14:paraId="4CC737A1" w14:textId="77777777" w:rsidR="000C3D1B" w:rsidRDefault="000C3D1B"/>
        </w:tc>
        <w:tc>
          <w:tcPr>
            <w:tcW w:w="852" w:type="dxa"/>
          </w:tcPr>
          <w:p w14:paraId="11ADF315" w14:textId="77777777" w:rsidR="000C3D1B" w:rsidRDefault="000C3D1B"/>
        </w:tc>
        <w:tc>
          <w:tcPr>
            <w:tcW w:w="1560" w:type="dxa"/>
          </w:tcPr>
          <w:p w14:paraId="59532D11" w14:textId="77777777" w:rsidR="000C3D1B" w:rsidRDefault="000C3D1B"/>
        </w:tc>
        <w:tc>
          <w:tcPr>
            <w:tcW w:w="426" w:type="dxa"/>
          </w:tcPr>
          <w:p w14:paraId="66F4C71B" w14:textId="77777777" w:rsidR="000C3D1B" w:rsidRDefault="000C3D1B"/>
        </w:tc>
        <w:tc>
          <w:tcPr>
            <w:tcW w:w="285" w:type="dxa"/>
          </w:tcPr>
          <w:p w14:paraId="57874028" w14:textId="77777777" w:rsidR="000C3D1B" w:rsidRDefault="000C3D1B"/>
        </w:tc>
        <w:tc>
          <w:tcPr>
            <w:tcW w:w="285" w:type="dxa"/>
          </w:tcPr>
          <w:p w14:paraId="7AB52734" w14:textId="77777777" w:rsidR="000C3D1B" w:rsidRDefault="000C3D1B"/>
        </w:tc>
      </w:tr>
      <w:tr w:rsidR="000C3D1B" w14:paraId="385FFC24" w14:textId="77777777">
        <w:trPr>
          <w:trHeight w:hRule="exact" w:val="277"/>
        </w:trPr>
        <w:tc>
          <w:tcPr>
            <w:tcW w:w="426" w:type="dxa"/>
          </w:tcPr>
          <w:p w14:paraId="3559B8D1" w14:textId="77777777" w:rsidR="000C3D1B" w:rsidRDefault="000C3D1B"/>
        </w:tc>
        <w:tc>
          <w:tcPr>
            <w:tcW w:w="2424" w:type="dxa"/>
            <w:gridSpan w:val="5"/>
            <w:shd w:val="clear" w:color="000000" w:fill="FFFFFF"/>
            <w:tcMar>
              <w:left w:w="34" w:type="dxa"/>
              <w:right w:w="34" w:type="dxa"/>
            </w:tcMar>
          </w:tcPr>
          <w:p w14:paraId="4E13F59A" w14:textId="77777777" w:rsidR="000C3D1B" w:rsidRDefault="000C3D1B">
            <w:pPr>
              <w:spacing w:after="0" w:line="240" w:lineRule="auto"/>
            </w:pPr>
            <w:r>
              <w:rPr>
                <w:rFonts w:ascii="Times New Roman" w:hAnsi="Times New Roman" w:cs="Times New Roman"/>
                <w:color w:val="000000"/>
              </w:rPr>
              <w:t>Квалификация</w:t>
            </w:r>
          </w:p>
        </w:tc>
        <w:tc>
          <w:tcPr>
            <w:tcW w:w="235" w:type="dxa"/>
          </w:tcPr>
          <w:p w14:paraId="6EC20051" w14:textId="77777777" w:rsidR="000C3D1B" w:rsidRDefault="000C3D1B"/>
        </w:tc>
        <w:tc>
          <w:tcPr>
            <w:tcW w:w="334" w:type="dxa"/>
          </w:tcPr>
          <w:p w14:paraId="2393086E" w14:textId="77777777" w:rsidR="000C3D1B" w:rsidRDefault="000C3D1B"/>
        </w:tc>
        <w:tc>
          <w:tcPr>
            <w:tcW w:w="568" w:type="dxa"/>
          </w:tcPr>
          <w:p w14:paraId="5AB7381B" w14:textId="77777777" w:rsidR="000C3D1B" w:rsidRDefault="000C3D1B"/>
        </w:tc>
        <w:tc>
          <w:tcPr>
            <w:tcW w:w="6252" w:type="dxa"/>
            <w:gridSpan w:val="13"/>
            <w:shd w:val="clear" w:color="000000" w:fill="FFFFFF"/>
            <w:tcMar>
              <w:left w:w="34" w:type="dxa"/>
              <w:right w:w="34" w:type="dxa"/>
            </w:tcMar>
          </w:tcPr>
          <w:p w14:paraId="41F03CF9" w14:textId="77777777" w:rsidR="000C3D1B" w:rsidRDefault="000C3D1B">
            <w:pPr>
              <w:spacing w:after="0" w:line="240" w:lineRule="auto"/>
            </w:pPr>
            <w:r>
              <w:rPr>
                <w:rFonts w:ascii="Times New Roman" w:hAnsi="Times New Roman" w:cs="Times New Roman"/>
                <w:b/>
                <w:color w:val="000000"/>
              </w:rPr>
              <w:t>магистр</w:t>
            </w:r>
          </w:p>
        </w:tc>
      </w:tr>
      <w:tr w:rsidR="000C3D1B" w14:paraId="78D3A9B2" w14:textId="77777777">
        <w:trPr>
          <w:trHeight w:hRule="exact" w:val="138"/>
        </w:trPr>
        <w:tc>
          <w:tcPr>
            <w:tcW w:w="426" w:type="dxa"/>
          </w:tcPr>
          <w:p w14:paraId="5558C931" w14:textId="77777777" w:rsidR="000C3D1B" w:rsidRDefault="000C3D1B"/>
        </w:tc>
        <w:tc>
          <w:tcPr>
            <w:tcW w:w="426" w:type="dxa"/>
          </w:tcPr>
          <w:p w14:paraId="4A2B4E04" w14:textId="77777777" w:rsidR="000C3D1B" w:rsidRDefault="000C3D1B"/>
        </w:tc>
        <w:tc>
          <w:tcPr>
            <w:tcW w:w="852" w:type="dxa"/>
          </w:tcPr>
          <w:p w14:paraId="7A5CDAE6" w14:textId="77777777" w:rsidR="000C3D1B" w:rsidRDefault="000C3D1B"/>
        </w:tc>
        <w:tc>
          <w:tcPr>
            <w:tcW w:w="852" w:type="dxa"/>
          </w:tcPr>
          <w:p w14:paraId="57469586" w14:textId="77777777" w:rsidR="000C3D1B" w:rsidRDefault="000C3D1B"/>
        </w:tc>
        <w:tc>
          <w:tcPr>
            <w:tcW w:w="143" w:type="dxa"/>
          </w:tcPr>
          <w:p w14:paraId="49E32C24" w14:textId="77777777" w:rsidR="000C3D1B" w:rsidRDefault="000C3D1B"/>
        </w:tc>
        <w:tc>
          <w:tcPr>
            <w:tcW w:w="143" w:type="dxa"/>
          </w:tcPr>
          <w:p w14:paraId="2B214196" w14:textId="77777777" w:rsidR="000C3D1B" w:rsidRDefault="000C3D1B"/>
        </w:tc>
        <w:tc>
          <w:tcPr>
            <w:tcW w:w="235" w:type="dxa"/>
          </w:tcPr>
          <w:p w14:paraId="35DDEF89" w14:textId="77777777" w:rsidR="000C3D1B" w:rsidRDefault="000C3D1B"/>
        </w:tc>
        <w:tc>
          <w:tcPr>
            <w:tcW w:w="334" w:type="dxa"/>
          </w:tcPr>
          <w:p w14:paraId="1E3B1EA8" w14:textId="77777777" w:rsidR="000C3D1B" w:rsidRDefault="000C3D1B"/>
        </w:tc>
        <w:tc>
          <w:tcPr>
            <w:tcW w:w="568" w:type="dxa"/>
          </w:tcPr>
          <w:p w14:paraId="5D13DC3C" w14:textId="77777777" w:rsidR="000C3D1B" w:rsidRDefault="000C3D1B"/>
        </w:tc>
        <w:tc>
          <w:tcPr>
            <w:tcW w:w="214" w:type="dxa"/>
          </w:tcPr>
          <w:p w14:paraId="5DF4D564" w14:textId="77777777" w:rsidR="000C3D1B" w:rsidRDefault="000C3D1B"/>
        </w:tc>
        <w:tc>
          <w:tcPr>
            <w:tcW w:w="72" w:type="dxa"/>
          </w:tcPr>
          <w:p w14:paraId="14AB573D" w14:textId="77777777" w:rsidR="000C3D1B" w:rsidRDefault="000C3D1B"/>
        </w:tc>
        <w:tc>
          <w:tcPr>
            <w:tcW w:w="852" w:type="dxa"/>
          </w:tcPr>
          <w:p w14:paraId="0C3E86F2" w14:textId="77777777" w:rsidR="000C3D1B" w:rsidRDefault="000C3D1B"/>
        </w:tc>
        <w:tc>
          <w:tcPr>
            <w:tcW w:w="710" w:type="dxa"/>
          </w:tcPr>
          <w:p w14:paraId="55CBA5D7" w14:textId="77777777" w:rsidR="000C3D1B" w:rsidRDefault="000C3D1B"/>
        </w:tc>
        <w:tc>
          <w:tcPr>
            <w:tcW w:w="143" w:type="dxa"/>
          </w:tcPr>
          <w:p w14:paraId="00A5FE3A" w14:textId="77777777" w:rsidR="000C3D1B" w:rsidRDefault="000C3D1B"/>
        </w:tc>
        <w:tc>
          <w:tcPr>
            <w:tcW w:w="72" w:type="dxa"/>
          </w:tcPr>
          <w:p w14:paraId="7B16B7BB" w14:textId="77777777" w:rsidR="000C3D1B" w:rsidRDefault="000C3D1B"/>
        </w:tc>
        <w:tc>
          <w:tcPr>
            <w:tcW w:w="214" w:type="dxa"/>
          </w:tcPr>
          <w:p w14:paraId="319377C6" w14:textId="77777777" w:rsidR="000C3D1B" w:rsidRDefault="000C3D1B"/>
        </w:tc>
        <w:tc>
          <w:tcPr>
            <w:tcW w:w="568" w:type="dxa"/>
          </w:tcPr>
          <w:p w14:paraId="0166A918" w14:textId="77777777" w:rsidR="000C3D1B" w:rsidRDefault="000C3D1B"/>
        </w:tc>
        <w:tc>
          <w:tcPr>
            <w:tcW w:w="852" w:type="dxa"/>
          </w:tcPr>
          <w:p w14:paraId="5A71C01B" w14:textId="77777777" w:rsidR="000C3D1B" w:rsidRDefault="000C3D1B"/>
        </w:tc>
        <w:tc>
          <w:tcPr>
            <w:tcW w:w="1560" w:type="dxa"/>
          </w:tcPr>
          <w:p w14:paraId="58E3A31A" w14:textId="77777777" w:rsidR="000C3D1B" w:rsidRDefault="000C3D1B"/>
        </w:tc>
        <w:tc>
          <w:tcPr>
            <w:tcW w:w="426" w:type="dxa"/>
          </w:tcPr>
          <w:p w14:paraId="2FF4F2D7" w14:textId="77777777" w:rsidR="000C3D1B" w:rsidRDefault="000C3D1B"/>
        </w:tc>
        <w:tc>
          <w:tcPr>
            <w:tcW w:w="285" w:type="dxa"/>
          </w:tcPr>
          <w:p w14:paraId="6314E623" w14:textId="77777777" w:rsidR="000C3D1B" w:rsidRDefault="000C3D1B"/>
        </w:tc>
        <w:tc>
          <w:tcPr>
            <w:tcW w:w="285" w:type="dxa"/>
          </w:tcPr>
          <w:p w14:paraId="33CDCA39" w14:textId="77777777" w:rsidR="000C3D1B" w:rsidRDefault="000C3D1B"/>
        </w:tc>
      </w:tr>
      <w:tr w:rsidR="000C3D1B" w14:paraId="574A559D" w14:textId="77777777">
        <w:trPr>
          <w:trHeight w:hRule="exact" w:val="277"/>
        </w:trPr>
        <w:tc>
          <w:tcPr>
            <w:tcW w:w="426" w:type="dxa"/>
          </w:tcPr>
          <w:p w14:paraId="6B220C52" w14:textId="77777777" w:rsidR="000C3D1B" w:rsidRDefault="000C3D1B"/>
        </w:tc>
        <w:tc>
          <w:tcPr>
            <w:tcW w:w="2424" w:type="dxa"/>
            <w:gridSpan w:val="5"/>
            <w:shd w:val="clear" w:color="000000" w:fill="FFFFFF"/>
            <w:tcMar>
              <w:left w:w="34" w:type="dxa"/>
              <w:right w:w="34" w:type="dxa"/>
            </w:tcMar>
          </w:tcPr>
          <w:p w14:paraId="143F8CF8" w14:textId="77777777" w:rsidR="000C3D1B" w:rsidRDefault="000C3D1B">
            <w:pPr>
              <w:spacing w:after="0" w:line="240" w:lineRule="auto"/>
            </w:pPr>
            <w:r>
              <w:rPr>
                <w:rFonts w:ascii="Times New Roman" w:hAnsi="Times New Roman" w:cs="Times New Roman"/>
                <w:color w:val="000000"/>
              </w:rPr>
              <w:t>Форма обучения</w:t>
            </w:r>
          </w:p>
        </w:tc>
        <w:tc>
          <w:tcPr>
            <w:tcW w:w="235" w:type="dxa"/>
          </w:tcPr>
          <w:p w14:paraId="650FBE37" w14:textId="77777777" w:rsidR="000C3D1B" w:rsidRDefault="000C3D1B"/>
        </w:tc>
        <w:tc>
          <w:tcPr>
            <w:tcW w:w="334" w:type="dxa"/>
          </w:tcPr>
          <w:p w14:paraId="28011FB2" w14:textId="77777777" w:rsidR="000C3D1B" w:rsidRDefault="000C3D1B"/>
        </w:tc>
        <w:tc>
          <w:tcPr>
            <w:tcW w:w="568" w:type="dxa"/>
          </w:tcPr>
          <w:p w14:paraId="4E29AFBA" w14:textId="77777777" w:rsidR="000C3D1B" w:rsidRDefault="000C3D1B"/>
        </w:tc>
        <w:tc>
          <w:tcPr>
            <w:tcW w:w="5259" w:type="dxa"/>
            <w:gridSpan w:val="10"/>
            <w:shd w:val="clear" w:color="000000" w:fill="FFFFFF"/>
            <w:tcMar>
              <w:left w:w="34" w:type="dxa"/>
              <w:right w:w="34" w:type="dxa"/>
            </w:tcMar>
          </w:tcPr>
          <w:p w14:paraId="30475806" w14:textId="77777777" w:rsidR="000C3D1B" w:rsidRDefault="000C3D1B">
            <w:pPr>
              <w:spacing w:after="0" w:line="240" w:lineRule="auto"/>
            </w:pPr>
            <w:r>
              <w:rPr>
                <w:rFonts w:ascii="Times New Roman" w:hAnsi="Times New Roman" w:cs="Times New Roman"/>
                <w:b/>
                <w:color w:val="000000"/>
              </w:rPr>
              <w:t>очная</w:t>
            </w:r>
          </w:p>
        </w:tc>
        <w:tc>
          <w:tcPr>
            <w:tcW w:w="426" w:type="dxa"/>
          </w:tcPr>
          <w:p w14:paraId="3C08B5C5" w14:textId="77777777" w:rsidR="000C3D1B" w:rsidRDefault="000C3D1B"/>
        </w:tc>
        <w:tc>
          <w:tcPr>
            <w:tcW w:w="285" w:type="dxa"/>
          </w:tcPr>
          <w:p w14:paraId="35322D5E" w14:textId="77777777" w:rsidR="000C3D1B" w:rsidRDefault="000C3D1B"/>
        </w:tc>
        <w:tc>
          <w:tcPr>
            <w:tcW w:w="285" w:type="dxa"/>
          </w:tcPr>
          <w:p w14:paraId="61035114" w14:textId="77777777" w:rsidR="000C3D1B" w:rsidRDefault="000C3D1B"/>
        </w:tc>
      </w:tr>
      <w:tr w:rsidR="000C3D1B" w14:paraId="27AF546F" w14:textId="77777777">
        <w:trPr>
          <w:trHeight w:hRule="exact" w:val="138"/>
        </w:trPr>
        <w:tc>
          <w:tcPr>
            <w:tcW w:w="426" w:type="dxa"/>
          </w:tcPr>
          <w:p w14:paraId="59C350B5" w14:textId="77777777" w:rsidR="000C3D1B" w:rsidRDefault="000C3D1B"/>
        </w:tc>
        <w:tc>
          <w:tcPr>
            <w:tcW w:w="426" w:type="dxa"/>
          </w:tcPr>
          <w:p w14:paraId="34FC2671" w14:textId="77777777" w:rsidR="000C3D1B" w:rsidRDefault="000C3D1B"/>
        </w:tc>
        <w:tc>
          <w:tcPr>
            <w:tcW w:w="852" w:type="dxa"/>
          </w:tcPr>
          <w:p w14:paraId="485B8C1A" w14:textId="77777777" w:rsidR="000C3D1B" w:rsidRDefault="000C3D1B"/>
        </w:tc>
        <w:tc>
          <w:tcPr>
            <w:tcW w:w="852" w:type="dxa"/>
          </w:tcPr>
          <w:p w14:paraId="7B1A8D1F" w14:textId="77777777" w:rsidR="000C3D1B" w:rsidRDefault="000C3D1B"/>
        </w:tc>
        <w:tc>
          <w:tcPr>
            <w:tcW w:w="143" w:type="dxa"/>
          </w:tcPr>
          <w:p w14:paraId="44A4C9A2" w14:textId="77777777" w:rsidR="000C3D1B" w:rsidRDefault="000C3D1B"/>
        </w:tc>
        <w:tc>
          <w:tcPr>
            <w:tcW w:w="143" w:type="dxa"/>
          </w:tcPr>
          <w:p w14:paraId="00D830EF" w14:textId="77777777" w:rsidR="000C3D1B" w:rsidRDefault="000C3D1B"/>
        </w:tc>
        <w:tc>
          <w:tcPr>
            <w:tcW w:w="235" w:type="dxa"/>
          </w:tcPr>
          <w:p w14:paraId="00D9F594" w14:textId="77777777" w:rsidR="000C3D1B" w:rsidRDefault="000C3D1B"/>
        </w:tc>
        <w:tc>
          <w:tcPr>
            <w:tcW w:w="334" w:type="dxa"/>
          </w:tcPr>
          <w:p w14:paraId="44AEDD72" w14:textId="77777777" w:rsidR="000C3D1B" w:rsidRDefault="000C3D1B"/>
        </w:tc>
        <w:tc>
          <w:tcPr>
            <w:tcW w:w="568" w:type="dxa"/>
          </w:tcPr>
          <w:p w14:paraId="037249FA" w14:textId="77777777" w:rsidR="000C3D1B" w:rsidRDefault="000C3D1B"/>
        </w:tc>
        <w:tc>
          <w:tcPr>
            <w:tcW w:w="214" w:type="dxa"/>
          </w:tcPr>
          <w:p w14:paraId="528CA1BC" w14:textId="77777777" w:rsidR="000C3D1B" w:rsidRDefault="000C3D1B"/>
        </w:tc>
        <w:tc>
          <w:tcPr>
            <w:tcW w:w="72" w:type="dxa"/>
          </w:tcPr>
          <w:p w14:paraId="78257FB0" w14:textId="77777777" w:rsidR="000C3D1B" w:rsidRDefault="000C3D1B"/>
        </w:tc>
        <w:tc>
          <w:tcPr>
            <w:tcW w:w="852" w:type="dxa"/>
          </w:tcPr>
          <w:p w14:paraId="51A06D56" w14:textId="77777777" w:rsidR="000C3D1B" w:rsidRDefault="000C3D1B"/>
        </w:tc>
        <w:tc>
          <w:tcPr>
            <w:tcW w:w="710" w:type="dxa"/>
          </w:tcPr>
          <w:p w14:paraId="128F5363" w14:textId="77777777" w:rsidR="000C3D1B" w:rsidRDefault="000C3D1B"/>
        </w:tc>
        <w:tc>
          <w:tcPr>
            <w:tcW w:w="143" w:type="dxa"/>
          </w:tcPr>
          <w:p w14:paraId="1F7EB9F5" w14:textId="77777777" w:rsidR="000C3D1B" w:rsidRDefault="000C3D1B"/>
        </w:tc>
        <w:tc>
          <w:tcPr>
            <w:tcW w:w="72" w:type="dxa"/>
          </w:tcPr>
          <w:p w14:paraId="5BB0C04C" w14:textId="77777777" w:rsidR="000C3D1B" w:rsidRDefault="000C3D1B"/>
        </w:tc>
        <w:tc>
          <w:tcPr>
            <w:tcW w:w="214" w:type="dxa"/>
          </w:tcPr>
          <w:p w14:paraId="26CE0AB6" w14:textId="77777777" w:rsidR="000C3D1B" w:rsidRDefault="000C3D1B"/>
        </w:tc>
        <w:tc>
          <w:tcPr>
            <w:tcW w:w="568" w:type="dxa"/>
          </w:tcPr>
          <w:p w14:paraId="497DBF8F" w14:textId="77777777" w:rsidR="000C3D1B" w:rsidRDefault="000C3D1B"/>
        </w:tc>
        <w:tc>
          <w:tcPr>
            <w:tcW w:w="852" w:type="dxa"/>
          </w:tcPr>
          <w:p w14:paraId="782AA9D0" w14:textId="77777777" w:rsidR="000C3D1B" w:rsidRDefault="000C3D1B"/>
        </w:tc>
        <w:tc>
          <w:tcPr>
            <w:tcW w:w="1560" w:type="dxa"/>
          </w:tcPr>
          <w:p w14:paraId="17C17ABD" w14:textId="77777777" w:rsidR="000C3D1B" w:rsidRDefault="000C3D1B"/>
        </w:tc>
        <w:tc>
          <w:tcPr>
            <w:tcW w:w="426" w:type="dxa"/>
          </w:tcPr>
          <w:p w14:paraId="748E66F8" w14:textId="77777777" w:rsidR="000C3D1B" w:rsidRDefault="000C3D1B"/>
        </w:tc>
        <w:tc>
          <w:tcPr>
            <w:tcW w:w="285" w:type="dxa"/>
          </w:tcPr>
          <w:p w14:paraId="16112EC8" w14:textId="77777777" w:rsidR="000C3D1B" w:rsidRDefault="000C3D1B"/>
        </w:tc>
        <w:tc>
          <w:tcPr>
            <w:tcW w:w="285" w:type="dxa"/>
          </w:tcPr>
          <w:p w14:paraId="2C3C7DB5" w14:textId="77777777" w:rsidR="000C3D1B" w:rsidRDefault="000C3D1B"/>
        </w:tc>
      </w:tr>
      <w:tr w:rsidR="000C3D1B" w14:paraId="34A46623" w14:textId="77777777">
        <w:trPr>
          <w:trHeight w:hRule="exact" w:val="277"/>
        </w:trPr>
        <w:tc>
          <w:tcPr>
            <w:tcW w:w="426" w:type="dxa"/>
          </w:tcPr>
          <w:p w14:paraId="0C46EB56" w14:textId="77777777" w:rsidR="000C3D1B" w:rsidRDefault="000C3D1B"/>
        </w:tc>
        <w:tc>
          <w:tcPr>
            <w:tcW w:w="2283" w:type="dxa"/>
            <w:gridSpan w:val="4"/>
            <w:shd w:val="clear" w:color="000000" w:fill="FFFFFF"/>
            <w:tcMar>
              <w:left w:w="34" w:type="dxa"/>
              <w:right w:w="34" w:type="dxa"/>
            </w:tcMar>
          </w:tcPr>
          <w:p w14:paraId="17BF00E3" w14:textId="77777777" w:rsidR="000C3D1B" w:rsidRDefault="000C3D1B">
            <w:pPr>
              <w:spacing w:after="0" w:line="240" w:lineRule="auto"/>
            </w:pPr>
            <w:r>
              <w:rPr>
                <w:rFonts w:ascii="Times New Roman" w:hAnsi="Times New Roman" w:cs="Times New Roman"/>
                <w:color w:val="000000"/>
              </w:rPr>
              <w:t>Общая трудоемкость</w:t>
            </w:r>
          </w:p>
        </w:tc>
        <w:tc>
          <w:tcPr>
            <w:tcW w:w="143" w:type="dxa"/>
          </w:tcPr>
          <w:p w14:paraId="1591B240" w14:textId="77777777" w:rsidR="000C3D1B" w:rsidRDefault="000C3D1B"/>
        </w:tc>
        <w:tc>
          <w:tcPr>
            <w:tcW w:w="235" w:type="dxa"/>
          </w:tcPr>
          <w:p w14:paraId="116FF40E" w14:textId="77777777" w:rsidR="000C3D1B" w:rsidRDefault="000C3D1B"/>
        </w:tc>
        <w:tc>
          <w:tcPr>
            <w:tcW w:w="334" w:type="dxa"/>
          </w:tcPr>
          <w:p w14:paraId="0EF27669" w14:textId="77777777" w:rsidR="000C3D1B" w:rsidRDefault="000C3D1B"/>
        </w:tc>
        <w:tc>
          <w:tcPr>
            <w:tcW w:w="568" w:type="dxa"/>
          </w:tcPr>
          <w:p w14:paraId="06B54BE7" w14:textId="77777777" w:rsidR="000C3D1B" w:rsidRDefault="000C3D1B"/>
        </w:tc>
        <w:tc>
          <w:tcPr>
            <w:tcW w:w="5259" w:type="dxa"/>
            <w:gridSpan w:val="10"/>
            <w:shd w:val="clear" w:color="000000" w:fill="FFFFFF"/>
            <w:tcMar>
              <w:left w:w="34" w:type="dxa"/>
              <w:right w:w="34" w:type="dxa"/>
            </w:tcMar>
          </w:tcPr>
          <w:p w14:paraId="742D8168" w14:textId="77777777" w:rsidR="000C3D1B" w:rsidRDefault="000C3D1B">
            <w:pPr>
              <w:spacing w:after="0" w:line="240" w:lineRule="auto"/>
            </w:pPr>
            <w:r>
              <w:rPr>
                <w:rFonts w:ascii="Times New Roman" w:hAnsi="Times New Roman" w:cs="Times New Roman"/>
                <w:b/>
                <w:color w:val="000000"/>
              </w:rPr>
              <w:t>2 з.е.</w:t>
            </w:r>
          </w:p>
        </w:tc>
        <w:tc>
          <w:tcPr>
            <w:tcW w:w="426" w:type="dxa"/>
          </w:tcPr>
          <w:p w14:paraId="10CA5E3B" w14:textId="77777777" w:rsidR="000C3D1B" w:rsidRDefault="000C3D1B"/>
        </w:tc>
        <w:tc>
          <w:tcPr>
            <w:tcW w:w="285" w:type="dxa"/>
          </w:tcPr>
          <w:p w14:paraId="3E8DC331" w14:textId="77777777" w:rsidR="000C3D1B" w:rsidRDefault="000C3D1B"/>
        </w:tc>
        <w:tc>
          <w:tcPr>
            <w:tcW w:w="285" w:type="dxa"/>
          </w:tcPr>
          <w:p w14:paraId="5F860CC2" w14:textId="77777777" w:rsidR="000C3D1B" w:rsidRDefault="000C3D1B"/>
        </w:tc>
      </w:tr>
      <w:tr w:rsidR="000C3D1B" w14:paraId="72CE45A0" w14:textId="77777777">
        <w:trPr>
          <w:trHeight w:hRule="exact" w:val="138"/>
        </w:trPr>
        <w:tc>
          <w:tcPr>
            <w:tcW w:w="426" w:type="dxa"/>
          </w:tcPr>
          <w:p w14:paraId="21EF29A1" w14:textId="77777777" w:rsidR="000C3D1B" w:rsidRDefault="000C3D1B"/>
        </w:tc>
        <w:tc>
          <w:tcPr>
            <w:tcW w:w="426" w:type="dxa"/>
          </w:tcPr>
          <w:p w14:paraId="6F1CC1F4" w14:textId="77777777" w:rsidR="000C3D1B" w:rsidRDefault="000C3D1B"/>
        </w:tc>
        <w:tc>
          <w:tcPr>
            <w:tcW w:w="852" w:type="dxa"/>
          </w:tcPr>
          <w:p w14:paraId="3D499DE2" w14:textId="77777777" w:rsidR="000C3D1B" w:rsidRDefault="000C3D1B"/>
        </w:tc>
        <w:tc>
          <w:tcPr>
            <w:tcW w:w="852" w:type="dxa"/>
          </w:tcPr>
          <w:p w14:paraId="4C3AC4D6" w14:textId="77777777" w:rsidR="000C3D1B" w:rsidRDefault="000C3D1B"/>
        </w:tc>
        <w:tc>
          <w:tcPr>
            <w:tcW w:w="143" w:type="dxa"/>
          </w:tcPr>
          <w:p w14:paraId="059E2880" w14:textId="77777777" w:rsidR="000C3D1B" w:rsidRDefault="000C3D1B"/>
        </w:tc>
        <w:tc>
          <w:tcPr>
            <w:tcW w:w="143" w:type="dxa"/>
          </w:tcPr>
          <w:p w14:paraId="1F84796A" w14:textId="77777777" w:rsidR="000C3D1B" w:rsidRDefault="000C3D1B"/>
        </w:tc>
        <w:tc>
          <w:tcPr>
            <w:tcW w:w="235" w:type="dxa"/>
          </w:tcPr>
          <w:p w14:paraId="383292DA" w14:textId="77777777" w:rsidR="000C3D1B" w:rsidRDefault="000C3D1B"/>
        </w:tc>
        <w:tc>
          <w:tcPr>
            <w:tcW w:w="334" w:type="dxa"/>
          </w:tcPr>
          <w:p w14:paraId="073889A5" w14:textId="77777777" w:rsidR="000C3D1B" w:rsidRDefault="000C3D1B"/>
        </w:tc>
        <w:tc>
          <w:tcPr>
            <w:tcW w:w="568" w:type="dxa"/>
          </w:tcPr>
          <w:p w14:paraId="1F052741" w14:textId="77777777" w:rsidR="000C3D1B" w:rsidRDefault="000C3D1B"/>
        </w:tc>
        <w:tc>
          <w:tcPr>
            <w:tcW w:w="214" w:type="dxa"/>
          </w:tcPr>
          <w:p w14:paraId="23BFB7D1" w14:textId="77777777" w:rsidR="000C3D1B" w:rsidRDefault="000C3D1B"/>
        </w:tc>
        <w:tc>
          <w:tcPr>
            <w:tcW w:w="72" w:type="dxa"/>
          </w:tcPr>
          <w:p w14:paraId="0CFB802E" w14:textId="77777777" w:rsidR="000C3D1B" w:rsidRDefault="000C3D1B"/>
        </w:tc>
        <w:tc>
          <w:tcPr>
            <w:tcW w:w="852" w:type="dxa"/>
          </w:tcPr>
          <w:p w14:paraId="2771217B" w14:textId="77777777" w:rsidR="000C3D1B" w:rsidRDefault="000C3D1B"/>
        </w:tc>
        <w:tc>
          <w:tcPr>
            <w:tcW w:w="710" w:type="dxa"/>
          </w:tcPr>
          <w:p w14:paraId="3A1E2B13" w14:textId="77777777" w:rsidR="000C3D1B" w:rsidRDefault="000C3D1B"/>
        </w:tc>
        <w:tc>
          <w:tcPr>
            <w:tcW w:w="143" w:type="dxa"/>
          </w:tcPr>
          <w:p w14:paraId="32674501" w14:textId="77777777" w:rsidR="000C3D1B" w:rsidRDefault="000C3D1B"/>
        </w:tc>
        <w:tc>
          <w:tcPr>
            <w:tcW w:w="72" w:type="dxa"/>
          </w:tcPr>
          <w:p w14:paraId="3ECF0DAE" w14:textId="77777777" w:rsidR="000C3D1B" w:rsidRDefault="000C3D1B"/>
        </w:tc>
        <w:tc>
          <w:tcPr>
            <w:tcW w:w="214" w:type="dxa"/>
          </w:tcPr>
          <w:p w14:paraId="284CAFA4" w14:textId="77777777" w:rsidR="000C3D1B" w:rsidRDefault="000C3D1B"/>
        </w:tc>
        <w:tc>
          <w:tcPr>
            <w:tcW w:w="568" w:type="dxa"/>
          </w:tcPr>
          <w:p w14:paraId="20FB01D8" w14:textId="77777777" w:rsidR="000C3D1B" w:rsidRDefault="000C3D1B"/>
        </w:tc>
        <w:tc>
          <w:tcPr>
            <w:tcW w:w="852" w:type="dxa"/>
          </w:tcPr>
          <w:p w14:paraId="58827816" w14:textId="77777777" w:rsidR="000C3D1B" w:rsidRDefault="000C3D1B"/>
        </w:tc>
        <w:tc>
          <w:tcPr>
            <w:tcW w:w="1560" w:type="dxa"/>
          </w:tcPr>
          <w:p w14:paraId="2045BBCF" w14:textId="77777777" w:rsidR="000C3D1B" w:rsidRDefault="000C3D1B"/>
        </w:tc>
        <w:tc>
          <w:tcPr>
            <w:tcW w:w="426" w:type="dxa"/>
          </w:tcPr>
          <w:p w14:paraId="2E42C98B" w14:textId="77777777" w:rsidR="000C3D1B" w:rsidRDefault="000C3D1B"/>
        </w:tc>
        <w:tc>
          <w:tcPr>
            <w:tcW w:w="285" w:type="dxa"/>
          </w:tcPr>
          <w:p w14:paraId="533AAF10" w14:textId="77777777" w:rsidR="000C3D1B" w:rsidRDefault="000C3D1B"/>
        </w:tc>
        <w:tc>
          <w:tcPr>
            <w:tcW w:w="285" w:type="dxa"/>
          </w:tcPr>
          <w:p w14:paraId="0D5AE34A" w14:textId="77777777" w:rsidR="000C3D1B" w:rsidRDefault="000C3D1B"/>
        </w:tc>
      </w:tr>
      <w:tr w:rsidR="000C3D1B" w14:paraId="5D585DF3" w14:textId="77777777">
        <w:trPr>
          <w:trHeight w:hRule="exact" w:val="277"/>
        </w:trPr>
        <w:tc>
          <w:tcPr>
            <w:tcW w:w="10221" w:type="dxa"/>
            <w:gridSpan w:val="22"/>
            <w:shd w:val="clear" w:color="000000" w:fill="FFFFFF"/>
            <w:tcMar>
              <w:left w:w="34" w:type="dxa"/>
              <w:right w:w="34" w:type="dxa"/>
            </w:tcMar>
          </w:tcPr>
          <w:p w14:paraId="6E5210B8" w14:textId="77777777" w:rsidR="000C3D1B" w:rsidRDefault="000C3D1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0C3D1B" w14:paraId="360DACD2"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2191DE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89CEC9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2DA6E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6A1A9B"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5A8B88D8" w14:textId="77777777" w:rsidR="000C3D1B" w:rsidRDefault="000C3D1B"/>
        </w:tc>
      </w:tr>
      <w:tr w:rsidR="000C3D1B" w14:paraId="23B21897"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5ABD2C6" w14:textId="77777777" w:rsidR="000C3D1B" w:rsidRDefault="000C3D1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BC1D1A4" w14:textId="77777777" w:rsidR="000C3D1B" w:rsidRDefault="000C3D1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594670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94076E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91DE76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B42A3A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68CD33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390FDB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C62298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E0D86C" w14:textId="77777777" w:rsidR="000C3D1B" w:rsidRDefault="000C3D1B"/>
        </w:tc>
        <w:tc>
          <w:tcPr>
            <w:tcW w:w="285" w:type="dxa"/>
          </w:tcPr>
          <w:p w14:paraId="48DB64AD" w14:textId="77777777" w:rsidR="000C3D1B" w:rsidRDefault="000C3D1B"/>
        </w:tc>
      </w:tr>
      <w:tr w:rsidR="000C3D1B" w14:paraId="6D97F777"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66273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FBDC2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387B5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E1710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BB10D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829B8B"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95F24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7B310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15BB9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CA004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4879394C" w14:textId="77777777" w:rsidR="000C3D1B" w:rsidRDefault="000C3D1B"/>
        </w:tc>
      </w:tr>
      <w:tr w:rsidR="000C3D1B" w14:paraId="4DF41B4C" w14:textId="77777777">
        <w:trPr>
          <w:trHeight w:hRule="exact" w:val="3165"/>
        </w:trPr>
        <w:tc>
          <w:tcPr>
            <w:tcW w:w="426" w:type="dxa"/>
          </w:tcPr>
          <w:p w14:paraId="79FD8EC8" w14:textId="77777777" w:rsidR="000C3D1B" w:rsidRDefault="000C3D1B"/>
        </w:tc>
        <w:tc>
          <w:tcPr>
            <w:tcW w:w="426" w:type="dxa"/>
          </w:tcPr>
          <w:p w14:paraId="0F5B86EB" w14:textId="77777777" w:rsidR="000C3D1B" w:rsidRDefault="000C3D1B"/>
        </w:tc>
        <w:tc>
          <w:tcPr>
            <w:tcW w:w="852" w:type="dxa"/>
          </w:tcPr>
          <w:p w14:paraId="4553AD61" w14:textId="77777777" w:rsidR="000C3D1B" w:rsidRDefault="000C3D1B"/>
        </w:tc>
        <w:tc>
          <w:tcPr>
            <w:tcW w:w="852" w:type="dxa"/>
          </w:tcPr>
          <w:p w14:paraId="362F2B12" w14:textId="77777777" w:rsidR="000C3D1B" w:rsidRDefault="000C3D1B"/>
        </w:tc>
        <w:tc>
          <w:tcPr>
            <w:tcW w:w="143" w:type="dxa"/>
          </w:tcPr>
          <w:p w14:paraId="4A941A4B" w14:textId="77777777" w:rsidR="000C3D1B" w:rsidRDefault="000C3D1B"/>
        </w:tc>
        <w:tc>
          <w:tcPr>
            <w:tcW w:w="143" w:type="dxa"/>
          </w:tcPr>
          <w:p w14:paraId="2EC19766" w14:textId="77777777" w:rsidR="000C3D1B" w:rsidRDefault="000C3D1B"/>
        </w:tc>
        <w:tc>
          <w:tcPr>
            <w:tcW w:w="235" w:type="dxa"/>
          </w:tcPr>
          <w:p w14:paraId="53D9E9F6" w14:textId="77777777" w:rsidR="000C3D1B" w:rsidRDefault="000C3D1B"/>
        </w:tc>
        <w:tc>
          <w:tcPr>
            <w:tcW w:w="334" w:type="dxa"/>
          </w:tcPr>
          <w:p w14:paraId="69F16E43" w14:textId="77777777" w:rsidR="000C3D1B" w:rsidRDefault="000C3D1B"/>
        </w:tc>
        <w:tc>
          <w:tcPr>
            <w:tcW w:w="568" w:type="dxa"/>
          </w:tcPr>
          <w:p w14:paraId="6E1FEFC1" w14:textId="77777777" w:rsidR="000C3D1B" w:rsidRDefault="000C3D1B"/>
        </w:tc>
        <w:tc>
          <w:tcPr>
            <w:tcW w:w="214" w:type="dxa"/>
          </w:tcPr>
          <w:p w14:paraId="5A3DC323" w14:textId="77777777" w:rsidR="000C3D1B" w:rsidRDefault="000C3D1B"/>
        </w:tc>
        <w:tc>
          <w:tcPr>
            <w:tcW w:w="72" w:type="dxa"/>
          </w:tcPr>
          <w:p w14:paraId="0E73F1A8" w14:textId="77777777" w:rsidR="000C3D1B" w:rsidRDefault="000C3D1B"/>
        </w:tc>
        <w:tc>
          <w:tcPr>
            <w:tcW w:w="852" w:type="dxa"/>
          </w:tcPr>
          <w:p w14:paraId="110A68A4" w14:textId="77777777" w:rsidR="000C3D1B" w:rsidRDefault="000C3D1B"/>
        </w:tc>
        <w:tc>
          <w:tcPr>
            <w:tcW w:w="710" w:type="dxa"/>
          </w:tcPr>
          <w:p w14:paraId="575D0E4E" w14:textId="77777777" w:rsidR="000C3D1B" w:rsidRDefault="000C3D1B"/>
        </w:tc>
        <w:tc>
          <w:tcPr>
            <w:tcW w:w="143" w:type="dxa"/>
          </w:tcPr>
          <w:p w14:paraId="27FA9F0E" w14:textId="77777777" w:rsidR="000C3D1B" w:rsidRDefault="000C3D1B"/>
        </w:tc>
        <w:tc>
          <w:tcPr>
            <w:tcW w:w="72" w:type="dxa"/>
          </w:tcPr>
          <w:p w14:paraId="54B491F5" w14:textId="77777777" w:rsidR="000C3D1B" w:rsidRDefault="000C3D1B"/>
        </w:tc>
        <w:tc>
          <w:tcPr>
            <w:tcW w:w="214" w:type="dxa"/>
          </w:tcPr>
          <w:p w14:paraId="2E5054D9" w14:textId="77777777" w:rsidR="000C3D1B" w:rsidRDefault="000C3D1B"/>
        </w:tc>
        <w:tc>
          <w:tcPr>
            <w:tcW w:w="568" w:type="dxa"/>
          </w:tcPr>
          <w:p w14:paraId="5AD3D170" w14:textId="77777777" w:rsidR="000C3D1B" w:rsidRDefault="000C3D1B"/>
        </w:tc>
        <w:tc>
          <w:tcPr>
            <w:tcW w:w="852" w:type="dxa"/>
          </w:tcPr>
          <w:p w14:paraId="0B168FE8" w14:textId="77777777" w:rsidR="000C3D1B" w:rsidRDefault="000C3D1B"/>
        </w:tc>
        <w:tc>
          <w:tcPr>
            <w:tcW w:w="1560" w:type="dxa"/>
          </w:tcPr>
          <w:p w14:paraId="7B9B5F11" w14:textId="77777777" w:rsidR="000C3D1B" w:rsidRDefault="000C3D1B"/>
        </w:tc>
        <w:tc>
          <w:tcPr>
            <w:tcW w:w="426" w:type="dxa"/>
          </w:tcPr>
          <w:p w14:paraId="129AFA54" w14:textId="77777777" w:rsidR="000C3D1B" w:rsidRDefault="000C3D1B"/>
        </w:tc>
        <w:tc>
          <w:tcPr>
            <w:tcW w:w="285" w:type="dxa"/>
          </w:tcPr>
          <w:p w14:paraId="5E821266" w14:textId="77777777" w:rsidR="000C3D1B" w:rsidRDefault="000C3D1B"/>
        </w:tc>
        <w:tc>
          <w:tcPr>
            <w:tcW w:w="285" w:type="dxa"/>
          </w:tcPr>
          <w:p w14:paraId="3F08C180" w14:textId="77777777" w:rsidR="000C3D1B" w:rsidRDefault="000C3D1B"/>
        </w:tc>
      </w:tr>
      <w:tr w:rsidR="000C3D1B" w14:paraId="1E4285B6" w14:textId="77777777">
        <w:trPr>
          <w:trHeight w:hRule="exact" w:val="277"/>
        </w:trPr>
        <w:tc>
          <w:tcPr>
            <w:tcW w:w="426" w:type="dxa"/>
          </w:tcPr>
          <w:p w14:paraId="28C81D9C" w14:textId="77777777" w:rsidR="000C3D1B" w:rsidRDefault="000C3D1B"/>
        </w:tc>
        <w:tc>
          <w:tcPr>
            <w:tcW w:w="426" w:type="dxa"/>
          </w:tcPr>
          <w:p w14:paraId="2024ABD6" w14:textId="77777777" w:rsidR="000C3D1B" w:rsidRDefault="000C3D1B"/>
        </w:tc>
        <w:tc>
          <w:tcPr>
            <w:tcW w:w="852" w:type="dxa"/>
          </w:tcPr>
          <w:p w14:paraId="39E0F321" w14:textId="77777777" w:rsidR="000C3D1B" w:rsidRDefault="000C3D1B"/>
        </w:tc>
        <w:tc>
          <w:tcPr>
            <w:tcW w:w="852" w:type="dxa"/>
          </w:tcPr>
          <w:p w14:paraId="05DC1049" w14:textId="77777777" w:rsidR="000C3D1B" w:rsidRDefault="000C3D1B"/>
        </w:tc>
        <w:tc>
          <w:tcPr>
            <w:tcW w:w="143" w:type="dxa"/>
          </w:tcPr>
          <w:p w14:paraId="66696515" w14:textId="77777777" w:rsidR="000C3D1B" w:rsidRDefault="000C3D1B"/>
        </w:tc>
        <w:tc>
          <w:tcPr>
            <w:tcW w:w="143" w:type="dxa"/>
          </w:tcPr>
          <w:p w14:paraId="7457C90B" w14:textId="77777777" w:rsidR="000C3D1B" w:rsidRDefault="000C3D1B"/>
        </w:tc>
        <w:tc>
          <w:tcPr>
            <w:tcW w:w="235" w:type="dxa"/>
          </w:tcPr>
          <w:p w14:paraId="66C892D8" w14:textId="77777777" w:rsidR="000C3D1B" w:rsidRDefault="000C3D1B"/>
        </w:tc>
        <w:tc>
          <w:tcPr>
            <w:tcW w:w="334" w:type="dxa"/>
          </w:tcPr>
          <w:p w14:paraId="37B65F61" w14:textId="77777777" w:rsidR="000C3D1B" w:rsidRDefault="000C3D1B"/>
        </w:tc>
        <w:tc>
          <w:tcPr>
            <w:tcW w:w="568" w:type="dxa"/>
          </w:tcPr>
          <w:p w14:paraId="6A75F031" w14:textId="77777777" w:rsidR="000C3D1B" w:rsidRDefault="000C3D1B"/>
        </w:tc>
        <w:tc>
          <w:tcPr>
            <w:tcW w:w="2283" w:type="dxa"/>
            <w:gridSpan w:val="7"/>
            <w:shd w:val="clear" w:color="000000" w:fill="FFFFFF"/>
            <w:tcMar>
              <w:left w:w="34" w:type="dxa"/>
              <w:right w:w="34" w:type="dxa"/>
            </w:tcMar>
          </w:tcPr>
          <w:p w14:paraId="498C6D7A" w14:textId="77777777" w:rsidR="000C3D1B" w:rsidRDefault="000C3D1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2B50CDD1" w14:textId="77777777" w:rsidR="000C3D1B" w:rsidRDefault="000C3D1B"/>
        </w:tc>
        <w:tc>
          <w:tcPr>
            <w:tcW w:w="852" w:type="dxa"/>
          </w:tcPr>
          <w:p w14:paraId="55F4A55D" w14:textId="77777777" w:rsidR="000C3D1B" w:rsidRDefault="000C3D1B"/>
        </w:tc>
        <w:tc>
          <w:tcPr>
            <w:tcW w:w="1560" w:type="dxa"/>
          </w:tcPr>
          <w:p w14:paraId="2578C3D8" w14:textId="77777777" w:rsidR="000C3D1B" w:rsidRDefault="000C3D1B"/>
        </w:tc>
        <w:tc>
          <w:tcPr>
            <w:tcW w:w="426" w:type="dxa"/>
          </w:tcPr>
          <w:p w14:paraId="24FDEDE4" w14:textId="77777777" w:rsidR="000C3D1B" w:rsidRDefault="000C3D1B"/>
        </w:tc>
        <w:tc>
          <w:tcPr>
            <w:tcW w:w="285" w:type="dxa"/>
          </w:tcPr>
          <w:p w14:paraId="3C9C150D" w14:textId="77777777" w:rsidR="000C3D1B" w:rsidRDefault="000C3D1B"/>
        </w:tc>
        <w:tc>
          <w:tcPr>
            <w:tcW w:w="285" w:type="dxa"/>
          </w:tcPr>
          <w:p w14:paraId="4AE069AA" w14:textId="77777777" w:rsidR="000C3D1B" w:rsidRDefault="000C3D1B"/>
        </w:tc>
      </w:tr>
    </w:tbl>
    <w:p w14:paraId="7910609E"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0C3D1B" w14:paraId="58F97A37" w14:textId="77777777">
        <w:trPr>
          <w:trHeight w:hRule="exact" w:val="416"/>
        </w:trPr>
        <w:tc>
          <w:tcPr>
            <w:tcW w:w="4692" w:type="dxa"/>
            <w:gridSpan w:val="2"/>
            <w:shd w:val="clear" w:color="C0C0C0" w:fill="FFFFFF"/>
            <w:tcMar>
              <w:left w:w="34" w:type="dxa"/>
              <w:right w:w="34" w:type="dxa"/>
            </w:tcMar>
          </w:tcPr>
          <w:p w14:paraId="045794DF"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135" w:type="dxa"/>
          </w:tcPr>
          <w:p w14:paraId="2EF6F213" w14:textId="77777777" w:rsidR="000C3D1B" w:rsidRDefault="000C3D1B"/>
        </w:tc>
        <w:tc>
          <w:tcPr>
            <w:tcW w:w="3970" w:type="dxa"/>
          </w:tcPr>
          <w:p w14:paraId="52B18C2E" w14:textId="77777777" w:rsidR="000C3D1B" w:rsidRDefault="000C3D1B"/>
        </w:tc>
        <w:tc>
          <w:tcPr>
            <w:tcW w:w="1007" w:type="dxa"/>
            <w:shd w:val="clear" w:color="C0C0C0" w:fill="FFFFFF"/>
            <w:tcMar>
              <w:left w:w="34" w:type="dxa"/>
              <w:right w:w="34" w:type="dxa"/>
            </w:tcMar>
          </w:tcPr>
          <w:p w14:paraId="005BB348"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2</w:t>
            </w:r>
          </w:p>
        </w:tc>
      </w:tr>
      <w:tr w:rsidR="000C3D1B" w14:paraId="43146DD9" w14:textId="77777777">
        <w:trPr>
          <w:trHeight w:hRule="exact" w:val="277"/>
        </w:trPr>
        <w:tc>
          <w:tcPr>
            <w:tcW w:w="3842" w:type="dxa"/>
            <w:shd w:val="clear" w:color="000000" w:fill="FFFFFF"/>
            <w:tcMar>
              <w:left w:w="34" w:type="dxa"/>
              <w:right w:w="34" w:type="dxa"/>
            </w:tcMar>
          </w:tcPr>
          <w:p w14:paraId="75D27E80" w14:textId="77777777" w:rsidR="000C3D1B" w:rsidRDefault="000C3D1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274BD9A8" w14:textId="77777777" w:rsidR="000C3D1B" w:rsidRDefault="000C3D1B"/>
        </w:tc>
        <w:tc>
          <w:tcPr>
            <w:tcW w:w="1135" w:type="dxa"/>
          </w:tcPr>
          <w:p w14:paraId="23E9BDE7" w14:textId="77777777" w:rsidR="000C3D1B" w:rsidRDefault="000C3D1B"/>
        </w:tc>
        <w:tc>
          <w:tcPr>
            <w:tcW w:w="3970" w:type="dxa"/>
          </w:tcPr>
          <w:p w14:paraId="5926FF6A" w14:textId="77777777" w:rsidR="000C3D1B" w:rsidRDefault="000C3D1B"/>
        </w:tc>
        <w:tc>
          <w:tcPr>
            <w:tcW w:w="993" w:type="dxa"/>
          </w:tcPr>
          <w:p w14:paraId="48215DB3" w14:textId="77777777" w:rsidR="000C3D1B" w:rsidRDefault="000C3D1B"/>
        </w:tc>
      </w:tr>
      <w:tr w:rsidR="000C3D1B" w14:paraId="49B196D5" w14:textId="77777777">
        <w:trPr>
          <w:trHeight w:hRule="exact" w:val="138"/>
        </w:trPr>
        <w:tc>
          <w:tcPr>
            <w:tcW w:w="3828" w:type="dxa"/>
          </w:tcPr>
          <w:p w14:paraId="01C7052A" w14:textId="77777777" w:rsidR="000C3D1B" w:rsidRDefault="000C3D1B"/>
        </w:tc>
        <w:tc>
          <w:tcPr>
            <w:tcW w:w="852" w:type="dxa"/>
          </w:tcPr>
          <w:p w14:paraId="4B1DBBE1" w14:textId="77777777" w:rsidR="000C3D1B" w:rsidRDefault="000C3D1B"/>
        </w:tc>
        <w:tc>
          <w:tcPr>
            <w:tcW w:w="1135" w:type="dxa"/>
          </w:tcPr>
          <w:p w14:paraId="4EBD733E" w14:textId="77777777" w:rsidR="000C3D1B" w:rsidRDefault="000C3D1B"/>
        </w:tc>
        <w:tc>
          <w:tcPr>
            <w:tcW w:w="3970" w:type="dxa"/>
          </w:tcPr>
          <w:p w14:paraId="54FAED76" w14:textId="77777777" w:rsidR="000C3D1B" w:rsidRDefault="000C3D1B"/>
        </w:tc>
        <w:tc>
          <w:tcPr>
            <w:tcW w:w="993" w:type="dxa"/>
          </w:tcPr>
          <w:p w14:paraId="39749CD6" w14:textId="77777777" w:rsidR="000C3D1B" w:rsidRDefault="000C3D1B"/>
        </w:tc>
      </w:tr>
      <w:tr w:rsidR="000C3D1B" w14:paraId="01986EF6" w14:textId="77777777">
        <w:trPr>
          <w:trHeight w:hRule="exact" w:val="304"/>
        </w:trPr>
        <w:tc>
          <w:tcPr>
            <w:tcW w:w="10788" w:type="dxa"/>
            <w:gridSpan w:val="5"/>
            <w:shd w:val="clear" w:color="000000" w:fill="FFFFFF"/>
            <w:tcMar>
              <w:left w:w="34" w:type="dxa"/>
              <w:right w:w="34" w:type="dxa"/>
            </w:tcMar>
          </w:tcPr>
          <w:p w14:paraId="3CF44218" w14:textId="77777777" w:rsidR="000C3D1B" w:rsidRDefault="000C3D1B">
            <w:pPr>
              <w:spacing w:after="0" w:line="240" w:lineRule="auto"/>
              <w:rPr>
                <w:sz w:val="24"/>
                <w:szCs w:val="24"/>
              </w:rPr>
            </w:pPr>
            <w:r>
              <w:rPr>
                <w:rFonts w:ascii="Times New Roman" w:hAnsi="Times New Roman" w:cs="Times New Roman"/>
                <w:i/>
                <w:color w:val="000000"/>
                <w:sz w:val="24"/>
                <w:szCs w:val="24"/>
              </w:rPr>
              <w:t>канд. экон. наук,  доцент, Воронов Дмитрий Геннадьевич _________________</w:t>
            </w:r>
          </w:p>
        </w:tc>
      </w:tr>
      <w:tr w:rsidR="000C3D1B" w14:paraId="6168C62D" w14:textId="77777777">
        <w:trPr>
          <w:trHeight w:hRule="exact" w:val="1666"/>
        </w:trPr>
        <w:tc>
          <w:tcPr>
            <w:tcW w:w="3828" w:type="dxa"/>
          </w:tcPr>
          <w:p w14:paraId="4FE5777B" w14:textId="77777777" w:rsidR="000C3D1B" w:rsidRDefault="000C3D1B"/>
        </w:tc>
        <w:tc>
          <w:tcPr>
            <w:tcW w:w="852" w:type="dxa"/>
          </w:tcPr>
          <w:p w14:paraId="312598A8" w14:textId="77777777" w:rsidR="000C3D1B" w:rsidRDefault="000C3D1B"/>
        </w:tc>
        <w:tc>
          <w:tcPr>
            <w:tcW w:w="1135" w:type="dxa"/>
          </w:tcPr>
          <w:p w14:paraId="0A5E2459" w14:textId="77777777" w:rsidR="000C3D1B" w:rsidRDefault="000C3D1B"/>
        </w:tc>
        <w:tc>
          <w:tcPr>
            <w:tcW w:w="3970" w:type="dxa"/>
          </w:tcPr>
          <w:p w14:paraId="58A53077" w14:textId="77777777" w:rsidR="000C3D1B" w:rsidRDefault="000C3D1B"/>
        </w:tc>
        <w:tc>
          <w:tcPr>
            <w:tcW w:w="993" w:type="dxa"/>
          </w:tcPr>
          <w:p w14:paraId="54411FAB" w14:textId="77777777" w:rsidR="000C3D1B" w:rsidRDefault="000C3D1B"/>
        </w:tc>
      </w:tr>
      <w:tr w:rsidR="000C3D1B" w14:paraId="23E507EC" w14:textId="77777777">
        <w:trPr>
          <w:trHeight w:hRule="exact" w:val="277"/>
        </w:trPr>
        <w:tc>
          <w:tcPr>
            <w:tcW w:w="5826" w:type="dxa"/>
            <w:gridSpan w:val="3"/>
            <w:shd w:val="clear" w:color="000000" w:fill="FFFFFF"/>
            <w:tcMar>
              <w:left w:w="34" w:type="dxa"/>
              <w:right w:w="34" w:type="dxa"/>
            </w:tcMar>
          </w:tcPr>
          <w:p w14:paraId="0B878B23"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69F16892" w14:textId="77777777" w:rsidR="000C3D1B" w:rsidRDefault="000C3D1B"/>
        </w:tc>
        <w:tc>
          <w:tcPr>
            <w:tcW w:w="993" w:type="dxa"/>
          </w:tcPr>
          <w:p w14:paraId="6D45A558" w14:textId="77777777" w:rsidR="000C3D1B" w:rsidRDefault="000C3D1B"/>
        </w:tc>
      </w:tr>
      <w:tr w:rsidR="000C3D1B" w14:paraId="1F616F03" w14:textId="77777777">
        <w:trPr>
          <w:trHeight w:hRule="exact" w:val="304"/>
        </w:trPr>
        <w:tc>
          <w:tcPr>
            <w:tcW w:w="10788" w:type="dxa"/>
            <w:gridSpan w:val="5"/>
            <w:shd w:val="clear" w:color="000000" w:fill="FFFFFF"/>
            <w:tcMar>
              <w:left w:w="34" w:type="dxa"/>
              <w:right w:w="34" w:type="dxa"/>
            </w:tcMar>
          </w:tcPr>
          <w:p w14:paraId="246DB264" w14:textId="77777777" w:rsidR="000C3D1B" w:rsidRDefault="000C3D1B">
            <w:pPr>
              <w:spacing w:after="0" w:line="240" w:lineRule="auto"/>
              <w:rPr>
                <w:sz w:val="24"/>
                <w:szCs w:val="24"/>
              </w:rPr>
            </w:pPr>
            <w:r>
              <w:rPr>
                <w:rFonts w:ascii="Times New Roman" w:hAnsi="Times New Roman" w:cs="Times New Roman"/>
                <w:b/>
                <w:color w:val="000000"/>
                <w:sz w:val="24"/>
                <w:szCs w:val="24"/>
              </w:rPr>
              <w:t>Деловые коммуникации</w:t>
            </w:r>
          </w:p>
        </w:tc>
      </w:tr>
      <w:tr w:rsidR="000C3D1B" w14:paraId="35429913" w14:textId="77777777">
        <w:trPr>
          <w:trHeight w:hRule="exact" w:val="277"/>
        </w:trPr>
        <w:tc>
          <w:tcPr>
            <w:tcW w:w="3828" w:type="dxa"/>
          </w:tcPr>
          <w:p w14:paraId="77EC80E8" w14:textId="77777777" w:rsidR="000C3D1B" w:rsidRDefault="000C3D1B"/>
        </w:tc>
        <w:tc>
          <w:tcPr>
            <w:tcW w:w="852" w:type="dxa"/>
          </w:tcPr>
          <w:p w14:paraId="471A34AC" w14:textId="77777777" w:rsidR="000C3D1B" w:rsidRDefault="000C3D1B"/>
        </w:tc>
        <w:tc>
          <w:tcPr>
            <w:tcW w:w="1135" w:type="dxa"/>
          </w:tcPr>
          <w:p w14:paraId="53639601" w14:textId="77777777" w:rsidR="000C3D1B" w:rsidRDefault="000C3D1B"/>
        </w:tc>
        <w:tc>
          <w:tcPr>
            <w:tcW w:w="3970" w:type="dxa"/>
          </w:tcPr>
          <w:p w14:paraId="2E7E974E" w14:textId="77777777" w:rsidR="000C3D1B" w:rsidRDefault="000C3D1B"/>
        </w:tc>
        <w:tc>
          <w:tcPr>
            <w:tcW w:w="993" w:type="dxa"/>
          </w:tcPr>
          <w:p w14:paraId="497F573D" w14:textId="77777777" w:rsidR="000C3D1B" w:rsidRDefault="000C3D1B"/>
        </w:tc>
      </w:tr>
      <w:tr w:rsidR="000C3D1B" w14:paraId="0DE30F12" w14:textId="77777777">
        <w:trPr>
          <w:trHeight w:hRule="exact" w:val="277"/>
        </w:trPr>
        <w:tc>
          <w:tcPr>
            <w:tcW w:w="5826" w:type="dxa"/>
            <w:gridSpan w:val="3"/>
            <w:shd w:val="clear" w:color="000000" w:fill="FFFFFF"/>
            <w:tcMar>
              <w:left w:w="34" w:type="dxa"/>
              <w:right w:w="34" w:type="dxa"/>
            </w:tcMar>
          </w:tcPr>
          <w:p w14:paraId="56F7468B" w14:textId="77777777" w:rsidR="000C3D1B" w:rsidRDefault="000C3D1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675A17C3" w14:textId="77777777" w:rsidR="000C3D1B" w:rsidRDefault="000C3D1B"/>
        </w:tc>
        <w:tc>
          <w:tcPr>
            <w:tcW w:w="993" w:type="dxa"/>
          </w:tcPr>
          <w:p w14:paraId="064E88CF" w14:textId="77777777" w:rsidR="000C3D1B" w:rsidRDefault="000C3D1B"/>
        </w:tc>
      </w:tr>
      <w:tr w:rsidR="000C3D1B" w14:paraId="73B8B966" w14:textId="77777777">
        <w:trPr>
          <w:trHeight w:hRule="exact" w:val="855"/>
        </w:trPr>
        <w:tc>
          <w:tcPr>
            <w:tcW w:w="10788" w:type="dxa"/>
            <w:gridSpan w:val="5"/>
            <w:shd w:val="clear" w:color="000000" w:fill="FFFFFF"/>
            <w:tcMar>
              <w:left w:w="34" w:type="dxa"/>
              <w:right w:w="34" w:type="dxa"/>
            </w:tcMar>
          </w:tcPr>
          <w:p w14:paraId="5AC5DCE9" w14:textId="77777777" w:rsidR="000C3D1B" w:rsidRDefault="000C3D1B">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27.04.03 Системный анализ и управление (приказ Минобрнауки России от 29.07.2020 г. № 837)</w:t>
            </w:r>
          </w:p>
        </w:tc>
      </w:tr>
      <w:tr w:rsidR="000C3D1B" w14:paraId="45F32E1B" w14:textId="77777777">
        <w:trPr>
          <w:trHeight w:hRule="exact" w:val="277"/>
        </w:trPr>
        <w:tc>
          <w:tcPr>
            <w:tcW w:w="3828" w:type="dxa"/>
          </w:tcPr>
          <w:p w14:paraId="10AD6755" w14:textId="77777777" w:rsidR="000C3D1B" w:rsidRDefault="000C3D1B"/>
        </w:tc>
        <w:tc>
          <w:tcPr>
            <w:tcW w:w="852" w:type="dxa"/>
          </w:tcPr>
          <w:p w14:paraId="6761E34C" w14:textId="77777777" w:rsidR="000C3D1B" w:rsidRDefault="000C3D1B"/>
        </w:tc>
        <w:tc>
          <w:tcPr>
            <w:tcW w:w="1135" w:type="dxa"/>
          </w:tcPr>
          <w:p w14:paraId="3159B606" w14:textId="77777777" w:rsidR="000C3D1B" w:rsidRDefault="000C3D1B"/>
        </w:tc>
        <w:tc>
          <w:tcPr>
            <w:tcW w:w="3970" w:type="dxa"/>
          </w:tcPr>
          <w:p w14:paraId="59A8CEBB" w14:textId="77777777" w:rsidR="000C3D1B" w:rsidRDefault="000C3D1B"/>
        </w:tc>
        <w:tc>
          <w:tcPr>
            <w:tcW w:w="993" w:type="dxa"/>
          </w:tcPr>
          <w:p w14:paraId="3C0FD1DF" w14:textId="77777777" w:rsidR="000C3D1B" w:rsidRDefault="000C3D1B"/>
        </w:tc>
      </w:tr>
      <w:tr w:rsidR="000C3D1B" w14:paraId="61C4A739" w14:textId="77777777">
        <w:trPr>
          <w:trHeight w:hRule="exact" w:val="277"/>
        </w:trPr>
        <w:tc>
          <w:tcPr>
            <w:tcW w:w="5826" w:type="dxa"/>
            <w:gridSpan w:val="3"/>
            <w:shd w:val="clear" w:color="000000" w:fill="FFFFFF"/>
            <w:tcMar>
              <w:left w:w="34" w:type="dxa"/>
              <w:right w:w="34" w:type="dxa"/>
            </w:tcMar>
          </w:tcPr>
          <w:p w14:paraId="1D3C9056" w14:textId="77777777" w:rsidR="000C3D1B" w:rsidRDefault="000C3D1B">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3779F481" w14:textId="77777777" w:rsidR="000C3D1B" w:rsidRDefault="000C3D1B"/>
        </w:tc>
        <w:tc>
          <w:tcPr>
            <w:tcW w:w="993" w:type="dxa"/>
          </w:tcPr>
          <w:p w14:paraId="5CA5DAB8" w14:textId="77777777" w:rsidR="000C3D1B" w:rsidRDefault="000C3D1B"/>
        </w:tc>
      </w:tr>
      <w:tr w:rsidR="000C3D1B" w14:paraId="5135C422" w14:textId="77777777">
        <w:trPr>
          <w:trHeight w:hRule="exact" w:val="585"/>
        </w:trPr>
        <w:tc>
          <w:tcPr>
            <w:tcW w:w="10788" w:type="dxa"/>
            <w:gridSpan w:val="5"/>
            <w:shd w:val="clear" w:color="000000" w:fill="FFFFFF"/>
            <w:tcMar>
              <w:left w:w="34" w:type="dxa"/>
              <w:right w:w="34" w:type="dxa"/>
            </w:tcMar>
          </w:tcPr>
          <w:p w14:paraId="50502281"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 27.04.03 Системный анализ и управление</w:t>
            </w:r>
          </w:p>
          <w:p w14:paraId="2D487ED0"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 «Инженерия автоматизированных систем»</w:t>
            </w:r>
          </w:p>
        </w:tc>
      </w:tr>
      <w:tr w:rsidR="000C3D1B" w14:paraId="6CFDC652" w14:textId="77777777">
        <w:trPr>
          <w:trHeight w:hRule="exact" w:val="277"/>
        </w:trPr>
        <w:tc>
          <w:tcPr>
            <w:tcW w:w="3828" w:type="dxa"/>
          </w:tcPr>
          <w:p w14:paraId="16B22CA3" w14:textId="77777777" w:rsidR="000C3D1B" w:rsidRDefault="000C3D1B"/>
        </w:tc>
        <w:tc>
          <w:tcPr>
            <w:tcW w:w="852" w:type="dxa"/>
          </w:tcPr>
          <w:p w14:paraId="4C672C5A" w14:textId="77777777" w:rsidR="000C3D1B" w:rsidRDefault="000C3D1B"/>
        </w:tc>
        <w:tc>
          <w:tcPr>
            <w:tcW w:w="1135" w:type="dxa"/>
          </w:tcPr>
          <w:p w14:paraId="2D1D48F2" w14:textId="77777777" w:rsidR="000C3D1B" w:rsidRDefault="000C3D1B"/>
        </w:tc>
        <w:tc>
          <w:tcPr>
            <w:tcW w:w="3970" w:type="dxa"/>
          </w:tcPr>
          <w:p w14:paraId="578433FE" w14:textId="77777777" w:rsidR="000C3D1B" w:rsidRDefault="000C3D1B"/>
        </w:tc>
        <w:tc>
          <w:tcPr>
            <w:tcW w:w="993" w:type="dxa"/>
          </w:tcPr>
          <w:p w14:paraId="05CB8D70" w14:textId="77777777" w:rsidR="000C3D1B" w:rsidRDefault="000C3D1B"/>
        </w:tc>
      </w:tr>
      <w:tr w:rsidR="000C3D1B" w14:paraId="591A85E3" w14:textId="77777777">
        <w:trPr>
          <w:trHeight w:hRule="exact" w:val="277"/>
        </w:trPr>
        <w:tc>
          <w:tcPr>
            <w:tcW w:w="10788" w:type="dxa"/>
            <w:gridSpan w:val="5"/>
            <w:shd w:val="clear" w:color="000000" w:fill="FFFFFF"/>
            <w:tcMar>
              <w:left w:w="34" w:type="dxa"/>
              <w:right w:w="34" w:type="dxa"/>
            </w:tcMar>
          </w:tcPr>
          <w:p w14:paraId="5EAE2050"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0C3D1B" w14:paraId="35C02D61" w14:textId="77777777">
        <w:trPr>
          <w:trHeight w:hRule="exact" w:val="304"/>
        </w:trPr>
        <w:tc>
          <w:tcPr>
            <w:tcW w:w="10788" w:type="dxa"/>
            <w:gridSpan w:val="5"/>
            <w:shd w:val="clear" w:color="000000" w:fill="FFFFFF"/>
            <w:tcMar>
              <w:left w:w="34" w:type="dxa"/>
              <w:right w:w="34" w:type="dxa"/>
            </w:tcMar>
          </w:tcPr>
          <w:p w14:paraId="698F33B9"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0C3D1B" w14:paraId="23E4FB45" w14:textId="77777777">
        <w:trPr>
          <w:trHeight w:hRule="exact" w:val="138"/>
        </w:trPr>
        <w:tc>
          <w:tcPr>
            <w:tcW w:w="3828" w:type="dxa"/>
          </w:tcPr>
          <w:p w14:paraId="2899AEAB" w14:textId="77777777" w:rsidR="000C3D1B" w:rsidRDefault="000C3D1B"/>
        </w:tc>
        <w:tc>
          <w:tcPr>
            <w:tcW w:w="852" w:type="dxa"/>
          </w:tcPr>
          <w:p w14:paraId="2ACE9417" w14:textId="77777777" w:rsidR="000C3D1B" w:rsidRDefault="000C3D1B"/>
        </w:tc>
        <w:tc>
          <w:tcPr>
            <w:tcW w:w="1135" w:type="dxa"/>
          </w:tcPr>
          <w:p w14:paraId="5213F226" w14:textId="77777777" w:rsidR="000C3D1B" w:rsidRDefault="000C3D1B"/>
        </w:tc>
        <w:tc>
          <w:tcPr>
            <w:tcW w:w="3970" w:type="dxa"/>
          </w:tcPr>
          <w:p w14:paraId="623D73B2" w14:textId="77777777" w:rsidR="000C3D1B" w:rsidRDefault="000C3D1B"/>
        </w:tc>
        <w:tc>
          <w:tcPr>
            <w:tcW w:w="993" w:type="dxa"/>
          </w:tcPr>
          <w:p w14:paraId="6A8C4FF9" w14:textId="77777777" w:rsidR="000C3D1B" w:rsidRDefault="000C3D1B"/>
        </w:tc>
      </w:tr>
      <w:tr w:rsidR="000C3D1B" w14:paraId="4E071158" w14:textId="77777777">
        <w:trPr>
          <w:trHeight w:hRule="exact" w:val="1125"/>
        </w:trPr>
        <w:tc>
          <w:tcPr>
            <w:tcW w:w="10788" w:type="dxa"/>
            <w:gridSpan w:val="5"/>
            <w:shd w:val="clear" w:color="000000" w:fill="FFFFFF"/>
            <w:tcMar>
              <w:left w:w="34" w:type="dxa"/>
              <w:right w:w="34" w:type="dxa"/>
            </w:tcMar>
          </w:tcPr>
          <w:p w14:paraId="22884A8E"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27.03.2021 № 1</w:t>
            </w:r>
          </w:p>
          <w:p w14:paraId="61A0DDCF" w14:textId="77777777" w:rsidR="000C3D1B" w:rsidRDefault="000C3D1B">
            <w:pPr>
              <w:spacing w:after="0" w:line="240" w:lineRule="auto"/>
              <w:rPr>
                <w:sz w:val="24"/>
                <w:szCs w:val="24"/>
              </w:rPr>
            </w:pPr>
          </w:p>
          <w:p w14:paraId="736A3F30"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Денисов Д.Ю. ___________________</w:t>
            </w:r>
          </w:p>
        </w:tc>
      </w:tr>
    </w:tbl>
    <w:p w14:paraId="00312F05"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2582"/>
        <w:gridCol w:w="1925"/>
        <w:gridCol w:w="403"/>
        <w:gridCol w:w="4331"/>
        <w:gridCol w:w="964"/>
      </w:tblGrid>
      <w:tr w:rsidR="000C3D1B" w14:paraId="386B3D24" w14:textId="77777777">
        <w:trPr>
          <w:trHeight w:hRule="exact" w:val="416"/>
        </w:trPr>
        <w:tc>
          <w:tcPr>
            <w:tcW w:w="4692" w:type="dxa"/>
            <w:gridSpan w:val="2"/>
            <w:shd w:val="clear" w:color="C0C0C0" w:fill="FFFFFF"/>
            <w:tcMar>
              <w:left w:w="34" w:type="dxa"/>
              <w:right w:w="34" w:type="dxa"/>
            </w:tcMar>
          </w:tcPr>
          <w:p w14:paraId="79E58251"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26" w:type="dxa"/>
          </w:tcPr>
          <w:p w14:paraId="74C563C5" w14:textId="77777777" w:rsidR="000C3D1B" w:rsidRDefault="000C3D1B"/>
        </w:tc>
        <w:tc>
          <w:tcPr>
            <w:tcW w:w="4679" w:type="dxa"/>
          </w:tcPr>
          <w:p w14:paraId="53917F04" w14:textId="77777777" w:rsidR="000C3D1B" w:rsidRDefault="000C3D1B"/>
        </w:tc>
        <w:tc>
          <w:tcPr>
            <w:tcW w:w="1007" w:type="dxa"/>
            <w:shd w:val="clear" w:color="C0C0C0" w:fill="FFFFFF"/>
            <w:tcMar>
              <w:left w:w="34" w:type="dxa"/>
              <w:right w:w="34" w:type="dxa"/>
            </w:tcMar>
          </w:tcPr>
          <w:p w14:paraId="0FC29F70"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3</w:t>
            </w:r>
          </w:p>
        </w:tc>
      </w:tr>
      <w:tr w:rsidR="000C3D1B" w14:paraId="1F400F2E" w14:textId="77777777">
        <w:trPr>
          <w:trHeight w:hRule="exact" w:val="138"/>
        </w:trPr>
        <w:tc>
          <w:tcPr>
            <w:tcW w:w="2694" w:type="dxa"/>
          </w:tcPr>
          <w:p w14:paraId="0515636D" w14:textId="77777777" w:rsidR="000C3D1B" w:rsidRDefault="000C3D1B"/>
        </w:tc>
        <w:tc>
          <w:tcPr>
            <w:tcW w:w="1986" w:type="dxa"/>
          </w:tcPr>
          <w:p w14:paraId="2093FBCE" w14:textId="77777777" w:rsidR="000C3D1B" w:rsidRDefault="000C3D1B"/>
        </w:tc>
        <w:tc>
          <w:tcPr>
            <w:tcW w:w="426" w:type="dxa"/>
          </w:tcPr>
          <w:p w14:paraId="682FD1F2" w14:textId="77777777" w:rsidR="000C3D1B" w:rsidRDefault="000C3D1B"/>
        </w:tc>
        <w:tc>
          <w:tcPr>
            <w:tcW w:w="4679" w:type="dxa"/>
          </w:tcPr>
          <w:p w14:paraId="0D960F07" w14:textId="77777777" w:rsidR="000C3D1B" w:rsidRDefault="000C3D1B"/>
        </w:tc>
        <w:tc>
          <w:tcPr>
            <w:tcW w:w="993" w:type="dxa"/>
          </w:tcPr>
          <w:p w14:paraId="50CB386A" w14:textId="77777777" w:rsidR="000C3D1B" w:rsidRDefault="000C3D1B"/>
        </w:tc>
      </w:tr>
      <w:tr w:rsidR="000C3D1B" w14:paraId="6096B14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79314ED" w14:textId="77777777" w:rsidR="000C3D1B" w:rsidRDefault="000C3D1B"/>
        </w:tc>
      </w:tr>
      <w:tr w:rsidR="000C3D1B" w14:paraId="6F69B858" w14:textId="77777777">
        <w:trPr>
          <w:trHeight w:hRule="exact" w:val="13"/>
        </w:trPr>
        <w:tc>
          <w:tcPr>
            <w:tcW w:w="2694" w:type="dxa"/>
          </w:tcPr>
          <w:p w14:paraId="101C8B5A" w14:textId="77777777" w:rsidR="000C3D1B" w:rsidRDefault="000C3D1B"/>
        </w:tc>
        <w:tc>
          <w:tcPr>
            <w:tcW w:w="1986" w:type="dxa"/>
          </w:tcPr>
          <w:p w14:paraId="321AADE6" w14:textId="77777777" w:rsidR="000C3D1B" w:rsidRDefault="000C3D1B"/>
        </w:tc>
        <w:tc>
          <w:tcPr>
            <w:tcW w:w="426" w:type="dxa"/>
          </w:tcPr>
          <w:p w14:paraId="448E1EDB" w14:textId="77777777" w:rsidR="000C3D1B" w:rsidRDefault="000C3D1B"/>
        </w:tc>
        <w:tc>
          <w:tcPr>
            <w:tcW w:w="4679" w:type="dxa"/>
          </w:tcPr>
          <w:p w14:paraId="1B428A48" w14:textId="77777777" w:rsidR="000C3D1B" w:rsidRDefault="000C3D1B"/>
        </w:tc>
        <w:tc>
          <w:tcPr>
            <w:tcW w:w="993" w:type="dxa"/>
          </w:tcPr>
          <w:p w14:paraId="62BFB403" w14:textId="77777777" w:rsidR="000C3D1B" w:rsidRDefault="000C3D1B"/>
        </w:tc>
      </w:tr>
      <w:tr w:rsidR="000C3D1B" w14:paraId="243D20F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5D1FF54" w14:textId="77777777" w:rsidR="000C3D1B" w:rsidRDefault="000C3D1B"/>
        </w:tc>
      </w:tr>
      <w:tr w:rsidR="000C3D1B" w14:paraId="45184C06" w14:textId="77777777">
        <w:trPr>
          <w:trHeight w:hRule="exact" w:val="96"/>
        </w:trPr>
        <w:tc>
          <w:tcPr>
            <w:tcW w:w="2694" w:type="dxa"/>
          </w:tcPr>
          <w:p w14:paraId="58278431" w14:textId="77777777" w:rsidR="000C3D1B" w:rsidRDefault="000C3D1B"/>
        </w:tc>
        <w:tc>
          <w:tcPr>
            <w:tcW w:w="1986" w:type="dxa"/>
          </w:tcPr>
          <w:p w14:paraId="7F07366C" w14:textId="77777777" w:rsidR="000C3D1B" w:rsidRDefault="000C3D1B"/>
        </w:tc>
        <w:tc>
          <w:tcPr>
            <w:tcW w:w="426" w:type="dxa"/>
          </w:tcPr>
          <w:p w14:paraId="52BFB948" w14:textId="77777777" w:rsidR="000C3D1B" w:rsidRDefault="000C3D1B"/>
        </w:tc>
        <w:tc>
          <w:tcPr>
            <w:tcW w:w="4679" w:type="dxa"/>
          </w:tcPr>
          <w:p w14:paraId="2033D64D" w14:textId="77777777" w:rsidR="000C3D1B" w:rsidRDefault="000C3D1B"/>
        </w:tc>
        <w:tc>
          <w:tcPr>
            <w:tcW w:w="993" w:type="dxa"/>
          </w:tcPr>
          <w:p w14:paraId="7FB104F6" w14:textId="77777777" w:rsidR="000C3D1B" w:rsidRDefault="000C3D1B"/>
        </w:tc>
      </w:tr>
      <w:tr w:rsidR="000C3D1B" w14:paraId="5FBBA677" w14:textId="77777777">
        <w:trPr>
          <w:trHeight w:hRule="exact" w:val="304"/>
        </w:trPr>
        <w:tc>
          <w:tcPr>
            <w:tcW w:w="10788" w:type="dxa"/>
            <w:gridSpan w:val="5"/>
            <w:shd w:val="clear" w:color="000000" w:fill="FFFFFF"/>
            <w:tcMar>
              <w:left w:w="34" w:type="dxa"/>
              <w:right w:w="34" w:type="dxa"/>
            </w:tcMar>
          </w:tcPr>
          <w:p w14:paraId="5029695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31208121" w14:textId="77777777">
        <w:trPr>
          <w:trHeight w:hRule="exact" w:val="416"/>
        </w:trPr>
        <w:tc>
          <w:tcPr>
            <w:tcW w:w="2694" w:type="dxa"/>
          </w:tcPr>
          <w:p w14:paraId="3CEE1E57" w14:textId="77777777" w:rsidR="000C3D1B" w:rsidRDefault="000C3D1B"/>
        </w:tc>
        <w:tc>
          <w:tcPr>
            <w:tcW w:w="1986" w:type="dxa"/>
          </w:tcPr>
          <w:p w14:paraId="160EB3CB" w14:textId="77777777" w:rsidR="000C3D1B" w:rsidRDefault="000C3D1B"/>
        </w:tc>
        <w:tc>
          <w:tcPr>
            <w:tcW w:w="426" w:type="dxa"/>
          </w:tcPr>
          <w:p w14:paraId="4D143176" w14:textId="77777777" w:rsidR="000C3D1B" w:rsidRDefault="000C3D1B"/>
        </w:tc>
        <w:tc>
          <w:tcPr>
            <w:tcW w:w="4679" w:type="dxa"/>
          </w:tcPr>
          <w:p w14:paraId="1ABA56FC" w14:textId="77777777" w:rsidR="000C3D1B" w:rsidRDefault="000C3D1B"/>
        </w:tc>
        <w:tc>
          <w:tcPr>
            <w:tcW w:w="993" w:type="dxa"/>
          </w:tcPr>
          <w:p w14:paraId="79A7B039" w14:textId="77777777" w:rsidR="000C3D1B" w:rsidRDefault="000C3D1B"/>
        </w:tc>
      </w:tr>
      <w:tr w:rsidR="000C3D1B" w14:paraId="64C4277B" w14:textId="77777777">
        <w:trPr>
          <w:trHeight w:hRule="exact" w:val="555"/>
        </w:trPr>
        <w:tc>
          <w:tcPr>
            <w:tcW w:w="10788" w:type="dxa"/>
            <w:gridSpan w:val="5"/>
            <w:shd w:val="clear" w:color="000000" w:fill="FFFFFF"/>
            <w:tcMar>
              <w:left w:w="34" w:type="dxa"/>
              <w:right w:w="34" w:type="dxa"/>
            </w:tcMar>
          </w:tcPr>
          <w:p w14:paraId="4706A3BB"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0C3D1B" w14:paraId="23AAD9F4" w14:textId="77777777">
        <w:trPr>
          <w:trHeight w:hRule="exact" w:val="304"/>
        </w:trPr>
        <w:tc>
          <w:tcPr>
            <w:tcW w:w="10788" w:type="dxa"/>
            <w:gridSpan w:val="5"/>
            <w:shd w:val="clear" w:color="000000" w:fill="FFFFFF"/>
            <w:tcMar>
              <w:left w:w="34" w:type="dxa"/>
              <w:right w:w="34" w:type="dxa"/>
            </w:tcMar>
          </w:tcPr>
          <w:p w14:paraId="542B7EC3"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0C3D1B" w14:paraId="64F4B402" w14:textId="77777777">
        <w:trPr>
          <w:trHeight w:hRule="exact" w:val="138"/>
        </w:trPr>
        <w:tc>
          <w:tcPr>
            <w:tcW w:w="2694" w:type="dxa"/>
          </w:tcPr>
          <w:p w14:paraId="6C783AAF" w14:textId="77777777" w:rsidR="000C3D1B" w:rsidRDefault="000C3D1B"/>
        </w:tc>
        <w:tc>
          <w:tcPr>
            <w:tcW w:w="1986" w:type="dxa"/>
          </w:tcPr>
          <w:p w14:paraId="5B702BA2" w14:textId="77777777" w:rsidR="000C3D1B" w:rsidRDefault="000C3D1B"/>
        </w:tc>
        <w:tc>
          <w:tcPr>
            <w:tcW w:w="426" w:type="dxa"/>
          </w:tcPr>
          <w:p w14:paraId="7946BA98" w14:textId="77777777" w:rsidR="000C3D1B" w:rsidRDefault="000C3D1B"/>
        </w:tc>
        <w:tc>
          <w:tcPr>
            <w:tcW w:w="4679" w:type="dxa"/>
          </w:tcPr>
          <w:p w14:paraId="297143C5" w14:textId="77777777" w:rsidR="000C3D1B" w:rsidRDefault="000C3D1B"/>
        </w:tc>
        <w:tc>
          <w:tcPr>
            <w:tcW w:w="993" w:type="dxa"/>
          </w:tcPr>
          <w:p w14:paraId="79419B6E" w14:textId="77777777" w:rsidR="000C3D1B" w:rsidRDefault="000C3D1B"/>
        </w:tc>
      </w:tr>
      <w:tr w:rsidR="000C3D1B" w14:paraId="038DCF8A" w14:textId="77777777">
        <w:trPr>
          <w:trHeight w:hRule="exact" w:val="833"/>
        </w:trPr>
        <w:tc>
          <w:tcPr>
            <w:tcW w:w="2694" w:type="dxa"/>
          </w:tcPr>
          <w:p w14:paraId="1AAAA40B" w14:textId="77777777" w:rsidR="000C3D1B" w:rsidRDefault="000C3D1B"/>
        </w:tc>
        <w:tc>
          <w:tcPr>
            <w:tcW w:w="8094" w:type="dxa"/>
            <w:gridSpan w:val="4"/>
            <w:shd w:val="clear" w:color="000000" w:fill="FFFFFF"/>
            <w:tcMar>
              <w:left w:w="34" w:type="dxa"/>
              <w:right w:w="34" w:type="dxa"/>
            </w:tcMar>
          </w:tcPr>
          <w:p w14:paraId="1F640261"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5ABC088C" w14:textId="77777777" w:rsidR="000C3D1B" w:rsidRDefault="000C3D1B">
            <w:pPr>
              <w:spacing w:after="0" w:line="240" w:lineRule="auto"/>
              <w:rPr>
                <w:sz w:val="24"/>
                <w:szCs w:val="24"/>
              </w:rPr>
            </w:pPr>
          </w:p>
          <w:p w14:paraId="7AA0BD5F"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325284D3" w14:textId="77777777">
        <w:trPr>
          <w:trHeight w:hRule="exact" w:val="138"/>
        </w:trPr>
        <w:tc>
          <w:tcPr>
            <w:tcW w:w="2694" w:type="dxa"/>
          </w:tcPr>
          <w:p w14:paraId="725F9581" w14:textId="77777777" w:rsidR="000C3D1B" w:rsidRDefault="000C3D1B"/>
        </w:tc>
        <w:tc>
          <w:tcPr>
            <w:tcW w:w="2424" w:type="dxa"/>
            <w:gridSpan w:val="2"/>
            <w:shd w:val="clear" w:color="000000" w:fill="FFFFFF"/>
            <w:tcMar>
              <w:left w:w="34" w:type="dxa"/>
              <w:right w:w="34" w:type="dxa"/>
            </w:tcMar>
          </w:tcPr>
          <w:p w14:paraId="57F774CA" w14:textId="77777777" w:rsidR="000C3D1B" w:rsidRDefault="000C3D1B"/>
        </w:tc>
        <w:tc>
          <w:tcPr>
            <w:tcW w:w="5685" w:type="dxa"/>
            <w:gridSpan w:val="2"/>
            <w:vMerge w:val="restart"/>
            <w:shd w:val="clear" w:color="000000" w:fill="FFFFFF"/>
            <w:tcMar>
              <w:left w:w="34" w:type="dxa"/>
              <w:right w:w="34" w:type="dxa"/>
            </w:tcMar>
          </w:tcPr>
          <w:p w14:paraId="4B485E32"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2A4E004A" w14:textId="77777777">
        <w:trPr>
          <w:trHeight w:hRule="exact" w:val="138"/>
        </w:trPr>
        <w:tc>
          <w:tcPr>
            <w:tcW w:w="2694" w:type="dxa"/>
          </w:tcPr>
          <w:p w14:paraId="22BE5245" w14:textId="77777777" w:rsidR="000C3D1B" w:rsidRDefault="000C3D1B"/>
        </w:tc>
        <w:tc>
          <w:tcPr>
            <w:tcW w:w="1986" w:type="dxa"/>
          </w:tcPr>
          <w:p w14:paraId="7A66DCB5" w14:textId="77777777" w:rsidR="000C3D1B" w:rsidRDefault="000C3D1B"/>
        </w:tc>
        <w:tc>
          <w:tcPr>
            <w:tcW w:w="426" w:type="dxa"/>
          </w:tcPr>
          <w:p w14:paraId="572DFC12" w14:textId="77777777" w:rsidR="000C3D1B" w:rsidRDefault="000C3D1B"/>
        </w:tc>
        <w:tc>
          <w:tcPr>
            <w:tcW w:w="5685" w:type="dxa"/>
            <w:gridSpan w:val="2"/>
            <w:vMerge/>
            <w:shd w:val="clear" w:color="000000" w:fill="FFFFFF"/>
            <w:tcMar>
              <w:left w:w="34" w:type="dxa"/>
              <w:right w:w="34" w:type="dxa"/>
            </w:tcMar>
          </w:tcPr>
          <w:p w14:paraId="1A2C232C" w14:textId="77777777" w:rsidR="000C3D1B" w:rsidRDefault="000C3D1B"/>
        </w:tc>
      </w:tr>
      <w:tr w:rsidR="000C3D1B" w14:paraId="0D65614B" w14:textId="77777777">
        <w:trPr>
          <w:trHeight w:hRule="exact" w:val="277"/>
        </w:trPr>
        <w:tc>
          <w:tcPr>
            <w:tcW w:w="2694" w:type="dxa"/>
          </w:tcPr>
          <w:p w14:paraId="0D6DDE4B" w14:textId="77777777" w:rsidR="000C3D1B" w:rsidRDefault="000C3D1B"/>
        </w:tc>
        <w:tc>
          <w:tcPr>
            <w:tcW w:w="1986" w:type="dxa"/>
          </w:tcPr>
          <w:p w14:paraId="4AF59AB1" w14:textId="77777777" w:rsidR="000C3D1B" w:rsidRDefault="000C3D1B"/>
        </w:tc>
        <w:tc>
          <w:tcPr>
            <w:tcW w:w="426" w:type="dxa"/>
          </w:tcPr>
          <w:p w14:paraId="4B3C6206" w14:textId="77777777" w:rsidR="000C3D1B" w:rsidRDefault="000C3D1B"/>
        </w:tc>
        <w:tc>
          <w:tcPr>
            <w:tcW w:w="4679" w:type="dxa"/>
          </w:tcPr>
          <w:p w14:paraId="66896555" w14:textId="77777777" w:rsidR="000C3D1B" w:rsidRDefault="000C3D1B"/>
        </w:tc>
        <w:tc>
          <w:tcPr>
            <w:tcW w:w="993" w:type="dxa"/>
          </w:tcPr>
          <w:p w14:paraId="40014FF6" w14:textId="77777777" w:rsidR="000C3D1B" w:rsidRDefault="000C3D1B"/>
        </w:tc>
      </w:tr>
      <w:tr w:rsidR="000C3D1B" w14:paraId="3DADD88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5523452" w14:textId="77777777" w:rsidR="000C3D1B" w:rsidRDefault="000C3D1B"/>
        </w:tc>
      </w:tr>
      <w:tr w:rsidR="000C3D1B" w14:paraId="70AD75D0" w14:textId="77777777">
        <w:trPr>
          <w:trHeight w:hRule="exact" w:val="13"/>
        </w:trPr>
        <w:tc>
          <w:tcPr>
            <w:tcW w:w="2694" w:type="dxa"/>
          </w:tcPr>
          <w:p w14:paraId="51576E81" w14:textId="77777777" w:rsidR="000C3D1B" w:rsidRDefault="000C3D1B"/>
        </w:tc>
        <w:tc>
          <w:tcPr>
            <w:tcW w:w="1986" w:type="dxa"/>
          </w:tcPr>
          <w:p w14:paraId="22373A0F" w14:textId="77777777" w:rsidR="000C3D1B" w:rsidRDefault="000C3D1B"/>
        </w:tc>
        <w:tc>
          <w:tcPr>
            <w:tcW w:w="426" w:type="dxa"/>
          </w:tcPr>
          <w:p w14:paraId="3BBB1A35" w14:textId="77777777" w:rsidR="000C3D1B" w:rsidRDefault="000C3D1B"/>
        </w:tc>
        <w:tc>
          <w:tcPr>
            <w:tcW w:w="4679" w:type="dxa"/>
          </w:tcPr>
          <w:p w14:paraId="13E9250B" w14:textId="77777777" w:rsidR="000C3D1B" w:rsidRDefault="000C3D1B"/>
        </w:tc>
        <w:tc>
          <w:tcPr>
            <w:tcW w:w="993" w:type="dxa"/>
          </w:tcPr>
          <w:p w14:paraId="723EDCE7" w14:textId="77777777" w:rsidR="000C3D1B" w:rsidRDefault="000C3D1B"/>
        </w:tc>
      </w:tr>
      <w:tr w:rsidR="000C3D1B" w14:paraId="58A5C9E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98D9BFB" w14:textId="77777777" w:rsidR="000C3D1B" w:rsidRDefault="000C3D1B"/>
        </w:tc>
      </w:tr>
      <w:tr w:rsidR="000C3D1B" w14:paraId="31899711" w14:textId="77777777">
        <w:trPr>
          <w:trHeight w:hRule="exact" w:val="96"/>
        </w:trPr>
        <w:tc>
          <w:tcPr>
            <w:tcW w:w="2694" w:type="dxa"/>
          </w:tcPr>
          <w:p w14:paraId="6B401F20" w14:textId="77777777" w:rsidR="000C3D1B" w:rsidRDefault="000C3D1B"/>
        </w:tc>
        <w:tc>
          <w:tcPr>
            <w:tcW w:w="1986" w:type="dxa"/>
          </w:tcPr>
          <w:p w14:paraId="15F6F7E7" w14:textId="77777777" w:rsidR="000C3D1B" w:rsidRDefault="000C3D1B"/>
        </w:tc>
        <w:tc>
          <w:tcPr>
            <w:tcW w:w="426" w:type="dxa"/>
          </w:tcPr>
          <w:p w14:paraId="3E911456" w14:textId="77777777" w:rsidR="000C3D1B" w:rsidRDefault="000C3D1B"/>
        </w:tc>
        <w:tc>
          <w:tcPr>
            <w:tcW w:w="4679" w:type="dxa"/>
          </w:tcPr>
          <w:p w14:paraId="5EC602A7" w14:textId="77777777" w:rsidR="000C3D1B" w:rsidRDefault="000C3D1B"/>
        </w:tc>
        <w:tc>
          <w:tcPr>
            <w:tcW w:w="993" w:type="dxa"/>
          </w:tcPr>
          <w:p w14:paraId="6D60B195" w14:textId="77777777" w:rsidR="000C3D1B" w:rsidRDefault="000C3D1B"/>
        </w:tc>
      </w:tr>
      <w:tr w:rsidR="000C3D1B" w14:paraId="5AC20E55" w14:textId="77777777">
        <w:trPr>
          <w:trHeight w:hRule="exact" w:val="304"/>
        </w:trPr>
        <w:tc>
          <w:tcPr>
            <w:tcW w:w="10788" w:type="dxa"/>
            <w:gridSpan w:val="5"/>
            <w:shd w:val="clear" w:color="000000" w:fill="FFFFFF"/>
            <w:tcMar>
              <w:left w:w="34" w:type="dxa"/>
              <w:right w:w="34" w:type="dxa"/>
            </w:tcMar>
          </w:tcPr>
          <w:p w14:paraId="06753D6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23AE526D" w14:textId="77777777">
        <w:trPr>
          <w:trHeight w:hRule="exact" w:val="416"/>
        </w:trPr>
        <w:tc>
          <w:tcPr>
            <w:tcW w:w="2694" w:type="dxa"/>
          </w:tcPr>
          <w:p w14:paraId="61ACB243" w14:textId="77777777" w:rsidR="000C3D1B" w:rsidRDefault="000C3D1B"/>
        </w:tc>
        <w:tc>
          <w:tcPr>
            <w:tcW w:w="1986" w:type="dxa"/>
          </w:tcPr>
          <w:p w14:paraId="393F96F2" w14:textId="77777777" w:rsidR="000C3D1B" w:rsidRDefault="000C3D1B"/>
        </w:tc>
        <w:tc>
          <w:tcPr>
            <w:tcW w:w="426" w:type="dxa"/>
          </w:tcPr>
          <w:p w14:paraId="578E9D40" w14:textId="77777777" w:rsidR="000C3D1B" w:rsidRDefault="000C3D1B"/>
        </w:tc>
        <w:tc>
          <w:tcPr>
            <w:tcW w:w="4679" w:type="dxa"/>
          </w:tcPr>
          <w:p w14:paraId="15338A34" w14:textId="77777777" w:rsidR="000C3D1B" w:rsidRDefault="000C3D1B"/>
        </w:tc>
        <w:tc>
          <w:tcPr>
            <w:tcW w:w="993" w:type="dxa"/>
          </w:tcPr>
          <w:p w14:paraId="75499A38" w14:textId="77777777" w:rsidR="000C3D1B" w:rsidRDefault="000C3D1B"/>
        </w:tc>
      </w:tr>
      <w:tr w:rsidR="000C3D1B" w14:paraId="2CEF1CD0" w14:textId="77777777">
        <w:trPr>
          <w:trHeight w:hRule="exact" w:val="555"/>
        </w:trPr>
        <w:tc>
          <w:tcPr>
            <w:tcW w:w="10788" w:type="dxa"/>
            <w:gridSpan w:val="5"/>
            <w:shd w:val="clear" w:color="000000" w:fill="FFFFFF"/>
            <w:tcMar>
              <w:left w:w="34" w:type="dxa"/>
              <w:right w:w="34" w:type="dxa"/>
            </w:tcMar>
          </w:tcPr>
          <w:p w14:paraId="719CF1A4"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0C3D1B" w14:paraId="3172C571" w14:textId="77777777">
        <w:trPr>
          <w:trHeight w:hRule="exact" w:val="304"/>
        </w:trPr>
        <w:tc>
          <w:tcPr>
            <w:tcW w:w="10788" w:type="dxa"/>
            <w:gridSpan w:val="5"/>
            <w:shd w:val="clear" w:color="000000" w:fill="FFFFFF"/>
            <w:tcMar>
              <w:left w:w="34" w:type="dxa"/>
              <w:right w:w="34" w:type="dxa"/>
            </w:tcMar>
          </w:tcPr>
          <w:p w14:paraId="6C311154"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0C3D1B" w14:paraId="2D4F6E95" w14:textId="77777777">
        <w:trPr>
          <w:trHeight w:hRule="exact" w:val="277"/>
        </w:trPr>
        <w:tc>
          <w:tcPr>
            <w:tcW w:w="2694" w:type="dxa"/>
          </w:tcPr>
          <w:p w14:paraId="1B0D58B2" w14:textId="77777777" w:rsidR="000C3D1B" w:rsidRDefault="000C3D1B"/>
        </w:tc>
        <w:tc>
          <w:tcPr>
            <w:tcW w:w="1986" w:type="dxa"/>
          </w:tcPr>
          <w:p w14:paraId="6A105391" w14:textId="77777777" w:rsidR="000C3D1B" w:rsidRDefault="000C3D1B"/>
        </w:tc>
        <w:tc>
          <w:tcPr>
            <w:tcW w:w="426" w:type="dxa"/>
          </w:tcPr>
          <w:p w14:paraId="0F62D6A4" w14:textId="77777777" w:rsidR="000C3D1B" w:rsidRDefault="000C3D1B"/>
        </w:tc>
        <w:tc>
          <w:tcPr>
            <w:tcW w:w="4679" w:type="dxa"/>
          </w:tcPr>
          <w:p w14:paraId="5DD119CF" w14:textId="77777777" w:rsidR="000C3D1B" w:rsidRDefault="000C3D1B"/>
        </w:tc>
        <w:tc>
          <w:tcPr>
            <w:tcW w:w="993" w:type="dxa"/>
          </w:tcPr>
          <w:p w14:paraId="39D7F7EF" w14:textId="77777777" w:rsidR="000C3D1B" w:rsidRDefault="000C3D1B"/>
        </w:tc>
      </w:tr>
      <w:tr w:rsidR="000C3D1B" w14:paraId="099DE521" w14:textId="77777777">
        <w:trPr>
          <w:trHeight w:hRule="exact" w:val="833"/>
        </w:trPr>
        <w:tc>
          <w:tcPr>
            <w:tcW w:w="2694" w:type="dxa"/>
          </w:tcPr>
          <w:p w14:paraId="5B520D0A" w14:textId="77777777" w:rsidR="000C3D1B" w:rsidRDefault="000C3D1B"/>
        </w:tc>
        <w:tc>
          <w:tcPr>
            <w:tcW w:w="8094" w:type="dxa"/>
            <w:gridSpan w:val="4"/>
            <w:shd w:val="clear" w:color="000000" w:fill="FFFFFF"/>
            <w:tcMar>
              <w:left w:w="34" w:type="dxa"/>
              <w:right w:w="34" w:type="dxa"/>
            </w:tcMar>
          </w:tcPr>
          <w:p w14:paraId="75CB1A56"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0BBE500E" w14:textId="77777777" w:rsidR="000C3D1B" w:rsidRDefault="000C3D1B">
            <w:pPr>
              <w:spacing w:after="0" w:line="240" w:lineRule="auto"/>
              <w:rPr>
                <w:sz w:val="24"/>
                <w:szCs w:val="24"/>
              </w:rPr>
            </w:pPr>
          </w:p>
          <w:p w14:paraId="1F11D17A"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66977B72" w14:textId="77777777">
        <w:trPr>
          <w:trHeight w:hRule="exact" w:val="277"/>
        </w:trPr>
        <w:tc>
          <w:tcPr>
            <w:tcW w:w="2694" w:type="dxa"/>
          </w:tcPr>
          <w:p w14:paraId="096BD21F" w14:textId="77777777" w:rsidR="000C3D1B" w:rsidRDefault="000C3D1B"/>
        </w:tc>
        <w:tc>
          <w:tcPr>
            <w:tcW w:w="1986" w:type="dxa"/>
          </w:tcPr>
          <w:p w14:paraId="0868AC68" w14:textId="77777777" w:rsidR="000C3D1B" w:rsidRDefault="000C3D1B"/>
        </w:tc>
        <w:tc>
          <w:tcPr>
            <w:tcW w:w="426" w:type="dxa"/>
          </w:tcPr>
          <w:p w14:paraId="32AACDA6" w14:textId="77777777" w:rsidR="000C3D1B" w:rsidRDefault="000C3D1B"/>
        </w:tc>
        <w:tc>
          <w:tcPr>
            <w:tcW w:w="5685" w:type="dxa"/>
            <w:gridSpan w:val="2"/>
            <w:shd w:val="clear" w:color="000000" w:fill="FFFFFF"/>
            <w:tcMar>
              <w:left w:w="34" w:type="dxa"/>
              <w:right w:w="34" w:type="dxa"/>
            </w:tcMar>
          </w:tcPr>
          <w:p w14:paraId="5DA0382A"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1C770C4B" w14:textId="77777777">
        <w:trPr>
          <w:trHeight w:hRule="exact" w:val="138"/>
        </w:trPr>
        <w:tc>
          <w:tcPr>
            <w:tcW w:w="2694" w:type="dxa"/>
          </w:tcPr>
          <w:p w14:paraId="5C67BC99" w14:textId="77777777" w:rsidR="000C3D1B" w:rsidRDefault="000C3D1B"/>
        </w:tc>
        <w:tc>
          <w:tcPr>
            <w:tcW w:w="1986" w:type="dxa"/>
          </w:tcPr>
          <w:p w14:paraId="12BB20E9" w14:textId="77777777" w:rsidR="000C3D1B" w:rsidRDefault="000C3D1B"/>
        </w:tc>
        <w:tc>
          <w:tcPr>
            <w:tcW w:w="426" w:type="dxa"/>
          </w:tcPr>
          <w:p w14:paraId="2FEA50A1" w14:textId="77777777" w:rsidR="000C3D1B" w:rsidRDefault="000C3D1B"/>
        </w:tc>
        <w:tc>
          <w:tcPr>
            <w:tcW w:w="4679" w:type="dxa"/>
          </w:tcPr>
          <w:p w14:paraId="4B23FCFD" w14:textId="77777777" w:rsidR="000C3D1B" w:rsidRDefault="000C3D1B"/>
        </w:tc>
        <w:tc>
          <w:tcPr>
            <w:tcW w:w="993" w:type="dxa"/>
          </w:tcPr>
          <w:p w14:paraId="3EAD6135" w14:textId="77777777" w:rsidR="000C3D1B" w:rsidRDefault="000C3D1B"/>
        </w:tc>
      </w:tr>
      <w:tr w:rsidR="000C3D1B" w14:paraId="3192C99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E1F4B27" w14:textId="77777777" w:rsidR="000C3D1B" w:rsidRDefault="000C3D1B"/>
        </w:tc>
      </w:tr>
      <w:tr w:rsidR="000C3D1B" w14:paraId="50656032" w14:textId="77777777">
        <w:trPr>
          <w:trHeight w:hRule="exact" w:val="13"/>
        </w:trPr>
        <w:tc>
          <w:tcPr>
            <w:tcW w:w="2694" w:type="dxa"/>
          </w:tcPr>
          <w:p w14:paraId="674CAF6C" w14:textId="77777777" w:rsidR="000C3D1B" w:rsidRDefault="000C3D1B"/>
        </w:tc>
        <w:tc>
          <w:tcPr>
            <w:tcW w:w="1986" w:type="dxa"/>
          </w:tcPr>
          <w:p w14:paraId="03F2AEF6" w14:textId="77777777" w:rsidR="000C3D1B" w:rsidRDefault="000C3D1B"/>
        </w:tc>
        <w:tc>
          <w:tcPr>
            <w:tcW w:w="426" w:type="dxa"/>
          </w:tcPr>
          <w:p w14:paraId="102EB5FD" w14:textId="77777777" w:rsidR="000C3D1B" w:rsidRDefault="000C3D1B"/>
        </w:tc>
        <w:tc>
          <w:tcPr>
            <w:tcW w:w="4679" w:type="dxa"/>
          </w:tcPr>
          <w:p w14:paraId="6B085B3D" w14:textId="77777777" w:rsidR="000C3D1B" w:rsidRDefault="000C3D1B"/>
        </w:tc>
        <w:tc>
          <w:tcPr>
            <w:tcW w:w="993" w:type="dxa"/>
          </w:tcPr>
          <w:p w14:paraId="3AA11312" w14:textId="77777777" w:rsidR="000C3D1B" w:rsidRDefault="000C3D1B"/>
        </w:tc>
      </w:tr>
      <w:tr w:rsidR="000C3D1B" w14:paraId="0F9FDD0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C284304" w14:textId="77777777" w:rsidR="000C3D1B" w:rsidRDefault="000C3D1B"/>
        </w:tc>
      </w:tr>
      <w:tr w:rsidR="000C3D1B" w14:paraId="54765C9E" w14:textId="77777777">
        <w:trPr>
          <w:trHeight w:hRule="exact" w:val="96"/>
        </w:trPr>
        <w:tc>
          <w:tcPr>
            <w:tcW w:w="2694" w:type="dxa"/>
          </w:tcPr>
          <w:p w14:paraId="02EF1097" w14:textId="77777777" w:rsidR="000C3D1B" w:rsidRDefault="000C3D1B"/>
        </w:tc>
        <w:tc>
          <w:tcPr>
            <w:tcW w:w="1986" w:type="dxa"/>
          </w:tcPr>
          <w:p w14:paraId="285C296E" w14:textId="77777777" w:rsidR="000C3D1B" w:rsidRDefault="000C3D1B"/>
        </w:tc>
        <w:tc>
          <w:tcPr>
            <w:tcW w:w="426" w:type="dxa"/>
          </w:tcPr>
          <w:p w14:paraId="72AE19C2" w14:textId="77777777" w:rsidR="000C3D1B" w:rsidRDefault="000C3D1B"/>
        </w:tc>
        <w:tc>
          <w:tcPr>
            <w:tcW w:w="4679" w:type="dxa"/>
          </w:tcPr>
          <w:p w14:paraId="1C1F0C2F" w14:textId="77777777" w:rsidR="000C3D1B" w:rsidRDefault="000C3D1B"/>
        </w:tc>
        <w:tc>
          <w:tcPr>
            <w:tcW w:w="993" w:type="dxa"/>
          </w:tcPr>
          <w:p w14:paraId="6E231F58" w14:textId="77777777" w:rsidR="000C3D1B" w:rsidRDefault="000C3D1B"/>
        </w:tc>
      </w:tr>
      <w:tr w:rsidR="000C3D1B" w14:paraId="3AEBB513" w14:textId="77777777">
        <w:trPr>
          <w:trHeight w:hRule="exact" w:val="304"/>
        </w:trPr>
        <w:tc>
          <w:tcPr>
            <w:tcW w:w="10788" w:type="dxa"/>
            <w:gridSpan w:val="5"/>
            <w:shd w:val="clear" w:color="000000" w:fill="FFFFFF"/>
            <w:tcMar>
              <w:left w:w="34" w:type="dxa"/>
              <w:right w:w="34" w:type="dxa"/>
            </w:tcMar>
          </w:tcPr>
          <w:p w14:paraId="5BCBF7B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4CED3B89" w14:textId="77777777">
        <w:trPr>
          <w:trHeight w:hRule="exact" w:val="416"/>
        </w:trPr>
        <w:tc>
          <w:tcPr>
            <w:tcW w:w="2694" w:type="dxa"/>
          </w:tcPr>
          <w:p w14:paraId="7F8E6234" w14:textId="77777777" w:rsidR="000C3D1B" w:rsidRDefault="000C3D1B"/>
        </w:tc>
        <w:tc>
          <w:tcPr>
            <w:tcW w:w="1986" w:type="dxa"/>
          </w:tcPr>
          <w:p w14:paraId="145A6FF6" w14:textId="77777777" w:rsidR="000C3D1B" w:rsidRDefault="000C3D1B"/>
        </w:tc>
        <w:tc>
          <w:tcPr>
            <w:tcW w:w="426" w:type="dxa"/>
          </w:tcPr>
          <w:p w14:paraId="6C85E8A3" w14:textId="77777777" w:rsidR="000C3D1B" w:rsidRDefault="000C3D1B"/>
        </w:tc>
        <w:tc>
          <w:tcPr>
            <w:tcW w:w="4679" w:type="dxa"/>
          </w:tcPr>
          <w:p w14:paraId="683A9EDD" w14:textId="77777777" w:rsidR="000C3D1B" w:rsidRDefault="000C3D1B"/>
        </w:tc>
        <w:tc>
          <w:tcPr>
            <w:tcW w:w="993" w:type="dxa"/>
          </w:tcPr>
          <w:p w14:paraId="2BED629F" w14:textId="77777777" w:rsidR="000C3D1B" w:rsidRDefault="000C3D1B"/>
        </w:tc>
      </w:tr>
      <w:tr w:rsidR="000C3D1B" w14:paraId="7D9BDE63" w14:textId="77777777">
        <w:trPr>
          <w:trHeight w:hRule="exact" w:val="555"/>
        </w:trPr>
        <w:tc>
          <w:tcPr>
            <w:tcW w:w="10788" w:type="dxa"/>
            <w:gridSpan w:val="5"/>
            <w:shd w:val="clear" w:color="000000" w:fill="FFFFFF"/>
            <w:tcMar>
              <w:left w:w="34" w:type="dxa"/>
              <w:right w:w="34" w:type="dxa"/>
            </w:tcMar>
          </w:tcPr>
          <w:p w14:paraId="4411E570"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0C3D1B" w14:paraId="6AF34717" w14:textId="77777777">
        <w:trPr>
          <w:trHeight w:hRule="exact" w:val="304"/>
        </w:trPr>
        <w:tc>
          <w:tcPr>
            <w:tcW w:w="10788" w:type="dxa"/>
            <w:gridSpan w:val="5"/>
            <w:shd w:val="clear" w:color="000000" w:fill="FFFFFF"/>
            <w:tcMar>
              <w:left w:w="34" w:type="dxa"/>
              <w:right w:w="34" w:type="dxa"/>
            </w:tcMar>
          </w:tcPr>
          <w:p w14:paraId="5FAF80F6"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0C3D1B" w14:paraId="1F684BE8" w14:textId="77777777">
        <w:trPr>
          <w:trHeight w:hRule="exact" w:val="277"/>
        </w:trPr>
        <w:tc>
          <w:tcPr>
            <w:tcW w:w="2694" w:type="dxa"/>
          </w:tcPr>
          <w:p w14:paraId="11FB2283" w14:textId="77777777" w:rsidR="000C3D1B" w:rsidRDefault="000C3D1B"/>
        </w:tc>
        <w:tc>
          <w:tcPr>
            <w:tcW w:w="1986" w:type="dxa"/>
          </w:tcPr>
          <w:p w14:paraId="6A67B775" w14:textId="77777777" w:rsidR="000C3D1B" w:rsidRDefault="000C3D1B"/>
        </w:tc>
        <w:tc>
          <w:tcPr>
            <w:tcW w:w="426" w:type="dxa"/>
          </w:tcPr>
          <w:p w14:paraId="27F5E25D" w14:textId="77777777" w:rsidR="000C3D1B" w:rsidRDefault="000C3D1B"/>
        </w:tc>
        <w:tc>
          <w:tcPr>
            <w:tcW w:w="4679" w:type="dxa"/>
          </w:tcPr>
          <w:p w14:paraId="1EF9E1FA" w14:textId="77777777" w:rsidR="000C3D1B" w:rsidRDefault="000C3D1B"/>
        </w:tc>
        <w:tc>
          <w:tcPr>
            <w:tcW w:w="993" w:type="dxa"/>
          </w:tcPr>
          <w:p w14:paraId="735F05A4" w14:textId="77777777" w:rsidR="000C3D1B" w:rsidRDefault="000C3D1B"/>
        </w:tc>
      </w:tr>
      <w:tr w:rsidR="000C3D1B" w14:paraId="6183085F" w14:textId="77777777">
        <w:trPr>
          <w:trHeight w:hRule="exact" w:val="833"/>
        </w:trPr>
        <w:tc>
          <w:tcPr>
            <w:tcW w:w="2694" w:type="dxa"/>
          </w:tcPr>
          <w:p w14:paraId="7F34C956" w14:textId="77777777" w:rsidR="000C3D1B" w:rsidRDefault="000C3D1B"/>
        </w:tc>
        <w:tc>
          <w:tcPr>
            <w:tcW w:w="8094" w:type="dxa"/>
            <w:gridSpan w:val="4"/>
            <w:shd w:val="clear" w:color="000000" w:fill="FFFFFF"/>
            <w:tcMar>
              <w:left w:w="34" w:type="dxa"/>
              <w:right w:w="34" w:type="dxa"/>
            </w:tcMar>
          </w:tcPr>
          <w:p w14:paraId="271CE214"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1A19DA3B" w14:textId="77777777" w:rsidR="000C3D1B" w:rsidRDefault="000C3D1B">
            <w:pPr>
              <w:spacing w:after="0" w:line="240" w:lineRule="auto"/>
              <w:rPr>
                <w:sz w:val="24"/>
                <w:szCs w:val="24"/>
              </w:rPr>
            </w:pPr>
          </w:p>
          <w:p w14:paraId="6CD5CF6A"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0EE30886" w14:textId="77777777">
        <w:trPr>
          <w:trHeight w:hRule="exact" w:val="277"/>
        </w:trPr>
        <w:tc>
          <w:tcPr>
            <w:tcW w:w="2694" w:type="dxa"/>
          </w:tcPr>
          <w:p w14:paraId="7AE50FE1" w14:textId="77777777" w:rsidR="000C3D1B" w:rsidRDefault="000C3D1B"/>
        </w:tc>
        <w:tc>
          <w:tcPr>
            <w:tcW w:w="1986" w:type="dxa"/>
          </w:tcPr>
          <w:p w14:paraId="409F361B" w14:textId="77777777" w:rsidR="000C3D1B" w:rsidRDefault="000C3D1B"/>
        </w:tc>
        <w:tc>
          <w:tcPr>
            <w:tcW w:w="426" w:type="dxa"/>
          </w:tcPr>
          <w:p w14:paraId="36EB7DF4" w14:textId="77777777" w:rsidR="000C3D1B" w:rsidRDefault="000C3D1B"/>
        </w:tc>
        <w:tc>
          <w:tcPr>
            <w:tcW w:w="5685" w:type="dxa"/>
            <w:gridSpan w:val="2"/>
            <w:shd w:val="clear" w:color="000000" w:fill="FFFFFF"/>
            <w:tcMar>
              <w:left w:w="34" w:type="dxa"/>
              <w:right w:w="34" w:type="dxa"/>
            </w:tcMar>
          </w:tcPr>
          <w:p w14:paraId="034BD2CF"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4540AD78" w14:textId="77777777">
        <w:trPr>
          <w:trHeight w:hRule="exact" w:val="138"/>
        </w:trPr>
        <w:tc>
          <w:tcPr>
            <w:tcW w:w="2694" w:type="dxa"/>
          </w:tcPr>
          <w:p w14:paraId="36CAAE6F" w14:textId="77777777" w:rsidR="000C3D1B" w:rsidRDefault="000C3D1B"/>
        </w:tc>
        <w:tc>
          <w:tcPr>
            <w:tcW w:w="1986" w:type="dxa"/>
          </w:tcPr>
          <w:p w14:paraId="1892BA2F" w14:textId="77777777" w:rsidR="000C3D1B" w:rsidRDefault="000C3D1B"/>
        </w:tc>
        <w:tc>
          <w:tcPr>
            <w:tcW w:w="426" w:type="dxa"/>
          </w:tcPr>
          <w:p w14:paraId="4FFD5917" w14:textId="77777777" w:rsidR="000C3D1B" w:rsidRDefault="000C3D1B"/>
        </w:tc>
        <w:tc>
          <w:tcPr>
            <w:tcW w:w="4679" w:type="dxa"/>
          </w:tcPr>
          <w:p w14:paraId="454FB427" w14:textId="77777777" w:rsidR="000C3D1B" w:rsidRDefault="000C3D1B"/>
        </w:tc>
        <w:tc>
          <w:tcPr>
            <w:tcW w:w="993" w:type="dxa"/>
          </w:tcPr>
          <w:p w14:paraId="1DBF0C1E" w14:textId="77777777" w:rsidR="000C3D1B" w:rsidRDefault="000C3D1B"/>
        </w:tc>
      </w:tr>
      <w:tr w:rsidR="000C3D1B" w14:paraId="3C66DEE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D4BB4E0" w14:textId="77777777" w:rsidR="000C3D1B" w:rsidRDefault="000C3D1B"/>
        </w:tc>
      </w:tr>
      <w:tr w:rsidR="000C3D1B" w14:paraId="11BDD4E7" w14:textId="77777777">
        <w:trPr>
          <w:trHeight w:hRule="exact" w:val="13"/>
        </w:trPr>
        <w:tc>
          <w:tcPr>
            <w:tcW w:w="2694" w:type="dxa"/>
          </w:tcPr>
          <w:p w14:paraId="5181079F" w14:textId="77777777" w:rsidR="000C3D1B" w:rsidRDefault="000C3D1B"/>
        </w:tc>
        <w:tc>
          <w:tcPr>
            <w:tcW w:w="1986" w:type="dxa"/>
          </w:tcPr>
          <w:p w14:paraId="5E0E4D34" w14:textId="77777777" w:rsidR="000C3D1B" w:rsidRDefault="000C3D1B"/>
        </w:tc>
        <w:tc>
          <w:tcPr>
            <w:tcW w:w="426" w:type="dxa"/>
          </w:tcPr>
          <w:p w14:paraId="65B4BA0D" w14:textId="77777777" w:rsidR="000C3D1B" w:rsidRDefault="000C3D1B"/>
        </w:tc>
        <w:tc>
          <w:tcPr>
            <w:tcW w:w="4679" w:type="dxa"/>
          </w:tcPr>
          <w:p w14:paraId="61526FB8" w14:textId="77777777" w:rsidR="000C3D1B" w:rsidRDefault="000C3D1B"/>
        </w:tc>
        <w:tc>
          <w:tcPr>
            <w:tcW w:w="993" w:type="dxa"/>
          </w:tcPr>
          <w:p w14:paraId="3294CE5F" w14:textId="77777777" w:rsidR="000C3D1B" w:rsidRDefault="000C3D1B"/>
        </w:tc>
      </w:tr>
      <w:tr w:rsidR="000C3D1B" w14:paraId="408019C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A9D52D9" w14:textId="77777777" w:rsidR="000C3D1B" w:rsidRDefault="000C3D1B"/>
        </w:tc>
      </w:tr>
      <w:tr w:rsidR="000C3D1B" w14:paraId="1D9D624F" w14:textId="77777777">
        <w:trPr>
          <w:trHeight w:hRule="exact" w:val="96"/>
        </w:trPr>
        <w:tc>
          <w:tcPr>
            <w:tcW w:w="2694" w:type="dxa"/>
          </w:tcPr>
          <w:p w14:paraId="0D6919E5" w14:textId="77777777" w:rsidR="000C3D1B" w:rsidRDefault="000C3D1B"/>
        </w:tc>
        <w:tc>
          <w:tcPr>
            <w:tcW w:w="1986" w:type="dxa"/>
          </w:tcPr>
          <w:p w14:paraId="141327AF" w14:textId="77777777" w:rsidR="000C3D1B" w:rsidRDefault="000C3D1B"/>
        </w:tc>
        <w:tc>
          <w:tcPr>
            <w:tcW w:w="426" w:type="dxa"/>
          </w:tcPr>
          <w:p w14:paraId="3DE60E9C" w14:textId="77777777" w:rsidR="000C3D1B" w:rsidRDefault="000C3D1B"/>
        </w:tc>
        <w:tc>
          <w:tcPr>
            <w:tcW w:w="4679" w:type="dxa"/>
          </w:tcPr>
          <w:p w14:paraId="3DCB4CB1" w14:textId="77777777" w:rsidR="000C3D1B" w:rsidRDefault="000C3D1B"/>
        </w:tc>
        <w:tc>
          <w:tcPr>
            <w:tcW w:w="993" w:type="dxa"/>
          </w:tcPr>
          <w:p w14:paraId="3B49E9DC" w14:textId="77777777" w:rsidR="000C3D1B" w:rsidRDefault="000C3D1B"/>
        </w:tc>
      </w:tr>
      <w:tr w:rsidR="000C3D1B" w14:paraId="288AD6D4" w14:textId="77777777">
        <w:trPr>
          <w:trHeight w:hRule="exact" w:val="304"/>
        </w:trPr>
        <w:tc>
          <w:tcPr>
            <w:tcW w:w="10788" w:type="dxa"/>
            <w:gridSpan w:val="5"/>
            <w:shd w:val="clear" w:color="000000" w:fill="FFFFFF"/>
            <w:tcMar>
              <w:left w:w="34" w:type="dxa"/>
              <w:right w:w="34" w:type="dxa"/>
            </w:tcMar>
          </w:tcPr>
          <w:p w14:paraId="39D12BD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5C9F4E66" w14:textId="77777777">
        <w:trPr>
          <w:trHeight w:hRule="exact" w:val="416"/>
        </w:trPr>
        <w:tc>
          <w:tcPr>
            <w:tcW w:w="2694" w:type="dxa"/>
          </w:tcPr>
          <w:p w14:paraId="71605E0D" w14:textId="77777777" w:rsidR="000C3D1B" w:rsidRDefault="000C3D1B"/>
        </w:tc>
        <w:tc>
          <w:tcPr>
            <w:tcW w:w="1986" w:type="dxa"/>
          </w:tcPr>
          <w:p w14:paraId="19050D2A" w14:textId="77777777" w:rsidR="000C3D1B" w:rsidRDefault="000C3D1B"/>
        </w:tc>
        <w:tc>
          <w:tcPr>
            <w:tcW w:w="426" w:type="dxa"/>
          </w:tcPr>
          <w:p w14:paraId="71D6C239" w14:textId="77777777" w:rsidR="000C3D1B" w:rsidRDefault="000C3D1B"/>
        </w:tc>
        <w:tc>
          <w:tcPr>
            <w:tcW w:w="4679" w:type="dxa"/>
          </w:tcPr>
          <w:p w14:paraId="56E5E6DD" w14:textId="77777777" w:rsidR="000C3D1B" w:rsidRDefault="000C3D1B"/>
        </w:tc>
        <w:tc>
          <w:tcPr>
            <w:tcW w:w="993" w:type="dxa"/>
          </w:tcPr>
          <w:p w14:paraId="4CD68453" w14:textId="77777777" w:rsidR="000C3D1B" w:rsidRDefault="000C3D1B"/>
        </w:tc>
      </w:tr>
      <w:tr w:rsidR="000C3D1B" w14:paraId="2C5F555C" w14:textId="77777777">
        <w:trPr>
          <w:trHeight w:hRule="exact" w:val="555"/>
        </w:trPr>
        <w:tc>
          <w:tcPr>
            <w:tcW w:w="10788" w:type="dxa"/>
            <w:gridSpan w:val="5"/>
            <w:shd w:val="clear" w:color="000000" w:fill="FFFFFF"/>
            <w:tcMar>
              <w:left w:w="34" w:type="dxa"/>
              <w:right w:w="34" w:type="dxa"/>
            </w:tcMar>
          </w:tcPr>
          <w:p w14:paraId="668F8E9F"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0C3D1B" w14:paraId="0A9F5AE1" w14:textId="77777777">
        <w:trPr>
          <w:trHeight w:hRule="exact" w:val="304"/>
        </w:trPr>
        <w:tc>
          <w:tcPr>
            <w:tcW w:w="10788" w:type="dxa"/>
            <w:gridSpan w:val="5"/>
            <w:shd w:val="clear" w:color="000000" w:fill="FFFFFF"/>
            <w:tcMar>
              <w:left w:w="34" w:type="dxa"/>
              <w:right w:w="34" w:type="dxa"/>
            </w:tcMar>
          </w:tcPr>
          <w:p w14:paraId="605A7DF7"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0C3D1B" w14:paraId="6D43A271" w14:textId="77777777">
        <w:trPr>
          <w:trHeight w:hRule="exact" w:val="277"/>
        </w:trPr>
        <w:tc>
          <w:tcPr>
            <w:tcW w:w="2694" w:type="dxa"/>
          </w:tcPr>
          <w:p w14:paraId="1E6E1DAA" w14:textId="77777777" w:rsidR="000C3D1B" w:rsidRDefault="000C3D1B"/>
        </w:tc>
        <w:tc>
          <w:tcPr>
            <w:tcW w:w="1986" w:type="dxa"/>
          </w:tcPr>
          <w:p w14:paraId="0174D7E1" w14:textId="77777777" w:rsidR="000C3D1B" w:rsidRDefault="000C3D1B"/>
        </w:tc>
        <w:tc>
          <w:tcPr>
            <w:tcW w:w="426" w:type="dxa"/>
          </w:tcPr>
          <w:p w14:paraId="7A8A9366" w14:textId="77777777" w:rsidR="000C3D1B" w:rsidRDefault="000C3D1B"/>
        </w:tc>
        <w:tc>
          <w:tcPr>
            <w:tcW w:w="4679" w:type="dxa"/>
          </w:tcPr>
          <w:p w14:paraId="3145A6E5" w14:textId="77777777" w:rsidR="000C3D1B" w:rsidRDefault="000C3D1B"/>
        </w:tc>
        <w:tc>
          <w:tcPr>
            <w:tcW w:w="993" w:type="dxa"/>
          </w:tcPr>
          <w:p w14:paraId="5820615A" w14:textId="77777777" w:rsidR="000C3D1B" w:rsidRDefault="000C3D1B"/>
        </w:tc>
      </w:tr>
      <w:tr w:rsidR="000C3D1B" w14:paraId="002C796D" w14:textId="77777777">
        <w:trPr>
          <w:trHeight w:hRule="exact" w:val="833"/>
        </w:trPr>
        <w:tc>
          <w:tcPr>
            <w:tcW w:w="2694" w:type="dxa"/>
          </w:tcPr>
          <w:p w14:paraId="56BBC6B4" w14:textId="77777777" w:rsidR="000C3D1B" w:rsidRDefault="000C3D1B"/>
        </w:tc>
        <w:tc>
          <w:tcPr>
            <w:tcW w:w="8094" w:type="dxa"/>
            <w:gridSpan w:val="4"/>
            <w:shd w:val="clear" w:color="000000" w:fill="FFFFFF"/>
            <w:tcMar>
              <w:left w:w="34" w:type="dxa"/>
              <w:right w:w="34" w:type="dxa"/>
            </w:tcMar>
          </w:tcPr>
          <w:p w14:paraId="7CC2D8C1"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5A025D7F" w14:textId="77777777" w:rsidR="000C3D1B" w:rsidRDefault="000C3D1B">
            <w:pPr>
              <w:spacing w:after="0" w:line="240" w:lineRule="auto"/>
              <w:rPr>
                <w:sz w:val="24"/>
                <w:szCs w:val="24"/>
              </w:rPr>
            </w:pPr>
          </w:p>
          <w:p w14:paraId="27C9B4DE"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20D47123" w14:textId="77777777">
        <w:trPr>
          <w:trHeight w:hRule="exact" w:val="277"/>
        </w:trPr>
        <w:tc>
          <w:tcPr>
            <w:tcW w:w="2694" w:type="dxa"/>
          </w:tcPr>
          <w:p w14:paraId="453AF6BB" w14:textId="77777777" w:rsidR="000C3D1B" w:rsidRDefault="000C3D1B"/>
        </w:tc>
        <w:tc>
          <w:tcPr>
            <w:tcW w:w="1986" w:type="dxa"/>
          </w:tcPr>
          <w:p w14:paraId="02183D41" w14:textId="77777777" w:rsidR="000C3D1B" w:rsidRDefault="000C3D1B"/>
        </w:tc>
        <w:tc>
          <w:tcPr>
            <w:tcW w:w="426" w:type="dxa"/>
          </w:tcPr>
          <w:p w14:paraId="76F295E4" w14:textId="77777777" w:rsidR="000C3D1B" w:rsidRDefault="000C3D1B"/>
        </w:tc>
        <w:tc>
          <w:tcPr>
            <w:tcW w:w="5685" w:type="dxa"/>
            <w:gridSpan w:val="2"/>
            <w:shd w:val="clear" w:color="000000" w:fill="FFFFFF"/>
            <w:tcMar>
              <w:left w:w="34" w:type="dxa"/>
              <w:right w:w="34" w:type="dxa"/>
            </w:tcMar>
          </w:tcPr>
          <w:p w14:paraId="536D3D45"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110502DE"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0C3D1B" w14:paraId="637E95C8" w14:textId="77777777">
        <w:trPr>
          <w:trHeight w:hRule="exact" w:val="416"/>
        </w:trPr>
        <w:tc>
          <w:tcPr>
            <w:tcW w:w="4692" w:type="dxa"/>
            <w:gridSpan w:val="4"/>
            <w:shd w:val="clear" w:color="C0C0C0" w:fill="FFFFFF"/>
            <w:tcMar>
              <w:left w:w="34" w:type="dxa"/>
              <w:right w:w="34" w:type="dxa"/>
            </w:tcMar>
          </w:tcPr>
          <w:p w14:paraId="084BA624"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59315BFD" w14:textId="77777777" w:rsidR="000C3D1B" w:rsidRDefault="000C3D1B"/>
        </w:tc>
        <w:tc>
          <w:tcPr>
            <w:tcW w:w="1007" w:type="dxa"/>
            <w:shd w:val="clear" w:color="C0C0C0" w:fill="FFFFFF"/>
            <w:tcMar>
              <w:left w:w="34" w:type="dxa"/>
              <w:right w:w="34" w:type="dxa"/>
            </w:tcMar>
          </w:tcPr>
          <w:p w14:paraId="55A2D97E"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4</w:t>
            </w:r>
          </w:p>
        </w:tc>
      </w:tr>
      <w:tr w:rsidR="000C3D1B" w14:paraId="14158B9A" w14:textId="77777777">
        <w:trPr>
          <w:trHeight w:hRule="exact" w:val="277"/>
        </w:trPr>
        <w:tc>
          <w:tcPr>
            <w:tcW w:w="10221" w:type="dxa"/>
            <w:gridSpan w:val="6"/>
            <w:shd w:val="clear" w:color="000000" w:fill="FFFFFF"/>
            <w:tcMar>
              <w:left w:w="34" w:type="dxa"/>
              <w:right w:w="34" w:type="dxa"/>
            </w:tcMar>
          </w:tcPr>
          <w:p w14:paraId="0A44FFCA"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C3D1B" w14:paraId="34854624" w14:textId="77777777">
        <w:trPr>
          <w:trHeight w:hRule="exact" w:val="138"/>
        </w:trPr>
        <w:tc>
          <w:tcPr>
            <w:tcW w:w="143" w:type="dxa"/>
          </w:tcPr>
          <w:p w14:paraId="199954A9" w14:textId="77777777" w:rsidR="000C3D1B" w:rsidRDefault="000C3D1B"/>
        </w:tc>
        <w:tc>
          <w:tcPr>
            <w:tcW w:w="2978" w:type="dxa"/>
          </w:tcPr>
          <w:p w14:paraId="2A519656" w14:textId="77777777" w:rsidR="000C3D1B" w:rsidRDefault="000C3D1B"/>
        </w:tc>
        <w:tc>
          <w:tcPr>
            <w:tcW w:w="285" w:type="dxa"/>
          </w:tcPr>
          <w:p w14:paraId="17012AE6" w14:textId="77777777" w:rsidR="000C3D1B" w:rsidRDefault="000C3D1B"/>
        </w:tc>
        <w:tc>
          <w:tcPr>
            <w:tcW w:w="1277" w:type="dxa"/>
          </w:tcPr>
          <w:p w14:paraId="22D7823D" w14:textId="77777777" w:rsidR="000C3D1B" w:rsidRDefault="000C3D1B"/>
        </w:tc>
        <w:tc>
          <w:tcPr>
            <w:tcW w:w="4537" w:type="dxa"/>
          </w:tcPr>
          <w:p w14:paraId="40AC18FB" w14:textId="77777777" w:rsidR="000C3D1B" w:rsidRDefault="000C3D1B"/>
        </w:tc>
        <w:tc>
          <w:tcPr>
            <w:tcW w:w="993" w:type="dxa"/>
          </w:tcPr>
          <w:p w14:paraId="25471F37" w14:textId="77777777" w:rsidR="000C3D1B" w:rsidRDefault="000C3D1B"/>
        </w:tc>
      </w:tr>
      <w:tr w:rsidR="000C3D1B" w14:paraId="7F59BBEE" w14:textId="77777777">
        <w:trPr>
          <w:trHeight w:hRule="exact" w:val="1366"/>
        </w:trPr>
        <w:tc>
          <w:tcPr>
            <w:tcW w:w="10221" w:type="dxa"/>
            <w:gridSpan w:val="6"/>
            <w:shd w:val="clear" w:color="000000" w:fill="FFFFFF"/>
            <w:tcMar>
              <w:left w:w="34" w:type="dxa"/>
              <w:right w:w="34" w:type="dxa"/>
            </w:tcMar>
          </w:tcPr>
          <w:p w14:paraId="77E09FA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Дисциплина «Деловые коммуникации»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27.04.03 Системный анализ и управление с учетом специфики направленности подготовки – «Инженерия автоматизированных систем».</w:t>
            </w:r>
          </w:p>
        </w:tc>
      </w:tr>
      <w:tr w:rsidR="000C3D1B" w14:paraId="6236ACE1" w14:textId="77777777">
        <w:trPr>
          <w:trHeight w:hRule="exact" w:val="277"/>
        </w:trPr>
        <w:tc>
          <w:tcPr>
            <w:tcW w:w="143" w:type="dxa"/>
          </w:tcPr>
          <w:p w14:paraId="308B99D0" w14:textId="77777777" w:rsidR="000C3D1B" w:rsidRDefault="000C3D1B"/>
        </w:tc>
        <w:tc>
          <w:tcPr>
            <w:tcW w:w="2978" w:type="dxa"/>
          </w:tcPr>
          <w:p w14:paraId="7698A03E" w14:textId="77777777" w:rsidR="000C3D1B" w:rsidRDefault="000C3D1B"/>
        </w:tc>
        <w:tc>
          <w:tcPr>
            <w:tcW w:w="285" w:type="dxa"/>
          </w:tcPr>
          <w:p w14:paraId="58486900" w14:textId="77777777" w:rsidR="000C3D1B" w:rsidRDefault="000C3D1B"/>
        </w:tc>
        <w:tc>
          <w:tcPr>
            <w:tcW w:w="1277" w:type="dxa"/>
          </w:tcPr>
          <w:p w14:paraId="6CF11637" w14:textId="77777777" w:rsidR="000C3D1B" w:rsidRDefault="000C3D1B"/>
        </w:tc>
        <w:tc>
          <w:tcPr>
            <w:tcW w:w="4537" w:type="dxa"/>
          </w:tcPr>
          <w:p w14:paraId="77EE276D" w14:textId="77777777" w:rsidR="000C3D1B" w:rsidRDefault="000C3D1B"/>
        </w:tc>
        <w:tc>
          <w:tcPr>
            <w:tcW w:w="993" w:type="dxa"/>
          </w:tcPr>
          <w:p w14:paraId="066B6CB9" w14:textId="77777777" w:rsidR="000C3D1B" w:rsidRDefault="000C3D1B"/>
        </w:tc>
      </w:tr>
      <w:tr w:rsidR="000C3D1B" w14:paraId="32405B28" w14:textId="77777777">
        <w:trPr>
          <w:trHeight w:hRule="exact" w:val="818"/>
        </w:trPr>
        <w:tc>
          <w:tcPr>
            <w:tcW w:w="10221" w:type="dxa"/>
            <w:gridSpan w:val="6"/>
            <w:shd w:val="clear" w:color="000000" w:fill="FFFFFF"/>
            <w:tcMar>
              <w:left w:w="34" w:type="dxa"/>
              <w:right w:w="34" w:type="dxa"/>
            </w:tcMar>
          </w:tcPr>
          <w:p w14:paraId="66930C00"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0C3D1B" w14:paraId="1067D875" w14:textId="77777777">
        <w:trPr>
          <w:trHeight w:hRule="exact" w:val="277"/>
        </w:trPr>
        <w:tc>
          <w:tcPr>
            <w:tcW w:w="156" w:type="dxa"/>
            <w:vMerge w:val="restart"/>
            <w:shd w:val="clear" w:color="000000" w:fill="FFFFFF"/>
            <w:tcMar>
              <w:left w:w="34" w:type="dxa"/>
              <w:right w:w="34" w:type="dxa"/>
            </w:tcMar>
          </w:tcPr>
          <w:p w14:paraId="69F5CA5F" w14:textId="77777777" w:rsidR="000C3D1B" w:rsidRDefault="000C3D1B"/>
        </w:tc>
        <w:tc>
          <w:tcPr>
            <w:tcW w:w="2991" w:type="dxa"/>
            <w:shd w:val="clear" w:color="000000" w:fill="FFFFFF"/>
            <w:tcMar>
              <w:left w:w="34" w:type="dxa"/>
              <w:right w:w="34" w:type="dxa"/>
            </w:tcMar>
          </w:tcPr>
          <w:p w14:paraId="15618B3C"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5A2745C7" w14:textId="77777777" w:rsidR="000C3D1B" w:rsidRDefault="000C3D1B"/>
        </w:tc>
        <w:tc>
          <w:tcPr>
            <w:tcW w:w="6819" w:type="dxa"/>
            <w:gridSpan w:val="3"/>
            <w:vMerge w:val="restart"/>
            <w:shd w:val="clear" w:color="000000" w:fill="FFFFFF"/>
            <w:tcMar>
              <w:left w:w="34" w:type="dxa"/>
              <w:right w:w="34" w:type="dxa"/>
            </w:tcMar>
          </w:tcPr>
          <w:p w14:paraId="2FACB9FC" w14:textId="77777777" w:rsidR="000C3D1B" w:rsidRDefault="000C3D1B">
            <w:pPr>
              <w:spacing w:after="0" w:line="240" w:lineRule="auto"/>
              <w:rPr>
                <w:sz w:val="24"/>
                <w:szCs w:val="24"/>
              </w:rPr>
            </w:pPr>
            <w:r>
              <w:rPr>
                <w:rFonts w:ascii="Times New Roman" w:hAnsi="Times New Roman" w:cs="Times New Roman"/>
                <w:color w:val="000000"/>
                <w:sz w:val="24"/>
                <w:szCs w:val="24"/>
              </w:rPr>
              <w:t>27.04.03 Системный анализ и управление</w:t>
            </w:r>
          </w:p>
        </w:tc>
      </w:tr>
      <w:tr w:rsidR="000C3D1B" w14:paraId="332C6DDC" w14:textId="77777777">
        <w:trPr>
          <w:trHeight w:hRule="exact" w:val="26"/>
        </w:trPr>
        <w:tc>
          <w:tcPr>
            <w:tcW w:w="156" w:type="dxa"/>
            <w:vMerge/>
            <w:shd w:val="clear" w:color="000000" w:fill="FFFFFF"/>
            <w:tcMar>
              <w:left w:w="34" w:type="dxa"/>
              <w:right w:w="34" w:type="dxa"/>
            </w:tcMar>
          </w:tcPr>
          <w:p w14:paraId="7AE7C728" w14:textId="77777777" w:rsidR="000C3D1B" w:rsidRDefault="000C3D1B"/>
        </w:tc>
        <w:tc>
          <w:tcPr>
            <w:tcW w:w="2991" w:type="dxa"/>
            <w:shd w:val="clear" w:color="000000" w:fill="FFFFFF"/>
            <w:tcMar>
              <w:left w:w="34" w:type="dxa"/>
              <w:right w:w="34" w:type="dxa"/>
            </w:tcMar>
          </w:tcPr>
          <w:p w14:paraId="28D054C0" w14:textId="77777777" w:rsidR="000C3D1B" w:rsidRDefault="000C3D1B"/>
        </w:tc>
        <w:tc>
          <w:tcPr>
            <w:tcW w:w="298" w:type="dxa"/>
            <w:vMerge/>
            <w:shd w:val="clear" w:color="000000" w:fill="FFFFFF"/>
            <w:tcMar>
              <w:left w:w="34" w:type="dxa"/>
              <w:right w:w="34" w:type="dxa"/>
            </w:tcMar>
          </w:tcPr>
          <w:p w14:paraId="5B50101B" w14:textId="77777777" w:rsidR="000C3D1B" w:rsidRDefault="000C3D1B"/>
        </w:tc>
        <w:tc>
          <w:tcPr>
            <w:tcW w:w="6819" w:type="dxa"/>
            <w:gridSpan w:val="3"/>
            <w:vMerge/>
            <w:shd w:val="clear" w:color="000000" w:fill="FFFFFF"/>
            <w:tcMar>
              <w:left w:w="34" w:type="dxa"/>
              <w:right w:w="34" w:type="dxa"/>
            </w:tcMar>
          </w:tcPr>
          <w:p w14:paraId="2986CB27" w14:textId="77777777" w:rsidR="000C3D1B" w:rsidRDefault="000C3D1B"/>
        </w:tc>
      </w:tr>
      <w:tr w:rsidR="000C3D1B" w14:paraId="511311C9" w14:textId="77777777">
        <w:trPr>
          <w:trHeight w:hRule="exact" w:val="277"/>
        </w:trPr>
        <w:tc>
          <w:tcPr>
            <w:tcW w:w="143" w:type="dxa"/>
          </w:tcPr>
          <w:p w14:paraId="4A7F70D4" w14:textId="77777777" w:rsidR="000C3D1B" w:rsidRDefault="000C3D1B"/>
        </w:tc>
        <w:tc>
          <w:tcPr>
            <w:tcW w:w="2991" w:type="dxa"/>
            <w:shd w:val="clear" w:color="000000" w:fill="FFFFFF"/>
            <w:tcMar>
              <w:left w:w="34" w:type="dxa"/>
              <w:right w:w="34" w:type="dxa"/>
            </w:tcMar>
          </w:tcPr>
          <w:p w14:paraId="1618620A"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4075D820" w14:textId="77777777" w:rsidR="000C3D1B" w:rsidRDefault="000C3D1B"/>
        </w:tc>
        <w:tc>
          <w:tcPr>
            <w:tcW w:w="6819" w:type="dxa"/>
            <w:gridSpan w:val="3"/>
            <w:vMerge w:val="restart"/>
            <w:shd w:val="clear" w:color="000000" w:fill="FFFFFF"/>
            <w:tcMar>
              <w:left w:w="34" w:type="dxa"/>
              <w:right w:w="34" w:type="dxa"/>
            </w:tcMar>
          </w:tcPr>
          <w:p w14:paraId="03F109D6" w14:textId="77777777" w:rsidR="000C3D1B" w:rsidRDefault="000C3D1B">
            <w:pPr>
              <w:spacing w:after="0" w:line="240" w:lineRule="auto"/>
              <w:rPr>
                <w:sz w:val="24"/>
                <w:szCs w:val="24"/>
              </w:rPr>
            </w:pPr>
            <w:r>
              <w:rPr>
                <w:rFonts w:ascii="Times New Roman" w:hAnsi="Times New Roman" w:cs="Times New Roman"/>
                <w:color w:val="000000"/>
                <w:sz w:val="24"/>
                <w:szCs w:val="24"/>
              </w:rPr>
              <w:t>Инженерия автоматизированных систем</w:t>
            </w:r>
          </w:p>
        </w:tc>
      </w:tr>
      <w:tr w:rsidR="000C3D1B" w14:paraId="21E5F067" w14:textId="77777777">
        <w:trPr>
          <w:trHeight w:hRule="exact" w:val="26"/>
        </w:trPr>
        <w:tc>
          <w:tcPr>
            <w:tcW w:w="143" w:type="dxa"/>
          </w:tcPr>
          <w:p w14:paraId="639E2AF4" w14:textId="77777777" w:rsidR="000C3D1B" w:rsidRDefault="000C3D1B"/>
        </w:tc>
        <w:tc>
          <w:tcPr>
            <w:tcW w:w="2978" w:type="dxa"/>
          </w:tcPr>
          <w:p w14:paraId="45E2B1CD" w14:textId="77777777" w:rsidR="000C3D1B" w:rsidRDefault="000C3D1B"/>
        </w:tc>
        <w:tc>
          <w:tcPr>
            <w:tcW w:w="285" w:type="dxa"/>
          </w:tcPr>
          <w:p w14:paraId="24CBD32D" w14:textId="77777777" w:rsidR="000C3D1B" w:rsidRDefault="000C3D1B"/>
        </w:tc>
        <w:tc>
          <w:tcPr>
            <w:tcW w:w="6819" w:type="dxa"/>
            <w:gridSpan w:val="3"/>
            <w:vMerge/>
            <w:shd w:val="clear" w:color="000000" w:fill="FFFFFF"/>
            <w:tcMar>
              <w:left w:w="34" w:type="dxa"/>
              <w:right w:w="34" w:type="dxa"/>
            </w:tcMar>
          </w:tcPr>
          <w:p w14:paraId="3A7126B0" w14:textId="77777777" w:rsidR="000C3D1B" w:rsidRDefault="000C3D1B"/>
        </w:tc>
      </w:tr>
      <w:tr w:rsidR="000C3D1B" w14:paraId="40A7C180" w14:textId="77777777">
        <w:trPr>
          <w:trHeight w:hRule="exact" w:val="277"/>
        </w:trPr>
        <w:tc>
          <w:tcPr>
            <w:tcW w:w="143" w:type="dxa"/>
          </w:tcPr>
          <w:p w14:paraId="0D445751" w14:textId="77777777" w:rsidR="000C3D1B" w:rsidRDefault="000C3D1B"/>
        </w:tc>
        <w:tc>
          <w:tcPr>
            <w:tcW w:w="2991" w:type="dxa"/>
            <w:shd w:val="clear" w:color="000000" w:fill="FFFFFF"/>
            <w:tcMar>
              <w:left w:w="34" w:type="dxa"/>
              <w:right w:w="34" w:type="dxa"/>
            </w:tcMar>
          </w:tcPr>
          <w:p w14:paraId="11D6853C" w14:textId="77777777" w:rsidR="000C3D1B" w:rsidRDefault="000C3D1B">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6DC21B39" w14:textId="77777777" w:rsidR="000C3D1B" w:rsidRDefault="000C3D1B"/>
        </w:tc>
        <w:tc>
          <w:tcPr>
            <w:tcW w:w="6819" w:type="dxa"/>
            <w:gridSpan w:val="3"/>
            <w:vMerge w:val="restart"/>
            <w:shd w:val="clear" w:color="000000" w:fill="FFFFFF"/>
            <w:tcMar>
              <w:left w:w="34" w:type="dxa"/>
              <w:right w:w="34" w:type="dxa"/>
            </w:tcMar>
          </w:tcPr>
          <w:p w14:paraId="4A9B3E09" w14:textId="77777777" w:rsidR="000C3D1B" w:rsidRDefault="000C3D1B">
            <w:pPr>
              <w:spacing w:after="0" w:line="240" w:lineRule="auto"/>
              <w:rPr>
                <w:sz w:val="24"/>
                <w:szCs w:val="24"/>
              </w:rPr>
            </w:pPr>
            <w:r>
              <w:rPr>
                <w:rFonts w:ascii="Times New Roman" w:hAnsi="Times New Roman" w:cs="Times New Roman"/>
                <w:color w:val="000000"/>
                <w:sz w:val="24"/>
                <w:szCs w:val="24"/>
              </w:rPr>
              <w:t>Дисциплины (модули)</w:t>
            </w:r>
          </w:p>
        </w:tc>
      </w:tr>
      <w:tr w:rsidR="000C3D1B" w14:paraId="6C9E9356" w14:textId="77777777">
        <w:trPr>
          <w:trHeight w:hRule="exact" w:val="26"/>
        </w:trPr>
        <w:tc>
          <w:tcPr>
            <w:tcW w:w="143" w:type="dxa"/>
          </w:tcPr>
          <w:p w14:paraId="7EB72A5B" w14:textId="77777777" w:rsidR="000C3D1B" w:rsidRDefault="000C3D1B"/>
        </w:tc>
        <w:tc>
          <w:tcPr>
            <w:tcW w:w="2978" w:type="dxa"/>
          </w:tcPr>
          <w:p w14:paraId="53E0E39D" w14:textId="77777777" w:rsidR="000C3D1B" w:rsidRDefault="000C3D1B"/>
        </w:tc>
        <w:tc>
          <w:tcPr>
            <w:tcW w:w="285" w:type="dxa"/>
          </w:tcPr>
          <w:p w14:paraId="7588CFEE" w14:textId="77777777" w:rsidR="000C3D1B" w:rsidRDefault="000C3D1B"/>
        </w:tc>
        <w:tc>
          <w:tcPr>
            <w:tcW w:w="6819" w:type="dxa"/>
            <w:gridSpan w:val="3"/>
            <w:vMerge/>
            <w:shd w:val="clear" w:color="000000" w:fill="FFFFFF"/>
            <w:tcMar>
              <w:left w:w="34" w:type="dxa"/>
              <w:right w:w="34" w:type="dxa"/>
            </w:tcMar>
          </w:tcPr>
          <w:p w14:paraId="1C9DCBC2" w14:textId="77777777" w:rsidR="000C3D1B" w:rsidRDefault="000C3D1B"/>
        </w:tc>
      </w:tr>
      <w:tr w:rsidR="000C3D1B" w14:paraId="7AE30956" w14:textId="77777777">
        <w:trPr>
          <w:trHeight w:hRule="exact" w:val="277"/>
        </w:trPr>
        <w:tc>
          <w:tcPr>
            <w:tcW w:w="143" w:type="dxa"/>
          </w:tcPr>
          <w:p w14:paraId="1A873D7C" w14:textId="77777777" w:rsidR="000C3D1B" w:rsidRDefault="000C3D1B"/>
        </w:tc>
        <w:tc>
          <w:tcPr>
            <w:tcW w:w="2991" w:type="dxa"/>
            <w:shd w:val="clear" w:color="000000" w:fill="FFFFFF"/>
            <w:tcMar>
              <w:left w:w="34" w:type="dxa"/>
              <w:right w:w="34" w:type="dxa"/>
            </w:tcMar>
          </w:tcPr>
          <w:p w14:paraId="514E7F9C" w14:textId="77777777" w:rsidR="000C3D1B" w:rsidRDefault="000C3D1B">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4B825B0A" w14:textId="77777777" w:rsidR="000C3D1B" w:rsidRDefault="000C3D1B"/>
        </w:tc>
        <w:tc>
          <w:tcPr>
            <w:tcW w:w="6819" w:type="dxa"/>
            <w:gridSpan w:val="3"/>
            <w:vMerge w:val="restart"/>
            <w:shd w:val="clear" w:color="000000" w:fill="FFFFFF"/>
            <w:tcMar>
              <w:left w:w="34" w:type="dxa"/>
              <w:right w:w="34" w:type="dxa"/>
            </w:tcMar>
          </w:tcPr>
          <w:p w14:paraId="62EB6087" w14:textId="77777777" w:rsidR="000C3D1B" w:rsidRDefault="000C3D1B">
            <w:pPr>
              <w:spacing w:after="0" w:line="240" w:lineRule="auto"/>
              <w:rPr>
                <w:sz w:val="24"/>
                <w:szCs w:val="24"/>
              </w:rPr>
            </w:pPr>
            <w:r>
              <w:rPr>
                <w:rFonts w:ascii="Times New Roman" w:hAnsi="Times New Roman" w:cs="Times New Roman"/>
                <w:color w:val="000000"/>
                <w:sz w:val="24"/>
                <w:szCs w:val="24"/>
              </w:rPr>
              <w:t>Обязательная часть</w:t>
            </w:r>
          </w:p>
        </w:tc>
      </w:tr>
      <w:tr w:rsidR="000C3D1B" w14:paraId="478AB5EF" w14:textId="77777777">
        <w:trPr>
          <w:trHeight w:hRule="exact" w:val="26"/>
        </w:trPr>
        <w:tc>
          <w:tcPr>
            <w:tcW w:w="143" w:type="dxa"/>
          </w:tcPr>
          <w:p w14:paraId="72EA1077" w14:textId="77777777" w:rsidR="000C3D1B" w:rsidRDefault="000C3D1B"/>
        </w:tc>
        <w:tc>
          <w:tcPr>
            <w:tcW w:w="2978" w:type="dxa"/>
          </w:tcPr>
          <w:p w14:paraId="1886988C" w14:textId="77777777" w:rsidR="000C3D1B" w:rsidRDefault="000C3D1B"/>
        </w:tc>
        <w:tc>
          <w:tcPr>
            <w:tcW w:w="285" w:type="dxa"/>
          </w:tcPr>
          <w:p w14:paraId="7E96FB50" w14:textId="77777777" w:rsidR="000C3D1B" w:rsidRDefault="000C3D1B"/>
        </w:tc>
        <w:tc>
          <w:tcPr>
            <w:tcW w:w="6819" w:type="dxa"/>
            <w:gridSpan w:val="3"/>
            <w:vMerge/>
            <w:shd w:val="clear" w:color="000000" w:fill="FFFFFF"/>
            <w:tcMar>
              <w:left w:w="34" w:type="dxa"/>
              <w:right w:w="34" w:type="dxa"/>
            </w:tcMar>
          </w:tcPr>
          <w:p w14:paraId="01341EB5" w14:textId="77777777" w:rsidR="000C3D1B" w:rsidRDefault="000C3D1B"/>
        </w:tc>
      </w:tr>
      <w:tr w:rsidR="000C3D1B" w14:paraId="60F333C4" w14:textId="77777777">
        <w:trPr>
          <w:trHeight w:hRule="exact" w:val="277"/>
        </w:trPr>
        <w:tc>
          <w:tcPr>
            <w:tcW w:w="143" w:type="dxa"/>
          </w:tcPr>
          <w:p w14:paraId="2F7263CC" w14:textId="77777777" w:rsidR="000C3D1B" w:rsidRDefault="000C3D1B"/>
        </w:tc>
        <w:tc>
          <w:tcPr>
            <w:tcW w:w="2991" w:type="dxa"/>
            <w:shd w:val="clear" w:color="000000" w:fill="FFFFFF"/>
            <w:tcMar>
              <w:left w:w="34" w:type="dxa"/>
              <w:right w:w="34" w:type="dxa"/>
            </w:tcMar>
          </w:tcPr>
          <w:p w14:paraId="526B6379" w14:textId="77777777" w:rsidR="000C3D1B" w:rsidRDefault="000C3D1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7CD3F50A" w14:textId="77777777" w:rsidR="000C3D1B" w:rsidRDefault="000C3D1B"/>
        </w:tc>
        <w:tc>
          <w:tcPr>
            <w:tcW w:w="6819" w:type="dxa"/>
            <w:gridSpan w:val="3"/>
            <w:vMerge w:val="restart"/>
            <w:shd w:val="clear" w:color="000000" w:fill="FFFFFF"/>
            <w:tcMar>
              <w:left w:w="34" w:type="dxa"/>
              <w:right w:w="34" w:type="dxa"/>
            </w:tcMar>
          </w:tcPr>
          <w:p w14:paraId="6A6C89E6" w14:textId="77777777" w:rsidR="000C3D1B" w:rsidRDefault="000C3D1B">
            <w:pPr>
              <w:spacing w:after="0" w:line="240" w:lineRule="auto"/>
              <w:rPr>
                <w:sz w:val="24"/>
                <w:szCs w:val="24"/>
              </w:rPr>
            </w:pPr>
            <w:r>
              <w:rPr>
                <w:rFonts w:ascii="Times New Roman" w:hAnsi="Times New Roman" w:cs="Times New Roman"/>
                <w:color w:val="000000"/>
                <w:sz w:val="24"/>
                <w:szCs w:val="24"/>
              </w:rPr>
              <w:t>2 з.е. (72 акад. час.).</w:t>
            </w:r>
          </w:p>
        </w:tc>
      </w:tr>
      <w:tr w:rsidR="000C3D1B" w14:paraId="4B5F9998" w14:textId="77777777">
        <w:trPr>
          <w:trHeight w:hRule="exact" w:val="26"/>
        </w:trPr>
        <w:tc>
          <w:tcPr>
            <w:tcW w:w="143" w:type="dxa"/>
          </w:tcPr>
          <w:p w14:paraId="6D15BFAA" w14:textId="77777777" w:rsidR="000C3D1B" w:rsidRDefault="000C3D1B"/>
        </w:tc>
        <w:tc>
          <w:tcPr>
            <w:tcW w:w="2978" w:type="dxa"/>
          </w:tcPr>
          <w:p w14:paraId="7666D850" w14:textId="77777777" w:rsidR="000C3D1B" w:rsidRDefault="000C3D1B"/>
        </w:tc>
        <w:tc>
          <w:tcPr>
            <w:tcW w:w="285" w:type="dxa"/>
          </w:tcPr>
          <w:p w14:paraId="62856321" w14:textId="77777777" w:rsidR="000C3D1B" w:rsidRDefault="000C3D1B"/>
        </w:tc>
        <w:tc>
          <w:tcPr>
            <w:tcW w:w="6819" w:type="dxa"/>
            <w:gridSpan w:val="3"/>
            <w:vMerge/>
            <w:shd w:val="clear" w:color="000000" w:fill="FFFFFF"/>
            <w:tcMar>
              <w:left w:w="34" w:type="dxa"/>
              <w:right w:w="34" w:type="dxa"/>
            </w:tcMar>
          </w:tcPr>
          <w:p w14:paraId="3238E2BF" w14:textId="77777777" w:rsidR="000C3D1B" w:rsidRDefault="000C3D1B"/>
        </w:tc>
      </w:tr>
      <w:tr w:rsidR="000C3D1B" w14:paraId="5A6A91A0" w14:textId="77777777">
        <w:trPr>
          <w:trHeight w:hRule="exact" w:val="277"/>
        </w:trPr>
        <w:tc>
          <w:tcPr>
            <w:tcW w:w="143" w:type="dxa"/>
          </w:tcPr>
          <w:p w14:paraId="2D943EC0" w14:textId="77777777" w:rsidR="000C3D1B" w:rsidRDefault="000C3D1B"/>
        </w:tc>
        <w:tc>
          <w:tcPr>
            <w:tcW w:w="2978" w:type="dxa"/>
          </w:tcPr>
          <w:p w14:paraId="2B38201F" w14:textId="77777777" w:rsidR="000C3D1B" w:rsidRDefault="000C3D1B"/>
        </w:tc>
        <w:tc>
          <w:tcPr>
            <w:tcW w:w="285" w:type="dxa"/>
          </w:tcPr>
          <w:p w14:paraId="23350CF8" w14:textId="77777777" w:rsidR="000C3D1B" w:rsidRDefault="000C3D1B"/>
        </w:tc>
        <w:tc>
          <w:tcPr>
            <w:tcW w:w="1277" w:type="dxa"/>
          </w:tcPr>
          <w:p w14:paraId="453F596A" w14:textId="77777777" w:rsidR="000C3D1B" w:rsidRDefault="000C3D1B"/>
        </w:tc>
        <w:tc>
          <w:tcPr>
            <w:tcW w:w="4537" w:type="dxa"/>
          </w:tcPr>
          <w:p w14:paraId="2A5610C0" w14:textId="77777777" w:rsidR="000C3D1B" w:rsidRDefault="000C3D1B"/>
        </w:tc>
        <w:tc>
          <w:tcPr>
            <w:tcW w:w="993" w:type="dxa"/>
          </w:tcPr>
          <w:p w14:paraId="42CD560A" w14:textId="77777777" w:rsidR="000C3D1B" w:rsidRDefault="000C3D1B"/>
        </w:tc>
      </w:tr>
      <w:tr w:rsidR="000C3D1B" w14:paraId="4C2C8C68" w14:textId="77777777">
        <w:trPr>
          <w:trHeight w:hRule="exact" w:val="724"/>
        </w:trPr>
        <w:tc>
          <w:tcPr>
            <w:tcW w:w="10221" w:type="dxa"/>
            <w:gridSpan w:val="6"/>
            <w:shd w:val="clear" w:color="000000" w:fill="FFFFFF"/>
            <w:tcMar>
              <w:left w:w="34" w:type="dxa"/>
              <w:right w:w="34" w:type="dxa"/>
            </w:tcMar>
          </w:tcPr>
          <w:p w14:paraId="456198B7"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0C3D1B" w14:paraId="2D5B3F91" w14:textId="77777777">
        <w:trPr>
          <w:trHeight w:hRule="exact" w:val="109"/>
        </w:trPr>
        <w:tc>
          <w:tcPr>
            <w:tcW w:w="143" w:type="dxa"/>
          </w:tcPr>
          <w:p w14:paraId="64134925" w14:textId="77777777" w:rsidR="000C3D1B" w:rsidRDefault="000C3D1B"/>
        </w:tc>
        <w:tc>
          <w:tcPr>
            <w:tcW w:w="2978" w:type="dxa"/>
          </w:tcPr>
          <w:p w14:paraId="52EA08B3" w14:textId="77777777" w:rsidR="000C3D1B" w:rsidRDefault="000C3D1B"/>
        </w:tc>
        <w:tc>
          <w:tcPr>
            <w:tcW w:w="285" w:type="dxa"/>
          </w:tcPr>
          <w:p w14:paraId="775CA952" w14:textId="77777777" w:rsidR="000C3D1B" w:rsidRDefault="000C3D1B"/>
        </w:tc>
        <w:tc>
          <w:tcPr>
            <w:tcW w:w="1277" w:type="dxa"/>
          </w:tcPr>
          <w:p w14:paraId="38D89704" w14:textId="77777777" w:rsidR="000C3D1B" w:rsidRDefault="000C3D1B"/>
        </w:tc>
        <w:tc>
          <w:tcPr>
            <w:tcW w:w="4537" w:type="dxa"/>
          </w:tcPr>
          <w:p w14:paraId="68264167" w14:textId="77777777" w:rsidR="000C3D1B" w:rsidRDefault="000C3D1B"/>
        </w:tc>
        <w:tc>
          <w:tcPr>
            <w:tcW w:w="993" w:type="dxa"/>
          </w:tcPr>
          <w:p w14:paraId="1EA7FB2A" w14:textId="77777777" w:rsidR="000C3D1B" w:rsidRDefault="000C3D1B"/>
        </w:tc>
      </w:tr>
      <w:tr w:rsidR="000C3D1B" w14:paraId="13E9B377" w14:textId="77777777">
        <w:trPr>
          <w:trHeight w:hRule="exact" w:val="277"/>
        </w:trPr>
        <w:tc>
          <w:tcPr>
            <w:tcW w:w="10221" w:type="dxa"/>
            <w:gridSpan w:val="6"/>
            <w:shd w:val="clear" w:color="000000" w:fill="FFFFFF"/>
            <w:tcMar>
              <w:left w:w="34" w:type="dxa"/>
              <w:right w:w="34" w:type="dxa"/>
            </w:tcMar>
          </w:tcPr>
          <w:p w14:paraId="20A27831" w14:textId="77777777" w:rsidR="000C3D1B" w:rsidRDefault="000C3D1B">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0C3D1B" w14:paraId="36338301" w14:textId="77777777">
        <w:trPr>
          <w:trHeight w:hRule="exact" w:val="555"/>
        </w:trPr>
        <w:tc>
          <w:tcPr>
            <w:tcW w:w="10221" w:type="dxa"/>
            <w:gridSpan w:val="6"/>
            <w:shd w:val="clear" w:color="000000" w:fill="FFFFFF"/>
            <w:tcMar>
              <w:left w:w="34" w:type="dxa"/>
              <w:right w:w="34" w:type="dxa"/>
            </w:tcMar>
          </w:tcPr>
          <w:p w14:paraId="07969089"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УК-3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организовывать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руководить</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вырабатывая</w:t>
            </w:r>
            <w:r>
              <w:t xml:space="preserve"> </w:t>
            </w:r>
            <w:r>
              <w:rPr>
                <w:rFonts w:ascii="Times New Roman" w:hAnsi="Times New Roman" w:cs="Times New Roman"/>
                <w:color w:val="000000"/>
                <w:sz w:val="24"/>
                <w:szCs w:val="24"/>
              </w:rPr>
              <w:t>командную</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поставленной</w:t>
            </w:r>
            <w:r>
              <w:t xml:space="preserve"> </w:t>
            </w:r>
            <w:r>
              <w:rPr>
                <w:rFonts w:ascii="Times New Roman" w:hAnsi="Times New Roman" w:cs="Times New Roman"/>
                <w:color w:val="000000"/>
                <w:sz w:val="24"/>
                <w:szCs w:val="24"/>
              </w:rPr>
              <w:t>цели</w:t>
            </w:r>
            <w:r>
              <w:t xml:space="preserve"> </w:t>
            </w:r>
          </w:p>
        </w:tc>
      </w:tr>
      <w:tr w:rsidR="000C3D1B" w14:paraId="2ED9E45E" w14:textId="77777777">
        <w:trPr>
          <w:trHeight w:hRule="exact" w:val="555"/>
        </w:trPr>
        <w:tc>
          <w:tcPr>
            <w:tcW w:w="10221" w:type="dxa"/>
            <w:gridSpan w:val="6"/>
            <w:shd w:val="clear" w:color="000000" w:fill="FFFFFF"/>
            <w:tcMar>
              <w:left w:w="34" w:type="dxa"/>
              <w:right w:w="34" w:type="dxa"/>
            </w:tcMar>
          </w:tcPr>
          <w:p w14:paraId="71358FC8"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УК-5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учитывать</w:t>
            </w:r>
            <w:r>
              <w:t xml:space="preserve"> </w:t>
            </w:r>
            <w:r>
              <w:rPr>
                <w:rFonts w:ascii="Times New Roman" w:hAnsi="Times New Roman" w:cs="Times New Roman"/>
                <w:color w:val="000000"/>
                <w:sz w:val="24"/>
                <w:szCs w:val="24"/>
              </w:rPr>
              <w:t>разнообразие</w:t>
            </w:r>
            <w:r>
              <w:t xml:space="preserve"> </w:t>
            </w:r>
            <w:r>
              <w:rPr>
                <w:rFonts w:ascii="Times New Roman" w:hAnsi="Times New Roman" w:cs="Times New Roman"/>
                <w:color w:val="000000"/>
                <w:sz w:val="24"/>
                <w:szCs w:val="24"/>
              </w:rPr>
              <w:t>культур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межкультурного</w:t>
            </w:r>
            <w:r>
              <w:t xml:space="preserve"> </w:t>
            </w:r>
            <w:r>
              <w:rPr>
                <w:rFonts w:ascii="Times New Roman" w:hAnsi="Times New Roman" w:cs="Times New Roman"/>
                <w:color w:val="000000"/>
                <w:sz w:val="24"/>
                <w:szCs w:val="24"/>
              </w:rPr>
              <w:t>взаимодействия</w:t>
            </w:r>
            <w:r>
              <w:t xml:space="preserve"> </w:t>
            </w:r>
          </w:p>
        </w:tc>
      </w:tr>
      <w:tr w:rsidR="000C3D1B" w14:paraId="51D04D09" w14:textId="77777777">
        <w:trPr>
          <w:trHeight w:hRule="exact" w:val="277"/>
        </w:trPr>
        <w:tc>
          <w:tcPr>
            <w:tcW w:w="143" w:type="dxa"/>
          </w:tcPr>
          <w:p w14:paraId="781AB599" w14:textId="77777777" w:rsidR="000C3D1B" w:rsidRDefault="000C3D1B"/>
        </w:tc>
        <w:tc>
          <w:tcPr>
            <w:tcW w:w="2978" w:type="dxa"/>
          </w:tcPr>
          <w:p w14:paraId="33B5AB6A" w14:textId="77777777" w:rsidR="000C3D1B" w:rsidRDefault="000C3D1B"/>
        </w:tc>
        <w:tc>
          <w:tcPr>
            <w:tcW w:w="285" w:type="dxa"/>
          </w:tcPr>
          <w:p w14:paraId="5B7DCCA9" w14:textId="77777777" w:rsidR="000C3D1B" w:rsidRDefault="000C3D1B"/>
        </w:tc>
        <w:tc>
          <w:tcPr>
            <w:tcW w:w="1277" w:type="dxa"/>
          </w:tcPr>
          <w:p w14:paraId="0421505B" w14:textId="77777777" w:rsidR="000C3D1B" w:rsidRDefault="000C3D1B"/>
        </w:tc>
        <w:tc>
          <w:tcPr>
            <w:tcW w:w="4537" w:type="dxa"/>
          </w:tcPr>
          <w:p w14:paraId="0D146830" w14:textId="77777777" w:rsidR="000C3D1B" w:rsidRDefault="000C3D1B"/>
        </w:tc>
        <w:tc>
          <w:tcPr>
            <w:tcW w:w="993" w:type="dxa"/>
          </w:tcPr>
          <w:p w14:paraId="62EDA498" w14:textId="77777777" w:rsidR="000C3D1B" w:rsidRDefault="000C3D1B"/>
        </w:tc>
      </w:tr>
      <w:tr w:rsidR="000C3D1B" w14:paraId="02AFA5AB" w14:textId="77777777">
        <w:trPr>
          <w:trHeight w:hRule="exact" w:val="555"/>
        </w:trPr>
        <w:tc>
          <w:tcPr>
            <w:tcW w:w="10221" w:type="dxa"/>
            <w:gridSpan w:val="6"/>
            <w:shd w:val="clear" w:color="000000" w:fill="FFFFFF"/>
            <w:tcMar>
              <w:left w:w="34" w:type="dxa"/>
              <w:right w:w="34" w:type="dxa"/>
            </w:tcMar>
            <w:vAlign w:val="bottom"/>
          </w:tcPr>
          <w:p w14:paraId="3F2828B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0C3D1B" w14:paraId="6FD00369" w14:textId="77777777">
        <w:trPr>
          <w:trHeight w:hRule="exact" w:val="138"/>
        </w:trPr>
        <w:tc>
          <w:tcPr>
            <w:tcW w:w="143" w:type="dxa"/>
          </w:tcPr>
          <w:p w14:paraId="27733DC8" w14:textId="77777777" w:rsidR="000C3D1B" w:rsidRDefault="000C3D1B"/>
        </w:tc>
        <w:tc>
          <w:tcPr>
            <w:tcW w:w="2978" w:type="dxa"/>
          </w:tcPr>
          <w:p w14:paraId="0B15DF07" w14:textId="77777777" w:rsidR="000C3D1B" w:rsidRDefault="000C3D1B"/>
        </w:tc>
        <w:tc>
          <w:tcPr>
            <w:tcW w:w="285" w:type="dxa"/>
          </w:tcPr>
          <w:p w14:paraId="6119D0F4" w14:textId="77777777" w:rsidR="000C3D1B" w:rsidRDefault="000C3D1B"/>
        </w:tc>
        <w:tc>
          <w:tcPr>
            <w:tcW w:w="1277" w:type="dxa"/>
          </w:tcPr>
          <w:p w14:paraId="3672106F" w14:textId="77777777" w:rsidR="000C3D1B" w:rsidRDefault="000C3D1B"/>
        </w:tc>
        <w:tc>
          <w:tcPr>
            <w:tcW w:w="4537" w:type="dxa"/>
          </w:tcPr>
          <w:p w14:paraId="50ED4C76" w14:textId="77777777" w:rsidR="000C3D1B" w:rsidRDefault="000C3D1B"/>
        </w:tc>
        <w:tc>
          <w:tcPr>
            <w:tcW w:w="993" w:type="dxa"/>
          </w:tcPr>
          <w:p w14:paraId="3A9B386A" w14:textId="77777777" w:rsidR="000C3D1B" w:rsidRDefault="000C3D1B"/>
        </w:tc>
      </w:tr>
      <w:tr w:rsidR="000C3D1B" w14:paraId="5077C076" w14:textId="77777777">
        <w:trPr>
          <w:trHeight w:hRule="exact" w:val="643"/>
        </w:trPr>
        <w:tc>
          <w:tcPr>
            <w:tcW w:w="10221" w:type="dxa"/>
            <w:gridSpan w:val="6"/>
            <w:shd w:val="clear" w:color="000000" w:fill="FFFFFF"/>
            <w:tcMar>
              <w:left w:w="34" w:type="dxa"/>
              <w:right w:w="34" w:type="dxa"/>
            </w:tcMar>
          </w:tcPr>
          <w:p w14:paraId="1A1FC93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УК-3 : Способен организовывать и руководить работой команды, вырабатывая командную стратегию для достижения поставленной цели</w:t>
            </w:r>
          </w:p>
        </w:tc>
      </w:tr>
      <w:tr w:rsidR="000C3D1B" w14:paraId="1E5B586F" w14:textId="77777777">
        <w:trPr>
          <w:trHeight w:hRule="exact" w:val="138"/>
        </w:trPr>
        <w:tc>
          <w:tcPr>
            <w:tcW w:w="143" w:type="dxa"/>
          </w:tcPr>
          <w:p w14:paraId="1D1F5B84" w14:textId="77777777" w:rsidR="000C3D1B" w:rsidRDefault="000C3D1B"/>
        </w:tc>
        <w:tc>
          <w:tcPr>
            <w:tcW w:w="2978" w:type="dxa"/>
          </w:tcPr>
          <w:p w14:paraId="570698F7" w14:textId="77777777" w:rsidR="000C3D1B" w:rsidRDefault="000C3D1B"/>
        </w:tc>
        <w:tc>
          <w:tcPr>
            <w:tcW w:w="285" w:type="dxa"/>
          </w:tcPr>
          <w:p w14:paraId="3327168B" w14:textId="77777777" w:rsidR="000C3D1B" w:rsidRDefault="000C3D1B"/>
        </w:tc>
        <w:tc>
          <w:tcPr>
            <w:tcW w:w="1277" w:type="dxa"/>
          </w:tcPr>
          <w:p w14:paraId="7D98B207" w14:textId="77777777" w:rsidR="000C3D1B" w:rsidRDefault="000C3D1B"/>
        </w:tc>
        <w:tc>
          <w:tcPr>
            <w:tcW w:w="4537" w:type="dxa"/>
          </w:tcPr>
          <w:p w14:paraId="65F2A715" w14:textId="77777777" w:rsidR="000C3D1B" w:rsidRDefault="000C3D1B"/>
        </w:tc>
        <w:tc>
          <w:tcPr>
            <w:tcW w:w="993" w:type="dxa"/>
          </w:tcPr>
          <w:p w14:paraId="2900CA3D" w14:textId="77777777" w:rsidR="000C3D1B" w:rsidRDefault="000C3D1B"/>
        </w:tc>
      </w:tr>
      <w:tr w:rsidR="000C3D1B" w14:paraId="3FAB25EB" w14:textId="77777777">
        <w:trPr>
          <w:trHeight w:hRule="exact" w:val="643"/>
        </w:trPr>
        <w:tc>
          <w:tcPr>
            <w:tcW w:w="10221" w:type="dxa"/>
            <w:gridSpan w:val="6"/>
            <w:shd w:val="clear" w:color="000000" w:fill="FFFFFF"/>
            <w:tcMar>
              <w:left w:w="34" w:type="dxa"/>
              <w:right w:w="34" w:type="dxa"/>
            </w:tcMar>
          </w:tcPr>
          <w:p w14:paraId="315C5EB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УК-3.1  : Вырабатывает стратегию командной работы и на её основе организует отбор членов команд для достижения поставленной цели</w:t>
            </w:r>
          </w:p>
        </w:tc>
      </w:tr>
      <w:tr w:rsidR="000C3D1B" w14:paraId="0F18B66F" w14:textId="77777777">
        <w:trPr>
          <w:trHeight w:hRule="exact" w:val="277"/>
        </w:trPr>
        <w:tc>
          <w:tcPr>
            <w:tcW w:w="10221" w:type="dxa"/>
            <w:gridSpan w:val="6"/>
            <w:shd w:val="clear" w:color="000000" w:fill="FFFFFF"/>
            <w:tcMar>
              <w:left w:w="34" w:type="dxa"/>
              <w:right w:w="34" w:type="dxa"/>
            </w:tcMar>
          </w:tcPr>
          <w:p w14:paraId="23DA771F"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318F98A6" w14:textId="77777777">
        <w:trPr>
          <w:trHeight w:hRule="exact" w:val="285"/>
        </w:trPr>
        <w:tc>
          <w:tcPr>
            <w:tcW w:w="10221" w:type="dxa"/>
            <w:gridSpan w:val="6"/>
            <w:shd w:val="clear" w:color="000000" w:fill="FFFFFF"/>
            <w:tcMar>
              <w:left w:w="34" w:type="dxa"/>
              <w:right w:w="34" w:type="dxa"/>
            </w:tcMar>
          </w:tcPr>
          <w:p w14:paraId="421B6F7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особенности командной работы</w:t>
            </w:r>
          </w:p>
        </w:tc>
      </w:tr>
      <w:tr w:rsidR="000C3D1B" w14:paraId="487E2ED0" w14:textId="77777777">
        <w:trPr>
          <w:trHeight w:hRule="exact" w:val="138"/>
        </w:trPr>
        <w:tc>
          <w:tcPr>
            <w:tcW w:w="143" w:type="dxa"/>
          </w:tcPr>
          <w:p w14:paraId="6CDFD42C" w14:textId="77777777" w:rsidR="000C3D1B" w:rsidRDefault="000C3D1B"/>
        </w:tc>
        <w:tc>
          <w:tcPr>
            <w:tcW w:w="2978" w:type="dxa"/>
          </w:tcPr>
          <w:p w14:paraId="61DB7AD8" w14:textId="77777777" w:rsidR="000C3D1B" w:rsidRDefault="000C3D1B"/>
        </w:tc>
        <w:tc>
          <w:tcPr>
            <w:tcW w:w="285" w:type="dxa"/>
          </w:tcPr>
          <w:p w14:paraId="3C0488CF" w14:textId="77777777" w:rsidR="000C3D1B" w:rsidRDefault="000C3D1B"/>
        </w:tc>
        <w:tc>
          <w:tcPr>
            <w:tcW w:w="1277" w:type="dxa"/>
          </w:tcPr>
          <w:p w14:paraId="15014CF6" w14:textId="77777777" w:rsidR="000C3D1B" w:rsidRDefault="000C3D1B"/>
        </w:tc>
        <w:tc>
          <w:tcPr>
            <w:tcW w:w="4537" w:type="dxa"/>
          </w:tcPr>
          <w:p w14:paraId="6DF23216" w14:textId="77777777" w:rsidR="000C3D1B" w:rsidRDefault="000C3D1B"/>
        </w:tc>
        <w:tc>
          <w:tcPr>
            <w:tcW w:w="993" w:type="dxa"/>
          </w:tcPr>
          <w:p w14:paraId="7F786316" w14:textId="77777777" w:rsidR="000C3D1B" w:rsidRDefault="000C3D1B"/>
        </w:tc>
      </w:tr>
      <w:tr w:rsidR="000C3D1B" w14:paraId="6A1396BD" w14:textId="77777777">
        <w:trPr>
          <w:trHeight w:hRule="exact" w:val="643"/>
        </w:trPr>
        <w:tc>
          <w:tcPr>
            <w:tcW w:w="10221" w:type="dxa"/>
            <w:gridSpan w:val="6"/>
            <w:shd w:val="clear" w:color="000000" w:fill="FFFFFF"/>
            <w:tcMar>
              <w:left w:w="34" w:type="dxa"/>
              <w:right w:w="34" w:type="dxa"/>
            </w:tcMar>
          </w:tcPr>
          <w:p w14:paraId="2BD6CA1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УК-3.2  : Организует и корректирует работу команды, в том числе и на основе коллегиальных решений</w:t>
            </w:r>
          </w:p>
        </w:tc>
      </w:tr>
      <w:tr w:rsidR="000C3D1B" w14:paraId="4419C45B" w14:textId="77777777">
        <w:trPr>
          <w:trHeight w:hRule="exact" w:val="277"/>
        </w:trPr>
        <w:tc>
          <w:tcPr>
            <w:tcW w:w="10221" w:type="dxa"/>
            <w:gridSpan w:val="6"/>
            <w:shd w:val="clear" w:color="000000" w:fill="FFFFFF"/>
            <w:tcMar>
              <w:left w:w="34" w:type="dxa"/>
              <w:right w:w="34" w:type="dxa"/>
            </w:tcMar>
          </w:tcPr>
          <w:p w14:paraId="0C8ACE52"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1A145106" w14:textId="77777777">
        <w:trPr>
          <w:trHeight w:hRule="exact" w:val="285"/>
        </w:trPr>
        <w:tc>
          <w:tcPr>
            <w:tcW w:w="10221" w:type="dxa"/>
            <w:gridSpan w:val="6"/>
            <w:shd w:val="clear" w:color="000000" w:fill="FFFFFF"/>
            <w:tcMar>
              <w:left w:w="34" w:type="dxa"/>
              <w:right w:w="34" w:type="dxa"/>
            </w:tcMar>
          </w:tcPr>
          <w:p w14:paraId="2B8EA31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вопросы организации работы команды</w:t>
            </w:r>
          </w:p>
        </w:tc>
      </w:tr>
      <w:tr w:rsidR="000C3D1B" w14:paraId="6BC7BE0D" w14:textId="77777777">
        <w:trPr>
          <w:trHeight w:hRule="exact" w:val="138"/>
        </w:trPr>
        <w:tc>
          <w:tcPr>
            <w:tcW w:w="143" w:type="dxa"/>
          </w:tcPr>
          <w:p w14:paraId="18752395" w14:textId="77777777" w:rsidR="000C3D1B" w:rsidRDefault="000C3D1B"/>
        </w:tc>
        <w:tc>
          <w:tcPr>
            <w:tcW w:w="2978" w:type="dxa"/>
          </w:tcPr>
          <w:p w14:paraId="60E2BAC8" w14:textId="77777777" w:rsidR="000C3D1B" w:rsidRDefault="000C3D1B"/>
        </w:tc>
        <w:tc>
          <w:tcPr>
            <w:tcW w:w="285" w:type="dxa"/>
          </w:tcPr>
          <w:p w14:paraId="75247893" w14:textId="77777777" w:rsidR="000C3D1B" w:rsidRDefault="000C3D1B"/>
        </w:tc>
        <w:tc>
          <w:tcPr>
            <w:tcW w:w="1277" w:type="dxa"/>
          </w:tcPr>
          <w:p w14:paraId="13328B27" w14:textId="77777777" w:rsidR="000C3D1B" w:rsidRDefault="000C3D1B"/>
        </w:tc>
        <w:tc>
          <w:tcPr>
            <w:tcW w:w="4537" w:type="dxa"/>
          </w:tcPr>
          <w:p w14:paraId="15111270" w14:textId="77777777" w:rsidR="000C3D1B" w:rsidRDefault="000C3D1B"/>
        </w:tc>
        <w:tc>
          <w:tcPr>
            <w:tcW w:w="993" w:type="dxa"/>
          </w:tcPr>
          <w:p w14:paraId="4AFD202A" w14:textId="77777777" w:rsidR="000C3D1B" w:rsidRDefault="000C3D1B"/>
        </w:tc>
      </w:tr>
      <w:tr w:rsidR="000C3D1B" w14:paraId="7EFDE0C7" w14:textId="77777777">
        <w:trPr>
          <w:trHeight w:hRule="exact" w:val="643"/>
        </w:trPr>
        <w:tc>
          <w:tcPr>
            <w:tcW w:w="10221" w:type="dxa"/>
            <w:gridSpan w:val="6"/>
            <w:shd w:val="clear" w:color="000000" w:fill="FFFFFF"/>
            <w:tcMar>
              <w:left w:w="34" w:type="dxa"/>
              <w:right w:w="34" w:type="dxa"/>
            </w:tcMar>
          </w:tcPr>
          <w:p w14:paraId="68D2EDE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УК-3.3  : Руководит работой команды, разрешает и противоречия на основе учёта интереса всех сторон</w:t>
            </w:r>
          </w:p>
        </w:tc>
      </w:tr>
      <w:tr w:rsidR="000C3D1B" w14:paraId="174A3293" w14:textId="77777777">
        <w:trPr>
          <w:trHeight w:hRule="exact" w:val="277"/>
        </w:trPr>
        <w:tc>
          <w:tcPr>
            <w:tcW w:w="10221" w:type="dxa"/>
            <w:gridSpan w:val="6"/>
            <w:shd w:val="clear" w:color="000000" w:fill="FFFFFF"/>
            <w:tcMar>
              <w:left w:w="34" w:type="dxa"/>
              <w:right w:w="34" w:type="dxa"/>
            </w:tcMar>
          </w:tcPr>
          <w:p w14:paraId="6CA52A07"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7F67BCD1" w14:textId="77777777">
        <w:trPr>
          <w:trHeight w:hRule="exact" w:val="285"/>
        </w:trPr>
        <w:tc>
          <w:tcPr>
            <w:tcW w:w="10221" w:type="dxa"/>
            <w:gridSpan w:val="6"/>
            <w:shd w:val="clear" w:color="000000" w:fill="FFFFFF"/>
            <w:tcMar>
              <w:left w:w="34" w:type="dxa"/>
              <w:right w:w="34" w:type="dxa"/>
            </w:tcMar>
          </w:tcPr>
          <w:p w14:paraId="1482F7C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разрешать противоречия на основе учёта интереса всех сторон</w:t>
            </w:r>
          </w:p>
        </w:tc>
      </w:tr>
      <w:tr w:rsidR="000C3D1B" w14:paraId="701D6F2A" w14:textId="77777777">
        <w:trPr>
          <w:trHeight w:hRule="exact" w:val="277"/>
        </w:trPr>
        <w:tc>
          <w:tcPr>
            <w:tcW w:w="10221" w:type="dxa"/>
            <w:gridSpan w:val="6"/>
            <w:shd w:val="clear" w:color="000000" w:fill="FFFFFF"/>
            <w:tcMar>
              <w:left w:w="34" w:type="dxa"/>
              <w:right w:w="34" w:type="dxa"/>
            </w:tcMar>
          </w:tcPr>
          <w:p w14:paraId="49C39AFB"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5F7D5B9E" w14:textId="77777777">
        <w:trPr>
          <w:trHeight w:hRule="exact" w:val="285"/>
        </w:trPr>
        <w:tc>
          <w:tcPr>
            <w:tcW w:w="10221" w:type="dxa"/>
            <w:gridSpan w:val="6"/>
            <w:shd w:val="clear" w:color="000000" w:fill="FFFFFF"/>
            <w:tcMar>
              <w:left w:w="34" w:type="dxa"/>
              <w:right w:w="34" w:type="dxa"/>
            </w:tcMar>
          </w:tcPr>
          <w:p w14:paraId="343E923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способами организации командной работы</w:t>
            </w:r>
          </w:p>
        </w:tc>
      </w:tr>
      <w:tr w:rsidR="000C3D1B" w14:paraId="7CFFAB96" w14:textId="77777777">
        <w:trPr>
          <w:trHeight w:hRule="exact" w:val="138"/>
        </w:trPr>
        <w:tc>
          <w:tcPr>
            <w:tcW w:w="143" w:type="dxa"/>
          </w:tcPr>
          <w:p w14:paraId="6730A958" w14:textId="77777777" w:rsidR="000C3D1B" w:rsidRDefault="000C3D1B"/>
        </w:tc>
        <w:tc>
          <w:tcPr>
            <w:tcW w:w="2978" w:type="dxa"/>
          </w:tcPr>
          <w:p w14:paraId="50DD72DA" w14:textId="77777777" w:rsidR="000C3D1B" w:rsidRDefault="000C3D1B"/>
        </w:tc>
        <w:tc>
          <w:tcPr>
            <w:tcW w:w="285" w:type="dxa"/>
          </w:tcPr>
          <w:p w14:paraId="5A8C05E3" w14:textId="77777777" w:rsidR="000C3D1B" w:rsidRDefault="000C3D1B"/>
        </w:tc>
        <w:tc>
          <w:tcPr>
            <w:tcW w:w="1277" w:type="dxa"/>
          </w:tcPr>
          <w:p w14:paraId="48CAB67F" w14:textId="77777777" w:rsidR="000C3D1B" w:rsidRDefault="000C3D1B"/>
        </w:tc>
        <w:tc>
          <w:tcPr>
            <w:tcW w:w="4537" w:type="dxa"/>
          </w:tcPr>
          <w:p w14:paraId="23C80898" w14:textId="77777777" w:rsidR="000C3D1B" w:rsidRDefault="000C3D1B"/>
        </w:tc>
        <w:tc>
          <w:tcPr>
            <w:tcW w:w="993" w:type="dxa"/>
          </w:tcPr>
          <w:p w14:paraId="4BFE7C9F" w14:textId="77777777" w:rsidR="000C3D1B" w:rsidRDefault="000C3D1B"/>
        </w:tc>
      </w:tr>
      <w:tr w:rsidR="000C3D1B" w14:paraId="351A9F4F" w14:textId="77777777">
        <w:trPr>
          <w:trHeight w:hRule="exact" w:val="643"/>
        </w:trPr>
        <w:tc>
          <w:tcPr>
            <w:tcW w:w="10221" w:type="dxa"/>
            <w:gridSpan w:val="6"/>
            <w:shd w:val="clear" w:color="000000" w:fill="FFFFFF"/>
            <w:tcMar>
              <w:left w:w="34" w:type="dxa"/>
              <w:right w:w="34" w:type="dxa"/>
            </w:tcMar>
          </w:tcPr>
          <w:p w14:paraId="776692C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УК-5 : Способен анализировать и учитывать разнообразие культур в процессе межкультурного взаимодействия</w:t>
            </w:r>
          </w:p>
        </w:tc>
      </w:tr>
      <w:tr w:rsidR="000C3D1B" w14:paraId="18E654FF" w14:textId="77777777">
        <w:trPr>
          <w:trHeight w:hRule="exact" w:val="138"/>
        </w:trPr>
        <w:tc>
          <w:tcPr>
            <w:tcW w:w="143" w:type="dxa"/>
          </w:tcPr>
          <w:p w14:paraId="595E75A3" w14:textId="77777777" w:rsidR="000C3D1B" w:rsidRDefault="000C3D1B"/>
        </w:tc>
        <w:tc>
          <w:tcPr>
            <w:tcW w:w="2978" w:type="dxa"/>
          </w:tcPr>
          <w:p w14:paraId="17D3C330" w14:textId="77777777" w:rsidR="000C3D1B" w:rsidRDefault="000C3D1B"/>
        </w:tc>
        <w:tc>
          <w:tcPr>
            <w:tcW w:w="285" w:type="dxa"/>
          </w:tcPr>
          <w:p w14:paraId="31F3BB2A" w14:textId="77777777" w:rsidR="000C3D1B" w:rsidRDefault="000C3D1B"/>
        </w:tc>
        <w:tc>
          <w:tcPr>
            <w:tcW w:w="1277" w:type="dxa"/>
          </w:tcPr>
          <w:p w14:paraId="6E6012F8" w14:textId="77777777" w:rsidR="000C3D1B" w:rsidRDefault="000C3D1B"/>
        </w:tc>
        <w:tc>
          <w:tcPr>
            <w:tcW w:w="4537" w:type="dxa"/>
          </w:tcPr>
          <w:p w14:paraId="76C4B6B1" w14:textId="77777777" w:rsidR="000C3D1B" w:rsidRDefault="000C3D1B"/>
        </w:tc>
        <w:tc>
          <w:tcPr>
            <w:tcW w:w="993" w:type="dxa"/>
          </w:tcPr>
          <w:p w14:paraId="73A19537" w14:textId="77777777" w:rsidR="000C3D1B" w:rsidRDefault="000C3D1B"/>
        </w:tc>
      </w:tr>
      <w:tr w:rsidR="000C3D1B" w14:paraId="50A69A84" w14:textId="77777777">
        <w:trPr>
          <w:trHeight w:hRule="exact" w:val="373"/>
        </w:trPr>
        <w:tc>
          <w:tcPr>
            <w:tcW w:w="10221" w:type="dxa"/>
            <w:gridSpan w:val="6"/>
            <w:shd w:val="clear" w:color="000000" w:fill="FFFFFF"/>
            <w:tcMar>
              <w:left w:w="34" w:type="dxa"/>
              <w:right w:w="34" w:type="dxa"/>
            </w:tcMar>
          </w:tcPr>
          <w:p w14:paraId="5757716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УК-5.1  : Анализирует важнейшие идеологические и культурные ценности</w:t>
            </w:r>
          </w:p>
        </w:tc>
      </w:tr>
      <w:tr w:rsidR="000C3D1B" w14:paraId="1BFBFBC5" w14:textId="77777777">
        <w:trPr>
          <w:trHeight w:hRule="exact" w:val="43"/>
        </w:trPr>
        <w:tc>
          <w:tcPr>
            <w:tcW w:w="143" w:type="dxa"/>
          </w:tcPr>
          <w:p w14:paraId="22829DD6" w14:textId="77777777" w:rsidR="000C3D1B" w:rsidRDefault="000C3D1B"/>
        </w:tc>
        <w:tc>
          <w:tcPr>
            <w:tcW w:w="2978" w:type="dxa"/>
          </w:tcPr>
          <w:p w14:paraId="07EDD318" w14:textId="77777777" w:rsidR="000C3D1B" w:rsidRDefault="000C3D1B"/>
        </w:tc>
        <w:tc>
          <w:tcPr>
            <w:tcW w:w="285" w:type="dxa"/>
          </w:tcPr>
          <w:p w14:paraId="49C7E39C" w14:textId="77777777" w:rsidR="000C3D1B" w:rsidRDefault="000C3D1B"/>
        </w:tc>
        <w:tc>
          <w:tcPr>
            <w:tcW w:w="1277" w:type="dxa"/>
          </w:tcPr>
          <w:p w14:paraId="1473B1BD" w14:textId="77777777" w:rsidR="000C3D1B" w:rsidRDefault="000C3D1B"/>
        </w:tc>
        <w:tc>
          <w:tcPr>
            <w:tcW w:w="4537" w:type="dxa"/>
          </w:tcPr>
          <w:p w14:paraId="35765FE0" w14:textId="77777777" w:rsidR="000C3D1B" w:rsidRDefault="000C3D1B"/>
        </w:tc>
        <w:tc>
          <w:tcPr>
            <w:tcW w:w="993" w:type="dxa"/>
          </w:tcPr>
          <w:p w14:paraId="1948E167" w14:textId="77777777" w:rsidR="000C3D1B" w:rsidRDefault="000C3D1B"/>
        </w:tc>
      </w:tr>
      <w:tr w:rsidR="000C3D1B" w14:paraId="06104801" w14:textId="77777777">
        <w:trPr>
          <w:trHeight w:hRule="exact" w:val="277"/>
        </w:trPr>
        <w:tc>
          <w:tcPr>
            <w:tcW w:w="10221" w:type="dxa"/>
            <w:gridSpan w:val="6"/>
            <w:shd w:val="clear" w:color="000000" w:fill="FFFFFF"/>
            <w:tcMar>
              <w:left w:w="34" w:type="dxa"/>
              <w:right w:w="34" w:type="dxa"/>
            </w:tcMar>
          </w:tcPr>
          <w:p w14:paraId="2CF675C1"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bl>
    <w:p w14:paraId="39A70E81"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7"/>
        <w:gridCol w:w="1827"/>
        <w:gridCol w:w="720"/>
        <w:gridCol w:w="1280"/>
        <w:gridCol w:w="710"/>
        <w:gridCol w:w="1004"/>
      </w:tblGrid>
      <w:tr w:rsidR="000C3D1B" w14:paraId="060DD50D" w14:textId="77777777">
        <w:trPr>
          <w:trHeight w:hRule="exact" w:val="416"/>
        </w:trPr>
        <w:tc>
          <w:tcPr>
            <w:tcW w:w="4692" w:type="dxa"/>
            <w:gridSpan w:val="2"/>
            <w:shd w:val="clear" w:color="C0C0C0" w:fill="FFFFFF"/>
            <w:tcMar>
              <w:left w:w="34" w:type="dxa"/>
              <w:right w:w="34" w:type="dxa"/>
            </w:tcMar>
          </w:tcPr>
          <w:p w14:paraId="58E430EC"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4535A134" w14:textId="77777777" w:rsidR="000C3D1B" w:rsidRDefault="000C3D1B"/>
        </w:tc>
        <w:tc>
          <w:tcPr>
            <w:tcW w:w="710" w:type="dxa"/>
          </w:tcPr>
          <w:p w14:paraId="35762F11" w14:textId="77777777" w:rsidR="000C3D1B" w:rsidRDefault="000C3D1B"/>
        </w:tc>
        <w:tc>
          <w:tcPr>
            <w:tcW w:w="1277" w:type="dxa"/>
          </w:tcPr>
          <w:p w14:paraId="11F87D97" w14:textId="77777777" w:rsidR="000C3D1B" w:rsidRDefault="000C3D1B"/>
        </w:tc>
        <w:tc>
          <w:tcPr>
            <w:tcW w:w="710" w:type="dxa"/>
          </w:tcPr>
          <w:p w14:paraId="04F6B83D" w14:textId="77777777" w:rsidR="000C3D1B" w:rsidRDefault="000C3D1B"/>
        </w:tc>
        <w:tc>
          <w:tcPr>
            <w:tcW w:w="1007" w:type="dxa"/>
            <w:shd w:val="clear" w:color="C0C0C0" w:fill="FFFFFF"/>
            <w:tcMar>
              <w:left w:w="34" w:type="dxa"/>
              <w:right w:w="34" w:type="dxa"/>
            </w:tcMar>
          </w:tcPr>
          <w:p w14:paraId="0806C059"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5</w:t>
            </w:r>
          </w:p>
        </w:tc>
      </w:tr>
      <w:tr w:rsidR="000C3D1B" w14:paraId="7E58DEFF" w14:textId="77777777">
        <w:trPr>
          <w:trHeight w:hRule="exact" w:val="285"/>
        </w:trPr>
        <w:tc>
          <w:tcPr>
            <w:tcW w:w="10221" w:type="dxa"/>
            <w:gridSpan w:val="7"/>
            <w:shd w:val="clear" w:color="000000" w:fill="FFFFFF"/>
            <w:tcMar>
              <w:left w:w="34" w:type="dxa"/>
              <w:right w:w="34" w:type="dxa"/>
            </w:tcMar>
          </w:tcPr>
          <w:p w14:paraId="5BB3087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важнейшие идеологические и культурные ценности</w:t>
            </w:r>
          </w:p>
        </w:tc>
      </w:tr>
      <w:tr w:rsidR="000C3D1B" w14:paraId="2902351F" w14:textId="77777777">
        <w:trPr>
          <w:trHeight w:hRule="exact" w:val="138"/>
        </w:trPr>
        <w:tc>
          <w:tcPr>
            <w:tcW w:w="993" w:type="dxa"/>
          </w:tcPr>
          <w:p w14:paraId="326FE30F" w14:textId="77777777" w:rsidR="000C3D1B" w:rsidRDefault="000C3D1B"/>
        </w:tc>
        <w:tc>
          <w:tcPr>
            <w:tcW w:w="3687" w:type="dxa"/>
          </w:tcPr>
          <w:p w14:paraId="09668B32" w14:textId="77777777" w:rsidR="000C3D1B" w:rsidRDefault="000C3D1B"/>
        </w:tc>
        <w:tc>
          <w:tcPr>
            <w:tcW w:w="1844" w:type="dxa"/>
          </w:tcPr>
          <w:p w14:paraId="3DF6C159" w14:textId="77777777" w:rsidR="000C3D1B" w:rsidRDefault="000C3D1B"/>
        </w:tc>
        <w:tc>
          <w:tcPr>
            <w:tcW w:w="710" w:type="dxa"/>
          </w:tcPr>
          <w:p w14:paraId="3E645869" w14:textId="77777777" w:rsidR="000C3D1B" w:rsidRDefault="000C3D1B"/>
        </w:tc>
        <w:tc>
          <w:tcPr>
            <w:tcW w:w="1277" w:type="dxa"/>
          </w:tcPr>
          <w:p w14:paraId="2AA08F42" w14:textId="77777777" w:rsidR="000C3D1B" w:rsidRDefault="000C3D1B"/>
        </w:tc>
        <w:tc>
          <w:tcPr>
            <w:tcW w:w="710" w:type="dxa"/>
          </w:tcPr>
          <w:p w14:paraId="6CA4AC05" w14:textId="77777777" w:rsidR="000C3D1B" w:rsidRDefault="000C3D1B"/>
        </w:tc>
        <w:tc>
          <w:tcPr>
            <w:tcW w:w="993" w:type="dxa"/>
          </w:tcPr>
          <w:p w14:paraId="04681BE1" w14:textId="77777777" w:rsidR="000C3D1B" w:rsidRDefault="000C3D1B"/>
        </w:tc>
      </w:tr>
      <w:tr w:rsidR="000C3D1B" w14:paraId="64E3BC7E" w14:textId="77777777">
        <w:trPr>
          <w:trHeight w:hRule="exact" w:val="914"/>
        </w:trPr>
        <w:tc>
          <w:tcPr>
            <w:tcW w:w="10221" w:type="dxa"/>
            <w:gridSpan w:val="7"/>
            <w:shd w:val="clear" w:color="000000" w:fill="FFFFFF"/>
            <w:tcMar>
              <w:left w:w="34" w:type="dxa"/>
              <w:right w:w="34" w:type="dxa"/>
            </w:tcMar>
          </w:tcPr>
          <w:p w14:paraId="54BCAA7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УК-5.2  :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0C3D1B" w14:paraId="4838C182" w14:textId="77777777">
        <w:trPr>
          <w:trHeight w:hRule="exact" w:val="277"/>
        </w:trPr>
        <w:tc>
          <w:tcPr>
            <w:tcW w:w="10221" w:type="dxa"/>
            <w:gridSpan w:val="7"/>
            <w:shd w:val="clear" w:color="000000" w:fill="FFFFFF"/>
            <w:tcMar>
              <w:left w:w="34" w:type="dxa"/>
              <w:right w:w="34" w:type="dxa"/>
            </w:tcMar>
          </w:tcPr>
          <w:p w14:paraId="0FC308E4"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5D675D1D" w14:textId="77777777">
        <w:trPr>
          <w:trHeight w:hRule="exact" w:val="285"/>
        </w:trPr>
        <w:tc>
          <w:tcPr>
            <w:tcW w:w="10221" w:type="dxa"/>
            <w:gridSpan w:val="7"/>
            <w:shd w:val="clear" w:color="000000" w:fill="FFFFFF"/>
            <w:tcMar>
              <w:left w:w="34" w:type="dxa"/>
              <w:right w:w="34" w:type="dxa"/>
            </w:tcMar>
          </w:tcPr>
          <w:p w14:paraId="4464784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выстраивать социальное и профессиональное взаимодействие</w:t>
            </w:r>
          </w:p>
        </w:tc>
      </w:tr>
      <w:tr w:rsidR="000C3D1B" w14:paraId="13A26A70" w14:textId="77777777">
        <w:trPr>
          <w:trHeight w:hRule="exact" w:val="277"/>
        </w:trPr>
        <w:tc>
          <w:tcPr>
            <w:tcW w:w="993" w:type="dxa"/>
          </w:tcPr>
          <w:p w14:paraId="616BFE25" w14:textId="77777777" w:rsidR="000C3D1B" w:rsidRDefault="000C3D1B"/>
        </w:tc>
        <w:tc>
          <w:tcPr>
            <w:tcW w:w="3687" w:type="dxa"/>
          </w:tcPr>
          <w:p w14:paraId="0701BEC4" w14:textId="77777777" w:rsidR="000C3D1B" w:rsidRDefault="000C3D1B"/>
        </w:tc>
        <w:tc>
          <w:tcPr>
            <w:tcW w:w="1844" w:type="dxa"/>
          </w:tcPr>
          <w:p w14:paraId="69001934" w14:textId="77777777" w:rsidR="000C3D1B" w:rsidRDefault="000C3D1B"/>
        </w:tc>
        <w:tc>
          <w:tcPr>
            <w:tcW w:w="710" w:type="dxa"/>
          </w:tcPr>
          <w:p w14:paraId="43D3BBFA" w14:textId="77777777" w:rsidR="000C3D1B" w:rsidRDefault="000C3D1B"/>
        </w:tc>
        <w:tc>
          <w:tcPr>
            <w:tcW w:w="1277" w:type="dxa"/>
          </w:tcPr>
          <w:p w14:paraId="2CDF48BA" w14:textId="77777777" w:rsidR="000C3D1B" w:rsidRDefault="000C3D1B"/>
        </w:tc>
        <w:tc>
          <w:tcPr>
            <w:tcW w:w="710" w:type="dxa"/>
          </w:tcPr>
          <w:p w14:paraId="0CF5D86C" w14:textId="77777777" w:rsidR="000C3D1B" w:rsidRDefault="000C3D1B"/>
        </w:tc>
        <w:tc>
          <w:tcPr>
            <w:tcW w:w="993" w:type="dxa"/>
          </w:tcPr>
          <w:p w14:paraId="4E7C5A56" w14:textId="77777777" w:rsidR="000C3D1B" w:rsidRDefault="000C3D1B"/>
        </w:tc>
      </w:tr>
      <w:tr w:rsidR="000C3D1B" w14:paraId="40FDA024" w14:textId="77777777">
        <w:trPr>
          <w:trHeight w:hRule="exact" w:val="277"/>
        </w:trPr>
        <w:tc>
          <w:tcPr>
            <w:tcW w:w="10221" w:type="dxa"/>
            <w:gridSpan w:val="7"/>
            <w:shd w:val="clear" w:color="000000" w:fill="FFFFFF"/>
            <w:tcMar>
              <w:left w:w="34" w:type="dxa"/>
              <w:right w:w="34" w:type="dxa"/>
            </w:tcMar>
          </w:tcPr>
          <w:p w14:paraId="58DA125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0C3D1B" w14:paraId="12BC3B12" w14:textId="77777777">
        <w:trPr>
          <w:trHeight w:hRule="exact" w:val="138"/>
        </w:trPr>
        <w:tc>
          <w:tcPr>
            <w:tcW w:w="993" w:type="dxa"/>
          </w:tcPr>
          <w:p w14:paraId="5CF56270" w14:textId="77777777" w:rsidR="000C3D1B" w:rsidRDefault="000C3D1B"/>
        </w:tc>
        <w:tc>
          <w:tcPr>
            <w:tcW w:w="3687" w:type="dxa"/>
          </w:tcPr>
          <w:p w14:paraId="4CCE48F7" w14:textId="77777777" w:rsidR="000C3D1B" w:rsidRDefault="000C3D1B"/>
        </w:tc>
        <w:tc>
          <w:tcPr>
            <w:tcW w:w="1844" w:type="dxa"/>
          </w:tcPr>
          <w:p w14:paraId="20D20340" w14:textId="77777777" w:rsidR="000C3D1B" w:rsidRDefault="000C3D1B"/>
        </w:tc>
        <w:tc>
          <w:tcPr>
            <w:tcW w:w="710" w:type="dxa"/>
          </w:tcPr>
          <w:p w14:paraId="33D367B9" w14:textId="77777777" w:rsidR="000C3D1B" w:rsidRDefault="000C3D1B"/>
        </w:tc>
        <w:tc>
          <w:tcPr>
            <w:tcW w:w="1277" w:type="dxa"/>
          </w:tcPr>
          <w:p w14:paraId="503EE3E5" w14:textId="77777777" w:rsidR="000C3D1B" w:rsidRDefault="000C3D1B"/>
        </w:tc>
        <w:tc>
          <w:tcPr>
            <w:tcW w:w="710" w:type="dxa"/>
          </w:tcPr>
          <w:p w14:paraId="17B9B12B" w14:textId="77777777" w:rsidR="000C3D1B" w:rsidRDefault="000C3D1B"/>
        </w:tc>
        <w:tc>
          <w:tcPr>
            <w:tcW w:w="993" w:type="dxa"/>
          </w:tcPr>
          <w:p w14:paraId="49CE8474" w14:textId="77777777" w:rsidR="000C3D1B" w:rsidRDefault="000C3D1B"/>
        </w:tc>
      </w:tr>
      <w:tr w:rsidR="000C3D1B" w14:paraId="6EFCBFC3" w14:textId="77777777">
        <w:trPr>
          <w:trHeight w:hRule="exact" w:val="277"/>
        </w:trPr>
        <w:tc>
          <w:tcPr>
            <w:tcW w:w="10221" w:type="dxa"/>
            <w:gridSpan w:val="7"/>
            <w:shd w:val="clear" w:color="000000" w:fill="FFFFFF"/>
            <w:tcMar>
              <w:left w:w="34" w:type="dxa"/>
              <w:right w:w="34" w:type="dxa"/>
            </w:tcMar>
          </w:tcPr>
          <w:p w14:paraId="5A32EEB7"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7D21FA39" w14:textId="77777777">
        <w:trPr>
          <w:trHeight w:hRule="exact" w:val="285"/>
        </w:trPr>
        <w:tc>
          <w:tcPr>
            <w:tcW w:w="10221" w:type="dxa"/>
            <w:gridSpan w:val="7"/>
            <w:shd w:val="clear" w:color="000000" w:fill="FFFFFF"/>
            <w:tcMar>
              <w:left w:w="34" w:type="dxa"/>
              <w:right w:w="34" w:type="dxa"/>
            </w:tcMar>
          </w:tcPr>
          <w:p w14:paraId="7155A18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важнейшие идеологические и культурные ценности</w:t>
            </w:r>
          </w:p>
        </w:tc>
      </w:tr>
      <w:tr w:rsidR="000C3D1B" w14:paraId="00989E91" w14:textId="77777777">
        <w:trPr>
          <w:trHeight w:hRule="exact" w:val="285"/>
        </w:trPr>
        <w:tc>
          <w:tcPr>
            <w:tcW w:w="10221" w:type="dxa"/>
            <w:gridSpan w:val="7"/>
            <w:shd w:val="clear" w:color="000000" w:fill="FFFFFF"/>
            <w:tcMar>
              <w:left w:w="34" w:type="dxa"/>
              <w:right w:w="34" w:type="dxa"/>
            </w:tcMar>
          </w:tcPr>
          <w:p w14:paraId="1B89629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вопросы организации работы команды</w:t>
            </w:r>
          </w:p>
        </w:tc>
      </w:tr>
      <w:tr w:rsidR="000C3D1B" w14:paraId="196B4D75" w14:textId="77777777">
        <w:trPr>
          <w:trHeight w:hRule="exact" w:val="285"/>
        </w:trPr>
        <w:tc>
          <w:tcPr>
            <w:tcW w:w="10221" w:type="dxa"/>
            <w:gridSpan w:val="7"/>
            <w:shd w:val="clear" w:color="000000" w:fill="FFFFFF"/>
            <w:tcMar>
              <w:left w:w="34" w:type="dxa"/>
              <w:right w:w="34" w:type="dxa"/>
            </w:tcMar>
          </w:tcPr>
          <w:p w14:paraId="7A07D46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особенности командной работы</w:t>
            </w:r>
          </w:p>
        </w:tc>
      </w:tr>
      <w:tr w:rsidR="000C3D1B" w14:paraId="11DA54EE" w14:textId="77777777">
        <w:trPr>
          <w:trHeight w:hRule="exact" w:val="277"/>
        </w:trPr>
        <w:tc>
          <w:tcPr>
            <w:tcW w:w="10221" w:type="dxa"/>
            <w:gridSpan w:val="7"/>
            <w:shd w:val="clear" w:color="000000" w:fill="FFFFFF"/>
            <w:tcMar>
              <w:left w:w="34" w:type="dxa"/>
              <w:right w:w="34" w:type="dxa"/>
            </w:tcMar>
          </w:tcPr>
          <w:p w14:paraId="448733C8"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08515943" w14:textId="77777777">
        <w:trPr>
          <w:trHeight w:hRule="exact" w:val="285"/>
        </w:trPr>
        <w:tc>
          <w:tcPr>
            <w:tcW w:w="10221" w:type="dxa"/>
            <w:gridSpan w:val="7"/>
            <w:shd w:val="clear" w:color="000000" w:fill="FFFFFF"/>
            <w:tcMar>
              <w:left w:w="34" w:type="dxa"/>
              <w:right w:w="34" w:type="dxa"/>
            </w:tcMar>
          </w:tcPr>
          <w:p w14:paraId="7FF8D6B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выстраивать социальное и профессиональное взаимодействие</w:t>
            </w:r>
          </w:p>
        </w:tc>
      </w:tr>
      <w:tr w:rsidR="000C3D1B" w14:paraId="50A626DF" w14:textId="77777777">
        <w:trPr>
          <w:trHeight w:hRule="exact" w:val="285"/>
        </w:trPr>
        <w:tc>
          <w:tcPr>
            <w:tcW w:w="10221" w:type="dxa"/>
            <w:gridSpan w:val="7"/>
            <w:shd w:val="clear" w:color="000000" w:fill="FFFFFF"/>
            <w:tcMar>
              <w:left w:w="34" w:type="dxa"/>
              <w:right w:w="34" w:type="dxa"/>
            </w:tcMar>
          </w:tcPr>
          <w:p w14:paraId="33DA16B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разрешать противоречия на основе учёта интереса всех сторон</w:t>
            </w:r>
          </w:p>
        </w:tc>
      </w:tr>
      <w:tr w:rsidR="000C3D1B" w14:paraId="31E62C3A" w14:textId="77777777">
        <w:trPr>
          <w:trHeight w:hRule="exact" w:val="277"/>
        </w:trPr>
        <w:tc>
          <w:tcPr>
            <w:tcW w:w="10221" w:type="dxa"/>
            <w:gridSpan w:val="7"/>
            <w:shd w:val="clear" w:color="000000" w:fill="FFFFFF"/>
            <w:tcMar>
              <w:left w:w="34" w:type="dxa"/>
              <w:right w:w="34" w:type="dxa"/>
            </w:tcMar>
          </w:tcPr>
          <w:p w14:paraId="112E224A"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13E473A1" w14:textId="77777777">
        <w:trPr>
          <w:trHeight w:hRule="exact" w:val="285"/>
        </w:trPr>
        <w:tc>
          <w:tcPr>
            <w:tcW w:w="10221" w:type="dxa"/>
            <w:gridSpan w:val="7"/>
            <w:shd w:val="clear" w:color="000000" w:fill="FFFFFF"/>
            <w:tcMar>
              <w:left w:w="34" w:type="dxa"/>
              <w:right w:w="34" w:type="dxa"/>
            </w:tcMar>
          </w:tcPr>
          <w:p w14:paraId="663B818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способами организации командной работы</w:t>
            </w:r>
          </w:p>
        </w:tc>
      </w:tr>
      <w:tr w:rsidR="000C3D1B" w14:paraId="373B0A37" w14:textId="77777777">
        <w:trPr>
          <w:trHeight w:hRule="exact" w:val="277"/>
        </w:trPr>
        <w:tc>
          <w:tcPr>
            <w:tcW w:w="993" w:type="dxa"/>
          </w:tcPr>
          <w:p w14:paraId="3E34B6B0" w14:textId="77777777" w:rsidR="000C3D1B" w:rsidRDefault="000C3D1B"/>
        </w:tc>
        <w:tc>
          <w:tcPr>
            <w:tcW w:w="3687" w:type="dxa"/>
          </w:tcPr>
          <w:p w14:paraId="0751578E" w14:textId="77777777" w:rsidR="000C3D1B" w:rsidRDefault="000C3D1B"/>
        </w:tc>
        <w:tc>
          <w:tcPr>
            <w:tcW w:w="1844" w:type="dxa"/>
          </w:tcPr>
          <w:p w14:paraId="56989F5A" w14:textId="77777777" w:rsidR="000C3D1B" w:rsidRDefault="000C3D1B"/>
        </w:tc>
        <w:tc>
          <w:tcPr>
            <w:tcW w:w="710" w:type="dxa"/>
          </w:tcPr>
          <w:p w14:paraId="38262573" w14:textId="77777777" w:rsidR="000C3D1B" w:rsidRDefault="000C3D1B"/>
        </w:tc>
        <w:tc>
          <w:tcPr>
            <w:tcW w:w="1277" w:type="dxa"/>
          </w:tcPr>
          <w:p w14:paraId="2A7779E1" w14:textId="77777777" w:rsidR="000C3D1B" w:rsidRDefault="000C3D1B"/>
        </w:tc>
        <w:tc>
          <w:tcPr>
            <w:tcW w:w="710" w:type="dxa"/>
          </w:tcPr>
          <w:p w14:paraId="448B830E" w14:textId="77777777" w:rsidR="000C3D1B" w:rsidRDefault="000C3D1B"/>
        </w:tc>
        <w:tc>
          <w:tcPr>
            <w:tcW w:w="993" w:type="dxa"/>
          </w:tcPr>
          <w:p w14:paraId="372F9384" w14:textId="77777777" w:rsidR="000C3D1B" w:rsidRDefault="000C3D1B"/>
        </w:tc>
      </w:tr>
      <w:tr w:rsidR="000C3D1B" w14:paraId="7E5B2F2E" w14:textId="77777777">
        <w:trPr>
          <w:trHeight w:hRule="exact" w:val="277"/>
        </w:trPr>
        <w:tc>
          <w:tcPr>
            <w:tcW w:w="10221" w:type="dxa"/>
            <w:gridSpan w:val="7"/>
            <w:shd w:val="clear" w:color="000000" w:fill="FFFFFF"/>
            <w:tcMar>
              <w:left w:w="34" w:type="dxa"/>
              <w:right w:w="34" w:type="dxa"/>
            </w:tcMar>
          </w:tcPr>
          <w:p w14:paraId="6F03C2F5"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0C3D1B" w14:paraId="306D74E4" w14:textId="77777777">
        <w:trPr>
          <w:trHeight w:hRule="exact" w:val="138"/>
        </w:trPr>
        <w:tc>
          <w:tcPr>
            <w:tcW w:w="993" w:type="dxa"/>
          </w:tcPr>
          <w:p w14:paraId="0B2DF36C" w14:textId="77777777" w:rsidR="000C3D1B" w:rsidRDefault="000C3D1B"/>
        </w:tc>
        <w:tc>
          <w:tcPr>
            <w:tcW w:w="3687" w:type="dxa"/>
          </w:tcPr>
          <w:p w14:paraId="7CE02583" w14:textId="77777777" w:rsidR="000C3D1B" w:rsidRDefault="000C3D1B"/>
        </w:tc>
        <w:tc>
          <w:tcPr>
            <w:tcW w:w="1844" w:type="dxa"/>
          </w:tcPr>
          <w:p w14:paraId="3E0C0408" w14:textId="77777777" w:rsidR="000C3D1B" w:rsidRDefault="000C3D1B"/>
        </w:tc>
        <w:tc>
          <w:tcPr>
            <w:tcW w:w="710" w:type="dxa"/>
          </w:tcPr>
          <w:p w14:paraId="6E03810B" w14:textId="77777777" w:rsidR="000C3D1B" w:rsidRDefault="000C3D1B"/>
        </w:tc>
        <w:tc>
          <w:tcPr>
            <w:tcW w:w="1277" w:type="dxa"/>
          </w:tcPr>
          <w:p w14:paraId="177A708B" w14:textId="77777777" w:rsidR="000C3D1B" w:rsidRDefault="000C3D1B"/>
        </w:tc>
        <w:tc>
          <w:tcPr>
            <w:tcW w:w="710" w:type="dxa"/>
          </w:tcPr>
          <w:p w14:paraId="4F3C4D8D" w14:textId="77777777" w:rsidR="000C3D1B" w:rsidRDefault="000C3D1B"/>
        </w:tc>
        <w:tc>
          <w:tcPr>
            <w:tcW w:w="993" w:type="dxa"/>
          </w:tcPr>
          <w:p w14:paraId="5777F7E2" w14:textId="77777777" w:rsidR="000C3D1B" w:rsidRDefault="000C3D1B"/>
        </w:tc>
      </w:tr>
      <w:tr w:rsidR="000C3D1B" w14:paraId="53957A41" w14:textId="77777777">
        <w:trPr>
          <w:trHeight w:hRule="exact" w:val="833"/>
        </w:trPr>
        <w:tc>
          <w:tcPr>
            <w:tcW w:w="10221" w:type="dxa"/>
            <w:gridSpan w:val="7"/>
            <w:shd w:val="clear" w:color="000000" w:fill="FFFFFF"/>
            <w:tcMar>
              <w:left w:w="34" w:type="dxa"/>
              <w:right w:w="34" w:type="dxa"/>
            </w:tcMar>
          </w:tcPr>
          <w:p w14:paraId="722A15D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C3D1B" w14:paraId="2279FFA5"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7FE7A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E6DBE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8F8F9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83E60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1B618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C3D1B" w14:paraId="6A00E9C4"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5110D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 Сущность и значение деловых коммуникаций для эффективного менеджмента</w:t>
            </w:r>
          </w:p>
        </w:tc>
      </w:tr>
      <w:tr w:rsidR="000C3D1B" w14:paraId="6ECC029C"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14EB3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9106E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Сущность</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значение</w:t>
            </w:r>
            <w:r>
              <w:t xml:space="preserve"> </w:t>
            </w:r>
            <w:r>
              <w:rPr>
                <w:rFonts w:ascii="Times New Roman" w:hAnsi="Times New Roman" w:cs="Times New Roman"/>
                <w:b/>
                <w:color w:val="000000"/>
                <w:sz w:val="24"/>
                <w:szCs w:val="24"/>
              </w:rPr>
              <w:t>деловых</w:t>
            </w:r>
            <w:r>
              <w:t xml:space="preserve"> </w:t>
            </w:r>
            <w:r>
              <w:rPr>
                <w:rFonts w:ascii="Times New Roman" w:hAnsi="Times New Roman" w:cs="Times New Roman"/>
                <w:b/>
                <w:color w:val="000000"/>
                <w:sz w:val="24"/>
                <w:szCs w:val="24"/>
              </w:rPr>
              <w:t>коммуникаций</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эффективного</w:t>
            </w:r>
            <w:r>
              <w:t xml:space="preserve"> </w:t>
            </w:r>
            <w:r>
              <w:rPr>
                <w:rFonts w:ascii="Times New Roman" w:hAnsi="Times New Roman" w:cs="Times New Roman"/>
                <w:b/>
                <w:color w:val="000000"/>
                <w:sz w:val="24"/>
                <w:szCs w:val="24"/>
              </w:rPr>
              <w:t>менеджмента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C2CF4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964D9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2AF37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213E5C19"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8D12B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13834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A0B06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9C6FC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7A0C7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2D8FF015"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5FFD9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 Коммуникационный процесс</w:t>
            </w:r>
          </w:p>
        </w:tc>
      </w:tr>
      <w:tr w:rsidR="000C3D1B" w14:paraId="39553660"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FA1CE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33005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Коммуникационный</w:t>
            </w:r>
            <w:r>
              <w:t xml:space="preserve"> </w:t>
            </w: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Барьеры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преодоление.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A0D53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2036A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DDB42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УК-3.3, УК-5.2</w:t>
            </w:r>
          </w:p>
        </w:tc>
      </w:tr>
    </w:tbl>
    <w:p w14:paraId="1513E488"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63"/>
        <w:gridCol w:w="1839"/>
        <w:gridCol w:w="717"/>
        <w:gridCol w:w="1277"/>
        <w:gridCol w:w="703"/>
        <w:gridCol w:w="1000"/>
      </w:tblGrid>
      <w:tr w:rsidR="000C3D1B" w14:paraId="48951458" w14:textId="77777777">
        <w:trPr>
          <w:trHeight w:hRule="exact" w:val="416"/>
        </w:trPr>
        <w:tc>
          <w:tcPr>
            <w:tcW w:w="4692" w:type="dxa"/>
            <w:gridSpan w:val="2"/>
            <w:shd w:val="clear" w:color="C0C0C0" w:fill="FFFFFF"/>
            <w:tcMar>
              <w:left w:w="34" w:type="dxa"/>
              <w:right w:w="34" w:type="dxa"/>
            </w:tcMar>
          </w:tcPr>
          <w:p w14:paraId="3732FF36"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3A75913C" w14:textId="77777777" w:rsidR="000C3D1B" w:rsidRDefault="000C3D1B"/>
        </w:tc>
        <w:tc>
          <w:tcPr>
            <w:tcW w:w="710" w:type="dxa"/>
          </w:tcPr>
          <w:p w14:paraId="4B5183BD" w14:textId="77777777" w:rsidR="000C3D1B" w:rsidRDefault="000C3D1B"/>
        </w:tc>
        <w:tc>
          <w:tcPr>
            <w:tcW w:w="1277" w:type="dxa"/>
          </w:tcPr>
          <w:p w14:paraId="1137B471" w14:textId="77777777" w:rsidR="000C3D1B" w:rsidRDefault="000C3D1B"/>
        </w:tc>
        <w:tc>
          <w:tcPr>
            <w:tcW w:w="710" w:type="dxa"/>
          </w:tcPr>
          <w:p w14:paraId="2112112B" w14:textId="77777777" w:rsidR="000C3D1B" w:rsidRDefault="000C3D1B"/>
        </w:tc>
        <w:tc>
          <w:tcPr>
            <w:tcW w:w="1007" w:type="dxa"/>
            <w:shd w:val="clear" w:color="C0C0C0" w:fill="FFFFFF"/>
            <w:tcMar>
              <w:left w:w="34" w:type="dxa"/>
              <w:right w:w="34" w:type="dxa"/>
            </w:tcMar>
          </w:tcPr>
          <w:p w14:paraId="4D29685A"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6</w:t>
            </w:r>
          </w:p>
        </w:tc>
      </w:tr>
      <w:tr w:rsidR="000C3D1B" w14:paraId="6AD99331"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3A510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436A4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стадии.</w:t>
            </w:r>
            <w:r>
              <w:t xml:space="preserve"> </w:t>
            </w:r>
          </w:p>
          <w:p w14:paraId="175240B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организационных</w:t>
            </w:r>
            <w:r>
              <w:t xml:space="preserve"> </w:t>
            </w:r>
            <w:r>
              <w:rPr>
                <w:rFonts w:ascii="Times New Roman" w:hAnsi="Times New Roman" w:cs="Times New Roman"/>
                <w:color w:val="000000"/>
                <w:sz w:val="24"/>
                <w:szCs w:val="24"/>
              </w:rPr>
              <w:t>системах.</w:t>
            </w:r>
            <w:r>
              <w:t xml:space="preserve"> </w:t>
            </w:r>
          </w:p>
          <w:p w14:paraId="4988F15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Препятствия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эффективной</w:t>
            </w:r>
            <w:r>
              <w:t xml:space="preserve"> </w:t>
            </w:r>
            <w:r>
              <w:rPr>
                <w:rFonts w:ascii="Times New Roman" w:hAnsi="Times New Roman" w:cs="Times New Roman"/>
                <w:color w:val="000000"/>
                <w:sz w:val="24"/>
                <w:szCs w:val="24"/>
              </w:rPr>
              <w:t>коммуникации.</w:t>
            </w:r>
            <w:r>
              <w:t xml:space="preserve"> </w:t>
            </w:r>
          </w:p>
          <w:p w14:paraId="25A04A9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Ликвидация</w:t>
            </w:r>
            <w:r>
              <w:t xml:space="preserve"> </w:t>
            </w:r>
            <w:r>
              <w:rPr>
                <w:rFonts w:ascii="Times New Roman" w:hAnsi="Times New Roman" w:cs="Times New Roman"/>
                <w:color w:val="000000"/>
                <w:sz w:val="24"/>
                <w:szCs w:val="24"/>
              </w:rPr>
              <w:t>коммуникативных</w:t>
            </w:r>
            <w:r>
              <w:t xml:space="preserve"> </w:t>
            </w:r>
            <w:r>
              <w:rPr>
                <w:rFonts w:ascii="Times New Roman" w:hAnsi="Times New Roman" w:cs="Times New Roman"/>
                <w:color w:val="000000"/>
                <w:sz w:val="24"/>
                <w:szCs w:val="24"/>
              </w:rPr>
              <w:t>барьеров.</w:t>
            </w:r>
            <w:r>
              <w:t xml:space="preserve"> </w:t>
            </w:r>
          </w:p>
          <w:p w14:paraId="11593E9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C4181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DD7C1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EDF4E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УК-3.3, УК-5.2</w:t>
            </w:r>
          </w:p>
        </w:tc>
      </w:tr>
      <w:tr w:rsidR="000C3D1B" w14:paraId="6492D465"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F0A50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F6E7E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Барьеры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преодоление.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2BB99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7C084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55B87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УК-3.3, УК-5.2</w:t>
            </w:r>
          </w:p>
        </w:tc>
      </w:tr>
      <w:tr w:rsidR="000C3D1B" w14:paraId="26E1C32C"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EB09B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 Вербальные и невербальные средства деловой коммуникации</w:t>
            </w:r>
          </w:p>
        </w:tc>
      </w:tr>
      <w:tr w:rsidR="000C3D1B" w14:paraId="724F8902"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09404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F3E71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Вербальные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невербальные</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деловой</w:t>
            </w:r>
            <w:r>
              <w:t xml:space="preserve"> </w:t>
            </w:r>
            <w:r>
              <w:rPr>
                <w:rFonts w:ascii="Times New Roman" w:hAnsi="Times New Roman" w:cs="Times New Roman"/>
                <w:b/>
                <w:color w:val="000000"/>
                <w:sz w:val="24"/>
                <w:szCs w:val="24"/>
              </w:rPr>
              <w:t>коммуникации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Вербальные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Невербальные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бесед,</w:t>
            </w:r>
            <w:r>
              <w:t xml:space="preserve"> </w:t>
            </w:r>
            <w:r>
              <w:rPr>
                <w:rFonts w:ascii="Times New Roman" w:hAnsi="Times New Roman" w:cs="Times New Roman"/>
                <w:color w:val="000000"/>
                <w:sz w:val="24"/>
                <w:szCs w:val="24"/>
              </w:rPr>
              <w:t>совещаний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переговоров.</w:t>
            </w:r>
            <w:r>
              <w:t xml:space="preserve"> </w:t>
            </w:r>
            <w:r>
              <w:rPr>
                <w:rFonts w:ascii="Times New Roman" w:hAnsi="Times New Roman" w:cs="Times New Roman"/>
                <w:color w:val="000000"/>
                <w:sz w:val="24"/>
                <w:szCs w:val="24"/>
              </w:rPr>
              <w:t>Письменные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документационное</w:t>
            </w:r>
            <w:r>
              <w:t xml:space="preserve"> </w:t>
            </w:r>
            <w:r>
              <w:rPr>
                <w:rFonts w:ascii="Times New Roman" w:hAnsi="Times New Roman" w:cs="Times New Roman"/>
                <w:color w:val="000000"/>
                <w:sz w:val="24"/>
                <w:szCs w:val="24"/>
              </w:rPr>
              <w:t>обеспечение.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F45A0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2DC89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75BFE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УК-3.3, УК-5.2</w:t>
            </w:r>
          </w:p>
        </w:tc>
      </w:tr>
      <w:tr w:rsidR="000C3D1B" w14:paraId="074437AE"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48033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B1428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Вербальная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невербальная</w:t>
            </w:r>
            <w:r>
              <w:t xml:space="preserve"> </w:t>
            </w:r>
            <w:r>
              <w:rPr>
                <w:rFonts w:ascii="Times New Roman" w:hAnsi="Times New Roman" w:cs="Times New Roman"/>
                <w:color w:val="000000"/>
                <w:sz w:val="24"/>
                <w:szCs w:val="24"/>
              </w:rPr>
              <w:t>коммуникация.</w:t>
            </w:r>
            <w:r>
              <w:t xml:space="preserve"> </w:t>
            </w:r>
          </w:p>
          <w:p w14:paraId="4C53241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бесед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переговоров.</w:t>
            </w:r>
            <w:r>
              <w:t xml:space="preserve"> </w:t>
            </w:r>
          </w:p>
          <w:p w14:paraId="2C9D674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p w14:paraId="2D8F89C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ситуации,</w:t>
            </w:r>
            <w:r>
              <w:t xml:space="preserve"> </w:t>
            </w:r>
            <w:r>
              <w:rPr>
                <w:rFonts w:ascii="Times New Roman" w:hAnsi="Times New Roman" w:cs="Times New Roman"/>
                <w:color w:val="000000"/>
                <w:sz w:val="24"/>
                <w:szCs w:val="24"/>
              </w:rPr>
              <w:t>связанной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приемом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работу,</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проблемами</w:t>
            </w:r>
            <w:r>
              <w:t xml:space="preserve"> </w:t>
            </w:r>
            <w:r>
              <w:rPr>
                <w:rFonts w:ascii="Times New Roman" w:hAnsi="Times New Roman" w:cs="Times New Roman"/>
                <w:color w:val="000000"/>
                <w:sz w:val="24"/>
                <w:szCs w:val="24"/>
              </w:rPr>
              <w:t>индивидуальной</w:t>
            </w:r>
            <w:r>
              <w:t xml:space="preserve"> </w:t>
            </w: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подчиненным.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A5443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38247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DCB62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УК-3.3, УК-5.2</w:t>
            </w:r>
          </w:p>
        </w:tc>
      </w:tr>
      <w:tr w:rsidR="000C3D1B" w14:paraId="03CCFE6F"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18D55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BC6CB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Вербальные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Невербальные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бесед,</w:t>
            </w:r>
            <w:r>
              <w:t xml:space="preserve"> </w:t>
            </w:r>
            <w:r>
              <w:rPr>
                <w:rFonts w:ascii="Times New Roman" w:hAnsi="Times New Roman" w:cs="Times New Roman"/>
                <w:color w:val="000000"/>
                <w:sz w:val="24"/>
                <w:szCs w:val="24"/>
              </w:rPr>
              <w:t>совещаний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переговоров.</w:t>
            </w:r>
            <w:r>
              <w:t xml:space="preserve"> </w:t>
            </w:r>
            <w:r>
              <w:rPr>
                <w:rFonts w:ascii="Times New Roman" w:hAnsi="Times New Roman" w:cs="Times New Roman"/>
                <w:color w:val="000000"/>
                <w:sz w:val="24"/>
                <w:szCs w:val="24"/>
              </w:rPr>
              <w:t>Письменные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документационное</w:t>
            </w:r>
            <w:r>
              <w:t xml:space="preserve"> </w:t>
            </w:r>
            <w:r>
              <w:rPr>
                <w:rFonts w:ascii="Times New Roman" w:hAnsi="Times New Roman" w:cs="Times New Roman"/>
                <w:color w:val="000000"/>
                <w:sz w:val="24"/>
                <w:szCs w:val="24"/>
              </w:rPr>
              <w:t>обеспечение.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A3EF6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24992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14AA1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УК-3.3, УК-5.2</w:t>
            </w:r>
          </w:p>
        </w:tc>
      </w:tr>
      <w:tr w:rsidR="000C3D1B" w14:paraId="24C85AB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499AE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 Личностные особенности коммуникаций</w:t>
            </w:r>
          </w:p>
        </w:tc>
      </w:tr>
      <w:tr w:rsidR="000C3D1B" w14:paraId="7FD21D24"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4C432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B8AC2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Личностные</w:t>
            </w:r>
            <w:r>
              <w:t xml:space="preserve"> </w:t>
            </w: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коммуникаций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Психологическая</w:t>
            </w:r>
            <w:r>
              <w:t xml:space="preserve"> </w:t>
            </w:r>
            <w:r>
              <w:rPr>
                <w:rFonts w:ascii="Times New Roman" w:hAnsi="Times New Roman" w:cs="Times New Roman"/>
                <w:color w:val="000000"/>
                <w:sz w:val="24"/>
                <w:szCs w:val="24"/>
              </w:rPr>
              <w:t>ти-пология</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типам</w:t>
            </w:r>
            <w:r>
              <w:t xml:space="preserve"> </w:t>
            </w:r>
            <w:r>
              <w:rPr>
                <w:rFonts w:ascii="Times New Roman" w:hAnsi="Times New Roman" w:cs="Times New Roman"/>
                <w:color w:val="000000"/>
                <w:sz w:val="24"/>
                <w:szCs w:val="24"/>
              </w:rPr>
              <w:t>темперамента,</w:t>
            </w:r>
            <w:r>
              <w:t xml:space="preserve"> </w:t>
            </w:r>
            <w:r>
              <w:rPr>
                <w:rFonts w:ascii="Times New Roman" w:hAnsi="Times New Roman" w:cs="Times New Roman"/>
                <w:color w:val="000000"/>
                <w:sz w:val="24"/>
                <w:szCs w:val="24"/>
              </w:rPr>
              <w:t>«экстраверт-интроверт».</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акцентуированных</w:t>
            </w:r>
            <w:r>
              <w:t xml:space="preserve"> </w:t>
            </w:r>
            <w:r>
              <w:rPr>
                <w:rFonts w:ascii="Times New Roman" w:hAnsi="Times New Roman" w:cs="Times New Roman"/>
                <w:color w:val="000000"/>
                <w:sz w:val="24"/>
                <w:szCs w:val="24"/>
              </w:rPr>
              <w:t>личностей</w:t>
            </w:r>
            <w:r>
              <w:t xml:space="preserve"> </w:t>
            </w:r>
            <w:r>
              <w:rPr>
                <w:rFonts w:ascii="Times New Roman" w:hAnsi="Times New Roman" w:cs="Times New Roman"/>
                <w:color w:val="000000"/>
                <w:sz w:val="24"/>
                <w:szCs w:val="24"/>
              </w:rPr>
              <w:t>(ярко</w:t>
            </w:r>
            <w:r>
              <w:t xml:space="preserve"> </w:t>
            </w:r>
            <w:r>
              <w:rPr>
                <w:rFonts w:ascii="Times New Roman" w:hAnsi="Times New Roman" w:cs="Times New Roman"/>
                <w:color w:val="000000"/>
                <w:sz w:val="24"/>
                <w:szCs w:val="24"/>
              </w:rPr>
              <w:t>выраженные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черты):</w:t>
            </w:r>
            <w:r>
              <w:t xml:space="preserve"> </w:t>
            </w:r>
            <w:r>
              <w:rPr>
                <w:rFonts w:ascii="Times New Roman" w:hAnsi="Times New Roman" w:cs="Times New Roman"/>
                <w:color w:val="000000"/>
                <w:sz w:val="24"/>
                <w:szCs w:val="24"/>
              </w:rPr>
              <w:t>акцентуации</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акцентуации</w:t>
            </w:r>
            <w:r>
              <w:t xml:space="preserve"> </w:t>
            </w:r>
            <w:r>
              <w:rPr>
                <w:rFonts w:ascii="Times New Roman" w:hAnsi="Times New Roman" w:cs="Times New Roman"/>
                <w:color w:val="000000"/>
                <w:sz w:val="24"/>
                <w:szCs w:val="24"/>
              </w:rPr>
              <w:t>темперамента.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B1E3A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769AE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21CD6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УК-3.3, УК-5.2</w:t>
            </w:r>
          </w:p>
        </w:tc>
      </w:tr>
      <w:tr w:rsidR="000C3D1B" w14:paraId="40EA4028"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B4F2C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D28A2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групп.</w:t>
            </w:r>
            <w:r>
              <w:t xml:space="preserve"> </w:t>
            </w:r>
          </w:p>
          <w:p w14:paraId="0A0A7CB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группы.</w:t>
            </w:r>
            <w:r>
              <w:t xml:space="preserve"> </w:t>
            </w:r>
          </w:p>
          <w:p w14:paraId="4F5F591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эффективную</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организационные,</w:t>
            </w:r>
            <w:r>
              <w:t xml:space="preserve"> </w:t>
            </w:r>
            <w:r>
              <w:rPr>
                <w:rFonts w:ascii="Times New Roman" w:hAnsi="Times New Roman" w:cs="Times New Roman"/>
                <w:color w:val="000000"/>
                <w:sz w:val="24"/>
                <w:szCs w:val="24"/>
              </w:rPr>
              <w:t>окружающей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целевые.</w:t>
            </w:r>
            <w:r>
              <w:t xml:space="preserve"> </w:t>
            </w:r>
          </w:p>
          <w:p w14:paraId="17E899D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p w14:paraId="5161F36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«Групповые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коммуникаций».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C4197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1138D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BEE88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УК-3.3, УК-5.2</w:t>
            </w:r>
          </w:p>
        </w:tc>
      </w:tr>
    </w:tbl>
    <w:p w14:paraId="75AC0735"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63"/>
        <w:gridCol w:w="1839"/>
        <w:gridCol w:w="717"/>
        <w:gridCol w:w="1277"/>
        <w:gridCol w:w="703"/>
        <w:gridCol w:w="1000"/>
      </w:tblGrid>
      <w:tr w:rsidR="000C3D1B" w14:paraId="267411B7" w14:textId="77777777">
        <w:trPr>
          <w:trHeight w:hRule="exact" w:val="416"/>
        </w:trPr>
        <w:tc>
          <w:tcPr>
            <w:tcW w:w="4692" w:type="dxa"/>
            <w:gridSpan w:val="2"/>
            <w:shd w:val="clear" w:color="C0C0C0" w:fill="FFFFFF"/>
            <w:tcMar>
              <w:left w:w="34" w:type="dxa"/>
              <w:right w:w="34" w:type="dxa"/>
            </w:tcMar>
          </w:tcPr>
          <w:p w14:paraId="639D83CC"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2CD61994" w14:textId="77777777" w:rsidR="000C3D1B" w:rsidRDefault="000C3D1B"/>
        </w:tc>
        <w:tc>
          <w:tcPr>
            <w:tcW w:w="710" w:type="dxa"/>
          </w:tcPr>
          <w:p w14:paraId="2CA00EE5" w14:textId="77777777" w:rsidR="000C3D1B" w:rsidRDefault="000C3D1B"/>
        </w:tc>
        <w:tc>
          <w:tcPr>
            <w:tcW w:w="1277" w:type="dxa"/>
          </w:tcPr>
          <w:p w14:paraId="13682FA6" w14:textId="77777777" w:rsidR="000C3D1B" w:rsidRDefault="000C3D1B"/>
        </w:tc>
        <w:tc>
          <w:tcPr>
            <w:tcW w:w="710" w:type="dxa"/>
          </w:tcPr>
          <w:p w14:paraId="1EF8BF96" w14:textId="77777777" w:rsidR="000C3D1B" w:rsidRDefault="000C3D1B"/>
        </w:tc>
        <w:tc>
          <w:tcPr>
            <w:tcW w:w="1007" w:type="dxa"/>
            <w:shd w:val="clear" w:color="C0C0C0" w:fill="FFFFFF"/>
            <w:tcMar>
              <w:left w:w="34" w:type="dxa"/>
              <w:right w:w="34" w:type="dxa"/>
            </w:tcMar>
          </w:tcPr>
          <w:p w14:paraId="47DA8D85"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7</w:t>
            </w:r>
          </w:p>
        </w:tc>
      </w:tr>
      <w:tr w:rsidR="000C3D1B" w14:paraId="68C98749"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D8709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65671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Психологическая</w:t>
            </w:r>
            <w:r>
              <w:t xml:space="preserve"> </w:t>
            </w:r>
            <w:r>
              <w:rPr>
                <w:rFonts w:ascii="Times New Roman" w:hAnsi="Times New Roman" w:cs="Times New Roman"/>
                <w:color w:val="000000"/>
                <w:sz w:val="24"/>
                <w:szCs w:val="24"/>
              </w:rPr>
              <w:t>ти-пология</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типам</w:t>
            </w:r>
            <w:r>
              <w:t xml:space="preserve"> </w:t>
            </w:r>
            <w:r>
              <w:rPr>
                <w:rFonts w:ascii="Times New Roman" w:hAnsi="Times New Roman" w:cs="Times New Roman"/>
                <w:color w:val="000000"/>
                <w:sz w:val="24"/>
                <w:szCs w:val="24"/>
              </w:rPr>
              <w:t>темперамента,</w:t>
            </w:r>
            <w:r>
              <w:t xml:space="preserve"> </w:t>
            </w:r>
            <w:r>
              <w:rPr>
                <w:rFonts w:ascii="Times New Roman" w:hAnsi="Times New Roman" w:cs="Times New Roman"/>
                <w:color w:val="000000"/>
                <w:sz w:val="24"/>
                <w:szCs w:val="24"/>
              </w:rPr>
              <w:t>«экстраверт-интроверт».</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акцентуированных</w:t>
            </w:r>
            <w:r>
              <w:t xml:space="preserve"> </w:t>
            </w:r>
            <w:r>
              <w:rPr>
                <w:rFonts w:ascii="Times New Roman" w:hAnsi="Times New Roman" w:cs="Times New Roman"/>
                <w:color w:val="000000"/>
                <w:sz w:val="24"/>
                <w:szCs w:val="24"/>
              </w:rPr>
              <w:t>личностей</w:t>
            </w:r>
            <w:r>
              <w:t xml:space="preserve"> </w:t>
            </w:r>
            <w:r>
              <w:rPr>
                <w:rFonts w:ascii="Times New Roman" w:hAnsi="Times New Roman" w:cs="Times New Roman"/>
                <w:color w:val="000000"/>
                <w:sz w:val="24"/>
                <w:szCs w:val="24"/>
              </w:rPr>
              <w:t>(ярко</w:t>
            </w:r>
            <w:r>
              <w:t xml:space="preserve"> </w:t>
            </w:r>
            <w:r>
              <w:rPr>
                <w:rFonts w:ascii="Times New Roman" w:hAnsi="Times New Roman" w:cs="Times New Roman"/>
                <w:color w:val="000000"/>
                <w:sz w:val="24"/>
                <w:szCs w:val="24"/>
              </w:rPr>
              <w:t>выраженные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черты):</w:t>
            </w:r>
            <w:r>
              <w:t xml:space="preserve"> </w:t>
            </w:r>
            <w:r>
              <w:rPr>
                <w:rFonts w:ascii="Times New Roman" w:hAnsi="Times New Roman" w:cs="Times New Roman"/>
                <w:color w:val="000000"/>
                <w:sz w:val="24"/>
                <w:szCs w:val="24"/>
              </w:rPr>
              <w:t>акцентуации</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акцентуации</w:t>
            </w:r>
            <w:r>
              <w:t xml:space="preserve"> </w:t>
            </w:r>
            <w:r>
              <w:rPr>
                <w:rFonts w:ascii="Times New Roman" w:hAnsi="Times New Roman" w:cs="Times New Roman"/>
                <w:color w:val="000000"/>
                <w:sz w:val="24"/>
                <w:szCs w:val="24"/>
              </w:rPr>
              <w:t>темперамента.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31BE3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5A44E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12295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УК-3.3, УК-5.2</w:t>
            </w:r>
          </w:p>
        </w:tc>
      </w:tr>
      <w:tr w:rsidR="000C3D1B" w14:paraId="45139FE7"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57E5B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 Групповые особенности коммуникаций</w:t>
            </w:r>
          </w:p>
        </w:tc>
      </w:tr>
      <w:tr w:rsidR="000C3D1B" w14:paraId="1F555331"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EA2A4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64929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Групповые</w:t>
            </w:r>
            <w:r>
              <w:t xml:space="preserve"> </w:t>
            </w: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коммуникаций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эффективную</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группы.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58E93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F904C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393FE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 УК-5.1, УК-5.2</w:t>
            </w:r>
          </w:p>
        </w:tc>
      </w:tr>
      <w:tr w:rsidR="000C3D1B" w14:paraId="541A9D25"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65433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D0423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групп.</w:t>
            </w:r>
            <w:r>
              <w:t xml:space="preserve"> </w:t>
            </w:r>
          </w:p>
          <w:p w14:paraId="3A89ECE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группы.</w:t>
            </w:r>
            <w:r>
              <w:t xml:space="preserve"> </w:t>
            </w:r>
          </w:p>
          <w:p w14:paraId="58527CE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эффективную</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организационные,</w:t>
            </w:r>
            <w:r>
              <w:t xml:space="preserve"> </w:t>
            </w:r>
            <w:r>
              <w:rPr>
                <w:rFonts w:ascii="Times New Roman" w:hAnsi="Times New Roman" w:cs="Times New Roman"/>
                <w:color w:val="000000"/>
                <w:sz w:val="24"/>
                <w:szCs w:val="24"/>
              </w:rPr>
              <w:t>окружающей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целевые.</w:t>
            </w:r>
            <w:r>
              <w:t xml:space="preserve"> </w:t>
            </w:r>
          </w:p>
          <w:p w14:paraId="6F8DECE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p w14:paraId="32C71F7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«Групповые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коммуникаций».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0F945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BB961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79D62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 УК-5.1, УК-5.2</w:t>
            </w:r>
          </w:p>
        </w:tc>
      </w:tr>
      <w:tr w:rsidR="000C3D1B" w14:paraId="0B65AF19"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0B66A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6D5F0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эффективную</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группы.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E31A9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7EAE6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F55FB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 УК-5.1, УК-5.2</w:t>
            </w:r>
          </w:p>
        </w:tc>
      </w:tr>
      <w:tr w:rsidR="000C3D1B" w14:paraId="784A6285"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FB0DB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 Имидж в деловых коммуникациях</w:t>
            </w:r>
          </w:p>
        </w:tc>
      </w:tr>
      <w:tr w:rsidR="000C3D1B" w14:paraId="24AD127F"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B2933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C735A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Имидж</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деловых</w:t>
            </w:r>
            <w:r>
              <w:t xml:space="preserve"> </w:t>
            </w:r>
            <w:r>
              <w:rPr>
                <w:rFonts w:ascii="Times New Roman" w:hAnsi="Times New Roman" w:cs="Times New Roman"/>
                <w:b/>
                <w:color w:val="000000"/>
                <w:sz w:val="24"/>
                <w:szCs w:val="24"/>
              </w:rPr>
              <w:t>коммуникациях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коммуникациях,</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репутация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организационная</w:t>
            </w:r>
            <w:r>
              <w:t xml:space="preserve"> </w:t>
            </w:r>
            <w:r>
              <w:rPr>
                <w:rFonts w:ascii="Times New Roman" w:hAnsi="Times New Roman" w:cs="Times New Roman"/>
                <w:color w:val="000000"/>
                <w:sz w:val="24"/>
                <w:szCs w:val="24"/>
              </w:rPr>
              <w:t>культура.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61D46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1E6EF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94347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УК-3.3, УК-5.1</w:t>
            </w:r>
          </w:p>
        </w:tc>
      </w:tr>
      <w:tr w:rsidR="000C3D1B" w14:paraId="17844AB6"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AB602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93FBE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составляющие.</w:t>
            </w:r>
            <w:r>
              <w:t xml:space="preserve"> </w:t>
            </w:r>
          </w:p>
          <w:p w14:paraId="5B348B7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благоприятного</w:t>
            </w:r>
            <w:r>
              <w:t xml:space="preserve"> </w:t>
            </w:r>
            <w:r>
              <w:rPr>
                <w:rFonts w:ascii="Times New Roman" w:hAnsi="Times New Roman" w:cs="Times New Roman"/>
                <w:color w:val="000000"/>
                <w:sz w:val="24"/>
                <w:szCs w:val="24"/>
              </w:rPr>
              <w:t>имиджа.</w:t>
            </w:r>
            <w:r>
              <w:t xml:space="preserve"> </w:t>
            </w:r>
          </w:p>
          <w:p w14:paraId="09D6277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имиджа</w:t>
            </w:r>
            <w:r>
              <w:t xml:space="preserve"> </w:t>
            </w:r>
            <w:r>
              <w:rPr>
                <w:rFonts w:ascii="Times New Roman" w:hAnsi="Times New Roman" w:cs="Times New Roman"/>
                <w:color w:val="000000"/>
                <w:sz w:val="24"/>
                <w:szCs w:val="24"/>
              </w:rPr>
              <w:t>организации.</w:t>
            </w:r>
            <w:r>
              <w:t xml:space="preserve"> </w:t>
            </w:r>
          </w:p>
          <w:p w14:paraId="77B41F7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Организационная</w:t>
            </w:r>
            <w:r>
              <w:t xml:space="preserve"> </w:t>
            </w:r>
            <w:r>
              <w:rPr>
                <w:rFonts w:ascii="Times New Roman" w:hAnsi="Times New Roman" w:cs="Times New Roman"/>
                <w:color w:val="000000"/>
                <w:sz w:val="24"/>
                <w:szCs w:val="24"/>
              </w:rPr>
              <w:t>культура.</w:t>
            </w:r>
            <w:r>
              <w:t xml:space="preserve"> </w:t>
            </w:r>
          </w:p>
          <w:p w14:paraId="5429383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5F1B4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A5750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88C89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УК-3.3, УК-5.1</w:t>
            </w:r>
          </w:p>
        </w:tc>
      </w:tr>
      <w:tr w:rsidR="000C3D1B" w14:paraId="6FADDE1B"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32D34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E0163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коммуникациях,</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репутация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организационная</w:t>
            </w:r>
            <w:r>
              <w:t xml:space="preserve"> </w:t>
            </w:r>
            <w:r>
              <w:rPr>
                <w:rFonts w:ascii="Times New Roman" w:hAnsi="Times New Roman" w:cs="Times New Roman"/>
                <w:color w:val="000000"/>
                <w:sz w:val="24"/>
                <w:szCs w:val="24"/>
              </w:rPr>
              <w:t>культура.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C2455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EB7F1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765BD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УК-3.3, УК-5.1</w:t>
            </w:r>
          </w:p>
        </w:tc>
      </w:tr>
      <w:tr w:rsidR="000C3D1B" w14:paraId="2516FE5C"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2EA90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7. Этика и этикет делового общения</w:t>
            </w:r>
          </w:p>
        </w:tc>
      </w:tr>
      <w:tr w:rsidR="000C3D1B" w14:paraId="7834B36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28C54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25BF1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Этика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этикет</w:t>
            </w:r>
            <w:r>
              <w:t xml:space="preserve"> </w:t>
            </w:r>
            <w:r>
              <w:rPr>
                <w:rFonts w:ascii="Times New Roman" w:hAnsi="Times New Roman" w:cs="Times New Roman"/>
                <w:b/>
                <w:color w:val="000000"/>
                <w:sz w:val="24"/>
                <w:szCs w:val="24"/>
              </w:rPr>
              <w:t>делового</w:t>
            </w:r>
            <w:r>
              <w:t xml:space="preserve"> </w:t>
            </w:r>
            <w:r>
              <w:rPr>
                <w:rFonts w:ascii="Times New Roman" w:hAnsi="Times New Roman" w:cs="Times New Roman"/>
                <w:b/>
                <w:color w:val="000000"/>
                <w:sz w:val="24"/>
                <w:szCs w:val="24"/>
              </w:rPr>
              <w:t>общения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этики</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(служебный)</w:t>
            </w:r>
            <w:r>
              <w:t xml:space="preserve"> </w:t>
            </w:r>
            <w:r>
              <w:rPr>
                <w:rFonts w:ascii="Times New Roman" w:hAnsi="Times New Roman" w:cs="Times New Roman"/>
                <w:color w:val="000000"/>
                <w:sz w:val="24"/>
                <w:szCs w:val="24"/>
              </w:rPr>
              <w:t>этикет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правила.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209E1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5E806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7095E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УК-3.3, УК-5.1</w:t>
            </w:r>
          </w:p>
        </w:tc>
      </w:tr>
      <w:tr w:rsidR="000C3D1B" w14:paraId="21140315"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D2B45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5CF2E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этикета:</w:t>
            </w:r>
            <w:r>
              <w:t xml:space="preserve"> </w:t>
            </w:r>
            <w:r>
              <w:rPr>
                <w:rFonts w:ascii="Times New Roman" w:hAnsi="Times New Roman" w:cs="Times New Roman"/>
                <w:color w:val="000000"/>
                <w:sz w:val="24"/>
                <w:szCs w:val="24"/>
              </w:rPr>
              <w:t>вербальный</w:t>
            </w:r>
            <w:r>
              <w:t xml:space="preserve"> </w:t>
            </w:r>
            <w:r>
              <w:rPr>
                <w:rFonts w:ascii="Times New Roman" w:hAnsi="Times New Roman" w:cs="Times New Roman"/>
                <w:color w:val="000000"/>
                <w:sz w:val="24"/>
                <w:szCs w:val="24"/>
              </w:rPr>
              <w:t>этикет,</w:t>
            </w:r>
            <w:r>
              <w:t xml:space="preserve"> </w:t>
            </w:r>
            <w:r>
              <w:rPr>
                <w:rFonts w:ascii="Times New Roman" w:hAnsi="Times New Roman" w:cs="Times New Roman"/>
                <w:color w:val="000000"/>
                <w:sz w:val="24"/>
                <w:szCs w:val="24"/>
              </w:rPr>
              <w:t>общение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телефону;</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протокол</w:t>
            </w:r>
            <w:r>
              <w:t xml:space="preserve"> </w:t>
            </w:r>
            <w:r>
              <w:rPr>
                <w:rFonts w:ascii="Times New Roman" w:hAnsi="Times New Roman" w:cs="Times New Roman"/>
                <w:color w:val="000000"/>
                <w:sz w:val="24"/>
                <w:szCs w:val="24"/>
              </w:rPr>
              <w:t>официальных</w:t>
            </w:r>
            <w:r>
              <w:t xml:space="preserve"> </w:t>
            </w:r>
            <w:r>
              <w:rPr>
                <w:rFonts w:ascii="Times New Roman" w:hAnsi="Times New Roman" w:cs="Times New Roman"/>
                <w:color w:val="000000"/>
                <w:sz w:val="24"/>
                <w:szCs w:val="24"/>
              </w:rPr>
              <w:t>мероприятий.</w:t>
            </w:r>
            <w:r>
              <w:t xml:space="preserve"> </w:t>
            </w:r>
          </w:p>
          <w:p w14:paraId="16E043F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9C3AB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854C1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C5888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УК-3.3, УК-5.1</w:t>
            </w:r>
          </w:p>
        </w:tc>
      </w:tr>
    </w:tbl>
    <w:p w14:paraId="17C6F427"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5"/>
        <w:gridCol w:w="716"/>
        <w:gridCol w:w="1281"/>
        <w:gridCol w:w="702"/>
        <w:gridCol w:w="999"/>
      </w:tblGrid>
      <w:tr w:rsidR="000C3D1B" w14:paraId="6728AE77" w14:textId="77777777">
        <w:trPr>
          <w:trHeight w:hRule="exact" w:val="416"/>
        </w:trPr>
        <w:tc>
          <w:tcPr>
            <w:tcW w:w="4692" w:type="dxa"/>
            <w:gridSpan w:val="2"/>
            <w:shd w:val="clear" w:color="C0C0C0" w:fill="FFFFFF"/>
            <w:tcMar>
              <w:left w:w="34" w:type="dxa"/>
              <w:right w:w="34" w:type="dxa"/>
            </w:tcMar>
          </w:tcPr>
          <w:p w14:paraId="4691467F"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4E4A572B" w14:textId="77777777" w:rsidR="000C3D1B" w:rsidRDefault="000C3D1B"/>
        </w:tc>
        <w:tc>
          <w:tcPr>
            <w:tcW w:w="710" w:type="dxa"/>
          </w:tcPr>
          <w:p w14:paraId="14FEEF14" w14:textId="77777777" w:rsidR="000C3D1B" w:rsidRDefault="000C3D1B"/>
        </w:tc>
        <w:tc>
          <w:tcPr>
            <w:tcW w:w="1277" w:type="dxa"/>
          </w:tcPr>
          <w:p w14:paraId="13269FAB" w14:textId="77777777" w:rsidR="000C3D1B" w:rsidRDefault="000C3D1B"/>
        </w:tc>
        <w:tc>
          <w:tcPr>
            <w:tcW w:w="710" w:type="dxa"/>
          </w:tcPr>
          <w:p w14:paraId="4BC82EF3" w14:textId="77777777" w:rsidR="000C3D1B" w:rsidRDefault="000C3D1B"/>
        </w:tc>
        <w:tc>
          <w:tcPr>
            <w:tcW w:w="1007" w:type="dxa"/>
            <w:shd w:val="clear" w:color="C0C0C0" w:fill="FFFFFF"/>
            <w:tcMar>
              <w:left w:w="34" w:type="dxa"/>
              <w:right w:w="34" w:type="dxa"/>
            </w:tcMar>
          </w:tcPr>
          <w:p w14:paraId="59BDF339"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8</w:t>
            </w:r>
          </w:p>
        </w:tc>
      </w:tr>
      <w:tr w:rsidR="000C3D1B" w14:paraId="3A12CEF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BA067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97BB8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этики</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(служебный)</w:t>
            </w:r>
            <w:r>
              <w:t xml:space="preserve"> </w:t>
            </w:r>
            <w:r>
              <w:rPr>
                <w:rFonts w:ascii="Times New Roman" w:hAnsi="Times New Roman" w:cs="Times New Roman"/>
                <w:color w:val="000000"/>
                <w:sz w:val="24"/>
                <w:szCs w:val="24"/>
              </w:rPr>
              <w:t>этикет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правила.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022D3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8E7F6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B9C6F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УК-3.3, УК-5.1</w:t>
            </w:r>
          </w:p>
        </w:tc>
      </w:tr>
      <w:tr w:rsidR="000C3D1B" w14:paraId="6D2FC996"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99CBE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8. Конфликты в процессе коммуникации</w:t>
            </w:r>
          </w:p>
        </w:tc>
      </w:tr>
      <w:tr w:rsidR="000C3D1B" w14:paraId="23269D34"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555EB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1FDA5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Конфликты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процессе</w:t>
            </w:r>
            <w:r>
              <w:t xml:space="preserve"> </w:t>
            </w:r>
            <w:r>
              <w:rPr>
                <w:rFonts w:ascii="Times New Roman" w:hAnsi="Times New Roman" w:cs="Times New Roman"/>
                <w:b/>
                <w:color w:val="000000"/>
                <w:sz w:val="24"/>
                <w:szCs w:val="24"/>
              </w:rPr>
              <w:t>коммуникации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конфликтов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Стресс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конфликтами.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07199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6E5AC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9C52F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УК-3.3, УК-5.2</w:t>
            </w:r>
          </w:p>
        </w:tc>
      </w:tr>
      <w:tr w:rsidR="000C3D1B" w14:paraId="517758E1"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69897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CB6F3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конфликтов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p>
          <w:p w14:paraId="2975D09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конфликтами.</w:t>
            </w:r>
            <w:r>
              <w:t xml:space="preserve"> </w:t>
            </w:r>
          </w:p>
          <w:p w14:paraId="27D1161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p w14:paraId="1B4A32C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руководства»,</w:t>
            </w:r>
            <w:r>
              <w:t xml:space="preserve"> </w:t>
            </w:r>
            <w:r>
              <w:rPr>
                <w:rFonts w:ascii="Times New Roman" w:hAnsi="Times New Roman" w:cs="Times New Roman"/>
                <w:color w:val="000000"/>
                <w:sz w:val="24"/>
                <w:szCs w:val="24"/>
              </w:rPr>
              <w:t>«Взаимоотношения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персоналом»,</w:t>
            </w:r>
            <w:r>
              <w:t xml:space="preserve"> </w:t>
            </w:r>
            <w:r>
              <w:rPr>
                <w:rFonts w:ascii="Times New Roman" w:hAnsi="Times New Roman" w:cs="Times New Roman"/>
                <w:color w:val="000000"/>
                <w:sz w:val="24"/>
                <w:szCs w:val="24"/>
              </w:rPr>
              <w:t>«Индивидуальная</w:t>
            </w:r>
            <w:r>
              <w:t xml:space="preserve"> </w:t>
            </w:r>
            <w:r>
              <w:rPr>
                <w:rFonts w:ascii="Times New Roman" w:hAnsi="Times New Roman" w:cs="Times New Roman"/>
                <w:color w:val="000000"/>
                <w:sz w:val="24"/>
                <w:szCs w:val="24"/>
              </w:rPr>
              <w:t>беседа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подчиненным».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8AA06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38A4C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1533F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УК-3.3, УК-5.2</w:t>
            </w:r>
          </w:p>
        </w:tc>
      </w:tr>
      <w:tr w:rsidR="000C3D1B" w14:paraId="396A4248"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999AE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D7C69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конфликтов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Стресс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конфликтами.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E962D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80EA5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AA82D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УК-3.3, УК-5.2</w:t>
            </w:r>
          </w:p>
        </w:tc>
      </w:tr>
      <w:tr w:rsidR="000C3D1B" w14:paraId="366E7BFD"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7D854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9. Деловые коммуникации в системе международного бизнеса</w:t>
            </w:r>
          </w:p>
        </w:tc>
      </w:tr>
      <w:tr w:rsidR="000C3D1B" w14:paraId="284AEBC7"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975D2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DE26A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Деловые</w:t>
            </w:r>
            <w:r>
              <w:t xml:space="preserve"> </w:t>
            </w:r>
            <w:r>
              <w:rPr>
                <w:rFonts w:ascii="Times New Roman" w:hAnsi="Times New Roman" w:cs="Times New Roman"/>
                <w:b/>
                <w:color w:val="000000"/>
                <w:sz w:val="24"/>
                <w:szCs w:val="24"/>
              </w:rPr>
              <w:t>коммуникации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системе</w:t>
            </w:r>
            <w:r>
              <w:t xml:space="preserve"> </w:t>
            </w:r>
            <w:r>
              <w:rPr>
                <w:rFonts w:ascii="Times New Roman" w:hAnsi="Times New Roman" w:cs="Times New Roman"/>
                <w:b/>
                <w:color w:val="000000"/>
                <w:sz w:val="24"/>
                <w:szCs w:val="24"/>
              </w:rPr>
              <w:t>международного</w:t>
            </w:r>
            <w:r>
              <w:t xml:space="preserve"> </w:t>
            </w:r>
            <w:r>
              <w:rPr>
                <w:rFonts w:ascii="Times New Roman" w:hAnsi="Times New Roman" w:cs="Times New Roman"/>
                <w:b/>
                <w:color w:val="000000"/>
                <w:sz w:val="24"/>
                <w:szCs w:val="24"/>
              </w:rPr>
              <w:t>бизнеса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международное</w:t>
            </w:r>
            <w:r>
              <w:t xml:space="preserve"> </w:t>
            </w:r>
            <w:r>
              <w:rPr>
                <w:rFonts w:ascii="Times New Roman" w:hAnsi="Times New Roman" w:cs="Times New Roman"/>
                <w:color w:val="000000"/>
                <w:sz w:val="24"/>
                <w:szCs w:val="24"/>
              </w:rPr>
              <w:t>деловое</w:t>
            </w:r>
            <w:r>
              <w:t xml:space="preserve"> </w:t>
            </w:r>
            <w:r>
              <w:rPr>
                <w:rFonts w:ascii="Times New Roman" w:hAnsi="Times New Roman" w:cs="Times New Roman"/>
                <w:color w:val="000000"/>
                <w:sz w:val="24"/>
                <w:szCs w:val="24"/>
              </w:rPr>
              <w:t>общение.</w:t>
            </w:r>
            <w:r>
              <w:t xml:space="preserve"> </w:t>
            </w: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странах.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7E451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2E3EF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31F32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УК-3.3, УК- 5.1, УК-5.2</w:t>
            </w:r>
          </w:p>
        </w:tc>
      </w:tr>
      <w:tr w:rsidR="000C3D1B" w14:paraId="526CE8D5"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43F06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69B73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международного</w:t>
            </w:r>
            <w:r>
              <w:t xml:space="preserve"> </w:t>
            </w:r>
            <w:r>
              <w:rPr>
                <w:rFonts w:ascii="Times New Roman" w:hAnsi="Times New Roman" w:cs="Times New Roman"/>
                <w:color w:val="000000"/>
                <w:sz w:val="24"/>
                <w:szCs w:val="24"/>
              </w:rPr>
              <w:t>бизнеса.</w:t>
            </w:r>
            <w:r>
              <w:t xml:space="preserve"> </w:t>
            </w:r>
          </w:p>
          <w:p w14:paraId="7CA5B99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странах.</w:t>
            </w:r>
            <w:r>
              <w:t xml:space="preserve"> </w:t>
            </w:r>
          </w:p>
          <w:p w14:paraId="7CCE2AE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Различия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традициях,</w:t>
            </w:r>
            <w:r>
              <w:t xml:space="preserve"> </w:t>
            </w:r>
            <w:r>
              <w:rPr>
                <w:rFonts w:ascii="Times New Roman" w:hAnsi="Times New Roman" w:cs="Times New Roman"/>
                <w:color w:val="000000"/>
                <w:sz w:val="24"/>
                <w:szCs w:val="24"/>
              </w:rPr>
              <w:t>установках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поведении</w:t>
            </w:r>
            <w:r>
              <w:t xml:space="preserve"> </w:t>
            </w:r>
            <w:r>
              <w:rPr>
                <w:rFonts w:ascii="Times New Roman" w:hAnsi="Times New Roman" w:cs="Times New Roman"/>
                <w:color w:val="000000"/>
                <w:sz w:val="24"/>
                <w:szCs w:val="24"/>
              </w:rPr>
              <w:t>зарубежных</w:t>
            </w:r>
            <w:r>
              <w:t xml:space="preserve"> </w:t>
            </w:r>
            <w:r>
              <w:rPr>
                <w:rFonts w:ascii="Times New Roman" w:hAnsi="Times New Roman" w:cs="Times New Roman"/>
                <w:color w:val="000000"/>
                <w:sz w:val="24"/>
                <w:szCs w:val="24"/>
              </w:rPr>
              <w:t>партнеров.</w:t>
            </w:r>
            <w:r>
              <w:t xml:space="preserve"> </w:t>
            </w:r>
          </w:p>
          <w:p w14:paraId="0C4FBCC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переговорных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международный</w:t>
            </w:r>
            <w:r>
              <w:t xml:space="preserve"> </w:t>
            </w:r>
            <w:r>
              <w:rPr>
                <w:rFonts w:ascii="Times New Roman" w:hAnsi="Times New Roman" w:cs="Times New Roman"/>
                <w:color w:val="000000"/>
                <w:sz w:val="24"/>
                <w:szCs w:val="24"/>
              </w:rPr>
              <w:t>аспект.</w:t>
            </w:r>
            <w:r>
              <w:t xml:space="preserve"> </w:t>
            </w:r>
          </w:p>
          <w:p w14:paraId="6A0ACDD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87113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AB29B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6D268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УК-3.3, УК- 5.1, УК-5.2</w:t>
            </w:r>
          </w:p>
        </w:tc>
      </w:tr>
      <w:tr w:rsidR="000C3D1B" w14:paraId="2B7DEC4D"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2D05A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3E9C1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международное</w:t>
            </w:r>
            <w:r>
              <w:t xml:space="preserve"> </w:t>
            </w:r>
            <w:r>
              <w:rPr>
                <w:rFonts w:ascii="Times New Roman" w:hAnsi="Times New Roman" w:cs="Times New Roman"/>
                <w:color w:val="000000"/>
                <w:sz w:val="24"/>
                <w:szCs w:val="24"/>
              </w:rPr>
              <w:t>деловое</w:t>
            </w:r>
            <w:r>
              <w:t xml:space="preserve"> </w:t>
            </w:r>
            <w:r>
              <w:rPr>
                <w:rFonts w:ascii="Times New Roman" w:hAnsi="Times New Roman" w:cs="Times New Roman"/>
                <w:color w:val="000000"/>
                <w:sz w:val="24"/>
                <w:szCs w:val="24"/>
              </w:rPr>
              <w:t>общение.</w:t>
            </w:r>
            <w:r>
              <w:t xml:space="preserve"> </w:t>
            </w: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странах.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F67EE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6E993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F8A92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УК-3.3, УК- 5.1, УК-5.2</w:t>
            </w:r>
          </w:p>
        </w:tc>
      </w:tr>
      <w:tr w:rsidR="000C3D1B" w14:paraId="3E8751C4"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DF031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10. Промежуточная аттестация (зачёт)</w:t>
            </w:r>
          </w:p>
        </w:tc>
      </w:tr>
      <w:tr w:rsidR="000C3D1B" w14:paraId="2A9B43EC" w14:textId="7777777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58AB0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A75D0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A7C13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AB0F6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7AA86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УК-5.1, УК- 5.2, УК-3.1, УК-3.2, УК-3.3</w:t>
            </w:r>
          </w:p>
        </w:tc>
      </w:tr>
      <w:tr w:rsidR="000C3D1B" w14:paraId="41DFFC33" w14:textId="7777777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8979A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0D732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079DC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3D73E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9421C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УК-5.1, УК- 5.2, УК-3.1, УК-3.2, УК-3.3</w:t>
            </w:r>
          </w:p>
        </w:tc>
      </w:tr>
      <w:tr w:rsidR="000C3D1B" w14:paraId="0CE0E15A" w14:textId="77777777">
        <w:trPr>
          <w:trHeight w:hRule="exact" w:val="138"/>
        </w:trPr>
        <w:tc>
          <w:tcPr>
            <w:tcW w:w="993" w:type="dxa"/>
          </w:tcPr>
          <w:p w14:paraId="48DAF982" w14:textId="77777777" w:rsidR="000C3D1B" w:rsidRDefault="000C3D1B"/>
        </w:tc>
        <w:tc>
          <w:tcPr>
            <w:tcW w:w="3687" w:type="dxa"/>
          </w:tcPr>
          <w:p w14:paraId="13A2C6EC" w14:textId="77777777" w:rsidR="000C3D1B" w:rsidRDefault="000C3D1B"/>
        </w:tc>
        <w:tc>
          <w:tcPr>
            <w:tcW w:w="1844" w:type="dxa"/>
          </w:tcPr>
          <w:p w14:paraId="66B60547" w14:textId="77777777" w:rsidR="000C3D1B" w:rsidRDefault="000C3D1B"/>
        </w:tc>
        <w:tc>
          <w:tcPr>
            <w:tcW w:w="710" w:type="dxa"/>
          </w:tcPr>
          <w:p w14:paraId="6FF561D0" w14:textId="77777777" w:rsidR="000C3D1B" w:rsidRDefault="000C3D1B"/>
        </w:tc>
        <w:tc>
          <w:tcPr>
            <w:tcW w:w="1277" w:type="dxa"/>
          </w:tcPr>
          <w:p w14:paraId="33B64D6B" w14:textId="77777777" w:rsidR="000C3D1B" w:rsidRDefault="000C3D1B"/>
        </w:tc>
        <w:tc>
          <w:tcPr>
            <w:tcW w:w="710" w:type="dxa"/>
          </w:tcPr>
          <w:p w14:paraId="73C4C83A" w14:textId="77777777" w:rsidR="000C3D1B" w:rsidRDefault="000C3D1B"/>
        </w:tc>
        <w:tc>
          <w:tcPr>
            <w:tcW w:w="993" w:type="dxa"/>
          </w:tcPr>
          <w:p w14:paraId="5F42486A" w14:textId="77777777" w:rsidR="000C3D1B" w:rsidRDefault="000C3D1B"/>
        </w:tc>
      </w:tr>
      <w:tr w:rsidR="000C3D1B" w14:paraId="5B640020" w14:textId="77777777">
        <w:trPr>
          <w:trHeight w:hRule="exact" w:val="352"/>
        </w:trPr>
        <w:tc>
          <w:tcPr>
            <w:tcW w:w="10221" w:type="dxa"/>
            <w:gridSpan w:val="7"/>
            <w:shd w:val="clear" w:color="000000" w:fill="FFFFFF"/>
            <w:tcMar>
              <w:left w:w="34" w:type="dxa"/>
              <w:right w:w="34" w:type="dxa"/>
            </w:tcMar>
          </w:tcPr>
          <w:p w14:paraId="2A32012E"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C3D1B" w14:paraId="23065731" w14:textId="77777777">
        <w:trPr>
          <w:trHeight w:hRule="exact" w:val="63"/>
        </w:trPr>
        <w:tc>
          <w:tcPr>
            <w:tcW w:w="993" w:type="dxa"/>
          </w:tcPr>
          <w:p w14:paraId="2665B13B" w14:textId="77777777" w:rsidR="000C3D1B" w:rsidRDefault="000C3D1B"/>
        </w:tc>
        <w:tc>
          <w:tcPr>
            <w:tcW w:w="3687" w:type="dxa"/>
          </w:tcPr>
          <w:p w14:paraId="264CE39A" w14:textId="77777777" w:rsidR="000C3D1B" w:rsidRDefault="000C3D1B"/>
        </w:tc>
        <w:tc>
          <w:tcPr>
            <w:tcW w:w="1844" w:type="dxa"/>
          </w:tcPr>
          <w:p w14:paraId="6EC44324" w14:textId="77777777" w:rsidR="000C3D1B" w:rsidRDefault="000C3D1B"/>
        </w:tc>
        <w:tc>
          <w:tcPr>
            <w:tcW w:w="710" w:type="dxa"/>
          </w:tcPr>
          <w:p w14:paraId="7A509EC1" w14:textId="77777777" w:rsidR="000C3D1B" w:rsidRDefault="000C3D1B"/>
        </w:tc>
        <w:tc>
          <w:tcPr>
            <w:tcW w:w="1277" w:type="dxa"/>
          </w:tcPr>
          <w:p w14:paraId="01E75ADD" w14:textId="77777777" w:rsidR="000C3D1B" w:rsidRDefault="000C3D1B"/>
        </w:tc>
        <w:tc>
          <w:tcPr>
            <w:tcW w:w="710" w:type="dxa"/>
          </w:tcPr>
          <w:p w14:paraId="2395706E" w14:textId="77777777" w:rsidR="000C3D1B" w:rsidRDefault="000C3D1B"/>
        </w:tc>
        <w:tc>
          <w:tcPr>
            <w:tcW w:w="993" w:type="dxa"/>
          </w:tcPr>
          <w:p w14:paraId="370702E2" w14:textId="77777777" w:rsidR="000C3D1B" w:rsidRDefault="000C3D1B"/>
        </w:tc>
      </w:tr>
      <w:tr w:rsidR="000C3D1B" w14:paraId="07A04522" w14:textId="77777777">
        <w:trPr>
          <w:trHeight w:hRule="exact" w:val="277"/>
        </w:trPr>
        <w:tc>
          <w:tcPr>
            <w:tcW w:w="10221" w:type="dxa"/>
            <w:gridSpan w:val="7"/>
            <w:shd w:val="clear" w:color="000000" w:fill="FFFFFF"/>
            <w:tcMar>
              <w:left w:w="34" w:type="dxa"/>
              <w:right w:w="34" w:type="dxa"/>
            </w:tcMar>
          </w:tcPr>
          <w:p w14:paraId="454BCA6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C3D1B" w14:paraId="0A331463" w14:textId="77777777">
        <w:trPr>
          <w:trHeight w:hRule="exact" w:val="138"/>
        </w:trPr>
        <w:tc>
          <w:tcPr>
            <w:tcW w:w="993" w:type="dxa"/>
          </w:tcPr>
          <w:p w14:paraId="2A88E4EC" w14:textId="77777777" w:rsidR="000C3D1B" w:rsidRDefault="000C3D1B"/>
        </w:tc>
        <w:tc>
          <w:tcPr>
            <w:tcW w:w="3687" w:type="dxa"/>
          </w:tcPr>
          <w:p w14:paraId="60C2F4B8" w14:textId="77777777" w:rsidR="000C3D1B" w:rsidRDefault="000C3D1B"/>
        </w:tc>
        <w:tc>
          <w:tcPr>
            <w:tcW w:w="1844" w:type="dxa"/>
          </w:tcPr>
          <w:p w14:paraId="32331F85" w14:textId="77777777" w:rsidR="000C3D1B" w:rsidRDefault="000C3D1B"/>
        </w:tc>
        <w:tc>
          <w:tcPr>
            <w:tcW w:w="710" w:type="dxa"/>
          </w:tcPr>
          <w:p w14:paraId="6E4D01A3" w14:textId="77777777" w:rsidR="000C3D1B" w:rsidRDefault="000C3D1B"/>
        </w:tc>
        <w:tc>
          <w:tcPr>
            <w:tcW w:w="1277" w:type="dxa"/>
          </w:tcPr>
          <w:p w14:paraId="1B44BFA1" w14:textId="77777777" w:rsidR="000C3D1B" w:rsidRDefault="000C3D1B"/>
        </w:tc>
        <w:tc>
          <w:tcPr>
            <w:tcW w:w="710" w:type="dxa"/>
          </w:tcPr>
          <w:p w14:paraId="37784F3E" w14:textId="77777777" w:rsidR="000C3D1B" w:rsidRDefault="000C3D1B"/>
        </w:tc>
        <w:tc>
          <w:tcPr>
            <w:tcW w:w="993" w:type="dxa"/>
          </w:tcPr>
          <w:p w14:paraId="1D84C981" w14:textId="77777777" w:rsidR="000C3D1B" w:rsidRDefault="000C3D1B"/>
        </w:tc>
      </w:tr>
      <w:tr w:rsidR="000C3D1B" w14:paraId="2D8722E8" w14:textId="77777777">
        <w:trPr>
          <w:trHeight w:hRule="exact" w:val="396"/>
        </w:trPr>
        <w:tc>
          <w:tcPr>
            <w:tcW w:w="10221" w:type="dxa"/>
            <w:gridSpan w:val="7"/>
            <w:shd w:val="clear" w:color="000000" w:fill="FFFFFF"/>
            <w:tcMar>
              <w:left w:w="34" w:type="dxa"/>
              <w:right w:w="34" w:type="dxa"/>
            </w:tcMar>
          </w:tcPr>
          <w:p w14:paraId="64A1C81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w:t>
            </w:r>
          </w:p>
        </w:tc>
      </w:tr>
    </w:tbl>
    <w:p w14:paraId="3452E95C"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1B7F9D51" w14:textId="77777777">
        <w:trPr>
          <w:trHeight w:hRule="exact" w:val="416"/>
        </w:trPr>
        <w:tc>
          <w:tcPr>
            <w:tcW w:w="4692" w:type="dxa"/>
            <w:shd w:val="clear" w:color="C0C0C0" w:fill="FFFFFF"/>
            <w:tcMar>
              <w:left w:w="34" w:type="dxa"/>
              <w:right w:w="34" w:type="dxa"/>
            </w:tcMar>
          </w:tcPr>
          <w:p w14:paraId="6BCF4869"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0A19C3C2" w14:textId="77777777" w:rsidR="000C3D1B" w:rsidRDefault="000C3D1B"/>
        </w:tc>
        <w:tc>
          <w:tcPr>
            <w:tcW w:w="1007" w:type="dxa"/>
            <w:shd w:val="clear" w:color="C0C0C0" w:fill="FFFFFF"/>
            <w:tcMar>
              <w:left w:w="34" w:type="dxa"/>
              <w:right w:w="34" w:type="dxa"/>
            </w:tcMar>
          </w:tcPr>
          <w:p w14:paraId="19779443"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9</w:t>
            </w:r>
          </w:p>
        </w:tc>
      </w:tr>
      <w:tr w:rsidR="000C3D1B" w14:paraId="16A994D9" w14:textId="77777777">
        <w:trPr>
          <w:trHeight w:hRule="exact" w:val="555"/>
        </w:trPr>
        <w:tc>
          <w:tcPr>
            <w:tcW w:w="10221" w:type="dxa"/>
            <w:gridSpan w:val="3"/>
            <w:shd w:val="clear" w:color="000000" w:fill="FFFFFF"/>
            <w:tcMar>
              <w:left w:w="34" w:type="dxa"/>
              <w:right w:w="34" w:type="dxa"/>
            </w:tcMar>
          </w:tcPr>
          <w:p w14:paraId="09C2F12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«Деловые коммуникации», с указанием результатов их формирования в процессе освоения образовательной программы, представлен в п.3 настоящей рабочей программы</w:t>
            </w:r>
          </w:p>
        </w:tc>
      </w:tr>
      <w:tr w:rsidR="000C3D1B" w14:paraId="1BDD21C0" w14:textId="77777777">
        <w:trPr>
          <w:trHeight w:hRule="exact" w:val="277"/>
        </w:trPr>
        <w:tc>
          <w:tcPr>
            <w:tcW w:w="10221" w:type="dxa"/>
            <w:gridSpan w:val="3"/>
            <w:shd w:val="clear" w:color="000000" w:fill="FFFFFF"/>
            <w:tcMar>
              <w:left w:w="34" w:type="dxa"/>
              <w:right w:w="34" w:type="dxa"/>
            </w:tcMar>
          </w:tcPr>
          <w:p w14:paraId="02C0071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C3D1B" w14:paraId="6B0B2D1A" w14:textId="77777777">
        <w:trPr>
          <w:trHeight w:hRule="exact" w:val="138"/>
        </w:trPr>
        <w:tc>
          <w:tcPr>
            <w:tcW w:w="4679" w:type="dxa"/>
          </w:tcPr>
          <w:p w14:paraId="0D648A2A" w14:textId="77777777" w:rsidR="000C3D1B" w:rsidRDefault="000C3D1B"/>
        </w:tc>
        <w:tc>
          <w:tcPr>
            <w:tcW w:w="4537" w:type="dxa"/>
          </w:tcPr>
          <w:p w14:paraId="65151558" w14:textId="77777777" w:rsidR="000C3D1B" w:rsidRDefault="000C3D1B"/>
        </w:tc>
        <w:tc>
          <w:tcPr>
            <w:tcW w:w="993" w:type="dxa"/>
          </w:tcPr>
          <w:p w14:paraId="74E0B1A0" w14:textId="77777777" w:rsidR="000C3D1B" w:rsidRDefault="000C3D1B"/>
        </w:tc>
      </w:tr>
      <w:tr w:rsidR="000C3D1B" w14:paraId="0F579574" w14:textId="77777777">
        <w:trPr>
          <w:trHeight w:hRule="exact" w:val="14002"/>
        </w:trPr>
        <w:tc>
          <w:tcPr>
            <w:tcW w:w="10221" w:type="dxa"/>
            <w:gridSpan w:val="3"/>
            <w:shd w:val="clear" w:color="000000" w:fill="FFFFFF"/>
            <w:tcMar>
              <w:left w:w="34" w:type="dxa"/>
              <w:right w:w="34" w:type="dxa"/>
            </w:tcMar>
          </w:tcPr>
          <w:p w14:paraId="26CE2087" w14:textId="77777777" w:rsidR="000C3D1B" w:rsidRDefault="000C3D1B">
            <w:pPr>
              <w:spacing w:after="0" w:line="240" w:lineRule="auto"/>
              <w:rPr>
                <w:sz w:val="24"/>
                <w:szCs w:val="24"/>
              </w:rPr>
            </w:pPr>
            <w:r>
              <w:rPr>
                <w:rFonts w:ascii="Times New Roman" w:hAnsi="Times New Roman" w:cs="Times New Roman"/>
                <w:color w:val="000000"/>
                <w:sz w:val="24"/>
                <w:szCs w:val="24"/>
              </w:rPr>
              <w:t>1. Сущность и содержание понятия «Деловые коммуникации».</w:t>
            </w:r>
          </w:p>
          <w:p w14:paraId="4CC2AC0A" w14:textId="77777777" w:rsidR="000C3D1B" w:rsidRDefault="000C3D1B">
            <w:pPr>
              <w:spacing w:after="0" w:line="240" w:lineRule="auto"/>
              <w:rPr>
                <w:sz w:val="24"/>
                <w:szCs w:val="24"/>
              </w:rPr>
            </w:pPr>
            <w:r>
              <w:rPr>
                <w:rFonts w:ascii="Times New Roman" w:hAnsi="Times New Roman" w:cs="Times New Roman"/>
                <w:color w:val="000000"/>
                <w:sz w:val="24"/>
                <w:szCs w:val="24"/>
              </w:rPr>
              <w:t>2. Предмет и задачи дисциплины «Деловые коммуникации» и ее место в системе научных знаний.</w:t>
            </w:r>
          </w:p>
          <w:p w14:paraId="634EE308" w14:textId="77777777" w:rsidR="000C3D1B" w:rsidRDefault="000C3D1B">
            <w:pPr>
              <w:spacing w:after="0" w:line="240" w:lineRule="auto"/>
              <w:rPr>
                <w:sz w:val="24"/>
                <w:szCs w:val="24"/>
              </w:rPr>
            </w:pPr>
            <w:r>
              <w:rPr>
                <w:rFonts w:ascii="Times New Roman" w:hAnsi="Times New Roman" w:cs="Times New Roman"/>
                <w:color w:val="000000"/>
                <w:sz w:val="24"/>
                <w:szCs w:val="24"/>
              </w:rPr>
              <w:t>3. Тенденции развития коммуникаций (в целом).</w:t>
            </w:r>
          </w:p>
          <w:p w14:paraId="64689D38" w14:textId="77777777" w:rsidR="000C3D1B" w:rsidRDefault="000C3D1B">
            <w:pPr>
              <w:spacing w:after="0" w:line="240" w:lineRule="auto"/>
              <w:rPr>
                <w:sz w:val="24"/>
                <w:szCs w:val="24"/>
              </w:rPr>
            </w:pPr>
            <w:r>
              <w:rPr>
                <w:rFonts w:ascii="Times New Roman" w:hAnsi="Times New Roman" w:cs="Times New Roman"/>
                <w:color w:val="000000"/>
                <w:sz w:val="24"/>
                <w:szCs w:val="24"/>
              </w:rPr>
              <w:t>4. Тенденции развития деловых коммуникаций.</w:t>
            </w:r>
          </w:p>
          <w:p w14:paraId="1C645C17" w14:textId="77777777" w:rsidR="000C3D1B" w:rsidRDefault="000C3D1B">
            <w:pPr>
              <w:spacing w:after="0" w:line="240" w:lineRule="auto"/>
              <w:rPr>
                <w:sz w:val="24"/>
                <w:szCs w:val="24"/>
              </w:rPr>
            </w:pPr>
            <w:r>
              <w:rPr>
                <w:rFonts w:ascii="Times New Roman" w:hAnsi="Times New Roman" w:cs="Times New Roman"/>
                <w:color w:val="000000"/>
                <w:sz w:val="24"/>
                <w:szCs w:val="24"/>
              </w:rPr>
              <w:t>5. Структура и функции коммуникации.</w:t>
            </w:r>
          </w:p>
          <w:p w14:paraId="512DA3AA" w14:textId="77777777" w:rsidR="000C3D1B" w:rsidRDefault="000C3D1B">
            <w:pPr>
              <w:spacing w:after="0" w:line="240" w:lineRule="auto"/>
              <w:rPr>
                <w:sz w:val="24"/>
                <w:szCs w:val="24"/>
              </w:rPr>
            </w:pPr>
            <w:r>
              <w:rPr>
                <w:rFonts w:ascii="Times New Roman" w:hAnsi="Times New Roman" w:cs="Times New Roman"/>
                <w:color w:val="000000"/>
                <w:sz w:val="24"/>
                <w:szCs w:val="24"/>
              </w:rPr>
              <w:t>6. Процесс коммуникации: его модель и элементы.</w:t>
            </w:r>
          </w:p>
          <w:p w14:paraId="5EEC8B45" w14:textId="77777777" w:rsidR="000C3D1B" w:rsidRDefault="000C3D1B">
            <w:pPr>
              <w:spacing w:after="0" w:line="240" w:lineRule="auto"/>
              <w:rPr>
                <w:sz w:val="24"/>
                <w:szCs w:val="24"/>
              </w:rPr>
            </w:pPr>
            <w:r>
              <w:rPr>
                <w:rFonts w:ascii="Times New Roman" w:hAnsi="Times New Roman" w:cs="Times New Roman"/>
                <w:color w:val="000000"/>
                <w:sz w:val="24"/>
                <w:szCs w:val="24"/>
              </w:rPr>
              <w:t>7. Особенности деловых коммуникаций.</w:t>
            </w:r>
          </w:p>
          <w:p w14:paraId="33A7C017" w14:textId="77777777" w:rsidR="000C3D1B" w:rsidRDefault="000C3D1B">
            <w:pPr>
              <w:spacing w:after="0" w:line="240" w:lineRule="auto"/>
              <w:rPr>
                <w:sz w:val="24"/>
                <w:szCs w:val="24"/>
              </w:rPr>
            </w:pPr>
            <w:r>
              <w:rPr>
                <w:rFonts w:ascii="Times New Roman" w:hAnsi="Times New Roman" w:cs="Times New Roman"/>
                <w:color w:val="000000"/>
                <w:sz w:val="24"/>
                <w:szCs w:val="24"/>
              </w:rPr>
              <w:t>8. Формы, виды и средства деловых коммуникаций.</w:t>
            </w:r>
          </w:p>
          <w:p w14:paraId="45810D05" w14:textId="77777777" w:rsidR="000C3D1B" w:rsidRDefault="000C3D1B">
            <w:pPr>
              <w:spacing w:after="0" w:line="240" w:lineRule="auto"/>
              <w:rPr>
                <w:sz w:val="24"/>
                <w:szCs w:val="24"/>
              </w:rPr>
            </w:pPr>
            <w:r>
              <w:rPr>
                <w:rFonts w:ascii="Times New Roman" w:hAnsi="Times New Roman" w:cs="Times New Roman"/>
                <w:color w:val="000000"/>
                <w:sz w:val="24"/>
                <w:szCs w:val="24"/>
              </w:rPr>
              <w:t>9. Барьеры на пути эффективных коммуникаций: потери информации в процессе общения; характеристика и примеры коммуникативных барьеров.</w:t>
            </w:r>
          </w:p>
          <w:p w14:paraId="02DD4A6B" w14:textId="77777777" w:rsidR="000C3D1B" w:rsidRDefault="000C3D1B">
            <w:pPr>
              <w:spacing w:after="0" w:line="240" w:lineRule="auto"/>
              <w:rPr>
                <w:sz w:val="24"/>
                <w:szCs w:val="24"/>
              </w:rPr>
            </w:pPr>
            <w:r>
              <w:rPr>
                <w:rFonts w:ascii="Times New Roman" w:hAnsi="Times New Roman" w:cs="Times New Roman"/>
                <w:color w:val="000000"/>
                <w:sz w:val="24"/>
                <w:szCs w:val="24"/>
              </w:rPr>
              <w:t>10. Барьеры на пути эффективных коммуникаций: причины плохой коммуникации; рекомендации по устранению коммуникативных барьеров; слушание в процессе коммуникации.</w:t>
            </w:r>
          </w:p>
          <w:p w14:paraId="7E7C96ED" w14:textId="77777777" w:rsidR="000C3D1B" w:rsidRDefault="000C3D1B">
            <w:pPr>
              <w:spacing w:after="0" w:line="240" w:lineRule="auto"/>
              <w:rPr>
                <w:sz w:val="24"/>
                <w:szCs w:val="24"/>
              </w:rPr>
            </w:pPr>
            <w:r>
              <w:rPr>
                <w:rFonts w:ascii="Times New Roman" w:hAnsi="Times New Roman" w:cs="Times New Roman"/>
                <w:color w:val="000000"/>
                <w:sz w:val="24"/>
                <w:szCs w:val="24"/>
              </w:rPr>
              <w:t>11. Вербальные средства деловой коммуникации.</w:t>
            </w:r>
          </w:p>
          <w:p w14:paraId="0CB6FAD0" w14:textId="77777777" w:rsidR="000C3D1B" w:rsidRDefault="000C3D1B">
            <w:pPr>
              <w:spacing w:after="0" w:line="240" w:lineRule="auto"/>
              <w:rPr>
                <w:sz w:val="24"/>
                <w:szCs w:val="24"/>
              </w:rPr>
            </w:pPr>
            <w:r>
              <w:rPr>
                <w:rFonts w:ascii="Times New Roman" w:hAnsi="Times New Roman" w:cs="Times New Roman"/>
                <w:color w:val="000000"/>
                <w:sz w:val="24"/>
                <w:szCs w:val="24"/>
              </w:rPr>
              <w:t>12. Невербальные средства деловой коммуникации: кинесические средства общения.</w:t>
            </w:r>
          </w:p>
          <w:p w14:paraId="62C0B994" w14:textId="77777777" w:rsidR="000C3D1B" w:rsidRDefault="000C3D1B">
            <w:pPr>
              <w:spacing w:after="0" w:line="240" w:lineRule="auto"/>
              <w:rPr>
                <w:sz w:val="24"/>
                <w:szCs w:val="24"/>
              </w:rPr>
            </w:pPr>
            <w:r>
              <w:rPr>
                <w:rFonts w:ascii="Times New Roman" w:hAnsi="Times New Roman" w:cs="Times New Roman"/>
                <w:color w:val="000000"/>
                <w:sz w:val="24"/>
                <w:szCs w:val="24"/>
              </w:rPr>
              <w:t>13. Невербальные средства деловой коммуникации: просодические и эстралингвистические средства общения.</w:t>
            </w:r>
          </w:p>
          <w:p w14:paraId="169C4F90" w14:textId="77777777" w:rsidR="000C3D1B" w:rsidRDefault="000C3D1B">
            <w:pPr>
              <w:spacing w:after="0" w:line="240" w:lineRule="auto"/>
              <w:rPr>
                <w:sz w:val="24"/>
                <w:szCs w:val="24"/>
              </w:rPr>
            </w:pPr>
            <w:r>
              <w:rPr>
                <w:rFonts w:ascii="Times New Roman" w:hAnsi="Times New Roman" w:cs="Times New Roman"/>
                <w:color w:val="000000"/>
                <w:sz w:val="24"/>
                <w:szCs w:val="24"/>
              </w:rPr>
              <w:t>14. Невербальные средства деловой коммуникации: такесические и проксемические средства общения.</w:t>
            </w:r>
          </w:p>
          <w:p w14:paraId="05A51744" w14:textId="77777777" w:rsidR="000C3D1B" w:rsidRDefault="000C3D1B">
            <w:pPr>
              <w:spacing w:after="0" w:line="240" w:lineRule="auto"/>
              <w:rPr>
                <w:sz w:val="24"/>
                <w:szCs w:val="24"/>
              </w:rPr>
            </w:pPr>
            <w:r>
              <w:rPr>
                <w:rFonts w:ascii="Times New Roman" w:hAnsi="Times New Roman" w:cs="Times New Roman"/>
                <w:color w:val="000000"/>
                <w:sz w:val="24"/>
                <w:szCs w:val="24"/>
              </w:rPr>
              <w:t>15. Подготовка и проведение деловых бесед.</w:t>
            </w:r>
          </w:p>
          <w:p w14:paraId="297A37EA" w14:textId="77777777" w:rsidR="000C3D1B" w:rsidRDefault="000C3D1B">
            <w:pPr>
              <w:spacing w:after="0" w:line="240" w:lineRule="auto"/>
              <w:rPr>
                <w:sz w:val="24"/>
                <w:szCs w:val="24"/>
              </w:rPr>
            </w:pPr>
            <w:r>
              <w:rPr>
                <w:rFonts w:ascii="Times New Roman" w:hAnsi="Times New Roman" w:cs="Times New Roman"/>
                <w:color w:val="000000"/>
                <w:sz w:val="24"/>
                <w:szCs w:val="24"/>
              </w:rPr>
              <w:t>16. Подготовка и проведение деловых совещаний.</w:t>
            </w:r>
          </w:p>
          <w:p w14:paraId="50BFC5ED" w14:textId="77777777" w:rsidR="000C3D1B" w:rsidRDefault="000C3D1B">
            <w:pPr>
              <w:spacing w:after="0" w:line="240" w:lineRule="auto"/>
              <w:rPr>
                <w:sz w:val="24"/>
                <w:szCs w:val="24"/>
              </w:rPr>
            </w:pPr>
            <w:r>
              <w:rPr>
                <w:rFonts w:ascii="Times New Roman" w:hAnsi="Times New Roman" w:cs="Times New Roman"/>
                <w:color w:val="000000"/>
                <w:sz w:val="24"/>
                <w:szCs w:val="24"/>
              </w:rPr>
              <w:t>17. Подготовка и проведение деловых переговоров.</w:t>
            </w:r>
          </w:p>
          <w:p w14:paraId="6818FE98" w14:textId="77777777" w:rsidR="000C3D1B" w:rsidRDefault="000C3D1B">
            <w:pPr>
              <w:spacing w:after="0" w:line="240" w:lineRule="auto"/>
              <w:rPr>
                <w:sz w:val="24"/>
                <w:szCs w:val="24"/>
              </w:rPr>
            </w:pPr>
            <w:r>
              <w:rPr>
                <w:rFonts w:ascii="Times New Roman" w:hAnsi="Times New Roman" w:cs="Times New Roman"/>
                <w:color w:val="000000"/>
                <w:sz w:val="24"/>
                <w:szCs w:val="24"/>
              </w:rPr>
              <w:t>18. Письменные средства деловой коммуникации: документирование деловых коммуникаций, классификация и функции документов.</w:t>
            </w:r>
          </w:p>
          <w:p w14:paraId="21EC03D5" w14:textId="77777777" w:rsidR="000C3D1B" w:rsidRDefault="000C3D1B">
            <w:pPr>
              <w:spacing w:after="0" w:line="240" w:lineRule="auto"/>
              <w:rPr>
                <w:sz w:val="24"/>
                <w:szCs w:val="24"/>
              </w:rPr>
            </w:pPr>
            <w:r>
              <w:rPr>
                <w:rFonts w:ascii="Times New Roman" w:hAnsi="Times New Roman" w:cs="Times New Roman"/>
                <w:color w:val="000000"/>
                <w:sz w:val="24"/>
                <w:szCs w:val="24"/>
              </w:rPr>
              <w:t>19. Письменные средства деловой коммуникации: общие правила оформления документов.</w:t>
            </w:r>
          </w:p>
          <w:p w14:paraId="765BCA75" w14:textId="77777777" w:rsidR="000C3D1B" w:rsidRDefault="000C3D1B">
            <w:pPr>
              <w:spacing w:after="0" w:line="240" w:lineRule="auto"/>
              <w:rPr>
                <w:sz w:val="24"/>
                <w:szCs w:val="24"/>
              </w:rPr>
            </w:pPr>
            <w:r>
              <w:rPr>
                <w:rFonts w:ascii="Times New Roman" w:hAnsi="Times New Roman" w:cs="Times New Roman"/>
                <w:color w:val="000000"/>
                <w:sz w:val="24"/>
                <w:szCs w:val="24"/>
              </w:rPr>
              <w:t>20. Письменные средства деловой коммуникации: организационные документы.</w:t>
            </w:r>
          </w:p>
          <w:p w14:paraId="3A72E0AB" w14:textId="77777777" w:rsidR="000C3D1B" w:rsidRDefault="000C3D1B">
            <w:pPr>
              <w:spacing w:after="0" w:line="240" w:lineRule="auto"/>
              <w:rPr>
                <w:sz w:val="24"/>
                <w:szCs w:val="24"/>
              </w:rPr>
            </w:pPr>
            <w:r>
              <w:rPr>
                <w:rFonts w:ascii="Times New Roman" w:hAnsi="Times New Roman" w:cs="Times New Roman"/>
                <w:color w:val="000000"/>
                <w:sz w:val="24"/>
                <w:szCs w:val="24"/>
              </w:rPr>
              <w:t>21. Письменные средства деловой коммуникации: распорядительные, отчетные и информационно-справочные документы.</w:t>
            </w:r>
          </w:p>
          <w:p w14:paraId="6421C4D4" w14:textId="77777777" w:rsidR="000C3D1B" w:rsidRDefault="000C3D1B">
            <w:pPr>
              <w:spacing w:after="0" w:line="240" w:lineRule="auto"/>
              <w:rPr>
                <w:sz w:val="24"/>
                <w:szCs w:val="24"/>
              </w:rPr>
            </w:pPr>
            <w:r>
              <w:rPr>
                <w:rFonts w:ascii="Times New Roman" w:hAnsi="Times New Roman" w:cs="Times New Roman"/>
                <w:color w:val="000000"/>
                <w:sz w:val="24"/>
                <w:szCs w:val="24"/>
              </w:rPr>
              <w:t>22. Письменные средства деловой коммуникации: служебно-деловая переписка и документирование договорно-правовых деловых отношений.</w:t>
            </w:r>
          </w:p>
          <w:p w14:paraId="7E88E881" w14:textId="77777777" w:rsidR="000C3D1B" w:rsidRDefault="000C3D1B">
            <w:pPr>
              <w:spacing w:after="0" w:line="240" w:lineRule="auto"/>
              <w:rPr>
                <w:sz w:val="24"/>
                <w:szCs w:val="24"/>
              </w:rPr>
            </w:pPr>
            <w:r>
              <w:rPr>
                <w:rFonts w:ascii="Times New Roman" w:hAnsi="Times New Roman" w:cs="Times New Roman"/>
                <w:color w:val="000000"/>
                <w:sz w:val="24"/>
                <w:szCs w:val="24"/>
              </w:rPr>
              <w:t>23. Личность и индивид в деловой коммуникации; структура личности.</w:t>
            </w:r>
          </w:p>
          <w:p w14:paraId="654CA7DA" w14:textId="77777777" w:rsidR="000C3D1B" w:rsidRDefault="000C3D1B">
            <w:pPr>
              <w:spacing w:after="0" w:line="240" w:lineRule="auto"/>
              <w:rPr>
                <w:sz w:val="24"/>
                <w:szCs w:val="24"/>
              </w:rPr>
            </w:pPr>
            <w:r>
              <w:rPr>
                <w:rFonts w:ascii="Times New Roman" w:hAnsi="Times New Roman" w:cs="Times New Roman"/>
                <w:color w:val="000000"/>
                <w:sz w:val="24"/>
                <w:szCs w:val="24"/>
              </w:rPr>
              <w:t>24. Психологическая типология человека: классификация по типу темперамента.</w:t>
            </w:r>
          </w:p>
          <w:p w14:paraId="48D0544D" w14:textId="77777777" w:rsidR="000C3D1B" w:rsidRDefault="000C3D1B">
            <w:pPr>
              <w:spacing w:after="0" w:line="240" w:lineRule="auto"/>
              <w:rPr>
                <w:sz w:val="24"/>
                <w:szCs w:val="24"/>
              </w:rPr>
            </w:pPr>
            <w:r>
              <w:rPr>
                <w:rFonts w:ascii="Times New Roman" w:hAnsi="Times New Roman" w:cs="Times New Roman"/>
                <w:color w:val="000000"/>
                <w:sz w:val="24"/>
                <w:szCs w:val="24"/>
              </w:rPr>
              <w:t>25. Психологическая типология человека: классификация по типу «экстраверт-интроверт».</w:t>
            </w:r>
          </w:p>
          <w:p w14:paraId="7B3EDC58" w14:textId="77777777" w:rsidR="000C3D1B" w:rsidRDefault="000C3D1B">
            <w:pPr>
              <w:spacing w:after="0" w:line="240" w:lineRule="auto"/>
              <w:rPr>
                <w:sz w:val="24"/>
                <w:szCs w:val="24"/>
              </w:rPr>
            </w:pPr>
            <w:r>
              <w:rPr>
                <w:rFonts w:ascii="Times New Roman" w:hAnsi="Times New Roman" w:cs="Times New Roman"/>
                <w:color w:val="000000"/>
                <w:sz w:val="24"/>
                <w:szCs w:val="24"/>
              </w:rPr>
              <w:t>26. Концепция акцентуированных личностей: акцентуация характера.</w:t>
            </w:r>
          </w:p>
          <w:p w14:paraId="35981C06" w14:textId="77777777" w:rsidR="000C3D1B" w:rsidRDefault="000C3D1B">
            <w:pPr>
              <w:spacing w:after="0" w:line="240" w:lineRule="auto"/>
              <w:rPr>
                <w:sz w:val="24"/>
                <w:szCs w:val="24"/>
              </w:rPr>
            </w:pPr>
            <w:r>
              <w:rPr>
                <w:rFonts w:ascii="Times New Roman" w:hAnsi="Times New Roman" w:cs="Times New Roman"/>
                <w:color w:val="000000"/>
                <w:sz w:val="24"/>
                <w:szCs w:val="24"/>
              </w:rPr>
              <w:t>27. Концепция акцентуированных личностей: акцентуация темперамента.</w:t>
            </w:r>
          </w:p>
          <w:p w14:paraId="2777D5FE" w14:textId="77777777" w:rsidR="000C3D1B" w:rsidRDefault="000C3D1B">
            <w:pPr>
              <w:spacing w:after="0" w:line="240" w:lineRule="auto"/>
              <w:rPr>
                <w:sz w:val="24"/>
                <w:szCs w:val="24"/>
              </w:rPr>
            </w:pPr>
            <w:r>
              <w:rPr>
                <w:rFonts w:ascii="Times New Roman" w:hAnsi="Times New Roman" w:cs="Times New Roman"/>
                <w:color w:val="000000"/>
                <w:sz w:val="24"/>
                <w:szCs w:val="24"/>
              </w:rPr>
              <w:t>28. Понятие и сущность группы и команды в деловых коммуникациях.</w:t>
            </w:r>
          </w:p>
          <w:p w14:paraId="3B593383" w14:textId="77777777" w:rsidR="000C3D1B" w:rsidRDefault="000C3D1B">
            <w:pPr>
              <w:spacing w:after="0" w:line="240" w:lineRule="auto"/>
              <w:rPr>
                <w:sz w:val="24"/>
                <w:szCs w:val="24"/>
              </w:rPr>
            </w:pPr>
            <w:r>
              <w:rPr>
                <w:rFonts w:ascii="Times New Roman" w:hAnsi="Times New Roman" w:cs="Times New Roman"/>
                <w:color w:val="000000"/>
                <w:sz w:val="24"/>
                <w:szCs w:val="24"/>
              </w:rPr>
              <w:t>29. Формирование и развитие группы; причины вступления людей в группы.</w:t>
            </w:r>
          </w:p>
          <w:p w14:paraId="6819F1F1" w14:textId="77777777" w:rsidR="000C3D1B" w:rsidRDefault="000C3D1B">
            <w:pPr>
              <w:spacing w:after="0" w:line="240" w:lineRule="auto"/>
              <w:rPr>
                <w:sz w:val="24"/>
                <w:szCs w:val="24"/>
              </w:rPr>
            </w:pPr>
            <w:r>
              <w:rPr>
                <w:rFonts w:ascii="Times New Roman" w:hAnsi="Times New Roman" w:cs="Times New Roman"/>
                <w:color w:val="000000"/>
                <w:sz w:val="24"/>
                <w:szCs w:val="24"/>
              </w:rPr>
              <w:t>30. Характеристики группы.</w:t>
            </w:r>
          </w:p>
          <w:p w14:paraId="4663A416" w14:textId="77777777" w:rsidR="000C3D1B" w:rsidRDefault="000C3D1B">
            <w:pPr>
              <w:spacing w:after="0" w:line="240" w:lineRule="auto"/>
              <w:rPr>
                <w:sz w:val="24"/>
                <w:szCs w:val="24"/>
              </w:rPr>
            </w:pPr>
            <w:r>
              <w:rPr>
                <w:rFonts w:ascii="Times New Roman" w:hAnsi="Times New Roman" w:cs="Times New Roman"/>
                <w:color w:val="000000"/>
                <w:sz w:val="24"/>
                <w:szCs w:val="24"/>
              </w:rPr>
              <w:t>31. Факторы, влияющие на эффективную деятельность группы: организационные факторы, факторы окружающей среды, целевые факторы.</w:t>
            </w:r>
          </w:p>
          <w:p w14:paraId="779AAB4B" w14:textId="77777777" w:rsidR="000C3D1B" w:rsidRDefault="000C3D1B">
            <w:pPr>
              <w:spacing w:after="0" w:line="240" w:lineRule="auto"/>
              <w:rPr>
                <w:sz w:val="24"/>
                <w:szCs w:val="24"/>
              </w:rPr>
            </w:pPr>
            <w:r>
              <w:rPr>
                <w:rFonts w:ascii="Times New Roman" w:hAnsi="Times New Roman" w:cs="Times New Roman"/>
                <w:color w:val="000000"/>
                <w:sz w:val="24"/>
                <w:szCs w:val="24"/>
              </w:rPr>
              <w:t>32. Признаки эффективной и неэффективной деятельности группы; факторы, препятствующие эффективной работе коллектива; преимущества и недостатки работы в группе.</w:t>
            </w:r>
          </w:p>
          <w:p w14:paraId="03AA4B25" w14:textId="77777777" w:rsidR="000C3D1B" w:rsidRDefault="000C3D1B">
            <w:pPr>
              <w:spacing w:after="0" w:line="240" w:lineRule="auto"/>
              <w:rPr>
                <w:sz w:val="24"/>
                <w:szCs w:val="24"/>
              </w:rPr>
            </w:pPr>
            <w:r>
              <w:rPr>
                <w:rFonts w:ascii="Times New Roman" w:hAnsi="Times New Roman" w:cs="Times New Roman"/>
                <w:color w:val="000000"/>
                <w:sz w:val="24"/>
                <w:szCs w:val="24"/>
              </w:rPr>
              <w:t>33. Процесс восприятия в деловых коммуникациях; имидж делового человека.</w:t>
            </w:r>
          </w:p>
          <w:p w14:paraId="37117753" w14:textId="77777777" w:rsidR="000C3D1B" w:rsidRDefault="000C3D1B">
            <w:pPr>
              <w:spacing w:after="0" w:line="240" w:lineRule="auto"/>
              <w:rPr>
                <w:sz w:val="24"/>
                <w:szCs w:val="24"/>
              </w:rPr>
            </w:pPr>
            <w:r>
              <w:rPr>
                <w:rFonts w:ascii="Times New Roman" w:hAnsi="Times New Roman" w:cs="Times New Roman"/>
                <w:color w:val="000000"/>
                <w:sz w:val="24"/>
                <w:szCs w:val="24"/>
              </w:rPr>
              <w:t>34. Имидж организации, деловая репутация и организационная культура.</w:t>
            </w:r>
          </w:p>
          <w:p w14:paraId="341B7D6D" w14:textId="77777777" w:rsidR="000C3D1B" w:rsidRDefault="000C3D1B">
            <w:pPr>
              <w:spacing w:after="0" w:line="240" w:lineRule="auto"/>
              <w:rPr>
                <w:sz w:val="24"/>
                <w:szCs w:val="24"/>
              </w:rPr>
            </w:pPr>
            <w:r>
              <w:rPr>
                <w:rFonts w:ascii="Times New Roman" w:hAnsi="Times New Roman" w:cs="Times New Roman"/>
                <w:color w:val="000000"/>
                <w:sz w:val="24"/>
                <w:szCs w:val="24"/>
              </w:rPr>
              <w:t>35. Сущность и значение этики делового общения.</w:t>
            </w:r>
          </w:p>
          <w:p w14:paraId="1DA78302" w14:textId="77777777" w:rsidR="000C3D1B" w:rsidRDefault="000C3D1B">
            <w:pPr>
              <w:spacing w:after="0" w:line="240" w:lineRule="auto"/>
              <w:rPr>
                <w:sz w:val="24"/>
                <w:szCs w:val="24"/>
              </w:rPr>
            </w:pPr>
            <w:r>
              <w:rPr>
                <w:rFonts w:ascii="Times New Roman" w:hAnsi="Times New Roman" w:cs="Times New Roman"/>
                <w:color w:val="000000"/>
                <w:sz w:val="24"/>
                <w:szCs w:val="24"/>
              </w:rPr>
              <w:t>36. Деловой (служебный) этикет и его правила.</w:t>
            </w:r>
          </w:p>
          <w:p w14:paraId="3E59B759" w14:textId="77777777" w:rsidR="000C3D1B" w:rsidRDefault="000C3D1B">
            <w:pPr>
              <w:spacing w:after="0" w:line="240" w:lineRule="auto"/>
              <w:rPr>
                <w:sz w:val="24"/>
                <w:szCs w:val="24"/>
              </w:rPr>
            </w:pPr>
            <w:r>
              <w:rPr>
                <w:rFonts w:ascii="Times New Roman" w:hAnsi="Times New Roman" w:cs="Times New Roman"/>
                <w:color w:val="000000"/>
                <w:sz w:val="24"/>
                <w:szCs w:val="24"/>
              </w:rPr>
              <w:t>37. Сущность и классификация конфликтов в деловой коммуникации.</w:t>
            </w:r>
          </w:p>
          <w:p w14:paraId="12DBA016" w14:textId="77777777" w:rsidR="000C3D1B" w:rsidRDefault="000C3D1B">
            <w:pPr>
              <w:spacing w:after="0" w:line="240" w:lineRule="auto"/>
              <w:rPr>
                <w:sz w:val="24"/>
                <w:szCs w:val="24"/>
              </w:rPr>
            </w:pPr>
            <w:r>
              <w:rPr>
                <w:rFonts w:ascii="Times New Roman" w:hAnsi="Times New Roman" w:cs="Times New Roman"/>
                <w:color w:val="000000"/>
                <w:sz w:val="24"/>
                <w:szCs w:val="24"/>
              </w:rPr>
              <w:t>38. Стресс в организации.</w:t>
            </w:r>
          </w:p>
          <w:p w14:paraId="0E991BCD" w14:textId="77777777" w:rsidR="000C3D1B" w:rsidRDefault="000C3D1B">
            <w:pPr>
              <w:spacing w:after="0" w:line="240" w:lineRule="auto"/>
              <w:rPr>
                <w:sz w:val="24"/>
                <w:szCs w:val="24"/>
              </w:rPr>
            </w:pPr>
            <w:r>
              <w:rPr>
                <w:rFonts w:ascii="Times New Roman" w:hAnsi="Times New Roman" w:cs="Times New Roman"/>
                <w:color w:val="000000"/>
                <w:sz w:val="24"/>
                <w:szCs w:val="24"/>
              </w:rPr>
              <w:t>39. Управление конфликтами.</w:t>
            </w:r>
          </w:p>
          <w:p w14:paraId="22CC369B" w14:textId="77777777" w:rsidR="000C3D1B" w:rsidRDefault="000C3D1B">
            <w:pPr>
              <w:spacing w:after="0" w:line="240" w:lineRule="auto"/>
              <w:rPr>
                <w:sz w:val="24"/>
                <w:szCs w:val="24"/>
              </w:rPr>
            </w:pPr>
            <w:r>
              <w:rPr>
                <w:rFonts w:ascii="Times New Roman" w:hAnsi="Times New Roman" w:cs="Times New Roman"/>
                <w:color w:val="000000"/>
                <w:sz w:val="24"/>
                <w:szCs w:val="24"/>
              </w:rPr>
              <w:t>40. Факторы, влияющие на международное деловое общение.</w:t>
            </w:r>
          </w:p>
        </w:tc>
      </w:tr>
    </w:tbl>
    <w:p w14:paraId="2E0D3F02"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7"/>
        <w:gridCol w:w="1005"/>
      </w:tblGrid>
      <w:tr w:rsidR="000C3D1B" w14:paraId="1DD4D2E0" w14:textId="77777777">
        <w:trPr>
          <w:trHeight w:hRule="exact" w:val="416"/>
        </w:trPr>
        <w:tc>
          <w:tcPr>
            <w:tcW w:w="4692" w:type="dxa"/>
            <w:gridSpan w:val="3"/>
            <w:shd w:val="clear" w:color="C0C0C0" w:fill="FFFFFF"/>
            <w:tcMar>
              <w:left w:w="34" w:type="dxa"/>
              <w:right w:w="34" w:type="dxa"/>
            </w:tcMar>
          </w:tcPr>
          <w:p w14:paraId="4D370E96"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43" w:type="dxa"/>
          </w:tcPr>
          <w:p w14:paraId="543768AF" w14:textId="77777777" w:rsidR="000C3D1B" w:rsidRDefault="000C3D1B"/>
        </w:tc>
        <w:tc>
          <w:tcPr>
            <w:tcW w:w="4395" w:type="dxa"/>
          </w:tcPr>
          <w:p w14:paraId="6CB7D365" w14:textId="77777777" w:rsidR="000C3D1B" w:rsidRDefault="000C3D1B"/>
        </w:tc>
        <w:tc>
          <w:tcPr>
            <w:tcW w:w="1007" w:type="dxa"/>
            <w:shd w:val="clear" w:color="C0C0C0" w:fill="FFFFFF"/>
            <w:tcMar>
              <w:left w:w="34" w:type="dxa"/>
              <w:right w:w="34" w:type="dxa"/>
            </w:tcMar>
          </w:tcPr>
          <w:p w14:paraId="6335B104"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10</w:t>
            </w:r>
          </w:p>
        </w:tc>
      </w:tr>
      <w:tr w:rsidR="000C3D1B" w14:paraId="554E475A" w14:textId="77777777">
        <w:trPr>
          <w:trHeight w:hRule="exact" w:val="585"/>
        </w:trPr>
        <w:tc>
          <w:tcPr>
            <w:tcW w:w="10221" w:type="dxa"/>
            <w:gridSpan w:val="6"/>
            <w:shd w:val="clear" w:color="000000" w:fill="FFFFFF"/>
            <w:tcMar>
              <w:left w:w="34" w:type="dxa"/>
              <w:right w:w="34" w:type="dxa"/>
            </w:tcMar>
          </w:tcPr>
          <w:p w14:paraId="08AAAED9" w14:textId="77777777" w:rsidR="000C3D1B" w:rsidRDefault="000C3D1B">
            <w:pPr>
              <w:spacing w:after="0" w:line="240" w:lineRule="auto"/>
              <w:rPr>
                <w:sz w:val="24"/>
                <w:szCs w:val="24"/>
              </w:rPr>
            </w:pPr>
            <w:r>
              <w:rPr>
                <w:rFonts w:ascii="Times New Roman" w:hAnsi="Times New Roman" w:cs="Times New Roman"/>
                <w:color w:val="000000"/>
                <w:sz w:val="24"/>
                <w:szCs w:val="24"/>
              </w:rPr>
              <w:t>41. Характерные особенности делового общения в различных странах.</w:t>
            </w:r>
          </w:p>
          <w:p w14:paraId="17027BA6" w14:textId="77777777" w:rsidR="000C3D1B" w:rsidRDefault="000C3D1B">
            <w:pPr>
              <w:spacing w:after="0" w:line="240" w:lineRule="auto"/>
              <w:rPr>
                <w:sz w:val="24"/>
                <w:szCs w:val="24"/>
              </w:rPr>
            </w:pPr>
            <w:r>
              <w:rPr>
                <w:rFonts w:ascii="Times New Roman" w:hAnsi="Times New Roman" w:cs="Times New Roman"/>
                <w:color w:val="000000"/>
                <w:sz w:val="24"/>
                <w:szCs w:val="24"/>
              </w:rPr>
              <w:t>42. Организация переговорного процесса в системе международного бизнеса.</w:t>
            </w:r>
          </w:p>
        </w:tc>
      </w:tr>
      <w:tr w:rsidR="000C3D1B" w14:paraId="1993DF3D" w14:textId="77777777">
        <w:trPr>
          <w:trHeight w:hRule="exact" w:val="277"/>
        </w:trPr>
        <w:tc>
          <w:tcPr>
            <w:tcW w:w="10221" w:type="dxa"/>
            <w:gridSpan w:val="6"/>
            <w:shd w:val="clear" w:color="000000" w:fill="FFFFFF"/>
            <w:tcMar>
              <w:left w:w="34" w:type="dxa"/>
              <w:right w:w="34" w:type="dxa"/>
            </w:tcMar>
          </w:tcPr>
          <w:p w14:paraId="37141C7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C3D1B" w14:paraId="54F64934" w14:textId="77777777">
        <w:trPr>
          <w:trHeight w:hRule="exact" w:val="138"/>
        </w:trPr>
        <w:tc>
          <w:tcPr>
            <w:tcW w:w="568" w:type="dxa"/>
          </w:tcPr>
          <w:p w14:paraId="58E7E5E0" w14:textId="77777777" w:rsidR="000C3D1B" w:rsidRDefault="000C3D1B"/>
        </w:tc>
        <w:tc>
          <w:tcPr>
            <w:tcW w:w="143" w:type="dxa"/>
          </w:tcPr>
          <w:p w14:paraId="536A9D7D" w14:textId="77777777" w:rsidR="000C3D1B" w:rsidRDefault="000C3D1B"/>
        </w:tc>
        <w:tc>
          <w:tcPr>
            <w:tcW w:w="3970" w:type="dxa"/>
          </w:tcPr>
          <w:p w14:paraId="3C289974" w14:textId="77777777" w:rsidR="000C3D1B" w:rsidRDefault="000C3D1B"/>
        </w:tc>
        <w:tc>
          <w:tcPr>
            <w:tcW w:w="143" w:type="dxa"/>
          </w:tcPr>
          <w:p w14:paraId="7C93D732" w14:textId="77777777" w:rsidR="000C3D1B" w:rsidRDefault="000C3D1B"/>
        </w:tc>
        <w:tc>
          <w:tcPr>
            <w:tcW w:w="4395" w:type="dxa"/>
          </w:tcPr>
          <w:p w14:paraId="4EB3941F" w14:textId="77777777" w:rsidR="000C3D1B" w:rsidRDefault="000C3D1B"/>
        </w:tc>
        <w:tc>
          <w:tcPr>
            <w:tcW w:w="993" w:type="dxa"/>
          </w:tcPr>
          <w:p w14:paraId="5A4645F2" w14:textId="77777777" w:rsidR="000C3D1B" w:rsidRDefault="000C3D1B"/>
        </w:tc>
      </w:tr>
      <w:tr w:rsidR="000C3D1B" w14:paraId="01BAC2D1" w14:textId="77777777">
        <w:trPr>
          <w:trHeight w:hRule="exact" w:val="304"/>
        </w:trPr>
        <w:tc>
          <w:tcPr>
            <w:tcW w:w="10221" w:type="dxa"/>
            <w:gridSpan w:val="6"/>
            <w:shd w:val="clear" w:color="000000" w:fill="FFFFFF"/>
            <w:tcMar>
              <w:left w:w="34" w:type="dxa"/>
              <w:right w:w="34" w:type="dxa"/>
            </w:tcMar>
          </w:tcPr>
          <w:p w14:paraId="07632623" w14:textId="77777777" w:rsidR="000C3D1B" w:rsidRDefault="000C3D1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C3D1B" w14:paraId="3F4B8C7A" w14:textId="77777777">
        <w:trPr>
          <w:trHeight w:hRule="exact" w:val="277"/>
        </w:trPr>
        <w:tc>
          <w:tcPr>
            <w:tcW w:w="568" w:type="dxa"/>
          </w:tcPr>
          <w:p w14:paraId="74D084F1" w14:textId="77777777" w:rsidR="000C3D1B" w:rsidRDefault="000C3D1B"/>
        </w:tc>
        <w:tc>
          <w:tcPr>
            <w:tcW w:w="143" w:type="dxa"/>
          </w:tcPr>
          <w:p w14:paraId="7E891A85" w14:textId="77777777" w:rsidR="000C3D1B" w:rsidRDefault="000C3D1B"/>
        </w:tc>
        <w:tc>
          <w:tcPr>
            <w:tcW w:w="3970" w:type="dxa"/>
          </w:tcPr>
          <w:p w14:paraId="6CCB52BB" w14:textId="77777777" w:rsidR="000C3D1B" w:rsidRDefault="000C3D1B"/>
        </w:tc>
        <w:tc>
          <w:tcPr>
            <w:tcW w:w="143" w:type="dxa"/>
          </w:tcPr>
          <w:p w14:paraId="4F31B7DC" w14:textId="77777777" w:rsidR="000C3D1B" w:rsidRDefault="000C3D1B"/>
        </w:tc>
        <w:tc>
          <w:tcPr>
            <w:tcW w:w="4395" w:type="dxa"/>
          </w:tcPr>
          <w:p w14:paraId="41674A5D" w14:textId="77777777" w:rsidR="000C3D1B" w:rsidRDefault="000C3D1B"/>
        </w:tc>
        <w:tc>
          <w:tcPr>
            <w:tcW w:w="993" w:type="dxa"/>
          </w:tcPr>
          <w:p w14:paraId="329CAAA7" w14:textId="77777777" w:rsidR="000C3D1B" w:rsidRDefault="000C3D1B"/>
        </w:tc>
      </w:tr>
      <w:tr w:rsidR="000C3D1B" w14:paraId="03518318" w14:textId="77777777">
        <w:trPr>
          <w:trHeight w:hRule="exact" w:val="680"/>
        </w:trPr>
        <w:tc>
          <w:tcPr>
            <w:tcW w:w="10221" w:type="dxa"/>
            <w:gridSpan w:val="6"/>
            <w:shd w:val="clear" w:color="000000" w:fill="FFFFFF"/>
            <w:tcMar>
              <w:left w:w="34" w:type="dxa"/>
              <w:right w:w="34" w:type="dxa"/>
            </w:tcMar>
          </w:tcPr>
          <w:p w14:paraId="50590CEB"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C3D1B" w14:paraId="1218309D" w14:textId="77777777">
        <w:trPr>
          <w:trHeight w:hRule="exact" w:val="138"/>
        </w:trPr>
        <w:tc>
          <w:tcPr>
            <w:tcW w:w="568" w:type="dxa"/>
          </w:tcPr>
          <w:p w14:paraId="691EDC86" w14:textId="77777777" w:rsidR="000C3D1B" w:rsidRDefault="000C3D1B"/>
        </w:tc>
        <w:tc>
          <w:tcPr>
            <w:tcW w:w="143" w:type="dxa"/>
          </w:tcPr>
          <w:p w14:paraId="5FFEF259" w14:textId="77777777" w:rsidR="000C3D1B" w:rsidRDefault="000C3D1B"/>
        </w:tc>
        <w:tc>
          <w:tcPr>
            <w:tcW w:w="3970" w:type="dxa"/>
          </w:tcPr>
          <w:p w14:paraId="52A41FDD" w14:textId="77777777" w:rsidR="000C3D1B" w:rsidRDefault="000C3D1B"/>
        </w:tc>
        <w:tc>
          <w:tcPr>
            <w:tcW w:w="143" w:type="dxa"/>
          </w:tcPr>
          <w:p w14:paraId="7D6751D3" w14:textId="77777777" w:rsidR="000C3D1B" w:rsidRDefault="000C3D1B"/>
        </w:tc>
        <w:tc>
          <w:tcPr>
            <w:tcW w:w="4395" w:type="dxa"/>
          </w:tcPr>
          <w:p w14:paraId="7FBB051C" w14:textId="77777777" w:rsidR="000C3D1B" w:rsidRDefault="000C3D1B"/>
        </w:tc>
        <w:tc>
          <w:tcPr>
            <w:tcW w:w="993" w:type="dxa"/>
          </w:tcPr>
          <w:p w14:paraId="44BFEDF2" w14:textId="77777777" w:rsidR="000C3D1B" w:rsidRDefault="000C3D1B"/>
        </w:tc>
      </w:tr>
      <w:tr w:rsidR="000C3D1B" w14:paraId="37B51C60" w14:textId="77777777">
        <w:trPr>
          <w:trHeight w:hRule="exact" w:val="277"/>
        </w:trPr>
        <w:tc>
          <w:tcPr>
            <w:tcW w:w="10221" w:type="dxa"/>
            <w:gridSpan w:val="6"/>
            <w:shd w:val="clear" w:color="000000" w:fill="FFFFFF"/>
            <w:tcMar>
              <w:left w:w="34" w:type="dxa"/>
              <w:right w:w="34" w:type="dxa"/>
            </w:tcMar>
          </w:tcPr>
          <w:p w14:paraId="450DA66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C3D1B" w14:paraId="6D68F35A"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0E64B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3BAD0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C3D1B" w14:paraId="57D25053"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4CA46D"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4CD69F"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28C59BCD"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6073B1" w14:textId="77777777" w:rsidR="000C3D1B" w:rsidRDefault="000C3D1B">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432A97"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C3D1B" w14:paraId="5DCE5CF7" w14:textId="77777777">
        <w:trPr>
          <w:trHeight w:hRule="exact" w:val="138"/>
        </w:trPr>
        <w:tc>
          <w:tcPr>
            <w:tcW w:w="568" w:type="dxa"/>
          </w:tcPr>
          <w:p w14:paraId="3FF6E31C" w14:textId="77777777" w:rsidR="000C3D1B" w:rsidRDefault="000C3D1B"/>
        </w:tc>
        <w:tc>
          <w:tcPr>
            <w:tcW w:w="143" w:type="dxa"/>
          </w:tcPr>
          <w:p w14:paraId="7D7388A1" w14:textId="77777777" w:rsidR="000C3D1B" w:rsidRDefault="000C3D1B"/>
        </w:tc>
        <w:tc>
          <w:tcPr>
            <w:tcW w:w="3970" w:type="dxa"/>
          </w:tcPr>
          <w:p w14:paraId="544D7210" w14:textId="77777777" w:rsidR="000C3D1B" w:rsidRDefault="000C3D1B"/>
        </w:tc>
        <w:tc>
          <w:tcPr>
            <w:tcW w:w="143" w:type="dxa"/>
          </w:tcPr>
          <w:p w14:paraId="3A1DA71B" w14:textId="77777777" w:rsidR="000C3D1B" w:rsidRDefault="000C3D1B"/>
        </w:tc>
        <w:tc>
          <w:tcPr>
            <w:tcW w:w="4395" w:type="dxa"/>
          </w:tcPr>
          <w:p w14:paraId="1EA081BD" w14:textId="77777777" w:rsidR="000C3D1B" w:rsidRDefault="000C3D1B"/>
        </w:tc>
        <w:tc>
          <w:tcPr>
            <w:tcW w:w="993" w:type="dxa"/>
          </w:tcPr>
          <w:p w14:paraId="0E9DFBB7" w14:textId="77777777" w:rsidR="000C3D1B" w:rsidRDefault="000C3D1B"/>
        </w:tc>
      </w:tr>
      <w:tr w:rsidR="000C3D1B" w14:paraId="0C55C5CB" w14:textId="77777777">
        <w:trPr>
          <w:trHeight w:hRule="exact" w:val="277"/>
        </w:trPr>
        <w:tc>
          <w:tcPr>
            <w:tcW w:w="10221" w:type="dxa"/>
            <w:gridSpan w:val="6"/>
            <w:shd w:val="clear" w:color="000000" w:fill="FFFFFF"/>
            <w:tcMar>
              <w:left w:w="34" w:type="dxa"/>
              <w:right w:w="34" w:type="dxa"/>
            </w:tcMar>
          </w:tcPr>
          <w:p w14:paraId="50D1667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C3D1B" w14:paraId="1E912B0F" w14:textId="77777777">
        <w:trPr>
          <w:trHeight w:hRule="exact" w:val="285"/>
        </w:trPr>
        <w:tc>
          <w:tcPr>
            <w:tcW w:w="582" w:type="dxa"/>
            <w:shd w:val="clear" w:color="000000" w:fill="FFFFFF"/>
            <w:tcMar>
              <w:left w:w="34" w:type="dxa"/>
              <w:right w:w="34" w:type="dxa"/>
            </w:tcMar>
          </w:tcPr>
          <w:p w14:paraId="5191C44D"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024A9B8" w14:textId="77777777" w:rsidR="000C3D1B" w:rsidRDefault="000C3D1B"/>
        </w:tc>
        <w:tc>
          <w:tcPr>
            <w:tcW w:w="9512" w:type="dxa"/>
            <w:gridSpan w:val="4"/>
            <w:shd w:val="clear" w:color="000000" w:fill="FFFFFF"/>
            <w:tcMar>
              <w:left w:w="34" w:type="dxa"/>
              <w:right w:w="34" w:type="dxa"/>
            </w:tcMar>
          </w:tcPr>
          <w:p w14:paraId="798FD95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C3D1B" w14:paraId="522E4079" w14:textId="77777777">
        <w:trPr>
          <w:trHeight w:hRule="exact" w:val="285"/>
        </w:trPr>
        <w:tc>
          <w:tcPr>
            <w:tcW w:w="582" w:type="dxa"/>
            <w:shd w:val="clear" w:color="000000" w:fill="FFFFFF"/>
            <w:tcMar>
              <w:left w:w="34" w:type="dxa"/>
              <w:right w:w="34" w:type="dxa"/>
            </w:tcMar>
          </w:tcPr>
          <w:p w14:paraId="422D9320"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97200B3" w14:textId="77777777" w:rsidR="000C3D1B" w:rsidRDefault="000C3D1B"/>
        </w:tc>
        <w:tc>
          <w:tcPr>
            <w:tcW w:w="9512" w:type="dxa"/>
            <w:gridSpan w:val="4"/>
            <w:shd w:val="clear" w:color="000000" w:fill="FFFFFF"/>
            <w:tcMar>
              <w:left w:w="34" w:type="dxa"/>
              <w:right w:w="34" w:type="dxa"/>
            </w:tcMar>
          </w:tcPr>
          <w:p w14:paraId="5591B73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C3D1B" w14:paraId="4911FC6B" w14:textId="77777777">
        <w:trPr>
          <w:trHeight w:hRule="exact" w:val="138"/>
        </w:trPr>
        <w:tc>
          <w:tcPr>
            <w:tcW w:w="568" w:type="dxa"/>
          </w:tcPr>
          <w:p w14:paraId="536C4217" w14:textId="77777777" w:rsidR="000C3D1B" w:rsidRDefault="000C3D1B"/>
        </w:tc>
        <w:tc>
          <w:tcPr>
            <w:tcW w:w="143" w:type="dxa"/>
          </w:tcPr>
          <w:p w14:paraId="7B3047EA" w14:textId="77777777" w:rsidR="000C3D1B" w:rsidRDefault="000C3D1B"/>
        </w:tc>
        <w:tc>
          <w:tcPr>
            <w:tcW w:w="3970" w:type="dxa"/>
          </w:tcPr>
          <w:p w14:paraId="0643DADE" w14:textId="77777777" w:rsidR="000C3D1B" w:rsidRDefault="000C3D1B"/>
        </w:tc>
        <w:tc>
          <w:tcPr>
            <w:tcW w:w="143" w:type="dxa"/>
          </w:tcPr>
          <w:p w14:paraId="743017B0" w14:textId="77777777" w:rsidR="000C3D1B" w:rsidRDefault="000C3D1B"/>
        </w:tc>
        <w:tc>
          <w:tcPr>
            <w:tcW w:w="4395" w:type="dxa"/>
          </w:tcPr>
          <w:p w14:paraId="7409BF1C" w14:textId="77777777" w:rsidR="000C3D1B" w:rsidRDefault="000C3D1B"/>
        </w:tc>
        <w:tc>
          <w:tcPr>
            <w:tcW w:w="993" w:type="dxa"/>
          </w:tcPr>
          <w:p w14:paraId="34F57EE6" w14:textId="77777777" w:rsidR="000C3D1B" w:rsidRDefault="000C3D1B"/>
        </w:tc>
      </w:tr>
      <w:tr w:rsidR="000C3D1B" w14:paraId="6AA49389" w14:textId="77777777">
        <w:trPr>
          <w:trHeight w:hRule="exact" w:val="277"/>
        </w:trPr>
        <w:tc>
          <w:tcPr>
            <w:tcW w:w="10221" w:type="dxa"/>
            <w:gridSpan w:val="6"/>
            <w:shd w:val="clear" w:color="000000" w:fill="FFFFFF"/>
            <w:tcMar>
              <w:left w:w="34" w:type="dxa"/>
              <w:right w:w="34" w:type="dxa"/>
            </w:tcMar>
          </w:tcPr>
          <w:p w14:paraId="520D7DE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C3D1B" w14:paraId="36D72DD8" w14:textId="77777777">
        <w:trPr>
          <w:trHeight w:hRule="exact" w:val="138"/>
        </w:trPr>
        <w:tc>
          <w:tcPr>
            <w:tcW w:w="568" w:type="dxa"/>
          </w:tcPr>
          <w:p w14:paraId="46BCCF94" w14:textId="77777777" w:rsidR="000C3D1B" w:rsidRDefault="000C3D1B"/>
        </w:tc>
        <w:tc>
          <w:tcPr>
            <w:tcW w:w="143" w:type="dxa"/>
          </w:tcPr>
          <w:p w14:paraId="54742E51" w14:textId="77777777" w:rsidR="000C3D1B" w:rsidRDefault="000C3D1B"/>
        </w:tc>
        <w:tc>
          <w:tcPr>
            <w:tcW w:w="3970" w:type="dxa"/>
          </w:tcPr>
          <w:p w14:paraId="0821B332" w14:textId="77777777" w:rsidR="000C3D1B" w:rsidRDefault="000C3D1B"/>
        </w:tc>
        <w:tc>
          <w:tcPr>
            <w:tcW w:w="143" w:type="dxa"/>
          </w:tcPr>
          <w:p w14:paraId="0FE42982" w14:textId="77777777" w:rsidR="000C3D1B" w:rsidRDefault="000C3D1B"/>
        </w:tc>
        <w:tc>
          <w:tcPr>
            <w:tcW w:w="4395" w:type="dxa"/>
          </w:tcPr>
          <w:p w14:paraId="3F191760" w14:textId="77777777" w:rsidR="000C3D1B" w:rsidRDefault="000C3D1B"/>
        </w:tc>
        <w:tc>
          <w:tcPr>
            <w:tcW w:w="993" w:type="dxa"/>
          </w:tcPr>
          <w:p w14:paraId="40A28BBA" w14:textId="77777777" w:rsidR="000C3D1B" w:rsidRDefault="000C3D1B"/>
        </w:tc>
      </w:tr>
      <w:tr w:rsidR="000C3D1B" w14:paraId="300409BC" w14:textId="77777777">
        <w:trPr>
          <w:trHeight w:hRule="exact" w:val="277"/>
        </w:trPr>
        <w:tc>
          <w:tcPr>
            <w:tcW w:w="10221" w:type="dxa"/>
            <w:gridSpan w:val="6"/>
            <w:shd w:val="clear" w:color="000000" w:fill="FFFFFF"/>
            <w:tcMar>
              <w:left w:w="34" w:type="dxa"/>
              <w:right w:w="34" w:type="dxa"/>
            </w:tcMar>
          </w:tcPr>
          <w:p w14:paraId="7806980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C3D1B" w14:paraId="14CC04CD" w14:textId="77777777">
        <w:trPr>
          <w:trHeight w:hRule="exact" w:val="826"/>
        </w:trPr>
        <w:tc>
          <w:tcPr>
            <w:tcW w:w="582" w:type="dxa"/>
            <w:shd w:val="clear" w:color="000000" w:fill="FFFFFF"/>
            <w:tcMar>
              <w:left w:w="34" w:type="dxa"/>
              <w:right w:w="34" w:type="dxa"/>
            </w:tcMar>
          </w:tcPr>
          <w:p w14:paraId="25F63110"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0C4FC64" w14:textId="77777777" w:rsidR="000C3D1B" w:rsidRDefault="000C3D1B"/>
        </w:tc>
        <w:tc>
          <w:tcPr>
            <w:tcW w:w="9512" w:type="dxa"/>
            <w:gridSpan w:val="4"/>
            <w:shd w:val="clear" w:color="000000" w:fill="FFFFFF"/>
            <w:tcMar>
              <w:left w:w="34" w:type="dxa"/>
              <w:right w:w="34" w:type="dxa"/>
            </w:tcMar>
          </w:tcPr>
          <w:p w14:paraId="5013706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Быкова А. В., Мандыч И. А., Сиганьков А. А. Деловые коммуникации [Электронный ресурс]:учебное пособие. - М.: РТУ МИРЭА, 2020. -  – Режим доступа: https://library.mirea.ru/secret/26082020/2345.iso</w:t>
            </w:r>
          </w:p>
        </w:tc>
      </w:tr>
      <w:tr w:rsidR="000C3D1B" w14:paraId="2228CA47" w14:textId="77777777">
        <w:trPr>
          <w:trHeight w:hRule="exact" w:val="826"/>
        </w:trPr>
        <w:tc>
          <w:tcPr>
            <w:tcW w:w="582" w:type="dxa"/>
            <w:shd w:val="clear" w:color="000000" w:fill="FFFFFF"/>
            <w:tcMar>
              <w:left w:w="34" w:type="dxa"/>
              <w:right w:w="34" w:type="dxa"/>
            </w:tcMar>
          </w:tcPr>
          <w:p w14:paraId="71E0D6BB"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99AAEDB" w14:textId="77777777" w:rsidR="000C3D1B" w:rsidRDefault="000C3D1B"/>
        </w:tc>
        <w:tc>
          <w:tcPr>
            <w:tcW w:w="9512" w:type="dxa"/>
            <w:gridSpan w:val="4"/>
            <w:shd w:val="clear" w:color="000000" w:fill="FFFFFF"/>
            <w:tcMar>
              <w:left w:w="34" w:type="dxa"/>
              <w:right w:w="34" w:type="dxa"/>
            </w:tcMar>
          </w:tcPr>
          <w:p w14:paraId="1E32E93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Быкова А. В., Мандыч И. А., Сиганьков А. А. Деловые коммуникации [Электронный ресурс]:учебное пособие. - Москва: РТУ МИРЭА, 2020. - 101 с. – Режим доступа: https://e.lanbook.com/book/167589</w:t>
            </w:r>
          </w:p>
        </w:tc>
      </w:tr>
      <w:tr w:rsidR="000C3D1B" w14:paraId="766BF08B" w14:textId="77777777">
        <w:trPr>
          <w:trHeight w:hRule="exact" w:val="138"/>
        </w:trPr>
        <w:tc>
          <w:tcPr>
            <w:tcW w:w="568" w:type="dxa"/>
          </w:tcPr>
          <w:p w14:paraId="11E4D898" w14:textId="77777777" w:rsidR="000C3D1B" w:rsidRDefault="000C3D1B"/>
        </w:tc>
        <w:tc>
          <w:tcPr>
            <w:tcW w:w="143" w:type="dxa"/>
          </w:tcPr>
          <w:p w14:paraId="1355E7AF" w14:textId="77777777" w:rsidR="000C3D1B" w:rsidRDefault="000C3D1B"/>
        </w:tc>
        <w:tc>
          <w:tcPr>
            <w:tcW w:w="3970" w:type="dxa"/>
          </w:tcPr>
          <w:p w14:paraId="61A5DB58" w14:textId="77777777" w:rsidR="000C3D1B" w:rsidRDefault="000C3D1B"/>
        </w:tc>
        <w:tc>
          <w:tcPr>
            <w:tcW w:w="143" w:type="dxa"/>
          </w:tcPr>
          <w:p w14:paraId="32DCB6B5" w14:textId="77777777" w:rsidR="000C3D1B" w:rsidRDefault="000C3D1B"/>
        </w:tc>
        <w:tc>
          <w:tcPr>
            <w:tcW w:w="4395" w:type="dxa"/>
          </w:tcPr>
          <w:p w14:paraId="5859FB45" w14:textId="77777777" w:rsidR="000C3D1B" w:rsidRDefault="000C3D1B"/>
        </w:tc>
        <w:tc>
          <w:tcPr>
            <w:tcW w:w="993" w:type="dxa"/>
          </w:tcPr>
          <w:p w14:paraId="0F0964C7" w14:textId="77777777" w:rsidR="000C3D1B" w:rsidRDefault="000C3D1B"/>
        </w:tc>
      </w:tr>
      <w:tr w:rsidR="000C3D1B" w14:paraId="36E1B876" w14:textId="77777777">
        <w:trPr>
          <w:trHeight w:hRule="exact" w:val="277"/>
        </w:trPr>
        <w:tc>
          <w:tcPr>
            <w:tcW w:w="10221" w:type="dxa"/>
            <w:gridSpan w:val="6"/>
            <w:shd w:val="clear" w:color="000000" w:fill="FFFFFF"/>
            <w:tcMar>
              <w:left w:w="34" w:type="dxa"/>
              <w:right w:w="34" w:type="dxa"/>
            </w:tcMar>
          </w:tcPr>
          <w:p w14:paraId="25F804E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C3D1B" w14:paraId="328A3A2E" w14:textId="77777777">
        <w:trPr>
          <w:trHeight w:hRule="exact" w:val="826"/>
        </w:trPr>
        <w:tc>
          <w:tcPr>
            <w:tcW w:w="582" w:type="dxa"/>
            <w:shd w:val="clear" w:color="000000" w:fill="FFFFFF"/>
            <w:tcMar>
              <w:left w:w="34" w:type="dxa"/>
              <w:right w:w="34" w:type="dxa"/>
            </w:tcMar>
          </w:tcPr>
          <w:p w14:paraId="0C6E61D5"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1ABEF7D" w14:textId="77777777" w:rsidR="000C3D1B" w:rsidRDefault="000C3D1B"/>
        </w:tc>
        <w:tc>
          <w:tcPr>
            <w:tcW w:w="9512" w:type="dxa"/>
            <w:gridSpan w:val="4"/>
            <w:shd w:val="clear" w:color="000000" w:fill="FFFFFF"/>
            <w:tcMar>
              <w:left w:w="34" w:type="dxa"/>
              <w:right w:w="34" w:type="dxa"/>
            </w:tcMar>
          </w:tcPr>
          <w:p w14:paraId="3C0F505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Тюленева Т. А. Деловые коммуникации с иностранными партнерами по экономическим вопросам [Электронный ресурс]:учебное пособие. - Кемерово: КузГТУ имени Т.Ф. Горбачева, 2019. - 174 с. – Режим доступа: https://e.lanbook.com/book/133883</w:t>
            </w:r>
          </w:p>
        </w:tc>
      </w:tr>
      <w:tr w:rsidR="000C3D1B" w14:paraId="20C5475A" w14:textId="77777777">
        <w:trPr>
          <w:trHeight w:hRule="exact" w:val="826"/>
        </w:trPr>
        <w:tc>
          <w:tcPr>
            <w:tcW w:w="582" w:type="dxa"/>
            <w:shd w:val="clear" w:color="000000" w:fill="FFFFFF"/>
            <w:tcMar>
              <w:left w:w="34" w:type="dxa"/>
              <w:right w:w="34" w:type="dxa"/>
            </w:tcMar>
          </w:tcPr>
          <w:p w14:paraId="7BE6CB00"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006CC77" w14:textId="77777777" w:rsidR="000C3D1B" w:rsidRDefault="000C3D1B"/>
        </w:tc>
        <w:tc>
          <w:tcPr>
            <w:tcW w:w="9512" w:type="dxa"/>
            <w:gridSpan w:val="4"/>
            <w:shd w:val="clear" w:color="000000" w:fill="FFFFFF"/>
            <w:tcMar>
              <w:left w:w="34" w:type="dxa"/>
              <w:right w:w="34" w:type="dxa"/>
            </w:tcMar>
          </w:tcPr>
          <w:p w14:paraId="7FDEC8A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Богданова Ю. З. Практикум для самостоятельной работы по курсу «Деловые коммуникации». Часть 1 [Электронный ресурс]:. - Тюмень: ГАУ Северного Зауралья, 2020. - 88 с. – Режим доступа: https://e.lanbook.com/book/162311</w:t>
            </w:r>
          </w:p>
        </w:tc>
      </w:tr>
      <w:tr w:rsidR="000C3D1B" w14:paraId="6DCB7011" w14:textId="77777777">
        <w:trPr>
          <w:trHeight w:hRule="exact" w:val="826"/>
        </w:trPr>
        <w:tc>
          <w:tcPr>
            <w:tcW w:w="582" w:type="dxa"/>
            <w:shd w:val="clear" w:color="000000" w:fill="FFFFFF"/>
            <w:tcMar>
              <w:left w:w="34" w:type="dxa"/>
              <w:right w:w="34" w:type="dxa"/>
            </w:tcMar>
          </w:tcPr>
          <w:p w14:paraId="4B4F0BA8"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327EFC35" w14:textId="77777777" w:rsidR="000C3D1B" w:rsidRDefault="000C3D1B"/>
        </w:tc>
        <w:tc>
          <w:tcPr>
            <w:tcW w:w="9512" w:type="dxa"/>
            <w:gridSpan w:val="4"/>
            <w:shd w:val="clear" w:color="000000" w:fill="FFFFFF"/>
            <w:tcMar>
              <w:left w:w="34" w:type="dxa"/>
              <w:right w:w="34" w:type="dxa"/>
            </w:tcMar>
          </w:tcPr>
          <w:p w14:paraId="4C9E3E5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Богданова Ю. З. Практикум для самостоятельной работы по курсу «Деловые коммуникации». Часть 2 [Электронный ресурс]:. - Тюмень: ГАУ Северного Зауралья, 2020. - 44 с. – Режим доступа: https://e.lanbook.com/book/162318</w:t>
            </w:r>
          </w:p>
        </w:tc>
      </w:tr>
      <w:tr w:rsidR="000C3D1B" w14:paraId="78AC60FC" w14:textId="77777777">
        <w:trPr>
          <w:trHeight w:hRule="exact" w:val="1096"/>
        </w:trPr>
        <w:tc>
          <w:tcPr>
            <w:tcW w:w="582" w:type="dxa"/>
            <w:shd w:val="clear" w:color="000000" w:fill="FFFFFF"/>
            <w:tcMar>
              <w:left w:w="34" w:type="dxa"/>
              <w:right w:w="34" w:type="dxa"/>
            </w:tcMar>
          </w:tcPr>
          <w:p w14:paraId="309726CD"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31B84C3B" w14:textId="77777777" w:rsidR="000C3D1B" w:rsidRDefault="000C3D1B"/>
        </w:tc>
        <w:tc>
          <w:tcPr>
            <w:tcW w:w="9512" w:type="dxa"/>
            <w:gridSpan w:val="4"/>
            <w:shd w:val="clear" w:color="000000" w:fill="FFFFFF"/>
            <w:tcMar>
              <w:left w:w="34" w:type="dxa"/>
              <w:right w:w="34" w:type="dxa"/>
            </w:tcMar>
          </w:tcPr>
          <w:p w14:paraId="0651516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Данилова Е. А. Русский язык и деловые коммуникации [Электронный ресурс]:учебно- методическое пособие для студентов факультета иностранных языков. - Чебоксары: ЧГПУ им. И. Я. Яковлева, 2020. - 135 с. – Режим доступа: https://e.lanbook.com/book/147199</w:t>
            </w:r>
          </w:p>
        </w:tc>
      </w:tr>
      <w:tr w:rsidR="000C3D1B" w14:paraId="13AACC55" w14:textId="77777777">
        <w:trPr>
          <w:trHeight w:hRule="exact" w:val="138"/>
        </w:trPr>
        <w:tc>
          <w:tcPr>
            <w:tcW w:w="568" w:type="dxa"/>
          </w:tcPr>
          <w:p w14:paraId="0811A6D3" w14:textId="77777777" w:rsidR="000C3D1B" w:rsidRDefault="000C3D1B"/>
        </w:tc>
        <w:tc>
          <w:tcPr>
            <w:tcW w:w="143" w:type="dxa"/>
          </w:tcPr>
          <w:p w14:paraId="2839A91F" w14:textId="77777777" w:rsidR="000C3D1B" w:rsidRDefault="000C3D1B"/>
        </w:tc>
        <w:tc>
          <w:tcPr>
            <w:tcW w:w="3970" w:type="dxa"/>
          </w:tcPr>
          <w:p w14:paraId="4719D424" w14:textId="77777777" w:rsidR="000C3D1B" w:rsidRDefault="000C3D1B"/>
        </w:tc>
        <w:tc>
          <w:tcPr>
            <w:tcW w:w="143" w:type="dxa"/>
          </w:tcPr>
          <w:p w14:paraId="44EC46AA" w14:textId="77777777" w:rsidR="000C3D1B" w:rsidRDefault="000C3D1B"/>
        </w:tc>
        <w:tc>
          <w:tcPr>
            <w:tcW w:w="4395" w:type="dxa"/>
          </w:tcPr>
          <w:p w14:paraId="375FBC94" w14:textId="77777777" w:rsidR="000C3D1B" w:rsidRDefault="000C3D1B"/>
        </w:tc>
        <w:tc>
          <w:tcPr>
            <w:tcW w:w="993" w:type="dxa"/>
          </w:tcPr>
          <w:p w14:paraId="6ED244EB" w14:textId="77777777" w:rsidR="000C3D1B" w:rsidRDefault="000C3D1B"/>
        </w:tc>
      </w:tr>
      <w:tr w:rsidR="000C3D1B" w14:paraId="77F34DA0" w14:textId="77777777">
        <w:trPr>
          <w:trHeight w:hRule="exact" w:val="585"/>
        </w:trPr>
        <w:tc>
          <w:tcPr>
            <w:tcW w:w="10221" w:type="dxa"/>
            <w:gridSpan w:val="6"/>
            <w:shd w:val="clear" w:color="000000" w:fill="FFFFFF"/>
            <w:tcMar>
              <w:left w:w="34" w:type="dxa"/>
              <w:right w:w="34" w:type="dxa"/>
            </w:tcMar>
          </w:tcPr>
          <w:p w14:paraId="1A6D8E2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C3D1B" w14:paraId="009068E6" w14:textId="77777777">
        <w:trPr>
          <w:trHeight w:hRule="exact" w:val="285"/>
        </w:trPr>
        <w:tc>
          <w:tcPr>
            <w:tcW w:w="582" w:type="dxa"/>
            <w:shd w:val="clear" w:color="000000" w:fill="FFFFFF"/>
            <w:tcMar>
              <w:left w:w="34" w:type="dxa"/>
              <w:right w:w="34" w:type="dxa"/>
            </w:tcMar>
          </w:tcPr>
          <w:p w14:paraId="4BF5DCB3"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32209652" w14:textId="77777777" w:rsidR="000C3D1B" w:rsidRDefault="000C3D1B"/>
        </w:tc>
        <w:tc>
          <w:tcPr>
            <w:tcW w:w="9512" w:type="dxa"/>
            <w:gridSpan w:val="4"/>
            <w:shd w:val="clear" w:color="000000" w:fill="FFFFFF"/>
            <w:tcMar>
              <w:left w:w="34" w:type="dxa"/>
              <w:right w:w="34" w:type="dxa"/>
            </w:tcMar>
          </w:tcPr>
          <w:p w14:paraId="273392B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0C3D1B" w14:paraId="09829CE4" w14:textId="77777777">
        <w:trPr>
          <w:trHeight w:hRule="exact" w:val="285"/>
        </w:trPr>
        <w:tc>
          <w:tcPr>
            <w:tcW w:w="582" w:type="dxa"/>
            <w:shd w:val="clear" w:color="000000" w:fill="FFFFFF"/>
            <w:tcMar>
              <w:left w:w="34" w:type="dxa"/>
              <w:right w:w="34" w:type="dxa"/>
            </w:tcMar>
          </w:tcPr>
          <w:p w14:paraId="3F15010B"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3D5D366" w14:textId="77777777" w:rsidR="000C3D1B" w:rsidRDefault="000C3D1B"/>
        </w:tc>
        <w:tc>
          <w:tcPr>
            <w:tcW w:w="9512" w:type="dxa"/>
            <w:gridSpan w:val="4"/>
            <w:shd w:val="clear" w:color="000000" w:fill="FFFFFF"/>
            <w:tcMar>
              <w:left w:w="34" w:type="dxa"/>
              <w:right w:w="34" w:type="dxa"/>
            </w:tcMar>
          </w:tcPr>
          <w:p w14:paraId="5D1BAB2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0C3D1B" w14:paraId="633EA21B" w14:textId="77777777">
        <w:trPr>
          <w:trHeight w:hRule="exact" w:val="555"/>
        </w:trPr>
        <w:tc>
          <w:tcPr>
            <w:tcW w:w="582" w:type="dxa"/>
            <w:shd w:val="clear" w:color="000000" w:fill="FFFFFF"/>
            <w:tcMar>
              <w:left w:w="34" w:type="dxa"/>
              <w:right w:w="34" w:type="dxa"/>
            </w:tcMar>
          </w:tcPr>
          <w:p w14:paraId="72C98B80"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38F9A1F0" w14:textId="77777777" w:rsidR="000C3D1B" w:rsidRDefault="000C3D1B"/>
        </w:tc>
        <w:tc>
          <w:tcPr>
            <w:tcW w:w="9512" w:type="dxa"/>
            <w:gridSpan w:val="4"/>
            <w:shd w:val="clear" w:color="000000" w:fill="FFFFFF"/>
            <w:tcMar>
              <w:left w:w="34" w:type="dxa"/>
              <w:right w:w="34" w:type="dxa"/>
            </w:tcMar>
          </w:tcPr>
          <w:p w14:paraId="5BC6588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bl>
    <w:p w14:paraId="74DDE40F"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2E954C6D" w14:textId="77777777">
        <w:trPr>
          <w:trHeight w:hRule="exact" w:val="416"/>
        </w:trPr>
        <w:tc>
          <w:tcPr>
            <w:tcW w:w="4692" w:type="dxa"/>
            <w:shd w:val="clear" w:color="C0C0C0" w:fill="FFFFFF"/>
            <w:tcMar>
              <w:left w:w="34" w:type="dxa"/>
              <w:right w:w="34" w:type="dxa"/>
            </w:tcMar>
          </w:tcPr>
          <w:p w14:paraId="7F83161F"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62F49B12" w14:textId="77777777" w:rsidR="000C3D1B" w:rsidRDefault="000C3D1B"/>
        </w:tc>
        <w:tc>
          <w:tcPr>
            <w:tcW w:w="1007" w:type="dxa"/>
            <w:shd w:val="clear" w:color="C0C0C0" w:fill="FFFFFF"/>
            <w:tcMar>
              <w:left w:w="34" w:type="dxa"/>
              <w:right w:w="34" w:type="dxa"/>
            </w:tcMar>
          </w:tcPr>
          <w:p w14:paraId="5CEDEC76"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11</w:t>
            </w:r>
          </w:p>
        </w:tc>
      </w:tr>
      <w:tr w:rsidR="000C3D1B" w14:paraId="4AACE079" w14:textId="77777777">
        <w:trPr>
          <w:trHeight w:hRule="exact" w:val="98"/>
        </w:trPr>
        <w:tc>
          <w:tcPr>
            <w:tcW w:w="4679" w:type="dxa"/>
          </w:tcPr>
          <w:p w14:paraId="30A1B81B" w14:textId="77777777" w:rsidR="000C3D1B" w:rsidRDefault="000C3D1B"/>
        </w:tc>
        <w:tc>
          <w:tcPr>
            <w:tcW w:w="4537" w:type="dxa"/>
          </w:tcPr>
          <w:p w14:paraId="4720BABA" w14:textId="77777777" w:rsidR="000C3D1B" w:rsidRDefault="000C3D1B"/>
        </w:tc>
        <w:tc>
          <w:tcPr>
            <w:tcW w:w="993" w:type="dxa"/>
          </w:tcPr>
          <w:p w14:paraId="4DA84005" w14:textId="77777777" w:rsidR="000C3D1B" w:rsidRDefault="000C3D1B"/>
        </w:tc>
      </w:tr>
      <w:tr w:rsidR="000C3D1B" w14:paraId="739C1DD4" w14:textId="77777777">
        <w:trPr>
          <w:trHeight w:hRule="exact" w:val="585"/>
        </w:trPr>
        <w:tc>
          <w:tcPr>
            <w:tcW w:w="10221" w:type="dxa"/>
            <w:gridSpan w:val="3"/>
            <w:shd w:val="clear" w:color="000000" w:fill="FFFFFF"/>
            <w:tcMar>
              <w:left w:w="34" w:type="dxa"/>
              <w:right w:w="34" w:type="dxa"/>
            </w:tcMar>
          </w:tcPr>
          <w:p w14:paraId="652C67E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C3D1B" w14:paraId="6CD90661" w14:textId="77777777">
        <w:trPr>
          <w:trHeight w:hRule="exact" w:val="10021"/>
        </w:trPr>
        <w:tc>
          <w:tcPr>
            <w:tcW w:w="10221" w:type="dxa"/>
            <w:gridSpan w:val="3"/>
            <w:shd w:val="clear" w:color="000000" w:fill="FFFFFF"/>
            <w:tcMar>
              <w:left w:w="34" w:type="dxa"/>
              <w:right w:w="34" w:type="dxa"/>
            </w:tcMar>
          </w:tcPr>
          <w:p w14:paraId="47313E5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4731278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43C57DE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0A7B819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3F27A86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6F73EE0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4D804DE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4E386C9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65AB552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78EF2AC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0A4A3F6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5D6E79E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7248657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5E6892E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C3D1B" w14:paraId="369C5F34" w14:textId="77777777">
        <w:trPr>
          <w:trHeight w:hRule="exact" w:val="138"/>
        </w:trPr>
        <w:tc>
          <w:tcPr>
            <w:tcW w:w="4679" w:type="dxa"/>
          </w:tcPr>
          <w:p w14:paraId="5CD69C3D" w14:textId="77777777" w:rsidR="000C3D1B" w:rsidRDefault="000C3D1B"/>
        </w:tc>
        <w:tc>
          <w:tcPr>
            <w:tcW w:w="4537" w:type="dxa"/>
          </w:tcPr>
          <w:p w14:paraId="3034CAAB" w14:textId="77777777" w:rsidR="000C3D1B" w:rsidRDefault="000C3D1B"/>
        </w:tc>
        <w:tc>
          <w:tcPr>
            <w:tcW w:w="993" w:type="dxa"/>
          </w:tcPr>
          <w:p w14:paraId="744FDB48" w14:textId="77777777" w:rsidR="000C3D1B" w:rsidRDefault="000C3D1B"/>
        </w:tc>
      </w:tr>
      <w:tr w:rsidR="000C3D1B" w14:paraId="35AAC574" w14:textId="77777777">
        <w:trPr>
          <w:trHeight w:hRule="exact" w:val="585"/>
        </w:trPr>
        <w:tc>
          <w:tcPr>
            <w:tcW w:w="10221" w:type="dxa"/>
            <w:gridSpan w:val="3"/>
            <w:shd w:val="clear" w:color="000000" w:fill="FFFFFF"/>
            <w:tcMar>
              <w:left w:w="34" w:type="dxa"/>
              <w:right w:w="34" w:type="dxa"/>
            </w:tcMar>
          </w:tcPr>
          <w:p w14:paraId="27FD261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C3D1B" w14:paraId="0F3D10EE" w14:textId="77777777">
        <w:trPr>
          <w:trHeight w:hRule="exact" w:val="3546"/>
        </w:trPr>
        <w:tc>
          <w:tcPr>
            <w:tcW w:w="10221" w:type="dxa"/>
            <w:gridSpan w:val="3"/>
            <w:shd w:val="clear" w:color="000000" w:fill="FFFFFF"/>
            <w:tcMar>
              <w:left w:w="34" w:type="dxa"/>
              <w:right w:w="34" w:type="dxa"/>
            </w:tcMar>
          </w:tcPr>
          <w:p w14:paraId="7365B41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1FBB35C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6C0B796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r>
    </w:tbl>
    <w:p w14:paraId="34BF2A0B"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7938A072" w14:textId="77777777">
        <w:trPr>
          <w:trHeight w:hRule="exact" w:val="416"/>
        </w:trPr>
        <w:tc>
          <w:tcPr>
            <w:tcW w:w="4692" w:type="dxa"/>
            <w:shd w:val="clear" w:color="C0C0C0" w:fill="FFFFFF"/>
            <w:tcMar>
              <w:left w:w="34" w:type="dxa"/>
              <w:right w:w="34" w:type="dxa"/>
            </w:tcMar>
          </w:tcPr>
          <w:p w14:paraId="24BCA896"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749C4BFE" w14:textId="77777777" w:rsidR="000C3D1B" w:rsidRDefault="000C3D1B"/>
        </w:tc>
        <w:tc>
          <w:tcPr>
            <w:tcW w:w="1007" w:type="dxa"/>
            <w:shd w:val="clear" w:color="C0C0C0" w:fill="FFFFFF"/>
            <w:tcMar>
              <w:left w:w="34" w:type="dxa"/>
              <w:right w:w="34" w:type="dxa"/>
            </w:tcMar>
          </w:tcPr>
          <w:p w14:paraId="2B1C56BF"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12</w:t>
            </w:r>
          </w:p>
        </w:tc>
      </w:tr>
      <w:tr w:rsidR="000C3D1B" w14:paraId="3A8980F0" w14:textId="77777777">
        <w:trPr>
          <w:trHeight w:hRule="exact" w:val="7587"/>
        </w:trPr>
        <w:tc>
          <w:tcPr>
            <w:tcW w:w="10221" w:type="dxa"/>
            <w:gridSpan w:val="3"/>
            <w:shd w:val="clear" w:color="000000" w:fill="FFFFFF"/>
            <w:tcMar>
              <w:left w:w="34" w:type="dxa"/>
              <w:right w:w="34" w:type="dxa"/>
            </w:tcMar>
          </w:tcPr>
          <w:p w14:paraId="0C70251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454A7CC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55A2A1D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5B274EA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0E015A8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64FB8CB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2151485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46518DA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41B4C55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4F02995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31C2053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7B4FAC1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482452D3" w14:textId="77777777" w:rsidR="000C3D1B" w:rsidRDefault="000C3D1B"/>
    <w:p w14:paraId="348A481D" w14:textId="77777777" w:rsidR="000C3D1B" w:rsidRDefault="000C3D1B">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C3D1B" w14:paraId="4175C04F" w14:textId="77777777">
        <w:trPr>
          <w:trHeight w:hRule="exact" w:val="1805"/>
        </w:trPr>
        <w:tc>
          <w:tcPr>
            <w:tcW w:w="426" w:type="dxa"/>
          </w:tcPr>
          <w:p w14:paraId="37FD43BF" w14:textId="77777777" w:rsidR="000C3D1B" w:rsidRDefault="000C3D1B"/>
        </w:tc>
        <w:tc>
          <w:tcPr>
            <w:tcW w:w="426" w:type="dxa"/>
          </w:tcPr>
          <w:p w14:paraId="0A1CCD9B" w14:textId="77777777" w:rsidR="000C3D1B" w:rsidRDefault="000C3D1B"/>
        </w:tc>
        <w:tc>
          <w:tcPr>
            <w:tcW w:w="852" w:type="dxa"/>
          </w:tcPr>
          <w:p w14:paraId="0E087746" w14:textId="77777777" w:rsidR="000C3D1B" w:rsidRDefault="000C3D1B"/>
        </w:tc>
        <w:tc>
          <w:tcPr>
            <w:tcW w:w="852" w:type="dxa"/>
          </w:tcPr>
          <w:p w14:paraId="75D4623D" w14:textId="77777777" w:rsidR="000C3D1B" w:rsidRDefault="000C3D1B"/>
        </w:tc>
        <w:tc>
          <w:tcPr>
            <w:tcW w:w="143" w:type="dxa"/>
          </w:tcPr>
          <w:p w14:paraId="6FC9A5A2" w14:textId="77777777" w:rsidR="000C3D1B" w:rsidRDefault="000C3D1B"/>
        </w:tc>
        <w:tc>
          <w:tcPr>
            <w:tcW w:w="143" w:type="dxa"/>
          </w:tcPr>
          <w:p w14:paraId="25E43236" w14:textId="77777777" w:rsidR="000C3D1B" w:rsidRDefault="000C3D1B"/>
        </w:tc>
        <w:tc>
          <w:tcPr>
            <w:tcW w:w="235" w:type="dxa"/>
          </w:tcPr>
          <w:p w14:paraId="3E670CEC" w14:textId="77777777" w:rsidR="000C3D1B" w:rsidRDefault="000C3D1B"/>
        </w:tc>
        <w:tc>
          <w:tcPr>
            <w:tcW w:w="334" w:type="dxa"/>
          </w:tcPr>
          <w:p w14:paraId="12678245" w14:textId="77777777" w:rsidR="000C3D1B" w:rsidRDefault="000C3D1B"/>
        </w:tc>
        <w:tc>
          <w:tcPr>
            <w:tcW w:w="568" w:type="dxa"/>
          </w:tcPr>
          <w:p w14:paraId="27FD3DF3" w14:textId="77777777" w:rsidR="000C3D1B" w:rsidRDefault="000C3D1B"/>
        </w:tc>
        <w:tc>
          <w:tcPr>
            <w:tcW w:w="214" w:type="dxa"/>
          </w:tcPr>
          <w:p w14:paraId="393E658D" w14:textId="77777777" w:rsidR="000C3D1B" w:rsidRDefault="000C3D1B"/>
        </w:tc>
        <w:tc>
          <w:tcPr>
            <w:tcW w:w="1857" w:type="dxa"/>
            <w:gridSpan w:val="5"/>
            <w:shd w:val="clear" w:color="FFFFFF" w:fill="FFFFFF"/>
            <w:tcMar>
              <w:left w:w="4" w:type="dxa"/>
              <w:right w:w="4" w:type="dxa"/>
            </w:tcMar>
          </w:tcPr>
          <w:p w14:paraId="29CA96A2" w14:textId="77777777" w:rsidR="000C3D1B" w:rsidRDefault="000C3D1B">
            <w:r>
              <w:rPr>
                <w:noProof/>
                <w:lang w:eastAsia="ru-RU"/>
              </w:rPr>
              <w:drawing>
                <wp:inline distT="0" distB="0" distL="0" distR="0" wp14:anchorId="32A47F8B" wp14:editId="6BBDC173">
                  <wp:extent cx="1170000" cy="1170000"/>
                  <wp:effectExtent l="0" t="0" r="0" b="0"/>
                  <wp:docPr id="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5C019878" w14:textId="77777777" w:rsidR="000C3D1B" w:rsidRDefault="000C3D1B"/>
        </w:tc>
        <w:tc>
          <w:tcPr>
            <w:tcW w:w="568" w:type="dxa"/>
          </w:tcPr>
          <w:p w14:paraId="444328B5" w14:textId="77777777" w:rsidR="000C3D1B" w:rsidRDefault="000C3D1B"/>
        </w:tc>
        <w:tc>
          <w:tcPr>
            <w:tcW w:w="852" w:type="dxa"/>
          </w:tcPr>
          <w:p w14:paraId="5F7D7DEB" w14:textId="77777777" w:rsidR="000C3D1B" w:rsidRDefault="000C3D1B"/>
        </w:tc>
        <w:tc>
          <w:tcPr>
            <w:tcW w:w="1560" w:type="dxa"/>
          </w:tcPr>
          <w:p w14:paraId="6C549C3A" w14:textId="77777777" w:rsidR="000C3D1B" w:rsidRDefault="000C3D1B"/>
        </w:tc>
        <w:tc>
          <w:tcPr>
            <w:tcW w:w="426" w:type="dxa"/>
          </w:tcPr>
          <w:p w14:paraId="04FA4094" w14:textId="77777777" w:rsidR="000C3D1B" w:rsidRDefault="000C3D1B"/>
        </w:tc>
        <w:tc>
          <w:tcPr>
            <w:tcW w:w="285" w:type="dxa"/>
          </w:tcPr>
          <w:p w14:paraId="0F8C29A3" w14:textId="77777777" w:rsidR="000C3D1B" w:rsidRDefault="000C3D1B"/>
        </w:tc>
        <w:tc>
          <w:tcPr>
            <w:tcW w:w="285" w:type="dxa"/>
          </w:tcPr>
          <w:p w14:paraId="0F260AB7" w14:textId="77777777" w:rsidR="000C3D1B" w:rsidRDefault="000C3D1B"/>
        </w:tc>
      </w:tr>
      <w:tr w:rsidR="000C3D1B" w14:paraId="30399DA5" w14:textId="77777777">
        <w:trPr>
          <w:trHeight w:hRule="exact" w:val="277"/>
        </w:trPr>
        <w:tc>
          <w:tcPr>
            <w:tcW w:w="10221" w:type="dxa"/>
            <w:gridSpan w:val="22"/>
            <w:shd w:val="clear" w:color="000000" w:fill="FFFFFF"/>
            <w:tcMar>
              <w:left w:w="34" w:type="dxa"/>
              <w:right w:w="34" w:type="dxa"/>
            </w:tcMar>
          </w:tcPr>
          <w:p w14:paraId="5D5F688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C3D1B" w14:paraId="2A6A85C6" w14:textId="77777777">
        <w:trPr>
          <w:trHeight w:hRule="exact" w:val="855"/>
        </w:trPr>
        <w:tc>
          <w:tcPr>
            <w:tcW w:w="10221" w:type="dxa"/>
            <w:gridSpan w:val="22"/>
            <w:shd w:val="clear" w:color="000000" w:fill="FFFFFF"/>
            <w:tcMar>
              <w:left w:w="34" w:type="dxa"/>
              <w:right w:w="34" w:type="dxa"/>
            </w:tcMar>
          </w:tcPr>
          <w:p w14:paraId="2D6188E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11CEB89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428CB0E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C3D1B" w14:paraId="4C9D46DB" w14:textId="77777777">
        <w:trPr>
          <w:trHeight w:hRule="exact" w:val="138"/>
        </w:trPr>
        <w:tc>
          <w:tcPr>
            <w:tcW w:w="426" w:type="dxa"/>
          </w:tcPr>
          <w:p w14:paraId="539AD532" w14:textId="77777777" w:rsidR="000C3D1B" w:rsidRDefault="000C3D1B"/>
        </w:tc>
        <w:tc>
          <w:tcPr>
            <w:tcW w:w="426" w:type="dxa"/>
          </w:tcPr>
          <w:p w14:paraId="75F1B7F3" w14:textId="77777777" w:rsidR="000C3D1B" w:rsidRDefault="000C3D1B"/>
        </w:tc>
        <w:tc>
          <w:tcPr>
            <w:tcW w:w="852" w:type="dxa"/>
          </w:tcPr>
          <w:p w14:paraId="552AEED8" w14:textId="77777777" w:rsidR="000C3D1B" w:rsidRDefault="000C3D1B"/>
        </w:tc>
        <w:tc>
          <w:tcPr>
            <w:tcW w:w="852" w:type="dxa"/>
          </w:tcPr>
          <w:p w14:paraId="6B19C130" w14:textId="77777777" w:rsidR="000C3D1B" w:rsidRDefault="000C3D1B"/>
        </w:tc>
        <w:tc>
          <w:tcPr>
            <w:tcW w:w="143" w:type="dxa"/>
          </w:tcPr>
          <w:p w14:paraId="56153DC8" w14:textId="77777777" w:rsidR="000C3D1B" w:rsidRDefault="000C3D1B"/>
        </w:tc>
        <w:tc>
          <w:tcPr>
            <w:tcW w:w="143" w:type="dxa"/>
          </w:tcPr>
          <w:p w14:paraId="07EFF880" w14:textId="77777777" w:rsidR="000C3D1B" w:rsidRDefault="000C3D1B"/>
        </w:tc>
        <w:tc>
          <w:tcPr>
            <w:tcW w:w="235" w:type="dxa"/>
          </w:tcPr>
          <w:p w14:paraId="1C1D0DFC" w14:textId="77777777" w:rsidR="000C3D1B" w:rsidRDefault="000C3D1B"/>
        </w:tc>
        <w:tc>
          <w:tcPr>
            <w:tcW w:w="334" w:type="dxa"/>
          </w:tcPr>
          <w:p w14:paraId="21AE3AF7" w14:textId="77777777" w:rsidR="000C3D1B" w:rsidRDefault="000C3D1B"/>
        </w:tc>
        <w:tc>
          <w:tcPr>
            <w:tcW w:w="568" w:type="dxa"/>
          </w:tcPr>
          <w:p w14:paraId="3418D4F9" w14:textId="77777777" w:rsidR="000C3D1B" w:rsidRDefault="000C3D1B"/>
        </w:tc>
        <w:tc>
          <w:tcPr>
            <w:tcW w:w="214" w:type="dxa"/>
          </w:tcPr>
          <w:p w14:paraId="37AF139F" w14:textId="77777777" w:rsidR="000C3D1B" w:rsidRDefault="000C3D1B"/>
        </w:tc>
        <w:tc>
          <w:tcPr>
            <w:tcW w:w="72" w:type="dxa"/>
          </w:tcPr>
          <w:p w14:paraId="52909952" w14:textId="77777777" w:rsidR="000C3D1B" w:rsidRDefault="000C3D1B"/>
        </w:tc>
        <w:tc>
          <w:tcPr>
            <w:tcW w:w="852" w:type="dxa"/>
          </w:tcPr>
          <w:p w14:paraId="1056C179" w14:textId="77777777" w:rsidR="000C3D1B" w:rsidRDefault="000C3D1B"/>
        </w:tc>
        <w:tc>
          <w:tcPr>
            <w:tcW w:w="710" w:type="dxa"/>
          </w:tcPr>
          <w:p w14:paraId="6B48FAE6" w14:textId="77777777" w:rsidR="000C3D1B" w:rsidRDefault="000C3D1B"/>
        </w:tc>
        <w:tc>
          <w:tcPr>
            <w:tcW w:w="143" w:type="dxa"/>
          </w:tcPr>
          <w:p w14:paraId="69CE2F61" w14:textId="77777777" w:rsidR="000C3D1B" w:rsidRDefault="000C3D1B"/>
        </w:tc>
        <w:tc>
          <w:tcPr>
            <w:tcW w:w="72" w:type="dxa"/>
          </w:tcPr>
          <w:p w14:paraId="25FC96BF" w14:textId="77777777" w:rsidR="000C3D1B" w:rsidRDefault="000C3D1B"/>
        </w:tc>
        <w:tc>
          <w:tcPr>
            <w:tcW w:w="214" w:type="dxa"/>
          </w:tcPr>
          <w:p w14:paraId="662FF68D" w14:textId="77777777" w:rsidR="000C3D1B" w:rsidRDefault="000C3D1B"/>
        </w:tc>
        <w:tc>
          <w:tcPr>
            <w:tcW w:w="568" w:type="dxa"/>
          </w:tcPr>
          <w:p w14:paraId="59125EE8" w14:textId="77777777" w:rsidR="000C3D1B" w:rsidRDefault="000C3D1B"/>
        </w:tc>
        <w:tc>
          <w:tcPr>
            <w:tcW w:w="852" w:type="dxa"/>
          </w:tcPr>
          <w:p w14:paraId="30CFC266" w14:textId="77777777" w:rsidR="000C3D1B" w:rsidRDefault="000C3D1B"/>
        </w:tc>
        <w:tc>
          <w:tcPr>
            <w:tcW w:w="1560" w:type="dxa"/>
          </w:tcPr>
          <w:p w14:paraId="2D618DE9" w14:textId="77777777" w:rsidR="000C3D1B" w:rsidRDefault="000C3D1B"/>
        </w:tc>
        <w:tc>
          <w:tcPr>
            <w:tcW w:w="426" w:type="dxa"/>
          </w:tcPr>
          <w:p w14:paraId="128DE8BB" w14:textId="77777777" w:rsidR="000C3D1B" w:rsidRDefault="000C3D1B"/>
        </w:tc>
        <w:tc>
          <w:tcPr>
            <w:tcW w:w="285" w:type="dxa"/>
          </w:tcPr>
          <w:p w14:paraId="6926138A" w14:textId="77777777" w:rsidR="000C3D1B" w:rsidRDefault="000C3D1B"/>
        </w:tc>
        <w:tc>
          <w:tcPr>
            <w:tcW w:w="285" w:type="dxa"/>
          </w:tcPr>
          <w:p w14:paraId="74C88B84" w14:textId="77777777" w:rsidR="000C3D1B" w:rsidRDefault="000C3D1B"/>
        </w:tc>
      </w:tr>
      <w:tr w:rsidR="000C3D1B" w14:paraId="409B2B97" w14:textId="77777777">
        <w:trPr>
          <w:trHeight w:hRule="exact" w:val="277"/>
        </w:trPr>
        <w:tc>
          <w:tcPr>
            <w:tcW w:w="10221" w:type="dxa"/>
            <w:gridSpan w:val="22"/>
            <w:shd w:val="clear" w:color="000000" w:fill="FFFFFF"/>
            <w:tcMar>
              <w:left w:w="34" w:type="dxa"/>
              <w:right w:w="34" w:type="dxa"/>
            </w:tcMar>
          </w:tcPr>
          <w:p w14:paraId="48B41BC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0C3D1B" w14:paraId="63E232DA" w14:textId="77777777">
        <w:trPr>
          <w:trHeight w:hRule="exact" w:val="255"/>
        </w:trPr>
        <w:tc>
          <w:tcPr>
            <w:tcW w:w="426" w:type="dxa"/>
          </w:tcPr>
          <w:p w14:paraId="1BE40877" w14:textId="77777777" w:rsidR="000C3D1B" w:rsidRDefault="000C3D1B"/>
        </w:tc>
        <w:tc>
          <w:tcPr>
            <w:tcW w:w="426" w:type="dxa"/>
          </w:tcPr>
          <w:p w14:paraId="16257115" w14:textId="77777777" w:rsidR="000C3D1B" w:rsidRDefault="000C3D1B"/>
        </w:tc>
        <w:tc>
          <w:tcPr>
            <w:tcW w:w="852" w:type="dxa"/>
          </w:tcPr>
          <w:p w14:paraId="357000C8" w14:textId="77777777" w:rsidR="000C3D1B" w:rsidRDefault="000C3D1B"/>
        </w:tc>
        <w:tc>
          <w:tcPr>
            <w:tcW w:w="852" w:type="dxa"/>
          </w:tcPr>
          <w:p w14:paraId="24DABD71" w14:textId="77777777" w:rsidR="000C3D1B" w:rsidRDefault="000C3D1B"/>
        </w:tc>
        <w:tc>
          <w:tcPr>
            <w:tcW w:w="143" w:type="dxa"/>
          </w:tcPr>
          <w:p w14:paraId="76A26825" w14:textId="77777777" w:rsidR="000C3D1B" w:rsidRDefault="000C3D1B"/>
        </w:tc>
        <w:tc>
          <w:tcPr>
            <w:tcW w:w="143" w:type="dxa"/>
          </w:tcPr>
          <w:p w14:paraId="4F825A50" w14:textId="77777777" w:rsidR="000C3D1B" w:rsidRDefault="000C3D1B"/>
        </w:tc>
        <w:tc>
          <w:tcPr>
            <w:tcW w:w="235" w:type="dxa"/>
          </w:tcPr>
          <w:p w14:paraId="56CF871A" w14:textId="77777777" w:rsidR="000C3D1B" w:rsidRDefault="000C3D1B"/>
        </w:tc>
        <w:tc>
          <w:tcPr>
            <w:tcW w:w="334" w:type="dxa"/>
          </w:tcPr>
          <w:p w14:paraId="727EDAB1" w14:textId="77777777" w:rsidR="000C3D1B" w:rsidRDefault="000C3D1B"/>
        </w:tc>
        <w:tc>
          <w:tcPr>
            <w:tcW w:w="568" w:type="dxa"/>
          </w:tcPr>
          <w:p w14:paraId="0798A7DF" w14:textId="77777777" w:rsidR="000C3D1B" w:rsidRDefault="000C3D1B"/>
        </w:tc>
        <w:tc>
          <w:tcPr>
            <w:tcW w:w="214" w:type="dxa"/>
          </w:tcPr>
          <w:p w14:paraId="066CDB53" w14:textId="77777777" w:rsidR="000C3D1B" w:rsidRDefault="000C3D1B"/>
        </w:tc>
        <w:tc>
          <w:tcPr>
            <w:tcW w:w="72" w:type="dxa"/>
          </w:tcPr>
          <w:p w14:paraId="1926B34E" w14:textId="77777777" w:rsidR="000C3D1B" w:rsidRDefault="000C3D1B"/>
        </w:tc>
        <w:tc>
          <w:tcPr>
            <w:tcW w:w="852" w:type="dxa"/>
          </w:tcPr>
          <w:p w14:paraId="7CB97AFE" w14:textId="77777777" w:rsidR="000C3D1B" w:rsidRDefault="000C3D1B"/>
        </w:tc>
        <w:tc>
          <w:tcPr>
            <w:tcW w:w="710" w:type="dxa"/>
          </w:tcPr>
          <w:p w14:paraId="72B0634C" w14:textId="77777777" w:rsidR="000C3D1B" w:rsidRDefault="000C3D1B"/>
        </w:tc>
        <w:tc>
          <w:tcPr>
            <w:tcW w:w="143" w:type="dxa"/>
          </w:tcPr>
          <w:p w14:paraId="73DE52B7" w14:textId="77777777" w:rsidR="000C3D1B" w:rsidRDefault="000C3D1B"/>
        </w:tc>
        <w:tc>
          <w:tcPr>
            <w:tcW w:w="72" w:type="dxa"/>
          </w:tcPr>
          <w:p w14:paraId="33183D47" w14:textId="77777777" w:rsidR="000C3D1B" w:rsidRDefault="000C3D1B"/>
        </w:tc>
        <w:tc>
          <w:tcPr>
            <w:tcW w:w="214" w:type="dxa"/>
          </w:tcPr>
          <w:p w14:paraId="43F39DF1" w14:textId="77777777" w:rsidR="000C3D1B" w:rsidRDefault="000C3D1B"/>
        </w:tc>
        <w:tc>
          <w:tcPr>
            <w:tcW w:w="568" w:type="dxa"/>
          </w:tcPr>
          <w:p w14:paraId="73FEF586" w14:textId="77777777" w:rsidR="000C3D1B" w:rsidRDefault="000C3D1B"/>
        </w:tc>
        <w:tc>
          <w:tcPr>
            <w:tcW w:w="852" w:type="dxa"/>
          </w:tcPr>
          <w:p w14:paraId="171E00C1" w14:textId="77777777" w:rsidR="000C3D1B" w:rsidRDefault="000C3D1B"/>
        </w:tc>
        <w:tc>
          <w:tcPr>
            <w:tcW w:w="1560" w:type="dxa"/>
          </w:tcPr>
          <w:p w14:paraId="750FB551" w14:textId="77777777" w:rsidR="000C3D1B" w:rsidRDefault="000C3D1B"/>
        </w:tc>
        <w:tc>
          <w:tcPr>
            <w:tcW w:w="426" w:type="dxa"/>
          </w:tcPr>
          <w:p w14:paraId="76ABD005" w14:textId="77777777" w:rsidR="000C3D1B" w:rsidRDefault="000C3D1B"/>
        </w:tc>
        <w:tc>
          <w:tcPr>
            <w:tcW w:w="285" w:type="dxa"/>
          </w:tcPr>
          <w:p w14:paraId="385849BA" w14:textId="77777777" w:rsidR="000C3D1B" w:rsidRDefault="000C3D1B"/>
        </w:tc>
        <w:tc>
          <w:tcPr>
            <w:tcW w:w="285" w:type="dxa"/>
          </w:tcPr>
          <w:p w14:paraId="2E112C6E" w14:textId="77777777" w:rsidR="000C3D1B" w:rsidRDefault="000C3D1B"/>
        </w:tc>
      </w:tr>
      <w:tr w:rsidR="000C3D1B" w14:paraId="5D5D8F31" w14:textId="77777777">
        <w:trPr>
          <w:trHeight w:hRule="exact" w:val="277"/>
        </w:trPr>
        <w:tc>
          <w:tcPr>
            <w:tcW w:w="426" w:type="dxa"/>
          </w:tcPr>
          <w:p w14:paraId="77C5CC8E" w14:textId="77777777" w:rsidR="000C3D1B" w:rsidRDefault="000C3D1B"/>
        </w:tc>
        <w:tc>
          <w:tcPr>
            <w:tcW w:w="426" w:type="dxa"/>
          </w:tcPr>
          <w:p w14:paraId="7A454AFC" w14:textId="77777777" w:rsidR="000C3D1B" w:rsidRDefault="000C3D1B"/>
        </w:tc>
        <w:tc>
          <w:tcPr>
            <w:tcW w:w="852" w:type="dxa"/>
          </w:tcPr>
          <w:p w14:paraId="4F5A98DC" w14:textId="77777777" w:rsidR="000C3D1B" w:rsidRDefault="000C3D1B"/>
        </w:tc>
        <w:tc>
          <w:tcPr>
            <w:tcW w:w="852" w:type="dxa"/>
          </w:tcPr>
          <w:p w14:paraId="61A71EBD" w14:textId="77777777" w:rsidR="000C3D1B" w:rsidRDefault="000C3D1B"/>
        </w:tc>
        <w:tc>
          <w:tcPr>
            <w:tcW w:w="143" w:type="dxa"/>
          </w:tcPr>
          <w:p w14:paraId="63532B4C" w14:textId="77777777" w:rsidR="000C3D1B" w:rsidRDefault="000C3D1B"/>
        </w:tc>
        <w:tc>
          <w:tcPr>
            <w:tcW w:w="143" w:type="dxa"/>
          </w:tcPr>
          <w:p w14:paraId="08B0FF5E" w14:textId="77777777" w:rsidR="000C3D1B" w:rsidRDefault="000C3D1B"/>
        </w:tc>
        <w:tc>
          <w:tcPr>
            <w:tcW w:w="235" w:type="dxa"/>
          </w:tcPr>
          <w:p w14:paraId="09417D30" w14:textId="77777777" w:rsidR="000C3D1B" w:rsidRDefault="000C3D1B"/>
        </w:tc>
        <w:tc>
          <w:tcPr>
            <w:tcW w:w="334" w:type="dxa"/>
          </w:tcPr>
          <w:p w14:paraId="306C4B38" w14:textId="77777777" w:rsidR="000C3D1B" w:rsidRDefault="000C3D1B"/>
        </w:tc>
        <w:tc>
          <w:tcPr>
            <w:tcW w:w="568" w:type="dxa"/>
          </w:tcPr>
          <w:p w14:paraId="458E6056" w14:textId="77777777" w:rsidR="000C3D1B" w:rsidRDefault="000C3D1B"/>
        </w:tc>
        <w:tc>
          <w:tcPr>
            <w:tcW w:w="214" w:type="dxa"/>
          </w:tcPr>
          <w:p w14:paraId="0212978A" w14:textId="77777777" w:rsidR="000C3D1B" w:rsidRDefault="000C3D1B"/>
        </w:tc>
        <w:tc>
          <w:tcPr>
            <w:tcW w:w="72" w:type="dxa"/>
          </w:tcPr>
          <w:p w14:paraId="1E4C49E0" w14:textId="77777777" w:rsidR="000C3D1B" w:rsidRDefault="000C3D1B"/>
        </w:tc>
        <w:tc>
          <w:tcPr>
            <w:tcW w:w="852" w:type="dxa"/>
          </w:tcPr>
          <w:p w14:paraId="6FBAC774" w14:textId="77777777" w:rsidR="000C3D1B" w:rsidRDefault="000C3D1B"/>
        </w:tc>
        <w:tc>
          <w:tcPr>
            <w:tcW w:w="710" w:type="dxa"/>
          </w:tcPr>
          <w:p w14:paraId="6B829D02" w14:textId="77777777" w:rsidR="000C3D1B" w:rsidRDefault="000C3D1B"/>
        </w:tc>
        <w:tc>
          <w:tcPr>
            <w:tcW w:w="3842" w:type="dxa"/>
            <w:gridSpan w:val="7"/>
            <w:shd w:val="clear" w:color="000000" w:fill="FFFFFF"/>
            <w:tcMar>
              <w:left w:w="34" w:type="dxa"/>
              <w:right w:w="34" w:type="dxa"/>
            </w:tcMar>
          </w:tcPr>
          <w:p w14:paraId="0CCE36E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5E1D52BF" w14:textId="77777777" w:rsidR="000C3D1B" w:rsidRDefault="000C3D1B"/>
        </w:tc>
        <w:tc>
          <w:tcPr>
            <w:tcW w:w="285" w:type="dxa"/>
          </w:tcPr>
          <w:p w14:paraId="25FC5BE1" w14:textId="77777777" w:rsidR="000C3D1B" w:rsidRDefault="000C3D1B"/>
        </w:tc>
      </w:tr>
      <w:tr w:rsidR="000C3D1B" w14:paraId="2C00E42F" w14:textId="77777777">
        <w:trPr>
          <w:trHeight w:hRule="exact" w:val="138"/>
        </w:trPr>
        <w:tc>
          <w:tcPr>
            <w:tcW w:w="426" w:type="dxa"/>
          </w:tcPr>
          <w:p w14:paraId="694B3D70" w14:textId="77777777" w:rsidR="000C3D1B" w:rsidRDefault="000C3D1B"/>
        </w:tc>
        <w:tc>
          <w:tcPr>
            <w:tcW w:w="426" w:type="dxa"/>
          </w:tcPr>
          <w:p w14:paraId="0680EE72" w14:textId="77777777" w:rsidR="000C3D1B" w:rsidRDefault="000C3D1B"/>
        </w:tc>
        <w:tc>
          <w:tcPr>
            <w:tcW w:w="852" w:type="dxa"/>
          </w:tcPr>
          <w:p w14:paraId="1B484F74" w14:textId="77777777" w:rsidR="000C3D1B" w:rsidRDefault="000C3D1B"/>
        </w:tc>
        <w:tc>
          <w:tcPr>
            <w:tcW w:w="852" w:type="dxa"/>
          </w:tcPr>
          <w:p w14:paraId="401CC5EB" w14:textId="77777777" w:rsidR="000C3D1B" w:rsidRDefault="000C3D1B"/>
        </w:tc>
        <w:tc>
          <w:tcPr>
            <w:tcW w:w="143" w:type="dxa"/>
          </w:tcPr>
          <w:p w14:paraId="2AE1ABBA" w14:textId="77777777" w:rsidR="000C3D1B" w:rsidRDefault="000C3D1B"/>
        </w:tc>
        <w:tc>
          <w:tcPr>
            <w:tcW w:w="143" w:type="dxa"/>
          </w:tcPr>
          <w:p w14:paraId="2E85D2DE" w14:textId="77777777" w:rsidR="000C3D1B" w:rsidRDefault="000C3D1B"/>
        </w:tc>
        <w:tc>
          <w:tcPr>
            <w:tcW w:w="235" w:type="dxa"/>
          </w:tcPr>
          <w:p w14:paraId="5EF74F63" w14:textId="77777777" w:rsidR="000C3D1B" w:rsidRDefault="000C3D1B"/>
        </w:tc>
        <w:tc>
          <w:tcPr>
            <w:tcW w:w="334" w:type="dxa"/>
          </w:tcPr>
          <w:p w14:paraId="50AD6068" w14:textId="77777777" w:rsidR="000C3D1B" w:rsidRDefault="000C3D1B"/>
        </w:tc>
        <w:tc>
          <w:tcPr>
            <w:tcW w:w="568" w:type="dxa"/>
          </w:tcPr>
          <w:p w14:paraId="26584EA6" w14:textId="77777777" w:rsidR="000C3D1B" w:rsidRDefault="000C3D1B"/>
        </w:tc>
        <w:tc>
          <w:tcPr>
            <w:tcW w:w="214" w:type="dxa"/>
          </w:tcPr>
          <w:p w14:paraId="24CDFA1E" w14:textId="77777777" w:rsidR="000C3D1B" w:rsidRDefault="000C3D1B"/>
        </w:tc>
        <w:tc>
          <w:tcPr>
            <w:tcW w:w="72" w:type="dxa"/>
          </w:tcPr>
          <w:p w14:paraId="0D011323" w14:textId="77777777" w:rsidR="000C3D1B" w:rsidRDefault="000C3D1B"/>
        </w:tc>
        <w:tc>
          <w:tcPr>
            <w:tcW w:w="852" w:type="dxa"/>
          </w:tcPr>
          <w:p w14:paraId="7D47EF11" w14:textId="77777777" w:rsidR="000C3D1B" w:rsidRDefault="000C3D1B"/>
        </w:tc>
        <w:tc>
          <w:tcPr>
            <w:tcW w:w="710" w:type="dxa"/>
          </w:tcPr>
          <w:p w14:paraId="4BAB58B6" w14:textId="77777777" w:rsidR="000C3D1B" w:rsidRDefault="000C3D1B"/>
        </w:tc>
        <w:tc>
          <w:tcPr>
            <w:tcW w:w="143" w:type="dxa"/>
          </w:tcPr>
          <w:p w14:paraId="07770993" w14:textId="77777777" w:rsidR="000C3D1B" w:rsidRDefault="000C3D1B"/>
        </w:tc>
        <w:tc>
          <w:tcPr>
            <w:tcW w:w="72" w:type="dxa"/>
          </w:tcPr>
          <w:p w14:paraId="7CB6FC81" w14:textId="77777777" w:rsidR="000C3D1B" w:rsidRDefault="000C3D1B"/>
        </w:tc>
        <w:tc>
          <w:tcPr>
            <w:tcW w:w="214" w:type="dxa"/>
          </w:tcPr>
          <w:p w14:paraId="1301D23C" w14:textId="77777777" w:rsidR="000C3D1B" w:rsidRDefault="000C3D1B"/>
        </w:tc>
        <w:tc>
          <w:tcPr>
            <w:tcW w:w="568" w:type="dxa"/>
          </w:tcPr>
          <w:p w14:paraId="47EAF487" w14:textId="77777777" w:rsidR="000C3D1B" w:rsidRDefault="000C3D1B"/>
        </w:tc>
        <w:tc>
          <w:tcPr>
            <w:tcW w:w="852" w:type="dxa"/>
          </w:tcPr>
          <w:p w14:paraId="1BB3C9BE" w14:textId="77777777" w:rsidR="000C3D1B" w:rsidRDefault="000C3D1B"/>
        </w:tc>
        <w:tc>
          <w:tcPr>
            <w:tcW w:w="1560" w:type="dxa"/>
          </w:tcPr>
          <w:p w14:paraId="5B4F4AAC" w14:textId="77777777" w:rsidR="000C3D1B" w:rsidRDefault="000C3D1B"/>
        </w:tc>
        <w:tc>
          <w:tcPr>
            <w:tcW w:w="426" w:type="dxa"/>
          </w:tcPr>
          <w:p w14:paraId="0BF0A1B9" w14:textId="77777777" w:rsidR="000C3D1B" w:rsidRDefault="000C3D1B"/>
        </w:tc>
        <w:tc>
          <w:tcPr>
            <w:tcW w:w="285" w:type="dxa"/>
          </w:tcPr>
          <w:p w14:paraId="2978E5A3" w14:textId="77777777" w:rsidR="000C3D1B" w:rsidRDefault="000C3D1B"/>
        </w:tc>
        <w:tc>
          <w:tcPr>
            <w:tcW w:w="285" w:type="dxa"/>
          </w:tcPr>
          <w:p w14:paraId="1E0E773B" w14:textId="77777777" w:rsidR="000C3D1B" w:rsidRDefault="000C3D1B"/>
        </w:tc>
      </w:tr>
      <w:tr w:rsidR="000C3D1B" w14:paraId="503087EB" w14:textId="77777777">
        <w:trPr>
          <w:trHeight w:hRule="exact" w:val="280"/>
        </w:trPr>
        <w:tc>
          <w:tcPr>
            <w:tcW w:w="426" w:type="dxa"/>
          </w:tcPr>
          <w:p w14:paraId="393E9912" w14:textId="77777777" w:rsidR="000C3D1B" w:rsidRDefault="000C3D1B"/>
        </w:tc>
        <w:tc>
          <w:tcPr>
            <w:tcW w:w="426" w:type="dxa"/>
          </w:tcPr>
          <w:p w14:paraId="318311A5" w14:textId="77777777" w:rsidR="000C3D1B" w:rsidRDefault="000C3D1B"/>
        </w:tc>
        <w:tc>
          <w:tcPr>
            <w:tcW w:w="852" w:type="dxa"/>
          </w:tcPr>
          <w:p w14:paraId="0C48B312" w14:textId="77777777" w:rsidR="000C3D1B" w:rsidRDefault="000C3D1B"/>
        </w:tc>
        <w:tc>
          <w:tcPr>
            <w:tcW w:w="852" w:type="dxa"/>
          </w:tcPr>
          <w:p w14:paraId="5C0A81FE" w14:textId="77777777" w:rsidR="000C3D1B" w:rsidRDefault="000C3D1B"/>
        </w:tc>
        <w:tc>
          <w:tcPr>
            <w:tcW w:w="143" w:type="dxa"/>
          </w:tcPr>
          <w:p w14:paraId="1A29DFEB" w14:textId="77777777" w:rsidR="000C3D1B" w:rsidRDefault="000C3D1B"/>
        </w:tc>
        <w:tc>
          <w:tcPr>
            <w:tcW w:w="143" w:type="dxa"/>
          </w:tcPr>
          <w:p w14:paraId="537FEA66" w14:textId="77777777" w:rsidR="000C3D1B" w:rsidRDefault="000C3D1B"/>
        </w:tc>
        <w:tc>
          <w:tcPr>
            <w:tcW w:w="235" w:type="dxa"/>
          </w:tcPr>
          <w:p w14:paraId="6D503573" w14:textId="77777777" w:rsidR="000C3D1B" w:rsidRDefault="000C3D1B"/>
        </w:tc>
        <w:tc>
          <w:tcPr>
            <w:tcW w:w="334" w:type="dxa"/>
          </w:tcPr>
          <w:p w14:paraId="391F7A48" w14:textId="77777777" w:rsidR="000C3D1B" w:rsidRDefault="000C3D1B"/>
        </w:tc>
        <w:tc>
          <w:tcPr>
            <w:tcW w:w="568" w:type="dxa"/>
          </w:tcPr>
          <w:p w14:paraId="07A2FF97" w14:textId="77777777" w:rsidR="000C3D1B" w:rsidRDefault="000C3D1B"/>
        </w:tc>
        <w:tc>
          <w:tcPr>
            <w:tcW w:w="214" w:type="dxa"/>
          </w:tcPr>
          <w:p w14:paraId="1333F8C2" w14:textId="77777777" w:rsidR="000C3D1B" w:rsidRDefault="000C3D1B"/>
        </w:tc>
        <w:tc>
          <w:tcPr>
            <w:tcW w:w="72" w:type="dxa"/>
          </w:tcPr>
          <w:p w14:paraId="4BDAE718" w14:textId="77777777" w:rsidR="000C3D1B" w:rsidRDefault="000C3D1B"/>
        </w:tc>
        <w:tc>
          <w:tcPr>
            <w:tcW w:w="852" w:type="dxa"/>
          </w:tcPr>
          <w:p w14:paraId="27E05B89" w14:textId="77777777" w:rsidR="000C3D1B" w:rsidRDefault="000C3D1B"/>
        </w:tc>
        <w:tc>
          <w:tcPr>
            <w:tcW w:w="710" w:type="dxa"/>
          </w:tcPr>
          <w:p w14:paraId="65246C1C" w14:textId="77777777" w:rsidR="000C3D1B" w:rsidRDefault="000C3D1B"/>
        </w:tc>
        <w:tc>
          <w:tcPr>
            <w:tcW w:w="3842" w:type="dxa"/>
            <w:gridSpan w:val="7"/>
            <w:shd w:val="clear" w:color="000000" w:fill="FFFFFF"/>
            <w:tcMar>
              <w:left w:w="34" w:type="dxa"/>
              <w:right w:w="34" w:type="dxa"/>
            </w:tcMar>
          </w:tcPr>
          <w:p w14:paraId="41546A1A" w14:textId="77777777" w:rsidR="000C3D1B" w:rsidRDefault="000C3D1B">
            <w:pPr>
              <w:spacing w:after="0" w:line="240" w:lineRule="auto"/>
              <w:jc w:val="center"/>
            </w:pPr>
            <w:r>
              <w:rPr>
                <w:rFonts w:ascii="Times New Roman" w:hAnsi="Times New Roman" w:cs="Times New Roman"/>
                <w:color w:val="000000"/>
              </w:rPr>
              <w:t>Директор ИК</w:t>
            </w:r>
          </w:p>
        </w:tc>
        <w:tc>
          <w:tcPr>
            <w:tcW w:w="285" w:type="dxa"/>
          </w:tcPr>
          <w:p w14:paraId="5E7751EB" w14:textId="77777777" w:rsidR="000C3D1B" w:rsidRDefault="000C3D1B"/>
        </w:tc>
        <w:tc>
          <w:tcPr>
            <w:tcW w:w="285" w:type="dxa"/>
          </w:tcPr>
          <w:p w14:paraId="228E827C" w14:textId="77777777" w:rsidR="000C3D1B" w:rsidRDefault="000C3D1B"/>
        </w:tc>
      </w:tr>
      <w:tr w:rsidR="000C3D1B" w14:paraId="13D520A5" w14:textId="77777777">
        <w:trPr>
          <w:trHeight w:hRule="exact" w:val="138"/>
        </w:trPr>
        <w:tc>
          <w:tcPr>
            <w:tcW w:w="426" w:type="dxa"/>
          </w:tcPr>
          <w:p w14:paraId="70DB170A" w14:textId="77777777" w:rsidR="000C3D1B" w:rsidRDefault="000C3D1B"/>
        </w:tc>
        <w:tc>
          <w:tcPr>
            <w:tcW w:w="426" w:type="dxa"/>
          </w:tcPr>
          <w:p w14:paraId="200FBE37" w14:textId="77777777" w:rsidR="000C3D1B" w:rsidRDefault="000C3D1B"/>
        </w:tc>
        <w:tc>
          <w:tcPr>
            <w:tcW w:w="852" w:type="dxa"/>
          </w:tcPr>
          <w:p w14:paraId="170106E5" w14:textId="77777777" w:rsidR="000C3D1B" w:rsidRDefault="000C3D1B"/>
        </w:tc>
        <w:tc>
          <w:tcPr>
            <w:tcW w:w="852" w:type="dxa"/>
          </w:tcPr>
          <w:p w14:paraId="1D723A89" w14:textId="77777777" w:rsidR="000C3D1B" w:rsidRDefault="000C3D1B"/>
        </w:tc>
        <w:tc>
          <w:tcPr>
            <w:tcW w:w="143" w:type="dxa"/>
          </w:tcPr>
          <w:p w14:paraId="423C6E37" w14:textId="77777777" w:rsidR="000C3D1B" w:rsidRDefault="000C3D1B"/>
        </w:tc>
        <w:tc>
          <w:tcPr>
            <w:tcW w:w="143" w:type="dxa"/>
          </w:tcPr>
          <w:p w14:paraId="235D02A8" w14:textId="77777777" w:rsidR="000C3D1B" w:rsidRDefault="000C3D1B"/>
        </w:tc>
        <w:tc>
          <w:tcPr>
            <w:tcW w:w="235" w:type="dxa"/>
          </w:tcPr>
          <w:p w14:paraId="423BB63B" w14:textId="77777777" w:rsidR="000C3D1B" w:rsidRDefault="000C3D1B"/>
        </w:tc>
        <w:tc>
          <w:tcPr>
            <w:tcW w:w="334" w:type="dxa"/>
          </w:tcPr>
          <w:p w14:paraId="07CACF0D" w14:textId="77777777" w:rsidR="000C3D1B" w:rsidRDefault="000C3D1B"/>
        </w:tc>
        <w:tc>
          <w:tcPr>
            <w:tcW w:w="568" w:type="dxa"/>
          </w:tcPr>
          <w:p w14:paraId="0A75E27E" w14:textId="77777777" w:rsidR="000C3D1B" w:rsidRDefault="000C3D1B"/>
        </w:tc>
        <w:tc>
          <w:tcPr>
            <w:tcW w:w="214" w:type="dxa"/>
          </w:tcPr>
          <w:p w14:paraId="677EBB29" w14:textId="77777777" w:rsidR="000C3D1B" w:rsidRDefault="000C3D1B"/>
        </w:tc>
        <w:tc>
          <w:tcPr>
            <w:tcW w:w="72" w:type="dxa"/>
          </w:tcPr>
          <w:p w14:paraId="03DF075D" w14:textId="77777777" w:rsidR="000C3D1B" w:rsidRDefault="000C3D1B"/>
        </w:tc>
        <w:tc>
          <w:tcPr>
            <w:tcW w:w="852" w:type="dxa"/>
          </w:tcPr>
          <w:p w14:paraId="1E2A2ABE" w14:textId="77777777" w:rsidR="000C3D1B" w:rsidRDefault="000C3D1B"/>
        </w:tc>
        <w:tc>
          <w:tcPr>
            <w:tcW w:w="710" w:type="dxa"/>
          </w:tcPr>
          <w:p w14:paraId="52B67817" w14:textId="77777777" w:rsidR="000C3D1B" w:rsidRDefault="000C3D1B"/>
        </w:tc>
        <w:tc>
          <w:tcPr>
            <w:tcW w:w="143" w:type="dxa"/>
          </w:tcPr>
          <w:p w14:paraId="3D29E59E" w14:textId="77777777" w:rsidR="000C3D1B" w:rsidRDefault="000C3D1B"/>
        </w:tc>
        <w:tc>
          <w:tcPr>
            <w:tcW w:w="72" w:type="dxa"/>
          </w:tcPr>
          <w:p w14:paraId="0B5AC162" w14:textId="77777777" w:rsidR="000C3D1B" w:rsidRDefault="000C3D1B"/>
        </w:tc>
        <w:tc>
          <w:tcPr>
            <w:tcW w:w="214" w:type="dxa"/>
          </w:tcPr>
          <w:p w14:paraId="33B97E0E" w14:textId="77777777" w:rsidR="000C3D1B" w:rsidRDefault="000C3D1B"/>
        </w:tc>
        <w:tc>
          <w:tcPr>
            <w:tcW w:w="568" w:type="dxa"/>
          </w:tcPr>
          <w:p w14:paraId="6E25B46D" w14:textId="77777777" w:rsidR="000C3D1B" w:rsidRDefault="000C3D1B"/>
        </w:tc>
        <w:tc>
          <w:tcPr>
            <w:tcW w:w="852" w:type="dxa"/>
          </w:tcPr>
          <w:p w14:paraId="3787B588" w14:textId="77777777" w:rsidR="000C3D1B" w:rsidRDefault="000C3D1B"/>
        </w:tc>
        <w:tc>
          <w:tcPr>
            <w:tcW w:w="1560" w:type="dxa"/>
          </w:tcPr>
          <w:p w14:paraId="6C4BE6AA" w14:textId="77777777" w:rsidR="000C3D1B" w:rsidRDefault="000C3D1B"/>
        </w:tc>
        <w:tc>
          <w:tcPr>
            <w:tcW w:w="426" w:type="dxa"/>
          </w:tcPr>
          <w:p w14:paraId="36DCF3CE" w14:textId="77777777" w:rsidR="000C3D1B" w:rsidRDefault="000C3D1B"/>
        </w:tc>
        <w:tc>
          <w:tcPr>
            <w:tcW w:w="285" w:type="dxa"/>
          </w:tcPr>
          <w:p w14:paraId="5581FCFA" w14:textId="77777777" w:rsidR="000C3D1B" w:rsidRDefault="000C3D1B"/>
        </w:tc>
        <w:tc>
          <w:tcPr>
            <w:tcW w:w="285" w:type="dxa"/>
          </w:tcPr>
          <w:p w14:paraId="76D2E62C" w14:textId="77777777" w:rsidR="000C3D1B" w:rsidRDefault="000C3D1B"/>
        </w:tc>
      </w:tr>
      <w:tr w:rsidR="000C3D1B" w14:paraId="17AFC89A" w14:textId="77777777">
        <w:trPr>
          <w:trHeight w:hRule="exact" w:val="277"/>
        </w:trPr>
        <w:tc>
          <w:tcPr>
            <w:tcW w:w="426" w:type="dxa"/>
          </w:tcPr>
          <w:p w14:paraId="72521AC0" w14:textId="77777777" w:rsidR="000C3D1B" w:rsidRDefault="000C3D1B"/>
        </w:tc>
        <w:tc>
          <w:tcPr>
            <w:tcW w:w="426" w:type="dxa"/>
          </w:tcPr>
          <w:p w14:paraId="52D93C86" w14:textId="77777777" w:rsidR="000C3D1B" w:rsidRDefault="000C3D1B"/>
        </w:tc>
        <w:tc>
          <w:tcPr>
            <w:tcW w:w="852" w:type="dxa"/>
          </w:tcPr>
          <w:p w14:paraId="72F3B56C" w14:textId="77777777" w:rsidR="000C3D1B" w:rsidRDefault="000C3D1B"/>
        </w:tc>
        <w:tc>
          <w:tcPr>
            <w:tcW w:w="852" w:type="dxa"/>
          </w:tcPr>
          <w:p w14:paraId="0A83DAC9" w14:textId="77777777" w:rsidR="000C3D1B" w:rsidRDefault="000C3D1B"/>
        </w:tc>
        <w:tc>
          <w:tcPr>
            <w:tcW w:w="143" w:type="dxa"/>
          </w:tcPr>
          <w:p w14:paraId="7F6D0FE1" w14:textId="77777777" w:rsidR="000C3D1B" w:rsidRDefault="000C3D1B"/>
        </w:tc>
        <w:tc>
          <w:tcPr>
            <w:tcW w:w="143" w:type="dxa"/>
          </w:tcPr>
          <w:p w14:paraId="16073A27" w14:textId="77777777" w:rsidR="000C3D1B" w:rsidRDefault="000C3D1B"/>
        </w:tc>
        <w:tc>
          <w:tcPr>
            <w:tcW w:w="235" w:type="dxa"/>
          </w:tcPr>
          <w:p w14:paraId="2E4EB71F" w14:textId="77777777" w:rsidR="000C3D1B" w:rsidRDefault="000C3D1B"/>
        </w:tc>
        <w:tc>
          <w:tcPr>
            <w:tcW w:w="334" w:type="dxa"/>
          </w:tcPr>
          <w:p w14:paraId="1CD3E8A5" w14:textId="77777777" w:rsidR="000C3D1B" w:rsidRDefault="000C3D1B"/>
        </w:tc>
        <w:tc>
          <w:tcPr>
            <w:tcW w:w="568" w:type="dxa"/>
          </w:tcPr>
          <w:p w14:paraId="0890C741" w14:textId="77777777" w:rsidR="000C3D1B" w:rsidRDefault="000C3D1B"/>
        </w:tc>
        <w:tc>
          <w:tcPr>
            <w:tcW w:w="214" w:type="dxa"/>
          </w:tcPr>
          <w:p w14:paraId="3538BCC4" w14:textId="77777777" w:rsidR="000C3D1B" w:rsidRDefault="000C3D1B"/>
        </w:tc>
        <w:tc>
          <w:tcPr>
            <w:tcW w:w="72" w:type="dxa"/>
          </w:tcPr>
          <w:p w14:paraId="5CAE6EDD" w14:textId="77777777" w:rsidR="000C3D1B" w:rsidRDefault="000C3D1B"/>
        </w:tc>
        <w:tc>
          <w:tcPr>
            <w:tcW w:w="852" w:type="dxa"/>
          </w:tcPr>
          <w:p w14:paraId="2ADFEEF3" w14:textId="77777777" w:rsidR="000C3D1B" w:rsidRDefault="000C3D1B"/>
        </w:tc>
        <w:tc>
          <w:tcPr>
            <w:tcW w:w="710" w:type="dxa"/>
          </w:tcPr>
          <w:p w14:paraId="6BDEB1DF" w14:textId="77777777" w:rsidR="000C3D1B" w:rsidRDefault="000C3D1B"/>
        </w:tc>
        <w:tc>
          <w:tcPr>
            <w:tcW w:w="3842" w:type="dxa"/>
            <w:gridSpan w:val="7"/>
            <w:shd w:val="clear" w:color="000000" w:fill="FFFFFF"/>
            <w:tcMar>
              <w:left w:w="34" w:type="dxa"/>
              <w:right w:w="34" w:type="dxa"/>
            </w:tcMar>
          </w:tcPr>
          <w:p w14:paraId="595AB0CB" w14:textId="77777777" w:rsidR="000C3D1B" w:rsidRDefault="000C3D1B">
            <w:pPr>
              <w:spacing w:after="0" w:line="240" w:lineRule="auto"/>
              <w:jc w:val="center"/>
            </w:pPr>
            <w:r>
              <w:rPr>
                <w:rFonts w:ascii="Times New Roman" w:hAnsi="Times New Roman" w:cs="Times New Roman"/>
                <w:color w:val="000000"/>
              </w:rPr>
              <w:t>_______________ Романов М.П.</w:t>
            </w:r>
          </w:p>
        </w:tc>
        <w:tc>
          <w:tcPr>
            <w:tcW w:w="285" w:type="dxa"/>
          </w:tcPr>
          <w:p w14:paraId="073D5476" w14:textId="77777777" w:rsidR="000C3D1B" w:rsidRDefault="000C3D1B"/>
        </w:tc>
        <w:tc>
          <w:tcPr>
            <w:tcW w:w="285" w:type="dxa"/>
          </w:tcPr>
          <w:p w14:paraId="56DDD7E1" w14:textId="77777777" w:rsidR="000C3D1B" w:rsidRDefault="000C3D1B"/>
        </w:tc>
      </w:tr>
      <w:tr w:rsidR="000C3D1B" w14:paraId="17D6E102" w14:textId="77777777">
        <w:trPr>
          <w:trHeight w:hRule="exact" w:val="138"/>
        </w:trPr>
        <w:tc>
          <w:tcPr>
            <w:tcW w:w="426" w:type="dxa"/>
          </w:tcPr>
          <w:p w14:paraId="4DAF8B12" w14:textId="77777777" w:rsidR="000C3D1B" w:rsidRDefault="000C3D1B"/>
        </w:tc>
        <w:tc>
          <w:tcPr>
            <w:tcW w:w="426" w:type="dxa"/>
          </w:tcPr>
          <w:p w14:paraId="6277042F" w14:textId="77777777" w:rsidR="000C3D1B" w:rsidRDefault="000C3D1B"/>
        </w:tc>
        <w:tc>
          <w:tcPr>
            <w:tcW w:w="852" w:type="dxa"/>
          </w:tcPr>
          <w:p w14:paraId="0AE86654" w14:textId="77777777" w:rsidR="000C3D1B" w:rsidRDefault="000C3D1B"/>
        </w:tc>
        <w:tc>
          <w:tcPr>
            <w:tcW w:w="852" w:type="dxa"/>
          </w:tcPr>
          <w:p w14:paraId="10AA6389" w14:textId="77777777" w:rsidR="000C3D1B" w:rsidRDefault="000C3D1B"/>
        </w:tc>
        <w:tc>
          <w:tcPr>
            <w:tcW w:w="143" w:type="dxa"/>
          </w:tcPr>
          <w:p w14:paraId="73B92907" w14:textId="77777777" w:rsidR="000C3D1B" w:rsidRDefault="000C3D1B"/>
        </w:tc>
        <w:tc>
          <w:tcPr>
            <w:tcW w:w="143" w:type="dxa"/>
          </w:tcPr>
          <w:p w14:paraId="2167DC78" w14:textId="77777777" w:rsidR="000C3D1B" w:rsidRDefault="000C3D1B"/>
        </w:tc>
        <w:tc>
          <w:tcPr>
            <w:tcW w:w="235" w:type="dxa"/>
          </w:tcPr>
          <w:p w14:paraId="2881A2DD" w14:textId="77777777" w:rsidR="000C3D1B" w:rsidRDefault="000C3D1B"/>
        </w:tc>
        <w:tc>
          <w:tcPr>
            <w:tcW w:w="334" w:type="dxa"/>
          </w:tcPr>
          <w:p w14:paraId="1051C5C4" w14:textId="77777777" w:rsidR="000C3D1B" w:rsidRDefault="000C3D1B"/>
        </w:tc>
        <w:tc>
          <w:tcPr>
            <w:tcW w:w="568" w:type="dxa"/>
          </w:tcPr>
          <w:p w14:paraId="2C1C9CA3" w14:textId="77777777" w:rsidR="000C3D1B" w:rsidRDefault="000C3D1B"/>
        </w:tc>
        <w:tc>
          <w:tcPr>
            <w:tcW w:w="214" w:type="dxa"/>
          </w:tcPr>
          <w:p w14:paraId="60B1E80A" w14:textId="77777777" w:rsidR="000C3D1B" w:rsidRDefault="000C3D1B"/>
        </w:tc>
        <w:tc>
          <w:tcPr>
            <w:tcW w:w="72" w:type="dxa"/>
          </w:tcPr>
          <w:p w14:paraId="241FA4C5" w14:textId="77777777" w:rsidR="000C3D1B" w:rsidRDefault="000C3D1B"/>
        </w:tc>
        <w:tc>
          <w:tcPr>
            <w:tcW w:w="852" w:type="dxa"/>
          </w:tcPr>
          <w:p w14:paraId="6D00EAF0" w14:textId="77777777" w:rsidR="000C3D1B" w:rsidRDefault="000C3D1B"/>
        </w:tc>
        <w:tc>
          <w:tcPr>
            <w:tcW w:w="710" w:type="dxa"/>
          </w:tcPr>
          <w:p w14:paraId="5741DD11" w14:textId="77777777" w:rsidR="000C3D1B" w:rsidRDefault="000C3D1B"/>
        </w:tc>
        <w:tc>
          <w:tcPr>
            <w:tcW w:w="143" w:type="dxa"/>
          </w:tcPr>
          <w:p w14:paraId="14CAB3F7" w14:textId="77777777" w:rsidR="000C3D1B" w:rsidRDefault="000C3D1B"/>
        </w:tc>
        <w:tc>
          <w:tcPr>
            <w:tcW w:w="72" w:type="dxa"/>
          </w:tcPr>
          <w:p w14:paraId="3F66B597" w14:textId="77777777" w:rsidR="000C3D1B" w:rsidRDefault="000C3D1B"/>
        </w:tc>
        <w:tc>
          <w:tcPr>
            <w:tcW w:w="214" w:type="dxa"/>
          </w:tcPr>
          <w:p w14:paraId="625137CC" w14:textId="77777777" w:rsidR="000C3D1B" w:rsidRDefault="000C3D1B"/>
        </w:tc>
        <w:tc>
          <w:tcPr>
            <w:tcW w:w="568" w:type="dxa"/>
          </w:tcPr>
          <w:p w14:paraId="60D6740F" w14:textId="77777777" w:rsidR="000C3D1B" w:rsidRDefault="000C3D1B"/>
        </w:tc>
        <w:tc>
          <w:tcPr>
            <w:tcW w:w="852" w:type="dxa"/>
          </w:tcPr>
          <w:p w14:paraId="1E2F5352" w14:textId="77777777" w:rsidR="000C3D1B" w:rsidRDefault="000C3D1B"/>
        </w:tc>
        <w:tc>
          <w:tcPr>
            <w:tcW w:w="1560" w:type="dxa"/>
          </w:tcPr>
          <w:p w14:paraId="189C2B89" w14:textId="77777777" w:rsidR="000C3D1B" w:rsidRDefault="000C3D1B"/>
        </w:tc>
        <w:tc>
          <w:tcPr>
            <w:tcW w:w="426" w:type="dxa"/>
          </w:tcPr>
          <w:p w14:paraId="3A3EE9D5" w14:textId="77777777" w:rsidR="000C3D1B" w:rsidRDefault="000C3D1B"/>
        </w:tc>
        <w:tc>
          <w:tcPr>
            <w:tcW w:w="285" w:type="dxa"/>
          </w:tcPr>
          <w:p w14:paraId="1A9D59A9" w14:textId="77777777" w:rsidR="000C3D1B" w:rsidRDefault="000C3D1B"/>
        </w:tc>
        <w:tc>
          <w:tcPr>
            <w:tcW w:w="285" w:type="dxa"/>
          </w:tcPr>
          <w:p w14:paraId="21857499" w14:textId="77777777" w:rsidR="000C3D1B" w:rsidRDefault="000C3D1B"/>
        </w:tc>
      </w:tr>
      <w:tr w:rsidR="000C3D1B" w14:paraId="60231BF2" w14:textId="77777777">
        <w:trPr>
          <w:trHeight w:hRule="exact" w:val="277"/>
        </w:trPr>
        <w:tc>
          <w:tcPr>
            <w:tcW w:w="426" w:type="dxa"/>
          </w:tcPr>
          <w:p w14:paraId="2982D1E2" w14:textId="77777777" w:rsidR="000C3D1B" w:rsidRDefault="000C3D1B"/>
        </w:tc>
        <w:tc>
          <w:tcPr>
            <w:tcW w:w="426" w:type="dxa"/>
          </w:tcPr>
          <w:p w14:paraId="1ABAA1DF" w14:textId="77777777" w:rsidR="000C3D1B" w:rsidRDefault="000C3D1B"/>
        </w:tc>
        <w:tc>
          <w:tcPr>
            <w:tcW w:w="852" w:type="dxa"/>
          </w:tcPr>
          <w:p w14:paraId="04E0A887" w14:textId="77777777" w:rsidR="000C3D1B" w:rsidRDefault="000C3D1B"/>
        </w:tc>
        <w:tc>
          <w:tcPr>
            <w:tcW w:w="852" w:type="dxa"/>
          </w:tcPr>
          <w:p w14:paraId="39AE0594" w14:textId="77777777" w:rsidR="000C3D1B" w:rsidRDefault="000C3D1B"/>
        </w:tc>
        <w:tc>
          <w:tcPr>
            <w:tcW w:w="143" w:type="dxa"/>
          </w:tcPr>
          <w:p w14:paraId="6418E3FE" w14:textId="77777777" w:rsidR="000C3D1B" w:rsidRDefault="000C3D1B"/>
        </w:tc>
        <w:tc>
          <w:tcPr>
            <w:tcW w:w="143" w:type="dxa"/>
          </w:tcPr>
          <w:p w14:paraId="29EF7053" w14:textId="77777777" w:rsidR="000C3D1B" w:rsidRDefault="000C3D1B"/>
        </w:tc>
        <w:tc>
          <w:tcPr>
            <w:tcW w:w="235" w:type="dxa"/>
          </w:tcPr>
          <w:p w14:paraId="61B4ECF4" w14:textId="77777777" w:rsidR="000C3D1B" w:rsidRDefault="000C3D1B"/>
        </w:tc>
        <w:tc>
          <w:tcPr>
            <w:tcW w:w="334" w:type="dxa"/>
          </w:tcPr>
          <w:p w14:paraId="74F32D72" w14:textId="77777777" w:rsidR="000C3D1B" w:rsidRDefault="000C3D1B"/>
        </w:tc>
        <w:tc>
          <w:tcPr>
            <w:tcW w:w="568" w:type="dxa"/>
          </w:tcPr>
          <w:p w14:paraId="30236254" w14:textId="77777777" w:rsidR="000C3D1B" w:rsidRDefault="000C3D1B"/>
        </w:tc>
        <w:tc>
          <w:tcPr>
            <w:tcW w:w="214" w:type="dxa"/>
          </w:tcPr>
          <w:p w14:paraId="58800A5A" w14:textId="77777777" w:rsidR="000C3D1B" w:rsidRDefault="000C3D1B"/>
        </w:tc>
        <w:tc>
          <w:tcPr>
            <w:tcW w:w="72" w:type="dxa"/>
          </w:tcPr>
          <w:p w14:paraId="431A16BB" w14:textId="77777777" w:rsidR="000C3D1B" w:rsidRDefault="000C3D1B"/>
        </w:tc>
        <w:tc>
          <w:tcPr>
            <w:tcW w:w="852" w:type="dxa"/>
          </w:tcPr>
          <w:p w14:paraId="5AE6DD52" w14:textId="77777777" w:rsidR="000C3D1B" w:rsidRDefault="000C3D1B"/>
        </w:tc>
        <w:tc>
          <w:tcPr>
            <w:tcW w:w="710" w:type="dxa"/>
          </w:tcPr>
          <w:p w14:paraId="65C58760" w14:textId="77777777" w:rsidR="000C3D1B" w:rsidRDefault="000C3D1B"/>
        </w:tc>
        <w:tc>
          <w:tcPr>
            <w:tcW w:w="3842" w:type="dxa"/>
            <w:gridSpan w:val="7"/>
            <w:shd w:val="clear" w:color="000000" w:fill="FFFFFF"/>
            <w:tcMar>
              <w:left w:w="34" w:type="dxa"/>
              <w:right w:w="34" w:type="dxa"/>
            </w:tcMar>
          </w:tcPr>
          <w:p w14:paraId="65E75FFD" w14:textId="77777777" w:rsidR="000C3D1B" w:rsidRDefault="000C3D1B">
            <w:pPr>
              <w:spacing w:after="0" w:line="240" w:lineRule="auto"/>
              <w:jc w:val="center"/>
            </w:pPr>
            <w:r>
              <w:rPr>
                <w:rFonts w:ascii="Times New Roman" w:hAnsi="Times New Roman" w:cs="Times New Roman"/>
                <w:color w:val="000000"/>
              </w:rPr>
              <w:t>«___»  ___________ 2021 г.</w:t>
            </w:r>
          </w:p>
        </w:tc>
        <w:tc>
          <w:tcPr>
            <w:tcW w:w="285" w:type="dxa"/>
          </w:tcPr>
          <w:p w14:paraId="785A5F3F" w14:textId="77777777" w:rsidR="000C3D1B" w:rsidRDefault="000C3D1B"/>
        </w:tc>
        <w:tc>
          <w:tcPr>
            <w:tcW w:w="285" w:type="dxa"/>
          </w:tcPr>
          <w:p w14:paraId="3E04FB22" w14:textId="77777777" w:rsidR="000C3D1B" w:rsidRDefault="000C3D1B"/>
        </w:tc>
      </w:tr>
      <w:tr w:rsidR="000C3D1B" w14:paraId="7DDBD730" w14:textId="77777777">
        <w:trPr>
          <w:trHeight w:hRule="exact" w:val="414"/>
        </w:trPr>
        <w:tc>
          <w:tcPr>
            <w:tcW w:w="426" w:type="dxa"/>
          </w:tcPr>
          <w:p w14:paraId="3DF3EF87" w14:textId="77777777" w:rsidR="000C3D1B" w:rsidRDefault="000C3D1B"/>
        </w:tc>
        <w:tc>
          <w:tcPr>
            <w:tcW w:w="426" w:type="dxa"/>
          </w:tcPr>
          <w:p w14:paraId="5238D500" w14:textId="77777777" w:rsidR="000C3D1B" w:rsidRDefault="000C3D1B"/>
        </w:tc>
        <w:tc>
          <w:tcPr>
            <w:tcW w:w="852" w:type="dxa"/>
          </w:tcPr>
          <w:p w14:paraId="69503B5C" w14:textId="77777777" w:rsidR="000C3D1B" w:rsidRDefault="000C3D1B"/>
        </w:tc>
        <w:tc>
          <w:tcPr>
            <w:tcW w:w="852" w:type="dxa"/>
          </w:tcPr>
          <w:p w14:paraId="46023ADF" w14:textId="77777777" w:rsidR="000C3D1B" w:rsidRDefault="000C3D1B"/>
        </w:tc>
        <w:tc>
          <w:tcPr>
            <w:tcW w:w="143" w:type="dxa"/>
          </w:tcPr>
          <w:p w14:paraId="5E995FEA" w14:textId="77777777" w:rsidR="000C3D1B" w:rsidRDefault="000C3D1B"/>
        </w:tc>
        <w:tc>
          <w:tcPr>
            <w:tcW w:w="143" w:type="dxa"/>
          </w:tcPr>
          <w:p w14:paraId="3D018B38" w14:textId="77777777" w:rsidR="000C3D1B" w:rsidRDefault="000C3D1B"/>
        </w:tc>
        <w:tc>
          <w:tcPr>
            <w:tcW w:w="235" w:type="dxa"/>
          </w:tcPr>
          <w:p w14:paraId="7F46BCCE" w14:textId="77777777" w:rsidR="000C3D1B" w:rsidRDefault="000C3D1B"/>
        </w:tc>
        <w:tc>
          <w:tcPr>
            <w:tcW w:w="334" w:type="dxa"/>
          </w:tcPr>
          <w:p w14:paraId="57C62664" w14:textId="77777777" w:rsidR="000C3D1B" w:rsidRDefault="000C3D1B"/>
        </w:tc>
        <w:tc>
          <w:tcPr>
            <w:tcW w:w="568" w:type="dxa"/>
          </w:tcPr>
          <w:p w14:paraId="67BBB865" w14:textId="77777777" w:rsidR="000C3D1B" w:rsidRDefault="000C3D1B"/>
        </w:tc>
        <w:tc>
          <w:tcPr>
            <w:tcW w:w="214" w:type="dxa"/>
          </w:tcPr>
          <w:p w14:paraId="279DF460" w14:textId="77777777" w:rsidR="000C3D1B" w:rsidRDefault="000C3D1B"/>
        </w:tc>
        <w:tc>
          <w:tcPr>
            <w:tcW w:w="72" w:type="dxa"/>
          </w:tcPr>
          <w:p w14:paraId="71B4E01D" w14:textId="77777777" w:rsidR="000C3D1B" w:rsidRDefault="000C3D1B"/>
        </w:tc>
        <w:tc>
          <w:tcPr>
            <w:tcW w:w="852" w:type="dxa"/>
          </w:tcPr>
          <w:p w14:paraId="43069F30" w14:textId="77777777" w:rsidR="000C3D1B" w:rsidRDefault="000C3D1B"/>
        </w:tc>
        <w:tc>
          <w:tcPr>
            <w:tcW w:w="710" w:type="dxa"/>
          </w:tcPr>
          <w:p w14:paraId="7015C894" w14:textId="77777777" w:rsidR="000C3D1B" w:rsidRDefault="000C3D1B"/>
        </w:tc>
        <w:tc>
          <w:tcPr>
            <w:tcW w:w="143" w:type="dxa"/>
          </w:tcPr>
          <w:p w14:paraId="0EBCD54C" w14:textId="77777777" w:rsidR="000C3D1B" w:rsidRDefault="000C3D1B"/>
        </w:tc>
        <w:tc>
          <w:tcPr>
            <w:tcW w:w="72" w:type="dxa"/>
          </w:tcPr>
          <w:p w14:paraId="7D4F7E13" w14:textId="77777777" w:rsidR="000C3D1B" w:rsidRDefault="000C3D1B"/>
        </w:tc>
        <w:tc>
          <w:tcPr>
            <w:tcW w:w="214" w:type="dxa"/>
          </w:tcPr>
          <w:p w14:paraId="6DA4AB51" w14:textId="77777777" w:rsidR="000C3D1B" w:rsidRDefault="000C3D1B"/>
        </w:tc>
        <w:tc>
          <w:tcPr>
            <w:tcW w:w="568" w:type="dxa"/>
          </w:tcPr>
          <w:p w14:paraId="614D2B8C" w14:textId="77777777" w:rsidR="000C3D1B" w:rsidRDefault="000C3D1B"/>
        </w:tc>
        <w:tc>
          <w:tcPr>
            <w:tcW w:w="852" w:type="dxa"/>
          </w:tcPr>
          <w:p w14:paraId="688C9411" w14:textId="77777777" w:rsidR="000C3D1B" w:rsidRDefault="000C3D1B"/>
        </w:tc>
        <w:tc>
          <w:tcPr>
            <w:tcW w:w="1560" w:type="dxa"/>
          </w:tcPr>
          <w:p w14:paraId="741933D4" w14:textId="77777777" w:rsidR="000C3D1B" w:rsidRDefault="000C3D1B"/>
        </w:tc>
        <w:tc>
          <w:tcPr>
            <w:tcW w:w="426" w:type="dxa"/>
          </w:tcPr>
          <w:p w14:paraId="05E63C30" w14:textId="77777777" w:rsidR="000C3D1B" w:rsidRDefault="000C3D1B"/>
        </w:tc>
        <w:tc>
          <w:tcPr>
            <w:tcW w:w="285" w:type="dxa"/>
          </w:tcPr>
          <w:p w14:paraId="6C9FADC4" w14:textId="77777777" w:rsidR="000C3D1B" w:rsidRDefault="000C3D1B"/>
        </w:tc>
        <w:tc>
          <w:tcPr>
            <w:tcW w:w="285" w:type="dxa"/>
          </w:tcPr>
          <w:p w14:paraId="44DA181D" w14:textId="77777777" w:rsidR="000C3D1B" w:rsidRDefault="000C3D1B"/>
        </w:tc>
      </w:tr>
      <w:tr w:rsidR="000C3D1B" w14:paraId="7ABE8E63" w14:textId="77777777">
        <w:trPr>
          <w:trHeight w:hRule="exact" w:val="416"/>
        </w:trPr>
        <w:tc>
          <w:tcPr>
            <w:tcW w:w="10221" w:type="dxa"/>
            <w:gridSpan w:val="22"/>
            <w:shd w:val="clear" w:color="000000" w:fill="FFFFFF"/>
            <w:tcMar>
              <w:left w:w="34" w:type="dxa"/>
              <w:right w:w="34" w:type="dxa"/>
            </w:tcMar>
          </w:tcPr>
          <w:p w14:paraId="75DB57A7" w14:textId="77777777" w:rsidR="000C3D1B" w:rsidRDefault="000C3D1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C3D1B" w14:paraId="13E39C57" w14:textId="77777777">
        <w:trPr>
          <w:trHeight w:hRule="exact" w:val="694"/>
        </w:trPr>
        <w:tc>
          <w:tcPr>
            <w:tcW w:w="10221" w:type="dxa"/>
            <w:gridSpan w:val="22"/>
            <w:shd w:val="clear" w:color="000000" w:fill="FFFFFF"/>
            <w:tcMar>
              <w:left w:w="34" w:type="dxa"/>
              <w:right w:w="34" w:type="dxa"/>
            </w:tcMar>
          </w:tcPr>
          <w:p w14:paraId="7B695B61"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Интеграция управления проектами и системной инженерии</w:t>
            </w:r>
          </w:p>
        </w:tc>
      </w:tr>
      <w:tr w:rsidR="000C3D1B" w14:paraId="103B0639" w14:textId="77777777">
        <w:trPr>
          <w:trHeight w:hRule="exact" w:val="277"/>
        </w:trPr>
        <w:tc>
          <w:tcPr>
            <w:tcW w:w="426" w:type="dxa"/>
          </w:tcPr>
          <w:p w14:paraId="1DF17213" w14:textId="77777777" w:rsidR="000C3D1B" w:rsidRDefault="000C3D1B"/>
        </w:tc>
        <w:tc>
          <w:tcPr>
            <w:tcW w:w="2658" w:type="dxa"/>
            <w:gridSpan w:val="6"/>
            <w:shd w:val="clear" w:color="000000" w:fill="FFFFFF"/>
            <w:tcMar>
              <w:left w:w="34" w:type="dxa"/>
              <w:right w:w="34" w:type="dxa"/>
            </w:tcMar>
          </w:tcPr>
          <w:p w14:paraId="52B20CC8" w14:textId="77777777" w:rsidR="000C3D1B" w:rsidRDefault="000C3D1B">
            <w:pPr>
              <w:spacing w:after="0" w:line="240" w:lineRule="auto"/>
            </w:pPr>
            <w:r>
              <w:rPr>
                <w:rFonts w:ascii="Times New Roman" w:hAnsi="Times New Roman" w:cs="Times New Roman"/>
                <w:color w:val="000000"/>
              </w:rPr>
              <w:t>Читающее подразделение</w:t>
            </w:r>
          </w:p>
        </w:tc>
        <w:tc>
          <w:tcPr>
            <w:tcW w:w="334" w:type="dxa"/>
          </w:tcPr>
          <w:p w14:paraId="13A1323F" w14:textId="77777777" w:rsidR="000C3D1B" w:rsidRDefault="000C3D1B"/>
        </w:tc>
        <w:tc>
          <w:tcPr>
            <w:tcW w:w="568" w:type="dxa"/>
          </w:tcPr>
          <w:p w14:paraId="2A114958" w14:textId="77777777" w:rsidR="000C3D1B" w:rsidRDefault="000C3D1B"/>
        </w:tc>
        <w:tc>
          <w:tcPr>
            <w:tcW w:w="6252" w:type="dxa"/>
            <w:gridSpan w:val="13"/>
            <w:shd w:val="clear" w:color="000000" w:fill="FFFFFF"/>
            <w:tcMar>
              <w:left w:w="34" w:type="dxa"/>
              <w:right w:w="34" w:type="dxa"/>
            </w:tcMar>
          </w:tcPr>
          <w:p w14:paraId="7437801E" w14:textId="77777777" w:rsidR="000C3D1B" w:rsidRDefault="000C3D1B">
            <w:pPr>
              <w:spacing w:after="0" w:line="240" w:lineRule="auto"/>
            </w:pPr>
            <w:r>
              <w:rPr>
                <w:rFonts w:ascii="Times New Roman" w:hAnsi="Times New Roman" w:cs="Times New Roman"/>
                <w:b/>
                <w:color w:val="000000"/>
              </w:rPr>
              <w:t>кафедра системной инженерии</w:t>
            </w:r>
          </w:p>
        </w:tc>
      </w:tr>
      <w:tr w:rsidR="000C3D1B" w14:paraId="566F2350" w14:textId="77777777">
        <w:trPr>
          <w:trHeight w:hRule="exact" w:val="138"/>
        </w:trPr>
        <w:tc>
          <w:tcPr>
            <w:tcW w:w="426" w:type="dxa"/>
          </w:tcPr>
          <w:p w14:paraId="436A6DFB" w14:textId="77777777" w:rsidR="000C3D1B" w:rsidRDefault="000C3D1B"/>
        </w:tc>
        <w:tc>
          <w:tcPr>
            <w:tcW w:w="426" w:type="dxa"/>
          </w:tcPr>
          <w:p w14:paraId="650A15A4" w14:textId="77777777" w:rsidR="000C3D1B" w:rsidRDefault="000C3D1B"/>
        </w:tc>
        <w:tc>
          <w:tcPr>
            <w:tcW w:w="852" w:type="dxa"/>
          </w:tcPr>
          <w:p w14:paraId="4EED1E27" w14:textId="77777777" w:rsidR="000C3D1B" w:rsidRDefault="000C3D1B"/>
        </w:tc>
        <w:tc>
          <w:tcPr>
            <w:tcW w:w="852" w:type="dxa"/>
          </w:tcPr>
          <w:p w14:paraId="79AA9562" w14:textId="77777777" w:rsidR="000C3D1B" w:rsidRDefault="000C3D1B"/>
        </w:tc>
        <w:tc>
          <w:tcPr>
            <w:tcW w:w="143" w:type="dxa"/>
          </w:tcPr>
          <w:p w14:paraId="2031BAED" w14:textId="77777777" w:rsidR="000C3D1B" w:rsidRDefault="000C3D1B"/>
        </w:tc>
        <w:tc>
          <w:tcPr>
            <w:tcW w:w="143" w:type="dxa"/>
          </w:tcPr>
          <w:p w14:paraId="2EDCE659" w14:textId="77777777" w:rsidR="000C3D1B" w:rsidRDefault="000C3D1B"/>
        </w:tc>
        <w:tc>
          <w:tcPr>
            <w:tcW w:w="235" w:type="dxa"/>
          </w:tcPr>
          <w:p w14:paraId="6B7DAC69" w14:textId="77777777" w:rsidR="000C3D1B" w:rsidRDefault="000C3D1B"/>
        </w:tc>
        <w:tc>
          <w:tcPr>
            <w:tcW w:w="334" w:type="dxa"/>
          </w:tcPr>
          <w:p w14:paraId="4F4C2E4E" w14:textId="77777777" w:rsidR="000C3D1B" w:rsidRDefault="000C3D1B"/>
        </w:tc>
        <w:tc>
          <w:tcPr>
            <w:tcW w:w="568" w:type="dxa"/>
          </w:tcPr>
          <w:p w14:paraId="38995169" w14:textId="77777777" w:rsidR="000C3D1B" w:rsidRDefault="000C3D1B"/>
        </w:tc>
        <w:tc>
          <w:tcPr>
            <w:tcW w:w="214" w:type="dxa"/>
          </w:tcPr>
          <w:p w14:paraId="6CD4F246" w14:textId="77777777" w:rsidR="000C3D1B" w:rsidRDefault="000C3D1B"/>
        </w:tc>
        <w:tc>
          <w:tcPr>
            <w:tcW w:w="72" w:type="dxa"/>
          </w:tcPr>
          <w:p w14:paraId="405F4C0F" w14:textId="77777777" w:rsidR="000C3D1B" w:rsidRDefault="000C3D1B"/>
        </w:tc>
        <w:tc>
          <w:tcPr>
            <w:tcW w:w="852" w:type="dxa"/>
          </w:tcPr>
          <w:p w14:paraId="22F5B331" w14:textId="77777777" w:rsidR="000C3D1B" w:rsidRDefault="000C3D1B"/>
        </w:tc>
        <w:tc>
          <w:tcPr>
            <w:tcW w:w="710" w:type="dxa"/>
          </w:tcPr>
          <w:p w14:paraId="46E82D2D" w14:textId="77777777" w:rsidR="000C3D1B" w:rsidRDefault="000C3D1B"/>
        </w:tc>
        <w:tc>
          <w:tcPr>
            <w:tcW w:w="143" w:type="dxa"/>
          </w:tcPr>
          <w:p w14:paraId="5419F109" w14:textId="77777777" w:rsidR="000C3D1B" w:rsidRDefault="000C3D1B"/>
        </w:tc>
        <w:tc>
          <w:tcPr>
            <w:tcW w:w="72" w:type="dxa"/>
          </w:tcPr>
          <w:p w14:paraId="0240D05F" w14:textId="77777777" w:rsidR="000C3D1B" w:rsidRDefault="000C3D1B"/>
        </w:tc>
        <w:tc>
          <w:tcPr>
            <w:tcW w:w="214" w:type="dxa"/>
          </w:tcPr>
          <w:p w14:paraId="0B8687C9" w14:textId="77777777" w:rsidR="000C3D1B" w:rsidRDefault="000C3D1B"/>
        </w:tc>
        <w:tc>
          <w:tcPr>
            <w:tcW w:w="568" w:type="dxa"/>
          </w:tcPr>
          <w:p w14:paraId="4313D122" w14:textId="77777777" w:rsidR="000C3D1B" w:rsidRDefault="000C3D1B"/>
        </w:tc>
        <w:tc>
          <w:tcPr>
            <w:tcW w:w="852" w:type="dxa"/>
          </w:tcPr>
          <w:p w14:paraId="6A4AEF24" w14:textId="77777777" w:rsidR="000C3D1B" w:rsidRDefault="000C3D1B"/>
        </w:tc>
        <w:tc>
          <w:tcPr>
            <w:tcW w:w="1560" w:type="dxa"/>
          </w:tcPr>
          <w:p w14:paraId="57C514EA" w14:textId="77777777" w:rsidR="000C3D1B" w:rsidRDefault="000C3D1B"/>
        </w:tc>
        <w:tc>
          <w:tcPr>
            <w:tcW w:w="426" w:type="dxa"/>
          </w:tcPr>
          <w:p w14:paraId="3EC030DF" w14:textId="77777777" w:rsidR="000C3D1B" w:rsidRDefault="000C3D1B"/>
        </w:tc>
        <w:tc>
          <w:tcPr>
            <w:tcW w:w="285" w:type="dxa"/>
          </w:tcPr>
          <w:p w14:paraId="6E1FA902" w14:textId="77777777" w:rsidR="000C3D1B" w:rsidRDefault="000C3D1B"/>
        </w:tc>
        <w:tc>
          <w:tcPr>
            <w:tcW w:w="285" w:type="dxa"/>
          </w:tcPr>
          <w:p w14:paraId="4FA3B54D" w14:textId="77777777" w:rsidR="000C3D1B" w:rsidRDefault="000C3D1B"/>
        </w:tc>
      </w:tr>
      <w:tr w:rsidR="000C3D1B" w14:paraId="3065CB97" w14:textId="77777777">
        <w:trPr>
          <w:trHeight w:hRule="exact" w:val="277"/>
        </w:trPr>
        <w:tc>
          <w:tcPr>
            <w:tcW w:w="426" w:type="dxa"/>
          </w:tcPr>
          <w:p w14:paraId="00AA93D3" w14:textId="77777777" w:rsidR="000C3D1B" w:rsidRDefault="000C3D1B"/>
        </w:tc>
        <w:tc>
          <w:tcPr>
            <w:tcW w:w="2991" w:type="dxa"/>
            <w:gridSpan w:val="7"/>
            <w:shd w:val="clear" w:color="000000" w:fill="FFFFFF"/>
            <w:tcMar>
              <w:left w:w="34" w:type="dxa"/>
              <w:right w:w="34" w:type="dxa"/>
            </w:tcMar>
          </w:tcPr>
          <w:p w14:paraId="2AF5BE60" w14:textId="77777777" w:rsidR="000C3D1B" w:rsidRDefault="000C3D1B">
            <w:pPr>
              <w:spacing w:after="0" w:line="240" w:lineRule="auto"/>
            </w:pPr>
            <w:r>
              <w:rPr>
                <w:rFonts w:ascii="Times New Roman" w:hAnsi="Times New Roman" w:cs="Times New Roman"/>
                <w:color w:val="000000"/>
              </w:rPr>
              <w:t>Направление</w:t>
            </w:r>
          </w:p>
        </w:tc>
        <w:tc>
          <w:tcPr>
            <w:tcW w:w="568" w:type="dxa"/>
          </w:tcPr>
          <w:p w14:paraId="30952F9C" w14:textId="77777777" w:rsidR="000C3D1B" w:rsidRDefault="000C3D1B"/>
        </w:tc>
        <w:tc>
          <w:tcPr>
            <w:tcW w:w="6252" w:type="dxa"/>
            <w:gridSpan w:val="13"/>
            <w:shd w:val="clear" w:color="000000" w:fill="FFFFFF"/>
            <w:tcMar>
              <w:left w:w="34" w:type="dxa"/>
              <w:right w:w="34" w:type="dxa"/>
            </w:tcMar>
          </w:tcPr>
          <w:p w14:paraId="665044A1" w14:textId="77777777" w:rsidR="000C3D1B" w:rsidRDefault="000C3D1B">
            <w:pPr>
              <w:spacing w:after="0" w:line="240" w:lineRule="auto"/>
            </w:pPr>
            <w:r>
              <w:rPr>
                <w:rFonts w:ascii="Times New Roman" w:hAnsi="Times New Roman" w:cs="Times New Roman"/>
                <w:b/>
                <w:color w:val="000000"/>
              </w:rPr>
              <w:t>27.04.03 Системный анализ и управление</w:t>
            </w:r>
          </w:p>
        </w:tc>
      </w:tr>
      <w:tr w:rsidR="000C3D1B" w14:paraId="339F3B32" w14:textId="77777777">
        <w:trPr>
          <w:trHeight w:hRule="exact" w:val="138"/>
        </w:trPr>
        <w:tc>
          <w:tcPr>
            <w:tcW w:w="426" w:type="dxa"/>
          </w:tcPr>
          <w:p w14:paraId="4C401BA6" w14:textId="77777777" w:rsidR="000C3D1B" w:rsidRDefault="000C3D1B"/>
        </w:tc>
        <w:tc>
          <w:tcPr>
            <w:tcW w:w="426" w:type="dxa"/>
          </w:tcPr>
          <w:p w14:paraId="52718732" w14:textId="77777777" w:rsidR="000C3D1B" w:rsidRDefault="000C3D1B"/>
        </w:tc>
        <w:tc>
          <w:tcPr>
            <w:tcW w:w="852" w:type="dxa"/>
          </w:tcPr>
          <w:p w14:paraId="685C6579" w14:textId="77777777" w:rsidR="000C3D1B" w:rsidRDefault="000C3D1B"/>
        </w:tc>
        <w:tc>
          <w:tcPr>
            <w:tcW w:w="852" w:type="dxa"/>
          </w:tcPr>
          <w:p w14:paraId="3BADCAC5" w14:textId="77777777" w:rsidR="000C3D1B" w:rsidRDefault="000C3D1B"/>
        </w:tc>
        <w:tc>
          <w:tcPr>
            <w:tcW w:w="143" w:type="dxa"/>
          </w:tcPr>
          <w:p w14:paraId="1548AC0E" w14:textId="77777777" w:rsidR="000C3D1B" w:rsidRDefault="000C3D1B"/>
        </w:tc>
        <w:tc>
          <w:tcPr>
            <w:tcW w:w="143" w:type="dxa"/>
          </w:tcPr>
          <w:p w14:paraId="1FFD4950" w14:textId="77777777" w:rsidR="000C3D1B" w:rsidRDefault="000C3D1B"/>
        </w:tc>
        <w:tc>
          <w:tcPr>
            <w:tcW w:w="235" w:type="dxa"/>
          </w:tcPr>
          <w:p w14:paraId="52F24CB1" w14:textId="77777777" w:rsidR="000C3D1B" w:rsidRDefault="000C3D1B"/>
        </w:tc>
        <w:tc>
          <w:tcPr>
            <w:tcW w:w="334" w:type="dxa"/>
          </w:tcPr>
          <w:p w14:paraId="3474F8D8" w14:textId="77777777" w:rsidR="000C3D1B" w:rsidRDefault="000C3D1B"/>
        </w:tc>
        <w:tc>
          <w:tcPr>
            <w:tcW w:w="568" w:type="dxa"/>
          </w:tcPr>
          <w:p w14:paraId="067B4872" w14:textId="77777777" w:rsidR="000C3D1B" w:rsidRDefault="000C3D1B"/>
        </w:tc>
        <w:tc>
          <w:tcPr>
            <w:tcW w:w="214" w:type="dxa"/>
          </w:tcPr>
          <w:p w14:paraId="4296E5F3" w14:textId="77777777" w:rsidR="000C3D1B" w:rsidRDefault="000C3D1B"/>
        </w:tc>
        <w:tc>
          <w:tcPr>
            <w:tcW w:w="72" w:type="dxa"/>
          </w:tcPr>
          <w:p w14:paraId="32007F62" w14:textId="77777777" w:rsidR="000C3D1B" w:rsidRDefault="000C3D1B"/>
        </w:tc>
        <w:tc>
          <w:tcPr>
            <w:tcW w:w="852" w:type="dxa"/>
          </w:tcPr>
          <w:p w14:paraId="58239FDA" w14:textId="77777777" w:rsidR="000C3D1B" w:rsidRDefault="000C3D1B"/>
        </w:tc>
        <w:tc>
          <w:tcPr>
            <w:tcW w:w="710" w:type="dxa"/>
          </w:tcPr>
          <w:p w14:paraId="69B85272" w14:textId="77777777" w:rsidR="000C3D1B" w:rsidRDefault="000C3D1B"/>
        </w:tc>
        <w:tc>
          <w:tcPr>
            <w:tcW w:w="143" w:type="dxa"/>
          </w:tcPr>
          <w:p w14:paraId="5F3FE0F7" w14:textId="77777777" w:rsidR="000C3D1B" w:rsidRDefault="000C3D1B"/>
        </w:tc>
        <w:tc>
          <w:tcPr>
            <w:tcW w:w="72" w:type="dxa"/>
          </w:tcPr>
          <w:p w14:paraId="30A63FBE" w14:textId="77777777" w:rsidR="000C3D1B" w:rsidRDefault="000C3D1B"/>
        </w:tc>
        <w:tc>
          <w:tcPr>
            <w:tcW w:w="214" w:type="dxa"/>
          </w:tcPr>
          <w:p w14:paraId="74E837F5" w14:textId="77777777" w:rsidR="000C3D1B" w:rsidRDefault="000C3D1B"/>
        </w:tc>
        <w:tc>
          <w:tcPr>
            <w:tcW w:w="568" w:type="dxa"/>
          </w:tcPr>
          <w:p w14:paraId="0BB7AD57" w14:textId="77777777" w:rsidR="000C3D1B" w:rsidRDefault="000C3D1B"/>
        </w:tc>
        <w:tc>
          <w:tcPr>
            <w:tcW w:w="852" w:type="dxa"/>
          </w:tcPr>
          <w:p w14:paraId="2081957C" w14:textId="77777777" w:rsidR="000C3D1B" w:rsidRDefault="000C3D1B"/>
        </w:tc>
        <w:tc>
          <w:tcPr>
            <w:tcW w:w="1560" w:type="dxa"/>
          </w:tcPr>
          <w:p w14:paraId="26507656" w14:textId="77777777" w:rsidR="000C3D1B" w:rsidRDefault="000C3D1B"/>
        </w:tc>
        <w:tc>
          <w:tcPr>
            <w:tcW w:w="426" w:type="dxa"/>
          </w:tcPr>
          <w:p w14:paraId="77D8953C" w14:textId="77777777" w:rsidR="000C3D1B" w:rsidRDefault="000C3D1B"/>
        </w:tc>
        <w:tc>
          <w:tcPr>
            <w:tcW w:w="285" w:type="dxa"/>
          </w:tcPr>
          <w:p w14:paraId="4AE21063" w14:textId="77777777" w:rsidR="000C3D1B" w:rsidRDefault="000C3D1B"/>
        </w:tc>
        <w:tc>
          <w:tcPr>
            <w:tcW w:w="285" w:type="dxa"/>
          </w:tcPr>
          <w:p w14:paraId="5D9B8DE4" w14:textId="77777777" w:rsidR="000C3D1B" w:rsidRDefault="000C3D1B"/>
        </w:tc>
      </w:tr>
      <w:tr w:rsidR="000C3D1B" w14:paraId="191D0067" w14:textId="77777777">
        <w:trPr>
          <w:trHeight w:hRule="exact" w:val="277"/>
        </w:trPr>
        <w:tc>
          <w:tcPr>
            <w:tcW w:w="426" w:type="dxa"/>
          </w:tcPr>
          <w:p w14:paraId="7EAEBF0F" w14:textId="77777777" w:rsidR="000C3D1B" w:rsidRDefault="000C3D1B"/>
        </w:tc>
        <w:tc>
          <w:tcPr>
            <w:tcW w:w="2991" w:type="dxa"/>
            <w:gridSpan w:val="7"/>
            <w:shd w:val="clear" w:color="000000" w:fill="FFFFFF"/>
            <w:tcMar>
              <w:left w:w="34" w:type="dxa"/>
              <w:right w:w="34" w:type="dxa"/>
            </w:tcMar>
          </w:tcPr>
          <w:p w14:paraId="10E490BF" w14:textId="77777777" w:rsidR="000C3D1B" w:rsidRDefault="000C3D1B">
            <w:pPr>
              <w:spacing w:after="0" w:line="240" w:lineRule="auto"/>
            </w:pPr>
            <w:r>
              <w:rPr>
                <w:rFonts w:ascii="Times New Roman" w:hAnsi="Times New Roman" w:cs="Times New Roman"/>
                <w:color w:val="000000"/>
              </w:rPr>
              <w:t>Направленность</w:t>
            </w:r>
          </w:p>
        </w:tc>
        <w:tc>
          <w:tcPr>
            <w:tcW w:w="568" w:type="dxa"/>
          </w:tcPr>
          <w:p w14:paraId="2B91B140" w14:textId="77777777" w:rsidR="000C3D1B" w:rsidRDefault="000C3D1B"/>
        </w:tc>
        <w:tc>
          <w:tcPr>
            <w:tcW w:w="6252" w:type="dxa"/>
            <w:gridSpan w:val="13"/>
            <w:shd w:val="clear" w:color="000000" w:fill="FFFFFF"/>
            <w:tcMar>
              <w:left w:w="34" w:type="dxa"/>
              <w:right w:w="34" w:type="dxa"/>
            </w:tcMar>
          </w:tcPr>
          <w:p w14:paraId="0F49B121" w14:textId="77777777" w:rsidR="000C3D1B" w:rsidRDefault="000C3D1B">
            <w:pPr>
              <w:spacing w:after="0" w:line="240" w:lineRule="auto"/>
            </w:pPr>
            <w:r>
              <w:rPr>
                <w:rFonts w:ascii="Times New Roman" w:hAnsi="Times New Roman" w:cs="Times New Roman"/>
                <w:b/>
                <w:color w:val="000000"/>
              </w:rPr>
              <w:t>Инженерия автоматизированных систем</w:t>
            </w:r>
          </w:p>
        </w:tc>
      </w:tr>
      <w:tr w:rsidR="000C3D1B" w14:paraId="76EC3C21" w14:textId="77777777">
        <w:trPr>
          <w:trHeight w:hRule="exact" w:val="138"/>
        </w:trPr>
        <w:tc>
          <w:tcPr>
            <w:tcW w:w="426" w:type="dxa"/>
          </w:tcPr>
          <w:p w14:paraId="08A538DA" w14:textId="77777777" w:rsidR="000C3D1B" w:rsidRDefault="000C3D1B"/>
        </w:tc>
        <w:tc>
          <w:tcPr>
            <w:tcW w:w="426" w:type="dxa"/>
          </w:tcPr>
          <w:p w14:paraId="4582B6F9" w14:textId="77777777" w:rsidR="000C3D1B" w:rsidRDefault="000C3D1B"/>
        </w:tc>
        <w:tc>
          <w:tcPr>
            <w:tcW w:w="852" w:type="dxa"/>
          </w:tcPr>
          <w:p w14:paraId="42B235A4" w14:textId="77777777" w:rsidR="000C3D1B" w:rsidRDefault="000C3D1B"/>
        </w:tc>
        <w:tc>
          <w:tcPr>
            <w:tcW w:w="852" w:type="dxa"/>
          </w:tcPr>
          <w:p w14:paraId="49C09D7C" w14:textId="77777777" w:rsidR="000C3D1B" w:rsidRDefault="000C3D1B"/>
        </w:tc>
        <w:tc>
          <w:tcPr>
            <w:tcW w:w="143" w:type="dxa"/>
          </w:tcPr>
          <w:p w14:paraId="7D666DC4" w14:textId="77777777" w:rsidR="000C3D1B" w:rsidRDefault="000C3D1B"/>
        </w:tc>
        <w:tc>
          <w:tcPr>
            <w:tcW w:w="143" w:type="dxa"/>
          </w:tcPr>
          <w:p w14:paraId="5D8E0298" w14:textId="77777777" w:rsidR="000C3D1B" w:rsidRDefault="000C3D1B"/>
        </w:tc>
        <w:tc>
          <w:tcPr>
            <w:tcW w:w="235" w:type="dxa"/>
          </w:tcPr>
          <w:p w14:paraId="2C066DF1" w14:textId="77777777" w:rsidR="000C3D1B" w:rsidRDefault="000C3D1B"/>
        </w:tc>
        <w:tc>
          <w:tcPr>
            <w:tcW w:w="334" w:type="dxa"/>
          </w:tcPr>
          <w:p w14:paraId="0DB47F89" w14:textId="77777777" w:rsidR="000C3D1B" w:rsidRDefault="000C3D1B"/>
        </w:tc>
        <w:tc>
          <w:tcPr>
            <w:tcW w:w="568" w:type="dxa"/>
          </w:tcPr>
          <w:p w14:paraId="608D5B19" w14:textId="77777777" w:rsidR="000C3D1B" w:rsidRDefault="000C3D1B"/>
        </w:tc>
        <w:tc>
          <w:tcPr>
            <w:tcW w:w="214" w:type="dxa"/>
          </w:tcPr>
          <w:p w14:paraId="29ECADFE" w14:textId="77777777" w:rsidR="000C3D1B" w:rsidRDefault="000C3D1B"/>
        </w:tc>
        <w:tc>
          <w:tcPr>
            <w:tcW w:w="72" w:type="dxa"/>
          </w:tcPr>
          <w:p w14:paraId="77DBAFEE" w14:textId="77777777" w:rsidR="000C3D1B" w:rsidRDefault="000C3D1B"/>
        </w:tc>
        <w:tc>
          <w:tcPr>
            <w:tcW w:w="852" w:type="dxa"/>
          </w:tcPr>
          <w:p w14:paraId="41F92251" w14:textId="77777777" w:rsidR="000C3D1B" w:rsidRDefault="000C3D1B"/>
        </w:tc>
        <w:tc>
          <w:tcPr>
            <w:tcW w:w="710" w:type="dxa"/>
          </w:tcPr>
          <w:p w14:paraId="0DA643C9" w14:textId="77777777" w:rsidR="000C3D1B" w:rsidRDefault="000C3D1B"/>
        </w:tc>
        <w:tc>
          <w:tcPr>
            <w:tcW w:w="143" w:type="dxa"/>
          </w:tcPr>
          <w:p w14:paraId="3E833F00" w14:textId="77777777" w:rsidR="000C3D1B" w:rsidRDefault="000C3D1B"/>
        </w:tc>
        <w:tc>
          <w:tcPr>
            <w:tcW w:w="72" w:type="dxa"/>
          </w:tcPr>
          <w:p w14:paraId="4C14B9B1" w14:textId="77777777" w:rsidR="000C3D1B" w:rsidRDefault="000C3D1B"/>
        </w:tc>
        <w:tc>
          <w:tcPr>
            <w:tcW w:w="214" w:type="dxa"/>
          </w:tcPr>
          <w:p w14:paraId="52249B35" w14:textId="77777777" w:rsidR="000C3D1B" w:rsidRDefault="000C3D1B"/>
        </w:tc>
        <w:tc>
          <w:tcPr>
            <w:tcW w:w="568" w:type="dxa"/>
          </w:tcPr>
          <w:p w14:paraId="61632D46" w14:textId="77777777" w:rsidR="000C3D1B" w:rsidRDefault="000C3D1B"/>
        </w:tc>
        <w:tc>
          <w:tcPr>
            <w:tcW w:w="852" w:type="dxa"/>
          </w:tcPr>
          <w:p w14:paraId="34CCBB49" w14:textId="77777777" w:rsidR="000C3D1B" w:rsidRDefault="000C3D1B"/>
        </w:tc>
        <w:tc>
          <w:tcPr>
            <w:tcW w:w="1560" w:type="dxa"/>
          </w:tcPr>
          <w:p w14:paraId="2D39A5BB" w14:textId="77777777" w:rsidR="000C3D1B" w:rsidRDefault="000C3D1B"/>
        </w:tc>
        <w:tc>
          <w:tcPr>
            <w:tcW w:w="426" w:type="dxa"/>
          </w:tcPr>
          <w:p w14:paraId="1797B1FB" w14:textId="77777777" w:rsidR="000C3D1B" w:rsidRDefault="000C3D1B"/>
        </w:tc>
        <w:tc>
          <w:tcPr>
            <w:tcW w:w="285" w:type="dxa"/>
          </w:tcPr>
          <w:p w14:paraId="3193A2C1" w14:textId="77777777" w:rsidR="000C3D1B" w:rsidRDefault="000C3D1B"/>
        </w:tc>
        <w:tc>
          <w:tcPr>
            <w:tcW w:w="285" w:type="dxa"/>
          </w:tcPr>
          <w:p w14:paraId="07D7A547" w14:textId="77777777" w:rsidR="000C3D1B" w:rsidRDefault="000C3D1B"/>
        </w:tc>
      </w:tr>
      <w:tr w:rsidR="000C3D1B" w14:paraId="237A626A" w14:textId="77777777">
        <w:trPr>
          <w:trHeight w:hRule="exact" w:val="277"/>
        </w:trPr>
        <w:tc>
          <w:tcPr>
            <w:tcW w:w="426" w:type="dxa"/>
          </w:tcPr>
          <w:p w14:paraId="5FCBA5B0" w14:textId="77777777" w:rsidR="000C3D1B" w:rsidRDefault="000C3D1B"/>
        </w:tc>
        <w:tc>
          <w:tcPr>
            <w:tcW w:w="2424" w:type="dxa"/>
            <w:gridSpan w:val="5"/>
            <w:shd w:val="clear" w:color="000000" w:fill="FFFFFF"/>
            <w:tcMar>
              <w:left w:w="34" w:type="dxa"/>
              <w:right w:w="34" w:type="dxa"/>
            </w:tcMar>
          </w:tcPr>
          <w:p w14:paraId="22A039C4" w14:textId="77777777" w:rsidR="000C3D1B" w:rsidRDefault="000C3D1B">
            <w:pPr>
              <w:spacing w:after="0" w:line="240" w:lineRule="auto"/>
            </w:pPr>
            <w:r>
              <w:rPr>
                <w:rFonts w:ascii="Times New Roman" w:hAnsi="Times New Roman" w:cs="Times New Roman"/>
                <w:color w:val="000000"/>
              </w:rPr>
              <w:t>Квалификация</w:t>
            </w:r>
          </w:p>
        </w:tc>
        <w:tc>
          <w:tcPr>
            <w:tcW w:w="235" w:type="dxa"/>
          </w:tcPr>
          <w:p w14:paraId="77D4CC19" w14:textId="77777777" w:rsidR="000C3D1B" w:rsidRDefault="000C3D1B"/>
        </w:tc>
        <w:tc>
          <w:tcPr>
            <w:tcW w:w="334" w:type="dxa"/>
          </w:tcPr>
          <w:p w14:paraId="39A6C841" w14:textId="77777777" w:rsidR="000C3D1B" w:rsidRDefault="000C3D1B"/>
        </w:tc>
        <w:tc>
          <w:tcPr>
            <w:tcW w:w="568" w:type="dxa"/>
          </w:tcPr>
          <w:p w14:paraId="4E5D321D" w14:textId="77777777" w:rsidR="000C3D1B" w:rsidRDefault="000C3D1B"/>
        </w:tc>
        <w:tc>
          <w:tcPr>
            <w:tcW w:w="6252" w:type="dxa"/>
            <w:gridSpan w:val="13"/>
            <w:shd w:val="clear" w:color="000000" w:fill="FFFFFF"/>
            <w:tcMar>
              <w:left w:w="34" w:type="dxa"/>
              <w:right w:w="34" w:type="dxa"/>
            </w:tcMar>
          </w:tcPr>
          <w:p w14:paraId="68586DD5" w14:textId="77777777" w:rsidR="000C3D1B" w:rsidRDefault="000C3D1B">
            <w:pPr>
              <w:spacing w:after="0" w:line="240" w:lineRule="auto"/>
            </w:pPr>
            <w:r>
              <w:rPr>
                <w:rFonts w:ascii="Times New Roman" w:hAnsi="Times New Roman" w:cs="Times New Roman"/>
                <w:b/>
                <w:color w:val="000000"/>
              </w:rPr>
              <w:t>магистр</w:t>
            </w:r>
          </w:p>
        </w:tc>
      </w:tr>
      <w:tr w:rsidR="000C3D1B" w14:paraId="514D6AA6" w14:textId="77777777">
        <w:trPr>
          <w:trHeight w:hRule="exact" w:val="138"/>
        </w:trPr>
        <w:tc>
          <w:tcPr>
            <w:tcW w:w="426" w:type="dxa"/>
          </w:tcPr>
          <w:p w14:paraId="291E54C6" w14:textId="77777777" w:rsidR="000C3D1B" w:rsidRDefault="000C3D1B"/>
        </w:tc>
        <w:tc>
          <w:tcPr>
            <w:tcW w:w="426" w:type="dxa"/>
          </w:tcPr>
          <w:p w14:paraId="0BA708B9" w14:textId="77777777" w:rsidR="000C3D1B" w:rsidRDefault="000C3D1B"/>
        </w:tc>
        <w:tc>
          <w:tcPr>
            <w:tcW w:w="852" w:type="dxa"/>
          </w:tcPr>
          <w:p w14:paraId="22065E0D" w14:textId="77777777" w:rsidR="000C3D1B" w:rsidRDefault="000C3D1B"/>
        </w:tc>
        <w:tc>
          <w:tcPr>
            <w:tcW w:w="852" w:type="dxa"/>
          </w:tcPr>
          <w:p w14:paraId="6952DF14" w14:textId="77777777" w:rsidR="000C3D1B" w:rsidRDefault="000C3D1B"/>
        </w:tc>
        <w:tc>
          <w:tcPr>
            <w:tcW w:w="143" w:type="dxa"/>
          </w:tcPr>
          <w:p w14:paraId="2B44F19C" w14:textId="77777777" w:rsidR="000C3D1B" w:rsidRDefault="000C3D1B"/>
        </w:tc>
        <w:tc>
          <w:tcPr>
            <w:tcW w:w="143" w:type="dxa"/>
          </w:tcPr>
          <w:p w14:paraId="0EF5C45E" w14:textId="77777777" w:rsidR="000C3D1B" w:rsidRDefault="000C3D1B"/>
        </w:tc>
        <w:tc>
          <w:tcPr>
            <w:tcW w:w="235" w:type="dxa"/>
          </w:tcPr>
          <w:p w14:paraId="057B03B3" w14:textId="77777777" w:rsidR="000C3D1B" w:rsidRDefault="000C3D1B"/>
        </w:tc>
        <w:tc>
          <w:tcPr>
            <w:tcW w:w="334" w:type="dxa"/>
          </w:tcPr>
          <w:p w14:paraId="5B498A52" w14:textId="77777777" w:rsidR="000C3D1B" w:rsidRDefault="000C3D1B"/>
        </w:tc>
        <w:tc>
          <w:tcPr>
            <w:tcW w:w="568" w:type="dxa"/>
          </w:tcPr>
          <w:p w14:paraId="2F4C50A5" w14:textId="77777777" w:rsidR="000C3D1B" w:rsidRDefault="000C3D1B"/>
        </w:tc>
        <w:tc>
          <w:tcPr>
            <w:tcW w:w="214" w:type="dxa"/>
          </w:tcPr>
          <w:p w14:paraId="1DBE9027" w14:textId="77777777" w:rsidR="000C3D1B" w:rsidRDefault="000C3D1B"/>
        </w:tc>
        <w:tc>
          <w:tcPr>
            <w:tcW w:w="72" w:type="dxa"/>
          </w:tcPr>
          <w:p w14:paraId="32ACE336" w14:textId="77777777" w:rsidR="000C3D1B" w:rsidRDefault="000C3D1B"/>
        </w:tc>
        <w:tc>
          <w:tcPr>
            <w:tcW w:w="852" w:type="dxa"/>
          </w:tcPr>
          <w:p w14:paraId="2D956D8E" w14:textId="77777777" w:rsidR="000C3D1B" w:rsidRDefault="000C3D1B"/>
        </w:tc>
        <w:tc>
          <w:tcPr>
            <w:tcW w:w="710" w:type="dxa"/>
          </w:tcPr>
          <w:p w14:paraId="58989961" w14:textId="77777777" w:rsidR="000C3D1B" w:rsidRDefault="000C3D1B"/>
        </w:tc>
        <w:tc>
          <w:tcPr>
            <w:tcW w:w="143" w:type="dxa"/>
          </w:tcPr>
          <w:p w14:paraId="7141124D" w14:textId="77777777" w:rsidR="000C3D1B" w:rsidRDefault="000C3D1B"/>
        </w:tc>
        <w:tc>
          <w:tcPr>
            <w:tcW w:w="72" w:type="dxa"/>
          </w:tcPr>
          <w:p w14:paraId="6867FBAC" w14:textId="77777777" w:rsidR="000C3D1B" w:rsidRDefault="000C3D1B"/>
        </w:tc>
        <w:tc>
          <w:tcPr>
            <w:tcW w:w="214" w:type="dxa"/>
          </w:tcPr>
          <w:p w14:paraId="782EDE4E" w14:textId="77777777" w:rsidR="000C3D1B" w:rsidRDefault="000C3D1B"/>
        </w:tc>
        <w:tc>
          <w:tcPr>
            <w:tcW w:w="568" w:type="dxa"/>
          </w:tcPr>
          <w:p w14:paraId="39135AF6" w14:textId="77777777" w:rsidR="000C3D1B" w:rsidRDefault="000C3D1B"/>
        </w:tc>
        <w:tc>
          <w:tcPr>
            <w:tcW w:w="852" w:type="dxa"/>
          </w:tcPr>
          <w:p w14:paraId="36955653" w14:textId="77777777" w:rsidR="000C3D1B" w:rsidRDefault="000C3D1B"/>
        </w:tc>
        <w:tc>
          <w:tcPr>
            <w:tcW w:w="1560" w:type="dxa"/>
          </w:tcPr>
          <w:p w14:paraId="1A1D8885" w14:textId="77777777" w:rsidR="000C3D1B" w:rsidRDefault="000C3D1B"/>
        </w:tc>
        <w:tc>
          <w:tcPr>
            <w:tcW w:w="426" w:type="dxa"/>
          </w:tcPr>
          <w:p w14:paraId="7A0B0C09" w14:textId="77777777" w:rsidR="000C3D1B" w:rsidRDefault="000C3D1B"/>
        </w:tc>
        <w:tc>
          <w:tcPr>
            <w:tcW w:w="285" w:type="dxa"/>
          </w:tcPr>
          <w:p w14:paraId="14D9BE8B" w14:textId="77777777" w:rsidR="000C3D1B" w:rsidRDefault="000C3D1B"/>
        </w:tc>
        <w:tc>
          <w:tcPr>
            <w:tcW w:w="285" w:type="dxa"/>
          </w:tcPr>
          <w:p w14:paraId="006F84FC" w14:textId="77777777" w:rsidR="000C3D1B" w:rsidRDefault="000C3D1B"/>
        </w:tc>
      </w:tr>
      <w:tr w:rsidR="000C3D1B" w14:paraId="530F7C55" w14:textId="77777777">
        <w:trPr>
          <w:trHeight w:hRule="exact" w:val="277"/>
        </w:trPr>
        <w:tc>
          <w:tcPr>
            <w:tcW w:w="426" w:type="dxa"/>
          </w:tcPr>
          <w:p w14:paraId="22013780" w14:textId="77777777" w:rsidR="000C3D1B" w:rsidRDefault="000C3D1B"/>
        </w:tc>
        <w:tc>
          <w:tcPr>
            <w:tcW w:w="2424" w:type="dxa"/>
            <w:gridSpan w:val="5"/>
            <w:shd w:val="clear" w:color="000000" w:fill="FFFFFF"/>
            <w:tcMar>
              <w:left w:w="34" w:type="dxa"/>
              <w:right w:w="34" w:type="dxa"/>
            </w:tcMar>
          </w:tcPr>
          <w:p w14:paraId="23BAFC99" w14:textId="77777777" w:rsidR="000C3D1B" w:rsidRDefault="000C3D1B">
            <w:pPr>
              <w:spacing w:after="0" w:line="240" w:lineRule="auto"/>
            </w:pPr>
            <w:r>
              <w:rPr>
                <w:rFonts w:ascii="Times New Roman" w:hAnsi="Times New Roman" w:cs="Times New Roman"/>
                <w:color w:val="000000"/>
              </w:rPr>
              <w:t>Форма обучения</w:t>
            </w:r>
          </w:p>
        </w:tc>
        <w:tc>
          <w:tcPr>
            <w:tcW w:w="235" w:type="dxa"/>
          </w:tcPr>
          <w:p w14:paraId="57793DEA" w14:textId="77777777" w:rsidR="000C3D1B" w:rsidRDefault="000C3D1B"/>
        </w:tc>
        <w:tc>
          <w:tcPr>
            <w:tcW w:w="334" w:type="dxa"/>
          </w:tcPr>
          <w:p w14:paraId="61492D05" w14:textId="77777777" w:rsidR="000C3D1B" w:rsidRDefault="000C3D1B"/>
        </w:tc>
        <w:tc>
          <w:tcPr>
            <w:tcW w:w="568" w:type="dxa"/>
          </w:tcPr>
          <w:p w14:paraId="4F51120D" w14:textId="77777777" w:rsidR="000C3D1B" w:rsidRDefault="000C3D1B"/>
        </w:tc>
        <w:tc>
          <w:tcPr>
            <w:tcW w:w="5259" w:type="dxa"/>
            <w:gridSpan w:val="10"/>
            <w:shd w:val="clear" w:color="000000" w:fill="FFFFFF"/>
            <w:tcMar>
              <w:left w:w="34" w:type="dxa"/>
              <w:right w:w="34" w:type="dxa"/>
            </w:tcMar>
          </w:tcPr>
          <w:p w14:paraId="742E5283" w14:textId="77777777" w:rsidR="000C3D1B" w:rsidRDefault="000C3D1B">
            <w:pPr>
              <w:spacing w:after="0" w:line="240" w:lineRule="auto"/>
            </w:pPr>
            <w:r>
              <w:rPr>
                <w:rFonts w:ascii="Times New Roman" w:hAnsi="Times New Roman" w:cs="Times New Roman"/>
                <w:b/>
                <w:color w:val="000000"/>
              </w:rPr>
              <w:t>очная</w:t>
            </w:r>
          </w:p>
        </w:tc>
        <w:tc>
          <w:tcPr>
            <w:tcW w:w="426" w:type="dxa"/>
          </w:tcPr>
          <w:p w14:paraId="30206AF8" w14:textId="77777777" w:rsidR="000C3D1B" w:rsidRDefault="000C3D1B"/>
        </w:tc>
        <w:tc>
          <w:tcPr>
            <w:tcW w:w="285" w:type="dxa"/>
          </w:tcPr>
          <w:p w14:paraId="66B47DD7" w14:textId="77777777" w:rsidR="000C3D1B" w:rsidRDefault="000C3D1B"/>
        </w:tc>
        <w:tc>
          <w:tcPr>
            <w:tcW w:w="285" w:type="dxa"/>
          </w:tcPr>
          <w:p w14:paraId="354C8177" w14:textId="77777777" w:rsidR="000C3D1B" w:rsidRDefault="000C3D1B"/>
        </w:tc>
      </w:tr>
      <w:tr w:rsidR="000C3D1B" w14:paraId="7988FC49" w14:textId="77777777">
        <w:trPr>
          <w:trHeight w:hRule="exact" w:val="138"/>
        </w:trPr>
        <w:tc>
          <w:tcPr>
            <w:tcW w:w="426" w:type="dxa"/>
          </w:tcPr>
          <w:p w14:paraId="1421BB5F" w14:textId="77777777" w:rsidR="000C3D1B" w:rsidRDefault="000C3D1B"/>
        </w:tc>
        <w:tc>
          <w:tcPr>
            <w:tcW w:w="426" w:type="dxa"/>
          </w:tcPr>
          <w:p w14:paraId="6D1DF3F7" w14:textId="77777777" w:rsidR="000C3D1B" w:rsidRDefault="000C3D1B"/>
        </w:tc>
        <w:tc>
          <w:tcPr>
            <w:tcW w:w="852" w:type="dxa"/>
          </w:tcPr>
          <w:p w14:paraId="31253D5F" w14:textId="77777777" w:rsidR="000C3D1B" w:rsidRDefault="000C3D1B"/>
        </w:tc>
        <w:tc>
          <w:tcPr>
            <w:tcW w:w="852" w:type="dxa"/>
          </w:tcPr>
          <w:p w14:paraId="7CB03C0D" w14:textId="77777777" w:rsidR="000C3D1B" w:rsidRDefault="000C3D1B"/>
        </w:tc>
        <w:tc>
          <w:tcPr>
            <w:tcW w:w="143" w:type="dxa"/>
          </w:tcPr>
          <w:p w14:paraId="0FFCB710" w14:textId="77777777" w:rsidR="000C3D1B" w:rsidRDefault="000C3D1B"/>
        </w:tc>
        <w:tc>
          <w:tcPr>
            <w:tcW w:w="143" w:type="dxa"/>
          </w:tcPr>
          <w:p w14:paraId="6D07897F" w14:textId="77777777" w:rsidR="000C3D1B" w:rsidRDefault="000C3D1B"/>
        </w:tc>
        <w:tc>
          <w:tcPr>
            <w:tcW w:w="235" w:type="dxa"/>
          </w:tcPr>
          <w:p w14:paraId="5532BF2D" w14:textId="77777777" w:rsidR="000C3D1B" w:rsidRDefault="000C3D1B"/>
        </w:tc>
        <w:tc>
          <w:tcPr>
            <w:tcW w:w="334" w:type="dxa"/>
          </w:tcPr>
          <w:p w14:paraId="16DD0CDF" w14:textId="77777777" w:rsidR="000C3D1B" w:rsidRDefault="000C3D1B"/>
        </w:tc>
        <w:tc>
          <w:tcPr>
            <w:tcW w:w="568" w:type="dxa"/>
          </w:tcPr>
          <w:p w14:paraId="39439397" w14:textId="77777777" w:rsidR="000C3D1B" w:rsidRDefault="000C3D1B"/>
        </w:tc>
        <w:tc>
          <w:tcPr>
            <w:tcW w:w="214" w:type="dxa"/>
          </w:tcPr>
          <w:p w14:paraId="7081D3C1" w14:textId="77777777" w:rsidR="000C3D1B" w:rsidRDefault="000C3D1B"/>
        </w:tc>
        <w:tc>
          <w:tcPr>
            <w:tcW w:w="72" w:type="dxa"/>
          </w:tcPr>
          <w:p w14:paraId="3FA59364" w14:textId="77777777" w:rsidR="000C3D1B" w:rsidRDefault="000C3D1B"/>
        </w:tc>
        <w:tc>
          <w:tcPr>
            <w:tcW w:w="852" w:type="dxa"/>
          </w:tcPr>
          <w:p w14:paraId="4E143BF8" w14:textId="77777777" w:rsidR="000C3D1B" w:rsidRDefault="000C3D1B"/>
        </w:tc>
        <w:tc>
          <w:tcPr>
            <w:tcW w:w="710" w:type="dxa"/>
          </w:tcPr>
          <w:p w14:paraId="794D6E5C" w14:textId="77777777" w:rsidR="000C3D1B" w:rsidRDefault="000C3D1B"/>
        </w:tc>
        <w:tc>
          <w:tcPr>
            <w:tcW w:w="143" w:type="dxa"/>
          </w:tcPr>
          <w:p w14:paraId="2A8FB463" w14:textId="77777777" w:rsidR="000C3D1B" w:rsidRDefault="000C3D1B"/>
        </w:tc>
        <w:tc>
          <w:tcPr>
            <w:tcW w:w="72" w:type="dxa"/>
          </w:tcPr>
          <w:p w14:paraId="66080245" w14:textId="77777777" w:rsidR="000C3D1B" w:rsidRDefault="000C3D1B"/>
        </w:tc>
        <w:tc>
          <w:tcPr>
            <w:tcW w:w="214" w:type="dxa"/>
          </w:tcPr>
          <w:p w14:paraId="5C4BF5C5" w14:textId="77777777" w:rsidR="000C3D1B" w:rsidRDefault="000C3D1B"/>
        </w:tc>
        <w:tc>
          <w:tcPr>
            <w:tcW w:w="568" w:type="dxa"/>
          </w:tcPr>
          <w:p w14:paraId="69206533" w14:textId="77777777" w:rsidR="000C3D1B" w:rsidRDefault="000C3D1B"/>
        </w:tc>
        <w:tc>
          <w:tcPr>
            <w:tcW w:w="852" w:type="dxa"/>
          </w:tcPr>
          <w:p w14:paraId="1AD73F2E" w14:textId="77777777" w:rsidR="000C3D1B" w:rsidRDefault="000C3D1B"/>
        </w:tc>
        <w:tc>
          <w:tcPr>
            <w:tcW w:w="1560" w:type="dxa"/>
          </w:tcPr>
          <w:p w14:paraId="4E9F7F88" w14:textId="77777777" w:rsidR="000C3D1B" w:rsidRDefault="000C3D1B"/>
        </w:tc>
        <w:tc>
          <w:tcPr>
            <w:tcW w:w="426" w:type="dxa"/>
          </w:tcPr>
          <w:p w14:paraId="57EC6A9B" w14:textId="77777777" w:rsidR="000C3D1B" w:rsidRDefault="000C3D1B"/>
        </w:tc>
        <w:tc>
          <w:tcPr>
            <w:tcW w:w="285" w:type="dxa"/>
          </w:tcPr>
          <w:p w14:paraId="23C2B339" w14:textId="77777777" w:rsidR="000C3D1B" w:rsidRDefault="000C3D1B"/>
        </w:tc>
        <w:tc>
          <w:tcPr>
            <w:tcW w:w="285" w:type="dxa"/>
          </w:tcPr>
          <w:p w14:paraId="7F624F4B" w14:textId="77777777" w:rsidR="000C3D1B" w:rsidRDefault="000C3D1B"/>
        </w:tc>
      </w:tr>
      <w:tr w:rsidR="000C3D1B" w14:paraId="48DBC295" w14:textId="77777777">
        <w:trPr>
          <w:trHeight w:hRule="exact" w:val="277"/>
        </w:trPr>
        <w:tc>
          <w:tcPr>
            <w:tcW w:w="426" w:type="dxa"/>
          </w:tcPr>
          <w:p w14:paraId="17436918" w14:textId="77777777" w:rsidR="000C3D1B" w:rsidRDefault="000C3D1B"/>
        </w:tc>
        <w:tc>
          <w:tcPr>
            <w:tcW w:w="2283" w:type="dxa"/>
            <w:gridSpan w:val="4"/>
            <w:shd w:val="clear" w:color="000000" w:fill="FFFFFF"/>
            <w:tcMar>
              <w:left w:w="34" w:type="dxa"/>
              <w:right w:w="34" w:type="dxa"/>
            </w:tcMar>
          </w:tcPr>
          <w:p w14:paraId="102378D7" w14:textId="77777777" w:rsidR="000C3D1B" w:rsidRDefault="000C3D1B">
            <w:pPr>
              <w:spacing w:after="0" w:line="240" w:lineRule="auto"/>
            </w:pPr>
            <w:r>
              <w:rPr>
                <w:rFonts w:ascii="Times New Roman" w:hAnsi="Times New Roman" w:cs="Times New Roman"/>
                <w:color w:val="000000"/>
              </w:rPr>
              <w:t>Общая трудоемкость</w:t>
            </w:r>
          </w:p>
        </w:tc>
        <w:tc>
          <w:tcPr>
            <w:tcW w:w="143" w:type="dxa"/>
          </w:tcPr>
          <w:p w14:paraId="3BDF8FA5" w14:textId="77777777" w:rsidR="000C3D1B" w:rsidRDefault="000C3D1B"/>
        </w:tc>
        <w:tc>
          <w:tcPr>
            <w:tcW w:w="235" w:type="dxa"/>
          </w:tcPr>
          <w:p w14:paraId="0A9687FC" w14:textId="77777777" w:rsidR="000C3D1B" w:rsidRDefault="000C3D1B"/>
        </w:tc>
        <w:tc>
          <w:tcPr>
            <w:tcW w:w="334" w:type="dxa"/>
          </w:tcPr>
          <w:p w14:paraId="4BEB7642" w14:textId="77777777" w:rsidR="000C3D1B" w:rsidRDefault="000C3D1B"/>
        </w:tc>
        <w:tc>
          <w:tcPr>
            <w:tcW w:w="568" w:type="dxa"/>
          </w:tcPr>
          <w:p w14:paraId="2324A628" w14:textId="77777777" w:rsidR="000C3D1B" w:rsidRDefault="000C3D1B"/>
        </w:tc>
        <w:tc>
          <w:tcPr>
            <w:tcW w:w="5259" w:type="dxa"/>
            <w:gridSpan w:val="10"/>
            <w:shd w:val="clear" w:color="000000" w:fill="FFFFFF"/>
            <w:tcMar>
              <w:left w:w="34" w:type="dxa"/>
              <w:right w:w="34" w:type="dxa"/>
            </w:tcMar>
          </w:tcPr>
          <w:p w14:paraId="500720C0" w14:textId="77777777" w:rsidR="000C3D1B" w:rsidRDefault="000C3D1B">
            <w:pPr>
              <w:spacing w:after="0" w:line="240" w:lineRule="auto"/>
            </w:pPr>
            <w:r>
              <w:rPr>
                <w:rFonts w:ascii="Times New Roman" w:hAnsi="Times New Roman" w:cs="Times New Roman"/>
                <w:b/>
                <w:color w:val="000000"/>
              </w:rPr>
              <w:t>2 з.е.</w:t>
            </w:r>
          </w:p>
        </w:tc>
        <w:tc>
          <w:tcPr>
            <w:tcW w:w="426" w:type="dxa"/>
          </w:tcPr>
          <w:p w14:paraId="3C8045E2" w14:textId="77777777" w:rsidR="000C3D1B" w:rsidRDefault="000C3D1B"/>
        </w:tc>
        <w:tc>
          <w:tcPr>
            <w:tcW w:w="285" w:type="dxa"/>
          </w:tcPr>
          <w:p w14:paraId="2005CAAB" w14:textId="77777777" w:rsidR="000C3D1B" w:rsidRDefault="000C3D1B"/>
        </w:tc>
        <w:tc>
          <w:tcPr>
            <w:tcW w:w="285" w:type="dxa"/>
          </w:tcPr>
          <w:p w14:paraId="193CB440" w14:textId="77777777" w:rsidR="000C3D1B" w:rsidRDefault="000C3D1B"/>
        </w:tc>
      </w:tr>
      <w:tr w:rsidR="000C3D1B" w14:paraId="3F99995E" w14:textId="77777777">
        <w:trPr>
          <w:trHeight w:hRule="exact" w:val="138"/>
        </w:trPr>
        <w:tc>
          <w:tcPr>
            <w:tcW w:w="426" w:type="dxa"/>
          </w:tcPr>
          <w:p w14:paraId="31C4A4F9" w14:textId="77777777" w:rsidR="000C3D1B" w:rsidRDefault="000C3D1B"/>
        </w:tc>
        <w:tc>
          <w:tcPr>
            <w:tcW w:w="426" w:type="dxa"/>
          </w:tcPr>
          <w:p w14:paraId="5FF9ABF0" w14:textId="77777777" w:rsidR="000C3D1B" w:rsidRDefault="000C3D1B"/>
        </w:tc>
        <w:tc>
          <w:tcPr>
            <w:tcW w:w="852" w:type="dxa"/>
          </w:tcPr>
          <w:p w14:paraId="0845FAF8" w14:textId="77777777" w:rsidR="000C3D1B" w:rsidRDefault="000C3D1B"/>
        </w:tc>
        <w:tc>
          <w:tcPr>
            <w:tcW w:w="852" w:type="dxa"/>
          </w:tcPr>
          <w:p w14:paraId="7FB9BB54" w14:textId="77777777" w:rsidR="000C3D1B" w:rsidRDefault="000C3D1B"/>
        </w:tc>
        <w:tc>
          <w:tcPr>
            <w:tcW w:w="143" w:type="dxa"/>
          </w:tcPr>
          <w:p w14:paraId="13549169" w14:textId="77777777" w:rsidR="000C3D1B" w:rsidRDefault="000C3D1B"/>
        </w:tc>
        <w:tc>
          <w:tcPr>
            <w:tcW w:w="143" w:type="dxa"/>
          </w:tcPr>
          <w:p w14:paraId="2E5B216B" w14:textId="77777777" w:rsidR="000C3D1B" w:rsidRDefault="000C3D1B"/>
        </w:tc>
        <w:tc>
          <w:tcPr>
            <w:tcW w:w="235" w:type="dxa"/>
          </w:tcPr>
          <w:p w14:paraId="791DC927" w14:textId="77777777" w:rsidR="000C3D1B" w:rsidRDefault="000C3D1B"/>
        </w:tc>
        <w:tc>
          <w:tcPr>
            <w:tcW w:w="334" w:type="dxa"/>
          </w:tcPr>
          <w:p w14:paraId="06BAE1B8" w14:textId="77777777" w:rsidR="000C3D1B" w:rsidRDefault="000C3D1B"/>
        </w:tc>
        <w:tc>
          <w:tcPr>
            <w:tcW w:w="568" w:type="dxa"/>
          </w:tcPr>
          <w:p w14:paraId="4A720FC2" w14:textId="77777777" w:rsidR="000C3D1B" w:rsidRDefault="000C3D1B"/>
        </w:tc>
        <w:tc>
          <w:tcPr>
            <w:tcW w:w="214" w:type="dxa"/>
          </w:tcPr>
          <w:p w14:paraId="14D35CFF" w14:textId="77777777" w:rsidR="000C3D1B" w:rsidRDefault="000C3D1B"/>
        </w:tc>
        <w:tc>
          <w:tcPr>
            <w:tcW w:w="72" w:type="dxa"/>
          </w:tcPr>
          <w:p w14:paraId="0BA35C1C" w14:textId="77777777" w:rsidR="000C3D1B" w:rsidRDefault="000C3D1B"/>
        </w:tc>
        <w:tc>
          <w:tcPr>
            <w:tcW w:w="852" w:type="dxa"/>
          </w:tcPr>
          <w:p w14:paraId="15115DDD" w14:textId="77777777" w:rsidR="000C3D1B" w:rsidRDefault="000C3D1B"/>
        </w:tc>
        <w:tc>
          <w:tcPr>
            <w:tcW w:w="710" w:type="dxa"/>
          </w:tcPr>
          <w:p w14:paraId="564AA9E5" w14:textId="77777777" w:rsidR="000C3D1B" w:rsidRDefault="000C3D1B"/>
        </w:tc>
        <w:tc>
          <w:tcPr>
            <w:tcW w:w="143" w:type="dxa"/>
          </w:tcPr>
          <w:p w14:paraId="0964A264" w14:textId="77777777" w:rsidR="000C3D1B" w:rsidRDefault="000C3D1B"/>
        </w:tc>
        <w:tc>
          <w:tcPr>
            <w:tcW w:w="72" w:type="dxa"/>
          </w:tcPr>
          <w:p w14:paraId="74B694E4" w14:textId="77777777" w:rsidR="000C3D1B" w:rsidRDefault="000C3D1B"/>
        </w:tc>
        <w:tc>
          <w:tcPr>
            <w:tcW w:w="214" w:type="dxa"/>
          </w:tcPr>
          <w:p w14:paraId="1B7AE25F" w14:textId="77777777" w:rsidR="000C3D1B" w:rsidRDefault="000C3D1B"/>
        </w:tc>
        <w:tc>
          <w:tcPr>
            <w:tcW w:w="568" w:type="dxa"/>
          </w:tcPr>
          <w:p w14:paraId="544B0D95" w14:textId="77777777" w:rsidR="000C3D1B" w:rsidRDefault="000C3D1B"/>
        </w:tc>
        <w:tc>
          <w:tcPr>
            <w:tcW w:w="852" w:type="dxa"/>
          </w:tcPr>
          <w:p w14:paraId="5E54FA5F" w14:textId="77777777" w:rsidR="000C3D1B" w:rsidRDefault="000C3D1B"/>
        </w:tc>
        <w:tc>
          <w:tcPr>
            <w:tcW w:w="1560" w:type="dxa"/>
          </w:tcPr>
          <w:p w14:paraId="7D160844" w14:textId="77777777" w:rsidR="000C3D1B" w:rsidRDefault="000C3D1B"/>
        </w:tc>
        <w:tc>
          <w:tcPr>
            <w:tcW w:w="426" w:type="dxa"/>
          </w:tcPr>
          <w:p w14:paraId="51481F46" w14:textId="77777777" w:rsidR="000C3D1B" w:rsidRDefault="000C3D1B"/>
        </w:tc>
        <w:tc>
          <w:tcPr>
            <w:tcW w:w="285" w:type="dxa"/>
          </w:tcPr>
          <w:p w14:paraId="56E4A2F6" w14:textId="77777777" w:rsidR="000C3D1B" w:rsidRDefault="000C3D1B"/>
        </w:tc>
        <w:tc>
          <w:tcPr>
            <w:tcW w:w="285" w:type="dxa"/>
          </w:tcPr>
          <w:p w14:paraId="1C4C8BBD" w14:textId="77777777" w:rsidR="000C3D1B" w:rsidRDefault="000C3D1B"/>
        </w:tc>
      </w:tr>
      <w:tr w:rsidR="000C3D1B" w14:paraId="6F099AD5" w14:textId="77777777">
        <w:trPr>
          <w:trHeight w:hRule="exact" w:val="277"/>
        </w:trPr>
        <w:tc>
          <w:tcPr>
            <w:tcW w:w="10221" w:type="dxa"/>
            <w:gridSpan w:val="22"/>
            <w:shd w:val="clear" w:color="000000" w:fill="FFFFFF"/>
            <w:tcMar>
              <w:left w:w="34" w:type="dxa"/>
              <w:right w:w="34" w:type="dxa"/>
            </w:tcMar>
          </w:tcPr>
          <w:p w14:paraId="029D7E79" w14:textId="77777777" w:rsidR="000C3D1B" w:rsidRDefault="000C3D1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0C3D1B" w14:paraId="27958281"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E85C40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CBE51F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5BD35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C688B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4076C5F8" w14:textId="77777777" w:rsidR="000C3D1B" w:rsidRDefault="000C3D1B"/>
        </w:tc>
      </w:tr>
      <w:tr w:rsidR="000C3D1B" w14:paraId="54D484BD"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DBC4650" w14:textId="77777777" w:rsidR="000C3D1B" w:rsidRDefault="000C3D1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AE22E6D" w14:textId="77777777" w:rsidR="000C3D1B" w:rsidRDefault="000C3D1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21BCA6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F301A0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3640F4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0AB1D9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F9AFAE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799447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DE4786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ECB65B" w14:textId="77777777" w:rsidR="000C3D1B" w:rsidRDefault="000C3D1B"/>
        </w:tc>
        <w:tc>
          <w:tcPr>
            <w:tcW w:w="285" w:type="dxa"/>
          </w:tcPr>
          <w:p w14:paraId="041C82DA" w14:textId="77777777" w:rsidR="000C3D1B" w:rsidRDefault="000C3D1B"/>
        </w:tc>
      </w:tr>
      <w:tr w:rsidR="000C3D1B" w14:paraId="5EBB9FC9"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F5328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A1610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13411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B53ED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38810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BA582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D4F15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3B654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A94A5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965EA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09BACF9E" w14:textId="77777777" w:rsidR="000C3D1B" w:rsidRDefault="000C3D1B"/>
        </w:tc>
      </w:tr>
      <w:tr w:rsidR="000C3D1B" w14:paraId="04E07D43" w14:textId="77777777">
        <w:trPr>
          <w:trHeight w:hRule="exact" w:val="3165"/>
        </w:trPr>
        <w:tc>
          <w:tcPr>
            <w:tcW w:w="426" w:type="dxa"/>
          </w:tcPr>
          <w:p w14:paraId="5EEDD57C" w14:textId="77777777" w:rsidR="000C3D1B" w:rsidRDefault="000C3D1B"/>
        </w:tc>
        <w:tc>
          <w:tcPr>
            <w:tcW w:w="426" w:type="dxa"/>
          </w:tcPr>
          <w:p w14:paraId="6523CC5D" w14:textId="77777777" w:rsidR="000C3D1B" w:rsidRDefault="000C3D1B"/>
        </w:tc>
        <w:tc>
          <w:tcPr>
            <w:tcW w:w="852" w:type="dxa"/>
          </w:tcPr>
          <w:p w14:paraId="2963EF37" w14:textId="77777777" w:rsidR="000C3D1B" w:rsidRDefault="000C3D1B"/>
        </w:tc>
        <w:tc>
          <w:tcPr>
            <w:tcW w:w="852" w:type="dxa"/>
          </w:tcPr>
          <w:p w14:paraId="79DCEC3D" w14:textId="77777777" w:rsidR="000C3D1B" w:rsidRDefault="000C3D1B"/>
        </w:tc>
        <w:tc>
          <w:tcPr>
            <w:tcW w:w="143" w:type="dxa"/>
          </w:tcPr>
          <w:p w14:paraId="2B5FE981" w14:textId="77777777" w:rsidR="000C3D1B" w:rsidRDefault="000C3D1B"/>
        </w:tc>
        <w:tc>
          <w:tcPr>
            <w:tcW w:w="143" w:type="dxa"/>
          </w:tcPr>
          <w:p w14:paraId="198DD1C2" w14:textId="77777777" w:rsidR="000C3D1B" w:rsidRDefault="000C3D1B"/>
        </w:tc>
        <w:tc>
          <w:tcPr>
            <w:tcW w:w="235" w:type="dxa"/>
          </w:tcPr>
          <w:p w14:paraId="70B4B56C" w14:textId="77777777" w:rsidR="000C3D1B" w:rsidRDefault="000C3D1B"/>
        </w:tc>
        <w:tc>
          <w:tcPr>
            <w:tcW w:w="334" w:type="dxa"/>
          </w:tcPr>
          <w:p w14:paraId="5FA0E80B" w14:textId="77777777" w:rsidR="000C3D1B" w:rsidRDefault="000C3D1B"/>
        </w:tc>
        <w:tc>
          <w:tcPr>
            <w:tcW w:w="568" w:type="dxa"/>
          </w:tcPr>
          <w:p w14:paraId="3AF2D8EB" w14:textId="77777777" w:rsidR="000C3D1B" w:rsidRDefault="000C3D1B"/>
        </w:tc>
        <w:tc>
          <w:tcPr>
            <w:tcW w:w="214" w:type="dxa"/>
          </w:tcPr>
          <w:p w14:paraId="117890EE" w14:textId="77777777" w:rsidR="000C3D1B" w:rsidRDefault="000C3D1B"/>
        </w:tc>
        <w:tc>
          <w:tcPr>
            <w:tcW w:w="72" w:type="dxa"/>
          </w:tcPr>
          <w:p w14:paraId="595CC0F8" w14:textId="77777777" w:rsidR="000C3D1B" w:rsidRDefault="000C3D1B"/>
        </w:tc>
        <w:tc>
          <w:tcPr>
            <w:tcW w:w="852" w:type="dxa"/>
          </w:tcPr>
          <w:p w14:paraId="5663C102" w14:textId="77777777" w:rsidR="000C3D1B" w:rsidRDefault="000C3D1B"/>
        </w:tc>
        <w:tc>
          <w:tcPr>
            <w:tcW w:w="710" w:type="dxa"/>
          </w:tcPr>
          <w:p w14:paraId="4BF05E8A" w14:textId="77777777" w:rsidR="000C3D1B" w:rsidRDefault="000C3D1B"/>
        </w:tc>
        <w:tc>
          <w:tcPr>
            <w:tcW w:w="143" w:type="dxa"/>
          </w:tcPr>
          <w:p w14:paraId="5F67B4CA" w14:textId="77777777" w:rsidR="000C3D1B" w:rsidRDefault="000C3D1B"/>
        </w:tc>
        <w:tc>
          <w:tcPr>
            <w:tcW w:w="72" w:type="dxa"/>
          </w:tcPr>
          <w:p w14:paraId="288F8F5D" w14:textId="77777777" w:rsidR="000C3D1B" w:rsidRDefault="000C3D1B"/>
        </w:tc>
        <w:tc>
          <w:tcPr>
            <w:tcW w:w="214" w:type="dxa"/>
          </w:tcPr>
          <w:p w14:paraId="267B9E6E" w14:textId="77777777" w:rsidR="000C3D1B" w:rsidRDefault="000C3D1B"/>
        </w:tc>
        <w:tc>
          <w:tcPr>
            <w:tcW w:w="568" w:type="dxa"/>
          </w:tcPr>
          <w:p w14:paraId="6F79ABEA" w14:textId="77777777" w:rsidR="000C3D1B" w:rsidRDefault="000C3D1B"/>
        </w:tc>
        <w:tc>
          <w:tcPr>
            <w:tcW w:w="852" w:type="dxa"/>
          </w:tcPr>
          <w:p w14:paraId="29C51490" w14:textId="77777777" w:rsidR="000C3D1B" w:rsidRDefault="000C3D1B"/>
        </w:tc>
        <w:tc>
          <w:tcPr>
            <w:tcW w:w="1560" w:type="dxa"/>
          </w:tcPr>
          <w:p w14:paraId="08B2A92A" w14:textId="77777777" w:rsidR="000C3D1B" w:rsidRDefault="000C3D1B"/>
        </w:tc>
        <w:tc>
          <w:tcPr>
            <w:tcW w:w="426" w:type="dxa"/>
          </w:tcPr>
          <w:p w14:paraId="4910635C" w14:textId="77777777" w:rsidR="000C3D1B" w:rsidRDefault="000C3D1B"/>
        </w:tc>
        <w:tc>
          <w:tcPr>
            <w:tcW w:w="285" w:type="dxa"/>
          </w:tcPr>
          <w:p w14:paraId="14C0959E" w14:textId="77777777" w:rsidR="000C3D1B" w:rsidRDefault="000C3D1B"/>
        </w:tc>
        <w:tc>
          <w:tcPr>
            <w:tcW w:w="285" w:type="dxa"/>
          </w:tcPr>
          <w:p w14:paraId="3B389608" w14:textId="77777777" w:rsidR="000C3D1B" w:rsidRDefault="000C3D1B"/>
        </w:tc>
      </w:tr>
      <w:tr w:rsidR="000C3D1B" w14:paraId="03BA9FFF" w14:textId="77777777">
        <w:trPr>
          <w:trHeight w:hRule="exact" w:val="277"/>
        </w:trPr>
        <w:tc>
          <w:tcPr>
            <w:tcW w:w="426" w:type="dxa"/>
          </w:tcPr>
          <w:p w14:paraId="33322A57" w14:textId="77777777" w:rsidR="000C3D1B" w:rsidRDefault="000C3D1B"/>
        </w:tc>
        <w:tc>
          <w:tcPr>
            <w:tcW w:w="426" w:type="dxa"/>
          </w:tcPr>
          <w:p w14:paraId="268F0B85" w14:textId="77777777" w:rsidR="000C3D1B" w:rsidRDefault="000C3D1B"/>
        </w:tc>
        <w:tc>
          <w:tcPr>
            <w:tcW w:w="852" w:type="dxa"/>
          </w:tcPr>
          <w:p w14:paraId="58B9C4D5" w14:textId="77777777" w:rsidR="000C3D1B" w:rsidRDefault="000C3D1B"/>
        </w:tc>
        <w:tc>
          <w:tcPr>
            <w:tcW w:w="852" w:type="dxa"/>
          </w:tcPr>
          <w:p w14:paraId="69C0FF36" w14:textId="77777777" w:rsidR="000C3D1B" w:rsidRDefault="000C3D1B"/>
        </w:tc>
        <w:tc>
          <w:tcPr>
            <w:tcW w:w="143" w:type="dxa"/>
          </w:tcPr>
          <w:p w14:paraId="2C0BA0AC" w14:textId="77777777" w:rsidR="000C3D1B" w:rsidRDefault="000C3D1B"/>
        </w:tc>
        <w:tc>
          <w:tcPr>
            <w:tcW w:w="143" w:type="dxa"/>
          </w:tcPr>
          <w:p w14:paraId="551FA918" w14:textId="77777777" w:rsidR="000C3D1B" w:rsidRDefault="000C3D1B"/>
        </w:tc>
        <w:tc>
          <w:tcPr>
            <w:tcW w:w="235" w:type="dxa"/>
          </w:tcPr>
          <w:p w14:paraId="3AA6E9EA" w14:textId="77777777" w:rsidR="000C3D1B" w:rsidRDefault="000C3D1B"/>
        </w:tc>
        <w:tc>
          <w:tcPr>
            <w:tcW w:w="334" w:type="dxa"/>
          </w:tcPr>
          <w:p w14:paraId="30689AF0" w14:textId="77777777" w:rsidR="000C3D1B" w:rsidRDefault="000C3D1B"/>
        </w:tc>
        <w:tc>
          <w:tcPr>
            <w:tcW w:w="568" w:type="dxa"/>
          </w:tcPr>
          <w:p w14:paraId="380CB65D" w14:textId="77777777" w:rsidR="000C3D1B" w:rsidRDefault="000C3D1B"/>
        </w:tc>
        <w:tc>
          <w:tcPr>
            <w:tcW w:w="2283" w:type="dxa"/>
            <w:gridSpan w:val="7"/>
            <w:shd w:val="clear" w:color="000000" w:fill="FFFFFF"/>
            <w:tcMar>
              <w:left w:w="34" w:type="dxa"/>
              <w:right w:w="34" w:type="dxa"/>
            </w:tcMar>
          </w:tcPr>
          <w:p w14:paraId="5ABCEB12" w14:textId="77777777" w:rsidR="000C3D1B" w:rsidRDefault="000C3D1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1C92F0DA" w14:textId="77777777" w:rsidR="000C3D1B" w:rsidRDefault="000C3D1B"/>
        </w:tc>
        <w:tc>
          <w:tcPr>
            <w:tcW w:w="852" w:type="dxa"/>
          </w:tcPr>
          <w:p w14:paraId="4C2E9078" w14:textId="77777777" w:rsidR="000C3D1B" w:rsidRDefault="000C3D1B"/>
        </w:tc>
        <w:tc>
          <w:tcPr>
            <w:tcW w:w="1560" w:type="dxa"/>
          </w:tcPr>
          <w:p w14:paraId="31692B0E" w14:textId="77777777" w:rsidR="000C3D1B" w:rsidRDefault="000C3D1B"/>
        </w:tc>
        <w:tc>
          <w:tcPr>
            <w:tcW w:w="426" w:type="dxa"/>
          </w:tcPr>
          <w:p w14:paraId="2AA57B4C" w14:textId="77777777" w:rsidR="000C3D1B" w:rsidRDefault="000C3D1B"/>
        </w:tc>
        <w:tc>
          <w:tcPr>
            <w:tcW w:w="285" w:type="dxa"/>
          </w:tcPr>
          <w:p w14:paraId="2977E9D4" w14:textId="77777777" w:rsidR="000C3D1B" w:rsidRDefault="000C3D1B"/>
        </w:tc>
        <w:tc>
          <w:tcPr>
            <w:tcW w:w="285" w:type="dxa"/>
          </w:tcPr>
          <w:p w14:paraId="78522DF9" w14:textId="77777777" w:rsidR="000C3D1B" w:rsidRDefault="000C3D1B"/>
        </w:tc>
      </w:tr>
    </w:tbl>
    <w:p w14:paraId="2998BAE7"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0C3D1B" w14:paraId="0F0B9BA4" w14:textId="77777777">
        <w:trPr>
          <w:trHeight w:hRule="exact" w:val="416"/>
        </w:trPr>
        <w:tc>
          <w:tcPr>
            <w:tcW w:w="4692" w:type="dxa"/>
            <w:gridSpan w:val="2"/>
            <w:shd w:val="clear" w:color="C0C0C0" w:fill="FFFFFF"/>
            <w:tcMar>
              <w:left w:w="34" w:type="dxa"/>
              <w:right w:w="34" w:type="dxa"/>
            </w:tcMar>
          </w:tcPr>
          <w:p w14:paraId="6346EB69"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135" w:type="dxa"/>
          </w:tcPr>
          <w:p w14:paraId="32C1FD87" w14:textId="77777777" w:rsidR="000C3D1B" w:rsidRDefault="000C3D1B"/>
        </w:tc>
        <w:tc>
          <w:tcPr>
            <w:tcW w:w="3970" w:type="dxa"/>
          </w:tcPr>
          <w:p w14:paraId="5727EA79" w14:textId="77777777" w:rsidR="000C3D1B" w:rsidRDefault="000C3D1B"/>
        </w:tc>
        <w:tc>
          <w:tcPr>
            <w:tcW w:w="1007" w:type="dxa"/>
            <w:shd w:val="clear" w:color="C0C0C0" w:fill="FFFFFF"/>
            <w:tcMar>
              <w:left w:w="34" w:type="dxa"/>
              <w:right w:w="34" w:type="dxa"/>
            </w:tcMar>
          </w:tcPr>
          <w:p w14:paraId="315B1A45"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2</w:t>
            </w:r>
          </w:p>
        </w:tc>
      </w:tr>
      <w:tr w:rsidR="000C3D1B" w14:paraId="77FDA1EB" w14:textId="77777777">
        <w:trPr>
          <w:trHeight w:hRule="exact" w:val="277"/>
        </w:trPr>
        <w:tc>
          <w:tcPr>
            <w:tcW w:w="3842" w:type="dxa"/>
            <w:shd w:val="clear" w:color="000000" w:fill="FFFFFF"/>
            <w:tcMar>
              <w:left w:w="34" w:type="dxa"/>
              <w:right w:w="34" w:type="dxa"/>
            </w:tcMar>
          </w:tcPr>
          <w:p w14:paraId="4B5E9C7F" w14:textId="77777777" w:rsidR="000C3D1B" w:rsidRDefault="000C3D1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07A69DA4" w14:textId="77777777" w:rsidR="000C3D1B" w:rsidRDefault="000C3D1B"/>
        </w:tc>
        <w:tc>
          <w:tcPr>
            <w:tcW w:w="1135" w:type="dxa"/>
          </w:tcPr>
          <w:p w14:paraId="1DFA4677" w14:textId="77777777" w:rsidR="000C3D1B" w:rsidRDefault="000C3D1B"/>
        </w:tc>
        <w:tc>
          <w:tcPr>
            <w:tcW w:w="3970" w:type="dxa"/>
          </w:tcPr>
          <w:p w14:paraId="256E0B50" w14:textId="77777777" w:rsidR="000C3D1B" w:rsidRDefault="000C3D1B"/>
        </w:tc>
        <w:tc>
          <w:tcPr>
            <w:tcW w:w="993" w:type="dxa"/>
          </w:tcPr>
          <w:p w14:paraId="09B4CBDD" w14:textId="77777777" w:rsidR="000C3D1B" w:rsidRDefault="000C3D1B"/>
        </w:tc>
      </w:tr>
      <w:tr w:rsidR="000C3D1B" w14:paraId="22B45608" w14:textId="77777777">
        <w:trPr>
          <w:trHeight w:hRule="exact" w:val="138"/>
        </w:trPr>
        <w:tc>
          <w:tcPr>
            <w:tcW w:w="3828" w:type="dxa"/>
          </w:tcPr>
          <w:p w14:paraId="58399CE5" w14:textId="77777777" w:rsidR="000C3D1B" w:rsidRDefault="000C3D1B"/>
        </w:tc>
        <w:tc>
          <w:tcPr>
            <w:tcW w:w="852" w:type="dxa"/>
          </w:tcPr>
          <w:p w14:paraId="3544E604" w14:textId="77777777" w:rsidR="000C3D1B" w:rsidRDefault="000C3D1B"/>
        </w:tc>
        <w:tc>
          <w:tcPr>
            <w:tcW w:w="1135" w:type="dxa"/>
          </w:tcPr>
          <w:p w14:paraId="2F3905B7" w14:textId="77777777" w:rsidR="000C3D1B" w:rsidRDefault="000C3D1B"/>
        </w:tc>
        <w:tc>
          <w:tcPr>
            <w:tcW w:w="3970" w:type="dxa"/>
          </w:tcPr>
          <w:p w14:paraId="399D044A" w14:textId="77777777" w:rsidR="000C3D1B" w:rsidRDefault="000C3D1B"/>
        </w:tc>
        <w:tc>
          <w:tcPr>
            <w:tcW w:w="993" w:type="dxa"/>
          </w:tcPr>
          <w:p w14:paraId="57BA574F" w14:textId="77777777" w:rsidR="000C3D1B" w:rsidRDefault="000C3D1B"/>
        </w:tc>
      </w:tr>
      <w:tr w:rsidR="000C3D1B" w14:paraId="0DA0A6EC" w14:textId="77777777">
        <w:trPr>
          <w:trHeight w:hRule="exact" w:val="304"/>
        </w:trPr>
        <w:tc>
          <w:tcPr>
            <w:tcW w:w="10788" w:type="dxa"/>
            <w:gridSpan w:val="5"/>
            <w:shd w:val="clear" w:color="000000" w:fill="FFFFFF"/>
            <w:tcMar>
              <w:left w:w="34" w:type="dxa"/>
              <w:right w:w="34" w:type="dxa"/>
            </w:tcMar>
          </w:tcPr>
          <w:p w14:paraId="7B552CB2" w14:textId="77777777" w:rsidR="000C3D1B" w:rsidRDefault="000C3D1B">
            <w:pPr>
              <w:spacing w:after="0" w:line="240" w:lineRule="auto"/>
              <w:rPr>
                <w:sz w:val="24"/>
                <w:szCs w:val="24"/>
              </w:rPr>
            </w:pPr>
            <w:r>
              <w:rPr>
                <w:rFonts w:ascii="Times New Roman" w:hAnsi="Times New Roman" w:cs="Times New Roman"/>
                <w:i/>
                <w:color w:val="000000"/>
                <w:sz w:val="24"/>
                <w:szCs w:val="24"/>
              </w:rPr>
              <w:t>канд. техн. наук,  доцент, Королев А.С. _________________</w:t>
            </w:r>
          </w:p>
        </w:tc>
      </w:tr>
      <w:tr w:rsidR="000C3D1B" w14:paraId="7558A4D0" w14:textId="77777777">
        <w:trPr>
          <w:trHeight w:hRule="exact" w:val="1666"/>
        </w:trPr>
        <w:tc>
          <w:tcPr>
            <w:tcW w:w="3828" w:type="dxa"/>
          </w:tcPr>
          <w:p w14:paraId="673061C1" w14:textId="77777777" w:rsidR="000C3D1B" w:rsidRDefault="000C3D1B"/>
        </w:tc>
        <w:tc>
          <w:tcPr>
            <w:tcW w:w="852" w:type="dxa"/>
          </w:tcPr>
          <w:p w14:paraId="462327E4" w14:textId="77777777" w:rsidR="000C3D1B" w:rsidRDefault="000C3D1B"/>
        </w:tc>
        <w:tc>
          <w:tcPr>
            <w:tcW w:w="1135" w:type="dxa"/>
          </w:tcPr>
          <w:p w14:paraId="4DBE3C8E" w14:textId="77777777" w:rsidR="000C3D1B" w:rsidRDefault="000C3D1B"/>
        </w:tc>
        <w:tc>
          <w:tcPr>
            <w:tcW w:w="3970" w:type="dxa"/>
          </w:tcPr>
          <w:p w14:paraId="1625EE8D" w14:textId="77777777" w:rsidR="000C3D1B" w:rsidRDefault="000C3D1B"/>
        </w:tc>
        <w:tc>
          <w:tcPr>
            <w:tcW w:w="993" w:type="dxa"/>
          </w:tcPr>
          <w:p w14:paraId="483D5E54" w14:textId="77777777" w:rsidR="000C3D1B" w:rsidRDefault="000C3D1B"/>
        </w:tc>
      </w:tr>
      <w:tr w:rsidR="000C3D1B" w14:paraId="008E7440" w14:textId="77777777">
        <w:trPr>
          <w:trHeight w:hRule="exact" w:val="277"/>
        </w:trPr>
        <w:tc>
          <w:tcPr>
            <w:tcW w:w="5826" w:type="dxa"/>
            <w:gridSpan w:val="3"/>
            <w:shd w:val="clear" w:color="000000" w:fill="FFFFFF"/>
            <w:tcMar>
              <w:left w:w="34" w:type="dxa"/>
              <w:right w:w="34" w:type="dxa"/>
            </w:tcMar>
          </w:tcPr>
          <w:p w14:paraId="64B7B9C5"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775E9E4B" w14:textId="77777777" w:rsidR="000C3D1B" w:rsidRDefault="000C3D1B"/>
        </w:tc>
        <w:tc>
          <w:tcPr>
            <w:tcW w:w="993" w:type="dxa"/>
          </w:tcPr>
          <w:p w14:paraId="03EB9A63" w14:textId="77777777" w:rsidR="000C3D1B" w:rsidRDefault="000C3D1B"/>
        </w:tc>
      </w:tr>
      <w:tr w:rsidR="000C3D1B" w14:paraId="6ABD3017" w14:textId="77777777">
        <w:trPr>
          <w:trHeight w:hRule="exact" w:val="304"/>
        </w:trPr>
        <w:tc>
          <w:tcPr>
            <w:tcW w:w="10788" w:type="dxa"/>
            <w:gridSpan w:val="5"/>
            <w:shd w:val="clear" w:color="000000" w:fill="FFFFFF"/>
            <w:tcMar>
              <w:left w:w="34" w:type="dxa"/>
              <w:right w:w="34" w:type="dxa"/>
            </w:tcMar>
          </w:tcPr>
          <w:p w14:paraId="740E7C23" w14:textId="77777777" w:rsidR="000C3D1B" w:rsidRDefault="000C3D1B">
            <w:pPr>
              <w:spacing w:after="0" w:line="240" w:lineRule="auto"/>
              <w:rPr>
                <w:sz w:val="24"/>
                <w:szCs w:val="24"/>
              </w:rPr>
            </w:pPr>
            <w:r>
              <w:rPr>
                <w:rFonts w:ascii="Times New Roman" w:hAnsi="Times New Roman" w:cs="Times New Roman"/>
                <w:b/>
                <w:color w:val="000000"/>
                <w:sz w:val="24"/>
                <w:szCs w:val="24"/>
              </w:rPr>
              <w:t>Интеграция управления проектами и системной инженерии</w:t>
            </w:r>
          </w:p>
        </w:tc>
      </w:tr>
      <w:tr w:rsidR="000C3D1B" w14:paraId="52C3B4CE" w14:textId="77777777">
        <w:trPr>
          <w:trHeight w:hRule="exact" w:val="277"/>
        </w:trPr>
        <w:tc>
          <w:tcPr>
            <w:tcW w:w="3828" w:type="dxa"/>
          </w:tcPr>
          <w:p w14:paraId="76EAE4F4" w14:textId="77777777" w:rsidR="000C3D1B" w:rsidRDefault="000C3D1B"/>
        </w:tc>
        <w:tc>
          <w:tcPr>
            <w:tcW w:w="852" w:type="dxa"/>
          </w:tcPr>
          <w:p w14:paraId="2C5E557C" w14:textId="77777777" w:rsidR="000C3D1B" w:rsidRDefault="000C3D1B"/>
        </w:tc>
        <w:tc>
          <w:tcPr>
            <w:tcW w:w="1135" w:type="dxa"/>
          </w:tcPr>
          <w:p w14:paraId="3A023ECE" w14:textId="77777777" w:rsidR="000C3D1B" w:rsidRDefault="000C3D1B"/>
        </w:tc>
        <w:tc>
          <w:tcPr>
            <w:tcW w:w="3970" w:type="dxa"/>
          </w:tcPr>
          <w:p w14:paraId="033026A1" w14:textId="77777777" w:rsidR="000C3D1B" w:rsidRDefault="000C3D1B"/>
        </w:tc>
        <w:tc>
          <w:tcPr>
            <w:tcW w:w="993" w:type="dxa"/>
          </w:tcPr>
          <w:p w14:paraId="69468E08" w14:textId="77777777" w:rsidR="000C3D1B" w:rsidRDefault="000C3D1B"/>
        </w:tc>
      </w:tr>
      <w:tr w:rsidR="000C3D1B" w14:paraId="39D5F3CF" w14:textId="77777777">
        <w:trPr>
          <w:trHeight w:hRule="exact" w:val="277"/>
        </w:trPr>
        <w:tc>
          <w:tcPr>
            <w:tcW w:w="5826" w:type="dxa"/>
            <w:gridSpan w:val="3"/>
            <w:shd w:val="clear" w:color="000000" w:fill="FFFFFF"/>
            <w:tcMar>
              <w:left w:w="34" w:type="dxa"/>
              <w:right w:w="34" w:type="dxa"/>
            </w:tcMar>
          </w:tcPr>
          <w:p w14:paraId="38FC22E5" w14:textId="77777777" w:rsidR="000C3D1B" w:rsidRDefault="000C3D1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3BD37FC9" w14:textId="77777777" w:rsidR="000C3D1B" w:rsidRDefault="000C3D1B"/>
        </w:tc>
        <w:tc>
          <w:tcPr>
            <w:tcW w:w="993" w:type="dxa"/>
          </w:tcPr>
          <w:p w14:paraId="3BDA1EA2" w14:textId="77777777" w:rsidR="000C3D1B" w:rsidRDefault="000C3D1B"/>
        </w:tc>
      </w:tr>
      <w:tr w:rsidR="000C3D1B" w14:paraId="278F3E67" w14:textId="77777777">
        <w:trPr>
          <w:trHeight w:hRule="exact" w:val="855"/>
        </w:trPr>
        <w:tc>
          <w:tcPr>
            <w:tcW w:w="10788" w:type="dxa"/>
            <w:gridSpan w:val="5"/>
            <w:shd w:val="clear" w:color="000000" w:fill="FFFFFF"/>
            <w:tcMar>
              <w:left w:w="34" w:type="dxa"/>
              <w:right w:w="34" w:type="dxa"/>
            </w:tcMar>
          </w:tcPr>
          <w:p w14:paraId="5FF72690" w14:textId="77777777" w:rsidR="000C3D1B" w:rsidRDefault="000C3D1B">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27.04.03 Системный анализ и управление (приказ Минобрнауки России от 29.07.2020 г. № 837)</w:t>
            </w:r>
          </w:p>
        </w:tc>
      </w:tr>
      <w:tr w:rsidR="000C3D1B" w14:paraId="2A611CB1" w14:textId="77777777">
        <w:trPr>
          <w:trHeight w:hRule="exact" w:val="277"/>
        </w:trPr>
        <w:tc>
          <w:tcPr>
            <w:tcW w:w="3828" w:type="dxa"/>
          </w:tcPr>
          <w:p w14:paraId="3D59B1F6" w14:textId="77777777" w:rsidR="000C3D1B" w:rsidRDefault="000C3D1B"/>
        </w:tc>
        <w:tc>
          <w:tcPr>
            <w:tcW w:w="852" w:type="dxa"/>
          </w:tcPr>
          <w:p w14:paraId="350CFB37" w14:textId="77777777" w:rsidR="000C3D1B" w:rsidRDefault="000C3D1B"/>
        </w:tc>
        <w:tc>
          <w:tcPr>
            <w:tcW w:w="1135" w:type="dxa"/>
          </w:tcPr>
          <w:p w14:paraId="4E0E4672" w14:textId="77777777" w:rsidR="000C3D1B" w:rsidRDefault="000C3D1B"/>
        </w:tc>
        <w:tc>
          <w:tcPr>
            <w:tcW w:w="3970" w:type="dxa"/>
          </w:tcPr>
          <w:p w14:paraId="14B1589C" w14:textId="77777777" w:rsidR="000C3D1B" w:rsidRDefault="000C3D1B"/>
        </w:tc>
        <w:tc>
          <w:tcPr>
            <w:tcW w:w="993" w:type="dxa"/>
          </w:tcPr>
          <w:p w14:paraId="72A1204D" w14:textId="77777777" w:rsidR="000C3D1B" w:rsidRDefault="000C3D1B"/>
        </w:tc>
      </w:tr>
      <w:tr w:rsidR="000C3D1B" w14:paraId="3FF4BA38" w14:textId="77777777">
        <w:trPr>
          <w:trHeight w:hRule="exact" w:val="277"/>
        </w:trPr>
        <w:tc>
          <w:tcPr>
            <w:tcW w:w="5826" w:type="dxa"/>
            <w:gridSpan w:val="3"/>
            <w:shd w:val="clear" w:color="000000" w:fill="FFFFFF"/>
            <w:tcMar>
              <w:left w:w="34" w:type="dxa"/>
              <w:right w:w="34" w:type="dxa"/>
            </w:tcMar>
          </w:tcPr>
          <w:p w14:paraId="6A96695F" w14:textId="77777777" w:rsidR="000C3D1B" w:rsidRDefault="000C3D1B">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27554EC2" w14:textId="77777777" w:rsidR="000C3D1B" w:rsidRDefault="000C3D1B"/>
        </w:tc>
        <w:tc>
          <w:tcPr>
            <w:tcW w:w="993" w:type="dxa"/>
          </w:tcPr>
          <w:p w14:paraId="0EBB3BE0" w14:textId="77777777" w:rsidR="000C3D1B" w:rsidRDefault="000C3D1B"/>
        </w:tc>
      </w:tr>
      <w:tr w:rsidR="000C3D1B" w14:paraId="4F7BB018" w14:textId="77777777">
        <w:trPr>
          <w:trHeight w:hRule="exact" w:val="585"/>
        </w:trPr>
        <w:tc>
          <w:tcPr>
            <w:tcW w:w="10788" w:type="dxa"/>
            <w:gridSpan w:val="5"/>
            <w:shd w:val="clear" w:color="000000" w:fill="FFFFFF"/>
            <w:tcMar>
              <w:left w:w="34" w:type="dxa"/>
              <w:right w:w="34" w:type="dxa"/>
            </w:tcMar>
          </w:tcPr>
          <w:p w14:paraId="2A98D8E0"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 27.04.03 Системный анализ и управление</w:t>
            </w:r>
          </w:p>
          <w:p w14:paraId="44C4DDBF"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 «Инженерия автоматизированных систем»</w:t>
            </w:r>
          </w:p>
        </w:tc>
      </w:tr>
      <w:tr w:rsidR="000C3D1B" w14:paraId="433C7A88" w14:textId="77777777">
        <w:trPr>
          <w:trHeight w:hRule="exact" w:val="277"/>
        </w:trPr>
        <w:tc>
          <w:tcPr>
            <w:tcW w:w="3828" w:type="dxa"/>
          </w:tcPr>
          <w:p w14:paraId="571F5C0A" w14:textId="77777777" w:rsidR="000C3D1B" w:rsidRDefault="000C3D1B"/>
        </w:tc>
        <w:tc>
          <w:tcPr>
            <w:tcW w:w="852" w:type="dxa"/>
          </w:tcPr>
          <w:p w14:paraId="691AC4DF" w14:textId="77777777" w:rsidR="000C3D1B" w:rsidRDefault="000C3D1B"/>
        </w:tc>
        <w:tc>
          <w:tcPr>
            <w:tcW w:w="1135" w:type="dxa"/>
          </w:tcPr>
          <w:p w14:paraId="42FF85AA" w14:textId="77777777" w:rsidR="000C3D1B" w:rsidRDefault="000C3D1B"/>
        </w:tc>
        <w:tc>
          <w:tcPr>
            <w:tcW w:w="3970" w:type="dxa"/>
          </w:tcPr>
          <w:p w14:paraId="5FB79EC0" w14:textId="77777777" w:rsidR="000C3D1B" w:rsidRDefault="000C3D1B"/>
        </w:tc>
        <w:tc>
          <w:tcPr>
            <w:tcW w:w="993" w:type="dxa"/>
          </w:tcPr>
          <w:p w14:paraId="22521D58" w14:textId="77777777" w:rsidR="000C3D1B" w:rsidRDefault="000C3D1B"/>
        </w:tc>
      </w:tr>
      <w:tr w:rsidR="000C3D1B" w14:paraId="5B199FD3" w14:textId="77777777">
        <w:trPr>
          <w:trHeight w:hRule="exact" w:val="277"/>
        </w:trPr>
        <w:tc>
          <w:tcPr>
            <w:tcW w:w="10788" w:type="dxa"/>
            <w:gridSpan w:val="5"/>
            <w:shd w:val="clear" w:color="000000" w:fill="FFFFFF"/>
            <w:tcMar>
              <w:left w:w="34" w:type="dxa"/>
              <w:right w:w="34" w:type="dxa"/>
            </w:tcMar>
          </w:tcPr>
          <w:p w14:paraId="02358AC7"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0C3D1B" w14:paraId="29A8F625" w14:textId="77777777">
        <w:trPr>
          <w:trHeight w:hRule="exact" w:val="304"/>
        </w:trPr>
        <w:tc>
          <w:tcPr>
            <w:tcW w:w="10788" w:type="dxa"/>
            <w:gridSpan w:val="5"/>
            <w:shd w:val="clear" w:color="000000" w:fill="FFFFFF"/>
            <w:tcMar>
              <w:left w:w="34" w:type="dxa"/>
              <w:right w:w="34" w:type="dxa"/>
            </w:tcMar>
          </w:tcPr>
          <w:p w14:paraId="01154FF4"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486EC335" w14:textId="77777777">
        <w:trPr>
          <w:trHeight w:hRule="exact" w:val="138"/>
        </w:trPr>
        <w:tc>
          <w:tcPr>
            <w:tcW w:w="3828" w:type="dxa"/>
          </w:tcPr>
          <w:p w14:paraId="51F7AD40" w14:textId="77777777" w:rsidR="000C3D1B" w:rsidRDefault="000C3D1B"/>
        </w:tc>
        <w:tc>
          <w:tcPr>
            <w:tcW w:w="852" w:type="dxa"/>
          </w:tcPr>
          <w:p w14:paraId="25BE645A" w14:textId="77777777" w:rsidR="000C3D1B" w:rsidRDefault="000C3D1B"/>
        </w:tc>
        <w:tc>
          <w:tcPr>
            <w:tcW w:w="1135" w:type="dxa"/>
          </w:tcPr>
          <w:p w14:paraId="141CA8AA" w14:textId="77777777" w:rsidR="000C3D1B" w:rsidRDefault="000C3D1B"/>
        </w:tc>
        <w:tc>
          <w:tcPr>
            <w:tcW w:w="3970" w:type="dxa"/>
          </w:tcPr>
          <w:p w14:paraId="2A7F3EAD" w14:textId="77777777" w:rsidR="000C3D1B" w:rsidRDefault="000C3D1B"/>
        </w:tc>
        <w:tc>
          <w:tcPr>
            <w:tcW w:w="993" w:type="dxa"/>
          </w:tcPr>
          <w:p w14:paraId="6E94402C" w14:textId="77777777" w:rsidR="000C3D1B" w:rsidRDefault="000C3D1B"/>
        </w:tc>
      </w:tr>
      <w:tr w:rsidR="000C3D1B" w14:paraId="3D2EDEC5" w14:textId="77777777">
        <w:trPr>
          <w:trHeight w:hRule="exact" w:val="1125"/>
        </w:trPr>
        <w:tc>
          <w:tcPr>
            <w:tcW w:w="10788" w:type="dxa"/>
            <w:gridSpan w:val="5"/>
            <w:shd w:val="clear" w:color="000000" w:fill="FFFFFF"/>
            <w:tcMar>
              <w:left w:w="34" w:type="dxa"/>
              <w:right w:w="34" w:type="dxa"/>
            </w:tcMar>
          </w:tcPr>
          <w:p w14:paraId="5C439F65"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16.03.2021 № 7-20/21</w:t>
            </w:r>
          </w:p>
          <w:p w14:paraId="2946C90C" w14:textId="77777777" w:rsidR="000C3D1B" w:rsidRDefault="000C3D1B">
            <w:pPr>
              <w:spacing w:after="0" w:line="240" w:lineRule="auto"/>
              <w:rPr>
                <w:sz w:val="24"/>
                <w:szCs w:val="24"/>
              </w:rPr>
            </w:pPr>
          </w:p>
          <w:p w14:paraId="1B9BA5A8"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Королев А.С. ___________________</w:t>
            </w:r>
          </w:p>
        </w:tc>
      </w:tr>
    </w:tbl>
    <w:p w14:paraId="4A250302"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2582"/>
        <w:gridCol w:w="1925"/>
        <w:gridCol w:w="403"/>
        <w:gridCol w:w="4331"/>
        <w:gridCol w:w="964"/>
      </w:tblGrid>
      <w:tr w:rsidR="000C3D1B" w14:paraId="3981F948" w14:textId="77777777">
        <w:trPr>
          <w:trHeight w:hRule="exact" w:val="416"/>
        </w:trPr>
        <w:tc>
          <w:tcPr>
            <w:tcW w:w="4692" w:type="dxa"/>
            <w:gridSpan w:val="2"/>
            <w:shd w:val="clear" w:color="C0C0C0" w:fill="FFFFFF"/>
            <w:tcMar>
              <w:left w:w="34" w:type="dxa"/>
              <w:right w:w="34" w:type="dxa"/>
            </w:tcMar>
          </w:tcPr>
          <w:p w14:paraId="08F13C98"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26" w:type="dxa"/>
          </w:tcPr>
          <w:p w14:paraId="29AE5708" w14:textId="77777777" w:rsidR="000C3D1B" w:rsidRDefault="000C3D1B"/>
        </w:tc>
        <w:tc>
          <w:tcPr>
            <w:tcW w:w="4679" w:type="dxa"/>
          </w:tcPr>
          <w:p w14:paraId="204D9025" w14:textId="77777777" w:rsidR="000C3D1B" w:rsidRDefault="000C3D1B"/>
        </w:tc>
        <w:tc>
          <w:tcPr>
            <w:tcW w:w="1007" w:type="dxa"/>
            <w:shd w:val="clear" w:color="C0C0C0" w:fill="FFFFFF"/>
            <w:tcMar>
              <w:left w:w="34" w:type="dxa"/>
              <w:right w:w="34" w:type="dxa"/>
            </w:tcMar>
          </w:tcPr>
          <w:p w14:paraId="5A9FA4CB"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3</w:t>
            </w:r>
          </w:p>
        </w:tc>
      </w:tr>
      <w:tr w:rsidR="000C3D1B" w14:paraId="3C82A93B" w14:textId="77777777">
        <w:trPr>
          <w:trHeight w:hRule="exact" w:val="138"/>
        </w:trPr>
        <w:tc>
          <w:tcPr>
            <w:tcW w:w="2694" w:type="dxa"/>
          </w:tcPr>
          <w:p w14:paraId="4A450A75" w14:textId="77777777" w:rsidR="000C3D1B" w:rsidRDefault="000C3D1B"/>
        </w:tc>
        <w:tc>
          <w:tcPr>
            <w:tcW w:w="1986" w:type="dxa"/>
          </w:tcPr>
          <w:p w14:paraId="55AF1966" w14:textId="77777777" w:rsidR="000C3D1B" w:rsidRDefault="000C3D1B"/>
        </w:tc>
        <w:tc>
          <w:tcPr>
            <w:tcW w:w="426" w:type="dxa"/>
          </w:tcPr>
          <w:p w14:paraId="396E314D" w14:textId="77777777" w:rsidR="000C3D1B" w:rsidRDefault="000C3D1B"/>
        </w:tc>
        <w:tc>
          <w:tcPr>
            <w:tcW w:w="4679" w:type="dxa"/>
          </w:tcPr>
          <w:p w14:paraId="5366293E" w14:textId="77777777" w:rsidR="000C3D1B" w:rsidRDefault="000C3D1B"/>
        </w:tc>
        <w:tc>
          <w:tcPr>
            <w:tcW w:w="993" w:type="dxa"/>
          </w:tcPr>
          <w:p w14:paraId="11491A4D" w14:textId="77777777" w:rsidR="000C3D1B" w:rsidRDefault="000C3D1B"/>
        </w:tc>
      </w:tr>
      <w:tr w:rsidR="000C3D1B" w14:paraId="38F0E03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BA30B2E" w14:textId="77777777" w:rsidR="000C3D1B" w:rsidRDefault="000C3D1B"/>
        </w:tc>
      </w:tr>
      <w:tr w:rsidR="000C3D1B" w14:paraId="56ED2857" w14:textId="77777777">
        <w:trPr>
          <w:trHeight w:hRule="exact" w:val="13"/>
        </w:trPr>
        <w:tc>
          <w:tcPr>
            <w:tcW w:w="2694" w:type="dxa"/>
          </w:tcPr>
          <w:p w14:paraId="0BD7802C" w14:textId="77777777" w:rsidR="000C3D1B" w:rsidRDefault="000C3D1B"/>
        </w:tc>
        <w:tc>
          <w:tcPr>
            <w:tcW w:w="1986" w:type="dxa"/>
          </w:tcPr>
          <w:p w14:paraId="655CBCB3" w14:textId="77777777" w:rsidR="000C3D1B" w:rsidRDefault="000C3D1B"/>
        </w:tc>
        <w:tc>
          <w:tcPr>
            <w:tcW w:w="426" w:type="dxa"/>
          </w:tcPr>
          <w:p w14:paraId="31BFF904" w14:textId="77777777" w:rsidR="000C3D1B" w:rsidRDefault="000C3D1B"/>
        </w:tc>
        <w:tc>
          <w:tcPr>
            <w:tcW w:w="4679" w:type="dxa"/>
          </w:tcPr>
          <w:p w14:paraId="2CC0EE10" w14:textId="77777777" w:rsidR="000C3D1B" w:rsidRDefault="000C3D1B"/>
        </w:tc>
        <w:tc>
          <w:tcPr>
            <w:tcW w:w="993" w:type="dxa"/>
          </w:tcPr>
          <w:p w14:paraId="0079ACF7" w14:textId="77777777" w:rsidR="000C3D1B" w:rsidRDefault="000C3D1B"/>
        </w:tc>
      </w:tr>
      <w:tr w:rsidR="000C3D1B" w14:paraId="7C88F3C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3317CAD" w14:textId="77777777" w:rsidR="000C3D1B" w:rsidRDefault="000C3D1B"/>
        </w:tc>
      </w:tr>
      <w:tr w:rsidR="000C3D1B" w14:paraId="37A25FB4" w14:textId="77777777">
        <w:trPr>
          <w:trHeight w:hRule="exact" w:val="96"/>
        </w:trPr>
        <w:tc>
          <w:tcPr>
            <w:tcW w:w="2694" w:type="dxa"/>
          </w:tcPr>
          <w:p w14:paraId="2CFE0273" w14:textId="77777777" w:rsidR="000C3D1B" w:rsidRDefault="000C3D1B"/>
        </w:tc>
        <w:tc>
          <w:tcPr>
            <w:tcW w:w="1986" w:type="dxa"/>
          </w:tcPr>
          <w:p w14:paraId="27B0BCBC" w14:textId="77777777" w:rsidR="000C3D1B" w:rsidRDefault="000C3D1B"/>
        </w:tc>
        <w:tc>
          <w:tcPr>
            <w:tcW w:w="426" w:type="dxa"/>
          </w:tcPr>
          <w:p w14:paraId="424552A9" w14:textId="77777777" w:rsidR="000C3D1B" w:rsidRDefault="000C3D1B"/>
        </w:tc>
        <w:tc>
          <w:tcPr>
            <w:tcW w:w="4679" w:type="dxa"/>
          </w:tcPr>
          <w:p w14:paraId="7880F97A" w14:textId="77777777" w:rsidR="000C3D1B" w:rsidRDefault="000C3D1B"/>
        </w:tc>
        <w:tc>
          <w:tcPr>
            <w:tcW w:w="993" w:type="dxa"/>
          </w:tcPr>
          <w:p w14:paraId="06EFC698" w14:textId="77777777" w:rsidR="000C3D1B" w:rsidRDefault="000C3D1B"/>
        </w:tc>
      </w:tr>
      <w:tr w:rsidR="000C3D1B" w14:paraId="517087C0" w14:textId="77777777">
        <w:trPr>
          <w:trHeight w:hRule="exact" w:val="304"/>
        </w:trPr>
        <w:tc>
          <w:tcPr>
            <w:tcW w:w="10788" w:type="dxa"/>
            <w:gridSpan w:val="5"/>
            <w:shd w:val="clear" w:color="000000" w:fill="FFFFFF"/>
            <w:tcMar>
              <w:left w:w="34" w:type="dxa"/>
              <w:right w:w="34" w:type="dxa"/>
            </w:tcMar>
          </w:tcPr>
          <w:p w14:paraId="6B3E55D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44471747" w14:textId="77777777">
        <w:trPr>
          <w:trHeight w:hRule="exact" w:val="416"/>
        </w:trPr>
        <w:tc>
          <w:tcPr>
            <w:tcW w:w="2694" w:type="dxa"/>
          </w:tcPr>
          <w:p w14:paraId="6514BED1" w14:textId="77777777" w:rsidR="000C3D1B" w:rsidRDefault="000C3D1B"/>
        </w:tc>
        <w:tc>
          <w:tcPr>
            <w:tcW w:w="1986" w:type="dxa"/>
          </w:tcPr>
          <w:p w14:paraId="67E9519B" w14:textId="77777777" w:rsidR="000C3D1B" w:rsidRDefault="000C3D1B"/>
        </w:tc>
        <w:tc>
          <w:tcPr>
            <w:tcW w:w="426" w:type="dxa"/>
          </w:tcPr>
          <w:p w14:paraId="7CECA6E8" w14:textId="77777777" w:rsidR="000C3D1B" w:rsidRDefault="000C3D1B"/>
        </w:tc>
        <w:tc>
          <w:tcPr>
            <w:tcW w:w="4679" w:type="dxa"/>
          </w:tcPr>
          <w:p w14:paraId="1DCC1F4C" w14:textId="77777777" w:rsidR="000C3D1B" w:rsidRDefault="000C3D1B"/>
        </w:tc>
        <w:tc>
          <w:tcPr>
            <w:tcW w:w="993" w:type="dxa"/>
          </w:tcPr>
          <w:p w14:paraId="3AD97AC1" w14:textId="77777777" w:rsidR="000C3D1B" w:rsidRDefault="000C3D1B"/>
        </w:tc>
      </w:tr>
      <w:tr w:rsidR="000C3D1B" w14:paraId="30E7C670" w14:textId="77777777">
        <w:trPr>
          <w:trHeight w:hRule="exact" w:val="555"/>
        </w:trPr>
        <w:tc>
          <w:tcPr>
            <w:tcW w:w="10788" w:type="dxa"/>
            <w:gridSpan w:val="5"/>
            <w:shd w:val="clear" w:color="000000" w:fill="FFFFFF"/>
            <w:tcMar>
              <w:left w:w="34" w:type="dxa"/>
              <w:right w:w="34" w:type="dxa"/>
            </w:tcMar>
          </w:tcPr>
          <w:p w14:paraId="7654DE79"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2-3 учебном году на заседании кафедры</w:t>
            </w:r>
          </w:p>
        </w:tc>
      </w:tr>
      <w:tr w:rsidR="000C3D1B" w14:paraId="15DA7695" w14:textId="77777777">
        <w:trPr>
          <w:trHeight w:hRule="exact" w:val="304"/>
        </w:trPr>
        <w:tc>
          <w:tcPr>
            <w:tcW w:w="10788" w:type="dxa"/>
            <w:gridSpan w:val="5"/>
            <w:shd w:val="clear" w:color="000000" w:fill="FFFFFF"/>
            <w:tcMar>
              <w:left w:w="34" w:type="dxa"/>
              <w:right w:w="34" w:type="dxa"/>
            </w:tcMar>
          </w:tcPr>
          <w:p w14:paraId="46B4818A"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1D9A98DD" w14:textId="77777777">
        <w:trPr>
          <w:trHeight w:hRule="exact" w:val="138"/>
        </w:trPr>
        <w:tc>
          <w:tcPr>
            <w:tcW w:w="2694" w:type="dxa"/>
          </w:tcPr>
          <w:p w14:paraId="7903F7BC" w14:textId="77777777" w:rsidR="000C3D1B" w:rsidRDefault="000C3D1B"/>
        </w:tc>
        <w:tc>
          <w:tcPr>
            <w:tcW w:w="1986" w:type="dxa"/>
          </w:tcPr>
          <w:p w14:paraId="2843DDAF" w14:textId="77777777" w:rsidR="000C3D1B" w:rsidRDefault="000C3D1B"/>
        </w:tc>
        <w:tc>
          <w:tcPr>
            <w:tcW w:w="426" w:type="dxa"/>
          </w:tcPr>
          <w:p w14:paraId="4E9C5C1D" w14:textId="77777777" w:rsidR="000C3D1B" w:rsidRDefault="000C3D1B"/>
        </w:tc>
        <w:tc>
          <w:tcPr>
            <w:tcW w:w="4679" w:type="dxa"/>
          </w:tcPr>
          <w:p w14:paraId="5F86A0B2" w14:textId="77777777" w:rsidR="000C3D1B" w:rsidRDefault="000C3D1B"/>
        </w:tc>
        <w:tc>
          <w:tcPr>
            <w:tcW w:w="993" w:type="dxa"/>
          </w:tcPr>
          <w:p w14:paraId="4ACFB68A" w14:textId="77777777" w:rsidR="000C3D1B" w:rsidRDefault="000C3D1B"/>
        </w:tc>
      </w:tr>
      <w:tr w:rsidR="000C3D1B" w14:paraId="61C0BBE5" w14:textId="77777777">
        <w:trPr>
          <w:trHeight w:hRule="exact" w:val="833"/>
        </w:trPr>
        <w:tc>
          <w:tcPr>
            <w:tcW w:w="2694" w:type="dxa"/>
          </w:tcPr>
          <w:p w14:paraId="4EE709C3" w14:textId="77777777" w:rsidR="000C3D1B" w:rsidRDefault="000C3D1B"/>
        </w:tc>
        <w:tc>
          <w:tcPr>
            <w:tcW w:w="8094" w:type="dxa"/>
            <w:gridSpan w:val="4"/>
            <w:shd w:val="clear" w:color="000000" w:fill="FFFFFF"/>
            <w:tcMar>
              <w:left w:w="34" w:type="dxa"/>
              <w:right w:w="34" w:type="dxa"/>
            </w:tcMar>
          </w:tcPr>
          <w:p w14:paraId="106E4F84"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 г.  №  __</w:t>
            </w:r>
          </w:p>
          <w:p w14:paraId="72ED2DFA" w14:textId="77777777" w:rsidR="000C3D1B" w:rsidRDefault="000C3D1B">
            <w:pPr>
              <w:spacing w:after="0" w:line="240" w:lineRule="auto"/>
              <w:rPr>
                <w:sz w:val="24"/>
                <w:szCs w:val="24"/>
              </w:rPr>
            </w:pPr>
          </w:p>
          <w:p w14:paraId="1009C469"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7F5F700F" w14:textId="77777777">
        <w:trPr>
          <w:trHeight w:hRule="exact" w:val="138"/>
        </w:trPr>
        <w:tc>
          <w:tcPr>
            <w:tcW w:w="2694" w:type="dxa"/>
          </w:tcPr>
          <w:p w14:paraId="39F53288" w14:textId="77777777" w:rsidR="000C3D1B" w:rsidRDefault="000C3D1B"/>
        </w:tc>
        <w:tc>
          <w:tcPr>
            <w:tcW w:w="2424" w:type="dxa"/>
            <w:gridSpan w:val="2"/>
            <w:shd w:val="clear" w:color="000000" w:fill="FFFFFF"/>
            <w:tcMar>
              <w:left w:w="34" w:type="dxa"/>
              <w:right w:w="34" w:type="dxa"/>
            </w:tcMar>
          </w:tcPr>
          <w:p w14:paraId="0EA06C4B" w14:textId="77777777" w:rsidR="000C3D1B" w:rsidRDefault="000C3D1B"/>
        </w:tc>
        <w:tc>
          <w:tcPr>
            <w:tcW w:w="5685" w:type="dxa"/>
            <w:gridSpan w:val="2"/>
            <w:vMerge w:val="restart"/>
            <w:shd w:val="clear" w:color="000000" w:fill="FFFFFF"/>
            <w:tcMar>
              <w:left w:w="34" w:type="dxa"/>
              <w:right w:w="34" w:type="dxa"/>
            </w:tcMar>
          </w:tcPr>
          <w:p w14:paraId="3B672767"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59310BC0" w14:textId="77777777">
        <w:trPr>
          <w:trHeight w:hRule="exact" w:val="138"/>
        </w:trPr>
        <w:tc>
          <w:tcPr>
            <w:tcW w:w="2694" w:type="dxa"/>
          </w:tcPr>
          <w:p w14:paraId="0B5AE0E5" w14:textId="77777777" w:rsidR="000C3D1B" w:rsidRDefault="000C3D1B"/>
        </w:tc>
        <w:tc>
          <w:tcPr>
            <w:tcW w:w="1986" w:type="dxa"/>
          </w:tcPr>
          <w:p w14:paraId="387264F8" w14:textId="77777777" w:rsidR="000C3D1B" w:rsidRDefault="000C3D1B"/>
        </w:tc>
        <w:tc>
          <w:tcPr>
            <w:tcW w:w="426" w:type="dxa"/>
          </w:tcPr>
          <w:p w14:paraId="17984547" w14:textId="77777777" w:rsidR="000C3D1B" w:rsidRDefault="000C3D1B"/>
        </w:tc>
        <w:tc>
          <w:tcPr>
            <w:tcW w:w="5685" w:type="dxa"/>
            <w:gridSpan w:val="2"/>
            <w:vMerge/>
            <w:shd w:val="clear" w:color="000000" w:fill="FFFFFF"/>
            <w:tcMar>
              <w:left w:w="34" w:type="dxa"/>
              <w:right w:w="34" w:type="dxa"/>
            </w:tcMar>
          </w:tcPr>
          <w:p w14:paraId="47A67DB3" w14:textId="77777777" w:rsidR="000C3D1B" w:rsidRDefault="000C3D1B"/>
        </w:tc>
      </w:tr>
      <w:tr w:rsidR="000C3D1B" w14:paraId="1FC73613" w14:textId="77777777">
        <w:trPr>
          <w:trHeight w:hRule="exact" w:val="277"/>
        </w:trPr>
        <w:tc>
          <w:tcPr>
            <w:tcW w:w="2694" w:type="dxa"/>
          </w:tcPr>
          <w:p w14:paraId="499CA8C7" w14:textId="77777777" w:rsidR="000C3D1B" w:rsidRDefault="000C3D1B"/>
        </w:tc>
        <w:tc>
          <w:tcPr>
            <w:tcW w:w="1986" w:type="dxa"/>
          </w:tcPr>
          <w:p w14:paraId="1A03C6F1" w14:textId="77777777" w:rsidR="000C3D1B" w:rsidRDefault="000C3D1B"/>
        </w:tc>
        <w:tc>
          <w:tcPr>
            <w:tcW w:w="426" w:type="dxa"/>
          </w:tcPr>
          <w:p w14:paraId="1DF3CD91" w14:textId="77777777" w:rsidR="000C3D1B" w:rsidRDefault="000C3D1B"/>
        </w:tc>
        <w:tc>
          <w:tcPr>
            <w:tcW w:w="4679" w:type="dxa"/>
          </w:tcPr>
          <w:p w14:paraId="2D21E821" w14:textId="77777777" w:rsidR="000C3D1B" w:rsidRDefault="000C3D1B"/>
        </w:tc>
        <w:tc>
          <w:tcPr>
            <w:tcW w:w="993" w:type="dxa"/>
          </w:tcPr>
          <w:p w14:paraId="08D2F32A" w14:textId="77777777" w:rsidR="000C3D1B" w:rsidRDefault="000C3D1B"/>
        </w:tc>
      </w:tr>
      <w:tr w:rsidR="000C3D1B" w14:paraId="138DA65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8724A00" w14:textId="77777777" w:rsidR="000C3D1B" w:rsidRDefault="000C3D1B"/>
        </w:tc>
      </w:tr>
      <w:tr w:rsidR="000C3D1B" w14:paraId="2BB8A3EA" w14:textId="77777777">
        <w:trPr>
          <w:trHeight w:hRule="exact" w:val="13"/>
        </w:trPr>
        <w:tc>
          <w:tcPr>
            <w:tcW w:w="2694" w:type="dxa"/>
          </w:tcPr>
          <w:p w14:paraId="3C32FDE5" w14:textId="77777777" w:rsidR="000C3D1B" w:rsidRDefault="000C3D1B"/>
        </w:tc>
        <w:tc>
          <w:tcPr>
            <w:tcW w:w="1986" w:type="dxa"/>
          </w:tcPr>
          <w:p w14:paraId="0B430D11" w14:textId="77777777" w:rsidR="000C3D1B" w:rsidRDefault="000C3D1B"/>
        </w:tc>
        <w:tc>
          <w:tcPr>
            <w:tcW w:w="426" w:type="dxa"/>
          </w:tcPr>
          <w:p w14:paraId="2658F49B" w14:textId="77777777" w:rsidR="000C3D1B" w:rsidRDefault="000C3D1B"/>
        </w:tc>
        <w:tc>
          <w:tcPr>
            <w:tcW w:w="4679" w:type="dxa"/>
          </w:tcPr>
          <w:p w14:paraId="3DACB753" w14:textId="77777777" w:rsidR="000C3D1B" w:rsidRDefault="000C3D1B"/>
        </w:tc>
        <w:tc>
          <w:tcPr>
            <w:tcW w:w="993" w:type="dxa"/>
          </w:tcPr>
          <w:p w14:paraId="2601BCE7" w14:textId="77777777" w:rsidR="000C3D1B" w:rsidRDefault="000C3D1B"/>
        </w:tc>
      </w:tr>
      <w:tr w:rsidR="000C3D1B" w14:paraId="5744AEA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575121C" w14:textId="77777777" w:rsidR="000C3D1B" w:rsidRDefault="000C3D1B"/>
        </w:tc>
      </w:tr>
      <w:tr w:rsidR="000C3D1B" w14:paraId="0BDA8F93" w14:textId="77777777">
        <w:trPr>
          <w:trHeight w:hRule="exact" w:val="96"/>
        </w:trPr>
        <w:tc>
          <w:tcPr>
            <w:tcW w:w="2694" w:type="dxa"/>
          </w:tcPr>
          <w:p w14:paraId="00ED7838" w14:textId="77777777" w:rsidR="000C3D1B" w:rsidRDefault="000C3D1B"/>
        </w:tc>
        <w:tc>
          <w:tcPr>
            <w:tcW w:w="1986" w:type="dxa"/>
          </w:tcPr>
          <w:p w14:paraId="3129A242" w14:textId="77777777" w:rsidR="000C3D1B" w:rsidRDefault="000C3D1B"/>
        </w:tc>
        <w:tc>
          <w:tcPr>
            <w:tcW w:w="426" w:type="dxa"/>
          </w:tcPr>
          <w:p w14:paraId="2542945F" w14:textId="77777777" w:rsidR="000C3D1B" w:rsidRDefault="000C3D1B"/>
        </w:tc>
        <w:tc>
          <w:tcPr>
            <w:tcW w:w="4679" w:type="dxa"/>
          </w:tcPr>
          <w:p w14:paraId="0642D00D" w14:textId="77777777" w:rsidR="000C3D1B" w:rsidRDefault="000C3D1B"/>
        </w:tc>
        <w:tc>
          <w:tcPr>
            <w:tcW w:w="993" w:type="dxa"/>
          </w:tcPr>
          <w:p w14:paraId="4C344226" w14:textId="77777777" w:rsidR="000C3D1B" w:rsidRDefault="000C3D1B"/>
        </w:tc>
      </w:tr>
      <w:tr w:rsidR="000C3D1B" w14:paraId="7B9DAB00" w14:textId="77777777">
        <w:trPr>
          <w:trHeight w:hRule="exact" w:val="304"/>
        </w:trPr>
        <w:tc>
          <w:tcPr>
            <w:tcW w:w="10788" w:type="dxa"/>
            <w:gridSpan w:val="5"/>
            <w:shd w:val="clear" w:color="000000" w:fill="FFFFFF"/>
            <w:tcMar>
              <w:left w:w="34" w:type="dxa"/>
              <w:right w:w="34" w:type="dxa"/>
            </w:tcMar>
          </w:tcPr>
          <w:p w14:paraId="5AC2BB7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7867DD25" w14:textId="77777777">
        <w:trPr>
          <w:trHeight w:hRule="exact" w:val="416"/>
        </w:trPr>
        <w:tc>
          <w:tcPr>
            <w:tcW w:w="2694" w:type="dxa"/>
          </w:tcPr>
          <w:p w14:paraId="6AB60DBE" w14:textId="77777777" w:rsidR="000C3D1B" w:rsidRDefault="000C3D1B"/>
        </w:tc>
        <w:tc>
          <w:tcPr>
            <w:tcW w:w="1986" w:type="dxa"/>
          </w:tcPr>
          <w:p w14:paraId="653A1DD8" w14:textId="77777777" w:rsidR="000C3D1B" w:rsidRDefault="000C3D1B"/>
        </w:tc>
        <w:tc>
          <w:tcPr>
            <w:tcW w:w="426" w:type="dxa"/>
          </w:tcPr>
          <w:p w14:paraId="0197CFEC" w14:textId="77777777" w:rsidR="000C3D1B" w:rsidRDefault="000C3D1B"/>
        </w:tc>
        <w:tc>
          <w:tcPr>
            <w:tcW w:w="4679" w:type="dxa"/>
          </w:tcPr>
          <w:p w14:paraId="38104C27" w14:textId="77777777" w:rsidR="000C3D1B" w:rsidRDefault="000C3D1B"/>
        </w:tc>
        <w:tc>
          <w:tcPr>
            <w:tcW w:w="993" w:type="dxa"/>
          </w:tcPr>
          <w:p w14:paraId="64464F94" w14:textId="77777777" w:rsidR="000C3D1B" w:rsidRDefault="000C3D1B"/>
        </w:tc>
      </w:tr>
      <w:tr w:rsidR="000C3D1B" w14:paraId="497C2F3E" w14:textId="77777777">
        <w:trPr>
          <w:trHeight w:hRule="exact" w:val="555"/>
        </w:trPr>
        <w:tc>
          <w:tcPr>
            <w:tcW w:w="10788" w:type="dxa"/>
            <w:gridSpan w:val="5"/>
            <w:shd w:val="clear" w:color="000000" w:fill="FFFFFF"/>
            <w:tcMar>
              <w:left w:w="34" w:type="dxa"/>
              <w:right w:w="34" w:type="dxa"/>
            </w:tcMar>
          </w:tcPr>
          <w:p w14:paraId="439BC25C"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3-4 учебном году на заседании кафедры</w:t>
            </w:r>
          </w:p>
        </w:tc>
      </w:tr>
      <w:tr w:rsidR="000C3D1B" w14:paraId="2FE2433D" w14:textId="77777777">
        <w:trPr>
          <w:trHeight w:hRule="exact" w:val="304"/>
        </w:trPr>
        <w:tc>
          <w:tcPr>
            <w:tcW w:w="10788" w:type="dxa"/>
            <w:gridSpan w:val="5"/>
            <w:shd w:val="clear" w:color="000000" w:fill="FFFFFF"/>
            <w:tcMar>
              <w:left w:w="34" w:type="dxa"/>
              <w:right w:w="34" w:type="dxa"/>
            </w:tcMar>
          </w:tcPr>
          <w:p w14:paraId="3C2D45F9"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7E2C2309" w14:textId="77777777">
        <w:trPr>
          <w:trHeight w:hRule="exact" w:val="277"/>
        </w:trPr>
        <w:tc>
          <w:tcPr>
            <w:tcW w:w="2694" w:type="dxa"/>
          </w:tcPr>
          <w:p w14:paraId="163A5693" w14:textId="77777777" w:rsidR="000C3D1B" w:rsidRDefault="000C3D1B"/>
        </w:tc>
        <w:tc>
          <w:tcPr>
            <w:tcW w:w="1986" w:type="dxa"/>
          </w:tcPr>
          <w:p w14:paraId="57180FF4" w14:textId="77777777" w:rsidR="000C3D1B" w:rsidRDefault="000C3D1B"/>
        </w:tc>
        <w:tc>
          <w:tcPr>
            <w:tcW w:w="426" w:type="dxa"/>
          </w:tcPr>
          <w:p w14:paraId="5128F994" w14:textId="77777777" w:rsidR="000C3D1B" w:rsidRDefault="000C3D1B"/>
        </w:tc>
        <w:tc>
          <w:tcPr>
            <w:tcW w:w="4679" w:type="dxa"/>
          </w:tcPr>
          <w:p w14:paraId="2BFB78DC" w14:textId="77777777" w:rsidR="000C3D1B" w:rsidRDefault="000C3D1B"/>
        </w:tc>
        <w:tc>
          <w:tcPr>
            <w:tcW w:w="993" w:type="dxa"/>
          </w:tcPr>
          <w:p w14:paraId="69585E72" w14:textId="77777777" w:rsidR="000C3D1B" w:rsidRDefault="000C3D1B"/>
        </w:tc>
      </w:tr>
      <w:tr w:rsidR="000C3D1B" w14:paraId="7D547F42" w14:textId="77777777">
        <w:trPr>
          <w:trHeight w:hRule="exact" w:val="833"/>
        </w:trPr>
        <w:tc>
          <w:tcPr>
            <w:tcW w:w="2694" w:type="dxa"/>
          </w:tcPr>
          <w:p w14:paraId="7E49187C" w14:textId="77777777" w:rsidR="000C3D1B" w:rsidRDefault="000C3D1B"/>
        </w:tc>
        <w:tc>
          <w:tcPr>
            <w:tcW w:w="8094" w:type="dxa"/>
            <w:gridSpan w:val="4"/>
            <w:shd w:val="clear" w:color="000000" w:fill="FFFFFF"/>
            <w:tcMar>
              <w:left w:w="34" w:type="dxa"/>
              <w:right w:w="34" w:type="dxa"/>
            </w:tcMar>
          </w:tcPr>
          <w:p w14:paraId="553D55F1"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3 г.  №  __</w:t>
            </w:r>
          </w:p>
          <w:p w14:paraId="2D16D2FF" w14:textId="77777777" w:rsidR="000C3D1B" w:rsidRDefault="000C3D1B">
            <w:pPr>
              <w:spacing w:after="0" w:line="240" w:lineRule="auto"/>
              <w:rPr>
                <w:sz w:val="24"/>
                <w:szCs w:val="24"/>
              </w:rPr>
            </w:pPr>
          </w:p>
          <w:p w14:paraId="5FA94F4F"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332E2739" w14:textId="77777777">
        <w:trPr>
          <w:trHeight w:hRule="exact" w:val="277"/>
        </w:trPr>
        <w:tc>
          <w:tcPr>
            <w:tcW w:w="2694" w:type="dxa"/>
          </w:tcPr>
          <w:p w14:paraId="2DA306F5" w14:textId="77777777" w:rsidR="000C3D1B" w:rsidRDefault="000C3D1B"/>
        </w:tc>
        <w:tc>
          <w:tcPr>
            <w:tcW w:w="1986" w:type="dxa"/>
          </w:tcPr>
          <w:p w14:paraId="624EA1C5" w14:textId="77777777" w:rsidR="000C3D1B" w:rsidRDefault="000C3D1B"/>
        </w:tc>
        <w:tc>
          <w:tcPr>
            <w:tcW w:w="426" w:type="dxa"/>
          </w:tcPr>
          <w:p w14:paraId="7DA0E851" w14:textId="77777777" w:rsidR="000C3D1B" w:rsidRDefault="000C3D1B"/>
        </w:tc>
        <w:tc>
          <w:tcPr>
            <w:tcW w:w="5685" w:type="dxa"/>
            <w:gridSpan w:val="2"/>
            <w:shd w:val="clear" w:color="000000" w:fill="FFFFFF"/>
            <w:tcMar>
              <w:left w:w="34" w:type="dxa"/>
              <w:right w:w="34" w:type="dxa"/>
            </w:tcMar>
          </w:tcPr>
          <w:p w14:paraId="20FD5EE4"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5BAC4F91" w14:textId="77777777">
        <w:trPr>
          <w:trHeight w:hRule="exact" w:val="138"/>
        </w:trPr>
        <w:tc>
          <w:tcPr>
            <w:tcW w:w="2694" w:type="dxa"/>
          </w:tcPr>
          <w:p w14:paraId="0CA379BF" w14:textId="77777777" w:rsidR="000C3D1B" w:rsidRDefault="000C3D1B"/>
        </w:tc>
        <w:tc>
          <w:tcPr>
            <w:tcW w:w="1986" w:type="dxa"/>
          </w:tcPr>
          <w:p w14:paraId="76824529" w14:textId="77777777" w:rsidR="000C3D1B" w:rsidRDefault="000C3D1B"/>
        </w:tc>
        <w:tc>
          <w:tcPr>
            <w:tcW w:w="426" w:type="dxa"/>
          </w:tcPr>
          <w:p w14:paraId="7EA43F9C" w14:textId="77777777" w:rsidR="000C3D1B" w:rsidRDefault="000C3D1B"/>
        </w:tc>
        <w:tc>
          <w:tcPr>
            <w:tcW w:w="4679" w:type="dxa"/>
          </w:tcPr>
          <w:p w14:paraId="7E293E7A" w14:textId="77777777" w:rsidR="000C3D1B" w:rsidRDefault="000C3D1B"/>
        </w:tc>
        <w:tc>
          <w:tcPr>
            <w:tcW w:w="993" w:type="dxa"/>
          </w:tcPr>
          <w:p w14:paraId="0F4EC370" w14:textId="77777777" w:rsidR="000C3D1B" w:rsidRDefault="000C3D1B"/>
        </w:tc>
      </w:tr>
      <w:tr w:rsidR="000C3D1B" w14:paraId="3AAA001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C754A22" w14:textId="77777777" w:rsidR="000C3D1B" w:rsidRDefault="000C3D1B"/>
        </w:tc>
      </w:tr>
      <w:tr w:rsidR="000C3D1B" w14:paraId="20721858" w14:textId="77777777">
        <w:trPr>
          <w:trHeight w:hRule="exact" w:val="13"/>
        </w:trPr>
        <w:tc>
          <w:tcPr>
            <w:tcW w:w="2694" w:type="dxa"/>
          </w:tcPr>
          <w:p w14:paraId="26D2A1C4" w14:textId="77777777" w:rsidR="000C3D1B" w:rsidRDefault="000C3D1B"/>
        </w:tc>
        <w:tc>
          <w:tcPr>
            <w:tcW w:w="1986" w:type="dxa"/>
          </w:tcPr>
          <w:p w14:paraId="79949824" w14:textId="77777777" w:rsidR="000C3D1B" w:rsidRDefault="000C3D1B"/>
        </w:tc>
        <w:tc>
          <w:tcPr>
            <w:tcW w:w="426" w:type="dxa"/>
          </w:tcPr>
          <w:p w14:paraId="549DA945" w14:textId="77777777" w:rsidR="000C3D1B" w:rsidRDefault="000C3D1B"/>
        </w:tc>
        <w:tc>
          <w:tcPr>
            <w:tcW w:w="4679" w:type="dxa"/>
          </w:tcPr>
          <w:p w14:paraId="3F739036" w14:textId="77777777" w:rsidR="000C3D1B" w:rsidRDefault="000C3D1B"/>
        </w:tc>
        <w:tc>
          <w:tcPr>
            <w:tcW w:w="993" w:type="dxa"/>
          </w:tcPr>
          <w:p w14:paraId="4F7040C8" w14:textId="77777777" w:rsidR="000C3D1B" w:rsidRDefault="000C3D1B"/>
        </w:tc>
      </w:tr>
      <w:tr w:rsidR="000C3D1B" w14:paraId="6842190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41C99B8" w14:textId="77777777" w:rsidR="000C3D1B" w:rsidRDefault="000C3D1B"/>
        </w:tc>
      </w:tr>
      <w:tr w:rsidR="000C3D1B" w14:paraId="50D89286" w14:textId="77777777">
        <w:trPr>
          <w:trHeight w:hRule="exact" w:val="96"/>
        </w:trPr>
        <w:tc>
          <w:tcPr>
            <w:tcW w:w="2694" w:type="dxa"/>
          </w:tcPr>
          <w:p w14:paraId="4AC83FE5" w14:textId="77777777" w:rsidR="000C3D1B" w:rsidRDefault="000C3D1B"/>
        </w:tc>
        <w:tc>
          <w:tcPr>
            <w:tcW w:w="1986" w:type="dxa"/>
          </w:tcPr>
          <w:p w14:paraId="7F482029" w14:textId="77777777" w:rsidR="000C3D1B" w:rsidRDefault="000C3D1B"/>
        </w:tc>
        <w:tc>
          <w:tcPr>
            <w:tcW w:w="426" w:type="dxa"/>
          </w:tcPr>
          <w:p w14:paraId="0D06BB49" w14:textId="77777777" w:rsidR="000C3D1B" w:rsidRDefault="000C3D1B"/>
        </w:tc>
        <w:tc>
          <w:tcPr>
            <w:tcW w:w="4679" w:type="dxa"/>
          </w:tcPr>
          <w:p w14:paraId="564B92B2" w14:textId="77777777" w:rsidR="000C3D1B" w:rsidRDefault="000C3D1B"/>
        </w:tc>
        <w:tc>
          <w:tcPr>
            <w:tcW w:w="993" w:type="dxa"/>
          </w:tcPr>
          <w:p w14:paraId="2C4792D4" w14:textId="77777777" w:rsidR="000C3D1B" w:rsidRDefault="000C3D1B"/>
        </w:tc>
      </w:tr>
      <w:tr w:rsidR="000C3D1B" w14:paraId="29088C68" w14:textId="77777777">
        <w:trPr>
          <w:trHeight w:hRule="exact" w:val="304"/>
        </w:trPr>
        <w:tc>
          <w:tcPr>
            <w:tcW w:w="10788" w:type="dxa"/>
            <w:gridSpan w:val="5"/>
            <w:shd w:val="clear" w:color="000000" w:fill="FFFFFF"/>
            <w:tcMar>
              <w:left w:w="34" w:type="dxa"/>
              <w:right w:w="34" w:type="dxa"/>
            </w:tcMar>
          </w:tcPr>
          <w:p w14:paraId="1F7A11C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71C53E66" w14:textId="77777777">
        <w:trPr>
          <w:trHeight w:hRule="exact" w:val="416"/>
        </w:trPr>
        <w:tc>
          <w:tcPr>
            <w:tcW w:w="2694" w:type="dxa"/>
          </w:tcPr>
          <w:p w14:paraId="47FF4374" w14:textId="77777777" w:rsidR="000C3D1B" w:rsidRDefault="000C3D1B"/>
        </w:tc>
        <w:tc>
          <w:tcPr>
            <w:tcW w:w="1986" w:type="dxa"/>
          </w:tcPr>
          <w:p w14:paraId="26CB9288" w14:textId="77777777" w:rsidR="000C3D1B" w:rsidRDefault="000C3D1B"/>
        </w:tc>
        <w:tc>
          <w:tcPr>
            <w:tcW w:w="426" w:type="dxa"/>
          </w:tcPr>
          <w:p w14:paraId="6AC139A1" w14:textId="77777777" w:rsidR="000C3D1B" w:rsidRDefault="000C3D1B"/>
        </w:tc>
        <w:tc>
          <w:tcPr>
            <w:tcW w:w="4679" w:type="dxa"/>
          </w:tcPr>
          <w:p w14:paraId="11CCC79B" w14:textId="77777777" w:rsidR="000C3D1B" w:rsidRDefault="000C3D1B"/>
        </w:tc>
        <w:tc>
          <w:tcPr>
            <w:tcW w:w="993" w:type="dxa"/>
          </w:tcPr>
          <w:p w14:paraId="78125148" w14:textId="77777777" w:rsidR="000C3D1B" w:rsidRDefault="000C3D1B"/>
        </w:tc>
      </w:tr>
      <w:tr w:rsidR="000C3D1B" w14:paraId="5B0DB1C6" w14:textId="77777777">
        <w:trPr>
          <w:trHeight w:hRule="exact" w:val="555"/>
        </w:trPr>
        <w:tc>
          <w:tcPr>
            <w:tcW w:w="10788" w:type="dxa"/>
            <w:gridSpan w:val="5"/>
            <w:shd w:val="clear" w:color="000000" w:fill="FFFFFF"/>
            <w:tcMar>
              <w:left w:w="34" w:type="dxa"/>
              <w:right w:w="34" w:type="dxa"/>
            </w:tcMar>
          </w:tcPr>
          <w:p w14:paraId="36F7CA03"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4-5 учебном году на заседании кафедры</w:t>
            </w:r>
          </w:p>
        </w:tc>
      </w:tr>
      <w:tr w:rsidR="000C3D1B" w14:paraId="75BE5395" w14:textId="77777777">
        <w:trPr>
          <w:trHeight w:hRule="exact" w:val="304"/>
        </w:trPr>
        <w:tc>
          <w:tcPr>
            <w:tcW w:w="10788" w:type="dxa"/>
            <w:gridSpan w:val="5"/>
            <w:shd w:val="clear" w:color="000000" w:fill="FFFFFF"/>
            <w:tcMar>
              <w:left w:w="34" w:type="dxa"/>
              <w:right w:w="34" w:type="dxa"/>
            </w:tcMar>
          </w:tcPr>
          <w:p w14:paraId="3769ED38"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0B08632A" w14:textId="77777777">
        <w:trPr>
          <w:trHeight w:hRule="exact" w:val="277"/>
        </w:trPr>
        <w:tc>
          <w:tcPr>
            <w:tcW w:w="2694" w:type="dxa"/>
          </w:tcPr>
          <w:p w14:paraId="21997DF5" w14:textId="77777777" w:rsidR="000C3D1B" w:rsidRDefault="000C3D1B"/>
        </w:tc>
        <w:tc>
          <w:tcPr>
            <w:tcW w:w="1986" w:type="dxa"/>
          </w:tcPr>
          <w:p w14:paraId="1881D92D" w14:textId="77777777" w:rsidR="000C3D1B" w:rsidRDefault="000C3D1B"/>
        </w:tc>
        <w:tc>
          <w:tcPr>
            <w:tcW w:w="426" w:type="dxa"/>
          </w:tcPr>
          <w:p w14:paraId="48755D87" w14:textId="77777777" w:rsidR="000C3D1B" w:rsidRDefault="000C3D1B"/>
        </w:tc>
        <w:tc>
          <w:tcPr>
            <w:tcW w:w="4679" w:type="dxa"/>
          </w:tcPr>
          <w:p w14:paraId="5991D723" w14:textId="77777777" w:rsidR="000C3D1B" w:rsidRDefault="000C3D1B"/>
        </w:tc>
        <w:tc>
          <w:tcPr>
            <w:tcW w:w="993" w:type="dxa"/>
          </w:tcPr>
          <w:p w14:paraId="4AF7446A" w14:textId="77777777" w:rsidR="000C3D1B" w:rsidRDefault="000C3D1B"/>
        </w:tc>
      </w:tr>
      <w:tr w:rsidR="000C3D1B" w14:paraId="75DD53DD" w14:textId="77777777">
        <w:trPr>
          <w:trHeight w:hRule="exact" w:val="833"/>
        </w:trPr>
        <w:tc>
          <w:tcPr>
            <w:tcW w:w="2694" w:type="dxa"/>
          </w:tcPr>
          <w:p w14:paraId="5BD0EEC4" w14:textId="77777777" w:rsidR="000C3D1B" w:rsidRDefault="000C3D1B"/>
        </w:tc>
        <w:tc>
          <w:tcPr>
            <w:tcW w:w="8094" w:type="dxa"/>
            <w:gridSpan w:val="4"/>
            <w:shd w:val="clear" w:color="000000" w:fill="FFFFFF"/>
            <w:tcMar>
              <w:left w:w="34" w:type="dxa"/>
              <w:right w:w="34" w:type="dxa"/>
            </w:tcMar>
          </w:tcPr>
          <w:p w14:paraId="7964AAFE"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4 г.  №  __</w:t>
            </w:r>
          </w:p>
          <w:p w14:paraId="2600D1A7" w14:textId="77777777" w:rsidR="000C3D1B" w:rsidRDefault="000C3D1B">
            <w:pPr>
              <w:spacing w:after="0" w:line="240" w:lineRule="auto"/>
              <w:rPr>
                <w:sz w:val="24"/>
                <w:szCs w:val="24"/>
              </w:rPr>
            </w:pPr>
          </w:p>
          <w:p w14:paraId="0877C56B"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4994F976" w14:textId="77777777">
        <w:trPr>
          <w:trHeight w:hRule="exact" w:val="277"/>
        </w:trPr>
        <w:tc>
          <w:tcPr>
            <w:tcW w:w="2694" w:type="dxa"/>
          </w:tcPr>
          <w:p w14:paraId="46E735C1" w14:textId="77777777" w:rsidR="000C3D1B" w:rsidRDefault="000C3D1B"/>
        </w:tc>
        <w:tc>
          <w:tcPr>
            <w:tcW w:w="1986" w:type="dxa"/>
          </w:tcPr>
          <w:p w14:paraId="2F05F951" w14:textId="77777777" w:rsidR="000C3D1B" w:rsidRDefault="000C3D1B"/>
        </w:tc>
        <w:tc>
          <w:tcPr>
            <w:tcW w:w="426" w:type="dxa"/>
          </w:tcPr>
          <w:p w14:paraId="133A67DA" w14:textId="77777777" w:rsidR="000C3D1B" w:rsidRDefault="000C3D1B"/>
        </w:tc>
        <w:tc>
          <w:tcPr>
            <w:tcW w:w="5685" w:type="dxa"/>
            <w:gridSpan w:val="2"/>
            <w:shd w:val="clear" w:color="000000" w:fill="FFFFFF"/>
            <w:tcMar>
              <w:left w:w="34" w:type="dxa"/>
              <w:right w:w="34" w:type="dxa"/>
            </w:tcMar>
          </w:tcPr>
          <w:p w14:paraId="42AEDE5A"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11693B4B" w14:textId="77777777">
        <w:trPr>
          <w:trHeight w:hRule="exact" w:val="138"/>
        </w:trPr>
        <w:tc>
          <w:tcPr>
            <w:tcW w:w="2694" w:type="dxa"/>
          </w:tcPr>
          <w:p w14:paraId="73330ABE" w14:textId="77777777" w:rsidR="000C3D1B" w:rsidRDefault="000C3D1B"/>
        </w:tc>
        <w:tc>
          <w:tcPr>
            <w:tcW w:w="1986" w:type="dxa"/>
          </w:tcPr>
          <w:p w14:paraId="083003ED" w14:textId="77777777" w:rsidR="000C3D1B" w:rsidRDefault="000C3D1B"/>
        </w:tc>
        <w:tc>
          <w:tcPr>
            <w:tcW w:w="426" w:type="dxa"/>
          </w:tcPr>
          <w:p w14:paraId="351359F7" w14:textId="77777777" w:rsidR="000C3D1B" w:rsidRDefault="000C3D1B"/>
        </w:tc>
        <w:tc>
          <w:tcPr>
            <w:tcW w:w="4679" w:type="dxa"/>
          </w:tcPr>
          <w:p w14:paraId="426F1B6B" w14:textId="77777777" w:rsidR="000C3D1B" w:rsidRDefault="000C3D1B"/>
        </w:tc>
        <w:tc>
          <w:tcPr>
            <w:tcW w:w="993" w:type="dxa"/>
          </w:tcPr>
          <w:p w14:paraId="3B7BA4AC" w14:textId="77777777" w:rsidR="000C3D1B" w:rsidRDefault="000C3D1B"/>
        </w:tc>
      </w:tr>
      <w:tr w:rsidR="000C3D1B" w14:paraId="659160D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D1479CD" w14:textId="77777777" w:rsidR="000C3D1B" w:rsidRDefault="000C3D1B"/>
        </w:tc>
      </w:tr>
      <w:tr w:rsidR="000C3D1B" w14:paraId="3CF52FD2" w14:textId="77777777">
        <w:trPr>
          <w:trHeight w:hRule="exact" w:val="13"/>
        </w:trPr>
        <w:tc>
          <w:tcPr>
            <w:tcW w:w="2694" w:type="dxa"/>
          </w:tcPr>
          <w:p w14:paraId="153E3C15" w14:textId="77777777" w:rsidR="000C3D1B" w:rsidRDefault="000C3D1B"/>
        </w:tc>
        <w:tc>
          <w:tcPr>
            <w:tcW w:w="1986" w:type="dxa"/>
          </w:tcPr>
          <w:p w14:paraId="0F93A8C8" w14:textId="77777777" w:rsidR="000C3D1B" w:rsidRDefault="000C3D1B"/>
        </w:tc>
        <w:tc>
          <w:tcPr>
            <w:tcW w:w="426" w:type="dxa"/>
          </w:tcPr>
          <w:p w14:paraId="2EBEA825" w14:textId="77777777" w:rsidR="000C3D1B" w:rsidRDefault="000C3D1B"/>
        </w:tc>
        <w:tc>
          <w:tcPr>
            <w:tcW w:w="4679" w:type="dxa"/>
          </w:tcPr>
          <w:p w14:paraId="634562B7" w14:textId="77777777" w:rsidR="000C3D1B" w:rsidRDefault="000C3D1B"/>
        </w:tc>
        <w:tc>
          <w:tcPr>
            <w:tcW w:w="993" w:type="dxa"/>
          </w:tcPr>
          <w:p w14:paraId="77E8E70F" w14:textId="77777777" w:rsidR="000C3D1B" w:rsidRDefault="000C3D1B"/>
        </w:tc>
      </w:tr>
      <w:tr w:rsidR="000C3D1B" w14:paraId="0163DF7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538716B" w14:textId="77777777" w:rsidR="000C3D1B" w:rsidRDefault="000C3D1B"/>
        </w:tc>
      </w:tr>
      <w:tr w:rsidR="000C3D1B" w14:paraId="3A38AEBB" w14:textId="77777777">
        <w:trPr>
          <w:trHeight w:hRule="exact" w:val="96"/>
        </w:trPr>
        <w:tc>
          <w:tcPr>
            <w:tcW w:w="2694" w:type="dxa"/>
          </w:tcPr>
          <w:p w14:paraId="6F8026DA" w14:textId="77777777" w:rsidR="000C3D1B" w:rsidRDefault="000C3D1B"/>
        </w:tc>
        <w:tc>
          <w:tcPr>
            <w:tcW w:w="1986" w:type="dxa"/>
          </w:tcPr>
          <w:p w14:paraId="225F5E80" w14:textId="77777777" w:rsidR="000C3D1B" w:rsidRDefault="000C3D1B"/>
        </w:tc>
        <w:tc>
          <w:tcPr>
            <w:tcW w:w="426" w:type="dxa"/>
          </w:tcPr>
          <w:p w14:paraId="3FB929B2" w14:textId="77777777" w:rsidR="000C3D1B" w:rsidRDefault="000C3D1B"/>
        </w:tc>
        <w:tc>
          <w:tcPr>
            <w:tcW w:w="4679" w:type="dxa"/>
          </w:tcPr>
          <w:p w14:paraId="3D81594C" w14:textId="77777777" w:rsidR="000C3D1B" w:rsidRDefault="000C3D1B"/>
        </w:tc>
        <w:tc>
          <w:tcPr>
            <w:tcW w:w="993" w:type="dxa"/>
          </w:tcPr>
          <w:p w14:paraId="264B84F7" w14:textId="77777777" w:rsidR="000C3D1B" w:rsidRDefault="000C3D1B"/>
        </w:tc>
      </w:tr>
      <w:tr w:rsidR="000C3D1B" w14:paraId="67318B59" w14:textId="77777777">
        <w:trPr>
          <w:trHeight w:hRule="exact" w:val="304"/>
        </w:trPr>
        <w:tc>
          <w:tcPr>
            <w:tcW w:w="10788" w:type="dxa"/>
            <w:gridSpan w:val="5"/>
            <w:shd w:val="clear" w:color="000000" w:fill="FFFFFF"/>
            <w:tcMar>
              <w:left w:w="34" w:type="dxa"/>
              <w:right w:w="34" w:type="dxa"/>
            </w:tcMar>
          </w:tcPr>
          <w:p w14:paraId="2B93FBD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4C3CB967" w14:textId="77777777">
        <w:trPr>
          <w:trHeight w:hRule="exact" w:val="416"/>
        </w:trPr>
        <w:tc>
          <w:tcPr>
            <w:tcW w:w="2694" w:type="dxa"/>
          </w:tcPr>
          <w:p w14:paraId="72BBB52A" w14:textId="77777777" w:rsidR="000C3D1B" w:rsidRDefault="000C3D1B"/>
        </w:tc>
        <w:tc>
          <w:tcPr>
            <w:tcW w:w="1986" w:type="dxa"/>
          </w:tcPr>
          <w:p w14:paraId="2621F250" w14:textId="77777777" w:rsidR="000C3D1B" w:rsidRDefault="000C3D1B"/>
        </w:tc>
        <w:tc>
          <w:tcPr>
            <w:tcW w:w="426" w:type="dxa"/>
          </w:tcPr>
          <w:p w14:paraId="7F59A9D2" w14:textId="77777777" w:rsidR="000C3D1B" w:rsidRDefault="000C3D1B"/>
        </w:tc>
        <w:tc>
          <w:tcPr>
            <w:tcW w:w="4679" w:type="dxa"/>
          </w:tcPr>
          <w:p w14:paraId="2DD4D76C" w14:textId="77777777" w:rsidR="000C3D1B" w:rsidRDefault="000C3D1B"/>
        </w:tc>
        <w:tc>
          <w:tcPr>
            <w:tcW w:w="993" w:type="dxa"/>
          </w:tcPr>
          <w:p w14:paraId="59592712" w14:textId="77777777" w:rsidR="000C3D1B" w:rsidRDefault="000C3D1B"/>
        </w:tc>
      </w:tr>
      <w:tr w:rsidR="000C3D1B" w14:paraId="5CAF5015" w14:textId="77777777">
        <w:trPr>
          <w:trHeight w:hRule="exact" w:val="555"/>
        </w:trPr>
        <w:tc>
          <w:tcPr>
            <w:tcW w:w="10788" w:type="dxa"/>
            <w:gridSpan w:val="5"/>
            <w:shd w:val="clear" w:color="000000" w:fill="FFFFFF"/>
            <w:tcMar>
              <w:left w:w="34" w:type="dxa"/>
              <w:right w:w="34" w:type="dxa"/>
            </w:tcMar>
          </w:tcPr>
          <w:p w14:paraId="50A1726B"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5-6 учебном году на заседании кафедры</w:t>
            </w:r>
          </w:p>
        </w:tc>
      </w:tr>
      <w:tr w:rsidR="000C3D1B" w14:paraId="3344C2DA" w14:textId="77777777">
        <w:trPr>
          <w:trHeight w:hRule="exact" w:val="304"/>
        </w:trPr>
        <w:tc>
          <w:tcPr>
            <w:tcW w:w="10788" w:type="dxa"/>
            <w:gridSpan w:val="5"/>
            <w:shd w:val="clear" w:color="000000" w:fill="FFFFFF"/>
            <w:tcMar>
              <w:left w:w="34" w:type="dxa"/>
              <w:right w:w="34" w:type="dxa"/>
            </w:tcMar>
          </w:tcPr>
          <w:p w14:paraId="4CA00DF8"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0CE7418D" w14:textId="77777777">
        <w:trPr>
          <w:trHeight w:hRule="exact" w:val="277"/>
        </w:trPr>
        <w:tc>
          <w:tcPr>
            <w:tcW w:w="2694" w:type="dxa"/>
          </w:tcPr>
          <w:p w14:paraId="6FF40447" w14:textId="77777777" w:rsidR="000C3D1B" w:rsidRDefault="000C3D1B"/>
        </w:tc>
        <w:tc>
          <w:tcPr>
            <w:tcW w:w="1986" w:type="dxa"/>
          </w:tcPr>
          <w:p w14:paraId="7F5504E3" w14:textId="77777777" w:rsidR="000C3D1B" w:rsidRDefault="000C3D1B"/>
        </w:tc>
        <w:tc>
          <w:tcPr>
            <w:tcW w:w="426" w:type="dxa"/>
          </w:tcPr>
          <w:p w14:paraId="7BA96449" w14:textId="77777777" w:rsidR="000C3D1B" w:rsidRDefault="000C3D1B"/>
        </w:tc>
        <w:tc>
          <w:tcPr>
            <w:tcW w:w="4679" w:type="dxa"/>
          </w:tcPr>
          <w:p w14:paraId="2C792D0C" w14:textId="77777777" w:rsidR="000C3D1B" w:rsidRDefault="000C3D1B"/>
        </w:tc>
        <w:tc>
          <w:tcPr>
            <w:tcW w:w="993" w:type="dxa"/>
          </w:tcPr>
          <w:p w14:paraId="3FC1E7D2" w14:textId="77777777" w:rsidR="000C3D1B" w:rsidRDefault="000C3D1B"/>
        </w:tc>
      </w:tr>
      <w:tr w:rsidR="000C3D1B" w14:paraId="3D533430" w14:textId="77777777">
        <w:trPr>
          <w:trHeight w:hRule="exact" w:val="833"/>
        </w:trPr>
        <w:tc>
          <w:tcPr>
            <w:tcW w:w="2694" w:type="dxa"/>
          </w:tcPr>
          <w:p w14:paraId="1ECA8508" w14:textId="77777777" w:rsidR="000C3D1B" w:rsidRDefault="000C3D1B"/>
        </w:tc>
        <w:tc>
          <w:tcPr>
            <w:tcW w:w="8094" w:type="dxa"/>
            <w:gridSpan w:val="4"/>
            <w:shd w:val="clear" w:color="000000" w:fill="FFFFFF"/>
            <w:tcMar>
              <w:left w:w="34" w:type="dxa"/>
              <w:right w:w="34" w:type="dxa"/>
            </w:tcMar>
          </w:tcPr>
          <w:p w14:paraId="5A5E5055"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5 г.  №  __</w:t>
            </w:r>
          </w:p>
          <w:p w14:paraId="6F3CB135" w14:textId="77777777" w:rsidR="000C3D1B" w:rsidRDefault="000C3D1B">
            <w:pPr>
              <w:spacing w:after="0" w:line="240" w:lineRule="auto"/>
              <w:rPr>
                <w:sz w:val="24"/>
                <w:szCs w:val="24"/>
              </w:rPr>
            </w:pPr>
          </w:p>
          <w:p w14:paraId="0667206A"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22BBB98D" w14:textId="77777777">
        <w:trPr>
          <w:trHeight w:hRule="exact" w:val="277"/>
        </w:trPr>
        <w:tc>
          <w:tcPr>
            <w:tcW w:w="2694" w:type="dxa"/>
          </w:tcPr>
          <w:p w14:paraId="3C05D953" w14:textId="77777777" w:rsidR="000C3D1B" w:rsidRDefault="000C3D1B"/>
        </w:tc>
        <w:tc>
          <w:tcPr>
            <w:tcW w:w="1986" w:type="dxa"/>
          </w:tcPr>
          <w:p w14:paraId="476F0E5B" w14:textId="77777777" w:rsidR="000C3D1B" w:rsidRDefault="000C3D1B"/>
        </w:tc>
        <w:tc>
          <w:tcPr>
            <w:tcW w:w="426" w:type="dxa"/>
          </w:tcPr>
          <w:p w14:paraId="0A86A4A9" w14:textId="77777777" w:rsidR="000C3D1B" w:rsidRDefault="000C3D1B"/>
        </w:tc>
        <w:tc>
          <w:tcPr>
            <w:tcW w:w="5685" w:type="dxa"/>
            <w:gridSpan w:val="2"/>
            <w:shd w:val="clear" w:color="000000" w:fill="FFFFFF"/>
            <w:tcMar>
              <w:left w:w="34" w:type="dxa"/>
              <w:right w:w="34" w:type="dxa"/>
            </w:tcMar>
          </w:tcPr>
          <w:p w14:paraId="6A679493"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16CA0A27"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0C3D1B" w14:paraId="04D24B0D" w14:textId="77777777">
        <w:trPr>
          <w:trHeight w:hRule="exact" w:val="416"/>
        </w:trPr>
        <w:tc>
          <w:tcPr>
            <w:tcW w:w="4692" w:type="dxa"/>
            <w:gridSpan w:val="4"/>
            <w:shd w:val="clear" w:color="C0C0C0" w:fill="FFFFFF"/>
            <w:tcMar>
              <w:left w:w="34" w:type="dxa"/>
              <w:right w:w="34" w:type="dxa"/>
            </w:tcMar>
          </w:tcPr>
          <w:p w14:paraId="5FF428EC"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34D2CCC3" w14:textId="77777777" w:rsidR="000C3D1B" w:rsidRDefault="000C3D1B"/>
        </w:tc>
        <w:tc>
          <w:tcPr>
            <w:tcW w:w="1007" w:type="dxa"/>
            <w:shd w:val="clear" w:color="C0C0C0" w:fill="FFFFFF"/>
            <w:tcMar>
              <w:left w:w="34" w:type="dxa"/>
              <w:right w:w="34" w:type="dxa"/>
            </w:tcMar>
          </w:tcPr>
          <w:p w14:paraId="16062551"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4</w:t>
            </w:r>
          </w:p>
        </w:tc>
      </w:tr>
      <w:tr w:rsidR="000C3D1B" w14:paraId="1DEAEBA8" w14:textId="77777777">
        <w:trPr>
          <w:trHeight w:hRule="exact" w:val="277"/>
        </w:trPr>
        <w:tc>
          <w:tcPr>
            <w:tcW w:w="10221" w:type="dxa"/>
            <w:gridSpan w:val="6"/>
            <w:shd w:val="clear" w:color="000000" w:fill="FFFFFF"/>
            <w:tcMar>
              <w:left w:w="34" w:type="dxa"/>
              <w:right w:w="34" w:type="dxa"/>
            </w:tcMar>
          </w:tcPr>
          <w:p w14:paraId="1295F529"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C3D1B" w14:paraId="38B92470" w14:textId="77777777">
        <w:trPr>
          <w:trHeight w:hRule="exact" w:val="138"/>
        </w:trPr>
        <w:tc>
          <w:tcPr>
            <w:tcW w:w="143" w:type="dxa"/>
          </w:tcPr>
          <w:p w14:paraId="585F43A0" w14:textId="77777777" w:rsidR="000C3D1B" w:rsidRDefault="000C3D1B"/>
        </w:tc>
        <w:tc>
          <w:tcPr>
            <w:tcW w:w="2978" w:type="dxa"/>
          </w:tcPr>
          <w:p w14:paraId="59B248C9" w14:textId="77777777" w:rsidR="000C3D1B" w:rsidRDefault="000C3D1B"/>
        </w:tc>
        <w:tc>
          <w:tcPr>
            <w:tcW w:w="285" w:type="dxa"/>
          </w:tcPr>
          <w:p w14:paraId="279F23EF" w14:textId="77777777" w:rsidR="000C3D1B" w:rsidRDefault="000C3D1B"/>
        </w:tc>
        <w:tc>
          <w:tcPr>
            <w:tcW w:w="1277" w:type="dxa"/>
          </w:tcPr>
          <w:p w14:paraId="1F32444B" w14:textId="77777777" w:rsidR="000C3D1B" w:rsidRDefault="000C3D1B"/>
        </w:tc>
        <w:tc>
          <w:tcPr>
            <w:tcW w:w="4537" w:type="dxa"/>
          </w:tcPr>
          <w:p w14:paraId="6672BB20" w14:textId="77777777" w:rsidR="000C3D1B" w:rsidRDefault="000C3D1B"/>
        </w:tc>
        <w:tc>
          <w:tcPr>
            <w:tcW w:w="993" w:type="dxa"/>
          </w:tcPr>
          <w:p w14:paraId="5A819836" w14:textId="77777777" w:rsidR="000C3D1B" w:rsidRDefault="000C3D1B"/>
        </w:tc>
      </w:tr>
      <w:tr w:rsidR="000C3D1B" w14:paraId="6DAEC40F" w14:textId="77777777">
        <w:trPr>
          <w:trHeight w:hRule="exact" w:val="1366"/>
        </w:trPr>
        <w:tc>
          <w:tcPr>
            <w:tcW w:w="10221" w:type="dxa"/>
            <w:gridSpan w:val="6"/>
            <w:shd w:val="clear" w:color="000000" w:fill="FFFFFF"/>
            <w:tcMar>
              <w:left w:w="34" w:type="dxa"/>
              <w:right w:w="34" w:type="dxa"/>
            </w:tcMar>
          </w:tcPr>
          <w:p w14:paraId="31B7A7D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Дисциплина «Интеграция управления проектами и системной инженерии»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27.04.03 Системный анализ и управление с учетом специфики направленности подготовки – «Инженерия автоматизированных систем».</w:t>
            </w:r>
          </w:p>
        </w:tc>
      </w:tr>
      <w:tr w:rsidR="000C3D1B" w14:paraId="23CBC9F0" w14:textId="77777777">
        <w:trPr>
          <w:trHeight w:hRule="exact" w:val="277"/>
        </w:trPr>
        <w:tc>
          <w:tcPr>
            <w:tcW w:w="143" w:type="dxa"/>
          </w:tcPr>
          <w:p w14:paraId="64A4754C" w14:textId="77777777" w:rsidR="000C3D1B" w:rsidRDefault="000C3D1B"/>
        </w:tc>
        <w:tc>
          <w:tcPr>
            <w:tcW w:w="2978" w:type="dxa"/>
          </w:tcPr>
          <w:p w14:paraId="1434DC93" w14:textId="77777777" w:rsidR="000C3D1B" w:rsidRDefault="000C3D1B"/>
        </w:tc>
        <w:tc>
          <w:tcPr>
            <w:tcW w:w="285" w:type="dxa"/>
          </w:tcPr>
          <w:p w14:paraId="4AFE9F76" w14:textId="77777777" w:rsidR="000C3D1B" w:rsidRDefault="000C3D1B"/>
        </w:tc>
        <w:tc>
          <w:tcPr>
            <w:tcW w:w="1277" w:type="dxa"/>
          </w:tcPr>
          <w:p w14:paraId="25384437" w14:textId="77777777" w:rsidR="000C3D1B" w:rsidRDefault="000C3D1B"/>
        </w:tc>
        <w:tc>
          <w:tcPr>
            <w:tcW w:w="4537" w:type="dxa"/>
          </w:tcPr>
          <w:p w14:paraId="7A9DBD5B" w14:textId="77777777" w:rsidR="000C3D1B" w:rsidRDefault="000C3D1B"/>
        </w:tc>
        <w:tc>
          <w:tcPr>
            <w:tcW w:w="993" w:type="dxa"/>
          </w:tcPr>
          <w:p w14:paraId="107641ED" w14:textId="77777777" w:rsidR="000C3D1B" w:rsidRDefault="000C3D1B"/>
        </w:tc>
      </w:tr>
      <w:tr w:rsidR="000C3D1B" w14:paraId="3A6D3ED1" w14:textId="77777777">
        <w:trPr>
          <w:trHeight w:hRule="exact" w:val="818"/>
        </w:trPr>
        <w:tc>
          <w:tcPr>
            <w:tcW w:w="10221" w:type="dxa"/>
            <w:gridSpan w:val="6"/>
            <w:shd w:val="clear" w:color="000000" w:fill="FFFFFF"/>
            <w:tcMar>
              <w:left w:w="34" w:type="dxa"/>
              <w:right w:w="34" w:type="dxa"/>
            </w:tcMar>
          </w:tcPr>
          <w:p w14:paraId="5C0EAF70"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0C3D1B" w14:paraId="62100F62" w14:textId="77777777">
        <w:trPr>
          <w:trHeight w:hRule="exact" w:val="277"/>
        </w:trPr>
        <w:tc>
          <w:tcPr>
            <w:tcW w:w="156" w:type="dxa"/>
            <w:vMerge w:val="restart"/>
            <w:shd w:val="clear" w:color="000000" w:fill="FFFFFF"/>
            <w:tcMar>
              <w:left w:w="34" w:type="dxa"/>
              <w:right w:w="34" w:type="dxa"/>
            </w:tcMar>
          </w:tcPr>
          <w:p w14:paraId="0C0FBDAF" w14:textId="77777777" w:rsidR="000C3D1B" w:rsidRDefault="000C3D1B"/>
        </w:tc>
        <w:tc>
          <w:tcPr>
            <w:tcW w:w="2991" w:type="dxa"/>
            <w:shd w:val="clear" w:color="000000" w:fill="FFFFFF"/>
            <w:tcMar>
              <w:left w:w="34" w:type="dxa"/>
              <w:right w:w="34" w:type="dxa"/>
            </w:tcMar>
          </w:tcPr>
          <w:p w14:paraId="52EC8950"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575C9861" w14:textId="77777777" w:rsidR="000C3D1B" w:rsidRDefault="000C3D1B"/>
        </w:tc>
        <w:tc>
          <w:tcPr>
            <w:tcW w:w="6819" w:type="dxa"/>
            <w:gridSpan w:val="3"/>
            <w:vMerge w:val="restart"/>
            <w:shd w:val="clear" w:color="000000" w:fill="FFFFFF"/>
            <w:tcMar>
              <w:left w:w="34" w:type="dxa"/>
              <w:right w:w="34" w:type="dxa"/>
            </w:tcMar>
          </w:tcPr>
          <w:p w14:paraId="164EA4AC" w14:textId="77777777" w:rsidR="000C3D1B" w:rsidRDefault="000C3D1B">
            <w:pPr>
              <w:spacing w:after="0" w:line="240" w:lineRule="auto"/>
              <w:rPr>
                <w:sz w:val="24"/>
                <w:szCs w:val="24"/>
              </w:rPr>
            </w:pPr>
            <w:r>
              <w:rPr>
                <w:rFonts w:ascii="Times New Roman" w:hAnsi="Times New Roman" w:cs="Times New Roman"/>
                <w:color w:val="000000"/>
                <w:sz w:val="24"/>
                <w:szCs w:val="24"/>
              </w:rPr>
              <w:t>27.04.03 Системный анализ и управление</w:t>
            </w:r>
          </w:p>
        </w:tc>
      </w:tr>
      <w:tr w:rsidR="000C3D1B" w14:paraId="434480F8" w14:textId="77777777">
        <w:trPr>
          <w:trHeight w:hRule="exact" w:val="26"/>
        </w:trPr>
        <w:tc>
          <w:tcPr>
            <w:tcW w:w="156" w:type="dxa"/>
            <w:vMerge/>
            <w:shd w:val="clear" w:color="000000" w:fill="FFFFFF"/>
            <w:tcMar>
              <w:left w:w="34" w:type="dxa"/>
              <w:right w:w="34" w:type="dxa"/>
            </w:tcMar>
          </w:tcPr>
          <w:p w14:paraId="1D2B0596" w14:textId="77777777" w:rsidR="000C3D1B" w:rsidRDefault="000C3D1B"/>
        </w:tc>
        <w:tc>
          <w:tcPr>
            <w:tcW w:w="2991" w:type="dxa"/>
            <w:shd w:val="clear" w:color="000000" w:fill="FFFFFF"/>
            <w:tcMar>
              <w:left w:w="34" w:type="dxa"/>
              <w:right w:w="34" w:type="dxa"/>
            </w:tcMar>
          </w:tcPr>
          <w:p w14:paraId="1681FCF3" w14:textId="77777777" w:rsidR="000C3D1B" w:rsidRDefault="000C3D1B"/>
        </w:tc>
        <w:tc>
          <w:tcPr>
            <w:tcW w:w="298" w:type="dxa"/>
            <w:vMerge/>
            <w:shd w:val="clear" w:color="000000" w:fill="FFFFFF"/>
            <w:tcMar>
              <w:left w:w="34" w:type="dxa"/>
              <w:right w:w="34" w:type="dxa"/>
            </w:tcMar>
          </w:tcPr>
          <w:p w14:paraId="13D1A543" w14:textId="77777777" w:rsidR="000C3D1B" w:rsidRDefault="000C3D1B"/>
        </w:tc>
        <w:tc>
          <w:tcPr>
            <w:tcW w:w="6819" w:type="dxa"/>
            <w:gridSpan w:val="3"/>
            <w:vMerge/>
            <w:shd w:val="clear" w:color="000000" w:fill="FFFFFF"/>
            <w:tcMar>
              <w:left w:w="34" w:type="dxa"/>
              <w:right w:w="34" w:type="dxa"/>
            </w:tcMar>
          </w:tcPr>
          <w:p w14:paraId="6CBDAA8B" w14:textId="77777777" w:rsidR="000C3D1B" w:rsidRDefault="000C3D1B"/>
        </w:tc>
      </w:tr>
      <w:tr w:rsidR="000C3D1B" w14:paraId="65F9F938" w14:textId="77777777">
        <w:trPr>
          <w:trHeight w:hRule="exact" w:val="277"/>
        </w:trPr>
        <w:tc>
          <w:tcPr>
            <w:tcW w:w="143" w:type="dxa"/>
          </w:tcPr>
          <w:p w14:paraId="36148848" w14:textId="77777777" w:rsidR="000C3D1B" w:rsidRDefault="000C3D1B"/>
        </w:tc>
        <w:tc>
          <w:tcPr>
            <w:tcW w:w="2991" w:type="dxa"/>
            <w:shd w:val="clear" w:color="000000" w:fill="FFFFFF"/>
            <w:tcMar>
              <w:left w:w="34" w:type="dxa"/>
              <w:right w:w="34" w:type="dxa"/>
            </w:tcMar>
          </w:tcPr>
          <w:p w14:paraId="4CBCF1FF"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079C9430" w14:textId="77777777" w:rsidR="000C3D1B" w:rsidRDefault="000C3D1B"/>
        </w:tc>
        <w:tc>
          <w:tcPr>
            <w:tcW w:w="6819" w:type="dxa"/>
            <w:gridSpan w:val="3"/>
            <w:vMerge w:val="restart"/>
            <w:shd w:val="clear" w:color="000000" w:fill="FFFFFF"/>
            <w:tcMar>
              <w:left w:w="34" w:type="dxa"/>
              <w:right w:w="34" w:type="dxa"/>
            </w:tcMar>
          </w:tcPr>
          <w:p w14:paraId="1CEDB308" w14:textId="77777777" w:rsidR="000C3D1B" w:rsidRDefault="000C3D1B">
            <w:pPr>
              <w:spacing w:after="0" w:line="240" w:lineRule="auto"/>
              <w:rPr>
                <w:sz w:val="24"/>
                <w:szCs w:val="24"/>
              </w:rPr>
            </w:pPr>
            <w:r>
              <w:rPr>
                <w:rFonts w:ascii="Times New Roman" w:hAnsi="Times New Roman" w:cs="Times New Roman"/>
                <w:color w:val="000000"/>
                <w:sz w:val="24"/>
                <w:szCs w:val="24"/>
              </w:rPr>
              <w:t>Инженерия автоматизированных систем</w:t>
            </w:r>
          </w:p>
        </w:tc>
      </w:tr>
      <w:tr w:rsidR="000C3D1B" w14:paraId="39CA076A" w14:textId="77777777">
        <w:trPr>
          <w:trHeight w:hRule="exact" w:val="26"/>
        </w:trPr>
        <w:tc>
          <w:tcPr>
            <w:tcW w:w="143" w:type="dxa"/>
          </w:tcPr>
          <w:p w14:paraId="41DAC5D7" w14:textId="77777777" w:rsidR="000C3D1B" w:rsidRDefault="000C3D1B"/>
        </w:tc>
        <w:tc>
          <w:tcPr>
            <w:tcW w:w="2978" w:type="dxa"/>
          </w:tcPr>
          <w:p w14:paraId="00E4A38C" w14:textId="77777777" w:rsidR="000C3D1B" w:rsidRDefault="000C3D1B"/>
        </w:tc>
        <w:tc>
          <w:tcPr>
            <w:tcW w:w="285" w:type="dxa"/>
          </w:tcPr>
          <w:p w14:paraId="5E62EE8D" w14:textId="77777777" w:rsidR="000C3D1B" w:rsidRDefault="000C3D1B"/>
        </w:tc>
        <w:tc>
          <w:tcPr>
            <w:tcW w:w="6819" w:type="dxa"/>
            <w:gridSpan w:val="3"/>
            <w:vMerge/>
            <w:shd w:val="clear" w:color="000000" w:fill="FFFFFF"/>
            <w:tcMar>
              <w:left w:w="34" w:type="dxa"/>
              <w:right w:w="34" w:type="dxa"/>
            </w:tcMar>
          </w:tcPr>
          <w:p w14:paraId="14667603" w14:textId="77777777" w:rsidR="000C3D1B" w:rsidRDefault="000C3D1B"/>
        </w:tc>
      </w:tr>
      <w:tr w:rsidR="000C3D1B" w14:paraId="637E596D" w14:textId="77777777">
        <w:trPr>
          <w:trHeight w:hRule="exact" w:val="277"/>
        </w:trPr>
        <w:tc>
          <w:tcPr>
            <w:tcW w:w="143" w:type="dxa"/>
          </w:tcPr>
          <w:p w14:paraId="168B3B70" w14:textId="77777777" w:rsidR="000C3D1B" w:rsidRDefault="000C3D1B"/>
        </w:tc>
        <w:tc>
          <w:tcPr>
            <w:tcW w:w="2991" w:type="dxa"/>
            <w:shd w:val="clear" w:color="000000" w:fill="FFFFFF"/>
            <w:tcMar>
              <w:left w:w="34" w:type="dxa"/>
              <w:right w:w="34" w:type="dxa"/>
            </w:tcMar>
          </w:tcPr>
          <w:p w14:paraId="7673E790" w14:textId="77777777" w:rsidR="000C3D1B" w:rsidRDefault="000C3D1B">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57878223" w14:textId="77777777" w:rsidR="000C3D1B" w:rsidRDefault="000C3D1B"/>
        </w:tc>
        <w:tc>
          <w:tcPr>
            <w:tcW w:w="6819" w:type="dxa"/>
            <w:gridSpan w:val="3"/>
            <w:vMerge w:val="restart"/>
            <w:shd w:val="clear" w:color="000000" w:fill="FFFFFF"/>
            <w:tcMar>
              <w:left w:w="34" w:type="dxa"/>
              <w:right w:w="34" w:type="dxa"/>
            </w:tcMar>
          </w:tcPr>
          <w:p w14:paraId="04985841" w14:textId="77777777" w:rsidR="000C3D1B" w:rsidRDefault="000C3D1B">
            <w:pPr>
              <w:spacing w:after="0" w:line="240" w:lineRule="auto"/>
              <w:rPr>
                <w:sz w:val="24"/>
                <w:szCs w:val="24"/>
              </w:rPr>
            </w:pPr>
            <w:r>
              <w:rPr>
                <w:rFonts w:ascii="Times New Roman" w:hAnsi="Times New Roman" w:cs="Times New Roman"/>
                <w:color w:val="000000"/>
                <w:sz w:val="24"/>
                <w:szCs w:val="24"/>
              </w:rPr>
              <w:t>Дисциплины (модули)</w:t>
            </w:r>
          </w:p>
        </w:tc>
      </w:tr>
      <w:tr w:rsidR="000C3D1B" w14:paraId="796EBFFF" w14:textId="77777777">
        <w:trPr>
          <w:trHeight w:hRule="exact" w:val="26"/>
        </w:trPr>
        <w:tc>
          <w:tcPr>
            <w:tcW w:w="143" w:type="dxa"/>
          </w:tcPr>
          <w:p w14:paraId="0139A410" w14:textId="77777777" w:rsidR="000C3D1B" w:rsidRDefault="000C3D1B"/>
        </w:tc>
        <w:tc>
          <w:tcPr>
            <w:tcW w:w="2978" w:type="dxa"/>
          </w:tcPr>
          <w:p w14:paraId="1B5797C9" w14:textId="77777777" w:rsidR="000C3D1B" w:rsidRDefault="000C3D1B"/>
        </w:tc>
        <w:tc>
          <w:tcPr>
            <w:tcW w:w="285" w:type="dxa"/>
          </w:tcPr>
          <w:p w14:paraId="0A66C6AD" w14:textId="77777777" w:rsidR="000C3D1B" w:rsidRDefault="000C3D1B"/>
        </w:tc>
        <w:tc>
          <w:tcPr>
            <w:tcW w:w="6819" w:type="dxa"/>
            <w:gridSpan w:val="3"/>
            <w:vMerge/>
            <w:shd w:val="clear" w:color="000000" w:fill="FFFFFF"/>
            <w:tcMar>
              <w:left w:w="34" w:type="dxa"/>
              <w:right w:w="34" w:type="dxa"/>
            </w:tcMar>
          </w:tcPr>
          <w:p w14:paraId="23E092DC" w14:textId="77777777" w:rsidR="000C3D1B" w:rsidRDefault="000C3D1B"/>
        </w:tc>
      </w:tr>
      <w:tr w:rsidR="000C3D1B" w14:paraId="0D90EFCD" w14:textId="77777777">
        <w:trPr>
          <w:trHeight w:hRule="exact" w:val="277"/>
        </w:trPr>
        <w:tc>
          <w:tcPr>
            <w:tcW w:w="143" w:type="dxa"/>
          </w:tcPr>
          <w:p w14:paraId="28C8996E" w14:textId="77777777" w:rsidR="000C3D1B" w:rsidRDefault="000C3D1B"/>
        </w:tc>
        <w:tc>
          <w:tcPr>
            <w:tcW w:w="2991" w:type="dxa"/>
            <w:shd w:val="clear" w:color="000000" w:fill="FFFFFF"/>
            <w:tcMar>
              <w:left w:w="34" w:type="dxa"/>
              <w:right w:w="34" w:type="dxa"/>
            </w:tcMar>
          </w:tcPr>
          <w:p w14:paraId="32B2CF87" w14:textId="77777777" w:rsidR="000C3D1B" w:rsidRDefault="000C3D1B">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10D03B39" w14:textId="77777777" w:rsidR="000C3D1B" w:rsidRDefault="000C3D1B"/>
        </w:tc>
        <w:tc>
          <w:tcPr>
            <w:tcW w:w="6819" w:type="dxa"/>
            <w:gridSpan w:val="3"/>
            <w:vMerge w:val="restart"/>
            <w:shd w:val="clear" w:color="000000" w:fill="FFFFFF"/>
            <w:tcMar>
              <w:left w:w="34" w:type="dxa"/>
              <w:right w:w="34" w:type="dxa"/>
            </w:tcMar>
          </w:tcPr>
          <w:p w14:paraId="1F7CB0A2" w14:textId="77777777" w:rsidR="000C3D1B" w:rsidRDefault="000C3D1B">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0C3D1B" w14:paraId="16DBA8F1" w14:textId="77777777">
        <w:trPr>
          <w:trHeight w:hRule="exact" w:val="307"/>
        </w:trPr>
        <w:tc>
          <w:tcPr>
            <w:tcW w:w="143" w:type="dxa"/>
          </w:tcPr>
          <w:p w14:paraId="0C4C40C0" w14:textId="77777777" w:rsidR="000C3D1B" w:rsidRDefault="000C3D1B"/>
        </w:tc>
        <w:tc>
          <w:tcPr>
            <w:tcW w:w="2978" w:type="dxa"/>
          </w:tcPr>
          <w:p w14:paraId="645CBED8" w14:textId="77777777" w:rsidR="000C3D1B" w:rsidRDefault="000C3D1B"/>
        </w:tc>
        <w:tc>
          <w:tcPr>
            <w:tcW w:w="285" w:type="dxa"/>
          </w:tcPr>
          <w:p w14:paraId="55124E0B" w14:textId="77777777" w:rsidR="000C3D1B" w:rsidRDefault="000C3D1B"/>
        </w:tc>
        <w:tc>
          <w:tcPr>
            <w:tcW w:w="6819" w:type="dxa"/>
            <w:gridSpan w:val="3"/>
            <w:vMerge/>
            <w:shd w:val="clear" w:color="000000" w:fill="FFFFFF"/>
            <w:tcMar>
              <w:left w:w="34" w:type="dxa"/>
              <w:right w:w="34" w:type="dxa"/>
            </w:tcMar>
          </w:tcPr>
          <w:p w14:paraId="3A48D337" w14:textId="77777777" w:rsidR="000C3D1B" w:rsidRDefault="000C3D1B"/>
        </w:tc>
      </w:tr>
      <w:tr w:rsidR="000C3D1B" w14:paraId="570584BD" w14:textId="77777777">
        <w:trPr>
          <w:trHeight w:hRule="exact" w:val="277"/>
        </w:trPr>
        <w:tc>
          <w:tcPr>
            <w:tcW w:w="143" w:type="dxa"/>
          </w:tcPr>
          <w:p w14:paraId="03ECF5BA" w14:textId="77777777" w:rsidR="000C3D1B" w:rsidRDefault="000C3D1B"/>
        </w:tc>
        <w:tc>
          <w:tcPr>
            <w:tcW w:w="2991" w:type="dxa"/>
            <w:shd w:val="clear" w:color="000000" w:fill="FFFFFF"/>
            <w:tcMar>
              <w:left w:w="34" w:type="dxa"/>
              <w:right w:w="34" w:type="dxa"/>
            </w:tcMar>
          </w:tcPr>
          <w:p w14:paraId="349BA1AF" w14:textId="77777777" w:rsidR="000C3D1B" w:rsidRDefault="000C3D1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51968A7E" w14:textId="77777777" w:rsidR="000C3D1B" w:rsidRDefault="000C3D1B"/>
        </w:tc>
        <w:tc>
          <w:tcPr>
            <w:tcW w:w="6819" w:type="dxa"/>
            <w:gridSpan w:val="3"/>
            <w:vMerge w:val="restart"/>
            <w:shd w:val="clear" w:color="000000" w:fill="FFFFFF"/>
            <w:tcMar>
              <w:left w:w="34" w:type="dxa"/>
              <w:right w:w="34" w:type="dxa"/>
            </w:tcMar>
          </w:tcPr>
          <w:p w14:paraId="174BEE66" w14:textId="77777777" w:rsidR="000C3D1B" w:rsidRDefault="000C3D1B">
            <w:pPr>
              <w:spacing w:after="0" w:line="240" w:lineRule="auto"/>
              <w:rPr>
                <w:sz w:val="24"/>
                <w:szCs w:val="24"/>
              </w:rPr>
            </w:pPr>
            <w:r>
              <w:rPr>
                <w:rFonts w:ascii="Times New Roman" w:hAnsi="Times New Roman" w:cs="Times New Roman"/>
                <w:color w:val="000000"/>
                <w:sz w:val="24"/>
                <w:szCs w:val="24"/>
              </w:rPr>
              <w:t>2 з.е. (72 акад. час.).</w:t>
            </w:r>
          </w:p>
        </w:tc>
      </w:tr>
      <w:tr w:rsidR="000C3D1B" w14:paraId="07073F0D" w14:textId="77777777">
        <w:trPr>
          <w:trHeight w:hRule="exact" w:val="26"/>
        </w:trPr>
        <w:tc>
          <w:tcPr>
            <w:tcW w:w="143" w:type="dxa"/>
          </w:tcPr>
          <w:p w14:paraId="09C21DA8" w14:textId="77777777" w:rsidR="000C3D1B" w:rsidRDefault="000C3D1B"/>
        </w:tc>
        <w:tc>
          <w:tcPr>
            <w:tcW w:w="2978" w:type="dxa"/>
          </w:tcPr>
          <w:p w14:paraId="76F86515" w14:textId="77777777" w:rsidR="000C3D1B" w:rsidRDefault="000C3D1B"/>
        </w:tc>
        <w:tc>
          <w:tcPr>
            <w:tcW w:w="285" w:type="dxa"/>
          </w:tcPr>
          <w:p w14:paraId="324AD988" w14:textId="77777777" w:rsidR="000C3D1B" w:rsidRDefault="000C3D1B"/>
        </w:tc>
        <w:tc>
          <w:tcPr>
            <w:tcW w:w="6819" w:type="dxa"/>
            <w:gridSpan w:val="3"/>
            <w:vMerge/>
            <w:shd w:val="clear" w:color="000000" w:fill="FFFFFF"/>
            <w:tcMar>
              <w:left w:w="34" w:type="dxa"/>
              <w:right w:w="34" w:type="dxa"/>
            </w:tcMar>
          </w:tcPr>
          <w:p w14:paraId="7C87F677" w14:textId="77777777" w:rsidR="000C3D1B" w:rsidRDefault="000C3D1B"/>
        </w:tc>
      </w:tr>
      <w:tr w:rsidR="000C3D1B" w14:paraId="10DA2A1B" w14:textId="77777777">
        <w:trPr>
          <w:trHeight w:hRule="exact" w:val="277"/>
        </w:trPr>
        <w:tc>
          <w:tcPr>
            <w:tcW w:w="143" w:type="dxa"/>
          </w:tcPr>
          <w:p w14:paraId="3C0A871A" w14:textId="77777777" w:rsidR="000C3D1B" w:rsidRDefault="000C3D1B"/>
        </w:tc>
        <w:tc>
          <w:tcPr>
            <w:tcW w:w="2978" w:type="dxa"/>
          </w:tcPr>
          <w:p w14:paraId="7AEDBED1" w14:textId="77777777" w:rsidR="000C3D1B" w:rsidRDefault="000C3D1B"/>
        </w:tc>
        <w:tc>
          <w:tcPr>
            <w:tcW w:w="285" w:type="dxa"/>
          </w:tcPr>
          <w:p w14:paraId="0DBE57FB" w14:textId="77777777" w:rsidR="000C3D1B" w:rsidRDefault="000C3D1B"/>
        </w:tc>
        <w:tc>
          <w:tcPr>
            <w:tcW w:w="1277" w:type="dxa"/>
          </w:tcPr>
          <w:p w14:paraId="5A41FBFE" w14:textId="77777777" w:rsidR="000C3D1B" w:rsidRDefault="000C3D1B"/>
        </w:tc>
        <w:tc>
          <w:tcPr>
            <w:tcW w:w="4537" w:type="dxa"/>
          </w:tcPr>
          <w:p w14:paraId="306D27E0" w14:textId="77777777" w:rsidR="000C3D1B" w:rsidRDefault="000C3D1B"/>
        </w:tc>
        <w:tc>
          <w:tcPr>
            <w:tcW w:w="993" w:type="dxa"/>
          </w:tcPr>
          <w:p w14:paraId="669F85BA" w14:textId="77777777" w:rsidR="000C3D1B" w:rsidRDefault="000C3D1B"/>
        </w:tc>
      </w:tr>
      <w:tr w:rsidR="000C3D1B" w14:paraId="12663612" w14:textId="77777777">
        <w:trPr>
          <w:trHeight w:hRule="exact" w:val="724"/>
        </w:trPr>
        <w:tc>
          <w:tcPr>
            <w:tcW w:w="10221" w:type="dxa"/>
            <w:gridSpan w:val="6"/>
            <w:shd w:val="clear" w:color="000000" w:fill="FFFFFF"/>
            <w:tcMar>
              <w:left w:w="34" w:type="dxa"/>
              <w:right w:w="34" w:type="dxa"/>
            </w:tcMar>
          </w:tcPr>
          <w:p w14:paraId="1C8E191D"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0C3D1B" w14:paraId="2B070183" w14:textId="77777777">
        <w:trPr>
          <w:trHeight w:hRule="exact" w:val="109"/>
        </w:trPr>
        <w:tc>
          <w:tcPr>
            <w:tcW w:w="143" w:type="dxa"/>
          </w:tcPr>
          <w:p w14:paraId="7634FD6B" w14:textId="77777777" w:rsidR="000C3D1B" w:rsidRDefault="000C3D1B"/>
        </w:tc>
        <w:tc>
          <w:tcPr>
            <w:tcW w:w="2978" w:type="dxa"/>
          </w:tcPr>
          <w:p w14:paraId="69EAEA81" w14:textId="77777777" w:rsidR="000C3D1B" w:rsidRDefault="000C3D1B"/>
        </w:tc>
        <w:tc>
          <w:tcPr>
            <w:tcW w:w="285" w:type="dxa"/>
          </w:tcPr>
          <w:p w14:paraId="743341C8" w14:textId="77777777" w:rsidR="000C3D1B" w:rsidRDefault="000C3D1B"/>
        </w:tc>
        <w:tc>
          <w:tcPr>
            <w:tcW w:w="1277" w:type="dxa"/>
          </w:tcPr>
          <w:p w14:paraId="6D6F9D93" w14:textId="77777777" w:rsidR="000C3D1B" w:rsidRDefault="000C3D1B"/>
        </w:tc>
        <w:tc>
          <w:tcPr>
            <w:tcW w:w="4537" w:type="dxa"/>
          </w:tcPr>
          <w:p w14:paraId="6DFCFD6C" w14:textId="77777777" w:rsidR="000C3D1B" w:rsidRDefault="000C3D1B"/>
        </w:tc>
        <w:tc>
          <w:tcPr>
            <w:tcW w:w="993" w:type="dxa"/>
          </w:tcPr>
          <w:p w14:paraId="1D92FD2A" w14:textId="77777777" w:rsidR="000C3D1B" w:rsidRDefault="000C3D1B"/>
        </w:tc>
      </w:tr>
      <w:tr w:rsidR="000C3D1B" w14:paraId="773895DE" w14:textId="77777777">
        <w:trPr>
          <w:trHeight w:hRule="exact" w:val="277"/>
        </w:trPr>
        <w:tc>
          <w:tcPr>
            <w:tcW w:w="10221" w:type="dxa"/>
            <w:gridSpan w:val="6"/>
            <w:shd w:val="clear" w:color="000000" w:fill="FFFFFF"/>
            <w:tcMar>
              <w:left w:w="34" w:type="dxa"/>
              <w:right w:w="34" w:type="dxa"/>
            </w:tcMar>
          </w:tcPr>
          <w:p w14:paraId="46D1BC7B" w14:textId="77777777" w:rsidR="000C3D1B" w:rsidRDefault="000C3D1B">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0C3D1B" w14:paraId="65D58A1D" w14:textId="77777777">
        <w:trPr>
          <w:trHeight w:hRule="exact" w:val="555"/>
        </w:trPr>
        <w:tc>
          <w:tcPr>
            <w:tcW w:w="10221" w:type="dxa"/>
            <w:gridSpan w:val="6"/>
            <w:shd w:val="clear" w:color="000000" w:fill="FFFFFF"/>
            <w:tcMar>
              <w:left w:w="34" w:type="dxa"/>
              <w:right w:w="34" w:type="dxa"/>
            </w:tcMar>
          </w:tcPr>
          <w:p w14:paraId="50DA6806"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УК-3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организовывать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руководить</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вырабатывая</w:t>
            </w:r>
            <w:r>
              <w:t xml:space="preserve"> </w:t>
            </w:r>
            <w:r>
              <w:rPr>
                <w:rFonts w:ascii="Times New Roman" w:hAnsi="Times New Roman" w:cs="Times New Roman"/>
                <w:color w:val="000000"/>
                <w:sz w:val="24"/>
                <w:szCs w:val="24"/>
              </w:rPr>
              <w:t>командную</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поставленной</w:t>
            </w:r>
            <w:r>
              <w:t xml:space="preserve"> </w:t>
            </w:r>
            <w:r>
              <w:rPr>
                <w:rFonts w:ascii="Times New Roman" w:hAnsi="Times New Roman" w:cs="Times New Roman"/>
                <w:color w:val="000000"/>
                <w:sz w:val="24"/>
                <w:szCs w:val="24"/>
              </w:rPr>
              <w:t>цели</w:t>
            </w:r>
            <w:r>
              <w:t xml:space="preserve"> </w:t>
            </w:r>
          </w:p>
        </w:tc>
      </w:tr>
      <w:tr w:rsidR="000C3D1B" w14:paraId="1EA4CAAA" w14:textId="77777777">
        <w:trPr>
          <w:trHeight w:hRule="exact" w:val="277"/>
        </w:trPr>
        <w:tc>
          <w:tcPr>
            <w:tcW w:w="143" w:type="dxa"/>
          </w:tcPr>
          <w:p w14:paraId="4C2075DE" w14:textId="77777777" w:rsidR="000C3D1B" w:rsidRDefault="000C3D1B"/>
        </w:tc>
        <w:tc>
          <w:tcPr>
            <w:tcW w:w="2978" w:type="dxa"/>
          </w:tcPr>
          <w:p w14:paraId="14569EBE" w14:textId="77777777" w:rsidR="000C3D1B" w:rsidRDefault="000C3D1B"/>
        </w:tc>
        <w:tc>
          <w:tcPr>
            <w:tcW w:w="285" w:type="dxa"/>
          </w:tcPr>
          <w:p w14:paraId="5A149160" w14:textId="77777777" w:rsidR="000C3D1B" w:rsidRDefault="000C3D1B"/>
        </w:tc>
        <w:tc>
          <w:tcPr>
            <w:tcW w:w="1277" w:type="dxa"/>
          </w:tcPr>
          <w:p w14:paraId="6219EC1C" w14:textId="77777777" w:rsidR="000C3D1B" w:rsidRDefault="000C3D1B"/>
        </w:tc>
        <w:tc>
          <w:tcPr>
            <w:tcW w:w="4537" w:type="dxa"/>
          </w:tcPr>
          <w:p w14:paraId="1783DF04" w14:textId="77777777" w:rsidR="000C3D1B" w:rsidRDefault="000C3D1B"/>
        </w:tc>
        <w:tc>
          <w:tcPr>
            <w:tcW w:w="993" w:type="dxa"/>
          </w:tcPr>
          <w:p w14:paraId="390F650F" w14:textId="77777777" w:rsidR="000C3D1B" w:rsidRDefault="000C3D1B"/>
        </w:tc>
      </w:tr>
      <w:tr w:rsidR="000C3D1B" w14:paraId="1526146F" w14:textId="77777777">
        <w:trPr>
          <w:trHeight w:hRule="exact" w:val="555"/>
        </w:trPr>
        <w:tc>
          <w:tcPr>
            <w:tcW w:w="10221" w:type="dxa"/>
            <w:gridSpan w:val="6"/>
            <w:shd w:val="clear" w:color="000000" w:fill="FFFFFF"/>
            <w:tcMar>
              <w:left w:w="34" w:type="dxa"/>
              <w:right w:w="34" w:type="dxa"/>
            </w:tcMar>
            <w:vAlign w:val="bottom"/>
          </w:tcPr>
          <w:p w14:paraId="32FFA9E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0C3D1B" w14:paraId="043CC348" w14:textId="77777777">
        <w:trPr>
          <w:trHeight w:hRule="exact" w:val="138"/>
        </w:trPr>
        <w:tc>
          <w:tcPr>
            <w:tcW w:w="143" w:type="dxa"/>
          </w:tcPr>
          <w:p w14:paraId="70EA900E" w14:textId="77777777" w:rsidR="000C3D1B" w:rsidRDefault="000C3D1B"/>
        </w:tc>
        <w:tc>
          <w:tcPr>
            <w:tcW w:w="2978" w:type="dxa"/>
          </w:tcPr>
          <w:p w14:paraId="71A56FF4" w14:textId="77777777" w:rsidR="000C3D1B" w:rsidRDefault="000C3D1B"/>
        </w:tc>
        <w:tc>
          <w:tcPr>
            <w:tcW w:w="285" w:type="dxa"/>
          </w:tcPr>
          <w:p w14:paraId="72C4E20B" w14:textId="77777777" w:rsidR="000C3D1B" w:rsidRDefault="000C3D1B"/>
        </w:tc>
        <w:tc>
          <w:tcPr>
            <w:tcW w:w="1277" w:type="dxa"/>
          </w:tcPr>
          <w:p w14:paraId="0620AA53" w14:textId="77777777" w:rsidR="000C3D1B" w:rsidRDefault="000C3D1B"/>
        </w:tc>
        <w:tc>
          <w:tcPr>
            <w:tcW w:w="4537" w:type="dxa"/>
          </w:tcPr>
          <w:p w14:paraId="2E32DC0A" w14:textId="77777777" w:rsidR="000C3D1B" w:rsidRDefault="000C3D1B"/>
        </w:tc>
        <w:tc>
          <w:tcPr>
            <w:tcW w:w="993" w:type="dxa"/>
          </w:tcPr>
          <w:p w14:paraId="703033B6" w14:textId="77777777" w:rsidR="000C3D1B" w:rsidRDefault="000C3D1B"/>
        </w:tc>
      </w:tr>
      <w:tr w:rsidR="000C3D1B" w14:paraId="1E7CBEC8" w14:textId="77777777">
        <w:trPr>
          <w:trHeight w:hRule="exact" w:val="643"/>
        </w:trPr>
        <w:tc>
          <w:tcPr>
            <w:tcW w:w="10221" w:type="dxa"/>
            <w:gridSpan w:val="6"/>
            <w:shd w:val="clear" w:color="000000" w:fill="FFFFFF"/>
            <w:tcMar>
              <w:left w:w="34" w:type="dxa"/>
              <w:right w:w="34" w:type="dxa"/>
            </w:tcMar>
          </w:tcPr>
          <w:p w14:paraId="2A1C65D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УК-3 : Способен организовывать и руководить работой команды, вырабатывая командную стратегию для достижения поставленной цели</w:t>
            </w:r>
          </w:p>
        </w:tc>
      </w:tr>
      <w:tr w:rsidR="000C3D1B" w14:paraId="3F0D23F5" w14:textId="77777777">
        <w:trPr>
          <w:trHeight w:hRule="exact" w:val="138"/>
        </w:trPr>
        <w:tc>
          <w:tcPr>
            <w:tcW w:w="143" w:type="dxa"/>
          </w:tcPr>
          <w:p w14:paraId="32AFBCEC" w14:textId="77777777" w:rsidR="000C3D1B" w:rsidRDefault="000C3D1B"/>
        </w:tc>
        <w:tc>
          <w:tcPr>
            <w:tcW w:w="2978" w:type="dxa"/>
          </w:tcPr>
          <w:p w14:paraId="1AEF8167" w14:textId="77777777" w:rsidR="000C3D1B" w:rsidRDefault="000C3D1B"/>
        </w:tc>
        <w:tc>
          <w:tcPr>
            <w:tcW w:w="285" w:type="dxa"/>
          </w:tcPr>
          <w:p w14:paraId="714413D2" w14:textId="77777777" w:rsidR="000C3D1B" w:rsidRDefault="000C3D1B"/>
        </w:tc>
        <w:tc>
          <w:tcPr>
            <w:tcW w:w="1277" w:type="dxa"/>
          </w:tcPr>
          <w:p w14:paraId="5BB96376" w14:textId="77777777" w:rsidR="000C3D1B" w:rsidRDefault="000C3D1B"/>
        </w:tc>
        <w:tc>
          <w:tcPr>
            <w:tcW w:w="4537" w:type="dxa"/>
          </w:tcPr>
          <w:p w14:paraId="72298F97" w14:textId="77777777" w:rsidR="000C3D1B" w:rsidRDefault="000C3D1B"/>
        </w:tc>
        <w:tc>
          <w:tcPr>
            <w:tcW w:w="993" w:type="dxa"/>
          </w:tcPr>
          <w:p w14:paraId="3F767902" w14:textId="77777777" w:rsidR="000C3D1B" w:rsidRDefault="000C3D1B"/>
        </w:tc>
      </w:tr>
      <w:tr w:rsidR="000C3D1B" w14:paraId="2976927A" w14:textId="77777777">
        <w:trPr>
          <w:trHeight w:hRule="exact" w:val="643"/>
        </w:trPr>
        <w:tc>
          <w:tcPr>
            <w:tcW w:w="10221" w:type="dxa"/>
            <w:gridSpan w:val="6"/>
            <w:shd w:val="clear" w:color="000000" w:fill="FFFFFF"/>
            <w:tcMar>
              <w:left w:w="34" w:type="dxa"/>
              <w:right w:w="34" w:type="dxa"/>
            </w:tcMar>
          </w:tcPr>
          <w:p w14:paraId="76294CD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УК-3.1  : Вырабатывает стратегию командной работы и на её основе организует отбор членов команд для достижения поставленной цели</w:t>
            </w:r>
          </w:p>
        </w:tc>
      </w:tr>
      <w:tr w:rsidR="000C3D1B" w14:paraId="19204047" w14:textId="77777777">
        <w:trPr>
          <w:trHeight w:hRule="exact" w:val="277"/>
        </w:trPr>
        <w:tc>
          <w:tcPr>
            <w:tcW w:w="10221" w:type="dxa"/>
            <w:gridSpan w:val="6"/>
            <w:shd w:val="clear" w:color="000000" w:fill="FFFFFF"/>
            <w:tcMar>
              <w:left w:w="34" w:type="dxa"/>
              <w:right w:w="34" w:type="dxa"/>
            </w:tcMar>
          </w:tcPr>
          <w:p w14:paraId="44DE2438"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3535EAE9" w14:textId="77777777">
        <w:trPr>
          <w:trHeight w:hRule="exact" w:val="555"/>
        </w:trPr>
        <w:tc>
          <w:tcPr>
            <w:tcW w:w="10221" w:type="dxa"/>
            <w:gridSpan w:val="6"/>
            <w:shd w:val="clear" w:color="000000" w:fill="FFFFFF"/>
            <w:tcMar>
              <w:left w:w="34" w:type="dxa"/>
              <w:right w:w="34" w:type="dxa"/>
            </w:tcMar>
          </w:tcPr>
          <w:p w14:paraId="054EA5A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выработки стратегии командной работы и не ее основе огранизовать отбор членов команд для достижения поставленной цели</w:t>
            </w:r>
          </w:p>
        </w:tc>
      </w:tr>
      <w:tr w:rsidR="000C3D1B" w14:paraId="39FF3EE1" w14:textId="77777777">
        <w:trPr>
          <w:trHeight w:hRule="exact" w:val="277"/>
        </w:trPr>
        <w:tc>
          <w:tcPr>
            <w:tcW w:w="10221" w:type="dxa"/>
            <w:gridSpan w:val="6"/>
            <w:shd w:val="clear" w:color="000000" w:fill="FFFFFF"/>
            <w:tcMar>
              <w:left w:w="34" w:type="dxa"/>
              <w:right w:w="34" w:type="dxa"/>
            </w:tcMar>
          </w:tcPr>
          <w:p w14:paraId="7081AE0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20CCD9EC" w14:textId="77777777">
        <w:trPr>
          <w:trHeight w:hRule="exact" w:val="555"/>
        </w:trPr>
        <w:tc>
          <w:tcPr>
            <w:tcW w:w="10221" w:type="dxa"/>
            <w:gridSpan w:val="6"/>
            <w:shd w:val="clear" w:color="000000" w:fill="FFFFFF"/>
            <w:tcMar>
              <w:left w:w="34" w:type="dxa"/>
              <w:right w:w="34" w:type="dxa"/>
            </w:tcMar>
          </w:tcPr>
          <w:p w14:paraId="101C17E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вырабатывать стратегию командной работы и не ее основе огранизовать отбор членов команд для достижения поставленной цели</w:t>
            </w:r>
          </w:p>
        </w:tc>
      </w:tr>
      <w:tr w:rsidR="000C3D1B" w14:paraId="0552924E" w14:textId="77777777">
        <w:trPr>
          <w:trHeight w:hRule="exact" w:val="277"/>
        </w:trPr>
        <w:tc>
          <w:tcPr>
            <w:tcW w:w="10221" w:type="dxa"/>
            <w:gridSpan w:val="6"/>
            <w:shd w:val="clear" w:color="000000" w:fill="FFFFFF"/>
            <w:tcMar>
              <w:left w:w="34" w:type="dxa"/>
              <w:right w:w="34" w:type="dxa"/>
            </w:tcMar>
          </w:tcPr>
          <w:p w14:paraId="6DD0FBA3"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24DF84A6" w14:textId="77777777">
        <w:trPr>
          <w:trHeight w:hRule="exact" w:val="555"/>
        </w:trPr>
        <w:tc>
          <w:tcPr>
            <w:tcW w:w="10221" w:type="dxa"/>
            <w:gridSpan w:val="6"/>
            <w:shd w:val="clear" w:color="000000" w:fill="FFFFFF"/>
            <w:tcMar>
              <w:left w:w="34" w:type="dxa"/>
              <w:right w:w="34" w:type="dxa"/>
            </w:tcMar>
          </w:tcPr>
          <w:p w14:paraId="4BC3780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выработки стратегии командной работы и не ее основе огранизовать отбор членов команд для достижения поставленной цели</w:t>
            </w:r>
          </w:p>
        </w:tc>
      </w:tr>
      <w:tr w:rsidR="000C3D1B" w14:paraId="05B5652E" w14:textId="77777777">
        <w:trPr>
          <w:trHeight w:hRule="exact" w:val="138"/>
        </w:trPr>
        <w:tc>
          <w:tcPr>
            <w:tcW w:w="143" w:type="dxa"/>
          </w:tcPr>
          <w:p w14:paraId="2DF09651" w14:textId="77777777" w:rsidR="000C3D1B" w:rsidRDefault="000C3D1B"/>
        </w:tc>
        <w:tc>
          <w:tcPr>
            <w:tcW w:w="2978" w:type="dxa"/>
          </w:tcPr>
          <w:p w14:paraId="01C37C3E" w14:textId="77777777" w:rsidR="000C3D1B" w:rsidRDefault="000C3D1B"/>
        </w:tc>
        <w:tc>
          <w:tcPr>
            <w:tcW w:w="285" w:type="dxa"/>
          </w:tcPr>
          <w:p w14:paraId="43820FB2" w14:textId="77777777" w:rsidR="000C3D1B" w:rsidRDefault="000C3D1B"/>
        </w:tc>
        <w:tc>
          <w:tcPr>
            <w:tcW w:w="1277" w:type="dxa"/>
          </w:tcPr>
          <w:p w14:paraId="6FA0E9D8" w14:textId="77777777" w:rsidR="000C3D1B" w:rsidRDefault="000C3D1B"/>
        </w:tc>
        <w:tc>
          <w:tcPr>
            <w:tcW w:w="4537" w:type="dxa"/>
          </w:tcPr>
          <w:p w14:paraId="0B37ED92" w14:textId="77777777" w:rsidR="000C3D1B" w:rsidRDefault="000C3D1B"/>
        </w:tc>
        <w:tc>
          <w:tcPr>
            <w:tcW w:w="993" w:type="dxa"/>
          </w:tcPr>
          <w:p w14:paraId="7BA1B54E" w14:textId="77777777" w:rsidR="000C3D1B" w:rsidRDefault="000C3D1B"/>
        </w:tc>
      </w:tr>
      <w:tr w:rsidR="000C3D1B" w14:paraId="1AB71403" w14:textId="77777777">
        <w:trPr>
          <w:trHeight w:hRule="exact" w:val="643"/>
        </w:trPr>
        <w:tc>
          <w:tcPr>
            <w:tcW w:w="10221" w:type="dxa"/>
            <w:gridSpan w:val="6"/>
            <w:shd w:val="clear" w:color="000000" w:fill="FFFFFF"/>
            <w:tcMar>
              <w:left w:w="34" w:type="dxa"/>
              <w:right w:w="34" w:type="dxa"/>
            </w:tcMar>
          </w:tcPr>
          <w:p w14:paraId="1AF7424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УК-3.2  : Организует и корректирует работу команды, в том числе и на основе коллегиальных решений</w:t>
            </w:r>
          </w:p>
        </w:tc>
      </w:tr>
      <w:tr w:rsidR="000C3D1B" w14:paraId="715256E1" w14:textId="77777777">
        <w:trPr>
          <w:trHeight w:hRule="exact" w:val="277"/>
        </w:trPr>
        <w:tc>
          <w:tcPr>
            <w:tcW w:w="10221" w:type="dxa"/>
            <w:gridSpan w:val="6"/>
            <w:shd w:val="clear" w:color="000000" w:fill="FFFFFF"/>
            <w:tcMar>
              <w:left w:w="34" w:type="dxa"/>
              <w:right w:w="34" w:type="dxa"/>
            </w:tcMar>
          </w:tcPr>
          <w:p w14:paraId="7C87659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57E9EB20" w14:textId="77777777">
        <w:trPr>
          <w:trHeight w:hRule="exact" w:val="555"/>
        </w:trPr>
        <w:tc>
          <w:tcPr>
            <w:tcW w:w="10221" w:type="dxa"/>
            <w:gridSpan w:val="6"/>
            <w:shd w:val="clear" w:color="000000" w:fill="FFFFFF"/>
            <w:tcMar>
              <w:left w:w="34" w:type="dxa"/>
              <w:right w:w="34" w:type="dxa"/>
            </w:tcMar>
          </w:tcPr>
          <w:p w14:paraId="7EDBF8E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организации и корректировки работы команды, в том числе и на основе коллегиальных решений</w:t>
            </w:r>
          </w:p>
        </w:tc>
      </w:tr>
      <w:tr w:rsidR="000C3D1B" w14:paraId="1C76232F" w14:textId="77777777">
        <w:trPr>
          <w:trHeight w:hRule="exact" w:val="277"/>
        </w:trPr>
        <w:tc>
          <w:tcPr>
            <w:tcW w:w="10221" w:type="dxa"/>
            <w:gridSpan w:val="6"/>
            <w:shd w:val="clear" w:color="000000" w:fill="FFFFFF"/>
            <w:tcMar>
              <w:left w:w="34" w:type="dxa"/>
              <w:right w:w="34" w:type="dxa"/>
            </w:tcMar>
          </w:tcPr>
          <w:p w14:paraId="43EDFFAB"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0C513CF3" w14:textId="77777777">
        <w:trPr>
          <w:trHeight w:hRule="exact" w:val="555"/>
        </w:trPr>
        <w:tc>
          <w:tcPr>
            <w:tcW w:w="10221" w:type="dxa"/>
            <w:gridSpan w:val="6"/>
            <w:shd w:val="clear" w:color="000000" w:fill="FFFFFF"/>
            <w:tcMar>
              <w:left w:w="34" w:type="dxa"/>
              <w:right w:w="34" w:type="dxa"/>
            </w:tcMar>
          </w:tcPr>
          <w:p w14:paraId="7B30704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организовать и корректировать работу команды, в том числе и на основе коллегиальных решений</w:t>
            </w:r>
          </w:p>
        </w:tc>
      </w:tr>
      <w:tr w:rsidR="000C3D1B" w14:paraId="324EC129" w14:textId="77777777">
        <w:trPr>
          <w:trHeight w:hRule="exact" w:val="277"/>
        </w:trPr>
        <w:tc>
          <w:tcPr>
            <w:tcW w:w="10221" w:type="dxa"/>
            <w:gridSpan w:val="6"/>
            <w:shd w:val="clear" w:color="000000" w:fill="FFFFFF"/>
            <w:tcMar>
              <w:left w:w="34" w:type="dxa"/>
              <w:right w:w="34" w:type="dxa"/>
            </w:tcMar>
          </w:tcPr>
          <w:p w14:paraId="239BFD3D"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666C0916" w14:textId="77777777">
        <w:trPr>
          <w:trHeight w:hRule="exact" w:val="555"/>
        </w:trPr>
        <w:tc>
          <w:tcPr>
            <w:tcW w:w="10221" w:type="dxa"/>
            <w:gridSpan w:val="6"/>
            <w:shd w:val="clear" w:color="000000" w:fill="FFFFFF"/>
            <w:tcMar>
              <w:left w:w="34" w:type="dxa"/>
              <w:right w:w="34" w:type="dxa"/>
            </w:tcMar>
          </w:tcPr>
          <w:p w14:paraId="12551DF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организации и корректировки работы команды, в том числе и на основе коллегиальных решений</w:t>
            </w:r>
          </w:p>
        </w:tc>
      </w:tr>
    </w:tbl>
    <w:p w14:paraId="59A58834"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2"/>
        <w:gridCol w:w="1829"/>
        <w:gridCol w:w="721"/>
        <w:gridCol w:w="1281"/>
        <w:gridCol w:w="710"/>
        <w:gridCol w:w="1005"/>
      </w:tblGrid>
      <w:tr w:rsidR="000C3D1B" w14:paraId="37FA75BC" w14:textId="77777777">
        <w:trPr>
          <w:trHeight w:hRule="exact" w:val="416"/>
        </w:trPr>
        <w:tc>
          <w:tcPr>
            <w:tcW w:w="4692" w:type="dxa"/>
            <w:gridSpan w:val="2"/>
            <w:shd w:val="clear" w:color="C0C0C0" w:fill="FFFFFF"/>
            <w:tcMar>
              <w:left w:w="34" w:type="dxa"/>
              <w:right w:w="34" w:type="dxa"/>
            </w:tcMar>
          </w:tcPr>
          <w:p w14:paraId="3E670C5B"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1251D441" w14:textId="77777777" w:rsidR="000C3D1B" w:rsidRDefault="000C3D1B"/>
        </w:tc>
        <w:tc>
          <w:tcPr>
            <w:tcW w:w="710" w:type="dxa"/>
          </w:tcPr>
          <w:p w14:paraId="6848893E" w14:textId="77777777" w:rsidR="000C3D1B" w:rsidRDefault="000C3D1B"/>
        </w:tc>
        <w:tc>
          <w:tcPr>
            <w:tcW w:w="1277" w:type="dxa"/>
          </w:tcPr>
          <w:p w14:paraId="41C6023D" w14:textId="77777777" w:rsidR="000C3D1B" w:rsidRDefault="000C3D1B"/>
        </w:tc>
        <w:tc>
          <w:tcPr>
            <w:tcW w:w="710" w:type="dxa"/>
          </w:tcPr>
          <w:p w14:paraId="6450BB85" w14:textId="77777777" w:rsidR="000C3D1B" w:rsidRDefault="000C3D1B"/>
        </w:tc>
        <w:tc>
          <w:tcPr>
            <w:tcW w:w="1007" w:type="dxa"/>
            <w:shd w:val="clear" w:color="C0C0C0" w:fill="FFFFFF"/>
            <w:tcMar>
              <w:left w:w="34" w:type="dxa"/>
              <w:right w:w="34" w:type="dxa"/>
            </w:tcMar>
          </w:tcPr>
          <w:p w14:paraId="0836C399"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5</w:t>
            </w:r>
          </w:p>
        </w:tc>
      </w:tr>
      <w:tr w:rsidR="000C3D1B" w14:paraId="12D41A21" w14:textId="77777777">
        <w:trPr>
          <w:trHeight w:hRule="exact" w:val="138"/>
        </w:trPr>
        <w:tc>
          <w:tcPr>
            <w:tcW w:w="993" w:type="dxa"/>
          </w:tcPr>
          <w:p w14:paraId="1E838D22" w14:textId="77777777" w:rsidR="000C3D1B" w:rsidRDefault="000C3D1B"/>
        </w:tc>
        <w:tc>
          <w:tcPr>
            <w:tcW w:w="3687" w:type="dxa"/>
          </w:tcPr>
          <w:p w14:paraId="37CA110B" w14:textId="77777777" w:rsidR="000C3D1B" w:rsidRDefault="000C3D1B"/>
        </w:tc>
        <w:tc>
          <w:tcPr>
            <w:tcW w:w="1844" w:type="dxa"/>
          </w:tcPr>
          <w:p w14:paraId="5DFC959B" w14:textId="77777777" w:rsidR="000C3D1B" w:rsidRDefault="000C3D1B"/>
        </w:tc>
        <w:tc>
          <w:tcPr>
            <w:tcW w:w="710" w:type="dxa"/>
          </w:tcPr>
          <w:p w14:paraId="3E044781" w14:textId="77777777" w:rsidR="000C3D1B" w:rsidRDefault="000C3D1B"/>
        </w:tc>
        <w:tc>
          <w:tcPr>
            <w:tcW w:w="1277" w:type="dxa"/>
          </w:tcPr>
          <w:p w14:paraId="453804CB" w14:textId="77777777" w:rsidR="000C3D1B" w:rsidRDefault="000C3D1B"/>
        </w:tc>
        <w:tc>
          <w:tcPr>
            <w:tcW w:w="710" w:type="dxa"/>
          </w:tcPr>
          <w:p w14:paraId="111CACED" w14:textId="77777777" w:rsidR="000C3D1B" w:rsidRDefault="000C3D1B"/>
        </w:tc>
        <w:tc>
          <w:tcPr>
            <w:tcW w:w="993" w:type="dxa"/>
          </w:tcPr>
          <w:p w14:paraId="1422B706" w14:textId="77777777" w:rsidR="000C3D1B" w:rsidRDefault="000C3D1B"/>
        </w:tc>
      </w:tr>
      <w:tr w:rsidR="000C3D1B" w14:paraId="5504FECC" w14:textId="77777777">
        <w:trPr>
          <w:trHeight w:hRule="exact" w:val="643"/>
        </w:trPr>
        <w:tc>
          <w:tcPr>
            <w:tcW w:w="10221" w:type="dxa"/>
            <w:gridSpan w:val="7"/>
            <w:shd w:val="clear" w:color="000000" w:fill="FFFFFF"/>
            <w:tcMar>
              <w:left w:w="34" w:type="dxa"/>
              <w:right w:w="34" w:type="dxa"/>
            </w:tcMar>
          </w:tcPr>
          <w:p w14:paraId="6DFB194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УК-3.3  : Руководит работой команды, разрешает и противоречия на основе учёта интереса всех сторон</w:t>
            </w:r>
          </w:p>
        </w:tc>
      </w:tr>
      <w:tr w:rsidR="000C3D1B" w14:paraId="60ABED88" w14:textId="77777777">
        <w:trPr>
          <w:trHeight w:hRule="exact" w:val="277"/>
        </w:trPr>
        <w:tc>
          <w:tcPr>
            <w:tcW w:w="10221" w:type="dxa"/>
            <w:gridSpan w:val="7"/>
            <w:shd w:val="clear" w:color="000000" w:fill="FFFFFF"/>
            <w:tcMar>
              <w:left w:w="34" w:type="dxa"/>
              <w:right w:w="34" w:type="dxa"/>
            </w:tcMar>
          </w:tcPr>
          <w:p w14:paraId="3BAFC1D5"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0E1CF856" w14:textId="77777777">
        <w:trPr>
          <w:trHeight w:hRule="exact" w:val="555"/>
        </w:trPr>
        <w:tc>
          <w:tcPr>
            <w:tcW w:w="10221" w:type="dxa"/>
            <w:gridSpan w:val="7"/>
            <w:shd w:val="clear" w:color="000000" w:fill="FFFFFF"/>
            <w:tcMar>
              <w:left w:w="34" w:type="dxa"/>
              <w:right w:w="34" w:type="dxa"/>
            </w:tcMar>
          </w:tcPr>
          <w:p w14:paraId="3EC45C7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руководства работой команды, разрешения и противоречий на основе учета интереса всех сторон</w:t>
            </w:r>
          </w:p>
        </w:tc>
      </w:tr>
      <w:tr w:rsidR="000C3D1B" w14:paraId="408B8F23" w14:textId="77777777">
        <w:trPr>
          <w:trHeight w:hRule="exact" w:val="277"/>
        </w:trPr>
        <w:tc>
          <w:tcPr>
            <w:tcW w:w="10221" w:type="dxa"/>
            <w:gridSpan w:val="7"/>
            <w:shd w:val="clear" w:color="000000" w:fill="FFFFFF"/>
            <w:tcMar>
              <w:left w:w="34" w:type="dxa"/>
              <w:right w:w="34" w:type="dxa"/>
            </w:tcMar>
          </w:tcPr>
          <w:p w14:paraId="086FB551"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04BEF70B" w14:textId="77777777">
        <w:trPr>
          <w:trHeight w:hRule="exact" w:val="555"/>
        </w:trPr>
        <w:tc>
          <w:tcPr>
            <w:tcW w:w="10221" w:type="dxa"/>
            <w:gridSpan w:val="7"/>
            <w:shd w:val="clear" w:color="000000" w:fill="FFFFFF"/>
            <w:tcMar>
              <w:left w:w="34" w:type="dxa"/>
              <w:right w:w="34" w:type="dxa"/>
            </w:tcMar>
          </w:tcPr>
          <w:p w14:paraId="44FEF9B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руководить работой команды, разрешать и противоречия на основе учета интереса всех сторон</w:t>
            </w:r>
          </w:p>
        </w:tc>
      </w:tr>
      <w:tr w:rsidR="000C3D1B" w14:paraId="0D46D51E" w14:textId="77777777">
        <w:trPr>
          <w:trHeight w:hRule="exact" w:val="277"/>
        </w:trPr>
        <w:tc>
          <w:tcPr>
            <w:tcW w:w="10221" w:type="dxa"/>
            <w:gridSpan w:val="7"/>
            <w:shd w:val="clear" w:color="000000" w:fill="FFFFFF"/>
            <w:tcMar>
              <w:left w:w="34" w:type="dxa"/>
              <w:right w:w="34" w:type="dxa"/>
            </w:tcMar>
          </w:tcPr>
          <w:p w14:paraId="2D180364"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2367BBBC" w14:textId="77777777">
        <w:trPr>
          <w:trHeight w:hRule="exact" w:val="555"/>
        </w:trPr>
        <w:tc>
          <w:tcPr>
            <w:tcW w:w="10221" w:type="dxa"/>
            <w:gridSpan w:val="7"/>
            <w:shd w:val="clear" w:color="000000" w:fill="FFFFFF"/>
            <w:tcMar>
              <w:left w:w="34" w:type="dxa"/>
              <w:right w:w="34" w:type="dxa"/>
            </w:tcMar>
          </w:tcPr>
          <w:p w14:paraId="716AA5C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руководства работой команды, разрешения и противоречий на основе учета интереса всех сторон</w:t>
            </w:r>
          </w:p>
        </w:tc>
      </w:tr>
      <w:tr w:rsidR="000C3D1B" w14:paraId="0FA09EE0" w14:textId="77777777">
        <w:trPr>
          <w:trHeight w:hRule="exact" w:val="277"/>
        </w:trPr>
        <w:tc>
          <w:tcPr>
            <w:tcW w:w="993" w:type="dxa"/>
          </w:tcPr>
          <w:p w14:paraId="5D99E45A" w14:textId="77777777" w:rsidR="000C3D1B" w:rsidRDefault="000C3D1B"/>
        </w:tc>
        <w:tc>
          <w:tcPr>
            <w:tcW w:w="3687" w:type="dxa"/>
          </w:tcPr>
          <w:p w14:paraId="73DA2E5A" w14:textId="77777777" w:rsidR="000C3D1B" w:rsidRDefault="000C3D1B"/>
        </w:tc>
        <w:tc>
          <w:tcPr>
            <w:tcW w:w="1844" w:type="dxa"/>
          </w:tcPr>
          <w:p w14:paraId="143134D9" w14:textId="77777777" w:rsidR="000C3D1B" w:rsidRDefault="000C3D1B"/>
        </w:tc>
        <w:tc>
          <w:tcPr>
            <w:tcW w:w="710" w:type="dxa"/>
          </w:tcPr>
          <w:p w14:paraId="3EC52FF0" w14:textId="77777777" w:rsidR="000C3D1B" w:rsidRDefault="000C3D1B"/>
        </w:tc>
        <w:tc>
          <w:tcPr>
            <w:tcW w:w="1277" w:type="dxa"/>
          </w:tcPr>
          <w:p w14:paraId="2DCCF27D" w14:textId="77777777" w:rsidR="000C3D1B" w:rsidRDefault="000C3D1B"/>
        </w:tc>
        <w:tc>
          <w:tcPr>
            <w:tcW w:w="710" w:type="dxa"/>
          </w:tcPr>
          <w:p w14:paraId="2A7F7942" w14:textId="77777777" w:rsidR="000C3D1B" w:rsidRDefault="000C3D1B"/>
        </w:tc>
        <w:tc>
          <w:tcPr>
            <w:tcW w:w="993" w:type="dxa"/>
          </w:tcPr>
          <w:p w14:paraId="775B9644" w14:textId="77777777" w:rsidR="000C3D1B" w:rsidRDefault="000C3D1B"/>
        </w:tc>
      </w:tr>
      <w:tr w:rsidR="000C3D1B" w14:paraId="145D844D" w14:textId="77777777">
        <w:trPr>
          <w:trHeight w:hRule="exact" w:val="277"/>
        </w:trPr>
        <w:tc>
          <w:tcPr>
            <w:tcW w:w="10221" w:type="dxa"/>
            <w:gridSpan w:val="7"/>
            <w:shd w:val="clear" w:color="000000" w:fill="FFFFFF"/>
            <w:tcMar>
              <w:left w:w="34" w:type="dxa"/>
              <w:right w:w="34" w:type="dxa"/>
            </w:tcMar>
          </w:tcPr>
          <w:p w14:paraId="1FFBA7B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0C3D1B" w14:paraId="5C40A527" w14:textId="77777777">
        <w:trPr>
          <w:trHeight w:hRule="exact" w:val="138"/>
        </w:trPr>
        <w:tc>
          <w:tcPr>
            <w:tcW w:w="993" w:type="dxa"/>
          </w:tcPr>
          <w:p w14:paraId="62A944A1" w14:textId="77777777" w:rsidR="000C3D1B" w:rsidRDefault="000C3D1B"/>
        </w:tc>
        <w:tc>
          <w:tcPr>
            <w:tcW w:w="3687" w:type="dxa"/>
          </w:tcPr>
          <w:p w14:paraId="12BAB958" w14:textId="77777777" w:rsidR="000C3D1B" w:rsidRDefault="000C3D1B"/>
        </w:tc>
        <w:tc>
          <w:tcPr>
            <w:tcW w:w="1844" w:type="dxa"/>
          </w:tcPr>
          <w:p w14:paraId="20652B2E" w14:textId="77777777" w:rsidR="000C3D1B" w:rsidRDefault="000C3D1B"/>
        </w:tc>
        <w:tc>
          <w:tcPr>
            <w:tcW w:w="710" w:type="dxa"/>
          </w:tcPr>
          <w:p w14:paraId="64363EC1" w14:textId="77777777" w:rsidR="000C3D1B" w:rsidRDefault="000C3D1B"/>
        </w:tc>
        <w:tc>
          <w:tcPr>
            <w:tcW w:w="1277" w:type="dxa"/>
          </w:tcPr>
          <w:p w14:paraId="1012510D" w14:textId="77777777" w:rsidR="000C3D1B" w:rsidRDefault="000C3D1B"/>
        </w:tc>
        <w:tc>
          <w:tcPr>
            <w:tcW w:w="710" w:type="dxa"/>
          </w:tcPr>
          <w:p w14:paraId="29BC1885" w14:textId="77777777" w:rsidR="000C3D1B" w:rsidRDefault="000C3D1B"/>
        </w:tc>
        <w:tc>
          <w:tcPr>
            <w:tcW w:w="993" w:type="dxa"/>
          </w:tcPr>
          <w:p w14:paraId="30057405" w14:textId="77777777" w:rsidR="000C3D1B" w:rsidRDefault="000C3D1B"/>
        </w:tc>
      </w:tr>
      <w:tr w:rsidR="000C3D1B" w14:paraId="7D153B88" w14:textId="77777777">
        <w:trPr>
          <w:trHeight w:hRule="exact" w:val="277"/>
        </w:trPr>
        <w:tc>
          <w:tcPr>
            <w:tcW w:w="10221" w:type="dxa"/>
            <w:gridSpan w:val="7"/>
            <w:shd w:val="clear" w:color="000000" w:fill="FFFFFF"/>
            <w:tcMar>
              <w:left w:w="34" w:type="dxa"/>
              <w:right w:w="34" w:type="dxa"/>
            </w:tcMar>
          </w:tcPr>
          <w:p w14:paraId="370CB1F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4F0AA344" w14:textId="77777777">
        <w:trPr>
          <w:trHeight w:hRule="exact" w:val="555"/>
        </w:trPr>
        <w:tc>
          <w:tcPr>
            <w:tcW w:w="10221" w:type="dxa"/>
            <w:gridSpan w:val="7"/>
            <w:shd w:val="clear" w:color="000000" w:fill="FFFFFF"/>
            <w:tcMar>
              <w:left w:w="34" w:type="dxa"/>
              <w:right w:w="34" w:type="dxa"/>
            </w:tcMar>
          </w:tcPr>
          <w:p w14:paraId="3299BD9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руководства работой команды, разрешения и противоречий на основе учета интереса всех сторон</w:t>
            </w:r>
          </w:p>
        </w:tc>
      </w:tr>
      <w:tr w:rsidR="000C3D1B" w14:paraId="674B0508" w14:textId="77777777">
        <w:trPr>
          <w:trHeight w:hRule="exact" w:val="555"/>
        </w:trPr>
        <w:tc>
          <w:tcPr>
            <w:tcW w:w="10221" w:type="dxa"/>
            <w:gridSpan w:val="7"/>
            <w:shd w:val="clear" w:color="000000" w:fill="FFFFFF"/>
            <w:tcMar>
              <w:left w:w="34" w:type="dxa"/>
              <w:right w:w="34" w:type="dxa"/>
            </w:tcMar>
          </w:tcPr>
          <w:p w14:paraId="6626530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организации и корректировки работы команды, в том числе и на основе коллегиальных решений</w:t>
            </w:r>
          </w:p>
        </w:tc>
      </w:tr>
      <w:tr w:rsidR="000C3D1B" w14:paraId="42271A8F" w14:textId="77777777">
        <w:trPr>
          <w:trHeight w:hRule="exact" w:val="555"/>
        </w:trPr>
        <w:tc>
          <w:tcPr>
            <w:tcW w:w="10221" w:type="dxa"/>
            <w:gridSpan w:val="7"/>
            <w:shd w:val="clear" w:color="000000" w:fill="FFFFFF"/>
            <w:tcMar>
              <w:left w:w="34" w:type="dxa"/>
              <w:right w:w="34" w:type="dxa"/>
            </w:tcMar>
          </w:tcPr>
          <w:p w14:paraId="440D028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выработки стратегии командной работы и не ее основе огранизовать отбор членов команд для достижения поставленной цели</w:t>
            </w:r>
          </w:p>
        </w:tc>
      </w:tr>
      <w:tr w:rsidR="000C3D1B" w14:paraId="43759BE4" w14:textId="77777777">
        <w:trPr>
          <w:trHeight w:hRule="exact" w:val="277"/>
        </w:trPr>
        <w:tc>
          <w:tcPr>
            <w:tcW w:w="10221" w:type="dxa"/>
            <w:gridSpan w:val="7"/>
            <w:shd w:val="clear" w:color="000000" w:fill="FFFFFF"/>
            <w:tcMar>
              <w:left w:w="34" w:type="dxa"/>
              <w:right w:w="34" w:type="dxa"/>
            </w:tcMar>
          </w:tcPr>
          <w:p w14:paraId="7132C327"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6314B5C3" w14:textId="77777777">
        <w:trPr>
          <w:trHeight w:hRule="exact" w:val="555"/>
        </w:trPr>
        <w:tc>
          <w:tcPr>
            <w:tcW w:w="10221" w:type="dxa"/>
            <w:gridSpan w:val="7"/>
            <w:shd w:val="clear" w:color="000000" w:fill="FFFFFF"/>
            <w:tcMar>
              <w:left w:w="34" w:type="dxa"/>
              <w:right w:w="34" w:type="dxa"/>
            </w:tcMar>
          </w:tcPr>
          <w:p w14:paraId="11EA42E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руководить работой команды, разрешать и противоречия на основе учета интереса всех сторон</w:t>
            </w:r>
          </w:p>
        </w:tc>
      </w:tr>
      <w:tr w:rsidR="000C3D1B" w14:paraId="58494885" w14:textId="77777777">
        <w:trPr>
          <w:trHeight w:hRule="exact" w:val="555"/>
        </w:trPr>
        <w:tc>
          <w:tcPr>
            <w:tcW w:w="10221" w:type="dxa"/>
            <w:gridSpan w:val="7"/>
            <w:shd w:val="clear" w:color="000000" w:fill="FFFFFF"/>
            <w:tcMar>
              <w:left w:w="34" w:type="dxa"/>
              <w:right w:w="34" w:type="dxa"/>
            </w:tcMar>
          </w:tcPr>
          <w:p w14:paraId="2C8DD5A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организовать и корректировать работу команды, в том числе и на основе коллегиальных решений</w:t>
            </w:r>
          </w:p>
        </w:tc>
      </w:tr>
      <w:tr w:rsidR="000C3D1B" w14:paraId="787C7344" w14:textId="77777777">
        <w:trPr>
          <w:trHeight w:hRule="exact" w:val="555"/>
        </w:trPr>
        <w:tc>
          <w:tcPr>
            <w:tcW w:w="10221" w:type="dxa"/>
            <w:gridSpan w:val="7"/>
            <w:shd w:val="clear" w:color="000000" w:fill="FFFFFF"/>
            <w:tcMar>
              <w:left w:w="34" w:type="dxa"/>
              <w:right w:w="34" w:type="dxa"/>
            </w:tcMar>
          </w:tcPr>
          <w:p w14:paraId="0E6FF7A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вырабатывать стратегию командной работы и не ее основе огранизовать отбор членов команд для достижения поставленной цели</w:t>
            </w:r>
          </w:p>
        </w:tc>
      </w:tr>
      <w:tr w:rsidR="000C3D1B" w14:paraId="2CC380BC" w14:textId="77777777">
        <w:trPr>
          <w:trHeight w:hRule="exact" w:val="277"/>
        </w:trPr>
        <w:tc>
          <w:tcPr>
            <w:tcW w:w="10221" w:type="dxa"/>
            <w:gridSpan w:val="7"/>
            <w:shd w:val="clear" w:color="000000" w:fill="FFFFFF"/>
            <w:tcMar>
              <w:left w:w="34" w:type="dxa"/>
              <w:right w:w="34" w:type="dxa"/>
            </w:tcMar>
          </w:tcPr>
          <w:p w14:paraId="595F0158"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08C33693" w14:textId="77777777">
        <w:trPr>
          <w:trHeight w:hRule="exact" w:val="555"/>
        </w:trPr>
        <w:tc>
          <w:tcPr>
            <w:tcW w:w="10221" w:type="dxa"/>
            <w:gridSpan w:val="7"/>
            <w:shd w:val="clear" w:color="000000" w:fill="FFFFFF"/>
            <w:tcMar>
              <w:left w:w="34" w:type="dxa"/>
              <w:right w:w="34" w:type="dxa"/>
            </w:tcMar>
          </w:tcPr>
          <w:p w14:paraId="632E781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руководства работой команды, разрешения и противоречий на основе учета интереса всех сторон</w:t>
            </w:r>
          </w:p>
        </w:tc>
      </w:tr>
      <w:tr w:rsidR="000C3D1B" w14:paraId="68FB9C5D" w14:textId="77777777">
        <w:trPr>
          <w:trHeight w:hRule="exact" w:val="555"/>
        </w:trPr>
        <w:tc>
          <w:tcPr>
            <w:tcW w:w="10221" w:type="dxa"/>
            <w:gridSpan w:val="7"/>
            <w:shd w:val="clear" w:color="000000" w:fill="FFFFFF"/>
            <w:tcMar>
              <w:left w:w="34" w:type="dxa"/>
              <w:right w:w="34" w:type="dxa"/>
            </w:tcMar>
          </w:tcPr>
          <w:p w14:paraId="44115BC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организации и корректировки работы команды, в том числе и на основе коллегиальных решений</w:t>
            </w:r>
          </w:p>
        </w:tc>
      </w:tr>
      <w:tr w:rsidR="000C3D1B" w14:paraId="0606F7E8" w14:textId="77777777">
        <w:trPr>
          <w:trHeight w:hRule="exact" w:val="555"/>
        </w:trPr>
        <w:tc>
          <w:tcPr>
            <w:tcW w:w="10221" w:type="dxa"/>
            <w:gridSpan w:val="7"/>
            <w:shd w:val="clear" w:color="000000" w:fill="FFFFFF"/>
            <w:tcMar>
              <w:left w:w="34" w:type="dxa"/>
              <w:right w:w="34" w:type="dxa"/>
            </w:tcMar>
          </w:tcPr>
          <w:p w14:paraId="17AA944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выработки стратегии командной работы и не ее основе огранизовать отбор членов команд для достижения поставленной цели</w:t>
            </w:r>
          </w:p>
        </w:tc>
      </w:tr>
      <w:tr w:rsidR="000C3D1B" w14:paraId="223A723F" w14:textId="77777777">
        <w:trPr>
          <w:trHeight w:hRule="exact" w:val="277"/>
        </w:trPr>
        <w:tc>
          <w:tcPr>
            <w:tcW w:w="993" w:type="dxa"/>
          </w:tcPr>
          <w:p w14:paraId="546134C7" w14:textId="77777777" w:rsidR="000C3D1B" w:rsidRDefault="000C3D1B"/>
        </w:tc>
        <w:tc>
          <w:tcPr>
            <w:tcW w:w="3687" w:type="dxa"/>
          </w:tcPr>
          <w:p w14:paraId="3032AAA8" w14:textId="77777777" w:rsidR="000C3D1B" w:rsidRDefault="000C3D1B"/>
        </w:tc>
        <w:tc>
          <w:tcPr>
            <w:tcW w:w="1844" w:type="dxa"/>
          </w:tcPr>
          <w:p w14:paraId="22C9CC3F" w14:textId="77777777" w:rsidR="000C3D1B" w:rsidRDefault="000C3D1B"/>
        </w:tc>
        <w:tc>
          <w:tcPr>
            <w:tcW w:w="710" w:type="dxa"/>
          </w:tcPr>
          <w:p w14:paraId="32AD3EDD" w14:textId="77777777" w:rsidR="000C3D1B" w:rsidRDefault="000C3D1B"/>
        </w:tc>
        <w:tc>
          <w:tcPr>
            <w:tcW w:w="1277" w:type="dxa"/>
          </w:tcPr>
          <w:p w14:paraId="3B51840B" w14:textId="77777777" w:rsidR="000C3D1B" w:rsidRDefault="000C3D1B"/>
        </w:tc>
        <w:tc>
          <w:tcPr>
            <w:tcW w:w="710" w:type="dxa"/>
          </w:tcPr>
          <w:p w14:paraId="41437915" w14:textId="77777777" w:rsidR="000C3D1B" w:rsidRDefault="000C3D1B"/>
        </w:tc>
        <w:tc>
          <w:tcPr>
            <w:tcW w:w="993" w:type="dxa"/>
          </w:tcPr>
          <w:p w14:paraId="5488E15C" w14:textId="77777777" w:rsidR="000C3D1B" w:rsidRDefault="000C3D1B"/>
        </w:tc>
      </w:tr>
      <w:tr w:rsidR="000C3D1B" w14:paraId="51BBDE3D" w14:textId="77777777">
        <w:trPr>
          <w:trHeight w:hRule="exact" w:val="277"/>
        </w:trPr>
        <w:tc>
          <w:tcPr>
            <w:tcW w:w="10221" w:type="dxa"/>
            <w:gridSpan w:val="7"/>
            <w:shd w:val="clear" w:color="000000" w:fill="FFFFFF"/>
            <w:tcMar>
              <w:left w:w="34" w:type="dxa"/>
              <w:right w:w="34" w:type="dxa"/>
            </w:tcMar>
          </w:tcPr>
          <w:p w14:paraId="373D9CF9"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0C3D1B" w14:paraId="1CDFD0CB" w14:textId="77777777">
        <w:trPr>
          <w:trHeight w:hRule="exact" w:val="138"/>
        </w:trPr>
        <w:tc>
          <w:tcPr>
            <w:tcW w:w="993" w:type="dxa"/>
          </w:tcPr>
          <w:p w14:paraId="2F49A593" w14:textId="77777777" w:rsidR="000C3D1B" w:rsidRDefault="000C3D1B"/>
        </w:tc>
        <w:tc>
          <w:tcPr>
            <w:tcW w:w="3687" w:type="dxa"/>
          </w:tcPr>
          <w:p w14:paraId="3761C2F5" w14:textId="77777777" w:rsidR="000C3D1B" w:rsidRDefault="000C3D1B"/>
        </w:tc>
        <w:tc>
          <w:tcPr>
            <w:tcW w:w="1844" w:type="dxa"/>
          </w:tcPr>
          <w:p w14:paraId="3C810094" w14:textId="77777777" w:rsidR="000C3D1B" w:rsidRDefault="000C3D1B"/>
        </w:tc>
        <w:tc>
          <w:tcPr>
            <w:tcW w:w="710" w:type="dxa"/>
          </w:tcPr>
          <w:p w14:paraId="3C0003DC" w14:textId="77777777" w:rsidR="000C3D1B" w:rsidRDefault="000C3D1B"/>
        </w:tc>
        <w:tc>
          <w:tcPr>
            <w:tcW w:w="1277" w:type="dxa"/>
          </w:tcPr>
          <w:p w14:paraId="67A0DD72" w14:textId="77777777" w:rsidR="000C3D1B" w:rsidRDefault="000C3D1B"/>
        </w:tc>
        <w:tc>
          <w:tcPr>
            <w:tcW w:w="710" w:type="dxa"/>
          </w:tcPr>
          <w:p w14:paraId="215C460B" w14:textId="77777777" w:rsidR="000C3D1B" w:rsidRDefault="000C3D1B"/>
        </w:tc>
        <w:tc>
          <w:tcPr>
            <w:tcW w:w="993" w:type="dxa"/>
          </w:tcPr>
          <w:p w14:paraId="6BF7CF7D" w14:textId="77777777" w:rsidR="000C3D1B" w:rsidRDefault="000C3D1B"/>
        </w:tc>
      </w:tr>
      <w:tr w:rsidR="000C3D1B" w14:paraId="7B7E0E87" w14:textId="77777777">
        <w:trPr>
          <w:trHeight w:hRule="exact" w:val="833"/>
        </w:trPr>
        <w:tc>
          <w:tcPr>
            <w:tcW w:w="10221" w:type="dxa"/>
            <w:gridSpan w:val="7"/>
            <w:shd w:val="clear" w:color="000000" w:fill="FFFFFF"/>
            <w:tcMar>
              <w:left w:w="34" w:type="dxa"/>
              <w:right w:w="34" w:type="dxa"/>
            </w:tcMar>
          </w:tcPr>
          <w:p w14:paraId="5159C24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C3D1B" w14:paraId="710C8DEB"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0045D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84C34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44DAD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8BD4E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736C4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C3D1B" w14:paraId="594F5C91"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AD52D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 Основные концепции интеграции</w:t>
            </w:r>
          </w:p>
        </w:tc>
      </w:tr>
      <w:tr w:rsidR="000C3D1B" w14:paraId="0E421C4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9F007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E0B9C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концепции</w:t>
            </w:r>
            <w:r>
              <w:t xml:space="preserve"> </w:t>
            </w:r>
            <w:r>
              <w:rPr>
                <w:rFonts w:ascii="Times New Roman" w:hAnsi="Times New Roman" w:cs="Times New Roman"/>
                <w:b/>
                <w:color w:val="000000"/>
                <w:sz w:val="24"/>
                <w:szCs w:val="24"/>
              </w:rPr>
              <w:t>интеграции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интеграции</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системной</w:t>
            </w:r>
            <w:r>
              <w:t xml:space="preserve"> </w:t>
            </w:r>
            <w:r>
              <w:rPr>
                <w:rFonts w:ascii="Times New Roman" w:hAnsi="Times New Roman" w:cs="Times New Roman"/>
                <w:color w:val="000000"/>
                <w:sz w:val="24"/>
                <w:szCs w:val="24"/>
              </w:rPr>
              <w:t>инженерией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управлением</w:t>
            </w:r>
            <w:r>
              <w:t xml:space="preserve"> </w:t>
            </w:r>
            <w:r>
              <w:rPr>
                <w:rFonts w:ascii="Times New Roman" w:hAnsi="Times New Roman" w:cs="Times New Roman"/>
                <w:color w:val="000000"/>
                <w:sz w:val="24"/>
                <w:szCs w:val="24"/>
              </w:rPr>
              <w:t>программой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42FEA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2F0DF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37FF1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0AEEB4E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4494F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14474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концепции</w:t>
            </w:r>
            <w:r>
              <w:t xml:space="preserve"> </w:t>
            </w:r>
            <w:r>
              <w:rPr>
                <w:rFonts w:ascii="Times New Roman" w:hAnsi="Times New Roman" w:cs="Times New Roman"/>
                <w:b/>
                <w:color w:val="000000"/>
                <w:sz w:val="24"/>
                <w:szCs w:val="24"/>
              </w:rPr>
              <w:t>интеграции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интеграции</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системной</w:t>
            </w:r>
            <w:r>
              <w:t xml:space="preserve"> </w:t>
            </w:r>
            <w:r>
              <w:rPr>
                <w:rFonts w:ascii="Times New Roman" w:hAnsi="Times New Roman" w:cs="Times New Roman"/>
                <w:color w:val="000000"/>
                <w:sz w:val="24"/>
                <w:szCs w:val="24"/>
              </w:rPr>
              <w:t>инженерией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управлением</w:t>
            </w:r>
            <w:r>
              <w:t xml:space="preserve"> </w:t>
            </w:r>
            <w:r>
              <w:rPr>
                <w:rFonts w:ascii="Times New Roman" w:hAnsi="Times New Roman" w:cs="Times New Roman"/>
                <w:color w:val="000000"/>
                <w:sz w:val="24"/>
                <w:szCs w:val="24"/>
              </w:rPr>
              <w:t>программой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0091A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E028C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8A33B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bl>
    <w:p w14:paraId="029E7EA1"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7"/>
        <w:gridCol w:w="703"/>
        <w:gridCol w:w="1000"/>
      </w:tblGrid>
      <w:tr w:rsidR="000C3D1B" w14:paraId="72DB583C" w14:textId="77777777">
        <w:trPr>
          <w:trHeight w:hRule="exact" w:val="416"/>
        </w:trPr>
        <w:tc>
          <w:tcPr>
            <w:tcW w:w="4692" w:type="dxa"/>
            <w:gridSpan w:val="2"/>
            <w:shd w:val="clear" w:color="C0C0C0" w:fill="FFFFFF"/>
            <w:tcMar>
              <w:left w:w="34" w:type="dxa"/>
              <w:right w:w="34" w:type="dxa"/>
            </w:tcMar>
          </w:tcPr>
          <w:p w14:paraId="156C8AE6"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0019486B" w14:textId="77777777" w:rsidR="000C3D1B" w:rsidRDefault="000C3D1B"/>
        </w:tc>
        <w:tc>
          <w:tcPr>
            <w:tcW w:w="710" w:type="dxa"/>
          </w:tcPr>
          <w:p w14:paraId="64FBF08A" w14:textId="77777777" w:rsidR="000C3D1B" w:rsidRDefault="000C3D1B"/>
        </w:tc>
        <w:tc>
          <w:tcPr>
            <w:tcW w:w="1277" w:type="dxa"/>
          </w:tcPr>
          <w:p w14:paraId="3047CEF5" w14:textId="77777777" w:rsidR="000C3D1B" w:rsidRDefault="000C3D1B"/>
        </w:tc>
        <w:tc>
          <w:tcPr>
            <w:tcW w:w="710" w:type="dxa"/>
          </w:tcPr>
          <w:p w14:paraId="4DDB6B1D" w14:textId="77777777" w:rsidR="000C3D1B" w:rsidRDefault="000C3D1B"/>
        </w:tc>
        <w:tc>
          <w:tcPr>
            <w:tcW w:w="1007" w:type="dxa"/>
            <w:shd w:val="clear" w:color="C0C0C0" w:fill="FFFFFF"/>
            <w:tcMar>
              <w:left w:w="34" w:type="dxa"/>
              <w:right w:w="34" w:type="dxa"/>
            </w:tcMar>
          </w:tcPr>
          <w:p w14:paraId="75A916C4"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6</w:t>
            </w:r>
          </w:p>
        </w:tc>
      </w:tr>
      <w:tr w:rsidR="000C3D1B" w14:paraId="4D8E0DDB"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D4D98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A9E0E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Процессы,</w:t>
            </w:r>
            <w:r>
              <w:t xml:space="preserve"> </w:t>
            </w:r>
            <w:r>
              <w:rPr>
                <w:rFonts w:ascii="Times New Roman" w:hAnsi="Times New Roman" w:cs="Times New Roman"/>
                <w:b/>
                <w:color w:val="000000"/>
                <w:sz w:val="24"/>
                <w:szCs w:val="24"/>
              </w:rPr>
              <w:t>практики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инструменты</w:t>
            </w:r>
            <w:r>
              <w:t xml:space="preserve"> </w:t>
            </w:r>
            <w:r>
              <w:rPr>
                <w:rFonts w:ascii="Times New Roman" w:hAnsi="Times New Roman" w:cs="Times New Roman"/>
                <w:b/>
                <w:color w:val="000000"/>
                <w:sz w:val="24"/>
                <w:szCs w:val="24"/>
              </w:rPr>
              <w:t>интеграции</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программой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системной</w:t>
            </w:r>
            <w:r>
              <w:t xml:space="preserve"> </w:t>
            </w:r>
            <w:r>
              <w:rPr>
                <w:rFonts w:ascii="Times New Roman" w:hAnsi="Times New Roman" w:cs="Times New Roman"/>
                <w:b/>
                <w:color w:val="000000"/>
                <w:sz w:val="24"/>
                <w:szCs w:val="24"/>
              </w:rPr>
              <w:t>инженерии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эпизодической,</w:t>
            </w:r>
            <w:r>
              <w:t xml:space="preserve"> </w:t>
            </w:r>
            <w:r>
              <w:rPr>
                <w:rFonts w:ascii="Times New Roman" w:hAnsi="Times New Roman" w:cs="Times New Roman"/>
                <w:color w:val="000000"/>
                <w:sz w:val="24"/>
                <w:szCs w:val="24"/>
              </w:rPr>
              <w:t>регулярной,</w:t>
            </w:r>
            <w:r>
              <w:t xml:space="preserve"> </w:t>
            </w:r>
            <w:r>
              <w:rPr>
                <w:rFonts w:ascii="Times New Roman" w:hAnsi="Times New Roman" w:cs="Times New Roman"/>
                <w:color w:val="000000"/>
                <w:sz w:val="24"/>
                <w:szCs w:val="24"/>
              </w:rPr>
              <w:t>систематической</w:t>
            </w:r>
            <w:r>
              <w:t xml:space="preserve"> </w:t>
            </w:r>
            <w:r>
              <w:rPr>
                <w:rFonts w:ascii="Times New Roman" w:hAnsi="Times New Roman" w:cs="Times New Roman"/>
                <w:color w:val="000000"/>
                <w:sz w:val="24"/>
                <w:szCs w:val="24"/>
              </w:rPr>
              <w:t>интеграции</w:t>
            </w:r>
            <w:r>
              <w:t xml:space="preserve"> </w:t>
            </w:r>
            <w:r>
              <w:rPr>
                <w:rFonts w:ascii="Times New Roman" w:hAnsi="Times New Roman" w:cs="Times New Roman"/>
                <w:color w:val="000000"/>
                <w:sz w:val="24"/>
                <w:szCs w:val="24"/>
              </w:rPr>
              <w:t>интеграции.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25644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85669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BD846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6D5751B2"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B6769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F0EF4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Процессы,</w:t>
            </w:r>
            <w:r>
              <w:t xml:space="preserve"> </w:t>
            </w:r>
            <w:r>
              <w:rPr>
                <w:rFonts w:ascii="Times New Roman" w:hAnsi="Times New Roman" w:cs="Times New Roman"/>
                <w:b/>
                <w:color w:val="000000"/>
                <w:sz w:val="24"/>
                <w:szCs w:val="24"/>
              </w:rPr>
              <w:t>практики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инструменты</w:t>
            </w:r>
            <w:r>
              <w:t xml:space="preserve"> </w:t>
            </w:r>
            <w:r>
              <w:rPr>
                <w:rFonts w:ascii="Times New Roman" w:hAnsi="Times New Roman" w:cs="Times New Roman"/>
                <w:b/>
                <w:color w:val="000000"/>
                <w:sz w:val="24"/>
                <w:szCs w:val="24"/>
              </w:rPr>
              <w:t>интеграции</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программой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системной</w:t>
            </w:r>
            <w:r>
              <w:t xml:space="preserve"> </w:t>
            </w:r>
            <w:r>
              <w:rPr>
                <w:rFonts w:ascii="Times New Roman" w:hAnsi="Times New Roman" w:cs="Times New Roman"/>
                <w:b/>
                <w:color w:val="000000"/>
                <w:sz w:val="24"/>
                <w:szCs w:val="24"/>
              </w:rPr>
              <w:t>инженерии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эпизодической,</w:t>
            </w:r>
            <w:r>
              <w:t xml:space="preserve"> </w:t>
            </w:r>
            <w:r>
              <w:rPr>
                <w:rFonts w:ascii="Times New Roman" w:hAnsi="Times New Roman" w:cs="Times New Roman"/>
                <w:color w:val="000000"/>
                <w:sz w:val="24"/>
                <w:szCs w:val="24"/>
              </w:rPr>
              <w:t>регулярной,</w:t>
            </w:r>
            <w:r>
              <w:t xml:space="preserve"> </w:t>
            </w:r>
            <w:r>
              <w:rPr>
                <w:rFonts w:ascii="Times New Roman" w:hAnsi="Times New Roman" w:cs="Times New Roman"/>
                <w:color w:val="000000"/>
                <w:sz w:val="24"/>
                <w:szCs w:val="24"/>
              </w:rPr>
              <w:t>систематической</w:t>
            </w:r>
            <w:r>
              <w:t xml:space="preserve"> </w:t>
            </w:r>
            <w:r>
              <w:rPr>
                <w:rFonts w:ascii="Times New Roman" w:hAnsi="Times New Roman" w:cs="Times New Roman"/>
                <w:color w:val="000000"/>
                <w:sz w:val="24"/>
                <w:szCs w:val="24"/>
              </w:rPr>
              <w:t>интеграции</w:t>
            </w:r>
            <w:r>
              <w:t xml:space="preserve"> </w:t>
            </w:r>
            <w:r>
              <w:rPr>
                <w:rFonts w:ascii="Times New Roman" w:hAnsi="Times New Roman" w:cs="Times New Roman"/>
                <w:color w:val="000000"/>
                <w:sz w:val="24"/>
                <w:szCs w:val="24"/>
              </w:rPr>
              <w:t>интеграции.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19326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AF02D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0DBEA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47417830"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E61BB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C3081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Интеграция</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протяжении</w:t>
            </w:r>
            <w:r>
              <w:t xml:space="preserve"> </w:t>
            </w:r>
            <w:r>
              <w:rPr>
                <w:rFonts w:ascii="Times New Roman" w:hAnsi="Times New Roman" w:cs="Times New Roman"/>
                <w:b/>
                <w:color w:val="000000"/>
                <w:sz w:val="24"/>
                <w:szCs w:val="24"/>
              </w:rPr>
              <w:t>жизненного</w:t>
            </w:r>
            <w:r>
              <w:t xml:space="preserve"> </w:t>
            </w:r>
            <w:r>
              <w:rPr>
                <w:rFonts w:ascii="Times New Roman" w:hAnsi="Times New Roman" w:cs="Times New Roman"/>
                <w:b/>
                <w:color w:val="000000"/>
                <w:sz w:val="24"/>
                <w:szCs w:val="24"/>
              </w:rPr>
              <w:t>цикла</w:t>
            </w:r>
            <w:r>
              <w:t xml:space="preserve"> </w:t>
            </w:r>
            <w:r>
              <w:rPr>
                <w:rFonts w:ascii="Times New Roman" w:hAnsi="Times New Roman" w:cs="Times New Roman"/>
                <w:b/>
                <w:color w:val="000000"/>
                <w:sz w:val="24"/>
                <w:szCs w:val="24"/>
              </w:rPr>
              <w:t>программы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Интеграция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типовой</w:t>
            </w:r>
            <w:r>
              <w:t xml:space="preserve"> </w:t>
            </w:r>
            <w:r>
              <w:rPr>
                <w:rFonts w:ascii="Times New Roman" w:hAnsi="Times New Roman" w:cs="Times New Roman"/>
                <w:color w:val="000000"/>
                <w:sz w:val="24"/>
                <w:szCs w:val="24"/>
              </w:rPr>
              <w:t>жизненный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жизненого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системной</w:t>
            </w:r>
            <w:r>
              <w:t xml:space="preserve"> </w:t>
            </w:r>
            <w:r>
              <w:rPr>
                <w:rFonts w:ascii="Times New Roman" w:hAnsi="Times New Roman" w:cs="Times New Roman"/>
                <w:color w:val="000000"/>
                <w:sz w:val="24"/>
                <w:szCs w:val="24"/>
              </w:rPr>
              <w:t>инженерии.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1A197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4F020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0CC72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62095B5E"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ACB2C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53B1B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Интеграция</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протяжении</w:t>
            </w:r>
            <w:r>
              <w:t xml:space="preserve"> </w:t>
            </w:r>
            <w:r>
              <w:rPr>
                <w:rFonts w:ascii="Times New Roman" w:hAnsi="Times New Roman" w:cs="Times New Roman"/>
                <w:b/>
                <w:color w:val="000000"/>
                <w:sz w:val="24"/>
                <w:szCs w:val="24"/>
              </w:rPr>
              <w:t>жизненного</w:t>
            </w:r>
            <w:r>
              <w:t xml:space="preserve"> </w:t>
            </w:r>
            <w:r>
              <w:rPr>
                <w:rFonts w:ascii="Times New Roman" w:hAnsi="Times New Roman" w:cs="Times New Roman"/>
                <w:b/>
                <w:color w:val="000000"/>
                <w:sz w:val="24"/>
                <w:szCs w:val="24"/>
              </w:rPr>
              <w:t>цикла</w:t>
            </w:r>
            <w:r>
              <w:t xml:space="preserve"> </w:t>
            </w:r>
            <w:r>
              <w:rPr>
                <w:rFonts w:ascii="Times New Roman" w:hAnsi="Times New Roman" w:cs="Times New Roman"/>
                <w:b/>
                <w:color w:val="000000"/>
                <w:sz w:val="24"/>
                <w:szCs w:val="24"/>
              </w:rPr>
              <w:t>программы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Интеграция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типовой</w:t>
            </w:r>
            <w:r>
              <w:t xml:space="preserve"> </w:t>
            </w:r>
            <w:r>
              <w:rPr>
                <w:rFonts w:ascii="Times New Roman" w:hAnsi="Times New Roman" w:cs="Times New Roman"/>
                <w:color w:val="000000"/>
                <w:sz w:val="24"/>
                <w:szCs w:val="24"/>
              </w:rPr>
              <w:t>жизненный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жизненого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системной</w:t>
            </w:r>
            <w:r>
              <w:t xml:space="preserve"> </w:t>
            </w:r>
            <w:r>
              <w:rPr>
                <w:rFonts w:ascii="Times New Roman" w:hAnsi="Times New Roman" w:cs="Times New Roman"/>
                <w:color w:val="000000"/>
                <w:sz w:val="24"/>
                <w:szCs w:val="24"/>
              </w:rPr>
              <w:t>инженерии.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D4C9F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55BDF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65520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78450531"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030A3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AC2E2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Влияние</w:t>
            </w:r>
            <w:r>
              <w:t xml:space="preserve"> </w:t>
            </w:r>
            <w:r>
              <w:rPr>
                <w:rFonts w:ascii="Times New Roman" w:hAnsi="Times New Roman" w:cs="Times New Roman"/>
                <w:b/>
                <w:color w:val="000000"/>
                <w:sz w:val="24"/>
                <w:szCs w:val="24"/>
              </w:rPr>
              <w:t>результативности</w:t>
            </w:r>
            <w:r>
              <w:t xml:space="preserve"> </w:t>
            </w:r>
            <w:r>
              <w:rPr>
                <w:rFonts w:ascii="Times New Roman" w:hAnsi="Times New Roman" w:cs="Times New Roman"/>
                <w:b/>
                <w:color w:val="000000"/>
                <w:sz w:val="24"/>
                <w:szCs w:val="24"/>
              </w:rPr>
              <w:t>интеграции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исполнение</w:t>
            </w:r>
            <w:r>
              <w:t xml:space="preserve"> </w:t>
            </w:r>
            <w:r>
              <w:rPr>
                <w:rFonts w:ascii="Times New Roman" w:hAnsi="Times New Roman" w:cs="Times New Roman"/>
                <w:b/>
                <w:color w:val="000000"/>
                <w:sz w:val="24"/>
                <w:szCs w:val="24"/>
              </w:rPr>
              <w:t>программы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Исполнение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интеграции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программах.</w:t>
            </w:r>
            <w:r>
              <w:t xml:space="preserve"> </w:t>
            </w:r>
            <w:r>
              <w:rPr>
                <w:rFonts w:ascii="Times New Roman" w:hAnsi="Times New Roman" w:cs="Times New Roman"/>
                <w:color w:val="000000"/>
                <w:sz w:val="24"/>
                <w:szCs w:val="24"/>
              </w:rPr>
              <w:t>Интеграция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катализатор</w:t>
            </w:r>
            <w:r>
              <w:t xml:space="preserve"> </w:t>
            </w:r>
            <w:r>
              <w:rPr>
                <w:rFonts w:ascii="Times New Roman" w:hAnsi="Times New Roman" w:cs="Times New Roman"/>
                <w:color w:val="000000"/>
                <w:sz w:val="24"/>
                <w:szCs w:val="24"/>
              </w:rPr>
              <w:t>исполнения</w:t>
            </w:r>
            <w:r>
              <w:t xml:space="preserve"> </w:t>
            </w:r>
            <w:r>
              <w:rPr>
                <w:rFonts w:ascii="Times New Roman" w:hAnsi="Times New Roman" w:cs="Times New Roman"/>
                <w:color w:val="000000"/>
                <w:sz w:val="24"/>
                <w:szCs w:val="24"/>
              </w:rPr>
              <w:t>программы.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74961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AFDCF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BC779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1F44A1E1"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E5162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8E7DB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Влияние</w:t>
            </w:r>
            <w:r>
              <w:t xml:space="preserve"> </w:t>
            </w:r>
            <w:r>
              <w:rPr>
                <w:rFonts w:ascii="Times New Roman" w:hAnsi="Times New Roman" w:cs="Times New Roman"/>
                <w:b/>
                <w:color w:val="000000"/>
                <w:sz w:val="24"/>
                <w:szCs w:val="24"/>
              </w:rPr>
              <w:t>результативности</w:t>
            </w:r>
            <w:r>
              <w:t xml:space="preserve"> </w:t>
            </w:r>
            <w:r>
              <w:rPr>
                <w:rFonts w:ascii="Times New Roman" w:hAnsi="Times New Roman" w:cs="Times New Roman"/>
                <w:b/>
                <w:color w:val="000000"/>
                <w:sz w:val="24"/>
                <w:szCs w:val="24"/>
              </w:rPr>
              <w:t>интеграции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исполнение</w:t>
            </w:r>
            <w:r>
              <w:t xml:space="preserve"> </w:t>
            </w:r>
            <w:r>
              <w:rPr>
                <w:rFonts w:ascii="Times New Roman" w:hAnsi="Times New Roman" w:cs="Times New Roman"/>
                <w:b/>
                <w:color w:val="000000"/>
                <w:sz w:val="24"/>
                <w:szCs w:val="24"/>
              </w:rPr>
              <w:t>программы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Исполнение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интеграции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программах.</w:t>
            </w:r>
            <w:r>
              <w:t xml:space="preserve"> </w:t>
            </w:r>
            <w:r>
              <w:rPr>
                <w:rFonts w:ascii="Times New Roman" w:hAnsi="Times New Roman" w:cs="Times New Roman"/>
                <w:color w:val="000000"/>
                <w:sz w:val="24"/>
                <w:szCs w:val="24"/>
              </w:rPr>
              <w:t>Интеграция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катализатор</w:t>
            </w:r>
            <w:r>
              <w:t xml:space="preserve"> </w:t>
            </w:r>
            <w:r>
              <w:rPr>
                <w:rFonts w:ascii="Times New Roman" w:hAnsi="Times New Roman" w:cs="Times New Roman"/>
                <w:color w:val="000000"/>
                <w:sz w:val="24"/>
                <w:szCs w:val="24"/>
              </w:rPr>
              <w:t>исполнения</w:t>
            </w:r>
            <w:r>
              <w:t xml:space="preserve"> </w:t>
            </w:r>
            <w:r>
              <w:rPr>
                <w:rFonts w:ascii="Times New Roman" w:hAnsi="Times New Roman" w:cs="Times New Roman"/>
                <w:color w:val="000000"/>
                <w:sz w:val="24"/>
                <w:szCs w:val="24"/>
              </w:rPr>
              <w:t>программы.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791F1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AA476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827EB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3045537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02F56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8D40E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интеграции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круппных</w:t>
            </w:r>
            <w:r>
              <w:t xml:space="preserve"> </w:t>
            </w:r>
            <w:r>
              <w:rPr>
                <w:rFonts w:ascii="Times New Roman" w:hAnsi="Times New Roman" w:cs="Times New Roman"/>
                <w:color w:val="000000"/>
                <w:sz w:val="24"/>
                <w:szCs w:val="24"/>
              </w:rPr>
              <w:t>организациях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FF47D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72E05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16158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69DF601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9F80F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22D51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интеграции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круппных</w:t>
            </w:r>
            <w:r>
              <w:t xml:space="preserve"> </w:t>
            </w:r>
            <w:r>
              <w:rPr>
                <w:rFonts w:ascii="Times New Roman" w:hAnsi="Times New Roman" w:cs="Times New Roman"/>
                <w:color w:val="000000"/>
                <w:sz w:val="24"/>
                <w:szCs w:val="24"/>
              </w:rPr>
              <w:t>организациях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57075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C2536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0751F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748A4D3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77495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469F9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требованиями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6675F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C98C4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186FE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06DB69A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C0C4F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521CE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требованиями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2C125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C8DC4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B6E0D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43C5681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71CAB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7AC98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Интеграция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протяжении</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918A2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6E7CD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B75F0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47E4BA1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37D3F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CBD8D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Интеграция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протяжении</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4B753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DCC48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6B569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4AEB0F9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C3CDC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BA722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Практический</w:t>
            </w:r>
            <w:r>
              <w:t xml:space="preserve"> </w:t>
            </w:r>
            <w:r>
              <w:rPr>
                <w:rFonts w:ascii="Times New Roman" w:hAnsi="Times New Roman" w:cs="Times New Roman"/>
                <w:color w:val="000000"/>
                <w:sz w:val="24"/>
                <w:szCs w:val="24"/>
              </w:rPr>
              <w:t>пример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BA561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85065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50557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0739711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C1120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DC928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Практический</w:t>
            </w:r>
            <w:r>
              <w:t xml:space="preserve"> </w:t>
            </w:r>
            <w:r>
              <w:rPr>
                <w:rFonts w:ascii="Times New Roman" w:hAnsi="Times New Roman" w:cs="Times New Roman"/>
                <w:color w:val="000000"/>
                <w:sz w:val="24"/>
                <w:szCs w:val="24"/>
              </w:rPr>
              <w:t>пример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EDD03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595D9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67552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476AEDE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B519C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AA187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798A2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B532A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6658D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4157A13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364AF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E652C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02519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00073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216CC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bl>
    <w:p w14:paraId="59D032AA"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8"/>
        <w:gridCol w:w="142"/>
        <w:gridCol w:w="1695"/>
        <w:gridCol w:w="717"/>
        <w:gridCol w:w="1283"/>
        <w:gridCol w:w="702"/>
        <w:gridCol w:w="1000"/>
      </w:tblGrid>
      <w:tr w:rsidR="000C3D1B" w14:paraId="676BA156" w14:textId="77777777">
        <w:trPr>
          <w:trHeight w:hRule="exact" w:val="416"/>
        </w:trPr>
        <w:tc>
          <w:tcPr>
            <w:tcW w:w="4692" w:type="dxa"/>
            <w:gridSpan w:val="2"/>
            <w:shd w:val="clear" w:color="C0C0C0" w:fill="FFFFFF"/>
            <w:tcMar>
              <w:left w:w="34" w:type="dxa"/>
              <w:right w:w="34" w:type="dxa"/>
            </w:tcMar>
          </w:tcPr>
          <w:p w14:paraId="23347761"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43" w:type="dxa"/>
          </w:tcPr>
          <w:p w14:paraId="2ED492FD" w14:textId="77777777" w:rsidR="000C3D1B" w:rsidRDefault="000C3D1B"/>
        </w:tc>
        <w:tc>
          <w:tcPr>
            <w:tcW w:w="1702" w:type="dxa"/>
          </w:tcPr>
          <w:p w14:paraId="2C17CA14" w14:textId="77777777" w:rsidR="000C3D1B" w:rsidRDefault="000C3D1B"/>
        </w:tc>
        <w:tc>
          <w:tcPr>
            <w:tcW w:w="710" w:type="dxa"/>
          </w:tcPr>
          <w:p w14:paraId="27B036C3" w14:textId="77777777" w:rsidR="000C3D1B" w:rsidRDefault="000C3D1B"/>
        </w:tc>
        <w:tc>
          <w:tcPr>
            <w:tcW w:w="1277" w:type="dxa"/>
          </w:tcPr>
          <w:p w14:paraId="2E3193FC" w14:textId="77777777" w:rsidR="000C3D1B" w:rsidRDefault="000C3D1B"/>
        </w:tc>
        <w:tc>
          <w:tcPr>
            <w:tcW w:w="710" w:type="dxa"/>
          </w:tcPr>
          <w:p w14:paraId="3F06E66A" w14:textId="77777777" w:rsidR="000C3D1B" w:rsidRDefault="000C3D1B"/>
        </w:tc>
        <w:tc>
          <w:tcPr>
            <w:tcW w:w="1007" w:type="dxa"/>
            <w:shd w:val="clear" w:color="C0C0C0" w:fill="FFFFFF"/>
            <w:tcMar>
              <w:left w:w="34" w:type="dxa"/>
              <w:right w:w="34" w:type="dxa"/>
            </w:tcMar>
          </w:tcPr>
          <w:p w14:paraId="06C24F5F"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7</w:t>
            </w:r>
          </w:p>
        </w:tc>
      </w:tr>
      <w:tr w:rsidR="000C3D1B" w14:paraId="6F6BFF8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19586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6234E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952E1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15A82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DFE54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48834AF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37C2E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3DDDE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77D98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E05FB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C4C34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4BBDD9C7" w14:textId="77777777">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DEA71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0C3D1B" w14:paraId="0C9DE23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5883D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C6425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ECEEA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8B988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68B2B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18634EF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FB2A0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86FE5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D74BB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812AC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525A6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УК-3.1, УК- 3.2, УК-3.3</w:t>
            </w:r>
          </w:p>
        </w:tc>
      </w:tr>
      <w:tr w:rsidR="000C3D1B" w14:paraId="1F1FBC13" w14:textId="77777777">
        <w:trPr>
          <w:trHeight w:hRule="exact" w:val="138"/>
        </w:trPr>
        <w:tc>
          <w:tcPr>
            <w:tcW w:w="993" w:type="dxa"/>
          </w:tcPr>
          <w:p w14:paraId="34DA242A" w14:textId="77777777" w:rsidR="000C3D1B" w:rsidRDefault="000C3D1B"/>
        </w:tc>
        <w:tc>
          <w:tcPr>
            <w:tcW w:w="3687" w:type="dxa"/>
          </w:tcPr>
          <w:p w14:paraId="2FAA3A72" w14:textId="77777777" w:rsidR="000C3D1B" w:rsidRDefault="000C3D1B"/>
        </w:tc>
        <w:tc>
          <w:tcPr>
            <w:tcW w:w="143" w:type="dxa"/>
          </w:tcPr>
          <w:p w14:paraId="3091036D" w14:textId="77777777" w:rsidR="000C3D1B" w:rsidRDefault="000C3D1B"/>
        </w:tc>
        <w:tc>
          <w:tcPr>
            <w:tcW w:w="1702" w:type="dxa"/>
          </w:tcPr>
          <w:p w14:paraId="463D4889" w14:textId="77777777" w:rsidR="000C3D1B" w:rsidRDefault="000C3D1B"/>
        </w:tc>
        <w:tc>
          <w:tcPr>
            <w:tcW w:w="710" w:type="dxa"/>
          </w:tcPr>
          <w:p w14:paraId="381484BD" w14:textId="77777777" w:rsidR="000C3D1B" w:rsidRDefault="000C3D1B"/>
        </w:tc>
        <w:tc>
          <w:tcPr>
            <w:tcW w:w="1277" w:type="dxa"/>
          </w:tcPr>
          <w:p w14:paraId="06351FC1" w14:textId="77777777" w:rsidR="000C3D1B" w:rsidRDefault="000C3D1B"/>
        </w:tc>
        <w:tc>
          <w:tcPr>
            <w:tcW w:w="710" w:type="dxa"/>
          </w:tcPr>
          <w:p w14:paraId="3F0FE177" w14:textId="77777777" w:rsidR="000C3D1B" w:rsidRDefault="000C3D1B"/>
        </w:tc>
        <w:tc>
          <w:tcPr>
            <w:tcW w:w="993" w:type="dxa"/>
          </w:tcPr>
          <w:p w14:paraId="5F496E77" w14:textId="77777777" w:rsidR="000C3D1B" w:rsidRDefault="000C3D1B"/>
        </w:tc>
      </w:tr>
      <w:tr w:rsidR="000C3D1B" w14:paraId="636A6E70" w14:textId="77777777">
        <w:trPr>
          <w:trHeight w:hRule="exact" w:val="352"/>
        </w:trPr>
        <w:tc>
          <w:tcPr>
            <w:tcW w:w="10221" w:type="dxa"/>
            <w:gridSpan w:val="8"/>
            <w:shd w:val="clear" w:color="000000" w:fill="FFFFFF"/>
            <w:tcMar>
              <w:left w:w="34" w:type="dxa"/>
              <w:right w:w="34" w:type="dxa"/>
            </w:tcMar>
          </w:tcPr>
          <w:p w14:paraId="1F7EED83"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C3D1B" w14:paraId="22BA579B" w14:textId="77777777">
        <w:trPr>
          <w:trHeight w:hRule="exact" w:val="63"/>
        </w:trPr>
        <w:tc>
          <w:tcPr>
            <w:tcW w:w="993" w:type="dxa"/>
          </w:tcPr>
          <w:p w14:paraId="051BB334" w14:textId="77777777" w:rsidR="000C3D1B" w:rsidRDefault="000C3D1B"/>
        </w:tc>
        <w:tc>
          <w:tcPr>
            <w:tcW w:w="3687" w:type="dxa"/>
          </w:tcPr>
          <w:p w14:paraId="12B696AE" w14:textId="77777777" w:rsidR="000C3D1B" w:rsidRDefault="000C3D1B"/>
        </w:tc>
        <w:tc>
          <w:tcPr>
            <w:tcW w:w="143" w:type="dxa"/>
          </w:tcPr>
          <w:p w14:paraId="01BF3AF3" w14:textId="77777777" w:rsidR="000C3D1B" w:rsidRDefault="000C3D1B"/>
        </w:tc>
        <w:tc>
          <w:tcPr>
            <w:tcW w:w="1702" w:type="dxa"/>
          </w:tcPr>
          <w:p w14:paraId="2045366D" w14:textId="77777777" w:rsidR="000C3D1B" w:rsidRDefault="000C3D1B"/>
        </w:tc>
        <w:tc>
          <w:tcPr>
            <w:tcW w:w="710" w:type="dxa"/>
          </w:tcPr>
          <w:p w14:paraId="1A45A548" w14:textId="77777777" w:rsidR="000C3D1B" w:rsidRDefault="000C3D1B"/>
        </w:tc>
        <w:tc>
          <w:tcPr>
            <w:tcW w:w="1277" w:type="dxa"/>
          </w:tcPr>
          <w:p w14:paraId="7CE26FAD" w14:textId="77777777" w:rsidR="000C3D1B" w:rsidRDefault="000C3D1B"/>
        </w:tc>
        <w:tc>
          <w:tcPr>
            <w:tcW w:w="710" w:type="dxa"/>
          </w:tcPr>
          <w:p w14:paraId="15E34CB7" w14:textId="77777777" w:rsidR="000C3D1B" w:rsidRDefault="000C3D1B"/>
        </w:tc>
        <w:tc>
          <w:tcPr>
            <w:tcW w:w="993" w:type="dxa"/>
          </w:tcPr>
          <w:p w14:paraId="4C02CE8A" w14:textId="77777777" w:rsidR="000C3D1B" w:rsidRDefault="000C3D1B"/>
        </w:tc>
      </w:tr>
      <w:tr w:rsidR="000C3D1B" w14:paraId="0DEF01AD" w14:textId="77777777">
        <w:trPr>
          <w:trHeight w:hRule="exact" w:val="277"/>
        </w:trPr>
        <w:tc>
          <w:tcPr>
            <w:tcW w:w="10221" w:type="dxa"/>
            <w:gridSpan w:val="8"/>
            <w:shd w:val="clear" w:color="000000" w:fill="FFFFFF"/>
            <w:tcMar>
              <w:left w:w="34" w:type="dxa"/>
              <w:right w:w="34" w:type="dxa"/>
            </w:tcMar>
          </w:tcPr>
          <w:p w14:paraId="61BF961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C3D1B" w14:paraId="6B15135E" w14:textId="77777777">
        <w:trPr>
          <w:trHeight w:hRule="exact" w:val="138"/>
        </w:trPr>
        <w:tc>
          <w:tcPr>
            <w:tcW w:w="993" w:type="dxa"/>
          </w:tcPr>
          <w:p w14:paraId="251FF83B" w14:textId="77777777" w:rsidR="000C3D1B" w:rsidRDefault="000C3D1B"/>
        </w:tc>
        <w:tc>
          <w:tcPr>
            <w:tcW w:w="3687" w:type="dxa"/>
          </w:tcPr>
          <w:p w14:paraId="5682B39E" w14:textId="77777777" w:rsidR="000C3D1B" w:rsidRDefault="000C3D1B"/>
        </w:tc>
        <w:tc>
          <w:tcPr>
            <w:tcW w:w="143" w:type="dxa"/>
          </w:tcPr>
          <w:p w14:paraId="6F319979" w14:textId="77777777" w:rsidR="000C3D1B" w:rsidRDefault="000C3D1B"/>
        </w:tc>
        <w:tc>
          <w:tcPr>
            <w:tcW w:w="1702" w:type="dxa"/>
          </w:tcPr>
          <w:p w14:paraId="5CD9B86F" w14:textId="77777777" w:rsidR="000C3D1B" w:rsidRDefault="000C3D1B"/>
        </w:tc>
        <w:tc>
          <w:tcPr>
            <w:tcW w:w="710" w:type="dxa"/>
          </w:tcPr>
          <w:p w14:paraId="27854F5F" w14:textId="77777777" w:rsidR="000C3D1B" w:rsidRDefault="000C3D1B"/>
        </w:tc>
        <w:tc>
          <w:tcPr>
            <w:tcW w:w="1277" w:type="dxa"/>
          </w:tcPr>
          <w:p w14:paraId="4042A935" w14:textId="77777777" w:rsidR="000C3D1B" w:rsidRDefault="000C3D1B"/>
        </w:tc>
        <w:tc>
          <w:tcPr>
            <w:tcW w:w="710" w:type="dxa"/>
          </w:tcPr>
          <w:p w14:paraId="58622AD9" w14:textId="77777777" w:rsidR="000C3D1B" w:rsidRDefault="000C3D1B"/>
        </w:tc>
        <w:tc>
          <w:tcPr>
            <w:tcW w:w="993" w:type="dxa"/>
          </w:tcPr>
          <w:p w14:paraId="4912A371" w14:textId="77777777" w:rsidR="000C3D1B" w:rsidRDefault="000C3D1B"/>
        </w:tc>
      </w:tr>
      <w:tr w:rsidR="000C3D1B" w14:paraId="48DC569D" w14:textId="77777777">
        <w:trPr>
          <w:trHeight w:hRule="exact" w:val="1096"/>
        </w:trPr>
        <w:tc>
          <w:tcPr>
            <w:tcW w:w="10221" w:type="dxa"/>
            <w:gridSpan w:val="8"/>
            <w:shd w:val="clear" w:color="000000" w:fill="FFFFFF"/>
            <w:tcMar>
              <w:left w:w="34" w:type="dxa"/>
              <w:right w:w="34" w:type="dxa"/>
            </w:tcMar>
          </w:tcPr>
          <w:p w14:paraId="2294FDE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«Интеграция управления проектами и системной инженерии», с указанием результатов их формирования в процессе освоения образовательной программы, представлен в п.3 настоящей рабочей программы</w:t>
            </w:r>
          </w:p>
        </w:tc>
      </w:tr>
      <w:tr w:rsidR="000C3D1B" w14:paraId="65D5838F" w14:textId="77777777">
        <w:trPr>
          <w:trHeight w:hRule="exact" w:val="277"/>
        </w:trPr>
        <w:tc>
          <w:tcPr>
            <w:tcW w:w="10221" w:type="dxa"/>
            <w:gridSpan w:val="8"/>
            <w:shd w:val="clear" w:color="000000" w:fill="FFFFFF"/>
            <w:tcMar>
              <w:left w:w="34" w:type="dxa"/>
              <w:right w:w="34" w:type="dxa"/>
            </w:tcMar>
          </w:tcPr>
          <w:p w14:paraId="47F38F8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C3D1B" w14:paraId="303FCE74" w14:textId="77777777">
        <w:trPr>
          <w:trHeight w:hRule="exact" w:val="138"/>
        </w:trPr>
        <w:tc>
          <w:tcPr>
            <w:tcW w:w="993" w:type="dxa"/>
          </w:tcPr>
          <w:p w14:paraId="4B24DF2A" w14:textId="77777777" w:rsidR="000C3D1B" w:rsidRDefault="000C3D1B"/>
        </w:tc>
        <w:tc>
          <w:tcPr>
            <w:tcW w:w="3687" w:type="dxa"/>
          </w:tcPr>
          <w:p w14:paraId="60921C68" w14:textId="77777777" w:rsidR="000C3D1B" w:rsidRDefault="000C3D1B"/>
        </w:tc>
        <w:tc>
          <w:tcPr>
            <w:tcW w:w="143" w:type="dxa"/>
          </w:tcPr>
          <w:p w14:paraId="6058ACED" w14:textId="77777777" w:rsidR="000C3D1B" w:rsidRDefault="000C3D1B"/>
        </w:tc>
        <w:tc>
          <w:tcPr>
            <w:tcW w:w="1702" w:type="dxa"/>
          </w:tcPr>
          <w:p w14:paraId="44EEF68F" w14:textId="77777777" w:rsidR="000C3D1B" w:rsidRDefault="000C3D1B"/>
        </w:tc>
        <w:tc>
          <w:tcPr>
            <w:tcW w:w="710" w:type="dxa"/>
          </w:tcPr>
          <w:p w14:paraId="1E75AC76" w14:textId="77777777" w:rsidR="000C3D1B" w:rsidRDefault="000C3D1B"/>
        </w:tc>
        <w:tc>
          <w:tcPr>
            <w:tcW w:w="1277" w:type="dxa"/>
          </w:tcPr>
          <w:p w14:paraId="2365DC8C" w14:textId="77777777" w:rsidR="000C3D1B" w:rsidRDefault="000C3D1B"/>
        </w:tc>
        <w:tc>
          <w:tcPr>
            <w:tcW w:w="710" w:type="dxa"/>
          </w:tcPr>
          <w:p w14:paraId="15CAAABF" w14:textId="77777777" w:rsidR="000C3D1B" w:rsidRDefault="000C3D1B"/>
        </w:tc>
        <w:tc>
          <w:tcPr>
            <w:tcW w:w="993" w:type="dxa"/>
          </w:tcPr>
          <w:p w14:paraId="1B052A98" w14:textId="77777777" w:rsidR="000C3D1B" w:rsidRDefault="000C3D1B"/>
        </w:tc>
      </w:tr>
      <w:tr w:rsidR="000C3D1B" w14:paraId="0E3B8436" w14:textId="77777777">
        <w:trPr>
          <w:trHeight w:hRule="exact" w:val="2748"/>
        </w:trPr>
        <w:tc>
          <w:tcPr>
            <w:tcW w:w="10221" w:type="dxa"/>
            <w:gridSpan w:val="8"/>
            <w:shd w:val="clear" w:color="000000" w:fill="FFFFFF"/>
            <w:tcMar>
              <w:left w:w="34" w:type="dxa"/>
              <w:right w:w="34" w:type="dxa"/>
            </w:tcMar>
          </w:tcPr>
          <w:p w14:paraId="1AE00BB0" w14:textId="77777777" w:rsidR="000C3D1B" w:rsidRDefault="000C3D1B">
            <w:pPr>
              <w:spacing w:after="0" w:line="240" w:lineRule="auto"/>
              <w:rPr>
                <w:sz w:val="24"/>
                <w:szCs w:val="24"/>
              </w:rPr>
            </w:pPr>
            <w:r>
              <w:rPr>
                <w:rFonts w:ascii="Times New Roman" w:hAnsi="Times New Roman" w:cs="Times New Roman"/>
                <w:color w:val="000000"/>
                <w:sz w:val="24"/>
                <w:szCs w:val="24"/>
              </w:rPr>
              <w:t>1. Оценка интеграции между системной инженерией и управлением программой</w:t>
            </w:r>
          </w:p>
          <w:p w14:paraId="202D26B9" w14:textId="77777777" w:rsidR="000C3D1B" w:rsidRDefault="000C3D1B">
            <w:pPr>
              <w:spacing w:after="0" w:line="240" w:lineRule="auto"/>
              <w:rPr>
                <w:sz w:val="24"/>
                <w:szCs w:val="24"/>
              </w:rPr>
            </w:pPr>
            <w:r>
              <w:rPr>
                <w:rFonts w:ascii="Times New Roman" w:hAnsi="Times New Roman" w:cs="Times New Roman"/>
                <w:color w:val="000000"/>
                <w:sz w:val="24"/>
                <w:szCs w:val="24"/>
              </w:rPr>
              <w:t>2. Механизмы эпизодической, регулярной, систематической интеграции.</w:t>
            </w:r>
          </w:p>
          <w:p w14:paraId="7F333B21" w14:textId="77777777" w:rsidR="000C3D1B" w:rsidRDefault="000C3D1B">
            <w:pPr>
              <w:spacing w:after="0" w:line="240" w:lineRule="auto"/>
              <w:rPr>
                <w:sz w:val="24"/>
                <w:szCs w:val="24"/>
              </w:rPr>
            </w:pPr>
            <w:r>
              <w:rPr>
                <w:rFonts w:ascii="Times New Roman" w:hAnsi="Times New Roman" w:cs="Times New Roman"/>
                <w:color w:val="000000"/>
                <w:sz w:val="24"/>
                <w:szCs w:val="24"/>
              </w:rPr>
              <w:t>3. Интеграция и типовой жизненный цикл. Стадии жизненного цикла в системной инженерии.</w:t>
            </w:r>
          </w:p>
          <w:p w14:paraId="6B705C78" w14:textId="77777777" w:rsidR="000C3D1B" w:rsidRDefault="000C3D1B">
            <w:pPr>
              <w:spacing w:after="0" w:line="240" w:lineRule="auto"/>
              <w:rPr>
                <w:sz w:val="24"/>
                <w:szCs w:val="24"/>
              </w:rPr>
            </w:pPr>
            <w:r>
              <w:rPr>
                <w:rFonts w:ascii="Times New Roman" w:hAnsi="Times New Roman" w:cs="Times New Roman"/>
                <w:color w:val="000000"/>
                <w:sz w:val="24"/>
                <w:szCs w:val="24"/>
              </w:rPr>
              <w:t>4. Исполнение программы. Измерение интеграции в программах. Интеграция как катализатор исполнения программы.</w:t>
            </w:r>
          </w:p>
          <w:p w14:paraId="50984E9F" w14:textId="77777777" w:rsidR="000C3D1B" w:rsidRDefault="000C3D1B">
            <w:pPr>
              <w:spacing w:after="0" w:line="240" w:lineRule="auto"/>
              <w:rPr>
                <w:sz w:val="24"/>
                <w:szCs w:val="24"/>
              </w:rPr>
            </w:pPr>
            <w:r>
              <w:rPr>
                <w:rFonts w:ascii="Times New Roman" w:hAnsi="Times New Roman" w:cs="Times New Roman"/>
                <w:color w:val="000000"/>
                <w:sz w:val="24"/>
                <w:szCs w:val="24"/>
              </w:rPr>
              <w:t>5. Характерные особенности интеграции в крупных организациях</w:t>
            </w:r>
          </w:p>
          <w:p w14:paraId="7E0CFA4E" w14:textId="77777777" w:rsidR="000C3D1B" w:rsidRDefault="000C3D1B">
            <w:pPr>
              <w:spacing w:after="0" w:line="240" w:lineRule="auto"/>
              <w:rPr>
                <w:sz w:val="24"/>
                <w:szCs w:val="24"/>
              </w:rPr>
            </w:pPr>
            <w:r>
              <w:rPr>
                <w:rFonts w:ascii="Times New Roman" w:hAnsi="Times New Roman" w:cs="Times New Roman"/>
                <w:color w:val="000000"/>
                <w:sz w:val="24"/>
                <w:szCs w:val="24"/>
              </w:rPr>
              <w:t>6. Управление требованиями</w:t>
            </w:r>
          </w:p>
          <w:p w14:paraId="52EB8CA7" w14:textId="77777777" w:rsidR="000C3D1B" w:rsidRDefault="000C3D1B">
            <w:pPr>
              <w:spacing w:after="0" w:line="240" w:lineRule="auto"/>
              <w:rPr>
                <w:sz w:val="24"/>
                <w:szCs w:val="24"/>
              </w:rPr>
            </w:pPr>
            <w:r>
              <w:rPr>
                <w:rFonts w:ascii="Times New Roman" w:hAnsi="Times New Roman" w:cs="Times New Roman"/>
                <w:color w:val="000000"/>
                <w:sz w:val="24"/>
                <w:szCs w:val="24"/>
              </w:rPr>
              <w:t>7. Интеграция на протяжении жизненного цикла</w:t>
            </w:r>
          </w:p>
          <w:p w14:paraId="317FC87F" w14:textId="77777777" w:rsidR="000C3D1B" w:rsidRDefault="000C3D1B">
            <w:pPr>
              <w:spacing w:after="0" w:line="240" w:lineRule="auto"/>
              <w:rPr>
                <w:sz w:val="24"/>
                <w:szCs w:val="24"/>
              </w:rPr>
            </w:pPr>
            <w:r>
              <w:rPr>
                <w:rFonts w:ascii="Times New Roman" w:hAnsi="Times New Roman" w:cs="Times New Roman"/>
                <w:color w:val="000000"/>
                <w:sz w:val="24"/>
                <w:szCs w:val="24"/>
              </w:rPr>
              <w:t>8. Практический пример</w:t>
            </w:r>
          </w:p>
        </w:tc>
      </w:tr>
      <w:tr w:rsidR="000C3D1B" w14:paraId="1FC99A96" w14:textId="77777777">
        <w:trPr>
          <w:trHeight w:hRule="exact" w:val="277"/>
        </w:trPr>
        <w:tc>
          <w:tcPr>
            <w:tcW w:w="10221" w:type="dxa"/>
            <w:gridSpan w:val="8"/>
            <w:shd w:val="clear" w:color="000000" w:fill="FFFFFF"/>
            <w:tcMar>
              <w:left w:w="34" w:type="dxa"/>
              <w:right w:w="34" w:type="dxa"/>
            </w:tcMar>
          </w:tcPr>
          <w:p w14:paraId="1C4BB77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C3D1B" w14:paraId="5DE2FD0D" w14:textId="77777777">
        <w:trPr>
          <w:trHeight w:hRule="exact" w:val="138"/>
        </w:trPr>
        <w:tc>
          <w:tcPr>
            <w:tcW w:w="993" w:type="dxa"/>
          </w:tcPr>
          <w:p w14:paraId="143C1DDF" w14:textId="77777777" w:rsidR="000C3D1B" w:rsidRDefault="000C3D1B"/>
        </w:tc>
        <w:tc>
          <w:tcPr>
            <w:tcW w:w="3687" w:type="dxa"/>
          </w:tcPr>
          <w:p w14:paraId="6152C263" w14:textId="77777777" w:rsidR="000C3D1B" w:rsidRDefault="000C3D1B"/>
        </w:tc>
        <w:tc>
          <w:tcPr>
            <w:tcW w:w="143" w:type="dxa"/>
          </w:tcPr>
          <w:p w14:paraId="3EF829A8" w14:textId="77777777" w:rsidR="000C3D1B" w:rsidRDefault="000C3D1B"/>
        </w:tc>
        <w:tc>
          <w:tcPr>
            <w:tcW w:w="1702" w:type="dxa"/>
          </w:tcPr>
          <w:p w14:paraId="5162D5C4" w14:textId="77777777" w:rsidR="000C3D1B" w:rsidRDefault="000C3D1B"/>
        </w:tc>
        <w:tc>
          <w:tcPr>
            <w:tcW w:w="710" w:type="dxa"/>
          </w:tcPr>
          <w:p w14:paraId="57AFA1D5" w14:textId="77777777" w:rsidR="000C3D1B" w:rsidRDefault="000C3D1B"/>
        </w:tc>
        <w:tc>
          <w:tcPr>
            <w:tcW w:w="1277" w:type="dxa"/>
          </w:tcPr>
          <w:p w14:paraId="07E05C39" w14:textId="77777777" w:rsidR="000C3D1B" w:rsidRDefault="000C3D1B"/>
        </w:tc>
        <w:tc>
          <w:tcPr>
            <w:tcW w:w="710" w:type="dxa"/>
          </w:tcPr>
          <w:p w14:paraId="453EA324" w14:textId="77777777" w:rsidR="000C3D1B" w:rsidRDefault="000C3D1B"/>
        </w:tc>
        <w:tc>
          <w:tcPr>
            <w:tcW w:w="993" w:type="dxa"/>
          </w:tcPr>
          <w:p w14:paraId="0F056AE8" w14:textId="77777777" w:rsidR="000C3D1B" w:rsidRDefault="000C3D1B"/>
        </w:tc>
      </w:tr>
      <w:tr w:rsidR="000C3D1B" w14:paraId="35471362" w14:textId="77777777">
        <w:trPr>
          <w:trHeight w:hRule="exact" w:val="304"/>
        </w:trPr>
        <w:tc>
          <w:tcPr>
            <w:tcW w:w="10221" w:type="dxa"/>
            <w:gridSpan w:val="8"/>
            <w:shd w:val="clear" w:color="000000" w:fill="FFFFFF"/>
            <w:tcMar>
              <w:left w:w="34" w:type="dxa"/>
              <w:right w:w="34" w:type="dxa"/>
            </w:tcMar>
          </w:tcPr>
          <w:p w14:paraId="6812D375" w14:textId="77777777" w:rsidR="000C3D1B" w:rsidRDefault="000C3D1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C3D1B" w14:paraId="3989FE3D" w14:textId="77777777">
        <w:trPr>
          <w:trHeight w:hRule="exact" w:val="277"/>
        </w:trPr>
        <w:tc>
          <w:tcPr>
            <w:tcW w:w="993" w:type="dxa"/>
          </w:tcPr>
          <w:p w14:paraId="02BF7551" w14:textId="77777777" w:rsidR="000C3D1B" w:rsidRDefault="000C3D1B"/>
        </w:tc>
        <w:tc>
          <w:tcPr>
            <w:tcW w:w="3687" w:type="dxa"/>
          </w:tcPr>
          <w:p w14:paraId="06044852" w14:textId="77777777" w:rsidR="000C3D1B" w:rsidRDefault="000C3D1B"/>
        </w:tc>
        <w:tc>
          <w:tcPr>
            <w:tcW w:w="143" w:type="dxa"/>
          </w:tcPr>
          <w:p w14:paraId="6D57257D" w14:textId="77777777" w:rsidR="000C3D1B" w:rsidRDefault="000C3D1B"/>
        </w:tc>
        <w:tc>
          <w:tcPr>
            <w:tcW w:w="1702" w:type="dxa"/>
          </w:tcPr>
          <w:p w14:paraId="434629FB" w14:textId="77777777" w:rsidR="000C3D1B" w:rsidRDefault="000C3D1B"/>
        </w:tc>
        <w:tc>
          <w:tcPr>
            <w:tcW w:w="710" w:type="dxa"/>
          </w:tcPr>
          <w:p w14:paraId="75C55D5E" w14:textId="77777777" w:rsidR="000C3D1B" w:rsidRDefault="000C3D1B"/>
        </w:tc>
        <w:tc>
          <w:tcPr>
            <w:tcW w:w="1277" w:type="dxa"/>
          </w:tcPr>
          <w:p w14:paraId="2F9BE186" w14:textId="77777777" w:rsidR="000C3D1B" w:rsidRDefault="000C3D1B"/>
        </w:tc>
        <w:tc>
          <w:tcPr>
            <w:tcW w:w="710" w:type="dxa"/>
          </w:tcPr>
          <w:p w14:paraId="0A27AD9F" w14:textId="77777777" w:rsidR="000C3D1B" w:rsidRDefault="000C3D1B"/>
        </w:tc>
        <w:tc>
          <w:tcPr>
            <w:tcW w:w="993" w:type="dxa"/>
          </w:tcPr>
          <w:p w14:paraId="2F3C5B5E" w14:textId="77777777" w:rsidR="000C3D1B" w:rsidRDefault="000C3D1B"/>
        </w:tc>
      </w:tr>
      <w:tr w:rsidR="000C3D1B" w14:paraId="4571679D" w14:textId="77777777">
        <w:trPr>
          <w:trHeight w:hRule="exact" w:val="680"/>
        </w:trPr>
        <w:tc>
          <w:tcPr>
            <w:tcW w:w="10221" w:type="dxa"/>
            <w:gridSpan w:val="8"/>
            <w:shd w:val="clear" w:color="000000" w:fill="FFFFFF"/>
            <w:tcMar>
              <w:left w:w="34" w:type="dxa"/>
              <w:right w:w="34" w:type="dxa"/>
            </w:tcMar>
          </w:tcPr>
          <w:p w14:paraId="7DEB42DF"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C3D1B" w14:paraId="486F2073" w14:textId="77777777">
        <w:trPr>
          <w:trHeight w:hRule="exact" w:val="138"/>
        </w:trPr>
        <w:tc>
          <w:tcPr>
            <w:tcW w:w="993" w:type="dxa"/>
          </w:tcPr>
          <w:p w14:paraId="2AA0BC97" w14:textId="77777777" w:rsidR="000C3D1B" w:rsidRDefault="000C3D1B"/>
        </w:tc>
        <w:tc>
          <w:tcPr>
            <w:tcW w:w="3687" w:type="dxa"/>
          </w:tcPr>
          <w:p w14:paraId="736FBC6D" w14:textId="77777777" w:rsidR="000C3D1B" w:rsidRDefault="000C3D1B"/>
        </w:tc>
        <w:tc>
          <w:tcPr>
            <w:tcW w:w="143" w:type="dxa"/>
          </w:tcPr>
          <w:p w14:paraId="209C9E0E" w14:textId="77777777" w:rsidR="000C3D1B" w:rsidRDefault="000C3D1B"/>
        </w:tc>
        <w:tc>
          <w:tcPr>
            <w:tcW w:w="1702" w:type="dxa"/>
          </w:tcPr>
          <w:p w14:paraId="33684DB0" w14:textId="77777777" w:rsidR="000C3D1B" w:rsidRDefault="000C3D1B"/>
        </w:tc>
        <w:tc>
          <w:tcPr>
            <w:tcW w:w="710" w:type="dxa"/>
          </w:tcPr>
          <w:p w14:paraId="4379212B" w14:textId="77777777" w:rsidR="000C3D1B" w:rsidRDefault="000C3D1B"/>
        </w:tc>
        <w:tc>
          <w:tcPr>
            <w:tcW w:w="1277" w:type="dxa"/>
          </w:tcPr>
          <w:p w14:paraId="18FA4C5C" w14:textId="77777777" w:rsidR="000C3D1B" w:rsidRDefault="000C3D1B"/>
        </w:tc>
        <w:tc>
          <w:tcPr>
            <w:tcW w:w="710" w:type="dxa"/>
          </w:tcPr>
          <w:p w14:paraId="555021D0" w14:textId="77777777" w:rsidR="000C3D1B" w:rsidRDefault="000C3D1B"/>
        </w:tc>
        <w:tc>
          <w:tcPr>
            <w:tcW w:w="993" w:type="dxa"/>
          </w:tcPr>
          <w:p w14:paraId="7E2E11D5" w14:textId="77777777" w:rsidR="000C3D1B" w:rsidRDefault="000C3D1B"/>
        </w:tc>
      </w:tr>
      <w:tr w:rsidR="000C3D1B" w14:paraId="35414962" w14:textId="77777777">
        <w:trPr>
          <w:trHeight w:hRule="exact" w:val="277"/>
        </w:trPr>
        <w:tc>
          <w:tcPr>
            <w:tcW w:w="10221" w:type="dxa"/>
            <w:gridSpan w:val="8"/>
            <w:shd w:val="clear" w:color="000000" w:fill="FFFFFF"/>
            <w:tcMar>
              <w:left w:w="34" w:type="dxa"/>
              <w:right w:w="34" w:type="dxa"/>
            </w:tcMar>
          </w:tcPr>
          <w:p w14:paraId="6A3CB03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C3D1B" w14:paraId="3E7A941F" w14:textId="77777777">
        <w:trPr>
          <w:trHeight w:hRule="exact" w:val="41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A903C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03A91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C3D1B" w14:paraId="5100AB33" w14:textId="77777777">
        <w:trPr>
          <w:trHeight w:hRule="exact" w:val="855"/>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914F03" w14:textId="77777777" w:rsidR="000C3D1B" w:rsidRDefault="000C3D1B">
            <w:pPr>
              <w:spacing w:after="0" w:line="240" w:lineRule="auto"/>
              <w:rPr>
                <w:sz w:val="24"/>
                <w:szCs w:val="24"/>
              </w:rPr>
            </w:pPr>
            <w:r>
              <w:rPr>
                <w:rFonts w:ascii="Times New Roman" w:hAnsi="Times New Roman" w:cs="Times New Roman"/>
                <w:color w:val="000000"/>
                <w:sz w:val="24"/>
                <w:szCs w:val="24"/>
              </w:rPr>
              <w:t>Лаборатория для проведения НИРС и практики студентов и аспирантов.</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913090" w14:textId="77777777" w:rsidR="000C3D1B" w:rsidRDefault="000C3D1B">
            <w:pPr>
              <w:spacing w:after="0" w:line="240" w:lineRule="auto"/>
              <w:rPr>
                <w:sz w:val="24"/>
                <w:szCs w:val="24"/>
              </w:rPr>
            </w:pPr>
            <w:r>
              <w:rPr>
                <w:rFonts w:ascii="Times New Roman" w:hAnsi="Times New Roman" w:cs="Times New Roman"/>
                <w:color w:val="000000"/>
                <w:sz w:val="24"/>
                <w:szCs w:val="24"/>
              </w:rPr>
              <w:t>Измерительно-информационные стенды, компьютерная техника, лабораторное оборудование.</w:t>
            </w:r>
          </w:p>
        </w:tc>
      </w:tr>
      <w:tr w:rsidR="000C3D1B" w14:paraId="4430007B" w14:textId="77777777">
        <w:trPr>
          <w:trHeight w:hRule="exact" w:val="1125"/>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B4A7C9" w14:textId="77777777" w:rsidR="000C3D1B" w:rsidRDefault="000C3D1B">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957ED8"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C3D1B" w14:paraId="588D0106" w14:textId="77777777">
        <w:trPr>
          <w:trHeight w:hRule="exact" w:val="855"/>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8F4AA0" w14:textId="77777777" w:rsidR="000C3D1B" w:rsidRDefault="000C3D1B">
            <w:pPr>
              <w:spacing w:after="0" w:line="240" w:lineRule="auto"/>
              <w:rPr>
                <w:sz w:val="24"/>
                <w:szCs w:val="24"/>
              </w:rPr>
            </w:pPr>
            <w:r>
              <w:rPr>
                <w:rFonts w:ascii="Times New Roman" w:hAnsi="Times New Roman" w:cs="Times New Roman"/>
                <w:color w:val="000000"/>
                <w:sz w:val="24"/>
                <w:szCs w:val="24"/>
              </w:rPr>
              <w:t>Лаборатория для проведения НИРС и практики студентов и аспирантов.</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2E8ABC" w14:textId="77777777" w:rsidR="000C3D1B" w:rsidRDefault="000C3D1B">
            <w:pPr>
              <w:spacing w:after="0" w:line="240" w:lineRule="auto"/>
              <w:rPr>
                <w:sz w:val="24"/>
                <w:szCs w:val="24"/>
              </w:rPr>
            </w:pPr>
            <w:r>
              <w:rPr>
                <w:rFonts w:ascii="Times New Roman" w:hAnsi="Times New Roman" w:cs="Times New Roman"/>
                <w:color w:val="000000"/>
                <w:sz w:val="24"/>
                <w:szCs w:val="24"/>
              </w:rPr>
              <w:t>Измерительно-информационные стенды, компьютерная техника, лабораторное оборудование.</w:t>
            </w:r>
          </w:p>
        </w:tc>
      </w:tr>
      <w:tr w:rsidR="000C3D1B" w14:paraId="76BEE0B8" w14:textId="77777777">
        <w:trPr>
          <w:trHeight w:hRule="exact" w:val="139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6D2766"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8D388A"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bl>
    <w:p w14:paraId="13BFE3D7"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63"/>
        <w:gridCol w:w="4511"/>
        <w:gridCol w:w="1005"/>
      </w:tblGrid>
      <w:tr w:rsidR="000C3D1B" w14:paraId="40C8C797" w14:textId="77777777">
        <w:trPr>
          <w:trHeight w:hRule="exact" w:val="416"/>
        </w:trPr>
        <w:tc>
          <w:tcPr>
            <w:tcW w:w="4692" w:type="dxa"/>
            <w:gridSpan w:val="3"/>
            <w:shd w:val="clear" w:color="C0C0C0" w:fill="FFFFFF"/>
            <w:tcMar>
              <w:left w:w="34" w:type="dxa"/>
              <w:right w:w="34" w:type="dxa"/>
            </w:tcMar>
          </w:tcPr>
          <w:p w14:paraId="43945F49"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2E18457E" w14:textId="77777777" w:rsidR="000C3D1B" w:rsidRDefault="000C3D1B"/>
        </w:tc>
        <w:tc>
          <w:tcPr>
            <w:tcW w:w="1007" w:type="dxa"/>
            <w:shd w:val="clear" w:color="C0C0C0" w:fill="FFFFFF"/>
            <w:tcMar>
              <w:left w:w="34" w:type="dxa"/>
              <w:right w:w="34" w:type="dxa"/>
            </w:tcMar>
          </w:tcPr>
          <w:p w14:paraId="742EC1AC"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8</w:t>
            </w:r>
          </w:p>
        </w:tc>
      </w:tr>
      <w:tr w:rsidR="000C3D1B" w14:paraId="7E136AFD" w14:textId="77777777">
        <w:trPr>
          <w:trHeight w:hRule="exact" w:val="138"/>
        </w:trPr>
        <w:tc>
          <w:tcPr>
            <w:tcW w:w="568" w:type="dxa"/>
          </w:tcPr>
          <w:p w14:paraId="719DB91B" w14:textId="77777777" w:rsidR="000C3D1B" w:rsidRDefault="000C3D1B"/>
        </w:tc>
        <w:tc>
          <w:tcPr>
            <w:tcW w:w="143" w:type="dxa"/>
          </w:tcPr>
          <w:p w14:paraId="4AD32510" w14:textId="77777777" w:rsidR="000C3D1B" w:rsidRDefault="000C3D1B"/>
        </w:tc>
        <w:tc>
          <w:tcPr>
            <w:tcW w:w="3970" w:type="dxa"/>
          </w:tcPr>
          <w:p w14:paraId="2141B227" w14:textId="77777777" w:rsidR="000C3D1B" w:rsidRDefault="000C3D1B"/>
        </w:tc>
        <w:tc>
          <w:tcPr>
            <w:tcW w:w="4537" w:type="dxa"/>
          </w:tcPr>
          <w:p w14:paraId="705C45C0" w14:textId="77777777" w:rsidR="000C3D1B" w:rsidRDefault="000C3D1B"/>
        </w:tc>
        <w:tc>
          <w:tcPr>
            <w:tcW w:w="993" w:type="dxa"/>
          </w:tcPr>
          <w:p w14:paraId="1EECD0CF" w14:textId="77777777" w:rsidR="000C3D1B" w:rsidRDefault="000C3D1B"/>
        </w:tc>
      </w:tr>
      <w:tr w:rsidR="000C3D1B" w14:paraId="73ACC7A0" w14:textId="77777777">
        <w:trPr>
          <w:trHeight w:hRule="exact" w:val="277"/>
        </w:trPr>
        <w:tc>
          <w:tcPr>
            <w:tcW w:w="10221" w:type="dxa"/>
            <w:gridSpan w:val="5"/>
            <w:shd w:val="clear" w:color="000000" w:fill="FFFFFF"/>
            <w:tcMar>
              <w:left w:w="34" w:type="dxa"/>
              <w:right w:w="34" w:type="dxa"/>
            </w:tcMar>
          </w:tcPr>
          <w:p w14:paraId="49FC6B4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C3D1B" w14:paraId="544F4BA9" w14:textId="77777777">
        <w:trPr>
          <w:trHeight w:hRule="exact" w:val="285"/>
        </w:trPr>
        <w:tc>
          <w:tcPr>
            <w:tcW w:w="582" w:type="dxa"/>
            <w:shd w:val="clear" w:color="000000" w:fill="FFFFFF"/>
            <w:tcMar>
              <w:left w:w="34" w:type="dxa"/>
              <w:right w:w="34" w:type="dxa"/>
            </w:tcMar>
          </w:tcPr>
          <w:p w14:paraId="46734BD9"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0318E16" w14:textId="77777777" w:rsidR="000C3D1B" w:rsidRDefault="000C3D1B"/>
        </w:tc>
        <w:tc>
          <w:tcPr>
            <w:tcW w:w="9512" w:type="dxa"/>
            <w:gridSpan w:val="3"/>
            <w:shd w:val="clear" w:color="000000" w:fill="FFFFFF"/>
            <w:tcMar>
              <w:left w:w="34" w:type="dxa"/>
              <w:right w:w="34" w:type="dxa"/>
            </w:tcMar>
          </w:tcPr>
          <w:p w14:paraId="1824BC0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C3D1B" w14:paraId="4A471961" w14:textId="77777777">
        <w:trPr>
          <w:trHeight w:hRule="exact" w:val="285"/>
        </w:trPr>
        <w:tc>
          <w:tcPr>
            <w:tcW w:w="582" w:type="dxa"/>
            <w:shd w:val="clear" w:color="000000" w:fill="FFFFFF"/>
            <w:tcMar>
              <w:left w:w="34" w:type="dxa"/>
              <w:right w:w="34" w:type="dxa"/>
            </w:tcMar>
          </w:tcPr>
          <w:p w14:paraId="011685CA"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8173F5E" w14:textId="77777777" w:rsidR="000C3D1B" w:rsidRDefault="000C3D1B"/>
        </w:tc>
        <w:tc>
          <w:tcPr>
            <w:tcW w:w="9512" w:type="dxa"/>
            <w:gridSpan w:val="3"/>
            <w:shd w:val="clear" w:color="000000" w:fill="FFFFFF"/>
            <w:tcMar>
              <w:left w:w="34" w:type="dxa"/>
              <w:right w:w="34" w:type="dxa"/>
            </w:tcMar>
          </w:tcPr>
          <w:p w14:paraId="0EE6E0B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C3D1B" w14:paraId="77604D7A" w14:textId="77777777">
        <w:trPr>
          <w:trHeight w:hRule="exact" w:val="138"/>
        </w:trPr>
        <w:tc>
          <w:tcPr>
            <w:tcW w:w="568" w:type="dxa"/>
          </w:tcPr>
          <w:p w14:paraId="24A57CBA" w14:textId="77777777" w:rsidR="000C3D1B" w:rsidRDefault="000C3D1B"/>
        </w:tc>
        <w:tc>
          <w:tcPr>
            <w:tcW w:w="143" w:type="dxa"/>
          </w:tcPr>
          <w:p w14:paraId="7BAEA0EA" w14:textId="77777777" w:rsidR="000C3D1B" w:rsidRDefault="000C3D1B"/>
        </w:tc>
        <w:tc>
          <w:tcPr>
            <w:tcW w:w="3970" w:type="dxa"/>
          </w:tcPr>
          <w:p w14:paraId="75603DCC" w14:textId="77777777" w:rsidR="000C3D1B" w:rsidRDefault="000C3D1B"/>
        </w:tc>
        <w:tc>
          <w:tcPr>
            <w:tcW w:w="4537" w:type="dxa"/>
          </w:tcPr>
          <w:p w14:paraId="082FA0A4" w14:textId="77777777" w:rsidR="000C3D1B" w:rsidRDefault="000C3D1B"/>
        </w:tc>
        <w:tc>
          <w:tcPr>
            <w:tcW w:w="993" w:type="dxa"/>
          </w:tcPr>
          <w:p w14:paraId="26326BDA" w14:textId="77777777" w:rsidR="000C3D1B" w:rsidRDefault="000C3D1B"/>
        </w:tc>
      </w:tr>
      <w:tr w:rsidR="000C3D1B" w14:paraId="614A3BED" w14:textId="77777777">
        <w:trPr>
          <w:trHeight w:hRule="exact" w:val="277"/>
        </w:trPr>
        <w:tc>
          <w:tcPr>
            <w:tcW w:w="10221" w:type="dxa"/>
            <w:gridSpan w:val="5"/>
            <w:shd w:val="clear" w:color="000000" w:fill="FFFFFF"/>
            <w:tcMar>
              <w:left w:w="34" w:type="dxa"/>
              <w:right w:w="34" w:type="dxa"/>
            </w:tcMar>
          </w:tcPr>
          <w:p w14:paraId="448945D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C3D1B" w14:paraId="0D59254C" w14:textId="77777777">
        <w:trPr>
          <w:trHeight w:hRule="exact" w:val="138"/>
        </w:trPr>
        <w:tc>
          <w:tcPr>
            <w:tcW w:w="568" w:type="dxa"/>
          </w:tcPr>
          <w:p w14:paraId="77E9CA9C" w14:textId="77777777" w:rsidR="000C3D1B" w:rsidRDefault="000C3D1B"/>
        </w:tc>
        <w:tc>
          <w:tcPr>
            <w:tcW w:w="143" w:type="dxa"/>
          </w:tcPr>
          <w:p w14:paraId="5F0EC8DE" w14:textId="77777777" w:rsidR="000C3D1B" w:rsidRDefault="000C3D1B"/>
        </w:tc>
        <w:tc>
          <w:tcPr>
            <w:tcW w:w="3970" w:type="dxa"/>
          </w:tcPr>
          <w:p w14:paraId="553CD2C6" w14:textId="77777777" w:rsidR="000C3D1B" w:rsidRDefault="000C3D1B"/>
        </w:tc>
        <w:tc>
          <w:tcPr>
            <w:tcW w:w="4537" w:type="dxa"/>
          </w:tcPr>
          <w:p w14:paraId="196EE5E0" w14:textId="77777777" w:rsidR="000C3D1B" w:rsidRDefault="000C3D1B"/>
        </w:tc>
        <w:tc>
          <w:tcPr>
            <w:tcW w:w="993" w:type="dxa"/>
          </w:tcPr>
          <w:p w14:paraId="4E758416" w14:textId="77777777" w:rsidR="000C3D1B" w:rsidRDefault="000C3D1B"/>
        </w:tc>
      </w:tr>
      <w:tr w:rsidR="000C3D1B" w14:paraId="6FDC5F62" w14:textId="77777777">
        <w:trPr>
          <w:trHeight w:hRule="exact" w:val="277"/>
        </w:trPr>
        <w:tc>
          <w:tcPr>
            <w:tcW w:w="10221" w:type="dxa"/>
            <w:gridSpan w:val="5"/>
            <w:shd w:val="clear" w:color="000000" w:fill="FFFFFF"/>
            <w:tcMar>
              <w:left w:w="34" w:type="dxa"/>
              <w:right w:w="34" w:type="dxa"/>
            </w:tcMar>
          </w:tcPr>
          <w:p w14:paraId="2FF89E4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C3D1B" w14:paraId="03DCBF85" w14:textId="77777777">
        <w:trPr>
          <w:trHeight w:hRule="exact" w:val="1096"/>
        </w:trPr>
        <w:tc>
          <w:tcPr>
            <w:tcW w:w="582" w:type="dxa"/>
            <w:shd w:val="clear" w:color="000000" w:fill="FFFFFF"/>
            <w:tcMar>
              <w:left w:w="34" w:type="dxa"/>
              <w:right w:w="34" w:type="dxa"/>
            </w:tcMar>
          </w:tcPr>
          <w:p w14:paraId="744413C8"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2B7D01F" w14:textId="77777777" w:rsidR="000C3D1B" w:rsidRDefault="000C3D1B"/>
        </w:tc>
        <w:tc>
          <w:tcPr>
            <w:tcW w:w="9512" w:type="dxa"/>
            <w:gridSpan w:val="3"/>
            <w:shd w:val="clear" w:color="000000" w:fill="FFFFFF"/>
            <w:tcMar>
              <w:left w:w="34" w:type="dxa"/>
              <w:right w:w="34" w:type="dxa"/>
            </w:tcMar>
          </w:tcPr>
          <w:p w14:paraId="10B827D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Гусев К. В., Воронцов Ю. А., Михайлова Е. К. Системная инженерия информационных технологий [Электронный ресурс]:методические указания по выполнению курсовых работ. - М.: РТУ МИРЭА, 2021. -  – Режим доступа: https://library.mirea.ru/secret/25082021/2754.iso</w:t>
            </w:r>
          </w:p>
        </w:tc>
      </w:tr>
      <w:tr w:rsidR="000C3D1B" w14:paraId="79FC1950" w14:textId="77777777">
        <w:trPr>
          <w:trHeight w:hRule="exact" w:val="138"/>
        </w:trPr>
        <w:tc>
          <w:tcPr>
            <w:tcW w:w="568" w:type="dxa"/>
          </w:tcPr>
          <w:p w14:paraId="46ABFA14" w14:textId="77777777" w:rsidR="000C3D1B" w:rsidRDefault="000C3D1B"/>
        </w:tc>
        <w:tc>
          <w:tcPr>
            <w:tcW w:w="143" w:type="dxa"/>
          </w:tcPr>
          <w:p w14:paraId="4EA5A3E9" w14:textId="77777777" w:rsidR="000C3D1B" w:rsidRDefault="000C3D1B"/>
        </w:tc>
        <w:tc>
          <w:tcPr>
            <w:tcW w:w="3970" w:type="dxa"/>
          </w:tcPr>
          <w:p w14:paraId="438E08E5" w14:textId="77777777" w:rsidR="000C3D1B" w:rsidRDefault="000C3D1B"/>
        </w:tc>
        <w:tc>
          <w:tcPr>
            <w:tcW w:w="4537" w:type="dxa"/>
          </w:tcPr>
          <w:p w14:paraId="3AF81E92" w14:textId="77777777" w:rsidR="000C3D1B" w:rsidRDefault="000C3D1B"/>
        </w:tc>
        <w:tc>
          <w:tcPr>
            <w:tcW w:w="993" w:type="dxa"/>
          </w:tcPr>
          <w:p w14:paraId="5BB997A9" w14:textId="77777777" w:rsidR="000C3D1B" w:rsidRDefault="000C3D1B"/>
        </w:tc>
      </w:tr>
      <w:tr w:rsidR="000C3D1B" w14:paraId="36459F35" w14:textId="77777777">
        <w:trPr>
          <w:trHeight w:hRule="exact" w:val="277"/>
        </w:trPr>
        <w:tc>
          <w:tcPr>
            <w:tcW w:w="10221" w:type="dxa"/>
            <w:gridSpan w:val="5"/>
            <w:shd w:val="clear" w:color="000000" w:fill="FFFFFF"/>
            <w:tcMar>
              <w:left w:w="34" w:type="dxa"/>
              <w:right w:w="34" w:type="dxa"/>
            </w:tcMar>
          </w:tcPr>
          <w:p w14:paraId="576419F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C3D1B" w14:paraId="1F096810" w14:textId="77777777">
        <w:trPr>
          <w:trHeight w:hRule="exact" w:val="555"/>
        </w:trPr>
        <w:tc>
          <w:tcPr>
            <w:tcW w:w="582" w:type="dxa"/>
            <w:shd w:val="clear" w:color="000000" w:fill="FFFFFF"/>
            <w:tcMar>
              <w:left w:w="34" w:type="dxa"/>
              <w:right w:w="34" w:type="dxa"/>
            </w:tcMar>
          </w:tcPr>
          <w:p w14:paraId="27F972BF"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7B3CF99" w14:textId="77777777" w:rsidR="000C3D1B" w:rsidRDefault="000C3D1B"/>
        </w:tc>
        <w:tc>
          <w:tcPr>
            <w:tcW w:w="9512" w:type="dxa"/>
            <w:gridSpan w:val="3"/>
            <w:shd w:val="clear" w:color="000000" w:fill="FFFFFF"/>
            <w:tcMar>
              <w:left w:w="34" w:type="dxa"/>
              <w:right w:w="34" w:type="dxa"/>
            </w:tcMar>
          </w:tcPr>
          <w:p w14:paraId="382FDBA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Косяков А., Свит У. Н., Сеймур С. Дж., и др. Системная инженерия. Принципы и практика:Пер. с англ.. - М.: ДМК Пресс, 2014. - 622 с.</w:t>
            </w:r>
          </w:p>
        </w:tc>
      </w:tr>
      <w:tr w:rsidR="000C3D1B" w14:paraId="02E8B072" w14:textId="77777777">
        <w:trPr>
          <w:trHeight w:hRule="exact" w:val="555"/>
        </w:trPr>
        <w:tc>
          <w:tcPr>
            <w:tcW w:w="582" w:type="dxa"/>
            <w:shd w:val="clear" w:color="000000" w:fill="FFFFFF"/>
            <w:tcMar>
              <w:left w:w="34" w:type="dxa"/>
              <w:right w:w="34" w:type="dxa"/>
            </w:tcMar>
          </w:tcPr>
          <w:p w14:paraId="46E9E69C"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640BC60" w14:textId="77777777" w:rsidR="000C3D1B" w:rsidRDefault="000C3D1B"/>
        </w:tc>
        <w:tc>
          <w:tcPr>
            <w:tcW w:w="9512" w:type="dxa"/>
            <w:gridSpan w:val="3"/>
            <w:shd w:val="clear" w:color="000000" w:fill="FFFFFF"/>
            <w:tcMar>
              <w:left w:w="34" w:type="dxa"/>
              <w:right w:w="34" w:type="dxa"/>
            </w:tcMar>
          </w:tcPr>
          <w:p w14:paraId="4C87703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Системная инженерия:Метод. указ. по выполнению курсовых проектов. - М.: МИРЭА, 2012. - 29 с.</w:t>
            </w:r>
          </w:p>
        </w:tc>
      </w:tr>
      <w:tr w:rsidR="000C3D1B" w14:paraId="323D29D0" w14:textId="77777777">
        <w:trPr>
          <w:trHeight w:hRule="exact" w:val="138"/>
        </w:trPr>
        <w:tc>
          <w:tcPr>
            <w:tcW w:w="568" w:type="dxa"/>
          </w:tcPr>
          <w:p w14:paraId="33C5BD50" w14:textId="77777777" w:rsidR="000C3D1B" w:rsidRDefault="000C3D1B"/>
        </w:tc>
        <w:tc>
          <w:tcPr>
            <w:tcW w:w="143" w:type="dxa"/>
          </w:tcPr>
          <w:p w14:paraId="43FC6CDF" w14:textId="77777777" w:rsidR="000C3D1B" w:rsidRDefault="000C3D1B"/>
        </w:tc>
        <w:tc>
          <w:tcPr>
            <w:tcW w:w="3970" w:type="dxa"/>
          </w:tcPr>
          <w:p w14:paraId="45E98A71" w14:textId="77777777" w:rsidR="000C3D1B" w:rsidRDefault="000C3D1B"/>
        </w:tc>
        <w:tc>
          <w:tcPr>
            <w:tcW w:w="4537" w:type="dxa"/>
          </w:tcPr>
          <w:p w14:paraId="2B70EC51" w14:textId="77777777" w:rsidR="000C3D1B" w:rsidRDefault="000C3D1B"/>
        </w:tc>
        <w:tc>
          <w:tcPr>
            <w:tcW w:w="993" w:type="dxa"/>
          </w:tcPr>
          <w:p w14:paraId="26269C0B" w14:textId="77777777" w:rsidR="000C3D1B" w:rsidRDefault="000C3D1B"/>
        </w:tc>
      </w:tr>
      <w:tr w:rsidR="000C3D1B" w14:paraId="3275CADA" w14:textId="77777777">
        <w:trPr>
          <w:trHeight w:hRule="exact" w:val="585"/>
        </w:trPr>
        <w:tc>
          <w:tcPr>
            <w:tcW w:w="10221" w:type="dxa"/>
            <w:gridSpan w:val="5"/>
            <w:shd w:val="clear" w:color="000000" w:fill="FFFFFF"/>
            <w:tcMar>
              <w:left w:w="34" w:type="dxa"/>
              <w:right w:w="34" w:type="dxa"/>
            </w:tcMar>
          </w:tcPr>
          <w:p w14:paraId="6F79E5E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C3D1B" w14:paraId="507ECFB0" w14:textId="77777777">
        <w:trPr>
          <w:trHeight w:hRule="exact" w:val="826"/>
        </w:trPr>
        <w:tc>
          <w:tcPr>
            <w:tcW w:w="582" w:type="dxa"/>
            <w:shd w:val="clear" w:color="000000" w:fill="FFFFFF"/>
            <w:tcMar>
              <w:left w:w="34" w:type="dxa"/>
              <w:right w:w="34" w:type="dxa"/>
            </w:tcMar>
          </w:tcPr>
          <w:p w14:paraId="6BF3D174"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3B73B31" w14:textId="77777777" w:rsidR="000C3D1B" w:rsidRDefault="000C3D1B"/>
        </w:tc>
        <w:tc>
          <w:tcPr>
            <w:tcW w:w="9512" w:type="dxa"/>
            <w:gridSpan w:val="3"/>
            <w:shd w:val="clear" w:color="000000" w:fill="FFFFFF"/>
            <w:tcMar>
              <w:left w:w="34" w:type="dxa"/>
              <w:right w:w="34" w:type="dxa"/>
            </w:tcMar>
          </w:tcPr>
          <w:p w14:paraId="2766779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14:paraId="21064C1F" w14:textId="77777777" w:rsidR="000C3D1B" w:rsidRDefault="000C3D1B">
            <w:pPr>
              <w:spacing w:after="0" w:line="240" w:lineRule="auto"/>
              <w:jc w:val="both"/>
              <w:rPr>
                <w:sz w:val="24"/>
                <w:szCs w:val="24"/>
              </w:rPr>
            </w:pPr>
          </w:p>
          <w:p w14:paraId="09A3158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https://www.irds.ieee.org</w:t>
            </w:r>
          </w:p>
        </w:tc>
      </w:tr>
      <w:tr w:rsidR="000C3D1B" w14:paraId="295FCD00" w14:textId="77777777">
        <w:trPr>
          <w:trHeight w:hRule="exact" w:val="285"/>
        </w:trPr>
        <w:tc>
          <w:tcPr>
            <w:tcW w:w="582" w:type="dxa"/>
            <w:shd w:val="clear" w:color="000000" w:fill="FFFFFF"/>
            <w:tcMar>
              <w:left w:w="34" w:type="dxa"/>
              <w:right w:w="34" w:type="dxa"/>
            </w:tcMar>
          </w:tcPr>
          <w:p w14:paraId="2BF26A61"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DE7E41B" w14:textId="77777777" w:rsidR="000C3D1B" w:rsidRDefault="000C3D1B"/>
        </w:tc>
        <w:tc>
          <w:tcPr>
            <w:tcW w:w="9512" w:type="dxa"/>
            <w:gridSpan w:val="3"/>
            <w:shd w:val="clear" w:color="000000" w:fill="FFFFFF"/>
            <w:tcMar>
              <w:left w:w="34" w:type="dxa"/>
              <w:right w:w="34" w:type="dxa"/>
            </w:tcMar>
          </w:tcPr>
          <w:p w14:paraId="1426A39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0C3D1B" w14:paraId="17AD7486" w14:textId="77777777">
        <w:trPr>
          <w:trHeight w:hRule="exact" w:val="138"/>
        </w:trPr>
        <w:tc>
          <w:tcPr>
            <w:tcW w:w="568" w:type="dxa"/>
          </w:tcPr>
          <w:p w14:paraId="5B48425A" w14:textId="77777777" w:rsidR="000C3D1B" w:rsidRDefault="000C3D1B"/>
        </w:tc>
        <w:tc>
          <w:tcPr>
            <w:tcW w:w="143" w:type="dxa"/>
          </w:tcPr>
          <w:p w14:paraId="7E26703A" w14:textId="77777777" w:rsidR="000C3D1B" w:rsidRDefault="000C3D1B"/>
        </w:tc>
        <w:tc>
          <w:tcPr>
            <w:tcW w:w="3970" w:type="dxa"/>
          </w:tcPr>
          <w:p w14:paraId="23AC52BD" w14:textId="77777777" w:rsidR="000C3D1B" w:rsidRDefault="000C3D1B"/>
        </w:tc>
        <w:tc>
          <w:tcPr>
            <w:tcW w:w="4537" w:type="dxa"/>
          </w:tcPr>
          <w:p w14:paraId="24EEE545" w14:textId="77777777" w:rsidR="000C3D1B" w:rsidRDefault="000C3D1B"/>
        </w:tc>
        <w:tc>
          <w:tcPr>
            <w:tcW w:w="993" w:type="dxa"/>
          </w:tcPr>
          <w:p w14:paraId="7BDE3BEA" w14:textId="77777777" w:rsidR="000C3D1B" w:rsidRDefault="000C3D1B"/>
        </w:tc>
      </w:tr>
      <w:tr w:rsidR="000C3D1B" w14:paraId="081A6E34" w14:textId="77777777">
        <w:trPr>
          <w:trHeight w:hRule="exact" w:val="585"/>
        </w:trPr>
        <w:tc>
          <w:tcPr>
            <w:tcW w:w="10221" w:type="dxa"/>
            <w:gridSpan w:val="5"/>
            <w:shd w:val="clear" w:color="000000" w:fill="FFFFFF"/>
            <w:tcMar>
              <w:left w:w="34" w:type="dxa"/>
              <w:right w:w="34" w:type="dxa"/>
            </w:tcMar>
          </w:tcPr>
          <w:p w14:paraId="745BFD8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C3D1B" w14:paraId="37556D5E" w14:textId="77777777">
        <w:trPr>
          <w:trHeight w:hRule="exact" w:val="7970"/>
        </w:trPr>
        <w:tc>
          <w:tcPr>
            <w:tcW w:w="10221" w:type="dxa"/>
            <w:gridSpan w:val="5"/>
            <w:shd w:val="clear" w:color="000000" w:fill="FFFFFF"/>
            <w:tcMar>
              <w:left w:w="34" w:type="dxa"/>
              <w:right w:w="34" w:type="dxa"/>
            </w:tcMar>
          </w:tcPr>
          <w:p w14:paraId="7902771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6E9E872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52B434E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665DF88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3E151E6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4B3B2AF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37EBC9E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6BAE698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1D13577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0A0FD1D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1BF1FBE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2D5880E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w:t>
            </w:r>
          </w:p>
        </w:tc>
      </w:tr>
    </w:tbl>
    <w:p w14:paraId="63516E03"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07F4136A" w14:textId="77777777">
        <w:trPr>
          <w:trHeight w:hRule="exact" w:val="416"/>
        </w:trPr>
        <w:tc>
          <w:tcPr>
            <w:tcW w:w="4692" w:type="dxa"/>
            <w:shd w:val="clear" w:color="C0C0C0" w:fill="FFFFFF"/>
            <w:tcMar>
              <w:left w:w="34" w:type="dxa"/>
              <w:right w:w="34" w:type="dxa"/>
            </w:tcMar>
          </w:tcPr>
          <w:p w14:paraId="45F65224"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15B9FBE2" w14:textId="77777777" w:rsidR="000C3D1B" w:rsidRDefault="000C3D1B"/>
        </w:tc>
        <w:tc>
          <w:tcPr>
            <w:tcW w:w="1007" w:type="dxa"/>
            <w:shd w:val="clear" w:color="C0C0C0" w:fill="FFFFFF"/>
            <w:tcMar>
              <w:left w:w="34" w:type="dxa"/>
              <w:right w:w="34" w:type="dxa"/>
            </w:tcMar>
          </w:tcPr>
          <w:p w14:paraId="1B00C78C"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9</w:t>
            </w:r>
          </w:p>
        </w:tc>
      </w:tr>
      <w:tr w:rsidR="000C3D1B" w14:paraId="30393C52" w14:textId="77777777">
        <w:trPr>
          <w:trHeight w:hRule="exact" w:val="2178"/>
        </w:trPr>
        <w:tc>
          <w:tcPr>
            <w:tcW w:w="10221" w:type="dxa"/>
            <w:gridSpan w:val="3"/>
            <w:shd w:val="clear" w:color="000000" w:fill="FFFFFF"/>
            <w:tcMar>
              <w:left w:w="34" w:type="dxa"/>
              <w:right w:w="34" w:type="dxa"/>
            </w:tcMar>
          </w:tcPr>
          <w:p w14:paraId="39997CE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проведенных расчетов (анализов, ситуаций), в случае затруднений обращаться к преподавателю.</w:t>
            </w:r>
          </w:p>
          <w:p w14:paraId="5059C15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1E5B50D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C3D1B" w14:paraId="00098529" w14:textId="77777777">
        <w:trPr>
          <w:trHeight w:hRule="exact" w:val="138"/>
        </w:trPr>
        <w:tc>
          <w:tcPr>
            <w:tcW w:w="4679" w:type="dxa"/>
          </w:tcPr>
          <w:p w14:paraId="1ECBE511" w14:textId="77777777" w:rsidR="000C3D1B" w:rsidRDefault="000C3D1B"/>
        </w:tc>
        <w:tc>
          <w:tcPr>
            <w:tcW w:w="4537" w:type="dxa"/>
          </w:tcPr>
          <w:p w14:paraId="0F1F7766" w14:textId="77777777" w:rsidR="000C3D1B" w:rsidRDefault="000C3D1B"/>
        </w:tc>
        <w:tc>
          <w:tcPr>
            <w:tcW w:w="993" w:type="dxa"/>
          </w:tcPr>
          <w:p w14:paraId="45343CB3" w14:textId="77777777" w:rsidR="000C3D1B" w:rsidRDefault="000C3D1B"/>
        </w:tc>
      </w:tr>
      <w:tr w:rsidR="000C3D1B" w14:paraId="043E2F41" w14:textId="77777777">
        <w:trPr>
          <w:trHeight w:hRule="exact" w:val="585"/>
        </w:trPr>
        <w:tc>
          <w:tcPr>
            <w:tcW w:w="10221" w:type="dxa"/>
            <w:gridSpan w:val="3"/>
            <w:shd w:val="clear" w:color="000000" w:fill="FFFFFF"/>
            <w:tcMar>
              <w:left w:w="34" w:type="dxa"/>
              <w:right w:w="34" w:type="dxa"/>
            </w:tcMar>
          </w:tcPr>
          <w:p w14:paraId="0846191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C3D1B" w14:paraId="4A3DAC35" w14:textId="77777777">
        <w:trPr>
          <w:trHeight w:hRule="exact" w:val="11103"/>
        </w:trPr>
        <w:tc>
          <w:tcPr>
            <w:tcW w:w="10221" w:type="dxa"/>
            <w:gridSpan w:val="3"/>
            <w:shd w:val="clear" w:color="000000" w:fill="FFFFFF"/>
            <w:tcMar>
              <w:left w:w="34" w:type="dxa"/>
              <w:right w:w="34" w:type="dxa"/>
            </w:tcMar>
          </w:tcPr>
          <w:p w14:paraId="60A776D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138726E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42EBA1B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64A8B03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367E198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1EA65C8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6F38BD5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6EC4E76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12EE662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5ED2039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39E0A9B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7ADCE1D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06D0228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79C9B55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3B0447B1" w14:textId="77777777" w:rsidR="000C3D1B" w:rsidRDefault="000C3D1B"/>
    <w:p w14:paraId="2E3F345B" w14:textId="77777777" w:rsidR="000C3D1B" w:rsidRDefault="000C3D1B">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C3D1B" w14:paraId="278E15BB" w14:textId="77777777">
        <w:trPr>
          <w:trHeight w:hRule="exact" w:val="1805"/>
        </w:trPr>
        <w:tc>
          <w:tcPr>
            <w:tcW w:w="426" w:type="dxa"/>
          </w:tcPr>
          <w:p w14:paraId="49C865D8" w14:textId="77777777" w:rsidR="000C3D1B" w:rsidRDefault="000C3D1B"/>
        </w:tc>
        <w:tc>
          <w:tcPr>
            <w:tcW w:w="426" w:type="dxa"/>
          </w:tcPr>
          <w:p w14:paraId="27F7E0B1" w14:textId="77777777" w:rsidR="000C3D1B" w:rsidRDefault="000C3D1B"/>
        </w:tc>
        <w:tc>
          <w:tcPr>
            <w:tcW w:w="852" w:type="dxa"/>
          </w:tcPr>
          <w:p w14:paraId="6B73BC3E" w14:textId="77777777" w:rsidR="000C3D1B" w:rsidRDefault="000C3D1B"/>
        </w:tc>
        <w:tc>
          <w:tcPr>
            <w:tcW w:w="852" w:type="dxa"/>
          </w:tcPr>
          <w:p w14:paraId="52097D79" w14:textId="77777777" w:rsidR="000C3D1B" w:rsidRDefault="000C3D1B"/>
        </w:tc>
        <w:tc>
          <w:tcPr>
            <w:tcW w:w="143" w:type="dxa"/>
          </w:tcPr>
          <w:p w14:paraId="511F7AF9" w14:textId="77777777" w:rsidR="000C3D1B" w:rsidRDefault="000C3D1B"/>
        </w:tc>
        <w:tc>
          <w:tcPr>
            <w:tcW w:w="143" w:type="dxa"/>
          </w:tcPr>
          <w:p w14:paraId="3FBD9180" w14:textId="77777777" w:rsidR="000C3D1B" w:rsidRDefault="000C3D1B"/>
        </w:tc>
        <w:tc>
          <w:tcPr>
            <w:tcW w:w="235" w:type="dxa"/>
          </w:tcPr>
          <w:p w14:paraId="6683BCAE" w14:textId="77777777" w:rsidR="000C3D1B" w:rsidRDefault="000C3D1B"/>
        </w:tc>
        <w:tc>
          <w:tcPr>
            <w:tcW w:w="334" w:type="dxa"/>
          </w:tcPr>
          <w:p w14:paraId="66EA4F9A" w14:textId="77777777" w:rsidR="000C3D1B" w:rsidRDefault="000C3D1B"/>
        </w:tc>
        <w:tc>
          <w:tcPr>
            <w:tcW w:w="568" w:type="dxa"/>
          </w:tcPr>
          <w:p w14:paraId="45FCB278" w14:textId="77777777" w:rsidR="000C3D1B" w:rsidRDefault="000C3D1B"/>
        </w:tc>
        <w:tc>
          <w:tcPr>
            <w:tcW w:w="214" w:type="dxa"/>
          </w:tcPr>
          <w:p w14:paraId="0A57722D" w14:textId="77777777" w:rsidR="000C3D1B" w:rsidRDefault="000C3D1B"/>
        </w:tc>
        <w:tc>
          <w:tcPr>
            <w:tcW w:w="1857" w:type="dxa"/>
            <w:gridSpan w:val="5"/>
            <w:shd w:val="clear" w:color="FFFFFF" w:fill="FFFFFF"/>
            <w:tcMar>
              <w:left w:w="4" w:type="dxa"/>
              <w:right w:w="4" w:type="dxa"/>
            </w:tcMar>
          </w:tcPr>
          <w:p w14:paraId="57C3CDE3" w14:textId="77777777" w:rsidR="000C3D1B" w:rsidRDefault="000C3D1B">
            <w:r>
              <w:rPr>
                <w:noProof/>
                <w:lang w:eastAsia="ru-RU"/>
              </w:rPr>
              <w:drawing>
                <wp:inline distT="0" distB="0" distL="0" distR="0" wp14:anchorId="69B33D54" wp14:editId="1C44B6BB">
                  <wp:extent cx="1170000" cy="1170000"/>
                  <wp:effectExtent l="0" t="0" r="0" b="0"/>
                  <wp:docPr id="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0DBE5762" w14:textId="77777777" w:rsidR="000C3D1B" w:rsidRDefault="000C3D1B"/>
        </w:tc>
        <w:tc>
          <w:tcPr>
            <w:tcW w:w="568" w:type="dxa"/>
          </w:tcPr>
          <w:p w14:paraId="5A2AFCE1" w14:textId="77777777" w:rsidR="000C3D1B" w:rsidRDefault="000C3D1B"/>
        </w:tc>
        <w:tc>
          <w:tcPr>
            <w:tcW w:w="852" w:type="dxa"/>
          </w:tcPr>
          <w:p w14:paraId="3E341902" w14:textId="77777777" w:rsidR="000C3D1B" w:rsidRDefault="000C3D1B"/>
        </w:tc>
        <w:tc>
          <w:tcPr>
            <w:tcW w:w="1560" w:type="dxa"/>
          </w:tcPr>
          <w:p w14:paraId="6FB03053" w14:textId="77777777" w:rsidR="000C3D1B" w:rsidRDefault="000C3D1B"/>
        </w:tc>
        <w:tc>
          <w:tcPr>
            <w:tcW w:w="426" w:type="dxa"/>
          </w:tcPr>
          <w:p w14:paraId="553ACEBF" w14:textId="77777777" w:rsidR="000C3D1B" w:rsidRDefault="000C3D1B"/>
        </w:tc>
        <w:tc>
          <w:tcPr>
            <w:tcW w:w="285" w:type="dxa"/>
          </w:tcPr>
          <w:p w14:paraId="4C1A531F" w14:textId="77777777" w:rsidR="000C3D1B" w:rsidRDefault="000C3D1B"/>
        </w:tc>
        <w:tc>
          <w:tcPr>
            <w:tcW w:w="285" w:type="dxa"/>
          </w:tcPr>
          <w:p w14:paraId="28F3AF05" w14:textId="77777777" w:rsidR="000C3D1B" w:rsidRDefault="000C3D1B"/>
        </w:tc>
      </w:tr>
      <w:tr w:rsidR="000C3D1B" w14:paraId="249B123D" w14:textId="77777777">
        <w:trPr>
          <w:trHeight w:hRule="exact" w:val="277"/>
        </w:trPr>
        <w:tc>
          <w:tcPr>
            <w:tcW w:w="10221" w:type="dxa"/>
            <w:gridSpan w:val="22"/>
            <w:shd w:val="clear" w:color="000000" w:fill="FFFFFF"/>
            <w:tcMar>
              <w:left w:w="34" w:type="dxa"/>
              <w:right w:w="34" w:type="dxa"/>
            </w:tcMar>
          </w:tcPr>
          <w:p w14:paraId="10E4624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C3D1B" w14:paraId="017B1543" w14:textId="77777777">
        <w:trPr>
          <w:trHeight w:hRule="exact" w:val="855"/>
        </w:trPr>
        <w:tc>
          <w:tcPr>
            <w:tcW w:w="10221" w:type="dxa"/>
            <w:gridSpan w:val="22"/>
            <w:shd w:val="clear" w:color="000000" w:fill="FFFFFF"/>
            <w:tcMar>
              <w:left w:w="34" w:type="dxa"/>
              <w:right w:w="34" w:type="dxa"/>
            </w:tcMar>
          </w:tcPr>
          <w:p w14:paraId="6C177CD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5C1CECF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5CBAB33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C3D1B" w14:paraId="2DD1E8C5" w14:textId="77777777">
        <w:trPr>
          <w:trHeight w:hRule="exact" w:val="138"/>
        </w:trPr>
        <w:tc>
          <w:tcPr>
            <w:tcW w:w="426" w:type="dxa"/>
          </w:tcPr>
          <w:p w14:paraId="69EB669B" w14:textId="77777777" w:rsidR="000C3D1B" w:rsidRDefault="000C3D1B"/>
        </w:tc>
        <w:tc>
          <w:tcPr>
            <w:tcW w:w="426" w:type="dxa"/>
          </w:tcPr>
          <w:p w14:paraId="06CC3C27" w14:textId="77777777" w:rsidR="000C3D1B" w:rsidRDefault="000C3D1B"/>
        </w:tc>
        <w:tc>
          <w:tcPr>
            <w:tcW w:w="852" w:type="dxa"/>
          </w:tcPr>
          <w:p w14:paraId="642C5C10" w14:textId="77777777" w:rsidR="000C3D1B" w:rsidRDefault="000C3D1B"/>
        </w:tc>
        <w:tc>
          <w:tcPr>
            <w:tcW w:w="852" w:type="dxa"/>
          </w:tcPr>
          <w:p w14:paraId="14D4BEFC" w14:textId="77777777" w:rsidR="000C3D1B" w:rsidRDefault="000C3D1B"/>
        </w:tc>
        <w:tc>
          <w:tcPr>
            <w:tcW w:w="143" w:type="dxa"/>
          </w:tcPr>
          <w:p w14:paraId="40AF95F9" w14:textId="77777777" w:rsidR="000C3D1B" w:rsidRDefault="000C3D1B"/>
        </w:tc>
        <w:tc>
          <w:tcPr>
            <w:tcW w:w="143" w:type="dxa"/>
          </w:tcPr>
          <w:p w14:paraId="2B1955CA" w14:textId="77777777" w:rsidR="000C3D1B" w:rsidRDefault="000C3D1B"/>
        </w:tc>
        <w:tc>
          <w:tcPr>
            <w:tcW w:w="235" w:type="dxa"/>
          </w:tcPr>
          <w:p w14:paraId="05FCE22E" w14:textId="77777777" w:rsidR="000C3D1B" w:rsidRDefault="000C3D1B"/>
        </w:tc>
        <w:tc>
          <w:tcPr>
            <w:tcW w:w="334" w:type="dxa"/>
          </w:tcPr>
          <w:p w14:paraId="517DB03D" w14:textId="77777777" w:rsidR="000C3D1B" w:rsidRDefault="000C3D1B"/>
        </w:tc>
        <w:tc>
          <w:tcPr>
            <w:tcW w:w="568" w:type="dxa"/>
          </w:tcPr>
          <w:p w14:paraId="5DDEF078" w14:textId="77777777" w:rsidR="000C3D1B" w:rsidRDefault="000C3D1B"/>
        </w:tc>
        <w:tc>
          <w:tcPr>
            <w:tcW w:w="214" w:type="dxa"/>
          </w:tcPr>
          <w:p w14:paraId="4CBC2367" w14:textId="77777777" w:rsidR="000C3D1B" w:rsidRDefault="000C3D1B"/>
        </w:tc>
        <w:tc>
          <w:tcPr>
            <w:tcW w:w="72" w:type="dxa"/>
          </w:tcPr>
          <w:p w14:paraId="68A71143" w14:textId="77777777" w:rsidR="000C3D1B" w:rsidRDefault="000C3D1B"/>
        </w:tc>
        <w:tc>
          <w:tcPr>
            <w:tcW w:w="852" w:type="dxa"/>
          </w:tcPr>
          <w:p w14:paraId="6C4E384A" w14:textId="77777777" w:rsidR="000C3D1B" w:rsidRDefault="000C3D1B"/>
        </w:tc>
        <w:tc>
          <w:tcPr>
            <w:tcW w:w="710" w:type="dxa"/>
          </w:tcPr>
          <w:p w14:paraId="0FD25FE1" w14:textId="77777777" w:rsidR="000C3D1B" w:rsidRDefault="000C3D1B"/>
        </w:tc>
        <w:tc>
          <w:tcPr>
            <w:tcW w:w="143" w:type="dxa"/>
          </w:tcPr>
          <w:p w14:paraId="14B4EAEC" w14:textId="77777777" w:rsidR="000C3D1B" w:rsidRDefault="000C3D1B"/>
        </w:tc>
        <w:tc>
          <w:tcPr>
            <w:tcW w:w="72" w:type="dxa"/>
          </w:tcPr>
          <w:p w14:paraId="7BA50B57" w14:textId="77777777" w:rsidR="000C3D1B" w:rsidRDefault="000C3D1B"/>
        </w:tc>
        <w:tc>
          <w:tcPr>
            <w:tcW w:w="214" w:type="dxa"/>
          </w:tcPr>
          <w:p w14:paraId="05B0FDDF" w14:textId="77777777" w:rsidR="000C3D1B" w:rsidRDefault="000C3D1B"/>
        </w:tc>
        <w:tc>
          <w:tcPr>
            <w:tcW w:w="568" w:type="dxa"/>
          </w:tcPr>
          <w:p w14:paraId="720811D3" w14:textId="77777777" w:rsidR="000C3D1B" w:rsidRDefault="000C3D1B"/>
        </w:tc>
        <w:tc>
          <w:tcPr>
            <w:tcW w:w="852" w:type="dxa"/>
          </w:tcPr>
          <w:p w14:paraId="3AA0C63C" w14:textId="77777777" w:rsidR="000C3D1B" w:rsidRDefault="000C3D1B"/>
        </w:tc>
        <w:tc>
          <w:tcPr>
            <w:tcW w:w="1560" w:type="dxa"/>
          </w:tcPr>
          <w:p w14:paraId="44E1CBEE" w14:textId="77777777" w:rsidR="000C3D1B" w:rsidRDefault="000C3D1B"/>
        </w:tc>
        <w:tc>
          <w:tcPr>
            <w:tcW w:w="426" w:type="dxa"/>
          </w:tcPr>
          <w:p w14:paraId="25594506" w14:textId="77777777" w:rsidR="000C3D1B" w:rsidRDefault="000C3D1B"/>
        </w:tc>
        <w:tc>
          <w:tcPr>
            <w:tcW w:w="285" w:type="dxa"/>
          </w:tcPr>
          <w:p w14:paraId="6CB9CFAB" w14:textId="77777777" w:rsidR="000C3D1B" w:rsidRDefault="000C3D1B"/>
        </w:tc>
        <w:tc>
          <w:tcPr>
            <w:tcW w:w="285" w:type="dxa"/>
          </w:tcPr>
          <w:p w14:paraId="2F60C0D1" w14:textId="77777777" w:rsidR="000C3D1B" w:rsidRDefault="000C3D1B"/>
        </w:tc>
      </w:tr>
      <w:tr w:rsidR="000C3D1B" w14:paraId="4AF1D223" w14:textId="77777777">
        <w:trPr>
          <w:trHeight w:hRule="exact" w:val="277"/>
        </w:trPr>
        <w:tc>
          <w:tcPr>
            <w:tcW w:w="10221" w:type="dxa"/>
            <w:gridSpan w:val="22"/>
            <w:shd w:val="clear" w:color="000000" w:fill="FFFFFF"/>
            <w:tcMar>
              <w:left w:w="34" w:type="dxa"/>
              <w:right w:w="34" w:type="dxa"/>
            </w:tcMar>
          </w:tcPr>
          <w:p w14:paraId="68DB950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0C3D1B" w14:paraId="72C1E1EB" w14:textId="77777777">
        <w:trPr>
          <w:trHeight w:hRule="exact" w:val="255"/>
        </w:trPr>
        <w:tc>
          <w:tcPr>
            <w:tcW w:w="426" w:type="dxa"/>
          </w:tcPr>
          <w:p w14:paraId="3A176E51" w14:textId="77777777" w:rsidR="000C3D1B" w:rsidRDefault="000C3D1B"/>
        </w:tc>
        <w:tc>
          <w:tcPr>
            <w:tcW w:w="426" w:type="dxa"/>
          </w:tcPr>
          <w:p w14:paraId="2FEFFEF4" w14:textId="77777777" w:rsidR="000C3D1B" w:rsidRDefault="000C3D1B"/>
        </w:tc>
        <w:tc>
          <w:tcPr>
            <w:tcW w:w="852" w:type="dxa"/>
          </w:tcPr>
          <w:p w14:paraId="2514B534" w14:textId="77777777" w:rsidR="000C3D1B" w:rsidRDefault="000C3D1B"/>
        </w:tc>
        <w:tc>
          <w:tcPr>
            <w:tcW w:w="852" w:type="dxa"/>
          </w:tcPr>
          <w:p w14:paraId="26784836" w14:textId="77777777" w:rsidR="000C3D1B" w:rsidRDefault="000C3D1B"/>
        </w:tc>
        <w:tc>
          <w:tcPr>
            <w:tcW w:w="143" w:type="dxa"/>
          </w:tcPr>
          <w:p w14:paraId="6F76FB8F" w14:textId="77777777" w:rsidR="000C3D1B" w:rsidRDefault="000C3D1B"/>
        </w:tc>
        <w:tc>
          <w:tcPr>
            <w:tcW w:w="143" w:type="dxa"/>
          </w:tcPr>
          <w:p w14:paraId="429D82C7" w14:textId="77777777" w:rsidR="000C3D1B" w:rsidRDefault="000C3D1B"/>
        </w:tc>
        <w:tc>
          <w:tcPr>
            <w:tcW w:w="235" w:type="dxa"/>
          </w:tcPr>
          <w:p w14:paraId="2FAEE070" w14:textId="77777777" w:rsidR="000C3D1B" w:rsidRDefault="000C3D1B"/>
        </w:tc>
        <w:tc>
          <w:tcPr>
            <w:tcW w:w="334" w:type="dxa"/>
          </w:tcPr>
          <w:p w14:paraId="62E501DA" w14:textId="77777777" w:rsidR="000C3D1B" w:rsidRDefault="000C3D1B"/>
        </w:tc>
        <w:tc>
          <w:tcPr>
            <w:tcW w:w="568" w:type="dxa"/>
          </w:tcPr>
          <w:p w14:paraId="0684E7E2" w14:textId="77777777" w:rsidR="000C3D1B" w:rsidRDefault="000C3D1B"/>
        </w:tc>
        <w:tc>
          <w:tcPr>
            <w:tcW w:w="214" w:type="dxa"/>
          </w:tcPr>
          <w:p w14:paraId="33C07ADB" w14:textId="77777777" w:rsidR="000C3D1B" w:rsidRDefault="000C3D1B"/>
        </w:tc>
        <w:tc>
          <w:tcPr>
            <w:tcW w:w="72" w:type="dxa"/>
          </w:tcPr>
          <w:p w14:paraId="7A35EE69" w14:textId="77777777" w:rsidR="000C3D1B" w:rsidRDefault="000C3D1B"/>
        </w:tc>
        <w:tc>
          <w:tcPr>
            <w:tcW w:w="852" w:type="dxa"/>
          </w:tcPr>
          <w:p w14:paraId="02081D99" w14:textId="77777777" w:rsidR="000C3D1B" w:rsidRDefault="000C3D1B"/>
        </w:tc>
        <w:tc>
          <w:tcPr>
            <w:tcW w:w="710" w:type="dxa"/>
          </w:tcPr>
          <w:p w14:paraId="0C6415FB" w14:textId="77777777" w:rsidR="000C3D1B" w:rsidRDefault="000C3D1B"/>
        </w:tc>
        <w:tc>
          <w:tcPr>
            <w:tcW w:w="143" w:type="dxa"/>
          </w:tcPr>
          <w:p w14:paraId="76ABF5C8" w14:textId="77777777" w:rsidR="000C3D1B" w:rsidRDefault="000C3D1B"/>
        </w:tc>
        <w:tc>
          <w:tcPr>
            <w:tcW w:w="72" w:type="dxa"/>
          </w:tcPr>
          <w:p w14:paraId="3E00E1F3" w14:textId="77777777" w:rsidR="000C3D1B" w:rsidRDefault="000C3D1B"/>
        </w:tc>
        <w:tc>
          <w:tcPr>
            <w:tcW w:w="214" w:type="dxa"/>
          </w:tcPr>
          <w:p w14:paraId="42E8EBFD" w14:textId="77777777" w:rsidR="000C3D1B" w:rsidRDefault="000C3D1B"/>
        </w:tc>
        <w:tc>
          <w:tcPr>
            <w:tcW w:w="568" w:type="dxa"/>
          </w:tcPr>
          <w:p w14:paraId="7CB21209" w14:textId="77777777" w:rsidR="000C3D1B" w:rsidRDefault="000C3D1B"/>
        </w:tc>
        <w:tc>
          <w:tcPr>
            <w:tcW w:w="852" w:type="dxa"/>
          </w:tcPr>
          <w:p w14:paraId="566AEE43" w14:textId="77777777" w:rsidR="000C3D1B" w:rsidRDefault="000C3D1B"/>
        </w:tc>
        <w:tc>
          <w:tcPr>
            <w:tcW w:w="1560" w:type="dxa"/>
          </w:tcPr>
          <w:p w14:paraId="5F435814" w14:textId="77777777" w:rsidR="000C3D1B" w:rsidRDefault="000C3D1B"/>
        </w:tc>
        <w:tc>
          <w:tcPr>
            <w:tcW w:w="426" w:type="dxa"/>
          </w:tcPr>
          <w:p w14:paraId="3596EC01" w14:textId="77777777" w:rsidR="000C3D1B" w:rsidRDefault="000C3D1B"/>
        </w:tc>
        <w:tc>
          <w:tcPr>
            <w:tcW w:w="285" w:type="dxa"/>
          </w:tcPr>
          <w:p w14:paraId="79E8BC0D" w14:textId="77777777" w:rsidR="000C3D1B" w:rsidRDefault="000C3D1B"/>
        </w:tc>
        <w:tc>
          <w:tcPr>
            <w:tcW w:w="285" w:type="dxa"/>
          </w:tcPr>
          <w:p w14:paraId="708328D2" w14:textId="77777777" w:rsidR="000C3D1B" w:rsidRDefault="000C3D1B"/>
        </w:tc>
      </w:tr>
      <w:tr w:rsidR="000C3D1B" w14:paraId="3CD91C9E" w14:textId="77777777">
        <w:trPr>
          <w:trHeight w:hRule="exact" w:val="277"/>
        </w:trPr>
        <w:tc>
          <w:tcPr>
            <w:tcW w:w="426" w:type="dxa"/>
          </w:tcPr>
          <w:p w14:paraId="1304E84A" w14:textId="77777777" w:rsidR="000C3D1B" w:rsidRDefault="000C3D1B"/>
        </w:tc>
        <w:tc>
          <w:tcPr>
            <w:tcW w:w="426" w:type="dxa"/>
          </w:tcPr>
          <w:p w14:paraId="3E50125C" w14:textId="77777777" w:rsidR="000C3D1B" w:rsidRDefault="000C3D1B"/>
        </w:tc>
        <w:tc>
          <w:tcPr>
            <w:tcW w:w="852" w:type="dxa"/>
          </w:tcPr>
          <w:p w14:paraId="20DD2519" w14:textId="77777777" w:rsidR="000C3D1B" w:rsidRDefault="000C3D1B"/>
        </w:tc>
        <w:tc>
          <w:tcPr>
            <w:tcW w:w="852" w:type="dxa"/>
          </w:tcPr>
          <w:p w14:paraId="5EE4E31B" w14:textId="77777777" w:rsidR="000C3D1B" w:rsidRDefault="000C3D1B"/>
        </w:tc>
        <w:tc>
          <w:tcPr>
            <w:tcW w:w="143" w:type="dxa"/>
          </w:tcPr>
          <w:p w14:paraId="0DE97767" w14:textId="77777777" w:rsidR="000C3D1B" w:rsidRDefault="000C3D1B"/>
        </w:tc>
        <w:tc>
          <w:tcPr>
            <w:tcW w:w="143" w:type="dxa"/>
          </w:tcPr>
          <w:p w14:paraId="50964FCE" w14:textId="77777777" w:rsidR="000C3D1B" w:rsidRDefault="000C3D1B"/>
        </w:tc>
        <w:tc>
          <w:tcPr>
            <w:tcW w:w="235" w:type="dxa"/>
          </w:tcPr>
          <w:p w14:paraId="3180842D" w14:textId="77777777" w:rsidR="000C3D1B" w:rsidRDefault="000C3D1B"/>
        </w:tc>
        <w:tc>
          <w:tcPr>
            <w:tcW w:w="334" w:type="dxa"/>
          </w:tcPr>
          <w:p w14:paraId="2A5B933B" w14:textId="77777777" w:rsidR="000C3D1B" w:rsidRDefault="000C3D1B"/>
        </w:tc>
        <w:tc>
          <w:tcPr>
            <w:tcW w:w="568" w:type="dxa"/>
          </w:tcPr>
          <w:p w14:paraId="162C12F5" w14:textId="77777777" w:rsidR="000C3D1B" w:rsidRDefault="000C3D1B"/>
        </w:tc>
        <w:tc>
          <w:tcPr>
            <w:tcW w:w="214" w:type="dxa"/>
          </w:tcPr>
          <w:p w14:paraId="33DFF049" w14:textId="77777777" w:rsidR="000C3D1B" w:rsidRDefault="000C3D1B"/>
        </w:tc>
        <w:tc>
          <w:tcPr>
            <w:tcW w:w="72" w:type="dxa"/>
          </w:tcPr>
          <w:p w14:paraId="3111EB99" w14:textId="77777777" w:rsidR="000C3D1B" w:rsidRDefault="000C3D1B"/>
        </w:tc>
        <w:tc>
          <w:tcPr>
            <w:tcW w:w="852" w:type="dxa"/>
          </w:tcPr>
          <w:p w14:paraId="17882693" w14:textId="77777777" w:rsidR="000C3D1B" w:rsidRDefault="000C3D1B"/>
        </w:tc>
        <w:tc>
          <w:tcPr>
            <w:tcW w:w="710" w:type="dxa"/>
          </w:tcPr>
          <w:p w14:paraId="5D3C8EA5" w14:textId="77777777" w:rsidR="000C3D1B" w:rsidRDefault="000C3D1B"/>
        </w:tc>
        <w:tc>
          <w:tcPr>
            <w:tcW w:w="3842" w:type="dxa"/>
            <w:gridSpan w:val="7"/>
            <w:shd w:val="clear" w:color="000000" w:fill="FFFFFF"/>
            <w:tcMar>
              <w:left w:w="34" w:type="dxa"/>
              <w:right w:w="34" w:type="dxa"/>
            </w:tcMar>
          </w:tcPr>
          <w:p w14:paraId="7739477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6B76FC1D" w14:textId="77777777" w:rsidR="000C3D1B" w:rsidRDefault="000C3D1B"/>
        </w:tc>
        <w:tc>
          <w:tcPr>
            <w:tcW w:w="285" w:type="dxa"/>
          </w:tcPr>
          <w:p w14:paraId="4EB2CFC2" w14:textId="77777777" w:rsidR="000C3D1B" w:rsidRDefault="000C3D1B"/>
        </w:tc>
      </w:tr>
      <w:tr w:rsidR="000C3D1B" w14:paraId="2175AA0F" w14:textId="77777777">
        <w:trPr>
          <w:trHeight w:hRule="exact" w:val="138"/>
        </w:trPr>
        <w:tc>
          <w:tcPr>
            <w:tcW w:w="426" w:type="dxa"/>
          </w:tcPr>
          <w:p w14:paraId="702BBCC0" w14:textId="77777777" w:rsidR="000C3D1B" w:rsidRDefault="000C3D1B"/>
        </w:tc>
        <w:tc>
          <w:tcPr>
            <w:tcW w:w="426" w:type="dxa"/>
          </w:tcPr>
          <w:p w14:paraId="58F50C68" w14:textId="77777777" w:rsidR="000C3D1B" w:rsidRDefault="000C3D1B"/>
        </w:tc>
        <w:tc>
          <w:tcPr>
            <w:tcW w:w="852" w:type="dxa"/>
          </w:tcPr>
          <w:p w14:paraId="4BE9D8F5" w14:textId="77777777" w:rsidR="000C3D1B" w:rsidRDefault="000C3D1B"/>
        </w:tc>
        <w:tc>
          <w:tcPr>
            <w:tcW w:w="852" w:type="dxa"/>
          </w:tcPr>
          <w:p w14:paraId="65350D69" w14:textId="77777777" w:rsidR="000C3D1B" w:rsidRDefault="000C3D1B"/>
        </w:tc>
        <w:tc>
          <w:tcPr>
            <w:tcW w:w="143" w:type="dxa"/>
          </w:tcPr>
          <w:p w14:paraId="3F507041" w14:textId="77777777" w:rsidR="000C3D1B" w:rsidRDefault="000C3D1B"/>
        </w:tc>
        <w:tc>
          <w:tcPr>
            <w:tcW w:w="143" w:type="dxa"/>
          </w:tcPr>
          <w:p w14:paraId="0BEF31CD" w14:textId="77777777" w:rsidR="000C3D1B" w:rsidRDefault="000C3D1B"/>
        </w:tc>
        <w:tc>
          <w:tcPr>
            <w:tcW w:w="235" w:type="dxa"/>
          </w:tcPr>
          <w:p w14:paraId="7256442F" w14:textId="77777777" w:rsidR="000C3D1B" w:rsidRDefault="000C3D1B"/>
        </w:tc>
        <w:tc>
          <w:tcPr>
            <w:tcW w:w="334" w:type="dxa"/>
          </w:tcPr>
          <w:p w14:paraId="7282C08C" w14:textId="77777777" w:rsidR="000C3D1B" w:rsidRDefault="000C3D1B"/>
        </w:tc>
        <w:tc>
          <w:tcPr>
            <w:tcW w:w="568" w:type="dxa"/>
          </w:tcPr>
          <w:p w14:paraId="1D21B645" w14:textId="77777777" w:rsidR="000C3D1B" w:rsidRDefault="000C3D1B"/>
        </w:tc>
        <w:tc>
          <w:tcPr>
            <w:tcW w:w="214" w:type="dxa"/>
          </w:tcPr>
          <w:p w14:paraId="315A2ED6" w14:textId="77777777" w:rsidR="000C3D1B" w:rsidRDefault="000C3D1B"/>
        </w:tc>
        <w:tc>
          <w:tcPr>
            <w:tcW w:w="72" w:type="dxa"/>
          </w:tcPr>
          <w:p w14:paraId="6BC3A34D" w14:textId="77777777" w:rsidR="000C3D1B" w:rsidRDefault="000C3D1B"/>
        </w:tc>
        <w:tc>
          <w:tcPr>
            <w:tcW w:w="852" w:type="dxa"/>
          </w:tcPr>
          <w:p w14:paraId="4B5CBFD3" w14:textId="77777777" w:rsidR="000C3D1B" w:rsidRDefault="000C3D1B"/>
        </w:tc>
        <w:tc>
          <w:tcPr>
            <w:tcW w:w="710" w:type="dxa"/>
          </w:tcPr>
          <w:p w14:paraId="4037EF6C" w14:textId="77777777" w:rsidR="000C3D1B" w:rsidRDefault="000C3D1B"/>
        </w:tc>
        <w:tc>
          <w:tcPr>
            <w:tcW w:w="143" w:type="dxa"/>
          </w:tcPr>
          <w:p w14:paraId="3CE8E00C" w14:textId="77777777" w:rsidR="000C3D1B" w:rsidRDefault="000C3D1B"/>
        </w:tc>
        <w:tc>
          <w:tcPr>
            <w:tcW w:w="72" w:type="dxa"/>
          </w:tcPr>
          <w:p w14:paraId="4CE7EFB8" w14:textId="77777777" w:rsidR="000C3D1B" w:rsidRDefault="000C3D1B"/>
        </w:tc>
        <w:tc>
          <w:tcPr>
            <w:tcW w:w="214" w:type="dxa"/>
          </w:tcPr>
          <w:p w14:paraId="78E44AFE" w14:textId="77777777" w:rsidR="000C3D1B" w:rsidRDefault="000C3D1B"/>
        </w:tc>
        <w:tc>
          <w:tcPr>
            <w:tcW w:w="568" w:type="dxa"/>
          </w:tcPr>
          <w:p w14:paraId="691DFAB7" w14:textId="77777777" w:rsidR="000C3D1B" w:rsidRDefault="000C3D1B"/>
        </w:tc>
        <w:tc>
          <w:tcPr>
            <w:tcW w:w="852" w:type="dxa"/>
          </w:tcPr>
          <w:p w14:paraId="3E2835D7" w14:textId="77777777" w:rsidR="000C3D1B" w:rsidRDefault="000C3D1B"/>
        </w:tc>
        <w:tc>
          <w:tcPr>
            <w:tcW w:w="1560" w:type="dxa"/>
          </w:tcPr>
          <w:p w14:paraId="27A66082" w14:textId="77777777" w:rsidR="000C3D1B" w:rsidRDefault="000C3D1B"/>
        </w:tc>
        <w:tc>
          <w:tcPr>
            <w:tcW w:w="426" w:type="dxa"/>
          </w:tcPr>
          <w:p w14:paraId="34D1282E" w14:textId="77777777" w:rsidR="000C3D1B" w:rsidRDefault="000C3D1B"/>
        </w:tc>
        <w:tc>
          <w:tcPr>
            <w:tcW w:w="285" w:type="dxa"/>
          </w:tcPr>
          <w:p w14:paraId="56FF3517" w14:textId="77777777" w:rsidR="000C3D1B" w:rsidRDefault="000C3D1B"/>
        </w:tc>
        <w:tc>
          <w:tcPr>
            <w:tcW w:w="285" w:type="dxa"/>
          </w:tcPr>
          <w:p w14:paraId="17A49F08" w14:textId="77777777" w:rsidR="000C3D1B" w:rsidRDefault="000C3D1B"/>
        </w:tc>
      </w:tr>
      <w:tr w:rsidR="000C3D1B" w14:paraId="73205B41" w14:textId="77777777">
        <w:trPr>
          <w:trHeight w:hRule="exact" w:val="280"/>
        </w:trPr>
        <w:tc>
          <w:tcPr>
            <w:tcW w:w="426" w:type="dxa"/>
          </w:tcPr>
          <w:p w14:paraId="3A09C51C" w14:textId="77777777" w:rsidR="000C3D1B" w:rsidRDefault="000C3D1B"/>
        </w:tc>
        <w:tc>
          <w:tcPr>
            <w:tcW w:w="426" w:type="dxa"/>
          </w:tcPr>
          <w:p w14:paraId="23DB9DD6" w14:textId="77777777" w:rsidR="000C3D1B" w:rsidRDefault="000C3D1B"/>
        </w:tc>
        <w:tc>
          <w:tcPr>
            <w:tcW w:w="852" w:type="dxa"/>
          </w:tcPr>
          <w:p w14:paraId="3B42EC57" w14:textId="77777777" w:rsidR="000C3D1B" w:rsidRDefault="000C3D1B"/>
        </w:tc>
        <w:tc>
          <w:tcPr>
            <w:tcW w:w="852" w:type="dxa"/>
          </w:tcPr>
          <w:p w14:paraId="11719808" w14:textId="77777777" w:rsidR="000C3D1B" w:rsidRDefault="000C3D1B"/>
        </w:tc>
        <w:tc>
          <w:tcPr>
            <w:tcW w:w="143" w:type="dxa"/>
          </w:tcPr>
          <w:p w14:paraId="4DE216E3" w14:textId="77777777" w:rsidR="000C3D1B" w:rsidRDefault="000C3D1B"/>
        </w:tc>
        <w:tc>
          <w:tcPr>
            <w:tcW w:w="143" w:type="dxa"/>
          </w:tcPr>
          <w:p w14:paraId="7594F434" w14:textId="77777777" w:rsidR="000C3D1B" w:rsidRDefault="000C3D1B"/>
        </w:tc>
        <w:tc>
          <w:tcPr>
            <w:tcW w:w="235" w:type="dxa"/>
          </w:tcPr>
          <w:p w14:paraId="6E6964C0" w14:textId="77777777" w:rsidR="000C3D1B" w:rsidRDefault="000C3D1B"/>
        </w:tc>
        <w:tc>
          <w:tcPr>
            <w:tcW w:w="334" w:type="dxa"/>
          </w:tcPr>
          <w:p w14:paraId="5C4B0F50" w14:textId="77777777" w:rsidR="000C3D1B" w:rsidRDefault="000C3D1B"/>
        </w:tc>
        <w:tc>
          <w:tcPr>
            <w:tcW w:w="568" w:type="dxa"/>
          </w:tcPr>
          <w:p w14:paraId="469749C0" w14:textId="77777777" w:rsidR="000C3D1B" w:rsidRDefault="000C3D1B"/>
        </w:tc>
        <w:tc>
          <w:tcPr>
            <w:tcW w:w="214" w:type="dxa"/>
          </w:tcPr>
          <w:p w14:paraId="34F534D9" w14:textId="77777777" w:rsidR="000C3D1B" w:rsidRDefault="000C3D1B"/>
        </w:tc>
        <w:tc>
          <w:tcPr>
            <w:tcW w:w="72" w:type="dxa"/>
          </w:tcPr>
          <w:p w14:paraId="3DF94A77" w14:textId="77777777" w:rsidR="000C3D1B" w:rsidRDefault="000C3D1B"/>
        </w:tc>
        <w:tc>
          <w:tcPr>
            <w:tcW w:w="852" w:type="dxa"/>
          </w:tcPr>
          <w:p w14:paraId="1FAA84B5" w14:textId="77777777" w:rsidR="000C3D1B" w:rsidRDefault="000C3D1B"/>
        </w:tc>
        <w:tc>
          <w:tcPr>
            <w:tcW w:w="710" w:type="dxa"/>
          </w:tcPr>
          <w:p w14:paraId="6BB1E68C" w14:textId="77777777" w:rsidR="000C3D1B" w:rsidRDefault="000C3D1B"/>
        </w:tc>
        <w:tc>
          <w:tcPr>
            <w:tcW w:w="3842" w:type="dxa"/>
            <w:gridSpan w:val="7"/>
            <w:shd w:val="clear" w:color="000000" w:fill="FFFFFF"/>
            <w:tcMar>
              <w:left w:w="34" w:type="dxa"/>
              <w:right w:w="34" w:type="dxa"/>
            </w:tcMar>
          </w:tcPr>
          <w:p w14:paraId="22E67E0D" w14:textId="77777777" w:rsidR="000C3D1B" w:rsidRDefault="000C3D1B">
            <w:pPr>
              <w:spacing w:after="0" w:line="240" w:lineRule="auto"/>
              <w:jc w:val="center"/>
            </w:pPr>
            <w:r>
              <w:rPr>
                <w:rFonts w:ascii="Times New Roman" w:hAnsi="Times New Roman" w:cs="Times New Roman"/>
                <w:color w:val="000000"/>
              </w:rPr>
              <w:t>Директор ИК</w:t>
            </w:r>
          </w:p>
        </w:tc>
        <w:tc>
          <w:tcPr>
            <w:tcW w:w="285" w:type="dxa"/>
          </w:tcPr>
          <w:p w14:paraId="7F7E6F7E" w14:textId="77777777" w:rsidR="000C3D1B" w:rsidRDefault="000C3D1B"/>
        </w:tc>
        <w:tc>
          <w:tcPr>
            <w:tcW w:w="285" w:type="dxa"/>
          </w:tcPr>
          <w:p w14:paraId="30882C83" w14:textId="77777777" w:rsidR="000C3D1B" w:rsidRDefault="000C3D1B"/>
        </w:tc>
      </w:tr>
      <w:tr w:rsidR="000C3D1B" w14:paraId="659B46DE" w14:textId="77777777">
        <w:trPr>
          <w:trHeight w:hRule="exact" w:val="138"/>
        </w:trPr>
        <w:tc>
          <w:tcPr>
            <w:tcW w:w="426" w:type="dxa"/>
          </w:tcPr>
          <w:p w14:paraId="3B59B943" w14:textId="77777777" w:rsidR="000C3D1B" w:rsidRDefault="000C3D1B"/>
        </w:tc>
        <w:tc>
          <w:tcPr>
            <w:tcW w:w="426" w:type="dxa"/>
          </w:tcPr>
          <w:p w14:paraId="7C250180" w14:textId="77777777" w:rsidR="000C3D1B" w:rsidRDefault="000C3D1B"/>
        </w:tc>
        <w:tc>
          <w:tcPr>
            <w:tcW w:w="852" w:type="dxa"/>
          </w:tcPr>
          <w:p w14:paraId="32B77440" w14:textId="77777777" w:rsidR="000C3D1B" w:rsidRDefault="000C3D1B"/>
        </w:tc>
        <w:tc>
          <w:tcPr>
            <w:tcW w:w="852" w:type="dxa"/>
          </w:tcPr>
          <w:p w14:paraId="42F392B1" w14:textId="77777777" w:rsidR="000C3D1B" w:rsidRDefault="000C3D1B"/>
        </w:tc>
        <w:tc>
          <w:tcPr>
            <w:tcW w:w="143" w:type="dxa"/>
          </w:tcPr>
          <w:p w14:paraId="154F692B" w14:textId="77777777" w:rsidR="000C3D1B" w:rsidRDefault="000C3D1B"/>
        </w:tc>
        <w:tc>
          <w:tcPr>
            <w:tcW w:w="143" w:type="dxa"/>
          </w:tcPr>
          <w:p w14:paraId="22825A6F" w14:textId="77777777" w:rsidR="000C3D1B" w:rsidRDefault="000C3D1B"/>
        </w:tc>
        <w:tc>
          <w:tcPr>
            <w:tcW w:w="235" w:type="dxa"/>
          </w:tcPr>
          <w:p w14:paraId="7DD4168F" w14:textId="77777777" w:rsidR="000C3D1B" w:rsidRDefault="000C3D1B"/>
        </w:tc>
        <w:tc>
          <w:tcPr>
            <w:tcW w:w="334" w:type="dxa"/>
          </w:tcPr>
          <w:p w14:paraId="4C725BAB" w14:textId="77777777" w:rsidR="000C3D1B" w:rsidRDefault="000C3D1B"/>
        </w:tc>
        <w:tc>
          <w:tcPr>
            <w:tcW w:w="568" w:type="dxa"/>
          </w:tcPr>
          <w:p w14:paraId="5A33825D" w14:textId="77777777" w:rsidR="000C3D1B" w:rsidRDefault="000C3D1B"/>
        </w:tc>
        <w:tc>
          <w:tcPr>
            <w:tcW w:w="214" w:type="dxa"/>
          </w:tcPr>
          <w:p w14:paraId="051D226C" w14:textId="77777777" w:rsidR="000C3D1B" w:rsidRDefault="000C3D1B"/>
        </w:tc>
        <w:tc>
          <w:tcPr>
            <w:tcW w:w="72" w:type="dxa"/>
          </w:tcPr>
          <w:p w14:paraId="49BE4DA5" w14:textId="77777777" w:rsidR="000C3D1B" w:rsidRDefault="000C3D1B"/>
        </w:tc>
        <w:tc>
          <w:tcPr>
            <w:tcW w:w="852" w:type="dxa"/>
          </w:tcPr>
          <w:p w14:paraId="24B58690" w14:textId="77777777" w:rsidR="000C3D1B" w:rsidRDefault="000C3D1B"/>
        </w:tc>
        <w:tc>
          <w:tcPr>
            <w:tcW w:w="710" w:type="dxa"/>
          </w:tcPr>
          <w:p w14:paraId="62F8110F" w14:textId="77777777" w:rsidR="000C3D1B" w:rsidRDefault="000C3D1B"/>
        </w:tc>
        <w:tc>
          <w:tcPr>
            <w:tcW w:w="143" w:type="dxa"/>
          </w:tcPr>
          <w:p w14:paraId="61B368FA" w14:textId="77777777" w:rsidR="000C3D1B" w:rsidRDefault="000C3D1B"/>
        </w:tc>
        <w:tc>
          <w:tcPr>
            <w:tcW w:w="72" w:type="dxa"/>
          </w:tcPr>
          <w:p w14:paraId="3ACF3AAD" w14:textId="77777777" w:rsidR="000C3D1B" w:rsidRDefault="000C3D1B"/>
        </w:tc>
        <w:tc>
          <w:tcPr>
            <w:tcW w:w="214" w:type="dxa"/>
          </w:tcPr>
          <w:p w14:paraId="3B0AE25A" w14:textId="77777777" w:rsidR="000C3D1B" w:rsidRDefault="000C3D1B"/>
        </w:tc>
        <w:tc>
          <w:tcPr>
            <w:tcW w:w="568" w:type="dxa"/>
          </w:tcPr>
          <w:p w14:paraId="2B9A78EE" w14:textId="77777777" w:rsidR="000C3D1B" w:rsidRDefault="000C3D1B"/>
        </w:tc>
        <w:tc>
          <w:tcPr>
            <w:tcW w:w="852" w:type="dxa"/>
          </w:tcPr>
          <w:p w14:paraId="601DFAF5" w14:textId="77777777" w:rsidR="000C3D1B" w:rsidRDefault="000C3D1B"/>
        </w:tc>
        <w:tc>
          <w:tcPr>
            <w:tcW w:w="1560" w:type="dxa"/>
          </w:tcPr>
          <w:p w14:paraId="79316131" w14:textId="77777777" w:rsidR="000C3D1B" w:rsidRDefault="000C3D1B"/>
        </w:tc>
        <w:tc>
          <w:tcPr>
            <w:tcW w:w="426" w:type="dxa"/>
          </w:tcPr>
          <w:p w14:paraId="766A8CFC" w14:textId="77777777" w:rsidR="000C3D1B" w:rsidRDefault="000C3D1B"/>
        </w:tc>
        <w:tc>
          <w:tcPr>
            <w:tcW w:w="285" w:type="dxa"/>
          </w:tcPr>
          <w:p w14:paraId="70AF86DF" w14:textId="77777777" w:rsidR="000C3D1B" w:rsidRDefault="000C3D1B"/>
        </w:tc>
        <w:tc>
          <w:tcPr>
            <w:tcW w:w="285" w:type="dxa"/>
          </w:tcPr>
          <w:p w14:paraId="18D60570" w14:textId="77777777" w:rsidR="000C3D1B" w:rsidRDefault="000C3D1B"/>
        </w:tc>
      </w:tr>
      <w:tr w:rsidR="000C3D1B" w14:paraId="247E7D6E" w14:textId="77777777">
        <w:trPr>
          <w:trHeight w:hRule="exact" w:val="277"/>
        </w:trPr>
        <w:tc>
          <w:tcPr>
            <w:tcW w:w="426" w:type="dxa"/>
          </w:tcPr>
          <w:p w14:paraId="10FAA0CC" w14:textId="77777777" w:rsidR="000C3D1B" w:rsidRDefault="000C3D1B"/>
        </w:tc>
        <w:tc>
          <w:tcPr>
            <w:tcW w:w="426" w:type="dxa"/>
          </w:tcPr>
          <w:p w14:paraId="79F76608" w14:textId="77777777" w:rsidR="000C3D1B" w:rsidRDefault="000C3D1B"/>
        </w:tc>
        <w:tc>
          <w:tcPr>
            <w:tcW w:w="852" w:type="dxa"/>
          </w:tcPr>
          <w:p w14:paraId="23123C64" w14:textId="77777777" w:rsidR="000C3D1B" w:rsidRDefault="000C3D1B"/>
        </w:tc>
        <w:tc>
          <w:tcPr>
            <w:tcW w:w="852" w:type="dxa"/>
          </w:tcPr>
          <w:p w14:paraId="0DA388FF" w14:textId="77777777" w:rsidR="000C3D1B" w:rsidRDefault="000C3D1B"/>
        </w:tc>
        <w:tc>
          <w:tcPr>
            <w:tcW w:w="143" w:type="dxa"/>
          </w:tcPr>
          <w:p w14:paraId="55CB48BF" w14:textId="77777777" w:rsidR="000C3D1B" w:rsidRDefault="000C3D1B"/>
        </w:tc>
        <w:tc>
          <w:tcPr>
            <w:tcW w:w="143" w:type="dxa"/>
          </w:tcPr>
          <w:p w14:paraId="72B2A45F" w14:textId="77777777" w:rsidR="000C3D1B" w:rsidRDefault="000C3D1B"/>
        </w:tc>
        <w:tc>
          <w:tcPr>
            <w:tcW w:w="235" w:type="dxa"/>
          </w:tcPr>
          <w:p w14:paraId="4A58BA4F" w14:textId="77777777" w:rsidR="000C3D1B" w:rsidRDefault="000C3D1B"/>
        </w:tc>
        <w:tc>
          <w:tcPr>
            <w:tcW w:w="334" w:type="dxa"/>
          </w:tcPr>
          <w:p w14:paraId="48F054D2" w14:textId="77777777" w:rsidR="000C3D1B" w:rsidRDefault="000C3D1B"/>
        </w:tc>
        <w:tc>
          <w:tcPr>
            <w:tcW w:w="568" w:type="dxa"/>
          </w:tcPr>
          <w:p w14:paraId="46F2DA40" w14:textId="77777777" w:rsidR="000C3D1B" w:rsidRDefault="000C3D1B"/>
        </w:tc>
        <w:tc>
          <w:tcPr>
            <w:tcW w:w="214" w:type="dxa"/>
          </w:tcPr>
          <w:p w14:paraId="6DAB9A8B" w14:textId="77777777" w:rsidR="000C3D1B" w:rsidRDefault="000C3D1B"/>
        </w:tc>
        <w:tc>
          <w:tcPr>
            <w:tcW w:w="72" w:type="dxa"/>
          </w:tcPr>
          <w:p w14:paraId="6B54C9C5" w14:textId="77777777" w:rsidR="000C3D1B" w:rsidRDefault="000C3D1B"/>
        </w:tc>
        <w:tc>
          <w:tcPr>
            <w:tcW w:w="852" w:type="dxa"/>
          </w:tcPr>
          <w:p w14:paraId="2ECD6D66" w14:textId="77777777" w:rsidR="000C3D1B" w:rsidRDefault="000C3D1B"/>
        </w:tc>
        <w:tc>
          <w:tcPr>
            <w:tcW w:w="710" w:type="dxa"/>
          </w:tcPr>
          <w:p w14:paraId="19EAAC03" w14:textId="77777777" w:rsidR="000C3D1B" w:rsidRDefault="000C3D1B"/>
        </w:tc>
        <w:tc>
          <w:tcPr>
            <w:tcW w:w="3842" w:type="dxa"/>
            <w:gridSpan w:val="7"/>
            <w:shd w:val="clear" w:color="000000" w:fill="FFFFFF"/>
            <w:tcMar>
              <w:left w:w="34" w:type="dxa"/>
              <w:right w:w="34" w:type="dxa"/>
            </w:tcMar>
          </w:tcPr>
          <w:p w14:paraId="5AD5AD47" w14:textId="77777777" w:rsidR="000C3D1B" w:rsidRDefault="000C3D1B">
            <w:pPr>
              <w:spacing w:after="0" w:line="240" w:lineRule="auto"/>
              <w:jc w:val="center"/>
            </w:pPr>
            <w:r>
              <w:rPr>
                <w:rFonts w:ascii="Times New Roman" w:hAnsi="Times New Roman" w:cs="Times New Roman"/>
                <w:color w:val="000000"/>
              </w:rPr>
              <w:t>_______________ Романов М.П.</w:t>
            </w:r>
          </w:p>
        </w:tc>
        <w:tc>
          <w:tcPr>
            <w:tcW w:w="285" w:type="dxa"/>
          </w:tcPr>
          <w:p w14:paraId="526573DA" w14:textId="77777777" w:rsidR="000C3D1B" w:rsidRDefault="000C3D1B"/>
        </w:tc>
        <w:tc>
          <w:tcPr>
            <w:tcW w:w="285" w:type="dxa"/>
          </w:tcPr>
          <w:p w14:paraId="191A6417" w14:textId="77777777" w:rsidR="000C3D1B" w:rsidRDefault="000C3D1B"/>
        </w:tc>
      </w:tr>
      <w:tr w:rsidR="000C3D1B" w14:paraId="6E2480CE" w14:textId="77777777">
        <w:trPr>
          <w:trHeight w:hRule="exact" w:val="138"/>
        </w:trPr>
        <w:tc>
          <w:tcPr>
            <w:tcW w:w="426" w:type="dxa"/>
          </w:tcPr>
          <w:p w14:paraId="239EABD8" w14:textId="77777777" w:rsidR="000C3D1B" w:rsidRDefault="000C3D1B"/>
        </w:tc>
        <w:tc>
          <w:tcPr>
            <w:tcW w:w="426" w:type="dxa"/>
          </w:tcPr>
          <w:p w14:paraId="193350DE" w14:textId="77777777" w:rsidR="000C3D1B" w:rsidRDefault="000C3D1B"/>
        </w:tc>
        <w:tc>
          <w:tcPr>
            <w:tcW w:w="852" w:type="dxa"/>
          </w:tcPr>
          <w:p w14:paraId="60B20E7E" w14:textId="77777777" w:rsidR="000C3D1B" w:rsidRDefault="000C3D1B"/>
        </w:tc>
        <w:tc>
          <w:tcPr>
            <w:tcW w:w="852" w:type="dxa"/>
          </w:tcPr>
          <w:p w14:paraId="29E2DA4E" w14:textId="77777777" w:rsidR="000C3D1B" w:rsidRDefault="000C3D1B"/>
        </w:tc>
        <w:tc>
          <w:tcPr>
            <w:tcW w:w="143" w:type="dxa"/>
          </w:tcPr>
          <w:p w14:paraId="7EDDB6B4" w14:textId="77777777" w:rsidR="000C3D1B" w:rsidRDefault="000C3D1B"/>
        </w:tc>
        <w:tc>
          <w:tcPr>
            <w:tcW w:w="143" w:type="dxa"/>
          </w:tcPr>
          <w:p w14:paraId="1AB70577" w14:textId="77777777" w:rsidR="000C3D1B" w:rsidRDefault="000C3D1B"/>
        </w:tc>
        <w:tc>
          <w:tcPr>
            <w:tcW w:w="235" w:type="dxa"/>
          </w:tcPr>
          <w:p w14:paraId="7A595342" w14:textId="77777777" w:rsidR="000C3D1B" w:rsidRDefault="000C3D1B"/>
        </w:tc>
        <w:tc>
          <w:tcPr>
            <w:tcW w:w="334" w:type="dxa"/>
          </w:tcPr>
          <w:p w14:paraId="4FDC118C" w14:textId="77777777" w:rsidR="000C3D1B" w:rsidRDefault="000C3D1B"/>
        </w:tc>
        <w:tc>
          <w:tcPr>
            <w:tcW w:w="568" w:type="dxa"/>
          </w:tcPr>
          <w:p w14:paraId="489A0A64" w14:textId="77777777" w:rsidR="000C3D1B" w:rsidRDefault="000C3D1B"/>
        </w:tc>
        <w:tc>
          <w:tcPr>
            <w:tcW w:w="214" w:type="dxa"/>
          </w:tcPr>
          <w:p w14:paraId="588D72B2" w14:textId="77777777" w:rsidR="000C3D1B" w:rsidRDefault="000C3D1B"/>
        </w:tc>
        <w:tc>
          <w:tcPr>
            <w:tcW w:w="72" w:type="dxa"/>
          </w:tcPr>
          <w:p w14:paraId="457604BC" w14:textId="77777777" w:rsidR="000C3D1B" w:rsidRDefault="000C3D1B"/>
        </w:tc>
        <w:tc>
          <w:tcPr>
            <w:tcW w:w="852" w:type="dxa"/>
          </w:tcPr>
          <w:p w14:paraId="5BA0739E" w14:textId="77777777" w:rsidR="000C3D1B" w:rsidRDefault="000C3D1B"/>
        </w:tc>
        <w:tc>
          <w:tcPr>
            <w:tcW w:w="710" w:type="dxa"/>
          </w:tcPr>
          <w:p w14:paraId="35804DA4" w14:textId="77777777" w:rsidR="000C3D1B" w:rsidRDefault="000C3D1B"/>
        </w:tc>
        <w:tc>
          <w:tcPr>
            <w:tcW w:w="143" w:type="dxa"/>
          </w:tcPr>
          <w:p w14:paraId="162F4CDF" w14:textId="77777777" w:rsidR="000C3D1B" w:rsidRDefault="000C3D1B"/>
        </w:tc>
        <w:tc>
          <w:tcPr>
            <w:tcW w:w="72" w:type="dxa"/>
          </w:tcPr>
          <w:p w14:paraId="2FA4B4A5" w14:textId="77777777" w:rsidR="000C3D1B" w:rsidRDefault="000C3D1B"/>
        </w:tc>
        <w:tc>
          <w:tcPr>
            <w:tcW w:w="214" w:type="dxa"/>
          </w:tcPr>
          <w:p w14:paraId="5CB2E92B" w14:textId="77777777" w:rsidR="000C3D1B" w:rsidRDefault="000C3D1B"/>
        </w:tc>
        <w:tc>
          <w:tcPr>
            <w:tcW w:w="568" w:type="dxa"/>
          </w:tcPr>
          <w:p w14:paraId="56A7FE8C" w14:textId="77777777" w:rsidR="000C3D1B" w:rsidRDefault="000C3D1B"/>
        </w:tc>
        <w:tc>
          <w:tcPr>
            <w:tcW w:w="852" w:type="dxa"/>
          </w:tcPr>
          <w:p w14:paraId="05DD183B" w14:textId="77777777" w:rsidR="000C3D1B" w:rsidRDefault="000C3D1B"/>
        </w:tc>
        <w:tc>
          <w:tcPr>
            <w:tcW w:w="1560" w:type="dxa"/>
          </w:tcPr>
          <w:p w14:paraId="0DF73AF8" w14:textId="77777777" w:rsidR="000C3D1B" w:rsidRDefault="000C3D1B"/>
        </w:tc>
        <w:tc>
          <w:tcPr>
            <w:tcW w:w="426" w:type="dxa"/>
          </w:tcPr>
          <w:p w14:paraId="609E0406" w14:textId="77777777" w:rsidR="000C3D1B" w:rsidRDefault="000C3D1B"/>
        </w:tc>
        <w:tc>
          <w:tcPr>
            <w:tcW w:w="285" w:type="dxa"/>
          </w:tcPr>
          <w:p w14:paraId="290D4268" w14:textId="77777777" w:rsidR="000C3D1B" w:rsidRDefault="000C3D1B"/>
        </w:tc>
        <w:tc>
          <w:tcPr>
            <w:tcW w:w="285" w:type="dxa"/>
          </w:tcPr>
          <w:p w14:paraId="7CB95CA8" w14:textId="77777777" w:rsidR="000C3D1B" w:rsidRDefault="000C3D1B"/>
        </w:tc>
      </w:tr>
      <w:tr w:rsidR="000C3D1B" w14:paraId="1B5B6172" w14:textId="77777777">
        <w:trPr>
          <w:trHeight w:hRule="exact" w:val="277"/>
        </w:trPr>
        <w:tc>
          <w:tcPr>
            <w:tcW w:w="426" w:type="dxa"/>
          </w:tcPr>
          <w:p w14:paraId="096E4EB5" w14:textId="77777777" w:rsidR="000C3D1B" w:rsidRDefault="000C3D1B"/>
        </w:tc>
        <w:tc>
          <w:tcPr>
            <w:tcW w:w="426" w:type="dxa"/>
          </w:tcPr>
          <w:p w14:paraId="67CE3092" w14:textId="77777777" w:rsidR="000C3D1B" w:rsidRDefault="000C3D1B"/>
        </w:tc>
        <w:tc>
          <w:tcPr>
            <w:tcW w:w="852" w:type="dxa"/>
          </w:tcPr>
          <w:p w14:paraId="6C2A416E" w14:textId="77777777" w:rsidR="000C3D1B" w:rsidRDefault="000C3D1B"/>
        </w:tc>
        <w:tc>
          <w:tcPr>
            <w:tcW w:w="852" w:type="dxa"/>
          </w:tcPr>
          <w:p w14:paraId="2C1D047C" w14:textId="77777777" w:rsidR="000C3D1B" w:rsidRDefault="000C3D1B"/>
        </w:tc>
        <w:tc>
          <w:tcPr>
            <w:tcW w:w="143" w:type="dxa"/>
          </w:tcPr>
          <w:p w14:paraId="7041D5B2" w14:textId="77777777" w:rsidR="000C3D1B" w:rsidRDefault="000C3D1B"/>
        </w:tc>
        <w:tc>
          <w:tcPr>
            <w:tcW w:w="143" w:type="dxa"/>
          </w:tcPr>
          <w:p w14:paraId="28B006E6" w14:textId="77777777" w:rsidR="000C3D1B" w:rsidRDefault="000C3D1B"/>
        </w:tc>
        <w:tc>
          <w:tcPr>
            <w:tcW w:w="235" w:type="dxa"/>
          </w:tcPr>
          <w:p w14:paraId="04057B80" w14:textId="77777777" w:rsidR="000C3D1B" w:rsidRDefault="000C3D1B"/>
        </w:tc>
        <w:tc>
          <w:tcPr>
            <w:tcW w:w="334" w:type="dxa"/>
          </w:tcPr>
          <w:p w14:paraId="615F9E16" w14:textId="77777777" w:rsidR="000C3D1B" w:rsidRDefault="000C3D1B"/>
        </w:tc>
        <w:tc>
          <w:tcPr>
            <w:tcW w:w="568" w:type="dxa"/>
          </w:tcPr>
          <w:p w14:paraId="2C40A1DD" w14:textId="77777777" w:rsidR="000C3D1B" w:rsidRDefault="000C3D1B"/>
        </w:tc>
        <w:tc>
          <w:tcPr>
            <w:tcW w:w="214" w:type="dxa"/>
          </w:tcPr>
          <w:p w14:paraId="468E5607" w14:textId="77777777" w:rsidR="000C3D1B" w:rsidRDefault="000C3D1B"/>
        </w:tc>
        <w:tc>
          <w:tcPr>
            <w:tcW w:w="72" w:type="dxa"/>
          </w:tcPr>
          <w:p w14:paraId="5D8733F7" w14:textId="77777777" w:rsidR="000C3D1B" w:rsidRDefault="000C3D1B"/>
        </w:tc>
        <w:tc>
          <w:tcPr>
            <w:tcW w:w="852" w:type="dxa"/>
          </w:tcPr>
          <w:p w14:paraId="26E17A60" w14:textId="77777777" w:rsidR="000C3D1B" w:rsidRDefault="000C3D1B"/>
        </w:tc>
        <w:tc>
          <w:tcPr>
            <w:tcW w:w="710" w:type="dxa"/>
          </w:tcPr>
          <w:p w14:paraId="33208114" w14:textId="77777777" w:rsidR="000C3D1B" w:rsidRDefault="000C3D1B"/>
        </w:tc>
        <w:tc>
          <w:tcPr>
            <w:tcW w:w="3842" w:type="dxa"/>
            <w:gridSpan w:val="7"/>
            <w:shd w:val="clear" w:color="000000" w:fill="FFFFFF"/>
            <w:tcMar>
              <w:left w:w="34" w:type="dxa"/>
              <w:right w:w="34" w:type="dxa"/>
            </w:tcMar>
          </w:tcPr>
          <w:p w14:paraId="0104ABB2" w14:textId="77777777" w:rsidR="000C3D1B" w:rsidRDefault="000C3D1B">
            <w:pPr>
              <w:spacing w:after="0" w:line="240" w:lineRule="auto"/>
              <w:jc w:val="center"/>
            </w:pPr>
            <w:r>
              <w:rPr>
                <w:rFonts w:ascii="Times New Roman" w:hAnsi="Times New Roman" w:cs="Times New Roman"/>
                <w:color w:val="000000"/>
              </w:rPr>
              <w:t>«___»  ___________ 2021 г.</w:t>
            </w:r>
          </w:p>
        </w:tc>
        <w:tc>
          <w:tcPr>
            <w:tcW w:w="285" w:type="dxa"/>
          </w:tcPr>
          <w:p w14:paraId="2B3B6D75" w14:textId="77777777" w:rsidR="000C3D1B" w:rsidRDefault="000C3D1B"/>
        </w:tc>
        <w:tc>
          <w:tcPr>
            <w:tcW w:w="285" w:type="dxa"/>
          </w:tcPr>
          <w:p w14:paraId="21E2F846" w14:textId="77777777" w:rsidR="000C3D1B" w:rsidRDefault="000C3D1B"/>
        </w:tc>
      </w:tr>
      <w:tr w:rsidR="000C3D1B" w14:paraId="0781BBA1" w14:textId="77777777">
        <w:trPr>
          <w:trHeight w:hRule="exact" w:val="414"/>
        </w:trPr>
        <w:tc>
          <w:tcPr>
            <w:tcW w:w="426" w:type="dxa"/>
          </w:tcPr>
          <w:p w14:paraId="1BB6239A" w14:textId="77777777" w:rsidR="000C3D1B" w:rsidRDefault="000C3D1B"/>
        </w:tc>
        <w:tc>
          <w:tcPr>
            <w:tcW w:w="426" w:type="dxa"/>
          </w:tcPr>
          <w:p w14:paraId="35808A39" w14:textId="77777777" w:rsidR="000C3D1B" w:rsidRDefault="000C3D1B"/>
        </w:tc>
        <w:tc>
          <w:tcPr>
            <w:tcW w:w="852" w:type="dxa"/>
          </w:tcPr>
          <w:p w14:paraId="1F43828A" w14:textId="77777777" w:rsidR="000C3D1B" w:rsidRDefault="000C3D1B"/>
        </w:tc>
        <w:tc>
          <w:tcPr>
            <w:tcW w:w="852" w:type="dxa"/>
          </w:tcPr>
          <w:p w14:paraId="7BF3B169" w14:textId="77777777" w:rsidR="000C3D1B" w:rsidRDefault="000C3D1B"/>
        </w:tc>
        <w:tc>
          <w:tcPr>
            <w:tcW w:w="143" w:type="dxa"/>
          </w:tcPr>
          <w:p w14:paraId="4EE9FBB6" w14:textId="77777777" w:rsidR="000C3D1B" w:rsidRDefault="000C3D1B"/>
        </w:tc>
        <w:tc>
          <w:tcPr>
            <w:tcW w:w="143" w:type="dxa"/>
          </w:tcPr>
          <w:p w14:paraId="016A449F" w14:textId="77777777" w:rsidR="000C3D1B" w:rsidRDefault="000C3D1B"/>
        </w:tc>
        <w:tc>
          <w:tcPr>
            <w:tcW w:w="235" w:type="dxa"/>
          </w:tcPr>
          <w:p w14:paraId="64D73085" w14:textId="77777777" w:rsidR="000C3D1B" w:rsidRDefault="000C3D1B"/>
        </w:tc>
        <w:tc>
          <w:tcPr>
            <w:tcW w:w="334" w:type="dxa"/>
          </w:tcPr>
          <w:p w14:paraId="2E6D5754" w14:textId="77777777" w:rsidR="000C3D1B" w:rsidRDefault="000C3D1B"/>
        </w:tc>
        <w:tc>
          <w:tcPr>
            <w:tcW w:w="568" w:type="dxa"/>
          </w:tcPr>
          <w:p w14:paraId="33BBFDDE" w14:textId="77777777" w:rsidR="000C3D1B" w:rsidRDefault="000C3D1B"/>
        </w:tc>
        <w:tc>
          <w:tcPr>
            <w:tcW w:w="214" w:type="dxa"/>
          </w:tcPr>
          <w:p w14:paraId="4E070B02" w14:textId="77777777" w:rsidR="000C3D1B" w:rsidRDefault="000C3D1B"/>
        </w:tc>
        <w:tc>
          <w:tcPr>
            <w:tcW w:w="72" w:type="dxa"/>
          </w:tcPr>
          <w:p w14:paraId="7F3E3200" w14:textId="77777777" w:rsidR="000C3D1B" w:rsidRDefault="000C3D1B"/>
        </w:tc>
        <w:tc>
          <w:tcPr>
            <w:tcW w:w="852" w:type="dxa"/>
          </w:tcPr>
          <w:p w14:paraId="101127E2" w14:textId="77777777" w:rsidR="000C3D1B" w:rsidRDefault="000C3D1B"/>
        </w:tc>
        <w:tc>
          <w:tcPr>
            <w:tcW w:w="710" w:type="dxa"/>
          </w:tcPr>
          <w:p w14:paraId="7D33C291" w14:textId="77777777" w:rsidR="000C3D1B" w:rsidRDefault="000C3D1B"/>
        </w:tc>
        <w:tc>
          <w:tcPr>
            <w:tcW w:w="143" w:type="dxa"/>
          </w:tcPr>
          <w:p w14:paraId="45BC4117" w14:textId="77777777" w:rsidR="000C3D1B" w:rsidRDefault="000C3D1B"/>
        </w:tc>
        <w:tc>
          <w:tcPr>
            <w:tcW w:w="72" w:type="dxa"/>
          </w:tcPr>
          <w:p w14:paraId="6219F87A" w14:textId="77777777" w:rsidR="000C3D1B" w:rsidRDefault="000C3D1B"/>
        </w:tc>
        <w:tc>
          <w:tcPr>
            <w:tcW w:w="214" w:type="dxa"/>
          </w:tcPr>
          <w:p w14:paraId="195E5A75" w14:textId="77777777" w:rsidR="000C3D1B" w:rsidRDefault="000C3D1B"/>
        </w:tc>
        <w:tc>
          <w:tcPr>
            <w:tcW w:w="568" w:type="dxa"/>
          </w:tcPr>
          <w:p w14:paraId="53C0F0D3" w14:textId="77777777" w:rsidR="000C3D1B" w:rsidRDefault="000C3D1B"/>
        </w:tc>
        <w:tc>
          <w:tcPr>
            <w:tcW w:w="852" w:type="dxa"/>
          </w:tcPr>
          <w:p w14:paraId="2BE3C2F1" w14:textId="77777777" w:rsidR="000C3D1B" w:rsidRDefault="000C3D1B"/>
        </w:tc>
        <w:tc>
          <w:tcPr>
            <w:tcW w:w="1560" w:type="dxa"/>
          </w:tcPr>
          <w:p w14:paraId="5BBA6DCB" w14:textId="77777777" w:rsidR="000C3D1B" w:rsidRDefault="000C3D1B"/>
        </w:tc>
        <w:tc>
          <w:tcPr>
            <w:tcW w:w="426" w:type="dxa"/>
          </w:tcPr>
          <w:p w14:paraId="1A12E136" w14:textId="77777777" w:rsidR="000C3D1B" w:rsidRDefault="000C3D1B"/>
        </w:tc>
        <w:tc>
          <w:tcPr>
            <w:tcW w:w="285" w:type="dxa"/>
          </w:tcPr>
          <w:p w14:paraId="61568DA3" w14:textId="77777777" w:rsidR="000C3D1B" w:rsidRDefault="000C3D1B"/>
        </w:tc>
        <w:tc>
          <w:tcPr>
            <w:tcW w:w="285" w:type="dxa"/>
          </w:tcPr>
          <w:p w14:paraId="508488D2" w14:textId="77777777" w:rsidR="000C3D1B" w:rsidRDefault="000C3D1B"/>
        </w:tc>
      </w:tr>
      <w:tr w:rsidR="000C3D1B" w14:paraId="22395399" w14:textId="77777777">
        <w:trPr>
          <w:trHeight w:hRule="exact" w:val="416"/>
        </w:trPr>
        <w:tc>
          <w:tcPr>
            <w:tcW w:w="10221" w:type="dxa"/>
            <w:gridSpan w:val="22"/>
            <w:shd w:val="clear" w:color="000000" w:fill="FFFFFF"/>
            <w:tcMar>
              <w:left w:w="34" w:type="dxa"/>
              <w:right w:w="34" w:type="dxa"/>
            </w:tcMar>
          </w:tcPr>
          <w:p w14:paraId="1707D314" w14:textId="77777777" w:rsidR="000C3D1B" w:rsidRDefault="000C3D1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C3D1B" w14:paraId="64515E04" w14:textId="77777777">
        <w:trPr>
          <w:trHeight w:hRule="exact" w:val="694"/>
        </w:trPr>
        <w:tc>
          <w:tcPr>
            <w:tcW w:w="10221" w:type="dxa"/>
            <w:gridSpan w:val="22"/>
            <w:shd w:val="clear" w:color="000000" w:fill="FFFFFF"/>
            <w:tcMar>
              <w:left w:w="34" w:type="dxa"/>
              <w:right w:w="34" w:type="dxa"/>
            </w:tcMar>
          </w:tcPr>
          <w:p w14:paraId="0C48EA4E"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Информационные технологии поддержки разработки и производства наукоемких изделий</w:t>
            </w:r>
          </w:p>
        </w:tc>
      </w:tr>
      <w:tr w:rsidR="000C3D1B" w14:paraId="3F20E97F" w14:textId="77777777">
        <w:trPr>
          <w:trHeight w:hRule="exact" w:val="277"/>
        </w:trPr>
        <w:tc>
          <w:tcPr>
            <w:tcW w:w="426" w:type="dxa"/>
          </w:tcPr>
          <w:p w14:paraId="2090BBB0" w14:textId="77777777" w:rsidR="000C3D1B" w:rsidRDefault="000C3D1B"/>
        </w:tc>
        <w:tc>
          <w:tcPr>
            <w:tcW w:w="2658" w:type="dxa"/>
            <w:gridSpan w:val="6"/>
            <w:shd w:val="clear" w:color="000000" w:fill="FFFFFF"/>
            <w:tcMar>
              <w:left w:w="34" w:type="dxa"/>
              <w:right w:w="34" w:type="dxa"/>
            </w:tcMar>
          </w:tcPr>
          <w:p w14:paraId="6B7D088E" w14:textId="77777777" w:rsidR="000C3D1B" w:rsidRDefault="000C3D1B">
            <w:pPr>
              <w:spacing w:after="0" w:line="240" w:lineRule="auto"/>
            </w:pPr>
            <w:r>
              <w:rPr>
                <w:rFonts w:ascii="Times New Roman" w:hAnsi="Times New Roman" w:cs="Times New Roman"/>
                <w:color w:val="000000"/>
              </w:rPr>
              <w:t>Читающее подразделение</w:t>
            </w:r>
          </w:p>
        </w:tc>
        <w:tc>
          <w:tcPr>
            <w:tcW w:w="334" w:type="dxa"/>
          </w:tcPr>
          <w:p w14:paraId="36BE2393" w14:textId="77777777" w:rsidR="000C3D1B" w:rsidRDefault="000C3D1B"/>
        </w:tc>
        <w:tc>
          <w:tcPr>
            <w:tcW w:w="568" w:type="dxa"/>
          </w:tcPr>
          <w:p w14:paraId="37679F23" w14:textId="77777777" w:rsidR="000C3D1B" w:rsidRDefault="000C3D1B"/>
        </w:tc>
        <w:tc>
          <w:tcPr>
            <w:tcW w:w="6252" w:type="dxa"/>
            <w:gridSpan w:val="13"/>
            <w:shd w:val="clear" w:color="000000" w:fill="FFFFFF"/>
            <w:tcMar>
              <w:left w:w="34" w:type="dxa"/>
              <w:right w:w="34" w:type="dxa"/>
            </w:tcMar>
          </w:tcPr>
          <w:p w14:paraId="1D50C84D" w14:textId="77777777" w:rsidR="000C3D1B" w:rsidRDefault="000C3D1B">
            <w:pPr>
              <w:spacing w:after="0" w:line="240" w:lineRule="auto"/>
            </w:pPr>
            <w:r>
              <w:rPr>
                <w:rFonts w:ascii="Times New Roman" w:hAnsi="Times New Roman" w:cs="Times New Roman"/>
                <w:b/>
                <w:color w:val="000000"/>
              </w:rPr>
              <w:t>кафедра системной инженерии</w:t>
            </w:r>
          </w:p>
        </w:tc>
      </w:tr>
      <w:tr w:rsidR="000C3D1B" w14:paraId="32A3479A" w14:textId="77777777">
        <w:trPr>
          <w:trHeight w:hRule="exact" w:val="138"/>
        </w:trPr>
        <w:tc>
          <w:tcPr>
            <w:tcW w:w="426" w:type="dxa"/>
          </w:tcPr>
          <w:p w14:paraId="6CAA7777" w14:textId="77777777" w:rsidR="000C3D1B" w:rsidRDefault="000C3D1B"/>
        </w:tc>
        <w:tc>
          <w:tcPr>
            <w:tcW w:w="426" w:type="dxa"/>
          </w:tcPr>
          <w:p w14:paraId="62B5F143" w14:textId="77777777" w:rsidR="000C3D1B" w:rsidRDefault="000C3D1B"/>
        </w:tc>
        <w:tc>
          <w:tcPr>
            <w:tcW w:w="852" w:type="dxa"/>
          </w:tcPr>
          <w:p w14:paraId="78F579DE" w14:textId="77777777" w:rsidR="000C3D1B" w:rsidRDefault="000C3D1B"/>
        </w:tc>
        <w:tc>
          <w:tcPr>
            <w:tcW w:w="852" w:type="dxa"/>
          </w:tcPr>
          <w:p w14:paraId="7C513461" w14:textId="77777777" w:rsidR="000C3D1B" w:rsidRDefault="000C3D1B"/>
        </w:tc>
        <w:tc>
          <w:tcPr>
            <w:tcW w:w="143" w:type="dxa"/>
          </w:tcPr>
          <w:p w14:paraId="52535B75" w14:textId="77777777" w:rsidR="000C3D1B" w:rsidRDefault="000C3D1B"/>
        </w:tc>
        <w:tc>
          <w:tcPr>
            <w:tcW w:w="143" w:type="dxa"/>
          </w:tcPr>
          <w:p w14:paraId="62E878D5" w14:textId="77777777" w:rsidR="000C3D1B" w:rsidRDefault="000C3D1B"/>
        </w:tc>
        <w:tc>
          <w:tcPr>
            <w:tcW w:w="235" w:type="dxa"/>
          </w:tcPr>
          <w:p w14:paraId="0B7081B6" w14:textId="77777777" w:rsidR="000C3D1B" w:rsidRDefault="000C3D1B"/>
        </w:tc>
        <w:tc>
          <w:tcPr>
            <w:tcW w:w="334" w:type="dxa"/>
          </w:tcPr>
          <w:p w14:paraId="762CE008" w14:textId="77777777" w:rsidR="000C3D1B" w:rsidRDefault="000C3D1B"/>
        </w:tc>
        <w:tc>
          <w:tcPr>
            <w:tcW w:w="568" w:type="dxa"/>
          </w:tcPr>
          <w:p w14:paraId="329B8699" w14:textId="77777777" w:rsidR="000C3D1B" w:rsidRDefault="000C3D1B"/>
        </w:tc>
        <w:tc>
          <w:tcPr>
            <w:tcW w:w="214" w:type="dxa"/>
          </w:tcPr>
          <w:p w14:paraId="13876072" w14:textId="77777777" w:rsidR="000C3D1B" w:rsidRDefault="000C3D1B"/>
        </w:tc>
        <w:tc>
          <w:tcPr>
            <w:tcW w:w="72" w:type="dxa"/>
          </w:tcPr>
          <w:p w14:paraId="4B8BA61E" w14:textId="77777777" w:rsidR="000C3D1B" w:rsidRDefault="000C3D1B"/>
        </w:tc>
        <w:tc>
          <w:tcPr>
            <w:tcW w:w="852" w:type="dxa"/>
          </w:tcPr>
          <w:p w14:paraId="4770A949" w14:textId="77777777" w:rsidR="000C3D1B" w:rsidRDefault="000C3D1B"/>
        </w:tc>
        <w:tc>
          <w:tcPr>
            <w:tcW w:w="710" w:type="dxa"/>
          </w:tcPr>
          <w:p w14:paraId="481B2DEF" w14:textId="77777777" w:rsidR="000C3D1B" w:rsidRDefault="000C3D1B"/>
        </w:tc>
        <w:tc>
          <w:tcPr>
            <w:tcW w:w="143" w:type="dxa"/>
          </w:tcPr>
          <w:p w14:paraId="55BE108D" w14:textId="77777777" w:rsidR="000C3D1B" w:rsidRDefault="000C3D1B"/>
        </w:tc>
        <w:tc>
          <w:tcPr>
            <w:tcW w:w="72" w:type="dxa"/>
          </w:tcPr>
          <w:p w14:paraId="778DCC2F" w14:textId="77777777" w:rsidR="000C3D1B" w:rsidRDefault="000C3D1B"/>
        </w:tc>
        <w:tc>
          <w:tcPr>
            <w:tcW w:w="214" w:type="dxa"/>
          </w:tcPr>
          <w:p w14:paraId="15DF148C" w14:textId="77777777" w:rsidR="000C3D1B" w:rsidRDefault="000C3D1B"/>
        </w:tc>
        <w:tc>
          <w:tcPr>
            <w:tcW w:w="568" w:type="dxa"/>
          </w:tcPr>
          <w:p w14:paraId="2A2400DF" w14:textId="77777777" w:rsidR="000C3D1B" w:rsidRDefault="000C3D1B"/>
        </w:tc>
        <w:tc>
          <w:tcPr>
            <w:tcW w:w="852" w:type="dxa"/>
          </w:tcPr>
          <w:p w14:paraId="424245D3" w14:textId="77777777" w:rsidR="000C3D1B" w:rsidRDefault="000C3D1B"/>
        </w:tc>
        <w:tc>
          <w:tcPr>
            <w:tcW w:w="1560" w:type="dxa"/>
          </w:tcPr>
          <w:p w14:paraId="037D8F31" w14:textId="77777777" w:rsidR="000C3D1B" w:rsidRDefault="000C3D1B"/>
        </w:tc>
        <w:tc>
          <w:tcPr>
            <w:tcW w:w="426" w:type="dxa"/>
          </w:tcPr>
          <w:p w14:paraId="02EAEE9F" w14:textId="77777777" w:rsidR="000C3D1B" w:rsidRDefault="000C3D1B"/>
        </w:tc>
        <w:tc>
          <w:tcPr>
            <w:tcW w:w="285" w:type="dxa"/>
          </w:tcPr>
          <w:p w14:paraId="09D0F67F" w14:textId="77777777" w:rsidR="000C3D1B" w:rsidRDefault="000C3D1B"/>
        </w:tc>
        <w:tc>
          <w:tcPr>
            <w:tcW w:w="285" w:type="dxa"/>
          </w:tcPr>
          <w:p w14:paraId="308D2A7A" w14:textId="77777777" w:rsidR="000C3D1B" w:rsidRDefault="000C3D1B"/>
        </w:tc>
      </w:tr>
      <w:tr w:rsidR="000C3D1B" w14:paraId="67C4BF1C" w14:textId="77777777">
        <w:trPr>
          <w:trHeight w:hRule="exact" w:val="277"/>
        </w:trPr>
        <w:tc>
          <w:tcPr>
            <w:tcW w:w="426" w:type="dxa"/>
          </w:tcPr>
          <w:p w14:paraId="3CFEBFDE" w14:textId="77777777" w:rsidR="000C3D1B" w:rsidRDefault="000C3D1B"/>
        </w:tc>
        <w:tc>
          <w:tcPr>
            <w:tcW w:w="2991" w:type="dxa"/>
            <w:gridSpan w:val="7"/>
            <w:shd w:val="clear" w:color="000000" w:fill="FFFFFF"/>
            <w:tcMar>
              <w:left w:w="34" w:type="dxa"/>
              <w:right w:w="34" w:type="dxa"/>
            </w:tcMar>
          </w:tcPr>
          <w:p w14:paraId="14136C79" w14:textId="77777777" w:rsidR="000C3D1B" w:rsidRDefault="000C3D1B">
            <w:pPr>
              <w:spacing w:after="0" w:line="240" w:lineRule="auto"/>
            </w:pPr>
            <w:r>
              <w:rPr>
                <w:rFonts w:ascii="Times New Roman" w:hAnsi="Times New Roman" w:cs="Times New Roman"/>
                <w:color w:val="000000"/>
              </w:rPr>
              <w:t>Направление</w:t>
            </w:r>
          </w:p>
        </w:tc>
        <w:tc>
          <w:tcPr>
            <w:tcW w:w="568" w:type="dxa"/>
          </w:tcPr>
          <w:p w14:paraId="48351E65" w14:textId="77777777" w:rsidR="000C3D1B" w:rsidRDefault="000C3D1B"/>
        </w:tc>
        <w:tc>
          <w:tcPr>
            <w:tcW w:w="6252" w:type="dxa"/>
            <w:gridSpan w:val="13"/>
            <w:shd w:val="clear" w:color="000000" w:fill="FFFFFF"/>
            <w:tcMar>
              <w:left w:w="34" w:type="dxa"/>
              <w:right w:w="34" w:type="dxa"/>
            </w:tcMar>
          </w:tcPr>
          <w:p w14:paraId="38DBEAA0" w14:textId="77777777" w:rsidR="000C3D1B" w:rsidRDefault="000C3D1B">
            <w:pPr>
              <w:spacing w:after="0" w:line="240" w:lineRule="auto"/>
            </w:pPr>
            <w:r>
              <w:rPr>
                <w:rFonts w:ascii="Times New Roman" w:hAnsi="Times New Roman" w:cs="Times New Roman"/>
                <w:b/>
                <w:color w:val="000000"/>
              </w:rPr>
              <w:t>27.04.03 Системный анализ и управление</w:t>
            </w:r>
          </w:p>
        </w:tc>
      </w:tr>
      <w:tr w:rsidR="000C3D1B" w14:paraId="537B55F4" w14:textId="77777777">
        <w:trPr>
          <w:trHeight w:hRule="exact" w:val="138"/>
        </w:trPr>
        <w:tc>
          <w:tcPr>
            <w:tcW w:w="426" w:type="dxa"/>
          </w:tcPr>
          <w:p w14:paraId="01E47DDA" w14:textId="77777777" w:rsidR="000C3D1B" w:rsidRDefault="000C3D1B"/>
        </w:tc>
        <w:tc>
          <w:tcPr>
            <w:tcW w:w="426" w:type="dxa"/>
          </w:tcPr>
          <w:p w14:paraId="35BCBE28" w14:textId="77777777" w:rsidR="000C3D1B" w:rsidRDefault="000C3D1B"/>
        </w:tc>
        <w:tc>
          <w:tcPr>
            <w:tcW w:w="852" w:type="dxa"/>
          </w:tcPr>
          <w:p w14:paraId="24D7D396" w14:textId="77777777" w:rsidR="000C3D1B" w:rsidRDefault="000C3D1B"/>
        </w:tc>
        <w:tc>
          <w:tcPr>
            <w:tcW w:w="852" w:type="dxa"/>
          </w:tcPr>
          <w:p w14:paraId="06DCDDD0" w14:textId="77777777" w:rsidR="000C3D1B" w:rsidRDefault="000C3D1B"/>
        </w:tc>
        <w:tc>
          <w:tcPr>
            <w:tcW w:w="143" w:type="dxa"/>
          </w:tcPr>
          <w:p w14:paraId="62363081" w14:textId="77777777" w:rsidR="000C3D1B" w:rsidRDefault="000C3D1B"/>
        </w:tc>
        <w:tc>
          <w:tcPr>
            <w:tcW w:w="143" w:type="dxa"/>
          </w:tcPr>
          <w:p w14:paraId="53EFAAB1" w14:textId="77777777" w:rsidR="000C3D1B" w:rsidRDefault="000C3D1B"/>
        </w:tc>
        <w:tc>
          <w:tcPr>
            <w:tcW w:w="235" w:type="dxa"/>
          </w:tcPr>
          <w:p w14:paraId="2C741C5F" w14:textId="77777777" w:rsidR="000C3D1B" w:rsidRDefault="000C3D1B"/>
        </w:tc>
        <w:tc>
          <w:tcPr>
            <w:tcW w:w="334" w:type="dxa"/>
          </w:tcPr>
          <w:p w14:paraId="7D713AB4" w14:textId="77777777" w:rsidR="000C3D1B" w:rsidRDefault="000C3D1B"/>
        </w:tc>
        <w:tc>
          <w:tcPr>
            <w:tcW w:w="568" w:type="dxa"/>
          </w:tcPr>
          <w:p w14:paraId="7BE6158E" w14:textId="77777777" w:rsidR="000C3D1B" w:rsidRDefault="000C3D1B"/>
        </w:tc>
        <w:tc>
          <w:tcPr>
            <w:tcW w:w="214" w:type="dxa"/>
          </w:tcPr>
          <w:p w14:paraId="44D5E6B1" w14:textId="77777777" w:rsidR="000C3D1B" w:rsidRDefault="000C3D1B"/>
        </w:tc>
        <w:tc>
          <w:tcPr>
            <w:tcW w:w="72" w:type="dxa"/>
          </w:tcPr>
          <w:p w14:paraId="5CFFE2C0" w14:textId="77777777" w:rsidR="000C3D1B" w:rsidRDefault="000C3D1B"/>
        </w:tc>
        <w:tc>
          <w:tcPr>
            <w:tcW w:w="852" w:type="dxa"/>
          </w:tcPr>
          <w:p w14:paraId="5FAAC068" w14:textId="77777777" w:rsidR="000C3D1B" w:rsidRDefault="000C3D1B"/>
        </w:tc>
        <w:tc>
          <w:tcPr>
            <w:tcW w:w="710" w:type="dxa"/>
          </w:tcPr>
          <w:p w14:paraId="34A43BC2" w14:textId="77777777" w:rsidR="000C3D1B" w:rsidRDefault="000C3D1B"/>
        </w:tc>
        <w:tc>
          <w:tcPr>
            <w:tcW w:w="143" w:type="dxa"/>
          </w:tcPr>
          <w:p w14:paraId="1B95637C" w14:textId="77777777" w:rsidR="000C3D1B" w:rsidRDefault="000C3D1B"/>
        </w:tc>
        <w:tc>
          <w:tcPr>
            <w:tcW w:w="72" w:type="dxa"/>
          </w:tcPr>
          <w:p w14:paraId="4D165600" w14:textId="77777777" w:rsidR="000C3D1B" w:rsidRDefault="000C3D1B"/>
        </w:tc>
        <w:tc>
          <w:tcPr>
            <w:tcW w:w="214" w:type="dxa"/>
          </w:tcPr>
          <w:p w14:paraId="6CEE228D" w14:textId="77777777" w:rsidR="000C3D1B" w:rsidRDefault="000C3D1B"/>
        </w:tc>
        <w:tc>
          <w:tcPr>
            <w:tcW w:w="568" w:type="dxa"/>
          </w:tcPr>
          <w:p w14:paraId="06B0724A" w14:textId="77777777" w:rsidR="000C3D1B" w:rsidRDefault="000C3D1B"/>
        </w:tc>
        <w:tc>
          <w:tcPr>
            <w:tcW w:w="852" w:type="dxa"/>
          </w:tcPr>
          <w:p w14:paraId="3A1D261F" w14:textId="77777777" w:rsidR="000C3D1B" w:rsidRDefault="000C3D1B"/>
        </w:tc>
        <w:tc>
          <w:tcPr>
            <w:tcW w:w="1560" w:type="dxa"/>
          </w:tcPr>
          <w:p w14:paraId="0B4C57AB" w14:textId="77777777" w:rsidR="000C3D1B" w:rsidRDefault="000C3D1B"/>
        </w:tc>
        <w:tc>
          <w:tcPr>
            <w:tcW w:w="426" w:type="dxa"/>
          </w:tcPr>
          <w:p w14:paraId="0ACBFDE3" w14:textId="77777777" w:rsidR="000C3D1B" w:rsidRDefault="000C3D1B"/>
        </w:tc>
        <w:tc>
          <w:tcPr>
            <w:tcW w:w="285" w:type="dxa"/>
          </w:tcPr>
          <w:p w14:paraId="4ED79ADF" w14:textId="77777777" w:rsidR="000C3D1B" w:rsidRDefault="000C3D1B"/>
        </w:tc>
        <w:tc>
          <w:tcPr>
            <w:tcW w:w="285" w:type="dxa"/>
          </w:tcPr>
          <w:p w14:paraId="405D39B3" w14:textId="77777777" w:rsidR="000C3D1B" w:rsidRDefault="000C3D1B"/>
        </w:tc>
      </w:tr>
      <w:tr w:rsidR="000C3D1B" w14:paraId="2DD50968" w14:textId="77777777">
        <w:trPr>
          <w:trHeight w:hRule="exact" w:val="277"/>
        </w:trPr>
        <w:tc>
          <w:tcPr>
            <w:tcW w:w="426" w:type="dxa"/>
          </w:tcPr>
          <w:p w14:paraId="3D9D47E2" w14:textId="77777777" w:rsidR="000C3D1B" w:rsidRDefault="000C3D1B"/>
        </w:tc>
        <w:tc>
          <w:tcPr>
            <w:tcW w:w="2991" w:type="dxa"/>
            <w:gridSpan w:val="7"/>
            <w:shd w:val="clear" w:color="000000" w:fill="FFFFFF"/>
            <w:tcMar>
              <w:left w:w="34" w:type="dxa"/>
              <w:right w:w="34" w:type="dxa"/>
            </w:tcMar>
          </w:tcPr>
          <w:p w14:paraId="55DB8590" w14:textId="77777777" w:rsidR="000C3D1B" w:rsidRDefault="000C3D1B">
            <w:pPr>
              <w:spacing w:after="0" w:line="240" w:lineRule="auto"/>
            </w:pPr>
            <w:r>
              <w:rPr>
                <w:rFonts w:ascii="Times New Roman" w:hAnsi="Times New Roman" w:cs="Times New Roman"/>
                <w:color w:val="000000"/>
              </w:rPr>
              <w:t>Направленность</w:t>
            </w:r>
          </w:p>
        </w:tc>
        <w:tc>
          <w:tcPr>
            <w:tcW w:w="568" w:type="dxa"/>
          </w:tcPr>
          <w:p w14:paraId="619FC4B2" w14:textId="77777777" w:rsidR="000C3D1B" w:rsidRDefault="000C3D1B"/>
        </w:tc>
        <w:tc>
          <w:tcPr>
            <w:tcW w:w="6252" w:type="dxa"/>
            <w:gridSpan w:val="13"/>
            <w:shd w:val="clear" w:color="000000" w:fill="FFFFFF"/>
            <w:tcMar>
              <w:left w:w="34" w:type="dxa"/>
              <w:right w:w="34" w:type="dxa"/>
            </w:tcMar>
          </w:tcPr>
          <w:p w14:paraId="4949C345" w14:textId="77777777" w:rsidR="000C3D1B" w:rsidRDefault="000C3D1B">
            <w:pPr>
              <w:spacing w:after="0" w:line="240" w:lineRule="auto"/>
            </w:pPr>
            <w:r>
              <w:rPr>
                <w:rFonts w:ascii="Times New Roman" w:hAnsi="Times New Roman" w:cs="Times New Roman"/>
                <w:b/>
                <w:color w:val="000000"/>
              </w:rPr>
              <w:t>Инженерия автоматизированных систем</w:t>
            </w:r>
          </w:p>
        </w:tc>
      </w:tr>
      <w:tr w:rsidR="000C3D1B" w14:paraId="4D26610C" w14:textId="77777777">
        <w:trPr>
          <w:trHeight w:hRule="exact" w:val="138"/>
        </w:trPr>
        <w:tc>
          <w:tcPr>
            <w:tcW w:w="426" w:type="dxa"/>
          </w:tcPr>
          <w:p w14:paraId="60D69E5D" w14:textId="77777777" w:rsidR="000C3D1B" w:rsidRDefault="000C3D1B"/>
        </w:tc>
        <w:tc>
          <w:tcPr>
            <w:tcW w:w="426" w:type="dxa"/>
          </w:tcPr>
          <w:p w14:paraId="24864FD8" w14:textId="77777777" w:rsidR="000C3D1B" w:rsidRDefault="000C3D1B"/>
        </w:tc>
        <w:tc>
          <w:tcPr>
            <w:tcW w:w="852" w:type="dxa"/>
          </w:tcPr>
          <w:p w14:paraId="4FB1E730" w14:textId="77777777" w:rsidR="000C3D1B" w:rsidRDefault="000C3D1B"/>
        </w:tc>
        <w:tc>
          <w:tcPr>
            <w:tcW w:w="852" w:type="dxa"/>
          </w:tcPr>
          <w:p w14:paraId="76FEEE7B" w14:textId="77777777" w:rsidR="000C3D1B" w:rsidRDefault="000C3D1B"/>
        </w:tc>
        <w:tc>
          <w:tcPr>
            <w:tcW w:w="143" w:type="dxa"/>
          </w:tcPr>
          <w:p w14:paraId="2D0FE0EB" w14:textId="77777777" w:rsidR="000C3D1B" w:rsidRDefault="000C3D1B"/>
        </w:tc>
        <w:tc>
          <w:tcPr>
            <w:tcW w:w="143" w:type="dxa"/>
          </w:tcPr>
          <w:p w14:paraId="55345124" w14:textId="77777777" w:rsidR="000C3D1B" w:rsidRDefault="000C3D1B"/>
        </w:tc>
        <w:tc>
          <w:tcPr>
            <w:tcW w:w="235" w:type="dxa"/>
          </w:tcPr>
          <w:p w14:paraId="5319ADA4" w14:textId="77777777" w:rsidR="000C3D1B" w:rsidRDefault="000C3D1B"/>
        </w:tc>
        <w:tc>
          <w:tcPr>
            <w:tcW w:w="334" w:type="dxa"/>
          </w:tcPr>
          <w:p w14:paraId="1B274512" w14:textId="77777777" w:rsidR="000C3D1B" w:rsidRDefault="000C3D1B"/>
        </w:tc>
        <w:tc>
          <w:tcPr>
            <w:tcW w:w="568" w:type="dxa"/>
          </w:tcPr>
          <w:p w14:paraId="4C918ADF" w14:textId="77777777" w:rsidR="000C3D1B" w:rsidRDefault="000C3D1B"/>
        </w:tc>
        <w:tc>
          <w:tcPr>
            <w:tcW w:w="214" w:type="dxa"/>
          </w:tcPr>
          <w:p w14:paraId="068963DC" w14:textId="77777777" w:rsidR="000C3D1B" w:rsidRDefault="000C3D1B"/>
        </w:tc>
        <w:tc>
          <w:tcPr>
            <w:tcW w:w="72" w:type="dxa"/>
          </w:tcPr>
          <w:p w14:paraId="5FC8900A" w14:textId="77777777" w:rsidR="000C3D1B" w:rsidRDefault="000C3D1B"/>
        </w:tc>
        <w:tc>
          <w:tcPr>
            <w:tcW w:w="852" w:type="dxa"/>
          </w:tcPr>
          <w:p w14:paraId="2C4AB46A" w14:textId="77777777" w:rsidR="000C3D1B" w:rsidRDefault="000C3D1B"/>
        </w:tc>
        <w:tc>
          <w:tcPr>
            <w:tcW w:w="710" w:type="dxa"/>
          </w:tcPr>
          <w:p w14:paraId="48F805BF" w14:textId="77777777" w:rsidR="000C3D1B" w:rsidRDefault="000C3D1B"/>
        </w:tc>
        <w:tc>
          <w:tcPr>
            <w:tcW w:w="143" w:type="dxa"/>
          </w:tcPr>
          <w:p w14:paraId="6E0155E9" w14:textId="77777777" w:rsidR="000C3D1B" w:rsidRDefault="000C3D1B"/>
        </w:tc>
        <w:tc>
          <w:tcPr>
            <w:tcW w:w="72" w:type="dxa"/>
          </w:tcPr>
          <w:p w14:paraId="4449D091" w14:textId="77777777" w:rsidR="000C3D1B" w:rsidRDefault="000C3D1B"/>
        </w:tc>
        <w:tc>
          <w:tcPr>
            <w:tcW w:w="214" w:type="dxa"/>
          </w:tcPr>
          <w:p w14:paraId="5ED32D81" w14:textId="77777777" w:rsidR="000C3D1B" w:rsidRDefault="000C3D1B"/>
        </w:tc>
        <w:tc>
          <w:tcPr>
            <w:tcW w:w="568" w:type="dxa"/>
          </w:tcPr>
          <w:p w14:paraId="66859E1B" w14:textId="77777777" w:rsidR="000C3D1B" w:rsidRDefault="000C3D1B"/>
        </w:tc>
        <w:tc>
          <w:tcPr>
            <w:tcW w:w="852" w:type="dxa"/>
          </w:tcPr>
          <w:p w14:paraId="2F0F4F65" w14:textId="77777777" w:rsidR="000C3D1B" w:rsidRDefault="000C3D1B"/>
        </w:tc>
        <w:tc>
          <w:tcPr>
            <w:tcW w:w="1560" w:type="dxa"/>
          </w:tcPr>
          <w:p w14:paraId="7965AA82" w14:textId="77777777" w:rsidR="000C3D1B" w:rsidRDefault="000C3D1B"/>
        </w:tc>
        <w:tc>
          <w:tcPr>
            <w:tcW w:w="426" w:type="dxa"/>
          </w:tcPr>
          <w:p w14:paraId="4C4B2EBE" w14:textId="77777777" w:rsidR="000C3D1B" w:rsidRDefault="000C3D1B"/>
        </w:tc>
        <w:tc>
          <w:tcPr>
            <w:tcW w:w="285" w:type="dxa"/>
          </w:tcPr>
          <w:p w14:paraId="7B4D100D" w14:textId="77777777" w:rsidR="000C3D1B" w:rsidRDefault="000C3D1B"/>
        </w:tc>
        <w:tc>
          <w:tcPr>
            <w:tcW w:w="285" w:type="dxa"/>
          </w:tcPr>
          <w:p w14:paraId="566DCB8A" w14:textId="77777777" w:rsidR="000C3D1B" w:rsidRDefault="000C3D1B"/>
        </w:tc>
      </w:tr>
      <w:tr w:rsidR="000C3D1B" w14:paraId="64C9E812" w14:textId="77777777">
        <w:trPr>
          <w:trHeight w:hRule="exact" w:val="277"/>
        </w:trPr>
        <w:tc>
          <w:tcPr>
            <w:tcW w:w="426" w:type="dxa"/>
          </w:tcPr>
          <w:p w14:paraId="5465E31F" w14:textId="77777777" w:rsidR="000C3D1B" w:rsidRDefault="000C3D1B"/>
        </w:tc>
        <w:tc>
          <w:tcPr>
            <w:tcW w:w="2424" w:type="dxa"/>
            <w:gridSpan w:val="5"/>
            <w:shd w:val="clear" w:color="000000" w:fill="FFFFFF"/>
            <w:tcMar>
              <w:left w:w="34" w:type="dxa"/>
              <w:right w:w="34" w:type="dxa"/>
            </w:tcMar>
          </w:tcPr>
          <w:p w14:paraId="63C70D54" w14:textId="77777777" w:rsidR="000C3D1B" w:rsidRDefault="000C3D1B">
            <w:pPr>
              <w:spacing w:after="0" w:line="240" w:lineRule="auto"/>
            </w:pPr>
            <w:r>
              <w:rPr>
                <w:rFonts w:ascii="Times New Roman" w:hAnsi="Times New Roman" w:cs="Times New Roman"/>
                <w:color w:val="000000"/>
              </w:rPr>
              <w:t>Квалификация</w:t>
            </w:r>
          </w:p>
        </w:tc>
        <w:tc>
          <w:tcPr>
            <w:tcW w:w="235" w:type="dxa"/>
          </w:tcPr>
          <w:p w14:paraId="66572D06" w14:textId="77777777" w:rsidR="000C3D1B" w:rsidRDefault="000C3D1B"/>
        </w:tc>
        <w:tc>
          <w:tcPr>
            <w:tcW w:w="334" w:type="dxa"/>
          </w:tcPr>
          <w:p w14:paraId="39673365" w14:textId="77777777" w:rsidR="000C3D1B" w:rsidRDefault="000C3D1B"/>
        </w:tc>
        <w:tc>
          <w:tcPr>
            <w:tcW w:w="568" w:type="dxa"/>
          </w:tcPr>
          <w:p w14:paraId="472B78F7" w14:textId="77777777" w:rsidR="000C3D1B" w:rsidRDefault="000C3D1B"/>
        </w:tc>
        <w:tc>
          <w:tcPr>
            <w:tcW w:w="6252" w:type="dxa"/>
            <w:gridSpan w:val="13"/>
            <w:shd w:val="clear" w:color="000000" w:fill="FFFFFF"/>
            <w:tcMar>
              <w:left w:w="34" w:type="dxa"/>
              <w:right w:w="34" w:type="dxa"/>
            </w:tcMar>
          </w:tcPr>
          <w:p w14:paraId="69CC7C50" w14:textId="77777777" w:rsidR="000C3D1B" w:rsidRDefault="000C3D1B">
            <w:pPr>
              <w:spacing w:after="0" w:line="240" w:lineRule="auto"/>
            </w:pPr>
            <w:r>
              <w:rPr>
                <w:rFonts w:ascii="Times New Roman" w:hAnsi="Times New Roman" w:cs="Times New Roman"/>
                <w:b/>
                <w:color w:val="000000"/>
              </w:rPr>
              <w:t>магистр</w:t>
            </w:r>
          </w:p>
        </w:tc>
      </w:tr>
      <w:tr w:rsidR="000C3D1B" w14:paraId="45B22CCF" w14:textId="77777777">
        <w:trPr>
          <w:trHeight w:hRule="exact" w:val="138"/>
        </w:trPr>
        <w:tc>
          <w:tcPr>
            <w:tcW w:w="426" w:type="dxa"/>
          </w:tcPr>
          <w:p w14:paraId="30D8E0AB" w14:textId="77777777" w:rsidR="000C3D1B" w:rsidRDefault="000C3D1B"/>
        </w:tc>
        <w:tc>
          <w:tcPr>
            <w:tcW w:w="426" w:type="dxa"/>
          </w:tcPr>
          <w:p w14:paraId="0B2FC9B4" w14:textId="77777777" w:rsidR="000C3D1B" w:rsidRDefault="000C3D1B"/>
        </w:tc>
        <w:tc>
          <w:tcPr>
            <w:tcW w:w="852" w:type="dxa"/>
          </w:tcPr>
          <w:p w14:paraId="4359C01A" w14:textId="77777777" w:rsidR="000C3D1B" w:rsidRDefault="000C3D1B"/>
        </w:tc>
        <w:tc>
          <w:tcPr>
            <w:tcW w:w="852" w:type="dxa"/>
          </w:tcPr>
          <w:p w14:paraId="652B8ABF" w14:textId="77777777" w:rsidR="000C3D1B" w:rsidRDefault="000C3D1B"/>
        </w:tc>
        <w:tc>
          <w:tcPr>
            <w:tcW w:w="143" w:type="dxa"/>
          </w:tcPr>
          <w:p w14:paraId="5276B167" w14:textId="77777777" w:rsidR="000C3D1B" w:rsidRDefault="000C3D1B"/>
        </w:tc>
        <w:tc>
          <w:tcPr>
            <w:tcW w:w="143" w:type="dxa"/>
          </w:tcPr>
          <w:p w14:paraId="2E80AB77" w14:textId="77777777" w:rsidR="000C3D1B" w:rsidRDefault="000C3D1B"/>
        </w:tc>
        <w:tc>
          <w:tcPr>
            <w:tcW w:w="235" w:type="dxa"/>
          </w:tcPr>
          <w:p w14:paraId="193EAF0D" w14:textId="77777777" w:rsidR="000C3D1B" w:rsidRDefault="000C3D1B"/>
        </w:tc>
        <w:tc>
          <w:tcPr>
            <w:tcW w:w="334" w:type="dxa"/>
          </w:tcPr>
          <w:p w14:paraId="14CE4FC1" w14:textId="77777777" w:rsidR="000C3D1B" w:rsidRDefault="000C3D1B"/>
        </w:tc>
        <w:tc>
          <w:tcPr>
            <w:tcW w:w="568" w:type="dxa"/>
          </w:tcPr>
          <w:p w14:paraId="49D66446" w14:textId="77777777" w:rsidR="000C3D1B" w:rsidRDefault="000C3D1B"/>
        </w:tc>
        <w:tc>
          <w:tcPr>
            <w:tcW w:w="214" w:type="dxa"/>
          </w:tcPr>
          <w:p w14:paraId="40D19E02" w14:textId="77777777" w:rsidR="000C3D1B" w:rsidRDefault="000C3D1B"/>
        </w:tc>
        <w:tc>
          <w:tcPr>
            <w:tcW w:w="72" w:type="dxa"/>
          </w:tcPr>
          <w:p w14:paraId="44A77EA1" w14:textId="77777777" w:rsidR="000C3D1B" w:rsidRDefault="000C3D1B"/>
        </w:tc>
        <w:tc>
          <w:tcPr>
            <w:tcW w:w="852" w:type="dxa"/>
          </w:tcPr>
          <w:p w14:paraId="68B1C066" w14:textId="77777777" w:rsidR="000C3D1B" w:rsidRDefault="000C3D1B"/>
        </w:tc>
        <w:tc>
          <w:tcPr>
            <w:tcW w:w="710" w:type="dxa"/>
          </w:tcPr>
          <w:p w14:paraId="062F0810" w14:textId="77777777" w:rsidR="000C3D1B" w:rsidRDefault="000C3D1B"/>
        </w:tc>
        <w:tc>
          <w:tcPr>
            <w:tcW w:w="143" w:type="dxa"/>
          </w:tcPr>
          <w:p w14:paraId="5554FCB7" w14:textId="77777777" w:rsidR="000C3D1B" w:rsidRDefault="000C3D1B"/>
        </w:tc>
        <w:tc>
          <w:tcPr>
            <w:tcW w:w="72" w:type="dxa"/>
          </w:tcPr>
          <w:p w14:paraId="386FED72" w14:textId="77777777" w:rsidR="000C3D1B" w:rsidRDefault="000C3D1B"/>
        </w:tc>
        <w:tc>
          <w:tcPr>
            <w:tcW w:w="214" w:type="dxa"/>
          </w:tcPr>
          <w:p w14:paraId="38F4F6A5" w14:textId="77777777" w:rsidR="000C3D1B" w:rsidRDefault="000C3D1B"/>
        </w:tc>
        <w:tc>
          <w:tcPr>
            <w:tcW w:w="568" w:type="dxa"/>
          </w:tcPr>
          <w:p w14:paraId="28A6F5AE" w14:textId="77777777" w:rsidR="000C3D1B" w:rsidRDefault="000C3D1B"/>
        </w:tc>
        <w:tc>
          <w:tcPr>
            <w:tcW w:w="852" w:type="dxa"/>
          </w:tcPr>
          <w:p w14:paraId="282BD09B" w14:textId="77777777" w:rsidR="000C3D1B" w:rsidRDefault="000C3D1B"/>
        </w:tc>
        <w:tc>
          <w:tcPr>
            <w:tcW w:w="1560" w:type="dxa"/>
          </w:tcPr>
          <w:p w14:paraId="33EE8D38" w14:textId="77777777" w:rsidR="000C3D1B" w:rsidRDefault="000C3D1B"/>
        </w:tc>
        <w:tc>
          <w:tcPr>
            <w:tcW w:w="426" w:type="dxa"/>
          </w:tcPr>
          <w:p w14:paraId="61AC7F0C" w14:textId="77777777" w:rsidR="000C3D1B" w:rsidRDefault="000C3D1B"/>
        </w:tc>
        <w:tc>
          <w:tcPr>
            <w:tcW w:w="285" w:type="dxa"/>
          </w:tcPr>
          <w:p w14:paraId="3192EA2B" w14:textId="77777777" w:rsidR="000C3D1B" w:rsidRDefault="000C3D1B"/>
        </w:tc>
        <w:tc>
          <w:tcPr>
            <w:tcW w:w="285" w:type="dxa"/>
          </w:tcPr>
          <w:p w14:paraId="6C2E424B" w14:textId="77777777" w:rsidR="000C3D1B" w:rsidRDefault="000C3D1B"/>
        </w:tc>
      </w:tr>
      <w:tr w:rsidR="000C3D1B" w14:paraId="1889F2D0" w14:textId="77777777">
        <w:trPr>
          <w:trHeight w:hRule="exact" w:val="277"/>
        </w:trPr>
        <w:tc>
          <w:tcPr>
            <w:tcW w:w="426" w:type="dxa"/>
          </w:tcPr>
          <w:p w14:paraId="5F6DDAE3" w14:textId="77777777" w:rsidR="000C3D1B" w:rsidRDefault="000C3D1B"/>
        </w:tc>
        <w:tc>
          <w:tcPr>
            <w:tcW w:w="2424" w:type="dxa"/>
            <w:gridSpan w:val="5"/>
            <w:shd w:val="clear" w:color="000000" w:fill="FFFFFF"/>
            <w:tcMar>
              <w:left w:w="34" w:type="dxa"/>
              <w:right w:w="34" w:type="dxa"/>
            </w:tcMar>
          </w:tcPr>
          <w:p w14:paraId="14732091" w14:textId="77777777" w:rsidR="000C3D1B" w:rsidRDefault="000C3D1B">
            <w:pPr>
              <w:spacing w:after="0" w:line="240" w:lineRule="auto"/>
            </w:pPr>
            <w:r>
              <w:rPr>
                <w:rFonts w:ascii="Times New Roman" w:hAnsi="Times New Roman" w:cs="Times New Roman"/>
                <w:color w:val="000000"/>
              </w:rPr>
              <w:t>Форма обучения</w:t>
            </w:r>
          </w:p>
        </w:tc>
        <w:tc>
          <w:tcPr>
            <w:tcW w:w="235" w:type="dxa"/>
          </w:tcPr>
          <w:p w14:paraId="1FB515F2" w14:textId="77777777" w:rsidR="000C3D1B" w:rsidRDefault="000C3D1B"/>
        </w:tc>
        <w:tc>
          <w:tcPr>
            <w:tcW w:w="334" w:type="dxa"/>
          </w:tcPr>
          <w:p w14:paraId="0117B265" w14:textId="77777777" w:rsidR="000C3D1B" w:rsidRDefault="000C3D1B"/>
        </w:tc>
        <w:tc>
          <w:tcPr>
            <w:tcW w:w="568" w:type="dxa"/>
          </w:tcPr>
          <w:p w14:paraId="05237921" w14:textId="77777777" w:rsidR="000C3D1B" w:rsidRDefault="000C3D1B"/>
        </w:tc>
        <w:tc>
          <w:tcPr>
            <w:tcW w:w="5259" w:type="dxa"/>
            <w:gridSpan w:val="10"/>
            <w:shd w:val="clear" w:color="000000" w:fill="FFFFFF"/>
            <w:tcMar>
              <w:left w:w="34" w:type="dxa"/>
              <w:right w:w="34" w:type="dxa"/>
            </w:tcMar>
          </w:tcPr>
          <w:p w14:paraId="3CEA8F74" w14:textId="77777777" w:rsidR="000C3D1B" w:rsidRDefault="000C3D1B">
            <w:pPr>
              <w:spacing w:after="0" w:line="240" w:lineRule="auto"/>
            </w:pPr>
            <w:r>
              <w:rPr>
                <w:rFonts w:ascii="Times New Roman" w:hAnsi="Times New Roman" w:cs="Times New Roman"/>
                <w:b/>
                <w:color w:val="000000"/>
              </w:rPr>
              <w:t>очная</w:t>
            </w:r>
          </w:p>
        </w:tc>
        <w:tc>
          <w:tcPr>
            <w:tcW w:w="426" w:type="dxa"/>
          </w:tcPr>
          <w:p w14:paraId="0D8E176A" w14:textId="77777777" w:rsidR="000C3D1B" w:rsidRDefault="000C3D1B"/>
        </w:tc>
        <w:tc>
          <w:tcPr>
            <w:tcW w:w="285" w:type="dxa"/>
          </w:tcPr>
          <w:p w14:paraId="1F24EF90" w14:textId="77777777" w:rsidR="000C3D1B" w:rsidRDefault="000C3D1B"/>
        </w:tc>
        <w:tc>
          <w:tcPr>
            <w:tcW w:w="285" w:type="dxa"/>
          </w:tcPr>
          <w:p w14:paraId="670727AD" w14:textId="77777777" w:rsidR="000C3D1B" w:rsidRDefault="000C3D1B"/>
        </w:tc>
      </w:tr>
      <w:tr w:rsidR="000C3D1B" w14:paraId="1B0B940B" w14:textId="77777777">
        <w:trPr>
          <w:trHeight w:hRule="exact" w:val="138"/>
        </w:trPr>
        <w:tc>
          <w:tcPr>
            <w:tcW w:w="426" w:type="dxa"/>
          </w:tcPr>
          <w:p w14:paraId="7F34DCAA" w14:textId="77777777" w:rsidR="000C3D1B" w:rsidRDefault="000C3D1B"/>
        </w:tc>
        <w:tc>
          <w:tcPr>
            <w:tcW w:w="426" w:type="dxa"/>
          </w:tcPr>
          <w:p w14:paraId="2A02746C" w14:textId="77777777" w:rsidR="000C3D1B" w:rsidRDefault="000C3D1B"/>
        </w:tc>
        <w:tc>
          <w:tcPr>
            <w:tcW w:w="852" w:type="dxa"/>
          </w:tcPr>
          <w:p w14:paraId="3B392714" w14:textId="77777777" w:rsidR="000C3D1B" w:rsidRDefault="000C3D1B"/>
        </w:tc>
        <w:tc>
          <w:tcPr>
            <w:tcW w:w="852" w:type="dxa"/>
          </w:tcPr>
          <w:p w14:paraId="1A9D0DEC" w14:textId="77777777" w:rsidR="000C3D1B" w:rsidRDefault="000C3D1B"/>
        </w:tc>
        <w:tc>
          <w:tcPr>
            <w:tcW w:w="143" w:type="dxa"/>
          </w:tcPr>
          <w:p w14:paraId="162BE08B" w14:textId="77777777" w:rsidR="000C3D1B" w:rsidRDefault="000C3D1B"/>
        </w:tc>
        <w:tc>
          <w:tcPr>
            <w:tcW w:w="143" w:type="dxa"/>
          </w:tcPr>
          <w:p w14:paraId="2C51E4C0" w14:textId="77777777" w:rsidR="000C3D1B" w:rsidRDefault="000C3D1B"/>
        </w:tc>
        <w:tc>
          <w:tcPr>
            <w:tcW w:w="235" w:type="dxa"/>
          </w:tcPr>
          <w:p w14:paraId="5CC172B0" w14:textId="77777777" w:rsidR="000C3D1B" w:rsidRDefault="000C3D1B"/>
        </w:tc>
        <w:tc>
          <w:tcPr>
            <w:tcW w:w="334" w:type="dxa"/>
          </w:tcPr>
          <w:p w14:paraId="0459BB15" w14:textId="77777777" w:rsidR="000C3D1B" w:rsidRDefault="000C3D1B"/>
        </w:tc>
        <w:tc>
          <w:tcPr>
            <w:tcW w:w="568" w:type="dxa"/>
          </w:tcPr>
          <w:p w14:paraId="016AD2C0" w14:textId="77777777" w:rsidR="000C3D1B" w:rsidRDefault="000C3D1B"/>
        </w:tc>
        <w:tc>
          <w:tcPr>
            <w:tcW w:w="214" w:type="dxa"/>
          </w:tcPr>
          <w:p w14:paraId="7A23B31D" w14:textId="77777777" w:rsidR="000C3D1B" w:rsidRDefault="000C3D1B"/>
        </w:tc>
        <w:tc>
          <w:tcPr>
            <w:tcW w:w="72" w:type="dxa"/>
          </w:tcPr>
          <w:p w14:paraId="469B558C" w14:textId="77777777" w:rsidR="000C3D1B" w:rsidRDefault="000C3D1B"/>
        </w:tc>
        <w:tc>
          <w:tcPr>
            <w:tcW w:w="852" w:type="dxa"/>
          </w:tcPr>
          <w:p w14:paraId="502DC489" w14:textId="77777777" w:rsidR="000C3D1B" w:rsidRDefault="000C3D1B"/>
        </w:tc>
        <w:tc>
          <w:tcPr>
            <w:tcW w:w="710" w:type="dxa"/>
          </w:tcPr>
          <w:p w14:paraId="06D98C19" w14:textId="77777777" w:rsidR="000C3D1B" w:rsidRDefault="000C3D1B"/>
        </w:tc>
        <w:tc>
          <w:tcPr>
            <w:tcW w:w="143" w:type="dxa"/>
          </w:tcPr>
          <w:p w14:paraId="62E043C4" w14:textId="77777777" w:rsidR="000C3D1B" w:rsidRDefault="000C3D1B"/>
        </w:tc>
        <w:tc>
          <w:tcPr>
            <w:tcW w:w="72" w:type="dxa"/>
          </w:tcPr>
          <w:p w14:paraId="5094A83E" w14:textId="77777777" w:rsidR="000C3D1B" w:rsidRDefault="000C3D1B"/>
        </w:tc>
        <w:tc>
          <w:tcPr>
            <w:tcW w:w="214" w:type="dxa"/>
          </w:tcPr>
          <w:p w14:paraId="72073DE5" w14:textId="77777777" w:rsidR="000C3D1B" w:rsidRDefault="000C3D1B"/>
        </w:tc>
        <w:tc>
          <w:tcPr>
            <w:tcW w:w="568" w:type="dxa"/>
          </w:tcPr>
          <w:p w14:paraId="1ADE5F33" w14:textId="77777777" w:rsidR="000C3D1B" w:rsidRDefault="000C3D1B"/>
        </w:tc>
        <w:tc>
          <w:tcPr>
            <w:tcW w:w="852" w:type="dxa"/>
          </w:tcPr>
          <w:p w14:paraId="5FF6D54F" w14:textId="77777777" w:rsidR="000C3D1B" w:rsidRDefault="000C3D1B"/>
        </w:tc>
        <w:tc>
          <w:tcPr>
            <w:tcW w:w="1560" w:type="dxa"/>
          </w:tcPr>
          <w:p w14:paraId="1B6210DE" w14:textId="77777777" w:rsidR="000C3D1B" w:rsidRDefault="000C3D1B"/>
        </w:tc>
        <w:tc>
          <w:tcPr>
            <w:tcW w:w="426" w:type="dxa"/>
          </w:tcPr>
          <w:p w14:paraId="1C2DCDF9" w14:textId="77777777" w:rsidR="000C3D1B" w:rsidRDefault="000C3D1B"/>
        </w:tc>
        <w:tc>
          <w:tcPr>
            <w:tcW w:w="285" w:type="dxa"/>
          </w:tcPr>
          <w:p w14:paraId="24437B36" w14:textId="77777777" w:rsidR="000C3D1B" w:rsidRDefault="000C3D1B"/>
        </w:tc>
        <w:tc>
          <w:tcPr>
            <w:tcW w:w="285" w:type="dxa"/>
          </w:tcPr>
          <w:p w14:paraId="4BDA9178" w14:textId="77777777" w:rsidR="000C3D1B" w:rsidRDefault="000C3D1B"/>
        </w:tc>
      </w:tr>
      <w:tr w:rsidR="000C3D1B" w14:paraId="353E5FF4" w14:textId="77777777">
        <w:trPr>
          <w:trHeight w:hRule="exact" w:val="277"/>
        </w:trPr>
        <w:tc>
          <w:tcPr>
            <w:tcW w:w="426" w:type="dxa"/>
          </w:tcPr>
          <w:p w14:paraId="263B2F9B" w14:textId="77777777" w:rsidR="000C3D1B" w:rsidRDefault="000C3D1B"/>
        </w:tc>
        <w:tc>
          <w:tcPr>
            <w:tcW w:w="2283" w:type="dxa"/>
            <w:gridSpan w:val="4"/>
            <w:shd w:val="clear" w:color="000000" w:fill="FFFFFF"/>
            <w:tcMar>
              <w:left w:w="34" w:type="dxa"/>
              <w:right w:w="34" w:type="dxa"/>
            </w:tcMar>
          </w:tcPr>
          <w:p w14:paraId="479E1D55" w14:textId="77777777" w:rsidR="000C3D1B" w:rsidRDefault="000C3D1B">
            <w:pPr>
              <w:spacing w:after="0" w:line="240" w:lineRule="auto"/>
            </w:pPr>
            <w:r>
              <w:rPr>
                <w:rFonts w:ascii="Times New Roman" w:hAnsi="Times New Roman" w:cs="Times New Roman"/>
                <w:color w:val="000000"/>
              </w:rPr>
              <w:t>Общая трудоемкость</w:t>
            </w:r>
          </w:p>
        </w:tc>
        <w:tc>
          <w:tcPr>
            <w:tcW w:w="143" w:type="dxa"/>
          </w:tcPr>
          <w:p w14:paraId="17D81F6C" w14:textId="77777777" w:rsidR="000C3D1B" w:rsidRDefault="000C3D1B"/>
        </w:tc>
        <w:tc>
          <w:tcPr>
            <w:tcW w:w="235" w:type="dxa"/>
          </w:tcPr>
          <w:p w14:paraId="593A2808" w14:textId="77777777" w:rsidR="000C3D1B" w:rsidRDefault="000C3D1B"/>
        </w:tc>
        <w:tc>
          <w:tcPr>
            <w:tcW w:w="334" w:type="dxa"/>
          </w:tcPr>
          <w:p w14:paraId="271EA4C8" w14:textId="77777777" w:rsidR="000C3D1B" w:rsidRDefault="000C3D1B"/>
        </w:tc>
        <w:tc>
          <w:tcPr>
            <w:tcW w:w="568" w:type="dxa"/>
          </w:tcPr>
          <w:p w14:paraId="5DA45962" w14:textId="77777777" w:rsidR="000C3D1B" w:rsidRDefault="000C3D1B"/>
        </w:tc>
        <w:tc>
          <w:tcPr>
            <w:tcW w:w="5259" w:type="dxa"/>
            <w:gridSpan w:val="10"/>
            <w:shd w:val="clear" w:color="000000" w:fill="FFFFFF"/>
            <w:tcMar>
              <w:left w:w="34" w:type="dxa"/>
              <w:right w:w="34" w:type="dxa"/>
            </w:tcMar>
          </w:tcPr>
          <w:p w14:paraId="0505DE72" w14:textId="77777777" w:rsidR="000C3D1B" w:rsidRDefault="000C3D1B">
            <w:pPr>
              <w:spacing w:after="0" w:line="240" w:lineRule="auto"/>
            </w:pPr>
            <w:r>
              <w:rPr>
                <w:rFonts w:ascii="Times New Roman" w:hAnsi="Times New Roman" w:cs="Times New Roman"/>
                <w:b/>
                <w:color w:val="000000"/>
              </w:rPr>
              <w:t>3 з.е.</w:t>
            </w:r>
          </w:p>
        </w:tc>
        <w:tc>
          <w:tcPr>
            <w:tcW w:w="426" w:type="dxa"/>
          </w:tcPr>
          <w:p w14:paraId="4D3366B9" w14:textId="77777777" w:rsidR="000C3D1B" w:rsidRDefault="000C3D1B"/>
        </w:tc>
        <w:tc>
          <w:tcPr>
            <w:tcW w:w="285" w:type="dxa"/>
          </w:tcPr>
          <w:p w14:paraId="47F8A099" w14:textId="77777777" w:rsidR="000C3D1B" w:rsidRDefault="000C3D1B"/>
        </w:tc>
        <w:tc>
          <w:tcPr>
            <w:tcW w:w="285" w:type="dxa"/>
          </w:tcPr>
          <w:p w14:paraId="2835DBCF" w14:textId="77777777" w:rsidR="000C3D1B" w:rsidRDefault="000C3D1B"/>
        </w:tc>
      </w:tr>
      <w:tr w:rsidR="000C3D1B" w14:paraId="20E11B0E" w14:textId="77777777">
        <w:trPr>
          <w:trHeight w:hRule="exact" w:val="138"/>
        </w:trPr>
        <w:tc>
          <w:tcPr>
            <w:tcW w:w="426" w:type="dxa"/>
          </w:tcPr>
          <w:p w14:paraId="34F3DF9E" w14:textId="77777777" w:rsidR="000C3D1B" w:rsidRDefault="000C3D1B"/>
        </w:tc>
        <w:tc>
          <w:tcPr>
            <w:tcW w:w="426" w:type="dxa"/>
          </w:tcPr>
          <w:p w14:paraId="0AD69149" w14:textId="77777777" w:rsidR="000C3D1B" w:rsidRDefault="000C3D1B"/>
        </w:tc>
        <w:tc>
          <w:tcPr>
            <w:tcW w:w="852" w:type="dxa"/>
          </w:tcPr>
          <w:p w14:paraId="64904BAC" w14:textId="77777777" w:rsidR="000C3D1B" w:rsidRDefault="000C3D1B"/>
        </w:tc>
        <w:tc>
          <w:tcPr>
            <w:tcW w:w="852" w:type="dxa"/>
          </w:tcPr>
          <w:p w14:paraId="0EB4017E" w14:textId="77777777" w:rsidR="000C3D1B" w:rsidRDefault="000C3D1B"/>
        </w:tc>
        <w:tc>
          <w:tcPr>
            <w:tcW w:w="143" w:type="dxa"/>
          </w:tcPr>
          <w:p w14:paraId="2AAA09DA" w14:textId="77777777" w:rsidR="000C3D1B" w:rsidRDefault="000C3D1B"/>
        </w:tc>
        <w:tc>
          <w:tcPr>
            <w:tcW w:w="143" w:type="dxa"/>
          </w:tcPr>
          <w:p w14:paraId="5848CA2F" w14:textId="77777777" w:rsidR="000C3D1B" w:rsidRDefault="000C3D1B"/>
        </w:tc>
        <w:tc>
          <w:tcPr>
            <w:tcW w:w="235" w:type="dxa"/>
          </w:tcPr>
          <w:p w14:paraId="7B814CAE" w14:textId="77777777" w:rsidR="000C3D1B" w:rsidRDefault="000C3D1B"/>
        </w:tc>
        <w:tc>
          <w:tcPr>
            <w:tcW w:w="334" w:type="dxa"/>
          </w:tcPr>
          <w:p w14:paraId="2A67A6B9" w14:textId="77777777" w:rsidR="000C3D1B" w:rsidRDefault="000C3D1B"/>
        </w:tc>
        <w:tc>
          <w:tcPr>
            <w:tcW w:w="568" w:type="dxa"/>
          </w:tcPr>
          <w:p w14:paraId="6573D641" w14:textId="77777777" w:rsidR="000C3D1B" w:rsidRDefault="000C3D1B"/>
        </w:tc>
        <w:tc>
          <w:tcPr>
            <w:tcW w:w="214" w:type="dxa"/>
          </w:tcPr>
          <w:p w14:paraId="27EF6DA8" w14:textId="77777777" w:rsidR="000C3D1B" w:rsidRDefault="000C3D1B"/>
        </w:tc>
        <w:tc>
          <w:tcPr>
            <w:tcW w:w="72" w:type="dxa"/>
          </w:tcPr>
          <w:p w14:paraId="274E8B0B" w14:textId="77777777" w:rsidR="000C3D1B" w:rsidRDefault="000C3D1B"/>
        </w:tc>
        <w:tc>
          <w:tcPr>
            <w:tcW w:w="852" w:type="dxa"/>
          </w:tcPr>
          <w:p w14:paraId="0B38E3A4" w14:textId="77777777" w:rsidR="000C3D1B" w:rsidRDefault="000C3D1B"/>
        </w:tc>
        <w:tc>
          <w:tcPr>
            <w:tcW w:w="710" w:type="dxa"/>
          </w:tcPr>
          <w:p w14:paraId="2081B85D" w14:textId="77777777" w:rsidR="000C3D1B" w:rsidRDefault="000C3D1B"/>
        </w:tc>
        <w:tc>
          <w:tcPr>
            <w:tcW w:w="143" w:type="dxa"/>
          </w:tcPr>
          <w:p w14:paraId="2B8A7A97" w14:textId="77777777" w:rsidR="000C3D1B" w:rsidRDefault="000C3D1B"/>
        </w:tc>
        <w:tc>
          <w:tcPr>
            <w:tcW w:w="72" w:type="dxa"/>
          </w:tcPr>
          <w:p w14:paraId="7A8DAC2C" w14:textId="77777777" w:rsidR="000C3D1B" w:rsidRDefault="000C3D1B"/>
        </w:tc>
        <w:tc>
          <w:tcPr>
            <w:tcW w:w="214" w:type="dxa"/>
          </w:tcPr>
          <w:p w14:paraId="28131277" w14:textId="77777777" w:rsidR="000C3D1B" w:rsidRDefault="000C3D1B"/>
        </w:tc>
        <w:tc>
          <w:tcPr>
            <w:tcW w:w="568" w:type="dxa"/>
          </w:tcPr>
          <w:p w14:paraId="7EB82A15" w14:textId="77777777" w:rsidR="000C3D1B" w:rsidRDefault="000C3D1B"/>
        </w:tc>
        <w:tc>
          <w:tcPr>
            <w:tcW w:w="852" w:type="dxa"/>
          </w:tcPr>
          <w:p w14:paraId="7A335313" w14:textId="77777777" w:rsidR="000C3D1B" w:rsidRDefault="000C3D1B"/>
        </w:tc>
        <w:tc>
          <w:tcPr>
            <w:tcW w:w="1560" w:type="dxa"/>
          </w:tcPr>
          <w:p w14:paraId="1E06EC07" w14:textId="77777777" w:rsidR="000C3D1B" w:rsidRDefault="000C3D1B"/>
        </w:tc>
        <w:tc>
          <w:tcPr>
            <w:tcW w:w="426" w:type="dxa"/>
          </w:tcPr>
          <w:p w14:paraId="0A998038" w14:textId="77777777" w:rsidR="000C3D1B" w:rsidRDefault="000C3D1B"/>
        </w:tc>
        <w:tc>
          <w:tcPr>
            <w:tcW w:w="285" w:type="dxa"/>
          </w:tcPr>
          <w:p w14:paraId="3DD8963F" w14:textId="77777777" w:rsidR="000C3D1B" w:rsidRDefault="000C3D1B"/>
        </w:tc>
        <w:tc>
          <w:tcPr>
            <w:tcW w:w="285" w:type="dxa"/>
          </w:tcPr>
          <w:p w14:paraId="3908C7AD" w14:textId="77777777" w:rsidR="000C3D1B" w:rsidRDefault="000C3D1B"/>
        </w:tc>
      </w:tr>
      <w:tr w:rsidR="000C3D1B" w14:paraId="4B4C1465" w14:textId="77777777">
        <w:trPr>
          <w:trHeight w:hRule="exact" w:val="277"/>
        </w:trPr>
        <w:tc>
          <w:tcPr>
            <w:tcW w:w="10221" w:type="dxa"/>
            <w:gridSpan w:val="22"/>
            <w:shd w:val="clear" w:color="000000" w:fill="FFFFFF"/>
            <w:tcMar>
              <w:left w:w="34" w:type="dxa"/>
              <w:right w:w="34" w:type="dxa"/>
            </w:tcMar>
          </w:tcPr>
          <w:p w14:paraId="76D7AE71" w14:textId="77777777" w:rsidR="000C3D1B" w:rsidRDefault="000C3D1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0C3D1B" w14:paraId="6EDC35A7"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0B73D8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0C0784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D2140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57362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3CC50EF9" w14:textId="77777777" w:rsidR="000C3D1B" w:rsidRDefault="000C3D1B"/>
        </w:tc>
      </w:tr>
      <w:tr w:rsidR="000C3D1B" w14:paraId="3B411FA1"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10347A6" w14:textId="77777777" w:rsidR="000C3D1B" w:rsidRDefault="000C3D1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5E06812" w14:textId="77777777" w:rsidR="000C3D1B" w:rsidRDefault="000C3D1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D05604B"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24BEA5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56A2EA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58C79B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926FC9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7B3DCE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A2F6E4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A66F23" w14:textId="77777777" w:rsidR="000C3D1B" w:rsidRDefault="000C3D1B"/>
        </w:tc>
        <w:tc>
          <w:tcPr>
            <w:tcW w:w="285" w:type="dxa"/>
          </w:tcPr>
          <w:p w14:paraId="14026749" w14:textId="77777777" w:rsidR="000C3D1B" w:rsidRDefault="000C3D1B"/>
        </w:tc>
      </w:tr>
      <w:tr w:rsidR="000C3D1B" w14:paraId="54EBB47F"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67419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4C69D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844B9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54E9C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9A206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D9315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45782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1EF21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3B381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E3F0B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5D95BFCB" w14:textId="77777777" w:rsidR="000C3D1B" w:rsidRDefault="000C3D1B"/>
        </w:tc>
      </w:tr>
      <w:tr w:rsidR="000C3D1B" w14:paraId="37A1C7C2" w14:textId="77777777">
        <w:trPr>
          <w:trHeight w:hRule="exact" w:val="3165"/>
        </w:trPr>
        <w:tc>
          <w:tcPr>
            <w:tcW w:w="426" w:type="dxa"/>
          </w:tcPr>
          <w:p w14:paraId="71785F99" w14:textId="77777777" w:rsidR="000C3D1B" w:rsidRDefault="000C3D1B"/>
        </w:tc>
        <w:tc>
          <w:tcPr>
            <w:tcW w:w="426" w:type="dxa"/>
          </w:tcPr>
          <w:p w14:paraId="31F86D44" w14:textId="77777777" w:rsidR="000C3D1B" w:rsidRDefault="000C3D1B"/>
        </w:tc>
        <w:tc>
          <w:tcPr>
            <w:tcW w:w="852" w:type="dxa"/>
          </w:tcPr>
          <w:p w14:paraId="228486C6" w14:textId="77777777" w:rsidR="000C3D1B" w:rsidRDefault="000C3D1B"/>
        </w:tc>
        <w:tc>
          <w:tcPr>
            <w:tcW w:w="852" w:type="dxa"/>
          </w:tcPr>
          <w:p w14:paraId="51330ED4" w14:textId="77777777" w:rsidR="000C3D1B" w:rsidRDefault="000C3D1B"/>
        </w:tc>
        <w:tc>
          <w:tcPr>
            <w:tcW w:w="143" w:type="dxa"/>
          </w:tcPr>
          <w:p w14:paraId="2ECCBDFF" w14:textId="77777777" w:rsidR="000C3D1B" w:rsidRDefault="000C3D1B"/>
        </w:tc>
        <w:tc>
          <w:tcPr>
            <w:tcW w:w="143" w:type="dxa"/>
          </w:tcPr>
          <w:p w14:paraId="7FA1B773" w14:textId="77777777" w:rsidR="000C3D1B" w:rsidRDefault="000C3D1B"/>
        </w:tc>
        <w:tc>
          <w:tcPr>
            <w:tcW w:w="235" w:type="dxa"/>
          </w:tcPr>
          <w:p w14:paraId="7A07B27B" w14:textId="77777777" w:rsidR="000C3D1B" w:rsidRDefault="000C3D1B"/>
        </w:tc>
        <w:tc>
          <w:tcPr>
            <w:tcW w:w="334" w:type="dxa"/>
          </w:tcPr>
          <w:p w14:paraId="145714B1" w14:textId="77777777" w:rsidR="000C3D1B" w:rsidRDefault="000C3D1B"/>
        </w:tc>
        <w:tc>
          <w:tcPr>
            <w:tcW w:w="568" w:type="dxa"/>
          </w:tcPr>
          <w:p w14:paraId="6BC19574" w14:textId="77777777" w:rsidR="000C3D1B" w:rsidRDefault="000C3D1B"/>
        </w:tc>
        <w:tc>
          <w:tcPr>
            <w:tcW w:w="214" w:type="dxa"/>
          </w:tcPr>
          <w:p w14:paraId="7C8F6418" w14:textId="77777777" w:rsidR="000C3D1B" w:rsidRDefault="000C3D1B"/>
        </w:tc>
        <w:tc>
          <w:tcPr>
            <w:tcW w:w="72" w:type="dxa"/>
          </w:tcPr>
          <w:p w14:paraId="23FFEEB9" w14:textId="77777777" w:rsidR="000C3D1B" w:rsidRDefault="000C3D1B"/>
        </w:tc>
        <w:tc>
          <w:tcPr>
            <w:tcW w:w="852" w:type="dxa"/>
          </w:tcPr>
          <w:p w14:paraId="2C75E861" w14:textId="77777777" w:rsidR="000C3D1B" w:rsidRDefault="000C3D1B"/>
        </w:tc>
        <w:tc>
          <w:tcPr>
            <w:tcW w:w="710" w:type="dxa"/>
          </w:tcPr>
          <w:p w14:paraId="42609B6B" w14:textId="77777777" w:rsidR="000C3D1B" w:rsidRDefault="000C3D1B"/>
        </w:tc>
        <w:tc>
          <w:tcPr>
            <w:tcW w:w="143" w:type="dxa"/>
          </w:tcPr>
          <w:p w14:paraId="0F372AF8" w14:textId="77777777" w:rsidR="000C3D1B" w:rsidRDefault="000C3D1B"/>
        </w:tc>
        <w:tc>
          <w:tcPr>
            <w:tcW w:w="72" w:type="dxa"/>
          </w:tcPr>
          <w:p w14:paraId="5278306D" w14:textId="77777777" w:rsidR="000C3D1B" w:rsidRDefault="000C3D1B"/>
        </w:tc>
        <w:tc>
          <w:tcPr>
            <w:tcW w:w="214" w:type="dxa"/>
          </w:tcPr>
          <w:p w14:paraId="67E6B89C" w14:textId="77777777" w:rsidR="000C3D1B" w:rsidRDefault="000C3D1B"/>
        </w:tc>
        <w:tc>
          <w:tcPr>
            <w:tcW w:w="568" w:type="dxa"/>
          </w:tcPr>
          <w:p w14:paraId="194531E9" w14:textId="77777777" w:rsidR="000C3D1B" w:rsidRDefault="000C3D1B"/>
        </w:tc>
        <w:tc>
          <w:tcPr>
            <w:tcW w:w="852" w:type="dxa"/>
          </w:tcPr>
          <w:p w14:paraId="0E986714" w14:textId="77777777" w:rsidR="000C3D1B" w:rsidRDefault="000C3D1B"/>
        </w:tc>
        <w:tc>
          <w:tcPr>
            <w:tcW w:w="1560" w:type="dxa"/>
          </w:tcPr>
          <w:p w14:paraId="07B71CEC" w14:textId="77777777" w:rsidR="000C3D1B" w:rsidRDefault="000C3D1B"/>
        </w:tc>
        <w:tc>
          <w:tcPr>
            <w:tcW w:w="426" w:type="dxa"/>
          </w:tcPr>
          <w:p w14:paraId="16DD351F" w14:textId="77777777" w:rsidR="000C3D1B" w:rsidRDefault="000C3D1B"/>
        </w:tc>
        <w:tc>
          <w:tcPr>
            <w:tcW w:w="285" w:type="dxa"/>
          </w:tcPr>
          <w:p w14:paraId="3F4BA042" w14:textId="77777777" w:rsidR="000C3D1B" w:rsidRDefault="000C3D1B"/>
        </w:tc>
        <w:tc>
          <w:tcPr>
            <w:tcW w:w="285" w:type="dxa"/>
          </w:tcPr>
          <w:p w14:paraId="534FCE14" w14:textId="77777777" w:rsidR="000C3D1B" w:rsidRDefault="000C3D1B"/>
        </w:tc>
      </w:tr>
      <w:tr w:rsidR="000C3D1B" w14:paraId="558DC570" w14:textId="77777777">
        <w:trPr>
          <w:trHeight w:hRule="exact" w:val="277"/>
        </w:trPr>
        <w:tc>
          <w:tcPr>
            <w:tcW w:w="426" w:type="dxa"/>
          </w:tcPr>
          <w:p w14:paraId="547925EE" w14:textId="77777777" w:rsidR="000C3D1B" w:rsidRDefault="000C3D1B"/>
        </w:tc>
        <w:tc>
          <w:tcPr>
            <w:tcW w:w="426" w:type="dxa"/>
          </w:tcPr>
          <w:p w14:paraId="46B10E1A" w14:textId="77777777" w:rsidR="000C3D1B" w:rsidRDefault="000C3D1B"/>
        </w:tc>
        <w:tc>
          <w:tcPr>
            <w:tcW w:w="852" w:type="dxa"/>
          </w:tcPr>
          <w:p w14:paraId="1176D1D7" w14:textId="77777777" w:rsidR="000C3D1B" w:rsidRDefault="000C3D1B"/>
        </w:tc>
        <w:tc>
          <w:tcPr>
            <w:tcW w:w="852" w:type="dxa"/>
          </w:tcPr>
          <w:p w14:paraId="165CE925" w14:textId="77777777" w:rsidR="000C3D1B" w:rsidRDefault="000C3D1B"/>
        </w:tc>
        <w:tc>
          <w:tcPr>
            <w:tcW w:w="143" w:type="dxa"/>
          </w:tcPr>
          <w:p w14:paraId="0568E139" w14:textId="77777777" w:rsidR="000C3D1B" w:rsidRDefault="000C3D1B"/>
        </w:tc>
        <w:tc>
          <w:tcPr>
            <w:tcW w:w="143" w:type="dxa"/>
          </w:tcPr>
          <w:p w14:paraId="239504B3" w14:textId="77777777" w:rsidR="000C3D1B" w:rsidRDefault="000C3D1B"/>
        </w:tc>
        <w:tc>
          <w:tcPr>
            <w:tcW w:w="235" w:type="dxa"/>
          </w:tcPr>
          <w:p w14:paraId="26E21B53" w14:textId="77777777" w:rsidR="000C3D1B" w:rsidRDefault="000C3D1B"/>
        </w:tc>
        <w:tc>
          <w:tcPr>
            <w:tcW w:w="334" w:type="dxa"/>
          </w:tcPr>
          <w:p w14:paraId="4B3EFFE4" w14:textId="77777777" w:rsidR="000C3D1B" w:rsidRDefault="000C3D1B"/>
        </w:tc>
        <w:tc>
          <w:tcPr>
            <w:tcW w:w="568" w:type="dxa"/>
          </w:tcPr>
          <w:p w14:paraId="4AEBA545" w14:textId="77777777" w:rsidR="000C3D1B" w:rsidRDefault="000C3D1B"/>
        </w:tc>
        <w:tc>
          <w:tcPr>
            <w:tcW w:w="2283" w:type="dxa"/>
            <w:gridSpan w:val="7"/>
            <w:shd w:val="clear" w:color="000000" w:fill="FFFFFF"/>
            <w:tcMar>
              <w:left w:w="34" w:type="dxa"/>
              <w:right w:w="34" w:type="dxa"/>
            </w:tcMar>
          </w:tcPr>
          <w:p w14:paraId="4D3020EE" w14:textId="77777777" w:rsidR="000C3D1B" w:rsidRDefault="000C3D1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4A6C34A2" w14:textId="77777777" w:rsidR="000C3D1B" w:rsidRDefault="000C3D1B"/>
        </w:tc>
        <w:tc>
          <w:tcPr>
            <w:tcW w:w="852" w:type="dxa"/>
          </w:tcPr>
          <w:p w14:paraId="342C1374" w14:textId="77777777" w:rsidR="000C3D1B" w:rsidRDefault="000C3D1B"/>
        </w:tc>
        <w:tc>
          <w:tcPr>
            <w:tcW w:w="1560" w:type="dxa"/>
          </w:tcPr>
          <w:p w14:paraId="19F31280" w14:textId="77777777" w:rsidR="000C3D1B" w:rsidRDefault="000C3D1B"/>
        </w:tc>
        <w:tc>
          <w:tcPr>
            <w:tcW w:w="426" w:type="dxa"/>
          </w:tcPr>
          <w:p w14:paraId="1D19654F" w14:textId="77777777" w:rsidR="000C3D1B" w:rsidRDefault="000C3D1B"/>
        </w:tc>
        <w:tc>
          <w:tcPr>
            <w:tcW w:w="285" w:type="dxa"/>
          </w:tcPr>
          <w:p w14:paraId="72505300" w14:textId="77777777" w:rsidR="000C3D1B" w:rsidRDefault="000C3D1B"/>
        </w:tc>
        <w:tc>
          <w:tcPr>
            <w:tcW w:w="285" w:type="dxa"/>
          </w:tcPr>
          <w:p w14:paraId="0E8D15E6" w14:textId="77777777" w:rsidR="000C3D1B" w:rsidRDefault="000C3D1B"/>
        </w:tc>
      </w:tr>
    </w:tbl>
    <w:p w14:paraId="3ADC2BF6"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0C3D1B" w14:paraId="4D78676F" w14:textId="77777777">
        <w:trPr>
          <w:trHeight w:hRule="exact" w:val="416"/>
        </w:trPr>
        <w:tc>
          <w:tcPr>
            <w:tcW w:w="4692" w:type="dxa"/>
            <w:gridSpan w:val="2"/>
            <w:shd w:val="clear" w:color="C0C0C0" w:fill="FFFFFF"/>
            <w:tcMar>
              <w:left w:w="34" w:type="dxa"/>
              <w:right w:w="34" w:type="dxa"/>
            </w:tcMar>
          </w:tcPr>
          <w:p w14:paraId="2B8F40C7"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135" w:type="dxa"/>
          </w:tcPr>
          <w:p w14:paraId="31B4E5EA" w14:textId="77777777" w:rsidR="000C3D1B" w:rsidRDefault="000C3D1B"/>
        </w:tc>
        <w:tc>
          <w:tcPr>
            <w:tcW w:w="3970" w:type="dxa"/>
          </w:tcPr>
          <w:p w14:paraId="03E510C3" w14:textId="77777777" w:rsidR="000C3D1B" w:rsidRDefault="000C3D1B"/>
        </w:tc>
        <w:tc>
          <w:tcPr>
            <w:tcW w:w="1007" w:type="dxa"/>
            <w:shd w:val="clear" w:color="C0C0C0" w:fill="FFFFFF"/>
            <w:tcMar>
              <w:left w:w="34" w:type="dxa"/>
              <w:right w:w="34" w:type="dxa"/>
            </w:tcMar>
          </w:tcPr>
          <w:p w14:paraId="05C0B8A6"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2</w:t>
            </w:r>
          </w:p>
        </w:tc>
      </w:tr>
      <w:tr w:rsidR="000C3D1B" w14:paraId="105C85D2" w14:textId="77777777">
        <w:trPr>
          <w:trHeight w:hRule="exact" w:val="277"/>
        </w:trPr>
        <w:tc>
          <w:tcPr>
            <w:tcW w:w="3842" w:type="dxa"/>
            <w:shd w:val="clear" w:color="000000" w:fill="FFFFFF"/>
            <w:tcMar>
              <w:left w:w="34" w:type="dxa"/>
              <w:right w:w="34" w:type="dxa"/>
            </w:tcMar>
          </w:tcPr>
          <w:p w14:paraId="1F24F0D5" w14:textId="77777777" w:rsidR="000C3D1B" w:rsidRDefault="000C3D1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6737D73F" w14:textId="77777777" w:rsidR="000C3D1B" w:rsidRDefault="000C3D1B"/>
        </w:tc>
        <w:tc>
          <w:tcPr>
            <w:tcW w:w="1135" w:type="dxa"/>
          </w:tcPr>
          <w:p w14:paraId="64496ABE" w14:textId="77777777" w:rsidR="000C3D1B" w:rsidRDefault="000C3D1B"/>
        </w:tc>
        <w:tc>
          <w:tcPr>
            <w:tcW w:w="3970" w:type="dxa"/>
          </w:tcPr>
          <w:p w14:paraId="6F90F993" w14:textId="77777777" w:rsidR="000C3D1B" w:rsidRDefault="000C3D1B"/>
        </w:tc>
        <w:tc>
          <w:tcPr>
            <w:tcW w:w="993" w:type="dxa"/>
          </w:tcPr>
          <w:p w14:paraId="27C37497" w14:textId="77777777" w:rsidR="000C3D1B" w:rsidRDefault="000C3D1B"/>
        </w:tc>
      </w:tr>
      <w:tr w:rsidR="000C3D1B" w14:paraId="315FF45A" w14:textId="77777777">
        <w:trPr>
          <w:trHeight w:hRule="exact" w:val="138"/>
        </w:trPr>
        <w:tc>
          <w:tcPr>
            <w:tcW w:w="3828" w:type="dxa"/>
          </w:tcPr>
          <w:p w14:paraId="48868F46" w14:textId="77777777" w:rsidR="000C3D1B" w:rsidRDefault="000C3D1B"/>
        </w:tc>
        <w:tc>
          <w:tcPr>
            <w:tcW w:w="852" w:type="dxa"/>
          </w:tcPr>
          <w:p w14:paraId="6D333CEE" w14:textId="77777777" w:rsidR="000C3D1B" w:rsidRDefault="000C3D1B"/>
        </w:tc>
        <w:tc>
          <w:tcPr>
            <w:tcW w:w="1135" w:type="dxa"/>
          </w:tcPr>
          <w:p w14:paraId="61B561C2" w14:textId="77777777" w:rsidR="000C3D1B" w:rsidRDefault="000C3D1B"/>
        </w:tc>
        <w:tc>
          <w:tcPr>
            <w:tcW w:w="3970" w:type="dxa"/>
          </w:tcPr>
          <w:p w14:paraId="06742D84" w14:textId="77777777" w:rsidR="000C3D1B" w:rsidRDefault="000C3D1B"/>
        </w:tc>
        <w:tc>
          <w:tcPr>
            <w:tcW w:w="993" w:type="dxa"/>
          </w:tcPr>
          <w:p w14:paraId="3202D2DB" w14:textId="77777777" w:rsidR="000C3D1B" w:rsidRDefault="000C3D1B"/>
        </w:tc>
      </w:tr>
      <w:tr w:rsidR="000C3D1B" w14:paraId="7F98BD7D" w14:textId="77777777">
        <w:trPr>
          <w:trHeight w:hRule="exact" w:val="304"/>
        </w:trPr>
        <w:tc>
          <w:tcPr>
            <w:tcW w:w="10788" w:type="dxa"/>
            <w:gridSpan w:val="5"/>
            <w:shd w:val="clear" w:color="000000" w:fill="FFFFFF"/>
            <w:tcMar>
              <w:left w:w="34" w:type="dxa"/>
              <w:right w:w="34" w:type="dxa"/>
            </w:tcMar>
          </w:tcPr>
          <w:p w14:paraId="492DDD89" w14:textId="77777777" w:rsidR="000C3D1B" w:rsidRDefault="000C3D1B">
            <w:pPr>
              <w:spacing w:after="0" w:line="240" w:lineRule="auto"/>
              <w:rPr>
                <w:sz w:val="24"/>
                <w:szCs w:val="24"/>
              </w:rPr>
            </w:pPr>
            <w:r>
              <w:rPr>
                <w:rFonts w:ascii="Times New Roman" w:hAnsi="Times New Roman" w:cs="Times New Roman"/>
                <w:i/>
                <w:color w:val="000000"/>
                <w:sz w:val="24"/>
                <w:szCs w:val="24"/>
              </w:rPr>
              <w:t>канд. техн. наук,  доцент, Мошкин В.В. _________________</w:t>
            </w:r>
          </w:p>
        </w:tc>
      </w:tr>
      <w:tr w:rsidR="000C3D1B" w14:paraId="55154724" w14:textId="77777777">
        <w:trPr>
          <w:trHeight w:hRule="exact" w:val="1666"/>
        </w:trPr>
        <w:tc>
          <w:tcPr>
            <w:tcW w:w="3828" w:type="dxa"/>
          </w:tcPr>
          <w:p w14:paraId="21AA53C1" w14:textId="77777777" w:rsidR="000C3D1B" w:rsidRDefault="000C3D1B"/>
        </w:tc>
        <w:tc>
          <w:tcPr>
            <w:tcW w:w="852" w:type="dxa"/>
          </w:tcPr>
          <w:p w14:paraId="1E5BE9F5" w14:textId="77777777" w:rsidR="000C3D1B" w:rsidRDefault="000C3D1B"/>
        </w:tc>
        <w:tc>
          <w:tcPr>
            <w:tcW w:w="1135" w:type="dxa"/>
          </w:tcPr>
          <w:p w14:paraId="472B237C" w14:textId="77777777" w:rsidR="000C3D1B" w:rsidRDefault="000C3D1B"/>
        </w:tc>
        <w:tc>
          <w:tcPr>
            <w:tcW w:w="3970" w:type="dxa"/>
          </w:tcPr>
          <w:p w14:paraId="5CFD30D3" w14:textId="77777777" w:rsidR="000C3D1B" w:rsidRDefault="000C3D1B"/>
        </w:tc>
        <w:tc>
          <w:tcPr>
            <w:tcW w:w="993" w:type="dxa"/>
          </w:tcPr>
          <w:p w14:paraId="7846F441" w14:textId="77777777" w:rsidR="000C3D1B" w:rsidRDefault="000C3D1B"/>
        </w:tc>
      </w:tr>
      <w:tr w:rsidR="000C3D1B" w14:paraId="3765122B" w14:textId="77777777">
        <w:trPr>
          <w:trHeight w:hRule="exact" w:val="277"/>
        </w:trPr>
        <w:tc>
          <w:tcPr>
            <w:tcW w:w="5826" w:type="dxa"/>
            <w:gridSpan w:val="3"/>
            <w:shd w:val="clear" w:color="000000" w:fill="FFFFFF"/>
            <w:tcMar>
              <w:left w:w="34" w:type="dxa"/>
              <w:right w:w="34" w:type="dxa"/>
            </w:tcMar>
          </w:tcPr>
          <w:p w14:paraId="2C570EB7"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22DC45C5" w14:textId="77777777" w:rsidR="000C3D1B" w:rsidRDefault="000C3D1B"/>
        </w:tc>
        <w:tc>
          <w:tcPr>
            <w:tcW w:w="993" w:type="dxa"/>
          </w:tcPr>
          <w:p w14:paraId="776D4E63" w14:textId="77777777" w:rsidR="000C3D1B" w:rsidRDefault="000C3D1B"/>
        </w:tc>
      </w:tr>
      <w:tr w:rsidR="000C3D1B" w14:paraId="57837193" w14:textId="77777777">
        <w:trPr>
          <w:trHeight w:hRule="exact" w:val="304"/>
        </w:trPr>
        <w:tc>
          <w:tcPr>
            <w:tcW w:w="10788" w:type="dxa"/>
            <w:gridSpan w:val="5"/>
            <w:shd w:val="clear" w:color="000000" w:fill="FFFFFF"/>
            <w:tcMar>
              <w:left w:w="34" w:type="dxa"/>
              <w:right w:w="34" w:type="dxa"/>
            </w:tcMar>
          </w:tcPr>
          <w:p w14:paraId="3B76CC2B" w14:textId="77777777" w:rsidR="000C3D1B" w:rsidRDefault="000C3D1B">
            <w:pPr>
              <w:spacing w:after="0" w:line="240" w:lineRule="auto"/>
              <w:rPr>
                <w:sz w:val="24"/>
                <w:szCs w:val="24"/>
              </w:rPr>
            </w:pPr>
            <w:r>
              <w:rPr>
                <w:rFonts w:ascii="Times New Roman" w:hAnsi="Times New Roman" w:cs="Times New Roman"/>
                <w:b/>
                <w:color w:val="000000"/>
                <w:sz w:val="24"/>
                <w:szCs w:val="24"/>
              </w:rPr>
              <w:t>Информационные технологии поддержки разработки и производства наукоемких изделий</w:t>
            </w:r>
          </w:p>
        </w:tc>
      </w:tr>
      <w:tr w:rsidR="000C3D1B" w14:paraId="2BF7579F" w14:textId="77777777">
        <w:trPr>
          <w:trHeight w:hRule="exact" w:val="277"/>
        </w:trPr>
        <w:tc>
          <w:tcPr>
            <w:tcW w:w="3828" w:type="dxa"/>
          </w:tcPr>
          <w:p w14:paraId="68A8FA14" w14:textId="77777777" w:rsidR="000C3D1B" w:rsidRDefault="000C3D1B"/>
        </w:tc>
        <w:tc>
          <w:tcPr>
            <w:tcW w:w="852" w:type="dxa"/>
          </w:tcPr>
          <w:p w14:paraId="358EBDC3" w14:textId="77777777" w:rsidR="000C3D1B" w:rsidRDefault="000C3D1B"/>
        </w:tc>
        <w:tc>
          <w:tcPr>
            <w:tcW w:w="1135" w:type="dxa"/>
          </w:tcPr>
          <w:p w14:paraId="4012BC47" w14:textId="77777777" w:rsidR="000C3D1B" w:rsidRDefault="000C3D1B"/>
        </w:tc>
        <w:tc>
          <w:tcPr>
            <w:tcW w:w="3970" w:type="dxa"/>
          </w:tcPr>
          <w:p w14:paraId="29CDD2DA" w14:textId="77777777" w:rsidR="000C3D1B" w:rsidRDefault="000C3D1B"/>
        </w:tc>
        <w:tc>
          <w:tcPr>
            <w:tcW w:w="993" w:type="dxa"/>
          </w:tcPr>
          <w:p w14:paraId="581EAD9D" w14:textId="77777777" w:rsidR="000C3D1B" w:rsidRDefault="000C3D1B"/>
        </w:tc>
      </w:tr>
      <w:tr w:rsidR="000C3D1B" w14:paraId="70E1AC23" w14:textId="77777777">
        <w:trPr>
          <w:trHeight w:hRule="exact" w:val="277"/>
        </w:trPr>
        <w:tc>
          <w:tcPr>
            <w:tcW w:w="5826" w:type="dxa"/>
            <w:gridSpan w:val="3"/>
            <w:shd w:val="clear" w:color="000000" w:fill="FFFFFF"/>
            <w:tcMar>
              <w:left w:w="34" w:type="dxa"/>
              <w:right w:w="34" w:type="dxa"/>
            </w:tcMar>
          </w:tcPr>
          <w:p w14:paraId="4AE944B4" w14:textId="77777777" w:rsidR="000C3D1B" w:rsidRDefault="000C3D1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71FD9457" w14:textId="77777777" w:rsidR="000C3D1B" w:rsidRDefault="000C3D1B"/>
        </w:tc>
        <w:tc>
          <w:tcPr>
            <w:tcW w:w="993" w:type="dxa"/>
          </w:tcPr>
          <w:p w14:paraId="2830BD7A" w14:textId="77777777" w:rsidR="000C3D1B" w:rsidRDefault="000C3D1B"/>
        </w:tc>
      </w:tr>
      <w:tr w:rsidR="000C3D1B" w14:paraId="34D21655" w14:textId="77777777">
        <w:trPr>
          <w:trHeight w:hRule="exact" w:val="855"/>
        </w:trPr>
        <w:tc>
          <w:tcPr>
            <w:tcW w:w="10788" w:type="dxa"/>
            <w:gridSpan w:val="5"/>
            <w:shd w:val="clear" w:color="000000" w:fill="FFFFFF"/>
            <w:tcMar>
              <w:left w:w="34" w:type="dxa"/>
              <w:right w:w="34" w:type="dxa"/>
            </w:tcMar>
          </w:tcPr>
          <w:p w14:paraId="1C95AB1C" w14:textId="77777777" w:rsidR="000C3D1B" w:rsidRDefault="000C3D1B">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27.04.03 Системный анализ и управление (приказ Минобрнауки России от 29.07.2020 г. № 837)</w:t>
            </w:r>
          </w:p>
        </w:tc>
      </w:tr>
      <w:tr w:rsidR="000C3D1B" w14:paraId="24C7D11D" w14:textId="77777777">
        <w:trPr>
          <w:trHeight w:hRule="exact" w:val="277"/>
        </w:trPr>
        <w:tc>
          <w:tcPr>
            <w:tcW w:w="3828" w:type="dxa"/>
          </w:tcPr>
          <w:p w14:paraId="7AAF8774" w14:textId="77777777" w:rsidR="000C3D1B" w:rsidRDefault="000C3D1B"/>
        </w:tc>
        <w:tc>
          <w:tcPr>
            <w:tcW w:w="852" w:type="dxa"/>
          </w:tcPr>
          <w:p w14:paraId="3AEC5F68" w14:textId="77777777" w:rsidR="000C3D1B" w:rsidRDefault="000C3D1B"/>
        </w:tc>
        <w:tc>
          <w:tcPr>
            <w:tcW w:w="1135" w:type="dxa"/>
          </w:tcPr>
          <w:p w14:paraId="1914F2C6" w14:textId="77777777" w:rsidR="000C3D1B" w:rsidRDefault="000C3D1B"/>
        </w:tc>
        <w:tc>
          <w:tcPr>
            <w:tcW w:w="3970" w:type="dxa"/>
          </w:tcPr>
          <w:p w14:paraId="53B24F2D" w14:textId="77777777" w:rsidR="000C3D1B" w:rsidRDefault="000C3D1B"/>
        </w:tc>
        <w:tc>
          <w:tcPr>
            <w:tcW w:w="993" w:type="dxa"/>
          </w:tcPr>
          <w:p w14:paraId="7A94427E" w14:textId="77777777" w:rsidR="000C3D1B" w:rsidRDefault="000C3D1B"/>
        </w:tc>
      </w:tr>
      <w:tr w:rsidR="000C3D1B" w14:paraId="42BF1FB3" w14:textId="77777777">
        <w:trPr>
          <w:trHeight w:hRule="exact" w:val="277"/>
        </w:trPr>
        <w:tc>
          <w:tcPr>
            <w:tcW w:w="5826" w:type="dxa"/>
            <w:gridSpan w:val="3"/>
            <w:shd w:val="clear" w:color="000000" w:fill="FFFFFF"/>
            <w:tcMar>
              <w:left w:w="34" w:type="dxa"/>
              <w:right w:w="34" w:type="dxa"/>
            </w:tcMar>
          </w:tcPr>
          <w:p w14:paraId="20AE0A66" w14:textId="77777777" w:rsidR="000C3D1B" w:rsidRDefault="000C3D1B">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4FD19BC2" w14:textId="77777777" w:rsidR="000C3D1B" w:rsidRDefault="000C3D1B"/>
        </w:tc>
        <w:tc>
          <w:tcPr>
            <w:tcW w:w="993" w:type="dxa"/>
          </w:tcPr>
          <w:p w14:paraId="37513DDD" w14:textId="77777777" w:rsidR="000C3D1B" w:rsidRDefault="000C3D1B"/>
        </w:tc>
      </w:tr>
      <w:tr w:rsidR="000C3D1B" w14:paraId="047FED60" w14:textId="77777777">
        <w:trPr>
          <w:trHeight w:hRule="exact" w:val="585"/>
        </w:trPr>
        <w:tc>
          <w:tcPr>
            <w:tcW w:w="10788" w:type="dxa"/>
            <w:gridSpan w:val="5"/>
            <w:shd w:val="clear" w:color="000000" w:fill="FFFFFF"/>
            <w:tcMar>
              <w:left w:w="34" w:type="dxa"/>
              <w:right w:w="34" w:type="dxa"/>
            </w:tcMar>
          </w:tcPr>
          <w:p w14:paraId="392FFCC1"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 27.04.03 Системный анализ и управление</w:t>
            </w:r>
          </w:p>
          <w:p w14:paraId="01005315"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 «Инженерия автоматизированных систем»</w:t>
            </w:r>
          </w:p>
        </w:tc>
      </w:tr>
      <w:tr w:rsidR="000C3D1B" w14:paraId="4E3B4303" w14:textId="77777777">
        <w:trPr>
          <w:trHeight w:hRule="exact" w:val="277"/>
        </w:trPr>
        <w:tc>
          <w:tcPr>
            <w:tcW w:w="3828" w:type="dxa"/>
          </w:tcPr>
          <w:p w14:paraId="3AC23DD0" w14:textId="77777777" w:rsidR="000C3D1B" w:rsidRDefault="000C3D1B"/>
        </w:tc>
        <w:tc>
          <w:tcPr>
            <w:tcW w:w="852" w:type="dxa"/>
          </w:tcPr>
          <w:p w14:paraId="48CA33E7" w14:textId="77777777" w:rsidR="000C3D1B" w:rsidRDefault="000C3D1B"/>
        </w:tc>
        <w:tc>
          <w:tcPr>
            <w:tcW w:w="1135" w:type="dxa"/>
          </w:tcPr>
          <w:p w14:paraId="10360F9E" w14:textId="77777777" w:rsidR="000C3D1B" w:rsidRDefault="000C3D1B"/>
        </w:tc>
        <w:tc>
          <w:tcPr>
            <w:tcW w:w="3970" w:type="dxa"/>
          </w:tcPr>
          <w:p w14:paraId="0501ED0E" w14:textId="77777777" w:rsidR="000C3D1B" w:rsidRDefault="000C3D1B"/>
        </w:tc>
        <w:tc>
          <w:tcPr>
            <w:tcW w:w="993" w:type="dxa"/>
          </w:tcPr>
          <w:p w14:paraId="35EFDE98" w14:textId="77777777" w:rsidR="000C3D1B" w:rsidRDefault="000C3D1B"/>
        </w:tc>
      </w:tr>
      <w:tr w:rsidR="000C3D1B" w14:paraId="122C148F" w14:textId="77777777">
        <w:trPr>
          <w:trHeight w:hRule="exact" w:val="277"/>
        </w:trPr>
        <w:tc>
          <w:tcPr>
            <w:tcW w:w="10788" w:type="dxa"/>
            <w:gridSpan w:val="5"/>
            <w:shd w:val="clear" w:color="000000" w:fill="FFFFFF"/>
            <w:tcMar>
              <w:left w:w="34" w:type="dxa"/>
              <w:right w:w="34" w:type="dxa"/>
            </w:tcMar>
          </w:tcPr>
          <w:p w14:paraId="5286A31B"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0C3D1B" w14:paraId="43C2ED05" w14:textId="77777777">
        <w:trPr>
          <w:trHeight w:hRule="exact" w:val="304"/>
        </w:trPr>
        <w:tc>
          <w:tcPr>
            <w:tcW w:w="10788" w:type="dxa"/>
            <w:gridSpan w:val="5"/>
            <w:shd w:val="clear" w:color="000000" w:fill="FFFFFF"/>
            <w:tcMar>
              <w:left w:w="34" w:type="dxa"/>
              <w:right w:w="34" w:type="dxa"/>
            </w:tcMar>
          </w:tcPr>
          <w:p w14:paraId="401D6BF2"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5C79E6A8" w14:textId="77777777">
        <w:trPr>
          <w:trHeight w:hRule="exact" w:val="138"/>
        </w:trPr>
        <w:tc>
          <w:tcPr>
            <w:tcW w:w="3828" w:type="dxa"/>
          </w:tcPr>
          <w:p w14:paraId="280BA4F2" w14:textId="77777777" w:rsidR="000C3D1B" w:rsidRDefault="000C3D1B"/>
        </w:tc>
        <w:tc>
          <w:tcPr>
            <w:tcW w:w="852" w:type="dxa"/>
          </w:tcPr>
          <w:p w14:paraId="61C3A05E" w14:textId="77777777" w:rsidR="000C3D1B" w:rsidRDefault="000C3D1B"/>
        </w:tc>
        <w:tc>
          <w:tcPr>
            <w:tcW w:w="1135" w:type="dxa"/>
          </w:tcPr>
          <w:p w14:paraId="28EC28CA" w14:textId="77777777" w:rsidR="000C3D1B" w:rsidRDefault="000C3D1B"/>
        </w:tc>
        <w:tc>
          <w:tcPr>
            <w:tcW w:w="3970" w:type="dxa"/>
          </w:tcPr>
          <w:p w14:paraId="06E5A3C7" w14:textId="77777777" w:rsidR="000C3D1B" w:rsidRDefault="000C3D1B"/>
        </w:tc>
        <w:tc>
          <w:tcPr>
            <w:tcW w:w="993" w:type="dxa"/>
          </w:tcPr>
          <w:p w14:paraId="32C8CD54" w14:textId="77777777" w:rsidR="000C3D1B" w:rsidRDefault="000C3D1B"/>
        </w:tc>
      </w:tr>
      <w:tr w:rsidR="000C3D1B" w14:paraId="1F0125B6" w14:textId="77777777">
        <w:trPr>
          <w:trHeight w:hRule="exact" w:val="1125"/>
        </w:trPr>
        <w:tc>
          <w:tcPr>
            <w:tcW w:w="10788" w:type="dxa"/>
            <w:gridSpan w:val="5"/>
            <w:shd w:val="clear" w:color="000000" w:fill="FFFFFF"/>
            <w:tcMar>
              <w:left w:w="34" w:type="dxa"/>
              <w:right w:w="34" w:type="dxa"/>
            </w:tcMar>
          </w:tcPr>
          <w:p w14:paraId="4B929E63"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16.03.2021 № 7-20/21</w:t>
            </w:r>
          </w:p>
          <w:p w14:paraId="52D31042" w14:textId="77777777" w:rsidR="000C3D1B" w:rsidRDefault="000C3D1B">
            <w:pPr>
              <w:spacing w:after="0" w:line="240" w:lineRule="auto"/>
              <w:rPr>
                <w:sz w:val="24"/>
                <w:szCs w:val="24"/>
              </w:rPr>
            </w:pPr>
          </w:p>
          <w:p w14:paraId="06239B15"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Королев А.С. ___________________</w:t>
            </w:r>
          </w:p>
        </w:tc>
      </w:tr>
    </w:tbl>
    <w:p w14:paraId="0A10699F"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2582"/>
        <w:gridCol w:w="1925"/>
        <w:gridCol w:w="403"/>
        <w:gridCol w:w="4331"/>
        <w:gridCol w:w="964"/>
      </w:tblGrid>
      <w:tr w:rsidR="000C3D1B" w14:paraId="1AF4DDF1" w14:textId="77777777">
        <w:trPr>
          <w:trHeight w:hRule="exact" w:val="416"/>
        </w:trPr>
        <w:tc>
          <w:tcPr>
            <w:tcW w:w="4692" w:type="dxa"/>
            <w:gridSpan w:val="2"/>
            <w:shd w:val="clear" w:color="C0C0C0" w:fill="FFFFFF"/>
            <w:tcMar>
              <w:left w:w="34" w:type="dxa"/>
              <w:right w:w="34" w:type="dxa"/>
            </w:tcMar>
          </w:tcPr>
          <w:p w14:paraId="32B0BC93"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26" w:type="dxa"/>
          </w:tcPr>
          <w:p w14:paraId="413F15A4" w14:textId="77777777" w:rsidR="000C3D1B" w:rsidRDefault="000C3D1B"/>
        </w:tc>
        <w:tc>
          <w:tcPr>
            <w:tcW w:w="4679" w:type="dxa"/>
          </w:tcPr>
          <w:p w14:paraId="2C2DFDEF" w14:textId="77777777" w:rsidR="000C3D1B" w:rsidRDefault="000C3D1B"/>
        </w:tc>
        <w:tc>
          <w:tcPr>
            <w:tcW w:w="1007" w:type="dxa"/>
            <w:shd w:val="clear" w:color="C0C0C0" w:fill="FFFFFF"/>
            <w:tcMar>
              <w:left w:w="34" w:type="dxa"/>
              <w:right w:w="34" w:type="dxa"/>
            </w:tcMar>
          </w:tcPr>
          <w:p w14:paraId="7B738CFE"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3</w:t>
            </w:r>
          </w:p>
        </w:tc>
      </w:tr>
      <w:tr w:rsidR="000C3D1B" w14:paraId="63EFE519" w14:textId="77777777">
        <w:trPr>
          <w:trHeight w:hRule="exact" w:val="138"/>
        </w:trPr>
        <w:tc>
          <w:tcPr>
            <w:tcW w:w="2694" w:type="dxa"/>
          </w:tcPr>
          <w:p w14:paraId="3EF32F28" w14:textId="77777777" w:rsidR="000C3D1B" w:rsidRDefault="000C3D1B"/>
        </w:tc>
        <w:tc>
          <w:tcPr>
            <w:tcW w:w="1986" w:type="dxa"/>
          </w:tcPr>
          <w:p w14:paraId="1264EBBF" w14:textId="77777777" w:rsidR="000C3D1B" w:rsidRDefault="000C3D1B"/>
        </w:tc>
        <w:tc>
          <w:tcPr>
            <w:tcW w:w="426" w:type="dxa"/>
          </w:tcPr>
          <w:p w14:paraId="44B4CC89" w14:textId="77777777" w:rsidR="000C3D1B" w:rsidRDefault="000C3D1B"/>
        </w:tc>
        <w:tc>
          <w:tcPr>
            <w:tcW w:w="4679" w:type="dxa"/>
          </w:tcPr>
          <w:p w14:paraId="67178EEA" w14:textId="77777777" w:rsidR="000C3D1B" w:rsidRDefault="000C3D1B"/>
        </w:tc>
        <w:tc>
          <w:tcPr>
            <w:tcW w:w="993" w:type="dxa"/>
          </w:tcPr>
          <w:p w14:paraId="0DD29D79" w14:textId="77777777" w:rsidR="000C3D1B" w:rsidRDefault="000C3D1B"/>
        </w:tc>
      </w:tr>
      <w:tr w:rsidR="000C3D1B" w14:paraId="5AADF54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534EE7D" w14:textId="77777777" w:rsidR="000C3D1B" w:rsidRDefault="000C3D1B"/>
        </w:tc>
      </w:tr>
      <w:tr w:rsidR="000C3D1B" w14:paraId="57BC9E21" w14:textId="77777777">
        <w:trPr>
          <w:trHeight w:hRule="exact" w:val="13"/>
        </w:trPr>
        <w:tc>
          <w:tcPr>
            <w:tcW w:w="2694" w:type="dxa"/>
          </w:tcPr>
          <w:p w14:paraId="5EA82DD0" w14:textId="77777777" w:rsidR="000C3D1B" w:rsidRDefault="000C3D1B"/>
        </w:tc>
        <w:tc>
          <w:tcPr>
            <w:tcW w:w="1986" w:type="dxa"/>
          </w:tcPr>
          <w:p w14:paraId="74F27028" w14:textId="77777777" w:rsidR="000C3D1B" w:rsidRDefault="000C3D1B"/>
        </w:tc>
        <w:tc>
          <w:tcPr>
            <w:tcW w:w="426" w:type="dxa"/>
          </w:tcPr>
          <w:p w14:paraId="13C5A871" w14:textId="77777777" w:rsidR="000C3D1B" w:rsidRDefault="000C3D1B"/>
        </w:tc>
        <w:tc>
          <w:tcPr>
            <w:tcW w:w="4679" w:type="dxa"/>
          </w:tcPr>
          <w:p w14:paraId="20DBBEE9" w14:textId="77777777" w:rsidR="000C3D1B" w:rsidRDefault="000C3D1B"/>
        </w:tc>
        <w:tc>
          <w:tcPr>
            <w:tcW w:w="993" w:type="dxa"/>
          </w:tcPr>
          <w:p w14:paraId="2937AB8A" w14:textId="77777777" w:rsidR="000C3D1B" w:rsidRDefault="000C3D1B"/>
        </w:tc>
      </w:tr>
      <w:tr w:rsidR="000C3D1B" w14:paraId="1C8BAC4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A0B3F63" w14:textId="77777777" w:rsidR="000C3D1B" w:rsidRDefault="000C3D1B"/>
        </w:tc>
      </w:tr>
      <w:tr w:rsidR="000C3D1B" w14:paraId="09B735DD" w14:textId="77777777">
        <w:trPr>
          <w:trHeight w:hRule="exact" w:val="96"/>
        </w:trPr>
        <w:tc>
          <w:tcPr>
            <w:tcW w:w="2694" w:type="dxa"/>
          </w:tcPr>
          <w:p w14:paraId="355D0E9D" w14:textId="77777777" w:rsidR="000C3D1B" w:rsidRDefault="000C3D1B"/>
        </w:tc>
        <w:tc>
          <w:tcPr>
            <w:tcW w:w="1986" w:type="dxa"/>
          </w:tcPr>
          <w:p w14:paraId="4E066950" w14:textId="77777777" w:rsidR="000C3D1B" w:rsidRDefault="000C3D1B"/>
        </w:tc>
        <w:tc>
          <w:tcPr>
            <w:tcW w:w="426" w:type="dxa"/>
          </w:tcPr>
          <w:p w14:paraId="6702F874" w14:textId="77777777" w:rsidR="000C3D1B" w:rsidRDefault="000C3D1B"/>
        </w:tc>
        <w:tc>
          <w:tcPr>
            <w:tcW w:w="4679" w:type="dxa"/>
          </w:tcPr>
          <w:p w14:paraId="78026489" w14:textId="77777777" w:rsidR="000C3D1B" w:rsidRDefault="000C3D1B"/>
        </w:tc>
        <w:tc>
          <w:tcPr>
            <w:tcW w:w="993" w:type="dxa"/>
          </w:tcPr>
          <w:p w14:paraId="0ED7D947" w14:textId="77777777" w:rsidR="000C3D1B" w:rsidRDefault="000C3D1B"/>
        </w:tc>
      </w:tr>
      <w:tr w:rsidR="000C3D1B" w14:paraId="3605320E" w14:textId="77777777">
        <w:trPr>
          <w:trHeight w:hRule="exact" w:val="304"/>
        </w:trPr>
        <w:tc>
          <w:tcPr>
            <w:tcW w:w="10788" w:type="dxa"/>
            <w:gridSpan w:val="5"/>
            <w:shd w:val="clear" w:color="000000" w:fill="FFFFFF"/>
            <w:tcMar>
              <w:left w:w="34" w:type="dxa"/>
              <w:right w:w="34" w:type="dxa"/>
            </w:tcMar>
          </w:tcPr>
          <w:p w14:paraId="549A142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39D724F3" w14:textId="77777777">
        <w:trPr>
          <w:trHeight w:hRule="exact" w:val="416"/>
        </w:trPr>
        <w:tc>
          <w:tcPr>
            <w:tcW w:w="2694" w:type="dxa"/>
          </w:tcPr>
          <w:p w14:paraId="005E1AE8" w14:textId="77777777" w:rsidR="000C3D1B" w:rsidRDefault="000C3D1B"/>
        </w:tc>
        <w:tc>
          <w:tcPr>
            <w:tcW w:w="1986" w:type="dxa"/>
          </w:tcPr>
          <w:p w14:paraId="353AE543" w14:textId="77777777" w:rsidR="000C3D1B" w:rsidRDefault="000C3D1B"/>
        </w:tc>
        <w:tc>
          <w:tcPr>
            <w:tcW w:w="426" w:type="dxa"/>
          </w:tcPr>
          <w:p w14:paraId="2F7A10E9" w14:textId="77777777" w:rsidR="000C3D1B" w:rsidRDefault="000C3D1B"/>
        </w:tc>
        <w:tc>
          <w:tcPr>
            <w:tcW w:w="4679" w:type="dxa"/>
          </w:tcPr>
          <w:p w14:paraId="78E78D23" w14:textId="77777777" w:rsidR="000C3D1B" w:rsidRDefault="000C3D1B"/>
        </w:tc>
        <w:tc>
          <w:tcPr>
            <w:tcW w:w="993" w:type="dxa"/>
          </w:tcPr>
          <w:p w14:paraId="661E7764" w14:textId="77777777" w:rsidR="000C3D1B" w:rsidRDefault="000C3D1B"/>
        </w:tc>
      </w:tr>
      <w:tr w:rsidR="000C3D1B" w14:paraId="660FF9C5" w14:textId="77777777">
        <w:trPr>
          <w:trHeight w:hRule="exact" w:val="555"/>
        </w:trPr>
        <w:tc>
          <w:tcPr>
            <w:tcW w:w="10788" w:type="dxa"/>
            <w:gridSpan w:val="5"/>
            <w:shd w:val="clear" w:color="000000" w:fill="FFFFFF"/>
            <w:tcMar>
              <w:left w:w="34" w:type="dxa"/>
              <w:right w:w="34" w:type="dxa"/>
            </w:tcMar>
          </w:tcPr>
          <w:p w14:paraId="0DB14E28"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2020-2021 учебном году на заседании кафедры</w:t>
            </w:r>
          </w:p>
        </w:tc>
      </w:tr>
      <w:tr w:rsidR="000C3D1B" w14:paraId="798FB937" w14:textId="77777777">
        <w:trPr>
          <w:trHeight w:hRule="exact" w:val="304"/>
        </w:trPr>
        <w:tc>
          <w:tcPr>
            <w:tcW w:w="10788" w:type="dxa"/>
            <w:gridSpan w:val="5"/>
            <w:shd w:val="clear" w:color="000000" w:fill="FFFFFF"/>
            <w:tcMar>
              <w:left w:w="34" w:type="dxa"/>
              <w:right w:w="34" w:type="dxa"/>
            </w:tcMar>
          </w:tcPr>
          <w:p w14:paraId="0DEDDEF9"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23E29ED6" w14:textId="77777777">
        <w:trPr>
          <w:trHeight w:hRule="exact" w:val="138"/>
        </w:trPr>
        <w:tc>
          <w:tcPr>
            <w:tcW w:w="2694" w:type="dxa"/>
          </w:tcPr>
          <w:p w14:paraId="19C16D1E" w14:textId="77777777" w:rsidR="000C3D1B" w:rsidRDefault="000C3D1B"/>
        </w:tc>
        <w:tc>
          <w:tcPr>
            <w:tcW w:w="1986" w:type="dxa"/>
          </w:tcPr>
          <w:p w14:paraId="2C83CE5F" w14:textId="77777777" w:rsidR="000C3D1B" w:rsidRDefault="000C3D1B"/>
        </w:tc>
        <w:tc>
          <w:tcPr>
            <w:tcW w:w="426" w:type="dxa"/>
          </w:tcPr>
          <w:p w14:paraId="5790EE5F" w14:textId="77777777" w:rsidR="000C3D1B" w:rsidRDefault="000C3D1B"/>
        </w:tc>
        <w:tc>
          <w:tcPr>
            <w:tcW w:w="4679" w:type="dxa"/>
          </w:tcPr>
          <w:p w14:paraId="6E15A6DF" w14:textId="77777777" w:rsidR="000C3D1B" w:rsidRDefault="000C3D1B"/>
        </w:tc>
        <w:tc>
          <w:tcPr>
            <w:tcW w:w="993" w:type="dxa"/>
          </w:tcPr>
          <w:p w14:paraId="4FAFBC96" w14:textId="77777777" w:rsidR="000C3D1B" w:rsidRDefault="000C3D1B"/>
        </w:tc>
      </w:tr>
      <w:tr w:rsidR="000C3D1B" w14:paraId="6AB195A4" w14:textId="77777777">
        <w:trPr>
          <w:trHeight w:hRule="exact" w:val="833"/>
        </w:trPr>
        <w:tc>
          <w:tcPr>
            <w:tcW w:w="2694" w:type="dxa"/>
          </w:tcPr>
          <w:p w14:paraId="47F43123" w14:textId="77777777" w:rsidR="000C3D1B" w:rsidRDefault="000C3D1B"/>
        </w:tc>
        <w:tc>
          <w:tcPr>
            <w:tcW w:w="8094" w:type="dxa"/>
            <w:gridSpan w:val="4"/>
            <w:shd w:val="clear" w:color="000000" w:fill="FFFFFF"/>
            <w:tcMar>
              <w:left w:w="34" w:type="dxa"/>
              <w:right w:w="34" w:type="dxa"/>
            </w:tcMar>
          </w:tcPr>
          <w:p w14:paraId="7E0DEACC"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2020 г.  №  __</w:t>
            </w:r>
          </w:p>
          <w:p w14:paraId="76F58134" w14:textId="77777777" w:rsidR="000C3D1B" w:rsidRDefault="000C3D1B">
            <w:pPr>
              <w:spacing w:after="0" w:line="240" w:lineRule="auto"/>
              <w:rPr>
                <w:sz w:val="24"/>
                <w:szCs w:val="24"/>
              </w:rPr>
            </w:pPr>
          </w:p>
          <w:p w14:paraId="436A93B6"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0CD4F40B" w14:textId="77777777">
        <w:trPr>
          <w:trHeight w:hRule="exact" w:val="138"/>
        </w:trPr>
        <w:tc>
          <w:tcPr>
            <w:tcW w:w="2694" w:type="dxa"/>
          </w:tcPr>
          <w:p w14:paraId="39C69D54" w14:textId="77777777" w:rsidR="000C3D1B" w:rsidRDefault="000C3D1B"/>
        </w:tc>
        <w:tc>
          <w:tcPr>
            <w:tcW w:w="2424" w:type="dxa"/>
            <w:gridSpan w:val="2"/>
            <w:shd w:val="clear" w:color="000000" w:fill="FFFFFF"/>
            <w:tcMar>
              <w:left w:w="34" w:type="dxa"/>
              <w:right w:w="34" w:type="dxa"/>
            </w:tcMar>
          </w:tcPr>
          <w:p w14:paraId="138E76CF" w14:textId="77777777" w:rsidR="000C3D1B" w:rsidRDefault="000C3D1B"/>
        </w:tc>
        <w:tc>
          <w:tcPr>
            <w:tcW w:w="5685" w:type="dxa"/>
            <w:gridSpan w:val="2"/>
            <w:vMerge w:val="restart"/>
            <w:shd w:val="clear" w:color="000000" w:fill="FFFFFF"/>
            <w:tcMar>
              <w:left w:w="34" w:type="dxa"/>
              <w:right w:w="34" w:type="dxa"/>
            </w:tcMar>
          </w:tcPr>
          <w:p w14:paraId="5B70AE20"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347E3F7C" w14:textId="77777777">
        <w:trPr>
          <w:trHeight w:hRule="exact" w:val="138"/>
        </w:trPr>
        <w:tc>
          <w:tcPr>
            <w:tcW w:w="2694" w:type="dxa"/>
          </w:tcPr>
          <w:p w14:paraId="60A30B7B" w14:textId="77777777" w:rsidR="000C3D1B" w:rsidRDefault="000C3D1B"/>
        </w:tc>
        <w:tc>
          <w:tcPr>
            <w:tcW w:w="1986" w:type="dxa"/>
          </w:tcPr>
          <w:p w14:paraId="69FC6471" w14:textId="77777777" w:rsidR="000C3D1B" w:rsidRDefault="000C3D1B"/>
        </w:tc>
        <w:tc>
          <w:tcPr>
            <w:tcW w:w="426" w:type="dxa"/>
          </w:tcPr>
          <w:p w14:paraId="12A63F6F" w14:textId="77777777" w:rsidR="000C3D1B" w:rsidRDefault="000C3D1B"/>
        </w:tc>
        <w:tc>
          <w:tcPr>
            <w:tcW w:w="5685" w:type="dxa"/>
            <w:gridSpan w:val="2"/>
            <w:vMerge/>
            <w:shd w:val="clear" w:color="000000" w:fill="FFFFFF"/>
            <w:tcMar>
              <w:left w:w="34" w:type="dxa"/>
              <w:right w:w="34" w:type="dxa"/>
            </w:tcMar>
          </w:tcPr>
          <w:p w14:paraId="0EDC4CE2" w14:textId="77777777" w:rsidR="000C3D1B" w:rsidRDefault="000C3D1B"/>
        </w:tc>
      </w:tr>
      <w:tr w:rsidR="000C3D1B" w14:paraId="5771209D" w14:textId="77777777">
        <w:trPr>
          <w:trHeight w:hRule="exact" w:val="277"/>
        </w:trPr>
        <w:tc>
          <w:tcPr>
            <w:tcW w:w="2694" w:type="dxa"/>
          </w:tcPr>
          <w:p w14:paraId="6A565987" w14:textId="77777777" w:rsidR="000C3D1B" w:rsidRDefault="000C3D1B"/>
        </w:tc>
        <w:tc>
          <w:tcPr>
            <w:tcW w:w="1986" w:type="dxa"/>
          </w:tcPr>
          <w:p w14:paraId="0DB575F3" w14:textId="77777777" w:rsidR="000C3D1B" w:rsidRDefault="000C3D1B"/>
        </w:tc>
        <w:tc>
          <w:tcPr>
            <w:tcW w:w="426" w:type="dxa"/>
          </w:tcPr>
          <w:p w14:paraId="057A9FF5" w14:textId="77777777" w:rsidR="000C3D1B" w:rsidRDefault="000C3D1B"/>
        </w:tc>
        <w:tc>
          <w:tcPr>
            <w:tcW w:w="4679" w:type="dxa"/>
          </w:tcPr>
          <w:p w14:paraId="4C5721B7" w14:textId="77777777" w:rsidR="000C3D1B" w:rsidRDefault="000C3D1B"/>
        </w:tc>
        <w:tc>
          <w:tcPr>
            <w:tcW w:w="993" w:type="dxa"/>
          </w:tcPr>
          <w:p w14:paraId="45B54DA9" w14:textId="77777777" w:rsidR="000C3D1B" w:rsidRDefault="000C3D1B"/>
        </w:tc>
      </w:tr>
      <w:tr w:rsidR="000C3D1B" w14:paraId="6B08D82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9FD072B" w14:textId="77777777" w:rsidR="000C3D1B" w:rsidRDefault="000C3D1B"/>
        </w:tc>
      </w:tr>
      <w:tr w:rsidR="000C3D1B" w14:paraId="56BED48F" w14:textId="77777777">
        <w:trPr>
          <w:trHeight w:hRule="exact" w:val="13"/>
        </w:trPr>
        <w:tc>
          <w:tcPr>
            <w:tcW w:w="2694" w:type="dxa"/>
          </w:tcPr>
          <w:p w14:paraId="4D5A5B90" w14:textId="77777777" w:rsidR="000C3D1B" w:rsidRDefault="000C3D1B"/>
        </w:tc>
        <w:tc>
          <w:tcPr>
            <w:tcW w:w="1986" w:type="dxa"/>
          </w:tcPr>
          <w:p w14:paraId="1E779116" w14:textId="77777777" w:rsidR="000C3D1B" w:rsidRDefault="000C3D1B"/>
        </w:tc>
        <w:tc>
          <w:tcPr>
            <w:tcW w:w="426" w:type="dxa"/>
          </w:tcPr>
          <w:p w14:paraId="6C05B070" w14:textId="77777777" w:rsidR="000C3D1B" w:rsidRDefault="000C3D1B"/>
        </w:tc>
        <w:tc>
          <w:tcPr>
            <w:tcW w:w="4679" w:type="dxa"/>
          </w:tcPr>
          <w:p w14:paraId="314EA26A" w14:textId="77777777" w:rsidR="000C3D1B" w:rsidRDefault="000C3D1B"/>
        </w:tc>
        <w:tc>
          <w:tcPr>
            <w:tcW w:w="993" w:type="dxa"/>
          </w:tcPr>
          <w:p w14:paraId="30B97B60" w14:textId="77777777" w:rsidR="000C3D1B" w:rsidRDefault="000C3D1B"/>
        </w:tc>
      </w:tr>
      <w:tr w:rsidR="000C3D1B" w14:paraId="3B4CEA5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1ED651C" w14:textId="77777777" w:rsidR="000C3D1B" w:rsidRDefault="000C3D1B"/>
        </w:tc>
      </w:tr>
      <w:tr w:rsidR="000C3D1B" w14:paraId="467D0B0F" w14:textId="77777777">
        <w:trPr>
          <w:trHeight w:hRule="exact" w:val="96"/>
        </w:trPr>
        <w:tc>
          <w:tcPr>
            <w:tcW w:w="2694" w:type="dxa"/>
          </w:tcPr>
          <w:p w14:paraId="10C6FF86" w14:textId="77777777" w:rsidR="000C3D1B" w:rsidRDefault="000C3D1B"/>
        </w:tc>
        <w:tc>
          <w:tcPr>
            <w:tcW w:w="1986" w:type="dxa"/>
          </w:tcPr>
          <w:p w14:paraId="3D456B15" w14:textId="77777777" w:rsidR="000C3D1B" w:rsidRDefault="000C3D1B"/>
        </w:tc>
        <w:tc>
          <w:tcPr>
            <w:tcW w:w="426" w:type="dxa"/>
          </w:tcPr>
          <w:p w14:paraId="2B29CF56" w14:textId="77777777" w:rsidR="000C3D1B" w:rsidRDefault="000C3D1B"/>
        </w:tc>
        <w:tc>
          <w:tcPr>
            <w:tcW w:w="4679" w:type="dxa"/>
          </w:tcPr>
          <w:p w14:paraId="7E03CD63" w14:textId="77777777" w:rsidR="000C3D1B" w:rsidRDefault="000C3D1B"/>
        </w:tc>
        <w:tc>
          <w:tcPr>
            <w:tcW w:w="993" w:type="dxa"/>
          </w:tcPr>
          <w:p w14:paraId="72EB432D" w14:textId="77777777" w:rsidR="000C3D1B" w:rsidRDefault="000C3D1B"/>
        </w:tc>
      </w:tr>
      <w:tr w:rsidR="000C3D1B" w14:paraId="0DA788C3" w14:textId="77777777">
        <w:trPr>
          <w:trHeight w:hRule="exact" w:val="304"/>
        </w:trPr>
        <w:tc>
          <w:tcPr>
            <w:tcW w:w="10788" w:type="dxa"/>
            <w:gridSpan w:val="5"/>
            <w:shd w:val="clear" w:color="000000" w:fill="FFFFFF"/>
            <w:tcMar>
              <w:left w:w="34" w:type="dxa"/>
              <w:right w:w="34" w:type="dxa"/>
            </w:tcMar>
          </w:tcPr>
          <w:p w14:paraId="461E261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562B4B53" w14:textId="77777777">
        <w:trPr>
          <w:trHeight w:hRule="exact" w:val="416"/>
        </w:trPr>
        <w:tc>
          <w:tcPr>
            <w:tcW w:w="2694" w:type="dxa"/>
          </w:tcPr>
          <w:p w14:paraId="6F365CDB" w14:textId="77777777" w:rsidR="000C3D1B" w:rsidRDefault="000C3D1B"/>
        </w:tc>
        <w:tc>
          <w:tcPr>
            <w:tcW w:w="1986" w:type="dxa"/>
          </w:tcPr>
          <w:p w14:paraId="13952A5C" w14:textId="77777777" w:rsidR="000C3D1B" w:rsidRDefault="000C3D1B"/>
        </w:tc>
        <w:tc>
          <w:tcPr>
            <w:tcW w:w="426" w:type="dxa"/>
          </w:tcPr>
          <w:p w14:paraId="5C86B501" w14:textId="77777777" w:rsidR="000C3D1B" w:rsidRDefault="000C3D1B"/>
        </w:tc>
        <w:tc>
          <w:tcPr>
            <w:tcW w:w="4679" w:type="dxa"/>
          </w:tcPr>
          <w:p w14:paraId="36DAE04C" w14:textId="77777777" w:rsidR="000C3D1B" w:rsidRDefault="000C3D1B"/>
        </w:tc>
        <w:tc>
          <w:tcPr>
            <w:tcW w:w="993" w:type="dxa"/>
          </w:tcPr>
          <w:p w14:paraId="05DBA3E5" w14:textId="77777777" w:rsidR="000C3D1B" w:rsidRDefault="000C3D1B"/>
        </w:tc>
      </w:tr>
      <w:tr w:rsidR="000C3D1B" w14:paraId="4BE51849" w14:textId="77777777">
        <w:trPr>
          <w:trHeight w:hRule="exact" w:val="555"/>
        </w:trPr>
        <w:tc>
          <w:tcPr>
            <w:tcW w:w="10788" w:type="dxa"/>
            <w:gridSpan w:val="5"/>
            <w:shd w:val="clear" w:color="000000" w:fill="FFFFFF"/>
            <w:tcMar>
              <w:left w:w="34" w:type="dxa"/>
              <w:right w:w="34" w:type="dxa"/>
            </w:tcMar>
          </w:tcPr>
          <w:p w14:paraId="55F5A5C3"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0C3D1B" w14:paraId="1AD1A66D" w14:textId="77777777">
        <w:trPr>
          <w:trHeight w:hRule="exact" w:val="304"/>
        </w:trPr>
        <w:tc>
          <w:tcPr>
            <w:tcW w:w="10788" w:type="dxa"/>
            <w:gridSpan w:val="5"/>
            <w:shd w:val="clear" w:color="000000" w:fill="FFFFFF"/>
            <w:tcMar>
              <w:left w:w="34" w:type="dxa"/>
              <w:right w:w="34" w:type="dxa"/>
            </w:tcMar>
          </w:tcPr>
          <w:p w14:paraId="2EE17852"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5E54C9B4" w14:textId="77777777">
        <w:trPr>
          <w:trHeight w:hRule="exact" w:val="277"/>
        </w:trPr>
        <w:tc>
          <w:tcPr>
            <w:tcW w:w="2694" w:type="dxa"/>
          </w:tcPr>
          <w:p w14:paraId="77EA65C2" w14:textId="77777777" w:rsidR="000C3D1B" w:rsidRDefault="000C3D1B"/>
        </w:tc>
        <w:tc>
          <w:tcPr>
            <w:tcW w:w="1986" w:type="dxa"/>
          </w:tcPr>
          <w:p w14:paraId="764EAC39" w14:textId="77777777" w:rsidR="000C3D1B" w:rsidRDefault="000C3D1B"/>
        </w:tc>
        <w:tc>
          <w:tcPr>
            <w:tcW w:w="426" w:type="dxa"/>
          </w:tcPr>
          <w:p w14:paraId="43320483" w14:textId="77777777" w:rsidR="000C3D1B" w:rsidRDefault="000C3D1B"/>
        </w:tc>
        <w:tc>
          <w:tcPr>
            <w:tcW w:w="4679" w:type="dxa"/>
          </w:tcPr>
          <w:p w14:paraId="70E3EE87" w14:textId="77777777" w:rsidR="000C3D1B" w:rsidRDefault="000C3D1B"/>
        </w:tc>
        <w:tc>
          <w:tcPr>
            <w:tcW w:w="993" w:type="dxa"/>
          </w:tcPr>
          <w:p w14:paraId="7342A22F" w14:textId="77777777" w:rsidR="000C3D1B" w:rsidRDefault="000C3D1B"/>
        </w:tc>
      </w:tr>
      <w:tr w:rsidR="000C3D1B" w14:paraId="37C3E4DB" w14:textId="77777777">
        <w:trPr>
          <w:trHeight w:hRule="exact" w:val="833"/>
        </w:trPr>
        <w:tc>
          <w:tcPr>
            <w:tcW w:w="2694" w:type="dxa"/>
          </w:tcPr>
          <w:p w14:paraId="75CAD621" w14:textId="77777777" w:rsidR="000C3D1B" w:rsidRDefault="000C3D1B"/>
        </w:tc>
        <w:tc>
          <w:tcPr>
            <w:tcW w:w="8094" w:type="dxa"/>
            <w:gridSpan w:val="4"/>
            <w:shd w:val="clear" w:color="000000" w:fill="FFFFFF"/>
            <w:tcMar>
              <w:left w:w="34" w:type="dxa"/>
              <w:right w:w="34" w:type="dxa"/>
            </w:tcMar>
          </w:tcPr>
          <w:p w14:paraId="0185A4BB"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2021 г.  №  __</w:t>
            </w:r>
          </w:p>
          <w:p w14:paraId="7F0D4D68" w14:textId="77777777" w:rsidR="000C3D1B" w:rsidRDefault="000C3D1B">
            <w:pPr>
              <w:spacing w:after="0" w:line="240" w:lineRule="auto"/>
              <w:rPr>
                <w:sz w:val="24"/>
                <w:szCs w:val="24"/>
              </w:rPr>
            </w:pPr>
          </w:p>
          <w:p w14:paraId="3C5F86D1"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62359780" w14:textId="77777777">
        <w:trPr>
          <w:trHeight w:hRule="exact" w:val="277"/>
        </w:trPr>
        <w:tc>
          <w:tcPr>
            <w:tcW w:w="2694" w:type="dxa"/>
          </w:tcPr>
          <w:p w14:paraId="712F72BB" w14:textId="77777777" w:rsidR="000C3D1B" w:rsidRDefault="000C3D1B"/>
        </w:tc>
        <w:tc>
          <w:tcPr>
            <w:tcW w:w="1986" w:type="dxa"/>
          </w:tcPr>
          <w:p w14:paraId="44517395" w14:textId="77777777" w:rsidR="000C3D1B" w:rsidRDefault="000C3D1B"/>
        </w:tc>
        <w:tc>
          <w:tcPr>
            <w:tcW w:w="426" w:type="dxa"/>
          </w:tcPr>
          <w:p w14:paraId="03CBFA84" w14:textId="77777777" w:rsidR="000C3D1B" w:rsidRDefault="000C3D1B"/>
        </w:tc>
        <w:tc>
          <w:tcPr>
            <w:tcW w:w="5685" w:type="dxa"/>
            <w:gridSpan w:val="2"/>
            <w:shd w:val="clear" w:color="000000" w:fill="FFFFFF"/>
            <w:tcMar>
              <w:left w:w="34" w:type="dxa"/>
              <w:right w:w="34" w:type="dxa"/>
            </w:tcMar>
          </w:tcPr>
          <w:p w14:paraId="43565632"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2513816F" w14:textId="77777777">
        <w:trPr>
          <w:trHeight w:hRule="exact" w:val="138"/>
        </w:trPr>
        <w:tc>
          <w:tcPr>
            <w:tcW w:w="2694" w:type="dxa"/>
          </w:tcPr>
          <w:p w14:paraId="3D01F373" w14:textId="77777777" w:rsidR="000C3D1B" w:rsidRDefault="000C3D1B"/>
        </w:tc>
        <w:tc>
          <w:tcPr>
            <w:tcW w:w="1986" w:type="dxa"/>
          </w:tcPr>
          <w:p w14:paraId="0EE5567A" w14:textId="77777777" w:rsidR="000C3D1B" w:rsidRDefault="000C3D1B"/>
        </w:tc>
        <w:tc>
          <w:tcPr>
            <w:tcW w:w="426" w:type="dxa"/>
          </w:tcPr>
          <w:p w14:paraId="0F3335AE" w14:textId="77777777" w:rsidR="000C3D1B" w:rsidRDefault="000C3D1B"/>
        </w:tc>
        <w:tc>
          <w:tcPr>
            <w:tcW w:w="4679" w:type="dxa"/>
          </w:tcPr>
          <w:p w14:paraId="3A9EFFE5" w14:textId="77777777" w:rsidR="000C3D1B" w:rsidRDefault="000C3D1B"/>
        </w:tc>
        <w:tc>
          <w:tcPr>
            <w:tcW w:w="993" w:type="dxa"/>
          </w:tcPr>
          <w:p w14:paraId="00CBCA10" w14:textId="77777777" w:rsidR="000C3D1B" w:rsidRDefault="000C3D1B"/>
        </w:tc>
      </w:tr>
      <w:tr w:rsidR="000C3D1B" w14:paraId="14E9F28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8594CF3" w14:textId="77777777" w:rsidR="000C3D1B" w:rsidRDefault="000C3D1B"/>
        </w:tc>
      </w:tr>
      <w:tr w:rsidR="000C3D1B" w14:paraId="7E36FFBF" w14:textId="77777777">
        <w:trPr>
          <w:trHeight w:hRule="exact" w:val="13"/>
        </w:trPr>
        <w:tc>
          <w:tcPr>
            <w:tcW w:w="2694" w:type="dxa"/>
          </w:tcPr>
          <w:p w14:paraId="6E0960EE" w14:textId="77777777" w:rsidR="000C3D1B" w:rsidRDefault="000C3D1B"/>
        </w:tc>
        <w:tc>
          <w:tcPr>
            <w:tcW w:w="1986" w:type="dxa"/>
          </w:tcPr>
          <w:p w14:paraId="78D88664" w14:textId="77777777" w:rsidR="000C3D1B" w:rsidRDefault="000C3D1B"/>
        </w:tc>
        <w:tc>
          <w:tcPr>
            <w:tcW w:w="426" w:type="dxa"/>
          </w:tcPr>
          <w:p w14:paraId="25A894F4" w14:textId="77777777" w:rsidR="000C3D1B" w:rsidRDefault="000C3D1B"/>
        </w:tc>
        <w:tc>
          <w:tcPr>
            <w:tcW w:w="4679" w:type="dxa"/>
          </w:tcPr>
          <w:p w14:paraId="4F671A66" w14:textId="77777777" w:rsidR="000C3D1B" w:rsidRDefault="000C3D1B"/>
        </w:tc>
        <w:tc>
          <w:tcPr>
            <w:tcW w:w="993" w:type="dxa"/>
          </w:tcPr>
          <w:p w14:paraId="416C9904" w14:textId="77777777" w:rsidR="000C3D1B" w:rsidRDefault="000C3D1B"/>
        </w:tc>
      </w:tr>
      <w:tr w:rsidR="000C3D1B" w14:paraId="1BC3473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EFE45AA" w14:textId="77777777" w:rsidR="000C3D1B" w:rsidRDefault="000C3D1B"/>
        </w:tc>
      </w:tr>
      <w:tr w:rsidR="000C3D1B" w14:paraId="5B5AEECA" w14:textId="77777777">
        <w:trPr>
          <w:trHeight w:hRule="exact" w:val="96"/>
        </w:trPr>
        <w:tc>
          <w:tcPr>
            <w:tcW w:w="2694" w:type="dxa"/>
          </w:tcPr>
          <w:p w14:paraId="2D9045F3" w14:textId="77777777" w:rsidR="000C3D1B" w:rsidRDefault="000C3D1B"/>
        </w:tc>
        <w:tc>
          <w:tcPr>
            <w:tcW w:w="1986" w:type="dxa"/>
          </w:tcPr>
          <w:p w14:paraId="12D858DE" w14:textId="77777777" w:rsidR="000C3D1B" w:rsidRDefault="000C3D1B"/>
        </w:tc>
        <w:tc>
          <w:tcPr>
            <w:tcW w:w="426" w:type="dxa"/>
          </w:tcPr>
          <w:p w14:paraId="10D5EB1B" w14:textId="77777777" w:rsidR="000C3D1B" w:rsidRDefault="000C3D1B"/>
        </w:tc>
        <w:tc>
          <w:tcPr>
            <w:tcW w:w="4679" w:type="dxa"/>
          </w:tcPr>
          <w:p w14:paraId="79A935F5" w14:textId="77777777" w:rsidR="000C3D1B" w:rsidRDefault="000C3D1B"/>
        </w:tc>
        <w:tc>
          <w:tcPr>
            <w:tcW w:w="993" w:type="dxa"/>
          </w:tcPr>
          <w:p w14:paraId="6B87FF52" w14:textId="77777777" w:rsidR="000C3D1B" w:rsidRDefault="000C3D1B"/>
        </w:tc>
      </w:tr>
      <w:tr w:rsidR="000C3D1B" w14:paraId="4F4EF38D" w14:textId="77777777">
        <w:trPr>
          <w:trHeight w:hRule="exact" w:val="304"/>
        </w:trPr>
        <w:tc>
          <w:tcPr>
            <w:tcW w:w="10788" w:type="dxa"/>
            <w:gridSpan w:val="5"/>
            <w:shd w:val="clear" w:color="000000" w:fill="FFFFFF"/>
            <w:tcMar>
              <w:left w:w="34" w:type="dxa"/>
              <w:right w:w="34" w:type="dxa"/>
            </w:tcMar>
          </w:tcPr>
          <w:p w14:paraId="4A879AE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5443583D" w14:textId="77777777">
        <w:trPr>
          <w:trHeight w:hRule="exact" w:val="416"/>
        </w:trPr>
        <w:tc>
          <w:tcPr>
            <w:tcW w:w="2694" w:type="dxa"/>
          </w:tcPr>
          <w:p w14:paraId="22E23B52" w14:textId="77777777" w:rsidR="000C3D1B" w:rsidRDefault="000C3D1B"/>
        </w:tc>
        <w:tc>
          <w:tcPr>
            <w:tcW w:w="1986" w:type="dxa"/>
          </w:tcPr>
          <w:p w14:paraId="5C0A7D1F" w14:textId="77777777" w:rsidR="000C3D1B" w:rsidRDefault="000C3D1B"/>
        </w:tc>
        <w:tc>
          <w:tcPr>
            <w:tcW w:w="426" w:type="dxa"/>
          </w:tcPr>
          <w:p w14:paraId="196F0148" w14:textId="77777777" w:rsidR="000C3D1B" w:rsidRDefault="000C3D1B"/>
        </w:tc>
        <w:tc>
          <w:tcPr>
            <w:tcW w:w="4679" w:type="dxa"/>
          </w:tcPr>
          <w:p w14:paraId="5290D3AA" w14:textId="77777777" w:rsidR="000C3D1B" w:rsidRDefault="000C3D1B"/>
        </w:tc>
        <w:tc>
          <w:tcPr>
            <w:tcW w:w="993" w:type="dxa"/>
          </w:tcPr>
          <w:p w14:paraId="1914F68E" w14:textId="77777777" w:rsidR="000C3D1B" w:rsidRDefault="000C3D1B"/>
        </w:tc>
      </w:tr>
      <w:tr w:rsidR="000C3D1B" w14:paraId="3D5FBDA4" w14:textId="77777777">
        <w:trPr>
          <w:trHeight w:hRule="exact" w:val="555"/>
        </w:trPr>
        <w:tc>
          <w:tcPr>
            <w:tcW w:w="10788" w:type="dxa"/>
            <w:gridSpan w:val="5"/>
            <w:shd w:val="clear" w:color="000000" w:fill="FFFFFF"/>
            <w:tcMar>
              <w:left w:w="34" w:type="dxa"/>
              <w:right w:w="34" w:type="dxa"/>
            </w:tcMar>
          </w:tcPr>
          <w:p w14:paraId="369CEDE8"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0C3D1B" w14:paraId="653C33B3" w14:textId="77777777">
        <w:trPr>
          <w:trHeight w:hRule="exact" w:val="304"/>
        </w:trPr>
        <w:tc>
          <w:tcPr>
            <w:tcW w:w="10788" w:type="dxa"/>
            <w:gridSpan w:val="5"/>
            <w:shd w:val="clear" w:color="000000" w:fill="FFFFFF"/>
            <w:tcMar>
              <w:left w:w="34" w:type="dxa"/>
              <w:right w:w="34" w:type="dxa"/>
            </w:tcMar>
          </w:tcPr>
          <w:p w14:paraId="1CFB06AF"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7C182F54" w14:textId="77777777">
        <w:trPr>
          <w:trHeight w:hRule="exact" w:val="277"/>
        </w:trPr>
        <w:tc>
          <w:tcPr>
            <w:tcW w:w="2694" w:type="dxa"/>
          </w:tcPr>
          <w:p w14:paraId="519848D8" w14:textId="77777777" w:rsidR="000C3D1B" w:rsidRDefault="000C3D1B"/>
        </w:tc>
        <w:tc>
          <w:tcPr>
            <w:tcW w:w="1986" w:type="dxa"/>
          </w:tcPr>
          <w:p w14:paraId="5A2F791C" w14:textId="77777777" w:rsidR="000C3D1B" w:rsidRDefault="000C3D1B"/>
        </w:tc>
        <w:tc>
          <w:tcPr>
            <w:tcW w:w="426" w:type="dxa"/>
          </w:tcPr>
          <w:p w14:paraId="6A45FD90" w14:textId="77777777" w:rsidR="000C3D1B" w:rsidRDefault="000C3D1B"/>
        </w:tc>
        <w:tc>
          <w:tcPr>
            <w:tcW w:w="4679" w:type="dxa"/>
          </w:tcPr>
          <w:p w14:paraId="1A1D67B7" w14:textId="77777777" w:rsidR="000C3D1B" w:rsidRDefault="000C3D1B"/>
        </w:tc>
        <w:tc>
          <w:tcPr>
            <w:tcW w:w="993" w:type="dxa"/>
          </w:tcPr>
          <w:p w14:paraId="75208842" w14:textId="77777777" w:rsidR="000C3D1B" w:rsidRDefault="000C3D1B"/>
        </w:tc>
      </w:tr>
      <w:tr w:rsidR="000C3D1B" w14:paraId="3BD3A38D" w14:textId="77777777">
        <w:trPr>
          <w:trHeight w:hRule="exact" w:val="833"/>
        </w:trPr>
        <w:tc>
          <w:tcPr>
            <w:tcW w:w="2694" w:type="dxa"/>
          </w:tcPr>
          <w:p w14:paraId="46DCA453" w14:textId="77777777" w:rsidR="000C3D1B" w:rsidRDefault="000C3D1B"/>
        </w:tc>
        <w:tc>
          <w:tcPr>
            <w:tcW w:w="8094" w:type="dxa"/>
            <w:gridSpan w:val="4"/>
            <w:shd w:val="clear" w:color="000000" w:fill="FFFFFF"/>
            <w:tcMar>
              <w:left w:w="34" w:type="dxa"/>
              <w:right w:w="34" w:type="dxa"/>
            </w:tcMar>
          </w:tcPr>
          <w:p w14:paraId="1998D2E8"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16DFBE17" w14:textId="77777777" w:rsidR="000C3D1B" w:rsidRDefault="000C3D1B">
            <w:pPr>
              <w:spacing w:after="0" w:line="240" w:lineRule="auto"/>
              <w:rPr>
                <w:sz w:val="24"/>
                <w:szCs w:val="24"/>
              </w:rPr>
            </w:pPr>
          </w:p>
          <w:p w14:paraId="208C277D"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5C15D716" w14:textId="77777777">
        <w:trPr>
          <w:trHeight w:hRule="exact" w:val="277"/>
        </w:trPr>
        <w:tc>
          <w:tcPr>
            <w:tcW w:w="2694" w:type="dxa"/>
          </w:tcPr>
          <w:p w14:paraId="41363A74" w14:textId="77777777" w:rsidR="000C3D1B" w:rsidRDefault="000C3D1B"/>
        </w:tc>
        <w:tc>
          <w:tcPr>
            <w:tcW w:w="1986" w:type="dxa"/>
          </w:tcPr>
          <w:p w14:paraId="586D5300" w14:textId="77777777" w:rsidR="000C3D1B" w:rsidRDefault="000C3D1B"/>
        </w:tc>
        <w:tc>
          <w:tcPr>
            <w:tcW w:w="426" w:type="dxa"/>
          </w:tcPr>
          <w:p w14:paraId="7515FF30" w14:textId="77777777" w:rsidR="000C3D1B" w:rsidRDefault="000C3D1B"/>
        </w:tc>
        <w:tc>
          <w:tcPr>
            <w:tcW w:w="5685" w:type="dxa"/>
            <w:gridSpan w:val="2"/>
            <w:shd w:val="clear" w:color="000000" w:fill="FFFFFF"/>
            <w:tcMar>
              <w:left w:w="34" w:type="dxa"/>
              <w:right w:w="34" w:type="dxa"/>
            </w:tcMar>
          </w:tcPr>
          <w:p w14:paraId="67EBCC9F"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5D59F416" w14:textId="77777777">
        <w:trPr>
          <w:trHeight w:hRule="exact" w:val="138"/>
        </w:trPr>
        <w:tc>
          <w:tcPr>
            <w:tcW w:w="2694" w:type="dxa"/>
          </w:tcPr>
          <w:p w14:paraId="4CE95357" w14:textId="77777777" w:rsidR="000C3D1B" w:rsidRDefault="000C3D1B"/>
        </w:tc>
        <w:tc>
          <w:tcPr>
            <w:tcW w:w="1986" w:type="dxa"/>
          </w:tcPr>
          <w:p w14:paraId="2E2EFD1C" w14:textId="77777777" w:rsidR="000C3D1B" w:rsidRDefault="000C3D1B"/>
        </w:tc>
        <w:tc>
          <w:tcPr>
            <w:tcW w:w="426" w:type="dxa"/>
          </w:tcPr>
          <w:p w14:paraId="5BB0E01B" w14:textId="77777777" w:rsidR="000C3D1B" w:rsidRDefault="000C3D1B"/>
        </w:tc>
        <w:tc>
          <w:tcPr>
            <w:tcW w:w="4679" w:type="dxa"/>
          </w:tcPr>
          <w:p w14:paraId="2B9249D8" w14:textId="77777777" w:rsidR="000C3D1B" w:rsidRDefault="000C3D1B"/>
        </w:tc>
        <w:tc>
          <w:tcPr>
            <w:tcW w:w="993" w:type="dxa"/>
          </w:tcPr>
          <w:p w14:paraId="2627BBBC" w14:textId="77777777" w:rsidR="000C3D1B" w:rsidRDefault="000C3D1B"/>
        </w:tc>
      </w:tr>
      <w:tr w:rsidR="000C3D1B" w14:paraId="17B411E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EF5D332" w14:textId="77777777" w:rsidR="000C3D1B" w:rsidRDefault="000C3D1B"/>
        </w:tc>
      </w:tr>
      <w:tr w:rsidR="000C3D1B" w14:paraId="2ED63678" w14:textId="77777777">
        <w:trPr>
          <w:trHeight w:hRule="exact" w:val="13"/>
        </w:trPr>
        <w:tc>
          <w:tcPr>
            <w:tcW w:w="2694" w:type="dxa"/>
          </w:tcPr>
          <w:p w14:paraId="721EFA71" w14:textId="77777777" w:rsidR="000C3D1B" w:rsidRDefault="000C3D1B"/>
        </w:tc>
        <w:tc>
          <w:tcPr>
            <w:tcW w:w="1986" w:type="dxa"/>
          </w:tcPr>
          <w:p w14:paraId="297ABE1C" w14:textId="77777777" w:rsidR="000C3D1B" w:rsidRDefault="000C3D1B"/>
        </w:tc>
        <w:tc>
          <w:tcPr>
            <w:tcW w:w="426" w:type="dxa"/>
          </w:tcPr>
          <w:p w14:paraId="64DBF1CA" w14:textId="77777777" w:rsidR="000C3D1B" w:rsidRDefault="000C3D1B"/>
        </w:tc>
        <w:tc>
          <w:tcPr>
            <w:tcW w:w="4679" w:type="dxa"/>
          </w:tcPr>
          <w:p w14:paraId="64D7C65F" w14:textId="77777777" w:rsidR="000C3D1B" w:rsidRDefault="000C3D1B"/>
        </w:tc>
        <w:tc>
          <w:tcPr>
            <w:tcW w:w="993" w:type="dxa"/>
          </w:tcPr>
          <w:p w14:paraId="44E20B3F" w14:textId="77777777" w:rsidR="000C3D1B" w:rsidRDefault="000C3D1B"/>
        </w:tc>
      </w:tr>
      <w:tr w:rsidR="000C3D1B" w14:paraId="3F98740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AF4777A" w14:textId="77777777" w:rsidR="000C3D1B" w:rsidRDefault="000C3D1B"/>
        </w:tc>
      </w:tr>
      <w:tr w:rsidR="000C3D1B" w14:paraId="51B1CA40" w14:textId="77777777">
        <w:trPr>
          <w:trHeight w:hRule="exact" w:val="96"/>
        </w:trPr>
        <w:tc>
          <w:tcPr>
            <w:tcW w:w="2694" w:type="dxa"/>
          </w:tcPr>
          <w:p w14:paraId="56A7781F" w14:textId="77777777" w:rsidR="000C3D1B" w:rsidRDefault="000C3D1B"/>
        </w:tc>
        <w:tc>
          <w:tcPr>
            <w:tcW w:w="1986" w:type="dxa"/>
          </w:tcPr>
          <w:p w14:paraId="71B81FB7" w14:textId="77777777" w:rsidR="000C3D1B" w:rsidRDefault="000C3D1B"/>
        </w:tc>
        <w:tc>
          <w:tcPr>
            <w:tcW w:w="426" w:type="dxa"/>
          </w:tcPr>
          <w:p w14:paraId="3FA5A33F" w14:textId="77777777" w:rsidR="000C3D1B" w:rsidRDefault="000C3D1B"/>
        </w:tc>
        <w:tc>
          <w:tcPr>
            <w:tcW w:w="4679" w:type="dxa"/>
          </w:tcPr>
          <w:p w14:paraId="507473CA" w14:textId="77777777" w:rsidR="000C3D1B" w:rsidRDefault="000C3D1B"/>
        </w:tc>
        <w:tc>
          <w:tcPr>
            <w:tcW w:w="993" w:type="dxa"/>
          </w:tcPr>
          <w:p w14:paraId="1E8AE64D" w14:textId="77777777" w:rsidR="000C3D1B" w:rsidRDefault="000C3D1B"/>
        </w:tc>
      </w:tr>
      <w:tr w:rsidR="000C3D1B" w14:paraId="630792EA" w14:textId="77777777">
        <w:trPr>
          <w:trHeight w:hRule="exact" w:val="304"/>
        </w:trPr>
        <w:tc>
          <w:tcPr>
            <w:tcW w:w="10788" w:type="dxa"/>
            <w:gridSpan w:val="5"/>
            <w:shd w:val="clear" w:color="000000" w:fill="FFFFFF"/>
            <w:tcMar>
              <w:left w:w="34" w:type="dxa"/>
              <w:right w:w="34" w:type="dxa"/>
            </w:tcMar>
          </w:tcPr>
          <w:p w14:paraId="2CA8CE8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74B162FB" w14:textId="77777777">
        <w:trPr>
          <w:trHeight w:hRule="exact" w:val="416"/>
        </w:trPr>
        <w:tc>
          <w:tcPr>
            <w:tcW w:w="2694" w:type="dxa"/>
          </w:tcPr>
          <w:p w14:paraId="349C099A" w14:textId="77777777" w:rsidR="000C3D1B" w:rsidRDefault="000C3D1B"/>
        </w:tc>
        <w:tc>
          <w:tcPr>
            <w:tcW w:w="1986" w:type="dxa"/>
          </w:tcPr>
          <w:p w14:paraId="612936AE" w14:textId="77777777" w:rsidR="000C3D1B" w:rsidRDefault="000C3D1B"/>
        </w:tc>
        <w:tc>
          <w:tcPr>
            <w:tcW w:w="426" w:type="dxa"/>
          </w:tcPr>
          <w:p w14:paraId="052393F8" w14:textId="77777777" w:rsidR="000C3D1B" w:rsidRDefault="000C3D1B"/>
        </w:tc>
        <w:tc>
          <w:tcPr>
            <w:tcW w:w="4679" w:type="dxa"/>
          </w:tcPr>
          <w:p w14:paraId="40F05401" w14:textId="77777777" w:rsidR="000C3D1B" w:rsidRDefault="000C3D1B"/>
        </w:tc>
        <w:tc>
          <w:tcPr>
            <w:tcW w:w="993" w:type="dxa"/>
          </w:tcPr>
          <w:p w14:paraId="5ED38C11" w14:textId="77777777" w:rsidR="000C3D1B" w:rsidRDefault="000C3D1B"/>
        </w:tc>
      </w:tr>
      <w:tr w:rsidR="000C3D1B" w14:paraId="30C0560F" w14:textId="77777777">
        <w:trPr>
          <w:trHeight w:hRule="exact" w:val="555"/>
        </w:trPr>
        <w:tc>
          <w:tcPr>
            <w:tcW w:w="10788" w:type="dxa"/>
            <w:gridSpan w:val="5"/>
            <w:shd w:val="clear" w:color="000000" w:fill="FFFFFF"/>
            <w:tcMar>
              <w:left w:w="34" w:type="dxa"/>
              <w:right w:w="34" w:type="dxa"/>
            </w:tcMar>
          </w:tcPr>
          <w:p w14:paraId="542F2C38"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0C3D1B" w14:paraId="1A19CE1B" w14:textId="77777777">
        <w:trPr>
          <w:trHeight w:hRule="exact" w:val="304"/>
        </w:trPr>
        <w:tc>
          <w:tcPr>
            <w:tcW w:w="10788" w:type="dxa"/>
            <w:gridSpan w:val="5"/>
            <w:shd w:val="clear" w:color="000000" w:fill="FFFFFF"/>
            <w:tcMar>
              <w:left w:w="34" w:type="dxa"/>
              <w:right w:w="34" w:type="dxa"/>
            </w:tcMar>
          </w:tcPr>
          <w:p w14:paraId="5DB23EA3"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1DA840FB" w14:textId="77777777">
        <w:trPr>
          <w:trHeight w:hRule="exact" w:val="277"/>
        </w:trPr>
        <w:tc>
          <w:tcPr>
            <w:tcW w:w="2694" w:type="dxa"/>
          </w:tcPr>
          <w:p w14:paraId="6B04A1F2" w14:textId="77777777" w:rsidR="000C3D1B" w:rsidRDefault="000C3D1B"/>
        </w:tc>
        <w:tc>
          <w:tcPr>
            <w:tcW w:w="1986" w:type="dxa"/>
          </w:tcPr>
          <w:p w14:paraId="2BC5AD56" w14:textId="77777777" w:rsidR="000C3D1B" w:rsidRDefault="000C3D1B"/>
        </w:tc>
        <w:tc>
          <w:tcPr>
            <w:tcW w:w="426" w:type="dxa"/>
          </w:tcPr>
          <w:p w14:paraId="59978FC9" w14:textId="77777777" w:rsidR="000C3D1B" w:rsidRDefault="000C3D1B"/>
        </w:tc>
        <w:tc>
          <w:tcPr>
            <w:tcW w:w="4679" w:type="dxa"/>
          </w:tcPr>
          <w:p w14:paraId="2674002A" w14:textId="77777777" w:rsidR="000C3D1B" w:rsidRDefault="000C3D1B"/>
        </w:tc>
        <w:tc>
          <w:tcPr>
            <w:tcW w:w="993" w:type="dxa"/>
          </w:tcPr>
          <w:p w14:paraId="4B37258C" w14:textId="77777777" w:rsidR="000C3D1B" w:rsidRDefault="000C3D1B"/>
        </w:tc>
      </w:tr>
      <w:tr w:rsidR="000C3D1B" w14:paraId="66D3789D" w14:textId="77777777">
        <w:trPr>
          <w:trHeight w:hRule="exact" w:val="833"/>
        </w:trPr>
        <w:tc>
          <w:tcPr>
            <w:tcW w:w="2694" w:type="dxa"/>
          </w:tcPr>
          <w:p w14:paraId="5AD19DD8" w14:textId="77777777" w:rsidR="000C3D1B" w:rsidRDefault="000C3D1B"/>
        </w:tc>
        <w:tc>
          <w:tcPr>
            <w:tcW w:w="8094" w:type="dxa"/>
            <w:gridSpan w:val="4"/>
            <w:shd w:val="clear" w:color="000000" w:fill="FFFFFF"/>
            <w:tcMar>
              <w:left w:w="34" w:type="dxa"/>
              <w:right w:w="34" w:type="dxa"/>
            </w:tcMar>
          </w:tcPr>
          <w:p w14:paraId="36A15E4E"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67ABB352" w14:textId="77777777" w:rsidR="000C3D1B" w:rsidRDefault="000C3D1B">
            <w:pPr>
              <w:spacing w:after="0" w:line="240" w:lineRule="auto"/>
              <w:rPr>
                <w:sz w:val="24"/>
                <w:szCs w:val="24"/>
              </w:rPr>
            </w:pPr>
          </w:p>
          <w:p w14:paraId="410B3A97"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7275E2F1" w14:textId="77777777">
        <w:trPr>
          <w:trHeight w:hRule="exact" w:val="277"/>
        </w:trPr>
        <w:tc>
          <w:tcPr>
            <w:tcW w:w="2694" w:type="dxa"/>
          </w:tcPr>
          <w:p w14:paraId="59C6FCFE" w14:textId="77777777" w:rsidR="000C3D1B" w:rsidRDefault="000C3D1B"/>
        </w:tc>
        <w:tc>
          <w:tcPr>
            <w:tcW w:w="1986" w:type="dxa"/>
          </w:tcPr>
          <w:p w14:paraId="41E493EF" w14:textId="77777777" w:rsidR="000C3D1B" w:rsidRDefault="000C3D1B"/>
        </w:tc>
        <w:tc>
          <w:tcPr>
            <w:tcW w:w="426" w:type="dxa"/>
          </w:tcPr>
          <w:p w14:paraId="790C14BB" w14:textId="77777777" w:rsidR="000C3D1B" w:rsidRDefault="000C3D1B"/>
        </w:tc>
        <w:tc>
          <w:tcPr>
            <w:tcW w:w="5685" w:type="dxa"/>
            <w:gridSpan w:val="2"/>
            <w:shd w:val="clear" w:color="000000" w:fill="FFFFFF"/>
            <w:tcMar>
              <w:left w:w="34" w:type="dxa"/>
              <w:right w:w="34" w:type="dxa"/>
            </w:tcMar>
          </w:tcPr>
          <w:p w14:paraId="5F845320"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2F901C1B"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0C3D1B" w14:paraId="64E2AB82" w14:textId="77777777">
        <w:trPr>
          <w:trHeight w:hRule="exact" w:val="416"/>
        </w:trPr>
        <w:tc>
          <w:tcPr>
            <w:tcW w:w="4692" w:type="dxa"/>
            <w:gridSpan w:val="4"/>
            <w:shd w:val="clear" w:color="C0C0C0" w:fill="FFFFFF"/>
            <w:tcMar>
              <w:left w:w="34" w:type="dxa"/>
              <w:right w:w="34" w:type="dxa"/>
            </w:tcMar>
          </w:tcPr>
          <w:p w14:paraId="469308A8"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11BFEE80" w14:textId="77777777" w:rsidR="000C3D1B" w:rsidRDefault="000C3D1B"/>
        </w:tc>
        <w:tc>
          <w:tcPr>
            <w:tcW w:w="1007" w:type="dxa"/>
            <w:shd w:val="clear" w:color="C0C0C0" w:fill="FFFFFF"/>
            <w:tcMar>
              <w:left w:w="34" w:type="dxa"/>
              <w:right w:w="34" w:type="dxa"/>
            </w:tcMar>
          </w:tcPr>
          <w:p w14:paraId="0B2D5355"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4</w:t>
            </w:r>
          </w:p>
        </w:tc>
      </w:tr>
      <w:tr w:rsidR="000C3D1B" w14:paraId="695DD6E9" w14:textId="77777777">
        <w:trPr>
          <w:trHeight w:hRule="exact" w:val="277"/>
        </w:trPr>
        <w:tc>
          <w:tcPr>
            <w:tcW w:w="10221" w:type="dxa"/>
            <w:gridSpan w:val="6"/>
            <w:shd w:val="clear" w:color="000000" w:fill="FFFFFF"/>
            <w:tcMar>
              <w:left w:w="34" w:type="dxa"/>
              <w:right w:w="34" w:type="dxa"/>
            </w:tcMar>
          </w:tcPr>
          <w:p w14:paraId="66DA8CF1"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C3D1B" w14:paraId="70BF1FFE" w14:textId="77777777">
        <w:trPr>
          <w:trHeight w:hRule="exact" w:val="138"/>
        </w:trPr>
        <w:tc>
          <w:tcPr>
            <w:tcW w:w="143" w:type="dxa"/>
          </w:tcPr>
          <w:p w14:paraId="500A8EEC" w14:textId="77777777" w:rsidR="000C3D1B" w:rsidRDefault="000C3D1B"/>
        </w:tc>
        <w:tc>
          <w:tcPr>
            <w:tcW w:w="2978" w:type="dxa"/>
          </w:tcPr>
          <w:p w14:paraId="4019CB40" w14:textId="77777777" w:rsidR="000C3D1B" w:rsidRDefault="000C3D1B"/>
        </w:tc>
        <w:tc>
          <w:tcPr>
            <w:tcW w:w="285" w:type="dxa"/>
          </w:tcPr>
          <w:p w14:paraId="38973616" w14:textId="77777777" w:rsidR="000C3D1B" w:rsidRDefault="000C3D1B"/>
        </w:tc>
        <w:tc>
          <w:tcPr>
            <w:tcW w:w="1277" w:type="dxa"/>
          </w:tcPr>
          <w:p w14:paraId="1C02A9AF" w14:textId="77777777" w:rsidR="000C3D1B" w:rsidRDefault="000C3D1B"/>
        </w:tc>
        <w:tc>
          <w:tcPr>
            <w:tcW w:w="4537" w:type="dxa"/>
          </w:tcPr>
          <w:p w14:paraId="2D346130" w14:textId="77777777" w:rsidR="000C3D1B" w:rsidRDefault="000C3D1B"/>
        </w:tc>
        <w:tc>
          <w:tcPr>
            <w:tcW w:w="993" w:type="dxa"/>
          </w:tcPr>
          <w:p w14:paraId="4D813445" w14:textId="77777777" w:rsidR="000C3D1B" w:rsidRDefault="000C3D1B"/>
        </w:tc>
      </w:tr>
      <w:tr w:rsidR="000C3D1B" w14:paraId="501876FF" w14:textId="77777777">
        <w:trPr>
          <w:trHeight w:hRule="exact" w:val="1366"/>
        </w:trPr>
        <w:tc>
          <w:tcPr>
            <w:tcW w:w="10221" w:type="dxa"/>
            <w:gridSpan w:val="6"/>
            <w:shd w:val="clear" w:color="000000" w:fill="FFFFFF"/>
            <w:tcMar>
              <w:left w:w="34" w:type="dxa"/>
              <w:right w:w="34" w:type="dxa"/>
            </w:tcMar>
          </w:tcPr>
          <w:p w14:paraId="6F3B46C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Дисциплина «Информационные технологии поддержки разработки и производства наукоемких изделий»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27.04.03 Системный анализ и управление с учетом специфики направленности подготовки – «Инженерия автоматизированных систем».</w:t>
            </w:r>
          </w:p>
        </w:tc>
      </w:tr>
      <w:tr w:rsidR="000C3D1B" w14:paraId="38139A52" w14:textId="77777777">
        <w:trPr>
          <w:trHeight w:hRule="exact" w:val="277"/>
        </w:trPr>
        <w:tc>
          <w:tcPr>
            <w:tcW w:w="143" w:type="dxa"/>
          </w:tcPr>
          <w:p w14:paraId="559A01F5" w14:textId="77777777" w:rsidR="000C3D1B" w:rsidRDefault="000C3D1B"/>
        </w:tc>
        <w:tc>
          <w:tcPr>
            <w:tcW w:w="2978" w:type="dxa"/>
          </w:tcPr>
          <w:p w14:paraId="1049EE5F" w14:textId="77777777" w:rsidR="000C3D1B" w:rsidRDefault="000C3D1B"/>
        </w:tc>
        <w:tc>
          <w:tcPr>
            <w:tcW w:w="285" w:type="dxa"/>
          </w:tcPr>
          <w:p w14:paraId="7F4A683B" w14:textId="77777777" w:rsidR="000C3D1B" w:rsidRDefault="000C3D1B"/>
        </w:tc>
        <w:tc>
          <w:tcPr>
            <w:tcW w:w="1277" w:type="dxa"/>
          </w:tcPr>
          <w:p w14:paraId="648DA8B3" w14:textId="77777777" w:rsidR="000C3D1B" w:rsidRDefault="000C3D1B"/>
        </w:tc>
        <w:tc>
          <w:tcPr>
            <w:tcW w:w="4537" w:type="dxa"/>
          </w:tcPr>
          <w:p w14:paraId="298DD23D" w14:textId="77777777" w:rsidR="000C3D1B" w:rsidRDefault="000C3D1B"/>
        </w:tc>
        <w:tc>
          <w:tcPr>
            <w:tcW w:w="993" w:type="dxa"/>
          </w:tcPr>
          <w:p w14:paraId="40C747A0" w14:textId="77777777" w:rsidR="000C3D1B" w:rsidRDefault="000C3D1B"/>
        </w:tc>
      </w:tr>
      <w:tr w:rsidR="000C3D1B" w14:paraId="11D41297" w14:textId="77777777">
        <w:trPr>
          <w:trHeight w:hRule="exact" w:val="818"/>
        </w:trPr>
        <w:tc>
          <w:tcPr>
            <w:tcW w:w="10221" w:type="dxa"/>
            <w:gridSpan w:val="6"/>
            <w:shd w:val="clear" w:color="000000" w:fill="FFFFFF"/>
            <w:tcMar>
              <w:left w:w="34" w:type="dxa"/>
              <w:right w:w="34" w:type="dxa"/>
            </w:tcMar>
          </w:tcPr>
          <w:p w14:paraId="6314036B"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0C3D1B" w14:paraId="5E4E8F6F" w14:textId="77777777">
        <w:trPr>
          <w:trHeight w:hRule="exact" w:val="277"/>
        </w:trPr>
        <w:tc>
          <w:tcPr>
            <w:tcW w:w="156" w:type="dxa"/>
            <w:vMerge w:val="restart"/>
            <w:shd w:val="clear" w:color="000000" w:fill="FFFFFF"/>
            <w:tcMar>
              <w:left w:w="34" w:type="dxa"/>
              <w:right w:w="34" w:type="dxa"/>
            </w:tcMar>
          </w:tcPr>
          <w:p w14:paraId="0FD9E1DB" w14:textId="77777777" w:rsidR="000C3D1B" w:rsidRDefault="000C3D1B"/>
        </w:tc>
        <w:tc>
          <w:tcPr>
            <w:tcW w:w="2991" w:type="dxa"/>
            <w:shd w:val="clear" w:color="000000" w:fill="FFFFFF"/>
            <w:tcMar>
              <w:left w:w="34" w:type="dxa"/>
              <w:right w:w="34" w:type="dxa"/>
            </w:tcMar>
          </w:tcPr>
          <w:p w14:paraId="34BA4E79"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6A614F79" w14:textId="77777777" w:rsidR="000C3D1B" w:rsidRDefault="000C3D1B"/>
        </w:tc>
        <w:tc>
          <w:tcPr>
            <w:tcW w:w="6819" w:type="dxa"/>
            <w:gridSpan w:val="3"/>
            <w:vMerge w:val="restart"/>
            <w:shd w:val="clear" w:color="000000" w:fill="FFFFFF"/>
            <w:tcMar>
              <w:left w:w="34" w:type="dxa"/>
              <w:right w:w="34" w:type="dxa"/>
            </w:tcMar>
          </w:tcPr>
          <w:p w14:paraId="3232B4CB" w14:textId="77777777" w:rsidR="000C3D1B" w:rsidRDefault="000C3D1B">
            <w:pPr>
              <w:spacing w:after="0" w:line="240" w:lineRule="auto"/>
              <w:rPr>
                <w:sz w:val="24"/>
                <w:szCs w:val="24"/>
              </w:rPr>
            </w:pPr>
            <w:r>
              <w:rPr>
                <w:rFonts w:ascii="Times New Roman" w:hAnsi="Times New Roman" w:cs="Times New Roman"/>
                <w:color w:val="000000"/>
                <w:sz w:val="24"/>
                <w:szCs w:val="24"/>
              </w:rPr>
              <w:t>27.04.03 Системный анализ и управление</w:t>
            </w:r>
          </w:p>
        </w:tc>
      </w:tr>
      <w:tr w:rsidR="000C3D1B" w14:paraId="1743E6AD" w14:textId="77777777">
        <w:trPr>
          <w:trHeight w:hRule="exact" w:val="26"/>
        </w:trPr>
        <w:tc>
          <w:tcPr>
            <w:tcW w:w="156" w:type="dxa"/>
            <w:vMerge/>
            <w:shd w:val="clear" w:color="000000" w:fill="FFFFFF"/>
            <w:tcMar>
              <w:left w:w="34" w:type="dxa"/>
              <w:right w:w="34" w:type="dxa"/>
            </w:tcMar>
          </w:tcPr>
          <w:p w14:paraId="06E17E4D" w14:textId="77777777" w:rsidR="000C3D1B" w:rsidRDefault="000C3D1B"/>
        </w:tc>
        <w:tc>
          <w:tcPr>
            <w:tcW w:w="2991" w:type="dxa"/>
            <w:shd w:val="clear" w:color="000000" w:fill="FFFFFF"/>
            <w:tcMar>
              <w:left w:w="34" w:type="dxa"/>
              <w:right w:w="34" w:type="dxa"/>
            </w:tcMar>
          </w:tcPr>
          <w:p w14:paraId="13B715CF" w14:textId="77777777" w:rsidR="000C3D1B" w:rsidRDefault="000C3D1B"/>
        </w:tc>
        <w:tc>
          <w:tcPr>
            <w:tcW w:w="298" w:type="dxa"/>
            <w:vMerge/>
            <w:shd w:val="clear" w:color="000000" w:fill="FFFFFF"/>
            <w:tcMar>
              <w:left w:w="34" w:type="dxa"/>
              <w:right w:w="34" w:type="dxa"/>
            </w:tcMar>
          </w:tcPr>
          <w:p w14:paraId="71CC64C3" w14:textId="77777777" w:rsidR="000C3D1B" w:rsidRDefault="000C3D1B"/>
        </w:tc>
        <w:tc>
          <w:tcPr>
            <w:tcW w:w="6819" w:type="dxa"/>
            <w:gridSpan w:val="3"/>
            <w:vMerge/>
            <w:shd w:val="clear" w:color="000000" w:fill="FFFFFF"/>
            <w:tcMar>
              <w:left w:w="34" w:type="dxa"/>
              <w:right w:w="34" w:type="dxa"/>
            </w:tcMar>
          </w:tcPr>
          <w:p w14:paraId="49428061" w14:textId="77777777" w:rsidR="000C3D1B" w:rsidRDefault="000C3D1B"/>
        </w:tc>
      </w:tr>
      <w:tr w:rsidR="000C3D1B" w14:paraId="40BC6A08" w14:textId="77777777">
        <w:trPr>
          <w:trHeight w:hRule="exact" w:val="277"/>
        </w:trPr>
        <w:tc>
          <w:tcPr>
            <w:tcW w:w="143" w:type="dxa"/>
          </w:tcPr>
          <w:p w14:paraId="22F541BB" w14:textId="77777777" w:rsidR="000C3D1B" w:rsidRDefault="000C3D1B"/>
        </w:tc>
        <w:tc>
          <w:tcPr>
            <w:tcW w:w="2991" w:type="dxa"/>
            <w:shd w:val="clear" w:color="000000" w:fill="FFFFFF"/>
            <w:tcMar>
              <w:left w:w="34" w:type="dxa"/>
              <w:right w:w="34" w:type="dxa"/>
            </w:tcMar>
          </w:tcPr>
          <w:p w14:paraId="35E77654"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0BB354BA" w14:textId="77777777" w:rsidR="000C3D1B" w:rsidRDefault="000C3D1B"/>
        </w:tc>
        <w:tc>
          <w:tcPr>
            <w:tcW w:w="6819" w:type="dxa"/>
            <w:gridSpan w:val="3"/>
            <w:vMerge w:val="restart"/>
            <w:shd w:val="clear" w:color="000000" w:fill="FFFFFF"/>
            <w:tcMar>
              <w:left w:w="34" w:type="dxa"/>
              <w:right w:w="34" w:type="dxa"/>
            </w:tcMar>
          </w:tcPr>
          <w:p w14:paraId="79C61FBC" w14:textId="77777777" w:rsidR="000C3D1B" w:rsidRDefault="000C3D1B">
            <w:pPr>
              <w:spacing w:after="0" w:line="240" w:lineRule="auto"/>
              <w:rPr>
                <w:sz w:val="24"/>
                <w:szCs w:val="24"/>
              </w:rPr>
            </w:pPr>
            <w:r>
              <w:rPr>
                <w:rFonts w:ascii="Times New Roman" w:hAnsi="Times New Roman" w:cs="Times New Roman"/>
                <w:color w:val="000000"/>
                <w:sz w:val="24"/>
                <w:szCs w:val="24"/>
              </w:rPr>
              <w:t>Инженерия автоматизированных систем</w:t>
            </w:r>
          </w:p>
        </w:tc>
      </w:tr>
      <w:tr w:rsidR="000C3D1B" w14:paraId="5EC9C912" w14:textId="77777777">
        <w:trPr>
          <w:trHeight w:hRule="exact" w:val="26"/>
        </w:trPr>
        <w:tc>
          <w:tcPr>
            <w:tcW w:w="143" w:type="dxa"/>
          </w:tcPr>
          <w:p w14:paraId="173C7CC4" w14:textId="77777777" w:rsidR="000C3D1B" w:rsidRDefault="000C3D1B"/>
        </w:tc>
        <w:tc>
          <w:tcPr>
            <w:tcW w:w="2978" w:type="dxa"/>
          </w:tcPr>
          <w:p w14:paraId="068B261A" w14:textId="77777777" w:rsidR="000C3D1B" w:rsidRDefault="000C3D1B"/>
        </w:tc>
        <w:tc>
          <w:tcPr>
            <w:tcW w:w="285" w:type="dxa"/>
          </w:tcPr>
          <w:p w14:paraId="23415E15" w14:textId="77777777" w:rsidR="000C3D1B" w:rsidRDefault="000C3D1B"/>
        </w:tc>
        <w:tc>
          <w:tcPr>
            <w:tcW w:w="6819" w:type="dxa"/>
            <w:gridSpan w:val="3"/>
            <w:vMerge/>
            <w:shd w:val="clear" w:color="000000" w:fill="FFFFFF"/>
            <w:tcMar>
              <w:left w:w="34" w:type="dxa"/>
              <w:right w:w="34" w:type="dxa"/>
            </w:tcMar>
          </w:tcPr>
          <w:p w14:paraId="1DC30CAB" w14:textId="77777777" w:rsidR="000C3D1B" w:rsidRDefault="000C3D1B"/>
        </w:tc>
      </w:tr>
      <w:tr w:rsidR="000C3D1B" w14:paraId="041D27BC" w14:textId="77777777">
        <w:trPr>
          <w:trHeight w:hRule="exact" w:val="277"/>
        </w:trPr>
        <w:tc>
          <w:tcPr>
            <w:tcW w:w="143" w:type="dxa"/>
          </w:tcPr>
          <w:p w14:paraId="7E33A648" w14:textId="77777777" w:rsidR="000C3D1B" w:rsidRDefault="000C3D1B"/>
        </w:tc>
        <w:tc>
          <w:tcPr>
            <w:tcW w:w="2991" w:type="dxa"/>
            <w:shd w:val="clear" w:color="000000" w:fill="FFFFFF"/>
            <w:tcMar>
              <w:left w:w="34" w:type="dxa"/>
              <w:right w:w="34" w:type="dxa"/>
            </w:tcMar>
          </w:tcPr>
          <w:p w14:paraId="1E7F03D5" w14:textId="77777777" w:rsidR="000C3D1B" w:rsidRDefault="000C3D1B">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09C2B69C" w14:textId="77777777" w:rsidR="000C3D1B" w:rsidRDefault="000C3D1B"/>
        </w:tc>
        <w:tc>
          <w:tcPr>
            <w:tcW w:w="6819" w:type="dxa"/>
            <w:gridSpan w:val="3"/>
            <w:vMerge w:val="restart"/>
            <w:shd w:val="clear" w:color="000000" w:fill="FFFFFF"/>
            <w:tcMar>
              <w:left w:w="34" w:type="dxa"/>
              <w:right w:w="34" w:type="dxa"/>
            </w:tcMar>
          </w:tcPr>
          <w:p w14:paraId="0DE422F1" w14:textId="77777777" w:rsidR="000C3D1B" w:rsidRDefault="000C3D1B">
            <w:pPr>
              <w:spacing w:after="0" w:line="240" w:lineRule="auto"/>
              <w:rPr>
                <w:sz w:val="24"/>
                <w:szCs w:val="24"/>
              </w:rPr>
            </w:pPr>
            <w:r>
              <w:rPr>
                <w:rFonts w:ascii="Times New Roman" w:hAnsi="Times New Roman" w:cs="Times New Roman"/>
                <w:color w:val="000000"/>
                <w:sz w:val="24"/>
                <w:szCs w:val="24"/>
              </w:rPr>
              <w:t>Дисциплины (модули)</w:t>
            </w:r>
          </w:p>
        </w:tc>
      </w:tr>
      <w:tr w:rsidR="000C3D1B" w14:paraId="1A6AD87F" w14:textId="77777777">
        <w:trPr>
          <w:trHeight w:hRule="exact" w:val="26"/>
        </w:trPr>
        <w:tc>
          <w:tcPr>
            <w:tcW w:w="143" w:type="dxa"/>
          </w:tcPr>
          <w:p w14:paraId="6D8A02E7" w14:textId="77777777" w:rsidR="000C3D1B" w:rsidRDefault="000C3D1B"/>
        </w:tc>
        <w:tc>
          <w:tcPr>
            <w:tcW w:w="2978" w:type="dxa"/>
          </w:tcPr>
          <w:p w14:paraId="629E4D2E" w14:textId="77777777" w:rsidR="000C3D1B" w:rsidRDefault="000C3D1B"/>
        </w:tc>
        <w:tc>
          <w:tcPr>
            <w:tcW w:w="285" w:type="dxa"/>
          </w:tcPr>
          <w:p w14:paraId="6E03C1E3" w14:textId="77777777" w:rsidR="000C3D1B" w:rsidRDefault="000C3D1B"/>
        </w:tc>
        <w:tc>
          <w:tcPr>
            <w:tcW w:w="6819" w:type="dxa"/>
            <w:gridSpan w:val="3"/>
            <w:vMerge/>
            <w:shd w:val="clear" w:color="000000" w:fill="FFFFFF"/>
            <w:tcMar>
              <w:left w:w="34" w:type="dxa"/>
              <w:right w:w="34" w:type="dxa"/>
            </w:tcMar>
          </w:tcPr>
          <w:p w14:paraId="21321C0D" w14:textId="77777777" w:rsidR="000C3D1B" w:rsidRDefault="000C3D1B"/>
        </w:tc>
      </w:tr>
      <w:tr w:rsidR="000C3D1B" w14:paraId="57D5F65C" w14:textId="77777777">
        <w:trPr>
          <w:trHeight w:hRule="exact" w:val="277"/>
        </w:trPr>
        <w:tc>
          <w:tcPr>
            <w:tcW w:w="143" w:type="dxa"/>
          </w:tcPr>
          <w:p w14:paraId="10003557" w14:textId="77777777" w:rsidR="000C3D1B" w:rsidRDefault="000C3D1B"/>
        </w:tc>
        <w:tc>
          <w:tcPr>
            <w:tcW w:w="2991" w:type="dxa"/>
            <w:shd w:val="clear" w:color="000000" w:fill="FFFFFF"/>
            <w:tcMar>
              <w:left w:w="34" w:type="dxa"/>
              <w:right w:w="34" w:type="dxa"/>
            </w:tcMar>
          </w:tcPr>
          <w:p w14:paraId="730AFCBB" w14:textId="77777777" w:rsidR="000C3D1B" w:rsidRDefault="000C3D1B">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078E7FA2" w14:textId="77777777" w:rsidR="000C3D1B" w:rsidRDefault="000C3D1B"/>
        </w:tc>
        <w:tc>
          <w:tcPr>
            <w:tcW w:w="6819" w:type="dxa"/>
            <w:gridSpan w:val="3"/>
            <w:vMerge w:val="restart"/>
            <w:shd w:val="clear" w:color="000000" w:fill="FFFFFF"/>
            <w:tcMar>
              <w:left w:w="34" w:type="dxa"/>
              <w:right w:w="34" w:type="dxa"/>
            </w:tcMar>
          </w:tcPr>
          <w:p w14:paraId="00C31A56" w14:textId="77777777" w:rsidR="000C3D1B" w:rsidRDefault="000C3D1B">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0C3D1B" w14:paraId="30B70E5F" w14:textId="77777777">
        <w:trPr>
          <w:trHeight w:hRule="exact" w:val="307"/>
        </w:trPr>
        <w:tc>
          <w:tcPr>
            <w:tcW w:w="143" w:type="dxa"/>
          </w:tcPr>
          <w:p w14:paraId="46590C34" w14:textId="77777777" w:rsidR="000C3D1B" w:rsidRDefault="000C3D1B"/>
        </w:tc>
        <w:tc>
          <w:tcPr>
            <w:tcW w:w="2978" w:type="dxa"/>
          </w:tcPr>
          <w:p w14:paraId="6135F198" w14:textId="77777777" w:rsidR="000C3D1B" w:rsidRDefault="000C3D1B"/>
        </w:tc>
        <w:tc>
          <w:tcPr>
            <w:tcW w:w="285" w:type="dxa"/>
          </w:tcPr>
          <w:p w14:paraId="6D8231BA" w14:textId="77777777" w:rsidR="000C3D1B" w:rsidRDefault="000C3D1B"/>
        </w:tc>
        <w:tc>
          <w:tcPr>
            <w:tcW w:w="6819" w:type="dxa"/>
            <w:gridSpan w:val="3"/>
            <w:vMerge/>
            <w:shd w:val="clear" w:color="000000" w:fill="FFFFFF"/>
            <w:tcMar>
              <w:left w:w="34" w:type="dxa"/>
              <w:right w:w="34" w:type="dxa"/>
            </w:tcMar>
          </w:tcPr>
          <w:p w14:paraId="36BAA0C9" w14:textId="77777777" w:rsidR="000C3D1B" w:rsidRDefault="000C3D1B"/>
        </w:tc>
      </w:tr>
      <w:tr w:rsidR="000C3D1B" w14:paraId="05015BAB" w14:textId="77777777">
        <w:trPr>
          <w:trHeight w:hRule="exact" w:val="277"/>
        </w:trPr>
        <w:tc>
          <w:tcPr>
            <w:tcW w:w="143" w:type="dxa"/>
          </w:tcPr>
          <w:p w14:paraId="79AF13B2" w14:textId="77777777" w:rsidR="000C3D1B" w:rsidRDefault="000C3D1B"/>
        </w:tc>
        <w:tc>
          <w:tcPr>
            <w:tcW w:w="2991" w:type="dxa"/>
            <w:shd w:val="clear" w:color="000000" w:fill="FFFFFF"/>
            <w:tcMar>
              <w:left w:w="34" w:type="dxa"/>
              <w:right w:w="34" w:type="dxa"/>
            </w:tcMar>
          </w:tcPr>
          <w:p w14:paraId="4C9394EA" w14:textId="77777777" w:rsidR="000C3D1B" w:rsidRDefault="000C3D1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54C4BB95" w14:textId="77777777" w:rsidR="000C3D1B" w:rsidRDefault="000C3D1B"/>
        </w:tc>
        <w:tc>
          <w:tcPr>
            <w:tcW w:w="6819" w:type="dxa"/>
            <w:gridSpan w:val="3"/>
            <w:vMerge w:val="restart"/>
            <w:shd w:val="clear" w:color="000000" w:fill="FFFFFF"/>
            <w:tcMar>
              <w:left w:w="34" w:type="dxa"/>
              <w:right w:w="34" w:type="dxa"/>
            </w:tcMar>
          </w:tcPr>
          <w:p w14:paraId="1A5D3685" w14:textId="77777777" w:rsidR="000C3D1B" w:rsidRDefault="000C3D1B">
            <w:pPr>
              <w:spacing w:after="0" w:line="240" w:lineRule="auto"/>
              <w:rPr>
                <w:sz w:val="24"/>
                <w:szCs w:val="24"/>
              </w:rPr>
            </w:pPr>
            <w:r>
              <w:rPr>
                <w:rFonts w:ascii="Times New Roman" w:hAnsi="Times New Roman" w:cs="Times New Roman"/>
                <w:color w:val="000000"/>
                <w:sz w:val="24"/>
                <w:szCs w:val="24"/>
              </w:rPr>
              <w:t>3 з.е. (108 акад. час.).</w:t>
            </w:r>
          </w:p>
        </w:tc>
      </w:tr>
      <w:tr w:rsidR="000C3D1B" w14:paraId="05F05123" w14:textId="77777777">
        <w:trPr>
          <w:trHeight w:hRule="exact" w:val="26"/>
        </w:trPr>
        <w:tc>
          <w:tcPr>
            <w:tcW w:w="143" w:type="dxa"/>
          </w:tcPr>
          <w:p w14:paraId="20267050" w14:textId="77777777" w:rsidR="000C3D1B" w:rsidRDefault="000C3D1B"/>
        </w:tc>
        <w:tc>
          <w:tcPr>
            <w:tcW w:w="2978" w:type="dxa"/>
          </w:tcPr>
          <w:p w14:paraId="7DAF6195" w14:textId="77777777" w:rsidR="000C3D1B" w:rsidRDefault="000C3D1B"/>
        </w:tc>
        <w:tc>
          <w:tcPr>
            <w:tcW w:w="285" w:type="dxa"/>
          </w:tcPr>
          <w:p w14:paraId="4C3F9DFE" w14:textId="77777777" w:rsidR="000C3D1B" w:rsidRDefault="000C3D1B"/>
        </w:tc>
        <w:tc>
          <w:tcPr>
            <w:tcW w:w="6819" w:type="dxa"/>
            <w:gridSpan w:val="3"/>
            <w:vMerge/>
            <w:shd w:val="clear" w:color="000000" w:fill="FFFFFF"/>
            <w:tcMar>
              <w:left w:w="34" w:type="dxa"/>
              <w:right w:w="34" w:type="dxa"/>
            </w:tcMar>
          </w:tcPr>
          <w:p w14:paraId="3F9D05B2" w14:textId="77777777" w:rsidR="000C3D1B" w:rsidRDefault="000C3D1B"/>
        </w:tc>
      </w:tr>
      <w:tr w:rsidR="000C3D1B" w14:paraId="7EF3BF85" w14:textId="77777777">
        <w:trPr>
          <w:trHeight w:hRule="exact" w:val="277"/>
        </w:trPr>
        <w:tc>
          <w:tcPr>
            <w:tcW w:w="143" w:type="dxa"/>
          </w:tcPr>
          <w:p w14:paraId="6F656C86" w14:textId="77777777" w:rsidR="000C3D1B" w:rsidRDefault="000C3D1B"/>
        </w:tc>
        <w:tc>
          <w:tcPr>
            <w:tcW w:w="2978" w:type="dxa"/>
          </w:tcPr>
          <w:p w14:paraId="21015574" w14:textId="77777777" w:rsidR="000C3D1B" w:rsidRDefault="000C3D1B"/>
        </w:tc>
        <w:tc>
          <w:tcPr>
            <w:tcW w:w="285" w:type="dxa"/>
          </w:tcPr>
          <w:p w14:paraId="4B3817E2" w14:textId="77777777" w:rsidR="000C3D1B" w:rsidRDefault="000C3D1B"/>
        </w:tc>
        <w:tc>
          <w:tcPr>
            <w:tcW w:w="1277" w:type="dxa"/>
          </w:tcPr>
          <w:p w14:paraId="41F923A6" w14:textId="77777777" w:rsidR="000C3D1B" w:rsidRDefault="000C3D1B"/>
        </w:tc>
        <w:tc>
          <w:tcPr>
            <w:tcW w:w="4537" w:type="dxa"/>
          </w:tcPr>
          <w:p w14:paraId="0DD97C63" w14:textId="77777777" w:rsidR="000C3D1B" w:rsidRDefault="000C3D1B"/>
        </w:tc>
        <w:tc>
          <w:tcPr>
            <w:tcW w:w="993" w:type="dxa"/>
          </w:tcPr>
          <w:p w14:paraId="6B8596B6" w14:textId="77777777" w:rsidR="000C3D1B" w:rsidRDefault="000C3D1B"/>
        </w:tc>
      </w:tr>
      <w:tr w:rsidR="000C3D1B" w14:paraId="7CC0A232" w14:textId="77777777">
        <w:trPr>
          <w:trHeight w:hRule="exact" w:val="724"/>
        </w:trPr>
        <w:tc>
          <w:tcPr>
            <w:tcW w:w="10221" w:type="dxa"/>
            <w:gridSpan w:val="6"/>
            <w:shd w:val="clear" w:color="000000" w:fill="FFFFFF"/>
            <w:tcMar>
              <w:left w:w="34" w:type="dxa"/>
              <w:right w:w="34" w:type="dxa"/>
            </w:tcMar>
          </w:tcPr>
          <w:p w14:paraId="680757D0"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0C3D1B" w14:paraId="5401DAD2" w14:textId="77777777">
        <w:trPr>
          <w:trHeight w:hRule="exact" w:val="109"/>
        </w:trPr>
        <w:tc>
          <w:tcPr>
            <w:tcW w:w="143" w:type="dxa"/>
          </w:tcPr>
          <w:p w14:paraId="051B5DFD" w14:textId="77777777" w:rsidR="000C3D1B" w:rsidRDefault="000C3D1B"/>
        </w:tc>
        <w:tc>
          <w:tcPr>
            <w:tcW w:w="2978" w:type="dxa"/>
          </w:tcPr>
          <w:p w14:paraId="05F17646" w14:textId="77777777" w:rsidR="000C3D1B" w:rsidRDefault="000C3D1B"/>
        </w:tc>
        <w:tc>
          <w:tcPr>
            <w:tcW w:w="285" w:type="dxa"/>
          </w:tcPr>
          <w:p w14:paraId="1B531A39" w14:textId="77777777" w:rsidR="000C3D1B" w:rsidRDefault="000C3D1B"/>
        </w:tc>
        <w:tc>
          <w:tcPr>
            <w:tcW w:w="1277" w:type="dxa"/>
          </w:tcPr>
          <w:p w14:paraId="5E21B86C" w14:textId="77777777" w:rsidR="000C3D1B" w:rsidRDefault="000C3D1B"/>
        </w:tc>
        <w:tc>
          <w:tcPr>
            <w:tcW w:w="4537" w:type="dxa"/>
          </w:tcPr>
          <w:p w14:paraId="4EACFE85" w14:textId="77777777" w:rsidR="000C3D1B" w:rsidRDefault="000C3D1B"/>
        </w:tc>
        <w:tc>
          <w:tcPr>
            <w:tcW w:w="993" w:type="dxa"/>
          </w:tcPr>
          <w:p w14:paraId="5DAD14BF" w14:textId="77777777" w:rsidR="000C3D1B" w:rsidRDefault="000C3D1B"/>
        </w:tc>
      </w:tr>
      <w:tr w:rsidR="000C3D1B" w14:paraId="0AD1543A" w14:textId="77777777">
        <w:trPr>
          <w:trHeight w:hRule="exact" w:val="277"/>
        </w:trPr>
        <w:tc>
          <w:tcPr>
            <w:tcW w:w="10221" w:type="dxa"/>
            <w:gridSpan w:val="6"/>
            <w:shd w:val="clear" w:color="000000" w:fill="FFFFFF"/>
            <w:tcMar>
              <w:left w:w="34" w:type="dxa"/>
              <w:right w:w="34" w:type="dxa"/>
            </w:tcMar>
          </w:tcPr>
          <w:p w14:paraId="663498A8" w14:textId="77777777" w:rsidR="000C3D1B" w:rsidRDefault="000C3D1B">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0C3D1B" w14:paraId="574E6FCD" w14:textId="77777777">
        <w:trPr>
          <w:trHeight w:hRule="exact" w:val="555"/>
        </w:trPr>
        <w:tc>
          <w:tcPr>
            <w:tcW w:w="10221" w:type="dxa"/>
            <w:gridSpan w:val="6"/>
            <w:shd w:val="clear" w:color="000000" w:fill="FFFFFF"/>
            <w:tcMar>
              <w:left w:w="34" w:type="dxa"/>
              <w:right w:w="34" w:type="dxa"/>
            </w:tcMar>
          </w:tcPr>
          <w:p w14:paraId="1B98FDD4"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организовать</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оптимизацию</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жизненным</w:t>
            </w:r>
            <w:r>
              <w:t xml:space="preserve"> </w:t>
            </w:r>
            <w:r>
              <w:rPr>
                <w:rFonts w:ascii="Times New Roman" w:hAnsi="Times New Roman" w:cs="Times New Roman"/>
                <w:color w:val="000000"/>
                <w:sz w:val="24"/>
                <w:szCs w:val="24"/>
              </w:rPr>
              <w:t>циклом</w:t>
            </w:r>
            <w:r>
              <w:t xml:space="preserve"> </w:t>
            </w:r>
            <w:r>
              <w:rPr>
                <w:rFonts w:ascii="Times New Roman" w:hAnsi="Times New Roman" w:cs="Times New Roman"/>
                <w:color w:val="000000"/>
                <w:sz w:val="24"/>
                <w:szCs w:val="24"/>
              </w:rPr>
              <w:t>АСУП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организации</w:t>
            </w:r>
            <w:r>
              <w:t xml:space="preserve"> </w:t>
            </w:r>
          </w:p>
        </w:tc>
      </w:tr>
      <w:tr w:rsidR="000C3D1B" w14:paraId="7DB2E6D5" w14:textId="77777777">
        <w:trPr>
          <w:trHeight w:hRule="exact" w:val="277"/>
        </w:trPr>
        <w:tc>
          <w:tcPr>
            <w:tcW w:w="143" w:type="dxa"/>
          </w:tcPr>
          <w:p w14:paraId="7723F7BE" w14:textId="77777777" w:rsidR="000C3D1B" w:rsidRDefault="000C3D1B"/>
        </w:tc>
        <w:tc>
          <w:tcPr>
            <w:tcW w:w="2978" w:type="dxa"/>
          </w:tcPr>
          <w:p w14:paraId="39E41FEC" w14:textId="77777777" w:rsidR="000C3D1B" w:rsidRDefault="000C3D1B"/>
        </w:tc>
        <w:tc>
          <w:tcPr>
            <w:tcW w:w="285" w:type="dxa"/>
          </w:tcPr>
          <w:p w14:paraId="7FA969C9" w14:textId="77777777" w:rsidR="000C3D1B" w:rsidRDefault="000C3D1B"/>
        </w:tc>
        <w:tc>
          <w:tcPr>
            <w:tcW w:w="1277" w:type="dxa"/>
          </w:tcPr>
          <w:p w14:paraId="214C480C" w14:textId="77777777" w:rsidR="000C3D1B" w:rsidRDefault="000C3D1B"/>
        </w:tc>
        <w:tc>
          <w:tcPr>
            <w:tcW w:w="4537" w:type="dxa"/>
          </w:tcPr>
          <w:p w14:paraId="0674A9F0" w14:textId="77777777" w:rsidR="000C3D1B" w:rsidRDefault="000C3D1B"/>
        </w:tc>
        <w:tc>
          <w:tcPr>
            <w:tcW w:w="993" w:type="dxa"/>
          </w:tcPr>
          <w:p w14:paraId="44A80ACB" w14:textId="77777777" w:rsidR="000C3D1B" w:rsidRDefault="000C3D1B"/>
        </w:tc>
      </w:tr>
      <w:tr w:rsidR="000C3D1B" w14:paraId="046FFCBF" w14:textId="77777777">
        <w:trPr>
          <w:trHeight w:hRule="exact" w:val="555"/>
        </w:trPr>
        <w:tc>
          <w:tcPr>
            <w:tcW w:w="10221" w:type="dxa"/>
            <w:gridSpan w:val="6"/>
            <w:shd w:val="clear" w:color="000000" w:fill="FFFFFF"/>
            <w:tcMar>
              <w:left w:w="34" w:type="dxa"/>
              <w:right w:w="34" w:type="dxa"/>
            </w:tcMar>
            <w:vAlign w:val="bottom"/>
          </w:tcPr>
          <w:p w14:paraId="534E787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0C3D1B" w14:paraId="6B567C29" w14:textId="77777777">
        <w:trPr>
          <w:trHeight w:hRule="exact" w:val="138"/>
        </w:trPr>
        <w:tc>
          <w:tcPr>
            <w:tcW w:w="143" w:type="dxa"/>
          </w:tcPr>
          <w:p w14:paraId="573FCF80" w14:textId="77777777" w:rsidR="000C3D1B" w:rsidRDefault="000C3D1B"/>
        </w:tc>
        <w:tc>
          <w:tcPr>
            <w:tcW w:w="2978" w:type="dxa"/>
          </w:tcPr>
          <w:p w14:paraId="46085078" w14:textId="77777777" w:rsidR="000C3D1B" w:rsidRDefault="000C3D1B"/>
        </w:tc>
        <w:tc>
          <w:tcPr>
            <w:tcW w:w="285" w:type="dxa"/>
          </w:tcPr>
          <w:p w14:paraId="4803E5CF" w14:textId="77777777" w:rsidR="000C3D1B" w:rsidRDefault="000C3D1B"/>
        </w:tc>
        <w:tc>
          <w:tcPr>
            <w:tcW w:w="1277" w:type="dxa"/>
          </w:tcPr>
          <w:p w14:paraId="58940459" w14:textId="77777777" w:rsidR="000C3D1B" w:rsidRDefault="000C3D1B"/>
        </w:tc>
        <w:tc>
          <w:tcPr>
            <w:tcW w:w="4537" w:type="dxa"/>
          </w:tcPr>
          <w:p w14:paraId="4177B57B" w14:textId="77777777" w:rsidR="000C3D1B" w:rsidRDefault="000C3D1B"/>
        </w:tc>
        <w:tc>
          <w:tcPr>
            <w:tcW w:w="993" w:type="dxa"/>
          </w:tcPr>
          <w:p w14:paraId="2879FFC9" w14:textId="77777777" w:rsidR="000C3D1B" w:rsidRDefault="000C3D1B"/>
        </w:tc>
      </w:tr>
      <w:tr w:rsidR="000C3D1B" w14:paraId="6CB160EE" w14:textId="77777777">
        <w:trPr>
          <w:trHeight w:hRule="exact" w:val="643"/>
        </w:trPr>
        <w:tc>
          <w:tcPr>
            <w:tcW w:w="10221" w:type="dxa"/>
            <w:gridSpan w:val="6"/>
            <w:shd w:val="clear" w:color="000000" w:fill="FFFFFF"/>
            <w:tcMar>
              <w:left w:w="34" w:type="dxa"/>
              <w:right w:w="34" w:type="dxa"/>
            </w:tcMar>
          </w:tcPr>
          <w:p w14:paraId="6FE62F4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ПК-2 : Способен организовать анализ и оптимизацию процессов управления жизненным циклом АСУП в организации</w:t>
            </w:r>
          </w:p>
        </w:tc>
      </w:tr>
      <w:tr w:rsidR="000C3D1B" w14:paraId="48F08D22" w14:textId="77777777">
        <w:trPr>
          <w:trHeight w:hRule="exact" w:val="138"/>
        </w:trPr>
        <w:tc>
          <w:tcPr>
            <w:tcW w:w="143" w:type="dxa"/>
          </w:tcPr>
          <w:p w14:paraId="6BE08112" w14:textId="77777777" w:rsidR="000C3D1B" w:rsidRDefault="000C3D1B"/>
        </w:tc>
        <w:tc>
          <w:tcPr>
            <w:tcW w:w="2978" w:type="dxa"/>
          </w:tcPr>
          <w:p w14:paraId="1EC47E10" w14:textId="77777777" w:rsidR="000C3D1B" w:rsidRDefault="000C3D1B"/>
        </w:tc>
        <w:tc>
          <w:tcPr>
            <w:tcW w:w="285" w:type="dxa"/>
          </w:tcPr>
          <w:p w14:paraId="7324DC4A" w14:textId="77777777" w:rsidR="000C3D1B" w:rsidRDefault="000C3D1B"/>
        </w:tc>
        <w:tc>
          <w:tcPr>
            <w:tcW w:w="1277" w:type="dxa"/>
          </w:tcPr>
          <w:p w14:paraId="6823F0BA" w14:textId="77777777" w:rsidR="000C3D1B" w:rsidRDefault="000C3D1B"/>
        </w:tc>
        <w:tc>
          <w:tcPr>
            <w:tcW w:w="4537" w:type="dxa"/>
          </w:tcPr>
          <w:p w14:paraId="45D6F480" w14:textId="77777777" w:rsidR="000C3D1B" w:rsidRDefault="000C3D1B"/>
        </w:tc>
        <w:tc>
          <w:tcPr>
            <w:tcW w:w="993" w:type="dxa"/>
          </w:tcPr>
          <w:p w14:paraId="626E9FAD" w14:textId="77777777" w:rsidR="000C3D1B" w:rsidRDefault="000C3D1B"/>
        </w:tc>
      </w:tr>
      <w:tr w:rsidR="000C3D1B" w14:paraId="2B4E9F09" w14:textId="77777777">
        <w:trPr>
          <w:trHeight w:hRule="exact" w:val="643"/>
        </w:trPr>
        <w:tc>
          <w:tcPr>
            <w:tcW w:w="10221" w:type="dxa"/>
            <w:gridSpan w:val="6"/>
            <w:shd w:val="clear" w:color="000000" w:fill="FFFFFF"/>
            <w:tcMar>
              <w:left w:w="34" w:type="dxa"/>
              <w:right w:w="34" w:type="dxa"/>
            </w:tcMar>
          </w:tcPr>
          <w:p w14:paraId="4F6330A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ПК-2.1  : Формирует структуру системы документооборота при проектировании, внедрении и эксплуатации АСУП организации</w:t>
            </w:r>
          </w:p>
        </w:tc>
      </w:tr>
      <w:tr w:rsidR="000C3D1B" w14:paraId="33013A5C" w14:textId="77777777">
        <w:trPr>
          <w:trHeight w:hRule="exact" w:val="277"/>
        </w:trPr>
        <w:tc>
          <w:tcPr>
            <w:tcW w:w="10221" w:type="dxa"/>
            <w:gridSpan w:val="6"/>
            <w:shd w:val="clear" w:color="000000" w:fill="FFFFFF"/>
            <w:tcMar>
              <w:left w:w="34" w:type="dxa"/>
              <w:right w:w="34" w:type="dxa"/>
            </w:tcMar>
          </w:tcPr>
          <w:p w14:paraId="0237D55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215A188B" w14:textId="77777777">
        <w:trPr>
          <w:trHeight w:hRule="exact" w:val="555"/>
        </w:trPr>
        <w:tc>
          <w:tcPr>
            <w:tcW w:w="10221" w:type="dxa"/>
            <w:gridSpan w:val="6"/>
            <w:shd w:val="clear" w:color="000000" w:fill="FFFFFF"/>
            <w:tcMar>
              <w:left w:w="34" w:type="dxa"/>
              <w:right w:w="34" w:type="dxa"/>
            </w:tcMar>
          </w:tcPr>
          <w:p w14:paraId="5128B2A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структуру системы документооборота при проектировании, внедрении и эксплуатации АСУП организации</w:t>
            </w:r>
          </w:p>
        </w:tc>
      </w:tr>
      <w:tr w:rsidR="000C3D1B" w14:paraId="0ED02340" w14:textId="77777777">
        <w:trPr>
          <w:trHeight w:hRule="exact" w:val="277"/>
        </w:trPr>
        <w:tc>
          <w:tcPr>
            <w:tcW w:w="10221" w:type="dxa"/>
            <w:gridSpan w:val="6"/>
            <w:shd w:val="clear" w:color="000000" w:fill="FFFFFF"/>
            <w:tcMar>
              <w:left w:w="34" w:type="dxa"/>
              <w:right w:w="34" w:type="dxa"/>
            </w:tcMar>
          </w:tcPr>
          <w:p w14:paraId="186C539B"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289A1897" w14:textId="77777777">
        <w:trPr>
          <w:trHeight w:hRule="exact" w:val="555"/>
        </w:trPr>
        <w:tc>
          <w:tcPr>
            <w:tcW w:w="10221" w:type="dxa"/>
            <w:gridSpan w:val="6"/>
            <w:shd w:val="clear" w:color="000000" w:fill="FFFFFF"/>
            <w:tcMar>
              <w:left w:w="34" w:type="dxa"/>
              <w:right w:w="34" w:type="dxa"/>
            </w:tcMar>
          </w:tcPr>
          <w:p w14:paraId="61E4FBB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формировать структуру системы документооборота при проектировании, внедрении и эксплуатации АСУП организации</w:t>
            </w:r>
          </w:p>
        </w:tc>
      </w:tr>
      <w:tr w:rsidR="000C3D1B" w14:paraId="45748403" w14:textId="77777777">
        <w:trPr>
          <w:trHeight w:hRule="exact" w:val="277"/>
        </w:trPr>
        <w:tc>
          <w:tcPr>
            <w:tcW w:w="10221" w:type="dxa"/>
            <w:gridSpan w:val="6"/>
            <w:shd w:val="clear" w:color="000000" w:fill="FFFFFF"/>
            <w:tcMar>
              <w:left w:w="34" w:type="dxa"/>
              <w:right w:w="34" w:type="dxa"/>
            </w:tcMar>
          </w:tcPr>
          <w:p w14:paraId="3AAE22A9"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721A3DAF" w14:textId="77777777">
        <w:trPr>
          <w:trHeight w:hRule="exact" w:val="555"/>
        </w:trPr>
        <w:tc>
          <w:tcPr>
            <w:tcW w:w="10221" w:type="dxa"/>
            <w:gridSpan w:val="6"/>
            <w:shd w:val="clear" w:color="000000" w:fill="FFFFFF"/>
            <w:tcMar>
              <w:left w:w="34" w:type="dxa"/>
              <w:right w:w="34" w:type="dxa"/>
            </w:tcMar>
          </w:tcPr>
          <w:p w14:paraId="21F9400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формирования структуры системы документооборота при проектировании, внедрении и эксплуатации АСУП организации</w:t>
            </w:r>
          </w:p>
        </w:tc>
      </w:tr>
      <w:tr w:rsidR="000C3D1B" w14:paraId="2A029EAE" w14:textId="77777777">
        <w:trPr>
          <w:trHeight w:hRule="exact" w:val="138"/>
        </w:trPr>
        <w:tc>
          <w:tcPr>
            <w:tcW w:w="143" w:type="dxa"/>
          </w:tcPr>
          <w:p w14:paraId="73BD470D" w14:textId="77777777" w:rsidR="000C3D1B" w:rsidRDefault="000C3D1B"/>
        </w:tc>
        <w:tc>
          <w:tcPr>
            <w:tcW w:w="2978" w:type="dxa"/>
          </w:tcPr>
          <w:p w14:paraId="3F5BADE4" w14:textId="77777777" w:rsidR="000C3D1B" w:rsidRDefault="000C3D1B"/>
        </w:tc>
        <w:tc>
          <w:tcPr>
            <w:tcW w:w="285" w:type="dxa"/>
          </w:tcPr>
          <w:p w14:paraId="3B2ADA85" w14:textId="77777777" w:rsidR="000C3D1B" w:rsidRDefault="000C3D1B"/>
        </w:tc>
        <w:tc>
          <w:tcPr>
            <w:tcW w:w="1277" w:type="dxa"/>
          </w:tcPr>
          <w:p w14:paraId="760E0039" w14:textId="77777777" w:rsidR="000C3D1B" w:rsidRDefault="000C3D1B"/>
        </w:tc>
        <w:tc>
          <w:tcPr>
            <w:tcW w:w="4537" w:type="dxa"/>
          </w:tcPr>
          <w:p w14:paraId="122B77BB" w14:textId="77777777" w:rsidR="000C3D1B" w:rsidRDefault="000C3D1B"/>
        </w:tc>
        <w:tc>
          <w:tcPr>
            <w:tcW w:w="993" w:type="dxa"/>
          </w:tcPr>
          <w:p w14:paraId="289CFF80" w14:textId="77777777" w:rsidR="000C3D1B" w:rsidRDefault="000C3D1B"/>
        </w:tc>
      </w:tr>
      <w:tr w:rsidR="000C3D1B" w14:paraId="06D967AA" w14:textId="77777777">
        <w:trPr>
          <w:trHeight w:hRule="exact" w:val="914"/>
        </w:trPr>
        <w:tc>
          <w:tcPr>
            <w:tcW w:w="10221" w:type="dxa"/>
            <w:gridSpan w:val="6"/>
            <w:shd w:val="clear" w:color="000000" w:fill="FFFFFF"/>
            <w:tcMar>
              <w:left w:w="34" w:type="dxa"/>
              <w:right w:w="34" w:type="dxa"/>
            </w:tcMar>
          </w:tcPr>
          <w:p w14:paraId="418E302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ПК-2.2  : Исследует системы управления и регулирования производства с целью возможности их формализации и целесообразности перевода соответствующих процессов в автоматизированный режим</w:t>
            </w:r>
          </w:p>
        </w:tc>
      </w:tr>
      <w:tr w:rsidR="000C3D1B" w14:paraId="5DA4045D" w14:textId="77777777">
        <w:trPr>
          <w:trHeight w:hRule="exact" w:val="277"/>
        </w:trPr>
        <w:tc>
          <w:tcPr>
            <w:tcW w:w="10221" w:type="dxa"/>
            <w:gridSpan w:val="6"/>
            <w:shd w:val="clear" w:color="000000" w:fill="FFFFFF"/>
            <w:tcMar>
              <w:left w:w="34" w:type="dxa"/>
              <w:right w:w="34" w:type="dxa"/>
            </w:tcMar>
          </w:tcPr>
          <w:p w14:paraId="5D6A9A08"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08CC99A4" w14:textId="77777777">
        <w:trPr>
          <w:trHeight w:hRule="exact" w:val="826"/>
        </w:trPr>
        <w:tc>
          <w:tcPr>
            <w:tcW w:w="10221" w:type="dxa"/>
            <w:gridSpan w:val="6"/>
            <w:shd w:val="clear" w:color="000000" w:fill="FFFFFF"/>
            <w:tcMar>
              <w:left w:w="34" w:type="dxa"/>
              <w:right w:w="34" w:type="dxa"/>
            </w:tcMar>
          </w:tcPr>
          <w:p w14:paraId="78484D5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исследования системы управления и регулирования производства с целью возможности их формализации и целесообразности перевода соответствующих процессов в автоматизированный режим</w:t>
            </w:r>
          </w:p>
        </w:tc>
      </w:tr>
      <w:tr w:rsidR="000C3D1B" w14:paraId="1F353A4F" w14:textId="77777777">
        <w:trPr>
          <w:trHeight w:hRule="exact" w:val="277"/>
        </w:trPr>
        <w:tc>
          <w:tcPr>
            <w:tcW w:w="10221" w:type="dxa"/>
            <w:gridSpan w:val="6"/>
            <w:shd w:val="clear" w:color="000000" w:fill="FFFFFF"/>
            <w:tcMar>
              <w:left w:w="34" w:type="dxa"/>
              <w:right w:w="34" w:type="dxa"/>
            </w:tcMar>
          </w:tcPr>
          <w:p w14:paraId="2C2EEC8A"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2C21647C" w14:textId="77777777">
        <w:trPr>
          <w:trHeight w:hRule="exact" w:val="826"/>
        </w:trPr>
        <w:tc>
          <w:tcPr>
            <w:tcW w:w="10221" w:type="dxa"/>
            <w:gridSpan w:val="6"/>
            <w:shd w:val="clear" w:color="000000" w:fill="FFFFFF"/>
            <w:tcMar>
              <w:left w:w="34" w:type="dxa"/>
              <w:right w:w="34" w:type="dxa"/>
            </w:tcMar>
          </w:tcPr>
          <w:p w14:paraId="580AA9D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сследовать системы управления и регулирования производства с целью возможности их формализации и целесообразности перевода соответствующих процессов в автоматизированный режим</w:t>
            </w:r>
          </w:p>
        </w:tc>
      </w:tr>
    </w:tbl>
    <w:p w14:paraId="1818AD4F"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6"/>
        <w:gridCol w:w="1828"/>
        <w:gridCol w:w="720"/>
        <w:gridCol w:w="1280"/>
        <w:gridCol w:w="710"/>
        <w:gridCol w:w="1004"/>
      </w:tblGrid>
      <w:tr w:rsidR="000C3D1B" w14:paraId="52F9AD2C" w14:textId="77777777">
        <w:trPr>
          <w:trHeight w:hRule="exact" w:val="416"/>
        </w:trPr>
        <w:tc>
          <w:tcPr>
            <w:tcW w:w="4692" w:type="dxa"/>
            <w:gridSpan w:val="2"/>
            <w:shd w:val="clear" w:color="C0C0C0" w:fill="FFFFFF"/>
            <w:tcMar>
              <w:left w:w="34" w:type="dxa"/>
              <w:right w:w="34" w:type="dxa"/>
            </w:tcMar>
          </w:tcPr>
          <w:p w14:paraId="05BD7563"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504D0798" w14:textId="77777777" w:rsidR="000C3D1B" w:rsidRDefault="000C3D1B"/>
        </w:tc>
        <w:tc>
          <w:tcPr>
            <w:tcW w:w="710" w:type="dxa"/>
          </w:tcPr>
          <w:p w14:paraId="362927A3" w14:textId="77777777" w:rsidR="000C3D1B" w:rsidRDefault="000C3D1B"/>
        </w:tc>
        <w:tc>
          <w:tcPr>
            <w:tcW w:w="1277" w:type="dxa"/>
          </w:tcPr>
          <w:p w14:paraId="63E274C0" w14:textId="77777777" w:rsidR="000C3D1B" w:rsidRDefault="000C3D1B"/>
        </w:tc>
        <w:tc>
          <w:tcPr>
            <w:tcW w:w="710" w:type="dxa"/>
          </w:tcPr>
          <w:p w14:paraId="01A5D01B" w14:textId="77777777" w:rsidR="000C3D1B" w:rsidRDefault="000C3D1B"/>
        </w:tc>
        <w:tc>
          <w:tcPr>
            <w:tcW w:w="1007" w:type="dxa"/>
            <w:shd w:val="clear" w:color="C0C0C0" w:fill="FFFFFF"/>
            <w:tcMar>
              <w:left w:w="34" w:type="dxa"/>
              <w:right w:w="34" w:type="dxa"/>
            </w:tcMar>
          </w:tcPr>
          <w:p w14:paraId="512D53EE"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5</w:t>
            </w:r>
          </w:p>
        </w:tc>
      </w:tr>
      <w:tr w:rsidR="000C3D1B" w14:paraId="655F08CF" w14:textId="77777777">
        <w:trPr>
          <w:trHeight w:hRule="exact" w:val="277"/>
        </w:trPr>
        <w:tc>
          <w:tcPr>
            <w:tcW w:w="10221" w:type="dxa"/>
            <w:gridSpan w:val="7"/>
            <w:shd w:val="clear" w:color="000000" w:fill="FFFFFF"/>
            <w:tcMar>
              <w:left w:w="34" w:type="dxa"/>
              <w:right w:w="34" w:type="dxa"/>
            </w:tcMar>
          </w:tcPr>
          <w:p w14:paraId="4F7562E0"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38861ACF" w14:textId="77777777">
        <w:trPr>
          <w:trHeight w:hRule="exact" w:val="826"/>
        </w:trPr>
        <w:tc>
          <w:tcPr>
            <w:tcW w:w="10221" w:type="dxa"/>
            <w:gridSpan w:val="7"/>
            <w:shd w:val="clear" w:color="000000" w:fill="FFFFFF"/>
            <w:tcMar>
              <w:left w:w="34" w:type="dxa"/>
              <w:right w:w="34" w:type="dxa"/>
            </w:tcMar>
          </w:tcPr>
          <w:p w14:paraId="09E1DA7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исследования  системы управления и регулирования производства с целью возможности их формализации и целесообразности перевода соответствующих процессов в автоматизированный режим</w:t>
            </w:r>
          </w:p>
        </w:tc>
      </w:tr>
      <w:tr w:rsidR="000C3D1B" w14:paraId="65DB338F" w14:textId="77777777">
        <w:trPr>
          <w:trHeight w:hRule="exact" w:val="277"/>
        </w:trPr>
        <w:tc>
          <w:tcPr>
            <w:tcW w:w="993" w:type="dxa"/>
          </w:tcPr>
          <w:p w14:paraId="0BBF5769" w14:textId="77777777" w:rsidR="000C3D1B" w:rsidRDefault="000C3D1B"/>
        </w:tc>
        <w:tc>
          <w:tcPr>
            <w:tcW w:w="3687" w:type="dxa"/>
          </w:tcPr>
          <w:p w14:paraId="46891350" w14:textId="77777777" w:rsidR="000C3D1B" w:rsidRDefault="000C3D1B"/>
        </w:tc>
        <w:tc>
          <w:tcPr>
            <w:tcW w:w="1844" w:type="dxa"/>
          </w:tcPr>
          <w:p w14:paraId="13B6B86F" w14:textId="77777777" w:rsidR="000C3D1B" w:rsidRDefault="000C3D1B"/>
        </w:tc>
        <w:tc>
          <w:tcPr>
            <w:tcW w:w="710" w:type="dxa"/>
          </w:tcPr>
          <w:p w14:paraId="63CE4207" w14:textId="77777777" w:rsidR="000C3D1B" w:rsidRDefault="000C3D1B"/>
        </w:tc>
        <w:tc>
          <w:tcPr>
            <w:tcW w:w="1277" w:type="dxa"/>
          </w:tcPr>
          <w:p w14:paraId="7AC80039" w14:textId="77777777" w:rsidR="000C3D1B" w:rsidRDefault="000C3D1B"/>
        </w:tc>
        <w:tc>
          <w:tcPr>
            <w:tcW w:w="710" w:type="dxa"/>
          </w:tcPr>
          <w:p w14:paraId="65BD8A4F" w14:textId="77777777" w:rsidR="000C3D1B" w:rsidRDefault="000C3D1B"/>
        </w:tc>
        <w:tc>
          <w:tcPr>
            <w:tcW w:w="993" w:type="dxa"/>
          </w:tcPr>
          <w:p w14:paraId="336FDF6D" w14:textId="77777777" w:rsidR="000C3D1B" w:rsidRDefault="000C3D1B"/>
        </w:tc>
      </w:tr>
      <w:tr w:rsidR="000C3D1B" w14:paraId="6ADC0B2B" w14:textId="77777777">
        <w:trPr>
          <w:trHeight w:hRule="exact" w:val="277"/>
        </w:trPr>
        <w:tc>
          <w:tcPr>
            <w:tcW w:w="10221" w:type="dxa"/>
            <w:gridSpan w:val="7"/>
            <w:shd w:val="clear" w:color="000000" w:fill="FFFFFF"/>
            <w:tcMar>
              <w:left w:w="34" w:type="dxa"/>
              <w:right w:w="34" w:type="dxa"/>
            </w:tcMar>
          </w:tcPr>
          <w:p w14:paraId="2555E26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0C3D1B" w14:paraId="7E02422B" w14:textId="77777777">
        <w:trPr>
          <w:trHeight w:hRule="exact" w:val="138"/>
        </w:trPr>
        <w:tc>
          <w:tcPr>
            <w:tcW w:w="993" w:type="dxa"/>
          </w:tcPr>
          <w:p w14:paraId="16A56AD5" w14:textId="77777777" w:rsidR="000C3D1B" w:rsidRDefault="000C3D1B"/>
        </w:tc>
        <w:tc>
          <w:tcPr>
            <w:tcW w:w="3687" w:type="dxa"/>
          </w:tcPr>
          <w:p w14:paraId="63002ABE" w14:textId="77777777" w:rsidR="000C3D1B" w:rsidRDefault="000C3D1B"/>
        </w:tc>
        <w:tc>
          <w:tcPr>
            <w:tcW w:w="1844" w:type="dxa"/>
          </w:tcPr>
          <w:p w14:paraId="1874B22A" w14:textId="77777777" w:rsidR="000C3D1B" w:rsidRDefault="000C3D1B"/>
        </w:tc>
        <w:tc>
          <w:tcPr>
            <w:tcW w:w="710" w:type="dxa"/>
          </w:tcPr>
          <w:p w14:paraId="4FE3A164" w14:textId="77777777" w:rsidR="000C3D1B" w:rsidRDefault="000C3D1B"/>
        </w:tc>
        <w:tc>
          <w:tcPr>
            <w:tcW w:w="1277" w:type="dxa"/>
          </w:tcPr>
          <w:p w14:paraId="6AB352A4" w14:textId="77777777" w:rsidR="000C3D1B" w:rsidRDefault="000C3D1B"/>
        </w:tc>
        <w:tc>
          <w:tcPr>
            <w:tcW w:w="710" w:type="dxa"/>
          </w:tcPr>
          <w:p w14:paraId="7C764B32" w14:textId="77777777" w:rsidR="000C3D1B" w:rsidRDefault="000C3D1B"/>
        </w:tc>
        <w:tc>
          <w:tcPr>
            <w:tcW w:w="993" w:type="dxa"/>
          </w:tcPr>
          <w:p w14:paraId="612FB366" w14:textId="77777777" w:rsidR="000C3D1B" w:rsidRDefault="000C3D1B"/>
        </w:tc>
      </w:tr>
      <w:tr w:rsidR="000C3D1B" w14:paraId="2A6E8767" w14:textId="77777777">
        <w:trPr>
          <w:trHeight w:hRule="exact" w:val="277"/>
        </w:trPr>
        <w:tc>
          <w:tcPr>
            <w:tcW w:w="10221" w:type="dxa"/>
            <w:gridSpan w:val="7"/>
            <w:shd w:val="clear" w:color="000000" w:fill="FFFFFF"/>
            <w:tcMar>
              <w:left w:w="34" w:type="dxa"/>
              <w:right w:w="34" w:type="dxa"/>
            </w:tcMar>
          </w:tcPr>
          <w:p w14:paraId="37B15DF6"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46310CFE" w14:textId="77777777">
        <w:trPr>
          <w:trHeight w:hRule="exact" w:val="826"/>
        </w:trPr>
        <w:tc>
          <w:tcPr>
            <w:tcW w:w="10221" w:type="dxa"/>
            <w:gridSpan w:val="7"/>
            <w:shd w:val="clear" w:color="000000" w:fill="FFFFFF"/>
            <w:tcMar>
              <w:left w:w="34" w:type="dxa"/>
              <w:right w:w="34" w:type="dxa"/>
            </w:tcMar>
          </w:tcPr>
          <w:p w14:paraId="6D4D368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исследования системы управления и регулирования производства с целью возможности их формализации и целесообразности перевода соответствующих процессов в автоматизированный режим</w:t>
            </w:r>
          </w:p>
        </w:tc>
      </w:tr>
      <w:tr w:rsidR="000C3D1B" w14:paraId="4F93F043" w14:textId="77777777">
        <w:trPr>
          <w:trHeight w:hRule="exact" w:val="555"/>
        </w:trPr>
        <w:tc>
          <w:tcPr>
            <w:tcW w:w="10221" w:type="dxa"/>
            <w:gridSpan w:val="7"/>
            <w:shd w:val="clear" w:color="000000" w:fill="FFFFFF"/>
            <w:tcMar>
              <w:left w:w="34" w:type="dxa"/>
              <w:right w:w="34" w:type="dxa"/>
            </w:tcMar>
          </w:tcPr>
          <w:p w14:paraId="62CC382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структуру системы документооборота при проектировании, внедрении и эксплуатации АСУП организации</w:t>
            </w:r>
          </w:p>
        </w:tc>
      </w:tr>
      <w:tr w:rsidR="000C3D1B" w14:paraId="1B65FC74" w14:textId="77777777">
        <w:trPr>
          <w:trHeight w:hRule="exact" w:val="277"/>
        </w:trPr>
        <w:tc>
          <w:tcPr>
            <w:tcW w:w="10221" w:type="dxa"/>
            <w:gridSpan w:val="7"/>
            <w:shd w:val="clear" w:color="000000" w:fill="FFFFFF"/>
            <w:tcMar>
              <w:left w:w="34" w:type="dxa"/>
              <w:right w:w="34" w:type="dxa"/>
            </w:tcMar>
          </w:tcPr>
          <w:p w14:paraId="797512FA"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42654CFF" w14:textId="77777777">
        <w:trPr>
          <w:trHeight w:hRule="exact" w:val="826"/>
        </w:trPr>
        <w:tc>
          <w:tcPr>
            <w:tcW w:w="10221" w:type="dxa"/>
            <w:gridSpan w:val="7"/>
            <w:shd w:val="clear" w:color="000000" w:fill="FFFFFF"/>
            <w:tcMar>
              <w:left w:w="34" w:type="dxa"/>
              <w:right w:w="34" w:type="dxa"/>
            </w:tcMar>
          </w:tcPr>
          <w:p w14:paraId="3292BCE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сследовать системы управления и регулирования производства с целью возможности их формализации и целесообразности перевода соответствующих процессов в автоматизированный режим</w:t>
            </w:r>
          </w:p>
        </w:tc>
      </w:tr>
      <w:tr w:rsidR="000C3D1B" w14:paraId="2F09DD7F" w14:textId="77777777">
        <w:trPr>
          <w:trHeight w:hRule="exact" w:val="555"/>
        </w:trPr>
        <w:tc>
          <w:tcPr>
            <w:tcW w:w="10221" w:type="dxa"/>
            <w:gridSpan w:val="7"/>
            <w:shd w:val="clear" w:color="000000" w:fill="FFFFFF"/>
            <w:tcMar>
              <w:left w:w="34" w:type="dxa"/>
              <w:right w:w="34" w:type="dxa"/>
            </w:tcMar>
          </w:tcPr>
          <w:p w14:paraId="4347A82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формировать структуру системы документооборота при проектировании, внедрении и эксплуатации АСУП организации</w:t>
            </w:r>
          </w:p>
        </w:tc>
      </w:tr>
      <w:tr w:rsidR="000C3D1B" w14:paraId="4696BE39" w14:textId="77777777">
        <w:trPr>
          <w:trHeight w:hRule="exact" w:val="277"/>
        </w:trPr>
        <w:tc>
          <w:tcPr>
            <w:tcW w:w="10221" w:type="dxa"/>
            <w:gridSpan w:val="7"/>
            <w:shd w:val="clear" w:color="000000" w:fill="FFFFFF"/>
            <w:tcMar>
              <w:left w:w="34" w:type="dxa"/>
              <w:right w:w="34" w:type="dxa"/>
            </w:tcMar>
          </w:tcPr>
          <w:p w14:paraId="28830D02"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17211161" w14:textId="77777777">
        <w:trPr>
          <w:trHeight w:hRule="exact" w:val="826"/>
        </w:trPr>
        <w:tc>
          <w:tcPr>
            <w:tcW w:w="10221" w:type="dxa"/>
            <w:gridSpan w:val="7"/>
            <w:shd w:val="clear" w:color="000000" w:fill="FFFFFF"/>
            <w:tcMar>
              <w:left w:w="34" w:type="dxa"/>
              <w:right w:w="34" w:type="dxa"/>
            </w:tcMar>
          </w:tcPr>
          <w:p w14:paraId="200C68E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исследования  системы управления и регулирования производства с целью возможности их формализации и целесообразности перевода соответствующих процессов в автоматизированный режим</w:t>
            </w:r>
          </w:p>
        </w:tc>
      </w:tr>
      <w:tr w:rsidR="000C3D1B" w14:paraId="427DCBE0" w14:textId="77777777">
        <w:trPr>
          <w:trHeight w:hRule="exact" w:val="555"/>
        </w:trPr>
        <w:tc>
          <w:tcPr>
            <w:tcW w:w="10221" w:type="dxa"/>
            <w:gridSpan w:val="7"/>
            <w:shd w:val="clear" w:color="000000" w:fill="FFFFFF"/>
            <w:tcMar>
              <w:left w:w="34" w:type="dxa"/>
              <w:right w:w="34" w:type="dxa"/>
            </w:tcMar>
          </w:tcPr>
          <w:p w14:paraId="6AA4773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формирования структуры системы документооборота при проектировании, внедрении и эксплуатации АСУП организации</w:t>
            </w:r>
          </w:p>
        </w:tc>
      </w:tr>
      <w:tr w:rsidR="000C3D1B" w14:paraId="28D3609B" w14:textId="77777777">
        <w:trPr>
          <w:trHeight w:hRule="exact" w:val="277"/>
        </w:trPr>
        <w:tc>
          <w:tcPr>
            <w:tcW w:w="993" w:type="dxa"/>
          </w:tcPr>
          <w:p w14:paraId="6F031CE0" w14:textId="77777777" w:rsidR="000C3D1B" w:rsidRDefault="000C3D1B"/>
        </w:tc>
        <w:tc>
          <w:tcPr>
            <w:tcW w:w="3687" w:type="dxa"/>
          </w:tcPr>
          <w:p w14:paraId="6577A8AC" w14:textId="77777777" w:rsidR="000C3D1B" w:rsidRDefault="000C3D1B"/>
        </w:tc>
        <w:tc>
          <w:tcPr>
            <w:tcW w:w="1844" w:type="dxa"/>
          </w:tcPr>
          <w:p w14:paraId="3A8EAC85" w14:textId="77777777" w:rsidR="000C3D1B" w:rsidRDefault="000C3D1B"/>
        </w:tc>
        <w:tc>
          <w:tcPr>
            <w:tcW w:w="710" w:type="dxa"/>
          </w:tcPr>
          <w:p w14:paraId="0E7D4296" w14:textId="77777777" w:rsidR="000C3D1B" w:rsidRDefault="000C3D1B"/>
        </w:tc>
        <w:tc>
          <w:tcPr>
            <w:tcW w:w="1277" w:type="dxa"/>
          </w:tcPr>
          <w:p w14:paraId="767026EA" w14:textId="77777777" w:rsidR="000C3D1B" w:rsidRDefault="000C3D1B"/>
        </w:tc>
        <w:tc>
          <w:tcPr>
            <w:tcW w:w="710" w:type="dxa"/>
          </w:tcPr>
          <w:p w14:paraId="4791E893" w14:textId="77777777" w:rsidR="000C3D1B" w:rsidRDefault="000C3D1B"/>
        </w:tc>
        <w:tc>
          <w:tcPr>
            <w:tcW w:w="993" w:type="dxa"/>
          </w:tcPr>
          <w:p w14:paraId="43943C20" w14:textId="77777777" w:rsidR="000C3D1B" w:rsidRDefault="000C3D1B"/>
        </w:tc>
      </w:tr>
      <w:tr w:rsidR="000C3D1B" w14:paraId="0D836CE9" w14:textId="77777777">
        <w:trPr>
          <w:trHeight w:hRule="exact" w:val="277"/>
        </w:trPr>
        <w:tc>
          <w:tcPr>
            <w:tcW w:w="10221" w:type="dxa"/>
            <w:gridSpan w:val="7"/>
            <w:shd w:val="clear" w:color="000000" w:fill="FFFFFF"/>
            <w:tcMar>
              <w:left w:w="34" w:type="dxa"/>
              <w:right w:w="34" w:type="dxa"/>
            </w:tcMar>
          </w:tcPr>
          <w:p w14:paraId="502DF100"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0C3D1B" w14:paraId="4B978F56" w14:textId="77777777">
        <w:trPr>
          <w:trHeight w:hRule="exact" w:val="138"/>
        </w:trPr>
        <w:tc>
          <w:tcPr>
            <w:tcW w:w="993" w:type="dxa"/>
          </w:tcPr>
          <w:p w14:paraId="05F5ED4E" w14:textId="77777777" w:rsidR="000C3D1B" w:rsidRDefault="000C3D1B"/>
        </w:tc>
        <w:tc>
          <w:tcPr>
            <w:tcW w:w="3687" w:type="dxa"/>
          </w:tcPr>
          <w:p w14:paraId="469D87D3" w14:textId="77777777" w:rsidR="000C3D1B" w:rsidRDefault="000C3D1B"/>
        </w:tc>
        <w:tc>
          <w:tcPr>
            <w:tcW w:w="1844" w:type="dxa"/>
          </w:tcPr>
          <w:p w14:paraId="2470963A" w14:textId="77777777" w:rsidR="000C3D1B" w:rsidRDefault="000C3D1B"/>
        </w:tc>
        <w:tc>
          <w:tcPr>
            <w:tcW w:w="710" w:type="dxa"/>
          </w:tcPr>
          <w:p w14:paraId="0E3FEA1E" w14:textId="77777777" w:rsidR="000C3D1B" w:rsidRDefault="000C3D1B"/>
        </w:tc>
        <w:tc>
          <w:tcPr>
            <w:tcW w:w="1277" w:type="dxa"/>
          </w:tcPr>
          <w:p w14:paraId="45053978" w14:textId="77777777" w:rsidR="000C3D1B" w:rsidRDefault="000C3D1B"/>
        </w:tc>
        <w:tc>
          <w:tcPr>
            <w:tcW w:w="710" w:type="dxa"/>
          </w:tcPr>
          <w:p w14:paraId="747A8FC0" w14:textId="77777777" w:rsidR="000C3D1B" w:rsidRDefault="000C3D1B"/>
        </w:tc>
        <w:tc>
          <w:tcPr>
            <w:tcW w:w="993" w:type="dxa"/>
          </w:tcPr>
          <w:p w14:paraId="1CE9ACD1" w14:textId="77777777" w:rsidR="000C3D1B" w:rsidRDefault="000C3D1B"/>
        </w:tc>
      </w:tr>
      <w:tr w:rsidR="000C3D1B" w14:paraId="38542169" w14:textId="77777777">
        <w:trPr>
          <w:trHeight w:hRule="exact" w:val="833"/>
        </w:trPr>
        <w:tc>
          <w:tcPr>
            <w:tcW w:w="10221" w:type="dxa"/>
            <w:gridSpan w:val="7"/>
            <w:shd w:val="clear" w:color="000000" w:fill="FFFFFF"/>
            <w:tcMar>
              <w:left w:w="34" w:type="dxa"/>
              <w:right w:w="34" w:type="dxa"/>
            </w:tcMar>
          </w:tcPr>
          <w:p w14:paraId="1062C60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C3D1B" w14:paraId="76D00498"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92805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51DF6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F501F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58F80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30378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C3D1B" w14:paraId="1F12CE3A"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4D3C6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 Концепция информационной поддержки жизненного цикла изделий</w:t>
            </w:r>
          </w:p>
        </w:tc>
      </w:tr>
      <w:tr w:rsidR="000C3D1B" w14:paraId="10682945"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7E514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FFD75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Концепция</w:t>
            </w:r>
            <w:r>
              <w:t xml:space="preserve"> </w:t>
            </w:r>
            <w:r>
              <w:rPr>
                <w:rFonts w:ascii="Times New Roman" w:hAnsi="Times New Roman" w:cs="Times New Roman"/>
                <w:b/>
                <w:color w:val="000000"/>
                <w:sz w:val="24"/>
                <w:szCs w:val="24"/>
              </w:rPr>
              <w:t>информационной</w:t>
            </w:r>
            <w:r>
              <w:t xml:space="preserve"> </w:t>
            </w:r>
            <w:r>
              <w:rPr>
                <w:rFonts w:ascii="Times New Roman" w:hAnsi="Times New Roman" w:cs="Times New Roman"/>
                <w:b/>
                <w:color w:val="000000"/>
                <w:sz w:val="24"/>
                <w:szCs w:val="24"/>
              </w:rPr>
              <w:t>поддержки</w:t>
            </w:r>
            <w:r>
              <w:t xml:space="preserve"> </w:t>
            </w:r>
            <w:r>
              <w:rPr>
                <w:rFonts w:ascii="Times New Roman" w:hAnsi="Times New Roman" w:cs="Times New Roman"/>
                <w:b/>
                <w:color w:val="000000"/>
                <w:sz w:val="24"/>
                <w:szCs w:val="24"/>
              </w:rPr>
              <w:t>жизненного</w:t>
            </w:r>
            <w:r>
              <w:t xml:space="preserve"> </w:t>
            </w:r>
            <w:r>
              <w:rPr>
                <w:rFonts w:ascii="Times New Roman" w:hAnsi="Times New Roman" w:cs="Times New Roman"/>
                <w:b/>
                <w:color w:val="000000"/>
                <w:sz w:val="24"/>
                <w:szCs w:val="24"/>
              </w:rPr>
              <w:t>цикла</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Стратегия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CALS/ИПИ.</w:t>
            </w:r>
            <w:r>
              <w:t xml:space="preserve"> </w:t>
            </w:r>
            <w:r>
              <w:rPr>
                <w:rFonts w:ascii="Times New Roman" w:hAnsi="Times New Roman" w:cs="Times New Roman"/>
                <w:color w:val="000000"/>
                <w:sz w:val="24"/>
                <w:szCs w:val="24"/>
              </w:rPr>
              <w:t>Базовые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CALS/ИПИ.</w:t>
            </w:r>
            <w:r>
              <w:t xml:space="preserve"> </w:t>
            </w:r>
            <w:r>
              <w:rPr>
                <w:rFonts w:ascii="Times New Roman" w:hAnsi="Times New Roman" w:cs="Times New Roman"/>
                <w:color w:val="000000"/>
                <w:sz w:val="24"/>
                <w:szCs w:val="24"/>
              </w:rPr>
              <w:t>Базовые</w:t>
            </w:r>
            <w:r>
              <w:t xml:space="preserve"> </w:t>
            </w: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Базовые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данными.</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единого</w:t>
            </w:r>
            <w:r>
              <w:t xml:space="preserve"> </w:t>
            </w:r>
            <w:r>
              <w:rPr>
                <w:rFonts w:ascii="Times New Roman" w:hAnsi="Times New Roman" w:cs="Times New Roman"/>
                <w:color w:val="000000"/>
                <w:sz w:val="24"/>
                <w:szCs w:val="24"/>
              </w:rPr>
              <w:t>информационного</w:t>
            </w:r>
            <w:r>
              <w:t xml:space="preserve"> </w:t>
            </w:r>
            <w:r>
              <w:rPr>
                <w:rFonts w:ascii="Times New Roman" w:hAnsi="Times New Roman" w:cs="Times New Roman"/>
                <w:color w:val="000000"/>
                <w:sz w:val="24"/>
                <w:szCs w:val="24"/>
              </w:rPr>
              <w:t>пространства.</w:t>
            </w:r>
            <w:r>
              <w:t xml:space="preserve"> </w:t>
            </w:r>
            <w:r>
              <w:rPr>
                <w:rFonts w:ascii="Times New Roman" w:hAnsi="Times New Roman" w:cs="Times New Roman"/>
                <w:color w:val="000000"/>
                <w:sz w:val="24"/>
                <w:szCs w:val="24"/>
              </w:rPr>
              <w:t>Проблема</w:t>
            </w:r>
            <w:r>
              <w:t xml:space="preserve"> </w:t>
            </w:r>
            <w:r>
              <w:rPr>
                <w:rFonts w:ascii="Times New Roman" w:hAnsi="Times New Roman" w:cs="Times New Roman"/>
                <w:color w:val="000000"/>
                <w:sz w:val="24"/>
                <w:szCs w:val="24"/>
              </w:rPr>
              <w:t>хранения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актуальности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изделии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ходе</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общей</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изделии.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F535A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18ADC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CF57C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3F02CC97"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03EEB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E9DA9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Информационные</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поддержки</w:t>
            </w:r>
            <w:r>
              <w:t xml:space="preserve"> </w:t>
            </w:r>
            <w:r>
              <w:rPr>
                <w:rFonts w:ascii="Times New Roman" w:hAnsi="Times New Roman" w:cs="Times New Roman"/>
                <w:b/>
                <w:color w:val="000000"/>
                <w:sz w:val="24"/>
                <w:szCs w:val="24"/>
              </w:rPr>
              <w:t>жизненного</w:t>
            </w:r>
            <w:r>
              <w:t xml:space="preserve"> </w:t>
            </w:r>
            <w:r>
              <w:rPr>
                <w:rFonts w:ascii="Times New Roman" w:hAnsi="Times New Roman" w:cs="Times New Roman"/>
                <w:b/>
                <w:color w:val="000000"/>
                <w:sz w:val="24"/>
                <w:szCs w:val="24"/>
              </w:rPr>
              <w:t>цикла</w:t>
            </w:r>
            <w:r>
              <w:t xml:space="preserve"> </w:t>
            </w:r>
            <w:r>
              <w:rPr>
                <w:rFonts w:ascii="Times New Roman" w:hAnsi="Times New Roman" w:cs="Times New Roman"/>
                <w:b/>
                <w:color w:val="000000"/>
                <w:sz w:val="24"/>
                <w:szCs w:val="24"/>
              </w:rPr>
              <w:t>изделия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Базовые</w:t>
            </w:r>
            <w: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Сетевые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телекомму-никационные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автоматизация</w:t>
            </w:r>
            <w:r>
              <w:t xml:space="preserve"> </w:t>
            </w:r>
            <w:r>
              <w:rPr>
                <w:rFonts w:ascii="Times New Roman" w:hAnsi="Times New Roman" w:cs="Times New Roman"/>
                <w:color w:val="000000"/>
                <w:sz w:val="24"/>
                <w:szCs w:val="24"/>
              </w:rPr>
              <w:t>документооборота.</w:t>
            </w:r>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технический</w:t>
            </w:r>
            <w:r>
              <w:t xml:space="preserve"> </w:t>
            </w:r>
            <w:r>
              <w:rPr>
                <w:rFonts w:ascii="Times New Roman" w:hAnsi="Times New Roman" w:cs="Times New Roman"/>
                <w:color w:val="000000"/>
                <w:sz w:val="24"/>
                <w:szCs w:val="24"/>
              </w:rPr>
              <w:t>документ.</w:t>
            </w:r>
            <w:r>
              <w:t xml:space="preserve"> </w:t>
            </w: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архивы.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73B33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AF0F1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E28B3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bl>
    <w:p w14:paraId="696F8502"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5"/>
        <w:gridCol w:w="3669"/>
        <w:gridCol w:w="1838"/>
        <w:gridCol w:w="716"/>
        <w:gridCol w:w="1276"/>
        <w:gridCol w:w="702"/>
        <w:gridCol w:w="999"/>
      </w:tblGrid>
      <w:tr w:rsidR="000C3D1B" w14:paraId="1EC5E587" w14:textId="77777777">
        <w:trPr>
          <w:trHeight w:hRule="exact" w:val="416"/>
        </w:trPr>
        <w:tc>
          <w:tcPr>
            <w:tcW w:w="4692" w:type="dxa"/>
            <w:gridSpan w:val="2"/>
            <w:shd w:val="clear" w:color="C0C0C0" w:fill="FFFFFF"/>
            <w:tcMar>
              <w:left w:w="34" w:type="dxa"/>
              <w:right w:w="34" w:type="dxa"/>
            </w:tcMar>
          </w:tcPr>
          <w:p w14:paraId="764E9ADB"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4097AA6F" w14:textId="77777777" w:rsidR="000C3D1B" w:rsidRDefault="000C3D1B"/>
        </w:tc>
        <w:tc>
          <w:tcPr>
            <w:tcW w:w="710" w:type="dxa"/>
          </w:tcPr>
          <w:p w14:paraId="15724D4D" w14:textId="77777777" w:rsidR="000C3D1B" w:rsidRDefault="000C3D1B"/>
        </w:tc>
        <w:tc>
          <w:tcPr>
            <w:tcW w:w="1277" w:type="dxa"/>
          </w:tcPr>
          <w:p w14:paraId="5D0C48CE" w14:textId="77777777" w:rsidR="000C3D1B" w:rsidRDefault="000C3D1B"/>
        </w:tc>
        <w:tc>
          <w:tcPr>
            <w:tcW w:w="710" w:type="dxa"/>
          </w:tcPr>
          <w:p w14:paraId="3B51EBC4" w14:textId="77777777" w:rsidR="000C3D1B" w:rsidRDefault="000C3D1B"/>
        </w:tc>
        <w:tc>
          <w:tcPr>
            <w:tcW w:w="1007" w:type="dxa"/>
            <w:shd w:val="clear" w:color="C0C0C0" w:fill="FFFFFF"/>
            <w:tcMar>
              <w:left w:w="34" w:type="dxa"/>
              <w:right w:w="34" w:type="dxa"/>
            </w:tcMar>
          </w:tcPr>
          <w:p w14:paraId="50CE8B61"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6</w:t>
            </w:r>
          </w:p>
        </w:tc>
      </w:tr>
      <w:tr w:rsidR="000C3D1B" w14:paraId="5381B716" w14:textId="7777777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0324F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AED98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Информационные</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поддержки</w:t>
            </w:r>
            <w:r>
              <w:t xml:space="preserve"> </w:t>
            </w:r>
            <w:r>
              <w:rPr>
                <w:rFonts w:ascii="Times New Roman" w:hAnsi="Times New Roman" w:cs="Times New Roman"/>
                <w:b/>
                <w:color w:val="000000"/>
                <w:sz w:val="24"/>
                <w:szCs w:val="24"/>
              </w:rPr>
              <w:t>жизненного</w:t>
            </w:r>
            <w:r>
              <w:t xml:space="preserve"> </w:t>
            </w:r>
            <w:r>
              <w:rPr>
                <w:rFonts w:ascii="Times New Roman" w:hAnsi="Times New Roman" w:cs="Times New Roman"/>
                <w:b/>
                <w:color w:val="000000"/>
                <w:sz w:val="24"/>
                <w:szCs w:val="24"/>
              </w:rPr>
              <w:t>цикла</w:t>
            </w:r>
            <w:r>
              <w:t xml:space="preserve"> </w:t>
            </w:r>
            <w:r>
              <w:rPr>
                <w:rFonts w:ascii="Times New Roman" w:hAnsi="Times New Roman" w:cs="Times New Roman"/>
                <w:b/>
                <w:color w:val="000000"/>
                <w:sz w:val="24"/>
                <w:szCs w:val="24"/>
              </w:rPr>
              <w:t>изделия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электронного</w:t>
            </w:r>
            <w:r>
              <w:t xml:space="preserve"> </w:t>
            </w:r>
            <w:r>
              <w:rPr>
                <w:rFonts w:ascii="Times New Roman" w:hAnsi="Times New Roman" w:cs="Times New Roman"/>
                <w:color w:val="000000"/>
                <w:sz w:val="24"/>
                <w:szCs w:val="24"/>
              </w:rPr>
              <w:t>документооборота.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изделии.</w:t>
            </w:r>
            <w:r>
              <w:t xml:space="preserve"> </w:t>
            </w:r>
            <w:r>
              <w:rPr>
                <w:rFonts w:ascii="Times New Roman" w:hAnsi="Times New Roman" w:cs="Times New Roman"/>
                <w:color w:val="000000"/>
                <w:sz w:val="24"/>
                <w:szCs w:val="24"/>
              </w:rPr>
              <w:t>Интерактивное</w:t>
            </w:r>
            <w:r>
              <w:t xml:space="preserve"> </w:t>
            </w:r>
            <w:r>
              <w:rPr>
                <w:rFonts w:ascii="Times New Roman" w:hAnsi="Times New Roman" w:cs="Times New Roman"/>
                <w:color w:val="000000"/>
                <w:sz w:val="24"/>
                <w:szCs w:val="24"/>
              </w:rPr>
              <w:t>электронное</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руководство</w:t>
            </w:r>
            <w:r>
              <w:t xml:space="preserve"> </w:t>
            </w:r>
            <w:r>
              <w:rPr>
                <w:rFonts w:ascii="Times New Roman" w:hAnsi="Times New Roman" w:cs="Times New Roman"/>
                <w:color w:val="000000"/>
                <w:sz w:val="24"/>
                <w:szCs w:val="24"/>
              </w:rPr>
              <w:t>(ИЭТР).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ИЭТР.</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ИЭТР.Системы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данными</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изделии</w:t>
            </w:r>
            <w:r>
              <w:t xml:space="preserve"> </w:t>
            </w:r>
            <w:r>
              <w:rPr>
                <w:rFonts w:ascii="Times New Roman" w:hAnsi="Times New Roman" w:cs="Times New Roman"/>
                <w:color w:val="000000"/>
                <w:sz w:val="24"/>
                <w:szCs w:val="24"/>
              </w:rPr>
              <w:t>(Product</w:t>
            </w:r>
            <w:r>
              <w:t xml:space="preserve"> </w:t>
            </w:r>
            <w:r>
              <w:rPr>
                <w:rFonts w:ascii="Times New Roman" w:hAnsi="Times New Roman" w:cs="Times New Roman"/>
                <w:color w:val="000000"/>
                <w:sz w:val="24"/>
                <w:szCs w:val="24"/>
              </w:rPr>
              <w:t>Data</w:t>
            </w:r>
            <w:r>
              <w:t xml:space="preserve"> </w:t>
            </w:r>
            <w:r>
              <w:rPr>
                <w:rFonts w:ascii="Times New Roman" w:hAnsi="Times New Roman" w:cs="Times New Roman"/>
                <w:color w:val="000000"/>
                <w:sz w:val="24"/>
                <w:szCs w:val="24"/>
              </w:rPr>
              <w:t>Management,</w:t>
            </w:r>
            <w:r>
              <w:t xml:space="preserve"> </w:t>
            </w:r>
            <w:r>
              <w:rPr>
                <w:rFonts w:ascii="Times New Roman" w:hAnsi="Times New Roman" w:cs="Times New Roman"/>
                <w:color w:val="000000"/>
                <w:sz w:val="24"/>
                <w:szCs w:val="24"/>
              </w:rPr>
              <w:t>PDM).</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PDM-системы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предприятии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PDM</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ведения</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паспортов</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DCAF5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3EA02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92B6F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53156F3C" w14:textId="7777777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5997F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28AC5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Стандарты</w:t>
            </w:r>
            <w:r>
              <w:t xml:space="preserve"> </w:t>
            </w:r>
            <w:r>
              <w:rPr>
                <w:rFonts w:ascii="Times New Roman" w:hAnsi="Times New Roman" w:cs="Times New Roman"/>
                <w:b/>
                <w:color w:val="000000"/>
                <w:sz w:val="24"/>
                <w:szCs w:val="24"/>
              </w:rPr>
              <w:t>CALS/ИПИ-технологий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стандарта</w:t>
            </w:r>
            <w:r>
              <w:t xml:space="preserve"> </w:t>
            </w:r>
            <w:r>
              <w:rPr>
                <w:rFonts w:ascii="Times New Roman" w:hAnsi="Times New Roman" w:cs="Times New Roman"/>
                <w:color w:val="000000"/>
                <w:sz w:val="24"/>
                <w:szCs w:val="24"/>
              </w:rPr>
              <w:t>ISO</w:t>
            </w:r>
            <w:r>
              <w:t xml:space="preserve"> </w:t>
            </w:r>
            <w:r>
              <w:rPr>
                <w:rFonts w:ascii="Times New Roman" w:hAnsi="Times New Roman" w:cs="Times New Roman"/>
                <w:color w:val="000000"/>
                <w:sz w:val="24"/>
                <w:szCs w:val="24"/>
              </w:rPr>
              <w:t>10303</w:t>
            </w:r>
            <w:r>
              <w:t xml:space="preserve"> </w:t>
            </w:r>
            <w:r>
              <w:rPr>
                <w:rFonts w:ascii="Times New Roman" w:hAnsi="Times New Roman" w:cs="Times New Roman"/>
                <w:color w:val="000000"/>
                <w:sz w:val="24"/>
                <w:szCs w:val="24"/>
              </w:rPr>
              <w:t>(STEP).</w:t>
            </w:r>
            <w:r>
              <w:t xml:space="preserve"> </w:t>
            </w:r>
            <w:r>
              <w:rPr>
                <w:rFonts w:ascii="Times New Roman" w:hAnsi="Times New Roman" w:cs="Times New Roman"/>
                <w:color w:val="000000"/>
                <w:sz w:val="24"/>
                <w:szCs w:val="24"/>
              </w:rPr>
              <w:t>Архитектура</w:t>
            </w:r>
            <w:r>
              <w:t xml:space="preserve"> </w:t>
            </w:r>
            <w:r>
              <w:rPr>
                <w:rFonts w:ascii="Times New Roman" w:hAnsi="Times New Roman" w:cs="Times New Roman"/>
                <w:color w:val="000000"/>
                <w:sz w:val="24"/>
                <w:szCs w:val="24"/>
              </w:rPr>
              <w:t>стандарта</w:t>
            </w:r>
            <w:r>
              <w:t xml:space="preserve"> </w:t>
            </w:r>
            <w:r>
              <w:rPr>
                <w:rFonts w:ascii="Times New Roman" w:hAnsi="Times New Roman" w:cs="Times New Roman"/>
                <w:color w:val="000000"/>
                <w:sz w:val="24"/>
                <w:szCs w:val="24"/>
              </w:rPr>
              <w:t>ISO</w:t>
            </w:r>
            <w:r>
              <w:t xml:space="preserve"> </w:t>
            </w:r>
            <w:r>
              <w:rPr>
                <w:rFonts w:ascii="Times New Roman" w:hAnsi="Times New Roman" w:cs="Times New Roman"/>
                <w:color w:val="000000"/>
                <w:sz w:val="24"/>
                <w:szCs w:val="24"/>
              </w:rPr>
              <w:t>10303</w:t>
            </w:r>
            <w:r>
              <w:t xml:space="preserve"> </w:t>
            </w:r>
            <w:r>
              <w:rPr>
                <w:rFonts w:ascii="Times New Roman" w:hAnsi="Times New Roman" w:cs="Times New Roman"/>
                <w:color w:val="000000"/>
                <w:sz w:val="24"/>
                <w:szCs w:val="24"/>
              </w:rPr>
              <w:t>(STEP).</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стандарта</w:t>
            </w:r>
            <w:r>
              <w:t xml:space="preserve"> </w:t>
            </w:r>
            <w:r>
              <w:rPr>
                <w:rFonts w:ascii="Times New Roman" w:hAnsi="Times New Roman" w:cs="Times New Roman"/>
                <w:color w:val="000000"/>
                <w:sz w:val="24"/>
                <w:szCs w:val="24"/>
              </w:rPr>
              <w:t>ISO</w:t>
            </w:r>
            <w:r>
              <w:t xml:space="preserve"> </w:t>
            </w:r>
            <w:r>
              <w:rPr>
                <w:rFonts w:ascii="Times New Roman" w:hAnsi="Times New Roman" w:cs="Times New Roman"/>
                <w:color w:val="000000"/>
                <w:sz w:val="24"/>
                <w:szCs w:val="24"/>
              </w:rPr>
              <w:t>8879</w:t>
            </w:r>
            <w:r>
              <w:t xml:space="preserve"> </w:t>
            </w:r>
            <w:r>
              <w:rPr>
                <w:rFonts w:ascii="Times New Roman" w:hAnsi="Times New Roman" w:cs="Times New Roman"/>
                <w:color w:val="000000"/>
                <w:sz w:val="24"/>
                <w:szCs w:val="24"/>
              </w:rPr>
              <w:t>(SGML).</w:t>
            </w:r>
            <w:r>
              <w:t xml:space="preserve"> </w:t>
            </w:r>
            <w:r>
              <w:rPr>
                <w:rFonts w:ascii="Times New Roman" w:hAnsi="Times New Roman" w:cs="Times New Roman"/>
                <w:color w:val="000000"/>
                <w:sz w:val="24"/>
                <w:szCs w:val="24"/>
              </w:rPr>
              <w:t>Сравнительный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Стандарт</w:t>
            </w:r>
            <w:r>
              <w:t xml:space="preserve"> </w:t>
            </w:r>
            <w:r>
              <w:rPr>
                <w:rFonts w:ascii="Times New Roman" w:hAnsi="Times New Roman" w:cs="Times New Roman"/>
                <w:color w:val="000000"/>
                <w:sz w:val="24"/>
                <w:szCs w:val="24"/>
              </w:rPr>
              <w:t>ISO</w:t>
            </w:r>
            <w:r>
              <w:t xml:space="preserve"> </w:t>
            </w:r>
            <w:r>
              <w:rPr>
                <w:rFonts w:ascii="Times New Roman" w:hAnsi="Times New Roman" w:cs="Times New Roman"/>
                <w:color w:val="000000"/>
                <w:sz w:val="24"/>
                <w:szCs w:val="24"/>
              </w:rPr>
              <w:t>13584.</w:t>
            </w:r>
            <w:r>
              <w:t xml:space="preserve"> </w:t>
            </w:r>
            <w:r>
              <w:rPr>
                <w:rFonts w:ascii="Times New Roman" w:hAnsi="Times New Roman" w:cs="Times New Roman"/>
                <w:color w:val="000000"/>
                <w:sz w:val="24"/>
                <w:szCs w:val="24"/>
              </w:rPr>
              <w:t>Представление</w:t>
            </w:r>
            <w:r>
              <w:t xml:space="preserve"> </w:t>
            </w:r>
            <w:r>
              <w:rPr>
                <w:rFonts w:ascii="Times New Roman" w:hAnsi="Times New Roman" w:cs="Times New Roman"/>
                <w:color w:val="000000"/>
                <w:sz w:val="24"/>
                <w:szCs w:val="24"/>
              </w:rPr>
              <w:t>производственных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стандартом</w:t>
            </w:r>
            <w:r>
              <w:t xml:space="preserve"> </w:t>
            </w:r>
            <w:r>
              <w:rPr>
                <w:rFonts w:ascii="Times New Roman" w:hAnsi="Times New Roman" w:cs="Times New Roman"/>
                <w:color w:val="000000"/>
                <w:sz w:val="24"/>
                <w:szCs w:val="24"/>
              </w:rPr>
              <w:t>ISO</w:t>
            </w:r>
            <w:r>
              <w:t xml:space="preserve"> </w:t>
            </w:r>
            <w:r>
              <w:rPr>
                <w:rFonts w:ascii="Times New Roman" w:hAnsi="Times New Roman" w:cs="Times New Roman"/>
                <w:color w:val="000000"/>
                <w:sz w:val="24"/>
                <w:szCs w:val="24"/>
              </w:rPr>
              <w:t>15531.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67460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F5CFD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330A0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3DE3361B"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593AD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3264F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Интегрированная</w:t>
            </w:r>
            <w:r>
              <w:t xml:space="preserve"> </w:t>
            </w:r>
            <w:r>
              <w:rPr>
                <w:rFonts w:ascii="Times New Roman" w:hAnsi="Times New Roman" w:cs="Times New Roman"/>
                <w:b/>
                <w:color w:val="000000"/>
                <w:sz w:val="24"/>
                <w:szCs w:val="24"/>
              </w:rPr>
              <w:t>логистическая</w:t>
            </w:r>
            <w:r>
              <w:t xml:space="preserve"> </w:t>
            </w:r>
            <w:r>
              <w:rPr>
                <w:rFonts w:ascii="Times New Roman" w:hAnsi="Times New Roman" w:cs="Times New Roman"/>
                <w:b/>
                <w:color w:val="000000"/>
                <w:sz w:val="24"/>
                <w:szCs w:val="24"/>
              </w:rPr>
              <w:t>поддержка</w:t>
            </w:r>
            <w:r>
              <w:t xml:space="preserve"> </w:t>
            </w:r>
            <w:r>
              <w:rPr>
                <w:rFonts w:ascii="Times New Roman" w:hAnsi="Times New Roman" w:cs="Times New Roman"/>
                <w:b/>
                <w:color w:val="000000"/>
                <w:sz w:val="24"/>
                <w:szCs w:val="24"/>
              </w:rPr>
              <w:t>изделия</w:t>
            </w:r>
            <w:r>
              <w:t xml:space="preserve"> </w:t>
            </w:r>
            <w:r>
              <w:rPr>
                <w:rFonts w:ascii="Times New Roman" w:hAnsi="Times New Roman" w:cs="Times New Roman"/>
                <w:b/>
                <w:color w:val="000000"/>
                <w:sz w:val="24"/>
                <w:szCs w:val="24"/>
              </w:rPr>
              <w:t>(ИЛП)</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интегрированной</w:t>
            </w:r>
            <w:r>
              <w:t xml:space="preserve"> </w:t>
            </w:r>
            <w:r>
              <w:rPr>
                <w:rFonts w:ascii="Times New Roman" w:hAnsi="Times New Roman" w:cs="Times New Roman"/>
                <w:color w:val="000000"/>
                <w:sz w:val="24"/>
                <w:szCs w:val="24"/>
              </w:rPr>
              <w:t>логистической</w:t>
            </w:r>
            <w:r>
              <w:t xml:space="preserve"> </w:t>
            </w:r>
            <w:r>
              <w:rPr>
                <w:rFonts w:ascii="Times New Roman" w:hAnsi="Times New Roman" w:cs="Times New Roman"/>
                <w:color w:val="000000"/>
                <w:sz w:val="24"/>
                <w:szCs w:val="24"/>
              </w:rPr>
              <w:t>поддержки</w:t>
            </w:r>
            <w:r>
              <w:t xml:space="preserve"> </w:t>
            </w:r>
            <w:r>
              <w:rPr>
                <w:rFonts w:ascii="Times New Roman" w:hAnsi="Times New Roman" w:cs="Times New Roman"/>
                <w:color w:val="000000"/>
                <w:sz w:val="24"/>
                <w:szCs w:val="24"/>
              </w:rPr>
              <w:t>(ИЛП).</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компоненты</w:t>
            </w:r>
            <w:r>
              <w:t xml:space="preserve"> </w:t>
            </w:r>
            <w:r>
              <w:rPr>
                <w:rFonts w:ascii="Times New Roman" w:hAnsi="Times New Roman" w:cs="Times New Roman"/>
                <w:color w:val="000000"/>
                <w:sz w:val="24"/>
                <w:szCs w:val="24"/>
              </w:rPr>
              <w:t>ИЛП.</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ИЛП.</w:t>
            </w:r>
            <w:r>
              <w:t xml:space="preserve"> </w:t>
            </w:r>
            <w:r>
              <w:rPr>
                <w:rFonts w:ascii="Times New Roman" w:hAnsi="Times New Roman" w:cs="Times New Roman"/>
                <w:color w:val="000000"/>
                <w:sz w:val="24"/>
                <w:szCs w:val="24"/>
              </w:rPr>
              <w:t>Логистический</w:t>
            </w:r>
            <w:r>
              <w:t xml:space="preserve"> </w:t>
            </w:r>
            <w:r>
              <w:rPr>
                <w:rFonts w:ascii="Times New Roman" w:hAnsi="Times New Roman" w:cs="Times New Roman"/>
                <w:color w:val="000000"/>
                <w:sz w:val="24"/>
                <w:szCs w:val="24"/>
              </w:rPr>
              <w:t>анализ.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57B66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FCD45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6A3E4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29DE1B64"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9F724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EF66F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Интегрированная</w:t>
            </w:r>
            <w:r>
              <w:t xml:space="preserve"> </w:t>
            </w:r>
            <w:r>
              <w:rPr>
                <w:rFonts w:ascii="Times New Roman" w:hAnsi="Times New Roman" w:cs="Times New Roman"/>
                <w:b/>
                <w:color w:val="000000"/>
                <w:sz w:val="24"/>
                <w:szCs w:val="24"/>
              </w:rPr>
              <w:t>логистическая</w:t>
            </w:r>
            <w:r>
              <w:t xml:space="preserve"> </w:t>
            </w:r>
            <w:r>
              <w:rPr>
                <w:rFonts w:ascii="Times New Roman" w:hAnsi="Times New Roman" w:cs="Times New Roman"/>
                <w:b/>
                <w:color w:val="000000"/>
                <w:sz w:val="24"/>
                <w:szCs w:val="24"/>
              </w:rPr>
              <w:t>поддержка</w:t>
            </w:r>
            <w:r>
              <w:t xml:space="preserve"> </w:t>
            </w:r>
            <w:r>
              <w:rPr>
                <w:rFonts w:ascii="Times New Roman" w:hAnsi="Times New Roman" w:cs="Times New Roman"/>
                <w:b/>
                <w:color w:val="000000"/>
                <w:sz w:val="24"/>
                <w:szCs w:val="24"/>
              </w:rPr>
              <w:t>изделия</w:t>
            </w:r>
            <w:r>
              <w:t xml:space="preserve"> </w:t>
            </w:r>
            <w:r>
              <w:rPr>
                <w:rFonts w:ascii="Times New Roman" w:hAnsi="Times New Roman" w:cs="Times New Roman"/>
                <w:b/>
                <w:color w:val="000000"/>
                <w:sz w:val="24"/>
                <w:szCs w:val="24"/>
              </w:rPr>
              <w:t>(ИЛП)</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пригодности</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поддержке.</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технического</w:t>
            </w:r>
            <w:r>
              <w:t xml:space="preserve"> </w:t>
            </w:r>
            <w:r>
              <w:rPr>
                <w:rFonts w:ascii="Times New Roman" w:hAnsi="Times New Roman" w:cs="Times New Roman"/>
                <w:color w:val="000000"/>
                <w:sz w:val="24"/>
                <w:szCs w:val="24"/>
              </w:rPr>
              <w:t>обслуживания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ремонта</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Интегрированное</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процедур</w:t>
            </w:r>
            <w:r>
              <w:t xml:space="preserve"> </w:t>
            </w:r>
            <w:r>
              <w:rPr>
                <w:rFonts w:ascii="Times New Roman" w:hAnsi="Times New Roman" w:cs="Times New Roman"/>
                <w:color w:val="000000"/>
                <w:sz w:val="24"/>
                <w:szCs w:val="24"/>
              </w:rPr>
              <w:t>поддержки</w:t>
            </w:r>
            <w:r>
              <w:t xml:space="preserve"> </w:t>
            </w:r>
            <w:r>
              <w:rPr>
                <w:rFonts w:ascii="Times New Roman" w:hAnsi="Times New Roman" w:cs="Times New Roman"/>
                <w:color w:val="000000"/>
                <w:sz w:val="24"/>
                <w:szCs w:val="24"/>
              </w:rPr>
              <w:t>материальнотехнического</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автоматизированной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ИЛП.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4E819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CDCEC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83659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1A80A08D"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CD9FC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773D9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CALS/ИПИ-технологий</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промышленных</w:t>
            </w:r>
            <w:r>
              <w:t xml:space="preserve"> </w:t>
            </w:r>
            <w:r>
              <w:rPr>
                <w:rFonts w:ascii="Times New Roman" w:hAnsi="Times New Roman" w:cs="Times New Roman"/>
                <w:b/>
                <w:color w:val="000000"/>
                <w:sz w:val="24"/>
                <w:szCs w:val="24"/>
              </w:rPr>
              <w:t>предприятиях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Концептуальные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CALS/ИПИ-технологий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пред-приятием.</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внедрения</w:t>
            </w:r>
            <w:r>
              <w:t xml:space="preserve"> </w:t>
            </w:r>
            <w:r>
              <w:rPr>
                <w:rFonts w:ascii="Times New Roman" w:hAnsi="Times New Roman" w:cs="Times New Roman"/>
                <w:color w:val="000000"/>
                <w:sz w:val="24"/>
                <w:szCs w:val="24"/>
              </w:rPr>
              <w:t>CALS/ИПИ-технологий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предприятиях.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83328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357ED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4FE13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49B86030"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9C0E5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DE5C7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CALS/ИПИ-технологий</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промышленных</w:t>
            </w:r>
            <w:r>
              <w:t xml:space="preserve"> </w:t>
            </w:r>
            <w:r>
              <w:rPr>
                <w:rFonts w:ascii="Times New Roman" w:hAnsi="Times New Roman" w:cs="Times New Roman"/>
                <w:b/>
                <w:color w:val="000000"/>
                <w:sz w:val="24"/>
                <w:szCs w:val="24"/>
              </w:rPr>
              <w:t>предприятиях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Интегрированная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среда</w:t>
            </w:r>
            <w:r>
              <w:t xml:space="preserve"> </w:t>
            </w:r>
            <w:r>
              <w:rPr>
                <w:rFonts w:ascii="Times New Roman" w:hAnsi="Times New Roman" w:cs="Times New Roman"/>
                <w:color w:val="000000"/>
                <w:sz w:val="24"/>
                <w:szCs w:val="24"/>
              </w:rPr>
              <w:t>предприятия.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8E4B0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E1007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DAD20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7EC0445B"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4EDEC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C4CA1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информационной</w:t>
            </w:r>
            <w:r>
              <w:t xml:space="preserve"> </w:t>
            </w:r>
            <w:r>
              <w:rPr>
                <w:rFonts w:ascii="Times New Roman" w:hAnsi="Times New Roman" w:cs="Times New Roman"/>
                <w:b/>
                <w:color w:val="000000"/>
                <w:sz w:val="24"/>
                <w:szCs w:val="24"/>
              </w:rPr>
              <w:t>безопасности</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внедрении</w:t>
            </w:r>
            <w:r>
              <w:t xml:space="preserve"> </w:t>
            </w:r>
            <w:r>
              <w:rPr>
                <w:rFonts w:ascii="Times New Roman" w:hAnsi="Times New Roman" w:cs="Times New Roman"/>
                <w:b/>
                <w:color w:val="000000"/>
                <w:sz w:val="24"/>
                <w:szCs w:val="24"/>
              </w:rPr>
              <w:t>CALS/ИПИ-технологий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информационной</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Нормативная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информационной</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информационной</w:t>
            </w:r>
            <w:r>
              <w:t xml:space="preserve"> </w:t>
            </w:r>
            <w:r>
              <w:rPr>
                <w:rFonts w:ascii="Times New Roman" w:hAnsi="Times New Roman" w:cs="Times New Roman"/>
                <w:color w:val="000000"/>
                <w:sz w:val="24"/>
                <w:szCs w:val="24"/>
              </w:rPr>
              <w:t>безопасности.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889EE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43FA2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DF760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bl>
    <w:p w14:paraId="310B5863"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1"/>
        <w:gridCol w:w="1838"/>
        <w:gridCol w:w="717"/>
        <w:gridCol w:w="1279"/>
        <w:gridCol w:w="703"/>
        <w:gridCol w:w="1000"/>
      </w:tblGrid>
      <w:tr w:rsidR="000C3D1B" w14:paraId="186384EE" w14:textId="77777777">
        <w:trPr>
          <w:trHeight w:hRule="exact" w:val="416"/>
        </w:trPr>
        <w:tc>
          <w:tcPr>
            <w:tcW w:w="4692" w:type="dxa"/>
            <w:gridSpan w:val="2"/>
            <w:shd w:val="clear" w:color="C0C0C0" w:fill="FFFFFF"/>
            <w:tcMar>
              <w:left w:w="34" w:type="dxa"/>
              <w:right w:w="34" w:type="dxa"/>
            </w:tcMar>
          </w:tcPr>
          <w:p w14:paraId="1B4A9539"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174B7B95" w14:textId="77777777" w:rsidR="000C3D1B" w:rsidRDefault="000C3D1B"/>
        </w:tc>
        <w:tc>
          <w:tcPr>
            <w:tcW w:w="710" w:type="dxa"/>
          </w:tcPr>
          <w:p w14:paraId="45D0CEBB" w14:textId="77777777" w:rsidR="000C3D1B" w:rsidRDefault="000C3D1B"/>
        </w:tc>
        <w:tc>
          <w:tcPr>
            <w:tcW w:w="1277" w:type="dxa"/>
          </w:tcPr>
          <w:p w14:paraId="7697C056" w14:textId="77777777" w:rsidR="000C3D1B" w:rsidRDefault="000C3D1B"/>
        </w:tc>
        <w:tc>
          <w:tcPr>
            <w:tcW w:w="710" w:type="dxa"/>
          </w:tcPr>
          <w:p w14:paraId="36BA8C5E" w14:textId="77777777" w:rsidR="000C3D1B" w:rsidRDefault="000C3D1B"/>
        </w:tc>
        <w:tc>
          <w:tcPr>
            <w:tcW w:w="1007" w:type="dxa"/>
            <w:shd w:val="clear" w:color="C0C0C0" w:fill="FFFFFF"/>
            <w:tcMar>
              <w:left w:w="34" w:type="dxa"/>
              <w:right w:w="34" w:type="dxa"/>
            </w:tcMar>
          </w:tcPr>
          <w:p w14:paraId="2DA7C5FF"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7</w:t>
            </w:r>
          </w:p>
        </w:tc>
      </w:tr>
      <w:tr w:rsidR="000C3D1B" w14:paraId="6F40F24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EF684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7FCF5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приложением</w:t>
            </w:r>
            <w:r>
              <w:t xml:space="preserve"> </w:t>
            </w:r>
            <w:r>
              <w:rPr>
                <w:rFonts w:ascii="Times New Roman" w:hAnsi="Times New Roman" w:cs="Times New Roman"/>
                <w:color w:val="000000"/>
                <w:sz w:val="24"/>
                <w:szCs w:val="24"/>
              </w:rPr>
              <w:t>Мой</w:t>
            </w:r>
            <w:r>
              <w:t xml:space="preserve"> </w:t>
            </w:r>
            <w:r>
              <w:rPr>
                <w:rFonts w:ascii="Times New Roman" w:hAnsi="Times New Roman" w:cs="Times New Roman"/>
                <w:color w:val="000000"/>
                <w:sz w:val="24"/>
                <w:szCs w:val="24"/>
              </w:rPr>
              <w:t>Teamcenter</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4155B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82B1B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E8779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32004EB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9CB6B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1A414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пользователя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Teamcenter</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462BF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12469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2A620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063B5B3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D95D1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D5DAB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Представление,</w:t>
            </w:r>
            <w:r>
              <w:t xml:space="preserve"> </w:t>
            </w:r>
            <w:r>
              <w:rPr>
                <w:rFonts w:ascii="Times New Roman" w:hAnsi="Times New Roman" w:cs="Times New Roman"/>
                <w:color w:val="000000"/>
                <w:sz w:val="24"/>
                <w:szCs w:val="24"/>
              </w:rPr>
              <w:t>хранение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Teamcenter</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341BE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2072E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E58C1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748FEE8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2639A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7F514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Просмотр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изменение</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Teamcenter</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5DE9C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DF7BF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A2D34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2B4E4C8D"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BEC9E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54450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Навигация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«больших</w:t>
            </w:r>
            <w:r>
              <w:t xml:space="preserve"> </w:t>
            </w:r>
            <w:r>
              <w:rPr>
                <w:rFonts w:ascii="Times New Roman" w:hAnsi="Times New Roman" w:cs="Times New Roman"/>
                <w:color w:val="000000"/>
                <w:sz w:val="24"/>
                <w:szCs w:val="24"/>
              </w:rPr>
              <w:t>объемах»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Teamcenter.</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приложения</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отношений»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E8505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5FFC8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68248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54F13D0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DB7A4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EF442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изменениями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Teamcenter</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16229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3920D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AEB8B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7DD8100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BF97F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34B88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конструкторских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под</w:t>
            </w:r>
            <w:r>
              <w:t xml:space="preserve"> </w:t>
            </w:r>
            <w:r>
              <w:rPr>
                <w:rFonts w:ascii="Times New Roman" w:hAnsi="Times New Roman" w:cs="Times New Roman"/>
                <w:color w:val="000000"/>
                <w:sz w:val="24"/>
                <w:szCs w:val="24"/>
              </w:rPr>
              <w:t>управлением</w:t>
            </w:r>
            <w:r>
              <w:t xml:space="preserve"> </w:t>
            </w:r>
            <w:r>
              <w:rPr>
                <w:rFonts w:ascii="Times New Roman" w:hAnsi="Times New Roman" w:cs="Times New Roman"/>
                <w:color w:val="000000"/>
                <w:sz w:val="24"/>
                <w:szCs w:val="24"/>
              </w:rPr>
              <w:t>TeamCenter</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98649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58DD1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27619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61D0661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EC00D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E9DEC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конструкторских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под</w:t>
            </w:r>
            <w:r>
              <w:t xml:space="preserve"> </w:t>
            </w:r>
            <w:r>
              <w:rPr>
                <w:rFonts w:ascii="Times New Roman" w:hAnsi="Times New Roman" w:cs="Times New Roman"/>
                <w:color w:val="000000"/>
                <w:sz w:val="24"/>
                <w:szCs w:val="24"/>
              </w:rPr>
              <w:t>управлением</w:t>
            </w:r>
            <w:r>
              <w:t xml:space="preserve"> </w:t>
            </w:r>
            <w:r>
              <w:rPr>
                <w:rFonts w:ascii="Times New Roman" w:hAnsi="Times New Roman" w:cs="Times New Roman"/>
                <w:color w:val="000000"/>
                <w:sz w:val="24"/>
                <w:szCs w:val="24"/>
              </w:rPr>
              <w:t>TeamCenter</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15210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A02EF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362FB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7057CBC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E9D44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808F2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конструкторских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под</w:t>
            </w:r>
            <w:r>
              <w:t xml:space="preserve"> </w:t>
            </w:r>
            <w:r>
              <w:rPr>
                <w:rFonts w:ascii="Times New Roman" w:hAnsi="Times New Roman" w:cs="Times New Roman"/>
                <w:color w:val="000000"/>
                <w:sz w:val="24"/>
                <w:szCs w:val="24"/>
              </w:rPr>
              <w:t>управлением</w:t>
            </w:r>
            <w:r>
              <w:t xml:space="preserve"> </w:t>
            </w:r>
            <w:r>
              <w:rPr>
                <w:rFonts w:ascii="Times New Roman" w:hAnsi="Times New Roman" w:cs="Times New Roman"/>
                <w:color w:val="000000"/>
                <w:sz w:val="24"/>
                <w:szCs w:val="24"/>
              </w:rPr>
              <w:t>TeamCenter</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01180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0368E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DB83B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5CE9F8E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309CA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F5AD8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TeamCenter</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0EA9D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96BE3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0B989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4D436C5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FE8F2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C6D82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структурой</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«Менеджер</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Teamcenter</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60571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F918C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37FF2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27EC55D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A0B0F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B16EE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структурой</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«Менеджер</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Teamcenter</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F9AF0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BD529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169F5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4D547CD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A6665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B0B86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опциями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вариантами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составе</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Teamcenter</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9FF68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C082A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61786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0ECED8B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469FF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72DE3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справочников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«Классификатор»</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Teamcenter</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C3622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9A712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F2C07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296E8E7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5CE0D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2B45D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Teamcenter</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2334D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AF70D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88429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49FC62A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5B4FE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153C5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Процедуры</w:t>
            </w:r>
            <w:r>
              <w:t xml:space="preserve"> </w:t>
            </w:r>
            <w:r>
              <w:rPr>
                <w:rFonts w:ascii="Times New Roman" w:hAnsi="Times New Roman" w:cs="Times New Roman"/>
                <w:color w:val="000000"/>
                <w:sz w:val="24"/>
                <w:szCs w:val="24"/>
              </w:rPr>
              <w:t>Workflow</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Teamcenter</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B9A7C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658D9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F520E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74E3E4D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62BDD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1910D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Процедуры</w:t>
            </w:r>
            <w:r>
              <w:t xml:space="preserve"> </w:t>
            </w:r>
            <w:r>
              <w:rPr>
                <w:rFonts w:ascii="Times New Roman" w:hAnsi="Times New Roman" w:cs="Times New Roman"/>
                <w:color w:val="000000"/>
                <w:sz w:val="24"/>
                <w:szCs w:val="24"/>
              </w:rPr>
              <w:t>Workflow</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Teamcenter</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A88D3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3EEAF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C82FF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1B82160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CF50C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5B4E3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доступа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рамках</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проектах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D579D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AFF45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3E63A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62BEB4C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92BC0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44B4C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D74A3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482F9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55E85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bl>
    <w:p w14:paraId="492952F0"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6"/>
        <w:gridCol w:w="1282"/>
        <w:gridCol w:w="702"/>
        <w:gridCol w:w="1000"/>
      </w:tblGrid>
      <w:tr w:rsidR="000C3D1B" w14:paraId="5B4E3B4A" w14:textId="77777777">
        <w:trPr>
          <w:trHeight w:hRule="exact" w:val="416"/>
        </w:trPr>
        <w:tc>
          <w:tcPr>
            <w:tcW w:w="4692" w:type="dxa"/>
            <w:gridSpan w:val="2"/>
            <w:shd w:val="clear" w:color="C0C0C0" w:fill="FFFFFF"/>
            <w:tcMar>
              <w:left w:w="34" w:type="dxa"/>
              <w:right w:w="34" w:type="dxa"/>
            </w:tcMar>
          </w:tcPr>
          <w:p w14:paraId="515FA092"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5C9FE3A5" w14:textId="77777777" w:rsidR="000C3D1B" w:rsidRDefault="000C3D1B"/>
        </w:tc>
        <w:tc>
          <w:tcPr>
            <w:tcW w:w="710" w:type="dxa"/>
          </w:tcPr>
          <w:p w14:paraId="7CED0C47" w14:textId="77777777" w:rsidR="000C3D1B" w:rsidRDefault="000C3D1B"/>
        </w:tc>
        <w:tc>
          <w:tcPr>
            <w:tcW w:w="1277" w:type="dxa"/>
          </w:tcPr>
          <w:p w14:paraId="2CFCE9BE" w14:textId="77777777" w:rsidR="000C3D1B" w:rsidRDefault="000C3D1B"/>
        </w:tc>
        <w:tc>
          <w:tcPr>
            <w:tcW w:w="710" w:type="dxa"/>
          </w:tcPr>
          <w:p w14:paraId="7D9FF1DD" w14:textId="77777777" w:rsidR="000C3D1B" w:rsidRDefault="000C3D1B"/>
        </w:tc>
        <w:tc>
          <w:tcPr>
            <w:tcW w:w="1007" w:type="dxa"/>
            <w:shd w:val="clear" w:color="C0C0C0" w:fill="FFFFFF"/>
            <w:tcMar>
              <w:left w:w="34" w:type="dxa"/>
              <w:right w:w="34" w:type="dxa"/>
            </w:tcMar>
          </w:tcPr>
          <w:p w14:paraId="7C0EB54D"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8</w:t>
            </w:r>
          </w:p>
        </w:tc>
      </w:tr>
      <w:tr w:rsidR="000C3D1B" w14:paraId="676B7BB1"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456A8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13FB4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Текущий</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электронной</w:t>
            </w:r>
            <w:r>
              <w:t xml:space="preserve"> </w:t>
            </w:r>
            <w:r>
              <w:rPr>
                <w:rFonts w:ascii="Times New Roman" w:hAnsi="Times New Roman" w:cs="Times New Roman"/>
                <w:b/>
                <w:color w:val="000000"/>
                <w:sz w:val="24"/>
                <w:szCs w:val="24"/>
              </w:rPr>
              <w:t>информационно-образовательной</w:t>
            </w:r>
            <w:r>
              <w:t xml:space="preserve"> </w:t>
            </w:r>
            <w:r>
              <w:rPr>
                <w:rFonts w:ascii="Times New Roman" w:hAnsi="Times New Roman" w:cs="Times New Roman"/>
                <w:b/>
                <w:color w:val="000000"/>
                <w:sz w:val="24"/>
                <w:szCs w:val="24"/>
              </w:rPr>
              <w:t>среде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Текущий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электронной</w:t>
            </w:r>
            <w:r>
              <w:t xml:space="preserve"> </w:t>
            </w:r>
            <w:r>
              <w:rPr>
                <w:rFonts w:ascii="Times New Roman" w:hAnsi="Times New Roman" w:cs="Times New Roman"/>
                <w:color w:val="000000"/>
                <w:sz w:val="24"/>
                <w:szCs w:val="24"/>
              </w:rPr>
              <w:t>информационно-образовательной</w:t>
            </w:r>
            <w:r>
              <w:t xml:space="preserve"> </w:t>
            </w:r>
            <w:r>
              <w:rPr>
                <w:rFonts w:ascii="Times New Roman" w:hAnsi="Times New Roman" w:cs="Times New Roman"/>
                <w:color w:val="000000"/>
                <w:sz w:val="24"/>
                <w:szCs w:val="24"/>
              </w:rPr>
              <w:t>среде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9ADA6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B8BF7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96E8B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24201AC0"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7517D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0C3D1B" w14:paraId="1150E27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AEFF7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8AFED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5EBDE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A7BA7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A9D4A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7787C46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0BCA9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68C06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AA015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01485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41B34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27B0EB9F" w14:textId="77777777">
        <w:trPr>
          <w:trHeight w:hRule="exact" w:val="138"/>
        </w:trPr>
        <w:tc>
          <w:tcPr>
            <w:tcW w:w="993" w:type="dxa"/>
          </w:tcPr>
          <w:p w14:paraId="2E863E78" w14:textId="77777777" w:rsidR="000C3D1B" w:rsidRDefault="000C3D1B"/>
        </w:tc>
        <w:tc>
          <w:tcPr>
            <w:tcW w:w="3687" w:type="dxa"/>
          </w:tcPr>
          <w:p w14:paraId="6F174B19" w14:textId="77777777" w:rsidR="000C3D1B" w:rsidRDefault="000C3D1B"/>
        </w:tc>
        <w:tc>
          <w:tcPr>
            <w:tcW w:w="1844" w:type="dxa"/>
          </w:tcPr>
          <w:p w14:paraId="6BA8DF30" w14:textId="77777777" w:rsidR="000C3D1B" w:rsidRDefault="000C3D1B"/>
        </w:tc>
        <w:tc>
          <w:tcPr>
            <w:tcW w:w="710" w:type="dxa"/>
          </w:tcPr>
          <w:p w14:paraId="48871DDD" w14:textId="77777777" w:rsidR="000C3D1B" w:rsidRDefault="000C3D1B"/>
        </w:tc>
        <w:tc>
          <w:tcPr>
            <w:tcW w:w="1277" w:type="dxa"/>
          </w:tcPr>
          <w:p w14:paraId="029170A5" w14:textId="77777777" w:rsidR="000C3D1B" w:rsidRDefault="000C3D1B"/>
        </w:tc>
        <w:tc>
          <w:tcPr>
            <w:tcW w:w="710" w:type="dxa"/>
          </w:tcPr>
          <w:p w14:paraId="209B16C0" w14:textId="77777777" w:rsidR="000C3D1B" w:rsidRDefault="000C3D1B"/>
        </w:tc>
        <w:tc>
          <w:tcPr>
            <w:tcW w:w="993" w:type="dxa"/>
          </w:tcPr>
          <w:p w14:paraId="78C48F0D" w14:textId="77777777" w:rsidR="000C3D1B" w:rsidRDefault="000C3D1B"/>
        </w:tc>
      </w:tr>
      <w:tr w:rsidR="000C3D1B" w14:paraId="03365C85" w14:textId="77777777">
        <w:trPr>
          <w:trHeight w:hRule="exact" w:val="352"/>
        </w:trPr>
        <w:tc>
          <w:tcPr>
            <w:tcW w:w="10221" w:type="dxa"/>
            <w:gridSpan w:val="7"/>
            <w:shd w:val="clear" w:color="000000" w:fill="FFFFFF"/>
            <w:tcMar>
              <w:left w:w="34" w:type="dxa"/>
              <w:right w:w="34" w:type="dxa"/>
            </w:tcMar>
          </w:tcPr>
          <w:p w14:paraId="494BFD04"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C3D1B" w14:paraId="0978BF5C" w14:textId="77777777">
        <w:trPr>
          <w:trHeight w:hRule="exact" w:val="63"/>
        </w:trPr>
        <w:tc>
          <w:tcPr>
            <w:tcW w:w="993" w:type="dxa"/>
          </w:tcPr>
          <w:p w14:paraId="57881A87" w14:textId="77777777" w:rsidR="000C3D1B" w:rsidRDefault="000C3D1B"/>
        </w:tc>
        <w:tc>
          <w:tcPr>
            <w:tcW w:w="3687" w:type="dxa"/>
          </w:tcPr>
          <w:p w14:paraId="1B6EA070" w14:textId="77777777" w:rsidR="000C3D1B" w:rsidRDefault="000C3D1B"/>
        </w:tc>
        <w:tc>
          <w:tcPr>
            <w:tcW w:w="1844" w:type="dxa"/>
          </w:tcPr>
          <w:p w14:paraId="7E0DA8AC" w14:textId="77777777" w:rsidR="000C3D1B" w:rsidRDefault="000C3D1B"/>
        </w:tc>
        <w:tc>
          <w:tcPr>
            <w:tcW w:w="710" w:type="dxa"/>
          </w:tcPr>
          <w:p w14:paraId="6D0CD354" w14:textId="77777777" w:rsidR="000C3D1B" w:rsidRDefault="000C3D1B"/>
        </w:tc>
        <w:tc>
          <w:tcPr>
            <w:tcW w:w="1277" w:type="dxa"/>
          </w:tcPr>
          <w:p w14:paraId="20143FAB" w14:textId="77777777" w:rsidR="000C3D1B" w:rsidRDefault="000C3D1B"/>
        </w:tc>
        <w:tc>
          <w:tcPr>
            <w:tcW w:w="710" w:type="dxa"/>
          </w:tcPr>
          <w:p w14:paraId="43DB4A3A" w14:textId="77777777" w:rsidR="000C3D1B" w:rsidRDefault="000C3D1B"/>
        </w:tc>
        <w:tc>
          <w:tcPr>
            <w:tcW w:w="993" w:type="dxa"/>
          </w:tcPr>
          <w:p w14:paraId="4EBB7B5F" w14:textId="77777777" w:rsidR="000C3D1B" w:rsidRDefault="000C3D1B"/>
        </w:tc>
      </w:tr>
      <w:tr w:rsidR="000C3D1B" w14:paraId="797FDB48" w14:textId="77777777">
        <w:trPr>
          <w:trHeight w:hRule="exact" w:val="277"/>
        </w:trPr>
        <w:tc>
          <w:tcPr>
            <w:tcW w:w="10221" w:type="dxa"/>
            <w:gridSpan w:val="7"/>
            <w:shd w:val="clear" w:color="000000" w:fill="FFFFFF"/>
            <w:tcMar>
              <w:left w:w="34" w:type="dxa"/>
              <w:right w:w="34" w:type="dxa"/>
            </w:tcMar>
          </w:tcPr>
          <w:p w14:paraId="7851E9B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C3D1B" w14:paraId="48961B45" w14:textId="77777777">
        <w:trPr>
          <w:trHeight w:hRule="exact" w:val="138"/>
        </w:trPr>
        <w:tc>
          <w:tcPr>
            <w:tcW w:w="993" w:type="dxa"/>
          </w:tcPr>
          <w:p w14:paraId="390C5636" w14:textId="77777777" w:rsidR="000C3D1B" w:rsidRDefault="000C3D1B"/>
        </w:tc>
        <w:tc>
          <w:tcPr>
            <w:tcW w:w="3687" w:type="dxa"/>
          </w:tcPr>
          <w:p w14:paraId="2954359A" w14:textId="77777777" w:rsidR="000C3D1B" w:rsidRDefault="000C3D1B"/>
        </w:tc>
        <w:tc>
          <w:tcPr>
            <w:tcW w:w="1844" w:type="dxa"/>
          </w:tcPr>
          <w:p w14:paraId="1E992293" w14:textId="77777777" w:rsidR="000C3D1B" w:rsidRDefault="000C3D1B"/>
        </w:tc>
        <w:tc>
          <w:tcPr>
            <w:tcW w:w="710" w:type="dxa"/>
          </w:tcPr>
          <w:p w14:paraId="73D01BC5" w14:textId="77777777" w:rsidR="000C3D1B" w:rsidRDefault="000C3D1B"/>
        </w:tc>
        <w:tc>
          <w:tcPr>
            <w:tcW w:w="1277" w:type="dxa"/>
          </w:tcPr>
          <w:p w14:paraId="11C64184" w14:textId="77777777" w:rsidR="000C3D1B" w:rsidRDefault="000C3D1B"/>
        </w:tc>
        <w:tc>
          <w:tcPr>
            <w:tcW w:w="710" w:type="dxa"/>
          </w:tcPr>
          <w:p w14:paraId="7DCC1C9F" w14:textId="77777777" w:rsidR="000C3D1B" w:rsidRDefault="000C3D1B"/>
        </w:tc>
        <w:tc>
          <w:tcPr>
            <w:tcW w:w="993" w:type="dxa"/>
          </w:tcPr>
          <w:p w14:paraId="1A72FE65" w14:textId="77777777" w:rsidR="000C3D1B" w:rsidRDefault="000C3D1B"/>
        </w:tc>
      </w:tr>
      <w:tr w:rsidR="000C3D1B" w14:paraId="564472F2" w14:textId="77777777">
        <w:trPr>
          <w:trHeight w:hRule="exact" w:val="1096"/>
        </w:trPr>
        <w:tc>
          <w:tcPr>
            <w:tcW w:w="10221" w:type="dxa"/>
            <w:gridSpan w:val="7"/>
            <w:shd w:val="clear" w:color="000000" w:fill="FFFFFF"/>
            <w:tcMar>
              <w:left w:w="34" w:type="dxa"/>
              <w:right w:w="34" w:type="dxa"/>
            </w:tcMar>
          </w:tcPr>
          <w:p w14:paraId="41A0F0D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«Информационные технологии поддержки разработки и производства наукоемких изделий», с указанием результатов их формирования в процессе освоения образовательной программы, представлен в п.3 настоящей рабочей программы</w:t>
            </w:r>
          </w:p>
        </w:tc>
      </w:tr>
      <w:tr w:rsidR="000C3D1B" w14:paraId="1B8C8261" w14:textId="77777777">
        <w:trPr>
          <w:trHeight w:hRule="exact" w:val="277"/>
        </w:trPr>
        <w:tc>
          <w:tcPr>
            <w:tcW w:w="10221" w:type="dxa"/>
            <w:gridSpan w:val="7"/>
            <w:shd w:val="clear" w:color="000000" w:fill="FFFFFF"/>
            <w:tcMar>
              <w:left w:w="34" w:type="dxa"/>
              <w:right w:w="34" w:type="dxa"/>
            </w:tcMar>
          </w:tcPr>
          <w:p w14:paraId="1AFA9E0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C3D1B" w14:paraId="1C7EB205" w14:textId="77777777">
        <w:trPr>
          <w:trHeight w:hRule="exact" w:val="138"/>
        </w:trPr>
        <w:tc>
          <w:tcPr>
            <w:tcW w:w="993" w:type="dxa"/>
          </w:tcPr>
          <w:p w14:paraId="787279EF" w14:textId="77777777" w:rsidR="000C3D1B" w:rsidRDefault="000C3D1B"/>
        </w:tc>
        <w:tc>
          <w:tcPr>
            <w:tcW w:w="3687" w:type="dxa"/>
          </w:tcPr>
          <w:p w14:paraId="5ABCB697" w14:textId="77777777" w:rsidR="000C3D1B" w:rsidRDefault="000C3D1B"/>
        </w:tc>
        <w:tc>
          <w:tcPr>
            <w:tcW w:w="1844" w:type="dxa"/>
          </w:tcPr>
          <w:p w14:paraId="14B5A6EF" w14:textId="77777777" w:rsidR="000C3D1B" w:rsidRDefault="000C3D1B"/>
        </w:tc>
        <w:tc>
          <w:tcPr>
            <w:tcW w:w="710" w:type="dxa"/>
          </w:tcPr>
          <w:p w14:paraId="17D1DDC4" w14:textId="77777777" w:rsidR="000C3D1B" w:rsidRDefault="000C3D1B"/>
        </w:tc>
        <w:tc>
          <w:tcPr>
            <w:tcW w:w="1277" w:type="dxa"/>
          </w:tcPr>
          <w:p w14:paraId="693571DB" w14:textId="77777777" w:rsidR="000C3D1B" w:rsidRDefault="000C3D1B"/>
        </w:tc>
        <w:tc>
          <w:tcPr>
            <w:tcW w:w="710" w:type="dxa"/>
          </w:tcPr>
          <w:p w14:paraId="425DCD9A" w14:textId="77777777" w:rsidR="000C3D1B" w:rsidRDefault="000C3D1B"/>
        </w:tc>
        <w:tc>
          <w:tcPr>
            <w:tcW w:w="993" w:type="dxa"/>
          </w:tcPr>
          <w:p w14:paraId="23A56E21" w14:textId="77777777" w:rsidR="000C3D1B" w:rsidRDefault="000C3D1B"/>
        </w:tc>
      </w:tr>
      <w:tr w:rsidR="000C3D1B" w14:paraId="157B751C" w14:textId="77777777">
        <w:trPr>
          <w:trHeight w:hRule="exact" w:val="9827"/>
        </w:trPr>
        <w:tc>
          <w:tcPr>
            <w:tcW w:w="10221" w:type="dxa"/>
            <w:gridSpan w:val="7"/>
            <w:shd w:val="clear" w:color="000000" w:fill="FFFFFF"/>
            <w:tcMar>
              <w:left w:w="34" w:type="dxa"/>
              <w:right w:w="34" w:type="dxa"/>
            </w:tcMar>
          </w:tcPr>
          <w:p w14:paraId="43802EFA" w14:textId="77777777" w:rsidR="000C3D1B" w:rsidRDefault="000C3D1B">
            <w:pPr>
              <w:spacing w:after="0" w:line="240" w:lineRule="auto"/>
              <w:rPr>
                <w:sz w:val="24"/>
                <w:szCs w:val="24"/>
              </w:rPr>
            </w:pPr>
            <w:r>
              <w:rPr>
                <w:rFonts w:ascii="Times New Roman" w:hAnsi="Times New Roman" w:cs="Times New Roman"/>
                <w:color w:val="000000"/>
                <w:sz w:val="24"/>
                <w:szCs w:val="24"/>
              </w:rPr>
              <w:t>1. Стратегия и основные задачи концепции CALS/ИПИ.</w:t>
            </w:r>
          </w:p>
          <w:p w14:paraId="2796F966" w14:textId="77777777" w:rsidR="000C3D1B" w:rsidRDefault="000C3D1B">
            <w:pPr>
              <w:spacing w:after="0" w:line="240" w:lineRule="auto"/>
              <w:rPr>
                <w:sz w:val="24"/>
                <w:szCs w:val="24"/>
              </w:rPr>
            </w:pPr>
            <w:r>
              <w:rPr>
                <w:rFonts w:ascii="Times New Roman" w:hAnsi="Times New Roman" w:cs="Times New Roman"/>
                <w:color w:val="000000"/>
                <w:sz w:val="24"/>
                <w:szCs w:val="24"/>
              </w:rPr>
              <w:t>2. Базовые принципы CALS/ИПИ.</w:t>
            </w:r>
          </w:p>
          <w:p w14:paraId="65EA89F4" w14:textId="77777777" w:rsidR="000C3D1B" w:rsidRDefault="000C3D1B">
            <w:pPr>
              <w:spacing w:after="0" w:line="240" w:lineRule="auto"/>
              <w:rPr>
                <w:sz w:val="24"/>
                <w:szCs w:val="24"/>
              </w:rPr>
            </w:pPr>
            <w:r>
              <w:rPr>
                <w:rFonts w:ascii="Times New Roman" w:hAnsi="Times New Roman" w:cs="Times New Roman"/>
                <w:color w:val="000000"/>
                <w:sz w:val="24"/>
                <w:szCs w:val="24"/>
              </w:rPr>
              <w:t>3. Базовые управленческие технологии. Базовые технологии управления данными.</w:t>
            </w:r>
          </w:p>
          <w:p w14:paraId="71BB55EA" w14:textId="77777777" w:rsidR="000C3D1B" w:rsidRDefault="000C3D1B">
            <w:pPr>
              <w:spacing w:after="0" w:line="240" w:lineRule="auto"/>
              <w:rPr>
                <w:sz w:val="24"/>
                <w:szCs w:val="24"/>
              </w:rPr>
            </w:pPr>
            <w:r>
              <w:rPr>
                <w:rFonts w:ascii="Times New Roman" w:hAnsi="Times New Roman" w:cs="Times New Roman"/>
                <w:color w:val="000000"/>
                <w:sz w:val="24"/>
                <w:szCs w:val="24"/>
              </w:rPr>
              <w:t>4. Организация информационной поддержки процессов жизненного цикла изделия.</w:t>
            </w:r>
          </w:p>
          <w:p w14:paraId="3ADBF103" w14:textId="77777777" w:rsidR="000C3D1B" w:rsidRDefault="000C3D1B">
            <w:pPr>
              <w:spacing w:after="0" w:line="240" w:lineRule="auto"/>
              <w:rPr>
                <w:sz w:val="24"/>
                <w:szCs w:val="24"/>
              </w:rPr>
            </w:pPr>
            <w:r>
              <w:rPr>
                <w:rFonts w:ascii="Times New Roman" w:hAnsi="Times New Roman" w:cs="Times New Roman"/>
                <w:color w:val="000000"/>
                <w:sz w:val="24"/>
                <w:szCs w:val="24"/>
              </w:rPr>
              <w:t>5. Информационные технологии, применяемые для сопровождения жизненного цикла изделия.</w:t>
            </w:r>
          </w:p>
          <w:p w14:paraId="22B9D56F" w14:textId="77777777" w:rsidR="000C3D1B" w:rsidRDefault="000C3D1B">
            <w:pPr>
              <w:spacing w:after="0" w:line="240" w:lineRule="auto"/>
              <w:rPr>
                <w:sz w:val="24"/>
                <w:szCs w:val="24"/>
              </w:rPr>
            </w:pPr>
            <w:r>
              <w:rPr>
                <w:rFonts w:ascii="Times New Roman" w:hAnsi="Times New Roman" w:cs="Times New Roman"/>
                <w:color w:val="000000"/>
                <w:sz w:val="24"/>
                <w:szCs w:val="24"/>
              </w:rPr>
              <w:t>6. Интегрированная информационная среда предприятия.</w:t>
            </w:r>
          </w:p>
          <w:p w14:paraId="4E3DD8E4" w14:textId="77777777" w:rsidR="000C3D1B" w:rsidRDefault="000C3D1B">
            <w:pPr>
              <w:spacing w:after="0" w:line="240" w:lineRule="auto"/>
              <w:rPr>
                <w:sz w:val="24"/>
                <w:szCs w:val="24"/>
              </w:rPr>
            </w:pPr>
            <w:r>
              <w:rPr>
                <w:rFonts w:ascii="Times New Roman" w:hAnsi="Times New Roman" w:cs="Times New Roman"/>
                <w:color w:val="000000"/>
                <w:sz w:val="24"/>
                <w:szCs w:val="24"/>
              </w:rPr>
              <w:t>7. Единое информационное пространство.</w:t>
            </w:r>
          </w:p>
          <w:p w14:paraId="35B68D4D" w14:textId="77777777" w:rsidR="000C3D1B" w:rsidRDefault="000C3D1B">
            <w:pPr>
              <w:spacing w:after="0" w:line="240" w:lineRule="auto"/>
              <w:rPr>
                <w:sz w:val="24"/>
                <w:szCs w:val="24"/>
              </w:rPr>
            </w:pPr>
            <w:r>
              <w:rPr>
                <w:rFonts w:ascii="Times New Roman" w:hAnsi="Times New Roman" w:cs="Times New Roman"/>
                <w:color w:val="000000"/>
                <w:sz w:val="24"/>
                <w:szCs w:val="24"/>
              </w:rPr>
              <w:t>8. Модель управления жизненным циклом изделия на основе единого информационного пространства.</w:t>
            </w:r>
          </w:p>
          <w:p w14:paraId="3757A115" w14:textId="77777777" w:rsidR="000C3D1B" w:rsidRDefault="000C3D1B">
            <w:pPr>
              <w:spacing w:after="0" w:line="240" w:lineRule="auto"/>
              <w:rPr>
                <w:sz w:val="24"/>
                <w:szCs w:val="24"/>
              </w:rPr>
            </w:pPr>
            <w:r>
              <w:rPr>
                <w:rFonts w:ascii="Times New Roman" w:hAnsi="Times New Roman" w:cs="Times New Roman"/>
                <w:color w:val="000000"/>
                <w:sz w:val="24"/>
                <w:szCs w:val="24"/>
              </w:rPr>
              <w:t>9. Механизмы и технологии создания единого информационного пространства.</w:t>
            </w:r>
          </w:p>
          <w:p w14:paraId="37CB81DD" w14:textId="77777777" w:rsidR="000C3D1B" w:rsidRDefault="000C3D1B">
            <w:pPr>
              <w:spacing w:after="0" w:line="240" w:lineRule="auto"/>
              <w:rPr>
                <w:sz w:val="24"/>
                <w:szCs w:val="24"/>
              </w:rPr>
            </w:pPr>
            <w:r>
              <w:rPr>
                <w:rFonts w:ascii="Times New Roman" w:hAnsi="Times New Roman" w:cs="Times New Roman"/>
                <w:color w:val="000000"/>
                <w:sz w:val="24"/>
                <w:szCs w:val="24"/>
              </w:rPr>
              <w:t>10. Проблема хранения и обеспечения актуальности данных об изделии в ходе его жизненного цикла.</w:t>
            </w:r>
          </w:p>
          <w:p w14:paraId="1541CFF5" w14:textId="77777777" w:rsidR="000C3D1B" w:rsidRDefault="000C3D1B">
            <w:pPr>
              <w:spacing w:after="0" w:line="240" w:lineRule="auto"/>
              <w:rPr>
                <w:sz w:val="24"/>
                <w:szCs w:val="24"/>
              </w:rPr>
            </w:pPr>
            <w:r>
              <w:rPr>
                <w:rFonts w:ascii="Times New Roman" w:hAnsi="Times New Roman" w:cs="Times New Roman"/>
                <w:color w:val="000000"/>
                <w:sz w:val="24"/>
                <w:szCs w:val="24"/>
              </w:rPr>
              <w:t>11. Структура общей базы данных об изделии.</w:t>
            </w:r>
          </w:p>
          <w:p w14:paraId="18D3A739" w14:textId="77777777" w:rsidR="000C3D1B" w:rsidRDefault="000C3D1B">
            <w:pPr>
              <w:spacing w:after="0" w:line="240" w:lineRule="auto"/>
              <w:rPr>
                <w:sz w:val="24"/>
                <w:szCs w:val="24"/>
              </w:rPr>
            </w:pPr>
            <w:r>
              <w:rPr>
                <w:rFonts w:ascii="Times New Roman" w:hAnsi="Times New Roman" w:cs="Times New Roman"/>
                <w:color w:val="000000"/>
                <w:sz w:val="24"/>
                <w:szCs w:val="24"/>
              </w:rPr>
              <w:t>12. Базовые информационные технологии.</w:t>
            </w:r>
          </w:p>
          <w:p w14:paraId="0AC2F88C" w14:textId="77777777" w:rsidR="000C3D1B" w:rsidRDefault="000C3D1B">
            <w:pPr>
              <w:spacing w:after="0" w:line="240" w:lineRule="auto"/>
              <w:rPr>
                <w:sz w:val="24"/>
                <w:szCs w:val="24"/>
              </w:rPr>
            </w:pPr>
            <w:r>
              <w:rPr>
                <w:rFonts w:ascii="Times New Roman" w:hAnsi="Times New Roman" w:cs="Times New Roman"/>
                <w:color w:val="000000"/>
                <w:sz w:val="24"/>
                <w:szCs w:val="24"/>
              </w:rPr>
              <w:t>13. Базы данных и базы знаний.</w:t>
            </w:r>
          </w:p>
          <w:p w14:paraId="74C5C73B" w14:textId="77777777" w:rsidR="000C3D1B" w:rsidRDefault="000C3D1B">
            <w:pPr>
              <w:spacing w:after="0" w:line="240" w:lineRule="auto"/>
              <w:rPr>
                <w:sz w:val="24"/>
                <w:szCs w:val="24"/>
              </w:rPr>
            </w:pPr>
            <w:r>
              <w:rPr>
                <w:rFonts w:ascii="Times New Roman" w:hAnsi="Times New Roman" w:cs="Times New Roman"/>
                <w:color w:val="000000"/>
                <w:sz w:val="24"/>
                <w:szCs w:val="24"/>
              </w:rPr>
              <w:t>14. Сетевые и телекоммуникационные технологии. Технологии защиты информации.</w:t>
            </w:r>
          </w:p>
          <w:p w14:paraId="6279215C" w14:textId="77777777" w:rsidR="000C3D1B" w:rsidRDefault="000C3D1B">
            <w:pPr>
              <w:spacing w:after="0" w:line="240" w:lineRule="auto"/>
              <w:rPr>
                <w:sz w:val="24"/>
                <w:szCs w:val="24"/>
              </w:rPr>
            </w:pPr>
            <w:r>
              <w:rPr>
                <w:rFonts w:ascii="Times New Roman" w:hAnsi="Times New Roman" w:cs="Times New Roman"/>
                <w:color w:val="000000"/>
                <w:sz w:val="24"/>
                <w:szCs w:val="24"/>
              </w:rPr>
              <w:t>15. Технологии автоматизация документооборота.</w:t>
            </w:r>
          </w:p>
          <w:p w14:paraId="5C01BB3C" w14:textId="77777777" w:rsidR="000C3D1B" w:rsidRDefault="000C3D1B">
            <w:pPr>
              <w:spacing w:after="0" w:line="240" w:lineRule="auto"/>
              <w:rPr>
                <w:sz w:val="24"/>
                <w:szCs w:val="24"/>
              </w:rPr>
            </w:pPr>
            <w:r>
              <w:rPr>
                <w:rFonts w:ascii="Times New Roman" w:hAnsi="Times New Roman" w:cs="Times New Roman"/>
                <w:color w:val="000000"/>
                <w:sz w:val="24"/>
                <w:szCs w:val="24"/>
              </w:rPr>
              <w:t>16. Электронный технический документ. Электронные архивы.</w:t>
            </w:r>
          </w:p>
          <w:p w14:paraId="4978CD74" w14:textId="77777777" w:rsidR="000C3D1B" w:rsidRDefault="000C3D1B">
            <w:pPr>
              <w:spacing w:after="0" w:line="240" w:lineRule="auto"/>
              <w:rPr>
                <w:sz w:val="24"/>
                <w:szCs w:val="24"/>
              </w:rPr>
            </w:pPr>
            <w:r>
              <w:rPr>
                <w:rFonts w:ascii="Times New Roman" w:hAnsi="Times New Roman" w:cs="Times New Roman"/>
                <w:color w:val="000000"/>
                <w:sz w:val="24"/>
                <w:szCs w:val="24"/>
              </w:rPr>
              <w:t>17. Системы электронного документооборота.</w:t>
            </w:r>
          </w:p>
          <w:p w14:paraId="3A6EC11E" w14:textId="77777777" w:rsidR="000C3D1B" w:rsidRDefault="000C3D1B">
            <w:pPr>
              <w:spacing w:after="0" w:line="240" w:lineRule="auto"/>
              <w:rPr>
                <w:sz w:val="24"/>
                <w:szCs w:val="24"/>
              </w:rPr>
            </w:pPr>
            <w:r>
              <w:rPr>
                <w:rFonts w:ascii="Times New Roman" w:hAnsi="Times New Roman" w:cs="Times New Roman"/>
                <w:color w:val="000000"/>
                <w:sz w:val="24"/>
                <w:szCs w:val="24"/>
              </w:rPr>
              <w:t>18. Основные формы представления документации об изделии.</w:t>
            </w:r>
          </w:p>
          <w:p w14:paraId="45F37DE8" w14:textId="77777777" w:rsidR="000C3D1B" w:rsidRDefault="000C3D1B">
            <w:pPr>
              <w:spacing w:after="0" w:line="240" w:lineRule="auto"/>
              <w:rPr>
                <w:sz w:val="24"/>
                <w:szCs w:val="24"/>
              </w:rPr>
            </w:pPr>
            <w:r>
              <w:rPr>
                <w:rFonts w:ascii="Times New Roman" w:hAnsi="Times New Roman" w:cs="Times New Roman"/>
                <w:color w:val="000000"/>
                <w:sz w:val="24"/>
                <w:szCs w:val="24"/>
              </w:rPr>
              <w:t>19. Интерактивное электронное техническое руководство (ИЭТР). Основные типы ИЭТР.</w:t>
            </w:r>
          </w:p>
          <w:p w14:paraId="2931F73D" w14:textId="77777777" w:rsidR="000C3D1B" w:rsidRDefault="000C3D1B">
            <w:pPr>
              <w:spacing w:after="0" w:line="240" w:lineRule="auto"/>
              <w:rPr>
                <w:sz w:val="24"/>
                <w:szCs w:val="24"/>
              </w:rPr>
            </w:pPr>
            <w:r>
              <w:rPr>
                <w:rFonts w:ascii="Times New Roman" w:hAnsi="Times New Roman" w:cs="Times New Roman"/>
                <w:color w:val="000000"/>
                <w:sz w:val="24"/>
                <w:szCs w:val="24"/>
              </w:rPr>
              <w:t>20. Способы создания и применения ИЭТР.</w:t>
            </w:r>
          </w:p>
          <w:p w14:paraId="7CE69D59" w14:textId="77777777" w:rsidR="000C3D1B" w:rsidRDefault="000C3D1B">
            <w:pPr>
              <w:spacing w:after="0" w:line="240" w:lineRule="auto"/>
              <w:rPr>
                <w:sz w:val="24"/>
                <w:szCs w:val="24"/>
              </w:rPr>
            </w:pPr>
            <w:r>
              <w:rPr>
                <w:rFonts w:ascii="Times New Roman" w:hAnsi="Times New Roman" w:cs="Times New Roman"/>
                <w:color w:val="000000"/>
                <w:sz w:val="24"/>
                <w:szCs w:val="24"/>
              </w:rPr>
              <w:t>21. Системы управления данными об изделии (Product Data Management, PDM).</w:t>
            </w:r>
          </w:p>
          <w:p w14:paraId="362F5665" w14:textId="77777777" w:rsidR="000C3D1B" w:rsidRDefault="000C3D1B">
            <w:pPr>
              <w:spacing w:after="0" w:line="240" w:lineRule="auto"/>
              <w:rPr>
                <w:sz w:val="24"/>
                <w:szCs w:val="24"/>
              </w:rPr>
            </w:pPr>
            <w:r>
              <w:rPr>
                <w:rFonts w:ascii="Times New Roman" w:hAnsi="Times New Roman" w:cs="Times New Roman"/>
                <w:color w:val="000000"/>
                <w:sz w:val="24"/>
                <w:szCs w:val="24"/>
              </w:rPr>
              <w:t>22. Место и роль PDM-системы на предприятии ее основные свойства.</w:t>
            </w:r>
          </w:p>
          <w:p w14:paraId="51122C4B" w14:textId="77777777" w:rsidR="000C3D1B" w:rsidRDefault="000C3D1B">
            <w:pPr>
              <w:spacing w:after="0" w:line="240" w:lineRule="auto"/>
              <w:rPr>
                <w:sz w:val="24"/>
                <w:szCs w:val="24"/>
              </w:rPr>
            </w:pPr>
            <w:r>
              <w:rPr>
                <w:rFonts w:ascii="Times New Roman" w:hAnsi="Times New Roman" w:cs="Times New Roman"/>
                <w:color w:val="000000"/>
                <w:sz w:val="24"/>
                <w:szCs w:val="24"/>
              </w:rPr>
              <w:t>23. Представление характеристик изделий в системе PDM. Применение PDM для ведения электронных паспортов изделий.</w:t>
            </w:r>
          </w:p>
          <w:p w14:paraId="413A1DA6" w14:textId="77777777" w:rsidR="000C3D1B" w:rsidRDefault="000C3D1B">
            <w:pPr>
              <w:spacing w:after="0" w:line="240" w:lineRule="auto"/>
              <w:rPr>
                <w:sz w:val="24"/>
                <w:szCs w:val="24"/>
              </w:rPr>
            </w:pPr>
            <w:r>
              <w:rPr>
                <w:rFonts w:ascii="Times New Roman" w:hAnsi="Times New Roman" w:cs="Times New Roman"/>
                <w:color w:val="000000"/>
                <w:sz w:val="24"/>
                <w:szCs w:val="24"/>
              </w:rPr>
              <w:t>24. Технологии представления данных и информационные модели на базе стандарта ISO 10303.</w:t>
            </w:r>
          </w:p>
          <w:p w14:paraId="6D90526D" w14:textId="77777777" w:rsidR="000C3D1B" w:rsidRDefault="000C3D1B">
            <w:pPr>
              <w:spacing w:after="0" w:line="240" w:lineRule="auto"/>
              <w:rPr>
                <w:sz w:val="24"/>
                <w:szCs w:val="24"/>
              </w:rPr>
            </w:pPr>
            <w:r>
              <w:rPr>
                <w:rFonts w:ascii="Times New Roman" w:hAnsi="Times New Roman" w:cs="Times New Roman"/>
                <w:color w:val="000000"/>
                <w:sz w:val="24"/>
                <w:szCs w:val="24"/>
              </w:rPr>
              <w:t>25. Архитектура стандарта ISO 10303 . Методы описания.</w:t>
            </w:r>
          </w:p>
          <w:p w14:paraId="54B719BB" w14:textId="77777777" w:rsidR="000C3D1B" w:rsidRDefault="000C3D1B">
            <w:pPr>
              <w:spacing w:after="0" w:line="240" w:lineRule="auto"/>
              <w:rPr>
                <w:sz w:val="24"/>
                <w:szCs w:val="24"/>
              </w:rPr>
            </w:pPr>
            <w:r>
              <w:rPr>
                <w:rFonts w:ascii="Times New Roman" w:hAnsi="Times New Roman" w:cs="Times New Roman"/>
                <w:color w:val="000000"/>
                <w:sz w:val="24"/>
                <w:szCs w:val="24"/>
              </w:rPr>
              <w:t>26. Язык информационного моделирования Express.</w:t>
            </w:r>
          </w:p>
          <w:p w14:paraId="0F62F7C6" w14:textId="77777777" w:rsidR="000C3D1B" w:rsidRDefault="000C3D1B">
            <w:pPr>
              <w:spacing w:after="0" w:line="240" w:lineRule="auto"/>
              <w:rPr>
                <w:sz w:val="24"/>
                <w:szCs w:val="24"/>
              </w:rPr>
            </w:pPr>
            <w:r>
              <w:rPr>
                <w:rFonts w:ascii="Times New Roman" w:hAnsi="Times New Roman" w:cs="Times New Roman"/>
                <w:color w:val="000000"/>
                <w:sz w:val="24"/>
                <w:szCs w:val="24"/>
              </w:rPr>
              <w:t>27. Графическое представление информационной модели на базе языка Express-G.</w:t>
            </w:r>
          </w:p>
          <w:p w14:paraId="62C81C6D" w14:textId="77777777" w:rsidR="000C3D1B" w:rsidRDefault="000C3D1B">
            <w:pPr>
              <w:spacing w:after="0" w:line="240" w:lineRule="auto"/>
              <w:rPr>
                <w:sz w:val="24"/>
                <w:szCs w:val="24"/>
              </w:rPr>
            </w:pPr>
            <w:r>
              <w:rPr>
                <w:rFonts w:ascii="Times New Roman" w:hAnsi="Times New Roman" w:cs="Times New Roman"/>
                <w:color w:val="000000"/>
                <w:sz w:val="24"/>
                <w:szCs w:val="24"/>
              </w:rPr>
              <w:t>28. Технологии представления данных и информационные модели на базе стандарта ISO 8879.</w:t>
            </w:r>
          </w:p>
          <w:p w14:paraId="31F775F6" w14:textId="77777777" w:rsidR="000C3D1B" w:rsidRDefault="000C3D1B">
            <w:pPr>
              <w:spacing w:after="0" w:line="240" w:lineRule="auto"/>
              <w:rPr>
                <w:sz w:val="24"/>
                <w:szCs w:val="24"/>
              </w:rPr>
            </w:pPr>
            <w:r>
              <w:rPr>
                <w:rFonts w:ascii="Times New Roman" w:hAnsi="Times New Roman" w:cs="Times New Roman"/>
                <w:color w:val="000000"/>
                <w:sz w:val="24"/>
                <w:szCs w:val="24"/>
              </w:rPr>
              <w:t>29. Сравнительный анализ технологий представления данных.</w:t>
            </w:r>
          </w:p>
          <w:p w14:paraId="7D753B93" w14:textId="77777777" w:rsidR="000C3D1B" w:rsidRDefault="000C3D1B">
            <w:pPr>
              <w:spacing w:after="0" w:line="240" w:lineRule="auto"/>
              <w:rPr>
                <w:sz w:val="24"/>
                <w:szCs w:val="24"/>
              </w:rPr>
            </w:pPr>
            <w:r>
              <w:rPr>
                <w:rFonts w:ascii="Times New Roman" w:hAnsi="Times New Roman" w:cs="Times New Roman"/>
                <w:color w:val="000000"/>
                <w:sz w:val="24"/>
                <w:szCs w:val="24"/>
              </w:rPr>
              <w:t>30. Основные положения стандарта ISO 13584.</w:t>
            </w:r>
          </w:p>
        </w:tc>
      </w:tr>
    </w:tbl>
    <w:p w14:paraId="3C486CA4"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0C3D1B" w14:paraId="628DCD46" w14:textId="77777777">
        <w:trPr>
          <w:trHeight w:hRule="exact" w:val="416"/>
        </w:trPr>
        <w:tc>
          <w:tcPr>
            <w:tcW w:w="4692" w:type="dxa"/>
            <w:gridSpan w:val="3"/>
            <w:shd w:val="clear" w:color="C0C0C0" w:fill="FFFFFF"/>
            <w:tcMar>
              <w:left w:w="34" w:type="dxa"/>
              <w:right w:w="34" w:type="dxa"/>
            </w:tcMar>
          </w:tcPr>
          <w:p w14:paraId="417CB5A1"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43" w:type="dxa"/>
          </w:tcPr>
          <w:p w14:paraId="6850CA76" w14:textId="77777777" w:rsidR="000C3D1B" w:rsidRDefault="000C3D1B"/>
        </w:tc>
        <w:tc>
          <w:tcPr>
            <w:tcW w:w="4395" w:type="dxa"/>
          </w:tcPr>
          <w:p w14:paraId="7E73FD0F" w14:textId="77777777" w:rsidR="000C3D1B" w:rsidRDefault="000C3D1B"/>
        </w:tc>
        <w:tc>
          <w:tcPr>
            <w:tcW w:w="1007" w:type="dxa"/>
            <w:shd w:val="clear" w:color="C0C0C0" w:fill="FFFFFF"/>
            <w:tcMar>
              <w:left w:w="34" w:type="dxa"/>
              <w:right w:w="34" w:type="dxa"/>
            </w:tcMar>
          </w:tcPr>
          <w:p w14:paraId="42C033BE"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9</w:t>
            </w:r>
          </w:p>
        </w:tc>
      </w:tr>
      <w:tr w:rsidR="000C3D1B" w14:paraId="4AAFD9BF" w14:textId="77777777">
        <w:trPr>
          <w:trHeight w:hRule="exact" w:val="4821"/>
        </w:trPr>
        <w:tc>
          <w:tcPr>
            <w:tcW w:w="10221" w:type="dxa"/>
            <w:gridSpan w:val="6"/>
            <w:shd w:val="clear" w:color="000000" w:fill="FFFFFF"/>
            <w:tcMar>
              <w:left w:w="34" w:type="dxa"/>
              <w:right w:w="34" w:type="dxa"/>
            </w:tcMar>
          </w:tcPr>
          <w:p w14:paraId="7508DAAE" w14:textId="77777777" w:rsidR="000C3D1B" w:rsidRDefault="000C3D1B">
            <w:pPr>
              <w:spacing w:after="0" w:line="240" w:lineRule="auto"/>
              <w:rPr>
                <w:sz w:val="24"/>
                <w:szCs w:val="24"/>
              </w:rPr>
            </w:pPr>
            <w:r>
              <w:rPr>
                <w:rFonts w:ascii="Times New Roman" w:hAnsi="Times New Roman" w:cs="Times New Roman"/>
                <w:color w:val="000000"/>
                <w:sz w:val="24"/>
                <w:szCs w:val="24"/>
              </w:rPr>
              <w:t>31. Понятие и задачи интегрированной логистической поддержки.</w:t>
            </w:r>
          </w:p>
          <w:p w14:paraId="6FBA46C2" w14:textId="77777777" w:rsidR="000C3D1B" w:rsidRDefault="000C3D1B">
            <w:pPr>
              <w:spacing w:after="0" w:line="240" w:lineRule="auto"/>
              <w:rPr>
                <w:sz w:val="24"/>
                <w:szCs w:val="24"/>
              </w:rPr>
            </w:pPr>
            <w:r>
              <w:rPr>
                <w:rFonts w:ascii="Times New Roman" w:hAnsi="Times New Roman" w:cs="Times New Roman"/>
                <w:color w:val="000000"/>
                <w:sz w:val="24"/>
                <w:szCs w:val="24"/>
              </w:rPr>
              <w:t>32. Основные компоненты интегрированной логистической поддержки.</w:t>
            </w:r>
          </w:p>
          <w:p w14:paraId="583982ED" w14:textId="77777777" w:rsidR="000C3D1B" w:rsidRDefault="000C3D1B">
            <w:pPr>
              <w:spacing w:after="0" w:line="240" w:lineRule="auto"/>
              <w:rPr>
                <w:sz w:val="24"/>
                <w:szCs w:val="24"/>
              </w:rPr>
            </w:pPr>
            <w:r>
              <w:rPr>
                <w:rFonts w:ascii="Times New Roman" w:hAnsi="Times New Roman" w:cs="Times New Roman"/>
                <w:color w:val="000000"/>
                <w:sz w:val="24"/>
                <w:szCs w:val="24"/>
              </w:rPr>
              <w:t>33. Общие принципы построения модели данных интегрированной логистической поддержки.</w:t>
            </w:r>
          </w:p>
          <w:p w14:paraId="3160A114" w14:textId="77777777" w:rsidR="000C3D1B" w:rsidRDefault="000C3D1B">
            <w:pPr>
              <w:spacing w:after="0" w:line="240" w:lineRule="auto"/>
              <w:rPr>
                <w:sz w:val="24"/>
                <w:szCs w:val="24"/>
              </w:rPr>
            </w:pPr>
            <w:r>
              <w:rPr>
                <w:rFonts w:ascii="Times New Roman" w:hAnsi="Times New Roman" w:cs="Times New Roman"/>
                <w:color w:val="000000"/>
                <w:sz w:val="24"/>
                <w:szCs w:val="24"/>
              </w:rPr>
              <w:t>34. Логистический анализ изделия</w:t>
            </w:r>
          </w:p>
          <w:p w14:paraId="63105414" w14:textId="77777777" w:rsidR="000C3D1B" w:rsidRDefault="000C3D1B">
            <w:pPr>
              <w:spacing w:after="0" w:line="240" w:lineRule="auto"/>
              <w:rPr>
                <w:sz w:val="24"/>
                <w:szCs w:val="24"/>
              </w:rPr>
            </w:pPr>
            <w:r>
              <w:rPr>
                <w:rFonts w:ascii="Times New Roman" w:hAnsi="Times New Roman" w:cs="Times New Roman"/>
                <w:color w:val="000000"/>
                <w:sz w:val="24"/>
                <w:szCs w:val="24"/>
              </w:rPr>
              <w:t>35.  Оценка пригодности изделия к логистической поддержке.</w:t>
            </w:r>
          </w:p>
          <w:p w14:paraId="04767EFA" w14:textId="77777777" w:rsidR="000C3D1B" w:rsidRDefault="000C3D1B">
            <w:pPr>
              <w:spacing w:after="0" w:line="240" w:lineRule="auto"/>
              <w:rPr>
                <w:sz w:val="24"/>
                <w:szCs w:val="24"/>
              </w:rPr>
            </w:pPr>
            <w:r>
              <w:rPr>
                <w:rFonts w:ascii="Times New Roman" w:hAnsi="Times New Roman" w:cs="Times New Roman"/>
                <w:color w:val="000000"/>
                <w:sz w:val="24"/>
                <w:szCs w:val="24"/>
              </w:rPr>
              <w:t>36. Планирование процессов технического обслуживания и ремонта изделия.</w:t>
            </w:r>
          </w:p>
          <w:p w14:paraId="50F1EC06" w14:textId="77777777" w:rsidR="000C3D1B" w:rsidRDefault="000C3D1B">
            <w:pPr>
              <w:spacing w:after="0" w:line="240" w:lineRule="auto"/>
              <w:rPr>
                <w:sz w:val="24"/>
                <w:szCs w:val="24"/>
              </w:rPr>
            </w:pPr>
            <w:r>
              <w:rPr>
                <w:rFonts w:ascii="Times New Roman" w:hAnsi="Times New Roman" w:cs="Times New Roman"/>
                <w:color w:val="000000"/>
                <w:sz w:val="24"/>
                <w:szCs w:val="24"/>
              </w:rPr>
              <w:t>37. Интегрированное планирование процедур поддержки материально-технического обеспечения.</w:t>
            </w:r>
          </w:p>
          <w:p w14:paraId="6BF88CA7" w14:textId="77777777" w:rsidR="000C3D1B" w:rsidRDefault="000C3D1B">
            <w:pPr>
              <w:spacing w:after="0" w:line="240" w:lineRule="auto"/>
              <w:rPr>
                <w:sz w:val="24"/>
                <w:szCs w:val="24"/>
              </w:rPr>
            </w:pPr>
            <w:r>
              <w:rPr>
                <w:rFonts w:ascii="Times New Roman" w:hAnsi="Times New Roman" w:cs="Times New Roman"/>
                <w:color w:val="000000"/>
                <w:sz w:val="24"/>
                <w:szCs w:val="24"/>
              </w:rPr>
              <w:t>38. Структура автоматизированной системы интегрированной логистической поддержки.</w:t>
            </w:r>
          </w:p>
          <w:p w14:paraId="3938C0C7" w14:textId="77777777" w:rsidR="000C3D1B" w:rsidRDefault="000C3D1B">
            <w:pPr>
              <w:spacing w:after="0" w:line="240" w:lineRule="auto"/>
              <w:rPr>
                <w:sz w:val="24"/>
                <w:szCs w:val="24"/>
              </w:rPr>
            </w:pPr>
            <w:r>
              <w:rPr>
                <w:rFonts w:ascii="Times New Roman" w:hAnsi="Times New Roman" w:cs="Times New Roman"/>
                <w:color w:val="000000"/>
                <w:sz w:val="24"/>
                <w:szCs w:val="24"/>
              </w:rPr>
              <w:t>39. Концептуальные основы применения CALS/ИПИ-технологий для управления предприятием.</w:t>
            </w:r>
          </w:p>
          <w:p w14:paraId="51487187" w14:textId="77777777" w:rsidR="000C3D1B" w:rsidRDefault="000C3D1B">
            <w:pPr>
              <w:spacing w:after="0" w:line="240" w:lineRule="auto"/>
              <w:rPr>
                <w:sz w:val="24"/>
                <w:szCs w:val="24"/>
              </w:rPr>
            </w:pPr>
            <w:r>
              <w:rPr>
                <w:rFonts w:ascii="Times New Roman" w:hAnsi="Times New Roman" w:cs="Times New Roman"/>
                <w:color w:val="000000"/>
                <w:sz w:val="24"/>
                <w:szCs w:val="24"/>
              </w:rPr>
              <w:t>40. Этапы внедрения CALS/ИПИ-технологий на предприятиях.</w:t>
            </w:r>
          </w:p>
          <w:p w14:paraId="63381CB6" w14:textId="77777777" w:rsidR="000C3D1B" w:rsidRDefault="000C3D1B">
            <w:pPr>
              <w:spacing w:after="0" w:line="240" w:lineRule="auto"/>
              <w:rPr>
                <w:sz w:val="24"/>
                <w:szCs w:val="24"/>
              </w:rPr>
            </w:pPr>
            <w:r>
              <w:rPr>
                <w:rFonts w:ascii="Times New Roman" w:hAnsi="Times New Roman" w:cs="Times New Roman"/>
                <w:color w:val="000000"/>
                <w:sz w:val="24"/>
                <w:szCs w:val="24"/>
              </w:rPr>
              <w:t>41. Интегрированная информационная среда предприятия.</w:t>
            </w:r>
          </w:p>
          <w:p w14:paraId="7AB255B2" w14:textId="77777777" w:rsidR="000C3D1B" w:rsidRDefault="000C3D1B">
            <w:pPr>
              <w:spacing w:after="0" w:line="240" w:lineRule="auto"/>
              <w:rPr>
                <w:sz w:val="24"/>
                <w:szCs w:val="24"/>
              </w:rPr>
            </w:pPr>
            <w:r>
              <w:rPr>
                <w:rFonts w:ascii="Times New Roman" w:hAnsi="Times New Roman" w:cs="Times New Roman"/>
                <w:color w:val="000000"/>
                <w:sz w:val="24"/>
                <w:szCs w:val="24"/>
              </w:rPr>
              <w:t>42. Основные понятия информационной безопасности.</w:t>
            </w:r>
          </w:p>
          <w:p w14:paraId="268E76DE" w14:textId="77777777" w:rsidR="000C3D1B" w:rsidRDefault="000C3D1B">
            <w:pPr>
              <w:spacing w:after="0" w:line="240" w:lineRule="auto"/>
              <w:rPr>
                <w:sz w:val="24"/>
                <w:szCs w:val="24"/>
              </w:rPr>
            </w:pPr>
            <w:r>
              <w:rPr>
                <w:rFonts w:ascii="Times New Roman" w:hAnsi="Times New Roman" w:cs="Times New Roman"/>
                <w:color w:val="000000"/>
                <w:sz w:val="24"/>
                <w:szCs w:val="24"/>
              </w:rPr>
              <w:t>43. Нормативная база информационной безопасности.</w:t>
            </w:r>
          </w:p>
          <w:p w14:paraId="4272D706" w14:textId="77777777" w:rsidR="000C3D1B" w:rsidRDefault="000C3D1B">
            <w:pPr>
              <w:spacing w:after="0" w:line="240" w:lineRule="auto"/>
              <w:rPr>
                <w:sz w:val="24"/>
                <w:szCs w:val="24"/>
              </w:rPr>
            </w:pPr>
            <w:r>
              <w:rPr>
                <w:rFonts w:ascii="Times New Roman" w:hAnsi="Times New Roman" w:cs="Times New Roman"/>
                <w:color w:val="000000"/>
                <w:sz w:val="24"/>
                <w:szCs w:val="24"/>
              </w:rPr>
              <w:t>44. Анализ рисков и политика информационной безопасности.</w:t>
            </w:r>
          </w:p>
        </w:tc>
      </w:tr>
      <w:tr w:rsidR="000C3D1B" w14:paraId="7DA82CA8" w14:textId="77777777">
        <w:trPr>
          <w:trHeight w:hRule="exact" w:val="277"/>
        </w:trPr>
        <w:tc>
          <w:tcPr>
            <w:tcW w:w="10221" w:type="dxa"/>
            <w:gridSpan w:val="6"/>
            <w:shd w:val="clear" w:color="000000" w:fill="FFFFFF"/>
            <w:tcMar>
              <w:left w:w="34" w:type="dxa"/>
              <w:right w:w="34" w:type="dxa"/>
            </w:tcMar>
          </w:tcPr>
          <w:p w14:paraId="574142B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C3D1B" w14:paraId="2F1256D5" w14:textId="77777777">
        <w:trPr>
          <w:trHeight w:hRule="exact" w:val="138"/>
        </w:trPr>
        <w:tc>
          <w:tcPr>
            <w:tcW w:w="568" w:type="dxa"/>
          </w:tcPr>
          <w:p w14:paraId="37C61740" w14:textId="77777777" w:rsidR="000C3D1B" w:rsidRDefault="000C3D1B"/>
        </w:tc>
        <w:tc>
          <w:tcPr>
            <w:tcW w:w="143" w:type="dxa"/>
          </w:tcPr>
          <w:p w14:paraId="4576D395" w14:textId="77777777" w:rsidR="000C3D1B" w:rsidRDefault="000C3D1B"/>
        </w:tc>
        <w:tc>
          <w:tcPr>
            <w:tcW w:w="3970" w:type="dxa"/>
          </w:tcPr>
          <w:p w14:paraId="7A9FD317" w14:textId="77777777" w:rsidR="000C3D1B" w:rsidRDefault="000C3D1B"/>
        </w:tc>
        <w:tc>
          <w:tcPr>
            <w:tcW w:w="143" w:type="dxa"/>
          </w:tcPr>
          <w:p w14:paraId="607222FF" w14:textId="77777777" w:rsidR="000C3D1B" w:rsidRDefault="000C3D1B"/>
        </w:tc>
        <w:tc>
          <w:tcPr>
            <w:tcW w:w="4395" w:type="dxa"/>
          </w:tcPr>
          <w:p w14:paraId="15B58467" w14:textId="77777777" w:rsidR="000C3D1B" w:rsidRDefault="000C3D1B"/>
        </w:tc>
        <w:tc>
          <w:tcPr>
            <w:tcW w:w="993" w:type="dxa"/>
          </w:tcPr>
          <w:p w14:paraId="6FA52F3E" w14:textId="77777777" w:rsidR="000C3D1B" w:rsidRDefault="000C3D1B"/>
        </w:tc>
      </w:tr>
      <w:tr w:rsidR="000C3D1B" w14:paraId="48ED47D8" w14:textId="77777777">
        <w:trPr>
          <w:trHeight w:hRule="exact" w:val="304"/>
        </w:trPr>
        <w:tc>
          <w:tcPr>
            <w:tcW w:w="10221" w:type="dxa"/>
            <w:gridSpan w:val="6"/>
            <w:shd w:val="clear" w:color="000000" w:fill="FFFFFF"/>
            <w:tcMar>
              <w:left w:w="34" w:type="dxa"/>
              <w:right w:w="34" w:type="dxa"/>
            </w:tcMar>
          </w:tcPr>
          <w:p w14:paraId="6D9A0636" w14:textId="77777777" w:rsidR="000C3D1B" w:rsidRDefault="000C3D1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C3D1B" w14:paraId="79C372DD" w14:textId="77777777">
        <w:trPr>
          <w:trHeight w:hRule="exact" w:val="277"/>
        </w:trPr>
        <w:tc>
          <w:tcPr>
            <w:tcW w:w="568" w:type="dxa"/>
          </w:tcPr>
          <w:p w14:paraId="51E9F79E" w14:textId="77777777" w:rsidR="000C3D1B" w:rsidRDefault="000C3D1B"/>
        </w:tc>
        <w:tc>
          <w:tcPr>
            <w:tcW w:w="143" w:type="dxa"/>
          </w:tcPr>
          <w:p w14:paraId="17CD538C" w14:textId="77777777" w:rsidR="000C3D1B" w:rsidRDefault="000C3D1B"/>
        </w:tc>
        <w:tc>
          <w:tcPr>
            <w:tcW w:w="3970" w:type="dxa"/>
          </w:tcPr>
          <w:p w14:paraId="3B0AF1F5" w14:textId="77777777" w:rsidR="000C3D1B" w:rsidRDefault="000C3D1B"/>
        </w:tc>
        <w:tc>
          <w:tcPr>
            <w:tcW w:w="143" w:type="dxa"/>
          </w:tcPr>
          <w:p w14:paraId="2DF12483" w14:textId="77777777" w:rsidR="000C3D1B" w:rsidRDefault="000C3D1B"/>
        </w:tc>
        <w:tc>
          <w:tcPr>
            <w:tcW w:w="4395" w:type="dxa"/>
          </w:tcPr>
          <w:p w14:paraId="17128DA2" w14:textId="77777777" w:rsidR="000C3D1B" w:rsidRDefault="000C3D1B"/>
        </w:tc>
        <w:tc>
          <w:tcPr>
            <w:tcW w:w="993" w:type="dxa"/>
          </w:tcPr>
          <w:p w14:paraId="3DD043BD" w14:textId="77777777" w:rsidR="000C3D1B" w:rsidRDefault="000C3D1B"/>
        </w:tc>
      </w:tr>
      <w:tr w:rsidR="000C3D1B" w14:paraId="43DC78A6" w14:textId="77777777">
        <w:trPr>
          <w:trHeight w:hRule="exact" w:val="680"/>
        </w:trPr>
        <w:tc>
          <w:tcPr>
            <w:tcW w:w="10221" w:type="dxa"/>
            <w:gridSpan w:val="6"/>
            <w:shd w:val="clear" w:color="000000" w:fill="FFFFFF"/>
            <w:tcMar>
              <w:left w:w="34" w:type="dxa"/>
              <w:right w:w="34" w:type="dxa"/>
            </w:tcMar>
          </w:tcPr>
          <w:p w14:paraId="5A1A73E2"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C3D1B" w14:paraId="6D2F1E63" w14:textId="77777777">
        <w:trPr>
          <w:trHeight w:hRule="exact" w:val="138"/>
        </w:trPr>
        <w:tc>
          <w:tcPr>
            <w:tcW w:w="568" w:type="dxa"/>
          </w:tcPr>
          <w:p w14:paraId="7C0D4015" w14:textId="77777777" w:rsidR="000C3D1B" w:rsidRDefault="000C3D1B"/>
        </w:tc>
        <w:tc>
          <w:tcPr>
            <w:tcW w:w="143" w:type="dxa"/>
          </w:tcPr>
          <w:p w14:paraId="23606648" w14:textId="77777777" w:rsidR="000C3D1B" w:rsidRDefault="000C3D1B"/>
        </w:tc>
        <w:tc>
          <w:tcPr>
            <w:tcW w:w="3970" w:type="dxa"/>
          </w:tcPr>
          <w:p w14:paraId="4440AD5A" w14:textId="77777777" w:rsidR="000C3D1B" w:rsidRDefault="000C3D1B"/>
        </w:tc>
        <w:tc>
          <w:tcPr>
            <w:tcW w:w="143" w:type="dxa"/>
          </w:tcPr>
          <w:p w14:paraId="00471D55" w14:textId="77777777" w:rsidR="000C3D1B" w:rsidRDefault="000C3D1B"/>
        </w:tc>
        <w:tc>
          <w:tcPr>
            <w:tcW w:w="4395" w:type="dxa"/>
          </w:tcPr>
          <w:p w14:paraId="433CEBDE" w14:textId="77777777" w:rsidR="000C3D1B" w:rsidRDefault="000C3D1B"/>
        </w:tc>
        <w:tc>
          <w:tcPr>
            <w:tcW w:w="993" w:type="dxa"/>
          </w:tcPr>
          <w:p w14:paraId="13318103" w14:textId="77777777" w:rsidR="000C3D1B" w:rsidRDefault="000C3D1B"/>
        </w:tc>
      </w:tr>
      <w:tr w:rsidR="000C3D1B" w14:paraId="7A077B93" w14:textId="77777777">
        <w:trPr>
          <w:trHeight w:hRule="exact" w:val="277"/>
        </w:trPr>
        <w:tc>
          <w:tcPr>
            <w:tcW w:w="10221" w:type="dxa"/>
            <w:gridSpan w:val="6"/>
            <w:shd w:val="clear" w:color="000000" w:fill="FFFFFF"/>
            <w:tcMar>
              <w:left w:w="34" w:type="dxa"/>
              <w:right w:w="34" w:type="dxa"/>
            </w:tcMar>
          </w:tcPr>
          <w:p w14:paraId="43ADB50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C3D1B" w14:paraId="75160E7D"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1CBE0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B2BD5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C3D1B" w14:paraId="2F3544D9"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36BC7B"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E9AA40"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0FBC731C"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9F0C61" w14:textId="77777777" w:rsidR="000C3D1B" w:rsidRDefault="000C3D1B">
            <w:pPr>
              <w:spacing w:after="0" w:line="240" w:lineRule="auto"/>
              <w:rPr>
                <w:sz w:val="24"/>
                <w:szCs w:val="24"/>
              </w:rPr>
            </w:pPr>
            <w:r>
              <w:rPr>
                <w:rFonts w:ascii="Times New Roman" w:hAnsi="Times New Roman" w:cs="Times New Roman"/>
                <w:color w:val="000000"/>
                <w:sz w:val="24"/>
                <w:szCs w:val="24"/>
              </w:rPr>
              <w:t>Специализированная учебно-научная лаборатория «Информационные технологии поддержки жизненного цикла систем»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AAAD05"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Мультимедийное оборудование.</w:t>
            </w:r>
          </w:p>
        </w:tc>
      </w:tr>
      <w:tr w:rsidR="000C3D1B" w14:paraId="52B09A19"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98A7ED" w14:textId="77777777" w:rsidR="000C3D1B" w:rsidRDefault="000C3D1B">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6F1620"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C3D1B" w14:paraId="48B7DFC8" w14:textId="77777777">
        <w:trPr>
          <w:trHeight w:hRule="exact" w:val="138"/>
        </w:trPr>
        <w:tc>
          <w:tcPr>
            <w:tcW w:w="568" w:type="dxa"/>
          </w:tcPr>
          <w:p w14:paraId="5C148E11" w14:textId="77777777" w:rsidR="000C3D1B" w:rsidRDefault="000C3D1B"/>
        </w:tc>
        <w:tc>
          <w:tcPr>
            <w:tcW w:w="143" w:type="dxa"/>
          </w:tcPr>
          <w:p w14:paraId="1B9B0BFA" w14:textId="77777777" w:rsidR="000C3D1B" w:rsidRDefault="000C3D1B"/>
        </w:tc>
        <w:tc>
          <w:tcPr>
            <w:tcW w:w="3970" w:type="dxa"/>
          </w:tcPr>
          <w:p w14:paraId="26273B95" w14:textId="77777777" w:rsidR="000C3D1B" w:rsidRDefault="000C3D1B"/>
        </w:tc>
        <w:tc>
          <w:tcPr>
            <w:tcW w:w="143" w:type="dxa"/>
          </w:tcPr>
          <w:p w14:paraId="4A257ABA" w14:textId="77777777" w:rsidR="000C3D1B" w:rsidRDefault="000C3D1B"/>
        </w:tc>
        <w:tc>
          <w:tcPr>
            <w:tcW w:w="4395" w:type="dxa"/>
          </w:tcPr>
          <w:p w14:paraId="1AE202DF" w14:textId="77777777" w:rsidR="000C3D1B" w:rsidRDefault="000C3D1B"/>
        </w:tc>
        <w:tc>
          <w:tcPr>
            <w:tcW w:w="993" w:type="dxa"/>
          </w:tcPr>
          <w:p w14:paraId="6B94DB8F" w14:textId="77777777" w:rsidR="000C3D1B" w:rsidRDefault="000C3D1B"/>
        </w:tc>
      </w:tr>
      <w:tr w:rsidR="000C3D1B" w14:paraId="0B79D63B" w14:textId="77777777">
        <w:trPr>
          <w:trHeight w:hRule="exact" w:val="277"/>
        </w:trPr>
        <w:tc>
          <w:tcPr>
            <w:tcW w:w="10221" w:type="dxa"/>
            <w:gridSpan w:val="6"/>
            <w:shd w:val="clear" w:color="000000" w:fill="FFFFFF"/>
            <w:tcMar>
              <w:left w:w="34" w:type="dxa"/>
              <w:right w:w="34" w:type="dxa"/>
            </w:tcMar>
          </w:tcPr>
          <w:p w14:paraId="5110C59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C3D1B" w14:paraId="2D5D776A" w14:textId="77777777">
        <w:trPr>
          <w:trHeight w:hRule="exact" w:val="285"/>
        </w:trPr>
        <w:tc>
          <w:tcPr>
            <w:tcW w:w="582" w:type="dxa"/>
            <w:shd w:val="clear" w:color="000000" w:fill="FFFFFF"/>
            <w:tcMar>
              <w:left w:w="34" w:type="dxa"/>
              <w:right w:w="34" w:type="dxa"/>
            </w:tcMar>
          </w:tcPr>
          <w:p w14:paraId="5C1C3FC4"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2C73418" w14:textId="77777777" w:rsidR="000C3D1B" w:rsidRDefault="000C3D1B"/>
        </w:tc>
        <w:tc>
          <w:tcPr>
            <w:tcW w:w="9512" w:type="dxa"/>
            <w:gridSpan w:val="4"/>
            <w:shd w:val="clear" w:color="000000" w:fill="FFFFFF"/>
            <w:tcMar>
              <w:left w:w="34" w:type="dxa"/>
              <w:right w:w="34" w:type="dxa"/>
            </w:tcMar>
          </w:tcPr>
          <w:p w14:paraId="6F265A2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C3D1B" w14:paraId="2968070D" w14:textId="77777777">
        <w:trPr>
          <w:trHeight w:hRule="exact" w:val="285"/>
        </w:trPr>
        <w:tc>
          <w:tcPr>
            <w:tcW w:w="582" w:type="dxa"/>
            <w:shd w:val="clear" w:color="000000" w:fill="FFFFFF"/>
            <w:tcMar>
              <w:left w:w="34" w:type="dxa"/>
              <w:right w:w="34" w:type="dxa"/>
            </w:tcMar>
          </w:tcPr>
          <w:p w14:paraId="75BAF10D"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FBE6DDF" w14:textId="77777777" w:rsidR="000C3D1B" w:rsidRDefault="000C3D1B"/>
        </w:tc>
        <w:tc>
          <w:tcPr>
            <w:tcW w:w="9512" w:type="dxa"/>
            <w:gridSpan w:val="4"/>
            <w:shd w:val="clear" w:color="000000" w:fill="FFFFFF"/>
            <w:tcMar>
              <w:left w:w="34" w:type="dxa"/>
              <w:right w:w="34" w:type="dxa"/>
            </w:tcMar>
          </w:tcPr>
          <w:p w14:paraId="6789B81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C3D1B" w14:paraId="11C2B6FB" w14:textId="77777777">
        <w:trPr>
          <w:trHeight w:hRule="exact" w:val="285"/>
        </w:trPr>
        <w:tc>
          <w:tcPr>
            <w:tcW w:w="582" w:type="dxa"/>
            <w:shd w:val="clear" w:color="000000" w:fill="FFFFFF"/>
            <w:tcMar>
              <w:left w:w="34" w:type="dxa"/>
              <w:right w:w="34" w:type="dxa"/>
            </w:tcMar>
          </w:tcPr>
          <w:p w14:paraId="16E33626"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25A0FAAA" w14:textId="77777777" w:rsidR="000C3D1B" w:rsidRDefault="000C3D1B"/>
        </w:tc>
        <w:tc>
          <w:tcPr>
            <w:tcW w:w="9512" w:type="dxa"/>
            <w:gridSpan w:val="4"/>
            <w:shd w:val="clear" w:color="000000" w:fill="FFFFFF"/>
            <w:tcMar>
              <w:left w:w="34" w:type="dxa"/>
              <w:right w:w="34" w:type="dxa"/>
            </w:tcMar>
          </w:tcPr>
          <w:p w14:paraId="2BBD21B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0C3D1B" w14:paraId="754C8896" w14:textId="77777777">
        <w:trPr>
          <w:trHeight w:hRule="exact" w:val="285"/>
        </w:trPr>
        <w:tc>
          <w:tcPr>
            <w:tcW w:w="582" w:type="dxa"/>
            <w:shd w:val="clear" w:color="000000" w:fill="FFFFFF"/>
            <w:tcMar>
              <w:left w:w="34" w:type="dxa"/>
              <w:right w:w="34" w:type="dxa"/>
            </w:tcMar>
          </w:tcPr>
          <w:p w14:paraId="75F284AF"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73D9350B" w14:textId="77777777" w:rsidR="000C3D1B" w:rsidRDefault="000C3D1B"/>
        </w:tc>
        <w:tc>
          <w:tcPr>
            <w:tcW w:w="9512" w:type="dxa"/>
            <w:gridSpan w:val="4"/>
            <w:shd w:val="clear" w:color="000000" w:fill="FFFFFF"/>
            <w:tcMar>
              <w:left w:w="34" w:type="dxa"/>
              <w:right w:w="34" w:type="dxa"/>
            </w:tcMar>
          </w:tcPr>
          <w:p w14:paraId="6ED4D06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Inkscape. Свободное программное обеспечение (лицензия GNU GPL 3.0)</w:t>
            </w:r>
          </w:p>
        </w:tc>
      </w:tr>
      <w:tr w:rsidR="000C3D1B" w14:paraId="68AD911F" w14:textId="77777777">
        <w:trPr>
          <w:trHeight w:hRule="exact" w:val="285"/>
        </w:trPr>
        <w:tc>
          <w:tcPr>
            <w:tcW w:w="582" w:type="dxa"/>
            <w:shd w:val="clear" w:color="000000" w:fill="FFFFFF"/>
            <w:tcMar>
              <w:left w:w="34" w:type="dxa"/>
              <w:right w:w="34" w:type="dxa"/>
            </w:tcMar>
          </w:tcPr>
          <w:p w14:paraId="1420DC1B"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4BA8A3CB" w14:textId="77777777" w:rsidR="000C3D1B" w:rsidRDefault="000C3D1B"/>
        </w:tc>
        <w:tc>
          <w:tcPr>
            <w:tcW w:w="9512" w:type="dxa"/>
            <w:gridSpan w:val="4"/>
            <w:shd w:val="clear" w:color="000000" w:fill="FFFFFF"/>
            <w:tcMar>
              <w:left w:w="34" w:type="dxa"/>
              <w:right w:w="34" w:type="dxa"/>
            </w:tcMar>
          </w:tcPr>
          <w:p w14:paraId="1FA06E2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Mozilla Firefox. Свободное программное обеспечение (лицензия MPL)</w:t>
            </w:r>
          </w:p>
        </w:tc>
      </w:tr>
      <w:tr w:rsidR="000C3D1B" w14:paraId="457AD9AC" w14:textId="77777777">
        <w:trPr>
          <w:trHeight w:hRule="exact" w:val="138"/>
        </w:trPr>
        <w:tc>
          <w:tcPr>
            <w:tcW w:w="568" w:type="dxa"/>
          </w:tcPr>
          <w:p w14:paraId="65A547BF" w14:textId="77777777" w:rsidR="000C3D1B" w:rsidRDefault="000C3D1B"/>
        </w:tc>
        <w:tc>
          <w:tcPr>
            <w:tcW w:w="143" w:type="dxa"/>
          </w:tcPr>
          <w:p w14:paraId="10BE6366" w14:textId="77777777" w:rsidR="000C3D1B" w:rsidRDefault="000C3D1B"/>
        </w:tc>
        <w:tc>
          <w:tcPr>
            <w:tcW w:w="3970" w:type="dxa"/>
          </w:tcPr>
          <w:p w14:paraId="72F800F1" w14:textId="77777777" w:rsidR="000C3D1B" w:rsidRDefault="000C3D1B"/>
        </w:tc>
        <w:tc>
          <w:tcPr>
            <w:tcW w:w="143" w:type="dxa"/>
          </w:tcPr>
          <w:p w14:paraId="2F4902EE" w14:textId="77777777" w:rsidR="000C3D1B" w:rsidRDefault="000C3D1B"/>
        </w:tc>
        <w:tc>
          <w:tcPr>
            <w:tcW w:w="4395" w:type="dxa"/>
          </w:tcPr>
          <w:p w14:paraId="1F023529" w14:textId="77777777" w:rsidR="000C3D1B" w:rsidRDefault="000C3D1B"/>
        </w:tc>
        <w:tc>
          <w:tcPr>
            <w:tcW w:w="993" w:type="dxa"/>
          </w:tcPr>
          <w:p w14:paraId="32BE316C" w14:textId="77777777" w:rsidR="000C3D1B" w:rsidRDefault="000C3D1B"/>
        </w:tc>
      </w:tr>
      <w:tr w:rsidR="000C3D1B" w14:paraId="57B3838B" w14:textId="77777777">
        <w:trPr>
          <w:trHeight w:hRule="exact" w:val="277"/>
        </w:trPr>
        <w:tc>
          <w:tcPr>
            <w:tcW w:w="10221" w:type="dxa"/>
            <w:gridSpan w:val="6"/>
            <w:shd w:val="clear" w:color="000000" w:fill="FFFFFF"/>
            <w:tcMar>
              <w:left w:w="34" w:type="dxa"/>
              <w:right w:w="34" w:type="dxa"/>
            </w:tcMar>
          </w:tcPr>
          <w:p w14:paraId="14FD625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C3D1B" w14:paraId="3F7B7AC6" w14:textId="77777777">
        <w:trPr>
          <w:trHeight w:hRule="exact" w:val="138"/>
        </w:trPr>
        <w:tc>
          <w:tcPr>
            <w:tcW w:w="568" w:type="dxa"/>
          </w:tcPr>
          <w:p w14:paraId="1CCA4BB5" w14:textId="77777777" w:rsidR="000C3D1B" w:rsidRDefault="000C3D1B"/>
        </w:tc>
        <w:tc>
          <w:tcPr>
            <w:tcW w:w="143" w:type="dxa"/>
          </w:tcPr>
          <w:p w14:paraId="17C71AED" w14:textId="77777777" w:rsidR="000C3D1B" w:rsidRDefault="000C3D1B"/>
        </w:tc>
        <w:tc>
          <w:tcPr>
            <w:tcW w:w="3970" w:type="dxa"/>
          </w:tcPr>
          <w:p w14:paraId="4C60A41A" w14:textId="77777777" w:rsidR="000C3D1B" w:rsidRDefault="000C3D1B"/>
        </w:tc>
        <w:tc>
          <w:tcPr>
            <w:tcW w:w="143" w:type="dxa"/>
          </w:tcPr>
          <w:p w14:paraId="32846784" w14:textId="77777777" w:rsidR="000C3D1B" w:rsidRDefault="000C3D1B"/>
        </w:tc>
        <w:tc>
          <w:tcPr>
            <w:tcW w:w="4395" w:type="dxa"/>
          </w:tcPr>
          <w:p w14:paraId="1C840647" w14:textId="77777777" w:rsidR="000C3D1B" w:rsidRDefault="000C3D1B"/>
        </w:tc>
        <w:tc>
          <w:tcPr>
            <w:tcW w:w="993" w:type="dxa"/>
          </w:tcPr>
          <w:p w14:paraId="0FF184AC" w14:textId="77777777" w:rsidR="000C3D1B" w:rsidRDefault="000C3D1B"/>
        </w:tc>
      </w:tr>
      <w:tr w:rsidR="000C3D1B" w14:paraId="4F7F3C53" w14:textId="77777777">
        <w:trPr>
          <w:trHeight w:hRule="exact" w:val="277"/>
        </w:trPr>
        <w:tc>
          <w:tcPr>
            <w:tcW w:w="10221" w:type="dxa"/>
            <w:gridSpan w:val="6"/>
            <w:shd w:val="clear" w:color="000000" w:fill="FFFFFF"/>
            <w:tcMar>
              <w:left w:w="34" w:type="dxa"/>
              <w:right w:w="34" w:type="dxa"/>
            </w:tcMar>
          </w:tcPr>
          <w:p w14:paraId="7F21D1E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C3D1B" w14:paraId="07E2FFAF" w14:textId="77777777">
        <w:trPr>
          <w:trHeight w:hRule="exact" w:val="826"/>
        </w:trPr>
        <w:tc>
          <w:tcPr>
            <w:tcW w:w="582" w:type="dxa"/>
            <w:shd w:val="clear" w:color="000000" w:fill="FFFFFF"/>
            <w:tcMar>
              <w:left w:w="34" w:type="dxa"/>
              <w:right w:w="34" w:type="dxa"/>
            </w:tcMar>
          </w:tcPr>
          <w:p w14:paraId="5F3A2414"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486EAA2" w14:textId="77777777" w:rsidR="000C3D1B" w:rsidRDefault="000C3D1B"/>
        </w:tc>
        <w:tc>
          <w:tcPr>
            <w:tcW w:w="9512" w:type="dxa"/>
            <w:gridSpan w:val="4"/>
            <w:shd w:val="clear" w:color="000000" w:fill="FFFFFF"/>
            <w:tcMar>
              <w:left w:w="34" w:type="dxa"/>
              <w:right w:w="34" w:type="dxa"/>
            </w:tcMar>
          </w:tcPr>
          <w:p w14:paraId="56E41AB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Садыков А. М. Методы поддержки жизненного цикла разработки программного обеспечения [Электронный ресурс]:учебно-методическое пособие. - Иваново: ИГЭУ, 2019. - 64 с. – Режим доступа: https://e.lanbook.com/book/154583</w:t>
            </w:r>
          </w:p>
        </w:tc>
      </w:tr>
    </w:tbl>
    <w:p w14:paraId="2A779E70"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1"/>
        <w:gridCol w:w="4514"/>
        <w:gridCol w:w="1005"/>
      </w:tblGrid>
      <w:tr w:rsidR="000C3D1B" w14:paraId="1FA7AB29" w14:textId="77777777">
        <w:trPr>
          <w:trHeight w:hRule="exact" w:val="416"/>
        </w:trPr>
        <w:tc>
          <w:tcPr>
            <w:tcW w:w="4692" w:type="dxa"/>
            <w:gridSpan w:val="3"/>
            <w:shd w:val="clear" w:color="C0C0C0" w:fill="FFFFFF"/>
            <w:tcMar>
              <w:left w:w="34" w:type="dxa"/>
              <w:right w:w="34" w:type="dxa"/>
            </w:tcMar>
          </w:tcPr>
          <w:p w14:paraId="4A05FB90"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6290AB16" w14:textId="77777777" w:rsidR="000C3D1B" w:rsidRDefault="000C3D1B"/>
        </w:tc>
        <w:tc>
          <w:tcPr>
            <w:tcW w:w="1007" w:type="dxa"/>
            <w:shd w:val="clear" w:color="C0C0C0" w:fill="FFFFFF"/>
            <w:tcMar>
              <w:left w:w="34" w:type="dxa"/>
              <w:right w:w="34" w:type="dxa"/>
            </w:tcMar>
          </w:tcPr>
          <w:p w14:paraId="63005AC9"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10</w:t>
            </w:r>
          </w:p>
        </w:tc>
      </w:tr>
      <w:tr w:rsidR="000C3D1B" w14:paraId="71FB8DBA" w14:textId="77777777">
        <w:trPr>
          <w:trHeight w:hRule="exact" w:val="826"/>
        </w:trPr>
        <w:tc>
          <w:tcPr>
            <w:tcW w:w="582" w:type="dxa"/>
            <w:shd w:val="clear" w:color="000000" w:fill="FFFFFF"/>
            <w:tcMar>
              <w:left w:w="34" w:type="dxa"/>
              <w:right w:w="34" w:type="dxa"/>
            </w:tcMar>
          </w:tcPr>
          <w:p w14:paraId="7E5E0B13"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8DBC72B" w14:textId="77777777" w:rsidR="000C3D1B" w:rsidRDefault="000C3D1B"/>
        </w:tc>
        <w:tc>
          <w:tcPr>
            <w:tcW w:w="9512" w:type="dxa"/>
            <w:gridSpan w:val="3"/>
            <w:shd w:val="clear" w:color="000000" w:fill="FFFFFF"/>
            <w:tcMar>
              <w:left w:w="34" w:type="dxa"/>
              <w:right w:w="34" w:type="dxa"/>
            </w:tcMar>
          </w:tcPr>
          <w:p w14:paraId="2274B2C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Введение в базовые технологии использования платформы электронного документооборота T-FLEX DOCs [Электронный ресурс]:учебно-методическое пособие. - Омск: СибАДИ, 2020. - 49 с. – Режим доступа: https://e.lanbook.com/book/163769</w:t>
            </w:r>
          </w:p>
        </w:tc>
      </w:tr>
      <w:tr w:rsidR="000C3D1B" w14:paraId="75B5D7F4" w14:textId="77777777">
        <w:trPr>
          <w:trHeight w:hRule="exact" w:val="138"/>
        </w:trPr>
        <w:tc>
          <w:tcPr>
            <w:tcW w:w="568" w:type="dxa"/>
          </w:tcPr>
          <w:p w14:paraId="5A790810" w14:textId="77777777" w:rsidR="000C3D1B" w:rsidRDefault="000C3D1B"/>
        </w:tc>
        <w:tc>
          <w:tcPr>
            <w:tcW w:w="143" w:type="dxa"/>
          </w:tcPr>
          <w:p w14:paraId="70373270" w14:textId="77777777" w:rsidR="000C3D1B" w:rsidRDefault="000C3D1B"/>
        </w:tc>
        <w:tc>
          <w:tcPr>
            <w:tcW w:w="3970" w:type="dxa"/>
          </w:tcPr>
          <w:p w14:paraId="1096F0B8" w14:textId="77777777" w:rsidR="000C3D1B" w:rsidRDefault="000C3D1B"/>
        </w:tc>
        <w:tc>
          <w:tcPr>
            <w:tcW w:w="4537" w:type="dxa"/>
          </w:tcPr>
          <w:p w14:paraId="099D8A67" w14:textId="77777777" w:rsidR="000C3D1B" w:rsidRDefault="000C3D1B"/>
        </w:tc>
        <w:tc>
          <w:tcPr>
            <w:tcW w:w="993" w:type="dxa"/>
          </w:tcPr>
          <w:p w14:paraId="7BD356CC" w14:textId="77777777" w:rsidR="000C3D1B" w:rsidRDefault="000C3D1B"/>
        </w:tc>
      </w:tr>
      <w:tr w:rsidR="000C3D1B" w14:paraId="68213C7A" w14:textId="77777777">
        <w:trPr>
          <w:trHeight w:hRule="exact" w:val="277"/>
        </w:trPr>
        <w:tc>
          <w:tcPr>
            <w:tcW w:w="10221" w:type="dxa"/>
            <w:gridSpan w:val="5"/>
            <w:shd w:val="clear" w:color="000000" w:fill="FFFFFF"/>
            <w:tcMar>
              <w:left w:w="34" w:type="dxa"/>
              <w:right w:w="34" w:type="dxa"/>
            </w:tcMar>
          </w:tcPr>
          <w:p w14:paraId="5C2A919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C3D1B" w14:paraId="36B10A17" w14:textId="77777777">
        <w:trPr>
          <w:trHeight w:hRule="exact" w:val="826"/>
        </w:trPr>
        <w:tc>
          <w:tcPr>
            <w:tcW w:w="582" w:type="dxa"/>
            <w:shd w:val="clear" w:color="000000" w:fill="FFFFFF"/>
            <w:tcMar>
              <w:left w:w="34" w:type="dxa"/>
              <w:right w:w="34" w:type="dxa"/>
            </w:tcMar>
          </w:tcPr>
          <w:p w14:paraId="5E1A0B9B"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83C19BE" w14:textId="77777777" w:rsidR="000C3D1B" w:rsidRDefault="000C3D1B"/>
        </w:tc>
        <w:tc>
          <w:tcPr>
            <w:tcW w:w="9512" w:type="dxa"/>
            <w:gridSpan w:val="3"/>
            <w:shd w:val="clear" w:color="000000" w:fill="FFFFFF"/>
            <w:tcMar>
              <w:left w:w="34" w:type="dxa"/>
              <w:right w:w="34" w:type="dxa"/>
            </w:tcMar>
          </w:tcPr>
          <w:p w14:paraId="24B45F1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Рудинский И. Д. Технология проектирования автоматизированных систем обработки информации и управления [Электронный ресурс]:. - Москва: Горячая линия-Телеком, 2015. - 304 с. – Режим доступа: https://e.lanbook.com/book/111096</w:t>
            </w:r>
          </w:p>
        </w:tc>
      </w:tr>
      <w:tr w:rsidR="000C3D1B" w14:paraId="731FD4B2" w14:textId="77777777">
        <w:trPr>
          <w:trHeight w:hRule="exact" w:val="555"/>
        </w:trPr>
        <w:tc>
          <w:tcPr>
            <w:tcW w:w="582" w:type="dxa"/>
            <w:shd w:val="clear" w:color="000000" w:fill="FFFFFF"/>
            <w:tcMar>
              <w:left w:w="34" w:type="dxa"/>
              <w:right w:w="34" w:type="dxa"/>
            </w:tcMar>
          </w:tcPr>
          <w:p w14:paraId="40DCDD30"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41E4331" w14:textId="77777777" w:rsidR="000C3D1B" w:rsidRDefault="000C3D1B"/>
        </w:tc>
        <w:tc>
          <w:tcPr>
            <w:tcW w:w="9512" w:type="dxa"/>
            <w:gridSpan w:val="3"/>
            <w:shd w:val="clear" w:color="000000" w:fill="FFFFFF"/>
            <w:tcMar>
              <w:left w:w="34" w:type="dxa"/>
              <w:right w:w="34" w:type="dxa"/>
            </w:tcMar>
          </w:tcPr>
          <w:p w14:paraId="480496F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Бунаков П. Ю. Сквозное проектирование в Т-FLEX (+CD):. - М.: ДМК-пресс, 2009. - 395 с.</w:t>
            </w:r>
          </w:p>
        </w:tc>
      </w:tr>
      <w:tr w:rsidR="000C3D1B" w14:paraId="4F79527B" w14:textId="77777777">
        <w:trPr>
          <w:trHeight w:hRule="exact" w:val="826"/>
        </w:trPr>
        <w:tc>
          <w:tcPr>
            <w:tcW w:w="582" w:type="dxa"/>
            <w:shd w:val="clear" w:color="000000" w:fill="FFFFFF"/>
            <w:tcMar>
              <w:left w:w="34" w:type="dxa"/>
              <w:right w:w="34" w:type="dxa"/>
            </w:tcMar>
          </w:tcPr>
          <w:p w14:paraId="272FAA80"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6AACB176" w14:textId="77777777" w:rsidR="000C3D1B" w:rsidRDefault="000C3D1B"/>
        </w:tc>
        <w:tc>
          <w:tcPr>
            <w:tcW w:w="9512" w:type="dxa"/>
            <w:gridSpan w:val="3"/>
            <w:shd w:val="clear" w:color="000000" w:fill="FFFFFF"/>
            <w:tcMar>
              <w:left w:w="34" w:type="dxa"/>
              <w:right w:w="34" w:type="dxa"/>
            </w:tcMar>
          </w:tcPr>
          <w:p w14:paraId="7E20E83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Ковшов А.Н., Назаров Ю.Ф., Ибрагимов И.М., Никифоров А.Д. Информационная поддержка жизненного цикла изделий машиностроения. Принципы, системы и технологии CALS/ИПИ:. - М.: Академия, 2007. - 304 с.</w:t>
            </w:r>
          </w:p>
        </w:tc>
      </w:tr>
      <w:tr w:rsidR="000C3D1B" w14:paraId="609AAB2A" w14:textId="77777777">
        <w:trPr>
          <w:trHeight w:hRule="exact" w:val="138"/>
        </w:trPr>
        <w:tc>
          <w:tcPr>
            <w:tcW w:w="568" w:type="dxa"/>
          </w:tcPr>
          <w:p w14:paraId="7C5E240D" w14:textId="77777777" w:rsidR="000C3D1B" w:rsidRDefault="000C3D1B"/>
        </w:tc>
        <w:tc>
          <w:tcPr>
            <w:tcW w:w="143" w:type="dxa"/>
          </w:tcPr>
          <w:p w14:paraId="429A1217" w14:textId="77777777" w:rsidR="000C3D1B" w:rsidRDefault="000C3D1B"/>
        </w:tc>
        <w:tc>
          <w:tcPr>
            <w:tcW w:w="3970" w:type="dxa"/>
          </w:tcPr>
          <w:p w14:paraId="2BB4D080" w14:textId="77777777" w:rsidR="000C3D1B" w:rsidRDefault="000C3D1B"/>
        </w:tc>
        <w:tc>
          <w:tcPr>
            <w:tcW w:w="4537" w:type="dxa"/>
          </w:tcPr>
          <w:p w14:paraId="52AF97AA" w14:textId="77777777" w:rsidR="000C3D1B" w:rsidRDefault="000C3D1B"/>
        </w:tc>
        <w:tc>
          <w:tcPr>
            <w:tcW w:w="993" w:type="dxa"/>
          </w:tcPr>
          <w:p w14:paraId="355A3471" w14:textId="77777777" w:rsidR="000C3D1B" w:rsidRDefault="000C3D1B"/>
        </w:tc>
      </w:tr>
      <w:tr w:rsidR="000C3D1B" w14:paraId="6AB31C67" w14:textId="77777777">
        <w:trPr>
          <w:trHeight w:hRule="exact" w:val="585"/>
        </w:trPr>
        <w:tc>
          <w:tcPr>
            <w:tcW w:w="10221" w:type="dxa"/>
            <w:gridSpan w:val="5"/>
            <w:shd w:val="clear" w:color="000000" w:fill="FFFFFF"/>
            <w:tcMar>
              <w:left w:w="34" w:type="dxa"/>
              <w:right w:w="34" w:type="dxa"/>
            </w:tcMar>
          </w:tcPr>
          <w:p w14:paraId="28A55B7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C3D1B" w14:paraId="3AFDE6F6" w14:textId="77777777">
        <w:trPr>
          <w:trHeight w:hRule="exact" w:val="285"/>
        </w:trPr>
        <w:tc>
          <w:tcPr>
            <w:tcW w:w="582" w:type="dxa"/>
            <w:shd w:val="clear" w:color="000000" w:fill="FFFFFF"/>
            <w:tcMar>
              <w:left w:w="34" w:type="dxa"/>
              <w:right w:w="34" w:type="dxa"/>
            </w:tcMar>
          </w:tcPr>
          <w:p w14:paraId="74558763"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037D75B" w14:textId="77777777" w:rsidR="000C3D1B" w:rsidRDefault="000C3D1B"/>
        </w:tc>
        <w:tc>
          <w:tcPr>
            <w:tcW w:w="9512" w:type="dxa"/>
            <w:gridSpan w:val="3"/>
            <w:shd w:val="clear" w:color="000000" w:fill="FFFFFF"/>
            <w:tcMar>
              <w:left w:w="34" w:type="dxa"/>
              <w:right w:w="34" w:type="dxa"/>
            </w:tcMar>
          </w:tcPr>
          <w:p w14:paraId="494D713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Wolfram: вычисления и знания, рука к руке http://www.wolfram.com</w:t>
            </w:r>
          </w:p>
        </w:tc>
      </w:tr>
      <w:tr w:rsidR="000C3D1B" w14:paraId="6BF3A135" w14:textId="77777777">
        <w:trPr>
          <w:trHeight w:hRule="exact" w:val="555"/>
        </w:trPr>
        <w:tc>
          <w:tcPr>
            <w:tcW w:w="582" w:type="dxa"/>
            <w:shd w:val="clear" w:color="000000" w:fill="FFFFFF"/>
            <w:tcMar>
              <w:left w:w="34" w:type="dxa"/>
              <w:right w:w="34" w:type="dxa"/>
            </w:tcMar>
          </w:tcPr>
          <w:p w14:paraId="39922EE1"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81D3A77" w14:textId="77777777" w:rsidR="000C3D1B" w:rsidRDefault="000C3D1B"/>
        </w:tc>
        <w:tc>
          <w:tcPr>
            <w:tcW w:w="9512" w:type="dxa"/>
            <w:gridSpan w:val="3"/>
            <w:shd w:val="clear" w:color="000000" w:fill="FFFFFF"/>
            <w:tcMar>
              <w:left w:w="34" w:type="dxa"/>
              <w:right w:w="34" w:type="dxa"/>
            </w:tcMar>
          </w:tcPr>
          <w:p w14:paraId="5458C11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Wolfram Mathworld: The Web's Most Extensive Mathematics Resourse http://www.mathworld.wolfram.com</w:t>
            </w:r>
          </w:p>
        </w:tc>
      </w:tr>
      <w:tr w:rsidR="000C3D1B" w14:paraId="5BD5346E" w14:textId="77777777">
        <w:trPr>
          <w:trHeight w:hRule="exact" w:val="285"/>
        </w:trPr>
        <w:tc>
          <w:tcPr>
            <w:tcW w:w="582" w:type="dxa"/>
            <w:shd w:val="clear" w:color="000000" w:fill="FFFFFF"/>
            <w:tcMar>
              <w:left w:w="34" w:type="dxa"/>
              <w:right w:w="34" w:type="dxa"/>
            </w:tcMar>
          </w:tcPr>
          <w:p w14:paraId="7C7C6E01"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4C951107" w14:textId="77777777" w:rsidR="000C3D1B" w:rsidRDefault="000C3D1B"/>
        </w:tc>
        <w:tc>
          <w:tcPr>
            <w:tcW w:w="9512" w:type="dxa"/>
            <w:gridSpan w:val="3"/>
            <w:shd w:val="clear" w:color="000000" w:fill="FFFFFF"/>
            <w:tcMar>
              <w:left w:w="34" w:type="dxa"/>
              <w:right w:w="34" w:type="dxa"/>
            </w:tcMar>
          </w:tcPr>
          <w:p w14:paraId="0DBB0C5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0C3D1B" w14:paraId="7B22FE4B" w14:textId="77777777">
        <w:trPr>
          <w:trHeight w:hRule="exact" w:val="555"/>
        </w:trPr>
        <w:tc>
          <w:tcPr>
            <w:tcW w:w="582" w:type="dxa"/>
            <w:shd w:val="clear" w:color="000000" w:fill="FFFFFF"/>
            <w:tcMar>
              <w:left w:w="34" w:type="dxa"/>
              <w:right w:w="34" w:type="dxa"/>
            </w:tcMar>
          </w:tcPr>
          <w:p w14:paraId="1D493D19"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1DB9B975" w14:textId="77777777" w:rsidR="000C3D1B" w:rsidRDefault="000C3D1B"/>
        </w:tc>
        <w:tc>
          <w:tcPr>
            <w:tcW w:w="9512" w:type="dxa"/>
            <w:gridSpan w:val="3"/>
            <w:shd w:val="clear" w:color="000000" w:fill="FFFFFF"/>
            <w:tcMar>
              <w:left w:w="34" w:type="dxa"/>
              <w:right w:w="34" w:type="dxa"/>
            </w:tcMar>
          </w:tcPr>
          <w:p w14:paraId="790C7B0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14:paraId="6ED84D8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https://www.minobrnauki.gov.ru</w:t>
            </w:r>
          </w:p>
        </w:tc>
      </w:tr>
      <w:tr w:rsidR="000C3D1B" w14:paraId="4A1BFD77" w14:textId="77777777">
        <w:trPr>
          <w:trHeight w:hRule="exact" w:val="826"/>
        </w:trPr>
        <w:tc>
          <w:tcPr>
            <w:tcW w:w="582" w:type="dxa"/>
            <w:shd w:val="clear" w:color="000000" w:fill="FFFFFF"/>
            <w:tcMar>
              <w:left w:w="34" w:type="dxa"/>
              <w:right w:w="34" w:type="dxa"/>
            </w:tcMar>
          </w:tcPr>
          <w:p w14:paraId="088283C0"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12052403" w14:textId="77777777" w:rsidR="000C3D1B" w:rsidRDefault="000C3D1B"/>
        </w:tc>
        <w:tc>
          <w:tcPr>
            <w:tcW w:w="9512" w:type="dxa"/>
            <w:gridSpan w:val="3"/>
            <w:shd w:val="clear" w:color="000000" w:fill="FFFFFF"/>
            <w:tcMar>
              <w:left w:w="34" w:type="dxa"/>
              <w:right w:w="34" w:type="dxa"/>
            </w:tcMar>
          </w:tcPr>
          <w:p w14:paraId="6A43309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14:paraId="2EAC4F8D" w14:textId="77777777" w:rsidR="000C3D1B" w:rsidRDefault="000C3D1B">
            <w:pPr>
              <w:spacing w:after="0" w:line="240" w:lineRule="auto"/>
              <w:jc w:val="both"/>
              <w:rPr>
                <w:sz w:val="24"/>
                <w:szCs w:val="24"/>
              </w:rPr>
            </w:pPr>
          </w:p>
          <w:p w14:paraId="2374924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https://www.rtj.mirea.ru</w:t>
            </w:r>
          </w:p>
        </w:tc>
      </w:tr>
      <w:tr w:rsidR="000C3D1B" w14:paraId="1481CA40" w14:textId="77777777">
        <w:trPr>
          <w:trHeight w:hRule="exact" w:val="826"/>
        </w:trPr>
        <w:tc>
          <w:tcPr>
            <w:tcW w:w="582" w:type="dxa"/>
            <w:shd w:val="clear" w:color="000000" w:fill="FFFFFF"/>
            <w:tcMar>
              <w:left w:w="34" w:type="dxa"/>
              <w:right w:w="34" w:type="dxa"/>
            </w:tcMar>
          </w:tcPr>
          <w:p w14:paraId="2ED79200"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1F08E6B0" w14:textId="77777777" w:rsidR="000C3D1B" w:rsidRDefault="000C3D1B"/>
        </w:tc>
        <w:tc>
          <w:tcPr>
            <w:tcW w:w="9512" w:type="dxa"/>
            <w:gridSpan w:val="3"/>
            <w:shd w:val="clear" w:color="000000" w:fill="FFFFFF"/>
            <w:tcMar>
              <w:left w:w="34" w:type="dxa"/>
              <w:right w:w="34" w:type="dxa"/>
            </w:tcMar>
          </w:tcPr>
          <w:p w14:paraId="3386BBD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14:paraId="52E1E387" w14:textId="77777777" w:rsidR="000C3D1B" w:rsidRDefault="000C3D1B">
            <w:pPr>
              <w:spacing w:after="0" w:line="240" w:lineRule="auto"/>
              <w:jc w:val="both"/>
              <w:rPr>
                <w:sz w:val="24"/>
                <w:szCs w:val="24"/>
              </w:rPr>
            </w:pPr>
          </w:p>
          <w:p w14:paraId="3EE28E8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http://www.electronics.ru</w:t>
            </w:r>
          </w:p>
        </w:tc>
      </w:tr>
      <w:tr w:rsidR="000C3D1B" w14:paraId="79DA96B8" w14:textId="77777777">
        <w:trPr>
          <w:trHeight w:hRule="exact" w:val="555"/>
        </w:trPr>
        <w:tc>
          <w:tcPr>
            <w:tcW w:w="582" w:type="dxa"/>
            <w:shd w:val="clear" w:color="000000" w:fill="FFFFFF"/>
            <w:tcMar>
              <w:left w:w="34" w:type="dxa"/>
              <w:right w:w="34" w:type="dxa"/>
            </w:tcMar>
          </w:tcPr>
          <w:p w14:paraId="5238B57E"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14:paraId="64977E1C" w14:textId="77777777" w:rsidR="000C3D1B" w:rsidRDefault="000C3D1B"/>
        </w:tc>
        <w:tc>
          <w:tcPr>
            <w:tcW w:w="9512" w:type="dxa"/>
            <w:gridSpan w:val="3"/>
            <w:shd w:val="clear" w:color="000000" w:fill="FFFFFF"/>
            <w:tcMar>
              <w:left w:w="34" w:type="dxa"/>
              <w:right w:w="34" w:type="dxa"/>
            </w:tcMar>
          </w:tcPr>
          <w:p w14:paraId="22CDE21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14:paraId="4F6892F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https://www.researchgate.net</w:t>
            </w:r>
          </w:p>
        </w:tc>
      </w:tr>
      <w:tr w:rsidR="000C3D1B" w14:paraId="429D9F10" w14:textId="77777777">
        <w:trPr>
          <w:trHeight w:hRule="exact" w:val="555"/>
        </w:trPr>
        <w:tc>
          <w:tcPr>
            <w:tcW w:w="582" w:type="dxa"/>
            <w:shd w:val="clear" w:color="000000" w:fill="FFFFFF"/>
            <w:tcMar>
              <w:left w:w="34" w:type="dxa"/>
              <w:right w:w="34" w:type="dxa"/>
            </w:tcMar>
          </w:tcPr>
          <w:p w14:paraId="51D50941"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14:paraId="74D0D88E" w14:textId="77777777" w:rsidR="000C3D1B" w:rsidRDefault="000C3D1B"/>
        </w:tc>
        <w:tc>
          <w:tcPr>
            <w:tcW w:w="9512" w:type="dxa"/>
            <w:gridSpan w:val="3"/>
            <w:shd w:val="clear" w:color="000000" w:fill="FFFFFF"/>
            <w:tcMar>
              <w:left w:w="34" w:type="dxa"/>
              <w:right w:w="34" w:type="dxa"/>
            </w:tcMar>
          </w:tcPr>
          <w:p w14:paraId="0B10A68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iXBT — интернет-издание о компьютерной технике</w:t>
            </w:r>
          </w:p>
          <w:p w14:paraId="18D1C5C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https://www.ixbt.com</w:t>
            </w:r>
          </w:p>
        </w:tc>
      </w:tr>
      <w:tr w:rsidR="000C3D1B" w14:paraId="530627AA" w14:textId="77777777">
        <w:trPr>
          <w:trHeight w:hRule="exact" w:val="555"/>
        </w:trPr>
        <w:tc>
          <w:tcPr>
            <w:tcW w:w="582" w:type="dxa"/>
            <w:shd w:val="clear" w:color="000000" w:fill="FFFFFF"/>
            <w:tcMar>
              <w:left w:w="34" w:type="dxa"/>
              <w:right w:w="34" w:type="dxa"/>
            </w:tcMar>
          </w:tcPr>
          <w:p w14:paraId="33EC09FF"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14:paraId="014845AC" w14:textId="77777777" w:rsidR="000C3D1B" w:rsidRDefault="000C3D1B"/>
        </w:tc>
        <w:tc>
          <w:tcPr>
            <w:tcW w:w="9512" w:type="dxa"/>
            <w:gridSpan w:val="3"/>
            <w:shd w:val="clear" w:color="000000" w:fill="FFFFFF"/>
            <w:tcMar>
              <w:left w:w="34" w:type="dxa"/>
              <w:right w:w="34" w:type="dxa"/>
            </w:tcMar>
          </w:tcPr>
          <w:p w14:paraId="4CA5764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База данных Web of Science</w:t>
            </w:r>
          </w:p>
          <w:p w14:paraId="02B774B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http://www.webofknowledge.com</w:t>
            </w:r>
          </w:p>
        </w:tc>
      </w:tr>
      <w:tr w:rsidR="000C3D1B" w14:paraId="64E603AD" w14:textId="77777777">
        <w:trPr>
          <w:trHeight w:hRule="exact" w:val="555"/>
        </w:trPr>
        <w:tc>
          <w:tcPr>
            <w:tcW w:w="582" w:type="dxa"/>
            <w:shd w:val="clear" w:color="000000" w:fill="FFFFFF"/>
            <w:tcMar>
              <w:left w:w="34" w:type="dxa"/>
              <w:right w:w="34" w:type="dxa"/>
            </w:tcMar>
          </w:tcPr>
          <w:p w14:paraId="2E2C76A8"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14:paraId="7AD0E9F6" w14:textId="77777777" w:rsidR="000C3D1B" w:rsidRDefault="000C3D1B"/>
        </w:tc>
        <w:tc>
          <w:tcPr>
            <w:tcW w:w="9512" w:type="dxa"/>
            <w:gridSpan w:val="3"/>
            <w:shd w:val="clear" w:color="000000" w:fill="FFFFFF"/>
            <w:tcMar>
              <w:left w:w="34" w:type="dxa"/>
              <w:right w:w="34" w:type="dxa"/>
            </w:tcMar>
          </w:tcPr>
          <w:p w14:paraId="3BAC87E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Базе знаний Майкрософт https://www.support.microsoft.com/ru-ru/help/242450/how-to- query-the-microsoft-knowledge-base-by-using-keywords-and-query</w:t>
            </w:r>
          </w:p>
        </w:tc>
      </w:tr>
      <w:tr w:rsidR="000C3D1B" w14:paraId="3ECE4B44" w14:textId="77777777">
        <w:trPr>
          <w:trHeight w:hRule="exact" w:val="555"/>
        </w:trPr>
        <w:tc>
          <w:tcPr>
            <w:tcW w:w="582" w:type="dxa"/>
            <w:shd w:val="clear" w:color="000000" w:fill="FFFFFF"/>
            <w:tcMar>
              <w:left w:w="34" w:type="dxa"/>
              <w:right w:w="34" w:type="dxa"/>
            </w:tcMar>
          </w:tcPr>
          <w:p w14:paraId="6727F97C"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14:paraId="039AEAA2" w14:textId="77777777" w:rsidR="000C3D1B" w:rsidRDefault="000C3D1B"/>
        </w:tc>
        <w:tc>
          <w:tcPr>
            <w:tcW w:w="9512" w:type="dxa"/>
            <w:gridSpan w:val="3"/>
            <w:shd w:val="clear" w:color="000000" w:fill="FFFFFF"/>
            <w:tcMar>
              <w:left w:w="34" w:type="dxa"/>
              <w:right w:w="34" w:type="dxa"/>
            </w:tcMar>
          </w:tcPr>
          <w:p w14:paraId="6928017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Официальный сайт Федерального агентства по техническому регулированию и метрологии https://gost.ru</w:t>
            </w:r>
          </w:p>
        </w:tc>
      </w:tr>
      <w:tr w:rsidR="000C3D1B" w14:paraId="2A5247F0" w14:textId="77777777">
        <w:trPr>
          <w:trHeight w:hRule="exact" w:val="138"/>
        </w:trPr>
        <w:tc>
          <w:tcPr>
            <w:tcW w:w="568" w:type="dxa"/>
          </w:tcPr>
          <w:p w14:paraId="0B2A3949" w14:textId="77777777" w:rsidR="000C3D1B" w:rsidRDefault="000C3D1B"/>
        </w:tc>
        <w:tc>
          <w:tcPr>
            <w:tcW w:w="143" w:type="dxa"/>
          </w:tcPr>
          <w:p w14:paraId="6DE4673B" w14:textId="77777777" w:rsidR="000C3D1B" w:rsidRDefault="000C3D1B"/>
        </w:tc>
        <w:tc>
          <w:tcPr>
            <w:tcW w:w="3970" w:type="dxa"/>
          </w:tcPr>
          <w:p w14:paraId="6E5927BC" w14:textId="77777777" w:rsidR="000C3D1B" w:rsidRDefault="000C3D1B"/>
        </w:tc>
        <w:tc>
          <w:tcPr>
            <w:tcW w:w="4537" w:type="dxa"/>
          </w:tcPr>
          <w:p w14:paraId="6D564750" w14:textId="77777777" w:rsidR="000C3D1B" w:rsidRDefault="000C3D1B"/>
        </w:tc>
        <w:tc>
          <w:tcPr>
            <w:tcW w:w="993" w:type="dxa"/>
          </w:tcPr>
          <w:p w14:paraId="21FAB72F" w14:textId="77777777" w:rsidR="000C3D1B" w:rsidRDefault="000C3D1B"/>
        </w:tc>
      </w:tr>
      <w:tr w:rsidR="000C3D1B" w14:paraId="2AE34097" w14:textId="77777777">
        <w:trPr>
          <w:trHeight w:hRule="exact" w:val="585"/>
        </w:trPr>
        <w:tc>
          <w:tcPr>
            <w:tcW w:w="10221" w:type="dxa"/>
            <w:gridSpan w:val="5"/>
            <w:shd w:val="clear" w:color="000000" w:fill="FFFFFF"/>
            <w:tcMar>
              <w:left w:w="34" w:type="dxa"/>
              <w:right w:w="34" w:type="dxa"/>
            </w:tcMar>
          </w:tcPr>
          <w:p w14:paraId="319E8F1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C3D1B" w14:paraId="47FC63F8" w14:textId="77777777">
        <w:trPr>
          <w:trHeight w:hRule="exact" w:val="3964"/>
        </w:trPr>
        <w:tc>
          <w:tcPr>
            <w:tcW w:w="10221" w:type="dxa"/>
            <w:gridSpan w:val="5"/>
            <w:shd w:val="clear" w:color="000000" w:fill="FFFFFF"/>
            <w:tcMar>
              <w:left w:w="34" w:type="dxa"/>
              <w:right w:w="34" w:type="dxa"/>
            </w:tcMar>
          </w:tcPr>
          <w:p w14:paraId="6B31AA4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6B5E8CA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2546F6A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2E71349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tc>
      </w:tr>
    </w:tbl>
    <w:p w14:paraId="38940161"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5282AEB4" w14:textId="77777777">
        <w:trPr>
          <w:trHeight w:hRule="exact" w:val="416"/>
        </w:trPr>
        <w:tc>
          <w:tcPr>
            <w:tcW w:w="4692" w:type="dxa"/>
            <w:shd w:val="clear" w:color="C0C0C0" w:fill="FFFFFF"/>
            <w:tcMar>
              <w:left w:w="34" w:type="dxa"/>
              <w:right w:w="34" w:type="dxa"/>
            </w:tcMar>
          </w:tcPr>
          <w:p w14:paraId="2105A960"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713F981F" w14:textId="77777777" w:rsidR="000C3D1B" w:rsidRDefault="000C3D1B"/>
        </w:tc>
        <w:tc>
          <w:tcPr>
            <w:tcW w:w="1007" w:type="dxa"/>
            <w:shd w:val="clear" w:color="C0C0C0" w:fill="FFFFFF"/>
            <w:tcMar>
              <w:left w:w="34" w:type="dxa"/>
              <w:right w:w="34" w:type="dxa"/>
            </w:tcMar>
          </w:tcPr>
          <w:p w14:paraId="2FBBCBB5"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11</w:t>
            </w:r>
          </w:p>
        </w:tc>
      </w:tr>
      <w:tr w:rsidR="000C3D1B" w14:paraId="5448D854" w14:textId="77777777">
        <w:trPr>
          <w:trHeight w:hRule="exact" w:val="6235"/>
        </w:trPr>
        <w:tc>
          <w:tcPr>
            <w:tcW w:w="10221" w:type="dxa"/>
            <w:gridSpan w:val="3"/>
            <w:shd w:val="clear" w:color="000000" w:fill="FFFFFF"/>
            <w:tcMar>
              <w:left w:w="34" w:type="dxa"/>
              <w:right w:w="34" w:type="dxa"/>
            </w:tcMar>
          </w:tcPr>
          <w:p w14:paraId="7A7501F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75D91AA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24E03BE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4965FE0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68CF43D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726A34C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6F78379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71F9B92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14400B0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77F3852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C3D1B" w14:paraId="36E85545" w14:textId="77777777">
        <w:trPr>
          <w:trHeight w:hRule="exact" w:val="138"/>
        </w:trPr>
        <w:tc>
          <w:tcPr>
            <w:tcW w:w="4679" w:type="dxa"/>
          </w:tcPr>
          <w:p w14:paraId="099FE55C" w14:textId="77777777" w:rsidR="000C3D1B" w:rsidRDefault="000C3D1B"/>
        </w:tc>
        <w:tc>
          <w:tcPr>
            <w:tcW w:w="4537" w:type="dxa"/>
          </w:tcPr>
          <w:p w14:paraId="562EC1E7" w14:textId="77777777" w:rsidR="000C3D1B" w:rsidRDefault="000C3D1B"/>
        </w:tc>
        <w:tc>
          <w:tcPr>
            <w:tcW w:w="993" w:type="dxa"/>
          </w:tcPr>
          <w:p w14:paraId="5AD19FB2" w14:textId="77777777" w:rsidR="000C3D1B" w:rsidRDefault="000C3D1B"/>
        </w:tc>
      </w:tr>
      <w:tr w:rsidR="000C3D1B" w14:paraId="6DE870FE" w14:textId="77777777">
        <w:trPr>
          <w:trHeight w:hRule="exact" w:val="585"/>
        </w:trPr>
        <w:tc>
          <w:tcPr>
            <w:tcW w:w="10221" w:type="dxa"/>
            <w:gridSpan w:val="3"/>
            <w:shd w:val="clear" w:color="000000" w:fill="FFFFFF"/>
            <w:tcMar>
              <w:left w:w="34" w:type="dxa"/>
              <w:right w:w="34" w:type="dxa"/>
            </w:tcMar>
          </w:tcPr>
          <w:p w14:paraId="0A1BF73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C3D1B" w14:paraId="5B700829" w14:textId="77777777">
        <w:trPr>
          <w:trHeight w:hRule="exact" w:val="8015"/>
        </w:trPr>
        <w:tc>
          <w:tcPr>
            <w:tcW w:w="10221" w:type="dxa"/>
            <w:gridSpan w:val="3"/>
            <w:shd w:val="clear" w:color="000000" w:fill="FFFFFF"/>
            <w:tcMar>
              <w:left w:w="34" w:type="dxa"/>
              <w:right w:w="34" w:type="dxa"/>
            </w:tcMar>
          </w:tcPr>
          <w:p w14:paraId="0943A2F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02CF4D0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65CAA59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2A4047F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7F16781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1C0B147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701D76A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355D681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w:t>
            </w:r>
          </w:p>
        </w:tc>
      </w:tr>
    </w:tbl>
    <w:p w14:paraId="73F5EEBF"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44EBC08E" w14:textId="77777777">
        <w:trPr>
          <w:trHeight w:hRule="exact" w:val="416"/>
        </w:trPr>
        <w:tc>
          <w:tcPr>
            <w:tcW w:w="4692" w:type="dxa"/>
            <w:shd w:val="clear" w:color="C0C0C0" w:fill="FFFFFF"/>
            <w:tcMar>
              <w:left w:w="34" w:type="dxa"/>
              <w:right w:w="34" w:type="dxa"/>
            </w:tcMar>
          </w:tcPr>
          <w:p w14:paraId="3CD51E22"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56F1C4DC" w14:textId="77777777" w:rsidR="000C3D1B" w:rsidRDefault="000C3D1B"/>
        </w:tc>
        <w:tc>
          <w:tcPr>
            <w:tcW w:w="1007" w:type="dxa"/>
            <w:shd w:val="clear" w:color="C0C0C0" w:fill="FFFFFF"/>
            <w:tcMar>
              <w:left w:w="34" w:type="dxa"/>
              <w:right w:w="34" w:type="dxa"/>
            </w:tcMar>
          </w:tcPr>
          <w:p w14:paraId="141A02D7"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12</w:t>
            </w:r>
          </w:p>
        </w:tc>
      </w:tr>
      <w:tr w:rsidR="000C3D1B" w14:paraId="54F09A21" w14:textId="77777777">
        <w:trPr>
          <w:trHeight w:hRule="exact" w:val="3260"/>
        </w:trPr>
        <w:tc>
          <w:tcPr>
            <w:tcW w:w="10221" w:type="dxa"/>
            <w:gridSpan w:val="3"/>
            <w:shd w:val="clear" w:color="000000" w:fill="FFFFFF"/>
            <w:tcMar>
              <w:left w:w="34" w:type="dxa"/>
              <w:right w:w="34" w:type="dxa"/>
            </w:tcMar>
          </w:tcPr>
          <w:p w14:paraId="2346E83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(для лиц с нарушениями слуха, речи, зрения);</w:t>
            </w:r>
          </w:p>
          <w:p w14:paraId="7248788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6143A88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7BA44D2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6931C24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34F67B8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6EEEA9A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2D55D20F" w14:textId="77777777" w:rsidR="000C3D1B" w:rsidRDefault="000C3D1B"/>
    <w:p w14:paraId="50685CC5" w14:textId="77777777" w:rsidR="000C3D1B" w:rsidRDefault="000C3D1B">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C3D1B" w14:paraId="379DC7A2" w14:textId="77777777">
        <w:trPr>
          <w:trHeight w:hRule="exact" w:val="1805"/>
        </w:trPr>
        <w:tc>
          <w:tcPr>
            <w:tcW w:w="426" w:type="dxa"/>
          </w:tcPr>
          <w:p w14:paraId="4EBBCACE" w14:textId="77777777" w:rsidR="000C3D1B" w:rsidRDefault="000C3D1B"/>
        </w:tc>
        <w:tc>
          <w:tcPr>
            <w:tcW w:w="426" w:type="dxa"/>
          </w:tcPr>
          <w:p w14:paraId="1560277E" w14:textId="77777777" w:rsidR="000C3D1B" w:rsidRDefault="000C3D1B"/>
        </w:tc>
        <w:tc>
          <w:tcPr>
            <w:tcW w:w="852" w:type="dxa"/>
          </w:tcPr>
          <w:p w14:paraId="24D7BA68" w14:textId="77777777" w:rsidR="000C3D1B" w:rsidRDefault="000C3D1B"/>
        </w:tc>
        <w:tc>
          <w:tcPr>
            <w:tcW w:w="852" w:type="dxa"/>
          </w:tcPr>
          <w:p w14:paraId="0316F303" w14:textId="77777777" w:rsidR="000C3D1B" w:rsidRDefault="000C3D1B"/>
        </w:tc>
        <w:tc>
          <w:tcPr>
            <w:tcW w:w="143" w:type="dxa"/>
          </w:tcPr>
          <w:p w14:paraId="22757BA7" w14:textId="77777777" w:rsidR="000C3D1B" w:rsidRDefault="000C3D1B"/>
        </w:tc>
        <w:tc>
          <w:tcPr>
            <w:tcW w:w="143" w:type="dxa"/>
          </w:tcPr>
          <w:p w14:paraId="10158D0A" w14:textId="77777777" w:rsidR="000C3D1B" w:rsidRDefault="000C3D1B"/>
        </w:tc>
        <w:tc>
          <w:tcPr>
            <w:tcW w:w="235" w:type="dxa"/>
          </w:tcPr>
          <w:p w14:paraId="25D07B2C" w14:textId="77777777" w:rsidR="000C3D1B" w:rsidRDefault="000C3D1B"/>
        </w:tc>
        <w:tc>
          <w:tcPr>
            <w:tcW w:w="334" w:type="dxa"/>
          </w:tcPr>
          <w:p w14:paraId="4A1205D9" w14:textId="77777777" w:rsidR="000C3D1B" w:rsidRDefault="000C3D1B"/>
        </w:tc>
        <w:tc>
          <w:tcPr>
            <w:tcW w:w="568" w:type="dxa"/>
          </w:tcPr>
          <w:p w14:paraId="30773EE2" w14:textId="77777777" w:rsidR="000C3D1B" w:rsidRDefault="000C3D1B"/>
        </w:tc>
        <w:tc>
          <w:tcPr>
            <w:tcW w:w="214" w:type="dxa"/>
          </w:tcPr>
          <w:p w14:paraId="69B430E7" w14:textId="77777777" w:rsidR="000C3D1B" w:rsidRDefault="000C3D1B"/>
        </w:tc>
        <w:tc>
          <w:tcPr>
            <w:tcW w:w="1857" w:type="dxa"/>
            <w:gridSpan w:val="5"/>
            <w:shd w:val="clear" w:color="FFFFFF" w:fill="FFFFFF"/>
            <w:tcMar>
              <w:left w:w="4" w:type="dxa"/>
              <w:right w:w="4" w:type="dxa"/>
            </w:tcMar>
          </w:tcPr>
          <w:p w14:paraId="40C4EEBA" w14:textId="77777777" w:rsidR="000C3D1B" w:rsidRDefault="000C3D1B">
            <w:r>
              <w:rPr>
                <w:noProof/>
                <w:lang w:eastAsia="ru-RU"/>
              </w:rPr>
              <w:drawing>
                <wp:inline distT="0" distB="0" distL="0" distR="0" wp14:anchorId="1322D70A" wp14:editId="3AA04977">
                  <wp:extent cx="1170000" cy="1170000"/>
                  <wp:effectExtent l="0" t="0" r="0" b="0"/>
                  <wp:docPr id="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5E07231F" w14:textId="77777777" w:rsidR="000C3D1B" w:rsidRDefault="000C3D1B"/>
        </w:tc>
        <w:tc>
          <w:tcPr>
            <w:tcW w:w="568" w:type="dxa"/>
          </w:tcPr>
          <w:p w14:paraId="52DB3606" w14:textId="77777777" w:rsidR="000C3D1B" w:rsidRDefault="000C3D1B"/>
        </w:tc>
        <w:tc>
          <w:tcPr>
            <w:tcW w:w="852" w:type="dxa"/>
          </w:tcPr>
          <w:p w14:paraId="3EB4753F" w14:textId="77777777" w:rsidR="000C3D1B" w:rsidRDefault="000C3D1B"/>
        </w:tc>
        <w:tc>
          <w:tcPr>
            <w:tcW w:w="1560" w:type="dxa"/>
          </w:tcPr>
          <w:p w14:paraId="2C02CF66" w14:textId="77777777" w:rsidR="000C3D1B" w:rsidRDefault="000C3D1B"/>
        </w:tc>
        <w:tc>
          <w:tcPr>
            <w:tcW w:w="426" w:type="dxa"/>
          </w:tcPr>
          <w:p w14:paraId="02DB49E9" w14:textId="77777777" w:rsidR="000C3D1B" w:rsidRDefault="000C3D1B"/>
        </w:tc>
        <w:tc>
          <w:tcPr>
            <w:tcW w:w="285" w:type="dxa"/>
          </w:tcPr>
          <w:p w14:paraId="31AF188E" w14:textId="77777777" w:rsidR="000C3D1B" w:rsidRDefault="000C3D1B"/>
        </w:tc>
        <w:tc>
          <w:tcPr>
            <w:tcW w:w="285" w:type="dxa"/>
          </w:tcPr>
          <w:p w14:paraId="254DE02C" w14:textId="77777777" w:rsidR="000C3D1B" w:rsidRDefault="000C3D1B"/>
        </w:tc>
      </w:tr>
      <w:tr w:rsidR="000C3D1B" w14:paraId="1AABD16A" w14:textId="77777777">
        <w:trPr>
          <w:trHeight w:hRule="exact" w:val="277"/>
        </w:trPr>
        <w:tc>
          <w:tcPr>
            <w:tcW w:w="10221" w:type="dxa"/>
            <w:gridSpan w:val="22"/>
            <w:shd w:val="clear" w:color="000000" w:fill="FFFFFF"/>
            <w:tcMar>
              <w:left w:w="34" w:type="dxa"/>
              <w:right w:w="34" w:type="dxa"/>
            </w:tcMar>
          </w:tcPr>
          <w:p w14:paraId="3B006EE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C3D1B" w14:paraId="1850E0FF" w14:textId="77777777">
        <w:trPr>
          <w:trHeight w:hRule="exact" w:val="855"/>
        </w:trPr>
        <w:tc>
          <w:tcPr>
            <w:tcW w:w="10221" w:type="dxa"/>
            <w:gridSpan w:val="22"/>
            <w:shd w:val="clear" w:color="000000" w:fill="FFFFFF"/>
            <w:tcMar>
              <w:left w:w="34" w:type="dxa"/>
              <w:right w:w="34" w:type="dxa"/>
            </w:tcMar>
          </w:tcPr>
          <w:p w14:paraId="4C8D912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6E0616C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7AA49E1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C3D1B" w14:paraId="19CC35D5" w14:textId="77777777">
        <w:trPr>
          <w:trHeight w:hRule="exact" w:val="138"/>
        </w:trPr>
        <w:tc>
          <w:tcPr>
            <w:tcW w:w="426" w:type="dxa"/>
          </w:tcPr>
          <w:p w14:paraId="71D462FC" w14:textId="77777777" w:rsidR="000C3D1B" w:rsidRDefault="000C3D1B"/>
        </w:tc>
        <w:tc>
          <w:tcPr>
            <w:tcW w:w="426" w:type="dxa"/>
          </w:tcPr>
          <w:p w14:paraId="7BE66144" w14:textId="77777777" w:rsidR="000C3D1B" w:rsidRDefault="000C3D1B"/>
        </w:tc>
        <w:tc>
          <w:tcPr>
            <w:tcW w:w="852" w:type="dxa"/>
          </w:tcPr>
          <w:p w14:paraId="502E7A7E" w14:textId="77777777" w:rsidR="000C3D1B" w:rsidRDefault="000C3D1B"/>
        </w:tc>
        <w:tc>
          <w:tcPr>
            <w:tcW w:w="852" w:type="dxa"/>
          </w:tcPr>
          <w:p w14:paraId="221E194E" w14:textId="77777777" w:rsidR="000C3D1B" w:rsidRDefault="000C3D1B"/>
        </w:tc>
        <w:tc>
          <w:tcPr>
            <w:tcW w:w="143" w:type="dxa"/>
          </w:tcPr>
          <w:p w14:paraId="77BD7D87" w14:textId="77777777" w:rsidR="000C3D1B" w:rsidRDefault="000C3D1B"/>
        </w:tc>
        <w:tc>
          <w:tcPr>
            <w:tcW w:w="143" w:type="dxa"/>
          </w:tcPr>
          <w:p w14:paraId="3B85AD16" w14:textId="77777777" w:rsidR="000C3D1B" w:rsidRDefault="000C3D1B"/>
        </w:tc>
        <w:tc>
          <w:tcPr>
            <w:tcW w:w="235" w:type="dxa"/>
          </w:tcPr>
          <w:p w14:paraId="124E0760" w14:textId="77777777" w:rsidR="000C3D1B" w:rsidRDefault="000C3D1B"/>
        </w:tc>
        <w:tc>
          <w:tcPr>
            <w:tcW w:w="334" w:type="dxa"/>
          </w:tcPr>
          <w:p w14:paraId="567DB44E" w14:textId="77777777" w:rsidR="000C3D1B" w:rsidRDefault="000C3D1B"/>
        </w:tc>
        <w:tc>
          <w:tcPr>
            <w:tcW w:w="568" w:type="dxa"/>
          </w:tcPr>
          <w:p w14:paraId="2F7B0AA6" w14:textId="77777777" w:rsidR="000C3D1B" w:rsidRDefault="000C3D1B"/>
        </w:tc>
        <w:tc>
          <w:tcPr>
            <w:tcW w:w="214" w:type="dxa"/>
          </w:tcPr>
          <w:p w14:paraId="1E5454E1" w14:textId="77777777" w:rsidR="000C3D1B" w:rsidRDefault="000C3D1B"/>
        </w:tc>
        <w:tc>
          <w:tcPr>
            <w:tcW w:w="72" w:type="dxa"/>
          </w:tcPr>
          <w:p w14:paraId="2448F5A9" w14:textId="77777777" w:rsidR="000C3D1B" w:rsidRDefault="000C3D1B"/>
        </w:tc>
        <w:tc>
          <w:tcPr>
            <w:tcW w:w="852" w:type="dxa"/>
          </w:tcPr>
          <w:p w14:paraId="1E051788" w14:textId="77777777" w:rsidR="000C3D1B" w:rsidRDefault="000C3D1B"/>
        </w:tc>
        <w:tc>
          <w:tcPr>
            <w:tcW w:w="710" w:type="dxa"/>
          </w:tcPr>
          <w:p w14:paraId="44648CA8" w14:textId="77777777" w:rsidR="000C3D1B" w:rsidRDefault="000C3D1B"/>
        </w:tc>
        <w:tc>
          <w:tcPr>
            <w:tcW w:w="143" w:type="dxa"/>
          </w:tcPr>
          <w:p w14:paraId="6074D11C" w14:textId="77777777" w:rsidR="000C3D1B" w:rsidRDefault="000C3D1B"/>
        </w:tc>
        <w:tc>
          <w:tcPr>
            <w:tcW w:w="72" w:type="dxa"/>
          </w:tcPr>
          <w:p w14:paraId="7C871555" w14:textId="77777777" w:rsidR="000C3D1B" w:rsidRDefault="000C3D1B"/>
        </w:tc>
        <w:tc>
          <w:tcPr>
            <w:tcW w:w="214" w:type="dxa"/>
          </w:tcPr>
          <w:p w14:paraId="654A48E0" w14:textId="77777777" w:rsidR="000C3D1B" w:rsidRDefault="000C3D1B"/>
        </w:tc>
        <w:tc>
          <w:tcPr>
            <w:tcW w:w="568" w:type="dxa"/>
          </w:tcPr>
          <w:p w14:paraId="6DDAA1E6" w14:textId="77777777" w:rsidR="000C3D1B" w:rsidRDefault="000C3D1B"/>
        </w:tc>
        <w:tc>
          <w:tcPr>
            <w:tcW w:w="852" w:type="dxa"/>
          </w:tcPr>
          <w:p w14:paraId="7781DD4D" w14:textId="77777777" w:rsidR="000C3D1B" w:rsidRDefault="000C3D1B"/>
        </w:tc>
        <w:tc>
          <w:tcPr>
            <w:tcW w:w="1560" w:type="dxa"/>
          </w:tcPr>
          <w:p w14:paraId="4C13D0C7" w14:textId="77777777" w:rsidR="000C3D1B" w:rsidRDefault="000C3D1B"/>
        </w:tc>
        <w:tc>
          <w:tcPr>
            <w:tcW w:w="426" w:type="dxa"/>
          </w:tcPr>
          <w:p w14:paraId="2F3D3B3C" w14:textId="77777777" w:rsidR="000C3D1B" w:rsidRDefault="000C3D1B"/>
        </w:tc>
        <w:tc>
          <w:tcPr>
            <w:tcW w:w="285" w:type="dxa"/>
          </w:tcPr>
          <w:p w14:paraId="5B163793" w14:textId="77777777" w:rsidR="000C3D1B" w:rsidRDefault="000C3D1B"/>
        </w:tc>
        <w:tc>
          <w:tcPr>
            <w:tcW w:w="285" w:type="dxa"/>
          </w:tcPr>
          <w:p w14:paraId="7E5EE6E1" w14:textId="77777777" w:rsidR="000C3D1B" w:rsidRDefault="000C3D1B"/>
        </w:tc>
      </w:tr>
      <w:tr w:rsidR="000C3D1B" w14:paraId="2D86759B" w14:textId="77777777">
        <w:trPr>
          <w:trHeight w:hRule="exact" w:val="277"/>
        </w:trPr>
        <w:tc>
          <w:tcPr>
            <w:tcW w:w="10221" w:type="dxa"/>
            <w:gridSpan w:val="22"/>
            <w:shd w:val="clear" w:color="000000" w:fill="FFFFFF"/>
            <w:tcMar>
              <w:left w:w="34" w:type="dxa"/>
              <w:right w:w="34" w:type="dxa"/>
            </w:tcMar>
          </w:tcPr>
          <w:p w14:paraId="4A39FC0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0C3D1B" w14:paraId="2164EE64" w14:textId="77777777">
        <w:trPr>
          <w:trHeight w:hRule="exact" w:val="255"/>
        </w:trPr>
        <w:tc>
          <w:tcPr>
            <w:tcW w:w="426" w:type="dxa"/>
          </w:tcPr>
          <w:p w14:paraId="1A5A85B7" w14:textId="77777777" w:rsidR="000C3D1B" w:rsidRDefault="000C3D1B"/>
        </w:tc>
        <w:tc>
          <w:tcPr>
            <w:tcW w:w="426" w:type="dxa"/>
          </w:tcPr>
          <w:p w14:paraId="1DC87F1F" w14:textId="77777777" w:rsidR="000C3D1B" w:rsidRDefault="000C3D1B"/>
        </w:tc>
        <w:tc>
          <w:tcPr>
            <w:tcW w:w="852" w:type="dxa"/>
          </w:tcPr>
          <w:p w14:paraId="2FC1803C" w14:textId="77777777" w:rsidR="000C3D1B" w:rsidRDefault="000C3D1B"/>
        </w:tc>
        <w:tc>
          <w:tcPr>
            <w:tcW w:w="852" w:type="dxa"/>
          </w:tcPr>
          <w:p w14:paraId="2D614B93" w14:textId="77777777" w:rsidR="000C3D1B" w:rsidRDefault="000C3D1B"/>
        </w:tc>
        <w:tc>
          <w:tcPr>
            <w:tcW w:w="143" w:type="dxa"/>
          </w:tcPr>
          <w:p w14:paraId="089D0EB6" w14:textId="77777777" w:rsidR="000C3D1B" w:rsidRDefault="000C3D1B"/>
        </w:tc>
        <w:tc>
          <w:tcPr>
            <w:tcW w:w="143" w:type="dxa"/>
          </w:tcPr>
          <w:p w14:paraId="0C4A1A76" w14:textId="77777777" w:rsidR="000C3D1B" w:rsidRDefault="000C3D1B"/>
        </w:tc>
        <w:tc>
          <w:tcPr>
            <w:tcW w:w="235" w:type="dxa"/>
          </w:tcPr>
          <w:p w14:paraId="11E5D924" w14:textId="77777777" w:rsidR="000C3D1B" w:rsidRDefault="000C3D1B"/>
        </w:tc>
        <w:tc>
          <w:tcPr>
            <w:tcW w:w="334" w:type="dxa"/>
          </w:tcPr>
          <w:p w14:paraId="39C7FD5D" w14:textId="77777777" w:rsidR="000C3D1B" w:rsidRDefault="000C3D1B"/>
        </w:tc>
        <w:tc>
          <w:tcPr>
            <w:tcW w:w="568" w:type="dxa"/>
          </w:tcPr>
          <w:p w14:paraId="484FB6F8" w14:textId="77777777" w:rsidR="000C3D1B" w:rsidRDefault="000C3D1B"/>
        </w:tc>
        <w:tc>
          <w:tcPr>
            <w:tcW w:w="214" w:type="dxa"/>
          </w:tcPr>
          <w:p w14:paraId="352B2E4C" w14:textId="77777777" w:rsidR="000C3D1B" w:rsidRDefault="000C3D1B"/>
        </w:tc>
        <w:tc>
          <w:tcPr>
            <w:tcW w:w="72" w:type="dxa"/>
          </w:tcPr>
          <w:p w14:paraId="549BEA28" w14:textId="77777777" w:rsidR="000C3D1B" w:rsidRDefault="000C3D1B"/>
        </w:tc>
        <w:tc>
          <w:tcPr>
            <w:tcW w:w="852" w:type="dxa"/>
          </w:tcPr>
          <w:p w14:paraId="7C72E47B" w14:textId="77777777" w:rsidR="000C3D1B" w:rsidRDefault="000C3D1B"/>
        </w:tc>
        <w:tc>
          <w:tcPr>
            <w:tcW w:w="710" w:type="dxa"/>
          </w:tcPr>
          <w:p w14:paraId="5EB44EB9" w14:textId="77777777" w:rsidR="000C3D1B" w:rsidRDefault="000C3D1B"/>
        </w:tc>
        <w:tc>
          <w:tcPr>
            <w:tcW w:w="143" w:type="dxa"/>
          </w:tcPr>
          <w:p w14:paraId="463CFBC7" w14:textId="77777777" w:rsidR="000C3D1B" w:rsidRDefault="000C3D1B"/>
        </w:tc>
        <w:tc>
          <w:tcPr>
            <w:tcW w:w="72" w:type="dxa"/>
          </w:tcPr>
          <w:p w14:paraId="2C93E2B4" w14:textId="77777777" w:rsidR="000C3D1B" w:rsidRDefault="000C3D1B"/>
        </w:tc>
        <w:tc>
          <w:tcPr>
            <w:tcW w:w="214" w:type="dxa"/>
          </w:tcPr>
          <w:p w14:paraId="406CCBF6" w14:textId="77777777" w:rsidR="000C3D1B" w:rsidRDefault="000C3D1B"/>
        </w:tc>
        <w:tc>
          <w:tcPr>
            <w:tcW w:w="568" w:type="dxa"/>
          </w:tcPr>
          <w:p w14:paraId="28D97B87" w14:textId="77777777" w:rsidR="000C3D1B" w:rsidRDefault="000C3D1B"/>
        </w:tc>
        <w:tc>
          <w:tcPr>
            <w:tcW w:w="852" w:type="dxa"/>
          </w:tcPr>
          <w:p w14:paraId="3A64B7BF" w14:textId="77777777" w:rsidR="000C3D1B" w:rsidRDefault="000C3D1B"/>
        </w:tc>
        <w:tc>
          <w:tcPr>
            <w:tcW w:w="1560" w:type="dxa"/>
          </w:tcPr>
          <w:p w14:paraId="44E9DBB9" w14:textId="77777777" w:rsidR="000C3D1B" w:rsidRDefault="000C3D1B"/>
        </w:tc>
        <w:tc>
          <w:tcPr>
            <w:tcW w:w="426" w:type="dxa"/>
          </w:tcPr>
          <w:p w14:paraId="5A9F3108" w14:textId="77777777" w:rsidR="000C3D1B" w:rsidRDefault="000C3D1B"/>
        </w:tc>
        <w:tc>
          <w:tcPr>
            <w:tcW w:w="285" w:type="dxa"/>
          </w:tcPr>
          <w:p w14:paraId="2828DE2B" w14:textId="77777777" w:rsidR="000C3D1B" w:rsidRDefault="000C3D1B"/>
        </w:tc>
        <w:tc>
          <w:tcPr>
            <w:tcW w:w="285" w:type="dxa"/>
          </w:tcPr>
          <w:p w14:paraId="42DFDE6E" w14:textId="77777777" w:rsidR="000C3D1B" w:rsidRDefault="000C3D1B"/>
        </w:tc>
      </w:tr>
      <w:tr w:rsidR="000C3D1B" w14:paraId="022ADDAD" w14:textId="77777777">
        <w:trPr>
          <w:trHeight w:hRule="exact" w:val="277"/>
        </w:trPr>
        <w:tc>
          <w:tcPr>
            <w:tcW w:w="426" w:type="dxa"/>
          </w:tcPr>
          <w:p w14:paraId="381A304B" w14:textId="77777777" w:rsidR="000C3D1B" w:rsidRDefault="000C3D1B"/>
        </w:tc>
        <w:tc>
          <w:tcPr>
            <w:tcW w:w="426" w:type="dxa"/>
          </w:tcPr>
          <w:p w14:paraId="5FBB8F67" w14:textId="77777777" w:rsidR="000C3D1B" w:rsidRDefault="000C3D1B"/>
        </w:tc>
        <w:tc>
          <w:tcPr>
            <w:tcW w:w="852" w:type="dxa"/>
          </w:tcPr>
          <w:p w14:paraId="39793A4F" w14:textId="77777777" w:rsidR="000C3D1B" w:rsidRDefault="000C3D1B"/>
        </w:tc>
        <w:tc>
          <w:tcPr>
            <w:tcW w:w="852" w:type="dxa"/>
          </w:tcPr>
          <w:p w14:paraId="7ABEC502" w14:textId="77777777" w:rsidR="000C3D1B" w:rsidRDefault="000C3D1B"/>
        </w:tc>
        <w:tc>
          <w:tcPr>
            <w:tcW w:w="143" w:type="dxa"/>
          </w:tcPr>
          <w:p w14:paraId="0398D58A" w14:textId="77777777" w:rsidR="000C3D1B" w:rsidRDefault="000C3D1B"/>
        </w:tc>
        <w:tc>
          <w:tcPr>
            <w:tcW w:w="143" w:type="dxa"/>
          </w:tcPr>
          <w:p w14:paraId="1944D3B2" w14:textId="77777777" w:rsidR="000C3D1B" w:rsidRDefault="000C3D1B"/>
        </w:tc>
        <w:tc>
          <w:tcPr>
            <w:tcW w:w="235" w:type="dxa"/>
          </w:tcPr>
          <w:p w14:paraId="007A0EDD" w14:textId="77777777" w:rsidR="000C3D1B" w:rsidRDefault="000C3D1B"/>
        </w:tc>
        <w:tc>
          <w:tcPr>
            <w:tcW w:w="334" w:type="dxa"/>
          </w:tcPr>
          <w:p w14:paraId="6598D46D" w14:textId="77777777" w:rsidR="000C3D1B" w:rsidRDefault="000C3D1B"/>
        </w:tc>
        <w:tc>
          <w:tcPr>
            <w:tcW w:w="568" w:type="dxa"/>
          </w:tcPr>
          <w:p w14:paraId="331A56E1" w14:textId="77777777" w:rsidR="000C3D1B" w:rsidRDefault="000C3D1B"/>
        </w:tc>
        <w:tc>
          <w:tcPr>
            <w:tcW w:w="214" w:type="dxa"/>
          </w:tcPr>
          <w:p w14:paraId="1483CFA8" w14:textId="77777777" w:rsidR="000C3D1B" w:rsidRDefault="000C3D1B"/>
        </w:tc>
        <w:tc>
          <w:tcPr>
            <w:tcW w:w="72" w:type="dxa"/>
          </w:tcPr>
          <w:p w14:paraId="1FC2124F" w14:textId="77777777" w:rsidR="000C3D1B" w:rsidRDefault="000C3D1B"/>
        </w:tc>
        <w:tc>
          <w:tcPr>
            <w:tcW w:w="852" w:type="dxa"/>
          </w:tcPr>
          <w:p w14:paraId="734535F7" w14:textId="77777777" w:rsidR="000C3D1B" w:rsidRDefault="000C3D1B"/>
        </w:tc>
        <w:tc>
          <w:tcPr>
            <w:tcW w:w="710" w:type="dxa"/>
          </w:tcPr>
          <w:p w14:paraId="413439B2" w14:textId="77777777" w:rsidR="000C3D1B" w:rsidRDefault="000C3D1B"/>
        </w:tc>
        <w:tc>
          <w:tcPr>
            <w:tcW w:w="3842" w:type="dxa"/>
            <w:gridSpan w:val="7"/>
            <w:shd w:val="clear" w:color="000000" w:fill="FFFFFF"/>
            <w:tcMar>
              <w:left w:w="34" w:type="dxa"/>
              <w:right w:w="34" w:type="dxa"/>
            </w:tcMar>
          </w:tcPr>
          <w:p w14:paraId="0B9629F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1AD4F3CD" w14:textId="77777777" w:rsidR="000C3D1B" w:rsidRDefault="000C3D1B"/>
        </w:tc>
        <w:tc>
          <w:tcPr>
            <w:tcW w:w="285" w:type="dxa"/>
          </w:tcPr>
          <w:p w14:paraId="7699B7BE" w14:textId="77777777" w:rsidR="000C3D1B" w:rsidRDefault="000C3D1B"/>
        </w:tc>
      </w:tr>
      <w:tr w:rsidR="000C3D1B" w14:paraId="1614AE4E" w14:textId="77777777">
        <w:trPr>
          <w:trHeight w:hRule="exact" w:val="138"/>
        </w:trPr>
        <w:tc>
          <w:tcPr>
            <w:tcW w:w="426" w:type="dxa"/>
          </w:tcPr>
          <w:p w14:paraId="4186EDD2" w14:textId="77777777" w:rsidR="000C3D1B" w:rsidRDefault="000C3D1B"/>
        </w:tc>
        <w:tc>
          <w:tcPr>
            <w:tcW w:w="426" w:type="dxa"/>
          </w:tcPr>
          <w:p w14:paraId="705E5F10" w14:textId="77777777" w:rsidR="000C3D1B" w:rsidRDefault="000C3D1B"/>
        </w:tc>
        <w:tc>
          <w:tcPr>
            <w:tcW w:w="852" w:type="dxa"/>
          </w:tcPr>
          <w:p w14:paraId="6F71EE7B" w14:textId="77777777" w:rsidR="000C3D1B" w:rsidRDefault="000C3D1B"/>
        </w:tc>
        <w:tc>
          <w:tcPr>
            <w:tcW w:w="852" w:type="dxa"/>
          </w:tcPr>
          <w:p w14:paraId="00D6E6B0" w14:textId="77777777" w:rsidR="000C3D1B" w:rsidRDefault="000C3D1B"/>
        </w:tc>
        <w:tc>
          <w:tcPr>
            <w:tcW w:w="143" w:type="dxa"/>
          </w:tcPr>
          <w:p w14:paraId="4F5CA71B" w14:textId="77777777" w:rsidR="000C3D1B" w:rsidRDefault="000C3D1B"/>
        </w:tc>
        <w:tc>
          <w:tcPr>
            <w:tcW w:w="143" w:type="dxa"/>
          </w:tcPr>
          <w:p w14:paraId="3083A75A" w14:textId="77777777" w:rsidR="000C3D1B" w:rsidRDefault="000C3D1B"/>
        </w:tc>
        <w:tc>
          <w:tcPr>
            <w:tcW w:w="235" w:type="dxa"/>
          </w:tcPr>
          <w:p w14:paraId="45B80641" w14:textId="77777777" w:rsidR="000C3D1B" w:rsidRDefault="000C3D1B"/>
        </w:tc>
        <w:tc>
          <w:tcPr>
            <w:tcW w:w="334" w:type="dxa"/>
          </w:tcPr>
          <w:p w14:paraId="3FD4CE4B" w14:textId="77777777" w:rsidR="000C3D1B" w:rsidRDefault="000C3D1B"/>
        </w:tc>
        <w:tc>
          <w:tcPr>
            <w:tcW w:w="568" w:type="dxa"/>
          </w:tcPr>
          <w:p w14:paraId="61FAF58D" w14:textId="77777777" w:rsidR="000C3D1B" w:rsidRDefault="000C3D1B"/>
        </w:tc>
        <w:tc>
          <w:tcPr>
            <w:tcW w:w="214" w:type="dxa"/>
          </w:tcPr>
          <w:p w14:paraId="73AB080C" w14:textId="77777777" w:rsidR="000C3D1B" w:rsidRDefault="000C3D1B"/>
        </w:tc>
        <w:tc>
          <w:tcPr>
            <w:tcW w:w="72" w:type="dxa"/>
          </w:tcPr>
          <w:p w14:paraId="0360AECC" w14:textId="77777777" w:rsidR="000C3D1B" w:rsidRDefault="000C3D1B"/>
        </w:tc>
        <w:tc>
          <w:tcPr>
            <w:tcW w:w="852" w:type="dxa"/>
          </w:tcPr>
          <w:p w14:paraId="2F1E7418" w14:textId="77777777" w:rsidR="000C3D1B" w:rsidRDefault="000C3D1B"/>
        </w:tc>
        <w:tc>
          <w:tcPr>
            <w:tcW w:w="710" w:type="dxa"/>
          </w:tcPr>
          <w:p w14:paraId="3E588819" w14:textId="77777777" w:rsidR="000C3D1B" w:rsidRDefault="000C3D1B"/>
        </w:tc>
        <w:tc>
          <w:tcPr>
            <w:tcW w:w="143" w:type="dxa"/>
          </w:tcPr>
          <w:p w14:paraId="6569F694" w14:textId="77777777" w:rsidR="000C3D1B" w:rsidRDefault="000C3D1B"/>
        </w:tc>
        <w:tc>
          <w:tcPr>
            <w:tcW w:w="72" w:type="dxa"/>
          </w:tcPr>
          <w:p w14:paraId="2D258141" w14:textId="77777777" w:rsidR="000C3D1B" w:rsidRDefault="000C3D1B"/>
        </w:tc>
        <w:tc>
          <w:tcPr>
            <w:tcW w:w="214" w:type="dxa"/>
          </w:tcPr>
          <w:p w14:paraId="12DC6D43" w14:textId="77777777" w:rsidR="000C3D1B" w:rsidRDefault="000C3D1B"/>
        </w:tc>
        <w:tc>
          <w:tcPr>
            <w:tcW w:w="568" w:type="dxa"/>
          </w:tcPr>
          <w:p w14:paraId="2D58643B" w14:textId="77777777" w:rsidR="000C3D1B" w:rsidRDefault="000C3D1B"/>
        </w:tc>
        <w:tc>
          <w:tcPr>
            <w:tcW w:w="852" w:type="dxa"/>
          </w:tcPr>
          <w:p w14:paraId="3309EA73" w14:textId="77777777" w:rsidR="000C3D1B" w:rsidRDefault="000C3D1B"/>
        </w:tc>
        <w:tc>
          <w:tcPr>
            <w:tcW w:w="1560" w:type="dxa"/>
          </w:tcPr>
          <w:p w14:paraId="1E740E67" w14:textId="77777777" w:rsidR="000C3D1B" w:rsidRDefault="000C3D1B"/>
        </w:tc>
        <w:tc>
          <w:tcPr>
            <w:tcW w:w="426" w:type="dxa"/>
          </w:tcPr>
          <w:p w14:paraId="655949FA" w14:textId="77777777" w:rsidR="000C3D1B" w:rsidRDefault="000C3D1B"/>
        </w:tc>
        <w:tc>
          <w:tcPr>
            <w:tcW w:w="285" w:type="dxa"/>
          </w:tcPr>
          <w:p w14:paraId="2D77DD61" w14:textId="77777777" w:rsidR="000C3D1B" w:rsidRDefault="000C3D1B"/>
        </w:tc>
        <w:tc>
          <w:tcPr>
            <w:tcW w:w="285" w:type="dxa"/>
          </w:tcPr>
          <w:p w14:paraId="6A7498BE" w14:textId="77777777" w:rsidR="000C3D1B" w:rsidRDefault="000C3D1B"/>
        </w:tc>
      </w:tr>
      <w:tr w:rsidR="000C3D1B" w14:paraId="19602222" w14:textId="77777777">
        <w:trPr>
          <w:trHeight w:hRule="exact" w:val="280"/>
        </w:trPr>
        <w:tc>
          <w:tcPr>
            <w:tcW w:w="426" w:type="dxa"/>
          </w:tcPr>
          <w:p w14:paraId="326FB4C9" w14:textId="77777777" w:rsidR="000C3D1B" w:rsidRDefault="000C3D1B"/>
        </w:tc>
        <w:tc>
          <w:tcPr>
            <w:tcW w:w="426" w:type="dxa"/>
          </w:tcPr>
          <w:p w14:paraId="027763AE" w14:textId="77777777" w:rsidR="000C3D1B" w:rsidRDefault="000C3D1B"/>
        </w:tc>
        <w:tc>
          <w:tcPr>
            <w:tcW w:w="852" w:type="dxa"/>
          </w:tcPr>
          <w:p w14:paraId="3937C9D3" w14:textId="77777777" w:rsidR="000C3D1B" w:rsidRDefault="000C3D1B"/>
        </w:tc>
        <w:tc>
          <w:tcPr>
            <w:tcW w:w="852" w:type="dxa"/>
          </w:tcPr>
          <w:p w14:paraId="2C4685AA" w14:textId="77777777" w:rsidR="000C3D1B" w:rsidRDefault="000C3D1B"/>
        </w:tc>
        <w:tc>
          <w:tcPr>
            <w:tcW w:w="143" w:type="dxa"/>
          </w:tcPr>
          <w:p w14:paraId="2882855A" w14:textId="77777777" w:rsidR="000C3D1B" w:rsidRDefault="000C3D1B"/>
        </w:tc>
        <w:tc>
          <w:tcPr>
            <w:tcW w:w="143" w:type="dxa"/>
          </w:tcPr>
          <w:p w14:paraId="3242A92F" w14:textId="77777777" w:rsidR="000C3D1B" w:rsidRDefault="000C3D1B"/>
        </w:tc>
        <w:tc>
          <w:tcPr>
            <w:tcW w:w="235" w:type="dxa"/>
          </w:tcPr>
          <w:p w14:paraId="42614199" w14:textId="77777777" w:rsidR="000C3D1B" w:rsidRDefault="000C3D1B"/>
        </w:tc>
        <w:tc>
          <w:tcPr>
            <w:tcW w:w="334" w:type="dxa"/>
          </w:tcPr>
          <w:p w14:paraId="281E5609" w14:textId="77777777" w:rsidR="000C3D1B" w:rsidRDefault="000C3D1B"/>
        </w:tc>
        <w:tc>
          <w:tcPr>
            <w:tcW w:w="568" w:type="dxa"/>
          </w:tcPr>
          <w:p w14:paraId="2ED76DBD" w14:textId="77777777" w:rsidR="000C3D1B" w:rsidRDefault="000C3D1B"/>
        </w:tc>
        <w:tc>
          <w:tcPr>
            <w:tcW w:w="214" w:type="dxa"/>
          </w:tcPr>
          <w:p w14:paraId="1999B6AB" w14:textId="77777777" w:rsidR="000C3D1B" w:rsidRDefault="000C3D1B"/>
        </w:tc>
        <w:tc>
          <w:tcPr>
            <w:tcW w:w="72" w:type="dxa"/>
          </w:tcPr>
          <w:p w14:paraId="39016AC7" w14:textId="77777777" w:rsidR="000C3D1B" w:rsidRDefault="000C3D1B"/>
        </w:tc>
        <w:tc>
          <w:tcPr>
            <w:tcW w:w="852" w:type="dxa"/>
          </w:tcPr>
          <w:p w14:paraId="066A3807" w14:textId="77777777" w:rsidR="000C3D1B" w:rsidRDefault="000C3D1B"/>
        </w:tc>
        <w:tc>
          <w:tcPr>
            <w:tcW w:w="710" w:type="dxa"/>
          </w:tcPr>
          <w:p w14:paraId="33F40EF4" w14:textId="77777777" w:rsidR="000C3D1B" w:rsidRDefault="000C3D1B"/>
        </w:tc>
        <w:tc>
          <w:tcPr>
            <w:tcW w:w="3842" w:type="dxa"/>
            <w:gridSpan w:val="7"/>
            <w:shd w:val="clear" w:color="000000" w:fill="FFFFFF"/>
            <w:tcMar>
              <w:left w:w="34" w:type="dxa"/>
              <w:right w:w="34" w:type="dxa"/>
            </w:tcMar>
          </w:tcPr>
          <w:p w14:paraId="34EE7923" w14:textId="77777777" w:rsidR="000C3D1B" w:rsidRDefault="000C3D1B">
            <w:pPr>
              <w:spacing w:after="0" w:line="240" w:lineRule="auto"/>
              <w:jc w:val="center"/>
            </w:pPr>
            <w:r>
              <w:rPr>
                <w:rFonts w:ascii="Times New Roman" w:hAnsi="Times New Roman" w:cs="Times New Roman"/>
                <w:color w:val="000000"/>
              </w:rPr>
              <w:t>Директор ИК</w:t>
            </w:r>
          </w:p>
        </w:tc>
        <w:tc>
          <w:tcPr>
            <w:tcW w:w="285" w:type="dxa"/>
          </w:tcPr>
          <w:p w14:paraId="3BAA0D08" w14:textId="77777777" w:rsidR="000C3D1B" w:rsidRDefault="000C3D1B"/>
        </w:tc>
        <w:tc>
          <w:tcPr>
            <w:tcW w:w="285" w:type="dxa"/>
          </w:tcPr>
          <w:p w14:paraId="05C2B32B" w14:textId="77777777" w:rsidR="000C3D1B" w:rsidRDefault="000C3D1B"/>
        </w:tc>
      </w:tr>
      <w:tr w:rsidR="000C3D1B" w14:paraId="32D23E80" w14:textId="77777777">
        <w:trPr>
          <w:trHeight w:hRule="exact" w:val="138"/>
        </w:trPr>
        <w:tc>
          <w:tcPr>
            <w:tcW w:w="426" w:type="dxa"/>
          </w:tcPr>
          <w:p w14:paraId="180A3DF5" w14:textId="77777777" w:rsidR="000C3D1B" w:rsidRDefault="000C3D1B"/>
        </w:tc>
        <w:tc>
          <w:tcPr>
            <w:tcW w:w="426" w:type="dxa"/>
          </w:tcPr>
          <w:p w14:paraId="5BF79E0B" w14:textId="77777777" w:rsidR="000C3D1B" w:rsidRDefault="000C3D1B"/>
        </w:tc>
        <w:tc>
          <w:tcPr>
            <w:tcW w:w="852" w:type="dxa"/>
          </w:tcPr>
          <w:p w14:paraId="4576F51F" w14:textId="77777777" w:rsidR="000C3D1B" w:rsidRDefault="000C3D1B"/>
        </w:tc>
        <w:tc>
          <w:tcPr>
            <w:tcW w:w="852" w:type="dxa"/>
          </w:tcPr>
          <w:p w14:paraId="7FA67A07" w14:textId="77777777" w:rsidR="000C3D1B" w:rsidRDefault="000C3D1B"/>
        </w:tc>
        <w:tc>
          <w:tcPr>
            <w:tcW w:w="143" w:type="dxa"/>
          </w:tcPr>
          <w:p w14:paraId="30A46198" w14:textId="77777777" w:rsidR="000C3D1B" w:rsidRDefault="000C3D1B"/>
        </w:tc>
        <w:tc>
          <w:tcPr>
            <w:tcW w:w="143" w:type="dxa"/>
          </w:tcPr>
          <w:p w14:paraId="2D40D238" w14:textId="77777777" w:rsidR="000C3D1B" w:rsidRDefault="000C3D1B"/>
        </w:tc>
        <w:tc>
          <w:tcPr>
            <w:tcW w:w="235" w:type="dxa"/>
          </w:tcPr>
          <w:p w14:paraId="2ACD8B8E" w14:textId="77777777" w:rsidR="000C3D1B" w:rsidRDefault="000C3D1B"/>
        </w:tc>
        <w:tc>
          <w:tcPr>
            <w:tcW w:w="334" w:type="dxa"/>
          </w:tcPr>
          <w:p w14:paraId="2A6F9EEE" w14:textId="77777777" w:rsidR="000C3D1B" w:rsidRDefault="000C3D1B"/>
        </w:tc>
        <w:tc>
          <w:tcPr>
            <w:tcW w:w="568" w:type="dxa"/>
          </w:tcPr>
          <w:p w14:paraId="1730C9DC" w14:textId="77777777" w:rsidR="000C3D1B" w:rsidRDefault="000C3D1B"/>
        </w:tc>
        <w:tc>
          <w:tcPr>
            <w:tcW w:w="214" w:type="dxa"/>
          </w:tcPr>
          <w:p w14:paraId="45BCB5A4" w14:textId="77777777" w:rsidR="000C3D1B" w:rsidRDefault="000C3D1B"/>
        </w:tc>
        <w:tc>
          <w:tcPr>
            <w:tcW w:w="72" w:type="dxa"/>
          </w:tcPr>
          <w:p w14:paraId="739141AC" w14:textId="77777777" w:rsidR="000C3D1B" w:rsidRDefault="000C3D1B"/>
        </w:tc>
        <w:tc>
          <w:tcPr>
            <w:tcW w:w="852" w:type="dxa"/>
          </w:tcPr>
          <w:p w14:paraId="26914F4F" w14:textId="77777777" w:rsidR="000C3D1B" w:rsidRDefault="000C3D1B"/>
        </w:tc>
        <w:tc>
          <w:tcPr>
            <w:tcW w:w="710" w:type="dxa"/>
          </w:tcPr>
          <w:p w14:paraId="2F9C4BDD" w14:textId="77777777" w:rsidR="000C3D1B" w:rsidRDefault="000C3D1B"/>
        </w:tc>
        <w:tc>
          <w:tcPr>
            <w:tcW w:w="143" w:type="dxa"/>
          </w:tcPr>
          <w:p w14:paraId="1A171FAD" w14:textId="77777777" w:rsidR="000C3D1B" w:rsidRDefault="000C3D1B"/>
        </w:tc>
        <w:tc>
          <w:tcPr>
            <w:tcW w:w="72" w:type="dxa"/>
          </w:tcPr>
          <w:p w14:paraId="0426E0C8" w14:textId="77777777" w:rsidR="000C3D1B" w:rsidRDefault="000C3D1B"/>
        </w:tc>
        <w:tc>
          <w:tcPr>
            <w:tcW w:w="214" w:type="dxa"/>
          </w:tcPr>
          <w:p w14:paraId="6289FD38" w14:textId="77777777" w:rsidR="000C3D1B" w:rsidRDefault="000C3D1B"/>
        </w:tc>
        <w:tc>
          <w:tcPr>
            <w:tcW w:w="568" w:type="dxa"/>
          </w:tcPr>
          <w:p w14:paraId="62C43FC2" w14:textId="77777777" w:rsidR="000C3D1B" w:rsidRDefault="000C3D1B"/>
        </w:tc>
        <w:tc>
          <w:tcPr>
            <w:tcW w:w="852" w:type="dxa"/>
          </w:tcPr>
          <w:p w14:paraId="1DCEDD54" w14:textId="77777777" w:rsidR="000C3D1B" w:rsidRDefault="000C3D1B"/>
        </w:tc>
        <w:tc>
          <w:tcPr>
            <w:tcW w:w="1560" w:type="dxa"/>
          </w:tcPr>
          <w:p w14:paraId="240DAFEA" w14:textId="77777777" w:rsidR="000C3D1B" w:rsidRDefault="000C3D1B"/>
        </w:tc>
        <w:tc>
          <w:tcPr>
            <w:tcW w:w="426" w:type="dxa"/>
          </w:tcPr>
          <w:p w14:paraId="3C227A07" w14:textId="77777777" w:rsidR="000C3D1B" w:rsidRDefault="000C3D1B"/>
        </w:tc>
        <w:tc>
          <w:tcPr>
            <w:tcW w:w="285" w:type="dxa"/>
          </w:tcPr>
          <w:p w14:paraId="11B0261A" w14:textId="77777777" w:rsidR="000C3D1B" w:rsidRDefault="000C3D1B"/>
        </w:tc>
        <w:tc>
          <w:tcPr>
            <w:tcW w:w="285" w:type="dxa"/>
          </w:tcPr>
          <w:p w14:paraId="2DB278D5" w14:textId="77777777" w:rsidR="000C3D1B" w:rsidRDefault="000C3D1B"/>
        </w:tc>
      </w:tr>
      <w:tr w:rsidR="000C3D1B" w14:paraId="0200576D" w14:textId="77777777">
        <w:trPr>
          <w:trHeight w:hRule="exact" w:val="277"/>
        </w:trPr>
        <w:tc>
          <w:tcPr>
            <w:tcW w:w="426" w:type="dxa"/>
          </w:tcPr>
          <w:p w14:paraId="46B4740A" w14:textId="77777777" w:rsidR="000C3D1B" w:rsidRDefault="000C3D1B"/>
        </w:tc>
        <w:tc>
          <w:tcPr>
            <w:tcW w:w="426" w:type="dxa"/>
          </w:tcPr>
          <w:p w14:paraId="13D47EAC" w14:textId="77777777" w:rsidR="000C3D1B" w:rsidRDefault="000C3D1B"/>
        </w:tc>
        <w:tc>
          <w:tcPr>
            <w:tcW w:w="852" w:type="dxa"/>
          </w:tcPr>
          <w:p w14:paraId="5A0C5A8F" w14:textId="77777777" w:rsidR="000C3D1B" w:rsidRDefault="000C3D1B"/>
        </w:tc>
        <w:tc>
          <w:tcPr>
            <w:tcW w:w="852" w:type="dxa"/>
          </w:tcPr>
          <w:p w14:paraId="26FB0421" w14:textId="77777777" w:rsidR="000C3D1B" w:rsidRDefault="000C3D1B"/>
        </w:tc>
        <w:tc>
          <w:tcPr>
            <w:tcW w:w="143" w:type="dxa"/>
          </w:tcPr>
          <w:p w14:paraId="06DA3A36" w14:textId="77777777" w:rsidR="000C3D1B" w:rsidRDefault="000C3D1B"/>
        </w:tc>
        <w:tc>
          <w:tcPr>
            <w:tcW w:w="143" w:type="dxa"/>
          </w:tcPr>
          <w:p w14:paraId="7CF7E362" w14:textId="77777777" w:rsidR="000C3D1B" w:rsidRDefault="000C3D1B"/>
        </w:tc>
        <w:tc>
          <w:tcPr>
            <w:tcW w:w="235" w:type="dxa"/>
          </w:tcPr>
          <w:p w14:paraId="4CDB2887" w14:textId="77777777" w:rsidR="000C3D1B" w:rsidRDefault="000C3D1B"/>
        </w:tc>
        <w:tc>
          <w:tcPr>
            <w:tcW w:w="334" w:type="dxa"/>
          </w:tcPr>
          <w:p w14:paraId="0EAE9BB0" w14:textId="77777777" w:rsidR="000C3D1B" w:rsidRDefault="000C3D1B"/>
        </w:tc>
        <w:tc>
          <w:tcPr>
            <w:tcW w:w="568" w:type="dxa"/>
          </w:tcPr>
          <w:p w14:paraId="5B975DD7" w14:textId="77777777" w:rsidR="000C3D1B" w:rsidRDefault="000C3D1B"/>
        </w:tc>
        <w:tc>
          <w:tcPr>
            <w:tcW w:w="214" w:type="dxa"/>
          </w:tcPr>
          <w:p w14:paraId="58F7F611" w14:textId="77777777" w:rsidR="000C3D1B" w:rsidRDefault="000C3D1B"/>
        </w:tc>
        <w:tc>
          <w:tcPr>
            <w:tcW w:w="72" w:type="dxa"/>
          </w:tcPr>
          <w:p w14:paraId="3BA7D8C5" w14:textId="77777777" w:rsidR="000C3D1B" w:rsidRDefault="000C3D1B"/>
        </w:tc>
        <w:tc>
          <w:tcPr>
            <w:tcW w:w="852" w:type="dxa"/>
          </w:tcPr>
          <w:p w14:paraId="3133DB4E" w14:textId="77777777" w:rsidR="000C3D1B" w:rsidRDefault="000C3D1B"/>
        </w:tc>
        <w:tc>
          <w:tcPr>
            <w:tcW w:w="710" w:type="dxa"/>
          </w:tcPr>
          <w:p w14:paraId="2D70FBBB" w14:textId="77777777" w:rsidR="000C3D1B" w:rsidRDefault="000C3D1B"/>
        </w:tc>
        <w:tc>
          <w:tcPr>
            <w:tcW w:w="3842" w:type="dxa"/>
            <w:gridSpan w:val="7"/>
            <w:shd w:val="clear" w:color="000000" w:fill="FFFFFF"/>
            <w:tcMar>
              <w:left w:w="34" w:type="dxa"/>
              <w:right w:w="34" w:type="dxa"/>
            </w:tcMar>
          </w:tcPr>
          <w:p w14:paraId="6275F7D8" w14:textId="77777777" w:rsidR="000C3D1B" w:rsidRDefault="000C3D1B">
            <w:pPr>
              <w:spacing w:after="0" w:line="240" w:lineRule="auto"/>
              <w:jc w:val="center"/>
            </w:pPr>
            <w:r>
              <w:rPr>
                <w:rFonts w:ascii="Times New Roman" w:hAnsi="Times New Roman" w:cs="Times New Roman"/>
                <w:color w:val="000000"/>
              </w:rPr>
              <w:t>_______________ Романов М.П.</w:t>
            </w:r>
          </w:p>
        </w:tc>
        <w:tc>
          <w:tcPr>
            <w:tcW w:w="285" w:type="dxa"/>
          </w:tcPr>
          <w:p w14:paraId="62B1FB2C" w14:textId="77777777" w:rsidR="000C3D1B" w:rsidRDefault="000C3D1B"/>
        </w:tc>
        <w:tc>
          <w:tcPr>
            <w:tcW w:w="285" w:type="dxa"/>
          </w:tcPr>
          <w:p w14:paraId="60FDC1CA" w14:textId="77777777" w:rsidR="000C3D1B" w:rsidRDefault="000C3D1B"/>
        </w:tc>
      </w:tr>
      <w:tr w:rsidR="000C3D1B" w14:paraId="7156E2AD" w14:textId="77777777">
        <w:trPr>
          <w:trHeight w:hRule="exact" w:val="138"/>
        </w:trPr>
        <w:tc>
          <w:tcPr>
            <w:tcW w:w="426" w:type="dxa"/>
          </w:tcPr>
          <w:p w14:paraId="6226996F" w14:textId="77777777" w:rsidR="000C3D1B" w:rsidRDefault="000C3D1B"/>
        </w:tc>
        <w:tc>
          <w:tcPr>
            <w:tcW w:w="426" w:type="dxa"/>
          </w:tcPr>
          <w:p w14:paraId="7DD910F0" w14:textId="77777777" w:rsidR="000C3D1B" w:rsidRDefault="000C3D1B"/>
        </w:tc>
        <w:tc>
          <w:tcPr>
            <w:tcW w:w="852" w:type="dxa"/>
          </w:tcPr>
          <w:p w14:paraId="0B6BC153" w14:textId="77777777" w:rsidR="000C3D1B" w:rsidRDefault="000C3D1B"/>
        </w:tc>
        <w:tc>
          <w:tcPr>
            <w:tcW w:w="852" w:type="dxa"/>
          </w:tcPr>
          <w:p w14:paraId="3FE443A0" w14:textId="77777777" w:rsidR="000C3D1B" w:rsidRDefault="000C3D1B"/>
        </w:tc>
        <w:tc>
          <w:tcPr>
            <w:tcW w:w="143" w:type="dxa"/>
          </w:tcPr>
          <w:p w14:paraId="33032CFD" w14:textId="77777777" w:rsidR="000C3D1B" w:rsidRDefault="000C3D1B"/>
        </w:tc>
        <w:tc>
          <w:tcPr>
            <w:tcW w:w="143" w:type="dxa"/>
          </w:tcPr>
          <w:p w14:paraId="1BE1B3EA" w14:textId="77777777" w:rsidR="000C3D1B" w:rsidRDefault="000C3D1B"/>
        </w:tc>
        <w:tc>
          <w:tcPr>
            <w:tcW w:w="235" w:type="dxa"/>
          </w:tcPr>
          <w:p w14:paraId="3CBFCEDB" w14:textId="77777777" w:rsidR="000C3D1B" w:rsidRDefault="000C3D1B"/>
        </w:tc>
        <w:tc>
          <w:tcPr>
            <w:tcW w:w="334" w:type="dxa"/>
          </w:tcPr>
          <w:p w14:paraId="256F7FE7" w14:textId="77777777" w:rsidR="000C3D1B" w:rsidRDefault="000C3D1B"/>
        </w:tc>
        <w:tc>
          <w:tcPr>
            <w:tcW w:w="568" w:type="dxa"/>
          </w:tcPr>
          <w:p w14:paraId="418A7A50" w14:textId="77777777" w:rsidR="000C3D1B" w:rsidRDefault="000C3D1B"/>
        </w:tc>
        <w:tc>
          <w:tcPr>
            <w:tcW w:w="214" w:type="dxa"/>
          </w:tcPr>
          <w:p w14:paraId="78832E25" w14:textId="77777777" w:rsidR="000C3D1B" w:rsidRDefault="000C3D1B"/>
        </w:tc>
        <w:tc>
          <w:tcPr>
            <w:tcW w:w="72" w:type="dxa"/>
          </w:tcPr>
          <w:p w14:paraId="5B8E2E89" w14:textId="77777777" w:rsidR="000C3D1B" w:rsidRDefault="000C3D1B"/>
        </w:tc>
        <w:tc>
          <w:tcPr>
            <w:tcW w:w="852" w:type="dxa"/>
          </w:tcPr>
          <w:p w14:paraId="789C2997" w14:textId="77777777" w:rsidR="000C3D1B" w:rsidRDefault="000C3D1B"/>
        </w:tc>
        <w:tc>
          <w:tcPr>
            <w:tcW w:w="710" w:type="dxa"/>
          </w:tcPr>
          <w:p w14:paraId="19F46E4F" w14:textId="77777777" w:rsidR="000C3D1B" w:rsidRDefault="000C3D1B"/>
        </w:tc>
        <w:tc>
          <w:tcPr>
            <w:tcW w:w="143" w:type="dxa"/>
          </w:tcPr>
          <w:p w14:paraId="51388844" w14:textId="77777777" w:rsidR="000C3D1B" w:rsidRDefault="000C3D1B"/>
        </w:tc>
        <w:tc>
          <w:tcPr>
            <w:tcW w:w="72" w:type="dxa"/>
          </w:tcPr>
          <w:p w14:paraId="00D0820E" w14:textId="77777777" w:rsidR="000C3D1B" w:rsidRDefault="000C3D1B"/>
        </w:tc>
        <w:tc>
          <w:tcPr>
            <w:tcW w:w="214" w:type="dxa"/>
          </w:tcPr>
          <w:p w14:paraId="5A1A1565" w14:textId="77777777" w:rsidR="000C3D1B" w:rsidRDefault="000C3D1B"/>
        </w:tc>
        <w:tc>
          <w:tcPr>
            <w:tcW w:w="568" w:type="dxa"/>
          </w:tcPr>
          <w:p w14:paraId="35B3BA61" w14:textId="77777777" w:rsidR="000C3D1B" w:rsidRDefault="000C3D1B"/>
        </w:tc>
        <w:tc>
          <w:tcPr>
            <w:tcW w:w="852" w:type="dxa"/>
          </w:tcPr>
          <w:p w14:paraId="4B01F5C0" w14:textId="77777777" w:rsidR="000C3D1B" w:rsidRDefault="000C3D1B"/>
        </w:tc>
        <w:tc>
          <w:tcPr>
            <w:tcW w:w="1560" w:type="dxa"/>
          </w:tcPr>
          <w:p w14:paraId="253DB0C7" w14:textId="77777777" w:rsidR="000C3D1B" w:rsidRDefault="000C3D1B"/>
        </w:tc>
        <w:tc>
          <w:tcPr>
            <w:tcW w:w="426" w:type="dxa"/>
          </w:tcPr>
          <w:p w14:paraId="4AB37698" w14:textId="77777777" w:rsidR="000C3D1B" w:rsidRDefault="000C3D1B"/>
        </w:tc>
        <w:tc>
          <w:tcPr>
            <w:tcW w:w="285" w:type="dxa"/>
          </w:tcPr>
          <w:p w14:paraId="61D976D0" w14:textId="77777777" w:rsidR="000C3D1B" w:rsidRDefault="000C3D1B"/>
        </w:tc>
        <w:tc>
          <w:tcPr>
            <w:tcW w:w="285" w:type="dxa"/>
          </w:tcPr>
          <w:p w14:paraId="6EB00258" w14:textId="77777777" w:rsidR="000C3D1B" w:rsidRDefault="000C3D1B"/>
        </w:tc>
      </w:tr>
      <w:tr w:rsidR="000C3D1B" w14:paraId="72DF3493" w14:textId="77777777">
        <w:trPr>
          <w:trHeight w:hRule="exact" w:val="277"/>
        </w:trPr>
        <w:tc>
          <w:tcPr>
            <w:tcW w:w="426" w:type="dxa"/>
          </w:tcPr>
          <w:p w14:paraId="2D42F8AA" w14:textId="77777777" w:rsidR="000C3D1B" w:rsidRDefault="000C3D1B"/>
        </w:tc>
        <w:tc>
          <w:tcPr>
            <w:tcW w:w="426" w:type="dxa"/>
          </w:tcPr>
          <w:p w14:paraId="7D4A684C" w14:textId="77777777" w:rsidR="000C3D1B" w:rsidRDefault="000C3D1B"/>
        </w:tc>
        <w:tc>
          <w:tcPr>
            <w:tcW w:w="852" w:type="dxa"/>
          </w:tcPr>
          <w:p w14:paraId="2A9023F2" w14:textId="77777777" w:rsidR="000C3D1B" w:rsidRDefault="000C3D1B"/>
        </w:tc>
        <w:tc>
          <w:tcPr>
            <w:tcW w:w="852" w:type="dxa"/>
          </w:tcPr>
          <w:p w14:paraId="76BFC9F6" w14:textId="77777777" w:rsidR="000C3D1B" w:rsidRDefault="000C3D1B"/>
        </w:tc>
        <w:tc>
          <w:tcPr>
            <w:tcW w:w="143" w:type="dxa"/>
          </w:tcPr>
          <w:p w14:paraId="36B3D469" w14:textId="77777777" w:rsidR="000C3D1B" w:rsidRDefault="000C3D1B"/>
        </w:tc>
        <w:tc>
          <w:tcPr>
            <w:tcW w:w="143" w:type="dxa"/>
          </w:tcPr>
          <w:p w14:paraId="2BE8854E" w14:textId="77777777" w:rsidR="000C3D1B" w:rsidRDefault="000C3D1B"/>
        </w:tc>
        <w:tc>
          <w:tcPr>
            <w:tcW w:w="235" w:type="dxa"/>
          </w:tcPr>
          <w:p w14:paraId="124ECDEA" w14:textId="77777777" w:rsidR="000C3D1B" w:rsidRDefault="000C3D1B"/>
        </w:tc>
        <w:tc>
          <w:tcPr>
            <w:tcW w:w="334" w:type="dxa"/>
          </w:tcPr>
          <w:p w14:paraId="743E55E8" w14:textId="77777777" w:rsidR="000C3D1B" w:rsidRDefault="000C3D1B"/>
        </w:tc>
        <w:tc>
          <w:tcPr>
            <w:tcW w:w="568" w:type="dxa"/>
          </w:tcPr>
          <w:p w14:paraId="1672A590" w14:textId="77777777" w:rsidR="000C3D1B" w:rsidRDefault="000C3D1B"/>
        </w:tc>
        <w:tc>
          <w:tcPr>
            <w:tcW w:w="214" w:type="dxa"/>
          </w:tcPr>
          <w:p w14:paraId="47463797" w14:textId="77777777" w:rsidR="000C3D1B" w:rsidRDefault="000C3D1B"/>
        </w:tc>
        <w:tc>
          <w:tcPr>
            <w:tcW w:w="72" w:type="dxa"/>
          </w:tcPr>
          <w:p w14:paraId="6BCF711F" w14:textId="77777777" w:rsidR="000C3D1B" w:rsidRDefault="000C3D1B"/>
        </w:tc>
        <w:tc>
          <w:tcPr>
            <w:tcW w:w="852" w:type="dxa"/>
          </w:tcPr>
          <w:p w14:paraId="1033A73A" w14:textId="77777777" w:rsidR="000C3D1B" w:rsidRDefault="000C3D1B"/>
        </w:tc>
        <w:tc>
          <w:tcPr>
            <w:tcW w:w="710" w:type="dxa"/>
          </w:tcPr>
          <w:p w14:paraId="28A32461" w14:textId="77777777" w:rsidR="000C3D1B" w:rsidRDefault="000C3D1B"/>
        </w:tc>
        <w:tc>
          <w:tcPr>
            <w:tcW w:w="3842" w:type="dxa"/>
            <w:gridSpan w:val="7"/>
            <w:shd w:val="clear" w:color="000000" w:fill="FFFFFF"/>
            <w:tcMar>
              <w:left w:w="34" w:type="dxa"/>
              <w:right w:w="34" w:type="dxa"/>
            </w:tcMar>
          </w:tcPr>
          <w:p w14:paraId="15B75B95" w14:textId="77777777" w:rsidR="000C3D1B" w:rsidRDefault="000C3D1B">
            <w:pPr>
              <w:spacing w:after="0" w:line="240" w:lineRule="auto"/>
              <w:jc w:val="center"/>
            </w:pPr>
            <w:r>
              <w:rPr>
                <w:rFonts w:ascii="Times New Roman" w:hAnsi="Times New Roman" w:cs="Times New Roman"/>
                <w:color w:val="000000"/>
              </w:rPr>
              <w:t>«___»  ___________ 2021 г.</w:t>
            </w:r>
          </w:p>
        </w:tc>
        <w:tc>
          <w:tcPr>
            <w:tcW w:w="285" w:type="dxa"/>
          </w:tcPr>
          <w:p w14:paraId="36411B67" w14:textId="77777777" w:rsidR="000C3D1B" w:rsidRDefault="000C3D1B"/>
        </w:tc>
        <w:tc>
          <w:tcPr>
            <w:tcW w:w="285" w:type="dxa"/>
          </w:tcPr>
          <w:p w14:paraId="7AC501B3" w14:textId="77777777" w:rsidR="000C3D1B" w:rsidRDefault="000C3D1B"/>
        </w:tc>
      </w:tr>
      <w:tr w:rsidR="000C3D1B" w14:paraId="17A3E2DF" w14:textId="77777777">
        <w:trPr>
          <w:trHeight w:hRule="exact" w:val="414"/>
        </w:trPr>
        <w:tc>
          <w:tcPr>
            <w:tcW w:w="426" w:type="dxa"/>
          </w:tcPr>
          <w:p w14:paraId="77F0D1AD" w14:textId="77777777" w:rsidR="000C3D1B" w:rsidRDefault="000C3D1B"/>
        </w:tc>
        <w:tc>
          <w:tcPr>
            <w:tcW w:w="426" w:type="dxa"/>
          </w:tcPr>
          <w:p w14:paraId="6CA8D7CD" w14:textId="77777777" w:rsidR="000C3D1B" w:rsidRDefault="000C3D1B"/>
        </w:tc>
        <w:tc>
          <w:tcPr>
            <w:tcW w:w="852" w:type="dxa"/>
          </w:tcPr>
          <w:p w14:paraId="246BBA5A" w14:textId="77777777" w:rsidR="000C3D1B" w:rsidRDefault="000C3D1B"/>
        </w:tc>
        <w:tc>
          <w:tcPr>
            <w:tcW w:w="852" w:type="dxa"/>
          </w:tcPr>
          <w:p w14:paraId="53D8D14E" w14:textId="77777777" w:rsidR="000C3D1B" w:rsidRDefault="000C3D1B"/>
        </w:tc>
        <w:tc>
          <w:tcPr>
            <w:tcW w:w="143" w:type="dxa"/>
          </w:tcPr>
          <w:p w14:paraId="3FE28988" w14:textId="77777777" w:rsidR="000C3D1B" w:rsidRDefault="000C3D1B"/>
        </w:tc>
        <w:tc>
          <w:tcPr>
            <w:tcW w:w="143" w:type="dxa"/>
          </w:tcPr>
          <w:p w14:paraId="70C30B55" w14:textId="77777777" w:rsidR="000C3D1B" w:rsidRDefault="000C3D1B"/>
        </w:tc>
        <w:tc>
          <w:tcPr>
            <w:tcW w:w="235" w:type="dxa"/>
          </w:tcPr>
          <w:p w14:paraId="0596AF6C" w14:textId="77777777" w:rsidR="000C3D1B" w:rsidRDefault="000C3D1B"/>
        </w:tc>
        <w:tc>
          <w:tcPr>
            <w:tcW w:w="334" w:type="dxa"/>
          </w:tcPr>
          <w:p w14:paraId="00D47950" w14:textId="77777777" w:rsidR="000C3D1B" w:rsidRDefault="000C3D1B"/>
        </w:tc>
        <w:tc>
          <w:tcPr>
            <w:tcW w:w="568" w:type="dxa"/>
          </w:tcPr>
          <w:p w14:paraId="723E9294" w14:textId="77777777" w:rsidR="000C3D1B" w:rsidRDefault="000C3D1B"/>
        </w:tc>
        <w:tc>
          <w:tcPr>
            <w:tcW w:w="214" w:type="dxa"/>
          </w:tcPr>
          <w:p w14:paraId="658A3186" w14:textId="77777777" w:rsidR="000C3D1B" w:rsidRDefault="000C3D1B"/>
        </w:tc>
        <w:tc>
          <w:tcPr>
            <w:tcW w:w="72" w:type="dxa"/>
          </w:tcPr>
          <w:p w14:paraId="019ACD81" w14:textId="77777777" w:rsidR="000C3D1B" w:rsidRDefault="000C3D1B"/>
        </w:tc>
        <w:tc>
          <w:tcPr>
            <w:tcW w:w="852" w:type="dxa"/>
          </w:tcPr>
          <w:p w14:paraId="2ACA8FF4" w14:textId="77777777" w:rsidR="000C3D1B" w:rsidRDefault="000C3D1B"/>
        </w:tc>
        <w:tc>
          <w:tcPr>
            <w:tcW w:w="710" w:type="dxa"/>
          </w:tcPr>
          <w:p w14:paraId="38013F10" w14:textId="77777777" w:rsidR="000C3D1B" w:rsidRDefault="000C3D1B"/>
        </w:tc>
        <w:tc>
          <w:tcPr>
            <w:tcW w:w="143" w:type="dxa"/>
          </w:tcPr>
          <w:p w14:paraId="22DD095E" w14:textId="77777777" w:rsidR="000C3D1B" w:rsidRDefault="000C3D1B"/>
        </w:tc>
        <w:tc>
          <w:tcPr>
            <w:tcW w:w="72" w:type="dxa"/>
          </w:tcPr>
          <w:p w14:paraId="14BD0DF4" w14:textId="77777777" w:rsidR="000C3D1B" w:rsidRDefault="000C3D1B"/>
        </w:tc>
        <w:tc>
          <w:tcPr>
            <w:tcW w:w="214" w:type="dxa"/>
          </w:tcPr>
          <w:p w14:paraId="33CD02F6" w14:textId="77777777" w:rsidR="000C3D1B" w:rsidRDefault="000C3D1B"/>
        </w:tc>
        <w:tc>
          <w:tcPr>
            <w:tcW w:w="568" w:type="dxa"/>
          </w:tcPr>
          <w:p w14:paraId="5AF76F7B" w14:textId="77777777" w:rsidR="000C3D1B" w:rsidRDefault="000C3D1B"/>
        </w:tc>
        <w:tc>
          <w:tcPr>
            <w:tcW w:w="852" w:type="dxa"/>
          </w:tcPr>
          <w:p w14:paraId="617CB2E6" w14:textId="77777777" w:rsidR="000C3D1B" w:rsidRDefault="000C3D1B"/>
        </w:tc>
        <w:tc>
          <w:tcPr>
            <w:tcW w:w="1560" w:type="dxa"/>
          </w:tcPr>
          <w:p w14:paraId="07E80D01" w14:textId="77777777" w:rsidR="000C3D1B" w:rsidRDefault="000C3D1B"/>
        </w:tc>
        <w:tc>
          <w:tcPr>
            <w:tcW w:w="426" w:type="dxa"/>
          </w:tcPr>
          <w:p w14:paraId="6C47A4F8" w14:textId="77777777" w:rsidR="000C3D1B" w:rsidRDefault="000C3D1B"/>
        </w:tc>
        <w:tc>
          <w:tcPr>
            <w:tcW w:w="285" w:type="dxa"/>
          </w:tcPr>
          <w:p w14:paraId="1390B47C" w14:textId="77777777" w:rsidR="000C3D1B" w:rsidRDefault="000C3D1B"/>
        </w:tc>
        <w:tc>
          <w:tcPr>
            <w:tcW w:w="285" w:type="dxa"/>
          </w:tcPr>
          <w:p w14:paraId="3168AC39" w14:textId="77777777" w:rsidR="000C3D1B" w:rsidRDefault="000C3D1B"/>
        </w:tc>
      </w:tr>
      <w:tr w:rsidR="000C3D1B" w14:paraId="01420969" w14:textId="77777777">
        <w:trPr>
          <w:trHeight w:hRule="exact" w:val="416"/>
        </w:trPr>
        <w:tc>
          <w:tcPr>
            <w:tcW w:w="10221" w:type="dxa"/>
            <w:gridSpan w:val="22"/>
            <w:shd w:val="clear" w:color="000000" w:fill="FFFFFF"/>
            <w:tcMar>
              <w:left w:w="34" w:type="dxa"/>
              <w:right w:w="34" w:type="dxa"/>
            </w:tcMar>
          </w:tcPr>
          <w:p w14:paraId="05434887" w14:textId="77777777" w:rsidR="000C3D1B" w:rsidRDefault="000C3D1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C3D1B" w14:paraId="21710970" w14:textId="77777777">
        <w:trPr>
          <w:trHeight w:hRule="exact" w:val="694"/>
        </w:trPr>
        <w:tc>
          <w:tcPr>
            <w:tcW w:w="10221" w:type="dxa"/>
            <w:gridSpan w:val="22"/>
            <w:shd w:val="clear" w:color="000000" w:fill="FFFFFF"/>
            <w:tcMar>
              <w:left w:w="34" w:type="dxa"/>
              <w:right w:w="34" w:type="dxa"/>
            </w:tcMar>
          </w:tcPr>
          <w:p w14:paraId="5D6FB49E"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Коммуникативные технологии в профессиональной сфере на иностранном языке (английский)</w:t>
            </w:r>
          </w:p>
        </w:tc>
      </w:tr>
      <w:tr w:rsidR="000C3D1B" w14:paraId="08750C24" w14:textId="77777777">
        <w:trPr>
          <w:trHeight w:hRule="exact" w:val="277"/>
        </w:trPr>
        <w:tc>
          <w:tcPr>
            <w:tcW w:w="426" w:type="dxa"/>
          </w:tcPr>
          <w:p w14:paraId="0883CC2E" w14:textId="77777777" w:rsidR="000C3D1B" w:rsidRDefault="000C3D1B"/>
        </w:tc>
        <w:tc>
          <w:tcPr>
            <w:tcW w:w="2658" w:type="dxa"/>
            <w:gridSpan w:val="6"/>
            <w:shd w:val="clear" w:color="000000" w:fill="FFFFFF"/>
            <w:tcMar>
              <w:left w:w="34" w:type="dxa"/>
              <w:right w:w="34" w:type="dxa"/>
            </w:tcMar>
          </w:tcPr>
          <w:p w14:paraId="433CC6EB" w14:textId="77777777" w:rsidR="000C3D1B" w:rsidRDefault="000C3D1B">
            <w:pPr>
              <w:spacing w:after="0" w:line="240" w:lineRule="auto"/>
            </w:pPr>
            <w:r>
              <w:rPr>
                <w:rFonts w:ascii="Times New Roman" w:hAnsi="Times New Roman" w:cs="Times New Roman"/>
                <w:color w:val="000000"/>
              </w:rPr>
              <w:t>Читающее подразделение</w:t>
            </w:r>
          </w:p>
        </w:tc>
        <w:tc>
          <w:tcPr>
            <w:tcW w:w="334" w:type="dxa"/>
          </w:tcPr>
          <w:p w14:paraId="0DA806C8" w14:textId="77777777" w:rsidR="000C3D1B" w:rsidRDefault="000C3D1B"/>
        </w:tc>
        <w:tc>
          <w:tcPr>
            <w:tcW w:w="568" w:type="dxa"/>
          </w:tcPr>
          <w:p w14:paraId="0218DF3B" w14:textId="77777777" w:rsidR="000C3D1B" w:rsidRDefault="000C3D1B"/>
        </w:tc>
        <w:tc>
          <w:tcPr>
            <w:tcW w:w="6252" w:type="dxa"/>
            <w:gridSpan w:val="13"/>
            <w:shd w:val="clear" w:color="000000" w:fill="FFFFFF"/>
            <w:tcMar>
              <w:left w:w="34" w:type="dxa"/>
              <w:right w:w="34" w:type="dxa"/>
            </w:tcMar>
          </w:tcPr>
          <w:p w14:paraId="0F38933C" w14:textId="77777777" w:rsidR="000C3D1B" w:rsidRDefault="000C3D1B">
            <w:pPr>
              <w:spacing w:after="0" w:line="240" w:lineRule="auto"/>
            </w:pPr>
            <w:r>
              <w:rPr>
                <w:rFonts w:ascii="Times New Roman" w:hAnsi="Times New Roman" w:cs="Times New Roman"/>
                <w:b/>
                <w:color w:val="000000"/>
              </w:rPr>
              <w:t>кафедра иностранных языков (ИРТС)</w:t>
            </w:r>
          </w:p>
        </w:tc>
      </w:tr>
      <w:tr w:rsidR="000C3D1B" w14:paraId="523CACCB" w14:textId="77777777">
        <w:trPr>
          <w:trHeight w:hRule="exact" w:val="138"/>
        </w:trPr>
        <w:tc>
          <w:tcPr>
            <w:tcW w:w="426" w:type="dxa"/>
          </w:tcPr>
          <w:p w14:paraId="0D5F730F" w14:textId="77777777" w:rsidR="000C3D1B" w:rsidRDefault="000C3D1B"/>
        </w:tc>
        <w:tc>
          <w:tcPr>
            <w:tcW w:w="426" w:type="dxa"/>
          </w:tcPr>
          <w:p w14:paraId="21CDBFD9" w14:textId="77777777" w:rsidR="000C3D1B" w:rsidRDefault="000C3D1B"/>
        </w:tc>
        <w:tc>
          <w:tcPr>
            <w:tcW w:w="852" w:type="dxa"/>
          </w:tcPr>
          <w:p w14:paraId="6D45A08D" w14:textId="77777777" w:rsidR="000C3D1B" w:rsidRDefault="000C3D1B"/>
        </w:tc>
        <w:tc>
          <w:tcPr>
            <w:tcW w:w="852" w:type="dxa"/>
          </w:tcPr>
          <w:p w14:paraId="232D2E52" w14:textId="77777777" w:rsidR="000C3D1B" w:rsidRDefault="000C3D1B"/>
        </w:tc>
        <w:tc>
          <w:tcPr>
            <w:tcW w:w="143" w:type="dxa"/>
          </w:tcPr>
          <w:p w14:paraId="1756C540" w14:textId="77777777" w:rsidR="000C3D1B" w:rsidRDefault="000C3D1B"/>
        </w:tc>
        <w:tc>
          <w:tcPr>
            <w:tcW w:w="143" w:type="dxa"/>
          </w:tcPr>
          <w:p w14:paraId="76D9EA55" w14:textId="77777777" w:rsidR="000C3D1B" w:rsidRDefault="000C3D1B"/>
        </w:tc>
        <w:tc>
          <w:tcPr>
            <w:tcW w:w="235" w:type="dxa"/>
          </w:tcPr>
          <w:p w14:paraId="20FFC707" w14:textId="77777777" w:rsidR="000C3D1B" w:rsidRDefault="000C3D1B"/>
        </w:tc>
        <w:tc>
          <w:tcPr>
            <w:tcW w:w="334" w:type="dxa"/>
          </w:tcPr>
          <w:p w14:paraId="0F830CAC" w14:textId="77777777" w:rsidR="000C3D1B" w:rsidRDefault="000C3D1B"/>
        </w:tc>
        <w:tc>
          <w:tcPr>
            <w:tcW w:w="568" w:type="dxa"/>
          </w:tcPr>
          <w:p w14:paraId="3189CDA5" w14:textId="77777777" w:rsidR="000C3D1B" w:rsidRDefault="000C3D1B"/>
        </w:tc>
        <w:tc>
          <w:tcPr>
            <w:tcW w:w="214" w:type="dxa"/>
          </w:tcPr>
          <w:p w14:paraId="0EA2FE66" w14:textId="77777777" w:rsidR="000C3D1B" w:rsidRDefault="000C3D1B"/>
        </w:tc>
        <w:tc>
          <w:tcPr>
            <w:tcW w:w="72" w:type="dxa"/>
          </w:tcPr>
          <w:p w14:paraId="1E063F29" w14:textId="77777777" w:rsidR="000C3D1B" w:rsidRDefault="000C3D1B"/>
        </w:tc>
        <w:tc>
          <w:tcPr>
            <w:tcW w:w="852" w:type="dxa"/>
          </w:tcPr>
          <w:p w14:paraId="70B1D2E5" w14:textId="77777777" w:rsidR="000C3D1B" w:rsidRDefault="000C3D1B"/>
        </w:tc>
        <w:tc>
          <w:tcPr>
            <w:tcW w:w="710" w:type="dxa"/>
          </w:tcPr>
          <w:p w14:paraId="70F49493" w14:textId="77777777" w:rsidR="000C3D1B" w:rsidRDefault="000C3D1B"/>
        </w:tc>
        <w:tc>
          <w:tcPr>
            <w:tcW w:w="143" w:type="dxa"/>
          </w:tcPr>
          <w:p w14:paraId="71F4AF21" w14:textId="77777777" w:rsidR="000C3D1B" w:rsidRDefault="000C3D1B"/>
        </w:tc>
        <w:tc>
          <w:tcPr>
            <w:tcW w:w="72" w:type="dxa"/>
          </w:tcPr>
          <w:p w14:paraId="52EF7C33" w14:textId="77777777" w:rsidR="000C3D1B" w:rsidRDefault="000C3D1B"/>
        </w:tc>
        <w:tc>
          <w:tcPr>
            <w:tcW w:w="214" w:type="dxa"/>
          </w:tcPr>
          <w:p w14:paraId="487C8A11" w14:textId="77777777" w:rsidR="000C3D1B" w:rsidRDefault="000C3D1B"/>
        </w:tc>
        <w:tc>
          <w:tcPr>
            <w:tcW w:w="568" w:type="dxa"/>
          </w:tcPr>
          <w:p w14:paraId="6CC98A56" w14:textId="77777777" w:rsidR="000C3D1B" w:rsidRDefault="000C3D1B"/>
        </w:tc>
        <w:tc>
          <w:tcPr>
            <w:tcW w:w="852" w:type="dxa"/>
          </w:tcPr>
          <w:p w14:paraId="0ACCEF1F" w14:textId="77777777" w:rsidR="000C3D1B" w:rsidRDefault="000C3D1B"/>
        </w:tc>
        <w:tc>
          <w:tcPr>
            <w:tcW w:w="1560" w:type="dxa"/>
          </w:tcPr>
          <w:p w14:paraId="72FE1EB2" w14:textId="77777777" w:rsidR="000C3D1B" w:rsidRDefault="000C3D1B"/>
        </w:tc>
        <w:tc>
          <w:tcPr>
            <w:tcW w:w="426" w:type="dxa"/>
          </w:tcPr>
          <w:p w14:paraId="19EC99D6" w14:textId="77777777" w:rsidR="000C3D1B" w:rsidRDefault="000C3D1B"/>
        </w:tc>
        <w:tc>
          <w:tcPr>
            <w:tcW w:w="285" w:type="dxa"/>
          </w:tcPr>
          <w:p w14:paraId="24D6744C" w14:textId="77777777" w:rsidR="000C3D1B" w:rsidRDefault="000C3D1B"/>
        </w:tc>
        <w:tc>
          <w:tcPr>
            <w:tcW w:w="285" w:type="dxa"/>
          </w:tcPr>
          <w:p w14:paraId="52383B02" w14:textId="77777777" w:rsidR="000C3D1B" w:rsidRDefault="000C3D1B"/>
        </w:tc>
      </w:tr>
      <w:tr w:rsidR="000C3D1B" w14:paraId="10F25722" w14:textId="77777777">
        <w:trPr>
          <w:trHeight w:hRule="exact" w:val="277"/>
        </w:trPr>
        <w:tc>
          <w:tcPr>
            <w:tcW w:w="426" w:type="dxa"/>
          </w:tcPr>
          <w:p w14:paraId="7CBDC541" w14:textId="77777777" w:rsidR="000C3D1B" w:rsidRDefault="000C3D1B"/>
        </w:tc>
        <w:tc>
          <w:tcPr>
            <w:tcW w:w="2991" w:type="dxa"/>
            <w:gridSpan w:val="7"/>
            <w:shd w:val="clear" w:color="000000" w:fill="FFFFFF"/>
            <w:tcMar>
              <w:left w:w="34" w:type="dxa"/>
              <w:right w:w="34" w:type="dxa"/>
            </w:tcMar>
          </w:tcPr>
          <w:p w14:paraId="174542D4" w14:textId="77777777" w:rsidR="000C3D1B" w:rsidRDefault="000C3D1B">
            <w:pPr>
              <w:spacing w:after="0" w:line="240" w:lineRule="auto"/>
            </w:pPr>
            <w:r>
              <w:rPr>
                <w:rFonts w:ascii="Times New Roman" w:hAnsi="Times New Roman" w:cs="Times New Roman"/>
                <w:color w:val="000000"/>
              </w:rPr>
              <w:t>Направление</w:t>
            </w:r>
          </w:p>
        </w:tc>
        <w:tc>
          <w:tcPr>
            <w:tcW w:w="568" w:type="dxa"/>
          </w:tcPr>
          <w:p w14:paraId="57218E5D" w14:textId="77777777" w:rsidR="000C3D1B" w:rsidRDefault="000C3D1B"/>
        </w:tc>
        <w:tc>
          <w:tcPr>
            <w:tcW w:w="6252" w:type="dxa"/>
            <w:gridSpan w:val="13"/>
            <w:shd w:val="clear" w:color="000000" w:fill="FFFFFF"/>
            <w:tcMar>
              <w:left w:w="34" w:type="dxa"/>
              <w:right w:w="34" w:type="dxa"/>
            </w:tcMar>
          </w:tcPr>
          <w:p w14:paraId="3D5F6D56" w14:textId="77777777" w:rsidR="000C3D1B" w:rsidRDefault="000C3D1B">
            <w:pPr>
              <w:spacing w:after="0" w:line="240" w:lineRule="auto"/>
            </w:pPr>
            <w:r>
              <w:rPr>
                <w:rFonts w:ascii="Times New Roman" w:hAnsi="Times New Roman" w:cs="Times New Roman"/>
                <w:b/>
                <w:color w:val="000000"/>
              </w:rPr>
              <w:t>27.04.03 Системный анализ и управление</w:t>
            </w:r>
          </w:p>
        </w:tc>
      </w:tr>
      <w:tr w:rsidR="000C3D1B" w14:paraId="762AEDCD" w14:textId="77777777">
        <w:trPr>
          <w:trHeight w:hRule="exact" w:val="138"/>
        </w:trPr>
        <w:tc>
          <w:tcPr>
            <w:tcW w:w="426" w:type="dxa"/>
          </w:tcPr>
          <w:p w14:paraId="3C05737E" w14:textId="77777777" w:rsidR="000C3D1B" w:rsidRDefault="000C3D1B"/>
        </w:tc>
        <w:tc>
          <w:tcPr>
            <w:tcW w:w="426" w:type="dxa"/>
          </w:tcPr>
          <w:p w14:paraId="382C6ED5" w14:textId="77777777" w:rsidR="000C3D1B" w:rsidRDefault="000C3D1B"/>
        </w:tc>
        <w:tc>
          <w:tcPr>
            <w:tcW w:w="852" w:type="dxa"/>
          </w:tcPr>
          <w:p w14:paraId="1BA4B4DA" w14:textId="77777777" w:rsidR="000C3D1B" w:rsidRDefault="000C3D1B"/>
        </w:tc>
        <w:tc>
          <w:tcPr>
            <w:tcW w:w="852" w:type="dxa"/>
          </w:tcPr>
          <w:p w14:paraId="18BAD003" w14:textId="77777777" w:rsidR="000C3D1B" w:rsidRDefault="000C3D1B"/>
        </w:tc>
        <w:tc>
          <w:tcPr>
            <w:tcW w:w="143" w:type="dxa"/>
          </w:tcPr>
          <w:p w14:paraId="51CABB23" w14:textId="77777777" w:rsidR="000C3D1B" w:rsidRDefault="000C3D1B"/>
        </w:tc>
        <w:tc>
          <w:tcPr>
            <w:tcW w:w="143" w:type="dxa"/>
          </w:tcPr>
          <w:p w14:paraId="697A0275" w14:textId="77777777" w:rsidR="000C3D1B" w:rsidRDefault="000C3D1B"/>
        </w:tc>
        <w:tc>
          <w:tcPr>
            <w:tcW w:w="235" w:type="dxa"/>
          </w:tcPr>
          <w:p w14:paraId="08BD2D0E" w14:textId="77777777" w:rsidR="000C3D1B" w:rsidRDefault="000C3D1B"/>
        </w:tc>
        <w:tc>
          <w:tcPr>
            <w:tcW w:w="334" w:type="dxa"/>
          </w:tcPr>
          <w:p w14:paraId="5C7630CD" w14:textId="77777777" w:rsidR="000C3D1B" w:rsidRDefault="000C3D1B"/>
        </w:tc>
        <w:tc>
          <w:tcPr>
            <w:tcW w:w="568" w:type="dxa"/>
          </w:tcPr>
          <w:p w14:paraId="3D3B0396" w14:textId="77777777" w:rsidR="000C3D1B" w:rsidRDefault="000C3D1B"/>
        </w:tc>
        <w:tc>
          <w:tcPr>
            <w:tcW w:w="214" w:type="dxa"/>
          </w:tcPr>
          <w:p w14:paraId="1C05668A" w14:textId="77777777" w:rsidR="000C3D1B" w:rsidRDefault="000C3D1B"/>
        </w:tc>
        <w:tc>
          <w:tcPr>
            <w:tcW w:w="72" w:type="dxa"/>
          </w:tcPr>
          <w:p w14:paraId="163B75D5" w14:textId="77777777" w:rsidR="000C3D1B" w:rsidRDefault="000C3D1B"/>
        </w:tc>
        <w:tc>
          <w:tcPr>
            <w:tcW w:w="852" w:type="dxa"/>
          </w:tcPr>
          <w:p w14:paraId="02241A9D" w14:textId="77777777" w:rsidR="000C3D1B" w:rsidRDefault="000C3D1B"/>
        </w:tc>
        <w:tc>
          <w:tcPr>
            <w:tcW w:w="710" w:type="dxa"/>
          </w:tcPr>
          <w:p w14:paraId="3E1DAF49" w14:textId="77777777" w:rsidR="000C3D1B" w:rsidRDefault="000C3D1B"/>
        </w:tc>
        <w:tc>
          <w:tcPr>
            <w:tcW w:w="143" w:type="dxa"/>
          </w:tcPr>
          <w:p w14:paraId="13DA4A7B" w14:textId="77777777" w:rsidR="000C3D1B" w:rsidRDefault="000C3D1B"/>
        </w:tc>
        <w:tc>
          <w:tcPr>
            <w:tcW w:w="72" w:type="dxa"/>
          </w:tcPr>
          <w:p w14:paraId="38681BB0" w14:textId="77777777" w:rsidR="000C3D1B" w:rsidRDefault="000C3D1B"/>
        </w:tc>
        <w:tc>
          <w:tcPr>
            <w:tcW w:w="214" w:type="dxa"/>
          </w:tcPr>
          <w:p w14:paraId="0CFB01F6" w14:textId="77777777" w:rsidR="000C3D1B" w:rsidRDefault="000C3D1B"/>
        </w:tc>
        <w:tc>
          <w:tcPr>
            <w:tcW w:w="568" w:type="dxa"/>
          </w:tcPr>
          <w:p w14:paraId="1486F7BD" w14:textId="77777777" w:rsidR="000C3D1B" w:rsidRDefault="000C3D1B"/>
        </w:tc>
        <w:tc>
          <w:tcPr>
            <w:tcW w:w="852" w:type="dxa"/>
          </w:tcPr>
          <w:p w14:paraId="18DAB813" w14:textId="77777777" w:rsidR="000C3D1B" w:rsidRDefault="000C3D1B"/>
        </w:tc>
        <w:tc>
          <w:tcPr>
            <w:tcW w:w="1560" w:type="dxa"/>
          </w:tcPr>
          <w:p w14:paraId="19D45D0A" w14:textId="77777777" w:rsidR="000C3D1B" w:rsidRDefault="000C3D1B"/>
        </w:tc>
        <w:tc>
          <w:tcPr>
            <w:tcW w:w="426" w:type="dxa"/>
          </w:tcPr>
          <w:p w14:paraId="0301FB97" w14:textId="77777777" w:rsidR="000C3D1B" w:rsidRDefault="000C3D1B"/>
        </w:tc>
        <w:tc>
          <w:tcPr>
            <w:tcW w:w="285" w:type="dxa"/>
          </w:tcPr>
          <w:p w14:paraId="7E1D70BF" w14:textId="77777777" w:rsidR="000C3D1B" w:rsidRDefault="000C3D1B"/>
        </w:tc>
        <w:tc>
          <w:tcPr>
            <w:tcW w:w="285" w:type="dxa"/>
          </w:tcPr>
          <w:p w14:paraId="4A7B45A0" w14:textId="77777777" w:rsidR="000C3D1B" w:rsidRDefault="000C3D1B"/>
        </w:tc>
      </w:tr>
      <w:tr w:rsidR="000C3D1B" w14:paraId="793C28B4" w14:textId="77777777">
        <w:trPr>
          <w:trHeight w:hRule="exact" w:val="277"/>
        </w:trPr>
        <w:tc>
          <w:tcPr>
            <w:tcW w:w="426" w:type="dxa"/>
          </w:tcPr>
          <w:p w14:paraId="67F1DA24" w14:textId="77777777" w:rsidR="000C3D1B" w:rsidRDefault="000C3D1B"/>
        </w:tc>
        <w:tc>
          <w:tcPr>
            <w:tcW w:w="2991" w:type="dxa"/>
            <w:gridSpan w:val="7"/>
            <w:shd w:val="clear" w:color="000000" w:fill="FFFFFF"/>
            <w:tcMar>
              <w:left w:w="34" w:type="dxa"/>
              <w:right w:w="34" w:type="dxa"/>
            </w:tcMar>
          </w:tcPr>
          <w:p w14:paraId="444A7CE8" w14:textId="77777777" w:rsidR="000C3D1B" w:rsidRDefault="000C3D1B">
            <w:pPr>
              <w:spacing w:after="0" w:line="240" w:lineRule="auto"/>
            </w:pPr>
            <w:r>
              <w:rPr>
                <w:rFonts w:ascii="Times New Roman" w:hAnsi="Times New Roman" w:cs="Times New Roman"/>
                <w:color w:val="000000"/>
              </w:rPr>
              <w:t>Направленность</w:t>
            </w:r>
          </w:p>
        </w:tc>
        <w:tc>
          <w:tcPr>
            <w:tcW w:w="568" w:type="dxa"/>
          </w:tcPr>
          <w:p w14:paraId="78A6A459" w14:textId="77777777" w:rsidR="000C3D1B" w:rsidRDefault="000C3D1B"/>
        </w:tc>
        <w:tc>
          <w:tcPr>
            <w:tcW w:w="6252" w:type="dxa"/>
            <w:gridSpan w:val="13"/>
            <w:shd w:val="clear" w:color="000000" w:fill="FFFFFF"/>
            <w:tcMar>
              <w:left w:w="34" w:type="dxa"/>
              <w:right w:w="34" w:type="dxa"/>
            </w:tcMar>
          </w:tcPr>
          <w:p w14:paraId="2BFBE2E5" w14:textId="77777777" w:rsidR="000C3D1B" w:rsidRDefault="000C3D1B">
            <w:pPr>
              <w:spacing w:after="0" w:line="240" w:lineRule="auto"/>
            </w:pPr>
            <w:r>
              <w:rPr>
                <w:rFonts w:ascii="Times New Roman" w:hAnsi="Times New Roman" w:cs="Times New Roman"/>
                <w:b/>
                <w:color w:val="000000"/>
              </w:rPr>
              <w:t>Инженерия автоматизированных систем</w:t>
            </w:r>
          </w:p>
        </w:tc>
      </w:tr>
      <w:tr w:rsidR="000C3D1B" w14:paraId="5DEDAD4F" w14:textId="77777777">
        <w:trPr>
          <w:trHeight w:hRule="exact" w:val="138"/>
        </w:trPr>
        <w:tc>
          <w:tcPr>
            <w:tcW w:w="426" w:type="dxa"/>
          </w:tcPr>
          <w:p w14:paraId="13F28677" w14:textId="77777777" w:rsidR="000C3D1B" w:rsidRDefault="000C3D1B"/>
        </w:tc>
        <w:tc>
          <w:tcPr>
            <w:tcW w:w="426" w:type="dxa"/>
          </w:tcPr>
          <w:p w14:paraId="5A1D4D7C" w14:textId="77777777" w:rsidR="000C3D1B" w:rsidRDefault="000C3D1B"/>
        </w:tc>
        <w:tc>
          <w:tcPr>
            <w:tcW w:w="852" w:type="dxa"/>
          </w:tcPr>
          <w:p w14:paraId="3132681D" w14:textId="77777777" w:rsidR="000C3D1B" w:rsidRDefault="000C3D1B"/>
        </w:tc>
        <w:tc>
          <w:tcPr>
            <w:tcW w:w="852" w:type="dxa"/>
          </w:tcPr>
          <w:p w14:paraId="75D0E0BF" w14:textId="77777777" w:rsidR="000C3D1B" w:rsidRDefault="000C3D1B"/>
        </w:tc>
        <w:tc>
          <w:tcPr>
            <w:tcW w:w="143" w:type="dxa"/>
          </w:tcPr>
          <w:p w14:paraId="694AF2C6" w14:textId="77777777" w:rsidR="000C3D1B" w:rsidRDefault="000C3D1B"/>
        </w:tc>
        <w:tc>
          <w:tcPr>
            <w:tcW w:w="143" w:type="dxa"/>
          </w:tcPr>
          <w:p w14:paraId="7B508BA4" w14:textId="77777777" w:rsidR="000C3D1B" w:rsidRDefault="000C3D1B"/>
        </w:tc>
        <w:tc>
          <w:tcPr>
            <w:tcW w:w="235" w:type="dxa"/>
          </w:tcPr>
          <w:p w14:paraId="5C09FA21" w14:textId="77777777" w:rsidR="000C3D1B" w:rsidRDefault="000C3D1B"/>
        </w:tc>
        <w:tc>
          <w:tcPr>
            <w:tcW w:w="334" w:type="dxa"/>
          </w:tcPr>
          <w:p w14:paraId="05CD9F08" w14:textId="77777777" w:rsidR="000C3D1B" w:rsidRDefault="000C3D1B"/>
        </w:tc>
        <w:tc>
          <w:tcPr>
            <w:tcW w:w="568" w:type="dxa"/>
          </w:tcPr>
          <w:p w14:paraId="3C5A9D9E" w14:textId="77777777" w:rsidR="000C3D1B" w:rsidRDefault="000C3D1B"/>
        </w:tc>
        <w:tc>
          <w:tcPr>
            <w:tcW w:w="214" w:type="dxa"/>
          </w:tcPr>
          <w:p w14:paraId="7B5D9A93" w14:textId="77777777" w:rsidR="000C3D1B" w:rsidRDefault="000C3D1B"/>
        </w:tc>
        <w:tc>
          <w:tcPr>
            <w:tcW w:w="72" w:type="dxa"/>
          </w:tcPr>
          <w:p w14:paraId="50FFF3FC" w14:textId="77777777" w:rsidR="000C3D1B" w:rsidRDefault="000C3D1B"/>
        </w:tc>
        <w:tc>
          <w:tcPr>
            <w:tcW w:w="852" w:type="dxa"/>
          </w:tcPr>
          <w:p w14:paraId="063FEAAF" w14:textId="77777777" w:rsidR="000C3D1B" w:rsidRDefault="000C3D1B"/>
        </w:tc>
        <w:tc>
          <w:tcPr>
            <w:tcW w:w="710" w:type="dxa"/>
          </w:tcPr>
          <w:p w14:paraId="5D1AF0C6" w14:textId="77777777" w:rsidR="000C3D1B" w:rsidRDefault="000C3D1B"/>
        </w:tc>
        <w:tc>
          <w:tcPr>
            <w:tcW w:w="143" w:type="dxa"/>
          </w:tcPr>
          <w:p w14:paraId="6D93B46B" w14:textId="77777777" w:rsidR="000C3D1B" w:rsidRDefault="000C3D1B"/>
        </w:tc>
        <w:tc>
          <w:tcPr>
            <w:tcW w:w="72" w:type="dxa"/>
          </w:tcPr>
          <w:p w14:paraId="567D5A91" w14:textId="77777777" w:rsidR="000C3D1B" w:rsidRDefault="000C3D1B"/>
        </w:tc>
        <w:tc>
          <w:tcPr>
            <w:tcW w:w="214" w:type="dxa"/>
          </w:tcPr>
          <w:p w14:paraId="22084385" w14:textId="77777777" w:rsidR="000C3D1B" w:rsidRDefault="000C3D1B"/>
        </w:tc>
        <w:tc>
          <w:tcPr>
            <w:tcW w:w="568" w:type="dxa"/>
          </w:tcPr>
          <w:p w14:paraId="32130CCD" w14:textId="77777777" w:rsidR="000C3D1B" w:rsidRDefault="000C3D1B"/>
        </w:tc>
        <w:tc>
          <w:tcPr>
            <w:tcW w:w="852" w:type="dxa"/>
          </w:tcPr>
          <w:p w14:paraId="1FDED2E4" w14:textId="77777777" w:rsidR="000C3D1B" w:rsidRDefault="000C3D1B"/>
        </w:tc>
        <w:tc>
          <w:tcPr>
            <w:tcW w:w="1560" w:type="dxa"/>
          </w:tcPr>
          <w:p w14:paraId="424D3411" w14:textId="77777777" w:rsidR="000C3D1B" w:rsidRDefault="000C3D1B"/>
        </w:tc>
        <w:tc>
          <w:tcPr>
            <w:tcW w:w="426" w:type="dxa"/>
          </w:tcPr>
          <w:p w14:paraId="26D355B5" w14:textId="77777777" w:rsidR="000C3D1B" w:rsidRDefault="000C3D1B"/>
        </w:tc>
        <w:tc>
          <w:tcPr>
            <w:tcW w:w="285" w:type="dxa"/>
          </w:tcPr>
          <w:p w14:paraId="148BB8F4" w14:textId="77777777" w:rsidR="000C3D1B" w:rsidRDefault="000C3D1B"/>
        </w:tc>
        <w:tc>
          <w:tcPr>
            <w:tcW w:w="285" w:type="dxa"/>
          </w:tcPr>
          <w:p w14:paraId="4F4324F5" w14:textId="77777777" w:rsidR="000C3D1B" w:rsidRDefault="000C3D1B"/>
        </w:tc>
      </w:tr>
      <w:tr w:rsidR="000C3D1B" w14:paraId="7EBCDDAE" w14:textId="77777777">
        <w:trPr>
          <w:trHeight w:hRule="exact" w:val="277"/>
        </w:trPr>
        <w:tc>
          <w:tcPr>
            <w:tcW w:w="426" w:type="dxa"/>
          </w:tcPr>
          <w:p w14:paraId="021E9588" w14:textId="77777777" w:rsidR="000C3D1B" w:rsidRDefault="000C3D1B"/>
        </w:tc>
        <w:tc>
          <w:tcPr>
            <w:tcW w:w="2424" w:type="dxa"/>
            <w:gridSpan w:val="5"/>
            <w:shd w:val="clear" w:color="000000" w:fill="FFFFFF"/>
            <w:tcMar>
              <w:left w:w="34" w:type="dxa"/>
              <w:right w:w="34" w:type="dxa"/>
            </w:tcMar>
          </w:tcPr>
          <w:p w14:paraId="6A5B301C" w14:textId="77777777" w:rsidR="000C3D1B" w:rsidRDefault="000C3D1B">
            <w:pPr>
              <w:spacing w:after="0" w:line="240" w:lineRule="auto"/>
            </w:pPr>
            <w:r>
              <w:rPr>
                <w:rFonts w:ascii="Times New Roman" w:hAnsi="Times New Roman" w:cs="Times New Roman"/>
                <w:color w:val="000000"/>
              </w:rPr>
              <w:t>Квалификация</w:t>
            </w:r>
          </w:p>
        </w:tc>
        <w:tc>
          <w:tcPr>
            <w:tcW w:w="235" w:type="dxa"/>
          </w:tcPr>
          <w:p w14:paraId="47519ABC" w14:textId="77777777" w:rsidR="000C3D1B" w:rsidRDefault="000C3D1B"/>
        </w:tc>
        <w:tc>
          <w:tcPr>
            <w:tcW w:w="334" w:type="dxa"/>
          </w:tcPr>
          <w:p w14:paraId="20A9F2BE" w14:textId="77777777" w:rsidR="000C3D1B" w:rsidRDefault="000C3D1B"/>
        </w:tc>
        <w:tc>
          <w:tcPr>
            <w:tcW w:w="568" w:type="dxa"/>
          </w:tcPr>
          <w:p w14:paraId="32D231B3" w14:textId="77777777" w:rsidR="000C3D1B" w:rsidRDefault="000C3D1B"/>
        </w:tc>
        <w:tc>
          <w:tcPr>
            <w:tcW w:w="6252" w:type="dxa"/>
            <w:gridSpan w:val="13"/>
            <w:shd w:val="clear" w:color="000000" w:fill="FFFFFF"/>
            <w:tcMar>
              <w:left w:w="34" w:type="dxa"/>
              <w:right w:w="34" w:type="dxa"/>
            </w:tcMar>
          </w:tcPr>
          <w:p w14:paraId="44C96F3A" w14:textId="77777777" w:rsidR="000C3D1B" w:rsidRDefault="000C3D1B">
            <w:pPr>
              <w:spacing w:after="0" w:line="240" w:lineRule="auto"/>
            </w:pPr>
            <w:r>
              <w:rPr>
                <w:rFonts w:ascii="Times New Roman" w:hAnsi="Times New Roman" w:cs="Times New Roman"/>
                <w:b/>
                <w:color w:val="000000"/>
              </w:rPr>
              <w:t>магистр</w:t>
            </w:r>
          </w:p>
        </w:tc>
      </w:tr>
      <w:tr w:rsidR="000C3D1B" w14:paraId="596272BB" w14:textId="77777777">
        <w:trPr>
          <w:trHeight w:hRule="exact" w:val="138"/>
        </w:trPr>
        <w:tc>
          <w:tcPr>
            <w:tcW w:w="426" w:type="dxa"/>
          </w:tcPr>
          <w:p w14:paraId="2E9165B5" w14:textId="77777777" w:rsidR="000C3D1B" w:rsidRDefault="000C3D1B"/>
        </w:tc>
        <w:tc>
          <w:tcPr>
            <w:tcW w:w="426" w:type="dxa"/>
          </w:tcPr>
          <w:p w14:paraId="1AF79039" w14:textId="77777777" w:rsidR="000C3D1B" w:rsidRDefault="000C3D1B"/>
        </w:tc>
        <w:tc>
          <w:tcPr>
            <w:tcW w:w="852" w:type="dxa"/>
          </w:tcPr>
          <w:p w14:paraId="2664886A" w14:textId="77777777" w:rsidR="000C3D1B" w:rsidRDefault="000C3D1B"/>
        </w:tc>
        <w:tc>
          <w:tcPr>
            <w:tcW w:w="852" w:type="dxa"/>
          </w:tcPr>
          <w:p w14:paraId="79D21CB3" w14:textId="77777777" w:rsidR="000C3D1B" w:rsidRDefault="000C3D1B"/>
        </w:tc>
        <w:tc>
          <w:tcPr>
            <w:tcW w:w="143" w:type="dxa"/>
          </w:tcPr>
          <w:p w14:paraId="0CA40933" w14:textId="77777777" w:rsidR="000C3D1B" w:rsidRDefault="000C3D1B"/>
        </w:tc>
        <w:tc>
          <w:tcPr>
            <w:tcW w:w="143" w:type="dxa"/>
          </w:tcPr>
          <w:p w14:paraId="0C019AE9" w14:textId="77777777" w:rsidR="000C3D1B" w:rsidRDefault="000C3D1B"/>
        </w:tc>
        <w:tc>
          <w:tcPr>
            <w:tcW w:w="235" w:type="dxa"/>
          </w:tcPr>
          <w:p w14:paraId="34A084A8" w14:textId="77777777" w:rsidR="000C3D1B" w:rsidRDefault="000C3D1B"/>
        </w:tc>
        <w:tc>
          <w:tcPr>
            <w:tcW w:w="334" w:type="dxa"/>
          </w:tcPr>
          <w:p w14:paraId="0D0DFAB9" w14:textId="77777777" w:rsidR="000C3D1B" w:rsidRDefault="000C3D1B"/>
        </w:tc>
        <w:tc>
          <w:tcPr>
            <w:tcW w:w="568" w:type="dxa"/>
          </w:tcPr>
          <w:p w14:paraId="6C584EF1" w14:textId="77777777" w:rsidR="000C3D1B" w:rsidRDefault="000C3D1B"/>
        </w:tc>
        <w:tc>
          <w:tcPr>
            <w:tcW w:w="214" w:type="dxa"/>
          </w:tcPr>
          <w:p w14:paraId="12D9552F" w14:textId="77777777" w:rsidR="000C3D1B" w:rsidRDefault="000C3D1B"/>
        </w:tc>
        <w:tc>
          <w:tcPr>
            <w:tcW w:w="72" w:type="dxa"/>
          </w:tcPr>
          <w:p w14:paraId="36A5B9A0" w14:textId="77777777" w:rsidR="000C3D1B" w:rsidRDefault="000C3D1B"/>
        </w:tc>
        <w:tc>
          <w:tcPr>
            <w:tcW w:w="852" w:type="dxa"/>
          </w:tcPr>
          <w:p w14:paraId="0ECF08E4" w14:textId="77777777" w:rsidR="000C3D1B" w:rsidRDefault="000C3D1B"/>
        </w:tc>
        <w:tc>
          <w:tcPr>
            <w:tcW w:w="710" w:type="dxa"/>
          </w:tcPr>
          <w:p w14:paraId="3794DD88" w14:textId="77777777" w:rsidR="000C3D1B" w:rsidRDefault="000C3D1B"/>
        </w:tc>
        <w:tc>
          <w:tcPr>
            <w:tcW w:w="143" w:type="dxa"/>
          </w:tcPr>
          <w:p w14:paraId="650387EA" w14:textId="77777777" w:rsidR="000C3D1B" w:rsidRDefault="000C3D1B"/>
        </w:tc>
        <w:tc>
          <w:tcPr>
            <w:tcW w:w="72" w:type="dxa"/>
          </w:tcPr>
          <w:p w14:paraId="53821039" w14:textId="77777777" w:rsidR="000C3D1B" w:rsidRDefault="000C3D1B"/>
        </w:tc>
        <w:tc>
          <w:tcPr>
            <w:tcW w:w="214" w:type="dxa"/>
          </w:tcPr>
          <w:p w14:paraId="3FB529FB" w14:textId="77777777" w:rsidR="000C3D1B" w:rsidRDefault="000C3D1B"/>
        </w:tc>
        <w:tc>
          <w:tcPr>
            <w:tcW w:w="568" w:type="dxa"/>
          </w:tcPr>
          <w:p w14:paraId="241862C5" w14:textId="77777777" w:rsidR="000C3D1B" w:rsidRDefault="000C3D1B"/>
        </w:tc>
        <w:tc>
          <w:tcPr>
            <w:tcW w:w="852" w:type="dxa"/>
          </w:tcPr>
          <w:p w14:paraId="5691D836" w14:textId="77777777" w:rsidR="000C3D1B" w:rsidRDefault="000C3D1B"/>
        </w:tc>
        <w:tc>
          <w:tcPr>
            <w:tcW w:w="1560" w:type="dxa"/>
          </w:tcPr>
          <w:p w14:paraId="342075BF" w14:textId="77777777" w:rsidR="000C3D1B" w:rsidRDefault="000C3D1B"/>
        </w:tc>
        <w:tc>
          <w:tcPr>
            <w:tcW w:w="426" w:type="dxa"/>
          </w:tcPr>
          <w:p w14:paraId="5C51E9F7" w14:textId="77777777" w:rsidR="000C3D1B" w:rsidRDefault="000C3D1B"/>
        </w:tc>
        <w:tc>
          <w:tcPr>
            <w:tcW w:w="285" w:type="dxa"/>
          </w:tcPr>
          <w:p w14:paraId="4D8990CE" w14:textId="77777777" w:rsidR="000C3D1B" w:rsidRDefault="000C3D1B"/>
        </w:tc>
        <w:tc>
          <w:tcPr>
            <w:tcW w:w="285" w:type="dxa"/>
          </w:tcPr>
          <w:p w14:paraId="31851424" w14:textId="77777777" w:rsidR="000C3D1B" w:rsidRDefault="000C3D1B"/>
        </w:tc>
      </w:tr>
      <w:tr w:rsidR="000C3D1B" w14:paraId="3AC6A3A3" w14:textId="77777777">
        <w:trPr>
          <w:trHeight w:hRule="exact" w:val="277"/>
        </w:trPr>
        <w:tc>
          <w:tcPr>
            <w:tcW w:w="426" w:type="dxa"/>
          </w:tcPr>
          <w:p w14:paraId="30D85EFB" w14:textId="77777777" w:rsidR="000C3D1B" w:rsidRDefault="000C3D1B"/>
        </w:tc>
        <w:tc>
          <w:tcPr>
            <w:tcW w:w="2424" w:type="dxa"/>
            <w:gridSpan w:val="5"/>
            <w:shd w:val="clear" w:color="000000" w:fill="FFFFFF"/>
            <w:tcMar>
              <w:left w:w="34" w:type="dxa"/>
              <w:right w:w="34" w:type="dxa"/>
            </w:tcMar>
          </w:tcPr>
          <w:p w14:paraId="77C07E00" w14:textId="77777777" w:rsidR="000C3D1B" w:rsidRDefault="000C3D1B">
            <w:pPr>
              <w:spacing w:after="0" w:line="240" w:lineRule="auto"/>
            </w:pPr>
            <w:r>
              <w:rPr>
                <w:rFonts w:ascii="Times New Roman" w:hAnsi="Times New Roman" w:cs="Times New Roman"/>
                <w:color w:val="000000"/>
              </w:rPr>
              <w:t>Форма обучения</w:t>
            </w:r>
          </w:p>
        </w:tc>
        <w:tc>
          <w:tcPr>
            <w:tcW w:w="235" w:type="dxa"/>
          </w:tcPr>
          <w:p w14:paraId="2EAEB665" w14:textId="77777777" w:rsidR="000C3D1B" w:rsidRDefault="000C3D1B"/>
        </w:tc>
        <w:tc>
          <w:tcPr>
            <w:tcW w:w="334" w:type="dxa"/>
          </w:tcPr>
          <w:p w14:paraId="7F9805D9" w14:textId="77777777" w:rsidR="000C3D1B" w:rsidRDefault="000C3D1B"/>
        </w:tc>
        <w:tc>
          <w:tcPr>
            <w:tcW w:w="568" w:type="dxa"/>
          </w:tcPr>
          <w:p w14:paraId="062548C7" w14:textId="77777777" w:rsidR="000C3D1B" w:rsidRDefault="000C3D1B"/>
        </w:tc>
        <w:tc>
          <w:tcPr>
            <w:tcW w:w="5259" w:type="dxa"/>
            <w:gridSpan w:val="10"/>
            <w:shd w:val="clear" w:color="000000" w:fill="FFFFFF"/>
            <w:tcMar>
              <w:left w:w="34" w:type="dxa"/>
              <w:right w:w="34" w:type="dxa"/>
            </w:tcMar>
          </w:tcPr>
          <w:p w14:paraId="5F659FFB" w14:textId="77777777" w:rsidR="000C3D1B" w:rsidRDefault="000C3D1B">
            <w:pPr>
              <w:spacing w:after="0" w:line="240" w:lineRule="auto"/>
            </w:pPr>
            <w:r>
              <w:rPr>
                <w:rFonts w:ascii="Times New Roman" w:hAnsi="Times New Roman" w:cs="Times New Roman"/>
                <w:b/>
                <w:color w:val="000000"/>
              </w:rPr>
              <w:t>очная</w:t>
            </w:r>
          </w:p>
        </w:tc>
        <w:tc>
          <w:tcPr>
            <w:tcW w:w="426" w:type="dxa"/>
          </w:tcPr>
          <w:p w14:paraId="58B74808" w14:textId="77777777" w:rsidR="000C3D1B" w:rsidRDefault="000C3D1B"/>
        </w:tc>
        <w:tc>
          <w:tcPr>
            <w:tcW w:w="285" w:type="dxa"/>
          </w:tcPr>
          <w:p w14:paraId="0A5351AC" w14:textId="77777777" w:rsidR="000C3D1B" w:rsidRDefault="000C3D1B"/>
        </w:tc>
        <w:tc>
          <w:tcPr>
            <w:tcW w:w="285" w:type="dxa"/>
          </w:tcPr>
          <w:p w14:paraId="3970E324" w14:textId="77777777" w:rsidR="000C3D1B" w:rsidRDefault="000C3D1B"/>
        </w:tc>
      </w:tr>
      <w:tr w:rsidR="000C3D1B" w14:paraId="11378043" w14:textId="77777777">
        <w:trPr>
          <w:trHeight w:hRule="exact" w:val="138"/>
        </w:trPr>
        <w:tc>
          <w:tcPr>
            <w:tcW w:w="426" w:type="dxa"/>
          </w:tcPr>
          <w:p w14:paraId="71806999" w14:textId="77777777" w:rsidR="000C3D1B" w:rsidRDefault="000C3D1B"/>
        </w:tc>
        <w:tc>
          <w:tcPr>
            <w:tcW w:w="426" w:type="dxa"/>
          </w:tcPr>
          <w:p w14:paraId="665FF410" w14:textId="77777777" w:rsidR="000C3D1B" w:rsidRDefault="000C3D1B"/>
        </w:tc>
        <w:tc>
          <w:tcPr>
            <w:tcW w:w="852" w:type="dxa"/>
          </w:tcPr>
          <w:p w14:paraId="0A22EFCB" w14:textId="77777777" w:rsidR="000C3D1B" w:rsidRDefault="000C3D1B"/>
        </w:tc>
        <w:tc>
          <w:tcPr>
            <w:tcW w:w="852" w:type="dxa"/>
          </w:tcPr>
          <w:p w14:paraId="7955FA63" w14:textId="77777777" w:rsidR="000C3D1B" w:rsidRDefault="000C3D1B"/>
        </w:tc>
        <w:tc>
          <w:tcPr>
            <w:tcW w:w="143" w:type="dxa"/>
          </w:tcPr>
          <w:p w14:paraId="72739848" w14:textId="77777777" w:rsidR="000C3D1B" w:rsidRDefault="000C3D1B"/>
        </w:tc>
        <w:tc>
          <w:tcPr>
            <w:tcW w:w="143" w:type="dxa"/>
          </w:tcPr>
          <w:p w14:paraId="57A5E6C9" w14:textId="77777777" w:rsidR="000C3D1B" w:rsidRDefault="000C3D1B"/>
        </w:tc>
        <w:tc>
          <w:tcPr>
            <w:tcW w:w="235" w:type="dxa"/>
          </w:tcPr>
          <w:p w14:paraId="129384C3" w14:textId="77777777" w:rsidR="000C3D1B" w:rsidRDefault="000C3D1B"/>
        </w:tc>
        <w:tc>
          <w:tcPr>
            <w:tcW w:w="334" w:type="dxa"/>
          </w:tcPr>
          <w:p w14:paraId="4058FB37" w14:textId="77777777" w:rsidR="000C3D1B" w:rsidRDefault="000C3D1B"/>
        </w:tc>
        <w:tc>
          <w:tcPr>
            <w:tcW w:w="568" w:type="dxa"/>
          </w:tcPr>
          <w:p w14:paraId="30AA46AC" w14:textId="77777777" w:rsidR="000C3D1B" w:rsidRDefault="000C3D1B"/>
        </w:tc>
        <w:tc>
          <w:tcPr>
            <w:tcW w:w="214" w:type="dxa"/>
          </w:tcPr>
          <w:p w14:paraId="0F65F839" w14:textId="77777777" w:rsidR="000C3D1B" w:rsidRDefault="000C3D1B"/>
        </w:tc>
        <w:tc>
          <w:tcPr>
            <w:tcW w:w="72" w:type="dxa"/>
          </w:tcPr>
          <w:p w14:paraId="55F05DF9" w14:textId="77777777" w:rsidR="000C3D1B" w:rsidRDefault="000C3D1B"/>
        </w:tc>
        <w:tc>
          <w:tcPr>
            <w:tcW w:w="852" w:type="dxa"/>
          </w:tcPr>
          <w:p w14:paraId="01520D4D" w14:textId="77777777" w:rsidR="000C3D1B" w:rsidRDefault="000C3D1B"/>
        </w:tc>
        <w:tc>
          <w:tcPr>
            <w:tcW w:w="710" w:type="dxa"/>
          </w:tcPr>
          <w:p w14:paraId="43D4EF68" w14:textId="77777777" w:rsidR="000C3D1B" w:rsidRDefault="000C3D1B"/>
        </w:tc>
        <w:tc>
          <w:tcPr>
            <w:tcW w:w="143" w:type="dxa"/>
          </w:tcPr>
          <w:p w14:paraId="5AF1379B" w14:textId="77777777" w:rsidR="000C3D1B" w:rsidRDefault="000C3D1B"/>
        </w:tc>
        <w:tc>
          <w:tcPr>
            <w:tcW w:w="72" w:type="dxa"/>
          </w:tcPr>
          <w:p w14:paraId="72EF1DE8" w14:textId="77777777" w:rsidR="000C3D1B" w:rsidRDefault="000C3D1B"/>
        </w:tc>
        <w:tc>
          <w:tcPr>
            <w:tcW w:w="214" w:type="dxa"/>
          </w:tcPr>
          <w:p w14:paraId="5A5B3D00" w14:textId="77777777" w:rsidR="000C3D1B" w:rsidRDefault="000C3D1B"/>
        </w:tc>
        <w:tc>
          <w:tcPr>
            <w:tcW w:w="568" w:type="dxa"/>
          </w:tcPr>
          <w:p w14:paraId="793FFC3E" w14:textId="77777777" w:rsidR="000C3D1B" w:rsidRDefault="000C3D1B"/>
        </w:tc>
        <w:tc>
          <w:tcPr>
            <w:tcW w:w="852" w:type="dxa"/>
          </w:tcPr>
          <w:p w14:paraId="26BCCF29" w14:textId="77777777" w:rsidR="000C3D1B" w:rsidRDefault="000C3D1B"/>
        </w:tc>
        <w:tc>
          <w:tcPr>
            <w:tcW w:w="1560" w:type="dxa"/>
          </w:tcPr>
          <w:p w14:paraId="34641C74" w14:textId="77777777" w:rsidR="000C3D1B" w:rsidRDefault="000C3D1B"/>
        </w:tc>
        <w:tc>
          <w:tcPr>
            <w:tcW w:w="426" w:type="dxa"/>
          </w:tcPr>
          <w:p w14:paraId="7FA46FB2" w14:textId="77777777" w:rsidR="000C3D1B" w:rsidRDefault="000C3D1B"/>
        </w:tc>
        <w:tc>
          <w:tcPr>
            <w:tcW w:w="285" w:type="dxa"/>
          </w:tcPr>
          <w:p w14:paraId="625DEC88" w14:textId="77777777" w:rsidR="000C3D1B" w:rsidRDefault="000C3D1B"/>
        </w:tc>
        <w:tc>
          <w:tcPr>
            <w:tcW w:w="285" w:type="dxa"/>
          </w:tcPr>
          <w:p w14:paraId="48481AC3" w14:textId="77777777" w:rsidR="000C3D1B" w:rsidRDefault="000C3D1B"/>
        </w:tc>
      </w:tr>
      <w:tr w:rsidR="000C3D1B" w14:paraId="50FA8CC8" w14:textId="77777777">
        <w:trPr>
          <w:trHeight w:hRule="exact" w:val="277"/>
        </w:trPr>
        <w:tc>
          <w:tcPr>
            <w:tcW w:w="426" w:type="dxa"/>
          </w:tcPr>
          <w:p w14:paraId="19404084" w14:textId="77777777" w:rsidR="000C3D1B" w:rsidRDefault="000C3D1B"/>
        </w:tc>
        <w:tc>
          <w:tcPr>
            <w:tcW w:w="2283" w:type="dxa"/>
            <w:gridSpan w:val="4"/>
            <w:shd w:val="clear" w:color="000000" w:fill="FFFFFF"/>
            <w:tcMar>
              <w:left w:w="34" w:type="dxa"/>
              <w:right w:w="34" w:type="dxa"/>
            </w:tcMar>
          </w:tcPr>
          <w:p w14:paraId="50F7C7F1" w14:textId="77777777" w:rsidR="000C3D1B" w:rsidRDefault="000C3D1B">
            <w:pPr>
              <w:spacing w:after="0" w:line="240" w:lineRule="auto"/>
            </w:pPr>
            <w:r>
              <w:rPr>
                <w:rFonts w:ascii="Times New Roman" w:hAnsi="Times New Roman" w:cs="Times New Roman"/>
                <w:color w:val="000000"/>
              </w:rPr>
              <w:t>Общая трудоемкость</w:t>
            </w:r>
          </w:p>
        </w:tc>
        <w:tc>
          <w:tcPr>
            <w:tcW w:w="143" w:type="dxa"/>
          </w:tcPr>
          <w:p w14:paraId="4CBE4709" w14:textId="77777777" w:rsidR="000C3D1B" w:rsidRDefault="000C3D1B"/>
        </w:tc>
        <w:tc>
          <w:tcPr>
            <w:tcW w:w="235" w:type="dxa"/>
          </w:tcPr>
          <w:p w14:paraId="3AB7FFFB" w14:textId="77777777" w:rsidR="000C3D1B" w:rsidRDefault="000C3D1B"/>
        </w:tc>
        <w:tc>
          <w:tcPr>
            <w:tcW w:w="334" w:type="dxa"/>
          </w:tcPr>
          <w:p w14:paraId="3FE4269C" w14:textId="77777777" w:rsidR="000C3D1B" w:rsidRDefault="000C3D1B"/>
        </w:tc>
        <w:tc>
          <w:tcPr>
            <w:tcW w:w="568" w:type="dxa"/>
          </w:tcPr>
          <w:p w14:paraId="2EAA1420" w14:textId="77777777" w:rsidR="000C3D1B" w:rsidRDefault="000C3D1B"/>
        </w:tc>
        <w:tc>
          <w:tcPr>
            <w:tcW w:w="5259" w:type="dxa"/>
            <w:gridSpan w:val="10"/>
            <w:shd w:val="clear" w:color="000000" w:fill="FFFFFF"/>
            <w:tcMar>
              <w:left w:w="34" w:type="dxa"/>
              <w:right w:w="34" w:type="dxa"/>
            </w:tcMar>
          </w:tcPr>
          <w:p w14:paraId="4DD2E737" w14:textId="77777777" w:rsidR="000C3D1B" w:rsidRDefault="000C3D1B">
            <w:pPr>
              <w:spacing w:after="0" w:line="240" w:lineRule="auto"/>
            </w:pPr>
            <w:r>
              <w:rPr>
                <w:rFonts w:ascii="Times New Roman" w:hAnsi="Times New Roman" w:cs="Times New Roman"/>
                <w:b/>
                <w:color w:val="000000"/>
              </w:rPr>
              <w:t>3 з.е.</w:t>
            </w:r>
          </w:p>
        </w:tc>
        <w:tc>
          <w:tcPr>
            <w:tcW w:w="426" w:type="dxa"/>
          </w:tcPr>
          <w:p w14:paraId="2EFD0FC9" w14:textId="77777777" w:rsidR="000C3D1B" w:rsidRDefault="000C3D1B"/>
        </w:tc>
        <w:tc>
          <w:tcPr>
            <w:tcW w:w="285" w:type="dxa"/>
          </w:tcPr>
          <w:p w14:paraId="3D534D97" w14:textId="77777777" w:rsidR="000C3D1B" w:rsidRDefault="000C3D1B"/>
        </w:tc>
        <w:tc>
          <w:tcPr>
            <w:tcW w:w="285" w:type="dxa"/>
          </w:tcPr>
          <w:p w14:paraId="3FD45CD7" w14:textId="77777777" w:rsidR="000C3D1B" w:rsidRDefault="000C3D1B"/>
        </w:tc>
      </w:tr>
      <w:tr w:rsidR="000C3D1B" w14:paraId="1EBFE308" w14:textId="77777777">
        <w:trPr>
          <w:trHeight w:hRule="exact" w:val="138"/>
        </w:trPr>
        <w:tc>
          <w:tcPr>
            <w:tcW w:w="426" w:type="dxa"/>
          </w:tcPr>
          <w:p w14:paraId="36F7A4FB" w14:textId="77777777" w:rsidR="000C3D1B" w:rsidRDefault="000C3D1B"/>
        </w:tc>
        <w:tc>
          <w:tcPr>
            <w:tcW w:w="426" w:type="dxa"/>
          </w:tcPr>
          <w:p w14:paraId="5581003B" w14:textId="77777777" w:rsidR="000C3D1B" w:rsidRDefault="000C3D1B"/>
        </w:tc>
        <w:tc>
          <w:tcPr>
            <w:tcW w:w="852" w:type="dxa"/>
          </w:tcPr>
          <w:p w14:paraId="50F2C979" w14:textId="77777777" w:rsidR="000C3D1B" w:rsidRDefault="000C3D1B"/>
        </w:tc>
        <w:tc>
          <w:tcPr>
            <w:tcW w:w="852" w:type="dxa"/>
          </w:tcPr>
          <w:p w14:paraId="0D281255" w14:textId="77777777" w:rsidR="000C3D1B" w:rsidRDefault="000C3D1B"/>
        </w:tc>
        <w:tc>
          <w:tcPr>
            <w:tcW w:w="143" w:type="dxa"/>
          </w:tcPr>
          <w:p w14:paraId="55540585" w14:textId="77777777" w:rsidR="000C3D1B" w:rsidRDefault="000C3D1B"/>
        </w:tc>
        <w:tc>
          <w:tcPr>
            <w:tcW w:w="143" w:type="dxa"/>
          </w:tcPr>
          <w:p w14:paraId="13649377" w14:textId="77777777" w:rsidR="000C3D1B" w:rsidRDefault="000C3D1B"/>
        </w:tc>
        <w:tc>
          <w:tcPr>
            <w:tcW w:w="235" w:type="dxa"/>
          </w:tcPr>
          <w:p w14:paraId="1479EF09" w14:textId="77777777" w:rsidR="000C3D1B" w:rsidRDefault="000C3D1B"/>
        </w:tc>
        <w:tc>
          <w:tcPr>
            <w:tcW w:w="334" w:type="dxa"/>
          </w:tcPr>
          <w:p w14:paraId="24D3E597" w14:textId="77777777" w:rsidR="000C3D1B" w:rsidRDefault="000C3D1B"/>
        </w:tc>
        <w:tc>
          <w:tcPr>
            <w:tcW w:w="568" w:type="dxa"/>
          </w:tcPr>
          <w:p w14:paraId="701BA9F8" w14:textId="77777777" w:rsidR="000C3D1B" w:rsidRDefault="000C3D1B"/>
        </w:tc>
        <w:tc>
          <w:tcPr>
            <w:tcW w:w="214" w:type="dxa"/>
          </w:tcPr>
          <w:p w14:paraId="7054804F" w14:textId="77777777" w:rsidR="000C3D1B" w:rsidRDefault="000C3D1B"/>
        </w:tc>
        <w:tc>
          <w:tcPr>
            <w:tcW w:w="72" w:type="dxa"/>
          </w:tcPr>
          <w:p w14:paraId="74CB4238" w14:textId="77777777" w:rsidR="000C3D1B" w:rsidRDefault="000C3D1B"/>
        </w:tc>
        <w:tc>
          <w:tcPr>
            <w:tcW w:w="852" w:type="dxa"/>
          </w:tcPr>
          <w:p w14:paraId="34B8515C" w14:textId="77777777" w:rsidR="000C3D1B" w:rsidRDefault="000C3D1B"/>
        </w:tc>
        <w:tc>
          <w:tcPr>
            <w:tcW w:w="710" w:type="dxa"/>
          </w:tcPr>
          <w:p w14:paraId="1E16095F" w14:textId="77777777" w:rsidR="000C3D1B" w:rsidRDefault="000C3D1B"/>
        </w:tc>
        <w:tc>
          <w:tcPr>
            <w:tcW w:w="143" w:type="dxa"/>
          </w:tcPr>
          <w:p w14:paraId="4E7237E9" w14:textId="77777777" w:rsidR="000C3D1B" w:rsidRDefault="000C3D1B"/>
        </w:tc>
        <w:tc>
          <w:tcPr>
            <w:tcW w:w="72" w:type="dxa"/>
          </w:tcPr>
          <w:p w14:paraId="0ED7BA8B" w14:textId="77777777" w:rsidR="000C3D1B" w:rsidRDefault="000C3D1B"/>
        </w:tc>
        <w:tc>
          <w:tcPr>
            <w:tcW w:w="214" w:type="dxa"/>
          </w:tcPr>
          <w:p w14:paraId="051C1242" w14:textId="77777777" w:rsidR="000C3D1B" w:rsidRDefault="000C3D1B"/>
        </w:tc>
        <w:tc>
          <w:tcPr>
            <w:tcW w:w="568" w:type="dxa"/>
          </w:tcPr>
          <w:p w14:paraId="20F52474" w14:textId="77777777" w:rsidR="000C3D1B" w:rsidRDefault="000C3D1B"/>
        </w:tc>
        <w:tc>
          <w:tcPr>
            <w:tcW w:w="852" w:type="dxa"/>
          </w:tcPr>
          <w:p w14:paraId="77842BA3" w14:textId="77777777" w:rsidR="000C3D1B" w:rsidRDefault="000C3D1B"/>
        </w:tc>
        <w:tc>
          <w:tcPr>
            <w:tcW w:w="1560" w:type="dxa"/>
          </w:tcPr>
          <w:p w14:paraId="248B0095" w14:textId="77777777" w:rsidR="000C3D1B" w:rsidRDefault="000C3D1B"/>
        </w:tc>
        <w:tc>
          <w:tcPr>
            <w:tcW w:w="426" w:type="dxa"/>
          </w:tcPr>
          <w:p w14:paraId="03A20B0E" w14:textId="77777777" w:rsidR="000C3D1B" w:rsidRDefault="000C3D1B"/>
        </w:tc>
        <w:tc>
          <w:tcPr>
            <w:tcW w:w="285" w:type="dxa"/>
          </w:tcPr>
          <w:p w14:paraId="7A8ED107" w14:textId="77777777" w:rsidR="000C3D1B" w:rsidRDefault="000C3D1B"/>
        </w:tc>
        <w:tc>
          <w:tcPr>
            <w:tcW w:w="285" w:type="dxa"/>
          </w:tcPr>
          <w:p w14:paraId="53F5FB8B" w14:textId="77777777" w:rsidR="000C3D1B" w:rsidRDefault="000C3D1B"/>
        </w:tc>
      </w:tr>
      <w:tr w:rsidR="000C3D1B" w14:paraId="2EF34317" w14:textId="77777777">
        <w:trPr>
          <w:trHeight w:hRule="exact" w:val="277"/>
        </w:trPr>
        <w:tc>
          <w:tcPr>
            <w:tcW w:w="10221" w:type="dxa"/>
            <w:gridSpan w:val="22"/>
            <w:shd w:val="clear" w:color="000000" w:fill="FFFFFF"/>
            <w:tcMar>
              <w:left w:w="34" w:type="dxa"/>
              <w:right w:w="34" w:type="dxa"/>
            </w:tcMar>
          </w:tcPr>
          <w:p w14:paraId="42757416" w14:textId="77777777" w:rsidR="000C3D1B" w:rsidRDefault="000C3D1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0C3D1B" w14:paraId="3FEFCE88"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5618DB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A858BF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56E28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3C916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4EA2359E" w14:textId="77777777" w:rsidR="000C3D1B" w:rsidRDefault="000C3D1B"/>
        </w:tc>
      </w:tr>
      <w:tr w:rsidR="000C3D1B" w14:paraId="7C8E6F0A"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DD312F7" w14:textId="77777777" w:rsidR="000C3D1B" w:rsidRDefault="000C3D1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58B8C95" w14:textId="77777777" w:rsidR="000C3D1B" w:rsidRDefault="000C3D1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59D1DE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790DE5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BAF7F8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6BB836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2AC027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BE7947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E36FE5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C7D4B3" w14:textId="77777777" w:rsidR="000C3D1B" w:rsidRDefault="000C3D1B"/>
        </w:tc>
        <w:tc>
          <w:tcPr>
            <w:tcW w:w="285" w:type="dxa"/>
          </w:tcPr>
          <w:p w14:paraId="3337BE5B" w14:textId="77777777" w:rsidR="000C3D1B" w:rsidRDefault="000C3D1B"/>
        </w:tc>
      </w:tr>
      <w:tr w:rsidR="000C3D1B" w14:paraId="4EFBE94A"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46C57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13848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CF544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E20F7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7783D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08EF5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D2FDE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6449B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6C921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2CBD4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6E65B5CA" w14:textId="77777777" w:rsidR="000C3D1B" w:rsidRDefault="000C3D1B"/>
        </w:tc>
      </w:tr>
      <w:tr w:rsidR="000C3D1B" w14:paraId="6433CE3A" w14:textId="77777777">
        <w:trPr>
          <w:trHeight w:hRule="exact" w:val="3165"/>
        </w:trPr>
        <w:tc>
          <w:tcPr>
            <w:tcW w:w="426" w:type="dxa"/>
          </w:tcPr>
          <w:p w14:paraId="31318CBB" w14:textId="77777777" w:rsidR="000C3D1B" w:rsidRDefault="000C3D1B"/>
        </w:tc>
        <w:tc>
          <w:tcPr>
            <w:tcW w:w="426" w:type="dxa"/>
          </w:tcPr>
          <w:p w14:paraId="54F0BB66" w14:textId="77777777" w:rsidR="000C3D1B" w:rsidRDefault="000C3D1B"/>
        </w:tc>
        <w:tc>
          <w:tcPr>
            <w:tcW w:w="852" w:type="dxa"/>
          </w:tcPr>
          <w:p w14:paraId="32520D40" w14:textId="77777777" w:rsidR="000C3D1B" w:rsidRDefault="000C3D1B"/>
        </w:tc>
        <w:tc>
          <w:tcPr>
            <w:tcW w:w="852" w:type="dxa"/>
          </w:tcPr>
          <w:p w14:paraId="10D317E2" w14:textId="77777777" w:rsidR="000C3D1B" w:rsidRDefault="000C3D1B"/>
        </w:tc>
        <w:tc>
          <w:tcPr>
            <w:tcW w:w="143" w:type="dxa"/>
          </w:tcPr>
          <w:p w14:paraId="0D480575" w14:textId="77777777" w:rsidR="000C3D1B" w:rsidRDefault="000C3D1B"/>
        </w:tc>
        <w:tc>
          <w:tcPr>
            <w:tcW w:w="143" w:type="dxa"/>
          </w:tcPr>
          <w:p w14:paraId="1F061081" w14:textId="77777777" w:rsidR="000C3D1B" w:rsidRDefault="000C3D1B"/>
        </w:tc>
        <w:tc>
          <w:tcPr>
            <w:tcW w:w="235" w:type="dxa"/>
          </w:tcPr>
          <w:p w14:paraId="46B3E4C7" w14:textId="77777777" w:rsidR="000C3D1B" w:rsidRDefault="000C3D1B"/>
        </w:tc>
        <w:tc>
          <w:tcPr>
            <w:tcW w:w="334" w:type="dxa"/>
          </w:tcPr>
          <w:p w14:paraId="7E5C7DCE" w14:textId="77777777" w:rsidR="000C3D1B" w:rsidRDefault="000C3D1B"/>
        </w:tc>
        <w:tc>
          <w:tcPr>
            <w:tcW w:w="568" w:type="dxa"/>
          </w:tcPr>
          <w:p w14:paraId="3D534E08" w14:textId="77777777" w:rsidR="000C3D1B" w:rsidRDefault="000C3D1B"/>
        </w:tc>
        <w:tc>
          <w:tcPr>
            <w:tcW w:w="214" w:type="dxa"/>
          </w:tcPr>
          <w:p w14:paraId="3FE56F09" w14:textId="77777777" w:rsidR="000C3D1B" w:rsidRDefault="000C3D1B"/>
        </w:tc>
        <w:tc>
          <w:tcPr>
            <w:tcW w:w="72" w:type="dxa"/>
          </w:tcPr>
          <w:p w14:paraId="5FE175D9" w14:textId="77777777" w:rsidR="000C3D1B" w:rsidRDefault="000C3D1B"/>
        </w:tc>
        <w:tc>
          <w:tcPr>
            <w:tcW w:w="852" w:type="dxa"/>
          </w:tcPr>
          <w:p w14:paraId="6772EDE8" w14:textId="77777777" w:rsidR="000C3D1B" w:rsidRDefault="000C3D1B"/>
        </w:tc>
        <w:tc>
          <w:tcPr>
            <w:tcW w:w="710" w:type="dxa"/>
          </w:tcPr>
          <w:p w14:paraId="3F1DC296" w14:textId="77777777" w:rsidR="000C3D1B" w:rsidRDefault="000C3D1B"/>
        </w:tc>
        <w:tc>
          <w:tcPr>
            <w:tcW w:w="143" w:type="dxa"/>
          </w:tcPr>
          <w:p w14:paraId="73BEBE25" w14:textId="77777777" w:rsidR="000C3D1B" w:rsidRDefault="000C3D1B"/>
        </w:tc>
        <w:tc>
          <w:tcPr>
            <w:tcW w:w="72" w:type="dxa"/>
          </w:tcPr>
          <w:p w14:paraId="7791807B" w14:textId="77777777" w:rsidR="000C3D1B" w:rsidRDefault="000C3D1B"/>
        </w:tc>
        <w:tc>
          <w:tcPr>
            <w:tcW w:w="214" w:type="dxa"/>
          </w:tcPr>
          <w:p w14:paraId="23FAF661" w14:textId="77777777" w:rsidR="000C3D1B" w:rsidRDefault="000C3D1B"/>
        </w:tc>
        <w:tc>
          <w:tcPr>
            <w:tcW w:w="568" w:type="dxa"/>
          </w:tcPr>
          <w:p w14:paraId="6DCABF47" w14:textId="77777777" w:rsidR="000C3D1B" w:rsidRDefault="000C3D1B"/>
        </w:tc>
        <w:tc>
          <w:tcPr>
            <w:tcW w:w="852" w:type="dxa"/>
          </w:tcPr>
          <w:p w14:paraId="1618F10B" w14:textId="77777777" w:rsidR="000C3D1B" w:rsidRDefault="000C3D1B"/>
        </w:tc>
        <w:tc>
          <w:tcPr>
            <w:tcW w:w="1560" w:type="dxa"/>
          </w:tcPr>
          <w:p w14:paraId="55E3FC5A" w14:textId="77777777" w:rsidR="000C3D1B" w:rsidRDefault="000C3D1B"/>
        </w:tc>
        <w:tc>
          <w:tcPr>
            <w:tcW w:w="426" w:type="dxa"/>
          </w:tcPr>
          <w:p w14:paraId="2654DBDE" w14:textId="77777777" w:rsidR="000C3D1B" w:rsidRDefault="000C3D1B"/>
        </w:tc>
        <w:tc>
          <w:tcPr>
            <w:tcW w:w="285" w:type="dxa"/>
          </w:tcPr>
          <w:p w14:paraId="20839EF4" w14:textId="77777777" w:rsidR="000C3D1B" w:rsidRDefault="000C3D1B"/>
        </w:tc>
        <w:tc>
          <w:tcPr>
            <w:tcW w:w="285" w:type="dxa"/>
          </w:tcPr>
          <w:p w14:paraId="7475BF2B" w14:textId="77777777" w:rsidR="000C3D1B" w:rsidRDefault="000C3D1B"/>
        </w:tc>
      </w:tr>
      <w:tr w:rsidR="000C3D1B" w14:paraId="1877D60A" w14:textId="77777777">
        <w:trPr>
          <w:trHeight w:hRule="exact" w:val="277"/>
        </w:trPr>
        <w:tc>
          <w:tcPr>
            <w:tcW w:w="426" w:type="dxa"/>
          </w:tcPr>
          <w:p w14:paraId="327B7FC8" w14:textId="77777777" w:rsidR="000C3D1B" w:rsidRDefault="000C3D1B"/>
        </w:tc>
        <w:tc>
          <w:tcPr>
            <w:tcW w:w="426" w:type="dxa"/>
          </w:tcPr>
          <w:p w14:paraId="46E1E709" w14:textId="77777777" w:rsidR="000C3D1B" w:rsidRDefault="000C3D1B"/>
        </w:tc>
        <w:tc>
          <w:tcPr>
            <w:tcW w:w="852" w:type="dxa"/>
          </w:tcPr>
          <w:p w14:paraId="636913C4" w14:textId="77777777" w:rsidR="000C3D1B" w:rsidRDefault="000C3D1B"/>
        </w:tc>
        <w:tc>
          <w:tcPr>
            <w:tcW w:w="852" w:type="dxa"/>
          </w:tcPr>
          <w:p w14:paraId="51283BB1" w14:textId="77777777" w:rsidR="000C3D1B" w:rsidRDefault="000C3D1B"/>
        </w:tc>
        <w:tc>
          <w:tcPr>
            <w:tcW w:w="143" w:type="dxa"/>
          </w:tcPr>
          <w:p w14:paraId="0F86C7F3" w14:textId="77777777" w:rsidR="000C3D1B" w:rsidRDefault="000C3D1B"/>
        </w:tc>
        <w:tc>
          <w:tcPr>
            <w:tcW w:w="143" w:type="dxa"/>
          </w:tcPr>
          <w:p w14:paraId="40B1762A" w14:textId="77777777" w:rsidR="000C3D1B" w:rsidRDefault="000C3D1B"/>
        </w:tc>
        <w:tc>
          <w:tcPr>
            <w:tcW w:w="235" w:type="dxa"/>
          </w:tcPr>
          <w:p w14:paraId="730F0EA2" w14:textId="77777777" w:rsidR="000C3D1B" w:rsidRDefault="000C3D1B"/>
        </w:tc>
        <w:tc>
          <w:tcPr>
            <w:tcW w:w="334" w:type="dxa"/>
          </w:tcPr>
          <w:p w14:paraId="23B153D7" w14:textId="77777777" w:rsidR="000C3D1B" w:rsidRDefault="000C3D1B"/>
        </w:tc>
        <w:tc>
          <w:tcPr>
            <w:tcW w:w="568" w:type="dxa"/>
          </w:tcPr>
          <w:p w14:paraId="64EA23AA" w14:textId="77777777" w:rsidR="000C3D1B" w:rsidRDefault="000C3D1B"/>
        </w:tc>
        <w:tc>
          <w:tcPr>
            <w:tcW w:w="2283" w:type="dxa"/>
            <w:gridSpan w:val="7"/>
            <w:shd w:val="clear" w:color="000000" w:fill="FFFFFF"/>
            <w:tcMar>
              <w:left w:w="34" w:type="dxa"/>
              <w:right w:w="34" w:type="dxa"/>
            </w:tcMar>
          </w:tcPr>
          <w:p w14:paraId="05671251" w14:textId="77777777" w:rsidR="000C3D1B" w:rsidRDefault="000C3D1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5E3673EF" w14:textId="77777777" w:rsidR="000C3D1B" w:rsidRDefault="000C3D1B"/>
        </w:tc>
        <w:tc>
          <w:tcPr>
            <w:tcW w:w="852" w:type="dxa"/>
          </w:tcPr>
          <w:p w14:paraId="6A0A6EBD" w14:textId="77777777" w:rsidR="000C3D1B" w:rsidRDefault="000C3D1B"/>
        </w:tc>
        <w:tc>
          <w:tcPr>
            <w:tcW w:w="1560" w:type="dxa"/>
          </w:tcPr>
          <w:p w14:paraId="2D473D7A" w14:textId="77777777" w:rsidR="000C3D1B" w:rsidRDefault="000C3D1B"/>
        </w:tc>
        <w:tc>
          <w:tcPr>
            <w:tcW w:w="426" w:type="dxa"/>
          </w:tcPr>
          <w:p w14:paraId="210E2B9E" w14:textId="77777777" w:rsidR="000C3D1B" w:rsidRDefault="000C3D1B"/>
        </w:tc>
        <w:tc>
          <w:tcPr>
            <w:tcW w:w="285" w:type="dxa"/>
          </w:tcPr>
          <w:p w14:paraId="37AC0C03" w14:textId="77777777" w:rsidR="000C3D1B" w:rsidRDefault="000C3D1B"/>
        </w:tc>
        <w:tc>
          <w:tcPr>
            <w:tcW w:w="285" w:type="dxa"/>
          </w:tcPr>
          <w:p w14:paraId="5E55B118" w14:textId="77777777" w:rsidR="000C3D1B" w:rsidRDefault="000C3D1B"/>
        </w:tc>
      </w:tr>
    </w:tbl>
    <w:p w14:paraId="485AFBD3"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0C3D1B" w14:paraId="10C51B8D" w14:textId="77777777">
        <w:trPr>
          <w:trHeight w:hRule="exact" w:val="416"/>
        </w:trPr>
        <w:tc>
          <w:tcPr>
            <w:tcW w:w="4692" w:type="dxa"/>
            <w:gridSpan w:val="2"/>
            <w:shd w:val="clear" w:color="C0C0C0" w:fill="FFFFFF"/>
            <w:tcMar>
              <w:left w:w="34" w:type="dxa"/>
              <w:right w:w="34" w:type="dxa"/>
            </w:tcMar>
          </w:tcPr>
          <w:p w14:paraId="657B9E59"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135" w:type="dxa"/>
          </w:tcPr>
          <w:p w14:paraId="5276AE39" w14:textId="77777777" w:rsidR="000C3D1B" w:rsidRDefault="000C3D1B"/>
        </w:tc>
        <w:tc>
          <w:tcPr>
            <w:tcW w:w="3970" w:type="dxa"/>
          </w:tcPr>
          <w:p w14:paraId="2E069E25" w14:textId="77777777" w:rsidR="000C3D1B" w:rsidRDefault="000C3D1B"/>
        </w:tc>
        <w:tc>
          <w:tcPr>
            <w:tcW w:w="1007" w:type="dxa"/>
            <w:shd w:val="clear" w:color="C0C0C0" w:fill="FFFFFF"/>
            <w:tcMar>
              <w:left w:w="34" w:type="dxa"/>
              <w:right w:w="34" w:type="dxa"/>
            </w:tcMar>
          </w:tcPr>
          <w:p w14:paraId="4EEDB853"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2</w:t>
            </w:r>
          </w:p>
        </w:tc>
      </w:tr>
      <w:tr w:rsidR="000C3D1B" w14:paraId="36013CC9" w14:textId="77777777">
        <w:trPr>
          <w:trHeight w:hRule="exact" w:val="277"/>
        </w:trPr>
        <w:tc>
          <w:tcPr>
            <w:tcW w:w="3842" w:type="dxa"/>
            <w:shd w:val="clear" w:color="000000" w:fill="FFFFFF"/>
            <w:tcMar>
              <w:left w:w="34" w:type="dxa"/>
              <w:right w:w="34" w:type="dxa"/>
            </w:tcMar>
          </w:tcPr>
          <w:p w14:paraId="74BEAA10" w14:textId="77777777" w:rsidR="000C3D1B" w:rsidRDefault="000C3D1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518F30B5" w14:textId="77777777" w:rsidR="000C3D1B" w:rsidRDefault="000C3D1B"/>
        </w:tc>
        <w:tc>
          <w:tcPr>
            <w:tcW w:w="1135" w:type="dxa"/>
          </w:tcPr>
          <w:p w14:paraId="7D4C6432" w14:textId="77777777" w:rsidR="000C3D1B" w:rsidRDefault="000C3D1B"/>
        </w:tc>
        <w:tc>
          <w:tcPr>
            <w:tcW w:w="3970" w:type="dxa"/>
          </w:tcPr>
          <w:p w14:paraId="76ACC733" w14:textId="77777777" w:rsidR="000C3D1B" w:rsidRDefault="000C3D1B"/>
        </w:tc>
        <w:tc>
          <w:tcPr>
            <w:tcW w:w="993" w:type="dxa"/>
          </w:tcPr>
          <w:p w14:paraId="5D62E53D" w14:textId="77777777" w:rsidR="000C3D1B" w:rsidRDefault="000C3D1B"/>
        </w:tc>
      </w:tr>
      <w:tr w:rsidR="000C3D1B" w14:paraId="4A0D9B89" w14:textId="77777777">
        <w:trPr>
          <w:trHeight w:hRule="exact" w:val="138"/>
        </w:trPr>
        <w:tc>
          <w:tcPr>
            <w:tcW w:w="3828" w:type="dxa"/>
          </w:tcPr>
          <w:p w14:paraId="6885CCE0" w14:textId="77777777" w:rsidR="000C3D1B" w:rsidRDefault="000C3D1B"/>
        </w:tc>
        <w:tc>
          <w:tcPr>
            <w:tcW w:w="852" w:type="dxa"/>
          </w:tcPr>
          <w:p w14:paraId="70118FC1" w14:textId="77777777" w:rsidR="000C3D1B" w:rsidRDefault="000C3D1B"/>
        </w:tc>
        <w:tc>
          <w:tcPr>
            <w:tcW w:w="1135" w:type="dxa"/>
          </w:tcPr>
          <w:p w14:paraId="6CC4CBE8" w14:textId="77777777" w:rsidR="000C3D1B" w:rsidRDefault="000C3D1B"/>
        </w:tc>
        <w:tc>
          <w:tcPr>
            <w:tcW w:w="3970" w:type="dxa"/>
          </w:tcPr>
          <w:p w14:paraId="54CF7998" w14:textId="77777777" w:rsidR="000C3D1B" w:rsidRDefault="000C3D1B"/>
        </w:tc>
        <w:tc>
          <w:tcPr>
            <w:tcW w:w="993" w:type="dxa"/>
          </w:tcPr>
          <w:p w14:paraId="36788EDE" w14:textId="77777777" w:rsidR="000C3D1B" w:rsidRDefault="000C3D1B"/>
        </w:tc>
      </w:tr>
      <w:tr w:rsidR="000C3D1B" w14:paraId="4182CE6E" w14:textId="77777777">
        <w:trPr>
          <w:trHeight w:hRule="exact" w:val="304"/>
        </w:trPr>
        <w:tc>
          <w:tcPr>
            <w:tcW w:w="10788" w:type="dxa"/>
            <w:gridSpan w:val="5"/>
            <w:shd w:val="clear" w:color="000000" w:fill="FFFFFF"/>
            <w:tcMar>
              <w:left w:w="34" w:type="dxa"/>
              <w:right w:w="34" w:type="dxa"/>
            </w:tcMar>
          </w:tcPr>
          <w:p w14:paraId="0714BC27" w14:textId="77777777" w:rsidR="000C3D1B" w:rsidRDefault="000C3D1B">
            <w:pPr>
              <w:spacing w:after="0" w:line="240" w:lineRule="auto"/>
              <w:rPr>
                <w:sz w:val="24"/>
                <w:szCs w:val="24"/>
              </w:rPr>
            </w:pPr>
            <w:r>
              <w:rPr>
                <w:rFonts w:ascii="Times New Roman" w:hAnsi="Times New Roman" w:cs="Times New Roman"/>
                <w:i/>
                <w:color w:val="000000"/>
                <w:sz w:val="24"/>
                <w:szCs w:val="24"/>
              </w:rPr>
              <w:t>канд. пед. наук,  доцент, Катахова Н.В. _________________</w:t>
            </w:r>
          </w:p>
        </w:tc>
      </w:tr>
      <w:tr w:rsidR="000C3D1B" w14:paraId="449BFCD3" w14:textId="77777777">
        <w:trPr>
          <w:trHeight w:hRule="exact" w:val="1666"/>
        </w:trPr>
        <w:tc>
          <w:tcPr>
            <w:tcW w:w="3828" w:type="dxa"/>
          </w:tcPr>
          <w:p w14:paraId="52361685" w14:textId="77777777" w:rsidR="000C3D1B" w:rsidRDefault="000C3D1B"/>
        </w:tc>
        <w:tc>
          <w:tcPr>
            <w:tcW w:w="852" w:type="dxa"/>
          </w:tcPr>
          <w:p w14:paraId="000ACDE1" w14:textId="77777777" w:rsidR="000C3D1B" w:rsidRDefault="000C3D1B"/>
        </w:tc>
        <w:tc>
          <w:tcPr>
            <w:tcW w:w="1135" w:type="dxa"/>
          </w:tcPr>
          <w:p w14:paraId="3988D0E2" w14:textId="77777777" w:rsidR="000C3D1B" w:rsidRDefault="000C3D1B"/>
        </w:tc>
        <w:tc>
          <w:tcPr>
            <w:tcW w:w="3970" w:type="dxa"/>
          </w:tcPr>
          <w:p w14:paraId="50C24505" w14:textId="77777777" w:rsidR="000C3D1B" w:rsidRDefault="000C3D1B"/>
        </w:tc>
        <w:tc>
          <w:tcPr>
            <w:tcW w:w="993" w:type="dxa"/>
          </w:tcPr>
          <w:p w14:paraId="47DEACE7" w14:textId="77777777" w:rsidR="000C3D1B" w:rsidRDefault="000C3D1B"/>
        </w:tc>
      </w:tr>
      <w:tr w:rsidR="000C3D1B" w14:paraId="0DFF29BC" w14:textId="77777777">
        <w:trPr>
          <w:trHeight w:hRule="exact" w:val="277"/>
        </w:trPr>
        <w:tc>
          <w:tcPr>
            <w:tcW w:w="5826" w:type="dxa"/>
            <w:gridSpan w:val="3"/>
            <w:shd w:val="clear" w:color="000000" w:fill="FFFFFF"/>
            <w:tcMar>
              <w:left w:w="34" w:type="dxa"/>
              <w:right w:w="34" w:type="dxa"/>
            </w:tcMar>
          </w:tcPr>
          <w:p w14:paraId="2F3EFB80"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1E4336F7" w14:textId="77777777" w:rsidR="000C3D1B" w:rsidRDefault="000C3D1B"/>
        </w:tc>
        <w:tc>
          <w:tcPr>
            <w:tcW w:w="993" w:type="dxa"/>
          </w:tcPr>
          <w:p w14:paraId="13A076ED" w14:textId="77777777" w:rsidR="000C3D1B" w:rsidRDefault="000C3D1B"/>
        </w:tc>
      </w:tr>
      <w:tr w:rsidR="000C3D1B" w14:paraId="7DB448E0" w14:textId="77777777">
        <w:trPr>
          <w:trHeight w:hRule="exact" w:val="585"/>
        </w:trPr>
        <w:tc>
          <w:tcPr>
            <w:tcW w:w="10788" w:type="dxa"/>
            <w:gridSpan w:val="5"/>
            <w:shd w:val="clear" w:color="000000" w:fill="FFFFFF"/>
            <w:tcMar>
              <w:left w:w="34" w:type="dxa"/>
              <w:right w:w="34" w:type="dxa"/>
            </w:tcMar>
          </w:tcPr>
          <w:p w14:paraId="10F0B74A" w14:textId="77777777" w:rsidR="000C3D1B" w:rsidRDefault="000C3D1B">
            <w:pPr>
              <w:spacing w:after="0" w:line="240" w:lineRule="auto"/>
              <w:rPr>
                <w:sz w:val="24"/>
                <w:szCs w:val="24"/>
              </w:rPr>
            </w:pPr>
            <w:r>
              <w:rPr>
                <w:rFonts w:ascii="Times New Roman" w:hAnsi="Times New Roman" w:cs="Times New Roman"/>
                <w:b/>
                <w:color w:val="000000"/>
                <w:sz w:val="24"/>
                <w:szCs w:val="24"/>
              </w:rPr>
              <w:t>Коммуникативные технологии в профессиональной сфере на иностранном языке (английский)</w:t>
            </w:r>
          </w:p>
        </w:tc>
      </w:tr>
      <w:tr w:rsidR="000C3D1B" w14:paraId="6304ACDB" w14:textId="77777777">
        <w:trPr>
          <w:trHeight w:hRule="exact" w:val="277"/>
        </w:trPr>
        <w:tc>
          <w:tcPr>
            <w:tcW w:w="3828" w:type="dxa"/>
          </w:tcPr>
          <w:p w14:paraId="085CC605" w14:textId="77777777" w:rsidR="000C3D1B" w:rsidRDefault="000C3D1B"/>
        </w:tc>
        <w:tc>
          <w:tcPr>
            <w:tcW w:w="852" w:type="dxa"/>
          </w:tcPr>
          <w:p w14:paraId="6A255F0B" w14:textId="77777777" w:rsidR="000C3D1B" w:rsidRDefault="000C3D1B"/>
        </w:tc>
        <w:tc>
          <w:tcPr>
            <w:tcW w:w="1135" w:type="dxa"/>
          </w:tcPr>
          <w:p w14:paraId="36BC0FCC" w14:textId="77777777" w:rsidR="000C3D1B" w:rsidRDefault="000C3D1B"/>
        </w:tc>
        <w:tc>
          <w:tcPr>
            <w:tcW w:w="3970" w:type="dxa"/>
          </w:tcPr>
          <w:p w14:paraId="67B6E70A" w14:textId="77777777" w:rsidR="000C3D1B" w:rsidRDefault="000C3D1B"/>
        </w:tc>
        <w:tc>
          <w:tcPr>
            <w:tcW w:w="993" w:type="dxa"/>
          </w:tcPr>
          <w:p w14:paraId="6ECA53FB" w14:textId="77777777" w:rsidR="000C3D1B" w:rsidRDefault="000C3D1B"/>
        </w:tc>
      </w:tr>
      <w:tr w:rsidR="000C3D1B" w14:paraId="4A209EDC" w14:textId="77777777">
        <w:trPr>
          <w:trHeight w:hRule="exact" w:val="277"/>
        </w:trPr>
        <w:tc>
          <w:tcPr>
            <w:tcW w:w="5826" w:type="dxa"/>
            <w:gridSpan w:val="3"/>
            <w:shd w:val="clear" w:color="000000" w:fill="FFFFFF"/>
            <w:tcMar>
              <w:left w:w="34" w:type="dxa"/>
              <w:right w:w="34" w:type="dxa"/>
            </w:tcMar>
          </w:tcPr>
          <w:p w14:paraId="45684452" w14:textId="77777777" w:rsidR="000C3D1B" w:rsidRDefault="000C3D1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4C11D3CE" w14:textId="77777777" w:rsidR="000C3D1B" w:rsidRDefault="000C3D1B"/>
        </w:tc>
        <w:tc>
          <w:tcPr>
            <w:tcW w:w="993" w:type="dxa"/>
          </w:tcPr>
          <w:p w14:paraId="62F773C1" w14:textId="77777777" w:rsidR="000C3D1B" w:rsidRDefault="000C3D1B"/>
        </w:tc>
      </w:tr>
      <w:tr w:rsidR="000C3D1B" w14:paraId="733C3851" w14:textId="77777777">
        <w:trPr>
          <w:trHeight w:hRule="exact" w:val="855"/>
        </w:trPr>
        <w:tc>
          <w:tcPr>
            <w:tcW w:w="10788" w:type="dxa"/>
            <w:gridSpan w:val="5"/>
            <w:shd w:val="clear" w:color="000000" w:fill="FFFFFF"/>
            <w:tcMar>
              <w:left w:w="34" w:type="dxa"/>
              <w:right w:w="34" w:type="dxa"/>
            </w:tcMar>
          </w:tcPr>
          <w:p w14:paraId="607B3F67" w14:textId="77777777" w:rsidR="000C3D1B" w:rsidRDefault="000C3D1B">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27.04.03 Системный анализ и управление (приказ Минобрнауки России от 29.07.2020 г. № 837)</w:t>
            </w:r>
          </w:p>
        </w:tc>
      </w:tr>
      <w:tr w:rsidR="000C3D1B" w14:paraId="55A0AAED" w14:textId="77777777">
        <w:trPr>
          <w:trHeight w:hRule="exact" w:val="277"/>
        </w:trPr>
        <w:tc>
          <w:tcPr>
            <w:tcW w:w="3828" w:type="dxa"/>
          </w:tcPr>
          <w:p w14:paraId="68497CD3" w14:textId="77777777" w:rsidR="000C3D1B" w:rsidRDefault="000C3D1B"/>
        </w:tc>
        <w:tc>
          <w:tcPr>
            <w:tcW w:w="852" w:type="dxa"/>
          </w:tcPr>
          <w:p w14:paraId="66469F2A" w14:textId="77777777" w:rsidR="000C3D1B" w:rsidRDefault="000C3D1B"/>
        </w:tc>
        <w:tc>
          <w:tcPr>
            <w:tcW w:w="1135" w:type="dxa"/>
          </w:tcPr>
          <w:p w14:paraId="3E54F968" w14:textId="77777777" w:rsidR="000C3D1B" w:rsidRDefault="000C3D1B"/>
        </w:tc>
        <w:tc>
          <w:tcPr>
            <w:tcW w:w="3970" w:type="dxa"/>
          </w:tcPr>
          <w:p w14:paraId="5CF0DAE1" w14:textId="77777777" w:rsidR="000C3D1B" w:rsidRDefault="000C3D1B"/>
        </w:tc>
        <w:tc>
          <w:tcPr>
            <w:tcW w:w="993" w:type="dxa"/>
          </w:tcPr>
          <w:p w14:paraId="1F09CA40" w14:textId="77777777" w:rsidR="000C3D1B" w:rsidRDefault="000C3D1B"/>
        </w:tc>
      </w:tr>
      <w:tr w:rsidR="000C3D1B" w14:paraId="732BF7B1" w14:textId="77777777">
        <w:trPr>
          <w:trHeight w:hRule="exact" w:val="277"/>
        </w:trPr>
        <w:tc>
          <w:tcPr>
            <w:tcW w:w="5826" w:type="dxa"/>
            <w:gridSpan w:val="3"/>
            <w:shd w:val="clear" w:color="000000" w:fill="FFFFFF"/>
            <w:tcMar>
              <w:left w:w="34" w:type="dxa"/>
              <w:right w:w="34" w:type="dxa"/>
            </w:tcMar>
          </w:tcPr>
          <w:p w14:paraId="0FCA3059" w14:textId="77777777" w:rsidR="000C3D1B" w:rsidRDefault="000C3D1B">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5AAD8F89" w14:textId="77777777" w:rsidR="000C3D1B" w:rsidRDefault="000C3D1B"/>
        </w:tc>
        <w:tc>
          <w:tcPr>
            <w:tcW w:w="993" w:type="dxa"/>
          </w:tcPr>
          <w:p w14:paraId="4F68665E" w14:textId="77777777" w:rsidR="000C3D1B" w:rsidRDefault="000C3D1B"/>
        </w:tc>
      </w:tr>
      <w:tr w:rsidR="000C3D1B" w14:paraId="12F94854" w14:textId="77777777">
        <w:trPr>
          <w:trHeight w:hRule="exact" w:val="585"/>
        </w:trPr>
        <w:tc>
          <w:tcPr>
            <w:tcW w:w="10788" w:type="dxa"/>
            <w:gridSpan w:val="5"/>
            <w:shd w:val="clear" w:color="000000" w:fill="FFFFFF"/>
            <w:tcMar>
              <w:left w:w="34" w:type="dxa"/>
              <w:right w:w="34" w:type="dxa"/>
            </w:tcMar>
          </w:tcPr>
          <w:p w14:paraId="78CA2F71"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 27.04.03 Системный анализ и управление</w:t>
            </w:r>
          </w:p>
          <w:p w14:paraId="7F8B02D9"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 «Инженерия автоматизированных систем»</w:t>
            </w:r>
          </w:p>
        </w:tc>
      </w:tr>
      <w:tr w:rsidR="000C3D1B" w14:paraId="10514132" w14:textId="77777777">
        <w:trPr>
          <w:trHeight w:hRule="exact" w:val="277"/>
        </w:trPr>
        <w:tc>
          <w:tcPr>
            <w:tcW w:w="3828" w:type="dxa"/>
          </w:tcPr>
          <w:p w14:paraId="00587DFC" w14:textId="77777777" w:rsidR="000C3D1B" w:rsidRDefault="000C3D1B"/>
        </w:tc>
        <w:tc>
          <w:tcPr>
            <w:tcW w:w="852" w:type="dxa"/>
          </w:tcPr>
          <w:p w14:paraId="5DE5DA40" w14:textId="77777777" w:rsidR="000C3D1B" w:rsidRDefault="000C3D1B"/>
        </w:tc>
        <w:tc>
          <w:tcPr>
            <w:tcW w:w="1135" w:type="dxa"/>
          </w:tcPr>
          <w:p w14:paraId="55F2C1CF" w14:textId="77777777" w:rsidR="000C3D1B" w:rsidRDefault="000C3D1B"/>
        </w:tc>
        <w:tc>
          <w:tcPr>
            <w:tcW w:w="3970" w:type="dxa"/>
          </w:tcPr>
          <w:p w14:paraId="5D021463" w14:textId="77777777" w:rsidR="000C3D1B" w:rsidRDefault="000C3D1B"/>
        </w:tc>
        <w:tc>
          <w:tcPr>
            <w:tcW w:w="993" w:type="dxa"/>
          </w:tcPr>
          <w:p w14:paraId="33D51346" w14:textId="77777777" w:rsidR="000C3D1B" w:rsidRDefault="000C3D1B"/>
        </w:tc>
      </w:tr>
      <w:tr w:rsidR="000C3D1B" w14:paraId="3BCC83C9" w14:textId="77777777">
        <w:trPr>
          <w:trHeight w:hRule="exact" w:val="277"/>
        </w:trPr>
        <w:tc>
          <w:tcPr>
            <w:tcW w:w="10788" w:type="dxa"/>
            <w:gridSpan w:val="5"/>
            <w:shd w:val="clear" w:color="000000" w:fill="FFFFFF"/>
            <w:tcMar>
              <w:left w:w="34" w:type="dxa"/>
              <w:right w:w="34" w:type="dxa"/>
            </w:tcMar>
          </w:tcPr>
          <w:p w14:paraId="183EC9B3"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0C3D1B" w14:paraId="0856B76D" w14:textId="77777777">
        <w:trPr>
          <w:trHeight w:hRule="exact" w:val="304"/>
        </w:trPr>
        <w:tc>
          <w:tcPr>
            <w:tcW w:w="10788" w:type="dxa"/>
            <w:gridSpan w:val="5"/>
            <w:shd w:val="clear" w:color="000000" w:fill="FFFFFF"/>
            <w:tcMar>
              <w:left w:w="34" w:type="dxa"/>
              <w:right w:w="34" w:type="dxa"/>
            </w:tcMar>
          </w:tcPr>
          <w:p w14:paraId="2FE892DB"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0C3D1B" w14:paraId="2F4CDFD0" w14:textId="77777777">
        <w:trPr>
          <w:trHeight w:hRule="exact" w:val="138"/>
        </w:trPr>
        <w:tc>
          <w:tcPr>
            <w:tcW w:w="3828" w:type="dxa"/>
          </w:tcPr>
          <w:p w14:paraId="01C7783D" w14:textId="77777777" w:rsidR="000C3D1B" w:rsidRDefault="000C3D1B"/>
        </w:tc>
        <w:tc>
          <w:tcPr>
            <w:tcW w:w="852" w:type="dxa"/>
          </w:tcPr>
          <w:p w14:paraId="5C5C7302" w14:textId="77777777" w:rsidR="000C3D1B" w:rsidRDefault="000C3D1B"/>
        </w:tc>
        <w:tc>
          <w:tcPr>
            <w:tcW w:w="1135" w:type="dxa"/>
          </w:tcPr>
          <w:p w14:paraId="61B4EC11" w14:textId="77777777" w:rsidR="000C3D1B" w:rsidRDefault="000C3D1B"/>
        </w:tc>
        <w:tc>
          <w:tcPr>
            <w:tcW w:w="3970" w:type="dxa"/>
          </w:tcPr>
          <w:p w14:paraId="74D13EEF" w14:textId="77777777" w:rsidR="000C3D1B" w:rsidRDefault="000C3D1B"/>
        </w:tc>
        <w:tc>
          <w:tcPr>
            <w:tcW w:w="993" w:type="dxa"/>
          </w:tcPr>
          <w:p w14:paraId="1A685335" w14:textId="77777777" w:rsidR="000C3D1B" w:rsidRDefault="000C3D1B"/>
        </w:tc>
      </w:tr>
      <w:tr w:rsidR="000C3D1B" w14:paraId="71405641" w14:textId="77777777">
        <w:trPr>
          <w:trHeight w:hRule="exact" w:val="1125"/>
        </w:trPr>
        <w:tc>
          <w:tcPr>
            <w:tcW w:w="10788" w:type="dxa"/>
            <w:gridSpan w:val="5"/>
            <w:shd w:val="clear" w:color="000000" w:fill="FFFFFF"/>
            <w:tcMar>
              <w:left w:w="34" w:type="dxa"/>
              <w:right w:w="34" w:type="dxa"/>
            </w:tcMar>
          </w:tcPr>
          <w:p w14:paraId="3332F3F2"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23.03.2021 № 8</w:t>
            </w:r>
          </w:p>
          <w:p w14:paraId="44C56C65" w14:textId="77777777" w:rsidR="000C3D1B" w:rsidRDefault="000C3D1B">
            <w:pPr>
              <w:spacing w:after="0" w:line="240" w:lineRule="auto"/>
              <w:rPr>
                <w:sz w:val="24"/>
                <w:szCs w:val="24"/>
              </w:rPr>
            </w:pPr>
          </w:p>
          <w:p w14:paraId="64DC4498"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Чернова Н.И. ___________________</w:t>
            </w:r>
          </w:p>
        </w:tc>
      </w:tr>
    </w:tbl>
    <w:p w14:paraId="4C39F00D"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2582"/>
        <w:gridCol w:w="1925"/>
        <w:gridCol w:w="403"/>
        <w:gridCol w:w="4331"/>
        <w:gridCol w:w="964"/>
      </w:tblGrid>
      <w:tr w:rsidR="000C3D1B" w14:paraId="639037EB" w14:textId="77777777">
        <w:trPr>
          <w:trHeight w:hRule="exact" w:val="416"/>
        </w:trPr>
        <w:tc>
          <w:tcPr>
            <w:tcW w:w="4692" w:type="dxa"/>
            <w:gridSpan w:val="2"/>
            <w:shd w:val="clear" w:color="C0C0C0" w:fill="FFFFFF"/>
            <w:tcMar>
              <w:left w:w="34" w:type="dxa"/>
              <w:right w:w="34" w:type="dxa"/>
            </w:tcMar>
          </w:tcPr>
          <w:p w14:paraId="65BB070D"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26" w:type="dxa"/>
          </w:tcPr>
          <w:p w14:paraId="530A5FE1" w14:textId="77777777" w:rsidR="000C3D1B" w:rsidRDefault="000C3D1B"/>
        </w:tc>
        <w:tc>
          <w:tcPr>
            <w:tcW w:w="4679" w:type="dxa"/>
          </w:tcPr>
          <w:p w14:paraId="500D12A1" w14:textId="77777777" w:rsidR="000C3D1B" w:rsidRDefault="000C3D1B"/>
        </w:tc>
        <w:tc>
          <w:tcPr>
            <w:tcW w:w="1007" w:type="dxa"/>
            <w:shd w:val="clear" w:color="C0C0C0" w:fill="FFFFFF"/>
            <w:tcMar>
              <w:left w:w="34" w:type="dxa"/>
              <w:right w:w="34" w:type="dxa"/>
            </w:tcMar>
          </w:tcPr>
          <w:p w14:paraId="209086CD"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3</w:t>
            </w:r>
          </w:p>
        </w:tc>
      </w:tr>
      <w:tr w:rsidR="000C3D1B" w14:paraId="69A63EC2" w14:textId="77777777">
        <w:trPr>
          <w:trHeight w:hRule="exact" w:val="138"/>
        </w:trPr>
        <w:tc>
          <w:tcPr>
            <w:tcW w:w="2694" w:type="dxa"/>
          </w:tcPr>
          <w:p w14:paraId="2EBE1D38" w14:textId="77777777" w:rsidR="000C3D1B" w:rsidRDefault="000C3D1B"/>
        </w:tc>
        <w:tc>
          <w:tcPr>
            <w:tcW w:w="1986" w:type="dxa"/>
          </w:tcPr>
          <w:p w14:paraId="4E73C7EE" w14:textId="77777777" w:rsidR="000C3D1B" w:rsidRDefault="000C3D1B"/>
        </w:tc>
        <w:tc>
          <w:tcPr>
            <w:tcW w:w="426" w:type="dxa"/>
          </w:tcPr>
          <w:p w14:paraId="4AC9E674" w14:textId="77777777" w:rsidR="000C3D1B" w:rsidRDefault="000C3D1B"/>
        </w:tc>
        <w:tc>
          <w:tcPr>
            <w:tcW w:w="4679" w:type="dxa"/>
          </w:tcPr>
          <w:p w14:paraId="3E9AC6AF" w14:textId="77777777" w:rsidR="000C3D1B" w:rsidRDefault="000C3D1B"/>
        </w:tc>
        <w:tc>
          <w:tcPr>
            <w:tcW w:w="993" w:type="dxa"/>
          </w:tcPr>
          <w:p w14:paraId="52C4F98C" w14:textId="77777777" w:rsidR="000C3D1B" w:rsidRDefault="000C3D1B"/>
        </w:tc>
      </w:tr>
      <w:tr w:rsidR="000C3D1B" w14:paraId="25322D6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9C27C95" w14:textId="77777777" w:rsidR="000C3D1B" w:rsidRDefault="000C3D1B"/>
        </w:tc>
      </w:tr>
      <w:tr w:rsidR="000C3D1B" w14:paraId="150E1785" w14:textId="77777777">
        <w:trPr>
          <w:trHeight w:hRule="exact" w:val="13"/>
        </w:trPr>
        <w:tc>
          <w:tcPr>
            <w:tcW w:w="2694" w:type="dxa"/>
          </w:tcPr>
          <w:p w14:paraId="1103C67F" w14:textId="77777777" w:rsidR="000C3D1B" w:rsidRDefault="000C3D1B"/>
        </w:tc>
        <w:tc>
          <w:tcPr>
            <w:tcW w:w="1986" w:type="dxa"/>
          </w:tcPr>
          <w:p w14:paraId="58E2AAF6" w14:textId="77777777" w:rsidR="000C3D1B" w:rsidRDefault="000C3D1B"/>
        </w:tc>
        <w:tc>
          <w:tcPr>
            <w:tcW w:w="426" w:type="dxa"/>
          </w:tcPr>
          <w:p w14:paraId="0AC57B62" w14:textId="77777777" w:rsidR="000C3D1B" w:rsidRDefault="000C3D1B"/>
        </w:tc>
        <w:tc>
          <w:tcPr>
            <w:tcW w:w="4679" w:type="dxa"/>
          </w:tcPr>
          <w:p w14:paraId="551B142D" w14:textId="77777777" w:rsidR="000C3D1B" w:rsidRDefault="000C3D1B"/>
        </w:tc>
        <w:tc>
          <w:tcPr>
            <w:tcW w:w="993" w:type="dxa"/>
          </w:tcPr>
          <w:p w14:paraId="0AE1D752" w14:textId="77777777" w:rsidR="000C3D1B" w:rsidRDefault="000C3D1B"/>
        </w:tc>
      </w:tr>
      <w:tr w:rsidR="000C3D1B" w14:paraId="65CBAB5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8A8FBAB" w14:textId="77777777" w:rsidR="000C3D1B" w:rsidRDefault="000C3D1B"/>
        </w:tc>
      </w:tr>
      <w:tr w:rsidR="000C3D1B" w14:paraId="48646D36" w14:textId="77777777">
        <w:trPr>
          <w:trHeight w:hRule="exact" w:val="96"/>
        </w:trPr>
        <w:tc>
          <w:tcPr>
            <w:tcW w:w="2694" w:type="dxa"/>
          </w:tcPr>
          <w:p w14:paraId="5179B2E6" w14:textId="77777777" w:rsidR="000C3D1B" w:rsidRDefault="000C3D1B"/>
        </w:tc>
        <w:tc>
          <w:tcPr>
            <w:tcW w:w="1986" w:type="dxa"/>
          </w:tcPr>
          <w:p w14:paraId="44D11086" w14:textId="77777777" w:rsidR="000C3D1B" w:rsidRDefault="000C3D1B"/>
        </w:tc>
        <w:tc>
          <w:tcPr>
            <w:tcW w:w="426" w:type="dxa"/>
          </w:tcPr>
          <w:p w14:paraId="2373BEE5" w14:textId="77777777" w:rsidR="000C3D1B" w:rsidRDefault="000C3D1B"/>
        </w:tc>
        <w:tc>
          <w:tcPr>
            <w:tcW w:w="4679" w:type="dxa"/>
          </w:tcPr>
          <w:p w14:paraId="2A6F2558" w14:textId="77777777" w:rsidR="000C3D1B" w:rsidRDefault="000C3D1B"/>
        </w:tc>
        <w:tc>
          <w:tcPr>
            <w:tcW w:w="993" w:type="dxa"/>
          </w:tcPr>
          <w:p w14:paraId="04F865C2" w14:textId="77777777" w:rsidR="000C3D1B" w:rsidRDefault="000C3D1B"/>
        </w:tc>
      </w:tr>
      <w:tr w:rsidR="000C3D1B" w14:paraId="5CD250AA" w14:textId="77777777">
        <w:trPr>
          <w:trHeight w:hRule="exact" w:val="304"/>
        </w:trPr>
        <w:tc>
          <w:tcPr>
            <w:tcW w:w="10788" w:type="dxa"/>
            <w:gridSpan w:val="5"/>
            <w:shd w:val="clear" w:color="000000" w:fill="FFFFFF"/>
            <w:tcMar>
              <w:left w:w="34" w:type="dxa"/>
              <w:right w:w="34" w:type="dxa"/>
            </w:tcMar>
          </w:tcPr>
          <w:p w14:paraId="4FBE912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42F7FE4F" w14:textId="77777777">
        <w:trPr>
          <w:trHeight w:hRule="exact" w:val="416"/>
        </w:trPr>
        <w:tc>
          <w:tcPr>
            <w:tcW w:w="2694" w:type="dxa"/>
          </w:tcPr>
          <w:p w14:paraId="0B6D7402" w14:textId="77777777" w:rsidR="000C3D1B" w:rsidRDefault="000C3D1B"/>
        </w:tc>
        <w:tc>
          <w:tcPr>
            <w:tcW w:w="1986" w:type="dxa"/>
          </w:tcPr>
          <w:p w14:paraId="010839F0" w14:textId="77777777" w:rsidR="000C3D1B" w:rsidRDefault="000C3D1B"/>
        </w:tc>
        <w:tc>
          <w:tcPr>
            <w:tcW w:w="426" w:type="dxa"/>
          </w:tcPr>
          <w:p w14:paraId="33A34B0F" w14:textId="77777777" w:rsidR="000C3D1B" w:rsidRDefault="000C3D1B"/>
        </w:tc>
        <w:tc>
          <w:tcPr>
            <w:tcW w:w="4679" w:type="dxa"/>
          </w:tcPr>
          <w:p w14:paraId="1A835200" w14:textId="77777777" w:rsidR="000C3D1B" w:rsidRDefault="000C3D1B"/>
        </w:tc>
        <w:tc>
          <w:tcPr>
            <w:tcW w:w="993" w:type="dxa"/>
          </w:tcPr>
          <w:p w14:paraId="3AED76EC" w14:textId="77777777" w:rsidR="000C3D1B" w:rsidRDefault="000C3D1B"/>
        </w:tc>
      </w:tr>
      <w:tr w:rsidR="000C3D1B" w14:paraId="49D2052D" w14:textId="77777777">
        <w:trPr>
          <w:trHeight w:hRule="exact" w:val="555"/>
        </w:trPr>
        <w:tc>
          <w:tcPr>
            <w:tcW w:w="10788" w:type="dxa"/>
            <w:gridSpan w:val="5"/>
            <w:shd w:val="clear" w:color="000000" w:fill="FFFFFF"/>
            <w:tcMar>
              <w:left w:w="34" w:type="dxa"/>
              <w:right w:w="34" w:type="dxa"/>
            </w:tcMar>
          </w:tcPr>
          <w:p w14:paraId="3EE3F245"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0C3D1B" w14:paraId="18FD00BE" w14:textId="77777777">
        <w:trPr>
          <w:trHeight w:hRule="exact" w:val="304"/>
        </w:trPr>
        <w:tc>
          <w:tcPr>
            <w:tcW w:w="10788" w:type="dxa"/>
            <w:gridSpan w:val="5"/>
            <w:shd w:val="clear" w:color="000000" w:fill="FFFFFF"/>
            <w:tcMar>
              <w:left w:w="34" w:type="dxa"/>
              <w:right w:w="34" w:type="dxa"/>
            </w:tcMar>
          </w:tcPr>
          <w:p w14:paraId="191D6D76"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0C3D1B" w14:paraId="7B4D1EF5" w14:textId="77777777">
        <w:trPr>
          <w:trHeight w:hRule="exact" w:val="138"/>
        </w:trPr>
        <w:tc>
          <w:tcPr>
            <w:tcW w:w="2694" w:type="dxa"/>
          </w:tcPr>
          <w:p w14:paraId="3D122754" w14:textId="77777777" w:rsidR="000C3D1B" w:rsidRDefault="000C3D1B"/>
        </w:tc>
        <w:tc>
          <w:tcPr>
            <w:tcW w:w="1986" w:type="dxa"/>
          </w:tcPr>
          <w:p w14:paraId="7C7BA518" w14:textId="77777777" w:rsidR="000C3D1B" w:rsidRDefault="000C3D1B"/>
        </w:tc>
        <w:tc>
          <w:tcPr>
            <w:tcW w:w="426" w:type="dxa"/>
          </w:tcPr>
          <w:p w14:paraId="2E7972EB" w14:textId="77777777" w:rsidR="000C3D1B" w:rsidRDefault="000C3D1B"/>
        </w:tc>
        <w:tc>
          <w:tcPr>
            <w:tcW w:w="4679" w:type="dxa"/>
          </w:tcPr>
          <w:p w14:paraId="043A7C1D" w14:textId="77777777" w:rsidR="000C3D1B" w:rsidRDefault="000C3D1B"/>
        </w:tc>
        <w:tc>
          <w:tcPr>
            <w:tcW w:w="993" w:type="dxa"/>
          </w:tcPr>
          <w:p w14:paraId="52B816BC" w14:textId="77777777" w:rsidR="000C3D1B" w:rsidRDefault="000C3D1B"/>
        </w:tc>
      </w:tr>
      <w:tr w:rsidR="000C3D1B" w14:paraId="0483CDA8" w14:textId="77777777">
        <w:trPr>
          <w:trHeight w:hRule="exact" w:val="833"/>
        </w:trPr>
        <w:tc>
          <w:tcPr>
            <w:tcW w:w="2694" w:type="dxa"/>
          </w:tcPr>
          <w:p w14:paraId="58A99616" w14:textId="77777777" w:rsidR="000C3D1B" w:rsidRDefault="000C3D1B"/>
        </w:tc>
        <w:tc>
          <w:tcPr>
            <w:tcW w:w="8094" w:type="dxa"/>
            <w:gridSpan w:val="4"/>
            <w:shd w:val="clear" w:color="000000" w:fill="FFFFFF"/>
            <w:tcMar>
              <w:left w:w="34" w:type="dxa"/>
              <w:right w:w="34" w:type="dxa"/>
            </w:tcMar>
          </w:tcPr>
          <w:p w14:paraId="7CEFB835"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137AD0E1" w14:textId="77777777" w:rsidR="000C3D1B" w:rsidRDefault="000C3D1B">
            <w:pPr>
              <w:spacing w:after="0" w:line="240" w:lineRule="auto"/>
              <w:rPr>
                <w:sz w:val="24"/>
                <w:szCs w:val="24"/>
              </w:rPr>
            </w:pPr>
          </w:p>
          <w:p w14:paraId="69ABF285"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661B99C6" w14:textId="77777777">
        <w:trPr>
          <w:trHeight w:hRule="exact" w:val="138"/>
        </w:trPr>
        <w:tc>
          <w:tcPr>
            <w:tcW w:w="2694" w:type="dxa"/>
          </w:tcPr>
          <w:p w14:paraId="4F756ABD" w14:textId="77777777" w:rsidR="000C3D1B" w:rsidRDefault="000C3D1B"/>
        </w:tc>
        <w:tc>
          <w:tcPr>
            <w:tcW w:w="2424" w:type="dxa"/>
            <w:gridSpan w:val="2"/>
            <w:shd w:val="clear" w:color="000000" w:fill="FFFFFF"/>
            <w:tcMar>
              <w:left w:w="34" w:type="dxa"/>
              <w:right w:w="34" w:type="dxa"/>
            </w:tcMar>
          </w:tcPr>
          <w:p w14:paraId="668CC427" w14:textId="77777777" w:rsidR="000C3D1B" w:rsidRDefault="000C3D1B"/>
        </w:tc>
        <w:tc>
          <w:tcPr>
            <w:tcW w:w="5685" w:type="dxa"/>
            <w:gridSpan w:val="2"/>
            <w:vMerge w:val="restart"/>
            <w:shd w:val="clear" w:color="000000" w:fill="FFFFFF"/>
            <w:tcMar>
              <w:left w:w="34" w:type="dxa"/>
              <w:right w:w="34" w:type="dxa"/>
            </w:tcMar>
          </w:tcPr>
          <w:p w14:paraId="414DF0CC"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2A0914A1" w14:textId="77777777">
        <w:trPr>
          <w:trHeight w:hRule="exact" w:val="138"/>
        </w:trPr>
        <w:tc>
          <w:tcPr>
            <w:tcW w:w="2694" w:type="dxa"/>
          </w:tcPr>
          <w:p w14:paraId="4BE72EB3" w14:textId="77777777" w:rsidR="000C3D1B" w:rsidRDefault="000C3D1B"/>
        </w:tc>
        <w:tc>
          <w:tcPr>
            <w:tcW w:w="1986" w:type="dxa"/>
          </w:tcPr>
          <w:p w14:paraId="7EF766D6" w14:textId="77777777" w:rsidR="000C3D1B" w:rsidRDefault="000C3D1B"/>
        </w:tc>
        <w:tc>
          <w:tcPr>
            <w:tcW w:w="426" w:type="dxa"/>
          </w:tcPr>
          <w:p w14:paraId="74310977" w14:textId="77777777" w:rsidR="000C3D1B" w:rsidRDefault="000C3D1B"/>
        </w:tc>
        <w:tc>
          <w:tcPr>
            <w:tcW w:w="5685" w:type="dxa"/>
            <w:gridSpan w:val="2"/>
            <w:vMerge/>
            <w:shd w:val="clear" w:color="000000" w:fill="FFFFFF"/>
            <w:tcMar>
              <w:left w:w="34" w:type="dxa"/>
              <w:right w:w="34" w:type="dxa"/>
            </w:tcMar>
          </w:tcPr>
          <w:p w14:paraId="1844FF76" w14:textId="77777777" w:rsidR="000C3D1B" w:rsidRDefault="000C3D1B"/>
        </w:tc>
      </w:tr>
      <w:tr w:rsidR="000C3D1B" w14:paraId="164D2D80" w14:textId="77777777">
        <w:trPr>
          <w:trHeight w:hRule="exact" w:val="277"/>
        </w:trPr>
        <w:tc>
          <w:tcPr>
            <w:tcW w:w="2694" w:type="dxa"/>
          </w:tcPr>
          <w:p w14:paraId="39693842" w14:textId="77777777" w:rsidR="000C3D1B" w:rsidRDefault="000C3D1B"/>
        </w:tc>
        <w:tc>
          <w:tcPr>
            <w:tcW w:w="1986" w:type="dxa"/>
          </w:tcPr>
          <w:p w14:paraId="14A018AA" w14:textId="77777777" w:rsidR="000C3D1B" w:rsidRDefault="000C3D1B"/>
        </w:tc>
        <w:tc>
          <w:tcPr>
            <w:tcW w:w="426" w:type="dxa"/>
          </w:tcPr>
          <w:p w14:paraId="5CDEFFAF" w14:textId="77777777" w:rsidR="000C3D1B" w:rsidRDefault="000C3D1B"/>
        </w:tc>
        <w:tc>
          <w:tcPr>
            <w:tcW w:w="4679" w:type="dxa"/>
          </w:tcPr>
          <w:p w14:paraId="7203B2D0" w14:textId="77777777" w:rsidR="000C3D1B" w:rsidRDefault="000C3D1B"/>
        </w:tc>
        <w:tc>
          <w:tcPr>
            <w:tcW w:w="993" w:type="dxa"/>
          </w:tcPr>
          <w:p w14:paraId="12EFD864" w14:textId="77777777" w:rsidR="000C3D1B" w:rsidRDefault="000C3D1B"/>
        </w:tc>
      </w:tr>
      <w:tr w:rsidR="000C3D1B" w14:paraId="4465534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9D751AE" w14:textId="77777777" w:rsidR="000C3D1B" w:rsidRDefault="000C3D1B"/>
        </w:tc>
      </w:tr>
      <w:tr w:rsidR="000C3D1B" w14:paraId="15A525D2" w14:textId="77777777">
        <w:trPr>
          <w:trHeight w:hRule="exact" w:val="13"/>
        </w:trPr>
        <w:tc>
          <w:tcPr>
            <w:tcW w:w="2694" w:type="dxa"/>
          </w:tcPr>
          <w:p w14:paraId="7E39C208" w14:textId="77777777" w:rsidR="000C3D1B" w:rsidRDefault="000C3D1B"/>
        </w:tc>
        <w:tc>
          <w:tcPr>
            <w:tcW w:w="1986" w:type="dxa"/>
          </w:tcPr>
          <w:p w14:paraId="08D59FED" w14:textId="77777777" w:rsidR="000C3D1B" w:rsidRDefault="000C3D1B"/>
        </w:tc>
        <w:tc>
          <w:tcPr>
            <w:tcW w:w="426" w:type="dxa"/>
          </w:tcPr>
          <w:p w14:paraId="0664F3AF" w14:textId="77777777" w:rsidR="000C3D1B" w:rsidRDefault="000C3D1B"/>
        </w:tc>
        <w:tc>
          <w:tcPr>
            <w:tcW w:w="4679" w:type="dxa"/>
          </w:tcPr>
          <w:p w14:paraId="69E536F8" w14:textId="77777777" w:rsidR="000C3D1B" w:rsidRDefault="000C3D1B"/>
        </w:tc>
        <w:tc>
          <w:tcPr>
            <w:tcW w:w="993" w:type="dxa"/>
          </w:tcPr>
          <w:p w14:paraId="197AC35A" w14:textId="77777777" w:rsidR="000C3D1B" w:rsidRDefault="000C3D1B"/>
        </w:tc>
      </w:tr>
      <w:tr w:rsidR="000C3D1B" w14:paraId="0F05D7B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BA89FC2" w14:textId="77777777" w:rsidR="000C3D1B" w:rsidRDefault="000C3D1B"/>
        </w:tc>
      </w:tr>
      <w:tr w:rsidR="000C3D1B" w14:paraId="1EFDB0A1" w14:textId="77777777">
        <w:trPr>
          <w:trHeight w:hRule="exact" w:val="96"/>
        </w:trPr>
        <w:tc>
          <w:tcPr>
            <w:tcW w:w="2694" w:type="dxa"/>
          </w:tcPr>
          <w:p w14:paraId="6E30E28A" w14:textId="77777777" w:rsidR="000C3D1B" w:rsidRDefault="000C3D1B"/>
        </w:tc>
        <w:tc>
          <w:tcPr>
            <w:tcW w:w="1986" w:type="dxa"/>
          </w:tcPr>
          <w:p w14:paraId="646FB347" w14:textId="77777777" w:rsidR="000C3D1B" w:rsidRDefault="000C3D1B"/>
        </w:tc>
        <w:tc>
          <w:tcPr>
            <w:tcW w:w="426" w:type="dxa"/>
          </w:tcPr>
          <w:p w14:paraId="2C3DA168" w14:textId="77777777" w:rsidR="000C3D1B" w:rsidRDefault="000C3D1B"/>
        </w:tc>
        <w:tc>
          <w:tcPr>
            <w:tcW w:w="4679" w:type="dxa"/>
          </w:tcPr>
          <w:p w14:paraId="5365DADD" w14:textId="77777777" w:rsidR="000C3D1B" w:rsidRDefault="000C3D1B"/>
        </w:tc>
        <w:tc>
          <w:tcPr>
            <w:tcW w:w="993" w:type="dxa"/>
          </w:tcPr>
          <w:p w14:paraId="058A2016" w14:textId="77777777" w:rsidR="000C3D1B" w:rsidRDefault="000C3D1B"/>
        </w:tc>
      </w:tr>
      <w:tr w:rsidR="000C3D1B" w14:paraId="6137130E" w14:textId="77777777">
        <w:trPr>
          <w:trHeight w:hRule="exact" w:val="304"/>
        </w:trPr>
        <w:tc>
          <w:tcPr>
            <w:tcW w:w="10788" w:type="dxa"/>
            <w:gridSpan w:val="5"/>
            <w:shd w:val="clear" w:color="000000" w:fill="FFFFFF"/>
            <w:tcMar>
              <w:left w:w="34" w:type="dxa"/>
              <w:right w:w="34" w:type="dxa"/>
            </w:tcMar>
          </w:tcPr>
          <w:p w14:paraId="056DD2A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2DF09E57" w14:textId="77777777">
        <w:trPr>
          <w:trHeight w:hRule="exact" w:val="416"/>
        </w:trPr>
        <w:tc>
          <w:tcPr>
            <w:tcW w:w="2694" w:type="dxa"/>
          </w:tcPr>
          <w:p w14:paraId="18E2D761" w14:textId="77777777" w:rsidR="000C3D1B" w:rsidRDefault="000C3D1B"/>
        </w:tc>
        <w:tc>
          <w:tcPr>
            <w:tcW w:w="1986" w:type="dxa"/>
          </w:tcPr>
          <w:p w14:paraId="516D6F2A" w14:textId="77777777" w:rsidR="000C3D1B" w:rsidRDefault="000C3D1B"/>
        </w:tc>
        <w:tc>
          <w:tcPr>
            <w:tcW w:w="426" w:type="dxa"/>
          </w:tcPr>
          <w:p w14:paraId="6E4E90AC" w14:textId="77777777" w:rsidR="000C3D1B" w:rsidRDefault="000C3D1B"/>
        </w:tc>
        <w:tc>
          <w:tcPr>
            <w:tcW w:w="4679" w:type="dxa"/>
          </w:tcPr>
          <w:p w14:paraId="5710FE55" w14:textId="77777777" w:rsidR="000C3D1B" w:rsidRDefault="000C3D1B"/>
        </w:tc>
        <w:tc>
          <w:tcPr>
            <w:tcW w:w="993" w:type="dxa"/>
          </w:tcPr>
          <w:p w14:paraId="41F9F9CA" w14:textId="77777777" w:rsidR="000C3D1B" w:rsidRDefault="000C3D1B"/>
        </w:tc>
      </w:tr>
      <w:tr w:rsidR="000C3D1B" w14:paraId="5FCFD9DE" w14:textId="77777777">
        <w:trPr>
          <w:trHeight w:hRule="exact" w:val="555"/>
        </w:trPr>
        <w:tc>
          <w:tcPr>
            <w:tcW w:w="10788" w:type="dxa"/>
            <w:gridSpan w:val="5"/>
            <w:shd w:val="clear" w:color="000000" w:fill="FFFFFF"/>
            <w:tcMar>
              <w:left w:w="34" w:type="dxa"/>
              <w:right w:w="34" w:type="dxa"/>
            </w:tcMar>
          </w:tcPr>
          <w:p w14:paraId="02F72EED"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0C3D1B" w14:paraId="67D1EA0C" w14:textId="77777777">
        <w:trPr>
          <w:trHeight w:hRule="exact" w:val="304"/>
        </w:trPr>
        <w:tc>
          <w:tcPr>
            <w:tcW w:w="10788" w:type="dxa"/>
            <w:gridSpan w:val="5"/>
            <w:shd w:val="clear" w:color="000000" w:fill="FFFFFF"/>
            <w:tcMar>
              <w:left w:w="34" w:type="dxa"/>
              <w:right w:w="34" w:type="dxa"/>
            </w:tcMar>
          </w:tcPr>
          <w:p w14:paraId="43E5F417"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0C3D1B" w14:paraId="1B1CE0AB" w14:textId="77777777">
        <w:trPr>
          <w:trHeight w:hRule="exact" w:val="277"/>
        </w:trPr>
        <w:tc>
          <w:tcPr>
            <w:tcW w:w="2694" w:type="dxa"/>
          </w:tcPr>
          <w:p w14:paraId="7B0CCA70" w14:textId="77777777" w:rsidR="000C3D1B" w:rsidRDefault="000C3D1B"/>
        </w:tc>
        <w:tc>
          <w:tcPr>
            <w:tcW w:w="1986" w:type="dxa"/>
          </w:tcPr>
          <w:p w14:paraId="34BF2319" w14:textId="77777777" w:rsidR="000C3D1B" w:rsidRDefault="000C3D1B"/>
        </w:tc>
        <w:tc>
          <w:tcPr>
            <w:tcW w:w="426" w:type="dxa"/>
          </w:tcPr>
          <w:p w14:paraId="23B24C07" w14:textId="77777777" w:rsidR="000C3D1B" w:rsidRDefault="000C3D1B"/>
        </w:tc>
        <w:tc>
          <w:tcPr>
            <w:tcW w:w="4679" w:type="dxa"/>
          </w:tcPr>
          <w:p w14:paraId="0A1B6923" w14:textId="77777777" w:rsidR="000C3D1B" w:rsidRDefault="000C3D1B"/>
        </w:tc>
        <w:tc>
          <w:tcPr>
            <w:tcW w:w="993" w:type="dxa"/>
          </w:tcPr>
          <w:p w14:paraId="589D06DB" w14:textId="77777777" w:rsidR="000C3D1B" w:rsidRDefault="000C3D1B"/>
        </w:tc>
      </w:tr>
      <w:tr w:rsidR="000C3D1B" w14:paraId="3ECB7A5C" w14:textId="77777777">
        <w:trPr>
          <w:trHeight w:hRule="exact" w:val="833"/>
        </w:trPr>
        <w:tc>
          <w:tcPr>
            <w:tcW w:w="2694" w:type="dxa"/>
          </w:tcPr>
          <w:p w14:paraId="3DE3C32F" w14:textId="77777777" w:rsidR="000C3D1B" w:rsidRDefault="000C3D1B"/>
        </w:tc>
        <w:tc>
          <w:tcPr>
            <w:tcW w:w="8094" w:type="dxa"/>
            <w:gridSpan w:val="4"/>
            <w:shd w:val="clear" w:color="000000" w:fill="FFFFFF"/>
            <w:tcMar>
              <w:left w:w="34" w:type="dxa"/>
              <w:right w:w="34" w:type="dxa"/>
            </w:tcMar>
          </w:tcPr>
          <w:p w14:paraId="65C3AB5A"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1E918E43" w14:textId="77777777" w:rsidR="000C3D1B" w:rsidRDefault="000C3D1B">
            <w:pPr>
              <w:spacing w:after="0" w:line="240" w:lineRule="auto"/>
              <w:rPr>
                <w:sz w:val="24"/>
                <w:szCs w:val="24"/>
              </w:rPr>
            </w:pPr>
          </w:p>
          <w:p w14:paraId="510B6FC3"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36D90158" w14:textId="77777777">
        <w:trPr>
          <w:trHeight w:hRule="exact" w:val="277"/>
        </w:trPr>
        <w:tc>
          <w:tcPr>
            <w:tcW w:w="2694" w:type="dxa"/>
          </w:tcPr>
          <w:p w14:paraId="1F21F231" w14:textId="77777777" w:rsidR="000C3D1B" w:rsidRDefault="000C3D1B"/>
        </w:tc>
        <w:tc>
          <w:tcPr>
            <w:tcW w:w="1986" w:type="dxa"/>
          </w:tcPr>
          <w:p w14:paraId="74550250" w14:textId="77777777" w:rsidR="000C3D1B" w:rsidRDefault="000C3D1B"/>
        </w:tc>
        <w:tc>
          <w:tcPr>
            <w:tcW w:w="426" w:type="dxa"/>
          </w:tcPr>
          <w:p w14:paraId="7C469FF5" w14:textId="77777777" w:rsidR="000C3D1B" w:rsidRDefault="000C3D1B"/>
        </w:tc>
        <w:tc>
          <w:tcPr>
            <w:tcW w:w="5685" w:type="dxa"/>
            <w:gridSpan w:val="2"/>
            <w:shd w:val="clear" w:color="000000" w:fill="FFFFFF"/>
            <w:tcMar>
              <w:left w:w="34" w:type="dxa"/>
              <w:right w:w="34" w:type="dxa"/>
            </w:tcMar>
          </w:tcPr>
          <w:p w14:paraId="3C738599"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1602FB39" w14:textId="77777777">
        <w:trPr>
          <w:trHeight w:hRule="exact" w:val="138"/>
        </w:trPr>
        <w:tc>
          <w:tcPr>
            <w:tcW w:w="2694" w:type="dxa"/>
          </w:tcPr>
          <w:p w14:paraId="3E1560BD" w14:textId="77777777" w:rsidR="000C3D1B" w:rsidRDefault="000C3D1B"/>
        </w:tc>
        <w:tc>
          <w:tcPr>
            <w:tcW w:w="1986" w:type="dxa"/>
          </w:tcPr>
          <w:p w14:paraId="552D0F58" w14:textId="77777777" w:rsidR="000C3D1B" w:rsidRDefault="000C3D1B"/>
        </w:tc>
        <w:tc>
          <w:tcPr>
            <w:tcW w:w="426" w:type="dxa"/>
          </w:tcPr>
          <w:p w14:paraId="3CB29742" w14:textId="77777777" w:rsidR="000C3D1B" w:rsidRDefault="000C3D1B"/>
        </w:tc>
        <w:tc>
          <w:tcPr>
            <w:tcW w:w="4679" w:type="dxa"/>
          </w:tcPr>
          <w:p w14:paraId="2A619538" w14:textId="77777777" w:rsidR="000C3D1B" w:rsidRDefault="000C3D1B"/>
        </w:tc>
        <w:tc>
          <w:tcPr>
            <w:tcW w:w="993" w:type="dxa"/>
          </w:tcPr>
          <w:p w14:paraId="7CA661CD" w14:textId="77777777" w:rsidR="000C3D1B" w:rsidRDefault="000C3D1B"/>
        </w:tc>
      </w:tr>
      <w:tr w:rsidR="000C3D1B" w14:paraId="5AF8A67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B6C7607" w14:textId="77777777" w:rsidR="000C3D1B" w:rsidRDefault="000C3D1B"/>
        </w:tc>
      </w:tr>
      <w:tr w:rsidR="000C3D1B" w14:paraId="6586C214" w14:textId="77777777">
        <w:trPr>
          <w:trHeight w:hRule="exact" w:val="13"/>
        </w:trPr>
        <w:tc>
          <w:tcPr>
            <w:tcW w:w="2694" w:type="dxa"/>
          </w:tcPr>
          <w:p w14:paraId="1017C8E1" w14:textId="77777777" w:rsidR="000C3D1B" w:rsidRDefault="000C3D1B"/>
        </w:tc>
        <w:tc>
          <w:tcPr>
            <w:tcW w:w="1986" w:type="dxa"/>
          </w:tcPr>
          <w:p w14:paraId="7B820D71" w14:textId="77777777" w:rsidR="000C3D1B" w:rsidRDefault="000C3D1B"/>
        </w:tc>
        <w:tc>
          <w:tcPr>
            <w:tcW w:w="426" w:type="dxa"/>
          </w:tcPr>
          <w:p w14:paraId="474AA09C" w14:textId="77777777" w:rsidR="000C3D1B" w:rsidRDefault="000C3D1B"/>
        </w:tc>
        <w:tc>
          <w:tcPr>
            <w:tcW w:w="4679" w:type="dxa"/>
          </w:tcPr>
          <w:p w14:paraId="1500648E" w14:textId="77777777" w:rsidR="000C3D1B" w:rsidRDefault="000C3D1B"/>
        </w:tc>
        <w:tc>
          <w:tcPr>
            <w:tcW w:w="993" w:type="dxa"/>
          </w:tcPr>
          <w:p w14:paraId="4B1E53EF" w14:textId="77777777" w:rsidR="000C3D1B" w:rsidRDefault="000C3D1B"/>
        </w:tc>
      </w:tr>
      <w:tr w:rsidR="000C3D1B" w14:paraId="3C19A41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DD05353" w14:textId="77777777" w:rsidR="000C3D1B" w:rsidRDefault="000C3D1B"/>
        </w:tc>
      </w:tr>
      <w:tr w:rsidR="000C3D1B" w14:paraId="7FC19D4B" w14:textId="77777777">
        <w:trPr>
          <w:trHeight w:hRule="exact" w:val="96"/>
        </w:trPr>
        <w:tc>
          <w:tcPr>
            <w:tcW w:w="2694" w:type="dxa"/>
          </w:tcPr>
          <w:p w14:paraId="3EB8F9D2" w14:textId="77777777" w:rsidR="000C3D1B" w:rsidRDefault="000C3D1B"/>
        </w:tc>
        <w:tc>
          <w:tcPr>
            <w:tcW w:w="1986" w:type="dxa"/>
          </w:tcPr>
          <w:p w14:paraId="5954C39B" w14:textId="77777777" w:rsidR="000C3D1B" w:rsidRDefault="000C3D1B"/>
        </w:tc>
        <w:tc>
          <w:tcPr>
            <w:tcW w:w="426" w:type="dxa"/>
          </w:tcPr>
          <w:p w14:paraId="23E0F4BE" w14:textId="77777777" w:rsidR="000C3D1B" w:rsidRDefault="000C3D1B"/>
        </w:tc>
        <w:tc>
          <w:tcPr>
            <w:tcW w:w="4679" w:type="dxa"/>
          </w:tcPr>
          <w:p w14:paraId="0819D1ED" w14:textId="77777777" w:rsidR="000C3D1B" w:rsidRDefault="000C3D1B"/>
        </w:tc>
        <w:tc>
          <w:tcPr>
            <w:tcW w:w="993" w:type="dxa"/>
          </w:tcPr>
          <w:p w14:paraId="61972DB7" w14:textId="77777777" w:rsidR="000C3D1B" w:rsidRDefault="000C3D1B"/>
        </w:tc>
      </w:tr>
      <w:tr w:rsidR="000C3D1B" w14:paraId="6E3B0348" w14:textId="77777777">
        <w:trPr>
          <w:trHeight w:hRule="exact" w:val="304"/>
        </w:trPr>
        <w:tc>
          <w:tcPr>
            <w:tcW w:w="10788" w:type="dxa"/>
            <w:gridSpan w:val="5"/>
            <w:shd w:val="clear" w:color="000000" w:fill="FFFFFF"/>
            <w:tcMar>
              <w:left w:w="34" w:type="dxa"/>
              <w:right w:w="34" w:type="dxa"/>
            </w:tcMar>
          </w:tcPr>
          <w:p w14:paraId="41BC41F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6D495958" w14:textId="77777777">
        <w:trPr>
          <w:trHeight w:hRule="exact" w:val="416"/>
        </w:trPr>
        <w:tc>
          <w:tcPr>
            <w:tcW w:w="2694" w:type="dxa"/>
          </w:tcPr>
          <w:p w14:paraId="68F9D298" w14:textId="77777777" w:rsidR="000C3D1B" w:rsidRDefault="000C3D1B"/>
        </w:tc>
        <w:tc>
          <w:tcPr>
            <w:tcW w:w="1986" w:type="dxa"/>
          </w:tcPr>
          <w:p w14:paraId="531111B8" w14:textId="77777777" w:rsidR="000C3D1B" w:rsidRDefault="000C3D1B"/>
        </w:tc>
        <w:tc>
          <w:tcPr>
            <w:tcW w:w="426" w:type="dxa"/>
          </w:tcPr>
          <w:p w14:paraId="50E1AD63" w14:textId="77777777" w:rsidR="000C3D1B" w:rsidRDefault="000C3D1B"/>
        </w:tc>
        <w:tc>
          <w:tcPr>
            <w:tcW w:w="4679" w:type="dxa"/>
          </w:tcPr>
          <w:p w14:paraId="7CC59E3B" w14:textId="77777777" w:rsidR="000C3D1B" w:rsidRDefault="000C3D1B"/>
        </w:tc>
        <w:tc>
          <w:tcPr>
            <w:tcW w:w="993" w:type="dxa"/>
          </w:tcPr>
          <w:p w14:paraId="44543385" w14:textId="77777777" w:rsidR="000C3D1B" w:rsidRDefault="000C3D1B"/>
        </w:tc>
      </w:tr>
      <w:tr w:rsidR="000C3D1B" w14:paraId="30147C90" w14:textId="77777777">
        <w:trPr>
          <w:trHeight w:hRule="exact" w:val="555"/>
        </w:trPr>
        <w:tc>
          <w:tcPr>
            <w:tcW w:w="10788" w:type="dxa"/>
            <w:gridSpan w:val="5"/>
            <w:shd w:val="clear" w:color="000000" w:fill="FFFFFF"/>
            <w:tcMar>
              <w:left w:w="34" w:type="dxa"/>
              <w:right w:w="34" w:type="dxa"/>
            </w:tcMar>
          </w:tcPr>
          <w:p w14:paraId="31F5719E"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0C3D1B" w14:paraId="73064451" w14:textId="77777777">
        <w:trPr>
          <w:trHeight w:hRule="exact" w:val="304"/>
        </w:trPr>
        <w:tc>
          <w:tcPr>
            <w:tcW w:w="10788" w:type="dxa"/>
            <w:gridSpan w:val="5"/>
            <w:shd w:val="clear" w:color="000000" w:fill="FFFFFF"/>
            <w:tcMar>
              <w:left w:w="34" w:type="dxa"/>
              <w:right w:w="34" w:type="dxa"/>
            </w:tcMar>
          </w:tcPr>
          <w:p w14:paraId="1CFB62B4"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0C3D1B" w14:paraId="6198CEAC" w14:textId="77777777">
        <w:trPr>
          <w:trHeight w:hRule="exact" w:val="277"/>
        </w:trPr>
        <w:tc>
          <w:tcPr>
            <w:tcW w:w="2694" w:type="dxa"/>
          </w:tcPr>
          <w:p w14:paraId="5277C8B7" w14:textId="77777777" w:rsidR="000C3D1B" w:rsidRDefault="000C3D1B"/>
        </w:tc>
        <w:tc>
          <w:tcPr>
            <w:tcW w:w="1986" w:type="dxa"/>
          </w:tcPr>
          <w:p w14:paraId="585C06E5" w14:textId="77777777" w:rsidR="000C3D1B" w:rsidRDefault="000C3D1B"/>
        </w:tc>
        <w:tc>
          <w:tcPr>
            <w:tcW w:w="426" w:type="dxa"/>
          </w:tcPr>
          <w:p w14:paraId="5D81670A" w14:textId="77777777" w:rsidR="000C3D1B" w:rsidRDefault="000C3D1B"/>
        </w:tc>
        <w:tc>
          <w:tcPr>
            <w:tcW w:w="4679" w:type="dxa"/>
          </w:tcPr>
          <w:p w14:paraId="485AE165" w14:textId="77777777" w:rsidR="000C3D1B" w:rsidRDefault="000C3D1B"/>
        </w:tc>
        <w:tc>
          <w:tcPr>
            <w:tcW w:w="993" w:type="dxa"/>
          </w:tcPr>
          <w:p w14:paraId="6185B5B5" w14:textId="77777777" w:rsidR="000C3D1B" w:rsidRDefault="000C3D1B"/>
        </w:tc>
      </w:tr>
      <w:tr w:rsidR="000C3D1B" w14:paraId="17265EBA" w14:textId="77777777">
        <w:trPr>
          <w:trHeight w:hRule="exact" w:val="833"/>
        </w:trPr>
        <w:tc>
          <w:tcPr>
            <w:tcW w:w="2694" w:type="dxa"/>
          </w:tcPr>
          <w:p w14:paraId="3E3D883B" w14:textId="77777777" w:rsidR="000C3D1B" w:rsidRDefault="000C3D1B"/>
        </w:tc>
        <w:tc>
          <w:tcPr>
            <w:tcW w:w="8094" w:type="dxa"/>
            <w:gridSpan w:val="4"/>
            <w:shd w:val="clear" w:color="000000" w:fill="FFFFFF"/>
            <w:tcMar>
              <w:left w:w="34" w:type="dxa"/>
              <w:right w:w="34" w:type="dxa"/>
            </w:tcMar>
          </w:tcPr>
          <w:p w14:paraId="59A020EA"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6F1B96E8" w14:textId="77777777" w:rsidR="000C3D1B" w:rsidRDefault="000C3D1B">
            <w:pPr>
              <w:spacing w:after="0" w:line="240" w:lineRule="auto"/>
              <w:rPr>
                <w:sz w:val="24"/>
                <w:szCs w:val="24"/>
              </w:rPr>
            </w:pPr>
          </w:p>
          <w:p w14:paraId="107943B0"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21CD8BCF" w14:textId="77777777">
        <w:trPr>
          <w:trHeight w:hRule="exact" w:val="277"/>
        </w:trPr>
        <w:tc>
          <w:tcPr>
            <w:tcW w:w="2694" w:type="dxa"/>
          </w:tcPr>
          <w:p w14:paraId="360CCA5B" w14:textId="77777777" w:rsidR="000C3D1B" w:rsidRDefault="000C3D1B"/>
        </w:tc>
        <w:tc>
          <w:tcPr>
            <w:tcW w:w="1986" w:type="dxa"/>
          </w:tcPr>
          <w:p w14:paraId="23BBD529" w14:textId="77777777" w:rsidR="000C3D1B" w:rsidRDefault="000C3D1B"/>
        </w:tc>
        <w:tc>
          <w:tcPr>
            <w:tcW w:w="426" w:type="dxa"/>
          </w:tcPr>
          <w:p w14:paraId="77ED4009" w14:textId="77777777" w:rsidR="000C3D1B" w:rsidRDefault="000C3D1B"/>
        </w:tc>
        <w:tc>
          <w:tcPr>
            <w:tcW w:w="5685" w:type="dxa"/>
            <w:gridSpan w:val="2"/>
            <w:shd w:val="clear" w:color="000000" w:fill="FFFFFF"/>
            <w:tcMar>
              <w:left w:w="34" w:type="dxa"/>
              <w:right w:w="34" w:type="dxa"/>
            </w:tcMar>
          </w:tcPr>
          <w:p w14:paraId="63BE97AC"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690BA57B" w14:textId="77777777">
        <w:trPr>
          <w:trHeight w:hRule="exact" w:val="138"/>
        </w:trPr>
        <w:tc>
          <w:tcPr>
            <w:tcW w:w="2694" w:type="dxa"/>
          </w:tcPr>
          <w:p w14:paraId="6579545F" w14:textId="77777777" w:rsidR="000C3D1B" w:rsidRDefault="000C3D1B"/>
        </w:tc>
        <w:tc>
          <w:tcPr>
            <w:tcW w:w="1986" w:type="dxa"/>
          </w:tcPr>
          <w:p w14:paraId="7AA6A7FC" w14:textId="77777777" w:rsidR="000C3D1B" w:rsidRDefault="000C3D1B"/>
        </w:tc>
        <w:tc>
          <w:tcPr>
            <w:tcW w:w="426" w:type="dxa"/>
          </w:tcPr>
          <w:p w14:paraId="668768D4" w14:textId="77777777" w:rsidR="000C3D1B" w:rsidRDefault="000C3D1B"/>
        </w:tc>
        <w:tc>
          <w:tcPr>
            <w:tcW w:w="4679" w:type="dxa"/>
          </w:tcPr>
          <w:p w14:paraId="73CD77A3" w14:textId="77777777" w:rsidR="000C3D1B" w:rsidRDefault="000C3D1B"/>
        </w:tc>
        <w:tc>
          <w:tcPr>
            <w:tcW w:w="993" w:type="dxa"/>
          </w:tcPr>
          <w:p w14:paraId="2C739443" w14:textId="77777777" w:rsidR="000C3D1B" w:rsidRDefault="000C3D1B"/>
        </w:tc>
      </w:tr>
      <w:tr w:rsidR="000C3D1B" w14:paraId="4990AAE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ED84309" w14:textId="77777777" w:rsidR="000C3D1B" w:rsidRDefault="000C3D1B"/>
        </w:tc>
      </w:tr>
      <w:tr w:rsidR="000C3D1B" w14:paraId="399A4B8A" w14:textId="77777777">
        <w:trPr>
          <w:trHeight w:hRule="exact" w:val="13"/>
        </w:trPr>
        <w:tc>
          <w:tcPr>
            <w:tcW w:w="2694" w:type="dxa"/>
          </w:tcPr>
          <w:p w14:paraId="4DFA2D46" w14:textId="77777777" w:rsidR="000C3D1B" w:rsidRDefault="000C3D1B"/>
        </w:tc>
        <w:tc>
          <w:tcPr>
            <w:tcW w:w="1986" w:type="dxa"/>
          </w:tcPr>
          <w:p w14:paraId="11A7B4D8" w14:textId="77777777" w:rsidR="000C3D1B" w:rsidRDefault="000C3D1B"/>
        </w:tc>
        <w:tc>
          <w:tcPr>
            <w:tcW w:w="426" w:type="dxa"/>
          </w:tcPr>
          <w:p w14:paraId="69D170D9" w14:textId="77777777" w:rsidR="000C3D1B" w:rsidRDefault="000C3D1B"/>
        </w:tc>
        <w:tc>
          <w:tcPr>
            <w:tcW w:w="4679" w:type="dxa"/>
          </w:tcPr>
          <w:p w14:paraId="22E31F62" w14:textId="77777777" w:rsidR="000C3D1B" w:rsidRDefault="000C3D1B"/>
        </w:tc>
        <w:tc>
          <w:tcPr>
            <w:tcW w:w="993" w:type="dxa"/>
          </w:tcPr>
          <w:p w14:paraId="7E37B150" w14:textId="77777777" w:rsidR="000C3D1B" w:rsidRDefault="000C3D1B"/>
        </w:tc>
      </w:tr>
      <w:tr w:rsidR="000C3D1B" w14:paraId="0836186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F50C22D" w14:textId="77777777" w:rsidR="000C3D1B" w:rsidRDefault="000C3D1B"/>
        </w:tc>
      </w:tr>
      <w:tr w:rsidR="000C3D1B" w14:paraId="019F0B76" w14:textId="77777777">
        <w:trPr>
          <w:trHeight w:hRule="exact" w:val="96"/>
        </w:trPr>
        <w:tc>
          <w:tcPr>
            <w:tcW w:w="2694" w:type="dxa"/>
          </w:tcPr>
          <w:p w14:paraId="1E532287" w14:textId="77777777" w:rsidR="000C3D1B" w:rsidRDefault="000C3D1B"/>
        </w:tc>
        <w:tc>
          <w:tcPr>
            <w:tcW w:w="1986" w:type="dxa"/>
          </w:tcPr>
          <w:p w14:paraId="7660593A" w14:textId="77777777" w:rsidR="000C3D1B" w:rsidRDefault="000C3D1B"/>
        </w:tc>
        <w:tc>
          <w:tcPr>
            <w:tcW w:w="426" w:type="dxa"/>
          </w:tcPr>
          <w:p w14:paraId="694BEB25" w14:textId="77777777" w:rsidR="000C3D1B" w:rsidRDefault="000C3D1B"/>
        </w:tc>
        <w:tc>
          <w:tcPr>
            <w:tcW w:w="4679" w:type="dxa"/>
          </w:tcPr>
          <w:p w14:paraId="2088EBFF" w14:textId="77777777" w:rsidR="000C3D1B" w:rsidRDefault="000C3D1B"/>
        </w:tc>
        <w:tc>
          <w:tcPr>
            <w:tcW w:w="993" w:type="dxa"/>
          </w:tcPr>
          <w:p w14:paraId="3FD24B49" w14:textId="77777777" w:rsidR="000C3D1B" w:rsidRDefault="000C3D1B"/>
        </w:tc>
      </w:tr>
      <w:tr w:rsidR="000C3D1B" w14:paraId="5CF3670C" w14:textId="77777777">
        <w:trPr>
          <w:trHeight w:hRule="exact" w:val="304"/>
        </w:trPr>
        <w:tc>
          <w:tcPr>
            <w:tcW w:w="10788" w:type="dxa"/>
            <w:gridSpan w:val="5"/>
            <w:shd w:val="clear" w:color="000000" w:fill="FFFFFF"/>
            <w:tcMar>
              <w:left w:w="34" w:type="dxa"/>
              <w:right w:w="34" w:type="dxa"/>
            </w:tcMar>
          </w:tcPr>
          <w:p w14:paraId="4D875C7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1670E487" w14:textId="77777777">
        <w:trPr>
          <w:trHeight w:hRule="exact" w:val="416"/>
        </w:trPr>
        <w:tc>
          <w:tcPr>
            <w:tcW w:w="2694" w:type="dxa"/>
          </w:tcPr>
          <w:p w14:paraId="00C51B8B" w14:textId="77777777" w:rsidR="000C3D1B" w:rsidRDefault="000C3D1B"/>
        </w:tc>
        <w:tc>
          <w:tcPr>
            <w:tcW w:w="1986" w:type="dxa"/>
          </w:tcPr>
          <w:p w14:paraId="24BE515B" w14:textId="77777777" w:rsidR="000C3D1B" w:rsidRDefault="000C3D1B"/>
        </w:tc>
        <w:tc>
          <w:tcPr>
            <w:tcW w:w="426" w:type="dxa"/>
          </w:tcPr>
          <w:p w14:paraId="3443C9D5" w14:textId="77777777" w:rsidR="000C3D1B" w:rsidRDefault="000C3D1B"/>
        </w:tc>
        <w:tc>
          <w:tcPr>
            <w:tcW w:w="4679" w:type="dxa"/>
          </w:tcPr>
          <w:p w14:paraId="27A2B115" w14:textId="77777777" w:rsidR="000C3D1B" w:rsidRDefault="000C3D1B"/>
        </w:tc>
        <w:tc>
          <w:tcPr>
            <w:tcW w:w="993" w:type="dxa"/>
          </w:tcPr>
          <w:p w14:paraId="27703368" w14:textId="77777777" w:rsidR="000C3D1B" w:rsidRDefault="000C3D1B"/>
        </w:tc>
      </w:tr>
      <w:tr w:rsidR="000C3D1B" w14:paraId="6ECDAE1E" w14:textId="77777777">
        <w:trPr>
          <w:trHeight w:hRule="exact" w:val="555"/>
        </w:trPr>
        <w:tc>
          <w:tcPr>
            <w:tcW w:w="10788" w:type="dxa"/>
            <w:gridSpan w:val="5"/>
            <w:shd w:val="clear" w:color="000000" w:fill="FFFFFF"/>
            <w:tcMar>
              <w:left w:w="34" w:type="dxa"/>
              <w:right w:w="34" w:type="dxa"/>
            </w:tcMar>
          </w:tcPr>
          <w:p w14:paraId="03FBD2AB"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0C3D1B" w14:paraId="306C7402" w14:textId="77777777">
        <w:trPr>
          <w:trHeight w:hRule="exact" w:val="304"/>
        </w:trPr>
        <w:tc>
          <w:tcPr>
            <w:tcW w:w="10788" w:type="dxa"/>
            <w:gridSpan w:val="5"/>
            <w:shd w:val="clear" w:color="000000" w:fill="FFFFFF"/>
            <w:tcMar>
              <w:left w:w="34" w:type="dxa"/>
              <w:right w:w="34" w:type="dxa"/>
            </w:tcMar>
          </w:tcPr>
          <w:p w14:paraId="639D9BBC"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0C3D1B" w14:paraId="239A2496" w14:textId="77777777">
        <w:trPr>
          <w:trHeight w:hRule="exact" w:val="277"/>
        </w:trPr>
        <w:tc>
          <w:tcPr>
            <w:tcW w:w="2694" w:type="dxa"/>
          </w:tcPr>
          <w:p w14:paraId="4BAB3C1B" w14:textId="77777777" w:rsidR="000C3D1B" w:rsidRDefault="000C3D1B"/>
        </w:tc>
        <w:tc>
          <w:tcPr>
            <w:tcW w:w="1986" w:type="dxa"/>
          </w:tcPr>
          <w:p w14:paraId="032DA750" w14:textId="77777777" w:rsidR="000C3D1B" w:rsidRDefault="000C3D1B"/>
        </w:tc>
        <w:tc>
          <w:tcPr>
            <w:tcW w:w="426" w:type="dxa"/>
          </w:tcPr>
          <w:p w14:paraId="097850D4" w14:textId="77777777" w:rsidR="000C3D1B" w:rsidRDefault="000C3D1B"/>
        </w:tc>
        <w:tc>
          <w:tcPr>
            <w:tcW w:w="4679" w:type="dxa"/>
          </w:tcPr>
          <w:p w14:paraId="67C1814C" w14:textId="77777777" w:rsidR="000C3D1B" w:rsidRDefault="000C3D1B"/>
        </w:tc>
        <w:tc>
          <w:tcPr>
            <w:tcW w:w="993" w:type="dxa"/>
          </w:tcPr>
          <w:p w14:paraId="058A3EDC" w14:textId="77777777" w:rsidR="000C3D1B" w:rsidRDefault="000C3D1B"/>
        </w:tc>
      </w:tr>
      <w:tr w:rsidR="000C3D1B" w14:paraId="08F4BB38" w14:textId="77777777">
        <w:trPr>
          <w:trHeight w:hRule="exact" w:val="833"/>
        </w:trPr>
        <w:tc>
          <w:tcPr>
            <w:tcW w:w="2694" w:type="dxa"/>
          </w:tcPr>
          <w:p w14:paraId="6B7A5DD7" w14:textId="77777777" w:rsidR="000C3D1B" w:rsidRDefault="000C3D1B"/>
        </w:tc>
        <w:tc>
          <w:tcPr>
            <w:tcW w:w="8094" w:type="dxa"/>
            <w:gridSpan w:val="4"/>
            <w:shd w:val="clear" w:color="000000" w:fill="FFFFFF"/>
            <w:tcMar>
              <w:left w:w="34" w:type="dxa"/>
              <w:right w:w="34" w:type="dxa"/>
            </w:tcMar>
          </w:tcPr>
          <w:p w14:paraId="506EE8A8"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49E05012" w14:textId="77777777" w:rsidR="000C3D1B" w:rsidRDefault="000C3D1B">
            <w:pPr>
              <w:spacing w:after="0" w:line="240" w:lineRule="auto"/>
              <w:rPr>
                <w:sz w:val="24"/>
                <w:szCs w:val="24"/>
              </w:rPr>
            </w:pPr>
          </w:p>
          <w:p w14:paraId="3D6C909D"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79284577" w14:textId="77777777">
        <w:trPr>
          <w:trHeight w:hRule="exact" w:val="277"/>
        </w:trPr>
        <w:tc>
          <w:tcPr>
            <w:tcW w:w="2694" w:type="dxa"/>
          </w:tcPr>
          <w:p w14:paraId="2FBF0134" w14:textId="77777777" w:rsidR="000C3D1B" w:rsidRDefault="000C3D1B"/>
        </w:tc>
        <w:tc>
          <w:tcPr>
            <w:tcW w:w="1986" w:type="dxa"/>
          </w:tcPr>
          <w:p w14:paraId="4D9DE1A9" w14:textId="77777777" w:rsidR="000C3D1B" w:rsidRDefault="000C3D1B"/>
        </w:tc>
        <w:tc>
          <w:tcPr>
            <w:tcW w:w="426" w:type="dxa"/>
          </w:tcPr>
          <w:p w14:paraId="3CE6EBF5" w14:textId="77777777" w:rsidR="000C3D1B" w:rsidRDefault="000C3D1B"/>
        </w:tc>
        <w:tc>
          <w:tcPr>
            <w:tcW w:w="5685" w:type="dxa"/>
            <w:gridSpan w:val="2"/>
            <w:shd w:val="clear" w:color="000000" w:fill="FFFFFF"/>
            <w:tcMar>
              <w:left w:w="34" w:type="dxa"/>
              <w:right w:w="34" w:type="dxa"/>
            </w:tcMar>
          </w:tcPr>
          <w:p w14:paraId="01F6EE80"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18FDE371"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0C3D1B" w14:paraId="08169FD0" w14:textId="77777777">
        <w:trPr>
          <w:trHeight w:hRule="exact" w:val="416"/>
        </w:trPr>
        <w:tc>
          <w:tcPr>
            <w:tcW w:w="4692" w:type="dxa"/>
            <w:gridSpan w:val="4"/>
            <w:shd w:val="clear" w:color="C0C0C0" w:fill="FFFFFF"/>
            <w:tcMar>
              <w:left w:w="34" w:type="dxa"/>
              <w:right w:w="34" w:type="dxa"/>
            </w:tcMar>
          </w:tcPr>
          <w:p w14:paraId="5F0B1E2C"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489159B2" w14:textId="77777777" w:rsidR="000C3D1B" w:rsidRDefault="000C3D1B"/>
        </w:tc>
        <w:tc>
          <w:tcPr>
            <w:tcW w:w="1007" w:type="dxa"/>
            <w:shd w:val="clear" w:color="C0C0C0" w:fill="FFFFFF"/>
            <w:tcMar>
              <w:left w:w="34" w:type="dxa"/>
              <w:right w:w="34" w:type="dxa"/>
            </w:tcMar>
          </w:tcPr>
          <w:p w14:paraId="0B2AE818"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4</w:t>
            </w:r>
          </w:p>
        </w:tc>
      </w:tr>
      <w:tr w:rsidR="000C3D1B" w14:paraId="2AE7EF30" w14:textId="77777777">
        <w:trPr>
          <w:trHeight w:hRule="exact" w:val="277"/>
        </w:trPr>
        <w:tc>
          <w:tcPr>
            <w:tcW w:w="10221" w:type="dxa"/>
            <w:gridSpan w:val="6"/>
            <w:shd w:val="clear" w:color="000000" w:fill="FFFFFF"/>
            <w:tcMar>
              <w:left w:w="34" w:type="dxa"/>
              <w:right w:w="34" w:type="dxa"/>
            </w:tcMar>
          </w:tcPr>
          <w:p w14:paraId="66FD9FCA"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C3D1B" w14:paraId="64DD2EC7" w14:textId="77777777">
        <w:trPr>
          <w:trHeight w:hRule="exact" w:val="138"/>
        </w:trPr>
        <w:tc>
          <w:tcPr>
            <w:tcW w:w="143" w:type="dxa"/>
          </w:tcPr>
          <w:p w14:paraId="1ECFC002" w14:textId="77777777" w:rsidR="000C3D1B" w:rsidRDefault="000C3D1B"/>
        </w:tc>
        <w:tc>
          <w:tcPr>
            <w:tcW w:w="2978" w:type="dxa"/>
          </w:tcPr>
          <w:p w14:paraId="2305CFB7" w14:textId="77777777" w:rsidR="000C3D1B" w:rsidRDefault="000C3D1B"/>
        </w:tc>
        <w:tc>
          <w:tcPr>
            <w:tcW w:w="285" w:type="dxa"/>
          </w:tcPr>
          <w:p w14:paraId="30FE61CB" w14:textId="77777777" w:rsidR="000C3D1B" w:rsidRDefault="000C3D1B"/>
        </w:tc>
        <w:tc>
          <w:tcPr>
            <w:tcW w:w="1277" w:type="dxa"/>
          </w:tcPr>
          <w:p w14:paraId="29FA7912" w14:textId="77777777" w:rsidR="000C3D1B" w:rsidRDefault="000C3D1B"/>
        </w:tc>
        <w:tc>
          <w:tcPr>
            <w:tcW w:w="4537" w:type="dxa"/>
          </w:tcPr>
          <w:p w14:paraId="09037698" w14:textId="77777777" w:rsidR="000C3D1B" w:rsidRDefault="000C3D1B"/>
        </w:tc>
        <w:tc>
          <w:tcPr>
            <w:tcW w:w="993" w:type="dxa"/>
          </w:tcPr>
          <w:p w14:paraId="64E94A88" w14:textId="77777777" w:rsidR="000C3D1B" w:rsidRDefault="000C3D1B"/>
        </w:tc>
      </w:tr>
      <w:tr w:rsidR="000C3D1B" w14:paraId="1F65D0C2" w14:textId="77777777">
        <w:trPr>
          <w:trHeight w:hRule="exact" w:val="1637"/>
        </w:trPr>
        <w:tc>
          <w:tcPr>
            <w:tcW w:w="10221" w:type="dxa"/>
            <w:gridSpan w:val="6"/>
            <w:shd w:val="clear" w:color="000000" w:fill="FFFFFF"/>
            <w:tcMar>
              <w:left w:w="34" w:type="dxa"/>
              <w:right w:w="34" w:type="dxa"/>
            </w:tcMar>
          </w:tcPr>
          <w:p w14:paraId="14586D4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Дисциплина «Коммуникативные технологии в профессиональной сфере на иностранном языке (английский)»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27.04.03 Системный анализ и управление с учетом специфики направленности подготовки – «Инженерия автоматизированных систем».</w:t>
            </w:r>
          </w:p>
        </w:tc>
      </w:tr>
      <w:tr w:rsidR="000C3D1B" w14:paraId="3650EBAF" w14:textId="77777777">
        <w:trPr>
          <w:trHeight w:hRule="exact" w:val="277"/>
        </w:trPr>
        <w:tc>
          <w:tcPr>
            <w:tcW w:w="143" w:type="dxa"/>
          </w:tcPr>
          <w:p w14:paraId="20065548" w14:textId="77777777" w:rsidR="000C3D1B" w:rsidRDefault="000C3D1B"/>
        </w:tc>
        <w:tc>
          <w:tcPr>
            <w:tcW w:w="2978" w:type="dxa"/>
          </w:tcPr>
          <w:p w14:paraId="2E02647A" w14:textId="77777777" w:rsidR="000C3D1B" w:rsidRDefault="000C3D1B"/>
        </w:tc>
        <w:tc>
          <w:tcPr>
            <w:tcW w:w="285" w:type="dxa"/>
          </w:tcPr>
          <w:p w14:paraId="2CD57470" w14:textId="77777777" w:rsidR="000C3D1B" w:rsidRDefault="000C3D1B"/>
        </w:tc>
        <w:tc>
          <w:tcPr>
            <w:tcW w:w="1277" w:type="dxa"/>
          </w:tcPr>
          <w:p w14:paraId="13E0B78B" w14:textId="77777777" w:rsidR="000C3D1B" w:rsidRDefault="000C3D1B"/>
        </w:tc>
        <w:tc>
          <w:tcPr>
            <w:tcW w:w="4537" w:type="dxa"/>
          </w:tcPr>
          <w:p w14:paraId="2EEE1495" w14:textId="77777777" w:rsidR="000C3D1B" w:rsidRDefault="000C3D1B"/>
        </w:tc>
        <w:tc>
          <w:tcPr>
            <w:tcW w:w="993" w:type="dxa"/>
          </w:tcPr>
          <w:p w14:paraId="7E985DBC" w14:textId="77777777" w:rsidR="000C3D1B" w:rsidRDefault="000C3D1B"/>
        </w:tc>
      </w:tr>
      <w:tr w:rsidR="000C3D1B" w14:paraId="7D1C9EB2" w14:textId="77777777">
        <w:trPr>
          <w:trHeight w:hRule="exact" w:val="818"/>
        </w:trPr>
        <w:tc>
          <w:tcPr>
            <w:tcW w:w="10221" w:type="dxa"/>
            <w:gridSpan w:val="6"/>
            <w:shd w:val="clear" w:color="000000" w:fill="FFFFFF"/>
            <w:tcMar>
              <w:left w:w="34" w:type="dxa"/>
              <w:right w:w="34" w:type="dxa"/>
            </w:tcMar>
          </w:tcPr>
          <w:p w14:paraId="596E721D"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0C3D1B" w14:paraId="249DA442" w14:textId="77777777">
        <w:trPr>
          <w:trHeight w:hRule="exact" w:val="277"/>
        </w:trPr>
        <w:tc>
          <w:tcPr>
            <w:tcW w:w="156" w:type="dxa"/>
            <w:vMerge w:val="restart"/>
            <w:shd w:val="clear" w:color="000000" w:fill="FFFFFF"/>
            <w:tcMar>
              <w:left w:w="34" w:type="dxa"/>
              <w:right w:w="34" w:type="dxa"/>
            </w:tcMar>
          </w:tcPr>
          <w:p w14:paraId="4E00FC8A" w14:textId="77777777" w:rsidR="000C3D1B" w:rsidRDefault="000C3D1B"/>
        </w:tc>
        <w:tc>
          <w:tcPr>
            <w:tcW w:w="2991" w:type="dxa"/>
            <w:shd w:val="clear" w:color="000000" w:fill="FFFFFF"/>
            <w:tcMar>
              <w:left w:w="34" w:type="dxa"/>
              <w:right w:w="34" w:type="dxa"/>
            </w:tcMar>
          </w:tcPr>
          <w:p w14:paraId="16E506F0"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6B47DFA1" w14:textId="77777777" w:rsidR="000C3D1B" w:rsidRDefault="000C3D1B"/>
        </w:tc>
        <w:tc>
          <w:tcPr>
            <w:tcW w:w="6819" w:type="dxa"/>
            <w:gridSpan w:val="3"/>
            <w:vMerge w:val="restart"/>
            <w:shd w:val="clear" w:color="000000" w:fill="FFFFFF"/>
            <w:tcMar>
              <w:left w:w="34" w:type="dxa"/>
              <w:right w:w="34" w:type="dxa"/>
            </w:tcMar>
          </w:tcPr>
          <w:p w14:paraId="3F5B1767" w14:textId="77777777" w:rsidR="000C3D1B" w:rsidRDefault="000C3D1B">
            <w:pPr>
              <w:spacing w:after="0" w:line="240" w:lineRule="auto"/>
              <w:rPr>
                <w:sz w:val="24"/>
                <w:szCs w:val="24"/>
              </w:rPr>
            </w:pPr>
            <w:r>
              <w:rPr>
                <w:rFonts w:ascii="Times New Roman" w:hAnsi="Times New Roman" w:cs="Times New Roman"/>
                <w:color w:val="000000"/>
                <w:sz w:val="24"/>
                <w:szCs w:val="24"/>
              </w:rPr>
              <w:t>27.04.03 Системный анализ и управление</w:t>
            </w:r>
          </w:p>
        </w:tc>
      </w:tr>
      <w:tr w:rsidR="000C3D1B" w14:paraId="6EC97E1B" w14:textId="77777777">
        <w:trPr>
          <w:trHeight w:hRule="exact" w:val="26"/>
        </w:trPr>
        <w:tc>
          <w:tcPr>
            <w:tcW w:w="156" w:type="dxa"/>
            <w:vMerge/>
            <w:shd w:val="clear" w:color="000000" w:fill="FFFFFF"/>
            <w:tcMar>
              <w:left w:w="34" w:type="dxa"/>
              <w:right w:w="34" w:type="dxa"/>
            </w:tcMar>
          </w:tcPr>
          <w:p w14:paraId="4EB349A6" w14:textId="77777777" w:rsidR="000C3D1B" w:rsidRDefault="000C3D1B"/>
        </w:tc>
        <w:tc>
          <w:tcPr>
            <w:tcW w:w="2991" w:type="dxa"/>
            <w:shd w:val="clear" w:color="000000" w:fill="FFFFFF"/>
            <w:tcMar>
              <w:left w:w="34" w:type="dxa"/>
              <w:right w:w="34" w:type="dxa"/>
            </w:tcMar>
          </w:tcPr>
          <w:p w14:paraId="4F1D3EB2" w14:textId="77777777" w:rsidR="000C3D1B" w:rsidRDefault="000C3D1B"/>
        </w:tc>
        <w:tc>
          <w:tcPr>
            <w:tcW w:w="298" w:type="dxa"/>
            <w:vMerge/>
            <w:shd w:val="clear" w:color="000000" w:fill="FFFFFF"/>
            <w:tcMar>
              <w:left w:w="34" w:type="dxa"/>
              <w:right w:w="34" w:type="dxa"/>
            </w:tcMar>
          </w:tcPr>
          <w:p w14:paraId="2FFB00E4" w14:textId="77777777" w:rsidR="000C3D1B" w:rsidRDefault="000C3D1B"/>
        </w:tc>
        <w:tc>
          <w:tcPr>
            <w:tcW w:w="6819" w:type="dxa"/>
            <w:gridSpan w:val="3"/>
            <w:vMerge/>
            <w:shd w:val="clear" w:color="000000" w:fill="FFFFFF"/>
            <w:tcMar>
              <w:left w:w="34" w:type="dxa"/>
              <w:right w:w="34" w:type="dxa"/>
            </w:tcMar>
          </w:tcPr>
          <w:p w14:paraId="4B5DF695" w14:textId="77777777" w:rsidR="000C3D1B" w:rsidRDefault="000C3D1B"/>
        </w:tc>
      </w:tr>
      <w:tr w:rsidR="000C3D1B" w14:paraId="3CB2A01C" w14:textId="77777777">
        <w:trPr>
          <w:trHeight w:hRule="exact" w:val="277"/>
        </w:trPr>
        <w:tc>
          <w:tcPr>
            <w:tcW w:w="143" w:type="dxa"/>
          </w:tcPr>
          <w:p w14:paraId="42F7B2B1" w14:textId="77777777" w:rsidR="000C3D1B" w:rsidRDefault="000C3D1B"/>
        </w:tc>
        <w:tc>
          <w:tcPr>
            <w:tcW w:w="2991" w:type="dxa"/>
            <w:shd w:val="clear" w:color="000000" w:fill="FFFFFF"/>
            <w:tcMar>
              <w:left w:w="34" w:type="dxa"/>
              <w:right w:w="34" w:type="dxa"/>
            </w:tcMar>
          </w:tcPr>
          <w:p w14:paraId="338F04E5"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10BBA1CE" w14:textId="77777777" w:rsidR="000C3D1B" w:rsidRDefault="000C3D1B"/>
        </w:tc>
        <w:tc>
          <w:tcPr>
            <w:tcW w:w="6819" w:type="dxa"/>
            <w:gridSpan w:val="3"/>
            <w:vMerge w:val="restart"/>
            <w:shd w:val="clear" w:color="000000" w:fill="FFFFFF"/>
            <w:tcMar>
              <w:left w:w="34" w:type="dxa"/>
              <w:right w:w="34" w:type="dxa"/>
            </w:tcMar>
          </w:tcPr>
          <w:p w14:paraId="093B22CC" w14:textId="77777777" w:rsidR="000C3D1B" w:rsidRDefault="000C3D1B">
            <w:pPr>
              <w:spacing w:after="0" w:line="240" w:lineRule="auto"/>
              <w:rPr>
                <w:sz w:val="24"/>
                <w:szCs w:val="24"/>
              </w:rPr>
            </w:pPr>
            <w:r>
              <w:rPr>
                <w:rFonts w:ascii="Times New Roman" w:hAnsi="Times New Roman" w:cs="Times New Roman"/>
                <w:color w:val="000000"/>
                <w:sz w:val="24"/>
                <w:szCs w:val="24"/>
              </w:rPr>
              <w:t>Инженерия автоматизированных систем</w:t>
            </w:r>
          </w:p>
        </w:tc>
      </w:tr>
      <w:tr w:rsidR="000C3D1B" w14:paraId="44ABAF38" w14:textId="77777777">
        <w:trPr>
          <w:trHeight w:hRule="exact" w:val="26"/>
        </w:trPr>
        <w:tc>
          <w:tcPr>
            <w:tcW w:w="143" w:type="dxa"/>
          </w:tcPr>
          <w:p w14:paraId="2BB52E43" w14:textId="77777777" w:rsidR="000C3D1B" w:rsidRDefault="000C3D1B"/>
        </w:tc>
        <w:tc>
          <w:tcPr>
            <w:tcW w:w="2978" w:type="dxa"/>
          </w:tcPr>
          <w:p w14:paraId="60BC7CE1" w14:textId="77777777" w:rsidR="000C3D1B" w:rsidRDefault="000C3D1B"/>
        </w:tc>
        <w:tc>
          <w:tcPr>
            <w:tcW w:w="285" w:type="dxa"/>
          </w:tcPr>
          <w:p w14:paraId="3A0FBAF3" w14:textId="77777777" w:rsidR="000C3D1B" w:rsidRDefault="000C3D1B"/>
        </w:tc>
        <w:tc>
          <w:tcPr>
            <w:tcW w:w="6819" w:type="dxa"/>
            <w:gridSpan w:val="3"/>
            <w:vMerge/>
            <w:shd w:val="clear" w:color="000000" w:fill="FFFFFF"/>
            <w:tcMar>
              <w:left w:w="34" w:type="dxa"/>
              <w:right w:w="34" w:type="dxa"/>
            </w:tcMar>
          </w:tcPr>
          <w:p w14:paraId="0883D5BF" w14:textId="77777777" w:rsidR="000C3D1B" w:rsidRDefault="000C3D1B"/>
        </w:tc>
      </w:tr>
      <w:tr w:rsidR="000C3D1B" w14:paraId="5CD99067" w14:textId="77777777">
        <w:trPr>
          <w:trHeight w:hRule="exact" w:val="277"/>
        </w:trPr>
        <w:tc>
          <w:tcPr>
            <w:tcW w:w="143" w:type="dxa"/>
          </w:tcPr>
          <w:p w14:paraId="096DBEFB" w14:textId="77777777" w:rsidR="000C3D1B" w:rsidRDefault="000C3D1B"/>
        </w:tc>
        <w:tc>
          <w:tcPr>
            <w:tcW w:w="2991" w:type="dxa"/>
            <w:shd w:val="clear" w:color="000000" w:fill="FFFFFF"/>
            <w:tcMar>
              <w:left w:w="34" w:type="dxa"/>
              <w:right w:w="34" w:type="dxa"/>
            </w:tcMar>
          </w:tcPr>
          <w:p w14:paraId="5244492C" w14:textId="77777777" w:rsidR="000C3D1B" w:rsidRDefault="000C3D1B">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20B7FA59" w14:textId="77777777" w:rsidR="000C3D1B" w:rsidRDefault="000C3D1B"/>
        </w:tc>
        <w:tc>
          <w:tcPr>
            <w:tcW w:w="6819" w:type="dxa"/>
            <w:gridSpan w:val="3"/>
            <w:vMerge w:val="restart"/>
            <w:shd w:val="clear" w:color="000000" w:fill="FFFFFF"/>
            <w:tcMar>
              <w:left w:w="34" w:type="dxa"/>
              <w:right w:w="34" w:type="dxa"/>
            </w:tcMar>
          </w:tcPr>
          <w:p w14:paraId="4D0BE83F" w14:textId="77777777" w:rsidR="000C3D1B" w:rsidRDefault="000C3D1B">
            <w:pPr>
              <w:spacing w:after="0" w:line="240" w:lineRule="auto"/>
              <w:rPr>
                <w:sz w:val="24"/>
                <w:szCs w:val="24"/>
              </w:rPr>
            </w:pPr>
            <w:r>
              <w:rPr>
                <w:rFonts w:ascii="Times New Roman" w:hAnsi="Times New Roman" w:cs="Times New Roman"/>
                <w:color w:val="000000"/>
                <w:sz w:val="24"/>
                <w:szCs w:val="24"/>
              </w:rPr>
              <w:t>Дисциплины (модули)</w:t>
            </w:r>
          </w:p>
        </w:tc>
      </w:tr>
      <w:tr w:rsidR="000C3D1B" w14:paraId="4A93491A" w14:textId="77777777">
        <w:trPr>
          <w:trHeight w:hRule="exact" w:val="26"/>
        </w:trPr>
        <w:tc>
          <w:tcPr>
            <w:tcW w:w="143" w:type="dxa"/>
          </w:tcPr>
          <w:p w14:paraId="21859F41" w14:textId="77777777" w:rsidR="000C3D1B" w:rsidRDefault="000C3D1B"/>
        </w:tc>
        <w:tc>
          <w:tcPr>
            <w:tcW w:w="2978" w:type="dxa"/>
          </w:tcPr>
          <w:p w14:paraId="1E3B404E" w14:textId="77777777" w:rsidR="000C3D1B" w:rsidRDefault="000C3D1B"/>
        </w:tc>
        <w:tc>
          <w:tcPr>
            <w:tcW w:w="285" w:type="dxa"/>
          </w:tcPr>
          <w:p w14:paraId="621EB2F2" w14:textId="77777777" w:rsidR="000C3D1B" w:rsidRDefault="000C3D1B"/>
        </w:tc>
        <w:tc>
          <w:tcPr>
            <w:tcW w:w="6819" w:type="dxa"/>
            <w:gridSpan w:val="3"/>
            <w:vMerge/>
            <w:shd w:val="clear" w:color="000000" w:fill="FFFFFF"/>
            <w:tcMar>
              <w:left w:w="34" w:type="dxa"/>
              <w:right w:w="34" w:type="dxa"/>
            </w:tcMar>
          </w:tcPr>
          <w:p w14:paraId="4EC3DA1C" w14:textId="77777777" w:rsidR="000C3D1B" w:rsidRDefault="000C3D1B"/>
        </w:tc>
      </w:tr>
      <w:tr w:rsidR="000C3D1B" w14:paraId="4D5F4002" w14:textId="77777777">
        <w:trPr>
          <w:trHeight w:hRule="exact" w:val="277"/>
        </w:trPr>
        <w:tc>
          <w:tcPr>
            <w:tcW w:w="143" w:type="dxa"/>
          </w:tcPr>
          <w:p w14:paraId="0F6837A0" w14:textId="77777777" w:rsidR="000C3D1B" w:rsidRDefault="000C3D1B"/>
        </w:tc>
        <w:tc>
          <w:tcPr>
            <w:tcW w:w="2991" w:type="dxa"/>
            <w:shd w:val="clear" w:color="000000" w:fill="FFFFFF"/>
            <w:tcMar>
              <w:left w:w="34" w:type="dxa"/>
              <w:right w:w="34" w:type="dxa"/>
            </w:tcMar>
          </w:tcPr>
          <w:p w14:paraId="2C2AAC0D" w14:textId="77777777" w:rsidR="000C3D1B" w:rsidRDefault="000C3D1B">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7C1727AA" w14:textId="77777777" w:rsidR="000C3D1B" w:rsidRDefault="000C3D1B"/>
        </w:tc>
        <w:tc>
          <w:tcPr>
            <w:tcW w:w="6819" w:type="dxa"/>
            <w:gridSpan w:val="3"/>
            <w:vMerge w:val="restart"/>
            <w:shd w:val="clear" w:color="000000" w:fill="FFFFFF"/>
            <w:tcMar>
              <w:left w:w="34" w:type="dxa"/>
              <w:right w:w="34" w:type="dxa"/>
            </w:tcMar>
          </w:tcPr>
          <w:p w14:paraId="1F59A6C3" w14:textId="77777777" w:rsidR="000C3D1B" w:rsidRDefault="000C3D1B">
            <w:pPr>
              <w:spacing w:after="0" w:line="240" w:lineRule="auto"/>
              <w:rPr>
                <w:sz w:val="24"/>
                <w:szCs w:val="24"/>
              </w:rPr>
            </w:pPr>
            <w:r>
              <w:rPr>
                <w:rFonts w:ascii="Times New Roman" w:hAnsi="Times New Roman" w:cs="Times New Roman"/>
                <w:color w:val="000000"/>
                <w:sz w:val="24"/>
                <w:szCs w:val="24"/>
              </w:rPr>
              <w:t>Обязательная часть</w:t>
            </w:r>
          </w:p>
        </w:tc>
      </w:tr>
      <w:tr w:rsidR="000C3D1B" w14:paraId="1FC24AE2" w14:textId="77777777">
        <w:trPr>
          <w:trHeight w:hRule="exact" w:val="26"/>
        </w:trPr>
        <w:tc>
          <w:tcPr>
            <w:tcW w:w="143" w:type="dxa"/>
          </w:tcPr>
          <w:p w14:paraId="5A277D45" w14:textId="77777777" w:rsidR="000C3D1B" w:rsidRDefault="000C3D1B"/>
        </w:tc>
        <w:tc>
          <w:tcPr>
            <w:tcW w:w="2978" w:type="dxa"/>
          </w:tcPr>
          <w:p w14:paraId="37FD932A" w14:textId="77777777" w:rsidR="000C3D1B" w:rsidRDefault="000C3D1B"/>
        </w:tc>
        <w:tc>
          <w:tcPr>
            <w:tcW w:w="285" w:type="dxa"/>
          </w:tcPr>
          <w:p w14:paraId="16037698" w14:textId="77777777" w:rsidR="000C3D1B" w:rsidRDefault="000C3D1B"/>
        </w:tc>
        <w:tc>
          <w:tcPr>
            <w:tcW w:w="6819" w:type="dxa"/>
            <w:gridSpan w:val="3"/>
            <w:vMerge/>
            <w:shd w:val="clear" w:color="000000" w:fill="FFFFFF"/>
            <w:tcMar>
              <w:left w:w="34" w:type="dxa"/>
              <w:right w:w="34" w:type="dxa"/>
            </w:tcMar>
          </w:tcPr>
          <w:p w14:paraId="1DE971DF" w14:textId="77777777" w:rsidR="000C3D1B" w:rsidRDefault="000C3D1B"/>
        </w:tc>
      </w:tr>
      <w:tr w:rsidR="000C3D1B" w14:paraId="27666566" w14:textId="77777777">
        <w:trPr>
          <w:trHeight w:hRule="exact" w:val="277"/>
        </w:trPr>
        <w:tc>
          <w:tcPr>
            <w:tcW w:w="143" w:type="dxa"/>
          </w:tcPr>
          <w:p w14:paraId="7BBF95E4" w14:textId="77777777" w:rsidR="000C3D1B" w:rsidRDefault="000C3D1B"/>
        </w:tc>
        <w:tc>
          <w:tcPr>
            <w:tcW w:w="2991" w:type="dxa"/>
            <w:shd w:val="clear" w:color="000000" w:fill="FFFFFF"/>
            <w:tcMar>
              <w:left w:w="34" w:type="dxa"/>
              <w:right w:w="34" w:type="dxa"/>
            </w:tcMar>
          </w:tcPr>
          <w:p w14:paraId="7FE64B34" w14:textId="77777777" w:rsidR="000C3D1B" w:rsidRDefault="000C3D1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40E00200" w14:textId="77777777" w:rsidR="000C3D1B" w:rsidRDefault="000C3D1B"/>
        </w:tc>
        <w:tc>
          <w:tcPr>
            <w:tcW w:w="6819" w:type="dxa"/>
            <w:gridSpan w:val="3"/>
            <w:vMerge w:val="restart"/>
            <w:shd w:val="clear" w:color="000000" w:fill="FFFFFF"/>
            <w:tcMar>
              <w:left w:w="34" w:type="dxa"/>
              <w:right w:w="34" w:type="dxa"/>
            </w:tcMar>
          </w:tcPr>
          <w:p w14:paraId="6CB99A6E" w14:textId="77777777" w:rsidR="000C3D1B" w:rsidRDefault="000C3D1B">
            <w:pPr>
              <w:spacing w:after="0" w:line="240" w:lineRule="auto"/>
              <w:rPr>
                <w:sz w:val="24"/>
                <w:szCs w:val="24"/>
              </w:rPr>
            </w:pPr>
            <w:r>
              <w:rPr>
                <w:rFonts w:ascii="Times New Roman" w:hAnsi="Times New Roman" w:cs="Times New Roman"/>
                <w:color w:val="000000"/>
                <w:sz w:val="24"/>
                <w:szCs w:val="24"/>
              </w:rPr>
              <w:t>3 з.е. (108 акад. час.).</w:t>
            </w:r>
          </w:p>
        </w:tc>
      </w:tr>
      <w:tr w:rsidR="000C3D1B" w14:paraId="1127FB94" w14:textId="77777777">
        <w:trPr>
          <w:trHeight w:hRule="exact" w:val="26"/>
        </w:trPr>
        <w:tc>
          <w:tcPr>
            <w:tcW w:w="143" w:type="dxa"/>
          </w:tcPr>
          <w:p w14:paraId="1E4CC237" w14:textId="77777777" w:rsidR="000C3D1B" w:rsidRDefault="000C3D1B"/>
        </w:tc>
        <w:tc>
          <w:tcPr>
            <w:tcW w:w="2978" w:type="dxa"/>
          </w:tcPr>
          <w:p w14:paraId="01C36863" w14:textId="77777777" w:rsidR="000C3D1B" w:rsidRDefault="000C3D1B"/>
        </w:tc>
        <w:tc>
          <w:tcPr>
            <w:tcW w:w="285" w:type="dxa"/>
          </w:tcPr>
          <w:p w14:paraId="40885E7A" w14:textId="77777777" w:rsidR="000C3D1B" w:rsidRDefault="000C3D1B"/>
        </w:tc>
        <w:tc>
          <w:tcPr>
            <w:tcW w:w="6819" w:type="dxa"/>
            <w:gridSpan w:val="3"/>
            <w:vMerge/>
            <w:shd w:val="clear" w:color="000000" w:fill="FFFFFF"/>
            <w:tcMar>
              <w:left w:w="34" w:type="dxa"/>
              <w:right w:w="34" w:type="dxa"/>
            </w:tcMar>
          </w:tcPr>
          <w:p w14:paraId="4A9D5739" w14:textId="77777777" w:rsidR="000C3D1B" w:rsidRDefault="000C3D1B"/>
        </w:tc>
      </w:tr>
      <w:tr w:rsidR="000C3D1B" w14:paraId="1E625EC0" w14:textId="77777777">
        <w:trPr>
          <w:trHeight w:hRule="exact" w:val="277"/>
        </w:trPr>
        <w:tc>
          <w:tcPr>
            <w:tcW w:w="143" w:type="dxa"/>
          </w:tcPr>
          <w:p w14:paraId="45EB1663" w14:textId="77777777" w:rsidR="000C3D1B" w:rsidRDefault="000C3D1B"/>
        </w:tc>
        <w:tc>
          <w:tcPr>
            <w:tcW w:w="2978" w:type="dxa"/>
          </w:tcPr>
          <w:p w14:paraId="66C6A197" w14:textId="77777777" w:rsidR="000C3D1B" w:rsidRDefault="000C3D1B"/>
        </w:tc>
        <w:tc>
          <w:tcPr>
            <w:tcW w:w="285" w:type="dxa"/>
          </w:tcPr>
          <w:p w14:paraId="6D31FE96" w14:textId="77777777" w:rsidR="000C3D1B" w:rsidRDefault="000C3D1B"/>
        </w:tc>
        <w:tc>
          <w:tcPr>
            <w:tcW w:w="1277" w:type="dxa"/>
          </w:tcPr>
          <w:p w14:paraId="3200AD70" w14:textId="77777777" w:rsidR="000C3D1B" w:rsidRDefault="000C3D1B"/>
        </w:tc>
        <w:tc>
          <w:tcPr>
            <w:tcW w:w="4537" w:type="dxa"/>
          </w:tcPr>
          <w:p w14:paraId="5F0A7FB9" w14:textId="77777777" w:rsidR="000C3D1B" w:rsidRDefault="000C3D1B"/>
        </w:tc>
        <w:tc>
          <w:tcPr>
            <w:tcW w:w="993" w:type="dxa"/>
          </w:tcPr>
          <w:p w14:paraId="30D2B479" w14:textId="77777777" w:rsidR="000C3D1B" w:rsidRDefault="000C3D1B"/>
        </w:tc>
      </w:tr>
      <w:tr w:rsidR="000C3D1B" w14:paraId="3F259594" w14:textId="77777777">
        <w:trPr>
          <w:trHeight w:hRule="exact" w:val="724"/>
        </w:trPr>
        <w:tc>
          <w:tcPr>
            <w:tcW w:w="10221" w:type="dxa"/>
            <w:gridSpan w:val="6"/>
            <w:shd w:val="clear" w:color="000000" w:fill="FFFFFF"/>
            <w:tcMar>
              <w:left w:w="34" w:type="dxa"/>
              <w:right w:w="34" w:type="dxa"/>
            </w:tcMar>
          </w:tcPr>
          <w:p w14:paraId="3ED9A898"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0C3D1B" w14:paraId="59C70CA1" w14:textId="77777777">
        <w:trPr>
          <w:trHeight w:hRule="exact" w:val="109"/>
        </w:trPr>
        <w:tc>
          <w:tcPr>
            <w:tcW w:w="143" w:type="dxa"/>
          </w:tcPr>
          <w:p w14:paraId="1FE817C0" w14:textId="77777777" w:rsidR="000C3D1B" w:rsidRDefault="000C3D1B"/>
        </w:tc>
        <w:tc>
          <w:tcPr>
            <w:tcW w:w="2978" w:type="dxa"/>
          </w:tcPr>
          <w:p w14:paraId="25E3D115" w14:textId="77777777" w:rsidR="000C3D1B" w:rsidRDefault="000C3D1B"/>
        </w:tc>
        <w:tc>
          <w:tcPr>
            <w:tcW w:w="285" w:type="dxa"/>
          </w:tcPr>
          <w:p w14:paraId="2FD8CC2D" w14:textId="77777777" w:rsidR="000C3D1B" w:rsidRDefault="000C3D1B"/>
        </w:tc>
        <w:tc>
          <w:tcPr>
            <w:tcW w:w="1277" w:type="dxa"/>
          </w:tcPr>
          <w:p w14:paraId="2B1DA102" w14:textId="77777777" w:rsidR="000C3D1B" w:rsidRDefault="000C3D1B"/>
        </w:tc>
        <w:tc>
          <w:tcPr>
            <w:tcW w:w="4537" w:type="dxa"/>
          </w:tcPr>
          <w:p w14:paraId="2AB68838" w14:textId="77777777" w:rsidR="000C3D1B" w:rsidRDefault="000C3D1B"/>
        </w:tc>
        <w:tc>
          <w:tcPr>
            <w:tcW w:w="993" w:type="dxa"/>
          </w:tcPr>
          <w:p w14:paraId="3794928D" w14:textId="77777777" w:rsidR="000C3D1B" w:rsidRDefault="000C3D1B"/>
        </w:tc>
      </w:tr>
      <w:tr w:rsidR="000C3D1B" w14:paraId="5A8C1D64" w14:textId="77777777">
        <w:trPr>
          <w:trHeight w:hRule="exact" w:val="277"/>
        </w:trPr>
        <w:tc>
          <w:tcPr>
            <w:tcW w:w="10221" w:type="dxa"/>
            <w:gridSpan w:val="6"/>
            <w:shd w:val="clear" w:color="000000" w:fill="FFFFFF"/>
            <w:tcMar>
              <w:left w:w="34" w:type="dxa"/>
              <w:right w:w="34" w:type="dxa"/>
            </w:tcMar>
          </w:tcPr>
          <w:p w14:paraId="443C5B6C" w14:textId="77777777" w:rsidR="000C3D1B" w:rsidRDefault="000C3D1B">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0C3D1B" w14:paraId="464DD907" w14:textId="77777777">
        <w:trPr>
          <w:trHeight w:hRule="exact" w:val="555"/>
        </w:trPr>
        <w:tc>
          <w:tcPr>
            <w:tcW w:w="10221" w:type="dxa"/>
            <w:gridSpan w:val="6"/>
            <w:shd w:val="clear" w:color="000000" w:fill="FFFFFF"/>
            <w:tcMar>
              <w:left w:w="34" w:type="dxa"/>
              <w:right w:w="34" w:type="dxa"/>
            </w:tcMar>
          </w:tcPr>
          <w:p w14:paraId="4C507964"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УК-4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коммуникативные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иностранном(ых)</w:t>
            </w:r>
            <w:r>
              <w:t xml:space="preserve"> </w:t>
            </w:r>
            <w:r>
              <w:rPr>
                <w:rFonts w:ascii="Times New Roman" w:hAnsi="Times New Roman" w:cs="Times New Roman"/>
                <w:color w:val="000000"/>
                <w:sz w:val="24"/>
                <w:szCs w:val="24"/>
              </w:rPr>
              <w:t>языке(ах),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академического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взаимодействия</w:t>
            </w:r>
            <w:r>
              <w:t xml:space="preserve"> </w:t>
            </w:r>
          </w:p>
        </w:tc>
      </w:tr>
      <w:tr w:rsidR="000C3D1B" w14:paraId="56D813B5" w14:textId="77777777">
        <w:trPr>
          <w:trHeight w:hRule="exact" w:val="277"/>
        </w:trPr>
        <w:tc>
          <w:tcPr>
            <w:tcW w:w="143" w:type="dxa"/>
          </w:tcPr>
          <w:p w14:paraId="338BCA5E" w14:textId="77777777" w:rsidR="000C3D1B" w:rsidRDefault="000C3D1B"/>
        </w:tc>
        <w:tc>
          <w:tcPr>
            <w:tcW w:w="2978" w:type="dxa"/>
          </w:tcPr>
          <w:p w14:paraId="14DF5669" w14:textId="77777777" w:rsidR="000C3D1B" w:rsidRDefault="000C3D1B"/>
        </w:tc>
        <w:tc>
          <w:tcPr>
            <w:tcW w:w="285" w:type="dxa"/>
          </w:tcPr>
          <w:p w14:paraId="5702C0F3" w14:textId="77777777" w:rsidR="000C3D1B" w:rsidRDefault="000C3D1B"/>
        </w:tc>
        <w:tc>
          <w:tcPr>
            <w:tcW w:w="1277" w:type="dxa"/>
          </w:tcPr>
          <w:p w14:paraId="1FB11D12" w14:textId="77777777" w:rsidR="000C3D1B" w:rsidRDefault="000C3D1B"/>
        </w:tc>
        <w:tc>
          <w:tcPr>
            <w:tcW w:w="4537" w:type="dxa"/>
          </w:tcPr>
          <w:p w14:paraId="68B4F981" w14:textId="77777777" w:rsidR="000C3D1B" w:rsidRDefault="000C3D1B"/>
        </w:tc>
        <w:tc>
          <w:tcPr>
            <w:tcW w:w="993" w:type="dxa"/>
          </w:tcPr>
          <w:p w14:paraId="01D4AC06" w14:textId="77777777" w:rsidR="000C3D1B" w:rsidRDefault="000C3D1B"/>
        </w:tc>
      </w:tr>
      <w:tr w:rsidR="000C3D1B" w14:paraId="4AABEBA0" w14:textId="77777777">
        <w:trPr>
          <w:trHeight w:hRule="exact" w:val="555"/>
        </w:trPr>
        <w:tc>
          <w:tcPr>
            <w:tcW w:w="10221" w:type="dxa"/>
            <w:gridSpan w:val="6"/>
            <w:shd w:val="clear" w:color="000000" w:fill="FFFFFF"/>
            <w:tcMar>
              <w:left w:w="34" w:type="dxa"/>
              <w:right w:w="34" w:type="dxa"/>
            </w:tcMar>
            <w:vAlign w:val="bottom"/>
          </w:tcPr>
          <w:p w14:paraId="3A78E31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0C3D1B" w14:paraId="32BB1686" w14:textId="77777777">
        <w:trPr>
          <w:trHeight w:hRule="exact" w:val="138"/>
        </w:trPr>
        <w:tc>
          <w:tcPr>
            <w:tcW w:w="143" w:type="dxa"/>
          </w:tcPr>
          <w:p w14:paraId="407B3AE8" w14:textId="77777777" w:rsidR="000C3D1B" w:rsidRDefault="000C3D1B"/>
        </w:tc>
        <w:tc>
          <w:tcPr>
            <w:tcW w:w="2978" w:type="dxa"/>
          </w:tcPr>
          <w:p w14:paraId="528FB1B1" w14:textId="77777777" w:rsidR="000C3D1B" w:rsidRDefault="000C3D1B"/>
        </w:tc>
        <w:tc>
          <w:tcPr>
            <w:tcW w:w="285" w:type="dxa"/>
          </w:tcPr>
          <w:p w14:paraId="6DA0C437" w14:textId="77777777" w:rsidR="000C3D1B" w:rsidRDefault="000C3D1B"/>
        </w:tc>
        <w:tc>
          <w:tcPr>
            <w:tcW w:w="1277" w:type="dxa"/>
          </w:tcPr>
          <w:p w14:paraId="4B9467EB" w14:textId="77777777" w:rsidR="000C3D1B" w:rsidRDefault="000C3D1B"/>
        </w:tc>
        <w:tc>
          <w:tcPr>
            <w:tcW w:w="4537" w:type="dxa"/>
          </w:tcPr>
          <w:p w14:paraId="1763789E" w14:textId="77777777" w:rsidR="000C3D1B" w:rsidRDefault="000C3D1B"/>
        </w:tc>
        <w:tc>
          <w:tcPr>
            <w:tcW w:w="993" w:type="dxa"/>
          </w:tcPr>
          <w:p w14:paraId="5E16FB7F" w14:textId="77777777" w:rsidR="000C3D1B" w:rsidRDefault="000C3D1B"/>
        </w:tc>
      </w:tr>
      <w:tr w:rsidR="000C3D1B" w14:paraId="331E0F13" w14:textId="77777777">
        <w:trPr>
          <w:trHeight w:hRule="exact" w:val="643"/>
        </w:trPr>
        <w:tc>
          <w:tcPr>
            <w:tcW w:w="10221" w:type="dxa"/>
            <w:gridSpan w:val="6"/>
            <w:shd w:val="clear" w:color="000000" w:fill="FFFFFF"/>
            <w:tcMar>
              <w:left w:w="34" w:type="dxa"/>
              <w:right w:w="34" w:type="dxa"/>
            </w:tcMar>
          </w:tcPr>
          <w:p w14:paraId="4E5BCEE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0C3D1B" w14:paraId="03512A01" w14:textId="77777777">
        <w:trPr>
          <w:trHeight w:hRule="exact" w:val="138"/>
        </w:trPr>
        <w:tc>
          <w:tcPr>
            <w:tcW w:w="143" w:type="dxa"/>
          </w:tcPr>
          <w:p w14:paraId="23350F7D" w14:textId="77777777" w:rsidR="000C3D1B" w:rsidRDefault="000C3D1B"/>
        </w:tc>
        <w:tc>
          <w:tcPr>
            <w:tcW w:w="2978" w:type="dxa"/>
          </w:tcPr>
          <w:p w14:paraId="45A0021B" w14:textId="77777777" w:rsidR="000C3D1B" w:rsidRDefault="000C3D1B"/>
        </w:tc>
        <w:tc>
          <w:tcPr>
            <w:tcW w:w="285" w:type="dxa"/>
          </w:tcPr>
          <w:p w14:paraId="267D9B87" w14:textId="77777777" w:rsidR="000C3D1B" w:rsidRDefault="000C3D1B"/>
        </w:tc>
        <w:tc>
          <w:tcPr>
            <w:tcW w:w="1277" w:type="dxa"/>
          </w:tcPr>
          <w:p w14:paraId="3BC45C17" w14:textId="77777777" w:rsidR="000C3D1B" w:rsidRDefault="000C3D1B"/>
        </w:tc>
        <w:tc>
          <w:tcPr>
            <w:tcW w:w="4537" w:type="dxa"/>
          </w:tcPr>
          <w:p w14:paraId="770DB438" w14:textId="77777777" w:rsidR="000C3D1B" w:rsidRDefault="000C3D1B"/>
        </w:tc>
        <w:tc>
          <w:tcPr>
            <w:tcW w:w="993" w:type="dxa"/>
          </w:tcPr>
          <w:p w14:paraId="63C7CEB0" w14:textId="77777777" w:rsidR="000C3D1B" w:rsidRDefault="000C3D1B"/>
        </w:tc>
      </w:tr>
      <w:tr w:rsidR="000C3D1B" w14:paraId="35DDA0DB" w14:textId="77777777">
        <w:trPr>
          <w:trHeight w:hRule="exact" w:val="643"/>
        </w:trPr>
        <w:tc>
          <w:tcPr>
            <w:tcW w:w="10221" w:type="dxa"/>
            <w:gridSpan w:val="6"/>
            <w:shd w:val="clear" w:color="000000" w:fill="FFFFFF"/>
            <w:tcMar>
              <w:left w:w="34" w:type="dxa"/>
              <w:right w:w="34" w:type="dxa"/>
            </w:tcMar>
          </w:tcPr>
          <w:p w14:paraId="5BC529B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УК-4.1  : Осуществляет деловую переписку для профессионального взаимодействия в том числе на иностранном языке</w:t>
            </w:r>
          </w:p>
        </w:tc>
      </w:tr>
      <w:tr w:rsidR="000C3D1B" w14:paraId="0A942C9D" w14:textId="77777777">
        <w:trPr>
          <w:trHeight w:hRule="exact" w:val="277"/>
        </w:trPr>
        <w:tc>
          <w:tcPr>
            <w:tcW w:w="10221" w:type="dxa"/>
            <w:gridSpan w:val="6"/>
            <w:shd w:val="clear" w:color="000000" w:fill="FFFFFF"/>
            <w:tcMar>
              <w:left w:w="34" w:type="dxa"/>
              <w:right w:w="34" w:type="dxa"/>
            </w:tcMar>
          </w:tcPr>
          <w:p w14:paraId="1270C076"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5CD526FD" w14:textId="77777777">
        <w:trPr>
          <w:trHeight w:hRule="exact" w:val="285"/>
        </w:trPr>
        <w:tc>
          <w:tcPr>
            <w:tcW w:w="10221" w:type="dxa"/>
            <w:gridSpan w:val="6"/>
            <w:shd w:val="clear" w:color="000000" w:fill="FFFFFF"/>
            <w:tcMar>
              <w:left w:w="34" w:type="dxa"/>
              <w:right w:w="34" w:type="dxa"/>
            </w:tcMar>
          </w:tcPr>
          <w:p w14:paraId="718029E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0C3D1B" w14:paraId="202EC1D6" w14:textId="77777777">
        <w:trPr>
          <w:trHeight w:hRule="exact" w:val="277"/>
        </w:trPr>
        <w:tc>
          <w:tcPr>
            <w:tcW w:w="10221" w:type="dxa"/>
            <w:gridSpan w:val="6"/>
            <w:shd w:val="clear" w:color="000000" w:fill="FFFFFF"/>
            <w:tcMar>
              <w:left w:w="34" w:type="dxa"/>
              <w:right w:w="34" w:type="dxa"/>
            </w:tcMar>
          </w:tcPr>
          <w:p w14:paraId="7845933F"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6CA31825" w14:textId="77777777">
        <w:trPr>
          <w:trHeight w:hRule="exact" w:val="285"/>
        </w:trPr>
        <w:tc>
          <w:tcPr>
            <w:tcW w:w="10221" w:type="dxa"/>
            <w:gridSpan w:val="6"/>
            <w:shd w:val="clear" w:color="000000" w:fill="FFFFFF"/>
            <w:tcMar>
              <w:left w:w="34" w:type="dxa"/>
              <w:right w:w="34" w:type="dxa"/>
            </w:tcMar>
          </w:tcPr>
          <w:p w14:paraId="3CCF029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0C3D1B" w14:paraId="4BE2BE5D" w14:textId="77777777">
        <w:trPr>
          <w:trHeight w:hRule="exact" w:val="277"/>
        </w:trPr>
        <w:tc>
          <w:tcPr>
            <w:tcW w:w="10221" w:type="dxa"/>
            <w:gridSpan w:val="6"/>
            <w:shd w:val="clear" w:color="000000" w:fill="FFFFFF"/>
            <w:tcMar>
              <w:left w:w="34" w:type="dxa"/>
              <w:right w:w="34" w:type="dxa"/>
            </w:tcMar>
          </w:tcPr>
          <w:p w14:paraId="47E2339C"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2BEBD453" w14:textId="77777777">
        <w:trPr>
          <w:trHeight w:hRule="exact" w:val="285"/>
        </w:trPr>
        <w:tc>
          <w:tcPr>
            <w:tcW w:w="10221" w:type="dxa"/>
            <w:gridSpan w:val="6"/>
            <w:shd w:val="clear" w:color="000000" w:fill="FFFFFF"/>
            <w:tcMar>
              <w:left w:w="34" w:type="dxa"/>
              <w:right w:w="34" w:type="dxa"/>
            </w:tcMar>
          </w:tcPr>
          <w:p w14:paraId="54ADD5B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0C3D1B" w14:paraId="1A8E0DC0" w14:textId="77777777">
        <w:trPr>
          <w:trHeight w:hRule="exact" w:val="138"/>
        </w:trPr>
        <w:tc>
          <w:tcPr>
            <w:tcW w:w="143" w:type="dxa"/>
          </w:tcPr>
          <w:p w14:paraId="113D32A5" w14:textId="77777777" w:rsidR="000C3D1B" w:rsidRDefault="000C3D1B"/>
        </w:tc>
        <w:tc>
          <w:tcPr>
            <w:tcW w:w="2978" w:type="dxa"/>
          </w:tcPr>
          <w:p w14:paraId="73CCAA25" w14:textId="77777777" w:rsidR="000C3D1B" w:rsidRDefault="000C3D1B"/>
        </w:tc>
        <w:tc>
          <w:tcPr>
            <w:tcW w:w="285" w:type="dxa"/>
          </w:tcPr>
          <w:p w14:paraId="0DA85537" w14:textId="77777777" w:rsidR="000C3D1B" w:rsidRDefault="000C3D1B"/>
        </w:tc>
        <w:tc>
          <w:tcPr>
            <w:tcW w:w="1277" w:type="dxa"/>
          </w:tcPr>
          <w:p w14:paraId="0DD9D78E" w14:textId="77777777" w:rsidR="000C3D1B" w:rsidRDefault="000C3D1B"/>
        </w:tc>
        <w:tc>
          <w:tcPr>
            <w:tcW w:w="4537" w:type="dxa"/>
          </w:tcPr>
          <w:p w14:paraId="792F1B61" w14:textId="77777777" w:rsidR="000C3D1B" w:rsidRDefault="000C3D1B"/>
        </w:tc>
        <w:tc>
          <w:tcPr>
            <w:tcW w:w="993" w:type="dxa"/>
          </w:tcPr>
          <w:p w14:paraId="1F3A4C4E" w14:textId="77777777" w:rsidR="000C3D1B" w:rsidRDefault="000C3D1B"/>
        </w:tc>
      </w:tr>
      <w:tr w:rsidR="000C3D1B" w14:paraId="1087E6DA" w14:textId="77777777">
        <w:trPr>
          <w:trHeight w:hRule="exact" w:val="643"/>
        </w:trPr>
        <w:tc>
          <w:tcPr>
            <w:tcW w:w="10221" w:type="dxa"/>
            <w:gridSpan w:val="6"/>
            <w:shd w:val="clear" w:color="000000" w:fill="FFFFFF"/>
            <w:tcMar>
              <w:left w:w="34" w:type="dxa"/>
              <w:right w:w="34" w:type="dxa"/>
            </w:tcMar>
          </w:tcPr>
          <w:p w14:paraId="56B2482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УК-4.2  : Представляет результаты своей профессиональной деятельности и участвует в дискуссиях на иностранном языке</w:t>
            </w:r>
          </w:p>
        </w:tc>
      </w:tr>
      <w:tr w:rsidR="000C3D1B" w14:paraId="230B5225" w14:textId="77777777">
        <w:trPr>
          <w:trHeight w:hRule="exact" w:val="277"/>
        </w:trPr>
        <w:tc>
          <w:tcPr>
            <w:tcW w:w="10221" w:type="dxa"/>
            <w:gridSpan w:val="6"/>
            <w:shd w:val="clear" w:color="000000" w:fill="FFFFFF"/>
            <w:tcMar>
              <w:left w:w="34" w:type="dxa"/>
              <w:right w:w="34" w:type="dxa"/>
            </w:tcMar>
          </w:tcPr>
          <w:p w14:paraId="48B00061"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37ADA04A" w14:textId="77777777">
        <w:trPr>
          <w:trHeight w:hRule="exact" w:val="555"/>
        </w:trPr>
        <w:tc>
          <w:tcPr>
            <w:tcW w:w="10221" w:type="dxa"/>
            <w:gridSpan w:val="6"/>
            <w:shd w:val="clear" w:color="000000" w:fill="FFFFFF"/>
            <w:tcMar>
              <w:left w:w="34" w:type="dxa"/>
              <w:right w:w="34" w:type="dxa"/>
            </w:tcMar>
          </w:tcPr>
          <w:p w14:paraId="045B252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0C3D1B" w14:paraId="43FF1CA2" w14:textId="77777777">
        <w:trPr>
          <w:trHeight w:hRule="exact" w:val="277"/>
        </w:trPr>
        <w:tc>
          <w:tcPr>
            <w:tcW w:w="10221" w:type="dxa"/>
            <w:gridSpan w:val="6"/>
            <w:shd w:val="clear" w:color="000000" w:fill="FFFFFF"/>
            <w:tcMar>
              <w:left w:w="34" w:type="dxa"/>
              <w:right w:w="34" w:type="dxa"/>
            </w:tcMar>
          </w:tcPr>
          <w:p w14:paraId="1AEAFD2B"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1982524B" w14:textId="77777777">
        <w:trPr>
          <w:trHeight w:hRule="exact" w:val="555"/>
        </w:trPr>
        <w:tc>
          <w:tcPr>
            <w:tcW w:w="10221" w:type="dxa"/>
            <w:gridSpan w:val="6"/>
            <w:shd w:val="clear" w:color="000000" w:fill="FFFFFF"/>
            <w:tcMar>
              <w:left w:w="34" w:type="dxa"/>
              <w:right w:w="34" w:type="dxa"/>
            </w:tcMar>
          </w:tcPr>
          <w:p w14:paraId="2CFA4DA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применять профессиональную лексику и базовую грамматикку для устного и письменного общения на иностранном языке</w:t>
            </w:r>
          </w:p>
        </w:tc>
      </w:tr>
      <w:tr w:rsidR="000C3D1B" w14:paraId="6FBE15B1" w14:textId="77777777">
        <w:trPr>
          <w:trHeight w:hRule="exact" w:val="277"/>
        </w:trPr>
        <w:tc>
          <w:tcPr>
            <w:tcW w:w="10221" w:type="dxa"/>
            <w:gridSpan w:val="6"/>
            <w:shd w:val="clear" w:color="000000" w:fill="FFFFFF"/>
            <w:tcMar>
              <w:left w:w="34" w:type="dxa"/>
              <w:right w:w="34" w:type="dxa"/>
            </w:tcMar>
          </w:tcPr>
          <w:p w14:paraId="379BD16D"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0FE656A8" w14:textId="77777777">
        <w:trPr>
          <w:trHeight w:hRule="exact" w:val="555"/>
        </w:trPr>
        <w:tc>
          <w:tcPr>
            <w:tcW w:w="10221" w:type="dxa"/>
            <w:gridSpan w:val="6"/>
            <w:shd w:val="clear" w:color="000000" w:fill="FFFFFF"/>
            <w:tcMar>
              <w:left w:w="34" w:type="dxa"/>
              <w:right w:w="34" w:type="dxa"/>
            </w:tcMar>
          </w:tcPr>
          <w:p w14:paraId="6A5311F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0C3D1B" w14:paraId="005ED4A8" w14:textId="77777777">
        <w:trPr>
          <w:trHeight w:hRule="exact" w:val="277"/>
        </w:trPr>
        <w:tc>
          <w:tcPr>
            <w:tcW w:w="143" w:type="dxa"/>
          </w:tcPr>
          <w:p w14:paraId="1297178B" w14:textId="77777777" w:rsidR="000C3D1B" w:rsidRDefault="000C3D1B"/>
        </w:tc>
        <w:tc>
          <w:tcPr>
            <w:tcW w:w="2978" w:type="dxa"/>
          </w:tcPr>
          <w:p w14:paraId="496EDEED" w14:textId="77777777" w:rsidR="000C3D1B" w:rsidRDefault="000C3D1B"/>
        </w:tc>
        <w:tc>
          <w:tcPr>
            <w:tcW w:w="285" w:type="dxa"/>
          </w:tcPr>
          <w:p w14:paraId="3D6B031D" w14:textId="77777777" w:rsidR="000C3D1B" w:rsidRDefault="000C3D1B"/>
        </w:tc>
        <w:tc>
          <w:tcPr>
            <w:tcW w:w="1277" w:type="dxa"/>
          </w:tcPr>
          <w:p w14:paraId="4D634148" w14:textId="77777777" w:rsidR="000C3D1B" w:rsidRDefault="000C3D1B"/>
        </w:tc>
        <w:tc>
          <w:tcPr>
            <w:tcW w:w="4537" w:type="dxa"/>
          </w:tcPr>
          <w:p w14:paraId="73CC4783" w14:textId="77777777" w:rsidR="000C3D1B" w:rsidRDefault="000C3D1B"/>
        </w:tc>
        <w:tc>
          <w:tcPr>
            <w:tcW w:w="993" w:type="dxa"/>
          </w:tcPr>
          <w:p w14:paraId="7EE05D0E" w14:textId="77777777" w:rsidR="000C3D1B" w:rsidRDefault="000C3D1B"/>
        </w:tc>
      </w:tr>
      <w:tr w:rsidR="000C3D1B" w14:paraId="0E8E72C0" w14:textId="77777777">
        <w:trPr>
          <w:trHeight w:hRule="exact" w:val="277"/>
        </w:trPr>
        <w:tc>
          <w:tcPr>
            <w:tcW w:w="10221" w:type="dxa"/>
            <w:gridSpan w:val="6"/>
            <w:shd w:val="clear" w:color="000000" w:fill="FFFFFF"/>
            <w:tcMar>
              <w:left w:w="34" w:type="dxa"/>
              <w:right w:w="34" w:type="dxa"/>
            </w:tcMar>
          </w:tcPr>
          <w:p w14:paraId="5110DA2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0C3D1B" w14:paraId="072667BE" w14:textId="77777777">
        <w:trPr>
          <w:trHeight w:hRule="exact" w:val="138"/>
        </w:trPr>
        <w:tc>
          <w:tcPr>
            <w:tcW w:w="143" w:type="dxa"/>
          </w:tcPr>
          <w:p w14:paraId="09D4EA6C" w14:textId="77777777" w:rsidR="000C3D1B" w:rsidRDefault="000C3D1B"/>
        </w:tc>
        <w:tc>
          <w:tcPr>
            <w:tcW w:w="2978" w:type="dxa"/>
          </w:tcPr>
          <w:p w14:paraId="4831ED54" w14:textId="77777777" w:rsidR="000C3D1B" w:rsidRDefault="000C3D1B"/>
        </w:tc>
        <w:tc>
          <w:tcPr>
            <w:tcW w:w="285" w:type="dxa"/>
          </w:tcPr>
          <w:p w14:paraId="3E6A7CEB" w14:textId="77777777" w:rsidR="000C3D1B" w:rsidRDefault="000C3D1B"/>
        </w:tc>
        <w:tc>
          <w:tcPr>
            <w:tcW w:w="1277" w:type="dxa"/>
          </w:tcPr>
          <w:p w14:paraId="16470F34" w14:textId="77777777" w:rsidR="000C3D1B" w:rsidRDefault="000C3D1B"/>
        </w:tc>
        <w:tc>
          <w:tcPr>
            <w:tcW w:w="4537" w:type="dxa"/>
          </w:tcPr>
          <w:p w14:paraId="3F1EEA79" w14:textId="77777777" w:rsidR="000C3D1B" w:rsidRDefault="000C3D1B"/>
        </w:tc>
        <w:tc>
          <w:tcPr>
            <w:tcW w:w="993" w:type="dxa"/>
          </w:tcPr>
          <w:p w14:paraId="201600B8" w14:textId="77777777" w:rsidR="000C3D1B" w:rsidRDefault="000C3D1B"/>
        </w:tc>
      </w:tr>
      <w:tr w:rsidR="000C3D1B" w14:paraId="64A6C87E" w14:textId="77777777">
        <w:trPr>
          <w:trHeight w:hRule="exact" w:val="277"/>
        </w:trPr>
        <w:tc>
          <w:tcPr>
            <w:tcW w:w="10221" w:type="dxa"/>
            <w:gridSpan w:val="6"/>
            <w:shd w:val="clear" w:color="000000" w:fill="FFFFFF"/>
            <w:tcMar>
              <w:left w:w="34" w:type="dxa"/>
              <w:right w:w="34" w:type="dxa"/>
            </w:tcMar>
          </w:tcPr>
          <w:p w14:paraId="67668FC8"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bl>
    <w:p w14:paraId="6D6665A2"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6"/>
        <w:gridCol w:w="1827"/>
        <w:gridCol w:w="720"/>
        <w:gridCol w:w="1280"/>
        <w:gridCol w:w="710"/>
        <w:gridCol w:w="1004"/>
      </w:tblGrid>
      <w:tr w:rsidR="000C3D1B" w14:paraId="12A14C1E" w14:textId="77777777">
        <w:trPr>
          <w:trHeight w:hRule="exact" w:val="416"/>
        </w:trPr>
        <w:tc>
          <w:tcPr>
            <w:tcW w:w="4692" w:type="dxa"/>
            <w:gridSpan w:val="2"/>
            <w:shd w:val="clear" w:color="C0C0C0" w:fill="FFFFFF"/>
            <w:tcMar>
              <w:left w:w="34" w:type="dxa"/>
              <w:right w:w="34" w:type="dxa"/>
            </w:tcMar>
          </w:tcPr>
          <w:p w14:paraId="0C55EC38"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5753D744" w14:textId="77777777" w:rsidR="000C3D1B" w:rsidRDefault="000C3D1B"/>
        </w:tc>
        <w:tc>
          <w:tcPr>
            <w:tcW w:w="710" w:type="dxa"/>
          </w:tcPr>
          <w:p w14:paraId="46762B03" w14:textId="77777777" w:rsidR="000C3D1B" w:rsidRDefault="000C3D1B"/>
        </w:tc>
        <w:tc>
          <w:tcPr>
            <w:tcW w:w="1277" w:type="dxa"/>
          </w:tcPr>
          <w:p w14:paraId="3E5CEDBA" w14:textId="77777777" w:rsidR="000C3D1B" w:rsidRDefault="000C3D1B"/>
        </w:tc>
        <w:tc>
          <w:tcPr>
            <w:tcW w:w="710" w:type="dxa"/>
          </w:tcPr>
          <w:p w14:paraId="0E18D808" w14:textId="77777777" w:rsidR="000C3D1B" w:rsidRDefault="000C3D1B"/>
        </w:tc>
        <w:tc>
          <w:tcPr>
            <w:tcW w:w="1007" w:type="dxa"/>
            <w:shd w:val="clear" w:color="C0C0C0" w:fill="FFFFFF"/>
            <w:tcMar>
              <w:left w:w="34" w:type="dxa"/>
              <w:right w:w="34" w:type="dxa"/>
            </w:tcMar>
          </w:tcPr>
          <w:p w14:paraId="6A246E1D"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5</w:t>
            </w:r>
          </w:p>
        </w:tc>
      </w:tr>
      <w:tr w:rsidR="000C3D1B" w14:paraId="69FF6E18" w14:textId="77777777">
        <w:trPr>
          <w:trHeight w:hRule="exact" w:val="555"/>
        </w:trPr>
        <w:tc>
          <w:tcPr>
            <w:tcW w:w="10221" w:type="dxa"/>
            <w:gridSpan w:val="7"/>
            <w:shd w:val="clear" w:color="000000" w:fill="FFFFFF"/>
            <w:tcMar>
              <w:left w:w="34" w:type="dxa"/>
              <w:right w:w="34" w:type="dxa"/>
            </w:tcMar>
          </w:tcPr>
          <w:p w14:paraId="50F1DED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0C3D1B" w14:paraId="42D63015" w14:textId="77777777">
        <w:trPr>
          <w:trHeight w:hRule="exact" w:val="285"/>
        </w:trPr>
        <w:tc>
          <w:tcPr>
            <w:tcW w:w="10221" w:type="dxa"/>
            <w:gridSpan w:val="7"/>
            <w:shd w:val="clear" w:color="000000" w:fill="FFFFFF"/>
            <w:tcMar>
              <w:left w:w="34" w:type="dxa"/>
              <w:right w:w="34" w:type="dxa"/>
            </w:tcMar>
          </w:tcPr>
          <w:p w14:paraId="072F763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0C3D1B" w14:paraId="3DE8034C" w14:textId="77777777">
        <w:trPr>
          <w:trHeight w:hRule="exact" w:val="277"/>
        </w:trPr>
        <w:tc>
          <w:tcPr>
            <w:tcW w:w="10221" w:type="dxa"/>
            <w:gridSpan w:val="7"/>
            <w:shd w:val="clear" w:color="000000" w:fill="FFFFFF"/>
            <w:tcMar>
              <w:left w:w="34" w:type="dxa"/>
              <w:right w:w="34" w:type="dxa"/>
            </w:tcMar>
          </w:tcPr>
          <w:p w14:paraId="2DFF8041"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2DEE565D" w14:textId="77777777">
        <w:trPr>
          <w:trHeight w:hRule="exact" w:val="555"/>
        </w:trPr>
        <w:tc>
          <w:tcPr>
            <w:tcW w:w="10221" w:type="dxa"/>
            <w:gridSpan w:val="7"/>
            <w:shd w:val="clear" w:color="000000" w:fill="FFFFFF"/>
            <w:tcMar>
              <w:left w:w="34" w:type="dxa"/>
              <w:right w:w="34" w:type="dxa"/>
            </w:tcMar>
          </w:tcPr>
          <w:p w14:paraId="08D3519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применять профессиональную лексику и базовую грамматикку для устного и письменного общения на иностранном языке</w:t>
            </w:r>
          </w:p>
        </w:tc>
      </w:tr>
      <w:tr w:rsidR="000C3D1B" w14:paraId="1DBCD225" w14:textId="77777777">
        <w:trPr>
          <w:trHeight w:hRule="exact" w:val="285"/>
        </w:trPr>
        <w:tc>
          <w:tcPr>
            <w:tcW w:w="10221" w:type="dxa"/>
            <w:gridSpan w:val="7"/>
            <w:shd w:val="clear" w:color="000000" w:fill="FFFFFF"/>
            <w:tcMar>
              <w:left w:w="34" w:type="dxa"/>
              <w:right w:w="34" w:type="dxa"/>
            </w:tcMar>
          </w:tcPr>
          <w:p w14:paraId="2B740A5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0C3D1B" w14:paraId="1501A907" w14:textId="77777777">
        <w:trPr>
          <w:trHeight w:hRule="exact" w:val="277"/>
        </w:trPr>
        <w:tc>
          <w:tcPr>
            <w:tcW w:w="10221" w:type="dxa"/>
            <w:gridSpan w:val="7"/>
            <w:shd w:val="clear" w:color="000000" w:fill="FFFFFF"/>
            <w:tcMar>
              <w:left w:w="34" w:type="dxa"/>
              <w:right w:w="34" w:type="dxa"/>
            </w:tcMar>
          </w:tcPr>
          <w:p w14:paraId="6FD68D8F"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4A81ECC3" w14:textId="77777777">
        <w:trPr>
          <w:trHeight w:hRule="exact" w:val="555"/>
        </w:trPr>
        <w:tc>
          <w:tcPr>
            <w:tcW w:w="10221" w:type="dxa"/>
            <w:gridSpan w:val="7"/>
            <w:shd w:val="clear" w:color="000000" w:fill="FFFFFF"/>
            <w:tcMar>
              <w:left w:w="34" w:type="dxa"/>
              <w:right w:w="34" w:type="dxa"/>
            </w:tcMar>
          </w:tcPr>
          <w:p w14:paraId="7BBE319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0C3D1B" w14:paraId="37093E81" w14:textId="77777777">
        <w:trPr>
          <w:trHeight w:hRule="exact" w:val="285"/>
        </w:trPr>
        <w:tc>
          <w:tcPr>
            <w:tcW w:w="10221" w:type="dxa"/>
            <w:gridSpan w:val="7"/>
            <w:shd w:val="clear" w:color="000000" w:fill="FFFFFF"/>
            <w:tcMar>
              <w:left w:w="34" w:type="dxa"/>
              <w:right w:w="34" w:type="dxa"/>
            </w:tcMar>
          </w:tcPr>
          <w:p w14:paraId="7564CC9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0C3D1B" w14:paraId="37EA11FC" w14:textId="77777777">
        <w:trPr>
          <w:trHeight w:hRule="exact" w:val="277"/>
        </w:trPr>
        <w:tc>
          <w:tcPr>
            <w:tcW w:w="993" w:type="dxa"/>
          </w:tcPr>
          <w:p w14:paraId="78AFB4B3" w14:textId="77777777" w:rsidR="000C3D1B" w:rsidRDefault="000C3D1B"/>
        </w:tc>
        <w:tc>
          <w:tcPr>
            <w:tcW w:w="3687" w:type="dxa"/>
          </w:tcPr>
          <w:p w14:paraId="07B42F11" w14:textId="77777777" w:rsidR="000C3D1B" w:rsidRDefault="000C3D1B"/>
        </w:tc>
        <w:tc>
          <w:tcPr>
            <w:tcW w:w="1844" w:type="dxa"/>
          </w:tcPr>
          <w:p w14:paraId="267E525B" w14:textId="77777777" w:rsidR="000C3D1B" w:rsidRDefault="000C3D1B"/>
        </w:tc>
        <w:tc>
          <w:tcPr>
            <w:tcW w:w="710" w:type="dxa"/>
          </w:tcPr>
          <w:p w14:paraId="572A22DB" w14:textId="77777777" w:rsidR="000C3D1B" w:rsidRDefault="000C3D1B"/>
        </w:tc>
        <w:tc>
          <w:tcPr>
            <w:tcW w:w="1277" w:type="dxa"/>
          </w:tcPr>
          <w:p w14:paraId="06881570" w14:textId="77777777" w:rsidR="000C3D1B" w:rsidRDefault="000C3D1B"/>
        </w:tc>
        <w:tc>
          <w:tcPr>
            <w:tcW w:w="710" w:type="dxa"/>
          </w:tcPr>
          <w:p w14:paraId="2DAB100D" w14:textId="77777777" w:rsidR="000C3D1B" w:rsidRDefault="000C3D1B"/>
        </w:tc>
        <w:tc>
          <w:tcPr>
            <w:tcW w:w="993" w:type="dxa"/>
          </w:tcPr>
          <w:p w14:paraId="16939C91" w14:textId="77777777" w:rsidR="000C3D1B" w:rsidRDefault="000C3D1B"/>
        </w:tc>
      </w:tr>
      <w:tr w:rsidR="000C3D1B" w14:paraId="640FCA69" w14:textId="77777777">
        <w:trPr>
          <w:trHeight w:hRule="exact" w:val="277"/>
        </w:trPr>
        <w:tc>
          <w:tcPr>
            <w:tcW w:w="10221" w:type="dxa"/>
            <w:gridSpan w:val="7"/>
            <w:shd w:val="clear" w:color="000000" w:fill="FFFFFF"/>
            <w:tcMar>
              <w:left w:w="34" w:type="dxa"/>
              <w:right w:w="34" w:type="dxa"/>
            </w:tcMar>
          </w:tcPr>
          <w:p w14:paraId="29C0C9F0"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0C3D1B" w14:paraId="39C6242A" w14:textId="77777777">
        <w:trPr>
          <w:trHeight w:hRule="exact" w:val="138"/>
        </w:trPr>
        <w:tc>
          <w:tcPr>
            <w:tcW w:w="993" w:type="dxa"/>
          </w:tcPr>
          <w:p w14:paraId="4CD51043" w14:textId="77777777" w:rsidR="000C3D1B" w:rsidRDefault="000C3D1B"/>
        </w:tc>
        <w:tc>
          <w:tcPr>
            <w:tcW w:w="3687" w:type="dxa"/>
          </w:tcPr>
          <w:p w14:paraId="24DDA652" w14:textId="77777777" w:rsidR="000C3D1B" w:rsidRDefault="000C3D1B"/>
        </w:tc>
        <w:tc>
          <w:tcPr>
            <w:tcW w:w="1844" w:type="dxa"/>
          </w:tcPr>
          <w:p w14:paraId="6642524E" w14:textId="77777777" w:rsidR="000C3D1B" w:rsidRDefault="000C3D1B"/>
        </w:tc>
        <w:tc>
          <w:tcPr>
            <w:tcW w:w="710" w:type="dxa"/>
          </w:tcPr>
          <w:p w14:paraId="195C7539" w14:textId="77777777" w:rsidR="000C3D1B" w:rsidRDefault="000C3D1B"/>
        </w:tc>
        <w:tc>
          <w:tcPr>
            <w:tcW w:w="1277" w:type="dxa"/>
          </w:tcPr>
          <w:p w14:paraId="0B09BAFE" w14:textId="77777777" w:rsidR="000C3D1B" w:rsidRDefault="000C3D1B"/>
        </w:tc>
        <w:tc>
          <w:tcPr>
            <w:tcW w:w="710" w:type="dxa"/>
          </w:tcPr>
          <w:p w14:paraId="0F5746FE" w14:textId="77777777" w:rsidR="000C3D1B" w:rsidRDefault="000C3D1B"/>
        </w:tc>
        <w:tc>
          <w:tcPr>
            <w:tcW w:w="993" w:type="dxa"/>
          </w:tcPr>
          <w:p w14:paraId="224B31E7" w14:textId="77777777" w:rsidR="000C3D1B" w:rsidRDefault="000C3D1B"/>
        </w:tc>
      </w:tr>
      <w:tr w:rsidR="000C3D1B" w14:paraId="485BD4C1" w14:textId="77777777">
        <w:trPr>
          <w:trHeight w:hRule="exact" w:val="833"/>
        </w:trPr>
        <w:tc>
          <w:tcPr>
            <w:tcW w:w="10221" w:type="dxa"/>
            <w:gridSpan w:val="7"/>
            <w:shd w:val="clear" w:color="000000" w:fill="FFFFFF"/>
            <w:tcMar>
              <w:left w:w="34" w:type="dxa"/>
              <w:right w:w="34" w:type="dxa"/>
            </w:tcMar>
          </w:tcPr>
          <w:p w14:paraId="0166306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C3D1B" w14:paraId="037ACFC8"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FDDB3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CE950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38308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AA254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64C8D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C3D1B" w14:paraId="2822F876"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81EB0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 Вводно-корректирующий курс</w:t>
            </w:r>
          </w:p>
        </w:tc>
      </w:tr>
      <w:tr w:rsidR="000C3D1B" w14:paraId="27323FD7"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A29D2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74F78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47EB1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140D9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5ACB3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791A2B85"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C7EC8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CAC81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предъявляемые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студентам.</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владения</w:t>
            </w:r>
            <w:r>
              <w:t xml:space="preserve"> </w:t>
            </w:r>
            <w:r>
              <w:rPr>
                <w:rFonts w:ascii="Times New Roman" w:hAnsi="Times New Roman" w:cs="Times New Roman"/>
                <w:color w:val="000000"/>
                <w:sz w:val="24"/>
                <w:szCs w:val="24"/>
              </w:rPr>
              <w:t>иностранном</w:t>
            </w:r>
            <w:r>
              <w:t xml:space="preserve"> </w:t>
            </w:r>
            <w:r>
              <w:rPr>
                <w:rFonts w:ascii="Times New Roman" w:hAnsi="Times New Roman" w:cs="Times New Roman"/>
                <w:color w:val="000000"/>
                <w:sz w:val="24"/>
                <w:szCs w:val="24"/>
              </w:rPr>
              <w:t>языком.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6A352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84FD9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026CF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54180BAF"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0482B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 Основной курс</w:t>
            </w:r>
          </w:p>
        </w:tc>
      </w:tr>
      <w:tr w:rsidR="000C3D1B" w14:paraId="08259274"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852AF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CF13C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35F03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4E2A2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B4EE4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УК-4.1</w:t>
            </w:r>
          </w:p>
        </w:tc>
      </w:tr>
      <w:tr w:rsidR="000C3D1B" w14:paraId="37231E60"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70274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9EF4E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p>
          <w:p w14:paraId="562536C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B33E7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6F603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CA54C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УК-4.1</w:t>
            </w:r>
          </w:p>
        </w:tc>
      </w:tr>
      <w:tr w:rsidR="000C3D1B" w14:paraId="412D674A"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5118A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2C697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p>
          <w:p w14:paraId="1DD77C3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C4E60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B88BA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D2770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УК-4.1</w:t>
            </w:r>
          </w:p>
        </w:tc>
      </w:tr>
      <w:tr w:rsidR="000C3D1B" w14:paraId="36E53AED"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E0659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A708D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09BFB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0BE8F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F5AC7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УК-4.1</w:t>
            </w:r>
          </w:p>
        </w:tc>
      </w:tr>
      <w:tr w:rsidR="000C3D1B" w14:paraId="58DC2DF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1261B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3AF46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C0091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2964C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0B698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УК-4.1</w:t>
            </w:r>
          </w:p>
        </w:tc>
      </w:tr>
      <w:tr w:rsidR="000C3D1B" w14:paraId="00E2F6C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DC595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5C14B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931CC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C3BA8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D7F51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УК-4.1</w:t>
            </w:r>
          </w:p>
        </w:tc>
      </w:tr>
      <w:tr w:rsidR="000C3D1B" w14:paraId="77B985C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21442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4121B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B6D3F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ED82D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C0639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УК-4.1</w:t>
            </w:r>
          </w:p>
        </w:tc>
      </w:tr>
      <w:tr w:rsidR="000C3D1B" w14:paraId="36516E8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4DE8A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E4167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3F3A2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A709D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3159D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УК-4.1</w:t>
            </w:r>
          </w:p>
        </w:tc>
      </w:tr>
      <w:tr w:rsidR="000C3D1B" w14:paraId="0B80A58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0A9C9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27363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5877B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F63C4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72D5C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УК-4.1</w:t>
            </w:r>
          </w:p>
        </w:tc>
      </w:tr>
    </w:tbl>
    <w:p w14:paraId="615B5C0C"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5"/>
        <w:gridCol w:w="716"/>
        <w:gridCol w:w="1281"/>
        <w:gridCol w:w="702"/>
        <w:gridCol w:w="999"/>
      </w:tblGrid>
      <w:tr w:rsidR="000C3D1B" w14:paraId="40A33497" w14:textId="77777777">
        <w:trPr>
          <w:trHeight w:hRule="exact" w:val="416"/>
        </w:trPr>
        <w:tc>
          <w:tcPr>
            <w:tcW w:w="4692" w:type="dxa"/>
            <w:gridSpan w:val="2"/>
            <w:shd w:val="clear" w:color="C0C0C0" w:fill="FFFFFF"/>
            <w:tcMar>
              <w:left w:w="34" w:type="dxa"/>
              <w:right w:w="34" w:type="dxa"/>
            </w:tcMar>
          </w:tcPr>
          <w:p w14:paraId="08E72C0D"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2791B395" w14:textId="77777777" w:rsidR="000C3D1B" w:rsidRDefault="000C3D1B"/>
        </w:tc>
        <w:tc>
          <w:tcPr>
            <w:tcW w:w="710" w:type="dxa"/>
          </w:tcPr>
          <w:p w14:paraId="1BA33233" w14:textId="77777777" w:rsidR="000C3D1B" w:rsidRDefault="000C3D1B"/>
        </w:tc>
        <w:tc>
          <w:tcPr>
            <w:tcW w:w="1277" w:type="dxa"/>
          </w:tcPr>
          <w:p w14:paraId="5EC9848D" w14:textId="77777777" w:rsidR="000C3D1B" w:rsidRDefault="000C3D1B"/>
        </w:tc>
        <w:tc>
          <w:tcPr>
            <w:tcW w:w="710" w:type="dxa"/>
          </w:tcPr>
          <w:p w14:paraId="73EEEDA3" w14:textId="77777777" w:rsidR="000C3D1B" w:rsidRDefault="000C3D1B"/>
        </w:tc>
        <w:tc>
          <w:tcPr>
            <w:tcW w:w="1007" w:type="dxa"/>
            <w:shd w:val="clear" w:color="C0C0C0" w:fill="FFFFFF"/>
            <w:tcMar>
              <w:left w:w="34" w:type="dxa"/>
              <w:right w:w="34" w:type="dxa"/>
            </w:tcMar>
          </w:tcPr>
          <w:p w14:paraId="301F6CF1"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6</w:t>
            </w:r>
          </w:p>
        </w:tc>
      </w:tr>
      <w:tr w:rsidR="000C3D1B" w14:paraId="29C44FA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2552E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EB58A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B45FC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CBF53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8C271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УК-4.1</w:t>
            </w:r>
          </w:p>
        </w:tc>
      </w:tr>
      <w:tr w:rsidR="000C3D1B" w14:paraId="3922927B"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2FCF1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29A6D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p>
          <w:p w14:paraId="6CF3349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35698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1F719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554AC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УК-4.1</w:t>
            </w:r>
          </w:p>
        </w:tc>
      </w:tr>
      <w:tr w:rsidR="000C3D1B" w14:paraId="1B5D2CE3"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5A388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373D3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p>
          <w:p w14:paraId="7034BE1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6DB1B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48151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5E227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УК-4.1</w:t>
            </w:r>
          </w:p>
        </w:tc>
      </w:tr>
      <w:tr w:rsidR="000C3D1B" w14:paraId="60A35B33"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8FCB6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7AADB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p>
          <w:p w14:paraId="086839E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8116C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537FF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6054D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УК-4.1</w:t>
            </w:r>
          </w:p>
        </w:tc>
      </w:tr>
      <w:tr w:rsidR="000C3D1B" w14:paraId="581B241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EE9BF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E2A79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449A6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E565D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81014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УК-4.1</w:t>
            </w:r>
          </w:p>
        </w:tc>
      </w:tr>
      <w:tr w:rsidR="000C3D1B" w14:paraId="71B2794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434BC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BF2CE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2B177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30709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5B755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УК-4.1</w:t>
            </w:r>
          </w:p>
        </w:tc>
      </w:tr>
      <w:tr w:rsidR="000C3D1B" w14:paraId="761EC97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E47D3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A4F67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8FBEE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9C241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21AE0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УК-4.1</w:t>
            </w:r>
          </w:p>
        </w:tc>
      </w:tr>
      <w:tr w:rsidR="000C3D1B" w14:paraId="7C88266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23C28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EAAF4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520DE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EC473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75AD5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УК-4.1</w:t>
            </w:r>
          </w:p>
        </w:tc>
      </w:tr>
      <w:tr w:rsidR="000C3D1B" w14:paraId="320869C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35BC3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828DC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85F88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9C998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BAB04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УК-4.1</w:t>
            </w:r>
          </w:p>
        </w:tc>
      </w:tr>
      <w:tr w:rsidR="000C3D1B" w14:paraId="2927BE40"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CEF20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0C3D1B" w14:paraId="0EA46C6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BA709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7D6A4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630C8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E4254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77026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УК-4.1, УК-4.2</w:t>
            </w:r>
          </w:p>
        </w:tc>
      </w:tr>
      <w:tr w:rsidR="000C3D1B" w14:paraId="1EC67C4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DEB73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272A4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8E685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46D85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E6FEB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УК-4.1, УК-4.2</w:t>
            </w:r>
          </w:p>
        </w:tc>
      </w:tr>
      <w:tr w:rsidR="000C3D1B" w14:paraId="28281B43" w14:textId="77777777">
        <w:trPr>
          <w:trHeight w:hRule="exact" w:val="138"/>
        </w:trPr>
        <w:tc>
          <w:tcPr>
            <w:tcW w:w="993" w:type="dxa"/>
          </w:tcPr>
          <w:p w14:paraId="3F9AD323" w14:textId="77777777" w:rsidR="000C3D1B" w:rsidRDefault="000C3D1B"/>
        </w:tc>
        <w:tc>
          <w:tcPr>
            <w:tcW w:w="3687" w:type="dxa"/>
          </w:tcPr>
          <w:p w14:paraId="31A2BEA8" w14:textId="77777777" w:rsidR="000C3D1B" w:rsidRDefault="000C3D1B"/>
        </w:tc>
        <w:tc>
          <w:tcPr>
            <w:tcW w:w="1844" w:type="dxa"/>
          </w:tcPr>
          <w:p w14:paraId="4B78FDCF" w14:textId="77777777" w:rsidR="000C3D1B" w:rsidRDefault="000C3D1B"/>
        </w:tc>
        <w:tc>
          <w:tcPr>
            <w:tcW w:w="710" w:type="dxa"/>
          </w:tcPr>
          <w:p w14:paraId="7BADD2AD" w14:textId="77777777" w:rsidR="000C3D1B" w:rsidRDefault="000C3D1B"/>
        </w:tc>
        <w:tc>
          <w:tcPr>
            <w:tcW w:w="1277" w:type="dxa"/>
          </w:tcPr>
          <w:p w14:paraId="567826F0" w14:textId="77777777" w:rsidR="000C3D1B" w:rsidRDefault="000C3D1B"/>
        </w:tc>
        <w:tc>
          <w:tcPr>
            <w:tcW w:w="710" w:type="dxa"/>
          </w:tcPr>
          <w:p w14:paraId="5A7ABB33" w14:textId="77777777" w:rsidR="000C3D1B" w:rsidRDefault="000C3D1B"/>
        </w:tc>
        <w:tc>
          <w:tcPr>
            <w:tcW w:w="993" w:type="dxa"/>
          </w:tcPr>
          <w:p w14:paraId="316C7097" w14:textId="77777777" w:rsidR="000C3D1B" w:rsidRDefault="000C3D1B"/>
        </w:tc>
      </w:tr>
      <w:tr w:rsidR="000C3D1B" w14:paraId="1D084728" w14:textId="77777777">
        <w:trPr>
          <w:trHeight w:hRule="exact" w:val="352"/>
        </w:trPr>
        <w:tc>
          <w:tcPr>
            <w:tcW w:w="10221" w:type="dxa"/>
            <w:gridSpan w:val="7"/>
            <w:shd w:val="clear" w:color="000000" w:fill="FFFFFF"/>
            <w:tcMar>
              <w:left w:w="34" w:type="dxa"/>
              <w:right w:w="34" w:type="dxa"/>
            </w:tcMar>
          </w:tcPr>
          <w:p w14:paraId="25AA9AFB"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C3D1B" w14:paraId="05543487" w14:textId="77777777">
        <w:trPr>
          <w:trHeight w:hRule="exact" w:val="63"/>
        </w:trPr>
        <w:tc>
          <w:tcPr>
            <w:tcW w:w="993" w:type="dxa"/>
          </w:tcPr>
          <w:p w14:paraId="619E974E" w14:textId="77777777" w:rsidR="000C3D1B" w:rsidRDefault="000C3D1B"/>
        </w:tc>
        <w:tc>
          <w:tcPr>
            <w:tcW w:w="3687" w:type="dxa"/>
          </w:tcPr>
          <w:p w14:paraId="1C1F7A02" w14:textId="77777777" w:rsidR="000C3D1B" w:rsidRDefault="000C3D1B"/>
        </w:tc>
        <w:tc>
          <w:tcPr>
            <w:tcW w:w="1844" w:type="dxa"/>
          </w:tcPr>
          <w:p w14:paraId="7E985D10" w14:textId="77777777" w:rsidR="000C3D1B" w:rsidRDefault="000C3D1B"/>
        </w:tc>
        <w:tc>
          <w:tcPr>
            <w:tcW w:w="710" w:type="dxa"/>
          </w:tcPr>
          <w:p w14:paraId="363733D0" w14:textId="77777777" w:rsidR="000C3D1B" w:rsidRDefault="000C3D1B"/>
        </w:tc>
        <w:tc>
          <w:tcPr>
            <w:tcW w:w="1277" w:type="dxa"/>
          </w:tcPr>
          <w:p w14:paraId="7ECB75EB" w14:textId="77777777" w:rsidR="000C3D1B" w:rsidRDefault="000C3D1B"/>
        </w:tc>
        <w:tc>
          <w:tcPr>
            <w:tcW w:w="710" w:type="dxa"/>
          </w:tcPr>
          <w:p w14:paraId="5E77C3E3" w14:textId="77777777" w:rsidR="000C3D1B" w:rsidRDefault="000C3D1B"/>
        </w:tc>
        <w:tc>
          <w:tcPr>
            <w:tcW w:w="993" w:type="dxa"/>
          </w:tcPr>
          <w:p w14:paraId="33A2BDB2" w14:textId="77777777" w:rsidR="000C3D1B" w:rsidRDefault="000C3D1B"/>
        </w:tc>
      </w:tr>
      <w:tr w:rsidR="000C3D1B" w14:paraId="7EACCCD4" w14:textId="77777777">
        <w:trPr>
          <w:trHeight w:hRule="exact" w:val="277"/>
        </w:trPr>
        <w:tc>
          <w:tcPr>
            <w:tcW w:w="10221" w:type="dxa"/>
            <w:gridSpan w:val="7"/>
            <w:shd w:val="clear" w:color="000000" w:fill="FFFFFF"/>
            <w:tcMar>
              <w:left w:w="34" w:type="dxa"/>
              <w:right w:w="34" w:type="dxa"/>
            </w:tcMar>
          </w:tcPr>
          <w:p w14:paraId="0A6FD0E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C3D1B" w14:paraId="1E5F4551" w14:textId="77777777">
        <w:trPr>
          <w:trHeight w:hRule="exact" w:val="138"/>
        </w:trPr>
        <w:tc>
          <w:tcPr>
            <w:tcW w:w="993" w:type="dxa"/>
          </w:tcPr>
          <w:p w14:paraId="463AEEB4" w14:textId="77777777" w:rsidR="000C3D1B" w:rsidRDefault="000C3D1B"/>
        </w:tc>
        <w:tc>
          <w:tcPr>
            <w:tcW w:w="3687" w:type="dxa"/>
          </w:tcPr>
          <w:p w14:paraId="5DE45BCF" w14:textId="77777777" w:rsidR="000C3D1B" w:rsidRDefault="000C3D1B"/>
        </w:tc>
        <w:tc>
          <w:tcPr>
            <w:tcW w:w="1844" w:type="dxa"/>
          </w:tcPr>
          <w:p w14:paraId="1CA30E09" w14:textId="77777777" w:rsidR="000C3D1B" w:rsidRDefault="000C3D1B"/>
        </w:tc>
        <w:tc>
          <w:tcPr>
            <w:tcW w:w="710" w:type="dxa"/>
          </w:tcPr>
          <w:p w14:paraId="365E3015" w14:textId="77777777" w:rsidR="000C3D1B" w:rsidRDefault="000C3D1B"/>
        </w:tc>
        <w:tc>
          <w:tcPr>
            <w:tcW w:w="1277" w:type="dxa"/>
          </w:tcPr>
          <w:p w14:paraId="5667740A" w14:textId="77777777" w:rsidR="000C3D1B" w:rsidRDefault="000C3D1B"/>
        </w:tc>
        <w:tc>
          <w:tcPr>
            <w:tcW w:w="710" w:type="dxa"/>
          </w:tcPr>
          <w:p w14:paraId="59DB7860" w14:textId="77777777" w:rsidR="000C3D1B" w:rsidRDefault="000C3D1B"/>
        </w:tc>
        <w:tc>
          <w:tcPr>
            <w:tcW w:w="993" w:type="dxa"/>
          </w:tcPr>
          <w:p w14:paraId="53A5E56C" w14:textId="77777777" w:rsidR="000C3D1B" w:rsidRDefault="000C3D1B"/>
        </w:tc>
      </w:tr>
      <w:tr w:rsidR="000C3D1B" w14:paraId="4CE83864" w14:textId="77777777">
        <w:trPr>
          <w:trHeight w:hRule="exact" w:val="1096"/>
        </w:trPr>
        <w:tc>
          <w:tcPr>
            <w:tcW w:w="10221" w:type="dxa"/>
            <w:gridSpan w:val="7"/>
            <w:shd w:val="clear" w:color="000000" w:fill="FFFFFF"/>
            <w:tcMar>
              <w:left w:w="34" w:type="dxa"/>
              <w:right w:w="34" w:type="dxa"/>
            </w:tcMar>
          </w:tcPr>
          <w:p w14:paraId="47F2E92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(английский)», с указанием результатов их формирования в процессе освоения образовательной программы, представлен в п.3 настоящей рабочей программы</w:t>
            </w:r>
          </w:p>
        </w:tc>
      </w:tr>
      <w:tr w:rsidR="000C3D1B" w14:paraId="328E8E8F" w14:textId="77777777">
        <w:trPr>
          <w:trHeight w:hRule="exact" w:val="277"/>
        </w:trPr>
        <w:tc>
          <w:tcPr>
            <w:tcW w:w="10221" w:type="dxa"/>
            <w:gridSpan w:val="7"/>
            <w:shd w:val="clear" w:color="000000" w:fill="FFFFFF"/>
            <w:tcMar>
              <w:left w:w="34" w:type="dxa"/>
              <w:right w:w="34" w:type="dxa"/>
            </w:tcMar>
          </w:tcPr>
          <w:p w14:paraId="03C8346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C3D1B" w14:paraId="3EE461DF" w14:textId="77777777">
        <w:trPr>
          <w:trHeight w:hRule="exact" w:val="138"/>
        </w:trPr>
        <w:tc>
          <w:tcPr>
            <w:tcW w:w="993" w:type="dxa"/>
          </w:tcPr>
          <w:p w14:paraId="21FFE090" w14:textId="77777777" w:rsidR="000C3D1B" w:rsidRDefault="000C3D1B"/>
        </w:tc>
        <w:tc>
          <w:tcPr>
            <w:tcW w:w="3687" w:type="dxa"/>
          </w:tcPr>
          <w:p w14:paraId="7056BB44" w14:textId="77777777" w:rsidR="000C3D1B" w:rsidRDefault="000C3D1B"/>
        </w:tc>
        <w:tc>
          <w:tcPr>
            <w:tcW w:w="1844" w:type="dxa"/>
          </w:tcPr>
          <w:p w14:paraId="4A5B206E" w14:textId="77777777" w:rsidR="000C3D1B" w:rsidRDefault="000C3D1B"/>
        </w:tc>
        <w:tc>
          <w:tcPr>
            <w:tcW w:w="710" w:type="dxa"/>
          </w:tcPr>
          <w:p w14:paraId="24F7F833" w14:textId="77777777" w:rsidR="000C3D1B" w:rsidRDefault="000C3D1B"/>
        </w:tc>
        <w:tc>
          <w:tcPr>
            <w:tcW w:w="1277" w:type="dxa"/>
          </w:tcPr>
          <w:p w14:paraId="57F98701" w14:textId="77777777" w:rsidR="000C3D1B" w:rsidRDefault="000C3D1B"/>
        </w:tc>
        <w:tc>
          <w:tcPr>
            <w:tcW w:w="710" w:type="dxa"/>
          </w:tcPr>
          <w:p w14:paraId="1ABD2056" w14:textId="77777777" w:rsidR="000C3D1B" w:rsidRDefault="000C3D1B"/>
        </w:tc>
        <w:tc>
          <w:tcPr>
            <w:tcW w:w="993" w:type="dxa"/>
          </w:tcPr>
          <w:p w14:paraId="648E3717" w14:textId="77777777" w:rsidR="000C3D1B" w:rsidRDefault="000C3D1B"/>
        </w:tc>
      </w:tr>
      <w:tr w:rsidR="000C3D1B" w14:paraId="716EEB34" w14:textId="77777777">
        <w:trPr>
          <w:trHeight w:hRule="exact" w:val="1666"/>
        </w:trPr>
        <w:tc>
          <w:tcPr>
            <w:tcW w:w="10221" w:type="dxa"/>
            <w:gridSpan w:val="7"/>
            <w:shd w:val="clear" w:color="000000" w:fill="FFFFFF"/>
            <w:tcMar>
              <w:left w:w="34" w:type="dxa"/>
              <w:right w:w="34" w:type="dxa"/>
            </w:tcMar>
          </w:tcPr>
          <w:p w14:paraId="5A8B6CCB" w14:textId="77777777" w:rsidR="000C3D1B" w:rsidRDefault="000C3D1B">
            <w:pPr>
              <w:spacing w:after="0" w:line="240" w:lineRule="auto"/>
              <w:rPr>
                <w:sz w:val="24"/>
                <w:szCs w:val="24"/>
              </w:rPr>
            </w:pPr>
            <w:r>
              <w:rPr>
                <w:rFonts w:ascii="Times New Roman" w:hAnsi="Times New Roman" w:cs="Times New Roman"/>
                <w:color w:val="000000"/>
                <w:sz w:val="24"/>
                <w:szCs w:val="24"/>
              </w:rPr>
              <w:t>Пример задания по разделу1:</w:t>
            </w:r>
          </w:p>
          <w:p w14:paraId="31D99E35" w14:textId="77777777" w:rsidR="000C3D1B" w:rsidRDefault="000C3D1B">
            <w:pPr>
              <w:spacing w:after="0" w:line="240" w:lineRule="auto"/>
              <w:rPr>
                <w:sz w:val="24"/>
                <w:szCs w:val="24"/>
              </w:rPr>
            </w:pPr>
            <w:r>
              <w:rPr>
                <w:rFonts w:ascii="Times New Roman" w:hAnsi="Times New Roman" w:cs="Times New Roman"/>
                <w:color w:val="000000"/>
                <w:sz w:val="24"/>
                <w:szCs w:val="24"/>
              </w:rPr>
              <w:t>EntryTest</w:t>
            </w:r>
          </w:p>
          <w:p w14:paraId="049737C4" w14:textId="77777777" w:rsidR="000C3D1B" w:rsidRDefault="000C3D1B">
            <w:pPr>
              <w:spacing w:after="0" w:line="240" w:lineRule="auto"/>
              <w:rPr>
                <w:sz w:val="24"/>
                <w:szCs w:val="24"/>
              </w:rPr>
            </w:pPr>
            <w:r>
              <w:rPr>
                <w:rFonts w:ascii="Times New Roman" w:hAnsi="Times New Roman" w:cs="Times New Roman"/>
                <w:color w:val="000000"/>
                <w:sz w:val="24"/>
                <w:szCs w:val="24"/>
              </w:rPr>
              <w:t>Use the proper form.</w:t>
            </w:r>
          </w:p>
          <w:p w14:paraId="38430BE2" w14:textId="77777777" w:rsidR="000C3D1B" w:rsidRDefault="000C3D1B">
            <w:pPr>
              <w:spacing w:after="0" w:line="240" w:lineRule="auto"/>
              <w:rPr>
                <w:sz w:val="24"/>
                <w:szCs w:val="24"/>
              </w:rPr>
            </w:pPr>
            <w:r>
              <w:rPr>
                <w:rFonts w:ascii="Times New Roman" w:hAnsi="Times New Roman" w:cs="Times New Roman"/>
                <w:color w:val="000000"/>
                <w:sz w:val="24"/>
                <w:szCs w:val="24"/>
              </w:rPr>
              <w:t>Nouns:</w:t>
            </w:r>
          </w:p>
          <w:p w14:paraId="7F2BA0FC" w14:textId="77777777" w:rsidR="000C3D1B" w:rsidRDefault="000C3D1B">
            <w:pPr>
              <w:spacing w:after="0" w:line="240" w:lineRule="auto"/>
              <w:rPr>
                <w:sz w:val="24"/>
                <w:szCs w:val="24"/>
              </w:rPr>
            </w:pPr>
            <w:r>
              <w:rPr>
                <w:rFonts w:ascii="Times New Roman" w:hAnsi="Times New Roman" w:cs="Times New Roman"/>
                <w:color w:val="000000"/>
                <w:sz w:val="24"/>
                <w:szCs w:val="24"/>
              </w:rPr>
              <w:t>1.  Both my (brother-in-law) work in a bank which is situated on the (outskirt/outskirts) of town.</w:t>
            </w:r>
          </w:p>
          <w:p w14:paraId="47CBD31D" w14:textId="77777777" w:rsidR="000C3D1B" w:rsidRDefault="000C3D1B">
            <w:pPr>
              <w:spacing w:after="0" w:line="240" w:lineRule="auto"/>
              <w:rPr>
                <w:sz w:val="24"/>
                <w:szCs w:val="24"/>
              </w:rPr>
            </w:pPr>
            <w:r>
              <w:rPr>
                <w:rFonts w:ascii="Times New Roman" w:hAnsi="Times New Roman" w:cs="Times New Roman"/>
                <w:color w:val="000000"/>
                <w:sz w:val="24"/>
                <w:szCs w:val="24"/>
              </w:rPr>
              <w:t>2. Look! Two (aircraft) are flying in the dark sky.</w:t>
            </w:r>
          </w:p>
        </w:tc>
      </w:tr>
    </w:tbl>
    <w:p w14:paraId="47422AC4"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36EFE69D" w14:textId="77777777">
        <w:trPr>
          <w:trHeight w:hRule="exact" w:val="416"/>
        </w:trPr>
        <w:tc>
          <w:tcPr>
            <w:tcW w:w="4692" w:type="dxa"/>
            <w:shd w:val="clear" w:color="C0C0C0" w:fill="FFFFFF"/>
            <w:tcMar>
              <w:left w:w="34" w:type="dxa"/>
              <w:right w:w="34" w:type="dxa"/>
            </w:tcMar>
          </w:tcPr>
          <w:p w14:paraId="506F8B3A"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623D0ABB" w14:textId="77777777" w:rsidR="000C3D1B" w:rsidRDefault="000C3D1B"/>
        </w:tc>
        <w:tc>
          <w:tcPr>
            <w:tcW w:w="1007" w:type="dxa"/>
            <w:shd w:val="clear" w:color="C0C0C0" w:fill="FFFFFF"/>
            <w:tcMar>
              <w:left w:w="34" w:type="dxa"/>
              <w:right w:w="34" w:type="dxa"/>
            </w:tcMar>
          </w:tcPr>
          <w:p w14:paraId="5AD19FE4"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7</w:t>
            </w:r>
          </w:p>
        </w:tc>
      </w:tr>
      <w:tr w:rsidR="000C3D1B" w14:paraId="7A4C4640" w14:textId="77777777">
        <w:trPr>
          <w:trHeight w:hRule="exact" w:val="14975"/>
        </w:trPr>
        <w:tc>
          <w:tcPr>
            <w:tcW w:w="10221" w:type="dxa"/>
            <w:gridSpan w:val="3"/>
            <w:shd w:val="clear" w:color="000000" w:fill="FFFFFF"/>
            <w:tcMar>
              <w:left w:w="34" w:type="dxa"/>
              <w:right w:w="34" w:type="dxa"/>
            </w:tcMar>
          </w:tcPr>
          <w:p w14:paraId="2C6EE762" w14:textId="77777777" w:rsidR="000C3D1B" w:rsidRDefault="000C3D1B">
            <w:pPr>
              <w:spacing w:after="0" w:line="240" w:lineRule="auto"/>
              <w:rPr>
                <w:sz w:val="24"/>
                <w:szCs w:val="24"/>
              </w:rPr>
            </w:pPr>
            <w:r>
              <w:rPr>
                <w:rFonts w:ascii="Times New Roman" w:hAnsi="Times New Roman" w:cs="Times New Roman"/>
                <w:color w:val="000000"/>
                <w:sz w:val="24"/>
                <w:szCs w:val="24"/>
              </w:rPr>
              <w:t>3.  My (grandmother) favourite TV series (be) 'Santa Barbara'.</w:t>
            </w:r>
          </w:p>
          <w:p w14:paraId="35AF65FB" w14:textId="77777777" w:rsidR="000C3D1B" w:rsidRDefault="000C3D1B">
            <w:pPr>
              <w:spacing w:after="0" w:line="240" w:lineRule="auto"/>
              <w:rPr>
                <w:sz w:val="24"/>
                <w:szCs w:val="24"/>
              </w:rPr>
            </w:pPr>
            <w:r>
              <w:rPr>
                <w:rFonts w:ascii="Times New Roman" w:hAnsi="Times New Roman" w:cs="Times New Roman"/>
                <w:color w:val="000000"/>
                <w:sz w:val="24"/>
                <w:szCs w:val="24"/>
              </w:rPr>
              <w:t>4.  When (be) the latest news on TV? - (It,  They) (be) at 9 a.m.</w:t>
            </w:r>
          </w:p>
          <w:p w14:paraId="24E81DAF" w14:textId="77777777" w:rsidR="000C3D1B" w:rsidRDefault="000C3D1B">
            <w:pPr>
              <w:spacing w:after="0" w:line="240" w:lineRule="auto"/>
              <w:rPr>
                <w:sz w:val="24"/>
                <w:szCs w:val="24"/>
              </w:rPr>
            </w:pPr>
            <w:r>
              <w:rPr>
                <w:rFonts w:ascii="Times New Roman" w:hAnsi="Times New Roman" w:cs="Times New Roman"/>
                <w:color w:val="000000"/>
                <w:sz w:val="24"/>
                <w:szCs w:val="24"/>
              </w:rPr>
              <w:t>5. Two kilometers (be) a long way to go on foot.</w:t>
            </w:r>
          </w:p>
          <w:p w14:paraId="77C791B2" w14:textId="77777777" w:rsidR="000C3D1B" w:rsidRDefault="000C3D1B">
            <w:pPr>
              <w:spacing w:after="0" w:line="240" w:lineRule="auto"/>
              <w:rPr>
                <w:sz w:val="24"/>
                <w:szCs w:val="24"/>
              </w:rPr>
            </w:pPr>
            <w:r>
              <w:rPr>
                <w:rFonts w:ascii="Times New Roman" w:hAnsi="Times New Roman" w:cs="Times New Roman"/>
                <w:color w:val="000000"/>
                <w:sz w:val="24"/>
                <w:szCs w:val="24"/>
              </w:rPr>
              <w:t>6. The police (be) after the escaped prisoners.</w:t>
            </w:r>
          </w:p>
          <w:p w14:paraId="3E2D52AC" w14:textId="77777777" w:rsidR="000C3D1B" w:rsidRDefault="000C3D1B">
            <w:pPr>
              <w:spacing w:after="0" w:line="240" w:lineRule="auto"/>
              <w:rPr>
                <w:sz w:val="24"/>
                <w:szCs w:val="24"/>
              </w:rPr>
            </w:pPr>
            <w:r>
              <w:rPr>
                <w:rFonts w:ascii="Times New Roman" w:hAnsi="Times New Roman" w:cs="Times New Roman"/>
                <w:color w:val="000000"/>
                <w:sz w:val="24"/>
                <w:szCs w:val="24"/>
              </w:rPr>
              <w:t>7. Oh dear. Measles (be) quite a serious illness.</w:t>
            </w:r>
          </w:p>
          <w:p w14:paraId="6BC977CF" w14:textId="77777777" w:rsidR="000C3D1B" w:rsidRDefault="000C3D1B">
            <w:pPr>
              <w:spacing w:after="0" w:line="240" w:lineRule="auto"/>
              <w:rPr>
                <w:sz w:val="24"/>
                <w:szCs w:val="24"/>
              </w:rPr>
            </w:pPr>
            <w:r>
              <w:rPr>
                <w:rFonts w:ascii="Times New Roman" w:hAnsi="Times New Roman" w:cs="Times New Roman"/>
                <w:color w:val="000000"/>
                <w:sz w:val="24"/>
                <w:szCs w:val="24"/>
              </w:rPr>
              <w:t>8. My (sister-in-law) family is not very large.</w:t>
            </w:r>
          </w:p>
          <w:p w14:paraId="2B062C8C" w14:textId="77777777" w:rsidR="000C3D1B" w:rsidRDefault="000C3D1B">
            <w:pPr>
              <w:spacing w:after="0" w:line="240" w:lineRule="auto"/>
              <w:rPr>
                <w:sz w:val="24"/>
                <w:szCs w:val="24"/>
              </w:rPr>
            </w:pPr>
            <w:r>
              <w:rPr>
                <w:rFonts w:ascii="Times New Roman" w:hAnsi="Times New Roman" w:cs="Times New Roman"/>
                <w:color w:val="000000"/>
                <w:sz w:val="24"/>
                <w:szCs w:val="24"/>
              </w:rPr>
              <w:t>9.  Cambridge University was exclusively for (man) until 1871 when the first (woman) college was opened.</w:t>
            </w:r>
          </w:p>
          <w:p w14:paraId="26E7C383" w14:textId="77777777" w:rsidR="000C3D1B" w:rsidRDefault="000C3D1B">
            <w:pPr>
              <w:spacing w:after="0" w:line="240" w:lineRule="auto"/>
              <w:rPr>
                <w:sz w:val="24"/>
                <w:szCs w:val="24"/>
              </w:rPr>
            </w:pPr>
          </w:p>
          <w:p w14:paraId="24444B76" w14:textId="77777777" w:rsidR="000C3D1B" w:rsidRDefault="000C3D1B">
            <w:pPr>
              <w:spacing w:after="0" w:line="240" w:lineRule="auto"/>
              <w:rPr>
                <w:sz w:val="24"/>
                <w:szCs w:val="24"/>
              </w:rPr>
            </w:pPr>
            <w:r>
              <w:rPr>
                <w:rFonts w:ascii="Times New Roman" w:hAnsi="Times New Roman" w:cs="Times New Roman"/>
                <w:color w:val="000000"/>
                <w:sz w:val="24"/>
                <w:szCs w:val="24"/>
              </w:rPr>
              <w:t>Articles:</w:t>
            </w:r>
          </w:p>
          <w:p w14:paraId="6B0FC3A8" w14:textId="77777777" w:rsidR="000C3D1B" w:rsidRDefault="000C3D1B">
            <w:pPr>
              <w:spacing w:after="0" w:line="240" w:lineRule="auto"/>
              <w:rPr>
                <w:sz w:val="24"/>
                <w:szCs w:val="24"/>
              </w:rPr>
            </w:pPr>
            <w:r>
              <w:rPr>
                <w:rFonts w:ascii="Times New Roman" w:hAnsi="Times New Roman" w:cs="Times New Roman"/>
                <w:color w:val="000000"/>
                <w:sz w:val="24"/>
                <w:szCs w:val="24"/>
              </w:rPr>
              <w:t>10. My uncle was operated yesterday. He is still in ... hospital. I'm going to ... hospital to see him.</w:t>
            </w:r>
          </w:p>
          <w:p w14:paraId="56D20369" w14:textId="77777777" w:rsidR="000C3D1B" w:rsidRDefault="000C3D1B">
            <w:pPr>
              <w:spacing w:after="0" w:line="240" w:lineRule="auto"/>
              <w:rPr>
                <w:sz w:val="24"/>
                <w:szCs w:val="24"/>
              </w:rPr>
            </w:pPr>
            <w:r>
              <w:rPr>
                <w:rFonts w:ascii="Times New Roman" w:hAnsi="Times New Roman" w:cs="Times New Roman"/>
                <w:color w:val="000000"/>
                <w:sz w:val="24"/>
                <w:szCs w:val="24"/>
              </w:rPr>
              <w:t>11.  ... life will be very different in ... future.</w:t>
            </w:r>
          </w:p>
          <w:p w14:paraId="51D9A4E4" w14:textId="77777777" w:rsidR="000C3D1B" w:rsidRDefault="000C3D1B">
            <w:pPr>
              <w:spacing w:after="0" w:line="240" w:lineRule="auto"/>
              <w:rPr>
                <w:sz w:val="24"/>
                <w:szCs w:val="24"/>
              </w:rPr>
            </w:pPr>
            <w:r>
              <w:rPr>
                <w:rFonts w:ascii="Times New Roman" w:hAnsi="Times New Roman" w:cs="Times New Roman"/>
                <w:color w:val="000000"/>
                <w:sz w:val="24"/>
                <w:szCs w:val="24"/>
              </w:rPr>
              <w:t>12.  ... villages-in this part of ... country near ... Thames are very beautiful.</w:t>
            </w:r>
          </w:p>
          <w:p w14:paraId="25979F30" w14:textId="77777777" w:rsidR="000C3D1B" w:rsidRDefault="000C3D1B">
            <w:pPr>
              <w:spacing w:after="0" w:line="240" w:lineRule="auto"/>
              <w:rPr>
                <w:sz w:val="24"/>
                <w:szCs w:val="24"/>
              </w:rPr>
            </w:pPr>
            <w:r>
              <w:rPr>
                <w:rFonts w:ascii="Times New Roman" w:hAnsi="Times New Roman" w:cs="Times New Roman"/>
                <w:color w:val="000000"/>
                <w:sz w:val="24"/>
                <w:szCs w:val="24"/>
              </w:rPr>
              <w:t>13.  ... Nightingales belonged to ... highest social class of ... England.</w:t>
            </w:r>
          </w:p>
          <w:p w14:paraId="44C2BE8B" w14:textId="77777777" w:rsidR="000C3D1B" w:rsidRDefault="000C3D1B">
            <w:pPr>
              <w:spacing w:after="0" w:line="240" w:lineRule="auto"/>
              <w:rPr>
                <w:sz w:val="24"/>
                <w:szCs w:val="24"/>
              </w:rPr>
            </w:pPr>
            <w:r>
              <w:rPr>
                <w:rFonts w:ascii="Times New Roman" w:hAnsi="Times New Roman" w:cs="Times New Roman"/>
                <w:color w:val="000000"/>
                <w:sz w:val="24"/>
                <w:szCs w:val="24"/>
              </w:rPr>
              <w:t>14. What do you call ... people of ... China? - ... Chinese.</w:t>
            </w:r>
          </w:p>
          <w:p w14:paraId="7E14A69F" w14:textId="77777777" w:rsidR="000C3D1B" w:rsidRDefault="000C3D1B">
            <w:pPr>
              <w:spacing w:after="0" w:line="240" w:lineRule="auto"/>
              <w:rPr>
                <w:sz w:val="24"/>
                <w:szCs w:val="24"/>
              </w:rPr>
            </w:pPr>
            <w:r>
              <w:rPr>
                <w:rFonts w:ascii="Times New Roman" w:hAnsi="Times New Roman" w:cs="Times New Roman"/>
                <w:color w:val="000000"/>
                <w:sz w:val="24"/>
                <w:szCs w:val="24"/>
              </w:rPr>
              <w:t>15.  ... man must do everything possible to save ... environment and ... life on ... planet of Earth.</w:t>
            </w:r>
          </w:p>
          <w:p w14:paraId="79491094" w14:textId="77777777" w:rsidR="000C3D1B" w:rsidRDefault="000C3D1B">
            <w:pPr>
              <w:spacing w:after="0" w:line="240" w:lineRule="auto"/>
              <w:rPr>
                <w:sz w:val="24"/>
                <w:szCs w:val="24"/>
              </w:rPr>
            </w:pPr>
            <w:r>
              <w:rPr>
                <w:rFonts w:ascii="Times New Roman" w:hAnsi="Times New Roman" w:cs="Times New Roman"/>
                <w:color w:val="000000"/>
                <w:sz w:val="24"/>
                <w:szCs w:val="24"/>
              </w:rPr>
              <w:t>16.  ... English language was brought onto ... British Isles in ... middle of ... fifth century by ... Angles, Saxons and Jutes who came there from ... North of ... Germany.</w:t>
            </w:r>
          </w:p>
          <w:p w14:paraId="030DF07C" w14:textId="77777777" w:rsidR="000C3D1B" w:rsidRDefault="000C3D1B">
            <w:pPr>
              <w:spacing w:after="0" w:line="240" w:lineRule="auto"/>
              <w:rPr>
                <w:sz w:val="24"/>
                <w:szCs w:val="24"/>
              </w:rPr>
            </w:pPr>
            <w:r>
              <w:rPr>
                <w:rFonts w:ascii="Times New Roman" w:hAnsi="Times New Roman" w:cs="Times New Roman"/>
                <w:color w:val="000000"/>
                <w:sz w:val="24"/>
                <w:szCs w:val="24"/>
              </w:rPr>
              <w:t>17. Near ... British Museum you can see the tall building of ... University of London.</w:t>
            </w:r>
          </w:p>
          <w:p w14:paraId="48CF7C1E" w14:textId="77777777" w:rsidR="000C3D1B" w:rsidRDefault="000C3D1B">
            <w:pPr>
              <w:spacing w:after="0" w:line="240" w:lineRule="auto"/>
              <w:rPr>
                <w:sz w:val="24"/>
                <w:szCs w:val="24"/>
              </w:rPr>
            </w:pPr>
            <w:r>
              <w:rPr>
                <w:rFonts w:ascii="Times New Roman" w:hAnsi="Times New Roman" w:cs="Times New Roman"/>
                <w:color w:val="000000"/>
                <w:sz w:val="24"/>
                <w:szCs w:val="24"/>
              </w:rPr>
              <w:t>18.  ... Statue of Liberty was ... gift of friendship from ... France to ... United States.</w:t>
            </w:r>
          </w:p>
          <w:p w14:paraId="5AD97825" w14:textId="77777777" w:rsidR="000C3D1B" w:rsidRDefault="000C3D1B">
            <w:pPr>
              <w:spacing w:after="0" w:line="240" w:lineRule="auto"/>
              <w:rPr>
                <w:sz w:val="24"/>
                <w:szCs w:val="24"/>
              </w:rPr>
            </w:pPr>
          </w:p>
          <w:p w14:paraId="63E30DD6" w14:textId="77777777" w:rsidR="000C3D1B" w:rsidRDefault="000C3D1B">
            <w:pPr>
              <w:spacing w:after="0" w:line="240" w:lineRule="auto"/>
              <w:rPr>
                <w:sz w:val="24"/>
                <w:szCs w:val="24"/>
              </w:rPr>
            </w:pPr>
            <w:r>
              <w:rPr>
                <w:rFonts w:ascii="Times New Roman" w:hAnsi="Times New Roman" w:cs="Times New Roman"/>
                <w:color w:val="000000"/>
                <w:sz w:val="24"/>
                <w:szCs w:val="24"/>
              </w:rPr>
              <w:t>Tenses in the Active and Passive Voice. The Sequence of Tenses:</w:t>
            </w:r>
          </w:p>
          <w:p w14:paraId="1896C840" w14:textId="77777777" w:rsidR="000C3D1B" w:rsidRDefault="000C3D1B">
            <w:pPr>
              <w:spacing w:after="0" w:line="240" w:lineRule="auto"/>
              <w:rPr>
                <w:sz w:val="24"/>
                <w:szCs w:val="24"/>
              </w:rPr>
            </w:pPr>
            <w:r>
              <w:rPr>
                <w:rFonts w:ascii="Times New Roman" w:hAnsi="Times New Roman" w:cs="Times New Roman"/>
                <w:color w:val="000000"/>
                <w:sz w:val="24"/>
                <w:szCs w:val="24"/>
              </w:rPr>
              <w:t>19.  I never (read) a story that (interest) me so much as the one I (read) last night.</w:t>
            </w:r>
          </w:p>
          <w:p w14:paraId="6B8CFC3D" w14:textId="77777777" w:rsidR="000C3D1B" w:rsidRDefault="000C3D1B">
            <w:pPr>
              <w:spacing w:after="0" w:line="240" w:lineRule="auto"/>
              <w:rPr>
                <w:sz w:val="24"/>
                <w:szCs w:val="24"/>
              </w:rPr>
            </w:pPr>
            <w:r>
              <w:rPr>
                <w:rFonts w:ascii="Times New Roman" w:hAnsi="Times New Roman" w:cs="Times New Roman"/>
                <w:color w:val="000000"/>
                <w:sz w:val="24"/>
                <w:szCs w:val="24"/>
              </w:rPr>
              <w:t>20.  When we (go) to see them last night, they (play) chess, they (say) they (play) since six o'clock.</w:t>
            </w:r>
          </w:p>
          <w:p w14:paraId="1AB5AAD2" w14:textId="77777777" w:rsidR="000C3D1B" w:rsidRDefault="000C3D1B">
            <w:pPr>
              <w:spacing w:after="0" w:line="240" w:lineRule="auto"/>
              <w:rPr>
                <w:sz w:val="24"/>
                <w:szCs w:val="24"/>
              </w:rPr>
            </w:pPr>
            <w:r>
              <w:rPr>
                <w:rFonts w:ascii="Times New Roman" w:hAnsi="Times New Roman" w:cs="Times New Roman"/>
                <w:color w:val="000000"/>
                <w:sz w:val="24"/>
                <w:szCs w:val="24"/>
              </w:rPr>
              <w:t>21. You (go) with us to the Zoo tomorrow if you (be) a good boy.</w:t>
            </w:r>
          </w:p>
          <w:p w14:paraId="4666FB1A" w14:textId="77777777" w:rsidR="000C3D1B" w:rsidRDefault="000C3D1B">
            <w:pPr>
              <w:spacing w:after="0" w:line="240" w:lineRule="auto"/>
              <w:rPr>
                <w:sz w:val="24"/>
                <w:szCs w:val="24"/>
              </w:rPr>
            </w:pPr>
            <w:r>
              <w:rPr>
                <w:rFonts w:ascii="Times New Roman" w:hAnsi="Times New Roman" w:cs="Times New Roman"/>
                <w:color w:val="000000"/>
                <w:sz w:val="24"/>
                <w:szCs w:val="24"/>
              </w:rPr>
              <w:t>22. No sooner we (finish) the translation of the text than the bell (ring).</w:t>
            </w:r>
          </w:p>
          <w:p w14:paraId="77BBF2DA" w14:textId="77777777" w:rsidR="000C3D1B" w:rsidRDefault="000C3D1B">
            <w:pPr>
              <w:spacing w:after="0" w:line="240" w:lineRule="auto"/>
              <w:rPr>
                <w:sz w:val="24"/>
                <w:szCs w:val="24"/>
              </w:rPr>
            </w:pPr>
            <w:r>
              <w:rPr>
                <w:rFonts w:ascii="Times New Roman" w:hAnsi="Times New Roman" w:cs="Times New Roman"/>
                <w:color w:val="000000"/>
                <w:sz w:val="24"/>
                <w:szCs w:val="24"/>
              </w:rPr>
              <w:t>23. Why you (not, make, do) an effort to improve your life? I wish you (make) an effort to change everything.</w:t>
            </w:r>
          </w:p>
          <w:p w14:paraId="0060904F" w14:textId="77777777" w:rsidR="000C3D1B" w:rsidRDefault="000C3D1B">
            <w:pPr>
              <w:spacing w:after="0" w:line="240" w:lineRule="auto"/>
              <w:rPr>
                <w:sz w:val="24"/>
                <w:szCs w:val="24"/>
              </w:rPr>
            </w:pPr>
            <w:r>
              <w:rPr>
                <w:rFonts w:ascii="Times New Roman" w:hAnsi="Times New Roman" w:cs="Times New Roman"/>
                <w:color w:val="000000"/>
                <w:sz w:val="24"/>
                <w:szCs w:val="24"/>
              </w:rPr>
              <w:t>24.  If I (be) you, I (think) twice before accepting his invitation.</w:t>
            </w:r>
          </w:p>
          <w:p w14:paraId="138CC499" w14:textId="77777777" w:rsidR="000C3D1B" w:rsidRDefault="000C3D1B">
            <w:pPr>
              <w:spacing w:after="0" w:line="240" w:lineRule="auto"/>
              <w:rPr>
                <w:sz w:val="24"/>
                <w:szCs w:val="24"/>
              </w:rPr>
            </w:pPr>
            <w:r>
              <w:rPr>
                <w:rFonts w:ascii="Times New Roman" w:hAnsi="Times New Roman" w:cs="Times New Roman"/>
                <w:color w:val="000000"/>
                <w:sz w:val="24"/>
                <w:szCs w:val="24"/>
              </w:rPr>
              <w:t>25. 1 wish you (discuss) this (serious, seriously) tomorrow. It isn't funny.</w:t>
            </w:r>
          </w:p>
          <w:p w14:paraId="1A5EE745" w14:textId="77777777" w:rsidR="000C3D1B" w:rsidRDefault="000C3D1B">
            <w:pPr>
              <w:spacing w:after="0" w:line="240" w:lineRule="auto"/>
              <w:rPr>
                <w:sz w:val="24"/>
                <w:szCs w:val="24"/>
              </w:rPr>
            </w:pPr>
            <w:r>
              <w:rPr>
                <w:rFonts w:ascii="Times New Roman" w:hAnsi="Times New Roman" w:cs="Times New Roman"/>
                <w:color w:val="000000"/>
                <w:sz w:val="24"/>
                <w:szCs w:val="24"/>
              </w:rPr>
              <w:t>26. All the doors and windows (lock) before we went on holiday, but the house (break into) when we (return) home.</w:t>
            </w:r>
          </w:p>
          <w:p w14:paraId="45DB0110" w14:textId="77777777" w:rsidR="000C3D1B" w:rsidRDefault="000C3D1B">
            <w:pPr>
              <w:spacing w:after="0" w:line="240" w:lineRule="auto"/>
              <w:rPr>
                <w:sz w:val="24"/>
                <w:szCs w:val="24"/>
              </w:rPr>
            </w:pPr>
            <w:r>
              <w:rPr>
                <w:rFonts w:ascii="Times New Roman" w:hAnsi="Times New Roman" w:cs="Times New Roman"/>
                <w:color w:val="000000"/>
                <w:sz w:val="24"/>
                <w:szCs w:val="24"/>
              </w:rPr>
              <w:t>27. Our house (surround) by a beautiful garden. The garden (plant) by my grandfather many years ago.</w:t>
            </w:r>
          </w:p>
          <w:p w14:paraId="7DC49B48" w14:textId="77777777" w:rsidR="000C3D1B" w:rsidRDefault="000C3D1B">
            <w:pPr>
              <w:spacing w:after="0" w:line="240" w:lineRule="auto"/>
              <w:rPr>
                <w:sz w:val="24"/>
                <w:szCs w:val="24"/>
              </w:rPr>
            </w:pPr>
            <w:r>
              <w:rPr>
                <w:rFonts w:ascii="Times New Roman" w:hAnsi="Times New Roman" w:cs="Times New Roman"/>
                <w:color w:val="000000"/>
                <w:sz w:val="24"/>
                <w:szCs w:val="24"/>
              </w:rPr>
              <w:t>28.  The Cambridge Folk Festival very well (organize), and there are never (any,   some) of the serious problems which can (cause) by large crowds.</w:t>
            </w:r>
          </w:p>
          <w:p w14:paraId="7A860EB7" w14:textId="77777777" w:rsidR="000C3D1B" w:rsidRDefault="000C3D1B">
            <w:pPr>
              <w:spacing w:after="0" w:line="240" w:lineRule="auto"/>
              <w:rPr>
                <w:sz w:val="24"/>
                <w:szCs w:val="24"/>
              </w:rPr>
            </w:pPr>
            <w:r>
              <w:rPr>
                <w:rFonts w:ascii="Times New Roman" w:hAnsi="Times New Roman" w:cs="Times New Roman"/>
                <w:color w:val="000000"/>
                <w:sz w:val="24"/>
                <w:szCs w:val="24"/>
              </w:rPr>
              <w:t>29. The oldest college in Cambridge University is Peterhouse, which (found) in 1284, and the most recent is Robinson College which (open) in 1977.</w:t>
            </w:r>
          </w:p>
          <w:p w14:paraId="03EF8289" w14:textId="77777777" w:rsidR="000C3D1B" w:rsidRDefault="000C3D1B">
            <w:pPr>
              <w:spacing w:after="0" w:line="240" w:lineRule="auto"/>
              <w:rPr>
                <w:sz w:val="24"/>
                <w:szCs w:val="24"/>
              </w:rPr>
            </w:pPr>
            <w:r>
              <w:rPr>
                <w:rFonts w:ascii="Times New Roman" w:hAnsi="Times New Roman" w:cs="Times New Roman"/>
                <w:color w:val="000000"/>
                <w:sz w:val="24"/>
                <w:szCs w:val="24"/>
              </w:rPr>
              <w:t>30.  I'd like to know who Australia (discover) by? - Ask the teacher about it, ...?</w:t>
            </w:r>
          </w:p>
          <w:p w14:paraId="166F8595" w14:textId="77777777" w:rsidR="000C3D1B" w:rsidRDefault="000C3D1B">
            <w:pPr>
              <w:spacing w:after="0" w:line="240" w:lineRule="auto"/>
              <w:rPr>
                <w:sz w:val="24"/>
                <w:szCs w:val="24"/>
              </w:rPr>
            </w:pPr>
            <w:r>
              <w:rPr>
                <w:rFonts w:ascii="Times New Roman" w:hAnsi="Times New Roman" w:cs="Times New Roman"/>
                <w:color w:val="000000"/>
                <w:sz w:val="24"/>
                <w:szCs w:val="24"/>
              </w:rPr>
              <w:t>31.  Dan said that he (call) you (tomorrow). - If he (call) me in the evening, I (be) very busy. I wish he (call) me in the morning.</w:t>
            </w:r>
          </w:p>
          <w:p w14:paraId="4F64675D" w14:textId="77777777" w:rsidR="000C3D1B" w:rsidRDefault="000C3D1B">
            <w:pPr>
              <w:spacing w:after="0" w:line="240" w:lineRule="auto"/>
              <w:rPr>
                <w:sz w:val="24"/>
                <w:szCs w:val="24"/>
              </w:rPr>
            </w:pPr>
            <w:r>
              <w:rPr>
                <w:rFonts w:ascii="Times New Roman" w:hAnsi="Times New Roman" w:cs="Times New Roman"/>
                <w:color w:val="000000"/>
                <w:sz w:val="24"/>
                <w:szCs w:val="24"/>
              </w:rPr>
              <w:t>32.  We thought that the parcel (deliver) in time, but the postman (not, come) yet.</w:t>
            </w:r>
          </w:p>
          <w:p w14:paraId="59DE4A81" w14:textId="77777777" w:rsidR="000C3D1B" w:rsidRDefault="000C3D1B">
            <w:pPr>
              <w:spacing w:after="0" w:line="240" w:lineRule="auto"/>
              <w:rPr>
                <w:sz w:val="24"/>
                <w:szCs w:val="24"/>
              </w:rPr>
            </w:pPr>
            <w:r>
              <w:rPr>
                <w:rFonts w:ascii="Times New Roman" w:hAnsi="Times New Roman" w:cs="Times New Roman"/>
                <w:color w:val="000000"/>
                <w:sz w:val="24"/>
                <w:szCs w:val="24"/>
              </w:rPr>
              <w:t>33. The furniture (rearrange) today, and the flat (look) very cozy now.</w:t>
            </w:r>
          </w:p>
          <w:p w14:paraId="3FDD0A09" w14:textId="77777777" w:rsidR="000C3D1B" w:rsidRDefault="000C3D1B">
            <w:pPr>
              <w:spacing w:after="0" w:line="240" w:lineRule="auto"/>
              <w:rPr>
                <w:sz w:val="24"/>
                <w:szCs w:val="24"/>
              </w:rPr>
            </w:pPr>
          </w:p>
          <w:p w14:paraId="1DD6C693" w14:textId="77777777" w:rsidR="000C3D1B" w:rsidRDefault="000C3D1B">
            <w:pPr>
              <w:spacing w:after="0" w:line="240" w:lineRule="auto"/>
              <w:rPr>
                <w:sz w:val="24"/>
                <w:szCs w:val="24"/>
              </w:rPr>
            </w:pPr>
            <w:r>
              <w:rPr>
                <w:rFonts w:ascii="Times New Roman" w:hAnsi="Times New Roman" w:cs="Times New Roman"/>
                <w:color w:val="000000"/>
                <w:sz w:val="24"/>
                <w:szCs w:val="24"/>
              </w:rPr>
              <w:t>Modal verbs:</w:t>
            </w:r>
          </w:p>
          <w:p w14:paraId="538CBDEF" w14:textId="77777777" w:rsidR="000C3D1B" w:rsidRDefault="000C3D1B">
            <w:pPr>
              <w:spacing w:after="0" w:line="240" w:lineRule="auto"/>
              <w:rPr>
                <w:sz w:val="24"/>
                <w:szCs w:val="24"/>
              </w:rPr>
            </w:pPr>
            <w:r>
              <w:rPr>
                <w:rFonts w:ascii="Times New Roman" w:hAnsi="Times New Roman" w:cs="Times New Roman"/>
                <w:color w:val="000000"/>
                <w:sz w:val="24"/>
                <w:szCs w:val="24"/>
              </w:rPr>
              <w:t>34. Let's discuss this over lunch, ...? - OK. We (can, had to, may) discuss this (later, lately).</w:t>
            </w:r>
          </w:p>
          <w:p w14:paraId="595F4D11" w14:textId="77777777" w:rsidR="000C3D1B" w:rsidRDefault="000C3D1B">
            <w:pPr>
              <w:spacing w:after="0" w:line="240" w:lineRule="auto"/>
              <w:rPr>
                <w:sz w:val="24"/>
                <w:szCs w:val="24"/>
              </w:rPr>
            </w:pPr>
            <w:r>
              <w:rPr>
                <w:rFonts w:ascii="Times New Roman" w:hAnsi="Times New Roman" w:cs="Times New Roman"/>
                <w:color w:val="000000"/>
                <w:sz w:val="24"/>
                <w:szCs w:val="24"/>
              </w:rPr>
              <w:t>35.  Cambridge (can, must, may) be one of the best-known towns in the world and (may, can, must) (find) on most tourists' lists of places to visit. You (should, have to, might) go there yourself to see this town. I (mustn't, can't, needn't ) do it, I (be) there several times.</w:t>
            </w:r>
          </w:p>
          <w:p w14:paraId="381C7DD0" w14:textId="77777777" w:rsidR="000C3D1B" w:rsidRDefault="000C3D1B">
            <w:pPr>
              <w:spacing w:after="0" w:line="240" w:lineRule="auto"/>
              <w:rPr>
                <w:sz w:val="24"/>
                <w:szCs w:val="24"/>
              </w:rPr>
            </w:pPr>
            <w:r>
              <w:rPr>
                <w:rFonts w:ascii="Times New Roman" w:hAnsi="Times New Roman" w:cs="Times New Roman"/>
                <w:color w:val="000000"/>
                <w:sz w:val="24"/>
                <w:szCs w:val="24"/>
              </w:rPr>
              <w:t>36.  Everyone (can,  should,  might) pay taxes to the government.</w:t>
            </w:r>
          </w:p>
          <w:p w14:paraId="381358F9" w14:textId="77777777" w:rsidR="000C3D1B" w:rsidRDefault="000C3D1B">
            <w:pPr>
              <w:spacing w:after="0" w:line="240" w:lineRule="auto"/>
              <w:rPr>
                <w:sz w:val="24"/>
                <w:szCs w:val="24"/>
              </w:rPr>
            </w:pPr>
            <w:r>
              <w:rPr>
                <w:rFonts w:ascii="Times New Roman" w:hAnsi="Times New Roman" w:cs="Times New Roman"/>
                <w:color w:val="000000"/>
                <w:sz w:val="24"/>
                <w:szCs w:val="24"/>
              </w:rPr>
              <w:t>Pronouns and Prepositions:</w:t>
            </w:r>
          </w:p>
          <w:p w14:paraId="59491C13" w14:textId="77777777" w:rsidR="000C3D1B" w:rsidRDefault="000C3D1B">
            <w:pPr>
              <w:spacing w:after="0" w:line="240" w:lineRule="auto"/>
              <w:rPr>
                <w:sz w:val="24"/>
                <w:szCs w:val="24"/>
              </w:rPr>
            </w:pPr>
            <w:r>
              <w:rPr>
                <w:rFonts w:ascii="Times New Roman" w:hAnsi="Times New Roman" w:cs="Times New Roman"/>
                <w:color w:val="000000"/>
                <w:sz w:val="24"/>
                <w:szCs w:val="24"/>
              </w:rPr>
              <w:t>37. (Some, any, few) beautiful roses (give) (on, to, for). Jane (to, by, at, for) Patrick (by, at, on) (her, hers) birthday.</w:t>
            </w:r>
          </w:p>
          <w:p w14:paraId="64C6FA03" w14:textId="77777777" w:rsidR="000C3D1B" w:rsidRDefault="000C3D1B">
            <w:pPr>
              <w:spacing w:after="0" w:line="240" w:lineRule="auto"/>
              <w:rPr>
                <w:sz w:val="24"/>
                <w:szCs w:val="24"/>
              </w:rPr>
            </w:pPr>
            <w:r>
              <w:rPr>
                <w:rFonts w:ascii="Times New Roman" w:hAnsi="Times New Roman" w:cs="Times New Roman"/>
                <w:color w:val="000000"/>
                <w:sz w:val="24"/>
                <w:szCs w:val="24"/>
              </w:rPr>
              <w:t>38. The house was small and there (be) not (many, much, little, a little) rooms in it.</w:t>
            </w:r>
          </w:p>
          <w:p w14:paraId="4072419F" w14:textId="77777777" w:rsidR="000C3D1B" w:rsidRDefault="000C3D1B">
            <w:pPr>
              <w:spacing w:after="0" w:line="240" w:lineRule="auto"/>
              <w:rPr>
                <w:sz w:val="24"/>
                <w:szCs w:val="24"/>
              </w:rPr>
            </w:pPr>
            <w:r>
              <w:rPr>
                <w:rFonts w:ascii="Times New Roman" w:hAnsi="Times New Roman" w:cs="Times New Roman"/>
                <w:color w:val="000000"/>
                <w:sz w:val="24"/>
                <w:szCs w:val="24"/>
              </w:rPr>
              <w:t>39. (What, how) is Rob like? - He is generous and kind.</w:t>
            </w:r>
          </w:p>
        </w:tc>
      </w:tr>
    </w:tbl>
    <w:p w14:paraId="5B300F1E"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0446F501" w14:textId="77777777">
        <w:trPr>
          <w:trHeight w:hRule="exact" w:val="416"/>
        </w:trPr>
        <w:tc>
          <w:tcPr>
            <w:tcW w:w="4692" w:type="dxa"/>
            <w:shd w:val="clear" w:color="C0C0C0" w:fill="FFFFFF"/>
            <w:tcMar>
              <w:left w:w="34" w:type="dxa"/>
              <w:right w:w="34" w:type="dxa"/>
            </w:tcMar>
          </w:tcPr>
          <w:p w14:paraId="5DC0D421"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4996D4D9" w14:textId="77777777" w:rsidR="000C3D1B" w:rsidRDefault="000C3D1B"/>
        </w:tc>
        <w:tc>
          <w:tcPr>
            <w:tcW w:w="1007" w:type="dxa"/>
            <w:shd w:val="clear" w:color="C0C0C0" w:fill="FFFFFF"/>
            <w:tcMar>
              <w:left w:w="34" w:type="dxa"/>
              <w:right w:w="34" w:type="dxa"/>
            </w:tcMar>
          </w:tcPr>
          <w:p w14:paraId="3A706106"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8</w:t>
            </w:r>
          </w:p>
        </w:tc>
      </w:tr>
      <w:tr w:rsidR="000C3D1B" w14:paraId="70FA062D" w14:textId="77777777">
        <w:trPr>
          <w:trHeight w:hRule="exact" w:val="14975"/>
        </w:trPr>
        <w:tc>
          <w:tcPr>
            <w:tcW w:w="10221" w:type="dxa"/>
            <w:gridSpan w:val="3"/>
            <w:shd w:val="clear" w:color="000000" w:fill="FFFFFF"/>
            <w:tcMar>
              <w:left w:w="34" w:type="dxa"/>
              <w:right w:w="34" w:type="dxa"/>
            </w:tcMar>
          </w:tcPr>
          <w:p w14:paraId="3131E854" w14:textId="77777777" w:rsidR="000C3D1B" w:rsidRDefault="000C3D1B">
            <w:pPr>
              <w:spacing w:after="0" w:line="240" w:lineRule="auto"/>
              <w:rPr>
                <w:sz w:val="24"/>
                <w:szCs w:val="24"/>
              </w:rPr>
            </w:pPr>
            <w:r>
              <w:rPr>
                <w:rFonts w:ascii="Times New Roman" w:hAnsi="Times New Roman" w:cs="Times New Roman"/>
                <w:color w:val="000000"/>
                <w:sz w:val="24"/>
                <w:szCs w:val="24"/>
              </w:rPr>
              <w:t>40. The secretary just (sign) (this, these, that) letters (of, on, by) behalf (on, for, at, of) the manager.</w:t>
            </w:r>
          </w:p>
          <w:p w14:paraId="62AAA47F" w14:textId="77777777" w:rsidR="000C3D1B" w:rsidRDefault="000C3D1B">
            <w:pPr>
              <w:spacing w:after="0" w:line="240" w:lineRule="auto"/>
              <w:rPr>
                <w:sz w:val="24"/>
                <w:szCs w:val="24"/>
              </w:rPr>
            </w:pPr>
            <w:r>
              <w:rPr>
                <w:rFonts w:ascii="Times New Roman" w:hAnsi="Times New Roman" w:cs="Times New Roman"/>
                <w:color w:val="000000"/>
                <w:sz w:val="24"/>
                <w:szCs w:val="24"/>
              </w:rPr>
              <w:t>Adjectives and Adverbs:</w:t>
            </w:r>
          </w:p>
          <w:p w14:paraId="47758F00" w14:textId="77777777" w:rsidR="000C3D1B" w:rsidRDefault="000C3D1B">
            <w:pPr>
              <w:spacing w:after="0" w:line="240" w:lineRule="auto"/>
              <w:rPr>
                <w:sz w:val="24"/>
                <w:szCs w:val="24"/>
              </w:rPr>
            </w:pPr>
            <w:r>
              <w:rPr>
                <w:rFonts w:ascii="Times New Roman" w:hAnsi="Times New Roman" w:cs="Times New Roman"/>
                <w:color w:val="000000"/>
                <w:sz w:val="24"/>
                <w:szCs w:val="24"/>
              </w:rPr>
              <w:t>41. (Old) she gets, (forgetful) she becomes. (A, the, -) elderly and (at, an, the, -) old (be) often forgetful.</w:t>
            </w:r>
          </w:p>
          <w:p w14:paraId="03FBDE4D" w14:textId="77777777" w:rsidR="000C3D1B" w:rsidRDefault="000C3D1B">
            <w:pPr>
              <w:spacing w:after="0" w:line="240" w:lineRule="auto"/>
              <w:rPr>
                <w:sz w:val="24"/>
                <w:szCs w:val="24"/>
              </w:rPr>
            </w:pPr>
            <w:r>
              <w:rPr>
                <w:rFonts w:ascii="Times New Roman" w:hAnsi="Times New Roman" w:cs="Times New Roman"/>
                <w:color w:val="000000"/>
                <w:sz w:val="24"/>
                <w:szCs w:val="24"/>
              </w:rPr>
              <w:t>42.1 think the American version of 'War and Peace' was (lit-tle) interesting than (our, ours).</w:t>
            </w:r>
          </w:p>
          <w:p w14:paraId="708BE7A4" w14:textId="77777777" w:rsidR="000C3D1B" w:rsidRDefault="000C3D1B">
            <w:pPr>
              <w:spacing w:after="0" w:line="240" w:lineRule="auto"/>
              <w:rPr>
                <w:sz w:val="24"/>
                <w:szCs w:val="24"/>
              </w:rPr>
            </w:pPr>
            <w:r>
              <w:rPr>
                <w:rFonts w:ascii="Times New Roman" w:hAnsi="Times New Roman" w:cs="Times New Roman"/>
                <w:color w:val="000000"/>
                <w:sz w:val="24"/>
                <w:szCs w:val="24"/>
              </w:rPr>
              <w:t>43. For (far) information, please write to the above address.</w:t>
            </w:r>
          </w:p>
          <w:p w14:paraId="42427D35" w14:textId="77777777" w:rsidR="000C3D1B" w:rsidRDefault="000C3D1B">
            <w:pPr>
              <w:spacing w:after="0" w:line="240" w:lineRule="auto"/>
              <w:rPr>
                <w:sz w:val="24"/>
                <w:szCs w:val="24"/>
              </w:rPr>
            </w:pPr>
            <w:r>
              <w:rPr>
                <w:rFonts w:ascii="Times New Roman" w:hAnsi="Times New Roman" w:cs="Times New Roman"/>
                <w:color w:val="000000"/>
                <w:sz w:val="24"/>
                <w:szCs w:val="24"/>
              </w:rPr>
              <w:t>44. Now there (be) about 12,000 students in Oxford, and the University and the town live (happy, happily) side by side.</w:t>
            </w:r>
          </w:p>
          <w:p w14:paraId="0BCA3333" w14:textId="77777777" w:rsidR="000C3D1B" w:rsidRDefault="000C3D1B">
            <w:pPr>
              <w:spacing w:after="0" w:line="240" w:lineRule="auto"/>
              <w:rPr>
                <w:sz w:val="24"/>
                <w:szCs w:val="24"/>
              </w:rPr>
            </w:pPr>
            <w:r>
              <w:rPr>
                <w:rFonts w:ascii="Times New Roman" w:hAnsi="Times New Roman" w:cs="Times New Roman"/>
                <w:color w:val="000000"/>
                <w:sz w:val="24"/>
                <w:szCs w:val="24"/>
              </w:rPr>
              <w:t>45.  Mr. Smith is much (old) than his wife but they are (happy) couple I ever (meet).</w:t>
            </w:r>
          </w:p>
          <w:p w14:paraId="671ACFF1" w14:textId="77777777" w:rsidR="000C3D1B" w:rsidRDefault="000C3D1B">
            <w:pPr>
              <w:spacing w:after="0" w:line="240" w:lineRule="auto"/>
              <w:rPr>
                <w:sz w:val="24"/>
                <w:szCs w:val="24"/>
              </w:rPr>
            </w:pPr>
          </w:p>
          <w:p w14:paraId="0AA83508" w14:textId="77777777" w:rsidR="000C3D1B" w:rsidRDefault="000C3D1B">
            <w:pPr>
              <w:spacing w:after="0" w:line="240" w:lineRule="auto"/>
              <w:rPr>
                <w:sz w:val="24"/>
                <w:szCs w:val="24"/>
              </w:rPr>
            </w:pPr>
            <w:r>
              <w:rPr>
                <w:rFonts w:ascii="Times New Roman" w:hAnsi="Times New Roman" w:cs="Times New Roman"/>
                <w:color w:val="000000"/>
                <w:sz w:val="24"/>
                <w:szCs w:val="24"/>
              </w:rPr>
              <w:t>Пример задания по разделу 2:</w:t>
            </w:r>
          </w:p>
          <w:p w14:paraId="72073DA2" w14:textId="77777777" w:rsidR="000C3D1B" w:rsidRDefault="000C3D1B">
            <w:pPr>
              <w:spacing w:after="0" w:line="240" w:lineRule="auto"/>
              <w:rPr>
                <w:sz w:val="24"/>
                <w:szCs w:val="24"/>
              </w:rPr>
            </w:pPr>
          </w:p>
          <w:p w14:paraId="1AD465DE" w14:textId="77777777" w:rsidR="000C3D1B" w:rsidRDefault="000C3D1B">
            <w:pPr>
              <w:spacing w:after="0" w:line="240" w:lineRule="auto"/>
              <w:rPr>
                <w:sz w:val="24"/>
                <w:szCs w:val="24"/>
              </w:rPr>
            </w:pPr>
            <w:r>
              <w:rPr>
                <w:rFonts w:ascii="Times New Roman" w:hAnsi="Times New Roman" w:cs="Times New Roman"/>
                <w:color w:val="000000"/>
                <w:sz w:val="24"/>
                <w:szCs w:val="24"/>
              </w:rPr>
              <w:t>Complete the sentences with a preposition.</w:t>
            </w:r>
          </w:p>
          <w:p w14:paraId="6154AC6B" w14:textId="77777777" w:rsidR="000C3D1B" w:rsidRDefault="000C3D1B">
            <w:pPr>
              <w:spacing w:after="0" w:line="240" w:lineRule="auto"/>
              <w:rPr>
                <w:sz w:val="24"/>
                <w:szCs w:val="24"/>
              </w:rPr>
            </w:pPr>
            <w:r>
              <w:rPr>
                <w:rFonts w:ascii="Times New Roman" w:hAnsi="Times New Roman" w:cs="Times New Roman"/>
                <w:color w:val="000000"/>
                <w:sz w:val="24"/>
                <w:szCs w:val="24"/>
              </w:rPr>
              <w:t>Example: Many thanks for your prompt reply.</w:t>
            </w:r>
          </w:p>
          <w:p w14:paraId="08677C9C" w14:textId="77777777" w:rsidR="000C3D1B" w:rsidRDefault="000C3D1B">
            <w:pPr>
              <w:spacing w:after="0" w:line="240" w:lineRule="auto"/>
              <w:rPr>
                <w:sz w:val="24"/>
                <w:szCs w:val="24"/>
              </w:rPr>
            </w:pPr>
            <w:r>
              <w:rPr>
                <w:rFonts w:ascii="Times New Roman" w:hAnsi="Times New Roman" w:cs="Times New Roman"/>
                <w:color w:val="000000"/>
                <w:sz w:val="24"/>
                <w:szCs w:val="24"/>
              </w:rPr>
              <w:t>1. I have put some information_____________ the post.</w:t>
            </w:r>
          </w:p>
          <w:p w14:paraId="05242A31" w14:textId="77777777" w:rsidR="000C3D1B" w:rsidRDefault="000C3D1B">
            <w:pPr>
              <w:spacing w:after="0" w:line="240" w:lineRule="auto"/>
              <w:rPr>
                <w:sz w:val="24"/>
                <w:szCs w:val="24"/>
              </w:rPr>
            </w:pPr>
            <w:r>
              <w:rPr>
                <w:rFonts w:ascii="Times New Roman" w:hAnsi="Times New Roman" w:cs="Times New Roman"/>
                <w:color w:val="000000"/>
                <w:sz w:val="24"/>
                <w:szCs w:val="24"/>
              </w:rPr>
              <w:t>2. We believe _______________ buying from local suppliers.</w:t>
            </w:r>
          </w:p>
          <w:p w14:paraId="57735225" w14:textId="77777777" w:rsidR="000C3D1B" w:rsidRDefault="000C3D1B">
            <w:pPr>
              <w:spacing w:after="0" w:line="240" w:lineRule="auto"/>
              <w:rPr>
                <w:sz w:val="24"/>
                <w:szCs w:val="24"/>
              </w:rPr>
            </w:pPr>
            <w:r>
              <w:rPr>
                <w:rFonts w:ascii="Times New Roman" w:hAnsi="Times New Roman" w:cs="Times New Roman"/>
                <w:color w:val="000000"/>
                <w:sz w:val="24"/>
                <w:szCs w:val="24"/>
              </w:rPr>
              <w:t>3. We are looking _____________ a new supplier.</w:t>
            </w:r>
          </w:p>
          <w:p w14:paraId="7E23460E" w14:textId="77777777" w:rsidR="000C3D1B" w:rsidRDefault="000C3D1B">
            <w:pPr>
              <w:spacing w:after="0" w:line="240" w:lineRule="auto"/>
              <w:rPr>
                <w:sz w:val="24"/>
                <w:szCs w:val="24"/>
              </w:rPr>
            </w:pPr>
            <w:r>
              <w:rPr>
                <w:rFonts w:ascii="Times New Roman" w:hAnsi="Times New Roman" w:cs="Times New Roman"/>
                <w:color w:val="000000"/>
                <w:sz w:val="24"/>
                <w:szCs w:val="24"/>
              </w:rPr>
              <w:t>4. I have forwarded your enquiry _____________BMES.</w:t>
            </w:r>
          </w:p>
          <w:p w14:paraId="2A438784" w14:textId="77777777" w:rsidR="000C3D1B" w:rsidRDefault="000C3D1B">
            <w:pPr>
              <w:spacing w:after="0" w:line="240" w:lineRule="auto"/>
              <w:rPr>
                <w:sz w:val="24"/>
                <w:szCs w:val="24"/>
              </w:rPr>
            </w:pPr>
            <w:r>
              <w:rPr>
                <w:rFonts w:ascii="Times New Roman" w:hAnsi="Times New Roman" w:cs="Times New Roman"/>
                <w:color w:val="000000"/>
                <w:sz w:val="24"/>
                <w:szCs w:val="24"/>
              </w:rPr>
              <w:t>5. Where can I buy spare parts _____________ our machinery?</w:t>
            </w:r>
          </w:p>
          <w:p w14:paraId="7BB29350" w14:textId="77777777" w:rsidR="000C3D1B" w:rsidRDefault="000C3D1B">
            <w:pPr>
              <w:spacing w:after="0" w:line="240" w:lineRule="auto"/>
              <w:rPr>
                <w:sz w:val="24"/>
                <w:szCs w:val="24"/>
              </w:rPr>
            </w:pPr>
            <w:r>
              <w:rPr>
                <w:rFonts w:ascii="Times New Roman" w:hAnsi="Times New Roman" w:cs="Times New Roman"/>
                <w:color w:val="000000"/>
                <w:sz w:val="24"/>
                <w:szCs w:val="24"/>
              </w:rPr>
              <w:t>6. I am interested __________ your new range of furniture.</w:t>
            </w:r>
          </w:p>
          <w:p w14:paraId="0CCA6564" w14:textId="77777777" w:rsidR="000C3D1B" w:rsidRDefault="000C3D1B">
            <w:pPr>
              <w:spacing w:after="0" w:line="240" w:lineRule="auto"/>
              <w:rPr>
                <w:sz w:val="24"/>
                <w:szCs w:val="24"/>
              </w:rPr>
            </w:pPr>
            <w:r>
              <w:rPr>
                <w:rFonts w:ascii="Times New Roman" w:hAnsi="Times New Roman" w:cs="Times New Roman"/>
                <w:color w:val="000000"/>
                <w:sz w:val="24"/>
                <w:szCs w:val="24"/>
              </w:rPr>
              <w:t>7. __________ reference __________ your enquiry, I have attached our latest brochure.</w:t>
            </w:r>
          </w:p>
          <w:p w14:paraId="4BA07496" w14:textId="77777777" w:rsidR="000C3D1B" w:rsidRDefault="000C3D1B">
            <w:pPr>
              <w:spacing w:after="0" w:line="240" w:lineRule="auto"/>
              <w:rPr>
                <w:sz w:val="24"/>
                <w:szCs w:val="24"/>
              </w:rPr>
            </w:pPr>
          </w:p>
          <w:p w14:paraId="65A56E5D" w14:textId="77777777" w:rsidR="000C3D1B" w:rsidRDefault="000C3D1B">
            <w:pPr>
              <w:spacing w:after="0" w:line="240" w:lineRule="auto"/>
              <w:rPr>
                <w:sz w:val="24"/>
                <w:szCs w:val="24"/>
              </w:rPr>
            </w:pPr>
            <w:r>
              <w:rPr>
                <w:rFonts w:ascii="Times New Roman" w:hAnsi="Times New Roman" w:cs="Times New Roman"/>
                <w:color w:val="000000"/>
                <w:sz w:val="24"/>
                <w:szCs w:val="24"/>
              </w:rPr>
              <w:t>Ex.1. Match the two parts of the sentences used in making enquiries.</w:t>
            </w:r>
          </w:p>
          <w:p w14:paraId="1687D7C1" w14:textId="77777777" w:rsidR="000C3D1B" w:rsidRDefault="000C3D1B">
            <w:pPr>
              <w:spacing w:after="0" w:line="240" w:lineRule="auto"/>
              <w:rPr>
                <w:sz w:val="24"/>
                <w:szCs w:val="24"/>
              </w:rPr>
            </w:pPr>
            <w:r>
              <w:rPr>
                <w:rFonts w:ascii="Times New Roman" w:hAnsi="Times New Roman" w:cs="Times New Roman"/>
                <w:color w:val="000000"/>
                <w:sz w:val="24"/>
                <w:szCs w:val="24"/>
              </w:rPr>
              <w:t>1. I’d like to know a. some more information about our products.</w:t>
            </w:r>
          </w:p>
          <w:p w14:paraId="746CC527" w14:textId="77777777" w:rsidR="000C3D1B" w:rsidRDefault="000C3D1B">
            <w:pPr>
              <w:spacing w:after="0" w:line="240" w:lineRule="auto"/>
              <w:rPr>
                <w:sz w:val="24"/>
                <w:szCs w:val="24"/>
              </w:rPr>
            </w:pPr>
            <w:r>
              <w:rPr>
                <w:rFonts w:ascii="Times New Roman" w:hAnsi="Times New Roman" w:cs="Times New Roman"/>
                <w:color w:val="000000"/>
                <w:sz w:val="24"/>
                <w:szCs w:val="24"/>
              </w:rPr>
              <w:t>2. We are having problems b. to our brochure.</w:t>
            </w:r>
          </w:p>
          <w:p w14:paraId="0BD4524C" w14:textId="77777777" w:rsidR="000C3D1B" w:rsidRDefault="000C3D1B">
            <w:pPr>
              <w:spacing w:after="0" w:line="240" w:lineRule="auto"/>
              <w:rPr>
                <w:sz w:val="24"/>
                <w:szCs w:val="24"/>
              </w:rPr>
            </w:pPr>
            <w:r>
              <w:rPr>
                <w:rFonts w:ascii="Times New Roman" w:hAnsi="Times New Roman" w:cs="Times New Roman"/>
                <w:color w:val="000000"/>
                <w:sz w:val="24"/>
                <w:szCs w:val="24"/>
              </w:rPr>
              <w:t>3. We can recommend c. arranging a suitable delivery date.</w:t>
            </w:r>
          </w:p>
          <w:p w14:paraId="6B65DB17" w14:textId="77777777" w:rsidR="000C3D1B" w:rsidRDefault="000C3D1B">
            <w:pPr>
              <w:spacing w:after="0" w:line="240" w:lineRule="auto"/>
              <w:rPr>
                <w:sz w:val="24"/>
                <w:szCs w:val="24"/>
              </w:rPr>
            </w:pPr>
            <w:r>
              <w:rPr>
                <w:rFonts w:ascii="Times New Roman" w:hAnsi="Times New Roman" w:cs="Times New Roman"/>
                <w:color w:val="000000"/>
                <w:sz w:val="24"/>
                <w:szCs w:val="24"/>
              </w:rPr>
              <w:t>4. We are looking d. you could send us more information.</w:t>
            </w:r>
          </w:p>
          <w:p w14:paraId="3D92E503" w14:textId="77777777" w:rsidR="000C3D1B" w:rsidRDefault="000C3D1B">
            <w:pPr>
              <w:spacing w:after="0" w:line="240" w:lineRule="auto"/>
              <w:rPr>
                <w:sz w:val="24"/>
                <w:szCs w:val="24"/>
              </w:rPr>
            </w:pPr>
            <w:r>
              <w:rPr>
                <w:rFonts w:ascii="Times New Roman" w:hAnsi="Times New Roman" w:cs="Times New Roman"/>
                <w:color w:val="000000"/>
                <w:sz w:val="24"/>
                <w:szCs w:val="24"/>
              </w:rPr>
              <w:t>5. I’ll send you e. where we can buy spare parts.</w:t>
            </w:r>
          </w:p>
          <w:p w14:paraId="47686E0B" w14:textId="77777777" w:rsidR="000C3D1B" w:rsidRDefault="000C3D1B">
            <w:pPr>
              <w:spacing w:after="0" w:line="240" w:lineRule="auto"/>
              <w:rPr>
                <w:sz w:val="24"/>
                <w:szCs w:val="24"/>
              </w:rPr>
            </w:pPr>
            <w:r>
              <w:rPr>
                <w:rFonts w:ascii="Times New Roman" w:hAnsi="Times New Roman" w:cs="Times New Roman"/>
                <w:color w:val="000000"/>
                <w:sz w:val="24"/>
                <w:szCs w:val="24"/>
              </w:rPr>
              <w:t>6. Please refer f. a supplier in London.</w:t>
            </w:r>
          </w:p>
          <w:p w14:paraId="0C52808E" w14:textId="77777777" w:rsidR="000C3D1B" w:rsidRDefault="000C3D1B">
            <w:pPr>
              <w:spacing w:after="0" w:line="240" w:lineRule="auto"/>
              <w:rPr>
                <w:sz w:val="24"/>
                <w:szCs w:val="24"/>
              </w:rPr>
            </w:pPr>
            <w:r>
              <w:rPr>
                <w:rFonts w:ascii="Times New Roman" w:hAnsi="Times New Roman" w:cs="Times New Roman"/>
                <w:color w:val="000000"/>
                <w:sz w:val="24"/>
                <w:szCs w:val="24"/>
              </w:rPr>
              <w:t>7. We would like to arrange g. on your website.</w:t>
            </w:r>
          </w:p>
          <w:p w14:paraId="541A71EB" w14:textId="77777777" w:rsidR="000C3D1B" w:rsidRDefault="000C3D1B">
            <w:pPr>
              <w:spacing w:after="0" w:line="240" w:lineRule="auto"/>
              <w:rPr>
                <w:sz w:val="24"/>
                <w:szCs w:val="24"/>
              </w:rPr>
            </w:pPr>
            <w:r>
              <w:rPr>
                <w:rFonts w:ascii="Times New Roman" w:hAnsi="Times New Roman" w:cs="Times New Roman"/>
                <w:color w:val="000000"/>
                <w:sz w:val="24"/>
                <w:szCs w:val="24"/>
              </w:rPr>
              <w:t>8. We would be grateful if h. for a new supplier.</w:t>
            </w:r>
          </w:p>
          <w:p w14:paraId="15913644" w14:textId="77777777" w:rsidR="000C3D1B" w:rsidRDefault="000C3D1B">
            <w:pPr>
              <w:spacing w:after="0" w:line="240" w:lineRule="auto"/>
              <w:rPr>
                <w:sz w:val="24"/>
                <w:szCs w:val="24"/>
              </w:rPr>
            </w:pPr>
            <w:r>
              <w:rPr>
                <w:rFonts w:ascii="Times New Roman" w:hAnsi="Times New Roman" w:cs="Times New Roman"/>
                <w:color w:val="000000"/>
                <w:sz w:val="24"/>
                <w:szCs w:val="24"/>
              </w:rPr>
              <w:t>9. I couldn’t find the information i. a visit</w:t>
            </w:r>
          </w:p>
          <w:p w14:paraId="7EDB85C6" w14:textId="77777777" w:rsidR="000C3D1B" w:rsidRDefault="000C3D1B">
            <w:pPr>
              <w:spacing w:after="0" w:line="240" w:lineRule="auto"/>
              <w:rPr>
                <w:sz w:val="24"/>
                <w:szCs w:val="24"/>
              </w:rPr>
            </w:pPr>
          </w:p>
          <w:p w14:paraId="46A7EA2D" w14:textId="77777777" w:rsidR="000C3D1B" w:rsidRDefault="000C3D1B">
            <w:pPr>
              <w:spacing w:after="0" w:line="240" w:lineRule="auto"/>
              <w:rPr>
                <w:sz w:val="24"/>
                <w:szCs w:val="24"/>
              </w:rPr>
            </w:pPr>
            <w:r>
              <w:rPr>
                <w:rFonts w:ascii="Times New Roman" w:hAnsi="Times New Roman" w:cs="Times New Roman"/>
                <w:color w:val="000000"/>
                <w:sz w:val="24"/>
                <w:szCs w:val="24"/>
              </w:rPr>
              <w:t>Пример задания по разделу 3:</w:t>
            </w:r>
          </w:p>
          <w:p w14:paraId="32CF93E5" w14:textId="77777777" w:rsidR="000C3D1B" w:rsidRDefault="000C3D1B">
            <w:pPr>
              <w:spacing w:after="0" w:line="240" w:lineRule="auto"/>
              <w:rPr>
                <w:sz w:val="24"/>
                <w:szCs w:val="24"/>
              </w:rPr>
            </w:pPr>
            <w:r>
              <w:rPr>
                <w:rFonts w:ascii="Times New Roman" w:hAnsi="Times New Roman" w:cs="Times New Roman"/>
                <w:color w:val="000000"/>
                <w:sz w:val="24"/>
                <w:szCs w:val="24"/>
              </w:rPr>
              <w:t>Complete the text with a suitable word from the box. There is one extra word</w:t>
            </w:r>
          </w:p>
          <w:p w14:paraId="60697FF9" w14:textId="77777777" w:rsidR="000C3D1B" w:rsidRDefault="000C3D1B">
            <w:pPr>
              <w:spacing w:after="0" w:line="240" w:lineRule="auto"/>
              <w:rPr>
                <w:sz w:val="24"/>
                <w:szCs w:val="24"/>
              </w:rPr>
            </w:pPr>
            <w:r>
              <w:rPr>
                <w:rFonts w:ascii="Times New Roman" w:hAnsi="Times New Roman" w:cs="Times New Roman"/>
                <w:color w:val="000000"/>
                <w:sz w:val="24"/>
                <w:szCs w:val="24"/>
              </w:rPr>
              <w:t>While    On the other hand  so   nevertheless   moreover   thus    although</w:t>
            </w:r>
          </w:p>
          <w:p w14:paraId="4A5F4DBF" w14:textId="77777777" w:rsidR="000C3D1B" w:rsidRDefault="000C3D1B">
            <w:pPr>
              <w:spacing w:after="0" w:line="240" w:lineRule="auto"/>
              <w:rPr>
                <w:sz w:val="24"/>
                <w:szCs w:val="24"/>
              </w:rPr>
            </w:pPr>
            <w:r>
              <w:rPr>
                <w:rFonts w:ascii="Times New Roman" w:hAnsi="Times New Roman" w:cs="Times New Roman"/>
                <w:color w:val="000000"/>
                <w:sz w:val="24"/>
                <w:szCs w:val="24"/>
              </w:rPr>
              <w:t>Would you like to become a scientist? Many students would answer this question with a definite “no” __________ quite a lot of them dreamed about making scientific breakthroughs in medicine, physics or chemistry in their childhood. Soon do youngsters realize the real scientific work is not that exciting and flashy as it is shown in popular films and comic books. __________, what does it take to become a great scientist?</w:t>
            </w:r>
          </w:p>
          <w:p w14:paraId="45366D81" w14:textId="77777777" w:rsidR="000C3D1B" w:rsidRDefault="000C3D1B">
            <w:pPr>
              <w:spacing w:after="0" w:line="240" w:lineRule="auto"/>
              <w:rPr>
                <w:sz w:val="24"/>
                <w:szCs w:val="24"/>
              </w:rPr>
            </w:pPr>
            <w:r>
              <w:rPr>
                <w:rFonts w:ascii="Times New Roman" w:hAnsi="Times New Roman" w:cs="Times New Roman"/>
                <w:color w:val="000000"/>
                <w:sz w:val="24"/>
                <w:szCs w:val="24"/>
              </w:rPr>
              <w:t>_______________ some inborn gift is thought to be a  prerequisite for a great scientist, greatness in science is mainly about hard work and determination, rather than talent and vision. History knows many examples of a great scientific insight being wasted because a scientist wasn't determined enough to continue his work under financial, political or social pressure.</w:t>
            </w:r>
          </w:p>
          <w:p w14:paraId="5413D4E4" w14:textId="77777777" w:rsidR="000C3D1B" w:rsidRDefault="000C3D1B">
            <w:pPr>
              <w:spacing w:after="0" w:line="240" w:lineRule="auto"/>
              <w:rPr>
                <w:sz w:val="24"/>
                <w:szCs w:val="24"/>
              </w:rPr>
            </w:pPr>
            <w:r>
              <w:rPr>
                <w:rFonts w:ascii="Times New Roman" w:hAnsi="Times New Roman" w:cs="Times New Roman"/>
                <w:color w:val="000000"/>
                <w:sz w:val="24"/>
                <w:szCs w:val="24"/>
              </w:rPr>
              <w:t>_________________ all this hard work might appear pointless if a scientist lacks curiosity and courage to ask questions about the world and try to answer them. ________, a great scientist poses unusual questions about the world and is able to apply his determination, skill and infinite energy to find the answer.</w:t>
            </w:r>
          </w:p>
          <w:p w14:paraId="17DAFF4E" w14:textId="77777777" w:rsidR="000C3D1B" w:rsidRDefault="000C3D1B">
            <w:pPr>
              <w:spacing w:after="0" w:line="240" w:lineRule="auto"/>
              <w:rPr>
                <w:sz w:val="24"/>
                <w:szCs w:val="24"/>
              </w:rPr>
            </w:pPr>
            <w:r>
              <w:rPr>
                <w:rFonts w:ascii="Times New Roman" w:hAnsi="Times New Roman" w:cs="Times New Roman"/>
                <w:color w:val="000000"/>
                <w:sz w:val="24"/>
                <w:szCs w:val="24"/>
              </w:rPr>
              <w:t>________________, which is more important, a great scientist should never lose sight of his high moral principles and humanistic values so that his discoveries would serve progress and prosperity rather than violence and injustice.</w:t>
            </w:r>
          </w:p>
          <w:p w14:paraId="478109F5" w14:textId="77777777" w:rsidR="000C3D1B" w:rsidRDefault="000C3D1B">
            <w:pPr>
              <w:spacing w:after="0" w:line="240" w:lineRule="auto"/>
              <w:rPr>
                <w:sz w:val="24"/>
                <w:szCs w:val="24"/>
              </w:rPr>
            </w:pPr>
            <w:r>
              <w:rPr>
                <w:rFonts w:ascii="Times New Roman" w:hAnsi="Times New Roman" w:cs="Times New Roman"/>
                <w:color w:val="000000"/>
                <w:sz w:val="24"/>
                <w:szCs w:val="24"/>
              </w:rPr>
              <w:t>b. Write a similar answer to one of the following questions. Use the word from the box above.</w:t>
            </w:r>
          </w:p>
          <w:p w14:paraId="3C67E5CE" w14:textId="77777777" w:rsidR="000C3D1B" w:rsidRDefault="000C3D1B">
            <w:pPr>
              <w:spacing w:after="0" w:line="240" w:lineRule="auto"/>
              <w:rPr>
                <w:sz w:val="24"/>
                <w:szCs w:val="24"/>
              </w:rPr>
            </w:pPr>
            <w:r>
              <w:rPr>
                <w:rFonts w:ascii="Times New Roman" w:hAnsi="Times New Roman" w:cs="Times New Roman"/>
                <w:color w:val="000000"/>
                <w:sz w:val="24"/>
                <w:szCs w:val="24"/>
              </w:rPr>
              <w:t>1) What does it take to be a great programmer?</w:t>
            </w:r>
          </w:p>
          <w:p w14:paraId="78E7D597" w14:textId="77777777" w:rsidR="000C3D1B" w:rsidRDefault="000C3D1B">
            <w:pPr>
              <w:spacing w:after="0" w:line="240" w:lineRule="auto"/>
              <w:rPr>
                <w:sz w:val="24"/>
                <w:szCs w:val="24"/>
              </w:rPr>
            </w:pPr>
            <w:r>
              <w:rPr>
                <w:rFonts w:ascii="Times New Roman" w:hAnsi="Times New Roman" w:cs="Times New Roman"/>
                <w:color w:val="000000"/>
                <w:sz w:val="24"/>
                <w:szCs w:val="24"/>
              </w:rPr>
              <w:t>2) What scientist can you call your idol and why?</w:t>
            </w:r>
          </w:p>
        </w:tc>
      </w:tr>
    </w:tbl>
    <w:p w14:paraId="42CBE428"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79"/>
        <w:gridCol w:w="142"/>
        <w:gridCol w:w="4379"/>
        <w:gridCol w:w="1005"/>
      </w:tblGrid>
      <w:tr w:rsidR="000C3D1B" w14:paraId="64971163" w14:textId="77777777">
        <w:trPr>
          <w:trHeight w:hRule="exact" w:val="416"/>
        </w:trPr>
        <w:tc>
          <w:tcPr>
            <w:tcW w:w="4692" w:type="dxa"/>
            <w:shd w:val="clear" w:color="C0C0C0" w:fill="FFFFFF"/>
            <w:tcMar>
              <w:left w:w="34" w:type="dxa"/>
              <w:right w:w="34" w:type="dxa"/>
            </w:tcMar>
          </w:tcPr>
          <w:p w14:paraId="22FCBD75"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43" w:type="dxa"/>
          </w:tcPr>
          <w:p w14:paraId="54FCECB2" w14:textId="77777777" w:rsidR="000C3D1B" w:rsidRDefault="000C3D1B"/>
        </w:tc>
        <w:tc>
          <w:tcPr>
            <w:tcW w:w="4395" w:type="dxa"/>
          </w:tcPr>
          <w:p w14:paraId="0611558A" w14:textId="77777777" w:rsidR="000C3D1B" w:rsidRDefault="000C3D1B"/>
        </w:tc>
        <w:tc>
          <w:tcPr>
            <w:tcW w:w="1007" w:type="dxa"/>
            <w:shd w:val="clear" w:color="C0C0C0" w:fill="FFFFFF"/>
            <w:tcMar>
              <w:left w:w="34" w:type="dxa"/>
              <w:right w:w="34" w:type="dxa"/>
            </w:tcMar>
          </w:tcPr>
          <w:p w14:paraId="620B3FAF"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9</w:t>
            </w:r>
          </w:p>
        </w:tc>
      </w:tr>
      <w:tr w:rsidR="000C3D1B" w14:paraId="32C4E7BB" w14:textId="77777777">
        <w:trPr>
          <w:trHeight w:hRule="exact" w:val="11944"/>
        </w:trPr>
        <w:tc>
          <w:tcPr>
            <w:tcW w:w="10221" w:type="dxa"/>
            <w:gridSpan w:val="4"/>
            <w:shd w:val="clear" w:color="000000" w:fill="FFFFFF"/>
            <w:tcMar>
              <w:left w:w="34" w:type="dxa"/>
              <w:right w:w="34" w:type="dxa"/>
            </w:tcMar>
          </w:tcPr>
          <w:p w14:paraId="1282E3A0" w14:textId="77777777" w:rsidR="000C3D1B" w:rsidRDefault="000C3D1B">
            <w:pPr>
              <w:spacing w:after="0" w:line="240" w:lineRule="auto"/>
              <w:rPr>
                <w:sz w:val="24"/>
                <w:szCs w:val="24"/>
              </w:rPr>
            </w:pPr>
          </w:p>
          <w:p w14:paraId="426330BD" w14:textId="77777777" w:rsidR="000C3D1B" w:rsidRDefault="000C3D1B">
            <w:pPr>
              <w:spacing w:after="0" w:line="240" w:lineRule="auto"/>
              <w:rPr>
                <w:sz w:val="24"/>
                <w:szCs w:val="24"/>
              </w:rPr>
            </w:pPr>
            <w:r>
              <w:rPr>
                <w:rFonts w:ascii="Times New Roman" w:hAnsi="Times New Roman" w:cs="Times New Roman"/>
                <w:color w:val="000000"/>
                <w:sz w:val="24"/>
                <w:szCs w:val="24"/>
              </w:rPr>
              <w:t>Пример задания по разделу 4.</w:t>
            </w:r>
          </w:p>
          <w:p w14:paraId="7251A4AA" w14:textId="77777777" w:rsidR="000C3D1B" w:rsidRDefault="000C3D1B">
            <w:pPr>
              <w:spacing w:after="0" w:line="240" w:lineRule="auto"/>
              <w:rPr>
                <w:sz w:val="24"/>
                <w:szCs w:val="24"/>
              </w:rPr>
            </w:pPr>
            <w:r>
              <w:rPr>
                <w:rFonts w:ascii="Times New Roman" w:hAnsi="Times New Roman" w:cs="Times New Roman"/>
                <w:color w:val="000000"/>
                <w:sz w:val="24"/>
                <w:szCs w:val="24"/>
              </w:rPr>
              <w:t>Task. Speak on the following ways of communication.  Comment on each of the way and say which one is the most suitable for you?</w:t>
            </w:r>
          </w:p>
          <w:p w14:paraId="4126FE13" w14:textId="77777777" w:rsidR="000C3D1B" w:rsidRDefault="000C3D1B">
            <w:pPr>
              <w:spacing w:after="0" w:line="240" w:lineRule="auto"/>
              <w:rPr>
                <w:sz w:val="24"/>
                <w:szCs w:val="24"/>
              </w:rPr>
            </w:pPr>
            <w:r>
              <w:rPr>
                <w:rFonts w:ascii="Times New Roman" w:hAnsi="Times New Roman" w:cs="Times New Roman"/>
                <w:color w:val="000000"/>
                <w:sz w:val="24"/>
                <w:szCs w:val="24"/>
              </w:rPr>
              <w:t>1. Letters. 4. Handwritten notes.</w:t>
            </w:r>
          </w:p>
          <w:p w14:paraId="0FEE0389" w14:textId="77777777" w:rsidR="000C3D1B" w:rsidRDefault="000C3D1B">
            <w:pPr>
              <w:spacing w:after="0" w:line="240" w:lineRule="auto"/>
              <w:rPr>
                <w:sz w:val="24"/>
                <w:szCs w:val="24"/>
              </w:rPr>
            </w:pPr>
            <w:r>
              <w:rPr>
                <w:rFonts w:ascii="Times New Roman" w:hAnsi="Times New Roman" w:cs="Times New Roman"/>
                <w:color w:val="000000"/>
                <w:sz w:val="24"/>
                <w:szCs w:val="24"/>
              </w:rPr>
              <w:t>2. Face-to-face. 5. Telephone calls.</w:t>
            </w:r>
          </w:p>
          <w:p w14:paraId="390A5013" w14:textId="77777777" w:rsidR="000C3D1B" w:rsidRDefault="000C3D1B">
            <w:pPr>
              <w:spacing w:after="0" w:line="240" w:lineRule="auto"/>
              <w:rPr>
                <w:sz w:val="24"/>
                <w:szCs w:val="24"/>
              </w:rPr>
            </w:pPr>
            <w:r>
              <w:rPr>
                <w:rFonts w:ascii="Times New Roman" w:hAnsi="Times New Roman" w:cs="Times New Roman"/>
                <w:color w:val="000000"/>
                <w:sz w:val="24"/>
                <w:szCs w:val="24"/>
              </w:rPr>
              <w:t>3. E-mail</w:t>
            </w:r>
          </w:p>
          <w:p w14:paraId="5BAEB04F" w14:textId="77777777" w:rsidR="000C3D1B" w:rsidRDefault="000C3D1B">
            <w:pPr>
              <w:spacing w:after="0" w:line="240" w:lineRule="auto"/>
              <w:rPr>
                <w:sz w:val="24"/>
                <w:szCs w:val="24"/>
              </w:rPr>
            </w:pPr>
            <w:r>
              <w:rPr>
                <w:rFonts w:ascii="Times New Roman" w:hAnsi="Times New Roman" w:cs="Times New Roman"/>
                <w:color w:val="000000"/>
                <w:sz w:val="24"/>
                <w:szCs w:val="24"/>
              </w:rPr>
              <w:t>E-mail</w:t>
            </w:r>
          </w:p>
          <w:p w14:paraId="57AEA482" w14:textId="77777777" w:rsidR="000C3D1B" w:rsidRDefault="000C3D1B">
            <w:pPr>
              <w:spacing w:after="0" w:line="240" w:lineRule="auto"/>
              <w:rPr>
                <w:sz w:val="24"/>
                <w:szCs w:val="24"/>
              </w:rPr>
            </w:pPr>
            <w:r>
              <w:rPr>
                <w:rFonts w:ascii="Times New Roman" w:hAnsi="Times New Roman" w:cs="Times New Roman"/>
                <w:color w:val="000000"/>
                <w:sz w:val="24"/>
                <w:szCs w:val="24"/>
              </w:rPr>
              <w:t>Discus or think about these questions</w:t>
            </w:r>
          </w:p>
          <w:p w14:paraId="61E9F8F3" w14:textId="77777777" w:rsidR="000C3D1B" w:rsidRDefault="000C3D1B">
            <w:pPr>
              <w:spacing w:after="0" w:line="240" w:lineRule="auto"/>
              <w:rPr>
                <w:sz w:val="24"/>
                <w:szCs w:val="24"/>
              </w:rPr>
            </w:pPr>
            <w:r>
              <w:rPr>
                <w:rFonts w:ascii="Times New Roman" w:hAnsi="Times New Roman" w:cs="Times New Roman"/>
                <w:color w:val="000000"/>
                <w:sz w:val="24"/>
                <w:szCs w:val="24"/>
              </w:rPr>
              <w:t>1. About how many emails do you send every day?</w:t>
            </w:r>
          </w:p>
          <w:p w14:paraId="6800676E" w14:textId="77777777" w:rsidR="000C3D1B" w:rsidRDefault="000C3D1B">
            <w:pPr>
              <w:spacing w:after="0" w:line="240" w:lineRule="auto"/>
              <w:rPr>
                <w:sz w:val="24"/>
                <w:szCs w:val="24"/>
              </w:rPr>
            </w:pPr>
            <w:r>
              <w:rPr>
                <w:rFonts w:ascii="Times New Roman" w:hAnsi="Times New Roman" w:cs="Times New Roman"/>
                <w:color w:val="000000"/>
                <w:sz w:val="24"/>
                <w:szCs w:val="24"/>
              </w:rPr>
              <w:t>2. Who do you send them to?</w:t>
            </w:r>
          </w:p>
          <w:p w14:paraId="728CC90A" w14:textId="77777777" w:rsidR="000C3D1B" w:rsidRDefault="000C3D1B">
            <w:pPr>
              <w:spacing w:after="0" w:line="240" w:lineRule="auto"/>
              <w:rPr>
                <w:sz w:val="24"/>
                <w:szCs w:val="24"/>
              </w:rPr>
            </w:pPr>
            <w:r>
              <w:rPr>
                <w:rFonts w:ascii="Times New Roman" w:hAnsi="Times New Roman" w:cs="Times New Roman"/>
                <w:color w:val="000000"/>
                <w:sz w:val="24"/>
                <w:szCs w:val="24"/>
              </w:rPr>
              <w:t>3. What do you like about emails?</w:t>
            </w:r>
          </w:p>
          <w:p w14:paraId="1E097BEC" w14:textId="77777777" w:rsidR="000C3D1B" w:rsidRDefault="000C3D1B">
            <w:pPr>
              <w:spacing w:after="0" w:line="240" w:lineRule="auto"/>
              <w:rPr>
                <w:sz w:val="24"/>
                <w:szCs w:val="24"/>
              </w:rPr>
            </w:pPr>
            <w:r>
              <w:rPr>
                <w:rFonts w:ascii="Times New Roman" w:hAnsi="Times New Roman" w:cs="Times New Roman"/>
                <w:color w:val="000000"/>
                <w:sz w:val="24"/>
                <w:szCs w:val="24"/>
              </w:rPr>
              <w:t>4. What don’t you like about them?</w:t>
            </w:r>
          </w:p>
          <w:p w14:paraId="6CE3C6CD" w14:textId="77777777" w:rsidR="000C3D1B" w:rsidRDefault="000C3D1B">
            <w:pPr>
              <w:spacing w:after="0" w:line="240" w:lineRule="auto"/>
              <w:rPr>
                <w:sz w:val="24"/>
                <w:szCs w:val="24"/>
              </w:rPr>
            </w:pPr>
            <w:r>
              <w:rPr>
                <w:rFonts w:ascii="Times New Roman" w:hAnsi="Times New Roman" w:cs="Times New Roman"/>
                <w:color w:val="000000"/>
                <w:sz w:val="24"/>
                <w:szCs w:val="24"/>
              </w:rPr>
              <w:t>Write a short e-mail (about 30 words) to all staff in the Marketing Department.</w:t>
            </w:r>
          </w:p>
          <w:p w14:paraId="794E9DE8" w14:textId="77777777" w:rsidR="000C3D1B" w:rsidRDefault="000C3D1B">
            <w:pPr>
              <w:spacing w:after="0" w:line="240" w:lineRule="auto"/>
              <w:rPr>
                <w:sz w:val="24"/>
                <w:szCs w:val="24"/>
              </w:rPr>
            </w:pPr>
          </w:p>
          <w:p w14:paraId="580CBBCD" w14:textId="77777777" w:rsidR="000C3D1B" w:rsidRDefault="000C3D1B">
            <w:pPr>
              <w:spacing w:after="0" w:line="240" w:lineRule="auto"/>
              <w:rPr>
                <w:sz w:val="24"/>
                <w:szCs w:val="24"/>
              </w:rPr>
            </w:pPr>
            <w:r>
              <w:rPr>
                <w:rFonts w:ascii="Times New Roman" w:hAnsi="Times New Roman" w:cs="Times New Roman"/>
                <w:color w:val="000000"/>
                <w:sz w:val="24"/>
                <w:szCs w:val="24"/>
              </w:rPr>
              <w:t>Пример задания по разделу 5:</w:t>
            </w:r>
          </w:p>
          <w:p w14:paraId="7B8D7E50" w14:textId="77777777" w:rsidR="000C3D1B" w:rsidRDefault="000C3D1B">
            <w:pPr>
              <w:spacing w:after="0" w:line="240" w:lineRule="auto"/>
              <w:rPr>
                <w:sz w:val="24"/>
                <w:szCs w:val="24"/>
              </w:rPr>
            </w:pPr>
          </w:p>
          <w:p w14:paraId="7E33B0E7" w14:textId="77777777" w:rsidR="000C3D1B" w:rsidRDefault="000C3D1B">
            <w:pPr>
              <w:spacing w:after="0" w:line="240" w:lineRule="auto"/>
              <w:rPr>
                <w:sz w:val="24"/>
                <w:szCs w:val="24"/>
              </w:rPr>
            </w:pPr>
            <w:r>
              <w:rPr>
                <w:rFonts w:ascii="Times New Roman" w:hAnsi="Times New Roman" w:cs="Times New Roman"/>
                <w:color w:val="000000"/>
                <w:sz w:val="24"/>
                <w:szCs w:val="24"/>
              </w:rPr>
              <w:t>Read the instructions and write a letter (60-90 words). Begin it with a salutation and end politely.</w:t>
            </w:r>
          </w:p>
          <w:p w14:paraId="20169936" w14:textId="77777777" w:rsidR="000C3D1B" w:rsidRDefault="000C3D1B">
            <w:pPr>
              <w:spacing w:after="0" w:line="240" w:lineRule="auto"/>
              <w:rPr>
                <w:sz w:val="24"/>
                <w:szCs w:val="24"/>
              </w:rPr>
            </w:pPr>
            <w:r>
              <w:rPr>
                <w:rFonts w:ascii="Times New Roman" w:hAnsi="Times New Roman" w:cs="Times New Roman"/>
                <w:color w:val="000000"/>
                <w:sz w:val="24"/>
                <w:szCs w:val="24"/>
              </w:rPr>
              <w:t>You are a senior manager in the Human Resources Department of a big company. Two days ago, you interviewed candidates applied for the position of a sales manager. Write a letter to the successful candidate. Give the name of the position, the starting day, the salary and number of days of annual leave. Add any other information that will be useful.</w:t>
            </w:r>
          </w:p>
          <w:p w14:paraId="1E0079DF" w14:textId="77777777" w:rsidR="000C3D1B" w:rsidRDefault="000C3D1B">
            <w:pPr>
              <w:spacing w:after="0" w:line="240" w:lineRule="auto"/>
              <w:rPr>
                <w:sz w:val="24"/>
                <w:szCs w:val="24"/>
              </w:rPr>
            </w:pPr>
            <w:r>
              <w:rPr>
                <w:rFonts w:ascii="Times New Roman" w:hAnsi="Times New Roman" w:cs="Times New Roman"/>
                <w:color w:val="000000"/>
                <w:sz w:val="24"/>
                <w:szCs w:val="24"/>
              </w:rPr>
              <w:t>You may need the following phrases: We are pleased to inform you; you have been successful in your application for the position…; we would like you to start…; your starting salary will be…; you can take … days’ annual leave; a copy of the contract; confirm the acceptance of the offer.</w:t>
            </w:r>
          </w:p>
          <w:p w14:paraId="13501DE8" w14:textId="77777777" w:rsidR="000C3D1B" w:rsidRDefault="000C3D1B">
            <w:pPr>
              <w:spacing w:after="0" w:line="240" w:lineRule="auto"/>
              <w:rPr>
                <w:sz w:val="24"/>
                <w:szCs w:val="24"/>
              </w:rPr>
            </w:pPr>
            <w:r>
              <w:rPr>
                <w:rFonts w:ascii="Times New Roman" w:hAnsi="Times New Roman" w:cs="Times New Roman"/>
                <w:color w:val="000000"/>
                <w:sz w:val="24"/>
                <w:szCs w:val="24"/>
              </w:rPr>
              <w:t>Now the task for you: read this letter of complaint from a customer and write a reply of 50-60 words to your customer.</w:t>
            </w:r>
          </w:p>
          <w:p w14:paraId="0398021C" w14:textId="77777777" w:rsidR="000C3D1B" w:rsidRDefault="000C3D1B">
            <w:pPr>
              <w:spacing w:after="0" w:line="240" w:lineRule="auto"/>
              <w:rPr>
                <w:sz w:val="24"/>
                <w:szCs w:val="24"/>
              </w:rPr>
            </w:pPr>
            <w:r>
              <w:rPr>
                <w:rFonts w:ascii="Times New Roman" w:hAnsi="Times New Roman" w:cs="Times New Roman"/>
                <w:color w:val="000000"/>
                <w:sz w:val="24"/>
                <w:szCs w:val="24"/>
              </w:rPr>
              <w:t>Dear Sir or Madam!</w:t>
            </w:r>
          </w:p>
          <w:p w14:paraId="7995A1D1" w14:textId="77777777" w:rsidR="000C3D1B" w:rsidRDefault="000C3D1B">
            <w:pPr>
              <w:spacing w:after="0" w:line="240" w:lineRule="auto"/>
              <w:rPr>
                <w:sz w:val="24"/>
                <w:szCs w:val="24"/>
              </w:rPr>
            </w:pPr>
            <w:r>
              <w:rPr>
                <w:rFonts w:ascii="Times New Roman" w:hAnsi="Times New Roman" w:cs="Times New Roman"/>
                <w:color w:val="000000"/>
                <w:sz w:val="24"/>
                <w:szCs w:val="24"/>
              </w:rPr>
              <w:t>This morning we received a consignment of printers from you (Order SN206). On unpacking the boxes, we noticed that all the printers were damaged.</w:t>
            </w:r>
          </w:p>
          <w:p w14:paraId="7C6DD139" w14:textId="77777777" w:rsidR="000C3D1B" w:rsidRDefault="000C3D1B">
            <w:pPr>
              <w:spacing w:after="0" w:line="240" w:lineRule="auto"/>
              <w:rPr>
                <w:sz w:val="24"/>
                <w:szCs w:val="24"/>
              </w:rPr>
            </w:pPr>
            <w:r>
              <w:rPr>
                <w:rFonts w:ascii="Times New Roman" w:hAnsi="Times New Roman" w:cs="Times New Roman"/>
                <w:color w:val="000000"/>
                <w:sz w:val="24"/>
                <w:szCs w:val="24"/>
              </w:rPr>
              <w:t>Could you please arrange to send a replacement order as soon as possible and arrange to collect the damaged goods? Hopefully, we will not have to pay for this.</w:t>
            </w:r>
          </w:p>
          <w:p w14:paraId="1C00731E" w14:textId="77777777" w:rsidR="000C3D1B" w:rsidRDefault="000C3D1B">
            <w:pPr>
              <w:spacing w:after="0" w:line="240" w:lineRule="auto"/>
              <w:rPr>
                <w:sz w:val="24"/>
                <w:szCs w:val="24"/>
              </w:rPr>
            </w:pPr>
            <w:r>
              <w:rPr>
                <w:rFonts w:ascii="Times New Roman" w:hAnsi="Times New Roman" w:cs="Times New Roman"/>
                <w:color w:val="000000"/>
                <w:sz w:val="24"/>
                <w:szCs w:val="24"/>
              </w:rPr>
              <w:t>Yours faithfully</w:t>
            </w:r>
          </w:p>
          <w:p w14:paraId="584CFFAB" w14:textId="77777777" w:rsidR="000C3D1B" w:rsidRDefault="000C3D1B">
            <w:pPr>
              <w:spacing w:after="0" w:line="240" w:lineRule="auto"/>
              <w:rPr>
                <w:sz w:val="24"/>
                <w:szCs w:val="24"/>
              </w:rPr>
            </w:pPr>
            <w:r>
              <w:rPr>
                <w:rFonts w:ascii="Times New Roman" w:hAnsi="Times New Roman" w:cs="Times New Roman"/>
                <w:color w:val="000000"/>
                <w:sz w:val="24"/>
                <w:szCs w:val="24"/>
              </w:rPr>
              <w:t>While replying keep to the layout offered:</w:t>
            </w:r>
          </w:p>
          <w:p w14:paraId="1CF91EB0" w14:textId="77777777" w:rsidR="000C3D1B" w:rsidRDefault="000C3D1B">
            <w:pPr>
              <w:spacing w:after="0" w:line="240" w:lineRule="auto"/>
              <w:rPr>
                <w:sz w:val="24"/>
                <w:szCs w:val="24"/>
              </w:rPr>
            </w:pPr>
            <w:r>
              <w:rPr>
                <w:rFonts w:ascii="Times New Roman" w:hAnsi="Times New Roman" w:cs="Times New Roman"/>
                <w:color w:val="000000"/>
                <w:sz w:val="24"/>
                <w:szCs w:val="24"/>
              </w:rPr>
              <w:t>- Thanking her for her letter.</w:t>
            </w:r>
          </w:p>
          <w:p w14:paraId="1C1AF811" w14:textId="77777777" w:rsidR="000C3D1B" w:rsidRDefault="000C3D1B">
            <w:pPr>
              <w:spacing w:after="0" w:line="240" w:lineRule="auto"/>
              <w:rPr>
                <w:sz w:val="24"/>
                <w:szCs w:val="24"/>
              </w:rPr>
            </w:pPr>
            <w:r>
              <w:rPr>
                <w:rFonts w:ascii="Times New Roman" w:hAnsi="Times New Roman" w:cs="Times New Roman"/>
                <w:color w:val="000000"/>
                <w:sz w:val="24"/>
                <w:szCs w:val="24"/>
              </w:rPr>
              <w:t>- Apologizing for the problem.</w:t>
            </w:r>
          </w:p>
          <w:p w14:paraId="51AB6B82" w14:textId="77777777" w:rsidR="000C3D1B" w:rsidRDefault="000C3D1B">
            <w:pPr>
              <w:spacing w:after="0" w:line="240" w:lineRule="auto"/>
              <w:rPr>
                <w:sz w:val="24"/>
                <w:szCs w:val="24"/>
              </w:rPr>
            </w:pPr>
            <w:r>
              <w:rPr>
                <w:rFonts w:ascii="Times New Roman" w:hAnsi="Times New Roman" w:cs="Times New Roman"/>
                <w:color w:val="000000"/>
                <w:sz w:val="24"/>
                <w:szCs w:val="24"/>
              </w:rPr>
              <w:t>- Agreeing to replace the damaged goods today.</w:t>
            </w:r>
          </w:p>
          <w:p w14:paraId="38483112" w14:textId="77777777" w:rsidR="000C3D1B" w:rsidRDefault="000C3D1B">
            <w:pPr>
              <w:spacing w:after="0" w:line="240" w:lineRule="auto"/>
              <w:rPr>
                <w:sz w:val="24"/>
                <w:szCs w:val="24"/>
              </w:rPr>
            </w:pPr>
            <w:r>
              <w:rPr>
                <w:rFonts w:ascii="Times New Roman" w:hAnsi="Times New Roman" w:cs="Times New Roman"/>
                <w:color w:val="000000"/>
                <w:sz w:val="24"/>
                <w:szCs w:val="24"/>
              </w:rPr>
              <w:t>- Offering to collect the damaged goods, at no extra cost.</w:t>
            </w:r>
          </w:p>
          <w:p w14:paraId="448F4705" w14:textId="77777777" w:rsidR="000C3D1B" w:rsidRDefault="000C3D1B">
            <w:pPr>
              <w:spacing w:after="0" w:line="240" w:lineRule="auto"/>
              <w:rPr>
                <w:sz w:val="24"/>
                <w:szCs w:val="24"/>
              </w:rPr>
            </w:pPr>
          </w:p>
          <w:p w14:paraId="47A46F98" w14:textId="77777777" w:rsidR="000C3D1B" w:rsidRDefault="000C3D1B">
            <w:pPr>
              <w:spacing w:after="0" w:line="240" w:lineRule="auto"/>
              <w:rPr>
                <w:sz w:val="24"/>
                <w:szCs w:val="24"/>
              </w:rPr>
            </w:pPr>
            <w:r>
              <w:rPr>
                <w:rFonts w:ascii="Times New Roman" w:hAnsi="Times New Roman" w:cs="Times New Roman"/>
                <w:color w:val="000000"/>
                <w:sz w:val="24"/>
                <w:szCs w:val="24"/>
              </w:rPr>
              <w:t>Пример задания по разделу 6.</w:t>
            </w:r>
          </w:p>
          <w:p w14:paraId="0A59FFD3" w14:textId="77777777" w:rsidR="000C3D1B" w:rsidRDefault="000C3D1B">
            <w:pPr>
              <w:spacing w:after="0" w:line="240" w:lineRule="auto"/>
              <w:rPr>
                <w:sz w:val="24"/>
                <w:szCs w:val="24"/>
              </w:rPr>
            </w:pPr>
            <w:r>
              <w:rPr>
                <w:rFonts w:ascii="Times New Roman" w:hAnsi="Times New Roman" w:cs="Times New Roman"/>
                <w:color w:val="000000"/>
                <w:sz w:val="24"/>
                <w:szCs w:val="24"/>
              </w:rPr>
              <w:t>Task. Write a summary and an abstract of the article you’ve read.</w:t>
            </w:r>
          </w:p>
          <w:p w14:paraId="39B800D1" w14:textId="77777777" w:rsidR="000C3D1B" w:rsidRDefault="000C3D1B">
            <w:pPr>
              <w:spacing w:after="0" w:line="240" w:lineRule="auto"/>
              <w:rPr>
                <w:sz w:val="24"/>
                <w:szCs w:val="24"/>
              </w:rPr>
            </w:pPr>
          </w:p>
          <w:p w14:paraId="6304307C" w14:textId="77777777" w:rsidR="000C3D1B" w:rsidRDefault="000C3D1B">
            <w:pPr>
              <w:spacing w:after="0" w:line="240" w:lineRule="auto"/>
              <w:rPr>
                <w:sz w:val="24"/>
                <w:szCs w:val="24"/>
              </w:rPr>
            </w:pPr>
            <w:r>
              <w:rPr>
                <w:rFonts w:ascii="Times New Roman" w:hAnsi="Times New Roman" w:cs="Times New Roman"/>
                <w:color w:val="000000"/>
                <w:sz w:val="24"/>
                <w:szCs w:val="24"/>
              </w:rPr>
              <w:t>– Защита проекта (на иностранном языке) по тематике, выбранной магистрантом (раздел дисциплины 7).</w:t>
            </w:r>
          </w:p>
        </w:tc>
      </w:tr>
      <w:tr w:rsidR="000C3D1B" w14:paraId="19C6F335" w14:textId="77777777">
        <w:trPr>
          <w:trHeight w:hRule="exact" w:val="277"/>
        </w:trPr>
        <w:tc>
          <w:tcPr>
            <w:tcW w:w="10221" w:type="dxa"/>
            <w:gridSpan w:val="4"/>
            <w:shd w:val="clear" w:color="000000" w:fill="FFFFFF"/>
            <w:tcMar>
              <w:left w:w="34" w:type="dxa"/>
              <w:right w:w="34" w:type="dxa"/>
            </w:tcMar>
          </w:tcPr>
          <w:p w14:paraId="46FAACE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C3D1B" w14:paraId="2C52E41D" w14:textId="77777777">
        <w:trPr>
          <w:trHeight w:hRule="exact" w:val="138"/>
        </w:trPr>
        <w:tc>
          <w:tcPr>
            <w:tcW w:w="4679" w:type="dxa"/>
          </w:tcPr>
          <w:p w14:paraId="006CE5F7" w14:textId="77777777" w:rsidR="000C3D1B" w:rsidRDefault="000C3D1B"/>
        </w:tc>
        <w:tc>
          <w:tcPr>
            <w:tcW w:w="143" w:type="dxa"/>
          </w:tcPr>
          <w:p w14:paraId="6CBEE090" w14:textId="77777777" w:rsidR="000C3D1B" w:rsidRDefault="000C3D1B"/>
        </w:tc>
        <w:tc>
          <w:tcPr>
            <w:tcW w:w="4395" w:type="dxa"/>
          </w:tcPr>
          <w:p w14:paraId="71B9D81E" w14:textId="77777777" w:rsidR="000C3D1B" w:rsidRDefault="000C3D1B"/>
        </w:tc>
        <w:tc>
          <w:tcPr>
            <w:tcW w:w="993" w:type="dxa"/>
          </w:tcPr>
          <w:p w14:paraId="01A4DA2F" w14:textId="77777777" w:rsidR="000C3D1B" w:rsidRDefault="000C3D1B"/>
        </w:tc>
      </w:tr>
      <w:tr w:rsidR="000C3D1B" w14:paraId="1715E63C" w14:textId="77777777">
        <w:trPr>
          <w:trHeight w:hRule="exact" w:val="304"/>
        </w:trPr>
        <w:tc>
          <w:tcPr>
            <w:tcW w:w="10221" w:type="dxa"/>
            <w:gridSpan w:val="4"/>
            <w:shd w:val="clear" w:color="000000" w:fill="FFFFFF"/>
            <w:tcMar>
              <w:left w:w="34" w:type="dxa"/>
              <w:right w:w="34" w:type="dxa"/>
            </w:tcMar>
          </w:tcPr>
          <w:p w14:paraId="0305F85E" w14:textId="77777777" w:rsidR="000C3D1B" w:rsidRDefault="000C3D1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C3D1B" w14:paraId="6B01622D" w14:textId="77777777">
        <w:trPr>
          <w:trHeight w:hRule="exact" w:val="277"/>
        </w:trPr>
        <w:tc>
          <w:tcPr>
            <w:tcW w:w="4679" w:type="dxa"/>
          </w:tcPr>
          <w:p w14:paraId="3E2E50D9" w14:textId="77777777" w:rsidR="000C3D1B" w:rsidRDefault="000C3D1B"/>
        </w:tc>
        <w:tc>
          <w:tcPr>
            <w:tcW w:w="143" w:type="dxa"/>
          </w:tcPr>
          <w:p w14:paraId="11E05AC8" w14:textId="77777777" w:rsidR="000C3D1B" w:rsidRDefault="000C3D1B"/>
        </w:tc>
        <w:tc>
          <w:tcPr>
            <w:tcW w:w="4395" w:type="dxa"/>
          </w:tcPr>
          <w:p w14:paraId="67076074" w14:textId="77777777" w:rsidR="000C3D1B" w:rsidRDefault="000C3D1B"/>
        </w:tc>
        <w:tc>
          <w:tcPr>
            <w:tcW w:w="993" w:type="dxa"/>
          </w:tcPr>
          <w:p w14:paraId="210C2C04" w14:textId="77777777" w:rsidR="000C3D1B" w:rsidRDefault="000C3D1B"/>
        </w:tc>
      </w:tr>
      <w:tr w:rsidR="000C3D1B" w14:paraId="06F1EAF9" w14:textId="77777777">
        <w:trPr>
          <w:trHeight w:hRule="exact" w:val="680"/>
        </w:trPr>
        <w:tc>
          <w:tcPr>
            <w:tcW w:w="10221" w:type="dxa"/>
            <w:gridSpan w:val="4"/>
            <w:shd w:val="clear" w:color="000000" w:fill="FFFFFF"/>
            <w:tcMar>
              <w:left w:w="34" w:type="dxa"/>
              <w:right w:w="34" w:type="dxa"/>
            </w:tcMar>
          </w:tcPr>
          <w:p w14:paraId="2F20588D"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C3D1B" w14:paraId="339580EC" w14:textId="77777777">
        <w:trPr>
          <w:trHeight w:hRule="exact" w:val="138"/>
        </w:trPr>
        <w:tc>
          <w:tcPr>
            <w:tcW w:w="4679" w:type="dxa"/>
          </w:tcPr>
          <w:p w14:paraId="09D00C75" w14:textId="77777777" w:rsidR="000C3D1B" w:rsidRDefault="000C3D1B"/>
        </w:tc>
        <w:tc>
          <w:tcPr>
            <w:tcW w:w="143" w:type="dxa"/>
          </w:tcPr>
          <w:p w14:paraId="0D7A8840" w14:textId="77777777" w:rsidR="000C3D1B" w:rsidRDefault="000C3D1B"/>
        </w:tc>
        <w:tc>
          <w:tcPr>
            <w:tcW w:w="4395" w:type="dxa"/>
          </w:tcPr>
          <w:p w14:paraId="30C9A504" w14:textId="77777777" w:rsidR="000C3D1B" w:rsidRDefault="000C3D1B"/>
        </w:tc>
        <w:tc>
          <w:tcPr>
            <w:tcW w:w="993" w:type="dxa"/>
          </w:tcPr>
          <w:p w14:paraId="42CC52E9" w14:textId="77777777" w:rsidR="000C3D1B" w:rsidRDefault="000C3D1B"/>
        </w:tc>
      </w:tr>
      <w:tr w:rsidR="000C3D1B" w14:paraId="032E1A07" w14:textId="77777777">
        <w:trPr>
          <w:trHeight w:hRule="exact" w:val="277"/>
        </w:trPr>
        <w:tc>
          <w:tcPr>
            <w:tcW w:w="10221" w:type="dxa"/>
            <w:gridSpan w:val="4"/>
            <w:shd w:val="clear" w:color="000000" w:fill="FFFFFF"/>
            <w:tcMar>
              <w:left w:w="34" w:type="dxa"/>
              <w:right w:w="34" w:type="dxa"/>
            </w:tcMar>
          </w:tcPr>
          <w:p w14:paraId="097FB42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C3D1B" w14:paraId="176EB6BE"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A92F5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89402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C3D1B" w14:paraId="5743B540" w14:textId="77777777">
        <w:trPr>
          <w:trHeight w:hRule="exact" w:val="51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654EB3" w14:textId="77777777" w:rsidR="000C3D1B" w:rsidRDefault="000C3D1B">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88DAEF"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w:t>
            </w:r>
          </w:p>
        </w:tc>
      </w:tr>
    </w:tbl>
    <w:p w14:paraId="5B8D3B75"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4"/>
        <w:gridCol w:w="143"/>
        <w:gridCol w:w="4378"/>
        <w:gridCol w:w="1005"/>
      </w:tblGrid>
      <w:tr w:rsidR="000C3D1B" w14:paraId="7F4F29E1" w14:textId="77777777">
        <w:trPr>
          <w:trHeight w:hRule="exact" w:val="416"/>
        </w:trPr>
        <w:tc>
          <w:tcPr>
            <w:tcW w:w="4692" w:type="dxa"/>
            <w:gridSpan w:val="3"/>
            <w:shd w:val="clear" w:color="C0C0C0" w:fill="FFFFFF"/>
            <w:tcMar>
              <w:left w:w="34" w:type="dxa"/>
              <w:right w:w="34" w:type="dxa"/>
            </w:tcMar>
          </w:tcPr>
          <w:p w14:paraId="542ED4DD"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43" w:type="dxa"/>
          </w:tcPr>
          <w:p w14:paraId="23A90890" w14:textId="77777777" w:rsidR="000C3D1B" w:rsidRDefault="000C3D1B"/>
        </w:tc>
        <w:tc>
          <w:tcPr>
            <w:tcW w:w="4395" w:type="dxa"/>
          </w:tcPr>
          <w:p w14:paraId="26BA53D5" w14:textId="77777777" w:rsidR="000C3D1B" w:rsidRDefault="000C3D1B"/>
        </w:tc>
        <w:tc>
          <w:tcPr>
            <w:tcW w:w="1007" w:type="dxa"/>
            <w:shd w:val="clear" w:color="C0C0C0" w:fill="FFFFFF"/>
            <w:tcMar>
              <w:left w:w="34" w:type="dxa"/>
              <w:right w:w="34" w:type="dxa"/>
            </w:tcMar>
          </w:tcPr>
          <w:p w14:paraId="552ECBD9"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10</w:t>
            </w:r>
          </w:p>
        </w:tc>
      </w:tr>
      <w:tr w:rsidR="000C3D1B" w14:paraId="404520E2" w14:textId="77777777">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06AC14" w14:textId="77777777" w:rsidR="000C3D1B" w:rsidRDefault="000C3D1B"/>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04412C" w14:textId="77777777" w:rsidR="000C3D1B" w:rsidRDefault="000C3D1B">
            <w:pPr>
              <w:spacing w:after="0" w:line="240" w:lineRule="auto"/>
              <w:rPr>
                <w:sz w:val="24"/>
                <w:szCs w:val="24"/>
              </w:rPr>
            </w:pPr>
            <w:r>
              <w:rPr>
                <w:rFonts w:ascii="Times New Roman" w:hAnsi="Times New Roman" w:cs="Times New Roman"/>
                <w:color w:val="000000"/>
                <w:sz w:val="24"/>
                <w:szCs w:val="24"/>
              </w:rPr>
              <w:t>подключения к сети Интернет</w:t>
            </w:r>
          </w:p>
        </w:tc>
      </w:tr>
      <w:tr w:rsidR="000C3D1B" w14:paraId="41DBDE97"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0B4728" w14:textId="77777777" w:rsidR="000C3D1B" w:rsidRDefault="000C3D1B">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B5A731"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0C3D1B" w14:paraId="44C4D013"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F70DE4"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DC9ECB"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0EE05848"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6F4C2F" w14:textId="77777777" w:rsidR="000C3D1B" w:rsidRDefault="000C3D1B">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CA7467"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C3D1B" w14:paraId="7FD9351C"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A772DC"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EE3E4E"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351E0851"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D78043"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606561"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364F0224" w14:textId="77777777">
        <w:trPr>
          <w:trHeight w:hRule="exact" w:val="138"/>
        </w:trPr>
        <w:tc>
          <w:tcPr>
            <w:tcW w:w="568" w:type="dxa"/>
          </w:tcPr>
          <w:p w14:paraId="5C31C93D" w14:textId="77777777" w:rsidR="000C3D1B" w:rsidRDefault="000C3D1B"/>
        </w:tc>
        <w:tc>
          <w:tcPr>
            <w:tcW w:w="143" w:type="dxa"/>
          </w:tcPr>
          <w:p w14:paraId="7D0223BD" w14:textId="77777777" w:rsidR="000C3D1B" w:rsidRDefault="000C3D1B"/>
        </w:tc>
        <w:tc>
          <w:tcPr>
            <w:tcW w:w="3970" w:type="dxa"/>
          </w:tcPr>
          <w:p w14:paraId="56221028" w14:textId="77777777" w:rsidR="000C3D1B" w:rsidRDefault="000C3D1B"/>
        </w:tc>
        <w:tc>
          <w:tcPr>
            <w:tcW w:w="143" w:type="dxa"/>
          </w:tcPr>
          <w:p w14:paraId="73D2AA2A" w14:textId="77777777" w:rsidR="000C3D1B" w:rsidRDefault="000C3D1B"/>
        </w:tc>
        <w:tc>
          <w:tcPr>
            <w:tcW w:w="4395" w:type="dxa"/>
          </w:tcPr>
          <w:p w14:paraId="73D71314" w14:textId="77777777" w:rsidR="000C3D1B" w:rsidRDefault="000C3D1B"/>
        </w:tc>
        <w:tc>
          <w:tcPr>
            <w:tcW w:w="993" w:type="dxa"/>
          </w:tcPr>
          <w:p w14:paraId="1D03CFFE" w14:textId="77777777" w:rsidR="000C3D1B" w:rsidRDefault="000C3D1B"/>
        </w:tc>
      </w:tr>
      <w:tr w:rsidR="000C3D1B" w14:paraId="190EE902" w14:textId="77777777">
        <w:trPr>
          <w:trHeight w:hRule="exact" w:val="277"/>
        </w:trPr>
        <w:tc>
          <w:tcPr>
            <w:tcW w:w="10221" w:type="dxa"/>
            <w:gridSpan w:val="6"/>
            <w:shd w:val="clear" w:color="000000" w:fill="FFFFFF"/>
            <w:tcMar>
              <w:left w:w="34" w:type="dxa"/>
              <w:right w:w="34" w:type="dxa"/>
            </w:tcMar>
          </w:tcPr>
          <w:p w14:paraId="1011E1C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C3D1B" w14:paraId="681A1857" w14:textId="77777777">
        <w:trPr>
          <w:trHeight w:hRule="exact" w:val="285"/>
        </w:trPr>
        <w:tc>
          <w:tcPr>
            <w:tcW w:w="582" w:type="dxa"/>
            <w:shd w:val="clear" w:color="000000" w:fill="FFFFFF"/>
            <w:tcMar>
              <w:left w:w="34" w:type="dxa"/>
              <w:right w:w="34" w:type="dxa"/>
            </w:tcMar>
          </w:tcPr>
          <w:p w14:paraId="6C0DAC2B"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392E189" w14:textId="77777777" w:rsidR="000C3D1B" w:rsidRDefault="000C3D1B"/>
        </w:tc>
        <w:tc>
          <w:tcPr>
            <w:tcW w:w="9512" w:type="dxa"/>
            <w:gridSpan w:val="4"/>
            <w:shd w:val="clear" w:color="000000" w:fill="FFFFFF"/>
            <w:tcMar>
              <w:left w:w="34" w:type="dxa"/>
              <w:right w:w="34" w:type="dxa"/>
            </w:tcMar>
          </w:tcPr>
          <w:p w14:paraId="14E31E9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C3D1B" w14:paraId="6821DB6D" w14:textId="77777777">
        <w:trPr>
          <w:trHeight w:hRule="exact" w:val="285"/>
        </w:trPr>
        <w:tc>
          <w:tcPr>
            <w:tcW w:w="582" w:type="dxa"/>
            <w:shd w:val="clear" w:color="000000" w:fill="FFFFFF"/>
            <w:tcMar>
              <w:left w:w="34" w:type="dxa"/>
              <w:right w:w="34" w:type="dxa"/>
            </w:tcMar>
          </w:tcPr>
          <w:p w14:paraId="4C24C15C"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91AB4A6" w14:textId="77777777" w:rsidR="000C3D1B" w:rsidRDefault="000C3D1B"/>
        </w:tc>
        <w:tc>
          <w:tcPr>
            <w:tcW w:w="9512" w:type="dxa"/>
            <w:gridSpan w:val="4"/>
            <w:shd w:val="clear" w:color="000000" w:fill="FFFFFF"/>
            <w:tcMar>
              <w:left w:w="34" w:type="dxa"/>
              <w:right w:w="34" w:type="dxa"/>
            </w:tcMar>
          </w:tcPr>
          <w:p w14:paraId="5091100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C3D1B" w14:paraId="3CE4E6EC" w14:textId="77777777">
        <w:trPr>
          <w:trHeight w:hRule="exact" w:val="285"/>
        </w:trPr>
        <w:tc>
          <w:tcPr>
            <w:tcW w:w="582" w:type="dxa"/>
            <w:shd w:val="clear" w:color="000000" w:fill="FFFFFF"/>
            <w:tcMar>
              <w:left w:w="34" w:type="dxa"/>
              <w:right w:w="34" w:type="dxa"/>
            </w:tcMar>
          </w:tcPr>
          <w:p w14:paraId="75EBC57A"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7103D433" w14:textId="77777777" w:rsidR="000C3D1B" w:rsidRDefault="000C3D1B"/>
        </w:tc>
        <w:tc>
          <w:tcPr>
            <w:tcW w:w="9512" w:type="dxa"/>
            <w:gridSpan w:val="4"/>
            <w:shd w:val="clear" w:color="000000" w:fill="FFFFFF"/>
            <w:tcMar>
              <w:left w:w="34" w:type="dxa"/>
              <w:right w:w="34" w:type="dxa"/>
            </w:tcMar>
          </w:tcPr>
          <w:p w14:paraId="3AF0A48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0C3D1B" w14:paraId="52831259" w14:textId="77777777">
        <w:trPr>
          <w:trHeight w:hRule="exact" w:val="138"/>
        </w:trPr>
        <w:tc>
          <w:tcPr>
            <w:tcW w:w="568" w:type="dxa"/>
          </w:tcPr>
          <w:p w14:paraId="347BCCB1" w14:textId="77777777" w:rsidR="000C3D1B" w:rsidRDefault="000C3D1B"/>
        </w:tc>
        <w:tc>
          <w:tcPr>
            <w:tcW w:w="143" w:type="dxa"/>
          </w:tcPr>
          <w:p w14:paraId="0C687DCB" w14:textId="77777777" w:rsidR="000C3D1B" w:rsidRDefault="000C3D1B"/>
        </w:tc>
        <w:tc>
          <w:tcPr>
            <w:tcW w:w="3970" w:type="dxa"/>
          </w:tcPr>
          <w:p w14:paraId="1FAE7FE8" w14:textId="77777777" w:rsidR="000C3D1B" w:rsidRDefault="000C3D1B"/>
        </w:tc>
        <w:tc>
          <w:tcPr>
            <w:tcW w:w="143" w:type="dxa"/>
          </w:tcPr>
          <w:p w14:paraId="046DB2BD" w14:textId="77777777" w:rsidR="000C3D1B" w:rsidRDefault="000C3D1B"/>
        </w:tc>
        <w:tc>
          <w:tcPr>
            <w:tcW w:w="4395" w:type="dxa"/>
          </w:tcPr>
          <w:p w14:paraId="7F6EACC3" w14:textId="77777777" w:rsidR="000C3D1B" w:rsidRDefault="000C3D1B"/>
        </w:tc>
        <w:tc>
          <w:tcPr>
            <w:tcW w:w="993" w:type="dxa"/>
          </w:tcPr>
          <w:p w14:paraId="53E6A635" w14:textId="77777777" w:rsidR="000C3D1B" w:rsidRDefault="000C3D1B"/>
        </w:tc>
      </w:tr>
      <w:tr w:rsidR="000C3D1B" w14:paraId="5470BE8F" w14:textId="77777777">
        <w:trPr>
          <w:trHeight w:hRule="exact" w:val="277"/>
        </w:trPr>
        <w:tc>
          <w:tcPr>
            <w:tcW w:w="10221" w:type="dxa"/>
            <w:gridSpan w:val="6"/>
            <w:shd w:val="clear" w:color="000000" w:fill="FFFFFF"/>
            <w:tcMar>
              <w:left w:w="34" w:type="dxa"/>
              <w:right w:w="34" w:type="dxa"/>
            </w:tcMar>
          </w:tcPr>
          <w:p w14:paraId="0963CB0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C3D1B" w14:paraId="71C9F29B" w14:textId="77777777">
        <w:trPr>
          <w:trHeight w:hRule="exact" w:val="138"/>
        </w:trPr>
        <w:tc>
          <w:tcPr>
            <w:tcW w:w="568" w:type="dxa"/>
          </w:tcPr>
          <w:p w14:paraId="044B46D3" w14:textId="77777777" w:rsidR="000C3D1B" w:rsidRDefault="000C3D1B"/>
        </w:tc>
        <w:tc>
          <w:tcPr>
            <w:tcW w:w="143" w:type="dxa"/>
          </w:tcPr>
          <w:p w14:paraId="56E8BC15" w14:textId="77777777" w:rsidR="000C3D1B" w:rsidRDefault="000C3D1B"/>
        </w:tc>
        <w:tc>
          <w:tcPr>
            <w:tcW w:w="3970" w:type="dxa"/>
          </w:tcPr>
          <w:p w14:paraId="39844AA5" w14:textId="77777777" w:rsidR="000C3D1B" w:rsidRDefault="000C3D1B"/>
        </w:tc>
        <w:tc>
          <w:tcPr>
            <w:tcW w:w="143" w:type="dxa"/>
          </w:tcPr>
          <w:p w14:paraId="23306DB1" w14:textId="77777777" w:rsidR="000C3D1B" w:rsidRDefault="000C3D1B"/>
        </w:tc>
        <w:tc>
          <w:tcPr>
            <w:tcW w:w="4395" w:type="dxa"/>
          </w:tcPr>
          <w:p w14:paraId="13ECD94C" w14:textId="77777777" w:rsidR="000C3D1B" w:rsidRDefault="000C3D1B"/>
        </w:tc>
        <w:tc>
          <w:tcPr>
            <w:tcW w:w="993" w:type="dxa"/>
          </w:tcPr>
          <w:p w14:paraId="005902B8" w14:textId="77777777" w:rsidR="000C3D1B" w:rsidRDefault="000C3D1B"/>
        </w:tc>
      </w:tr>
      <w:tr w:rsidR="000C3D1B" w14:paraId="5283B3BA" w14:textId="77777777">
        <w:trPr>
          <w:trHeight w:hRule="exact" w:val="277"/>
        </w:trPr>
        <w:tc>
          <w:tcPr>
            <w:tcW w:w="10221" w:type="dxa"/>
            <w:gridSpan w:val="6"/>
            <w:shd w:val="clear" w:color="000000" w:fill="FFFFFF"/>
            <w:tcMar>
              <w:left w:w="34" w:type="dxa"/>
              <w:right w:w="34" w:type="dxa"/>
            </w:tcMar>
          </w:tcPr>
          <w:p w14:paraId="6B6D132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C3D1B" w14:paraId="72230267" w14:textId="77777777">
        <w:trPr>
          <w:trHeight w:hRule="exact" w:val="826"/>
        </w:trPr>
        <w:tc>
          <w:tcPr>
            <w:tcW w:w="582" w:type="dxa"/>
            <w:shd w:val="clear" w:color="000000" w:fill="FFFFFF"/>
            <w:tcMar>
              <w:left w:w="34" w:type="dxa"/>
              <w:right w:w="34" w:type="dxa"/>
            </w:tcMar>
          </w:tcPr>
          <w:p w14:paraId="2192BF36"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5BE4FE3" w14:textId="77777777" w:rsidR="000C3D1B" w:rsidRDefault="000C3D1B"/>
        </w:tc>
        <w:tc>
          <w:tcPr>
            <w:tcW w:w="9512" w:type="dxa"/>
            <w:gridSpan w:val="4"/>
            <w:shd w:val="clear" w:color="000000" w:fill="FFFFFF"/>
            <w:tcMar>
              <w:left w:w="34" w:type="dxa"/>
              <w:right w:w="34" w:type="dxa"/>
            </w:tcMar>
          </w:tcPr>
          <w:p w14:paraId="410B861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Абайдуллина О. С., Карлина Н. Е. "CanTalk" Pat one [Электронный ресурс]:метод. указания. - М.: МИРЭА, 2017. -  – Режим доступа: http://library.mirea.ru/secret/12012018/1621.iso</w:t>
            </w:r>
          </w:p>
        </w:tc>
      </w:tr>
      <w:tr w:rsidR="000C3D1B" w14:paraId="2725F824" w14:textId="77777777">
        <w:trPr>
          <w:trHeight w:hRule="exact" w:val="1096"/>
        </w:trPr>
        <w:tc>
          <w:tcPr>
            <w:tcW w:w="582" w:type="dxa"/>
            <w:shd w:val="clear" w:color="000000" w:fill="FFFFFF"/>
            <w:tcMar>
              <w:left w:w="34" w:type="dxa"/>
              <w:right w:w="34" w:type="dxa"/>
            </w:tcMar>
          </w:tcPr>
          <w:p w14:paraId="44202D84"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17F03C9" w14:textId="77777777" w:rsidR="000C3D1B" w:rsidRDefault="000C3D1B"/>
        </w:tc>
        <w:tc>
          <w:tcPr>
            <w:tcW w:w="9512" w:type="dxa"/>
            <w:gridSpan w:val="4"/>
            <w:shd w:val="clear" w:color="000000" w:fill="FFFFFF"/>
            <w:tcMar>
              <w:left w:w="34" w:type="dxa"/>
              <w:right w:w="34" w:type="dxa"/>
            </w:tcMar>
          </w:tcPr>
          <w:p w14:paraId="20C0FFE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Чернова Н. И., Катахова Н. В. English for Robotics [Электронный ресурс]:учеб. пособие для бакалавров, специалистов и магистрантов по направлению подготовки и спец. "Мехатроника и робототехника". - М.: РТУ МИРЭА, 2019. -  – Режим доступа: http://library.mirea.ru/secret/05062019/2038.iso</w:t>
            </w:r>
          </w:p>
        </w:tc>
      </w:tr>
      <w:tr w:rsidR="000C3D1B" w14:paraId="5E32688C" w14:textId="77777777">
        <w:trPr>
          <w:trHeight w:hRule="exact" w:val="826"/>
        </w:trPr>
        <w:tc>
          <w:tcPr>
            <w:tcW w:w="582" w:type="dxa"/>
            <w:shd w:val="clear" w:color="000000" w:fill="FFFFFF"/>
            <w:tcMar>
              <w:left w:w="34" w:type="dxa"/>
              <w:right w:w="34" w:type="dxa"/>
            </w:tcMar>
          </w:tcPr>
          <w:p w14:paraId="76AD51E5"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722BAFB4" w14:textId="77777777" w:rsidR="000C3D1B" w:rsidRDefault="000C3D1B"/>
        </w:tc>
        <w:tc>
          <w:tcPr>
            <w:tcW w:w="9512" w:type="dxa"/>
            <w:gridSpan w:val="4"/>
            <w:shd w:val="clear" w:color="000000" w:fill="FFFFFF"/>
            <w:tcMar>
              <w:left w:w="34" w:type="dxa"/>
              <w:right w:w="34" w:type="dxa"/>
            </w:tcMar>
          </w:tcPr>
          <w:p w14:paraId="110093C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Удалова Н. В., Чугаева К. М. Simple Compound [Электронный ресурс]:учебно- методическое пособие. - М.: РТУ МИРЭА, 2020. -  – Режим доступа: https://library.mirea.ru/secret/16022021/2582.iso</w:t>
            </w:r>
          </w:p>
        </w:tc>
      </w:tr>
      <w:tr w:rsidR="000C3D1B" w14:paraId="5667AC1C" w14:textId="77777777">
        <w:trPr>
          <w:trHeight w:hRule="exact" w:val="826"/>
        </w:trPr>
        <w:tc>
          <w:tcPr>
            <w:tcW w:w="582" w:type="dxa"/>
            <w:shd w:val="clear" w:color="000000" w:fill="FFFFFF"/>
            <w:tcMar>
              <w:left w:w="34" w:type="dxa"/>
              <w:right w:w="34" w:type="dxa"/>
            </w:tcMar>
          </w:tcPr>
          <w:p w14:paraId="4EE1BD97"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453337ED" w14:textId="77777777" w:rsidR="000C3D1B" w:rsidRDefault="000C3D1B"/>
        </w:tc>
        <w:tc>
          <w:tcPr>
            <w:tcW w:w="9512" w:type="dxa"/>
            <w:gridSpan w:val="4"/>
            <w:shd w:val="clear" w:color="000000" w:fill="FFFFFF"/>
            <w:tcMar>
              <w:left w:w="34" w:type="dxa"/>
              <w:right w:w="34" w:type="dxa"/>
            </w:tcMar>
          </w:tcPr>
          <w:p w14:paraId="58F5526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Рыбакова М. В. Английский язык [Электронный ресурс]:метод. пособие для магистрантов. - М.: МИРЭА, 2017. -  – Режим доступа: http://library.mirea.ru/secret/12012018/1623.iso</w:t>
            </w:r>
          </w:p>
        </w:tc>
      </w:tr>
      <w:tr w:rsidR="000C3D1B" w14:paraId="2E2ECE55" w14:textId="77777777">
        <w:trPr>
          <w:trHeight w:hRule="exact" w:val="826"/>
        </w:trPr>
        <w:tc>
          <w:tcPr>
            <w:tcW w:w="582" w:type="dxa"/>
            <w:shd w:val="clear" w:color="000000" w:fill="FFFFFF"/>
            <w:tcMar>
              <w:left w:w="34" w:type="dxa"/>
              <w:right w:w="34" w:type="dxa"/>
            </w:tcMar>
          </w:tcPr>
          <w:p w14:paraId="624294D2"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2F5436A6" w14:textId="77777777" w:rsidR="000C3D1B" w:rsidRDefault="000C3D1B"/>
        </w:tc>
        <w:tc>
          <w:tcPr>
            <w:tcW w:w="9512" w:type="dxa"/>
            <w:gridSpan w:val="4"/>
            <w:shd w:val="clear" w:color="000000" w:fill="FFFFFF"/>
            <w:tcMar>
              <w:left w:w="34" w:type="dxa"/>
              <w:right w:w="34" w:type="dxa"/>
            </w:tcMar>
          </w:tcPr>
          <w:p w14:paraId="4CC1498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Чернова Н. И., Катахова Н. В. Engineering in english [Электронный ресурс]:Хрестоматия. - М.: МИРЭА, 2018. -  – Режим доступа: http://library.mirea.ru/secret/18062018/1759.iso</w:t>
            </w:r>
          </w:p>
        </w:tc>
      </w:tr>
      <w:tr w:rsidR="000C3D1B" w14:paraId="1156C481" w14:textId="77777777">
        <w:trPr>
          <w:trHeight w:hRule="exact" w:val="555"/>
        </w:trPr>
        <w:tc>
          <w:tcPr>
            <w:tcW w:w="582" w:type="dxa"/>
            <w:shd w:val="clear" w:color="000000" w:fill="FFFFFF"/>
            <w:tcMar>
              <w:left w:w="34" w:type="dxa"/>
              <w:right w:w="34" w:type="dxa"/>
            </w:tcMar>
          </w:tcPr>
          <w:p w14:paraId="54AE6A3F"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422EC4C9" w14:textId="77777777" w:rsidR="000C3D1B" w:rsidRDefault="000C3D1B"/>
        </w:tc>
        <w:tc>
          <w:tcPr>
            <w:tcW w:w="9512" w:type="dxa"/>
            <w:gridSpan w:val="4"/>
            <w:shd w:val="clear" w:color="000000" w:fill="FFFFFF"/>
            <w:tcMar>
              <w:left w:w="34" w:type="dxa"/>
              <w:right w:w="34" w:type="dxa"/>
            </w:tcMar>
          </w:tcPr>
          <w:p w14:paraId="17401AF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Шевцова Г. В., Москалец Л. Е. Английский язык для технических вузов:учебное пособие. - М.: ФЛИНТА, 2018. - 392 с.</w:t>
            </w:r>
          </w:p>
        </w:tc>
      </w:tr>
      <w:tr w:rsidR="000C3D1B" w14:paraId="46C69609" w14:textId="77777777">
        <w:trPr>
          <w:trHeight w:hRule="exact" w:val="826"/>
        </w:trPr>
        <w:tc>
          <w:tcPr>
            <w:tcW w:w="582" w:type="dxa"/>
            <w:shd w:val="clear" w:color="000000" w:fill="FFFFFF"/>
            <w:tcMar>
              <w:left w:w="34" w:type="dxa"/>
              <w:right w:w="34" w:type="dxa"/>
            </w:tcMar>
          </w:tcPr>
          <w:p w14:paraId="48BD55BD"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14:paraId="228F1B70" w14:textId="77777777" w:rsidR="000C3D1B" w:rsidRDefault="000C3D1B"/>
        </w:tc>
        <w:tc>
          <w:tcPr>
            <w:tcW w:w="9512" w:type="dxa"/>
            <w:gridSpan w:val="4"/>
            <w:shd w:val="clear" w:color="000000" w:fill="FFFFFF"/>
            <w:tcMar>
              <w:left w:w="34" w:type="dxa"/>
              <w:right w:w="34" w:type="dxa"/>
            </w:tcMar>
          </w:tcPr>
          <w:p w14:paraId="671C611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Абайдуллина О. С., Иоффе Н. Е., Каппушева И. Ш. Techno Stories to Be Discussed Part One [Электронный ресурс]:учебно-методическое пособие. - М.: РТУ МИРЭА, 2020. -  – Режим доступа: https://library.mirea.ru/secret/16022021/2578.iso</w:t>
            </w:r>
          </w:p>
        </w:tc>
      </w:tr>
      <w:tr w:rsidR="000C3D1B" w14:paraId="3756F67A" w14:textId="77777777">
        <w:trPr>
          <w:trHeight w:hRule="exact" w:val="826"/>
        </w:trPr>
        <w:tc>
          <w:tcPr>
            <w:tcW w:w="582" w:type="dxa"/>
            <w:shd w:val="clear" w:color="000000" w:fill="FFFFFF"/>
            <w:tcMar>
              <w:left w:w="34" w:type="dxa"/>
              <w:right w:w="34" w:type="dxa"/>
            </w:tcMar>
          </w:tcPr>
          <w:p w14:paraId="4B76C4D0"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14:paraId="26694ED5" w14:textId="77777777" w:rsidR="000C3D1B" w:rsidRDefault="000C3D1B"/>
        </w:tc>
        <w:tc>
          <w:tcPr>
            <w:tcW w:w="9512" w:type="dxa"/>
            <w:gridSpan w:val="4"/>
            <w:shd w:val="clear" w:color="000000" w:fill="FFFFFF"/>
            <w:tcMar>
              <w:left w:w="34" w:type="dxa"/>
              <w:right w:w="34" w:type="dxa"/>
            </w:tcMar>
          </w:tcPr>
          <w:p w14:paraId="3102111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Абайдуллина О. С., Карлина Н. Е. "Can Talk" Part Two [Электронный ресурс]:учебно- метод. пособие. - М.: РТУ МИРЭА, 2018. -  – Режим доступа: http://library.mirea.ru/secret/06032019/1970.iso</w:t>
            </w:r>
          </w:p>
        </w:tc>
      </w:tr>
    </w:tbl>
    <w:p w14:paraId="1E3A6C9B"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63"/>
        <w:gridCol w:w="4511"/>
        <w:gridCol w:w="1005"/>
      </w:tblGrid>
      <w:tr w:rsidR="000C3D1B" w14:paraId="074BDBDE" w14:textId="77777777">
        <w:trPr>
          <w:trHeight w:hRule="exact" w:val="416"/>
        </w:trPr>
        <w:tc>
          <w:tcPr>
            <w:tcW w:w="4692" w:type="dxa"/>
            <w:gridSpan w:val="3"/>
            <w:shd w:val="clear" w:color="C0C0C0" w:fill="FFFFFF"/>
            <w:tcMar>
              <w:left w:w="34" w:type="dxa"/>
              <w:right w:w="34" w:type="dxa"/>
            </w:tcMar>
          </w:tcPr>
          <w:p w14:paraId="42653852"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402E7C9A" w14:textId="77777777" w:rsidR="000C3D1B" w:rsidRDefault="000C3D1B"/>
        </w:tc>
        <w:tc>
          <w:tcPr>
            <w:tcW w:w="1007" w:type="dxa"/>
            <w:shd w:val="clear" w:color="C0C0C0" w:fill="FFFFFF"/>
            <w:tcMar>
              <w:left w:w="34" w:type="dxa"/>
              <w:right w:w="34" w:type="dxa"/>
            </w:tcMar>
          </w:tcPr>
          <w:p w14:paraId="526EFF7A"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11</w:t>
            </w:r>
          </w:p>
        </w:tc>
      </w:tr>
      <w:tr w:rsidR="000C3D1B" w14:paraId="7B82AD0C" w14:textId="77777777">
        <w:trPr>
          <w:trHeight w:hRule="exact" w:val="1096"/>
        </w:trPr>
        <w:tc>
          <w:tcPr>
            <w:tcW w:w="582" w:type="dxa"/>
            <w:shd w:val="clear" w:color="000000" w:fill="FFFFFF"/>
            <w:tcMar>
              <w:left w:w="34" w:type="dxa"/>
              <w:right w:w="34" w:type="dxa"/>
            </w:tcMar>
          </w:tcPr>
          <w:p w14:paraId="043E8062"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14:paraId="6CCFF3EF" w14:textId="77777777" w:rsidR="000C3D1B" w:rsidRDefault="000C3D1B"/>
        </w:tc>
        <w:tc>
          <w:tcPr>
            <w:tcW w:w="9512" w:type="dxa"/>
            <w:gridSpan w:val="3"/>
            <w:shd w:val="clear" w:color="000000" w:fill="FFFFFF"/>
            <w:tcMar>
              <w:left w:w="34" w:type="dxa"/>
              <w:right w:w="34" w:type="dxa"/>
            </w:tcMar>
          </w:tcPr>
          <w:p w14:paraId="00CE0AD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Удалова Н. В., Катахова Н. В. Английский язык [Электронный ресурс]:учебно-метод. пособие "Лексикология" для бакалавров и магистрантов всех направлений подготовки РТУ МИРЭА. - М.: РТУ МИРЭА, 2019. -  – Режим доступа: http://library.mirea.ru/secret/05062019/2043.iso</w:t>
            </w:r>
          </w:p>
        </w:tc>
      </w:tr>
      <w:tr w:rsidR="000C3D1B" w14:paraId="283DE27C" w14:textId="77777777">
        <w:trPr>
          <w:trHeight w:hRule="exact" w:val="826"/>
        </w:trPr>
        <w:tc>
          <w:tcPr>
            <w:tcW w:w="582" w:type="dxa"/>
            <w:shd w:val="clear" w:color="000000" w:fill="FFFFFF"/>
            <w:tcMar>
              <w:left w:w="34" w:type="dxa"/>
              <w:right w:w="34" w:type="dxa"/>
            </w:tcMar>
          </w:tcPr>
          <w:p w14:paraId="5F35A87C"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14:paraId="288D7D7B" w14:textId="77777777" w:rsidR="000C3D1B" w:rsidRDefault="000C3D1B"/>
        </w:tc>
        <w:tc>
          <w:tcPr>
            <w:tcW w:w="9512" w:type="dxa"/>
            <w:gridSpan w:val="3"/>
            <w:shd w:val="clear" w:color="000000" w:fill="FFFFFF"/>
            <w:tcMar>
              <w:left w:w="34" w:type="dxa"/>
              <w:right w:w="34" w:type="dxa"/>
            </w:tcMar>
          </w:tcPr>
          <w:p w14:paraId="5713A8C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Гаврилова Е. А., Прокопчук А. Р. English  for Business  Communication [Электронный ресурс]:учебно-методическое пособие. - М.: РТУ МИРЭА, 2020. -  – Режим доступа: https://library.mirea.ru/secret/04122020/2433.iso</w:t>
            </w:r>
          </w:p>
        </w:tc>
      </w:tr>
      <w:tr w:rsidR="000C3D1B" w14:paraId="094D2202" w14:textId="77777777">
        <w:trPr>
          <w:trHeight w:hRule="exact" w:val="1096"/>
        </w:trPr>
        <w:tc>
          <w:tcPr>
            <w:tcW w:w="582" w:type="dxa"/>
            <w:shd w:val="clear" w:color="000000" w:fill="FFFFFF"/>
            <w:tcMar>
              <w:left w:w="34" w:type="dxa"/>
              <w:right w:w="34" w:type="dxa"/>
            </w:tcMar>
          </w:tcPr>
          <w:p w14:paraId="692677E0"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14:paraId="03D1BB7F" w14:textId="77777777" w:rsidR="000C3D1B" w:rsidRDefault="000C3D1B"/>
        </w:tc>
        <w:tc>
          <w:tcPr>
            <w:tcW w:w="9512" w:type="dxa"/>
            <w:gridSpan w:val="3"/>
            <w:shd w:val="clear" w:color="000000" w:fill="FFFFFF"/>
            <w:tcMar>
              <w:left w:w="34" w:type="dxa"/>
              <w:right w:w="34" w:type="dxa"/>
            </w:tcMar>
          </w:tcPr>
          <w:p w14:paraId="2012B8E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Рыбакова М. В. Английский язык. Тестовые задания для внеаудиторной самостоятельной работы [Электронный ресурс]:Учебно-методическое пособие для магистрантов технических направлений подготовки. - М.: РТУ МИРЭА, 2020. -  – Режим доступа: https://library.mirea.ru/secret/15032021/2591.iso</w:t>
            </w:r>
          </w:p>
        </w:tc>
      </w:tr>
      <w:tr w:rsidR="000C3D1B" w14:paraId="1BF3FF6E" w14:textId="77777777">
        <w:trPr>
          <w:trHeight w:hRule="exact" w:val="826"/>
        </w:trPr>
        <w:tc>
          <w:tcPr>
            <w:tcW w:w="582" w:type="dxa"/>
            <w:shd w:val="clear" w:color="000000" w:fill="FFFFFF"/>
            <w:tcMar>
              <w:left w:w="34" w:type="dxa"/>
              <w:right w:w="34" w:type="dxa"/>
            </w:tcMar>
          </w:tcPr>
          <w:p w14:paraId="6F1E6C42"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14:paraId="7D2C0F64" w14:textId="77777777" w:rsidR="000C3D1B" w:rsidRDefault="000C3D1B"/>
        </w:tc>
        <w:tc>
          <w:tcPr>
            <w:tcW w:w="9512" w:type="dxa"/>
            <w:gridSpan w:val="3"/>
            <w:shd w:val="clear" w:color="000000" w:fill="FFFFFF"/>
            <w:tcMar>
              <w:left w:w="34" w:type="dxa"/>
              <w:right w:w="34" w:type="dxa"/>
            </w:tcMar>
          </w:tcPr>
          <w:p w14:paraId="1E57736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Дидык Н. В. Professional English [Электронный ресурс]:учебно-методическое пособие. - М.: РТУ МИРЭА, 2020. -  – Режим доступа: https://library.mirea.ru/secret/16022021/2579.iso</w:t>
            </w:r>
          </w:p>
        </w:tc>
      </w:tr>
      <w:tr w:rsidR="000C3D1B" w14:paraId="3C0F6449" w14:textId="77777777">
        <w:trPr>
          <w:trHeight w:hRule="exact" w:val="1096"/>
        </w:trPr>
        <w:tc>
          <w:tcPr>
            <w:tcW w:w="582" w:type="dxa"/>
            <w:shd w:val="clear" w:color="000000" w:fill="FFFFFF"/>
            <w:tcMar>
              <w:left w:w="34" w:type="dxa"/>
              <w:right w:w="34" w:type="dxa"/>
            </w:tcMar>
          </w:tcPr>
          <w:p w14:paraId="7A9AE8D6"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14:paraId="23E35DB1" w14:textId="77777777" w:rsidR="000C3D1B" w:rsidRDefault="000C3D1B"/>
        </w:tc>
        <w:tc>
          <w:tcPr>
            <w:tcW w:w="9512" w:type="dxa"/>
            <w:gridSpan w:val="3"/>
            <w:shd w:val="clear" w:color="000000" w:fill="FFFFFF"/>
            <w:tcMar>
              <w:left w:w="34" w:type="dxa"/>
              <w:right w:w="34" w:type="dxa"/>
            </w:tcMar>
          </w:tcPr>
          <w:p w14:paraId="648E243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Чернова Н. И., Катахова Н .В. English Grammar Peculiarities Part I [Электронный ресурс]:учебно-методическое пособие по английскому языку для бакалавров, магистрантов и аспирантов всех направлений подготовки РТУ МИРЭА. - М.: РТУ МИРЭА, 2020. -  – Режим доступа: https://library.mirea.ru/secret/16022021/2556.iso</w:t>
            </w:r>
          </w:p>
        </w:tc>
      </w:tr>
      <w:tr w:rsidR="000C3D1B" w14:paraId="7441146E" w14:textId="77777777">
        <w:trPr>
          <w:trHeight w:hRule="exact" w:val="138"/>
        </w:trPr>
        <w:tc>
          <w:tcPr>
            <w:tcW w:w="568" w:type="dxa"/>
          </w:tcPr>
          <w:p w14:paraId="3587215B" w14:textId="77777777" w:rsidR="000C3D1B" w:rsidRDefault="000C3D1B"/>
        </w:tc>
        <w:tc>
          <w:tcPr>
            <w:tcW w:w="143" w:type="dxa"/>
          </w:tcPr>
          <w:p w14:paraId="1C177BEC" w14:textId="77777777" w:rsidR="000C3D1B" w:rsidRDefault="000C3D1B"/>
        </w:tc>
        <w:tc>
          <w:tcPr>
            <w:tcW w:w="3970" w:type="dxa"/>
          </w:tcPr>
          <w:p w14:paraId="4BF9DABC" w14:textId="77777777" w:rsidR="000C3D1B" w:rsidRDefault="000C3D1B"/>
        </w:tc>
        <w:tc>
          <w:tcPr>
            <w:tcW w:w="4537" w:type="dxa"/>
          </w:tcPr>
          <w:p w14:paraId="4B493B82" w14:textId="77777777" w:rsidR="000C3D1B" w:rsidRDefault="000C3D1B"/>
        </w:tc>
        <w:tc>
          <w:tcPr>
            <w:tcW w:w="993" w:type="dxa"/>
          </w:tcPr>
          <w:p w14:paraId="537CC291" w14:textId="77777777" w:rsidR="000C3D1B" w:rsidRDefault="000C3D1B"/>
        </w:tc>
      </w:tr>
      <w:tr w:rsidR="000C3D1B" w14:paraId="14D713F4" w14:textId="77777777">
        <w:trPr>
          <w:trHeight w:hRule="exact" w:val="277"/>
        </w:trPr>
        <w:tc>
          <w:tcPr>
            <w:tcW w:w="10221" w:type="dxa"/>
            <w:gridSpan w:val="5"/>
            <w:shd w:val="clear" w:color="000000" w:fill="FFFFFF"/>
            <w:tcMar>
              <w:left w:w="34" w:type="dxa"/>
              <w:right w:w="34" w:type="dxa"/>
            </w:tcMar>
          </w:tcPr>
          <w:p w14:paraId="7FB9C56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C3D1B" w14:paraId="21E126EA" w14:textId="77777777">
        <w:trPr>
          <w:trHeight w:hRule="exact" w:val="826"/>
        </w:trPr>
        <w:tc>
          <w:tcPr>
            <w:tcW w:w="582" w:type="dxa"/>
            <w:shd w:val="clear" w:color="000000" w:fill="FFFFFF"/>
            <w:tcMar>
              <w:left w:w="34" w:type="dxa"/>
              <w:right w:w="34" w:type="dxa"/>
            </w:tcMar>
          </w:tcPr>
          <w:p w14:paraId="1A254425"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2B40461" w14:textId="77777777" w:rsidR="000C3D1B" w:rsidRDefault="000C3D1B"/>
        </w:tc>
        <w:tc>
          <w:tcPr>
            <w:tcW w:w="9512" w:type="dxa"/>
            <w:gridSpan w:val="3"/>
            <w:shd w:val="clear" w:color="000000" w:fill="FFFFFF"/>
            <w:tcMar>
              <w:left w:w="34" w:type="dxa"/>
              <w:right w:w="34" w:type="dxa"/>
            </w:tcMar>
          </w:tcPr>
          <w:p w14:paraId="6F18B4E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Курсевич Д. В., Асадуллина Э. Ф. IT in a nutshell [Электронный ресурс]:учебно-метод. указания и контрольно-тренировочные упражнения. - М.: МИРЭА, 2016. -  – Режим доступа: http://library.mirea.ru/secret/e_1112.iso</w:t>
            </w:r>
          </w:p>
        </w:tc>
      </w:tr>
      <w:tr w:rsidR="000C3D1B" w14:paraId="49573597" w14:textId="77777777">
        <w:trPr>
          <w:trHeight w:hRule="exact" w:val="555"/>
        </w:trPr>
        <w:tc>
          <w:tcPr>
            <w:tcW w:w="582" w:type="dxa"/>
            <w:shd w:val="clear" w:color="000000" w:fill="FFFFFF"/>
            <w:tcMar>
              <w:left w:w="34" w:type="dxa"/>
              <w:right w:w="34" w:type="dxa"/>
            </w:tcMar>
          </w:tcPr>
          <w:p w14:paraId="559E9195"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F43F245" w14:textId="77777777" w:rsidR="000C3D1B" w:rsidRDefault="000C3D1B"/>
        </w:tc>
        <w:tc>
          <w:tcPr>
            <w:tcW w:w="9512" w:type="dxa"/>
            <w:gridSpan w:val="3"/>
            <w:shd w:val="clear" w:color="000000" w:fill="FFFFFF"/>
            <w:tcMar>
              <w:left w:w="34" w:type="dxa"/>
              <w:right w:w="34" w:type="dxa"/>
            </w:tcMar>
          </w:tcPr>
          <w:p w14:paraId="2CB2258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Манджиев А. А. English essentials for electronics [Электронный ресурс]:учебно-метод. пособие. - М.: МИРЭА, 2016. -  – Режим доступа: http://library.mirea.ru/secret/ab/1387.iso</w:t>
            </w:r>
          </w:p>
        </w:tc>
      </w:tr>
      <w:tr w:rsidR="000C3D1B" w14:paraId="646A5A80" w14:textId="77777777">
        <w:trPr>
          <w:trHeight w:hRule="exact" w:val="1096"/>
        </w:trPr>
        <w:tc>
          <w:tcPr>
            <w:tcW w:w="582" w:type="dxa"/>
            <w:shd w:val="clear" w:color="000000" w:fill="FFFFFF"/>
            <w:tcMar>
              <w:left w:w="34" w:type="dxa"/>
              <w:right w:w="34" w:type="dxa"/>
            </w:tcMar>
          </w:tcPr>
          <w:p w14:paraId="31AFB181"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3C397EED" w14:textId="77777777" w:rsidR="000C3D1B" w:rsidRDefault="000C3D1B"/>
        </w:tc>
        <w:tc>
          <w:tcPr>
            <w:tcW w:w="9512" w:type="dxa"/>
            <w:gridSpan w:val="3"/>
            <w:shd w:val="clear" w:color="000000" w:fill="FFFFFF"/>
            <w:tcMar>
              <w:left w:w="34" w:type="dxa"/>
              <w:right w:w="34" w:type="dxa"/>
            </w:tcMar>
          </w:tcPr>
          <w:p w14:paraId="04C7148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Курсевич Д. В., Манджиев А. А., Катахова Н. В. Английский язык "NOT JUST IT" (Part I) [Электронный ресурс]:метод. указания и контрольно-тренировочные задания по англ. языку для студентов-бакалавров факультетов ИТ и кибернетики. - М.: МГТУ МИРЭА, 2014. - 32 с. – Режим доступа: http://library.mirea.ru/secret/rio/1482.pdf</w:t>
            </w:r>
          </w:p>
        </w:tc>
      </w:tr>
      <w:tr w:rsidR="000C3D1B" w14:paraId="22F2A378" w14:textId="77777777">
        <w:trPr>
          <w:trHeight w:hRule="exact" w:val="1096"/>
        </w:trPr>
        <w:tc>
          <w:tcPr>
            <w:tcW w:w="582" w:type="dxa"/>
            <w:shd w:val="clear" w:color="000000" w:fill="FFFFFF"/>
            <w:tcMar>
              <w:left w:w="34" w:type="dxa"/>
              <w:right w:w="34" w:type="dxa"/>
            </w:tcMar>
          </w:tcPr>
          <w:p w14:paraId="5F1EBED5"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398BE585" w14:textId="77777777" w:rsidR="000C3D1B" w:rsidRDefault="000C3D1B"/>
        </w:tc>
        <w:tc>
          <w:tcPr>
            <w:tcW w:w="9512" w:type="dxa"/>
            <w:gridSpan w:val="3"/>
            <w:shd w:val="clear" w:color="000000" w:fill="FFFFFF"/>
            <w:tcMar>
              <w:left w:w="34" w:type="dxa"/>
              <w:right w:w="34" w:type="dxa"/>
            </w:tcMar>
          </w:tcPr>
          <w:p w14:paraId="46F0E79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Курсевич Д. В., Манджиев А. А., Нанай Ф. А. Английский язык "NOT JUST IT" (Part II) [Электронный ресурс]:метод. указания и контрольно-тренировочные задания для студентов-бакалавров факультетов информационных технологий и кибернетики. - М.: МГТУ  МИРЭА, 2014. - 32 с. – Режим доступа: http://library.mirea.ru/secret/rio/1447.pdf</w:t>
            </w:r>
          </w:p>
        </w:tc>
      </w:tr>
      <w:tr w:rsidR="000C3D1B" w14:paraId="5522D6EE" w14:textId="77777777">
        <w:trPr>
          <w:trHeight w:hRule="exact" w:val="1096"/>
        </w:trPr>
        <w:tc>
          <w:tcPr>
            <w:tcW w:w="582" w:type="dxa"/>
            <w:shd w:val="clear" w:color="000000" w:fill="FFFFFF"/>
            <w:tcMar>
              <w:left w:w="34" w:type="dxa"/>
              <w:right w:w="34" w:type="dxa"/>
            </w:tcMar>
          </w:tcPr>
          <w:p w14:paraId="5175EADD"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33C009EF" w14:textId="77777777" w:rsidR="000C3D1B" w:rsidRDefault="000C3D1B"/>
        </w:tc>
        <w:tc>
          <w:tcPr>
            <w:tcW w:w="9512" w:type="dxa"/>
            <w:gridSpan w:val="3"/>
            <w:shd w:val="clear" w:color="000000" w:fill="FFFFFF"/>
            <w:tcMar>
              <w:left w:w="34" w:type="dxa"/>
              <w:right w:w="34" w:type="dxa"/>
            </w:tcMar>
          </w:tcPr>
          <w:p w14:paraId="6949F40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Чернова Н. И., Катахова Н. В., Ульянова Э. Ф. Guidance to describing graphs, tables and trends. Английский язык [Электронный ресурс]:метод. указания и контрольно- тренировочные упроажнения. - М.: МИРЭА, 2016. -  – Режим доступа: http://library.mirea.ru/secret/ab/1391.iso</w:t>
            </w:r>
          </w:p>
        </w:tc>
      </w:tr>
      <w:tr w:rsidR="000C3D1B" w14:paraId="1986D5F7" w14:textId="77777777">
        <w:trPr>
          <w:trHeight w:hRule="exact" w:val="1096"/>
        </w:trPr>
        <w:tc>
          <w:tcPr>
            <w:tcW w:w="582" w:type="dxa"/>
            <w:shd w:val="clear" w:color="000000" w:fill="FFFFFF"/>
            <w:tcMar>
              <w:left w:w="34" w:type="dxa"/>
              <w:right w:w="34" w:type="dxa"/>
            </w:tcMar>
          </w:tcPr>
          <w:p w14:paraId="349C3903"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6843E5AE" w14:textId="77777777" w:rsidR="000C3D1B" w:rsidRDefault="000C3D1B"/>
        </w:tc>
        <w:tc>
          <w:tcPr>
            <w:tcW w:w="9512" w:type="dxa"/>
            <w:gridSpan w:val="3"/>
            <w:shd w:val="clear" w:color="000000" w:fill="FFFFFF"/>
            <w:tcMar>
              <w:left w:w="34" w:type="dxa"/>
              <w:right w:w="34" w:type="dxa"/>
            </w:tcMar>
          </w:tcPr>
          <w:p w14:paraId="0FCF29E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Чернова Н. И., Катахова Н. В., Петрова Л. И., и др. Бизнес-английский язык. Feel free in your business English [Электронный ресурс]:учебное пособие для магистрантов всех направлений. - М.: МИРЭА, 2015. - 68 с. – Режим доступа: http://library.mirea.ru/secret/rio/1416.pdf</w:t>
            </w:r>
          </w:p>
        </w:tc>
      </w:tr>
      <w:tr w:rsidR="000C3D1B" w14:paraId="7F606152" w14:textId="77777777">
        <w:trPr>
          <w:trHeight w:hRule="exact" w:val="138"/>
        </w:trPr>
        <w:tc>
          <w:tcPr>
            <w:tcW w:w="568" w:type="dxa"/>
          </w:tcPr>
          <w:p w14:paraId="64CB18CE" w14:textId="77777777" w:rsidR="000C3D1B" w:rsidRDefault="000C3D1B"/>
        </w:tc>
        <w:tc>
          <w:tcPr>
            <w:tcW w:w="143" w:type="dxa"/>
          </w:tcPr>
          <w:p w14:paraId="5E8379E4" w14:textId="77777777" w:rsidR="000C3D1B" w:rsidRDefault="000C3D1B"/>
        </w:tc>
        <w:tc>
          <w:tcPr>
            <w:tcW w:w="3970" w:type="dxa"/>
          </w:tcPr>
          <w:p w14:paraId="74E7FE9C" w14:textId="77777777" w:rsidR="000C3D1B" w:rsidRDefault="000C3D1B"/>
        </w:tc>
        <w:tc>
          <w:tcPr>
            <w:tcW w:w="4537" w:type="dxa"/>
          </w:tcPr>
          <w:p w14:paraId="031F9E43" w14:textId="77777777" w:rsidR="000C3D1B" w:rsidRDefault="000C3D1B"/>
        </w:tc>
        <w:tc>
          <w:tcPr>
            <w:tcW w:w="993" w:type="dxa"/>
          </w:tcPr>
          <w:p w14:paraId="6F071FEB" w14:textId="77777777" w:rsidR="000C3D1B" w:rsidRDefault="000C3D1B"/>
        </w:tc>
      </w:tr>
      <w:tr w:rsidR="000C3D1B" w14:paraId="3E844462" w14:textId="77777777">
        <w:trPr>
          <w:trHeight w:hRule="exact" w:val="585"/>
        </w:trPr>
        <w:tc>
          <w:tcPr>
            <w:tcW w:w="10221" w:type="dxa"/>
            <w:gridSpan w:val="5"/>
            <w:shd w:val="clear" w:color="000000" w:fill="FFFFFF"/>
            <w:tcMar>
              <w:left w:w="34" w:type="dxa"/>
              <w:right w:w="34" w:type="dxa"/>
            </w:tcMar>
          </w:tcPr>
          <w:p w14:paraId="2F828DB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C3D1B" w14:paraId="6D90B30B" w14:textId="77777777">
        <w:trPr>
          <w:trHeight w:hRule="exact" w:val="285"/>
        </w:trPr>
        <w:tc>
          <w:tcPr>
            <w:tcW w:w="582" w:type="dxa"/>
            <w:shd w:val="clear" w:color="000000" w:fill="FFFFFF"/>
            <w:tcMar>
              <w:left w:w="34" w:type="dxa"/>
              <w:right w:w="34" w:type="dxa"/>
            </w:tcMar>
          </w:tcPr>
          <w:p w14:paraId="73402A55"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FA4EAB2" w14:textId="77777777" w:rsidR="000C3D1B" w:rsidRDefault="000C3D1B"/>
        </w:tc>
        <w:tc>
          <w:tcPr>
            <w:tcW w:w="9512" w:type="dxa"/>
            <w:gridSpan w:val="3"/>
            <w:shd w:val="clear" w:color="000000" w:fill="FFFFFF"/>
            <w:tcMar>
              <w:left w:w="34" w:type="dxa"/>
              <w:right w:w="34" w:type="dxa"/>
            </w:tcMar>
          </w:tcPr>
          <w:p w14:paraId="74CCBD8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English Grammar Online https://www.ego4u.com</w:t>
            </w:r>
          </w:p>
        </w:tc>
      </w:tr>
      <w:tr w:rsidR="000C3D1B" w14:paraId="6EA7ABA6" w14:textId="77777777">
        <w:trPr>
          <w:trHeight w:hRule="exact" w:val="285"/>
        </w:trPr>
        <w:tc>
          <w:tcPr>
            <w:tcW w:w="582" w:type="dxa"/>
            <w:shd w:val="clear" w:color="000000" w:fill="FFFFFF"/>
            <w:tcMar>
              <w:left w:w="34" w:type="dxa"/>
              <w:right w:w="34" w:type="dxa"/>
            </w:tcMar>
          </w:tcPr>
          <w:p w14:paraId="6331B1B1"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47AC785" w14:textId="77777777" w:rsidR="000C3D1B" w:rsidRDefault="000C3D1B"/>
        </w:tc>
        <w:tc>
          <w:tcPr>
            <w:tcW w:w="9512" w:type="dxa"/>
            <w:gridSpan w:val="3"/>
            <w:shd w:val="clear" w:color="000000" w:fill="FFFFFF"/>
            <w:tcMar>
              <w:left w:w="34" w:type="dxa"/>
              <w:right w:w="34" w:type="dxa"/>
            </w:tcMar>
          </w:tcPr>
          <w:p w14:paraId="7544E23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MyGrammarLab http://www.MyGrammarLab.com</w:t>
            </w:r>
          </w:p>
        </w:tc>
      </w:tr>
      <w:tr w:rsidR="000C3D1B" w14:paraId="1D8F1B2E" w14:textId="77777777">
        <w:trPr>
          <w:trHeight w:hRule="exact" w:val="138"/>
        </w:trPr>
        <w:tc>
          <w:tcPr>
            <w:tcW w:w="568" w:type="dxa"/>
          </w:tcPr>
          <w:p w14:paraId="317104C1" w14:textId="77777777" w:rsidR="000C3D1B" w:rsidRDefault="000C3D1B"/>
        </w:tc>
        <w:tc>
          <w:tcPr>
            <w:tcW w:w="143" w:type="dxa"/>
          </w:tcPr>
          <w:p w14:paraId="57D026EB" w14:textId="77777777" w:rsidR="000C3D1B" w:rsidRDefault="000C3D1B"/>
        </w:tc>
        <w:tc>
          <w:tcPr>
            <w:tcW w:w="3970" w:type="dxa"/>
          </w:tcPr>
          <w:p w14:paraId="6771F829" w14:textId="77777777" w:rsidR="000C3D1B" w:rsidRDefault="000C3D1B"/>
        </w:tc>
        <w:tc>
          <w:tcPr>
            <w:tcW w:w="4537" w:type="dxa"/>
          </w:tcPr>
          <w:p w14:paraId="1A4A213A" w14:textId="77777777" w:rsidR="000C3D1B" w:rsidRDefault="000C3D1B"/>
        </w:tc>
        <w:tc>
          <w:tcPr>
            <w:tcW w:w="993" w:type="dxa"/>
          </w:tcPr>
          <w:p w14:paraId="28E969DD" w14:textId="77777777" w:rsidR="000C3D1B" w:rsidRDefault="000C3D1B"/>
        </w:tc>
      </w:tr>
      <w:tr w:rsidR="000C3D1B" w14:paraId="5B6C49D7" w14:textId="77777777">
        <w:trPr>
          <w:trHeight w:hRule="exact" w:val="585"/>
        </w:trPr>
        <w:tc>
          <w:tcPr>
            <w:tcW w:w="10221" w:type="dxa"/>
            <w:gridSpan w:val="5"/>
            <w:shd w:val="clear" w:color="000000" w:fill="FFFFFF"/>
            <w:tcMar>
              <w:left w:w="34" w:type="dxa"/>
              <w:right w:w="34" w:type="dxa"/>
            </w:tcMar>
          </w:tcPr>
          <w:p w14:paraId="161269A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C3D1B" w14:paraId="659AA00F" w14:textId="77777777">
        <w:trPr>
          <w:trHeight w:hRule="exact" w:val="1830"/>
        </w:trPr>
        <w:tc>
          <w:tcPr>
            <w:tcW w:w="10221" w:type="dxa"/>
            <w:gridSpan w:val="5"/>
            <w:shd w:val="clear" w:color="000000" w:fill="FFFFFF"/>
            <w:tcMar>
              <w:left w:w="34" w:type="dxa"/>
              <w:right w:w="34" w:type="dxa"/>
            </w:tcMar>
          </w:tcPr>
          <w:p w14:paraId="6459A7F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5E8D163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w:t>
            </w:r>
          </w:p>
        </w:tc>
      </w:tr>
    </w:tbl>
    <w:p w14:paraId="77FB5C5A"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6151720C" w14:textId="77777777">
        <w:trPr>
          <w:trHeight w:hRule="exact" w:val="416"/>
        </w:trPr>
        <w:tc>
          <w:tcPr>
            <w:tcW w:w="4692" w:type="dxa"/>
            <w:shd w:val="clear" w:color="C0C0C0" w:fill="FFFFFF"/>
            <w:tcMar>
              <w:left w:w="34" w:type="dxa"/>
              <w:right w:w="34" w:type="dxa"/>
            </w:tcMar>
          </w:tcPr>
          <w:p w14:paraId="0112E109"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4C4FBEF5" w14:textId="77777777" w:rsidR="000C3D1B" w:rsidRDefault="000C3D1B"/>
        </w:tc>
        <w:tc>
          <w:tcPr>
            <w:tcW w:w="1007" w:type="dxa"/>
            <w:shd w:val="clear" w:color="C0C0C0" w:fill="FFFFFF"/>
            <w:tcMar>
              <w:left w:w="34" w:type="dxa"/>
              <w:right w:w="34" w:type="dxa"/>
            </w:tcMar>
          </w:tcPr>
          <w:p w14:paraId="2A5D88AF"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12</w:t>
            </w:r>
          </w:p>
        </w:tc>
      </w:tr>
      <w:tr w:rsidR="000C3D1B" w14:paraId="3C6C4D61" w14:textId="77777777">
        <w:trPr>
          <w:trHeight w:hRule="exact" w:val="8398"/>
        </w:trPr>
        <w:tc>
          <w:tcPr>
            <w:tcW w:w="10221" w:type="dxa"/>
            <w:gridSpan w:val="3"/>
            <w:shd w:val="clear" w:color="000000" w:fill="FFFFFF"/>
            <w:tcMar>
              <w:left w:w="34" w:type="dxa"/>
              <w:right w:w="34" w:type="dxa"/>
            </w:tcMar>
          </w:tcPr>
          <w:p w14:paraId="0C91135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34A000C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794A4B5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32388D1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3E8A62F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5E04220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5F9A677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41813DC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162B5EC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18DE975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2E61735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6B91F4E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596CC27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C3D1B" w14:paraId="52166E7F" w14:textId="77777777">
        <w:trPr>
          <w:trHeight w:hRule="exact" w:val="138"/>
        </w:trPr>
        <w:tc>
          <w:tcPr>
            <w:tcW w:w="4679" w:type="dxa"/>
          </w:tcPr>
          <w:p w14:paraId="21E16466" w14:textId="77777777" w:rsidR="000C3D1B" w:rsidRDefault="000C3D1B"/>
        </w:tc>
        <w:tc>
          <w:tcPr>
            <w:tcW w:w="4537" w:type="dxa"/>
          </w:tcPr>
          <w:p w14:paraId="5ED54E95" w14:textId="77777777" w:rsidR="000C3D1B" w:rsidRDefault="000C3D1B"/>
        </w:tc>
        <w:tc>
          <w:tcPr>
            <w:tcW w:w="993" w:type="dxa"/>
          </w:tcPr>
          <w:p w14:paraId="38348671" w14:textId="77777777" w:rsidR="000C3D1B" w:rsidRDefault="000C3D1B"/>
        </w:tc>
      </w:tr>
      <w:tr w:rsidR="000C3D1B" w14:paraId="488BE623" w14:textId="77777777">
        <w:trPr>
          <w:trHeight w:hRule="exact" w:val="585"/>
        </w:trPr>
        <w:tc>
          <w:tcPr>
            <w:tcW w:w="10221" w:type="dxa"/>
            <w:gridSpan w:val="3"/>
            <w:shd w:val="clear" w:color="000000" w:fill="FFFFFF"/>
            <w:tcMar>
              <w:left w:w="34" w:type="dxa"/>
              <w:right w:w="34" w:type="dxa"/>
            </w:tcMar>
          </w:tcPr>
          <w:p w14:paraId="4199E8F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C3D1B" w14:paraId="27A8343E" w14:textId="77777777">
        <w:trPr>
          <w:trHeight w:hRule="exact" w:val="5852"/>
        </w:trPr>
        <w:tc>
          <w:tcPr>
            <w:tcW w:w="10221" w:type="dxa"/>
            <w:gridSpan w:val="3"/>
            <w:shd w:val="clear" w:color="000000" w:fill="FFFFFF"/>
            <w:tcMar>
              <w:left w:w="34" w:type="dxa"/>
              <w:right w:w="34" w:type="dxa"/>
            </w:tcMar>
          </w:tcPr>
          <w:p w14:paraId="3A08975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76A2E18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61B2308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0BFDD35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23A2627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w:t>
            </w:r>
          </w:p>
        </w:tc>
      </w:tr>
    </w:tbl>
    <w:p w14:paraId="7AE8ED29"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35469492" w14:textId="77777777">
        <w:trPr>
          <w:trHeight w:hRule="exact" w:val="416"/>
        </w:trPr>
        <w:tc>
          <w:tcPr>
            <w:tcW w:w="4692" w:type="dxa"/>
            <w:shd w:val="clear" w:color="C0C0C0" w:fill="FFFFFF"/>
            <w:tcMar>
              <w:left w:w="34" w:type="dxa"/>
              <w:right w:w="34" w:type="dxa"/>
            </w:tcMar>
          </w:tcPr>
          <w:p w14:paraId="54DF3867"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1283A0A9" w14:textId="77777777" w:rsidR="000C3D1B" w:rsidRDefault="000C3D1B"/>
        </w:tc>
        <w:tc>
          <w:tcPr>
            <w:tcW w:w="1007" w:type="dxa"/>
            <w:shd w:val="clear" w:color="C0C0C0" w:fill="FFFFFF"/>
            <w:tcMar>
              <w:left w:w="34" w:type="dxa"/>
              <w:right w:w="34" w:type="dxa"/>
            </w:tcMar>
          </w:tcPr>
          <w:p w14:paraId="5EB733AE"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13</w:t>
            </w:r>
          </w:p>
        </w:tc>
      </w:tr>
      <w:tr w:rsidR="000C3D1B" w14:paraId="48E93475" w14:textId="77777777">
        <w:trPr>
          <w:trHeight w:hRule="exact" w:val="5423"/>
        </w:trPr>
        <w:tc>
          <w:tcPr>
            <w:tcW w:w="10221" w:type="dxa"/>
            <w:gridSpan w:val="3"/>
            <w:shd w:val="clear" w:color="000000" w:fill="FFFFFF"/>
            <w:tcMar>
              <w:left w:w="34" w:type="dxa"/>
              <w:right w:w="34" w:type="dxa"/>
            </w:tcMar>
          </w:tcPr>
          <w:p w14:paraId="6FBE704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Материально-техническое обеспечение предусматривает приспособление аудиторий к нуждам лиц с ОВЗ.</w:t>
            </w:r>
          </w:p>
          <w:p w14:paraId="77E5C8A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454E9FE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745A4666"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464BA83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5F806AC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5C8DC56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45DB3AE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067000D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11DC3BA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358E4E96" w14:textId="77777777" w:rsidR="000C3D1B" w:rsidRDefault="000C3D1B"/>
    <w:p w14:paraId="2F69A16B" w14:textId="77777777" w:rsidR="000C3D1B" w:rsidRDefault="000C3D1B">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C3D1B" w14:paraId="15CAAE49" w14:textId="77777777">
        <w:trPr>
          <w:trHeight w:hRule="exact" w:val="1805"/>
        </w:trPr>
        <w:tc>
          <w:tcPr>
            <w:tcW w:w="426" w:type="dxa"/>
          </w:tcPr>
          <w:p w14:paraId="02623FF2" w14:textId="77777777" w:rsidR="000C3D1B" w:rsidRDefault="000C3D1B"/>
        </w:tc>
        <w:tc>
          <w:tcPr>
            <w:tcW w:w="426" w:type="dxa"/>
          </w:tcPr>
          <w:p w14:paraId="0E3BD1A0" w14:textId="77777777" w:rsidR="000C3D1B" w:rsidRDefault="000C3D1B"/>
        </w:tc>
        <w:tc>
          <w:tcPr>
            <w:tcW w:w="852" w:type="dxa"/>
          </w:tcPr>
          <w:p w14:paraId="27E5AF23" w14:textId="77777777" w:rsidR="000C3D1B" w:rsidRDefault="000C3D1B"/>
        </w:tc>
        <w:tc>
          <w:tcPr>
            <w:tcW w:w="852" w:type="dxa"/>
          </w:tcPr>
          <w:p w14:paraId="317C8B30" w14:textId="77777777" w:rsidR="000C3D1B" w:rsidRDefault="000C3D1B"/>
        </w:tc>
        <w:tc>
          <w:tcPr>
            <w:tcW w:w="143" w:type="dxa"/>
          </w:tcPr>
          <w:p w14:paraId="11F47021" w14:textId="77777777" w:rsidR="000C3D1B" w:rsidRDefault="000C3D1B"/>
        </w:tc>
        <w:tc>
          <w:tcPr>
            <w:tcW w:w="143" w:type="dxa"/>
          </w:tcPr>
          <w:p w14:paraId="697E6499" w14:textId="77777777" w:rsidR="000C3D1B" w:rsidRDefault="000C3D1B"/>
        </w:tc>
        <w:tc>
          <w:tcPr>
            <w:tcW w:w="235" w:type="dxa"/>
          </w:tcPr>
          <w:p w14:paraId="30E62DC8" w14:textId="77777777" w:rsidR="000C3D1B" w:rsidRDefault="000C3D1B"/>
        </w:tc>
        <w:tc>
          <w:tcPr>
            <w:tcW w:w="334" w:type="dxa"/>
          </w:tcPr>
          <w:p w14:paraId="0977103A" w14:textId="77777777" w:rsidR="000C3D1B" w:rsidRDefault="000C3D1B"/>
        </w:tc>
        <w:tc>
          <w:tcPr>
            <w:tcW w:w="568" w:type="dxa"/>
          </w:tcPr>
          <w:p w14:paraId="37B627E2" w14:textId="77777777" w:rsidR="000C3D1B" w:rsidRDefault="000C3D1B"/>
        </w:tc>
        <w:tc>
          <w:tcPr>
            <w:tcW w:w="214" w:type="dxa"/>
          </w:tcPr>
          <w:p w14:paraId="6224E663" w14:textId="77777777" w:rsidR="000C3D1B" w:rsidRDefault="000C3D1B"/>
        </w:tc>
        <w:tc>
          <w:tcPr>
            <w:tcW w:w="1857" w:type="dxa"/>
            <w:gridSpan w:val="5"/>
            <w:shd w:val="clear" w:color="FFFFFF" w:fill="FFFFFF"/>
            <w:tcMar>
              <w:left w:w="4" w:type="dxa"/>
              <w:right w:w="4" w:type="dxa"/>
            </w:tcMar>
          </w:tcPr>
          <w:p w14:paraId="3CA74346" w14:textId="77777777" w:rsidR="000C3D1B" w:rsidRDefault="000C3D1B">
            <w:r>
              <w:rPr>
                <w:noProof/>
                <w:lang w:eastAsia="ru-RU"/>
              </w:rPr>
              <w:drawing>
                <wp:inline distT="0" distB="0" distL="0" distR="0" wp14:anchorId="322F21DD" wp14:editId="5532E7A3">
                  <wp:extent cx="1170000" cy="1170000"/>
                  <wp:effectExtent l="0" t="0" r="0" b="0"/>
                  <wp:docPr id="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77CCB010" w14:textId="77777777" w:rsidR="000C3D1B" w:rsidRDefault="000C3D1B"/>
        </w:tc>
        <w:tc>
          <w:tcPr>
            <w:tcW w:w="568" w:type="dxa"/>
          </w:tcPr>
          <w:p w14:paraId="028B5BA3" w14:textId="77777777" w:rsidR="000C3D1B" w:rsidRDefault="000C3D1B"/>
        </w:tc>
        <w:tc>
          <w:tcPr>
            <w:tcW w:w="852" w:type="dxa"/>
          </w:tcPr>
          <w:p w14:paraId="37473F94" w14:textId="77777777" w:rsidR="000C3D1B" w:rsidRDefault="000C3D1B"/>
        </w:tc>
        <w:tc>
          <w:tcPr>
            <w:tcW w:w="1560" w:type="dxa"/>
          </w:tcPr>
          <w:p w14:paraId="435ECF8F" w14:textId="77777777" w:rsidR="000C3D1B" w:rsidRDefault="000C3D1B"/>
        </w:tc>
        <w:tc>
          <w:tcPr>
            <w:tcW w:w="426" w:type="dxa"/>
          </w:tcPr>
          <w:p w14:paraId="274D73AC" w14:textId="77777777" w:rsidR="000C3D1B" w:rsidRDefault="000C3D1B"/>
        </w:tc>
        <w:tc>
          <w:tcPr>
            <w:tcW w:w="285" w:type="dxa"/>
          </w:tcPr>
          <w:p w14:paraId="615B5557" w14:textId="77777777" w:rsidR="000C3D1B" w:rsidRDefault="000C3D1B"/>
        </w:tc>
        <w:tc>
          <w:tcPr>
            <w:tcW w:w="285" w:type="dxa"/>
          </w:tcPr>
          <w:p w14:paraId="07E5CBDE" w14:textId="77777777" w:rsidR="000C3D1B" w:rsidRDefault="000C3D1B"/>
        </w:tc>
      </w:tr>
      <w:tr w:rsidR="000C3D1B" w14:paraId="079C25E8" w14:textId="77777777">
        <w:trPr>
          <w:trHeight w:hRule="exact" w:val="277"/>
        </w:trPr>
        <w:tc>
          <w:tcPr>
            <w:tcW w:w="10221" w:type="dxa"/>
            <w:gridSpan w:val="22"/>
            <w:shd w:val="clear" w:color="000000" w:fill="FFFFFF"/>
            <w:tcMar>
              <w:left w:w="34" w:type="dxa"/>
              <w:right w:w="34" w:type="dxa"/>
            </w:tcMar>
          </w:tcPr>
          <w:p w14:paraId="1B8CE78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C3D1B" w14:paraId="69785824" w14:textId="77777777">
        <w:trPr>
          <w:trHeight w:hRule="exact" w:val="855"/>
        </w:trPr>
        <w:tc>
          <w:tcPr>
            <w:tcW w:w="10221" w:type="dxa"/>
            <w:gridSpan w:val="22"/>
            <w:shd w:val="clear" w:color="000000" w:fill="FFFFFF"/>
            <w:tcMar>
              <w:left w:w="34" w:type="dxa"/>
              <w:right w:w="34" w:type="dxa"/>
            </w:tcMar>
          </w:tcPr>
          <w:p w14:paraId="0C66D74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605E6A4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212026A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C3D1B" w14:paraId="01791C45" w14:textId="77777777">
        <w:trPr>
          <w:trHeight w:hRule="exact" w:val="138"/>
        </w:trPr>
        <w:tc>
          <w:tcPr>
            <w:tcW w:w="426" w:type="dxa"/>
          </w:tcPr>
          <w:p w14:paraId="48DA5E1B" w14:textId="77777777" w:rsidR="000C3D1B" w:rsidRDefault="000C3D1B"/>
        </w:tc>
        <w:tc>
          <w:tcPr>
            <w:tcW w:w="426" w:type="dxa"/>
          </w:tcPr>
          <w:p w14:paraId="7C590367" w14:textId="77777777" w:rsidR="000C3D1B" w:rsidRDefault="000C3D1B"/>
        </w:tc>
        <w:tc>
          <w:tcPr>
            <w:tcW w:w="852" w:type="dxa"/>
          </w:tcPr>
          <w:p w14:paraId="7DE47F33" w14:textId="77777777" w:rsidR="000C3D1B" w:rsidRDefault="000C3D1B"/>
        </w:tc>
        <w:tc>
          <w:tcPr>
            <w:tcW w:w="852" w:type="dxa"/>
          </w:tcPr>
          <w:p w14:paraId="41F0C03D" w14:textId="77777777" w:rsidR="000C3D1B" w:rsidRDefault="000C3D1B"/>
        </w:tc>
        <w:tc>
          <w:tcPr>
            <w:tcW w:w="143" w:type="dxa"/>
          </w:tcPr>
          <w:p w14:paraId="4C0BAF9D" w14:textId="77777777" w:rsidR="000C3D1B" w:rsidRDefault="000C3D1B"/>
        </w:tc>
        <w:tc>
          <w:tcPr>
            <w:tcW w:w="143" w:type="dxa"/>
          </w:tcPr>
          <w:p w14:paraId="775CF080" w14:textId="77777777" w:rsidR="000C3D1B" w:rsidRDefault="000C3D1B"/>
        </w:tc>
        <w:tc>
          <w:tcPr>
            <w:tcW w:w="235" w:type="dxa"/>
          </w:tcPr>
          <w:p w14:paraId="43834FDE" w14:textId="77777777" w:rsidR="000C3D1B" w:rsidRDefault="000C3D1B"/>
        </w:tc>
        <w:tc>
          <w:tcPr>
            <w:tcW w:w="334" w:type="dxa"/>
          </w:tcPr>
          <w:p w14:paraId="1F9BCABF" w14:textId="77777777" w:rsidR="000C3D1B" w:rsidRDefault="000C3D1B"/>
        </w:tc>
        <w:tc>
          <w:tcPr>
            <w:tcW w:w="568" w:type="dxa"/>
          </w:tcPr>
          <w:p w14:paraId="36BDC5B9" w14:textId="77777777" w:rsidR="000C3D1B" w:rsidRDefault="000C3D1B"/>
        </w:tc>
        <w:tc>
          <w:tcPr>
            <w:tcW w:w="214" w:type="dxa"/>
          </w:tcPr>
          <w:p w14:paraId="295716DC" w14:textId="77777777" w:rsidR="000C3D1B" w:rsidRDefault="000C3D1B"/>
        </w:tc>
        <w:tc>
          <w:tcPr>
            <w:tcW w:w="72" w:type="dxa"/>
          </w:tcPr>
          <w:p w14:paraId="0D14C8CC" w14:textId="77777777" w:rsidR="000C3D1B" w:rsidRDefault="000C3D1B"/>
        </w:tc>
        <w:tc>
          <w:tcPr>
            <w:tcW w:w="852" w:type="dxa"/>
          </w:tcPr>
          <w:p w14:paraId="7167E989" w14:textId="77777777" w:rsidR="000C3D1B" w:rsidRDefault="000C3D1B"/>
        </w:tc>
        <w:tc>
          <w:tcPr>
            <w:tcW w:w="710" w:type="dxa"/>
          </w:tcPr>
          <w:p w14:paraId="3A772C26" w14:textId="77777777" w:rsidR="000C3D1B" w:rsidRDefault="000C3D1B"/>
        </w:tc>
        <w:tc>
          <w:tcPr>
            <w:tcW w:w="143" w:type="dxa"/>
          </w:tcPr>
          <w:p w14:paraId="08E57F8E" w14:textId="77777777" w:rsidR="000C3D1B" w:rsidRDefault="000C3D1B"/>
        </w:tc>
        <w:tc>
          <w:tcPr>
            <w:tcW w:w="72" w:type="dxa"/>
          </w:tcPr>
          <w:p w14:paraId="675B2494" w14:textId="77777777" w:rsidR="000C3D1B" w:rsidRDefault="000C3D1B"/>
        </w:tc>
        <w:tc>
          <w:tcPr>
            <w:tcW w:w="214" w:type="dxa"/>
          </w:tcPr>
          <w:p w14:paraId="2E97323C" w14:textId="77777777" w:rsidR="000C3D1B" w:rsidRDefault="000C3D1B"/>
        </w:tc>
        <w:tc>
          <w:tcPr>
            <w:tcW w:w="568" w:type="dxa"/>
          </w:tcPr>
          <w:p w14:paraId="796EF3EC" w14:textId="77777777" w:rsidR="000C3D1B" w:rsidRDefault="000C3D1B"/>
        </w:tc>
        <w:tc>
          <w:tcPr>
            <w:tcW w:w="852" w:type="dxa"/>
          </w:tcPr>
          <w:p w14:paraId="3090938E" w14:textId="77777777" w:rsidR="000C3D1B" w:rsidRDefault="000C3D1B"/>
        </w:tc>
        <w:tc>
          <w:tcPr>
            <w:tcW w:w="1560" w:type="dxa"/>
          </w:tcPr>
          <w:p w14:paraId="35797AF0" w14:textId="77777777" w:rsidR="000C3D1B" w:rsidRDefault="000C3D1B"/>
        </w:tc>
        <w:tc>
          <w:tcPr>
            <w:tcW w:w="426" w:type="dxa"/>
          </w:tcPr>
          <w:p w14:paraId="106E268D" w14:textId="77777777" w:rsidR="000C3D1B" w:rsidRDefault="000C3D1B"/>
        </w:tc>
        <w:tc>
          <w:tcPr>
            <w:tcW w:w="285" w:type="dxa"/>
          </w:tcPr>
          <w:p w14:paraId="6CC9AF22" w14:textId="77777777" w:rsidR="000C3D1B" w:rsidRDefault="000C3D1B"/>
        </w:tc>
        <w:tc>
          <w:tcPr>
            <w:tcW w:w="285" w:type="dxa"/>
          </w:tcPr>
          <w:p w14:paraId="1050A93C" w14:textId="77777777" w:rsidR="000C3D1B" w:rsidRDefault="000C3D1B"/>
        </w:tc>
      </w:tr>
      <w:tr w:rsidR="000C3D1B" w14:paraId="5593CF17" w14:textId="77777777">
        <w:trPr>
          <w:trHeight w:hRule="exact" w:val="277"/>
        </w:trPr>
        <w:tc>
          <w:tcPr>
            <w:tcW w:w="10221" w:type="dxa"/>
            <w:gridSpan w:val="22"/>
            <w:shd w:val="clear" w:color="000000" w:fill="FFFFFF"/>
            <w:tcMar>
              <w:left w:w="34" w:type="dxa"/>
              <w:right w:w="34" w:type="dxa"/>
            </w:tcMar>
          </w:tcPr>
          <w:p w14:paraId="1E3E42C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0C3D1B" w14:paraId="5D6B10FD" w14:textId="77777777">
        <w:trPr>
          <w:trHeight w:hRule="exact" w:val="255"/>
        </w:trPr>
        <w:tc>
          <w:tcPr>
            <w:tcW w:w="426" w:type="dxa"/>
          </w:tcPr>
          <w:p w14:paraId="227C76B1" w14:textId="77777777" w:rsidR="000C3D1B" w:rsidRDefault="000C3D1B"/>
        </w:tc>
        <w:tc>
          <w:tcPr>
            <w:tcW w:w="426" w:type="dxa"/>
          </w:tcPr>
          <w:p w14:paraId="1BE2317B" w14:textId="77777777" w:rsidR="000C3D1B" w:rsidRDefault="000C3D1B"/>
        </w:tc>
        <w:tc>
          <w:tcPr>
            <w:tcW w:w="852" w:type="dxa"/>
          </w:tcPr>
          <w:p w14:paraId="4F90F29B" w14:textId="77777777" w:rsidR="000C3D1B" w:rsidRDefault="000C3D1B"/>
        </w:tc>
        <w:tc>
          <w:tcPr>
            <w:tcW w:w="852" w:type="dxa"/>
          </w:tcPr>
          <w:p w14:paraId="06B8039F" w14:textId="77777777" w:rsidR="000C3D1B" w:rsidRDefault="000C3D1B"/>
        </w:tc>
        <w:tc>
          <w:tcPr>
            <w:tcW w:w="143" w:type="dxa"/>
          </w:tcPr>
          <w:p w14:paraId="5C6FA009" w14:textId="77777777" w:rsidR="000C3D1B" w:rsidRDefault="000C3D1B"/>
        </w:tc>
        <w:tc>
          <w:tcPr>
            <w:tcW w:w="143" w:type="dxa"/>
          </w:tcPr>
          <w:p w14:paraId="415B58BA" w14:textId="77777777" w:rsidR="000C3D1B" w:rsidRDefault="000C3D1B"/>
        </w:tc>
        <w:tc>
          <w:tcPr>
            <w:tcW w:w="235" w:type="dxa"/>
          </w:tcPr>
          <w:p w14:paraId="6867C124" w14:textId="77777777" w:rsidR="000C3D1B" w:rsidRDefault="000C3D1B"/>
        </w:tc>
        <w:tc>
          <w:tcPr>
            <w:tcW w:w="334" w:type="dxa"/>
          </w:tcPr>
          <w:p w14:paraId="6F697FA8" w14:textId="77777777" w:rsidR="000C3D1B" w:rsidRDefault="000C3D1B"/>
        </w:tc>
        <w:tc>
          <w:tcPr>
            <w:tcW w:w="568" w:type="dxa"/>
          </w:tcPr>
          <w:p w14:paraId="3D533A5B" w14:textId="77777777" w:rsidR="000C3D1B" w:rsidRDefault="000C3D1B"/>
        </w:tc>
        <w:tc>
          <w:tcPr>
            <w:tcW w:w="214" w:type="dxa"/>
          </w:tcPr>
          <w:p w14:paraId="3CF2854F" w14:textId="77777777" w:rsidR="000C3D1B" w:rsidRDefault="000C3D1B"/>
        </w:tc>
        <w:tc>
          <w:tcPr>
            <w:tcW w:w="72" w:type="dxa"/>
          </w:tcPr>
          <w:p w14:paraId="3EF0EFC8" w14:textId="77777777" w:rsidR="000C3D1B" w:rsidRDefault="000C3D1B"/>
        </w:tc>
        <w:tc>
          <w:tcPr>
            <w:tcW w:w="852" w:type="dxa"/>
          </w:tcPr>
          <w:p w14:paraId="3C2B9B75" w14:textId="77777777" w:rsidR="000C3D1B" w:rsidRDefault="000C3D1B"/>
        </w:tc>
        <w:tc>
          <w:tcPr>
            <w:tcW w:w="710" w:type="dxa"/>
          </w:tcPr>
          <w:p w14:paraId="6FF79C23" w14:textId="77777777" w:rsidR="000C3D1B" w:rsidRDefault="000C3D1B"/>
        </w:tc>
        <w:tc>
          <w:tcPr>
            <w:tcW w:w="143" w:type="dxa"/>
          </w:tcPr>
          <w:p w14:paraId="092DD33E" w14:textId="77777777" w:rsidR="000C3D1B" w:rsidRDefault="000C3D1B"/>
        </w:tc>
        <w:tc>
          <w:tcPr>
            <w:tcW w:w="72" w:type="dxa"/>
          </w:tcPr>
          <w:p w14:paraId="3E0DB3FC" w14:textId="77777777" w:rsidR="000C3D1B" w:rsidRDefault="000C3D1B"/>
        </w:tc>
        <w:tc>
          <w:tcPr>
            <w:tcW w:w="214" w:type="dxa"/>
          </w:tcPr>
          <w:p w14:paraId="2EBEA8CF" w14:textId="77777777" w:rsidR="000C3D1B" w:rsidRDefault="000C3D1B"/>
        </w:tc>
        <w:tc>
          <w:tcPr>
            <w:tcW w:w="568" w:type="dxa"/>
          </w:tcPr>
          <w:p w14:paraId="635ED401" w14:textId="77777777" w:rsidR="000C3D1B" w:rsidRDefault="000C3D1B"/>
        </w:tc>
        <w:tc>
          <w:tcPr>
            <w:tcW w:w="852" w:type="dxa"/>
          </w:tcPr>
          <w:p w14:paraId="47F81D27" w14:textId="77777777" w:rsidR="000C3D1B" w:rsidRDefault="000C3D1B"/>
        </w:tc>
        <w:tc>
          <w:tcPr>
            <w:tcW w:w="1560" w:type="dxa"/>
          </w:tcPr>
          <w:p w14:paraId="14834580" w14:textId="77777777" w:rsidR="000C3D1B" w:rsidRDefault="000C3D1B"/>
        </w:tc>
        <w:tc>
          <w:tcPr>
            <w:tcW w:w="426" w:type="dxa"/>
          </w:tcPr>
          <w:p w14:paraId="0B0DFB4C" w14:textId="77777777" w:rsidR="000C3D1B" w:rsidRDefault="000C3D1B"/>
        </w:tc>
        <w:tc>
          <w:tcPr>
            <w:tcW w:w="285" w:type="dxa"/>
          </w:tcPr>
          <w:p w14:paraId="326E4423" w14:textId="77777777" w:rsidR="000C3D1B" w:rsidRDefault="000C3D1B"/>
        </w:tc>
        <w:tc>
          <w:tcPr>
            <w:tcW w:w="285" w:type="dxa"/>
          </w:tcPr>
          <w:p w14:paraId="4B38CF07" w14:textId="77777777" w:rsidR="000C3D1B" w:rsidRDefault="000C3D1B"/>
        </w:tc>
      </w:tr>
      <w:tr w:rsidR="000C3D1B" w14:paraId="41871F19" w14:textId="77777777">
        <w:trPr>
          <w:trHeight w:hRule="exact" w:val="277"/>
        </w:trPr>
        <w:tc>
          <w:tcPr>
            <w:tcW w:w="426" w:type="dxa"/>
          </w:tcPr>
          <w:p w14:paraId="6F77A4C1" w14:textId="77777777" w:rsidR="000C3D1B" w:rsidRDefault="000C3D1B"/>
        </w:tc>
        <w:tc>
          <w:tcPr>
            <w:tcW w:w="426" w:type="dxa"/>
          </w:tcPr>
          <w:p w14:paraId="5BF88110" w14:textId="77777777" w:rsidR="000C3D1B" w:rsidRDefault="000C3D1B"/>
        </w:tc>
        <w:tc>
          <w:tcPr>
            <w:tcW w:w="852" w:type="dxa"/>
          </w:tcPr>
          <w:p w14:paraId="677C33E1" w14:textId="77777777" w:rsidR="000C3D1B" w:rsidRDefault="000C3D1B"/>
        </w:tc>
        <w:tc>
          <w:tcPr>
            <w:tcW w:w="852" w:type="dxa"/>
          </w:tcPr>
          <w:p w14:paraId="22DF1C40" w14:textId="77777777" w:rsidR="000C3D1B" w:rsidRDefault="000C3D1B"/>
        </w:tc>
        <w:tc>
          <w:tcPr>
            <w:tcW w:w="143" w:type="dxa"/>
          </w:tcPr>
          <w:p w14:paraId="644B9119" w14:textId="77777777" w:rsidR="000C3D1B" w:rsidRDefault="000C3D1B"/>
        </w:tc>
        <w:tc>
          <w:tcPr>
            <w:tcW w:w="143" w:type="dxa"/>
          </w:tcPr>
          <w:p w14:paraId="420A61B8" w14:textId="77777777" w:rsidR="000C3D1B" w:rsidRDefault="000C3D1B"/>
        </w:tc>
        <w:tc>
          <w:tcPr>
            <w:tcW w:w="235" w:type="dxa"/>
          </w:tcPr>
          <w:p w14:paraId="2353B06E" w14:textId="77777777" w:rsidR="000C3D1B" w:rsidRDefault="000C3D1B"/>
        </w:tc>
        <w:tc>
          <w:tcPr>
            <w:tcW w:w="334" w:type="dxa"/>
          </w:tcPr>
          <w:p w14:paraId="5CA4249B" w14:textId="77777777" w:rsidR="000C3D1B" w:rsidRDefault="000C3D1B"/>
        </w:tc>
        <w:tc>
          <w:tcPr>
            <w:tcW w:w="568" w:type="dxa"/>
          </w:tcPr>
          <w:p w14:paraId="201D3470" w14:textId="77777777" w:rsidR="000C3D1B" w:rsidRDefault="000C3D1B"/>
        </w:tc>
        <w:tc>
          <w:tcPr>
            <w:tcW w:w="214" w:type="dxa"/>
          </w:tcPr>
          <w:p w14:paraId="1B717645" w14:textId="77777777" w:rsidR="000C3D1B" w:rsidRDefault="000C3D1B"/>
        </w:tc>
        <w:tc>
          <w:tcPr>
            <w:tcW w:w="72" w:type="dxa"/>
          </w:tcPr>
          <w:p w14:paraId="6AD2F6C7" w14:textId="77777777" w:rsidR="000C3D1B" w:rsidRDefault="000C3D1B"/>
        </w:tc>
        <w:tc>
          <w:tcPr>
            <w:tcW w:w="852" w:type="dxa"/>
          </w:tcPr>
          <w:p w14:paraId="3A521599" w14:textId="77777777" w:rsidR="000C3D1B" w:rsidRDefault="000C3D1B"/>
        </w:tc>
        <w:tc>
          <w:tcPr>
            <w:tcW w:w="710" w:type="dxa"/>
          </w:tcPr>
          <w:p w14:paraId="7A13583C" w14:textId="77777777" w:rsidR="000C3D1B" w:rsidRDefault="000C3D1B"/>
        </w:tc>
        <w:tc>
          <w:tcPr>
            <w:tcW w:w="3842" w:type="dxa"/>
            <w:gridSpan w:val="7"/>
            <w:shd w:val="clear" w:color="000000" w:fill="FFFFFF"/>
            <w:tcMar>
              <w:left w:w="34" w:type="dxa"/>
              <w:right w:w="34" w:type="dxa"/>
            </w:tcMar>
          </w:tcPr>
          <w:p w14:paraId="532CE4D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7C53ED6F" w14:textId="77777777" w:rsidR="000C3D1B" w:rsidRDefault="000C3D1B"/>
        </w:tc>
        <w:tc>
          <w:tcPr>
            <w:tcW w:w="285" w:type="dxa"/>
          </w:tcPr>
          <w:p w14:paraId="3AC8B9A7" w14:textId="77777777" w:rsidR="000C3D1B" w:rsidRDefault="000C3D1B"/>
        </w:tc>
      </w:tr>
      <w:tr w:rsidR="000C3D1B" w14:paraId="5D0248D1" w14:textId="77777777">
        <w:trPr>
          <w:trHeight w:hRule="exact" w:val="138"/>
        </w:trPr>
        <w:tc>
          <w:tcPr>
            <w:tcW w:w="426" w:type="dxa"/>
          </w:tcPr>
          <w:p w14:paraId="77C0DD57" w14:textId="77777777" w:rsidR="000C3D1B" w:rsidRDefault="000C3D1B"/>
        </w:tc>
        <w:tc>
          <w:tcPr>
            <w:tcW w:w="426" w:type="dxa"/>
          </w:tcPr>
          <w:p w14:paraId="3CF85BF3" w14:textId="77777777" w:rsidR="000C3D1B" w:rsidRDefault="000C3D1B"/>
        </w:tc>
        <w:tc>
          <w:tcPr>
            <w:tcW w:w="852" w:type="dxa"/>
          </w:tcPr>
          <w:p w14:paraId="1EEC512C" w14:textId="77777777" w:rsidR="000C3D1B" w:rsidRDefault="000C3D1B"/>
        </w:tc>
        <w:tc>
          <w:tcPr>
            <w:tcW w:w="852" w:type="dxa"/>
          </w:tcPr>
          <w:p w14:paraId="6AF2BAEE" w14:textId="77777777" w:rsidR="000C3D1B" w:rsidRDefault="000C3D1B"/>
        </w:tc>
        <w:tc>
          <w:tcPr>
            <w:tcW w:w="143" w:type="dxa"/>
          </w:tcPr>
          <w:p w14:paraId="7CFA3445" w14:textId="77777777" w:rsidR="000C3D1B" w:rsidRDefault="000C3D1B"/>
        </w:tc>
        <w:tc>
          <w:tcPr>
            <w:tcW w:w="143" w:type="dxa"/>
          </w:tcPr>
          <w:p w14:paraId="25B425FE" w14:textId="77777777" w:rsidR="000C3D1B" w:rsidRDefault="000C3D1B"/>
        </w:tc>
        <w:tc>
          <w:tcPr>
            <w:tcW w:w="235" w:type="dxa"/>
          </w:tcPr>
          <w:p w14:paraId="0B223C8C" w14:textId="77777777" w:rsidR="000C3D1B" w:rsidRDefault="000C3D1B"/>
        </w:tc>
        <w:tc>
          <w:tcPr>
            <w:tcW w:w="334" w:type="dxa"/>
          </w:tcPr>
          <w:p w14:paraId="3B796DF9" w14:textId="77777777" w:rsidR="000C3D1B" w:rsidRDefault="000C3D1B"/>
        </w:tc>
        <w:tc>
          <w:tcPr>
            <w:tcW w:w="568" w:type="dxa"/>
          </w:tcPr>
          <w:p w14:paraId="3C7CBC41" w14:textId="77777777" w:rsidR="000C3D1B" w:rsidRDefault="000C3D1B"/>
        </w:tc>
        <w:tc>
          <w:tcPr>
            <w:tcW w:w="214" w:type="dxa"/>
          </w:tcPr>
          <w:p w14:paraId="184ED871" w14:textId="77777777" w:rsidR="000C3D1B" w:rsidRDefault="000C3D1B"/>
        </w:tc>
        <w:tc>
          <w:tcPr>
            <w:tcW w:w="72" w:type="dxa"/>
          </w:tcPr>
          <w:p w14:paraId="23D21DD3" w14:textId="77777777" w:rsidR="000C3D1B" w:rsidRDefault="000C3D1B"/>
        </w:tc>
        <w:tc>
          <w:tcPr>
            <w:tcW w:w="852" w:type="dxa"/>
          </w:tcPr>
          <w:p w14:paraId="4ECEF906" w14:textId="77777777" w:rsidR="000C3D1B" w:rsidRDefault="000C3D1B"/>
        </w:tc>
        <w:tc>
          <w:tcPr>
            <w:tcW w:w="710" w:type="dxa"/>
          </w:tcPr>
          <w:p w14:paraId="75343F0E" w14:textId="77777777" w:rsidR="000C3D1B" w:rsidRDefault="000C3D1B"/>
        </w:tc>
        <w:tc>
          <w:tcPr>
            <w:tcW w:w="143" w:type="dxa"/>
          </w:tcPr>
          <w:p w14:paraId="70640128" w14:textId="77777777" w:rsidR="000C3D1B" w:rsidRDefault="000C3D1B"/>
        </w:tc>
        <w:tc>
          <w:tcPr>
            <w:tcW w:w="72" w:type="dxa"/>
          </w:tcPr>
          <w:p w14:paraId="478D4C26" w14:textId="77777777" w:rsidR="000C3D1B" w:rsidRDefault="000C3D1B"/>
        </w:tc>
        <w:tc>
          <w:tcPr>
            <w:tcW w:w="214" w:type="dxa"/>
          </w:tcPr>
          <w:p w14:paraId="12AF27F2" w14:textId="77777777" w:rsidR="000C3D1B" w:rsidRDefault="000C3D1B"/>
        </w:tc>
        <w:tc>
          <w:tcPr>
            <w:tcW w:w="568" w:type="dxa"/>
          </w:tcPr>
          <w:p w14:paraId="649C3618" w14:textId="77777777" w:rsidR="000C3D1B" w:rsidRDefault="000C3D1B"/>
        </w:tc>
        <w:tc>
          <w:tcPr>
            <w:tcW w:w="852" w:type="dxa"/>
          </w:tcPr>
          <w:p w14:paraId="57D425FC" w14:textId="77777777" w:rsidR="000C3D1B" w:rsidRDefault="000C3D1B"/>
        </w:tc>
        <w:tc>
          <w:tcPr>
            <w:tcW w:w="1560" w:type="dxa"/>
          </w:tcPr>
          <w:p w14:paraId="00C22AA3" w14:textId="77777777" w:rsidR="000C3D1B" w:rsidRDefault="000C3D1B"/>
        </w:tc>
        <w:tc>
          <w:tcPr>
            <w:tcW w:w="426" w:type="dxa"/>
          </w:tcPr>
          <w:p w14:paraId="33EA6CE2" w14:textId="77777777" w:rsidR="000C3D1B" w:rsidRDefault="000C3D1B"/>
        </w:tc>
        <w:tc>
          <w:tcPr>
            <w:tcW w:w="285" w:type="dxa"/>
          </w:tcPr>
          <w:p w14:paraId="435FE063" w14:textId="77777777" w:rsidR="000C3D1B" w:rsidRDefault="000C3D1B"/>
        </w:tc>
        <w:tc>
          <w:tcPr>
            <w:tcW w:w="285" w:type="dxa"/>
          </w:tcPr>
          <w:p w14:paraId="5030037A" w14:textId="77777777" w:rsidR="000C3D1B" w:rsidRDefault="000C3D1B"/>
        </w:tc>
      </w:tr>
      <w:tr w:rsidR="000C3D1B" w14:paraId="3080439C" w14:textId="77777777">
        <w:trPr>
          <w:trHeight w:hRule="exact" w:val="280"/>
        </w:trPr>
        <w:tc>
          <w:tcPr>
            <w:tcW w:w="426" w:type="dxa"/>
          </w:tcPr>
          <w:p w14:paraId="3BB0708A" w14:textId="77777777" w:rsidR="000C3D1B" w:rsidRDefault="000C3D1B"/>
        </w:tc>
        <w:tc>
          <w:tcPr>
            <w:tcW w:w="426" w:type="dxa"/>
          </w:tcPr>
          <w:p w14:paraId="7ADA2636" w14:textId="77777777" w:rsidR="000C3D1B" w:rsidRDefault="000C3D1B"/>
        </w:tc>
        <w:tc>
          <w:tcPr>
            <w:tcW w:w="852" w:type="dxa"/>
          </w:tcPr>
          <w:p w14:paraId="1DF8DBC8" w14:textId="77777777" w:rsidR="000C3D1B" w:rsidRDefault="000C3D1B"/>
        </w:tc>
        <w:tc>
          <w:tcPr>
            <w:tcW w:w="852" w:type="dxa"/>
          </w:tcPr>
          <w:p w14:paraId="6F144C5D" w14:textId="77777777" w:rsidR="000C3D1B" w:rsidRDefault="000C3D1B"/>
        </w:tc>
        <w:tc>
          <w:tcPr>
            <w:tcW w:w="143" w:type="dxa"/>
          </w:tcPr>
          <w:p w14:paraId="78C27B46" w14:textId="77777777" w:rsidR="000C3D1B" w:rsidRDefault="000C3D1B"/>
        </w:tc>
        <w:tc>
          <w:tcPr>
            <w:tcW w:w="143" w:type="dxa"/>
          </w:tcPr>
          <w:p w14:paraId="5800376C" w14:textId="77777777" w:rsidR="000C3D1B" w:rsidRDefault="000C3D1B"/>
        </w:tc>
        <w:tc>
          <w:tcPr>
            <w:tcW w:w="235" w:type="dxa"/>
          </w:tcPr>
          <w:p w14:paraId="1B5B01FA" w14:textId="77777777" w:rsidR="000C3D1B" w:rsidRDefault="000C3D1B"/>
        </w:tc>
        <w:tc>
          <w:tcPr>
            <w:tcW w:w="334" w:type="dxa"/>
          </w:tcPr>
          <w:p w14:paraId="0D67A233" w14:textId="77777777" w:rsidR="000C3D1B" w:rsidRDefault="000C3D1B"/>
        </w:tc>
        <w:tc>
          <w:tcPr>
            <w:tcW w:w="568" w:type="dxa"/>
          </w:tcPr>
          <w:p w14:paraId="5BC631DA" w14:textId="77777777" w:rsidR="000C3D1B" w:rsidRDefault="000C3D1B"/>
        </w:tc>
        <w:tc>
          <w:tcPr>
            <w:tcW w:w="214" w:type="dxa"/>
          </w:tcPr>
          <w:p w14:paraId="5D73624B" w14:textId="77777777" w:rsidR="000C3D1B" w:rsidRDefault="000C3D1B"/>
        </w:tc>
        <w:tc>
          <w:tcPr>
            <w:tcW w:w="72" w:type="dxa"/>
          </w:tcPr>
          <w:p w14:paraId="2E8EB8E1" w14:textId="77777777" w:rsidR="000C3D1B" w:rsidRDefault="000C3D1B"/>
        </w:tc>
        <w:tc>
          <w:tcPr>
            <w:tcW w:w="852" w:type="dxa"/>
          </w:tcPr>
          <w:p w14:paraId="34575D37" w14:textId="77777777" w:rsidR="000C3D1B" w:rsidRDefault="000C3D1B"/>
        </w:tc>
        <w:tc>
          <w:tcPr>
            <w:tcW w:w="710" w:type="dxa"/>
          </w:tcPr>
          <w:p w14:paraId="169FD9C7" w14:textId="77777777" w:rsidR="000C3D1B" w:rsidRDefault="000C3D1B"/>
        </w:tc>
        <w:tc>
          <w:tcPr>
            <w:tcW w:w="3842" w:type="dxa"/>
            <w:gridSpan w:val="7"/>
            <w:shd w:val="clear" w:color="000000" w:fill="FFFFFF"/>
            <w:tcMar>
              <w:left w:w="34" w:type="dxa"/>
              <w:right w:w="34" w:type="dxa"/>
            </w:tcMar>
          </w:tcPr>
          <w:p w14:paraId="0D72761F" w14:textId="77777777" w:rsidR="000C3D1B" w:rsidRDefault="000C3D1B">
            <w:pPr>
              <w:spacing w:after="0" w:line="240" w:lineRule="auto"/>
              <w:jc w:val="center"/>
            </w:pPr>
            <w:r>
              <w:rPr>
                <w:rFonts w:ascii="Times New Roman" w:hAnsi="Times New Roman" w:cs="Times New Roman"/>
                <w:color w:val="000000"/>
              </w:rPr>
              <w:t>Директор ИК</w:t>
            </w:r>
          </w:p>
        </w:tc>
        <w:tc>
          <w:tcPr>
            <w:tcW w:w="285" w:type="dxa"/>
          </w:tcPr>
          <w:p w14:paraId="7B2A3A08" w14:textId="77777777" w:rsidR="000C3D1B" w:rsidRDefault="000C3D1B"/>
        </w:tc>
        <w:tc>
          <w:tcPr>
            <w:tcW w:w="285" w:type="dxa"/>
          </w:tcPr>
          <w:p w14:paraId="1E013CA5" w14:textId="77777777" w:rsidR="000C3D1B" w:rsidRDefault="000C3D1B"/>
        </w:tc>
      </w:tr>
      <w:tr w:rsidR="000C3D1B" w14:paraId="661C8E96" w14:textId="77777777">
        <w:trPr>
          <w:trHeight w:hRule="exact" w:val="138"/>
        </w:trPr>
        <w:tc>
          <w:tcPr>
            <w:tcW w:w="426" w:type="dxa"/>
          </w:tcPr>
          <w:p w14:paraId="43AE7DF4" w14:textId="77777777" w:rsidR="000C3D1B" w:rsidRDefault="000C3D1B"/>
        </w:tc>
        <w:tc>
          <w:tcPr>
            <w:tcW w:w="426" w:type="dxa"/>
          </w:tcPr>
          <w:p w14:paraId="1822E205" w14:textId="77777777" w:rsidR="000C3D1B" w:rsidRDefault="000C3D1B"/>
        </w:tc>
        <w:tc>
          <w:tcPr>
            <w:tcW w:w="852" w:type="dxa"/>
          </w:tcPr>
          <w:p w14:paraId="0D458E45" w14:textId="77777777" w:rsidR="000C3D1B" w:rsidRDefault="000C3D1B"/>
        </w:tc>
        <w:tc>
          <w:tcPr>
            <w:tcW w:w="852" w:type="dxa"/>
          </w:tcPr>
          <w:p w14:paraId="406FA63D" w14:textId="77777777" w:rsidR="000C3D1B" w:rsidRDefault="000C3D1B"/>
        </w:tc>
        <w:tc>
          <w:tcPr>
            <w:tcW w:w="143" w:type="dxa"/>
          </w:tcPr>
          <w:p w14:paraId="16493C58" w14:textId="77777777" w:rsidR="000C3D1B" w:rsidRDefault="000C3D1B"/>
        </w:tc>
        <w:tc>
          <w:tcPr>
            <w:tcW w:w="143" w:type="dxa"/>
          </w:tcPr>
          <w:p w14:paraId="129CA8B4" w14:textId="77777777" w:rsidR="000C3D1B" w:rsidRDefault="000C3D1B"/>
        </w:tc>
        <w:tc>
          <w:tcPr>
            <w:tcW w:w="235" w:type="dxa"/>
          </w:tcPr>
          <w:p w14:paraId="1F00C5BA" w14:textId="77777777" w:rsidR="000C3D1B" w:rsidRDefault="000C3D1B"/>
        </w:tc>
        <w:tc>
          <w:tcPr>
            <w:tcW w:w="334" w:type="dxa"/>
          </w:tcPr>
          <w:p w14:paraId="7BAE3D38" w14:textId="77777777" w:rsidR="000C3D1B" w:rsidRDefault="000C3D1B"/>
        </w:tc>
        <w:tc>
          <w:tcPr>
            <w:tcW w:w="568" w:type="dxa"/>
          </w:tcPr>
          <w:p w14:paraId="666F8693" w14:textId="77777777" w:rsidR="000C3D1B" w:rsidRDefault="000C3D1B"/>
        </w:tc>
        <w:tc>
          <w:tcPr>
            <w:tcW w:w="214" w:type="dxa"/>
          </w:tcPr>
          <w:p w14:paraId="5F8AB1B5" w14:textId="77777777" w:rsidR="000C3D1B" w:rsidRDefault="000C3D1B"/>
        </w:tc>
        <w:tc>
          <w:tcPr>
            <w:tcW w:w="72" w:type="dxa"/>
          </w:tcPr>
          <w:p w14:paraId="66D053B4" w14:textId="77777777" w:rsidR="000C3D1B" w:rsidRDefault="000C3D1B"/>
        </w:tc>
        <w:tc>
          <w:tcPr>
            <w:tcW w:w="852" w:type="dxa"/>
          </w:tcPr>
          <w:p w14:paraId="61281042" w14:textId="77777777" w:rsidR="000C3D1B" w:rsidRDefault="000C3D1B"/>
        </w:tc>
        <w:tc>
          <w:tcPr>
            <w:tcW w:w="710" w:type="dxa"/>
          </w:tcPr>
          <w:p w14:paraId="59049515" w14:textId="77777777" w:rsidR="000C3D1B" w:rsidRDefault="000C3D1B"/>
        </w:tc>
        <w:tc>
          <w:tcPr>
            <w:tcW w:w="143" w:type="dxa"/>
          </w:tcPr>
          <w:p w14:paraId="1FD8300E" w14:textId="77777777" w:rsidR="000C3D1B" w:rsidRDefault="000C3D1B"/>
        </w:tc>
        <w:tc>
          <w:tcPr>
            <w:tcW w:w="72" w:type="dxa"/>
          </w:tcPr>
          <w:p w14:paraId="43B8525E" w14:textId="77777777" w:rsidR="000C3D1B" w:rsidRDefault="000C3D1B"/>
        </w:tc>
        <w:tc>
          <w:tcPr>
            <w:tcW w:w="214" w:type="dxa"/>
          </w:tcPr>
          <w:p w14:paraId="113CAC5B" w14:textId="77777777" w:rsidR="000C3D1B" w:rsidRDefault="000C3D1B"/>
        </w:tc>
        <w:tc>
          <w:tcPr>
            <w:tcW w:w="568" w:type="dxa"/>
          </w:tcPr>
          <w:p w14:paraId="5FACC81E" w14:textId="77777777" w:rsidR="000C3D1B" w:rsidRDefault="000C3D1B"/>
        </w:tc>
        <w:tc>
          <w:tcPr>
            <w:tcW w:w="852" w:type="dxa"/>
          </w:tcPr>
          <w:p w14:paraId="0286156C" w14:textId="77777777" w:rsidR="000C3D1B" w:rsidRDefault="000C3D1B"/>
        </w:tc>
        <w:tc>
          <w:tcPr>
            <w:tcW w:w="1560" w:type="dxa"/>
          </w:tcPr>
          <w:p w14:paraId="6CF080A3" w14:textId="77777777" w:rsidR="000C3D1B" w:rsidRDefault="000C3D1B"/>
        </w:tc>
        <w:tc>
          <w:tcPr>
            <w:tcW w:w="426" w:type="dxa"/>
          </w:tcPr>
          <w:p w14:paraId="6183D418" w14:textId="77777777" w:rsidR="000C3D1B" w:rsidRDefault="000C3D1B"/>
        </w:tc>
        <w:tc>
          <w:tcPr>
            <w:tcW w:w="285" w:type="dxa"/>
          </w:tcPr>
          <w:p w14:paraId="196C7643" w14:textId="77777777" w:rsidR="000C3D1B" w:rsidRDefault="000C3D1B"/>
        </w:tc>
        <w:tc>
          <w:tcPr>
            <w:tcW w:w="285" w:type="dxa"/>
          </w:tcPr>
          <w:p w14:paraId="71019E23" w14:textId="77777777" w:rsidR="000C3D1B" w:rsidRDefault="000C3D1B"/>
        </w:tc>
      </w:tr>
      <w:tr w:rsidR="000C3D1B" w14:paraId="5F977B54" w14:textId="77777777">
        <w:trPr>
          <w:trHeight w:hRule="exact" w:val="277"/>
        </w:trPr>
        <w:tc>
          <w:tcPr>
            <w:tcW w:w="426" w:type="dxa"/>
          </w:tcPr>
          <w:p w14:paraId="709703A8" w14:textId="77777777" w:rsidR="000C3D1B" w:rsidRDefault="000C3D1B"/>
        </w:tc>
        <w:tc>
          <w:tcPr>
            <w:tcW w:w="426" w:type="dxa"/>
          </w:tcPr>
          <w:p w14:paraId="6C7424D6" w14:textId="77777777" w:rsidR="000C3D1B" w:rsidRDefault="000C3D1B"/>
        </w:tc>
        <w:tc>
          <w:tcPr>
            <w:tcW w:w="852" w:type="dxa"/>
          </w:tcPr>
          <w:p w14:paraId="3EB619A8" w14:textId="77777777" w:rsidR="000C3D1B" w:rsidRDefault="000C3D1B"/>
        </w:tc>
        <w:tc>
          <w:tcPr>
            <w:tcW w:w="852" w:type="dxa"/>
          </w:tcPr>
          <w:p w14:paraId="6B031BDE" w14:textId="77777777" w:rsidR="000C3D1B" w:rsidRDefault="000C3D1B"/>
        </w:tc>
        <w:tc>
          <w:tcPr>
            <w:tcW w:w="143" w:type="dxa"/>
          </w:tcPr>
          <w:p w14:paraId="71510BAE" w14:textId="77777777" w:rsidR="000C3D1B" w:rsidRDefault="000C3D1B"/>
        </w:tc>
        <w:tc>
          <w:tcPr>
            <w:tcW w:w="143" w:type="dxa"/>
          </w:tcPr>
          <w:p w14:paraId="4D3A121D" w14:textId="77777777" w:rsidR="000C3D1B" w:rsidRDefault="000C3D1B"/>
        </w:tc>
        <w:tc>
          <w:tcPr>
            <w:tcW w:w="235" w:type="dxa"/>
          </w:tcPr>
          <w:p w14:paraId="47D5BEC6" w14:textId="77777777" w:rsidR="000C3D1B" w:rsidRDefault="000C3D1B"/>
        </w:tc>
        <w:tc>
          <w:tcPr>
            <w:tcW w:w="334" w:type="dxa"/>
          </w:tcPr>
          <w:p w14:paraId="6E047C68" w14:textId="77777777" w:rsidR="000C3D1B" w:rsidRDefault="000C3D1B"/>
        </w:tc>
        <w:tc>
          <w:tcPr>
            <w:tcW w:w="568" w:type="dxa"/>
          </w:tcPr>
          <w:p w14:paraId="3D2590C0" w14:textId="77777777" w:rsidR="000C3D1B" w:rsidRDefault="000C3D1B"/>
        </w:tc>
        <w:tc>
          <w:tcPr>
            <w:tcW w:w="214" w:type="dxa"/>
          </w:tcPr>
          <w:p w14:paraId="652EF009" w14:textId="77777777" w:rsidR="000C3D1B" w:rsidRDefault="000C3D1B"/>
        </w:tc>
        <w:tc>
          <w:tcPr>
            <w:tcW w:w="72" w:type="dxa"/>
          </w:tcPr>
          <w:p w14:paraId="54BB84C0" w14:textId="77777777" w:rsidR="000C3D1B" w:rsidRDefault="000C3D1B"/>
        </w:tc>
        <w:tc>
          <w:tcPr>
            <w:tcW w:w="852" w:type="dxa"/>
          </w:tcPr>
          <w:p w14:paraId="38E0A0C7" w14:textId="77777777" w:rsidR="000C3D1B" w:rsidRDefault="000C3D1B"/>
        </w:tc>
        <w:tc>
          <w:tcPr>
            <w:tcW w:w="710" w:type="dxa"/>
          </w:tcPr>
          <w:p w14:paraId="1C84C2C5" w14:textId="77777777" w:rsidR="000C3D1B" w:rsidRDefault="000C3D1B"/>
        </w:tc>
        <w:tc>
          <w:tcPr>
            <w:tcW w:w="3842" w:type="dxa"/>
            <w:gridSpan w:val="7"/>
            <w:shd w:val="clear" w:color="000000" w:fill="FFFFFF"/>
            <w:tcMar>
              <w:left w:w="34" w:type="dxa"/>
              <w:right w:w="34" w:type="dxa"/>
            </w:tcMar>
          </w:tcPr>
          <w:p w14:paraId="2C30B631" w14:textId="77777777" w:rsidR="000C3D1B" w:rsidRDefault="000C3D1B">
            <w:pPr>
              <w:spacing w:after="0" w:line="240" w:lineRule="auto"/>
              <w:jc w:val="center"/>
            </w:pPr>
            <w:r>
              <w:rPr>
                <w:rFonts w:ascii="Times New Roman" w:hAnsi="Times New Roman" w:cs="Times New Roman"/>
                <w:color w:val="000000"/>
              </w:rPr>
              <w:t>_______________ Романов М.П.</w:t>
            </w:r>
          </w:p>
        </w:tc>
        <w:tc>
          <w:tcPr>
            <w:tcW w:w="285" w:type="dxa"/>
          </w:tcPr>
          <w:p w14:paraId="63CA393C" w14:textId="77777777" w:rsidR="000C3D1B" w:rsidRDefault="000C3D1B"/>
        </w:tc>
        <w:tc>
          <w:tcPr>
            <w:tcW w:w="285" w:type="dxa"/>
          </w:tcPr>
          <w:p w14:paraId="60029EEB" w14:textId="77777777" w:rsidR="000C3D1B" w:rsidRDefault="000C3D1B"/>
        </w:tc>
      </w:tr>
      <w:tr w:rsidR="000C3D1B" w14:paraId="67C6059D" w14:textId="77777777">
        <w:trPr>
          <w:trHeight w:hRule="exact" w:val="138"/>
        </w:trPr>
        <w:tc>
          <w:tcPr>
            <w:tcW w:w="426" w:type="dxa"/>
          </w:tcPr>
          <w:p w14:paraId="51633D2D" w14:textId="77777777" w:rsidR="000C3D1B" w:rsidRDefault="000C3D1B"/>
        </w:tc>
        <w:tc>
          <w:tcPr>
            <w:tcW w:w="426" w:type="dxa"/>
          </w:tcPr>
          <w:p w14:paraId="672EC442" w14:textId="77777777" w:rsidR="000C3D1B" w:rsidRDefault="000C3D1B"/>
        </w:tc>
        <w:tc>
          <w:tcPr>
            <w:tcW w:w="852" w:type="dxa"/>
          </w:tcPr>
          <w:p w14:paraId="082BFAD0" w14:textId="77777777" w:rsidR="000C3D1B" w:rsidRDefault="000C3D1B"/>
        </w:tc>
        <w:tc>
          <w:tcPr>
            <w:tcW w:w="852" w:type="dxa"/>
          </w:tcPr>
          <w:p w14:paraId="1A41A115" w14:textId="77777777" w:rsidR="000C3D1B" w:rsidRDefault="000C3D1B"/>
        </w:tc>
        <w:tc>
          <w:tcPr>
            <w:tcW w:w="143" w:type="dxa"/>
          </w:tcPr>
          <w:p w14:paraId="62CD59D9" w14:textId="77777777" w:rsidR="000C3D1B" w:rsidRDefault="000C3D1B"/>
        </w:tc>
        <w:tc>
          <w:tcPr>
            <w:tcW w:w="143" w:type="dxa"/>
          </w:tcPr>
          <w:p w14:paraId="7AFCD503" w14:textId="77777777" w:rsidR="000C3D1B" w:rsidRDefault="000C3D1B"/>
        </w:tc>
        <w:tc>
          <w:tcPr>
            <w:tcW w:w="235" w:type="dxa"/>
          </w:tcPr>
          <w:p w14:paraId="5084C59B" w14:textId="77777777" w:rsidR="000C3D1B" w:rsidRDefault="000C3D1B"/>
        </w:tc>
        <w:tc>
          <w:tcPr>
            <w:tcW w:w="334" w:type="dxa"/>
          </w:tcPr>
          <w:p w14:paraId="109DAC58" w14:textId="77777777" w:rsidR="000C3D1B" w:rsidRDefault="000C3D1B"/>
        </w:tc>
        <w:tc>
          <w:tcPr>
            <w:tcW w:w="568" w:type="dxa"/>
          </w:tcPr>
          <w:p w14:paraId="0BE96811" w14:textId="77777777" w:rsidR="000C3D1B" w:rsidRDefault="000C3D1B"/>
        </w:tc>
        <w:tc>
          <w:tcPr>
            <w:tcW w:w="214" w:type="dxa"/>
          </w:tcPr>
          <w:p w14:paraId="1449FB37" w14:textId="77777777" w:rsidR="000C3D1B" w:rsidRDefault="000C3D1B"/>
        </w:tc>
        <w:tc>
          <w:tcPr>
            <w:tcW w:w="72" w:type="dxa"/>
          </w:tcPr>
          <w:p w14:paraId="753738CE" w14:textId="77777777" w:rsidR="000C3D1B" w:rsidRDefault="000C3D1B"/>
        </w:tc>
        <w:tc>
          <w:tcPr>
            <w:tcW w:w="852" w:type="dxa"/>
          </w:tcPr>
          <w:p w14:paraId="628B3025" w14:textId="77777777" w:rsidR="000C3D1B" w:rsidRDefault="000C3D1B"/>
        </w:tc>
        <w:tc>
          <w:tcPr>
            <w:tcW w:w="710" w:type="dxa"/>
          </w:tcPr>
          <w:p w14:paraId="10C2D848" w14:textId="77777777" w:rsidR="000C3D1B" w:rsidRDefault="000C3D1B"/>
        </w:tc>
        <w:tc>
          <w:tcPr>
            <w:tcW w:w="143" w:type="dxa"/>
          </w:tcPr>
          <w:p w14:paraId="1DEFF7A8" w14:textId="77777777" w:rsidR="000C3D1B" w:rsidRDefault="000C3D1B"/>
        </w:tc>
        <w:tc>
          <w:tcPr>
            <w:tcW w:w="72" w:type="dxa"/>
          </w:tcPr>
          <w:p w14:paraId="19FCB609" w14:textId="77777777" w:rsidR="000C3D1B" w:rsidRDefault="000C3D1B"/>
        </w:tc>
        <w:tc>
          <w:tcPr>
            <w:tcW w:w="214" w:type="dxa"/>
          </w:tcPr>
          <w:p w14:paraId="0EE02E1F" w14:textId="77777777" w:rsidR="000C3D1B" w:rsidRDefault="000C3D1B"/>
        </w:tc>
        <w:tc>
          <w:tcPr>
            <w:tcW w:w="568" w:type="dxa"/>
          </w:tcPr>
          <w:p w14:paraId="49560D3D" w14:textId="77777777" w:rsidR="000C3D1B" w:rsidRDefault="000C3D1B"/>
        </w:tc>
        <w:tc>
          <w:tcPr>
            <w:tcW w:w="852" w:type="dxa"/>
          </w:tcPr>
          <w:p w14:paraId="0546BCEC" w14:textId="77777777" w:rsidR="000C3D1B" w:rsidRDefault="000C3D1B"/>
        </w:tc>
        <w:tc>
          <w:tcPr>
            <w:tcW w:w="1560" w:type="dxa"/>
          </w:tcPr>
          <w:p w14:paraId="05CA6275" w14:textId="77777777" w:rsidR="000C3D1B" w:rsidRDefault="000C3D1B"/>
        </w:tc>
        <w:tc>
          <w:tcPr>
            <w:tcW w:w="426" w:type="dxa"/>
          </w:tcPr>
          <w:p w14:paraId="402FE93D" w14:textId="77777777" w:rsidR="000C3D1B" w:rsidRDefault="000C3D1B"/>
        </w:tc>
        <w:tc>
          <w:tcPr>
            <w:tcW w:w="285" w:type="dxa"/>
          </w:tcPr>
          <w:p w14:paraId="09138E9F" w14:textId="77777777" w:rsidR="000C3D1B" w:rsidRDefault="000C3D1B"/>
        </w:tc>
        <w:tc>
          <w:tcPr>
            <w:tcW w:w="285" w:type="dxa"/>
          </w:tcPr>
          <w:p w14:paraId="4E532BD9" w14:textId="77777777" w:rsidR="000C3D1B" w:rsidRDefault="000C3D1B"/>
        </w:tc>
      </w:tr>
      <w:tr w:rsidR="000C3D1B" w14:paraId="195A5F07" w14:textId="77777777">
        <w:trPr>
          <w:trHeight w:hRule="exact" w:val="277"/>
        </w:trPr>
        <w:tc>
          <w:tcPr>
            <w:tcW w:w="426" w:type="dxa"/>
          </w:tcPr>
          <w:p w14:paraId="32D23373" w14:textId="77777777" w:rsidR="000C3D1B" w:rsidRDefault="000C3D1B"/>
        </w:tc>
        <w:tc>
          <w:tcPr>
            <w:tcW w:w="426" w:type="dxa"/>
          </w:tcPr>
          <w:p w14:paraId="450C8D55" w14:textId="77777777" w:rsidR="000C3D1B" w:rsidRDefault="000C3D1B"/>
        </w:tc>
        <w:tc>
          <w:tcPr>
            <w:tcW w:w="852" w:type="dxa"/>
          </w:tcPr>
          <w:p w14:paraId="0D96C575" w14:textId="77777777" w:rsidR="000C3D1B" w:rsidRDefault="000C3D1B"/>
        </w:tc>
        <w:tc>
          <w:tcPr>
            <w:tcW w:w="852" w:type="dxa"/>
          </w:tcPr>
          <w:p w14:paraId="6C21C93B" w14:textId="77777777" w:rsidR="000C3D1B" w:rsidRDefault="000C3D1B"/>
        </w:tc>
        <w:tc>
          <w:tcPr>
            <w:tcW w:w="143" w:type="dxa"/>
          </w:tcPr>
          <w:p w14:paraId="6731D152" w14:textId="77777777" w:rsidR="000C3D1B" w:rsidRDefault="000C3D1B"/>
        </w:tc>
        <w:tc>
          <w:tcPr>
            <w:tcW w:w="143" w:type="dxa"/>
          </w:tcPr>
          <w:p w14:paraId="7D381E69" w14:textId="77777777" w:rsidR="000C3D1B" w:rsidRDefault="000C3D1B"/>
        </w:tc>
        <w:tc>
          <w:tcPr>
            <w:tcW w:w="235" w:type="dxa"/>
          </w:tcPr>
          <w:p w14:paraId="6CF3AA5D" w14:textId="77777777" w:rsidR="000C3D1B" w:rsidRDefault="000C3D1B"/>
        </w:tc>
        <w:tc>
          <w:tcPr>
            <w:tcW w:w="334" w:type="dxa"/>
          </w:tcPr>
          <w:p w14:paraId="5ADB9451" w14:textId="77777777" w:rsidR="000C3D1B" w:rsidRDefault="000C3D1B"/>
        </w:tc>
        <w:tc>
          <w:tcPr>
            <w:tcW w:w="568" w:type="dxa"/>
          </w:tcPr>
          <w:p w14:paraId="34D5BBDF" w14:textId="77777777" w:rsidR="000C3D1B" w:rsidRDefault="000C3D1B"/>
        </w:tc>
        <w:tc>
          <w:tcPr>
            <w:tcW w:w="214" w:type="dxa"/>
          </w:tcPr>
          <w:p w14:paraId="069528B1" w14:textId="77777777" w:rsidR="000C3D1B" w:rsidRDefault="000C3D1B"/>
        </w:tc>
        <w:tc>
          <w:tcPr>
            <w:tcW w:w="72" w:type="dxa"/>
          </w:tcPr>
          <w:p w14:paraId="2346B724" w14:textId="77777777" w:rsidR="000C3D1B" w:rsidRDefault="000C3D1B"/>
        </w:tc>
        <w:tc>
          <w:tcPr>
            <w:tcW w:w="852" w:type="dxa"/>
          </w:tcPr>
          <w:p w14:paraId="6AEC9354" w14:textId="77777777" w:rsidR="000C3D1B" w:rsidRDefault="000C3D1B"/>
        </w:tc>
        <w:tc>
          <w:tcPr>
            <w:tcW w:w="710" w:type="dxa"/>
          </w:tcPr>
          <w:p w14:paraId="10DCE0A6" w14:textId="77777777" w:rsidR="000C3D1B" w:rsidRDefault="000C3D1B"/>
        </w:tc>
        <w:tc>
          <w:tcPr>
            <w:tcW w:w="3842" w:type="dxa"/>
            <w:gridSpan w:val="7"/>
            <w:shd w:val="clear" w:color="000000" w:fill="FFFFFF"/>
            <w:tcMar>
              <w:left w:w="34" w:type="dxa"/>
              <w:right w:w="34" w:type="dxa"/>
            </w:tcMar>
          </w:tcPr>
          <w:p w14:paraId="04A2FFC6" w14:textId="77777777" w:rsidR="000C3D1B" w:rsidRDefault="000C3D1B">
            <w:pPr>
              <w:spacing w:after="0" w:line="240" w:lineRule="auto"/>
              <w:jc w:val="center"/>
            </w:pPr>
            <w:r>
              <w:rPr>
                <w:rFonts w:ascii="Times New Roman" w:hAnsi="Times New Roman" w:cs="Times New Roman"/>
                <w:color w:val="000000"/>
              </w:rPr>
              <w:t>«___»  ___________ 2021 г.</w:t>
            </w:r>
          </w:p>
        </w:tc>
        <w:tc>
          <w:tcPr>
            <w:tcW w:w="285" w:type="dxa"/>
          </w:tcPr>
          <w:p w14:paraId="7C3AFCA2" w14:textId="77777777" w:rsidR="000C3D1B" w:rsidRDefault="000C3D1B"/>
        </w:tc>
        <w:tc>
          <w:tcPr>
            <w:tcW w:w="285" w:type="dxa"/>
          </w:tcPr>
          <w:p w14:paraId="7DFACB68" w14:textId="77777777" w:rsidR="000C3D1B" w:rsidRDefault="000C3D1B"/>
        </w:tc>
      </w:tr>
      <w:tr w:rsidR="000C3D1B" w14:paraId="03265AE0" w14:textId="77777777">
        <w:trPr>
          <w:trHeight w:hRule="exact" w:val="414"/>
        </w:trPr>
        <w:tc>
          <w:tcPr>
            <w:tcW w:w="426" w:type="dxa"/>
          </w:tcPr>
          <w:p w14:paraId="3AFC47F7" w14:textId="77777777" w:rsidR="000C3D1B" w:rsidRDefault="000C3D1B"/>
        </w:tc>
        <w:tc>
          <w:tcPr>
            <w:tcW w:w="426" w:type="dxa"/>
          </w:tcPr>
          <w:p w14:paraId="7B619FF3" w14:textId="77777777" w:rsidR="000C3D1B" w:rsidRDefault="000C3D1B"/>
        </w:tc>
        <w:tc>
          <w:tcPr>
            <w:tcW w:w="852" w:type="dxa"/>
          </w:tcPr>
          <w:p w14:paraId="6B422995" w14:textId="77777777" w:rsidR="000C3D1B" w:rsidRDefault="000C3D1B"/>
        </w:tc>
        <w:tc>
          <w:tcPr>
            <w:tcW w:w="852" w:type="dxa"/>
          </w:tcPr>
          <w:p w14:paraId="64422027" w14:textId="77777777" w:rsidR="000C3D1B" w:rsidRDefault="000C3D1B"/>
        </w:tc>
        <w:tc>
          <w:tcPr>
            <w:tcW w:w="143" w:type="dxa"/>
          </w:tcPr>
          <w:p w14:paraId="57D86F14" w14:textId="77777777" w:rsidR="000C3D1B" w:rsidRDefault="000C3D1B"/>
        </w:tc>
        <w:tc>
          <w:tcPr>
            <w:tcW w:w="143" w:type="dxa"/>
          </w:tcPr>
          <w:p w14:paraId="252A3639" w14:textId="77777777" w:rsidR="000C3D1B" w:rsidRDefault="000C3D1B"/>
        </w:tc>
        <w:tc>
          <w:tcPr>
            <w:tcW w:w="235" w:type="dxa"/>
          </w:tcPr>
          <w:p w14:paraId="5F6EE805" w14:textId="77777777" w:rsidR="000C3D1B" w:rsidRDefault="000C3D1B"/>
        </w:tc>
        <w:tc>
          <w:tcPr>
            <w:tcW w:w="334" w:type="dxa"/>
          </w:tcPr>
          <w:p w14:paraId="3CC7F450" w14:textId="77777777" w:rsidR="000C3D1B" w:rsidRDefault="000C3D1B"/>
        </w:tc>
        <w:tc>
          <w:tcPr>
            <w:tcW w:w="568" w:type="dxa"/>
          </w:tcPr>
          <w:p w14:paraId="5DF47B80" w14:textId="77777777" w:rsidR="000C3D1B" w:rsidRDefault="000C3D1B"/>
        </w:tc>
        <w:tc>
          <w:tcPr>
            <w:tcW w:w="214" w:type="dxa"/>
          </w:tcPr>
          <w:p w14:paraId="0732C08F" w14:textId="77777777" w:rsidR="000C3D1B" w:rsidRDefault="000C3D1B"/>
        </w:tc>
        <w:tc>
          <w:tcPr>
            <w:tcW w:w="72" w:type="dxa"/>
          </w:tcPr>
          <w:p w14:paraId="4111E65F" w14:textId="77777777" w:rsidR="000C3D1B" w:rsidRDefault="000C3D1B"/>
        </w:tc>
        <w:tc>
          <w:tcPr>
            <w:tcW w:w="852" w:type="dxa"/>
          </w:tcPr>
          <w:p w14:paraId="66BF9BBB" w14:textId="77777777" w:rsidR="000C3D1B" w:rsidRDefault="000C3D1B"/>
        </w:tc>
        <w:tc>
          <w:tcPr>
            <w:tcW w:w="710" w:type="dxa"/>
          </w:tcPr>
          <w:p w14:paraId="5FC6513D" w14:textId="77777777" w:rsidR="000C3D1B" w:rsidRDefault="000C3D1B"/>
        </w:tc>
        <w:tc>
          <w:tcPr>
            <w:tcW w:w="143" w:type="dxa"/>
          </w:tcPr>
          <w:p w14:paraId="5627781C" w14:textId="77777777" w:rsidR="000C3D1B" w:rsidRDefault="000C3D1B"/>
        </w:tc>
        <w:tc>
          <w:tcPr>
            <w:tcW w:w="72" w:type="dxa"/>
          </w:tcPr>
          <w:p w14:paraId="4337BA0A" w14:textId="77777777" w:rsidR="000C3D1B" w:rsidRDefault="000C3D1B"/>
        </w:tc>
        <w:tc>
          <w:tcPr>
            <w:tcW w:w="214" w:type="dxa"/>
          </w:tcPr>
          <w:p w14:paraId="4BE8F2BD" w14:textId="77777777" w:rsidR="000C3D1B" w:rsidRDefault="000C3D1B"/>
        </w:tc>
        <w:tc>
          <w:tcPr>
            <w:tcW w:w="568" w:type="dxa"/>
          </w:tcPr>
          <w:p w14:paraId="42B52616" w14:textId="77777777" w:rsidR="000C3D1B" w:rsidRDefault="000C3D1B"/>
        </w:tc>
        <w:tc>
          <w:tcPr>
            <w:tcW w:w="852" w:type="dxa"/>
          </w:tcPr>
          <w:p w14:paraId="3A82E346" w14:textId="77777777" w:rsidR="000C3D1B" w:rsidRDefault="000C3D1B"/>
        </w:tc>
        <w:tc>
          <w:tcPr>
            <w:tcW w:w="1560" w:type="dxa"/>
          </w:tcPr>
          <w:p w14:paraId="4A55C0A2" w14:textId="77777777" w:rsidR="000C3D1B" w:rsidRDefault="000C3D1B"/>
        </w:tc>
        <w:tc>
          <w:tcPr>
            <w:tcW w:w="426" w:type="dxa"/>
          </w:tcPr>
          <w:p w14:paraId="56CBD646" w14:textId="77777777" w:rsidR="000C3D1B" w:rsidRDefault="000C3D1B"/>
        </w:tc>
        <w:tc>
          <w:tcPr>
            <w:tcW w:w="285" w:type="dxa"/>
          </w:tcPr>
          <w:p w14:paraId="64E829F2" w14:textId="77777777" w:rsidR="000C3D1B" w:rsidRDefault="000C3D1B"/>
        </w:tc>
        <w:tc>
          <w:tcPr>
            <w:tcW w:w="285" w:type="dxa"/>
          </w:tcPr>
          <w:p w14:paraId="399E260C" w14:textId="77777777" w:rsidR="000C3D1B" w:rsidRDefault="000C3D1B"/>
        </w:tc>
      </w:tr>
      <w:tr w:rsidR="000C3D1B" w14:paraId="4AE4A0E0" w14:textId="77777777">
        <w:trPr>
          <w:trHeight w:hRule="exact" w:val="416"/>
        </w:trPr>
        <w:tc>
          <w:tcPr>
            <w:tcW w:w="10221" w:type="dxa"/>
            <w:gridSpan w:val="22"/>
            <w:shd w:val="clear" w:color="000000" w:fill="FFFFFF"/>
            <w:tcMar>
              <w:left w:w="34" w:type="dxa"/>
              <w:right w:w="34" w:type="dxa"/>
            </w:tcMar>
          </w:tcPr>
          <w:p w14:paraId="717905E9" w14:textId="77777777" w:rsidR="000C3D1B" w:rsidRDefault="000C3D1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C3D1B" w14:paraId="566FCEE9" w14:textId="77777777">
        <w:trPr>
          <w:trHeight w:hRule="exact" w:val="694"/>
        </w:trPr>
        <w:tc>
          <w:tcPr>
            <w:tcW w:w="10221" w:type="dxa"/>
            <w:gridSpan w:val="22"/>
            <w:shd w:val="clear" w:color="000000" w:fill="FFFFFF"/>
            <w:tcMar>
              <w:left w:w="34" w:type="dxa"/>
              <w:right w:w="34" w:type="dxa"/>
            </w:tcMar>
          </w:tcPr>
          <w:p w14:paraId="3FFC8B11"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Коммуникативные технологии в профессиональной сфере на иностранном языке (немецкий)</w:t>
            </w:r>
          </w:p>
        </w:tc>
      </w:tr>
      <w:tr w:rsidR="000C3D1B" w14:paraId="5CFE3812" w14:textId="77777777">
        <w:trPr>
          <w:trHeight w:hRule="exact" w:val="277"/>
        </w:trPr>
        <w:tc>
          <w:tcPr>
            <w:tcW w:w="426" w:type="dxa"/>
          </w:tcPr>
          <w:p w14:paraId="1A61A247" w14:textId="77777777" w:rsidR="000C3D1B" w:rsidRDefault="000C3D1B"/>
        </w:tc>
        <w:tc>
          <w:tcPr>
            <w:tcW w:w="2658" w:type="dxa"/>
            <w:gridSpan w:val="6"/>
            <w:shd w:val="clear" w:color="000000" w:fill="FFFFFF"/>
            <w:tcMar>
              <w:left w:w="34" w:type="dxa"/>
              <w:right w:w="34" w:type="dxa"/>
            </w:tcMar>
          </w:tcPr>
          <w:p w14:paraId="2E9B4B45" w14:textId="77777777" w:rsidR="000C3D1B" w:rsidRDefault="000C3D1B">
            <w:pPr>
              <w:spacing w:after="0" w:line="240" w:lineRule="auto"/>
            </w:pPr>
            <w:r>
              <w:rPr>
                <w:rFonts w:ascii="Times New Roman" w:hAnsi="Times New Roman" w:cs="Times New Roman"/>
                <w:color w:val="000000"/>
              </w:rPr>
              <w:t>Читающее подразделение</w:t>
            </w:r>
          </w:p>
        </w:tc>
        <w:tc>
          <w:tcPr>
            <w:tcW w:w="334" w:type="dxa"/>
          </w:tcPr>
          <w:p w14:paraId="16A368DD" w14:textId="77777777" w:rsidR="000C3D1B" w:rsidRDefault="000C3D1B"/>
        </w:tc>
        <w:tc>
          <w:tcPr>
            <w:tcW w:w="568" w:type="dxa"/>
          </w:tcPr>
          <w:p w14:paraId="15FAB51D" w14:textId="77777777" w:rsidR="000C3D1B" w:rsidRDefault="000C3D1B"/>
        </w:tc>
        <w:tc>
          <w:tcPr>
            <w:tcW w:w="6252" w:type="dxa"/>
            <w:gridSpan w:val="13"/>
            <w:shd w:val="clear" w:color="000000" w:fill="FFFFFF"/>
            <w:tcMar>
              <w:left w:w="34" w:type="dxa"/>
              <w:right w:w="34" w:type="dxa"/>
            </w:tcMar>
          </w:tcPr>
          <w:p w14:paraId="4E02D04F" w14:textId="77777777" w:rsidR="000C3D1B" w:rsidRDefault="000C3D1B">
            <w:pPr>
              <w:spacing w:after="0" w:line="240" w:lineRule="auto"/>
            </w:pPr>
            <w:r>
              <w:rPr>
                <w:rFonts w:ascii="Times New Roman" w:hAnsi="Times New Roman" w:cs="Times New Roman"/>
                <w:b/>
                <w:color w:val="000000"/>
              </w:rPr>
              <w:t>кафедра иностранных языков (ИРТС)</w:t>
            </w:r>
          </w:p>
        </w:tc>
      </w:tr>
      <w:tr w:rsidR="000C3D1B" w14:paraId="29B0021F" w14:textId="77777777">
        <w:trPr>
          <w:trHeight w:hRule="exact" w:val="138"/>
        </w:trPr>
        <w:tc>
          <w:tcPr>
            <w:tcW w:w="426" w:type="dxa"/>
          </w:tcPr>
          <w:p w14:paraId="1FB9EE6C" w14:textId="77777777" w:rsidR="000C3D1B" w:rsidRDefault="000C3D1B"/>
        </w:tc>
        <w:tc>
          <w:tcPr>
            <w:tcW w:w="426" w:type="dxa"/>
          </w:tcPr>
          <w:p w14:paraId="3AFC5D95" w14:textId="77777777" w:rsidR="000C3D1B" w:rsidRDefault="000C3D1B"/>
        </w:tc>
        <w:tc>
          <w:tcPr>
            <w:tcW w:w="852" w:type="dxa"/>
          </w:tcPr>
          <w:p w14:paraId="7E9EE761" w14:textId="77777777" w:rsidR="000C3D1B" w:rsidRDefault="000C3D1B"/>
        </w:tc>
        <w:tc>
          <w:tcPr>
            <w:tcW w:w="852" w:type="dxa"/>
          </w:tcPr>
          <w:p w14:paraId="311F74AB" w14:textId="77777777" w:rsidR="000C3D1B" w:rsidRDefault="000C3D1B"/>
        </w:tc>
        <w:tc>
          <w:tcPr>
            <w:tcW w:w="143" w:type="dxa"/>
          </w:tcPr>
          <w:p w14:paraId="1ECB847D" w14:textId="77777777" w:rsidR="000C3D1B" w:rsidRDefault="000C3D1B"/>
        </w:tc>
        <w:tc>
          <w:tcPr>
            <w:tcW w:w="143" w:type="dxa"/>
          </w:tcPr>
          <w:p w14:paraId="00A66404" w14:textId="77777777" w:rsidR="000C3D1B" w:rsidRDefault="000C3D1B"/>
        </w:tc>
        <w:tc>
          <w:tcPr>
            <w:tcW w:w="235" w:type="dxa"/>
          </w:tcPr>
          <w:p w14:paraId="0A578E33" w14:textId="77777777" w:rsidR="000C3D1B" w:rsidRDefault="000C3D1B"/>
        </w:tc>
        <w:tc>
          <w:tcPr>
            <w:tcW w:w="334" w:type="dxa"/>
          </w:tcPr>
          <w:p w14:paraId="5BF6FC77" w14:textId="77777777" w:rsidR="000C3D1B" w:rsidRDefault="000C3D1B"/>
        </w:tc>
        <w:tc>
          <w:tcPr>
            <w:tcW w:w="568" w:type="dxa"/>
          </w:tcPr>
          <w:p w14:paraId="2D404094" w14:textId="77777777" w:rsidR="000C3D1B" w:rsidRDefault="000C3D1B"/>
        </w:tc>
        <w:tc>
          <w:tcPr>
            <w:tcW w:w="214" w:type="dxa"/>
          </w:tcPr>
          <w:p w14:paraId="14FA39BF" w14:textId="77777777" w:rsidR="000C3D1B" w:rsidRDefault="000C3D1B"/>
        </w:tc>
        <w:tc>
          <w:tcPr>
            <w:tcW w:w="72" w:type="dxa"/>
          </w:tcPr>
          <w:p w14:paraId="5E860EE7" w14:textId="77777777" w:rsidR="000C3D1B" w:rsidRDefault="000C3D1B"/>
        </w:tc>
        <w:tc>
          <w:tcPr>
            <w:tcW w:w="852" w:type="dxa"/>
          </w:tcPr>
          <w:p w14:paraId="57F6AECD" w14:textId="77777777" w:rsidR="000C3D1B" w:rsidRDefault="000C3D1B"/>
        </w:tc>
        <w:tc>
          <w:tcPr>
            <w:tcW w:w="710" w:type="dxa"/>
          </w:tcPr>
          <w:p w14:paraId="2D9CC41E" w14:textId="77777777" w:rsidR="000C3D1B" w:rsidRDefault="000C3D1B"/>
        </w:tc>
        <w:tc>
          <w:tcPr>
            <w:tcW w:w="143" w:type="dxa"/>
          </w:tcPr>
          <w:p w14:paraId="721C7DF9" w14:textId="77777777" w:rsidR="000C3D1B" w:rsidRDefault="000C3D1B"/>
        </w:tc>
        <w:tc>
          <w:tcPr>
            <w:tcW w:w="72" w:type="dxa"/>
          </w:tcPr>
          <w:p w14:paraId="4A19B9CF" w14:textId="77777777" w:rsidR="000C3D1B" w:rsidRDefault="000C3D1B"/>
        </w:tc>
        <w:tc>
          <w:tcPr>
            <w:tcW w:w="214" w:type="dxa"/>
          </w:tcPr>
          <w:p w14:paraId="57FA19E2" w14:textId="77777777" w:rsidR="000C3D1B" w:rsidRDefault="000C3D1B"/>
        </w:tc>
        <w:tc>
          <w:tcPr>
            <w:tcW w:w="568" w:type="dxa"/>
          </w:tcPr>
          <w:p w14:paraId="30BFCB38" w14:textId="77777777" w:rsidR="000C3D1B" w:rsidRDefault="000C3D1B"/>
        </w:tc>
        <w:tc>
          <w:tcPr>
            <w:tcW w:w="852" w:type="dxa"/>
          </w:tcPr>
          <w:p w14:paraId="48E3EE32" w14:textId="77777777" w:rsidR="000C3D1B" w:rsidRDefault="000C3D1B"/>
        </w:tc>
        <w:tc>
          <w:tcPr>
            <w:tcW w:w="1560" w:type="dxa"/>
          </w:tcPr>
          <w:p w14:paraId="6B35DF9C" w14:textId="77777777" w:rsidR="000C3D1B" w:rsidRDefault="000C3D1B"/>
        </w:tc>
        <w:tc>
          <w:tcPr>
            <w:tcW w:w="426" w:type="dxa"/>
          </w:tcPr>
          <w:p w14:paraId="0CD04FA6" w14:textId="77777777" w:rsidR="000C3D1B" w:rsidRDefault="000C3D1B"/>
        </w:tc>
        <w:tc>
          <w:tcPr>
            <w:tcW w:w="285" w:type="dxa"/>
          </w:tcPr>
          <w:p w14:paraId="2E8C3D0B" w14:textId="77777777" w:rsidR="000C3D1B" w:rsidRDefault="000C3D1B"/>
        </w:tc>
        <w:tc>
          <w:tcPr>
            <w:tcW w:w="285" w:type="dxa"/>
          </w:tcPr>
          <w:p w14:paraId="550E8924" w14:textId="77777777" w:rsidR="000C3D1B" w:rsidRDefault="000C3D1B"/>
        </w:tc>
      </w:tr>
      <w:tr w:rsidR="000C3D1B" w14:paraId="4353E3CF" w14:textId="77777777">
        <w:trPr>
          <w:trHeight w:hRule="exact" w:val="277"/>
        </w:trPr>
        <w:tc>
          <w:tcPr>
            <w:tcW w:w="426" w:type="dxa"/>
          </w:tcPr>
          <w:p w14:paraId="604E2325" w14:textId="77777777" w:rsidR="000C3D1B" w:rsidRDefault="000C3D1B"/>
        </w:tc>
        <w:tc>
          <w:tcPr>
            <w:tcW w:w="2991" w:type="dxa"/>
            <w:gridSpan w:val="7"/>
            <w:shd w:val="clear" w:color="000000" w:fill="FFFFFF"/>
            <w:tcMar>
              <w:left w:w="34" w:type="dxa"/>
              <w:right w:w="34" w:type="dxa"/>
            </w:tcMar>
          </w:tcPr>
          <w:p w14:paraId="30A73203" w14:textId="77777777" w:rsidR="000C3D1B" w:rsidRDefault="000C3D1B">
            <w:pPr>
              <w:spacing w:after="0" w:line="240" w:lineRule="auto"/>
            </w:pPr>
            <w:r>
              <w:rPr>
                <w:rFonts w:ascii="Times New Roman" w:hAnsi="Times New Roman" w:cs="Times New Roman"/>
                <w:color w:val="000000"/>
              </w:rPr>
              <w:t>Направление</w:t>
            </w:r>
          </w:p>
        </w:tc>
        <w:tc>
          <w:tcPr>
            <w:tcW w:w="568" w:type="dxa"/>
          </w:tcPr>
          <w:p w14:paraId="19366254" w14:textId="77777777" w:rsidR="000C3D1B" w:rsidRDefault="000C3D1B"/>
        </w:tc>
        <w:tc>
          <w:tcPr>
            <w:tcW w:w="6252" w:type="dxa"/>
            <w:gridSpan w:val="13"/>
            <w:shd w:val="clear" w:color="000000" w:fill="FFFFFF"/>
            <w:tcMar>
              <w:left w:w="34" w:type="dxa"/>
              <w:right w:w="34" w:type="dxa"/>
            </w:tcMar>
          </w:tcPr>
          <w:p w14:paraId="5666DDB2" w14:textId="77777777" w:rsidR="000C3D1B" w:rsidRDefault="000C3D1B">
            <w:pPr>
              <w:spacing w:after="0" w:line="240" w:lineRule="auto"/>
            </w:pPr>
            <w:r>
              <w:rPr>
                <w:rFonts w:ascii="Times New Roman" w:hAnsi="Times New Roman" w:cs="Times New Roman"/>
                <w:b/>
                <w:color w:val="000000"/>
              </w:rPr>
              <w:t>27.04.03 Системный анализ и управление</w:t>
            </w:r>
          </w:p>
        </w:tc>
      </w:tr>
      <w:tr w:rsidR="000C3D1B" w14:paraId="4C8EC784" w14:textId="77777777">
        <w:trPr>
          <w:trHeight w:hRule="exact" w:val="138"/>
        </w:trPr>
        <w:tc>
          <w:tcPr>
            <w:tcW w:w="426" w:type="dxa"/>
          </w:tcPr>
          <w:p w14:paraId="0457567E" w14:textId="77777777" w:rsidR="000C3D1B" w:rsidRDefault="000C3D1B"/>
        </w:tc>
        <w:tc>
          <w:tcPr>
            <w:tcW w:w="426" w:type="dxa"/>
          </w:tcPr>
          <w:p w14:paraId="259DCE88" w14:textId="77777777" w:rsidR="000C3D1B" w:rsidRDefault="000C3D1B"/>
        </w:tc>
        <w:tc>
          <w:tcPr>
            <w:tcW w:w="852" w:type="dxa"/>
          </w:tcPr>
          <w:p w14:paraId="3208F812" w14:textId="77777777" w:rsidR="000C3D1B" w:rsidRDefault="000C3D1B"/>
        </w:tc>
        <w:tc>
          <w:tcPr>
            <w:tcW w:w="852" w:type="dxa"/>
          </w:tcPr>
          <w:p w14:paraId="1D219B04" w14:textId="77777777" w:rsidR="000C3D1B" w:rsidRDefault="000C3D1B"/>
        </w:tc>
        <w:tc>
          <w:tcPr>
            <w:tcW w:w="143" w:type="dxa"/>
          </w:tcPr>
          <w:p w14:paraId="2D449F14" w14:textId="77777777" w:rsidR="000C3D1B" w:rsidRDefault="000C3D1B"/>
        </w:tc>
        <w:tc>
          <w:tcPr>
            <w:tcW w:w="143" w:type="dxa"/>
          </w:tcPr>
          <w:p w14:paraId="3C9785B4" w14:textId="77777777" w:rsidR="000C3D1B" w:rsidRDefault="000C3D1B"/>
        </w:tc>
        <w:tc>
          <w:tcPr>
            <w:tcW w:w="235" w:type="dxa"/>
          </w:tcPr>
          <w:p w14:paraId="1BF11027" w14:textId="77777777" w:rsidR="000C3D1B" w:rsidRDefault="000C3D1B"/>
        </w:tc>
        <w:tc>
          <w:tcPr>
            <w:tcW w:w="334" w:type="dxa"/>
          </w:tcPr>
          <w:p w14:paraId="0A055FC5" w14:textId="77777777" w:rsidR="000C3D1B" w:rsidRDefault="000C3D1B"/>
        </w:tc>
        <w:tc>
          <w:tcPr>
            <w:tcW w:w="568" w:type="dxa"/>
          </w:tcPr>
          <w:p w14:paraId="0B37B381" w14:textId="77777777" w:rsidR="000C3D1B" w:rsidRDefault="000C3D1B"/>
        </w:tc>
        <w:tc>
          <w:tcPr>
            <w:tcW w:w="214" w:type="dxa"/>
          </w:tcPr>
          <w:p w14:paraId="72EE1269" w14:textId="77777777" w:rsidR="000C3D1B" w:rsidRDefault="000C3D1B"/>
        </w:tc>
        <w:tc>
          <w:tcPr>
            <w:tcW w:w="72" w:type="dxa"/>
          </w:tcPr>
          <w:p w14:paraId="324528FA" w14:textId="77777777" w:rsidR="000C3D1B" w:rsidRDefault="000C3D1B"/>
        </w:tc>
        <w:tc>
          <w:tcPr>
            <w:tcW w:w="852" w:type="dxa"/>
          </w:tcPr>
          <w:p w14:paraId="2241C8C7" w14:textId="77777777" w:rsidR="000C3D1B" w:rsidRDefault="000C3D1B"/>
        </w:tc>
        <w:tc>
          <w:tcPr>
            <w:tcW w:w="710" w:type="dxa"/>
          </w:tcPr>
          <w:p w14:paraId="50C0387C" w14:textId="77777777" w:rsidR="000C3D1B" w:rsidRDefault="000C3D1B"/>
        </w:tc>
        <w:tc>
          <w:tcPr>
            <w:tcW w:w="143" w:type="dxa"/>
          </w:tcPr>
          <w:p w14:paraId="7943BDBE" w14:textId="77777777" w:rsidR="000C3D1B" w:rsidRDefault="000C3D1B"/>
        </w:tc>
        <w:tc>
          <w:tcPr>
            <w:tcW w:w="72" w:type="dxa"/>
          </w:tcPr>
          <w:p w14:paraId="36D313EA" w14:textId="77777777" w:rsidR="000C3D1B" w:rsidRDefault="000C3D1B"/>
        </w:tc>
        <w:tc>
          <w:tcPr>
            <w:tcW w:w="214" w:type="dxa"/>
          </w:tcPr>
          <w:p w14:paraId="5AAFD571" w14:textId="77777777" w:rsidR="000C3D1B" w:rsidRDefault="000C3D1B"/>
        </w:tc>
        <w:tc>
          <w:tcPr>
            <w:tcW w:w="568" w:type="dxa"/>
          </w:tcPr>
          <w:p w14:paraId="269C3D4C" w14:textId="77777777" w:rsidR="000C3D1B" w:rsidRDefault="000C3D1B"/>
        </w:tc>
        <w:tc>
          <w:tcPr>
            <w:tcW w:w="852" w:type="dxa"/>
          </w:tcPr>
          <w:p w14:paraId="52E86001" w14:textId="77777777" w:rsidR="000C3D1B" w:rsidRDefault="000C3D1B"/>
        </w:tc>
        <w:tc>
          <w:tcPr>
            <w:tcW w:w="1560" w:type="dxa"/>
          </w:tcPr>
          <w:p w14:paraId="37B7E692" w14:textId="77777777" w:rsidR="000C3D1B" w:rsidRDefault="000C3D1B"/>
        </w:tc>
        <w:tc>
          <w:tcPr>
            <w:tcW w:w="426" w:type="dxa"/>
          </w:tcPr>
          <w:p w14:paraId="25155192" w14:textId="77777777" w:rsidR="000C3D1B" w:rsidRDefault="000C3D1B"/>
        </w:tc>
        <w:tc>
          <w:tcPr>
            <w:tcW w:w="285" w:type="dxa"/>
          </w:tcPr>
          <w:p w14:paraId="3DE72269" w14:textId="77777777" w:rsidR="000C3D1B" w:rsidRDefault="000C3D1B"/>
        </w:tc>
        <w:tc>
          <w:tcPr>
            <w:tcW w:w="285" w:type="dxa"/>
          </w:tcPr>
          <w:p w14:paraId="671FDDD9" w14:textId="77777777" w:rsidR="000C3D1B" w:rsidRDefault="000C3D1B"/>
        </w:tc>
      </w:tr>
      <w:tr w:rsidR="000C3D1B" w14:paraId="553C927A" w14:textId="77777777">
        <w:trPr>
          <w:trHeight w:hRule="exact" w:val="277"/>
        </w:trPr>
        <w:tc>
          <w:tcPr>
            <w:tcW w:w="426" w:type="dxa"/>
          </w:tcPr>
          <w:p w14:paraId="1C88EC32" w14:textId="77777777" w:rsidR="000C3D1B" w:rsidRDefault="000C3D1B"/>
        </w:tc>
        <w:tc>
          <w:tcPr>
            <w:tcW w:w="2991" w:type="dxa"/>
            <w:gridSpan w:val="7"/>
            <w:shd w:val="clear" w:color="000000" w:fill="FFFFFF"/>
            <w:tcMar>
              <w:left w:w="34" w:type="dxa"/>
              <w:right w:w="34" w:type="dxa"/>
            </w:tcMar>
          </w:tcPr>
          <w:p w14:paraId="4BD9FA74" w14:textId="77777777" w:rsidR="000C3D1B" w:rsidRDefault="000C3D1B">
            <w:pPr>
              <w:spacing w:after="0" w:line="240" w:lineRule="auto"/>
            </w:pPr>
            <w:r>
              <w:rPr>
                <w:rFonts w:ascii="Times New Roman" w:hAnsi="Times New Roman" w:cs="Times New Roman"/>
                <w:color w:val="000000"/>
              </w:rPr>
              <w:t>Направленность</w:t>
            </w:r>
          </w:p>
        </w:tc>
        <w:tc>
          <w:tcPr>
            <w:tcW w:w="568" w:type="dxa"/>
          </w:tcPr>
          <w:p w14:paraId="046A0824" w14:textId="77777777" w:rsidR="000C3D1B" w:rsidRDefault="000C3D1B"/>
        </w:tc>
        <w:tc>
          <w:tcPr>
            <w:tcW w:w="6252" w:type="dxa"/>
            <w:gridSpan w:val="13"/>
            <w:shd w:val="clear" w:color="000000" w:fill="FFFFFF"/>
            <w:tcMar>
              <w:left w:w="34" w:type="dxa"/>
              <w:right w:w="34" w:type="dxa"/>
            </w:tcMar>
          </w:tcPr>
          <w:p w14:paraId="72C6F1F1" w14:textId="77777777" w:rsidR="000C3D1B" w:rsidRDefault="000C3D1B">
            <w:pPr>
              <w:spacing w:after="0" w:line="240" w:lineRule="auto"/>
            </w:pPr>
            <w:r>
              <w:rPr>
                <w:rFonts w:ascii="Times New Roman" w:hAnsi="Times New Roman" w:cs="Times New Roman"/>
                <w:b/>
                <w:color w:val="000000"/>
              </w:rPr>
              <w:t>Инженерия автоматизированных систем</w:t>
            </w:r>
          </w:p>
        </w:tc>
      </w:tr>
      <w:tr w:rsidR="000C3D1B" w14:paraId="7036BDB8" w14:textId="77777777">
        <w:trPr>
          <w:trHeight w:hRule="exact" w:val="138"/>
        </w:trPr>
        <w:tc>
          <w:tcPr>
            <w:tcW w:w="426" w:type="dxa"/>
          </w:tcPr>
          <w:p w14:paraId="0FCC29C4" w14:textId="77777777" w:rsidR="000C3D1B" w:rsidRDefault="000C3D1B"/>
        </w:tc>
        <w:tc>
          <w:tcPr>
            <w:tcW w:w="426" w:type="dxa"/>
          </w:tcPr>
          <w:p w14:paraId="266AF6B5" w14:textId="77777777" w:rsidR="000C3D1B" w:rsidRDefault="000C3D1B"/>
        </w:tc>
        <w:tc>
          <w:tcPr>
            <w:tcW w:w="852" w:type="dxa"/>
          </w:tcPr>
          <w:p w14:paraId="70874190" w14:textId="77777777" w:rsidR="000C3D1B" w:rsidRDefault="000C3D1B"/>
        </w:tc>
        <w:tc>
          <w:tcPr>
            <w:tcW w:w="852" w:type="dxa"/>
          </w:tcPr>
          <w:p w14:paraId="0FEB19EA" w14:textId="77777777" w:rsidR="000C3D1B" w:rsidRDefault="000C3D1B"/>
        </w:tc>
        <w:tc>
          <w:tcPr>
            <w:tcW w:w="143" w:type="dxa"/>
          </w:tcPr>
          <w:p w14:paraId="494DEF5D" w14:textId="77777777" w:rsidR="000C3D1B" w:rsidRDefault="000C3D1B"/>
        </w:tc>
        <w:tc>
          <w:tcPr>
            <w:tcW w:w="143" w:type="dxa"/>
          </w:tcPr>
          <w:p w14:paraId="4DE495F4" w14:textId="77777777" w:rsidR="000C3D1B" w:rsidRDefault="000C3D1B"/>
        </w:tc>
        <w:tc>
          <w:tcPr>
            <w:tcW w:w="235" w:type="dxa"/>
          </w:tcPr>
          <w:p w14:paraId="5559A34E" w14:textId="77777777" w:rsidR="000C3D1B" w:rsidRDefault="000C3D1B"/>
        </w:tc>
        <w:tc>
          <w:tcPr>
            <w:tcW w:w="334" w:type="dxa"/>
          </w:tcPr>
          <w:p w14:paraId="6ADAD63A" w14:textId="77777777" w:rsidR="000C3D1B" w:rsidRDefault="000C3D1B"/>
        </w:tc>
        <w:tc>
          <w:tcPr>
            <w:tcW w:w="568" w:type="dxa"/>
          </w:tcPr>
          <w:p w14:paraId="685968AD" w14:textId="77777777" w:rsidR="000C3D1B" w:rsidRDefault="000C3D1B"/>
        </w:tc>
        <w:tc>
          <w:tcPr>
            <w:tcW w:w="214" w:type="dxa"/>
          </w:tcPr>
          <w:p w14:paraId="4911AD8F" w14:textId="77777777" w:rsidR="000C3D1B" w:rsidRDefault="000C3D1B"/>
        </w:tc>
        <w:tc>
          <w:tcPr>
            <w:tcW w:w="72" w:type="dxa"/>
          </w:tcPr>
          <w:p w14:paraId="463C1254" w14:textId="77777777" w:rsidR="000C3D1B" w:rsidRDefault="000C3D1B"/>
        </w:tc>
        <w:tc>
          <w:tcPr>
            <w:tcW w:w="852" w:type="dxa"/>
          </w:tcPr>
          <w:p w14:paraId="0997F005" w14:textId="77777777" w:rsidR="000C3D1B" w:rsidRDefault="000C3D1B"/>
        </w:tc>
        <w:tc>
          <w:tcPr>
            <w:tcW w:w="710" w:type="dxa"/>
          </w:tcPr>
          <w:p w14:paraId="24DF9894" w14:textId="77777777" w:rsidR="000C3D1B" w:rsidRDefault="000C3D1B"/>
        </w:tc>
        <w:tc>
          <w:tcPr>
            <w:tcW w:w="143" w:type="dxa"/>
          </w:tcPr>
          <w:p w14:paraId="30ED386A" w14:textId="77777777" w:rsidR="000C3D1B" w:rsidRDefault="000C3D1B"/>
        </w:tc>
        <w:tc>
          <w:tcPr>
            <w:tcW w:w="72" w:type="dxa"/>
          </w:tcPr>
          <w:p w14:paraId="1799FB66" w14:textId="77777777" w:rsidR="000C3D1B" w:rsidRDefault="000C3D1B"/>
        </w:tc>
        <w:tc>
          <w:tcPr>
            <w:tcW w:w="214" w:type="dxa"/>
          </w:tcPr>
          <w:p w14:paraId="094E3713" w14:textId="77777777" w:rsidR="000C3D1B" w:rsidRDefault="000C3D1B"/>
        </w:tc>
        <w:tc>
          <w:tcPr>
            <w:tcW w:w="568" w:type="dxa"/>
          </w:tcPr>
          <w:p w14:paraId="18A37E2A" w14:textId="77777777" w:rsidR="000C3D1B" w:rsidRDefault="000C3D1B"/>
        </w:tc>
        <w:tc>
          <w:tcPr>
            <w:tcW w:w="852" w:type="dxa"/>
          </w:tcPr>
          <w:p w14:paraId="532BD5D1" w14:textId="77777777" w:rsidR="000C3D1B" w:rsidRDefault="000C3D1B"/>
        </w:tc>
        <w:tc>
          <w:tcPr>
            <w:tcW w:w="1560" w:type="dxa"/>
          </w:tcPr>
          <w:p w14:paraId="53B6947B" w14:textId="77777777" w:rsidR="000C3D1B" w:rsidRDefault="000C3D1B"/>
        </w:tc>
        <w:tc>
          <w:tcPr>
            <w:tcW w:w="426" w:type="dxa"/>
          </w:tcPr>
          <w:p w14:paraId="1E6B1F8F" w14:textId="77777777" w:rsidR="000C3D1B" w:rsidRDefault="000C3D1B"/>
        </w:tc>
        <w:tc>
          <w:tcPr>
            <w:tcW w:w="285" w:type="dxa"/>
          </w:tcPr>
          <w:p w14:paraId="0EA66182" w14:textId="77777777" w:rsidR="000C3D1B" w:rsidRDefault="000C3D1B"/>
        </w:tc>
        <w:tc>
          <w:tcPr>
            <w:tcW w:w="285" w:type="dxa"/>
          </w:tcPr>
          <w:p w14:paraId="1FF76051" w14:textId="77777777" w:rsidR="000C3D1B" w:rsidRDefault="000C3D1B"/>
        </w:tc>
      </w:tr>
      <w:tr w:rsidR="000C3D1B" w14:paraId="11A04FD4" w14:textId="77777777">
        <w:trPr>
          <w:trHeight w:hRule="exact" w:val="277"/>
        </w:trPr>
        <w:tc>
          <w:tcPr>
            <w:tcW w:w="426" w:type="dxa"/>
          </w:tcPr>
          <w:p w14:paraId="7F1921D1" w14:textId="77777777" w:rsidR="000C3D1B" w:rsidRDefault="000C3D1B"/>
        </w:tc>
        <w:tc>
          <w:tcPr>
            <w:tcW w:w="2424" w:type="dxa"/>
            <w:gridSpan w:val="5"/>
            <w:shd w:val="clear" w:color="000000" w:fill="FFFFFF"/>
            <w:tcMar>
              <w:left w:w="34" w:type="dxa"/>
              <w:right w:w="34" w:type="dxa"/>
            </w:tcMar>
          </w:tcPr>
          <w:p w14:paraId="02335760" w14:textId="77777777" w:rsidR="000C3D1B" w:rsidRDefault="000C3D1B">
            <w:pPr>
              <w:spacing w:after="0" w:line="240" w:lineRule="auto"/>
            </w:pPr>
            <w:r>
              <w:rPr>
                <w:rFonts w:ascii="Times New Roman" w:hAnsi="Times New Roman" w:cs="Times New Roman"/>
                <w:color w:val="000000"/>
              </w:rPr>
              <w:t>Квалификация</w:t>
            </w:r>
          </w:p>
        </w:tc>
        <w:tc>
          <w:tcPr>
            <w:tcW w:w="235" w:type="dxa"/>
          </w:tcPr>
          <w:p w14:paraId="06ABA883" w14:textId="77777777" w:rsidR="000C3D1B" w:rsidRDefault="000C3D1B"/>
        </w:tc>
        <w:tc>
          <w:tcPr>
            <w:tcW w:w="334" w:type="dxa"/>
          </w:tcPr>
          <w:p w14:paraId="026C6AA2" w14:textId="77777777" w:rsidR="000C3D1B" w:rsidRDefault="000C3D1B"/>
        </w:tc>
        <w:tc>
          <w:tcPr>
            <w:tcW w:w="568" w:type="dxa"/>
          </w:tcPr>
          <w:p w14:paraId="14438670" w14:textId="77777777" w:rsidR="000C3D1B" w:rsidRDefault="000C3D1B"/>
        </w:tc>
        <w:tc>
          <w:tcPr>
            <w:tcW w:w="6252" w:type="dxa"/>
            <w:gridSpan w:val="13"/>
            <w:shd w:val="clear" w:color="000000" w:fill="FFFFFF"/>
            <w:tcMar>
              <w:left w:w="34" w:type="dxa"/>
              <w:right w:w="34" w:type="dxa"/>
            </w:tcMar>
          </w:tcPr>
          <w:p w14:paraId="7D8926BE" w14:textId="77777777" w:rsidR="000C3D1B" w:rsidRDefault="000C3D1B">
            <w:pPr>
              <w:spacing w:after="0" w:line="240" w:lineRule="auto"/>
            </w:pPr>
            <w:r>
              <w:rPr>
                <w:rFonts w:ascii="Times New Roman" w:hAnsi="Times New Roman" w:cs="Times New Roman"/>
                <w:b/>
                <w:color w:val="000000"/>
              </w:rPr>
              <w:t>магистр</w:t>
            </w:r>
          </w:p>
        </w:tc>
      </w:tr>
      <w:tr w:rsidR="000C3D1B" w14:paraId="0FC30AED" w14:textId="77777777">
        <w:trPr>
          <w:trHeight w:hRule="exact" w:val="138"/>
        </w:trPr>
        <w:tc>
          <w:tcPr>
            <w:tcW w:w="426" w:type="dxa"/>
          </w:tcPr>
          <w:p w14:paraId="4E2326FF" w14:textId="77777777" w:rsidR="000C3D1B" w:rsidRDefault="000C3D1B"/>
        </w:tc>
        <w:tc>
          <w:tcPr>
            <w:tcW w:w="426" w:type="dxa"/>
          </w:tcPr>
          <w:p w14:paraId="359BDA35" w14:textId="77777777" w:rsidR="000C3D1B" w:rsidRDefault="000C3D1B"/>
        </w:tc>
        <w:tc>
          <w:tcPr>
            <w:tcW w:w="852" w:type="dxa"/>
          </w:tcPr>
          <w:p w14:paraId="370EE75D" w14:textId="77777777" w:rsidR="000C3D1B" w:rsidRDefault="000C3D1B"/>
        </w:tc>
        <w:tc>
          <w:tcPr>
            <w:tcW w:w="852" w:type="dxa"/>
          </w:tcPr>
          <w:p w14:paraId="51CEB8E5" w14:textId="77777777" w:rsidR="000C3D1B" w:rsidRDefault="000C3D1B"/>
        </w:tc>
        <w:tc>
          <w:tcPr>
            <w:tcW w:w="143" w:type="dxa"/>
          </w:tcPr>
          <w:p w14:paraId="0298086E" w14:textId="77777777" w:rsidR="000C3D1B" w:rsidRDefault="000C3D1B"/>
        </w:tc>
        <w:tc>
          <w:tcPr>
            <w:tcW w:w="143" w:type="dxa"/>
          </w:tcPr>
          <w:p w14:paraId="1D881245" w14:textId="77777777" w:rsidR="000C3D1B" w:rsidRDefault="000C3D1B"/>
        </w:tc>
        <w:tc>
          <w:tcPr>
            <w:tcW w:w="235" w:type="dxa"/>
          </w:tcPr>
          <w:p w14:paraId="08319E4A" w14:textId="77777777" w:rsidR="000C3D1B" w:rsidRDefault="000C3D1B"/>
        </w:tc>
        <w:tc>
          <w:tcPr>
            <w:tcW w:w="334" w:type="dxa"/>
          </w:tcPr>
          <w:p w14:paraId="7292305B" w14:textId="77777777" w:rsidR="000C3D1B" w:rsidRDefault="000C3D1B"/>
        </w:tc>
        <w:tc>
          <w:tcPr>
            <w:tcW w:w="568" w:type="dxa"/>
          </w:tcPr>
          <w:p w14:paraId="6D560B17" w14:textId="77777777" w:rsidR="000C3D1B" w:rsidRDefault="000C3D1B"/>
        </w:tc>
        <w:tc>
          <w:tcPr>
            <w:tcW w:w="214" w:type="dxa"/>
          </w:tcPr>
          <w:p w14:paraId="18F47143" w14:textId="77777777" w:rsidR="000C3D1B" w:rsidRDefault="000C3D1B"/>
        </w:tc>
        <w:tc>
          <w:tcPr>
            <w:tcW w:w="72" w:type="dxa"/>
          </w:tcPr>
          <w:p w14:paraId="74A9CD36" w14:textId="77777777" w:rsidR="000C3D1B" w:rsidRDefault="000C3D1B"/>
        </w:tc>
        <w:tc>
          <w:tcPr>
            <w:tcW w:w="852" w:type="dxa"/>
          </w:tcPr>
          <w:p w14:paraId="31328176" w14:textId="77777777" w:rsidR="000C3D1B" w:rsidRDefault="000C3D1B"/>
        </w:tc>
        <w:tc>
          <w:tcPr>
            <w:tcW w:w="710" w:type="dxa"/>
          </w:tcPr>
          <w:p w14:paraId="799D549F" w14:textId="77777777" w:rsidR="000C3D1B" w:rsidRDefault="000C3D1B"/>
        </w:tc>
        <w:tc>
          <w:tcPr>
            <w:tcW w:w="143" w:type="dxa"/>
          </w:tcPr>
          <w:p w14:paraId="23C43FEA" w14:textId="77777777" w:rsidR="000C3D1B" w:rsidRDefault="000C3D1B"/>
        </w:tc>
        <w:tc>
          <w:tcPr>
            <w:tcW w:w="72" w:type="dxa"/>
          </w:tcPr>
          <w:p w14:paraId="3AD4BA11" w14:textId="77777777" w:rsidR="000C3D1B" w:rsidRDefault="000C3D1B"/>
        </w:tc>
        <w:tc>
          <w:tcPr>
            <w:tcW w:w="214" w:type="dxa"/>
          </w:tcPr>
          <w:p w14:paraId="0DF2F1A6" w14:textId="77777777" w:rsidR="000C3D1B" w:rsidRDefault="000C3D1B"/>
        </w:tc>
        <w:tc>
          <w:tcPr>
            <w:tcW w:w="568" w:type="dxa"/>
          </w:tcPr>
          <w:p w14:paraId="3C2D2E1E" w14:textId="77777777" w:rsidR="000C3D1B" w:rsidRDefault="000C3D1B"/>
        </w:tc>
        <w:tc>
          <w:tcPr>
            <w:tcW w:w="852" w:type="dxa"/>
          </w:tcPr>
          <w:p w14:paraId="2C4F134F" w14:textId="77777777" w:rsidR="000C3D1B" w:rsidRDefault="000C3D1B"/>
        </w:tc>
        <w:tc>
          <w:tcPr>
            <w:tcW w:w="1560" w:type="dxa"/>
          </w:tcPr>
          <w:p w14:paraId="70A49271" w14:textId="77777777" w:rsidR="000C3D1B" w:rsidRDefault="000C3D1B"/>
        </w:tc>
        <w:tc>
          <w:tcPr>
            <w:tcW w:w="426" w:type="dxa"/>
          </w:tcPr>
          <w:p w14:paraId="7492E399" w14:textId="77777777" w:rsidR="000C3D1B" w:rsidRDefault="000C3D1B"/>
        </w:tc>
        <w:tc>
          <w:tcPr>
            <w:tcW w:w="285" w:type="dxa"/>
          </w:tcPr>
          <w:p w14:paraId="423249CF" w14:textId="77777777" w:rsidR="000C3D1B" w:rsidRDefault="000C3D1B"/>
        </w:tc>
        <w:tc>
          <w:tcPr>
            <w:tcW w:w="285" w:type="dxa"/>
          </w:tcPr>
          <w:p w14:paraId="1E467353" w14:textId="77777777" w:rsidR="000C3D1B" w:rsidRDefault="000C3D1B"/>
        </w:tc>
      </w:tr>
      <w:tr w:rsidR="000C3D1B" w14:paraId="396BF3AD" w14:textId="77777777">
        <w:trPr>
          <w:trHeight w:hRule="exact" w:val="277"/>
        </w:trPr>
        <w:tc>
          <w:tcPr>
            <w:tcW w:w="426" w:type="dxa"/>
          </w:tcPr>
          <w:p w14:paraId="4886DC6C" w14:textId="77777777" w:rsidR="000C3D1B" w:rsidRDefault="000C3D1B"/>
        </w:tc>
        <w:tc>
          <w:tcPr>
            <w:tcW w:w="2424" w:type="dxa"/>
            <w:gridSpan w:val="5"/>
            <w:shd w:val="clear" w:color="000000" w:fill="FFFFFF"/>
            <w:tcMar>
              <w:left w:w="34" w:type="dxa"/>
              <w:right w:w="34" w:type="dxa"/>
            </w:tcMar>
          </w:tcPr>
          <w:p w14:paraId="78C2E928" w14:textId="77777777" w:rsidR="000C3D1B" w:rsidRDefault="000C3D1B">
            <w:pPr>
              <w:spacing w:after="0" w:line="240" w:lineRule="auto"/>
            </w:pPr>
            <w:r>
              <w:rPr>
                <w:rFonts w:ascii="Times New Roman" w:hAnsi="Times New Roman" w:cs="Times New Roman"/>
                <w:color w:val="000000"/>
              </w:rPr>
              <w:t>Форма обучения</w:t>
            </w:r>
          </w:p>
        </w:tc>
        <w:tc>
          <w:tcPr>
            <w:tcW w:w="235" w:type="dxa"/>
          </w:tcPr>
          <w:p w14:paraId="6877A023" w14:textId="77777777" w:rsidR="000C3D1B" w:rsidRDefault="000C3D1B"/>
        </w:tc>
        <w:tc>
          <w:tcPr>
            <w:tcW w:w="334" w:type="dxa"/>
          </w:tcPr>
          <w:p w14:paraId="50473B40" w14:textId="77777777" w:rsidR="000C3D1B" w:rsidRDefault="000C3D1B"/>
        </w:tc>
        <w:tc>
          <w:tcPr>
            <w:tcW w:w="568" w:type="dxa"/>
          </w:tcPr>
          <w:p w14:paraId="57B8EC9A" w14:textId="77777777" w:rsidR="000C3D1B" w:rsidRDefault="000C3D1B"/>
        </w:tc>
        <w:tc>
          <w:tcPr>
            <w:tcW w:w="5259" w:type="dxa"/>
            <w:gridSpan w:val="10"/>
            <w:shd w:val="clear" w:color="000000" w:fill="FFFFFF"/>
            <w:tcMar>
              <w:left w:w="34" w:type="dxa"/>
              <w:right w:w="34" w:type="dxa"/>
            </w:tcMar>
          </w:tcPr>
          <w:p w14:paraId="6C59AE6D" w14:textId="77777777" w:rsidR="000C3D1B" w:rsidRDefault="000C3D1B">
            <w:pPr>
              <w:spacing w:after="0" w:line="240" w:lineRule="auto"/>
            </w:pPr>
            <w:r>
              <w:rPr>
                <w:rFonts w:ascii="Times New Roman" w:hAnsi="Times New Roman" w:cs="Times New Roman"/>
                <w:b/>
                <w:color w:val="000000"/>
              </w:rPr>
              <w:t>очная</w:t>
            </w:r>
          </w:p>
        </w:tc>
        <w:tc>
          <w:tcPr>
            <w:tcW w:w="426" w:type="dxa"/>
          </w:tcPr>
          <w:p w14:paraId="47858DAC" w14:textId="77777777" w:rsidR="000C3D1B" w:rsidRDefault="000C3D1B"/>
        </w:tc>
        <w:tc>
          <w:tcPr>
            <w:tcW w:w="285" w:type="dxa"/>
          </w:tcPr>
          <w:p w14:paraId="6998E5E9" w14:textId="77777777" w:rsidR="000C3D1B" w:rsidRDefault="000C3D1B"/>
        </w:tc>
        <w:tc>
          <w:tcPr>
            <w:tcW w:w="285" w:type="dxa"/>
          </w:tcPr>
          <w:p w14:paraId="29B90119" w14:textId="77777777" w:rsidR="000C3D1B" w:rsidRDefault="000C3D1B"/>
        </w:tc>
      </w:tr>
      <w:tr w:rsidR="000C3D1B" w14:paraId="5C9996F3" w14:textId="77777777">
        <w:trPr>
          <w:trHeight w:hRule="exact" w:val="138"/>
        </w:trPr>
        <w:tc>
          <w:tcPr>
            <w:tcW w:w="426" w:type="dxa"/>
          </w:tcPr>
          <w:p w14:paraId="7D6FF448" w14:textId="77777777" w:rsidR="000C3D1B" w:rsidRDefault="000C3D1B"/>
        </w:tc>
        <w:tc>
          <w:tcPr>
            <w:tcW w:w="426" w:type="dxa"/>
          </w:tcPr>
          <w:p w14:paraId="4AFB7673" w14:textId="77777777" w:rsidR="000C3D1B" w:rsidRDefault="000C3D1B"/>
        </w:tc>
        <w:tc>
          <w:tcPr>
            <w:tcW w:w="852" w:type="dxa"/>
          </w:tcPr>
          <w:p w14:paraId="2BFC0334" w14:textId="77777777" w:rsidR="000C3D1B" w:rsidRDefault="000C3D1B"/>
        </w:tc>
        <w:tc>
          <w:tcPr>
            <w:tcW w:w="852" w:type="dxa"/>
          </w:tcPr>
          <w:p w14:paraId="7E13AB2B" w14:textId="77777777" w:rsidR="000C3D1B" w:rsidRDefault="000C3D1B"/>
        </w:tc>
        <w:tc>
          <w:tcPr>
            <w:tcW w:w="143" w:type="dxa"/>
          </w:tcPr>
          <w:p w14:paraId="539A8330" w14:textId="77777777" w:rsidR="000C3D1B" w:rsidRDefault="000C3D1B"/>
        </w:tc>
        <w:tc>
          <w:tcPr>
            <w:tcW w:w="143" w:type="dxa"/>
          </w:tcPr>
          <w:p w14:paraId="69A797EF" w14:textId="77777777" w:rsidR="000C3D1B" w:rsidRDefault="000C3D1B"/>
        </w:tc>
        <w:tc>
          <w:tcPr>
            <w:tcW w:w="235" w:type="dxa"/>
          </w:tcPr>
          <w:p w14:paraId="5D7CA14F" w14:textId="77777777" w:rsidR="000C3D1B" w:rsidRDefault="000C3D1B"/>
        </w:tc>
        <w:tc>
          <w:tcPr>
            <w:tcW w:w="334" w:type="dxa"/>
          </w:tcPr>
          <w:p w14:paraId="11454CB6" w14:textId="77777777" w:rsidR="000C3D1B" w:rsidRDefault="000C3D1B"/>
        </w:tc>
        <w:tc>
          <w:tcPr>
            <w:tcW w:w="568" w:type="dxa"/>
          </w:tcPr>
          <w:p w14:paraId="2A9CA302" w14:textId="77777777" w:rsidR="000C3D1B" w:rsidRDefault="000C3D1B"/>
        </w:tc>
        <w:tc>
          <w:tcPr>
            <w:tcW w:w="214" w:type="dxa"/>
          </w:tcPr>
          <w:p w14:paraId="562642BD" w14:textId="77777777" w:rsidR="000C3D1B" w:rsidRDefault="000C3D1B"/>
        </w:tc>
        <w:tc>
          <w:tcPr>
            <w:tcW w:w="72" w:type="dxa"/>
          </w:tcPr>
          <w:p w14:paraId="14DB43A6" w14:textId="77777777" w:rsidR="000C3D1B" w:rsidRDefault="000C3D1B"/>
        </w:tc>
        <w:tc>
          <w:tcPr>
            <w:tcW w:w="852" w:type="dxa"/>
          </w:tcPr>
          <w:p w14:paraId="3ABEFBDD" w14:textId="77777777" w:rsidR="000C3D1B" w:rsidRDefault="000C3D1B"/>
        </w:tc>
        <w:tc>
          <w:tcPr>
            <w:tcW w:w="710" w:type="dxa"/>
          </w:tcPr>
          <w:p w14:paraId="4BD12ED7" w14:textId="77777777" w:rsidR="000C3D1B" w:rsidRDefault="000C3D1B"/>
        </w:tc>
        <w:tc>
          <w:tcPr>
            <w:tcW w:w="143" w:type="dxa"/>
          </w:tcPr>
          <w:p w14:paraId="32FEDAFA" w14:textId="77777777" w:rsidR="000C3D1B" w:rsidRDefault="000C3D1B"/>
        </w:tc>
        <w:tc>
          <w:tcPr>
            <w:tcW w:w="72" w:type="dxa"/>
          </w:tcPr>
          <w:p w14:paraId="76237FBC" w14:textId="77777777" w:rsidR="000C3D1B" w:rsidRDefault="000C3D1B"/>
        </w:tc>
        <w:tc>
          <w:tcPr>
            <w:tcW w:w="214" w:type="dxa"/>
          </w:tcPr>
          <w:p w14:paraId="4AE8441C" w14:textId="77777777" w:rsidR="000C3D1B" w:rsidRDefault="000C3D1B"/>
        </w:tc>
        <w:tc>
          <w:tcPr>
            <w:tcW w:w="568" w:type="dxa"/>
          </w:tcPr>
          <w:p w14:paraId="4B89C6E7" w14:textId="77777777" w:rsidR="000C3D1B" w:rsidRDefault="000C3D1B"/>
        </w:tc>
        <w:tc>
          <w:tcPr>
            <w:tcW w:w="852" w:type="dxa"/>
          </w:tcPr>
          <w:p w14:paraId="7FA078DC" w14:textId="77777777" w:rsidR="000C3D1B" w:rsidRDefault="000C3D1B"/>
        </w:tc>
        <w:tc>
          <w:tcPr>
            <w:tcW w:w="1560" w:type="dxa"/>
          </w:tcPr>
          <w:p w14:paraId="4A49942C" w14:textId="77777777" w:rsidR="000C3D1B" w:rsidRDefault="000C3D1B"/>
        </w:tc>
        <w:tc>
          <w:tcPr>
            <w:tcW w:w="426" w:type="dxa"/>
          </w:tcPr>
          <w:p w14:paraId="03C62664" w14:textId="77777777" w:rsidR="000C3D1B" w:rsidRDefault="000C3D1B"/>
        </w:tc>
        <w:tc>
          <w:tcPr>
            <w:tcW w:w="285" w:type="dxa"/>
          </w:tcPr>
          <w:p w14:paraId="63BB8BF7" w14:textId="77777777" w:rsidR="000C3D1B" w:rsidRDefault="000C3D1B"/>
        </w:tc>
        <w:tc>
          <w:tcPr>
            <w:tcW w:w="285" w:type="dxa"/>
          </w:tcPr>
          <w:p w14:paraId="2CF56111" w14:textId="77777777" w:rsidR="000C3D1B" w:rsidRDefault="000C3D1B"/>
        </w:tc>
      </w:tr>
      <w:tr w:rsidR="000C3D1B" w14:paraId="38080AD9" w14:textId="77777777">
        <w:trPr>
          <w:trHeight w:hRule="exact" w:val="277"/>
        </w:trPr>
        <w:tc>
          <w:tcPr>
            <w:tcW w:w="426" w:type="dxa"/>
          </w:tcPr>
          <w:p w14:paraId="0B40D6F3" w14:textId="77777777" w:rsidR="000C3D1B" w:rsidRDefault="000C3D1B"/>
        </w:tc>
        <w:tc>
          <w:tcPr>
            <w:tcW w:w="2283" w:type="dxa"/>
            <w:gridSpan w:val="4"/>
            <w:shd w:val="clear" w:color="000000" w:fill="FFFFFF"/>
            <w:tcMar>
              <w:left w:w="34" w:type="dxa"/>
              <w:right w:w="34" w:type="dxa"/>
            </w:tcMar>
          </w:tcPr>
          <w:p w14:paraId="5182E69E" w14:textId="77777777" w:rsidR="000C3D1B" w:rsidRDefault="000C3D1B">
            <w:pPr>
              <w:spacing w:after="0" w:line="240" w:lineRule="auto"/>
            </w:pPr>
            <w:r>
              <w:rPr>
                <w:rFonts w:ascii="Times New Roman" w:hAnsi="Times New Roman" w:cs="Times New Roman"/>
                <w:color w:val="000000"/>
              </w:rPr>
              <w:t>Общая трудоемкость</w:t>
            </w:r>
          </w:p>
        </w:tc>
        <w:tc>
          <w:tcPr>
            <w:tcW w:w="143" w:type="dxa"/>
          </w:tcPr>
          <w:p w14:paraId="25D61A09" w14:textId="77777777" w:rsidR="000C3D1B" w:rsidRDefault="000C3D1B"/>
        </w:tc>
        <w:tc>
          <w:tcPr>
            <w:tcW w:w="235" w:type="dxa"/>
          </w:tcPr>
          <w:p w14:paraId="21B18E8F" w14:textId="77777777" w:rsidR="000C3D1B" w:rsidRDefault="000C3D1B"/>
        </w:tc>
        <w:tc>
          <w:tcPr>
            <w:tcW w:w="334" w:type="dxa"/>
          </w:tcPr>
          <w:p w14:paraId="33B6BBC6" w14:textId="77777777" w:rsidR="000C3D1B" w:rsidRDefault="000C3D1B"/>
        </w:tc>
        <w:tc>
          <w:tcPr>
            <w:tcW w:w="568" w:type="dxa"/>
          </w:tcPr>
          <w:p w14:paraId="044E5AC6" w14:textId="77777777" w:rsidR="000C3D1B" w:rsidRDefault="000C3D1B"/>
        </w:tc>
        <w:tc>
          <w:tcPr>
            <w:tcW w:w="5259" w:type="dxa"/>
            <w:gridSpan w:val="10"/>
            <w:shd w:val="clear" w:color="000000" w:fill="FFFFFF"/>
            <w:tcMar>
              <w:left w:w="34" w:type="dxa"/>
              <w:right w:w="34" w:type="dxa"/>
            </w:tcMar>
          </w:tcPr>
          <w:p w14:paraId="4CFD081D" w14:textId="77777777" w:rsidR="000C3D1B" w:rsidRDefault="000C3D1B">
            <w:pPr>
              <w:spacing w:after="0" w:line="240" w:lineRule="auto"/>
            </w:pPr>
            <w:r>
              <w:rPr>
                <w:rFonts w:ascii="Times New Roman" w:hAnsi="Times New Roman" w:cs="Times New Roman"/>
                <w:b/>
                <w:color w:val="000000"/>
              </w:rPr>
              <w:t>3 з.е.</w:t>
            </w:r>
          </w:p>
        </w:tc>
        <w:tc>
          <w:tcPr>
            <w:tcW w:w="426" w:type="dxa"/>
          </w:tcPr>
          <w:p w14:paraId="222D247E" w14:textId="77777777" w:rsidR="000C3D1B" w:rsidRDefault="000C3D1B"/>
        </w:tc>
        <w:tc>
          <w:tcPr>
            <w:tcW w:w="285" w:type="dxa"/>
          </w:tcPr>
          <w:p w14:paraId="38DDB517" w14:textId="77777777" w:rsidR="000C3D1B" w:rsidRDefault="000C3D1B"/>
        </w:tc>
        <w:tc>
          <w:tcPr>
            <w:tcW w:w="285" w:type="dxa"/>
          </w:tcPr>
          <w:p w14:paraId="2C78F97D" w14:textId="77777777" w:rsidR="000C3D1B" w:rsidRDefault="000C3D1B"/>
        </w:tc>
      </w:tr>
      <w:tr w:rsidR="000C3D1B" w14:paraId="22D33E84" w14:textId="77777777">
        <w:trPr>
          <w:trHeight w:hRule="exact" w:val="138"/>
        </w:trPr>
        <w:tc>
          <w:tcPr>
            <w:tcW w:w="426" w:type="dxa"/>
          </w:tcPr>
          <w:p w14:paraId="279509E4" w14:textId="77777777" w:rsidR="000C3D1B" w:rsidRDefault="000C3D1B"/>
        </w:tc>
        <w:tc>
          <w:tcPr>
            <w:tcW w:w="426" w:type="dxa"/>
          </w:tcPr>
          <w:p w14:paraId="1BA92840" w14:textId="77777777" w:rsidR="000C3D1B" w:rsidRDefault="000C3D1B"/>
        </w:tc>
        <w:tc>
          <w:tcPr>
            <w:tcW w:w="852" w:type="dxa"/>
          </w:tcPr>
          <w:p w14:paraId="4379F079" w14:textId="77777777" w:rsidR="000C3D1B" w:rsidRDefault="000C3D1B"/>
        </w:tc>
        <w:tc>
          <w:tcPr>
            <w:tcW w:w="852" w:type="dxa"/>
          </w:tcPr>
          <w:p w14:paraId="380B27E7" w14:textId="77777777" w:rsidR="000C3D1B" w:rsidRDefault="000C3D1B"/>
        </w:tc>
        <w:tc>
          <w:tcPr>
            <w:tcW w:w="143" w:type="dxa"/>
          </w:tcPr>
          <w:p w14:paraId="1F068982" w14:textId="77777777" w:rsidR="000C3D1B" w:rsidRDefault="000C3D1B"/>
        </w:tc>
        <w:tc>
          <w:tcPr>
            <w:tcW w:w="143" w:type="dxa"/>
          </w:tcPr>
          <w:p w14:paraId="58D609BB" w14:textId="77777777" w:rsidR="000C3D1B" w:rsidRDefault="000C3D1B"/>
        </w:tc>
        <w:tc>
          <w:tcPr>
            <w:tcW w:w="235" w:type="dxa"/>
          </w:tcPr>
          <w:p w14:paraId="26402C0B" w14:textId="77777777" w:rsidR="000C3D1B" w:rsidRDefault="000C3D1B"/>
        </w:tc>
        <w:tc>
          <w:tcPr>
            <w:tcW w:w="334" w:type="dxa"/>
          </w:tcPr>
          <w:p w14:paraId="06E66510" w14:textId="77777777" w:rsidR="000C3D1B" w:rsidRDefault="000C3D1B"/>
        </w:tc>
        <w:tc>
          <w:tcPr>
            <w:tcW w:w="568" w:type="dxa"/>
          </w:tcPr>
          <w:p w14:paraId="4FBFB9BA" w14:textId="77777777" w:rsidR="000C3D1B" w:rsidRDefault="000C3D1B"/>
        </w:tc>
        <w:tc>
          <w:tcPr>
            <w:tcW w:w="214" w:type="dxa"/>
          </w:tcPr>
          <w:p w14:paraId="09450724" w14:textId="77777777" w:rsidR="000C3D1B" w:rsidRDefault="000C3D1B"/>
        </w:tc>
        <w:tc>
          <w:tcPr>
            <w:tcW w:w="72" w:type="dxa"/>
          </w:tcPr>
          <w:p w14:paraId="382F9924" w14:textId="77777777" w:rsidR="000C3D1B" w:rsidRDefault="000C3D1B"/>
        </w:tc>
        <w:tc>
          <w:tcPr>
            <w:tcW w:w="852" w:type="dxa"/>
          </w:tcPr>
          <w:p w14:paraId="1512C23D" w14:textId="77777777" w:rsidR="000C3D1B" w:rsidRDefault="000C3D1B"/>
        </w:tc>
        <w:tc>
          <w:tcPr>
            <w:tcW w:w="710" w:type="dxa"/>
          </w:tcPr>
          <w:p w14:paraId="0BB24E91" w14:textId="77777777" w:rsidR="000C3D1B" w:rsidRDefault="000C3D1B"/>
        </w:tc>
        <w:tc>
          <w:tcPr>
            <w:tcW w:w="143" w:type="dxa"/>
          </w:tcPr>
          <w:p w14:paraId="527CD130" w14:textId="77777777" w:rsidR="000C3D1B" w:rsidRDefault="000C3D1B"/>
        </w:tc>
        <w:tc>
          <w:tcPr>
            <w:tcW w:w="72" w:type="dxa"/>
          </w:tcPr>
          <w:p w14:paraId="19720757" w14:textId="77777777" w:rsidR="000C3D1B" w:rsidRDefault="000C3D1B"/>
        </w:tc>
        <w:tc>
          <w:tcPr>
            <w:tcW w:w="214" w:type="dxa"/>
          </w:tcPr>
          <w:p w14:paraId="46905378" w14:textId="77777777" w:rsidR="000C3D1B" w:rsidRDefault="000C3D1B"/>
        </w:tc>
        <w:tc>
          <w:tcPr>
            <w:tcW w:w="568" w:type="dxa"/>
          </w:tcPr>
          <w:p w14:paraId="29DF0BA5" w14:textId="77777777" w:rsidR="000C3D1B" w:rsidRDefault="000C3D1B"/>
        </w:tc>
        <w:tc>
          <w:tcPr>
            <w:tcW w:w="852" w:type="dxa"/>
          </w:tcPr>
          <w:p w14:paraId="6CCE85BE" w14:textId="77777777" w:rsidR="000C3D1B" w:rsidRDefault="000C3D1B"/>
        </w:tc>
        <w:tc>
          <w:tcPr>
            <w:tcW w:w="1560" w:type="dxa"/>
          </w:tcPr>
          <w:p w14:paraId="49EDAAD5" w14:textId="77777777" w:rsidR="000C3D1B" w:rsidRDefault="000C3D1B"/>
        </w:tc>
        <w:tc>
          <w:tcPr>
            <w:tcW w:w="426" w:type="dxa"/>
          </w:tcPr>
          <w:p w14:paraId="3DBF7AEE" w14:textId="77777777" w:rsidR="000C3D1B" w:rsidRDefault="000C3D1B"/>
        </w:tc>
        <w:tc>
          <w:tcPr>
            <w:tcW w:w="285" w:type="dxa"/>
          </w:tcPr>
          <w:p w14:paraId="75DBD639" w14:textId="77777777" w:rsidR="000C3D1B" w:rsidRDefault="000C3D1B"/>
        </w:tc>
        <w:tc>
          <w:tcPr>
            <w:tcW w:w="285" w:type="dxa"/>
          </w:tcPr>
          <w:p w14:paraId="0DB639C7" w14:textId="77777777" w:rsidR="000C3D1B" w:rsidRDefault="000C3D1B"/>
        </w:tc>
      </w:tr>
      <w:tr w:rsidR="000C3D1B" w14:paraId="5BCCD115" w14:textId="77777777">
        <w:trPr>
          <w:trHeight w:hRule="exact" w:val="277"/>
        </w:trPr>
        <w:tc>
          <w:tcPr>
            <w:tcW w:w="10221" w:type="dxa"/>
            <w:gridSpan w:val="22"/>
            <w:shd w:val="clear" w:color="000000" w:fill="FFFFFF"/>
            <w:tcMar>
              <w:left w:w="34" w:type="dxa"/>
              <w:right w:w="34" w:type="dxa"/>
            </w:tcMar>
          </w:tcPr>
          <w:p w14:paraId="1D1222C6" w14:textId="77777777" w:rsidR="000C3D1B" w:rsidRDefault="000C3D1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0C3D1B" w14:paraId="1A1AD437"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B7DF39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9F69CF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F11AB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9A5D3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7CF690B8" w14:textId="77777777" w:rsidR="000C3D1B" w:rsidRDefault="000C3D1B"/>
        </w:tc>
      </w:tr>
      <w:tr w:rsidR="000C3D1B" w14:paraId="41E9EF8E"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24BEEB7" w14:textId="77777777" w:rsidR="000C3D1B" w:rsidRDefault="000C3D1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611A6D2" w14:textId="77777777" w:rsidR="000C3D1B" w:rsidRDefault="000C3D1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E396C9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C073CA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CAE0F2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C88587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5B7568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580405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430BFF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4049D4" w14:textId="77777777" w:rsidR="000C3D1B" w:rsidRDefault="000C3D1B"/>
        </w:tc>
        <w:tc>
          <w:tcPr>
            <w:tcW w:w="285" w:type="dxa"/>
          </w:tcPr>
          <w:p w14:paraId="065D3C96" w14:textId="77777777" w:rsidR="000C3D1B" w:rsidRDefault="000C3D1B"/>
        </w:tc>
      </w:tr>
      <w:tr w:rsidR="000C3D1B" w14:paraId="3BEB3789"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97E2B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E269C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01514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9739E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942B9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599C1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C5324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27DD6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64ECE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E0BD1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3EC23800" w14:textId="77777777" w:rsidR="000C3D1B" w:rsidRDefault="000C3D1B"/>
        </w:tc>
      </w:tr>
      <w:tr w:rsidR="000C3D1B" w14:paraId="382052A3" w14:textId="77777777">
        <w:trPr>
          <w:trHeight w:hRule="exact" w:val="3165"/>
        </w:trPr>
        <w:tc>
          <w:tcPr>
            <w:tcW w:w="426" w:type="dxa"/>
          </w:tcPr>
          <w:p w14:paraId="49BE4CF3" w14:textId="77777777" w:rsidR="000C3D1B" w:rsidRDefault="000C3D1B"/>
        </w:tc>
        <w:tc>
          <w:tcPr>
            <w:tcW w:w="426" w:type="dxa"/>
          </w:tcPr>
          <w:p w14:paraId="249AD960" w14:textId="77777777" w:rsidR="000C3D1B" w:rsidRDefault="000C3D1B"/>
        </w:tc>
        <w:tc>
          <w:tcPr>
            <w:tcW w:w="852" w:type="dxa"/>
          </w:tcPr>
          <w:p w14:paraId="6391FC35" w14:textId="77777777" w:rsidR="000C3D1B" w:rsidRDefault="000C3D1B"/>
        </w:tc>
        <w:tc>
          <w:tcPr>
            <w:tcW w:w="852" w:type="dxa"/>
          </w:tcPr>
          <w:p w14:paraId="72857044" w14:textId="77777777" w:rsidR="000C3D1B" w:rsidRDefault="000C3D1B"/>
        </w:tc>
        <w:tc>
          <w:tcPr>
            <w:tcW w:w="143" w:type="dxa"/>
          </w:tcPr>
          <w:p w14:paraId="0430D9F1" w14:textId="77777777" w:rsidR="000C3D1B" w:rsidRDefault="000C3D1B"/>
        </w:tc>
        <w:tc>
          <w:tcPr>
            <w:tcW w:w="143" w:type="dxa"/>
          </w:tcPr>
          <w:p w14:paraId="6125A221" w14:textId="77777777" w:rsidR="000C3D1B" w:rsidRDefault="000C3D1B"/>
        </w:tc>
        <w:tc>
          <w:tcPr>
            <w:tcW w:w="235" w:type="dxa"/>
          </w:tcPr>
          <w:p w14:paraId="7BC9B2F0" w14:textId="77777777" w:rsidR="000C3D1B" w:rsidRDefault="000C3D1B"/>
        </w:tc>
        <w:tc>
          <w:tcPr>
            <w:tcW w:w="334" w:type="dxa"/>
          </w:tcPr>
          <w:p w14:paraId="03E2910F" w14:textId="77777777" w:rsidR="000C3D1B" w:rsidRDefault="000C3D1B"/>
        </w:tc>
        <w:tc>
          <w:tcPr>
            <w:tcW w:w="568" w:type="dxa"/>
          </w:tcPr>
          <w:p w14:paraId="25E3A745" w14:textId="77777777" w:rsidR="000C3D1B" w:rsidRDefault="000C3D1B"/>
        </w:tc>
        <w:tc>
          <w:tcPr>
            <w:tcW w:w="214" w:type="dxa"/>
          </w:tcPr>
          <w:p w14:paraId="2994CC19" w14:textId="77777777" w:rsidR="000C3D1B" w:rsidRDefault="000C3D1B"/>
        </w:tc>
        <w:tc>
          <w:tcPr>
            <w:tcW w:w="72" w:type="dxa"/>
          </w:tcPr>
          <w:p w14:paraId="4C66A03E" w14:textId="77777777" w:rsidR="000C3D1B" w:rsidRDefault="000C3D1B"/>
        </w:tc>
        <w:tc>
          <w:tcPr>
            <w:tcW w:w="852" w:type="dxa"/>
          </w:tcPr>
          <w:p w14:paraId="181E371A" w14:textId="77777777" w:rsidR="000C3D1B" w:rsidRDefault="000C3D1B"/>
        </w:tc>
        <w:tc>
          <w:tcPr>
            <w:tcW w:w="710" w:type="dxa"/>
          </w:tcPr>
          <w:p w14:paraId="5A34AC59" w14:textId="77777777" w:rsidR="000C3D1B" w:rsidRDefault="000C3D1B"/>
        </w:tc>
        <w:tc>
          <w:tcPr>
            <w:tcW w:w="143" w:type="dxa"/>
          </w:tcPr>
          <w:p w14:paraId="31C4AC3F" w14:textId="77777777" w:rsidR="000C3D1B" w:rsidRDefault="000C3D1B"/>
        </w:tc>
        <w:tc>
          <w:tcPr>
            <w:tcW w:w="72" w:type="dxa"/>
          </w:tcPr>
          <w:p w14:paraId="6110C586" w14:textId="77777777" w:rsidR="000C3D1B" w:rsidRDefault="000C3D1B"/>
        </w:tc>
        <w:tc>
          <w:tcPr>
            <w:tcW w:w="214" w:type="dxa"/>
          </w:tcPr>
          <w:p w14:paraId="5B76A14F" w14:textId="77777777" w:rsidR="000C3D1B" w:rsidRDefault="000C3D1B"/>
        </w:tc>
        <w:tc>
          <w:tcPr>
            <w:tcW w:w="568" w:type="dxa"/>
          </w:tcPr>
          <w:p w14:paraId="711748A9" w14:textId="77777777" w:rsidR="000C3D1B" w:rsidRDefault="000C3D1B"/>
        </w:tc>
        <w:tc>
          <w:tcPr>
            <w:tcW w:w="852" w:type="dxa"/>
          </w:tcPr>
          <w:p w14:paraId="254B69FE" w14:textId="77777777" w:rsidR="000C3D1B" w:rsidRDefault="000C3D1B"/>
        </w:tc>
        <w:tc>
          <w:tcPr>
            <w:tcW w:w="1560" w:type="dxa"/>
          </w:tcPr>
          <w:p w14:paraId="592DECA5" w14:textId="77777777" w:rsidR="000C3D1B" w:rsidRDefault="000C3D1B"/>
        </w:tc>
        <w:tc>
          <w:tcPr>
            <w:tcW w:w="426" w:type="dxa"/>
          </w:tcPr>
          <w:p w14:paraId="51DC58B2" w14:textId="77777777" w:rsidR="000C3D1B" w:rsidRDefault="000C3D1B"/>
        </w:tc>
        <w:tc>
          <w:tcPr>
            <w:tcW w:w="285" w:type="dxa"/>
          </w:tcPr>
          <w:p w14:paraId="0D438DF1" w14:textId="77777777" w:rsidR="000C3D1B" w:rsidRDefault="000C3D1B"/>
        </w:tc>
        <w:tc>
          <w:tcPr>
            <w:tcW w:w="285" w:type="dxa"/>
          </w:tcPr>
          <w:p w14:paraId="73A911E4" w14:textId="77777777" w:rsidR="000C3D1B" w:rsidRDefault="000C3D1B"/>
        </w:tc>
      </w:tr>
      <w:tr w:rsidR="000C3D1B" w14:paraId="530758F2" w14:textId="77777777">
        <w:trPr>
          <w:trHeight w:hRule="exact" w:val="277"/>
        </w:trPr>
        <w:tc>
          <w:tcPr>
            <w:tcW w:w="426" w:type="dxa"/>
          </w:tcPr>
          <w:p w14:paraId="4B0F05F7" w14:textId="77777777" w:rsidR="000C3D1B" w:rsidRDefault="000C3D1B"/>
        </w:tc>
        <w:tc>
          <w:tcPr>
            <w:tcW w:w="426" w:type="dxa"/>
          </w:tcPr>
          <w:p w14:paraId="1A64AAE7" w14:textId="77777777" w:rsidR="000C3D1B" w:rsidRDefault="000C3D1B"/>
        </w:tc>
        <w:tc>
          <w:tcPr>
            <w:tcW w:w="852" w:type="dxa"/>
          </w:tcPr>
          <w:p w14:paraId="22FD0F0D" w14:textId="77777777" w:rsidR="000C3D1B" w:rsidRDefault="000C3D1B"/>
        </w:tc>
        <w:tc>
          <w:tcPr>
            <w:tcW w:w="852" w:type="dxa"/>
          </w:tcPr>
          <w:p w14:paraId="613722DD" w14:textId="77777777" w:rsidR="000C3D1B" w:rsidRDefault="000C3D1B"/>
        </w:tc>
        <w:tc>
          <w:tcPr>
            <w:tcW w:w="143" w:type="dxa"/>
          </w:tcPr>
          <w:p w14:paraId="1B415A85" w14:textId="77777777" w:rsidR="000C3D1B" w:rsidRDefault="000C3D1B"/>
        </w:tc>
        <w:tc>
          <w:tcPr>
            <w:tcW w:w="143" w:type="dxa"/>
          </w:tcPr>
          <w:p w14:paraId="353A58D0" w14:textId="77777777" w:rsidR="000C3D1B" w:rsidRDefault="000C3D1B"/>
        </w:tc>
        <w:tc>
          <w:tcPr>
            <w:tcW w:w="235" w:type="dxa"/>
          </w:tcPr>
          <w:p w14:paraId="1A6DFBC1" w14:textId="77777777" w:rsidR="000C3D1B" w:rsidRDefault="000C3D1B"/>
        </w:tc>
        <w:tc>
          <w:tcPr>
            <w:tcW w:w="334" w:type="dxa"/>
          </w:tcPr>
          <w:p w14:paraId="085FECF0" w14:textId="77777777" w:rsidR="000C3D1B" w:rsidRDefault="000C3D1B"/>
        </w:tc>
        <w:tc>
          <w:tcPr>
            <w:tcW w:w="568" w:type="dxa"/>
          </w:tcPr>
          <w:p w14:paraId="63117426" w14:textId="77777777" w:rsidR="000C3D1B" w:rsidRDefault="000C3D1B"/>
        </w:tc>
        <w:tc>
          <w:tcPr>
            <w:tcW w:w="2283" w:type="dxa"/>
            <w:gridSpan w:val="7"/>
            <w:shd w:val="clear" w:color="000000" w:fill="FFFFFF"/>
            <w:tcMar>
              <w:left w:w="34" w:type="dxa"/>
              <w:right w:w="34" w:type="dxa"/>
            </w:tcMar>
          </w:tcPr>
          <w:p w14:paraId="2FA1C227" w14:textId="77777777" w:rsidR="000C3D1B" w:rsidRDefault="000C3D1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6BA21EAB" w14:textId="77777777" w:rsidR="000C3D1B" w:rsidRDefault="000C3D1B"/>
        </w:tc>
        <w:tc>
          <w:tcPr>
            <w:tcW w:w="852" w:type="dxa"/>
          </w:tcPr>
          <w:p w14:paraId="457F716B" w14:textId="77777777" w:rsidR="000C3D1B" w:rsidRDefault="000C3D1B"/>
        </w:tc>
        <w:tc>
          <w:tcPr>
            <w:tcW w:w="1560" w:type="dxa"/>
          </w:tcPr>
          <w:p w14:paraId="452EF3E8" w14:textId="77777777" w:rsidR="000C3D1B" w:rsidRDefault="000C3D1B"/>
        </w:tc>
        <w:tc>
          <w:tcPr>
            <w:tcW w:w="426" w:type="dxa"/>
          </w:tcPr>
          <w:p w14:paraId="354FE38C" w14:textId="77777777" w:rsidR="000C3D1B" w:rsidRDefault="000C3D1B"/>
        </w:tc>
        <w:tc>
          <w:tcPr>
            <w:tcW w:w="285" w:type="dxa"/>
          </w:tcPr>
          <w:p w14:paraId="54D94AA6" w14:textId="77777777" w:rsidR="000C3D1B" w:rsidRDefault="000C3D1B"/>
        </w:tc>
        <w:tc>
          <w:tcPr>
            <w:tcW w:w="285" w:type="dxa"/>
          </w:tcPr>
          <w:p w14:paraId="2F11A583" w14:textId="77777777" w:rsidR="000C3D1B" w:rsidRDefault="000C3D1B"/>
        </w:tc>
      </w:tr>
    </w:tbl>
    <w:p w14:paraId="5BEC2B42"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0C3D1B" w14:paraId="4BBBB6B3" w14:textId="77777777">
        <w:trPr>
          <w:trHeight w:hRule="exact" w:val="416"/>
        </w:trPr>
        <w:tc>
          <w:tcPr>
            <w:tcW w:w="4692" w:type="dxa"/>
            <w:gridSpan w:val="2"/>
            <w:shd w:val="clear" w:color="C0C0C0" w:fill="FFFFFF"/>
            <w:tcMar>
              <w:left w:w="34" w:type="dxa"/>
              <w:right w:w="34" w:type="dxa"/>
            </w:tcMar>
          </w:tcPr>
          <w:p w14:paraId="0E4459AC"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135" w:type="dxa"/>
          </w:tcPr>
          <w:p w14:paraId="6F30D507" w14:textId="77777777" w:rsidR="000C3D1B" w:rsidRDefault="000C3D1B"/>
        </w:tc>
        <w:tc>
          <w:tcPr>
            <w:tcW w:w="3970" w:type="dxa"/>
          </w:tcPr>
          <w:p w14:paraId="3F695A90" w14:textId="77777777" w:rsidR="000C3D1B" w:rsidRDefault="000C3D1B"/>
        </w:tc>
        <w:tc>
          <w:tcPr>
            <w:tcW w:w="1007" w:type="dxa"/>
            <w:shd w:val="clear" w:color="C0C0C0" w:fill="FFFFFF"/>
            <w:tcMar>
              <w:left w:w="34" w:type="dxa"/>
              <w:right w:w="34" w:type="dxa"/>
            </w:tcMar>
          </w:tcPr>
          <w:p w14:paraId="47C42B3E"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2</w:t>
            </w:r>
          </w:p>
        </w:tc>
      </w:tr>
      <w:tr w:rsidR="000C3D1B" w14:paraId="7A82D24C" w14:textId="77777777">
        <w:trPr>
          <w:trHeight w:hRule="exact" w:val="277"/>
        </w:trPr>
        <w:tc>
          <w:tcPr>
            <w:tcW w:w="3842" w:type="dxa"/>
            <w:shd w:val="clear" w:color="000000" w:fill="FFFFFF"/>
            <w:tcMar>
              <w:left w:w="34" w:type="dxa"/>
              <w:right w:w="34" w:type="dxa"/>
            </w:tcMar>
          </w:tcPr>
          <w:p w14:paraId="7B5CCE4F" w14:textId="77777777" w:rsidR="000C3D1B" w:rsidRDefault="000C3D1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3263B25F" w14:textId="77777777" w:rsidR="000C3D1B" w:rsidRDefault="000C3D1B"/>
        </w:tc>
        <w:tc>
          <w:tcPr>
            <w:tcW w:w="1135" w:type="dxa"/>
          </w:tcPr>
          <w:p w14:paraId="35BEC226" w14:textId="77777777" w:rsidR="000C3D1B" w:rsidRDefault="000C3D1B"/>
        </w:tc>
        <w:tc>
          <w:tcPr>
            <w:tcW w:w="3970" w:type="dxa"/>
          </w:tcPr>
          <w:p w14:paraId="722B0B43" w14:textId="77777777" w:rsidR="000C3D1B" w:rsidRDefault="000C3D1B"/>
        </w:tc>
        <w:tc>
          <w:tcPr>
            <w:tcW w:w="993" w:type="dxa"/>
          </w:tcPr>
          <w:p w14:paraId="785BF2E9" w14:textId="77777777" w:rsidR="000C3D1B" w:rsidRDefault="000C3D1B"/>
        </w:tc>
      </w:tr>
      <w:tr w:rsidR="000C3D1B" w14:paraId="69FED2BE" w14:textId="77777777">
        <w:trPr>
          <w:trHeight w:hRule="exact" w:val="138"/>
        </w:trPr>
        <w:tc>
          <w:tcPr>
            <w:tcW w:w="3828" w:type="dxa"/>
          </w:tcPr>
          <w:p w14:paraId="07CA9EFB" w14:textId="77777777" w:rsidR="000C3D1B" w:rsidRDefault="000C3D1B"/>
        </w:tc>
        <w:tc>
          <w:tcPr>
            <w:tcW w:w="852" w:type="dxa"/>
          </w:tcPr>
          <w:p w14:paraId="0341AFEB" w14:textId="77777777" w:rsidR="000C3D1B" w:rsidRDefault="000C3D1B"/>
        </w:tc>
        <w:tc>
          <w:tcPr>
            <w:tcW w:w="1135" w:type="dxa"/>
          </w:tcPr>
          <w:p w14:paraId="0A068EB6" w14:textId="77777777" w:rsidR="000C3D1B" w:rsidRDefault="000C3D1B"/>
        </w:tc>
        <w:tc>
          <w:tcPr>
            <w:tcW w:w="3970" w:type="dxa"/>
          </w:tcPr>
          <w:p w14:paraId="389D8269" w14:textId="77777777" w:rsidR="000C3D1B" w:rsidRDefault="000C3D1B"/>
        </w:tc>
        <w:tc>
          <w:tcPr>
            <w:tcW w:w="993" w:type="dxa"/>
          </w:tcPr>
          <w:p w14:paraId="0DA0B9A6" w14:textId="77777777" w:rsidR="000C3D1B" w:rsidRDefault="000C3D1B"/>
        </w:tc>
      </w:tr>
      <w:tr w:rsidR="000C3D1B" w14:paraId="28E8DD5D" w14:textId="77777777">
        <w:trPr>
          <w:trHeight w:hRule="exact" w:val="304"/>
        </w:trPr>
        <w:tc>
          <w:tcPr>
            <w:tcW w:w="10788" w:type="dxa"/>
            <w:gridSpan w:val="5"/>
            <w:shd w:val="clear" w:color="000000" w:fill="FFFFFF"/>
            <w:tcMar>
              <w:left w:w="34" w:type="dxa"/>
              <w:right w:w="34" w:type="dxa"/>
            </w:tcMar>
          </w:tcPr>
          <w:p w14:paraId="6FE7C120" w14:textId="77777777" w:rsidR="000C3D1B" w:rsidRDefault="000C3D1B">
            <w:pPr>
              <w:spacing w:after="0" w:line="240" w:lineRule="auto"/>
              <w:rPr>
                <w:sz w:val="24"/>
                <w:szCs w:val="24"/>
              </w:rPr>
            </w:pPr>
            <w:r>
              <w:rPr>
                <w:rFonts w:ascii="Times New Roman" w:hAnsi="Times New Roman" w:cs="Times New Roman"/>
                <w:i/>
                <w:color w:val="000000"/>
                <w:sz w:val="24"/>
                <w:szCs w:val="24"/>
              </w:rPr>
              <w:t>доцент, Редькова И.С. _________________</w:t>
            </w:r>
          </w:p>
        </w:tc>
      </w:tr>
      <w:tr w:rsidR="000C3D1B" w14:paraId="4F47B321" w14:textId="77777777">
        <w:trPr>
          <w:trHeight w:hRule="exact" w:val="1666"/>
        </w:trPr>
        <w:tc>
          <w:tcPr>
            <w:tcW w:w="3828" w:type="dxa"/>
          </w:tcPr>
          <w:p w14:paraId="088112A1" w14:textId="77777777" w:rsidR="000C3D1B" w:rsidRDefault="000C3D1B"/>
        </w:tc>
        <w:tc>
          <w:tcPr>
            <w:tcW w:w="852" w:type="dxa"/>
          </w:tcPr>
          <w:p w14:paraId="5AB455CC" w14:textId="77777777" w:rsidR="000C3D1B" w:rsidRDefault="000C3D1B"/>
        </w:tc>
        <w:tc>
          <w:tcPr>
            <w:tcW w:w="1135" w:type="dxa"/>
          </w:tcPr>
          <w:p w14:paraId="534C4C7F" w14:textId="77777777" w:rsidR="000C3D1B" w:rsidRDefault="000C3D1B"/>
        </w:tc>
        <w:tc>
          <w:tcPr>
            <w:tcW w:w="3970" w:type="dxa"/>
          </w:tcPr>
          <w:p w14:paraId="311F98BA" w14:textId="77777777" w:rsidR="000C3D1B" w:rsidRDefault="000C3D1B"/>
        </w:tc>
        <w:tc>
          <w:tcPr>
            <w:tcW w:w="993" w:type="dxa"/>
          </w:tcPr>
          <w:p w14:paraId="2432E353" w14:textId="77777777" w:rsidR="000C3D1B" w:rsidRDefault="000C3D1B"/>
        </w:tc>
      </w:tr>
      <w:tr w:rsidR="000C3D1B" w14:paraId="5D136CCD" w14:textId="77777777">
        <w:trPr>
          <w:trHeight w:hRule="exact" w:val="277"/>
        </w:trPr>
        <w:tc>
          <w:tcPr>
            <w:tcW w:w="5826" w:type="dxa"/>
            <w:gridSpan w:val="3"/>
            <w:shd w:val="clear" w:color="000000" w:fill="FFFFFF"/>
            <w:tcMar>
              <w:left w:w="34" w:type="dxa"/>
              <w:right w:w="34" w:type="dxa"/>
            </w:tcMar>
          </w:tcPr>
          <w:p w14:paraId="0CAFD9E0"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51461488" w14:textId="77777777" w:rsidR="000C3D1B" w:rsidRDefault="000C3D1B"/>
        </w:tc>
        <w:tc>
          <w:tcPr>
            <w:tcW w:w="993" w:type="dxa"/>
          </w:tcPr>
          <w:p w14:paraId="088E7B0E" w14:textId="77777777" w:rsidR="000C3D1B" w:rsidRDefault="000C3D1B"/>
        </w:tc>
      </w:tr>
      <w:tr w:rsidR="000C3D1B" w14:paraId="709A6479" w14:textId="77777777">
        <w:trPr>
          <w:trHeight w:hRule="exact" w:val="304"/>
        </w:trPr>
        <w:tc>
          <w:tcPr>
            <w:tcW w:w="10788" w:type="dxa"/>
            <w:gridSpan w:val="5"/>
            <w:shd w:val="clear" w:color="000000" w:fill="FFFFFF"/>
            <w:tcMar>
              <w:left w:w="34" w:type="dxa"/>
              <w:right w:w="34" w:type="dxa"/>
            </w:tcMar>
          </w:tcPr>
          <w:p w14:paraId="4D41CE76" w14:textId="77777777" w:rsidR="000C3D1B" w:rsidRDefault="000C3D1B">
            <w:pPr>
              <w:spacing w:after="0" w:line="240" w:lineRule="auto"/>
              <w:rPr>
                <w:sz w:val="24"/>
                <w:szCs w:val="24"/>
              </w:rPr>
            </w:pPr>
            <w:r>
              <w:rPr>
                <w:rFonts w:ascii="Times New Roman" w:hAnsi="Times New Roman" w:cs="Times New Roman"/>
                <w:b/>
                <w:color w:val="000000"/>
                <w:sz w:val="24"/>
                <w:szCs w:val="24"/>
              </w:rPr>
              <w:t>Коммуникативные технологии в профессиональной сфере на иностранном языке (немецкий)</w:t>
            </w:r>
          </w:p>
        </w:tc>
      </w:tr>
      <w:tr w:rsidR="000C3D1B" w14:paraId="170D4B64" w14:textId="77777777">
        <w:trPr>
          <w:trHeight w:hRule="exact" w:val="277"/>
        </w:trPr>
        <w:tc>
          <w:tcPr>
            <w:tcW w:w="3828" w:type="dxa"/>
          </w:tcPr>
          <w:p w14:paraId="6E0D6D77" w14:textId="77777777" w:rsidR="000C3D1B" w:rsidRDefault="000C3D1B"/>
        </w:tc>
        <w:tc>
          <w:tcPr>
            <w:tcW w:w="852" w:type="dxa"/>
          </w:tcPr>
          <w:p w14:paraId="142D63A5" w14:textId="77777777" w:rsidR="000C3D1B" w:rsidRDefault="000C3D1B"/>
        </w:tc>
        <w:tc>
          <w:tcPr>
            <w:tcW w:w="1135" w:type="dxa"/>
          </w:tcPr>
          <w:p w14:paraId="2C547CB2" w14:textId="77777777" w:rsidR="000C3D1B" w:rsidRDefault="000C3D1B"/>
        </w:tc>
        <w:tc>
          <w:tcPr>
            <w:tcW w:w="3970" w:type="dxa"/>
          </w:tcPr>
          <w:p w14:paraId="404084A4" w14:textId="77777777" w:rsidR="000C3D1B" w:rsidRDefault="000C3D1B"/>
        </w:tc>
        <w:tc>
          <w:tcPr>
            <w:tcW w:w="993" w:type="dxa"/>
          </w:tcPr>
          <w:p w14:paraId="062D6877" w14:textId="77777777" w:rsidR="000C3D1B" w:rsidRDefault="000C3D1B"/>
        </w:tc>
      </w:tr>
      <w:tr w:rsidR="000C3D1B" w14:paraId="60360A15" w14:textId="77777777">
        <w:trPr>
          <w:trHeight w:hRule="exact" w:val="277"/>
        </w:trPr>
        <w:tc>
          <w:tcPr>
            <w:tcW w:w="5826" w:type="dxa"/>
            <w:gridSpan w:val="3"/>
            <w:shd w:val="clear" w:color="000000" w:fill="FFFFFF"/>
            <w:tcMar>
              <w:left w:w="34" w:type="dxa"/>
              <w:right w:w="34" w:type="dxa"/>
            </w:tcMar>
          </w:tcPr>
          <w:p w14:paraId="7411EA9B" w14:textId="77777777" w:rsidR="000C3D1B" w:rsidRDefault="000C3D1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6E622DBF" w14:textId="77777777" w:rsidR="000C3D1B" w:rsidRDefault="000C3D1B"/>
        </w:tc>
        <w:tc>
          <w:tcPr>
            <w:tcW w:w="993" w:type="dxa"/>
          </w:tcPr>
          <w:p w14:paraId="4781F8E3" w14:textId="77777777" w:rsidR="000C3D1B" w:rsidRDefault="000C3D1B"/>
        </w:tc>
      </w:tr>
      <w:tr w:rsidR="000C3D1B" w14:paraId="39D9B940" w14:textId="77777777">
        <w:trPr>
          <w:trHeight w:hRule="exact" w:val="855"/>
        </w:trPr>
        <w:tc>
          <w:tcPr>
            <w:tcW w:w="10788" w:type="dxa"/>
            <w:gridSpan w:val="5"/>
            <w:shd w:val="clear" w:color="000000" w:fill="FFFFFF"/>
            <w:tcMar>
              <w:left w:w="34" w:type="dxa"/>
              <w:right w:w="34" w:type="dxa"/>
            </w:tcMar>
          </w:tcPr>
          <w:p w14:paraId="142DBDDE" w14:textId="77777777" w:rsidR="000C3D1B" w:rsidRDefault="000C3D1B">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27.04.03 Системный анализ и управление (приказ Минобрнауки России от 29.07.2020 г. № 837)</w:t>
            </w:r>
          </w:p>
        </w:tc>
      </w:tr>
      <w:tr w:rsidR="000C3D1B" w14:paraId="1C4D1026" w14:textId="77777777">
        <w:trPr>
          <w:trHeight w:hRule="exact" w:val="277"/>
        </w:trPr>
        <w:tc>
          <w:tcPr>
            <w:tcW w:w="3828" w:type="dxa"/>
          </w:tcPr>
          <w:p w14:paraId="70A4B0A7" w14:textId="77777777" w:rsidR="000C3D1B" w:rsidRDefault="000C3D1B"/>
        </w:tc>
        <w:tc>
          <w:tcPr>
            <w:tcW w:w="852" w:type="dxa"/>
          </w:tcPr>
          <w:p w14:paraId="7919DFCA" w14:textId="77777777" w:rsidR="000C3D1B" w:rsidRDefault="000C3D1B"/>
        </w:tc>
        <w:tc>
          <w:tcPr>
            <w:tcW w:w="1135" w:type="dxa"/>
          </w:tcPr>
          <w:p w14:paraId="70AB4297" w14:textId="77777777" w:rsidR="000C3D1B" w:rsidRDefault="000C3D1B"/>
        </w:tc>
        <w:tc>
          <w:tcPr>
            <w:tcW w:w="3970" w:type="dxa"/>
          </w:tcPr>
          <w:p w14:paraId="75267E95" w14:textId="77777777" w:rsidR="000C3D1B" w:rsidRDefault="000C3D1B"/>
        </w:tc>
        <w:tc>
          <w:tcPr>
            <w:tcW w:w="993" w:type="dxa"/>
          </w:tcPr>
          <w:p w14:paraId="60D31157" w14:textId="77777777" w:rsidR="000C3D1B" w:rsidRDefault="000C3D1B"/>
        </w:tc>
      </w:tr>
      <w:tr w:rsidR="000C3D1B" w14:paraId="19993C4B" w14:textId="77777777">
        <w:trPr>
          <w:trHeight w:hRule="exact" w:val="277"/>
        </w:trPr>
        <w:tc>
          <w:tcPr>
            <w:tcW w:w="5826" w:type="dxa"/>
            <w:gridSpan w:val="3"/>
            <w:shd w:val="clear" w:color="000000" w:fill="FFFFFF"/>
            <w:tcMar>
              <w:left w:w="34" w:type="dxa"/>
              <w:right w:w="34" w:type="dxa"/>
            </w:tcMar>
          </w:tcPr>
          <w:p w14:paraId="5371379A" w14:textId="77777777" w:rsidR="000C3D1B" w:rsidRDefault="000C3D1B">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396EF8D2" w14:textId="77777777" w:rsidR="000C3D1B" w:rsidRDefault="000C3D1B"/>
        </w:tc>
        <w:tc>
          <w:tcPr>
            <w:tcW w:w="993" w:type="dxa"/>
          </w:tcPr>
          <w:p w14:paraId="714C5D03" w14:textId="77777777" w:rsidR="000C3D1B" w:rsidRDefault="000C3D1B"/>
        </w:tc>
      </w:tr>
      <w:tr w:rsidR="000C3D1B" w14:paraId="315D6AF5" w14:textId="77777777">
        <w:trPr>
          <w:trHeight w:hRule="exact" w:val="585"/>
        </w:trPr>
        <w:tc>
          <w:tcPr>
            <w:tcW w:w="10788" w:type="dxa"/>
            <w:gridSpan w:val="5"/>
            <w:shd w:val="clear" w:color="000000" w:fill="FFFFFF"/>
            <w:tcMar>
              <w:left w:w="34" w:type="dxa"/>
              <w:right w:w="34" w:type="dxa"/>
            </w:tcMar>
          </w:tcPr>
          <w:p w14:paraId="26AADAFF"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 27.04.03 Системный анализ и управление</w:t>
            </w:r>
          </w:p>
          <w:p w14:paraId="03A022A3"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 «Инженерия автоматизированных систем»</w:t>
            </w:r>
          </w:p>
        </w:tc>
      </w:tr>
      <w:tr w:rsidR="000C3D1B" w14:paraId="44933318" w14:textId="77777777">
        <w:trPr>
          <w:trHeight w:hRule="exact" w:val="277"/>
        </w:trPr>
        <w:tc>
          <w:tcPr>
            <w:tcW w:w="3828" w:type="dxa"/>
          </w:tcPr>
          <w:p w14:paraId="67DD0521" w14:textId="77777777" w:rsidR="000C3D1B" w:rsidRDefault="000C3D1B"/>
        </w:tc>
        <w:tc>
          <w:tcPr>
            <w:tcW w:w="852" w:type="dxa"/>
          </w:tcPr>
          <w:p w14:paraId="251AB1CF" w14:textId="77777777" w:rsidR="000C3D1B" w:rsidRDefault="000C3D1B"/>
        </w:tc>
        <w:tc>
          <w:tcPr>
            <w:tcW w:w="1135" w:type="dxa"/>
          </w:tcPr>
          <w:p w14:paraId="0C241E7B" w14:textId="77777777" w:rsidR="000C3D1B" w:rsidRDefault="000C3D1B"/>
        </w:tc>
        <w:tc>
          <w:tcPr>
            <w:tcW w:w="3970" w:type="dxa"/>
          </w:tcPr>
          <w:p w14:paraId="60B204B6" w14:textId="77777777" w:rsidR="000C3D1B" w:rsidRDefault="000C3D1B"/>
        </w:tc>
        <w:tc>
          <w:tcPr>
            <w:tcW w:w="993" w:type="dxa"/>
          </w:tcPr>
          <w:p w14:paraId="286BA484" w14:textId="77777777" w:rsidR="000C3D1B" w:rsidRDefault="000C3D1B"/>
        </w:tc>
      </w:tr>
      <w:tr w:rsidR="000C3D1B" w14:paraId="73AEC432" w14:textId="77777777">
        <w:trPr>
          <w:trHeight w:hRule="exact" w:val="277"/>
        </w:trPr>
        <w:tc>
          <w:tcPr>
            <w:tcW w:w="10788" w:type="dxa"/>
            <w:gridSpan w:val="5"/>
            <w:shd w:val="clear" w:color="000000" w:fill="FFFFFF"/>
            <w:tcMar>
              <w:left w:w="34" w:type="dxa"/>
              <w:right w:w="34" w:type="dxa"/>
            </w:tcMar>
          </w:tcPr>
          <w:p w14:paraId="5E1C0312"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0C3D1B" w14:paraId="0F699D26" w14:textId="77777777">
        <w:trPr>
          <w:trHeight w:hRule="exact" w:val="304"/>
        </w:trPr>
        <w:tc>
          <w:tcPr>
            <w:tcW w:w="10788" w:type="dxa"/>
            <w:gridSpan w:val="5"/>
            <w:shd w:val="clear" w:color="000000" w:fill="FFFFFF"/>
            <w:tcMar>
              <w:left w:w="34" w:type="dxa"/>
              <w:right w:w="34" w:type="dxa"/>
            </w:tcMar>
          </w:tcPr>
          <w:p w14:paraId="12A99945"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0C3D1B" w14:paraId="436387E1" w14:textId="77777777">
        <w:trPr>
          <w:trHeight w:hRule="exact" w:val="138"/>
        </w:trPr>
        <w:tc>
          <w:tcPr>
            <w:tcW w:w="3828" w:type="dxa"/>
          </w:tcPr>
          <w:p w14:paraId="61BE6D4E" w14:textId="77777777" w:rsidR="000C3D1B" w:rsidRDefault="000C3D1B"/>
        </w:tc>
        <w:tc>
          <w:tcPr>
            <w:tcW w:w="852" w:type="dxa"/>
          </w:tcPr>
          <w:p w14:paraId="61743382" w14:textId="77777777" w:rsidR="000C3D1B" w:rsidRDefault="000C3D1B"/>
        </w:tc>
        <w:tc>
          <w:tcPr>
            <w:tcW w:w="1135" w:type="dxa"/>
          </w:tcPr>
          <w:p w14:paraId="41E8EAD4" w14:textId="77777777" w:rsidR="000C3D1B" w:rsidRDefault="000C3D1B"/>
        </w:tc>
        <w:tc>
          <w:tcPr>
            <w:tcW w:w="3970" w:type="dxa"/>
          </w:tcPr>
          <w:p w14:paraId="1F85905F" w14:textId="77777777" w:rsidR="000C3D1B" w:rsidRDefault="000C3D1B"/>
        </w:tc>
        <w:tc>
          <w:tcPr>
            <w:tcW w:w="993" w:type="dxa"/>
          </w:tcPr>
          <w:p w14:paraId="62005FAE" w14:textId="77777777" w:rsidR="000C3D1B" w:rsidRDefault="000C3D1B"/>
        </w:tc>
      </w:tr>
      <w:tr w:rsidR="000C3D1B" w14:paraId="22838BCE" w14:textId="77777777">
        <w:trPr>
          <w:trHeight w:hRule="exact" w:val="1125"/>
        </w:trPr>
        <w:tc>
          <w:tcPr>
            <w:tcW w:w="10788" w:type="dxa"/>
            <w:gridSpan w:val="5"/>
            <w:shd w:val="clear" w:color="000000" w:fill="FFFFFF"/>
            <w:tcMar>
              <w:left w:w="34" w:type="dxa"/>
              <w:right w:w="34" w:type="dxa"/>
            </w:tcMar>
          </w:tcPr>
          <w:p w14:paraId="5C608B44"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23.03.2021 № 8</w:t>
            </w:r>
          </w:p>
          <w:p w14:paraId="7ECBA94F" w14:textId="77777777" w:rsidR="000C3D1B" w:rsidRDefault="000C3D1B">
            <w:pPr>
              <w:spacing w:after="0" w:line="240" w:lineRule="auto"/>
              <w:rPr>
                <w:sz w:val="24"/>
                <w:szCs w:val="24"/>
              </w:rPr>
            </w:pPr>
          </w:p>
          <w:p w14:paraId="662B3455"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Н.И. Чернова ___________________</w:t>
            </w:r>
          </w:p>
        </w:tc>
      </w:tr>
    </w:tbl>
    <w:p w14:paraId="2B971908"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2582"/>
        <w:gridCol w:w="1925"/>
        <w:gridCol w:w="403"/>
        <w:gridCol w:w="4331"/>
        <w:gridCol w:w="964"/>
      </w:tblGrid>
      <w:tr w:rsidR="000C3D1B" w14:paraId="5E75874D" w14:textId="77777777">
        <w:trPr>
          <w:trHeight w:hRule="exact" w:val="416"/>
        </w:trPr>
        <w:tc>
          <w:tcPr>
            <w:tcW w:w="4692" w:type="dxa"/>
            <w:gridSpan w:val="2"/>
            <w:shd w:val="clear" w:color="C0C0C0" w:fill="FFFFFF"/>
            <w:tcMar>
              <w:left w:w="34" w:type="dxa"/>
              <w:right w:w="34" w:type="dxa"/>
            </w:tcMar>
          </w:tcPr>
          <w:p w14:paraId="5EA80E6A"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26" w:type="dxa"/>
          </w:tcPr>
          <w:p w14:paraId="703DCF6C" w14:textId="77777777" w:rsidR="000C3D1B" w:rsidRDefault="000C3D1B"/>
        </w:tc>
        <w:tc>
          <w:tcPr>
            <w:tcW w:w="4679" w:type="dxa"/>
          </w:tcPr>
          <w:p w14:paraId="0E4B570D" w14:textId="77777777" w:rsidR="000C3D1B" w:rsidRDefault="000C3D1B"/>
        </w:tc>
        <w:tc>
          <w:tcPr>
            <w:tcW w:w="1007" w:type="dxa"/>
            <w:shd w:val="clear" w:color="C0C0C0" w:fill="FFFFFF"/>
            <w:tcMar>
              <w:left w:w="34" w:type="dxa"/>
              <w:right w:w="34" w:type="dxa"/>
            </w:tcMar>
          </w:tcPr>
          <w:p w14:paraId="7B574817"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3</w:t>
            </w:r>
          </w:p>
        </w:tc>
      </w:tr>
      <w:tr w:rsidR="000C3D1B" w14:paraId="3425EE67" w14:textId="77777777">
        <w:trPr>
          <w:trHeight w:hRule="exact" w:val="138"/>
        </w:trPr>
        <w:tc>
          <w:tcPr>
            <w:tcW w:w="2694" w:type="dxa"/>
          </w:tcPr>
          <w:p w14:paraId="5DD47302" w14:textId="77777777" w:rsidR="000C3D1B" w:rsidRDefault="000C3D1B"/>
        </w:tc>
        <w:tc>
          <w:tcPr>
            <w:tcW w:w="1986" w:type="dxa"/>
          </w:tcPr>
          <w:p w14:paraId="3A4CEBFE" w14:textId="77777777" w:rsidR="000C3D1B" w:rsidRDefault="000C3D1B"/>
        </w:tc>
        <w:tc>
          <w:tcPr>
            <w:tcW w:w="426" w:type="dxa"/>
          </w:tcPr>
          <w:p w14:paraId="34064811" w14:textId="77777777" w:rsidR="000C3D1B" w:rsidRDefault="000C3D1B"/>
        </w:tc>
        <w:tc>
          <w:tcPr>
            <w:tcW w:w="4679" w:type="dxa"/>
          </w:tcPr>
          <w:p w14:paraId="70077104" w14:textId="77777777" w:rsidR="000C3D1B" w:rsidRDefault="000C3D1B"/>
        </w:tc>
        <w:tc>
          <w:tcPr>
            <w:tcW w:w="993" w:type="dxa"/>
          </w:tcPr>
          <w:p w14:paraId="6887932C" w14:textId="77777777" w:rsidR="000C3D1B" w:rsidRDefault="000C3D1B"/>
        </w:tc>
      </w:tr>
      <w:tr w:rsidR="000C3D1B" w14:paraId="2C43B20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E37C314" w14:textId="77777777" w:rsidR="000C3D1B" w:rsidRDefault="000C3D1B"/>
        </w:tc>
      </w:tr>
      <w:tr w:rsidR="000C3D1B" w14:paraId="7FA7AEE5" w14:textId="77777777">
        <w:trPr>
          <w:trHeight w:hRule="exact" w:val="13"/>
        </w:trPr>
        <w:tc>
          <w:tcPr>
            <w:tcW w:w="2694" w:type="dxa"/>
          </w:tcPr>
          <w:p w14:paraId="3C128A1E" w14:textId="77777777" w:rsidR="000C3D1B" w:rsidRDefault="000C3D1B"/>
        </w:tc>
        <w:tc>
          <w:tcPr>
            <w:tcW w:w="1986" w:type="dxa"/>
          </w:tcPr>
          <w:p w14:paraId="2E49823B" w14:textId="77777777" w:rsidR="000C3D1B" w:rsidRDefault="000C3D1B"/>
        </w:tc>
        <w:tc>
          <w:tcPr>
            <w:tcW w:w="426" w:type="dxa"/>
          </w:tcPr>
          <w:p w14:paraId="5515E966" w14:textId="77777777" w:rsidR="000C3D1B" w:rsidRDefault="000C3D1B"/>
        </w:tc>
        <w:tc>
          <w:tcPr>
            <w:tcW w:w="4679" w:type="dxa"/>
          </w:tcPr>
          <w:p w14:paraId="44A7D156" w14:textId="77777777" w:rsidR="000C3D1B" w:rsidRDefault="000C3D1B"/>
        </w:tc>
        <w:tc>
          <w:tcPr>
            <w:tcW w:w="993" w:type="dxa"/>
          </w:tcPr>
          <w:p w14:paraId="75169D91" w14:textId="77777777" w:rsidR="000C3D1B" w:rsidRDefault="000C3D1B"/>
        </w:tc>
      </w:tr>
      <w:tr w:rsidR="000C3D1B" w14:paraId="5908841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EED84B2" w14:textId="77777777" w:rsidR="000C3D1B" w:rsidRDefault="000C3D1B"/>
        </w:tc>
      </w:tr>
      <w:tr w:rsidR="000C3D1B" w14:paraId="3C94E29D" w14:textId="77777777">
        <w:trPr>
          <w:trHeight w:hRule="exact" w:val="96"/>
        </w:trPr>
        <w:tc>
          <w:tcPr>
            <w:tcW w:w="2694" w:type="dxa"/>
          </w:tcPr>
          <w:p w14:paraId="36C067FB" w14:textId="77777777" w:rsidR="000C3D1B" w:rsidRDefault="000C3D1B"/>
        </w:tc>
        <w:tc>
          <w:tcPr>
            <w:tcW w:w="1986" w:type="dxa"/>
          </w:tcPr>
          <w:p w14:paraId="0E61EB2B" w14:textId="77777777" w:rsidR="000C3D1B" w:rsidRDefault="000C3D1B"/>
        </w:tc>
        <w:tc>
          <w:tcPr>
            <w:tcW w:w="426" w:type="dxa"/>
          </w:tcPr>
          <w:p w14:paraId="5D878213" w14:textId="77777777" w:rsidR="000C3D1B" w:rsidRDefault="000C3D1B"/>
        </w:tc>
        <w:tc>
          <w:tcPr>
            <w:tcW w:w="4679" w:type="dxa"/>
          </w:tcPr>
          <w:p w14:paraId="3295E83F" w14:textId="77777777" w:rsidR="000C3D1B" w:rsidRDefault="000C3D1B"/>
        </w:tc>
        <w:tc>
          <w:tcPr>
            <w:tcW w:w="993" w:type="dxa"/>
          </w:tcPr>
          <w:p w14:paraId="3BFB8E75" w14:textId="77777777" w:rsidR="000C3D1B" w:rsidRDefault="000C3D1B"/>
        </w:tc>
      </w:tr>
      <w:tr w:rsidR="000C3D1B" w14:paraId="78088DAC" w14:textId="77777777">
        <w:trPr>
          <w:trHeight w:hRule="exact" w:val="304"/>
        </w:trPr>
        <w:tc>
          <w:tcPr>
            <w:tcW w:w="10788" w:type="dxa"/>
            <w:gridSpan w:val="5"/>
            <w:shd w:val="clear" w:color="000000" w:fill="FFFFFF"/>
            <w:tcMar>
              <w:left w:w="34" w:type="dxa"/>
              <w:right w:w="34" w:type="dxa"/>
            </w:tcMar>
          </w:tcPr>
          <w:p w14:paraId="36C67F2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1D782B1A" w14:textId="77777777">
        <w:trPr>
          <w:trHeight w:hRule="exact" w:val="416"/>
        </w:trPr>
        <w:tc>
          <w:tcPr>
            <w:tcW w:w="2694" w:type="dxa"/>
          </w:tcPr>
          <w:p w14:paraId="7B2FFA83" w14:textId="77777777" w:rsidR="000C3D1B" w:rsidRDefault="000C3D1B"/>
        </w:tc>
        <w:tc>
          <w:tcPr>
            <w:tcW w:w="1986" w:type="dxa"/>
          </w:tcPr>
          <w:p w14:paraId="7AAA7DAE" w14:textId="77777777" w:rsidR="000C3D1B" w:rsidRDefault="000C3D1B"/>
        </w:tc>
        <w:tc>
          <w:tcPr>
            <w:tcW w:w="426" w:type="dxa"/>
          </w:tcPr>
          <w:p w14:paraId="79A4736B" w14:textId="77777777" w:rsidR="000C3D1B" w:rsidRDefault="000C3D1B"/>
        </w:tc>
        <w:tc>
          <w:tcPr>
            <w:tcW w:w="4679" w:type="dxa"/>
          </w:tcPr>
          <w:p w14:paraId="34ECCFC6" w14:textId="77777777" w:rsidR="000C3D1B" w:rsidRDefault="000C3D1B"/>
        </w:tc>
        <w:tc>
          <w:tcPr>
            <w:tcW w:w="993" w:type="dxa"/>
          </w:tcPr>
          <w:p w14:paraId="7BEBBB2A" w14:textId="77777777" w:rsidR="000C3D1B" w:rsidRDefault="000C3D1B"/>
        </w:tc>
      </w:tr>
      <w:tr w:rsidR="000C3D1B" w14:paraId="5A1085AD" w14:textId="77777777">
        <w:trPr>
          <w:trHeight w:hRule="exact" w:val="555"/>
        </w:trPr>
        <w:tc>
          <w:tcPr>
            <w:tcW w:w="10788" w:type="dxa"/>
            <w:gridSpan w:val="5"/>
            <w:shd w:val="clear" w:color="000000" w:fill="FFFFFF"/>
            <w:tcMar>
              <w:left w:w="34" w:type="dxa"/>
              <w:right w:w="34" w:type="dxa"/>
            </w:tcMar>
          </w:tcPr>
          <w:p w14:paraId="261A4D34"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0C3D1B" w14:paraId="608DACCB" w14:textId="77777777">
        <w:trPr>
          <w:trHeight w:hRule="exact" w:val="304"/>
        </w:trPr>
        <w:tc>
          <w:tcPr>
            <w:tcW w:w="10788" w:type="dxa"/>
            <w:gridSpan w:val="5"/>
            <w:shd w:val="clear" w:color="000000" w:fill="FFFFFF"/>
            <w:tcMar>
              <w:left w:w="34" w:type="dxa"/>
              <w:right w:w="34" w:type="dxa"/>
            </w:tcMar>
          </w:tcPr>
          <w:p w14:paraId="46E52A1E"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0C3D1B" w14:paraId="061A99EE" w14:textId="77777777">
        <w:trPr>
          <w:trHeight w:hRule="exact" w:val="138"/>
        </w:trPr>
        <w:tc>
          <w:tcPr>
            <w:tcW w:w="2694" w:type="dxa"/>
          </w:tcPr>
          <w:p w14:paraId="362AD72A" w14:textId="77777777" w:rsidR="000C3D1B" w:rsidRDefault="000C3D1B"/>
        </w:tc>
        <w:tc>
          <w:tcPr>
            <w:tcW w:w="1986" w:type="dxa"/>
          </w:tcPr>
          <w:p w14:paraId="248D43EC" w14:textId="77777777" w:rsidR="000C3D1B" w:rsidRDefault="000C3D1B"/>
        </w:tc>
        <w:tc>
          <w:tcPr>
            <w:tcW w:w="426" w:type="dxa"/>
          </w:tcPr>
          <w:p w14:paraId="5A736A28" w14:textId="77777777" w:rsidR="000C3D1B" w:rsidRDefault="000C3D1B"/>
        </w:tc>
        <w:tc>
          <w:tcPr>
            <w:tcW w:w="4679" w:type="dxa"/>
          </w:tcPr>
          <w:p w14:paraId="18BC6DEE" w14:textId="77777777" w:rsidR="000C3D1B" w:rsidRDefault="000C3D1B"/>
        </w:tc>
        <w:tc>
          <w:tcPr>
            <w:tcW w:w="993" w:type="dxa"/>
          </w:tcPr>
          <w:p w14:paraId="0FD1FE6F" w14:textId="77777777" w:rsidR="000C3D1B" w:rsidRDefault="000C3D1B"/>
        </w:tc>
      </w:tr>
      <w:tr w:rsidR="000C3D1B" w14:paraId="6EC23547" w14:textId="77777777">
        <w:trPr>
          <w:trHeight w:hRule="exact" w:val="833"/>
        </w:trPr>
        <w:tc>
          <w:tcPr>
            <w:tcW w:w="2694" w:type="dxa"/>
          </w:tcPr>
          <w:p w14:paraId="458FFC61" w14:textId="77777777" w:rsidR="000C3D1B" w:rsidRDefault="000C3D1B"/>
        </w:tc>
        <w:tc>
          <w:tcPr>
            <w:tcW w:w="8094" w:type="dxa"/>
            <w:gridSpan w:val="4"/>
            <w:shd w:val="clear" w:color="000000" w:fill="FFFFFF"/>
            <w:tcMar>
              <w:left w:w="34" w:type="dxa"/>
              <w:right w:w="34" w:type="dxa"/>
            </w:tcMar>
          </w:tcPr>
          <w:p w14:paraId="3FD1E291"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71ED9988" w14:textId="77777777" w:rsidR="000C3D1B" w:rsidRDefault="000C3D1B">
            <w:pPr>
              <w:spacing w:after="0" w:line="240" w:lineRule="auto"/>
              <w:rPr>
                <w:sz w:val="24"/>
                <w:szCs w:val="24"/>
              </w:rPr>
            </w:pPr>
          </w:p>
          <w:p w14:paraId="4327F3D6"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0F84AA69" w14:textId="77777777">
        <w:trPr>
          <w:trHeight w:hRule="exact" w:val="138"/>
        </w:trPr>
        <w:tc>
          <w:tcPr>
            <w:tcW w:w="2694" w:type="dxa"/>
          </w:tcPr>
          <w:p w14:paraId="2B82CB26" w14:textId="77777777" w:rsidR="000C3D1B" w:rsidRDefault="000C3D1B"/>
        </w:tc>
        <w:tc>
          <w:tcPr>
            <w:tcW w:w="2424" w:type="dxa"/>
            <w:gridSpan w:val="2"/>
            <w:shd w:val="clear" w:color="000000" w:fill="FFFFFF"/>
            <w:tcMar>
              <w:left w:w="34" w:type="dxa"/>
              <w:right w:w="34" w:type="dxa"/>
            </w:tcMar>
          </w:tcPr>
          <w:p w14:paraId="53B82913" w14:textId="77777777" w:rsidR="000C3D1B" w:rsidRDefault="000C3D1B"/>
        </w:tc>
        <w:tc>
          <w:tcPr>
            <w:tcW w:w="5685" w:type="dxa"/>
            <w:gridSpan w:val="2"/>
            <w:vMerge w:val="restart"/>
            <w:shd w:val="clear" w:color="000000" w:fill="FFFFFF"/>
            <w:tcMar>
              <w:left w:w="34" w:type="dxa"/>
              <w:right w:w="34" w:type="dxa"/>
            </w:tcMar>
          </w:tcPr>
          <w:p w14:paraId="5B0CA78D"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696F0447" w14:textId="77777777">
        <w:trPr>
          <w:trHeight w:hRule="exact" w:val="138"/>
        </w:trPr>
        <w:tc>
          <w:tcPr>
            <w:tcW w:w="2694" w:type="dxa"/>
          </w:tcPr>
          <w:p w14:paraId="6F8A3DFB" w14:textId="77777777" w:rsidR="000C3D1B" w:rsidRDefault="000C3D1B"/>
        </w:tc>
        <w:tc>
          <w:tcPr>
            <w:tcW w:w="1986" w:type="dxa"/>
          </w:tcPr>
          <w:p w14:paraId="2578BD19" w14:textId="77777777" w:rsidR="000C3D1B" w:rsidRDefault="000C3D1B"/>
        </w:tc>
        <w:tc>
          <w:tcPr>
            <w:tcW w:w="426" w:type="dxa"/>
          </w:tcPr>
          <w:p w14:paraId="23FB25C0" w14:textId="77777777" w:rsidR="000C3D1B" w:rsidRDefault="000C3D1B"/>
        </w:tc>
        <w:tc>
          <w:tcPr>
            <w:tcW w:w="5685" w:type="dxa"/>
            <w:gridSpan w:val="2"/>
            <w:vMerge/>
            <w:shd w:val="clear" w:color="000000" w:fill="FFFFFF"/>
            <w:tcMar>
              <w:left w:w="34" w:type="dxa"/>
              <w:right w:w="34" w:type="dxa"/>
            </w:tcMar>
          </w:tcPr>
          <w:p w14:paraId="74E3FD08" w14:textId="77777777" w:rsidR="000C3D1B" w:rsidRDefault="000C3D1B"/>
        </w:tc>
      </w:tr>
      <w:tr w:rsidR="000C3D1B" w14:paraId="0DAF18C6" w14:textId="77777777">
        <w:trPr>
          <w:trHeight w:hRule="exact" w:val="277"/>
        </w:trPr>
        <w:tc>
          <w:tcPr>
            <w:tcW w:w="2694" w:type="dxa"/>
          </w:tcPr>
          <w:p w14:paraId="6304190B" w14:textId="77777777" w:rsidR="000C3D1B" w:rsidRDefault="000C3D1B"/>
        </w:tc>
        <w:tc>
          <w:tcPr>
            <w:tcW w:w="1986" w:type="dxa"/>
          </w:tcPr>
          <w:p w14:paraId="2F41A180" w14:textId="77777777" w:rsidR="000C3D1B" w:rsidRDefault="000C3D1B"/>
        </w:tc>
        <w:tc>
          <w:tcPr>
            <w:tcW w:w="426" w:type="dxa"/>
          </w:tcPr>
          <w:p w14:paraId="03DD7190" w14:textId="77777777" w:rsidR="000C3D1B" w:rsidRDefault="000C3D1B"/>
        </w:tc>
        <w:tc>
          <w:tcPr>
            <w:tcW w:w="4679" w:type="dxa"/>
          </w:tcPr>
          <w:p w14:paraId="615A4E6B" w14:textId="77777777" w:rsidR="000C3D1B" w:rsidRDefault="000C3D1B"/>
        </w:tc>
        <w:tc>
          <w:tcPr>
            <w:tcW w:w="993" w:type="dxa"/>
          </w:tcPr>
          <w:p w14:paraId="607F460C" w14:textId="77777777" w:rsidR="000C3D1B" w:rsidRDefault="000C3D1B"/>
        </w:tc>
      </w:tr>
      <w:tr w:rsidR="000C3D1B" w14:paraId="2E094B4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1561250" w14:textId="77777777" w:rsidR="000C3D1B" w:rsidRDefault="000C3D1B"/>
        </w:tc>
      </w:tr>
      <w:tr w:rsidR="000C3D1B" w14:paraId="430F422B" w14:textId="77777777">
        <w:trPr>
          <w:trHeight w:hRule="exact" w:val="13"/>
        </w:trPr>
        <w:tc>
          <w:tcPr>
            <w:tcW w:w="2694" w:type="dxa"/>
          </w:tcPr>
          <w:p w14:paraId="359894F7" w14:textId="77777777" w:rsidR="000C3D1B" w:rsidRDefault="000C3D1B"/>
        </w:tc>
        <w:tc>
          <w:tcPr>
            <w:tcW w:w="1986" w:type="dxa"/>
          </w:tcPr>
          <w:p w14:paraId="3997A2D8" w14:textId="77777777" w:rsidR="000C3D1B" w:rsidRDefault="000C3D1B"/>
        </w:tc>
        <w:tc>
          <w:tcPr>
            <w:tcW w:w="426" w:type="dxa"/>
          </w:tcPr>
          <w:p w14:paraId="094F0D84" w14:textId="77777777" w:rsidR="000C3D1B" w:rsidRDefault="000C3D1B"/>
        </w:tc>
        <w:tc>
          <w:tcPr>
            <w:tcW w:w="4679" w:type="dxa"/>
          </w:tcPr>
          <w:p w14:paraId="38C63AA6" w14:textId="77777777" w:rsidR="000C3D1B" w:rsidRDefault="000C3D1B"/>
        </w:tc>
        <w:tc>
          <w:tcPr>
            <w:tcW w:w="993" w:type="dxa"/>
          </w:tcPr>
          <w:p w14:paraId="27C4C6E7" w14:textId="77777777" w:rsidR="000C3D1B" w:rsidRDefault="000C3D1B"/>
        </w:tc>
      </w:tr>
      <w:tr w:rsidR="000C3D1B" w14:paraId="7423322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B6A3294" w14:textId="77777777" w:rsidR="000C3D1B" w:rsidRDefault="000C3D1B"/>
        </w:tc>
      </w:tr>
      <w:tr w:rsidR="000C3D1B" w14:paraId="4949E8D5" w14:textId="77777777">
        <w:trPr>
          <w:trHeight w:hRule="exact" w:val="96"/>
        </w:trPr>
        <w:tc>
          <w:tcPr>
            <w:tcW w:w="2694" w:type="dxa"/>
          </w:tcPr>
          <w:p w14:paraId="0546F814" w14:textId="77777777" w:rsidR="000C3D1B" w:rsidRDefault="000C3D1B"/>
        </w:tc>
        <w:tc>
          <w:tcPr>
            <w:tcW w:w="1986" w:type="dxa"/>
          </w:tcPr>
          <w:p w14:paraId="0EA7D3E3" w14:textId="77777777" w:rsidR="000C3D1B" w:rsidRDefault="000C3D1B"/>
        </w:tc>
        <w:tc>
          <w:tcPr>
            <w:tcW w:w="426" w:type="dxa"/>
          </w:tcPr>
          <w:p w14:paraId="57785CEB" w14:textId="77777777" w:rsidR="000C3D1B" w:rsidRDefault="000C3D1B"/>
        </w:tc>
        <w:tc>
          <w:tcPr>
            <w:tcW w:w="4679" w:type="dxa"/>
          </w:tcPr>
          <w:p w14:paraId="3F9178B7" w14:textId="77777777" w:rsidR="000C3D1B" w:rsidRDefault="000C3D1B"/>
        </w:tc>
        <w:tc>
          <w:tcPr>
            <w:tcW w:w="993" w:type="dxa"/>
          </w:tcPr>
          <w:p w14:paraId="4AD0DA0C" w14:textId="77777777" w:rsidR="000C3D1B" w:rsidRDefault="000C3D1B"/>
        </w:tc>
      </w:tr>
      <w:tr w:rsidR="000C3D1B" w14:paraId="5389C7A5" w14:textId="77777777">
        <w:trPr>
          <w:trHeight w:hRule="exact" w:val="304"/>
        </w:trPr>
        <w:tc>
          <w:tcPr>
            <w:tcW w:w="10788" w:type="dxa"/>
            <w:gridSpan w:val="5"/>
            <w:shd w:val="clear" w:color="000000" w:fill="FFFFFF"/>
            <w:tcMar>
              <w:left w:w="34" w:type="dxa"/>
              <w:right w:w="34" w:type="dxa"/>
            </w:tcMar>
          </w:tcPr>
          <w:p w14:paraId="3376117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4B310B9E" w14:textId="77777777">
        <w:trPr>
          <w:trHeight w:hRule="exact" w:val="416"/>
        </w:trPr>
        <w:tc>
          <w:tcPr>
            <w:tcW w:w="2694" w:type="dxa"/>
          </w:tcPr>
          <w:p w14:paraId="67BCD99C" w14:textId="77777777" w:rsidR="000C3D1B" w:rsidRDefault="000C3D1B"/>
        </w:tc>
        <w:tc>
          <w:tcPr>
            <w:tcW w:w="1986" w:type="dxa"/>
          </w:tcPr>
          <w:p w14:paraId="52F51940" w14:textId="77777777" w:rsidR="000C3D1B" w:rsidRDefault="000C3D1B"/>
        </w:tc>
        <w:tc>
          <w:tcPr>
            <w:tcW w:w="426" w:type="dxa"/>
          </w:tcPr>
          <w:p w14:paraId="1FD69574" w14:textId="77777777" w:rsidR="000C3D1B" w:rsidRDefault="000C3D1B"/>
        </w:tc>
        <w:tc>
          <w:tcPr>
            <w:tcW w:w="4679" w:type="dxa"/>
          </w:tcPr>
          <w:p w14:paraId="06303785" w14:textId="77777777" w:rsidR="000C3D1B" w:rsidRDefault="000C3D1B"/>
        </w:tc>
        <w:tc>
          <w:tcPr>
            <w:tcW w:w="993" w:type="dxa"/>
          </w:tcPr>
          <w:p w14:paraId="02CE9B86" w14:textId="77777777" w:rsidR="000C3D1B" w:rsidRDefault="000C3D1B"/>
        </w:tc>
      </w:tr>
      <w:tr w:rsidR="000C3D1B" w14:paraId="55F4A71F" w14:textId="77777777">
        <w:trPr>
          <w:trHeight w:hRule="exact" w:val="555"/>
        </w:trPr>
        <w:tc>
          <w:tcPr>
            <w:tcW w:w="10788" w:type="dxa"/>
            <w:gridSpan w:val="5"/>
            <w:shd w:val="clear" w:color="000000" w:fill="FFFFFF"/>
            <w:tcMar>
              <w:left w:w="34" w:type="dxa"/>
              <w:right w:w="34" w:type="dxa"/>
            </w:tcMar>
          </w:tcPr>
          <w:p w14:paraId="33977F1F"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0C3D1B" w14:paraId="3E68BBF6" w14:textId="77777777">
        <w:trPr>
          <w:trHeight w:hRule="exact" w:val="304"/>
        </w:trPr>
        <w:tc>
          <w:tcPr>
            <w:tcW w:w="10788" w:type="dxa"/>
            <w:gridSpan w:val="5"/>
            <w:shd w:val="clear" w:color="000000" w:fill="FFFFFF"/>
            <w:tcMar>
              <w:left w:w="34" w:type="dxa"/>
              <w:right w:w="34" w:type="dxa"/>
            </w:tcMar>
          </w:tcPr>
          <w:p w14:paraId="25BC2874"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0C3D1B" w14:paraId="4704CB4E" w14:textId="77777777">
        <w:trPr>
          <w:trHeight w:hRule="exact" w:val="277"/>
        </w:trPr>
        <w:tc>
          <w:tcPr>
            <w:tcW w:w="2694" w:type="dxa"/>
          </w:tcPr>
          <w:p w14:paraId="52FFB3B1" w14:textId="77777777" w:rsidR="000C3D1B" w:rsidRDefault="000C3D1B"/>
        </w:tc>
        <w:tc>
          <w:tcPr>
            <w:tcW w:w="1986" w:type="dxa"/>
          </w:tcPr>
          <w:p w14:paraId="369D79A6" w14:textId="77777777" w:rsidR="000C3D1B" w:rsidRDefault="000C3D1B"/>
        </w:tc>
        <w:tc>
          <w:tcPr>
            <w:tcW w:w="426" w:type="dxa"/>
          </w:tcPr>
          <w:p w14:paraId="5250A1CE" w14:textId="77777777" w:rsidR="000C3D1B" w:rsidRDefault="000C3D1B"/>
        </w:tc>
        <w:tc>
          <w:tcPr>
            <w:tcW w:w="4679" w:type="dxa"/>
          </w:tcPr>
          <w:p w14:paraId="7A5C4721" w14:textId="77777777" w:rsidR="000C3D1B" w:rsidRDefault="000C3D1B"/>
        </w:tc>
        <w:tc>
          <w:tcPr>
            <w:tcW w:w="993" w:type="dxa"/>
          </w:tcPr>
          <w:p w14:paraId="4121C163" w14:textId="77777777" w:rsidR="000C3D1B" w:rsidRDefault="000C3D1B"/>
        </w:tc>
      </w:tr>
      <w:tr w:rsidR="000C3D1B" w14:paraId="7D3B9D95" w14:textId="77777777">
        <w:trPr>
          <w:trHeight w:hRule="exact" w:val="833"/>
        </w:trPr>
        <w:tc>
          <w:tcPr>
            <w:tcW w:w="2694" w:type="dxa"/>
          </w:tcPr>
          <w:p w14:paraId="1DF84F19" w14:textId="77777777" w:rsidR="000C3D1B" w:rsidRDefault="000C3D1B"/>
        </w:tc>
        <w:tc>
          <w:tcPr>
            <w:tcW w:w="8094" w:type="dxa"/>
            <w:gridSpan w:val="4"/>
            <w:shd w:val="clear" w:color="000000" w:fill="FFFFFF"/>
            <w:tcMar>
              <w:left w:w="34" w:type="dxa"/>
              <w:right w:w="34" w:type="dxa"/>
            </w:tcMar>
          </w:tcPr>
          <w:p w14:paraId="59FF2ACD"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2D19E792" w14:textId="77777777" w:rsidR="000C3D1B" w:rsidRDefault="000C3D1B">
            <w:pPr>
              <w:spacing w:after="0" w:line="240" w:lineRule="auto"/>
              <w:rPr>
                <w:sz w:val="24"/>
                <w:szCs w:val="24"/>
              </w:rPr>
            </w:pPr>
          </w:p>
          <w:p w14:paraId="55D5917F"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49E29B4D" w14:textId="77777777">
        <w:trPr>
          <w:trHeight w:hRule="exact" w:val="277"/>
        </w:trPr>
        <w:tc>
          <w:tcPr>
            <w:tcW w:w="2694" w:type="dxa"/>
          </w:tcPr>
          <w:p w14:paraId="73196545" w14:textId="77777777" w:rsidR="000C3D1B" w:rsidRDefault="000C3D1B"/>
        </w:tc>
        <w:tc>
          <w:tcPr>
            <w:tcW w:w="1986" w:type="dxa"/>
          </w:tcPr>
          <w:p w14:paraId="304F09EB" w14:textId="77777777" w:rsidR="000C3D1B" w:rsidRDefault="000C3D1B"/>
        </w:tc>
        <w:tc>
          <w:tcPr>
            <w:tcW w:w="426" w:type="dxa"/>
          </w:tcPr>
          <w:p w14:paraId="633C4DF7" w14:textId="77777777" w:rsidR="000C3D1B" w:rsidRDefault="000C3D1B"/>
        </w:tc>
        <w:tc>
          <w:tcPr>
            <w:tcW w:w="5685" w:type="dxa"/>
            <w:gridSpan w:val="2"/>
            <w:shd w:val="clear" w:color="000000" w:fill="FFFFFF"/>
            <w:tcMar>
              <w:left w:w="34" w:type="dxa"/>
              <w:right w:w="34" w:type="dxa"/>
            </w:tcMar>
          </w:tcPr>
          <w:p w14:paraId="1B87F584"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4A95CEA0" w14:textId="77777777">
        <w:trPr>
          <w:trHeight w:hRule="exact" w:val="138"/>
        </w:trPr>
        <w:tc>
          <w:tcPr>
            <w:tcW w:w="2694" w:type="dxa"/>
          </w:tcPr>
          <w:p w14:paraId="156CA45A" w14:textId="77777777" w:rsidR="000C3D1B" w:rsidRDefault="000C3D1B"/>
        </w:tc>
        <w:tc>
          <w:tcPr>
            <w:tcW w:w="1986" w:type="dxa"/>
          </w:tcPr>
          <w:p w14:paraId="03E9E033" w14:textId="77777777" w:rsidR="000C3D1B" w:rsidRDefault="000C3D1B"/>
        </w:tc>
        <w:tc>
          <w:tcPr>
            <w:tcW w:w="426" w:type="dxa"/>
          </w:tcPr>
          <w:p w14:paraId="3E4AAD4A" w14:textId="77777777" w:rsidR="000C3D1B" w:rsidRDefault="000C3D1B"/>
        </w:tc>
        <w:tc>
          <w:tcPr>
            <w:tcW w:w="4679" w:type="dxa"/>
          </w:tcPr>
          <w:p w14:paraId="51E6C287" w14:textId="77777777" w:rsidR="000C3D1B" w:rsidRDefault="000C3D1B"/>
        </w:tc>
        <w:tc>
          <w:tcPr>
            <w:tcW w:w="993" w:type="dxa"/>
          </w:tcPr>
          <w:p w14:paraId="1CC19C4C" w14:textId="77777777" w:rsidR="000C3D1B" w:rsidRDefault="000C3D1B"/>
        </w:tc>
      </w:tr>
      <w:tr w:rsidR="000C3D1B" w14:paraId="4837AA4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024A0BF" w14:textId="77777777" w:rsidR="000C3D1B" w:rsidRDefault="000C3D1B"/>
        </w:tc>
      </w:tr>
      <w:tr w:rsidR="000C3D1B" w14:paraId="1FC38509" w14:textId="77777777">
        <w:trPr>
          <w:trHeight w:hRule="exact" w:val="13"/>
        </w:trPr>
        <w:tc>
          <w:tcPr>
            <w:tcW w:w="2694" w:type="dxa"/>
          </w:tcPr>
          <w:p w14:paraId="1A8D7A55" w14:textId="77777777" w:rsidR="000C3D1B" w:rsidRDefault="000C3D1B"/>
        </w:tc>
        <w:tc>
          <w:tcPr>
            <w:tcW w:w="1986" w:type="dxa"/>
          </w:tcPr>
          <w:p w14:paraId="409ADC5B" w14:textId="77777777" w:rsidR="000C3D1B" w:rsidRDefault="000C3D1B"/>
        </w:tc>
        <w:tc>
          <w:tcPr>
            <w:tcW w:w="426" w:type="dxa"/>
          </w:tcPr>
          <w:p w14:paraId="100461DC" w14:textId="77777777" w:rsidR="000C3D1B" w:rsidRDefault="000C3D1B"/>
        </w:tc>
        <w:tc>
          <w:tcPr>
            <w:tcW w:w="4679" w:type="dxa"/>
          </w:tcPr>
          <w:p w14:paraId="132ADD63" w14:textId="77777777" w:rsidR="000C3D1B" w:rsidRDefault="000C3D1B"/>
        </w:tc>
        <w:tc>
          <w:tcPr>
            <w:tcW w:w="993" w:type="dxa"/>
          </w:tcPr>
          <w:p w14:paraId="6E7BD5BC" w14:textId="77777777" w:rsidR="000C3D1B" w:rsidRDefault="000C3D1B"/>
        </w:tc>
      </w:tr>
      <w:tr w:rsidR="000C3D1B" w14:paraId="0B47287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AD367F0" w14:textId="77777777" w:rsidR="000C3D1B" w:rsidRDefault="000C3D1B"/>
        </w:tc>
      </w:tr>
      <w:tr w:rsidR="000C3D1B" w14:paraId="6E08AC9D" w14:textId="77777777">
        <w:trPr>
          <w:trHeight w:hRule="exact" w:val="96"/>
        </w:trPr>
        <w:tc>
          <w:tcPr>
            <w:tcW w:w="2694" w:type="dxa"/>
          </w:tcPr>
          <w:p w14:paraId="43E86BF8" w14:textId="77777777" w:rsidR="000C3D1B" w:rsidRDefault="000C3D1B"/>
        </w:tc>
        <w:tc>
          <w:tcPr>
            <w:tcW w:w="1986" w:type="dxa"/>
          </w:tcPr>
          <w:p w14:paraId="4682E3E8" w14:textId="77777777" w:rsidR="000C3D1B" w:rsidRDefault="000C3D1B"/>
        </w:tc>
        <w:tc>
          <w:tcPr>
            <w:tcW w:w="426" w:type="dxa"/>
          </w:tcPr>
          <w:p w14:paraId="266E1AD1" w14:textId="77777777" w:rsidR="000C3D1B" w:rsidRDefault="000C3D1B"/>
        </w:tc>
        <w:tc>
          <w:tcPr>
            <w:tcW w:w="4679" w:type="dxa"/>
          </w:tcPr>
          <w:p w14:paraId="69078E1A" w14:textId="77777777" w:rsidR="000C3D1B" w:rsidRDefault="000C3D1B"/>
        </w:tc>
        <w:tc>
          <w:tcPr>
            <w:tcW w:w="993" w:type="dxa"/>
          </w:tcPr>
          <w:p w14:paraId="61E374E7" w14:textId="77777777" w:rsidR="000C3D1B" w:rsidRDefault="000C3D1B"/>
        </w:tc>
      </w:tr>
      <w:tr w:rsidR="000C3D1B" w14:paraId="013623AC" w14:textId="77777777">
        <w:trPr>
          <w:trHeight w:hRule="exact" w:val="304"/>
        </w:trPr>
        <w:tc>
          <w:tcPr>
            <w:tcW w:w="10788" w:type="dxa"/>
            <w:gridSpan w:val="5"/>
            <w:shd w:val="clear" w:color="000000" w:fill="FFFFFF"/>
            <w:tcMar>
              <w:left w:w="34" w:type="dxa"/>
              <w:right w:w="34" w:type="dxa"/>
            </w:tcMar>
          </w:tcPr>
          <w:p w14:paraId="5DD2F60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712C0446" w14:textId="77777777">
        <w:trPr>
          <w:trHeight w:hRule="exact" w:val="416"/>
        </w:trPr>
        <w:tc>
          <w:tcPr>
            <w:tcW w:w="2694" w:type="dxa"/>
          </w:tcPr>
          <w:p w14:paraId="150333E3" w14:textId="77777777" w:rsidR="000C3D1B" w:rsidRDefault="000C3D1B"/>
        </w:tc>
        <w:tc>
          <w:tcPr>
            <w:tcW w:w="1986" w:type="dxa"/>
          </w:tcPr>
          <w:p w14:paraId="36EA39FF" w14:textId="77777777" w:rsidR="000C3D1B" w:rsidRDefault="000C3D1B"/>
        </w:tc>
        <w:tc>
          <w:tcPr>
            <w:tcW w:w="426" w:type="dxa"/>
          </w:tcPr>
          <w:p w14:paraId="52BFC942" w14:textId="77777777" w:rsidR="000C3D1B" w:rsidRDefault="000C3D1B"/>
        </w:tc>
        <w:tc>
          <w:tcPr>
            <w:tcW w:w="4679" w:type="dxa"/>
          </w:tcPr>
          <w:p w14:paraId="2298D46D" w14:textId="77777777" w:rsidR="000C3D1B" w:rsidRDefault="000C3D1B"/>
        </w:tc>
        <w:tc>
          <w:tcPr>
            <w:tcW w:w="993" w:type="dxa"/>
          </w:tcPr>
          <w:p w14:paraId="5C1A1F34" w14:textId="77777777" w:rsidR="000C3D1B" w:rsidRDefault="000C3D1B"/>
        </w:tc>
      </w:tr>
      <w:tr w:rsidR="000C3D1B" w14:paraId="45B3261E" w14:textId="77777777">
        <w:trPr>
          <w:trHeight w:hRule="exact" w:val="555"/>
        </w:trPr>
        <w:tc>
          <w:tcPr>
            <w:tcW w:w="10788" w:type="dxa"/>
            <w:gridSpan w:val="5"/>
            <w:shd w:val="clear" w:color="000000" w:fill="FFFFFF"/>
            <w:tcMar>
              <w:left w:w="34" w:type="dxa"/>
              <w:right w:w="34" w:type="dxa"/>
            </w:tcMar>
          </w:tcPr>
          <w:p w14:paraId="40ACF155"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0C3D1B" w14:paraId="57EFACD8" w14:textId="77777777">
        <w:trPr>
          <w:trHeight w:hRule="exact" w:val="304"/>
        </w:trPr>
        <w:tc>
          <w:tcPr>
            <w:tcW w:w="10788" w:type="dxa"/>
            <w:gridSpan w:val="5"/>
            <w:shd w:val="clear" w:color="000000" w:fill="FFFFFF"/>
            <w:tcMar>
              <w:left w:w="34" w:type="dxa"/>
              <w:right w:w="34" w:type="dxa"/>
            </w:tcMar>
          </w:tcPr>
          <w:p w14:paraId="04CA1762"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0C3D1B" w14:paraId="2BDEACF9" w14:textId="77777777">
        <w:trPr>
          <w:trHeight w:hRule="exact" w:val="277"/>
        </w:trPr>
        <w:tc>
          <w:tcPr>
            <w:tcW w:w="2694" w:type="dxa"/>
          </w:tcPr>
          <w:p w14:paraId="20C6B4AF" w14:textId="77777777" w:rsidR="000C3D1B" w:rsidRDefault="000C3D1B"/>
        </w:tc>
        <w:tc>
          <w:tcPr>
            <w:tcW w:w="1986" w:type="dxa"/>
          </w:tcPr>
          <w:p w14:paraId="020E6BBB" w14:textId="77777777" w:rsidR="000C3D1B" w:rsidRDefault="000C3D1B"/>
        </w:tc>
        <w:tc>
          <w:tcPr>
            <w:tcW w:w="426" w:type="dxa"/>
          </w:tcPr>
          <w:p w14:paraId="7E47835A" w14:textId="77777777" w:rsidR="000C3D1B" w:rsidRDefault="000C3D1B"/>
        </w:tc>
        <w:tc>
          <w:tcPr>
            <w:tcW w:w="4679" w:type="dxa"/>
          </w:tcPr>
          <w:p w14:paraId="18870A29" w14:textId="77777777" w:rsidR="000C3D1B" w:rsidRDefault="000C3D1B"/>
        </w:tc>
        <w:tc>
          <w:tcPr>
            <w:tcW w:w="993" w:type="dxa"/>
          </w:tcPr>
          <w:p w14:paraId="0F9D980C" w14:textId="77777777" w:rsidR="000C3D1B" w:rsidRDefault="000C3D1B"/>
        </w:tc>
      </w:tr>
      <w:tr w:rsidR="000C3D1B" w14:paraId="511568B0" w14:textId="77777777">
        <w:trPr>
          <w:trHeight w:hRule="exact" w:val="833"/>
        </w:trPr>
        <w:tc>
          <w:tcPr>
            <w:tcW w:w="2694" w:type="dxa"/>
          </w:tcPr>
          <w:p w14:paraId="189E912B" w14:textId="77777777" w:rsidR="000C3D1B" w:rsidRDefault="000C3D1B"/>
        </w:tc>
        <w:tc>
          <w:tcPr>
            <w:tcW w:w="8094" w:type="dxa"/>
            <w:gridSpan w:val="4"/>
            <w:shd w:val="clear" w:color="000000" w:fill="FFFFFF"/>
            <w:tcMar>
              <w:left w:w="34" w:type="dxa"/>
              <w:right w:w="34" w:type="dxa"/>
            </w:tcMar>
          </w:tcPr>
          <w:p w14:paraId="1633E7C1"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604E9561" w14:textId="77777777" w:rsidR="000C3D1B" w:rsidRDefault="000C3D1B">
            <w:pPr>
              <w:spacing w:after="0" w:line="240" w:lineRule="auto"/>
              <w:rPr>
                <w:sz w:val="24"/>
                <w:szCs w:val="24"/>
              </w:rPr>
            </w:pPr>
          </w:p>
          <w:p w14:paraId="41C581E8"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307769CC" w14:textId="77777777">
        <w:trPr>
          <w:trHeight w:hRule="exact" w:val="277"/>
        </w:trPr>
        <w:tc>
          <w:tcPr>
            <w:tcW w:w="2694" w:type="dxa"/>
          </w:tcPr>
          <w:p w14:paraId="3D5E05C0" w14:textId="77777777" w:rsidR="000C3D1B" w:rsidRDefault="000C3D1B"/>
        </w:tc>
        <w:tc>
          <w:tcPr>
            <w:tcW w:w="1986" w:type="dxa"/>
          </w:tcPr>
          <w:p w14:paraId="5B0F5A1C" w14:textId="77777777" w:rsidR="000C3D1B" w:rsidRDefault="000C3D1B"/>
        </w:tc>
        <w:tc>
          <w:tcPr>
            <w:tcW w:w="426" w:type="dxa"/>
          </w:tcPr>
          <w:p w14:paraId="7700C952" w14:textId="77777777" w:rsidR="000C3D1B" w:rsidRDefault="000C3D1B"/>
        </w:tc>
        <w:tc>
          <w:tcPr>
            <w:tcW w:w="5685" w:type="dxa"/>
            <w:gridSpan w:val="2"/>
            <w:shd w:val="clear" w:color="000000" w:fill="FFFFFF"/>
            <w:tcMar>
              <w:left w:w="34" w:type="dxa"/>
              <w:right w:w="34" w:type="dxa"/>
            </w:tcMar>
          </w:tcPr>
          <w:p w14:paraId="7438573B"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626CC4BC" w14:textId="77777777">
        <w:trPr>
          <w:trHeight w:hRule="exact" w:val="138"/>
        </w:trPr>
        <w:tc>
          <w:tcPr>
            <w:tcW w:w="2694" w:type="dxa"/>
          </w:tcPr>
          <w:p w14:paraId="70227838" w14:textId="77777777" w:rsidR="000C3D1B" w:rsidRDefault="000C3D1B"/>
        </w:tc>
        <w:tc>
          <w:tcPr>
            <w:tcW w:w="1986" w:type="dxa"/>
          </w:tcPr>
          <w:p w14:paraId="756AF6A0" w14:textId="77777777" w:rsidR="000C3D1B" w:rsidRDefault="000C3D1B"/>
        </w:tc>
        <w:tc>
          <w:tcPr>
            <w:tcW w:w="426" w:type="dxa"/>
          </w:tcPr>
          <w:p w14:paraId="238442C0" w14:textId="77777777" w:rsidR="000C3D1B" w:rsidRDefault="000C3D1B"/>
        </w:tc>
        <w:tc>
          <w:tcPr>
            <w:tcW w:w="4679" w:type="dxa"/>
          </w:tcPr>
          <w:p w14:paraId="24018583" w14:textId="77777777" w:rsidR="000C3D1B" w:rsidRDefault="000C3D1B"/>
        </w:tc>
        <w:tc>
          <w:tcPr>
            <w:tcW w:w="993" w:type="dxa"/>
          </w:tcPr>
          <w:p w14:paraId="696BAA2F" w14:textId="77777777" w:rsidR="000C3D1B" w:rsidRDefault="000C3D1B"/>
        </w:tc>
      </w:tr>
      <w:tr w:rsidR="000C3D1B" w14:paraId="606CFD1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1C43D36" w14:textId="77777777" w:rsidR="000C3D1B" w:rsidRDefault="000C3D1B"/>
        </w:tc>
      </w:tr>
      <w:tr w:rsidR="000C3D1B" w14:paraId="31DEB768" w14:textId="77777777">
        <w:trPr>
          <w:trHeight w:hRule="exact" w:val="13"/>
        </w:trPr>
        <w:tc>
          <w:tcPr>
            <w:tcW w:w="2694" w:type="dxa"/>
          </w:tcPr>
          <w:p w14:paraId="5035FEE0" w14:textId="77777777" w:rsidR="000C3D1B" w:rsidRDefault="000C3D1B"/>
        </w:tc>
        <w:tc>
          <w:tcPr>
            <w:tcW w:w="1986" w:type="dxa"/>
          </w:tcPr>
          <w:p w14:paraId="427FA59A" w14:textId="77777777" w:rsidR="000C3D1B" w:rsidRDefault="000C3D1B"/>
        </w:tc>
        <w:tc>
          <w:tcPr>
            <w:tcW w:w="426" w:type="dxa"/>
          </w:tcPr>
          <w:p w14:paraId="3600D0B3" w14:textId="77777777" w:rsidR="000C3D1B" w:rsidRDefault="000C3D1B"/>
        </w:tc>
        <w:tc>
          <w:tcPr>
            <w:tcW w:w="4679" w:type="dxa"/>
          </w:tcPr>
          <w:p w14:paraId="58532F01" w14:textId="77777777" w:rsidR="000C3D1B" w:rsidRDefault="000C3D1B"/>
        </w:tc>
        <w:tc>
          <w:tcPr>
            <w:tcW w:w="993" w:type="dxa"/>
          </w:tcPr>
          <w:p w14:paraId="0A3F1A40" w14:textId="77777777" w:rsidR="000C3D1B" w:rsidRDefault="000C3D1B"/>
        </w:tc>
      </w:tr>
      <w:tr w:rsidR="000C3D1B" w14:paraId="4A4AAEA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82EE66D" w14:textId="77777777" w:rsidR="000C3D1B" w:rsidRDefault="000C3D1B"/>
        </w:tc>
      </w:tr>
      <w:tr w:rsidR="000C3D1B" w14:paraId="1EB4C614" w14:textId="77777777">
        <w:trPr>
          <w:trHeight w:hRule="exact" w:val="96"/>
        </w:trPr>
        <w:tc>
          <w:tcPr>
            <w:tcW w:w="2694" w:type="dxa"/>
          </w:tcPr>
          <w:p w14:paraId="2E1BFCD7" w14:textId="77777777" w:rsidR="000C3D1B" w:rsidRDefault="000C3D1B"/>
        </w:tc>
        <w:tc>
          <w:tcPr>
            <w:tcW w:w="1986" w:type="dxa"/>
          </w:tcPr>
          <w:p w14:paraId="02BF7D5B" w14:textId="77777777" w:rsidR="000C3D1B" w:rsidRDefault="000C3D1B"/>
        </w:tc>
        <w:tc>
          <w:tcPr>
            <w:tcW w:w="426" w:type="dxa"/>
          </w:tcPr>
          <w:p w14:paraId="0738B6D9" w14:textId="77777777" w:rsidR="000C3D1B" w:rsidRDefault="000C3D1B"/>
        </w:tc>
        <w:tc>
          <w:tcPr>
            <w:tcW w:w="4679" w:type="dxa"/>
          </w:tcPr>
          <w:p w14:paraId="25CB4B73" w14:textId="77777777" w:rsidR="000C3D1B" w:rsidRDefault="000C3D1B"/>
        </w:tc>
        <w:tc>
          <w:tcPr>
            <w:tcW w:w="993" w:type="dxa"/>
          </w:tcPr>
          <w:p w14:paraId="031A301F" w14:textId="77777777" w:rsidR="000C3D1B" w:rsidRDefault="000C3D1B"/>
        </w:tc>
      </w:tr>
      <w:tr w:rsidR="000C3D1B" w14:paraId="15391A28" w14:textId="77777777">
        <w:trPr>
          <w:trHeight w:hRule="exact" w:val="304"/>
        </w:trPr>
        <w:tc>
          <w:tcPr>
            <w:tcW w:w="10788" w:type="dxa"/>
            <w:gridSpan w:val="5"/>
            <w:shd w:val="clear" w:color="000000" w:fill="FFFFFF"/>
            <w:tcMar>
              <w:left w:w="34" w:type="dxa"/>
              <w:right w:w="34" w:type="dxa"/>
            </w:tcMar>
          </w:tcPr>
          <w:p w14:paraId="181FC0E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6E7834FB" w14:textId="77777777">
        <w:trPr>
          <w:trHeight w:hRule="exact" w:val="416"/>
        </w:trPr>
        <w:tc>
          <w:tcPr>
            <w:tcW w:w="2694" w:type="dxa"/>
          </w:tcPr>
          <w:p w14:paraId="4AAD2864" w14:textId="77777777" w:rsidR="000C3D1B" w:rsidRDefault="000C3D1B"/>
        </w:tc>
        <w:tc>
          <w:tcPr>
            <w:tcW w:w="1986" w:type="dxa"/>
          </w:tcPr>
          <w:p w14:paraId="6FF35AD5" w14:textId="77777777" w:rsidR="000C3D1B" w:rsidRDefault="000C3D1B"/>
        </w:tc>
        <w:tc>
          <w:tcPr>
            <w:tcW w:w="426" w:type="dxa"/>
          </w:tcPr>
          <w:p w14:paraId="65F07F15" w14:textId="77777777" w:rsidR="000C3D1B" w:rsidRDefault="000C3D1B"/>
        </w:tc>
        <w:tc>
          <w:tcPr>
            <w:tcW w:w="4679" w:type="dxa"/>
          </w:tcPr>
          <w:p w14:paraId="5648436F" w14:textId="77777777" w:rsidR="000C3D1B" w:rsidRDefault="000C3D1B"/>
        </w:tc>
        <w:tc>
          <w:tcPr>
            <w:tcW w:w="993" w:type="dxa"/>
          </w:tcPr>
          <w:p w14:paraId="2D4FEE5D" w14:textId="77777777" w:rsidR="000C3D1B" w:rsidRDefault="000C3D1B"/>
        </w:tc>
      </w:tr>
      <w:tr w:rsidR="000C3D1B" w14:paraId="4688E506" w14:textId="77777777">
        <w:trPr>
          <w:trHeight w:hRule="exact" w:val="555"/>
        </w:trPr>
        <w:tc>
          <w:tcPr>
            <w:tcW w:w="10788" w:type="dxa"/>
            <w:gridSpan w:val="5"/>
            <w:shd w:val="clear" w:color="000000" w:fill="FFFFFF"/>
            <w:tcMar>
              <w:left w:w="34" w:type="dxa"/>
              <w:right w:w="34" w:type="dxa"/>
            </w:tcMar>
          </w:tcPr>
          <w:p w14:paraId="1495812A"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0C3D1B" w14:paraId="48E229ED" w14:textId="77777777">
        <w:trPr>
          <w:trHeight w:hRule="exact" w:val="304"/>
        </w:trPr>
        <w:tc>
          <w:tcPr>
            <w:tcW w:w="10788" w:type="dxa"/>
            <w:gridSpan w:val="5"/>
            <w:shd w:val="clear" w:color="000000" w:fill="FFFFFF"/>
            <w:tcMar>
              <w:left w:w="34" w:type="dxa"/>
              <w:right w:w="34" w:type="dxa"/>
            </w:tcMar>
          </w:tcPr>
          <w:p w14:paraId="0CC6FCF0"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0C3D1B" w14:paraId="156BB860" w14:textId="77777777">
        <w:trPr>
          <w:trHeight w:hRule="exact" w:val="277"/>
        </w:trPr>
        <w:tc>
          <w:tcPr>
            <w:tcW w:w="2694" w:type="dxa"/>
          </w:tcPr>
          <w:p w14:paraId="276F3F6B" w14:textId="77777777" w:rsidR="000C3D1B" w:rsidRDefault="000C3D1B"/>
        </w:tc>
        <w:tc>
          <w:tcPr>
            <w:tcW w:w="1986" w:type="dxa"/>
          </w:tcPr>
          <w:p w14:paraId="71E0A8EF" w14:textId="77777777" w:rsidR="000C3D1B" w:rsidRDefault="000C3D1B"/>
        </w:tc>
        <w:tc>
          <w:tcPr>
            <w:tcW w:w="426" w:type="dxa"/>
          </w:tcPr>
          <w:p w14:paraId="52BDDA73" w14:textId="77777777" w:rsidR="000C3D1B" w:rsidRDefault="000C3D1B"/>
        </w:tc>
        <w:tc>
          <w:tcPr>
            <w:tcW w:w="4679" w:type="dxa"/>
          </w:tcPr>
          <w:p w14:paraId="587250E8" w14:textId="77777777" w:rsidR="000C3D1B" w:rsidRDefault="000C3D1B"/>
        </w:tc>
        <w:tc>
          <w:tcPr>
            <w:tcW w:w="993" w:type="dxa"/>
          </w:tcPr>
          <w:p w14:paraId="3496BA09" w14:textId="77777777" w:rsidR="000C3D1B" w:rsidRDefault="000C3D1B"/>
        </w:tc>
      </w:tr>
      <w:tr w:rsidR="000C3D1B" w14:paraId="580191D5" w14:textId="77777777">
        <w:trPr>
          <w:trHeight w:hRule="exact" w:val="833"/>
        </w:trPr>
        <w:tc>
          <w:tcPr>
            <w:tcW w:w="2694" w:type="dxa"/>
          </w:tcPr>
          <w:p w14:paraId="608CEAD4" w14:textId="77777777" w:rsidR="000C3D1B" w:rsidRDefault="000C3D1B"/>
        </w:tc>
        <w:tc>
          <w:tcPr>
            <w:tcW w:w="8094" w:type="dxa"/>
            <w:gridSpan w:val="4"/>
            <w:shd w:val="clear" w:color="000000" w:fill="FFFFFF"/>
            <w:tcMar>
              <w:left w:w="34" w:type="dxa"/>
              <w:right w:w="34" w:type="dxa"/>
            </w:tcMar>
          </w:tcPr>
          <w:p w14:paraId="1919AA73"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08ACB2AE" w14:textId="77777777" w:rsidR="000C3D1B" w:rsidRDefault="000C3D1B">
            <w:pPr>
              <w:spacing w:after="0" w:line="240" w:lineRule="auto"/>
              <w:rPr>
                <w:sz w:val="24"/>
                <w:szCs w:val="24"/>
              </w:rPr>
            </w:pPr>
          </w:p>
          <w:p w14:paraId="644F79D3"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76779C46" w14:textId="77777777">
        <w:trPr>
          <w:trHeight w:hRule="exact" w:val="277"/>
        </w:trPr>
        <w:tc>
          <w:tcPr>
            <w:tcW w:w="2694" w:type="dxa"/>
          </w:tcPr>
          <w:p w14:paraId="4F446DB9" w14:textId="77777777" w:rsidR="000C3D1B" w:rsidRDefault="000C3D1B"/>
        </w:tc>
        <w:tc>
          <w:tcPr>
            <w:tcW w:w="1986" w:type="dxa"/>
          </w:tcPr>
          <w:p w14:paraId="0F3227C7" w14:textId="77777777" w:rsidR="000C3D1B" w:rsidRDefault="000C3D1B"/>
        </w:tc>
        <w:tc>
          <w:tcPr>
            <w:tcW w:w="426" w:type="dxa"/>
          </w:tcPr>
          <w:p w14:paraId="122CC168" w14:textId="77777777" w:rsidR="000C3D1B" w:rsidRDefault="000C3D1B"/>
        </w:tc>
        <w:tc>
          <w:tcPr>
            <w:tcW w:w="5685" w:type="dxa"/>
            <w:gridSpan w:val="2"/>
            <w:shd w:val="clear" w:color="000000" w:fill="FFFFFF"/>
            <w:tcMar>
              <w:left w:w="34" w:type="dxa"/>
              <w:right w:w="34" w:type="dxa"/>
            </w:tcMar>
          </w:tcPr>
          <w:p w14:paraId="5A046A87"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65B32476"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0C3D1B" w14:paraId="2FD80DFA" w14:textId="77777777">
        <w:trPr>
          <w:trHeight w:hRule="exact" w:val="416"/>
        </w:trPr>
        <w:tc>
          <w:tcPr>
            <w:tcW w:w="4692" w:type="dxa"/>
            <w:gridSpan w:val="4"/>
            <w:shd w:val="clear" w:color="C0C0C0" w:fill="FFFFFF"/>
            <w:tcMar>
              <w:left w:w="34" w:type="dxa"/>
              <w:right w:w="34" w:type="dxa"/>
            </w:tcMar>
          </w:tcPr>
          <w:p w14:paraId="248AA699"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76260C5A" w14:textId="77777777" w:rsidR="000C3D1B" w:rsidRDefault="000C3D1B"/>
        </w:tc>
        <w:tc>
          <w:tcPr>
            <w:tcW w:w="1007" w:type="dxa"/>
            <w:shd w:val="clear" w:color="C0C0C0" w:fill="FFFFFF"/>
            <w:tcMar>
              <w:left w:w="34" w:type="dxa"/>
              <w:right w:w="34" w:type="dxa"/>
            </w:tcMar>
          </w:tcPr>
          <w:p w14:paraId="2CB4D18E"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4</w:t>
            </w:r>
          </w:p>
        </w:tc>
      </w:tr>
      <w:tr w:rsidR="000C3D1B" w14:paraId="37CADE1D" w14:textId="77777777">
        <w:trPr>
          <w:trHeight w:hRule="exact" w:val="277"/>
        </w:trPr>
        <w:tc>
          <w:tcPr>
            <w:tcW w:w="10221" w:type="dxa"/>
            <w:gridSpan w:val="6"/>
            <w:shd w:val="clear" w:color="000000" w:fill="FFFFFF"/>
            <w:tcMar>
              <w:left w:w="34" w:type="dxa"/>
              <w:right w:w="34" w:type="dxa"/>
            </w:tcMar>
          </w:tcPr>
          <w:p w14:paraId="0E9CFE0C"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C3D1B" w14:paraId="3817246A" w14:textId="77777777">
        <w:trPr>
          <w:trHeight w:hRule="exact" w:val="138"/>
        </w:trPr>
        <w:tc>
          <w:tcPr>
            <w:tcW w:w="143" w:type="dxa"/>
          </w:tcPr>
          <w:p w14:paraId="7CB7CA82" w14:textId="77777777" w:rsidR="000C3D1B" w:rsidRDefault="000C3D1B"/>
        </w:tc>
        <w:tc>
          <w:tcPr>
            <w:tcW w:w="2978" w:type="dxa"/>
          </w:tcPr>
          <w:p w14:paraId="31E0E479" w14:textId="77777777" w:rsidR="000C3D1B" w:rsidRDefault="000C3D1B"/>
        </w:tc>
        <w:tc>
          <w:tcPr>
            <w:tcW w:w="285" w:type="dxa"/>
          </w:tcPr>
          <w:p w14:paraId="1BA9CA8E" w14:textId="77777777" w:rsidR="000C3D1B" w:rsidRDefault="000C3D1B"/>
        </w:tc>
        <w:tc>
          <w:tcPr>
            <w:tcW w:w="1277" w:type="dxa"/>
          </w:tcPr>
          <w:p w14:paraId="5BCC5FD5" w14:textId="77777777" w:rsidR="000C3D1B" w:rsidRDefault="000C3D1B"/>
        </w:tc>
        <w:tc>
          <w:tcPr>
            <w:tcW w:w="4537" w:type="dxa"/>
          </w:tcPr>
          <w:p w14:paraId="4A855BB3" w14:textId="77777777" w:rsidR="000C3D1B" w:rsidRDefault="000C3D1B"/>
        </w:tc>
        <w:tc>
          <w:tcPr>
            <w:tcW w:w="993" w:type="dxa"/>
          </w:tcPr>
          <w:p w14:paraId="791BBC63" w14:textId="77777777" w:rsidR="000C3D1B" w:rsidRDefault="000C3D1B"/>
        </w:tc>
      </w:tr>
      <w:tr w:rsidR="000C3D1B" w14:paraId="3590683A" w14:textId="77777777">
        <w:trPr>
          <w:trHeight w:hRule="exact" w:val="1637"/>
        </w:trPr>
        <w:tc>
          <w:tcPr>
            <w:tcW w:w="10221" w:type="dxa"/>
            <w:gridSpan w:val="6"/>
            <w:shd w:val="clear" w:color="000000" w:fill="FFFFFF"/>
            <w:tcMar>
              <w:left w:w="34" w:type="dxa"/>
              <w:right w:w="34" w:type="dxa"/>
            </w:tcMar>
          </w:tcPr>
          <w:p w14:paraId="6ADCD97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Дисциплина «Коммуникативные технологии в профессиональной сфере на иностранном языке (немецкий)»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27.04.03 Системный анализ и управление с учетом специфики направленности подготовки – «Инженерия автоматизированных систем».</w:t>
            </w:r>
          </w:p>
        </w:tc>
      </w:tr>
      <w:tr w:rsidR="000C3D1B" w14:paraId="2EB9EA41" w14:textId="77777777">
        <w:trPr>
          <w:trHeight w:hRule="exact" w:val="277"/>
        </w:trPr>
        <w:tc>
          <w:tcPr>
            <w:tcW w:w="143" w:type="dxa"/>
          </w:tcPr>
          <w:p w14:paraId="7FFB4E69" w14:textId="77777777" w:rsidR="000C3D1B" w:rsidRDefault="000C3D1B"/>
        </w:tc>
        <w:tc>
          <w:tcPr>
            <w:tcW w:w="2978" w:type="dxa"/>
          </w:tcPr>
          <w:p w14:paraId="66FC0E13" w14:textId="77777777" w:rsidR="000C3D1B" w:rsidRDefault="000C3D1B"/>
        </w:tc>
        <w:tc>
          <w:tcPr>
            <w:tcW w:w="285" w:type="dxa"/>
          </w:tcPr>
          <w:p w14:paraId="6EB4D986" w14:textId="77777777" w:rsidR="000C3D1B" w:rsidRDefault="000C3D1B"/>
        </w:tc>
        <w:tc>
          <w:tcPr>
            <w:tcW w:w="1277" w:type="dxa"/>
          </w:tcPr>
          <w:p w14:paraId="2B09D5BA" w14:textId="77777777" w:rsidR="000C3D1B" w:rsidRDefault="000C3D1B"/>
        </w:tc>
        <w:tc>
          <w:tcPr>
            <w:tcW w:w="4537" w:type="dxa"/>
          </w:tcPr>
          <w:p w14:paraId="335917B7" w14:textId="77777777" w:rsidR="000C3D1B" w:rsidRDefault="000C3D1B"/>
        </w:tc>
        <w:tc>
          <w:tcPr>
            <w:tcW w:w="993" w:type="dxa"/>
          </w:tcPr>
          <w:p w14:paraId="7BEF8478" w14:textId="77777777" w:rsidR="000C3D1B" w:rsidRDefault="000C3D1B"/>
        </w:tc>
      </w:tr>
      <w:tr w:rsidR="000C3D1B" w14:paraId="50B7B402" w14:textId="77777777">
        <w:trPr>
          <w:trHeight w:hRule="exact" w:val="818"/>
        </w:trPr>
        <w:tc>
          <w:tcPr>
            <w:tcW w:w="10221" w:type="dxa"/>
            <w:gridSpan w:val="6"/>
            <w:shd w:val="clear" w:color="000000" w:fill="FFFFFF"/>
            <w:tcMar>
              <w:left w:w="34" w:type="dxa"/>
              <w:right w:w="34" w:type="dxa"/>
            </w:tcMar>
          </w:tcPr>
          <w:p w14:paraId="2D5C806D"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0C3D1B" w14:paraId="6ABD90FC" w14:textId="77777777">
        <w:trPr>
          <w:trHeight w:hRule="exact" w:val="277"/>
        </w:trPr>
        <w:tc>
          <w:tcPr>
            <w:tcW w:w="156" w:type="dxa"/>
            <w:vMerge w:val="restart"/>
            <w:shd w:val="clear" w:color="000000" w:fill="FFFFFF"/>
            <w:tcMar>
              <w:left w:w="34" w:type="dxa"/>
              <w:right w:w="34" w:type="dxa"/>
            </w:tcMar>
          </w:tcPr>
          <w:p w14:paraId="32818579" w14:textId="77777777" w:rsidR="000C3D1B" w:rsidRDefault="000C3D1B"/>
        </w:tc>
        <w:tc>
          <w:tcPr>
            <w:tcW w:w="2991" w:type="dxa"/>
            <w:shd w:val="clear" w:color="000000" w:fill="FFFFFF"/>
            <w:tcMar>
              <w:left w:w="34" w:type="dxa"/>
              <w:right w:w="34" w:type="dxa"/>
            </w:tcMar>
          </w:tcPr>
          <w:p w14:paraId="2DEA3725"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0D524529" w14:textId="77777777" w:rsidR="000C3D1B" w:rsidRDefault="000C3D1B"/>
        </w:tc>
        <w:tc>
          <w:tcPr>
            <w:tcW w:w="6819" w:type="dxa"/>
            <w:gridSpan w:val="3"/>
            <w:vMerge w:val="restart"/>
            <w:shd w:val="clear" w:color="000000" w:fill="FFFFFF"/>
            <w:tcMar>
              <w:left w:w="34" w:type="dxa"/>
              <w:right w:w="34" w:type="dxa"/>
            </w:tcMar>
          </w:tcPr>
          <w:p w14:paraId="2833EAA5" w14:textId="77777777" w:rsidR="000C3D1B" w:rsidRDefault="000C3D1B">
            <w:pPr>
              <w:spacing w:after="0" w:line="240" w:lineRule="auto"/>
              <w:rPr>
                <w:sz w:val="24"/>
                <w:szCs w:val="24"/>
              </w:rPr>
            </w:pPr>
            <w:r>
              <w:rPr>
                <w:rFonts w:ascii="Times New Roman" w:hAnsi="Times New Roman" w:cs="Times New Roman"/>
                <w:color w:val="000000"/>
                <w:sz w:val="24"/>
                <w:szCs w:val="24"/>
              </w:rPr>
              <w:t>27.04.03 Системный анализ и управление</w:t>
            </w:r>
          </w:p>
        </w:tc>
      </w:tr>
      <w:tr w:rsidR="000C3D1B" w14:paraId="653DC526" w14:textId="77777777">
        <w:trPr>
          <w:trHeight w:hRule="exact" w:val="26"/>
        </w:trPr>
        <w:tc>
          <w:tcPr>
            <w:tcW w:w="156" w:type="dxa"/>
            <w:vMerge/>
            <w:shd w:val="clear" w:color="000000" w:fill="FFFFFF"/>
            <w:tcMar>
              <w:left w:w="34" w:type="dxa"/>
              <w:right w:w="34" w:type="dxa"/>
            </w:tcMar>
          </w:tcPr>
          <w:p w14:paraId="056FF39C" w14:textId="77777777" w:rsidR="000C3D1B" w:rsidRDefault="000C3D1B"/>
        </w:tc>
        <w:tc>
          <w:tcPr>
            <w:tcW w:w="2991" w:type="dxa"/>
            <w:shd w:val="clear" w:color="000000" w:fill="FFFFFF"/>
            <w:tcMar>
              <w:left w:w="34" w:type="dxa"/>
              <w:right w:w="34" w:type="dxa"/>
            </w:tcMar>
          </w:tcPr>
          <w:p w14:paraId="32E155E7" w14:textId="77777777" w:rsidR="000C3D1B" w:rsidRDefault="000C3D1B"/>
        </w:tc>
        <w:tc>
          <w:tcPr>
            <w:tcW w:w="298" w:type="dxa"/>
            <w:vMerge/>
            <w:shd w:val="clear" w:color="000000" w:fill="FFFFFF"/>
            <w:tcMar>
              <w:left w:w="34" w:type="dxa"/>
              <w:right w:w="34" w:type="dxa"/>
            </w:tcMar>
          </w:tcPr>
          <w:p w14:paraId="09A95B88" w14:textId="77777777" w:rsidR="000C3D1B" w:rsidRDefault="000C3D1B"/>
        </w:tc>
        <w:tc>
          <w:tcPr>
            <w:tcW w:w="6819" w:type="dxa"/>
            <w:gridSpan w:val="3"/>
            <w:vMerge/>
            <w:shd w:val="clear" w:color="000000" w:fill="FFFFFF"/>
            <w:tcMar>
              <w:left w:w="34" w:type="dxa"/>
              <w:right w:w="34" w:type="dxa"/>
            </w:tcMar>
          </w:tcPr>
          <w:p w14:paraId="4129375D" w14:textId="77777777" w:rsidR="000C3D1B" w:rsidRDefault="000C3D1B"/>
        </w:tc>
      </w:tr>
      <w:tr w:rsidR="000C3D1B" w14:paraId="337C517A" w14:textId="77777777">
        <w:trPr>
          <w:trHeight w:hRule="exact" w:val="277"/>
        </w:trPr>
        <w:tc>
          <w:tcPr>
            <w:tcW w:w="143" w:type="dxa"/>
          </w:tcPr>
          <w:p w14:paraId="0DC11EE5" w14:textId="77777777" w:rsidR="000C3D1B" w:rsidRDefault="000C3D1B"/>
        </w:tc>
        <w:tc>
          <w:tcPr>
            <w:tcW w:w="2991" w:type="dxa"/>
            <w:shd w:val="clear" w:color="000000" w:fill="FFFFFF"/>
            <w:tcMar>
              <w:left w:w="34" w:type="dxa"/>
              <w:right w:w="34" w:type="dxa"/>
            </w:tcMar>
          </w:tcPr>
          <w:p w14:paraId="44CAF3BC"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38F54425" w14:textId="77777777" w:rsidR="000C3D1B" w:rsidRDefault="000C3D1B"/>
        </w:tc>
        <w:tc>
          <w:tcPr>
            <w:tcW w:w="6819" w:type="dxa"/>
            <w:gridSpan w:val="3"/>
            <w:vMerge w:val="restart"/>
            <w:shd w:val="clear" w:color="000000" w:fill="FFFFFF"/>
            <w:tcMar>
              <w:left w:w="34" w:type="dxa"/>
              <w:right w:w="34" w:type="dxa"/>
            </w:tcMar>
          </w:tcPr>
          <w:p w14:paraId="344418E8" w14:textId="77777777" w:rsidR="000C3D1B" w:rsidRDefault="000C3D1B">
            <w:pPr>
              <w:spacing w:after="0" w:line="240" w:lineRule="auto"/>
              <w:rPr>
                <w:sz w:val="24"/>
                <w:szCs w:val="24"/>
              </w:rPr>
            </w:pPr>
            <w:r>
              <w:rPr>
                <w:rFonts w:ascii="Times New Roman" w:hAnsi="Times New Roman" w:cs="Times New Roman"/>
                <w:color w:val="000000"/>
                <w:sz w:val="24"/>
                <w:szCs w:val="24"/>
              </w:rPr>
              <w:t>Инженерия автоматизированных систем</w:t>
            </w:r>
          </w:p>
        </w:tc>
      </w:tr>
      <w:tr w:rsidR="000C3D1B" w14:paraId="36043F81" w14:textId="77777777">
        <w:trPr>
          <w:trHeight w:hRule="exact" w:val="26"/>
        </w:trPr>
        <w:tc>
          <w:tcPr>
            <w:tcW w:w="143" w:type="dxa"/>
          </w:tcPr>
          <w:p w14:paraId="434E7CF4" w14:textId="77777777" w:rsidR="000C3D1B" w:rsidRDefault="000C3D1B"/>
        </w:tc>
        <w:tc>
          <w:tcPr>
            <w:tcW w:w="2978" w:type="dxa"/>
          </w:tcPr>
          <w:p w14:paraId="351C68FE" w14:textId="77777777" w:rsidR="000C3D1B" w:rsidRDefault="000C3D1B"/>
        </w:tc>
        <w:tc>
          <w:tcPr>
            <w:tcW w:w="285" w:type="dxa"/>
          </w:tcPr>
          <w:p w14:paraId="1DF4B5A3" w14:textId="77777777" w:rsidR="000C3D1B" w:rsidRDefault="000C3D1B"/>
        </w:tc>
        <w:tc>
          <w:tcPr>
            <w:tcW w:w="6819" w:type="dxa"/>
            <w:gridSpan w:val="3"/>
            <w:vMerge/>
            <w:shd w:val="clear" w:color="000000" w:fill="FFFFFF"/>
            <w:tcMar>
              <w:left w:w="34" w:type="dxa"/>
              <w:right w:w="34" w:type="dxa"/>
            </w:tcMar>
          </w:tcPr>
          <w:p w14:paraId="4FE8EE21" w14:textId="77777777" w:rsidR="000C3D1B" w:rsidRDefault="000C3D1B"/>
        </w:tc>
      </w:tr>
      <w:tr w:rsidR="000C3D1B" w14:paraId="4D5A7C2C" w14:textId="77777777">
        <w:trPr>
          <w:trHeight w:hRule="exact" w:val="277"/>
        </w:trPr>
        <w:tc>
          <w:tcPr>
            <w:tcW w:w="143" w:type="dxa"/>
          </w:tcPr>
          <w:p w14:paraId="5C0517B2" w14:textId="77777777" w:rsidR="000C3D1B" w:rsidRDefault="000C3D1B"/>
        </w:tc>
        <w:tc>
          <w:tcPr>
            <w:tcW w:w="2991" w:type="dxa"/>
            <w:shd w:val="clear" w:color="000000" w:fill="FFFFFF"/>
            <w:tcMar>
              <w:left w:w="34" w:type="dxa"/>
              <w:right w:w="34" w:type="dxa"/>
            </w:tcMar>
          </w:tcPr>
          <w:p w14:paraId="4A6AEDB7" w14:textId="77777777" w:rsidR="000C3D1B" w:rsidRDefault="000C3D1B">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032E6E76" w14:textId="77777777" w:rsidR="000C3D1B" w:rsidRDefault="000C3D1B"/>
        </w:tc>
        <w:tc>
          <w:tcPr>
            <w:tcW w:w="6819" w:type="dxa"/>
            <w:gridSpan w:val="3"/>
            <w:vMerge w:val="restart"/>
            <w:shd w:val="clear" w:color="000000" w:fill="FFFFFF"/>
            <w:tcMar>
              <w:left w:w="34" w:type="dxa"/>
              <w:right w:w="34" w:type="dxa"/>
            </w:tcMar>
          </w:tcPr>
          <w:p w14:paraId="27504457" w14:textId="77777777" w:rsidR="000C3D1B" w:rsidRDefault="000C3D1B">
            <w:pPr>
              <w:spacing w:after="0" w:line="240" w:lineRule="auto"/>
              <w:rPr>
                <w:sz w:val="24"/>
                <w:szCs w:val="24"/>
              </w:rPr>
            </w:pPr>
            <w:r>
              <w:rPr>
                <w:rFonts w:ascii="Times New Roman" w:hAnsi="Times New Roman" w:cs="Times New Roman"/>
                <w:color w:val="000000"/>
                <w:sz w:val="24"/>
                <w:szCs w:val="24"/>
              </w:rPr>
              <w:t>Дисциплины (модули)</w:t>
            </w:r>
          </w:p>
        </w:tc>
      </w:tr>
      <w:tr w:rsidR="000C3D1B" w14:paraId="646905E1" w14:textId="77777777">
        <w:trPr>
          <w:trHeight w:hRule="exact" w:val="26"/>
        </w:trPr>
        <w:tc>
          <w:tcPr>
            <w:tcW w:w="143" w:type="dxa"/>
          </w:tcPr>
          <w:p w14:paraId="235A882A" w14:textId="77777777" w:rsidR="000C3D1B" w:rsidRDefault="000C3D1B"/>
        </w:tc>
        <w:tc>
          <w:tcPr>
            <w:tcW w:w="2978" w:type="dxa"/>
          </w:tcPr>
          <w:p w14:paraId="6326877A" w14:textId="77777777" w:rsidR="000C3D1B" w:rsidRDefault="000C3D1B"/>
        </w:tc>
        <w:tc>
          <w:tcPr>
            <w:tcW w:w="285" w:type="dxa"/>
          </w:tcPr>
          <w:p w14:paraId="58283374" w14:textId="77777777" w:rsidR="000C3D1B" w:rsidRDefault="000C3D1B"/>
        </w:tc>
        <w:tc>
          <w:tcPr>
            <w:tcW w:w="6819" w:type="dxa"/>
            <w:gridSpan w:val="3"/>
            <w:vMerge/>
            <w:shd w:val="clear" w:color="000000" w:fill="FFFFFF"/>
            <w:tcMar>
              <w:left w:w="34" w:type="dxa"/>
              <w:right w:w="34" w:type="dxa"/>
            </w:tcMar>
          </w:tcPr>
          <w:p w14:paraId="194AC4B5" w14:textId="77777777" w:rsidR="000C3D1B" w:rsidRDefault="000C3D1B"/>
        </w:tc>
      </w:tr>
      <w:tr w:rsidR="000C3D1B" w14:paraId="41D05D50" w14:textId="77777777">
        <w:trPr>
          <w:trHeight w:hRule="exact" w:val="277"/>
        </w:trPr>
        <w:tc>
          <w:tcPr>
            <w:tcW w:w="143" w:type="dxa"/>
          </w:tcPr>
          <w:p w14:paraId="2C13766F" w14:textId="77777777" w:rsidR="000C3D1B" w:rsidRDefault="000C3D1B"/>
        </w:tc>
        <w:tc>
          <w:tcPr>
            <w:tcW w:w="2991" w:type="dxa"/>
            <w:shd w:val="clear" w:color="000000" w:fill="FFFFFF"/>
            <w:tcMar>
              <w:left w:w="34" w:type="dxa"/>
              <w:right w:w="34" w:type="dxa"/>
            </w:tcMar>
          </w:tcPr>
          <w:p w14:paraId="01B3572C" w14:textId="77777777" w:rsidR="000C3D1B" w:rsidRDefault="000C3D1B">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5823D41A" w14:textId="77777777" w:rsidR="000C3D1B" w:rsidRDefault="000C3D1B"/>
        </w:tc>
        <w:tc>
          <w:tcPr>
            <w:tcW w:w="6819" w:type="dxa"/>
            <w:gridSpan w:val="3"/>
            <w:vMerge w:val="restart"/>
            <w:shd w:val="clear" w:color="000000" w:fill="FFFFFF"/>
            <w:tcMar>
              <w:left w:w="34" w:type="dxa"/>
              <w:right w:w="34" w:type="dxa"/>
            </w:tcMar>
          </w:tcPr>
          <w:p w14:paraId="718CCE39" w14:textId="77777777" w:rsidR="000C3D1B" w:rsidRDefault="000C3D1B">
            <w:pPr>
              <w:spacing w:after="0" w:line="240" w:lineRule="auto"/>
              <w:rPr>
                <w:sz w:val="24"/>
                <w:szCs w:val="24"/>
              </w:rPr>
            </w:pPr>
            <w:r>
              <w:rPr>
                <w:rFonts w:ascii="Times New Roman" w:hAnsi="Times New Roman" w:cs="Times New Roman"/>
                <w:color w:val="000000"/>
                <w:sz w:val="24"/>
                <w:szCs w:val="24"/>
              </w:rPr>
              <w:t>Обязательная часть</w:t>
            </w:r>
          </w:p>
        </w:tc>
      </w:tr>
      <w:tr w:rsidR="000C3D1B" w14:paraId="29CFE85B" w14:textId="77777777">
        <w:trPr>
          <w:trHeight w:hRule="exact" w:val="26"/>
        </w:trPr>
        <w:tc>
          <w:tcPr>
            <w:tcW w:w="143" w:type="dxa"/>
          </w:tcPr>
          <w:p w14:paraId="7198A299" w14:textId="77777777" w:rsidR="000C3D1B" w:rsidRDefault="000C3D1B"/>
        </w:tc>
        <w:tc>
          <w:tcPr>
            <w:tcW w:w="2978" w:type="dxa"/>
          </w:tcPr>
          <w:p w14:paraId="07A2ADF0" w14:textId="77777777" w:rsidR="000C3D1B" w:rsidRDefault="000C3D1B"/>
        </w:tc>
        <w:tc>
          <w:tcPr>
            <w:tcW w:w="285" w:type="dxa"/>
          </w:tcPr>
          <w:p w14:paraId="06F78876" w14:textId="77777777" w:rsidR="000C3D1B" w:rsidRDefault="000C3D1B"/>
        </w:tc>
        <w:tc>
          <w:tcPr>
            <w:tcW w:w="6819" w:type="dxa"/>
            <w:gridSpan w:val="3"/>
            <w:vMerge/>
            <w:shd w:val="clear" w:color="000000" w:fill="FFFFFF"/>
            <w:tcMar>
              <w:left w:w="34" w:type="dxa"/>
              <w:right w:w="34" w:type="dxa"/>
            </w:tcMar>
          </w:tcPr>
          <w:p w14:paraId="613ADA27" w14:textId="77777777" w:rsidR="000C3D1B" w:rsidRDefault="000C3D1B"/>
        </w:tc>
      </w:tr>
      <w:tr w:rsidR="000C3D1B" w14:paraId="20CAAB6F" w14:textId="77777777">
        <w:trPr>
          <w:trHeight w:hRule="exact" w:val="277"/>
        </w:trPr>
        <w:tc>
          <w:tcPr>
            <w:tcW w:w="143" w:type="dxa"/>
          </w:tcPr>
          <w:p w14:paraId="2811AAE6" w14:textId="77777777" w:rsidR="000C3D1B" w:rsidRDefault="000C3D1B"/>
        </w:tc>
        <w:tc>
          <w:tcPr>
            <w:tcW w:w="2991" w:type="dxa"/>
            <w:shd w:val="clear" w:color="000000" w:fill="FFFFFF"/>
            <w:tcMar>
              <w:left w:w="34" w:type="dxa"/>
              <w:right w:w="34" w:type="dxa"/>
            </w:tcMar>
          </w:tcPr>
          <w:p w14:paraId="48D60A1A" w14:textId="77777777" w:rsidR="000C3D1B" w:rsidRDefault="000C3D1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564E6B66" w14:textId="77777777" w:rsidR="000C3D1B" w:rsidRDefault="000C3D1B"/>
        </w:tc>
        <w:tc>
          <w:tcPr>
            <w:tcW w:w="6819" w:type="dxa"/>
            <w:gridSpan w:val="3"/>
            <w:vMerge w:val="restart"/>
            <w:shd w:val="clear" w:color="000000" w:fill="FFFFFF"/>
            <w:tcMar>
              <w:left w:w="34" w:type="dxa"/>
              <w:right w:w="34" w:type="dxa"/>
            </w:tcMar>
          </w:tcPr>
          <w:p w14:paraId="197B0DBC" w14:textId="77777777" w:rsidR="000C3D1B" w:rsidRDefault="000C3D1B">
            <w:pPr>
              <w:spacing w:after="0" w:line="240" w:lineRule="auto"/>
              <w:rPr>
                <w:sz w:val="24"/>
                <w:szCs w:val="24"/>
              </w:rPr>
            </w:pPr>
            <w:r>
              <w:rPr>
                <w:rFonts w:ascii="Times New Roman" w:hAnsi="Times New Roman" w:cs="Times New Roman"/>
                <w:color w:val="000000"/>
                <w:sz w:val="24"/>
                <w:szCs w:val="24"/>
              </w:rPr>
              <w:t>3 з.е. (108 акад. час.).</w:t>
            </w:r>
          </w:p>
        </w:tc>
      </w:tr>
      <w:tr w:rsidR="000C3D1B" w14:paraId="0927E004" w14:textId="77777777">
        <w:trPr>
          <w:trHeight w:hRule="exact" w:val="26"/>
        </w:trPr>
        <w:tc>
          <w:tcPr>
            <w:tcW w:w="143" w:type="dxa"/>
          </w:tcPr>
          <w:p w14:paraId="1A1F7567" w14:textId="77777777" w:rsidR="000C3D1B" w:rsidRDefault="000C3D1B"/>
        </w:tc>
        <w:tc>
          <w:tcPr>
            <w:tcW w:w="2978" w:type="dxa"/>
          </w:tcPr>
          <w:p w14:paraId="43E7AD1C" w14:textId="77777777" w:rsidR="000C3D1B" w:rsidRDefault="000C3D1B"/>
        </w:tc>
        <w:tc>
          <w:tcPr>
            <w:tcW w:w="285" w:type="dxa"/>
          </w:tcPr>
          <w:p w14:paraId="29E8E9F5" w14:textId="77777777" w:rsidR="000C3D1B" w:rsidRDefault="000C3D1B"/>
        </w:tc>
        <w:tc>
          <w:tcPr>
            <w:tcW w:w="6819" w:type="dxa"/>
            <w:gridSpan w:val="3"/>
            <w:vMerge/>
            <w:shd w:val="clear" w:color="000000" w:fill="FFFFFF"/>
            <w:tcMar>
              <w:left w:w="34" w:type="dxa"/>
              <w:right w:w="34" w:type="dxa"/>
            </w:tcMar>
          </w:tcPr>
          <w:p w14:paraId="67642D39" w14:textId="77777777" w:rsidR="000C3D1B" w:rsidRDefault="000C3D1B"/>
        </w:tc>
      </w:tr>
      <w:tr w:rsidR="000C3D1B" w14:paraId="6FDBA697" w14:textId="77777777">
        <w:trPr>
          <w:trHeight w:hRule="exact" w:val="277"/>
        </w:trPr>
        <w:tc>
          <w:tcPr>
            <w:tcW w:w="143" w:type="dxa"/>
          </w:tcPr>
          <w:p w14:paraId="59C9BA0A" w14:textId="77777777" w:rsidR="000C3D1B" w:rsidRDefault="000C3D1B"/>
        </w:tc>
        <w:tc>
          <w:tcPr>
            <w:tcW w:w="2978" w:type="dxa"/>
          </w:tcPr>
          <w:p w14:paraId="2AF30181" w14:textId="77777777" w:rsidR="000C3D1B" w:rsidRDefault="000C3D1B"/>
        </w:tc>
        <w:tc>
          <w:tcPr>
            <w:tcW w:w="285" w:type="dxa"/>
          </w:tcPr>
          <w:p w14:paraId="478D6C9B" w14:textId="77777777" w:rsidR="000C3D1B" w:rsidRDefault="000C3D1B"/>
        </w:tc>
        <w:tc>
          <w:tcPr>
            <w:tcW w:w="1277" w:type="dxa"/>
          </w:tcPr>
          <w:p w14:paraId="178C5FBC" w14:textId="77777777" w:rsidR="000C3D1B" w:rsidRDefault="000C3D1B"/>
        </w:tc>
        <w:tc>
          <w:tcPr>
            <w:tcW w:w="4537" w:type="dxa"/>
          </w:tcPr>
          <w:p w14:paraId="7F417893" w14:textId="77777777" w:rsidR="000C3D1B" w:rsidRDefault="000C3D1B"/>
        </w:tc>
        <w:tc>
          <w:tcPr>
            <w:tcW w:w="993" w:type="dxa"/>
          </w:tcPr>
          <w:p w14:paraId="0DBB91F9" w14:textId="77777777" w:rsidR="000C3D1B" w:rsidRDefault="000C3D1B"/>
        </w:tc>
      </w:tr>
      <w:tr w:rsidR="000C3D1B" w14:paraId="164ED69E" w14:textId="77777777">
        <w:trPr>
          <w:trHeight w:hRule="exact" w:val="724"/>
        </w:trPr>
        <w:tc>
          <w:tcPr>
            <w:tcW w:w="10221" w:type="dxa"/>
            <w:gridSpan w:val="6"/>
            <w:shd w:val="clear" w:color="000000" w:fill="FFFFFF"/>
            <w:tcMar>
              <w:left w:w="34" w:type="dxa"/>
              <w:right w:w="34" w:type="dxa"/>
            </w:tcMar>
          </w:tcPr>
          <w:p w14:paraId="5892E458"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0C3D1B" w14:paraId="6D7A67C4" w14:textId="77777777">
        <w:trPr>
          <w:trHeight w:hRule="exact" w:val="109"/>
        </w:trPr>
        <w:tc>
          <w:tcPr>
            <w:tcW w:w="143" w:type="dxa"/>
          </w:tcPr>
          <w:p w14:paraId="698C2C49" w14:textId="77777777" w:rsidR="000C3D1B" w:rsidRDefault="000C3D1B"/>
        </w:tc>
        <w:tc>
          <w:tcPr>
            <w:tcW w:w="2978" w:type="dxa"/>
          </w:tcPr>
          <w:p w14:paraId="418BD1E6" w14:textId="77777777" w:rsidR="000C3D1B" w:rsidRDefault="000C3D1B"/>
        </w:tc>
        <w:tc>
          <w:tcPr>
            <w:tcW w:w="285" w:type="dxa"/>
          </w:tcPr>
          <w:p w14:paraId="2C00352E" w14:textId="77777777" w:rsidR="000C3D1B" w:rsidRDefault="000C3D1B"/>
        </w:tc>
        <w:tc>
          <w:tcPr>
            <w:tcW w:w="1277" w:type="dxa"/>
          </w:tcPr>
          <w:p w14:paraId="1F04EA46" w14:textId="77777777" w:rsidR="000C3D1B" w:rsidRDefault="000C3D1B"/>
        </w:tc>
        <w:tc>
          <w:tcPr>
            <w:tcW w:w="4537" w:type="dxa"/>
          </w:tcPr>
          <w:p w14:paraId="1A9C3AA0" w14:textId="77777777" w:rsidR="000C3D1B" w:rsidRDefault="000C3D1B"/>
        </w:tc>
        <w:tc>
          <w:tcPr>
            <w:tcW w:w="993" w:type="dxa"/>
          </w:tcPr>
          <w:p w14:paraId="7681D2A1" w14:textId="77777777" w:rsidR="000C3D1B" w:rsidRDefault="000C3D1B"/>
        </w:tc>
      </w:tr>
      <w:tr w:rsidR="000C3D1B" w14:paraId="6E0BDD2F" w14:textId="77777777">
        <w:trPr>
          <w:trHeight w:hRule="exact" w:val="277"/>
        </w:trPr>
        <w:tc>
          <w:tcPr>
            <w:tcW w:w="10221" w:type="dxa"/>
            <w:gridSpan w:val="6"/>
            <w:shd w:val="clear" w:color="000000" w:fill="FFFFFF"/>
            <w:tcMar>
              <w:left w:w="34" w:type="dxa"/>
              <w:right w:w="34" w:type="dxa"/>
            </w:tcMar>
          </w:tcPr>
          <w:p w14:paraId="0BEBBF05" w14:textId="77777777" w:rsidR="000C3D1B" w:rsidRDefault="000C3D1B">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0C3D1B" w14:paraId="74983AD9" w14:textId="77777777">
        <w:trPr>
          <w:trHeight w:hRule="exact" w:val="555"/>
        </w:trPr>
        <w:tc>
          <w:tcPr>
            <w:tcW w:w="10221" w:type="dxa"/>
            <w:gridSpan w:val="6"/>
            <w:shd w:val="clear" w:color="000000" w:fill="FFFFFF"/>
            <w:tcMar>
              <w:left w:w="34" w:type="dxa"/>
              <w:right w:w="34" w:type="dxa"/>
            </w:tcMar>
          </w:tcPr>
          <w:p w14:paraId="58314105"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УК-4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коммуникативные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иностранном(ых)</w:t>
            </w:r>
            <w:r>
              <w:t xml:space="preserve"> </w:t>
            </w:r>
            <w:r>
              <w:rPr>
                <w:rFonts w:ascii="Times New Roman" w:hAnsi="Times New Roman" w:cs="Times New Roman"/>
                <w:color w:val="000000"/>
                <w:sz w:val="24"/>
                <w:szCs w:val="24"/>
              </w:rPr>
              <w:t>языке(ах),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академического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взаимодействия</w:t>
            </w:r>
            <w:r>
              <w:t xml:space="preserve"> </w:t>
            </w:r>
          </w:p>
        </w:tc>
      </w:tr>
      <w:tr w:rsidR="000C3D1B" w14:paraId="221D7B1A" w14:textId="77777777">
        <w:trPr>
          <w:trHeight w:hRule="exact" w:val="277"/>
        </w:trPr>
        <w:tc>
          <w:tcPr>
            <w:tcW w:w="143" w:type="dxa"/>
          </w:tcPr>
          <w:p w14:paraId="0F169577" w14:textId="77777777" w:rsidR="000C3D1B" w:rsidRDefault="000C3D1B"/>
        </w:tc>
        <w:tc>
          <w:tcPr>
            <w:tcW w:w="2978" w:type="dxa"/>
          </w:tcPr>
          <w:p w14:paraId="7070A8CE" w14:textId="77777777" w:rsidR="000C3D1B" w:rsidRDefault="000C3D1B"/>
        </w:tc>
        <w:tc>
          <w:tcPr>
            <w:tcW w:w="285" w:type="dxa"/>
          </w:tcPr>
          <w:p w14:paraId="2D08D7FB" w14:textId="77777777" w:rsidR="000C3D1B" w:rsidRDefault="000C3D1B"/>
        </w:tc>
        <w:tc>
          <w:tcPr>
            <w:tcW w:w="1277" w:type="dxa"/>
          </w:tcPr>
          <w:p w14:paraId="47527673" w14:textId="77777777" w:rsidR="000C3D1B" w:rsidRDefault="000C3D1B"/>
        </w:tc>
        <w:tc>
          <w:tcPr>
            <w:tcW w:w="4537" w:type="dxa"/>
          </w:tcPr>
          <w:p w14:paraId="4196F172" w14:textId="77777777" w:rsidR="000C3D1B" w:rsidRDefault="000C3D1B"/>
        </w:tc>
        <w:tc>
          <w:tcPr>
            <w:tcW w:w="993" w:type="dxa"/>
          </w:tcPr>
          <w:p w14:paraId="56B969D2" w14:textId="77777777" w:rsidR="000C3D1B" w:rsidRDefault="000C3D1B"/>
        </w:tc>
      </w:tr>
      <w:tr w:rsidR="000C3D1B" w14:paraId="3B1D5EFD" w14:textId="77777777">
        <w:trPr>
          <w:trHeight w:hRule="exact" w:val="555"/>
        </w:trPr>
        <w:tc>
          <w:tcPr>
            <w:tcW w:w="10221" w:type="dxa"/>
            <w:gridSpan w:val="6"/>
            <w:shd w:val="clear" w:color="000000" w:fill="FFFFFF"/>
            <w:tcMar>
              <w:left w:w="34" w:type="dxa"/>
              <w:right w:w="34" w:type="dxa"/>
            </w:tcMar>
            <w:vAlign w:val="bottom"/>
          </w:tcPr>
          <w:p w14:paraId="600857C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0C3D1B" w14:paraId="6E7640C4" w14:textId="77777777">
        <w:trPr>
          <w:trHeight w:hRule="exact" w:val="138"/>
        </w:trPr>
        <w:tc>
          <w:tcPr>
            <w:tcW w:w="143" w:type="dxa"/>
          </w:tcPr>
          <w:p w14:paraId="70D1F1FD" w14:textId="77777777" w:rsidR="000C3D1B" w:rsidRDefault="000C3D1B"/>
        </w:tc>
        <w:tc>
          <w:tcPr>
            <w:tcW w:w="2978" w:type="dxa"/>
          </w:tcPr>
          <w:p w14:paraId="413D6E32" w14:textId="77777777" w:rsidR="000C3D1B" w:rsidRDefault="000C3D1B"/>
        </w:tc>
        <w:tc>
          <w:tcPr>
            <w:tcW w:w="285" w:type="dxa"/>
          </w:tcPr>
          <w:p w14:paraId="6CB95498" w14:textId="77777777" w:rsidR="000C3D1B" w:rsidRDefault="000C3D1B"/>
        </w:tc>
        <w:tc>
          <w:tcPr>
            <w:tcW w:w="1277" w:type="dxa"/>
          </w:tcPr>
          <w:p w14:paraId="1CEF42A8" w14:textId="77777777" w:rsidR="000C3D1B" w:rsidRDefault="000C3D1B"/>
        </w:tc>
        <w:tc>
          <w:tcPr>
            <w:tcW w:w="4537" w:type="dxa"/>
          </w:tcPr>
          <w:p w14:paraId="21DCEF30" w14:textId="77777777" w:rsidR="000C3D1B" w:rsidRDefault="000C3D1B"/>
        </w:tc>
        <w:tc>
          <w:tcPr>
            <w:tcW w:w="993" w:type="dxa"/>
          </w:tcPr>
          <w:p w14:paraId="33D0DB35" w14:textId="77777777" w:rsidR="000C3D1B" w:rsidRDefault="000C3D1B"/>
        </w:tc>
      </w:tr>
      <w:tr w:rsidR="000C3D1B" w14:paraId="083532AD" w14:textId="77777777">
        <w:trPr>
          <w:trHeight w:hRule="exact" w:val="643"/>
        </w:trPr>
        <w:tc>
          <w:tcPr>
            <w:tcW w:w="10221" w:type="dxa"/>
            <w:gridSpan w:val="6"/>
            <w:shd w:val="clear" w:color="000000" w:fill="FFFFFF"/>
            <w:tcMar>
              <w:left w:w="34" w:type="dxa"/>
              <w:right w:w="34" w:type="dxa"/>
            </w:tcMar>
          </w:tcPr>
          <w:p w14:paraId="499F881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0C3D1B" w14:paraId="5ADB7113" w14:textId="77777777">
        <w:trPr>
          <w:trHeight w:hRule="exact" w:val="138"/>
        </w:trPr>
        <w:tc>
          <w:tcPr>
            <w:tcW w:w="143" w:type="dxa"/>
          </w:tcPr>
          <w:p w14:paraId="7BE5D988" w14:textId="77777777" w:rsidR="000C3D1B" w:rsidRDefault="000C3D1B"/>
        </w:tc>
        <w:tc>
          <w:tcPr>
            <w:tcW w:w="2978" w:type="dxa"/>
          </w:tcPr>
          <w:p w14:paraId="3BD72992" w14:textId="77777777" w:rsidR="000C3D1B" w:rsidRDefault="000C3D1B"/>
        </w:tc>
        <w:tc>
          <w:tcPr>
            <w:tcW w:w="285" w:type="dxa"/>
          </w:tcPr>
          <w:p w14:paraId="4862A6EC" w14:textId="77777777" w:rsidR="000C3D1B" w:rsidRDefault="000C3D1B"/>
        </w:tc>
        <w:tc>
          <w:tcPr>
            <w:tcW w:w="1277" w:type="dxa"/>
          </w:tcPr>
          <w:p w14:paraId="0BAA8042" w14:textId="77777777" w:rsidR="000C3D1B" w:rsidRDefault="000C3D1B"/>
        </w:tc>
        <w:tc>
          <w:tcPr>
            <w:tcW w:w="4537" w:type="dxa"/>
          </w:tcPr>
          <w:p w14:paraId="27071342" w14:textId="77777777" w:rsidR="000C3D1B" w:rsidRDefault="000C3D1B"/>
        </w:tc>
        <w:tc>
          <w:tcPr>
            <w:tcW w:w="993" w:type="dxa"/>
          </w:tcPr>
          <w:p w14:paraId="557A960E" w14:textId="77777777" w:rsidR="000C3D1B" w:rsidRDefault="000C3D1B"/>
        </w:tc>
      </w:tr>
      <w:tr w:rsidR="000C3D1B" w14:paraId="6CDF03BC" w14:textId="77777777">
        <w:trPr>
          <w:trHeight w:hRule="exact" w:val="643"/>
        </w:trPr>
        <w:tc>
          <w:tcPr>
            <w:tcW w:w="10221" w:type="dxa"/>
            <w:gridSpan w:val="6"/>
            <w:shd w:val="clear" w:color="000000" w:fill="FFFFFF"/>
            <w:tcMar>
              <w:left w:w="34" w:type="dxa"/>
              <w:right w:w="34" w:type="dxa"/>
            </w:tcMar>
          </w:tcPr>
          <w:p w14:paraId="2F8DC58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УК-4.1  : Осуществляет деловую переписку для профессионального взаимодействия в том числе на иностранном языке</w:t>
            </w:r>
          </w:p>
        </w:tc>
      </w:tr>
      <w:tr w:rsidR="000C3D1B" w14:paraId="714C8A12" w14:textId="77777777">
        <w:trPr>
          <w:trHeight w:hRule="exact" w:val="277"/>
        </w:trPr>
        <w:tc>
          <w:tcPr>
            <w:tcW w:w="10221" w:type="dxa"/>
            <w:gridSpan w:val="6"/>
            <w:shd w:val="clear" w:color="000000" w:fill="FFFFFF"/>
            <w:tcMar>
              <w:left w:w="34" w:type="dxa"/>
              <w:right w:w="34" w:type="dxa"/>
            </w:tcMar>
          </w:tcPr>
          <w:p w14:paraId="429F38A2"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30D8F3A2" w14:textId="77777777">
        <w:trPr>
          <w:trHeight w:hRule="exact" w:val="285"/>
        </w:trPr>
        <w:tc>
          <w:tcPr>
            <w:tcW w:w="10221" w:type="dxa"/>
            <w:gridSpan w:val="6"/>
            <w:shd w:val="clear" w:color="000000" w:fill="FFFFFF"/>
            <w:tcMar>
              <w:left w:w="34" w:type="dxa"/>
              <w:right w:w="34" w:type="dxa"/>
            </w:tcMar>
          </w:tcPr>
          <w:p w14:paraId="2059D1F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0C3D1B" w14:paraId="49420F97" w14:textId="77777777">
        <w:trPr>
          <w:trHeight w:hRule="exact" w:val="277"/>
        </w:trPr>
        <w:tc>
          <w:tcPr>
            <w:tcW w:w="10221" w:type="dxa"/>
            <w:gridSpan w:val="6"/>
            <w:shd w:val="clear" w:color="000000" w:fill="FFFFFF"/>
            <w:tcMar>
              <w:left w:w="34" w:type="dxa"/>
              <w:right w:w="34" w:type="dxa"/>
            </w:tcMar>
          </w:tcPr>
          <w:p w14:paraId="0E074DD8"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365F741B" w14:textId="77777777">
        <w:trPr>
          <w:trHeight w:hRule="exact" w:val="285"/>
        </w:trPr>
        <w:tc>
          <w:tcPr>
            <w:tcW w:w="10221" w:type="dxa"/>
            <w:gridSpan w:val="6"/>
            <w:shd w:val="clear" w:color="000000" w:fill="FFFFFF"/>
            <w:tcMar>
              <w:left w:w="34" w:type="dxa"/>
              <w:right w:w="34" w:type="dxa"/>
            </w:tcMar>
          </w:tcPr>
          <w:p w14:paraId="065CEF9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0C3D1B" w14:paraId="23DAC526" w14:textId="77777777">
        <w:trPr>
          <w:trHeight w:hRule="exact" w:val="277"/>
        </w:trPr>
        <w:tc>
          <w:tcPr>
            <w:tcW w:w="10221" w:type="dxa"/>
            <w:gridSpan w:val="6"/>
            <w:shd w:val="clear" w:color="000000" w:fill="FFFFFF"/>
            <w:tcMar>
              <w:left w:w="34" w:type="dxa"/>
              <w:right w:w="34" w:type="dxa"/>
            </w:tcMar>
          </w:tcPr>
          <w:p w14:paraId="06F5EEE7"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52EB4374" w14:textId="77777777">
        <w:trPr>
          <w:trHeight w:hRule="exact" w:val="285"/>
        </w:trPr>
        <w:tc>
          <w:tcPr>
            <w:tcW w:w="10221" w:type="dxa"/>
            <w:gridSpan w:val="6"/>
            <w:shd w:val="clear" w:color="000000" w:fill="FFFFFF"/>
            <w:tcMar>
              <w:left w:w="34" w:type="dxa"/>
              <w:right w:w="34" w:type="dxa"/>
            </w:tcMar>
          </w:tcPr>
          <w:p w14:paraId="1ACA033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0C3D1B" w14:paraId="7CAAB2BA" w14:textId="77777777">
        <w:trPr>
          <w:trHeight w:hRule="exact" w:val="138"/>
        </w:trPr>
        <w:tc>
          <w:tcPr>
            <w:tcW w:w="143" w:type="dxa"/>
          </w:tcPr>
          <w:p w14:paraId="2687A27E" w14:textId="77777777" w:rsidR="000C3D1B" w:rsidRDefault="000C3D1B"/>
        </w:tc>
        <w:tc>
          <w:tcPr>
            <w:tcW w:w="2978" w:type="dxa"/>
          </w:tcPr>
          <w:p w14:paraId="3C717E16" w14:textId="77777777" w:rsidR="000C3D1B" w:rsidRDefault="000C3D1B"/>
        </w:tc>
        <w:tc>
          <w:tcPr>
            <w:tcW w:w="285" w:type="dxa"/>
          </w:tcPr>
          <w:p w14:paraId="68FEE250" w14:textId="77777777" w:rsidR="000C3D1B" w:rsidRDefault="000C3D1B"/>
        </w:tc>
        <w:tc>
          <w:tcPr>
            <w:tcW w:w="1277" w:type="dxa"/>
          </w:tcPr>
          <w:p w14:paraId="153D0C7A" w14:textId="77777777" w:rsidR="000C3D1B" w:rsidRDefault="000C3D1B"/>
        </w:tc>
        <w:tc>
          <w:tcPr>
            <w:tcW w:w="4537" w:type="dxa"/>
          </w:tcPr>
          <w:p w14:paraId="62146FFF" w14:textId="77777777" w:rsidR="000C3D1B" w:rsidRDefault="000C3D1B"/>
        </w:tc>
        <w:tc>
          <w:tcPr>
            <w:tcW w:w="993" w:type="dxa"/>
          </w:tcPr>
          <w:p w14:paraId="45197502" w14:textId="77777777" w:rsidR="000C3D1B" w:rsidRDefault="000C3D1B"/>
        </w:tc>
      </w:tr>
      <w:tr w:rsidR="000C3D1B" w14:paraId="3EB2CC81" w14:textId="77777777">
        <w:trPr>
          <w:trHeight w:hRule="exact" w:val="643"/>
        </w:trPr>
        <w:tc>
          <w:tcPr>
            <w:tcW w:w="10221" w:type="dxa"/>
            <w:gridSpan w:val="6"/>
            <w:shd w:val="clear" w:color="000000" w:fill="FFFFFF"/>
            <w:tcMar>
              <w:left w:w="34" w:type="dxa"/>
              <w:right w:w="34" w:type="dxa"/>
            </w:tcMar>
          </w:tcPr>
          <w:p w14:paraId="3B97841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УК-4.2  : Представляет результаты своей профессиональной деятельности и участвует в дискуссиях на иностранном языке</w:t>
            </w:r>
          </w:p>
        </w:tc>
      </w:tr>
      <w:tr w:rsidR="000C3D1B" w14:paraId="2D9636F3" w14:textId="77777777">
        <w:trPr>
          <w:trHeight w:hRule="exact" w:val="277"/>
        </w:trPr>
        <w:tc>
          <w:tcPr>
            <w:tcW w:w="10221" w:type="dxa"/>
            <w:gridSpan w:val="6"/>
            <w:shd w:val="clear" w:color="000000" w:fill="FFFFFF"/>
            <w:tcMar>
              <w:left w:w="34" w:type="dxa"/>
              <w:right w:w="34" w:type="dxa"/>
            </w:tcMar>
          </w:tcPr>
          <w:p w14:paraId="6C5C5783"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44AFC3A9" w14:textId="77777777">
        <w:trPr>
          <w:trHeight w:hRule="exact" w:val="555"/>
        </w:trPr>
        <w:tc>
          <w:tcPr>
            <w:tcW w:w="10221" w:type="dxa"/>
            <w:gridSpan w:val="6"/>
            <w:shd w:val="clear" w:color="000000" w:fill="FFFFFF"/>
            <w:tcMar>
              <w:left w:w="34" w:type="dxa"/>
              <w:right w:w="34" w:type="dxa"/>
            </w:tcMar>
          </w:tcPr>
          <w:p w14:paraId="76C6D39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0C3D1B" w14:paraId="4F9C4ED9" w14:textId="77777777">
        <w:trPr>
          <w:trHeight w:hRule="exact" w:val="277"/>
        </w:trPr>
        <w:tc>
          <w:tcPr>
            <w:tcW w:w="10221" w:type="dxa"/>
            <w:gridSpan w:val="6"/>
            <w:shd w:val="clear" w:color="000000" w:fill="FFFFFF"/>
            <w:tcMar>
              <w:left w:w="34" w:type="dxa"/>
              <w:right w:w="34" w:type="dxa"/>
            </w:tcMar>
          </w:tcPr>
          <w:p w14:paraId="25F1FDA4"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526E9EEE" w14:textId="77777777">
        <w:trPr>
          <w:trHeight w:hRule="exact" w:val="555"/>
        </w:trPr>
        <w:tc>
          <w:tcPr>
            <w:tcW w:w="10221" w:type="dxa"/>
            <w:gridSpan w:val="6"/>
            <w:shd w:val="clear" w:color="000000" w:fill="FFFFFF"/>
            <w:tcMar>
              <w:left w:w="34" w:type="dxa"/>
              <w:right w:w="34" w:type="dxa"/>
            </w:tcMar>
          </w:tcPr>
          <w:p w14:paraId="3A89C59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применять профессиональную лексику и базовую грамматикку для устного и письменного общения на иностранном языке</w:t>
            </w:r>
          </w:p>
        </w:tc>
      </w:tr>
      <w:tr w:rsidR="000C3D1B" w14:paraId="7326F0C8" w14:textId="77777777">
        <w:trPr>
          <w:trHeight w:hRule="exact" w:val="277"/>
        </w:trPr>
        <w:tc>
          <w:tcPr>
            <w:tcW w:w="10221" w:type="dxa"/>
            <w:gridSpan w:val="6"/>
            <w:shd w:val="clear" w:color="000000" w:fill="FFFFFF"/>
            <w:tcMar>
              <w:left w:w="34" w:type="dxa"/>
              <w:right w:w="34" w:type="dxa"/>
            </w:tcMar>
          </w:tcPr>
          <w:p w14:paraId="78D3DF35"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12BB58EA" w14:textId="77777777">
        <w:trPr>
          <w:trHeight w:hRule="exact" w:val="555"/>
        </w:trPr>
        <w:tc>
          <w:tcPr>
            <w:tcW w:w="10221" w:type="dxa"/>
            <w:gridSpan w:val="6"/>
            <w:shd w:val="clear" w:color="000000" w:fill="FFFFFF"/>
            <w:tcMar>
              <w:left w:w="34" w:type="dxa"/>
              <w:right w:w="34" w:type="dxa"/>
            </w:tcMar>
          </w:tcPr>
          <w:p w14:paraId="37F024A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0C3D1B" w14:paraId="0DC77F08" w14:textId="77777777">
        <w:trPr>
          <w:trHeight w:hRule="exact" w:val="277"/>
        </w:trPr>
        <w:tc>
          <w:tcPr>
            <w:tcW w:w="143" w:type="dxa"/>
          </w:tcPr>
          <w:p w14:paraId="384EC39A" w14:textId="77777777" w:rsidR="000C3D1B" w:rsidRDefault="000C3D1B"/>
        </w:tc>
        <w:tc>
          <w:tcPr>
            <w:tcW w:w="2978" w:type="dxa"/>
          </w:tcPr>
          <w:p w14:paraId="40B2C66F" w14:textId="77777777" w:rsidR="000C3D1B" w:rsidRDefault="000C3D1B"/>
        </w:tc>
        <w:tc>
          <w:tcPr>
            <w:tcW w:w="285" w:type="dxa"/>
          </w:tcPr>
          <w:p w14:paraId="257361D9" w14:textId="77777777" w:rsidR="000C3D1B" w:rsidRDefault="000C3D1B"/>
        </w:tc>
        <w:tc>
          <w:tcPr>
            <w:tcW w:w="1277" w:type="dxa"/>
          </w:tcPr>
          <w:p w14:paraId="567D8D49" w14:textId="77777777" w:rsidR="000C3D1B" w:rsidRDefault="000C3D1B"/>
        </w:tc>
        <w:tc>
          <w:tcPr>
            <w:tcW w:w="4537" w:type="dxa"/>
          </w:tcPr>
          <w:p w14:paraId="29A1FFFD" w14:textId="77777777" w:rsidR="000C3D1B" w:rsidRDefault="000C3D1B"/>
        </w:tc>
        <w:tc>
          <w:tcPr>
            <w:tcW w:w="993" w:type="dxa"/>
          </w:tcPr>
          <w:p w14:paraId="46E657EA" w14:textId="77777777" w:rsidR="000C3D1B" w:rsidRDefault="000C3D1B"/>
        </w:tc>
      </w:tr>
      <w:tr w:rsidR="000C3D1B" w14:paraId="5C2D3533" w14:textId="77777777">
        <w:trPr>
          <w:trHeight w:hRule="exact" w:val="277"/>
        </w:trPr>
        <w:tc>
          <w:tcPr>
            <w:tcW w:w="10221" w:type="dxa"/>
            <w:gridSpan w:val="6"/>
            <w:shd w:val="clear" w:color="000000" w:fill="FFFFFF"/>
            <w:tcMar>
              <w:left w:w="34" w:type="dxa"/>
              <w:right w:w="34" w:type="dxa"/>
            </w:tcMar>
          </w:tcPr>
          <w:p w14:paraId="3961134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0C3D1B" w14:paraId="7181AC26" w14:textId="77777777">
        <w:trPr>
          <w:trHeight w:hRule="exact" w:val="138"/>
        </w:trPr>
        <w:tc>
          <w:tcPr>
            <w:tcW w:w="143" w:type="dxa"/>
          </w:tcPr>
          <w:p w14:paraId="4D5EDE63" w14:textId="77777777" w:rsidR="000C3D1B" w:rsidRDefault="000C3D1B"/>
        </w:tc>
        <w:tc>
          <w:tcPr>
            <w:tcW w:w="2978" w:type="dxa"/>
          </w:tcPr>
          <w:p w14:paraId="4B865547" w14:textId="77777777" w:rsidR="000C3D1B" w:rsidRDefault="000C3D1B"/>
        </w:tc>
        <w:tc>
          <w:tcPr>
            <w:tcW w:w="285" w:type="dxa"/>
          </w:tcPr>
          <w:p w14:paraId="7B827269" w14:textId="77777777" w:rsidR="000C3D1B" w:rsidRDefault="000C3D1B"/>
        </w:tc>
        <w:tc>
          <w:tcPr>
            <w:tcW w:w="1277" w:type="dxa"/>
          </w:tcPr>
          <w:p w14:paraId="566C1C61" w14:textId="77777777" w:rsidR="000C3D1B" w:rsidRDefault="000C3D1B"/>
        </w:tc>
        <w:tc>
          <w:tcPr>
            <w:tcW w:w="4537" w:type="dxa"/>
          </w:tcPr>
          <w:p w14:paraId="0C89A75C" w14:textId="77777777" w:rsidR="000C3D1B" w:rsidRDefault="000C3D1B"/>
        </w:tc>
        <w:tc>
          <w:tcPr>
            <w:tcW w:w="993" w:type="dxa"/>
          </w:tcPr>
          <w:p w14:paraId="17E61A0A" w14:textId="77777777" w:rsidR="000C3D1B" w:rsidRDefault="000C3D1B"/>
        </w:tc>
      </w:tr>
      <w:tr w:rsidR="000C3D1B" w14:paraId="6543BD94" w14:textId="77777777">
        <w:trPr>
          <w:trHeight w:hRule="exact" w:val="277"/>
        </w:trPr>
        <w:tc>
          <w:tcPr>
            <w:tcW w:w="10221" w:type="dxa"/>
            <w:gridSpan w:val="6"/>
            <w:shd w:val="clear" w:color="000000" w:fill="FFFFFF"/>
            <w:tcMar>
              <w:left w:w="34" w:type="dxa"/>
              <w:right w:w="34" w:type="dxa"/>
            </w:tcMar>
          </w:tcPr>
          <w:p w14:paraId="16B628B1"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bl>
    <w:p w14:paraId="72CCC834"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6"/>
        <w:gridCol w:w="1827"/>
        <w:gridCol w:w="720"/>
        <w:gridCol w:w="1280"/>
        <w:gridCol w:w="710"/>
        <w:gridCol w:w="1004"/>
      </w:tblGrid>
      <w:tr w:rsidR="000C3D1B" w14:paraId="346A88E1" w14:textId="77777777">
        <w:trPr>
          <w:trHeight w:hRule="exact" w:val="416"/>
        </w:trPr>
        <w:tc>
          <w:tcPr>
            <w:tcW w:w="4692" w:type="dxa"/>
            <w:gridSpan w:val="2"/>
            <w:shd w:val="clear" w:color="C0C0C0" w:fill="FFFFFF"/>
            <w:tcMar>
              <w:left w:w="34" w:type="dxa"/>
              <w:right w:w="34" w:type="dxa"/>
            </w:tcMar>
          </w:tcPr>
          <w:p w14:paraId="3529733E"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1236F136" w14:textId="77777777" w:rsidR="000C3D1B" w:rsidRDefault="000C3D1B"/>
        </w:tc>
        <w:tc>
          <w:tcPr>
            <w:tcW w:w="710" w:type="dxa"/>
          </w:tcPr>
          <w:p w14:paraId="60D0565E" w14:textId="77777777" w:rsidR="000C3D1B" w:rsidRDefault="000C3D1B"/>
        </w:tc>
        <w:tc>
          <w:tcPr>
            <w:tcW w:w="1277" w:type="dxa"/>
          </w:tcPr>
          <w:p w14:paraId="338E455E" w14:textId="77777777" w:rsidR="000C3D1B" w:rsidRDefault="000C3D1B"/>
        </w:tc>
        <w:tc>
          <w:tcPr>
            <w:tcW w:w="710" w:type="dxa"/>
          </w:tcPr>
          <w:p w14:paraId="7407EC3B" w14:textId="77777777" w:rsidR="000C3D1B" w:rsidRDefault="000C3D1B"/>
        </w:tc>
        <w:tc>
          <w:tcPr>
            <w:tcW w:w="1007" w:type="dxa"/>
            <w:shd w:val="clear" w:color="C0C0C0" w:fill="FFFFFF"/>
            <w:tcMar>
              <w:left w:w="34" w:type="dxa"/>
              <w:right w:w="34" w:type="dxa"/>
            </w:tcMar>
          </w:tcPr>
          <w:p w14:paraId="6EFE7F67"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5</w:t>
            </w:r>
          </w:p>
        </w:tc>
      </w:tr>
      <w:tr w:rsidR="000C3D1B" w14:paraId="2BA328CD" w14:textId="77777777">
        <w:trPr>
          <w:trHeight w:hRule="exact" w:val="555"/>
        </w:trPr>
        <w:tc>
          <w:tcPr>
            <w:tcW w:w="10221" w:type="dxa"/>
            <w:gridSpan w:val="7"/>
            <w:shd w:val="clear" w:color="000000" w:fill="FFFFFF"/>
            <w:tcMar>
              <w:left w:w="34" w:type="dxa"/>
              <w:right w:w="34" w:type="dxa"/>
            </w:tcMar>
          </w:tcPr>
          <w:p w14:paraId="7612005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0C3D1B" w14:paraId="7D52EDBC" w14:textId="77777777">
        <w:trPr>
          <w:trHeight w:hRule="exact" w:val="285"/>
        </w:trPr>
        <w:tc>
          <w:tcPr>
            <w:tcW w:w="10221" w:type="dxa"/>
            <w:gridSpan w:val="7"/>
            <w:shd w:val="clear" w:color="000000" w:fill="FFFFFF"/>
            <w:tcMar>
              <w:left w:w="34" w:type="dxa"/>
              <w:right w:w="34" w:type="dxa"/>
            </w:tcMar>
          </w:tcPr>
          <w:p w14:paraId="2D61003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0C3D1B" w14:paraId="09D438AE" w14:textId="77777777">
        <w:trPr>
          <w:trHeight w:hRule="exact" w:val="277"/>
        </w:trPr>
        <w:tc>
          <w:tcPr>
            <w:tcW w:w="10221" w:type="dxa"/>
            <w:gridSpan w:val="7"/>
            <w:shd w:val="clear" w:color="000000" w:fill="FFFFFF"/>
            <w:tcMar>
              <w:left w:w="34" w:type="dxa"/>
              <w:right w:w="34" w:type="dxa"/>
            </w:tcMar>
          </w:tcPr>
          <w:p w14:paraId="717753BC"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653A6763" w14:textId="77777777">
        <w:trPr>
          <w:trHeight w:hRule="exact" w:val="555"/>
        </w:trPr>
        <w:tc>
          <w:tcPr>
            <w:tcW w:w="10221" w:type="dxa"/>
            <w:gridSpan w:val="7"/>
            <w:shd w:val="clear" w:color="000000" w:fill="FFFFFF"/>
            <w:tcMar>
              <w:left w:w="34" w:type="dxa"/>
              <w:right w:w="34" w:type="dxa"/>
            </w:tcMar>
          </w:tcPr>
          <w:p w14:paraId="2D8F158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применять профессиональную лексику и базовую грамматикку для устного и письменного общения на иностранном языке</w:t>
            </w:r>
          </w:p>
        </w:tc>
      </w:tr>
      <w:tr w:rsidR="000C3D1B" w14:paraId="02A41C4E" w14:textId="77777777">
        <w:trPr>
          <w:trHeight w:hRule="exact" w:val="285"/>
        </w:trPr>
        <w:tc>
          <w:tcPr>
            <w:tcW w:w="10221" w:type="dxa"/>
            <w:gridSpan w:val="7"/>
            <w:shd w:val="clear" w:color="000000" w:fill="FFFFFF"/>
            <w:tcMar>
              <w:left w:w="34" w:type="dxa"/>
              <w:right w:w="34" w:type="dxa"/>
            </w:tcMar>
          </w:tcPr>
          <w:p w14:paraId="0C9D1E6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0C3D1B" w14:paraId="3048BB5C" w14:textId="77777777">
        <w:trPr>
          <w:trHeight w:hRule="exact" w:val="277"/>
        </w:trPr>
        <w:tc>
          <w:tcPr>
            <w:tcW w:w="10221" w:type="dxa"/>
            <w:gridSpan w:val="7"/>
            <w:shd w:val="clear" w:color="000000" w:fill="FFFFFF"/>
            <w:tcMar>
              <w:left w:w="34" w:type="dxa"/>
              <w:right w:w="34" w:type="dxa"/>
            </w:tcMar>
          </w:tcPr>
          <w:p w14:paraId="6CDE895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0722F165" w14:textId="77777777">
        <w:trPr>
          <w:trHeight w:hRule="exact" w:val="555"/>
        </w:trPr>
        <w:tc>
          <w:tcPr>
            <w:tcW w:w="10221" w:type="dxa"/>
            <w:gridSpan w:val="7"/>
            <w:shd w:val="clear" w:color="000000" w:fill="FFFFFF"/>
            <w:tcMar>
              <w:left w:w="34" w:type="dxa"/>
              <w:right w:w="34" w:type="dxa"/>
            </w:tcMar>
          </w:tcPr>
          <w:p w14:paraId="71488BA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0C3D1B" w14:paraId="4DDF9CCE" w14:textId="77777777">
        <w:trPr>
          <w:trHeight w:hRule="exact" w:val="285"/>
        </w:trPr>
        <w:tc>
          <w:tcPr>
            <w:tcW w:w="10221" w:type="dxa"/>
            <w:gridSpan w:val="7"/>
            <w:shd w:val="clear" w:color="000000" w:fill="FFFFFF"/>
            <w:tcMar>
              <w:left w:w="34" w:type="dxa"/>
              <w:right w:w="34" w:type="dxa"/>
            </w:tcMar>
          </w:tcPr>
          <w:p w14:paraId="6293744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0C3D1B" w14:paraId="78D26510" w14:textId="77777777">
        <w:trPr>
          <w:trHeight w:hRule="exact" w:val="277"/>
        </w:trPr>
        <w:tc>
          <w:tcPr>
            <w:tcW w:w="993" w:type="dxa"/>
          </w:tcPr>
          <w:p w14:paraId="168F77B6" w14:textId="77777777" w:rsidR="000C3D1B" w:rsidRDefault="000C3D1B"/>
        </w:tc>
        <w:tc>
          <w:tcPr>
            <w:tcW w:w="3687" w:type="dxa"/>
          </w:tcPr>
          <w:p w14:paraId="18F031AC" w14:textId="77777777" w:rsidR="000C3D1B" w:rsidRDefault="000C3D1B"/>
        </w:tc>
        <w:tc>
          <w:tcPr>
            <w:tcW w:w="1844" w:type="dxa"/>
          </w:tcPr>
          <w:p w14:paraId="51AE61EF" w14:textId="77777777" w:rsidR="000C3D1B" w:rsidRDefault="000C3D1B"/>
        </w:tc>
        <w:tc>
          <w:tcPr>
            <w:tcW w:w="710" w:type="dxa"/>
          </w:tcPr>
          <w:p w14:paraId="29EFEE7C" w14:textId="77777777" w:rsidR="000C3D1B" w:rsidRDefault="000C3D1B"/>
        </w:tc>
        <w:tc>
          <w:tcPr>
            <w:tcW w:w="1277" w:type="dxa"/>
          </w:tcPr>
          <w:p w14:paraId="749CCAA8" w14:textId="77777777" w:rsidR="000C3D1B" w:rsidRDefault="000C3D1B"/>
        </w:tc>
        <w:tc>
          <w:tcPr>
            <w:tcW w:w="710" w:type="dxa"/>
          </w:tcPr>
          <w:p w14:paraId="3E179767" w14:textId="77777777" w:rsidR="000C3D1B" w:rsidRDefault="000C3D1B"/>
        </w:tc>
        <w:tc>
          <w:tcPr>
            <w:tcW w:w="993" w:type="dxa"/>
          </w:tcPr>
          <w:p w14:paraId="2A181460" w14:textId="77777777" w:rsidR="000C3D1B" w:rsidRDefault="000C3D1B"/>
        </w:tc>
      </w:tr>
      <w:tr w:rsidR="000C3D1B" w14:paraId="442D15FA" w14:textId="77777777">
        <w:trPr>
          <w:trHeight w:hRule="exact" w:val="277"/>
        </w:trPr>
        <w:tc>
          <w:tcPr>
            <w:tcW w:w="10221" w:type="dxa"/>
            <w:gridSpan w:val="7"/>
            <w:shd w:val="clear" w:color="000000" w:fill="FFFFFF"/>
            <w:tcMar>
              <w:left w:w="34" w:type="dxa"/>
              <w:right w:w="34" w:type="dxa"/>
            </w:tcMar>
          </w:tcPr>
          <w:p w14:paraId="3A7C0DE0"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0C3D1B" w14:paraId="1D6DF40A" w14:textId="77777777">
        <w:trPr>
          <w:trHeight w:hRule="exact" w:val="138"/>
        </w:trPr>
        <w:tc>
          <w:tcPr>
            <w:tcW w:w="993" w:type="dxa"/>
          </w:tcPr>
          <w:p w14:paraId="10B0FC3A" w14:textId="77777777" w:rsidR="000C3D1B" w:rsidRDefault="000C3D1B"/>
        </w:tc>
        <w:tc>
          <w:tcPr>
            <w:tcW w:w="3687" w:type="dxa"/>
          </w:tcPr>
          <w:p w14:paraId="70C8FFD4" w14:textId="77777777" w:rsidR="000C3D1B" w:rsidRDefault="000C3D1B"/>
        </w:tc>
        <w:tc>
          <w:tcPr>
            <w:tcW w:w="1844" w:type="dxa"/>
          </w:tcPr>
          <w:p w14:paraId="6A0B6226" w14:textId="77777777" w:rsidR="000C3D1B" w:rsidRDefault="000C3D1B"/>
        </w:tc>
        <w:tc>
          <w:tcPr>
            <w:tcW w:w="710" w:type="dxa"/>
          </w:tcPr>
          <w:p w14:paraId="51C128A4" w14:textId="77777777" w:rsidR="000C3D1B" w:rsidRDefault="000C3D1B"/>
        </w:tc>
        <w:tc>
          <w:tcPr>
            <w:tcW w:w="1277" w:type="dxa"/>
          </w:tcPr>
          <w:p w14:paraId="7A40F770" w14:textId="77777777" w:rsidR="000C3D1B" w:rsidRDefault="000C3D1B"/>
        </w:tc>
        <w:tc>
          <w:tcPr>
            <w:tcW w:w="710" w:type="dxa"/>
          </w:tcPr>
          <w:p w14:paraId="2961780E" w14:textId="77777777" w:rsidR="000C3D1B" w:rsidRDefault="000C3D1B"/>
        </w:tc>
        <w:tc>
          <w:tcPr>
            <w:tcW w:w="993" w:type="dxa"/>
          </w:tcPr>
          <w:p w14:paraId="1B476803" w14:textId="77777777" w:rsidR="000C3D1B" w:rsidRDefault="000C3D1B"/>
        </w:tc>
      </w:tr>
      <w:tr w:rsidR="000C3D1B" w14:paraId="5F891BBD" w14:textId="77777777">
        <w:trPr>
          <w:trHeight w:hRule="exact" w:val="833"/>
        </w:trPr>
        <w:tc>
          <w:tcPr>
            <w:tcW w:w="10221" w:type="dxa"/>
            <w:gridSpan w:val="7"/>
            <w:shd w:val="clear" w:color="000000" w:fill="FFFFFF"/>
            <w:tcMar>
              <w:left w:w="34" w:type="dxa"/>
              <w:right w:w="34" w:type="dxa"/>
            </w:tcMar>
          </w:tcPr>
          <w:p w14:paraId="1E37D8E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C3D1B" w14:paraId="11A7F6B2"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FA0B3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8DD40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0B616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A4EFC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8EADA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C3D1B" w14:paraId="3B1DBA38"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AFD22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 Вводно-корректирующий курс</w:t>
            </w:r>
          </w:p>
        </w:tc>
      </w:tr>
      <w:tr w:rsidR="000C3D1B" w14:paraId="7AC77FCE"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7DDC0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6E985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D60F8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D848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731A5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УК-4.1</w:t>
            </w:r>
          </w:p>
        </w:tc>
      </w:tr>
      <w:tr w:rsidR="000C3D1B" w14:paraId="6429BB35"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7F051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F3E60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предъявляемые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студентам.</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владения</w:t>
            </w:r>
            <w:r>
              <w:t xml:space="preserve"> </w:t>
            </w:r>
            <w:r>
              <w:rPr>
                <w:rFonts w:ascii="Times New Roman" w:hAnsi="Times New Roman" w:cs="Times New Roman"/>
                <w:color w:val="000000"/>
                <w:sz w:val="24"/>
                <w:szCs w:val="24"/>
              </w:rPr>
              <w:t>иностранном</w:t>
            </w:r>
            <w:r>
              <w:t xml:space="preserve"> </w:t>
            </w:r>
            <w:r>
              <w:rPr>
                <w:rFonts w:ascii="Times New Roman" w:hAnsi="Times New Roman" w:cs="Times New Roman"/>
                <w:color w:val="000000"/>
                <w:sz w:val="24"/>
                <w:szCs w:val="24"/>
              </w:rPr>
              <w:t>языком.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CB7E3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B6EE4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DF3CB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УК-4.1</w:t>
            </w:r>
          </w:p>
        </w:tc>
      </w:tr>
      <w:tr w:rsidR="000C3D1B" w14:paraId="01C0CED1"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FFC1F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 Основной курс</w:t>
            </w:r>
          </w:p>
        </w:tc>
      </w:tr>
      <w:tr w:rsidR="000C3D1B" w14:paraId="44933E50"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CAD03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A3835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F3510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78C6C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6E613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26533C6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CA4EA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38B42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64720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76FDA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EE202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3EB01812"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40E78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FFE58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15A66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9D1A4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05E85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5A6F4E27"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982DA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1D161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E5852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326C0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68401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3CC9297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1616E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7A0CA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44A0C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D82BD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177AA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3D3DC44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47A68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CD222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A4DF9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230D2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BD8FA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4379467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9EB46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7AB1A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FE00E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7652D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55250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227C5E3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92334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C60D0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EE7E0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661DD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92F98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787297F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37C65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C0C75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ABC58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C6522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4A177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bl>
    <w:p w14:paraId="5F3C4B2C"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5"/>
        <w:gridCol w:w="716"/>
        <w:gridCol w:w="1281"/>
        <w:gridCol w:w="702"/>
        <w:gridCol w:w="999"/>
      </w:tblGrid>
      <w:tr w:rsidR="000C3D1B" w14:paraId="778EEBCE" w14:textId="77777777">
        <w:trPr>
          <w:trHeight w:hRule="exact" w:val="416"/>
        </w:trPr>
        <w:tc>
          <w:tcPr>
            <w:tcW w:w="4692" w:type="dxa"/>
            <w:gridSpan w:val="2"/>
            <w:shd w:val="clear" w:color="C0C0C0" w:fill="FFFFFF"/>
            <w:tcMar>
              <w:left w:w="34" w:type="dxa"/>
              <w:right w:w="34" w:type="dxa"/>
            </w:tcMar>
          </w:tcPr>
          <w:p w14:paraId="271CC79A"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16223903" w14:textId="77777777" w:rsidR="000C3D1B" w:rsidRDefault="000C3D1B"/>
        </w:tc>
        <w:tc>
          <w:tcPr>
            <w:tcW w:w="710" w:type="dxa"/>
          </w:tcPr>
          <w:p w14:paraId="39F1E84E" w14:textId="77777777" w:rsidR="000C3D1B" w:rsidRDefault="000C3D1B"/>
        </w:tc>
        <w:tc>
          <w:tcPr>
            <w:tcW w:w="1277" w:type="dxa"/>
          </w:tcPr>
          <w:p w14:paraId="1069C55E" w14:textId="77777777" w:rsidR="000C3D1B" w:rsidRDefault="000C3D1B"/>
        </w:tc>
        <w:tc>
          <w:tcPr>
            <w:tcW w:w="710" w:type="dxa"/>
          </w:tcPr>
          <w:p w14:paraId="44C55022" w14:textId="77777777" w:rsidR="000C3D1B" w:rsidRDefault="000C3D1B"/>
        </w:tc>
        <w:tc>
          <w:tcPr>
            <w:tcW w:w="1007" w:type="dxa"/>
            <w:shd w:val="clear" w:color="C0C0C0" w:fill="FFFFFF"/>
            <w:tcMar>
              <w:left w:w="34" w:type="dxa"/>
              <w:right w:w="34" w:type="dxa"/>
            </w:tcMar>
          </w:tcPr>
          <w:p w14:paraId="60A00FE7"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6</w:t>
            </w:r>
          </w:p>
        </w:tc>
      </w:tr>
      <w:tr w:rsidR="000C3D1B" w14:paraId="4172175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F9245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F3E3A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71C43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81CC4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856B4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53F930FE"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F6D93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F921E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96507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9AC6B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C7404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6A31916E"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D9544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82BD4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A4EB7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EA32C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AB1AD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352EBDAF"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A5155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2F443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5843D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2ED3B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7BDF3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4C9046C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2FBCB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677FA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9965A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DDFA7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DF24B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37C091F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F78F3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3E0BC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574A4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C9765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CD945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063F367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AB973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D478C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29A6C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F02D9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12832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052272E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18E99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C528F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C10B3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D7BFA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E13E5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5E32175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9F61E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7B040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55593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4CEF1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7E453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03F1433C"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B7101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0C3D1B" w14:paraId="707C799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AD187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901B2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6F123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1AC0C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61F18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УК-4.1, УК-4.2</w:t>
            </w:r>
          </w:p>
        </w:tc>
      </w:tr>
      <w:tr w:rsidR="000C3D1B" w14:paraId="06219B9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51D87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E95C9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92CCB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C4BF4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EBF4F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УК-4.1, УК-4.2</w:t>
            </w:r>
          </w:p>
        </w:tc>
      </w:tr>
      <w:tr w:rsidR="000C3D1B" w14:paraId="4E1DED2A" w14:textId="77777777">
        <w:trPr>
          <w:trHeight w:hRule="exact" w:val="138"/>
        </w:trPr>
        <w:tc>
          <w:tcPr>
            <w:tcW w:w="993" w:type="dxa"/>
          </w:tcPr>
          <w:p w14:paraId="525A02D6" w14:textId="77777777" w:rsidR="000C3D1B" w:rsidRDefault="000C3D1B"/>
        </w:tc>
        <w:tc>
          <w:tcPr>
            <w:tcW w:w="3687" w:type="dxa"/>
          </w:tcPr>
          <w:p w14:paraId="622B9A91" w14:textId="77777777" w:rsidR="000C3D1B" w:rsidRDefault="000C3D1B"/>
        </w:tc>
        <w:tc>
          <w:tcPr>
            <w:tcW w:w="1844" w:type="dxa"/>
          </w:tcPr>
          <w:p w14:paraId="3DD589D0" w14:textId="77777777" w:rsidR="000C3D1B" w:rsidRDefault="000C3D1B"/>
        </w:tc>
        <w:tc>
          <w:tcPr>
            <w:tcW w:w="710" w:type="dxa"/>
          </w:tcPr>
          <w:p w14:paraId="4414C1EF" w14:textId="77777777" w:rsidR="000C3D1B" w:rsidRDefault="000C3D1B"/>
        </w:tc>
        <w:tc>
          <w:tcPr>
            <w:tcW w:w="1277" w:type="dxa"/>
          </w:tcPr>
          <w:p w14:paraId="6B60D1B4" w14:textId="77777777" w:rsidR="000C3D1B" w:rsidRDefault="000C3D1B"/>
        </w:tc>
        <w:tc>
          <w:tcPr>
            <w:tcW w:w="710" w:type="dxa"/>
          </w:tcPr>
          <w:p w14:paraId="7C59C519" w14:textId="77777777" w:rsidR="000C3D1B" w:rsidRDefault="000C3D1B"/>
        </w:tc>
        <w:tc>
          <w:tcPr>
            <w:tcW w:w="993" w:type="dxa"/>
          </w:tcPr>
          <w:p w14:paraId="1AEB40B4" w14:textId="77777777" w:rsidR="000C3D1B" w:rsidRDefault="000C3D1B"/>
        </w:tc>
      </w:tr>
      <w:tr w:rsidR="000C3D1B" w14:paraId="0BEF14BF" w14:textId="77777777">
        <w:trPr>
          <w:trHeight w:hRule="exact" w:val="352"/>
        </w:trPr>
        <w:tc>
          <w:tcPr>
            <w:tcW w:w="10221" w:type="dxa"/>
            <w:gridSpan w:val="7"/>
            <w:shd w:val="clear" w:color="000000" w:fill="FFFFFF"/>
            <w:tcMar>
              <w:left w:w="34" w:type="dxa"/>
              <w:right w:w="34" w:type="dxa"/>
            </w:tcMar>
          </w:tcPr>
          <w:p w14:paraId="6D2051CD"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C3D1B" w14:paraId="0C6D3CD8" w14:textId="77777777">
        <w:trPr>
          <w:trHeight w:hRule="exact" w:val="63"/>
        </w:trPr>
        <w:tc>
          <w:tcPr>
            <w:tcW w:w="993" w:type="dxa"/>
          </w:tcPr>
          <w:p w14:paraId="6DFB8CD2" w14:textId="77777777" w:rsidR="000C3D1B" w:rsidRDefault="000C3D1B"/>
        </w:tc>
        <w:tc>
          <w:tcPr>
            <w:tcW w:w="3687" w:type="dxa"/>
          </w:tcPr>
          <w:p w14:paraId="66563F49" w14:textId="77777777" w:rsidR="000C3D1B" w:rsidRDefault="000C3D1B"/>
        </w:tc>
        <w:tc>
          <w:tcPr>
            <w:tcW w:w="1844" w:type="dxa"/>
          </w:tcPr>
          <w:p w14:paraId="15C6BC0C" w14:textId="77777777" w:rsidR="000C3D1B" w:rsidRDefault="000C3D1B"/>
        </w:tc>
        <w:tc>
          <w:tcPr>
            <w:tcW w:w="710" w:type="dxa"/>
          </w:tcPr>
          <w:p w14:paraId="0428DAC0" w14:textId="77777777" w:rsidR="000C3D1B" w:rsidRDefault="000C3D1B"/>
        </w:tc>
        <w:tc>
          <w:tcPr>
            <w:tcW w:w="1277" w:type="dxa"/>
          </w:tcPr>
          <w:p w14:paraId="2E5CA8AE" w14:textId="77777777" w:rsidR="000C3D1B" w:rsidRDefault="000C3D1B"/>
        </w:tc>
        <w:tc>
          <w:tcPr>
            <w:tcW w:w="710" w:type="dxa"/>
          </w:tcPr>
          <w:p w14:paraId="33BFE624" w14:textId="77777777" w:rsidR="000C3D1B" w:rsidRDefault="000C3D1B"/>
        </w:tc>
        <w:tc>
          <w:tcPr>
            <w:tcW w:w="993" w:type="dxa"/>
          </w:tcPr>
          <w:p w14:paraId="63ECBF21" w14:textId="77777777" w:rsidR="000C3D1B" w:rsidRDefault="000C3D1B"/>
        </w:tc>
      </w:tr>
      <w:tr w:rsidR="000C3D1B" w14:paraId="54BC2EE1" w14:textId="77777777">
        <w:trPr>
          <w:trHeight w:hRule="exact" w:val="277"/>
        </w:trPr>
        <w:tc>
          <w:tcPr>
            <w:tcW w:w="10221" w:type="dxa"/>
            <w:gridSpan w:val="7"/>
            <w:shd w:val="clear" w:color="000000" w:fill="FFFFFF"/>
            <w:tcMar>
              <w:left w:w="34" w:type="dxa"/>
              <w:right w:w="34" w:type="dxa"/>
            </w:tcMar>
          </w:tcPr>
          <w:p w14:paraId="55C3D48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C3D1B" w14:paraId="1540BFF1" w14:textId="77777777">
        <w:trPr>
          <w:trHeight w:hRule="exact" w:val="138"/>
        </w:trPr>
        <w:tc>
          <w:tcPr>
            <w:tcW w:w="993" w:type="dxa"/>
          </w:tcPr>
          <w:p w14:paraId="525F5BA8" w14:textId="77777777" w:rsidR="000C3D1B" w:rsidRDefault="000C3D1B"/>
        </w:tc>
        <w:tc>
          <w:tcPr>
            <w:tcW w:w="3687" w:type="dxa"/>
          </w:tcPr>
          <w:p w14:paraId="2F4C27C8" w14:textId="77777777" w:rsidR="000C3D1B" w:rsidRDefault="000C3D1B"/>
        </w:tc>
        <w:tc>
          <w:tcPr>
            <w:tcW w:w="1844" w:type="dxa"/>
          </w:tcPr>
          <w:p w14:paraId="179EDEC7" w14:textId="77777777" w:rsidR="000C3D1B" w:rsidRDefault="000C3D1B"/>
        </w:tc>
        <w:tc>
          <w:tcPr>
            <w:tcW w:w="710" w:type="dxa"/>
          </w:tcPr>
          <w:p w14:paraId="44D537D5" w14:textId="77777777" w:rsidR="000C3D1B" w:rsidRDefault="000C3D1B"/>
        </w:tc>
        <w:tc>
          <w:tcPr>
            <w:tcW w:w="1277" w:type="dxa"/>
          </w:tcPr>
          <w:p w14:paraId="42CBC16B" w14:textId="77777777" w:rsidR="000C3D1B" w:rsidRDefault="000C3D1B"/>
        </w:tc>
        <w:tc>
          <w:tcPr>
            <w:tcW w:w="710" w:type="dxa"/>
          </w:tcPr>
          <w:p w14:paraId="1DC7F3F3" w14:textId="77777777" w:rsidR="000C3D1B" w:rsidRDefault="000C3D1B"/>
        </w:tc>
        <w:tc>
          <w:tcPr>
            <w:tcW w:w="993" w:type="dxa"/>
          </w:tcPr>
          <w:p w14:paraId="1AE66F19" w14:textId="77777777" w:rsidR="000C3D1B" w:rsidRDefault="000C3D1B"/>
        </w:tc>
      </w:tr>
      <w:tr w:rsidR="000C3D1B" w14:paraId="399A375A" w14:textId="77777777">
        <w:trPr>
          <w:trHeight w:hRule="exact" w:val="1096"/>
        </w:trPr>
        <w:tc>
          <w:tcPr>
            <w:tcW w:w="10221" w:type="dxa"/>
            <w:gridSpan w:val="7"/>
            <w:shd w:val="clear" w:color="000000" w:fill="FFFFFF"/>
            <w:tcMar>
              <w:left w:w="34" w:type="dxa"/>
              <w:right w:w="34" w:type="dxa"/>
            </w:tcMar>
          </w:tcPr>
          <w:p w14:paraId="70103A5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(немецкий)», с указанием результатов их формирования в процессе освоения образовательной программы, представлен в п.3 настоящей рабочей программы</w:t>
            </w:r>
          </w:p>
        </w:tc>
      </w:tr>
      <w:tr w:rsidR="000C3D1B" w14:paraId="79F8C882" w14:textId="77777777">
        <w:trPr>
          <w:trHeight w:hRule="exact" w:val="277"/>
        </w:trPr>
        <w:tc>
          <w:tcPr>
            <w:tcW w:w="10221" w:type="dxa"/>
            <w:gridSpan w:val="7"/>
            <w:shd w:val="clear" w:color="000000" w:fill="FFFFFF"/>
            <w:tcMar>
              <w:left w:w="34" w:type="dxa"/>
              <w:right w:w="34" w:type="dxa"/>
            </w:tcMar>
          </w:tcPr>
          <w:p w14:paraId="6C4A505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C3D1B" w14:paraId="382D7DB4" w14:textId="77777777">
        <w:trPr>
          <w:trHeight w:hRule="exact" w:val="138"/>
        </w:trPr>
        <w:tc>
          <w:tcPr>
            <w:tcW w:w="993" w:type="dxa"/>
          </w:tcPr>
          <w:p w14:paraId="58311857" w14:textId="77777777" w:rsidR="000C3D1B" w:rsidRDefault="000C3D1B"/>
        </w:tc>
        <w:tc>
          <w:tcPr>
            <w:tcW w:w="3687" w:type="dxa"/>
          </w:tcPr>
          <w:p w14:paraId="6E7F97D8" w14:textId="77777777" w:rsidR="000C3D1B" w:rsidRDefault="000C3D1B"/>
        </w:tc>
        <w:tc>
          <w:tcPr>
            <w:tcW w:w="1844" w:type="dxa"/>
          </w:tcPr>
          <w:p w14:paraId="2FF13C4B" w14:textId="77777777" w:rsidR="000C3D1B" w:rsidRDefault="000C3D1B"/>
        </w:tc>
        <w:tc>
          <w:tcPr>
            <w:tcW w:w="710" w:type="dxa"/>
          </w:tcPr>
          <w:p w14:paraId="54A2E8C7" w14:textId="77777777" w:rsidR="000C3D1B" w:rsidRDefault="000C3D1B"/>
        </w:tc>
        <w:tc>
          <w:tcPr>
            <w:tcW w:w="1277" w:type="dxa"/>
          </w:tcPr>
          <w:p w14:paraId="08C90AD7" w14:textId="77777777" w:rsidR="000C3D1B" w:rsidRDefault="000C3D1B"/>
        </w:tc>
        <w:tc>
          <w:tcPr>
            <w:tcW w:w="710" w:type="dxa"/>
          </w:tcPr>
          <w:p w14:paraId="23B186D7" w14:textId="77777777" w:rsidR="000C3D1B" w:rsidRDefault="000C3D1B"/>
        </w:tc>
        <w:tc>
          <w:tcPr>
            <w:tcW w:w="993" w:type="dxa"/>
          </w:tcPr>
          <w:p w14:paraId="6C8EAA70" w14:textId="77777777" w:rsidR="000C3D1B" w:rsidRDefault="000C3D1B"/>
        </w:tc>
      </w:tr>
      <w:tr w:rsidR="000C3D1B" w14:paraId="287E4662" w14:textId="77777777">
        <w:trPr>
          <w:trHeight w:hRule="exact" w:val="2748"/>
        </w:trPr>
        <w:tc>
          <w:tcPr>
            <w:tcW w:w="10221" w:type="dxa"/>
            <w:gridSpan w:val="7"/>
            <w:shd w:val="clear" w:color="000000" w:fill="FFFFFF"/>
            <w:tcMar>
              <w:left w:w="34" w:type="dxa"/>
              <w:right w:w="34" w:type="dxa"/>
            </w:tcMar>
          </w:tcPr>
          <w:p w14:paraId="443C3556" w14:textId="77777777" w:rsidR="000C3D1B" w:rsidRDefault="000C3D1B">
            <w:pPr>
              <w:spacing w:after="0" w:line="240" w:lineRule="auto"/>
              <w:rPr>
                <w:sz w:val="24"/>
                <w:szCs w:val="24"/>
              </w:rPr>
            </w:pPr>
            <w:r>
              <w:rPr>
                <w:rFonts w:ascii="Times New Roman" w:hAnsi="Times New Roman" w:cs="Times New Roman"/>
                <w:color w:val="000000"/>
                <w:sz w:val="24"/>
                <w:szCs w:val="24"/>
              </w:rPr>
              <w:t>Fragen</w:t>
            </w:r>
          </w:p>
          <w:p w14:paraId="54D70101" w14:textId="77777777" w:rsidR="000C3D1B" w:rsidRDefault="000C3D1B">
            <w:pPr>
              <w:spacing w:after="0" w:line="240" w:lineRule="auto"/>
              <w:rPr>
                <w:sz w:val="24"/>
                <w:szCs w:val="24"/>
              </w:rPr>
            </w:pPr>
            <w:r>
              <w:rPr>
                <w:rFonts w:ascii="Times New Roman" w:hAnsi="Times New Roman" w:cs="Times New Roman"/>
                <w:color w:val="000000"/>
                <w:sz w:val="24"/>
                <w:szCs w:val="24"/>
              </w:rPr>
              <w:t>1. Wie schnell sind E-Mails?</w:t>
            </w:r>
          </w:p>
          <w:p w14:paraId="574E5842" w14:textId="77777777" w:rsidR="000C3D1B" w:rsidRDefault="000C3D1B">
            <w:pPr>
              <w:spacing w:after="0" w:line="240" w:lineRule="auto"/>
              <w:rPr>
                <w:sz w:val="24"/>
                <w:szCs w:val="24"/>
              </w:rPr>
            </w:pPr>
            <w:r>
              <w:rPr>
                <w:rFonts w:ascii="Times New Roman" w:hAnsi="Times New Roman" w:cs="Times New Roman"/>
                <w:color w:val="000000"/>
                <w:sz w:val="24"/>
                <w:szCs w:val="24"/>
              </w:rPr>
              <w:t>2. Worüber schickt der Computer des Absenders eine E-Mail?</w:t>
            </w:r>
          </w:p>
          <w:p w14:paraId="739CAE18" w14:textId="77777777" w:rsidR="000C3D1B" w:rsidRDefault="000C3D1B">
            <w:pPr>
              <w:spacing w:after="0" w:line="240" w:lineRule="auto"/>
              <w:rPr>
                <w:sz w:val="24"/>
                <w:szCs w:val="24"/>
              </w:rPr>
            </w:pPr>
            <w:r>
              <w:rPr>
                <w:rFonts w:ascii="Times New Roman" w:hAnsi="Times New Roman" w:cs="Times New Roman"/>
                <w:color w:val="000000"/>
                <w:sz w:val="24"/>
                <w:szCs w:val="24"/>
              </w:rPr>
              <w:t>3. Was können E-mails haben?</w:t>
            </w:r>
          </w:p>
          <w:p w14:paraId="5CCFD1EB" w14:textId="77777777" w:rsidR="000C3D1B" w:rsidRDefault="000C3D1B">
            <w:pPr>
              <w:spacing w:after="0" w:line="240" w:lineRule="auto"/>
              <w:rPr>
                <w:sz w:val="24"/>
                <w:szCs w:val="24"/>
              </w:rPr>
            </w:pPr>
            <w:r>
              <w:rPr>
                <w:rFonts w:ascii="Times New Roman" w:hAnsi="Times New Roman" w:cs="Times New Roman"/>
                <w:color w:val="000000"/>
                <w:sz w:val="24"/>
                <w:szCs w:val="24"/>
              </w:rPr>
              <w:t>4. Was kann der Empfänger mit der E-mail machen?</w:t>
            </w:r>
          </w:p>
          <w:p w14:paraId="2BB5004F" w14:textId="77777777" w:rsidR="000C3D1B" w:rsidRDefault="000C3D1B">
            <w:pPr>
              <w:spacing w:after="0" w:line="240" w:lineRule="auto"/>
              <w:rPr>
                <w:sz w:val="24"/>
                <w:szCs w:val="24"/>
              </w:rPr>
            </w:pPr>
            <w:r>
              <w:rPr>
                <w:rFonts w:ascii="Times New Roman" w:hAnsi="Times New Roman" w:cs="Times New Roman"/>
                <w:color w:val="000000"/>
                <w:sz w:val="24"/>
                <w:szCs w:val="24"/>
              </w:rPr>
              <w:t>5. Warum sind E-mails so erfolgreich?</w:t>
            </w:r>
          </w:p>
          <w:p w14:paraId="59D9ABAB" w14:textId="77777777" w:rsidR="000C3D1B" w:rsidRDefault="000C3D1B">
            <w:pPr>
              <w:spacing w:after="0" w:line="240" w:lineRule="auto"/>
              <w:rPr>
                <w:sz w:val="24"/>
                <w:szCs w:val="24"/>
              </w:rPr>
            </w:pPr>
            <w:r>
              <w:rPr>
                <w:rFonts w:ascii="Times New Roman" w:hAnsi="Times New Roman" w:cs="Times New Roman"/>
                <w:color w:val="000000"/>
                <w:sz w:val="24"/>
                <w:szCs w:val="24"/>
              </w:rPr>
              <w:t>6. Welche zwei Methoden der sicheren Datenlöschung sind im Text genannt?</w:t>
            </w:r>
          </w:p>
          <w:p w14:paraId="0E9B9837" w14:textId="77777777" w:rsidR="000C3D1B" w:rsidRDefault="000C3D1B">
            <w:pPr>
              <w:spacing w:after="0" w:line="240" w:lineRule="auto"/>
              <w:rPr>
                <w:sz w:val="24"/>
                <w:szCs w:val="24"/>
              </w:rPr>
            </w:pPr>
            <w:r>
              <w:rPr>
                <w:rFonts w:ascii="Times New Roman" w:hAnsi="Times New Roman" w:cs="Times New Roman"/>
                <w:color w:val="000000"/>
                <w:sz w:val="24"/>
                <w:szCs w:val="24"/>
              </w:rPr>
              <w:t>7. Was passiert mit den Daten beim Löschen in den «Papierkorb“ unter Windows?</w:t>
            </w:r>
          </w:p>
          <w:p w14:paraId="022B2856" w14:textId="77777777" w:rsidR="000C3D1B" w:rsidRDefault="000C3D1B">
            <w:pPr>
              <w:spacing w:after="0" w:line="240" w:lineRule="auto"/>
              <w:rPr>
                <w:sz w:val="24"/>
                <w:szCs w:val="24"/>
              </w:rPr>
            </w:pPr>
            <w:r>
              <w:rPr>
                <w:rFonts w:ascii="Times New Roman" w:hAnsi="Times New Roman" w:cs="Times New Roman"/>
                <w:color w:val="000000"/>
                <w:sz w:val="24"/>
                <w:szCs w:val="24"/>
              </w:rPr>
              <w:t>8. Was geschieht bei der sogenannten High-Level-Formatierung?</w:t>
            </w:r>
          </w:p>
          <w:p w14:paraId="4CB7211D" w14:textId="77777777" w:rsidR="000C3D1B" w:rsidRDefault="000C3D1B">
            <w:pPr>
              <w:spacing w:after="0" w:line="240" w:lineRule="auto"/>
              <w:rPr>
                <w:sz w:val="24"/>
                <w:szCs w:val="24"/>
              </w:rPr>
            </w:pPr>
            <w:r>
              <w:rPr>
                <w:rFonts w:ascii="Times New Roman" w:hAnsi="Times New Roman" w:cs="Times New Roman"/>
                <w:color w:val="000000"/>
                <w:sz w:val="24"/>
                <w:szCs w:val="24"/>
              </w:rPr>
              <w:t>9. Zu welchen Speicherbereichen wird der Zugang durch spezielle Analyse Programme</w:t>
            </w:r>
          </w:p>
        </w:tc>
      </w:tr>
    </w:tbl>
    <w:p w14:paraId="0F5ED6DA"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142"/>
        <w:gridCol w:w="4380"/>
        <w:gridCol w:w="1005"/>
      </w:tblGrid>
      <w:tr w:rsidR="000C3D1B" w14:paraId="300B3443" w14:textId="77777777">
        <w:trPr>
          <w:trHeight w:hRule="exact" w:val="416"/>
        </w:trPr>
        <w:tc>
          <w:tcPr>
            <w:tcW w:w="4692" w:type="dxa"/>
            <w:shd w:val="clear" w:color="C0C0C0" w:fill="FFFFFF"/>
            <w:tcMar>
              <w:left w:w="34" w:type="dxa"/>
              <w:right w:w="34" w:type="dxa"/>
            </w:tcMar>
          </w:tcPr>
          <w:p w14:paraId="446513FB"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43" w:type="dxa"/>
          </w:tcPr>
          <w:p w14:paraId="74BC5328" w14:textId="77777777" w:rsidR="000C3D1B" w:rsidRDefault="000C3D1B"/>
        </w:tc>
        <w:tc>
          <w:tcPr>
            <w:tcW w:w="4395" w:type="dxa"/>
          </w:tcPr>
          <w:p w14:paraId="77CF109A" w14:textId="77777777" w:rsidR="000C3D1B" w:rsidRDefault="000C3D1B"/>
        </w:tc>
        <w:tc>
          <w:tcPr>
            <w:tcW w:w="1007" w:type="dxa"/>
            <w:shd w:val="clear" w:color="C0C0C0" w:fill="FFFFFF"/>
            <w:tcMar>
              <w:left w:w="34" w:type="dxa"/>
              <w:right w:w="34" w:type="dxa"/>
            </w:tcMar>
          </w:tcPr>
          <w:p w14:paraId="5DBCD383"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7</w:t>
            </w:r>
          </w:p>
        </w:tc>
      </w:tr>
      <w:tr w:rsidR="000C3D1B" w14:paraId="21587BE1" w14:textId="77777777">
        <w:trPr>
          <w:trHeight w:hRule="exact" w:val="8428"/>
        </w:trPr>
        <w:tc>
          <w:tcPr>
            <w:tcW w:w="10221" w:type="dxa"/>
            <w:gridSpan w:val="4"/>
            <w:shd w:val="clear" w:color="000000" w:fill="FFFFFF"/>
            <w:tcMar>
              <w:left w:w="34" w:type="dxa"/>
              <w:right w:w="34" w:type="dxa"/>
            </w:tcMar>
          </w:tcPr>
          <w:p w14:paraId="38E0C8DB" w14:textId="77777777" w:rsidR="000C3D1B" w:rsidRDefault="000C3D1B">
            <w:pPr>
              <w:spacing w:after="0" w:line="240" w:lineRule="auto"/>
              <w:rPr>
                <w:sz w:val="24"/>
                <w:szCs w:val="24"/>
              </w:rPr>
            </w:pPr>
            <w:r>
              <w:rPr>
                <w:rFonts w:ascii="Times New Roman" w:hAnsi="Times New Roman" w:cs="Times New Roman"/>
                <w:color w:val="000000"/>
                <w:sz w:val="24"/>
                <w:szCs w:val="24"/>
              </w:rPr>
              <w:t>erlaubt?</w:t>
            </w:r>
          </w:p>
          <w:p w14:paraId="22863D39" w14:textId="77777777" w:rsidR="000C3D1B" w:rsidRDefault="000C3D1B">
            <w:pPr>
              <w:spacing w:after="0" w:line="240" w:lineRule="auto"/>
              <w:rPr>
                <w:sz w:val="24"/>
                <w:szCs w:val="24"/>
              </w:rPr>
            </w:pPr>
            <w:r>
              <w:rPr>
                <w:rFonts w:ascii="Times New Roman" w:hAnsi="Times New Roman" w:cs="Times New Roman"/>
                <w:color w:val="000000"/>
                <w:sz w:val="24"/>
                <w:szCs w:val="24"/>
              </w:rPr>
              <w:t>10. Was empfiehlt sich zu tun, wenn Sie eine Festplatte nicht überschreiben wollen oder nicht können?</w:t>
            </w:r>
          </w:p>
          <w:p w14:paraId="12E76803" w14:textId="77777777" w:rsidR="000C3D1B" w:rsidRDefault="000C3D1B">
            <w:pPr>
              <w:spacing w:after="0" w:line="240" w:lineRule="auto"/>
              <w:rPr>
                <w:sz w:val="24"/>
                <w:szCs w:val="24"/>
              </w:rPr>
            </w:pPr>
            <w:r>
              <w:rPr>
                <w:rFonts w:ascii="Times New Roman" w:hAnsi="Times New Roman" w:cs="Times New Roman"/>
                <w:color w:val="000000"/>
                <w:sz w:val="24"/>
                <w:szCs w:val="24"/>
              </w:rPr>
              <w:t>11. Welche Updates für Windows muss man unbedingt installieren?</w:t>
            </w:r>
          </w:p>
          <w:p w14:paraId="528DE653" w14:textId="77777777" w:rsidR="000C3D1B" w:rsidRDefault="000C3D1B">
            <w:pPr>
              <w:spacing w:after="0" w:line="240" w:lineRule="auto"/>
              <w:rPr>
                <w:sz w:val="24"/>
                <w:szCs w:val="24"/>
              </w:rPr>
            </w:pPr>
            <w:r>
              <w:rPr>
                <w:rFonts w:ascii="Times New Roman" w:hAnsi="Times New Roman" w:cs="Times New Roman"/>
                <w:color w:val="000000"/>
                <w:sz w:val="24"/>
                <w:szCs w:val="24"/>
              </w:rPr>
              <w:t>12. Warum fahren einige PCs der Windows-Nutzer nicht mehr hoch?</w:t>
            </w:r>
          </w:p>
          <w:p w14:paraId="28C9D093" w14:textId="77777777" w:rsidR="000C3D1B" w:rsidRDefault="000C3D1B">
            <w:pPr>
              <w:spacing w:after="0" w:line="240" w:lineRule="auto"/>
              <w:rPr>
                <w:sz w:val="24"/>
                <w:szCs w:val="24"/>
              </w:rPr>
            </w:pPr>
            <w:r>
              <w:rPr>
                <w:rFonts w:ascii="Times New Roman" w:hAnsi="Times New Roman" w:cs="Times New Roman"/>
                <w:color w:val="000000"/>
                <w:sz w:val="24"/>
                <w:szCs w:val="24"/>
              </w:rPr>
              <w:t>13. Wovon sind Unternehmerserver sowie Heim-PCs und Smartphones so sehr bedroht?</w:t>
            </w:r>
          </w:p>
          <w:p w14:paraId="615369BF" w14:textId="77777777" w:rsidR="000C3D1B" w:rsidRDefault="000C3D1B">
            <w:pPr>
              <w:spacing w:after="0" w:line="240" w:lineRule="auto"/>
              <w:rPr>
                <w:sz w:val="24"/>
                <w:szCs w:val="24"/>
              </w:rPr>
            </w:pPr>
            <w:r>
              <w:rPr>
                <w:rFonts w:ascii="Times New Roman" w:hAnsi="Times New Roman" w:cs="Times New Roman"/>
                <w:color w:val="000000"/>
                <w:sz w:val="24"/>
                <w:szCs w:val="24"/>
              </w:rPr>
              <w:t>14. Worin steckt das Problem mit „Meltdown“ und „Spectre“?</w:t>
            </w:r>
          </w:p>
          <w:p w14:paraId="580CB620" w14:textId="77777777" w:rsidR="000C3D1B" w:rsidRDefault="000C3D1B">
            <w:pPr>
              <w:spacing w:after="0" w:line="240" w:lineRule="auto"/>
              <w:rPr>
                <w:sz w:val="24"/>
                <w:szCs w:val="24"/>
              </w:rPr>
            </w:pPr>
            <w:r>
              <w:rPr>
                <w:rFonts w:ascii="Times New Roman" w:hAnsi="Times New Roman" w:cs="Times New Roman"/>
                <w:color w:val="000000"/>
                <w:sz w:val="24"/>
                <w:szCs w:val="24"/>
              </w:rPr>
              <w:t>15. Wie groß könnten Leistungseinbußen von Heimcomputern nach dem Update der Betriebssysteme sein?</w:t>
            </w:r>
          </w:p>
          <w:p w14:paraId="7AB3DF7C" w14:textId="77777777" w:rsidR="000C3D1B" w:rsidRDefault="000C3D1B">
            <w:pPr>
              <w:spacing w:after="0" w:line="240" w:lineRule="auto"/>
              <w:rPr>
                <w:sz w:val="24"/>
                <w:szCs w:val="24"/>
              </w:rPr>
            </w:pPr>
            <w:r>
              <w:rPr>
                <w:rFonts w:ascii="Times New Roman" w:hAnsi="Times New Roman" w:cs="Times New Roman"/>
                <w:color w:val="000000"/>
                <w:sz w:val="24"/>
                <w:szCs w:val="24"/>
              </w:rPr>
              <w:t>16. Entwickelt sich die Radiotechnik schnell heutzutage?</w:t>
            </w:r>
          </w:p>
          <w:p w14:paraId="61918D88" w14:textId="77777777" w:rsidR="000C3D1B" w:rsidRDefault="000C3D1B">
            <w:pPr>
              <w:spacing w:after="0" w:line="240" w:lineRule="auto"/>
              <w:rPr>
                <w:sz w:val="24"/>
                <w:szCs w:val="24"/>
              </w:rPr>
            </w:pPr>
            <w:r>
              <w:rPr>
                <w:rFonts w:ascii="Times New Roman" w:hAnsi="Times New Roman" w:cs="Times New Roman"/>
                <w:color w:val="000000"/>
                <w:sz w:val="24"/>
                <w:szCs w:val="24"/>
              </w:rPr>
              <w:t>17. Bietet der Standard DAB+ störungsfreien Empfang?</w:t>
            </w:r>
          </w:p>
          <w:p w14:paraId="27EF936B" w14:textId="77777777" w:rsidR="000C3D1B" w:rsidRDefault="000C3D1B">
            <w:pPr>
              <w:spacing w:after="0" w:line="240" w:lineRule="auto"/>
              <w:rPr>
                <w:sz w:val="24"/>
                <w:szCs w:val="24"/>
              </w:rPr>
            </w:pPr>
            <w:r>
              <w:rPr>
                <w:rFonts w:ascii="Times New Roman" w:hAnsi="Times New Roman" w:cs="Times New Roman"/>
                <w:color w:val="000000"/>
                <w:sz w:val="24"/>
                <w:szCs w:val="24"/>
              </w:rPr>
              <w:t>18. Wie groß ist die Abdeckung der digitalen Sendungsstationen in modernem</w:t>
            </w:r>
          </w:p>
          <w:p w14:paraId="2CF730C3" w14:textId="77777777" w:rsidR="000C3D1B" w:rsidRDefault="000C3D1B">
            <w:pPr>
              <w:spacing w:after="0" w:line="240" w:lineRule="auto"/>
              <w:rPr>
                <w:sz w:val="24"/>
                <w:szCs w:val="24"/>
              </w:rPr>
            </w:pPr>
            <w:r>
              <w:rPr>
                <w:rFonts w:ascii="Times New Roman" w:hAnsi="Times New Roman" w:cs="Times New Roman"/>
                <w:color w:val="000000"/>
                <w:sz w:val="24"/>
                <w:szCs w:val="24"/>
              </w:rPr>
              <w:t>Deutschland?</w:t>
            </w:r>
          </w:p>
          <w:p w14:paraId="221667DB" w14:textId="77777777" w:rsidR="000C3D1B" w:rsidRDefault="000C3D1B">
            <w:pPr>
              <w:spacing w:after="0" w:line="240" w:lineRule="auto"/>
              <w:rPr>
                <w:sz w:val="24"/>
                <w:szCs w:val="24"/>
              </w:rPr>
            </w:pPr>
            <w:r>
              <w:rPr>
                <w:rFonts w:ascii="Times New Roman" w:hAnsi="Times New Roman" w:cs="Times New Roman"/>
                <w:color w:val="000000"/>
                <w:sz w:val="24"/>
                <w:szCs w:val="24"/>
              </w:rPr>
              <w:t>19. Welche wichtigen Vorteile hat die neue digitale Radiotechnik?</w:t>
            </w:r>
          </w:p>
          <w:p w14:paraId="509B0D2E" w14:textId="77777777" w:rsidR="000C3D1B" w:rsidRDefault="000C3D1B">
            <w:pPr>
              <w:spacing w:after="0" w:line="240" w:lineRule="auto"/>
              <w:rPr>
                <w:sz w:val="24"/>
                <w:szCs w:val="24"/>
              </w:rPr>
            </w:pPr>
            <w:r>
              <w:rPr>
                <w:rFonts w:ascii="Times New Roman" w:hAnsi="Times New Roman" w:cs="Times New Roman"/>
                <w:color w:val="000000"/>
                <w:sz w:val="24"/>
                <w:szCs w:val="24"/>
              </w:rPr>
              <w:t>20. Welche Spartenkanäle gibt es schon in digitaler Sendung?</w:t>
            </w:r>
          </w:p>
          <w:p w14:paraId="675588A2" w14:textId="77777777" w:rsidR="000C3D1B" w:rsidRDefault="000C3D1B">
            <w:pPr>
              <w:spacing w:after="0" w:line="240" w:lineRule="auto"/>
              <w:rPr>
                <w:sz w:val="24"/>
                <w:szCs w:val="24"/>
              </w:rPr>
            </w:pPr>
            <w:r>
              <w:rPr>
                <w:rFonts w:ascii="Times New Roman" w:hAnsi="Times New Roman" w:cs="Times New Roman"/>
                <w:color w:val="000000"/>
                <w:sz w:val="24"/>
                <w:szCs w:val="24"/>
              </w:rPr>
              <w:t>21. Beschreiben Sie den Stil von Geschäftsbriefen</w:t>
            </w:r>
          </w:p>
          <w:p w14:paraId="57679068" w14:textId="77777777" w:rsidR="000C3D1B" w:rsidRDefault="000C3D1B">
            <w:pPr>
              <w:spacing w:after="0" w:line="240" w:lineRule="auto"/>
              <w:rPr>
                <w:sz w:val="24"/>
                <w:szCs w:val="24"/>
              </w:rPr>
            </w:pPr>
            <w:r>
              <w:rPr>
                <w:rFonts w:ascii="Times New Roman" w:hAnsi="Times New Roman" w:cs="Times New Roman"/>
                <w:color w:val="000000"/>
                <w:sz w:val="24"/>
                <w:szCs w:val="24"/>
              </w:rPr>
              <w:t>22. Welche Komponente hat jeder Geschäftsbrief?</w:t>
            </w:r>
          </w:p>
          <w:p w14:paraId="3B1BD2A7" w14:textId="77777777" w:rsidR="000C3D1B" w:rsidRDefault="000C3D1B">
            <w:pPr>
              <w:spacing w:after="0" w:line="240" w:lineRule="auto"/>
              <w:rPr>
                <w:sz w:val="24"/>
                <w:szCs w:val="24"/>
              </w:rPr>
            </w:pPr>
            <w:r>
              <w:rPr>
                <w:rFonts w:ascii="Times New Roman" w:hAnsi="Times New Roman" w:cs="Times New Roman"/>
                <w:color w:val="000000"/>
                <w:sz w:val="24"/>
                <w:szCs w:val="24"/>
              </w:rPr>
              <w:t>23. Welche Unterschiede gibt es zwischen formellen und informellen Briefen?</w:t>
            </w:r>
          </w:p>
          <w:p w14:paraId="356D2796" w14:textId="77777777" w:rsidR="000C3D1B" w:rsidRDefault="000C3D1B">
            <w:pPr>
              <w:spacing w:after="0" w:line="240" w:lineRule="auto"/>
              <w:rPr>
                <w:sz w:val="24"/>
                <w:szCs w:val="24"/>
              </w:rPr>
            </w:pPr>
            <w:r>
              <w:rPr>
                <w:rFonts w:ascii="Times New Roman" w:hAnsi="Times New Roman" w:cs="Times New Roman"/>
                <w:color w:val="000000"/>
                <w:sz w:val="24"/>
                <w:szCs w:val="24"/>
              </w:rPr>
              <w:t>24. Welche Komponente hat jeder Lebenslauf?</w:t>
            </w:r>
          </w:p>
          <w:p w14:paraId="379473F1" w14:textId="77777777" w:rsidR="000C3D1B" w:rsidRDefault="000C3D1B">
            <w:pPr>
              <w:spacing w:after="0" w:line="240" w:lineRule="auto"/>
              <w:rPr>
                <w:sz w:val="24"/>
                <w:szCs w:val="24"/>
              </w:rPr>
            </w:pPr>
            <w:r>
              <w:rPr>
                <w:rFonts w:ascii="Times New Roman" w:hAnsi="Times New Roman" w:cs="Times New Roman"/>
                <w:color w:val="000000"/>
                <w:sz w:val="24"/>
                <w:szCs w:val="24"/>
              </w:rPr>
              <w:t>25. Beschreiben Sie den Stil von Lebenslaufen</w:t>
            </w:r>
          </w:p>
          <w:p w14:paraId="5530C535" w14:textId="77777777" w:rsidR="000C3D1B" w:rsidRDefault="000C3D1B">
            <w:pPr>
              <w:spacing w:after="0" w:line="240" w:lineRule="auto"/>
              <w:rPr>
                <w:sz w:val="24"/>
                <w:szCs w:val="24"/>
              </w:rPr>
            </w:pPr>
            <w:r>
              <w:rPr>
                <w:rFonts w:ascii="Times New Roman" w:hAnsi="Times New Roman" w:cs="Times New Roman"/>
                <w:color w:val="000000"/>
                <w:sz w:val="24"/>
                <w:szCs w:val="24"/>
              </w:rPr>
              <w:t>26. Stellen Sie sich bitte vor</w:t>
            </w:r>
          </w:p>
          <w:p w14:paraId="4B0A683B" w14:textId="77777777" w:rsidR="000C3D1B" w:rsidRDefault="000C3D1B">
            <w:pPr>
              <w:spacing w:after="0" w:line="240" w:lineRule="auto"/>
              <w:rPr>
                <w:sz w:val="24"/>
                <w:szCs w:val="24"/>
              </w:rPr>
            </w:pPr>
            <w:r>
              <w:rPr>
                <w:rFonts w:ascii="Times New Roman" w:hAnsi="Times New Roman" w:cs="Times New Roman"/>
                <w:color w:val="000000"/>
                <w:sz w:val="24"/>
                <w:szCs w:val="24"/>
              </w:rPr>
              <w:t>27. Erzählen Sie über Ihr Studium</w:t>
            </w:r>
          </w:p>
          <w:p w14:paraId="694D8170" w14:textId="77777777" w:rsidR="000C3D1B" w:rsidRDefault="000C3D1B">
            <w:pPr>
              <w:spacing w:after="0" w:line="240" w:lineRule="auto"/>
              <w:rPr>
                <w:sz w:val="24"/>
                <w:szCs w:val="24"/>
              </w:rPr>
            </w:pPr>
            <w:r>
              <w:rPr>
                <w:rFonts w:ascii="Times New Roman" w:hAnsi="Times New Roman" w:cs="Times New Roman"/>
                <w:color w:val="000000"/>
                <w:sz w:val="24"/>
                <w:szCs w:val="24"/>
              </w:rPr>
              <w:t>28. Erzählen Sie über Ihre Universität</w:t>
            </w:r>
          </w:p>
          <w:p w14:paraId="5D6B9601" w14:textId="77777777" w:rsidR="000C3D1B" w:rsidRDefault="000C3D1B">
            <w:pPr>
              <w:spacing w:after="0" w:line="240" w:lineRule="auto"/>
              <w:rPr>
                <w:sz w:val="24"/>
                <w:szCs w:val="24"/>
              </w:rPr>
            </w:pPr>
            <w:r>
              <w:rPr>
                <w:rFonts w:ascii="Times New Roman" w:hAnsi="Times New Roman" w:cs="Times New Roman"/>
                <w:color w:val="000000"/>
                <w:sz w:val="24"/>
                <w:szCs w:val="24"/>
              </w:rPr>
              <w:t>29. Beschreiben Sie Ihr Traumjob</w:t>
            </w:r>
          </w:p>
          <w:p w14:paraId="036688EC" w14:textId="77777777" w:rsidR="000C3D1B" w:rsidRDefault="000C3D1B">
            <w:pPr>
              <w:spacing w:after="0" w:line="240" w:lineRule="auto"/>
              <w:rPr>
                <w:sz w:val="24"/>
                <w:szCs w:val="24"/>
              </w:rPr>
            </w:pPr>
            <w:r>
              <w:rPr>
                <w:rFonts w:ascii="Times New Roman" w:hAnsi="Times New Roman" w:cs="Times New Roman"/>
                <w:color w:val="000000"/>
                <w:sz w:val="24"/>
                <w:szCs w:val="24"/>
              </w:rPr>
              <w:t>30. Erzählen Sie über Ihre Familie</w:t>
            </w:r>
          </w:p>
          <w:p w14:paraId="0F9F7012" w14:textId="77777777" w:rsidR="000C3D1B" w:rsidRDefault="000C3D1B">
            <w:pPr>
              <w:spacing w:after="0" w:line="240" w:lineRule="auto"/>
              <w:rPr>
                <w:sz w:val="24"/>
                <w:szCs w:val="24"/>
              </w:rPr>
            </w:pPr>
          </w:p>
          <w:p w14:paraId="729B2E10" w14:textId="77777777" w:rsidR="000C3D1B" w:rsidRDefault="000C3D1B">
            <w:pPr>
              <w:spacing w:after="0" w:line="240" w:lineRule="auto"/>
              <w:rPr>
                <w:sz w:val="24"/>
                <w:szCs w:val="24"/>
              </w:rPr>
            </w:pPr>
            <w:r>
              <w:rPr>
                <w:rFonts w:ascii="Times New Roman" w:hAnsi="Times New Roman" w:cs="Times New Roman"/>
                <w:color w:val="000000"/>
                <w:sz w:val="24"/>
                <w:szCs w:val="24"/>
              </w:rPr>
              <w:t>Aufgaben</w:t>
            </w:r>
          </w:p>
          <w:p w14:paraId="46431F9C" w14:textId="77777777" w:rsidR="000C3D1B" w:rsidRDefault="000C3D1B">
            <w:pPr>
              <w:spacing w:after="0" w:line="240" w:lineRule="auto"/>
              <w:rPr>
                <w:sz w:val="24"/>
                <w:szCs w:val="24"/>
              </w:rPr>
            </w:pPr>
          </w:p>
          <w:p w14:paraId="182090FF" w14:textId="77777777" w:rsidR="000C3D1B" w:rsidRDefault="000C3D1B">
            <w:pPr>
              <w:spacing w:after="0" w:line="240" w:lineRule="auto"/>
              <w:rPr>
                <w:sz w:val="24"/>
                <w:szCs w:val="24"/>
              </w:rPr>
            </w:pPr>
            <w:r>
              <w:rPr>
                <w:rFonts w:ascii="Times New Roman" w:hAnsi="Times New Roman" w:cs="Times New Roman"/>
                <w:color w:val="000000"/>
                <w:sz w:val="24"/>
                <w:szCs w:val="24"/>
              </w:rPr>
              <w:t>1. Schreiben Sie einen Geschäftsbrief</w:t>
            </w:r>
          </w:p>
          <w:p w14:paraId="34673AA3" w14:textId="77777777" w:rsidR="000C3D1B" w:rsidRDefault="000C3D1B">
            <w:pPr>
              <w:spacing w:after="0" w:line="240" w:lineRule="auto"/>
              <w:rPr>
                <w:sz w:val="24"/>
                <w:szCs w:val="24"/>
              </w:rPr>
            </w:pPr>
            <w:r>
              <w:rPr>
                <w:rFonts w:ascii="Times New Roman" w:hAnsi="Times New Roman" w:cs="Times New Roman"/>
                <w:color w:val="000000"/>
                <w:sz w:val="24"/>
                <w:szCs w:val="24"/>
              </w:rPr>
              <w:t>2. Schreiben Sie Ihren Lebenslauf</w:t>
            </w:r>
          </w:p>
          <w:p w14:paraId="77415B4C" w14:textId="77777777" w:rsidR="000C3D1B" w:rsidRDefault="000C3D1B">
            <w:pPr>
              <w:spacing w:after="0" w:line="240" w:lineRule="auto"/>
              <w:rPr>
                <w:sz w:val="24"/>
                <w:szCs w:val="24"/>
              </w:rPr>
            </w:pPr>
            <w:r>
              <w:rPr>
                <w:rFonts w:ascii="Times New Roman" w:hAnsi="Times New Roman" w:cs="Times New Roman"/>
                <w:color w:val="000000"/>
                <w:sz w:val="24"/>
                <w:szCs w:val="24"/>
              </w:rPr>
              <w:t>3. Bereiten Sie Ihre Vorstellungsgespräch vor</w:t>
            </w:r>
          </w:p>
        </w:tc>
      </w:tr>
      <w:tr w:rsidR="000C3D1B" w14:paraId="29824EF5" w14:textId="77777777">
        <w:trPr>
          <w:trHeight w:hRule="exact" w:val="277"/>
        </w:trPr>
        <w:tc>
          <w:tcPr>
            <w:tcW w:w="10221" w:type="dxa"/>
            <w:gridSpan w:val="4"/>
            <w:shd w:val="clear" w:color="000000" w:fill="FFFFFF"/>
            <w:tcMar>
              <w:left w:w="34" w:type="dxa"/>
              <w:right w:w="34" w:type="dxa"/>
            </w:tcMar>
          </w:tcPr>
          <w:p w14:paraId="5A95379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C3D1B" w14:paraId="1408842B" w14:textId="77777777">
        <w:trPr>
          <w:trHeight w:hRule="exact" w:val="138"/>
        </w:trPr>
        <w:tc>
          <w:tcPr>
            <w:tcW w:w="4679" w:type="dxa"/>
          </w:tcPr>
          <w:p w14:paraId="071BE234" w14:textId="77777777" w:rsidR="000C3D1B" w:rsidRDefault="000C3D1B"/>
        </w:tc>
        <w:tc>
          <w:tcPr>
            <w:tcW w:w="143" w:type="dxa"/>
          </w:tcPr>
          <w:p w14:paraId="53C18628" w14:textId="77777777" w:rsidR="000C3D1B" w:rsidRDefault="000C3D1B"/>
        </w:tc>
        <w:tc>
          <w:tcPr>
            <w:tcW w:w="4395" w:type="dxa"/>
          </w:tcPr>
          <w:p w14:paraId="42449F3F" w14:textId="77777777" w:rsidR="000C3D1B" w:rsidRDefault="000C3D1B"/>
        </w:tc>
        <w:tc>
          <w:tcPr>
            <w:tcW w:w="993" w:type="dxa"/>
          </w:tcPr>
          <w:p w14:paraId="5D9E113F" w14:textId="77777777" w:rsidR="000C3D1B" w:rsidRDefault="000C3D1B"/>
        </w:tc>
      </w:tr>
      <w:tr w:rsidR="000C3D1B" w14:paraId="484D89C3" w14:textId="77777777">
        <w:trPr>
          <w:trHeight w:hRule="exact" w:val="304"/>
        </w:trPr>
        <w:tc>
          <w:tcPr>
            <w:tcW w:w="10221" w:type="dxa"/>
            <w:gridSpan w:val="4"/>
            <w:shd w:val="clear" w:color="000000" w:fill="FFFFFF"/>
            <w:tcMar>
              <w:left w:w="34" w:type="dxa"/>
              <w:right w:w="34" w:type="dxa"/>
            </w:tcMar>
          </w:tcPr>
          <w:p w14:paraId="25C316C7" w14:textId="77777777" w:rsidR="000C3D1B" w:rsidRDefault="000C3D1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C3D1B" w14:paraId="6EBE86E5" w14:textId="77777777">
        <w:trPr>
          <w:trHeight w:hRule="exact" w:val="277"/>
        </w:trPr>
        <w:tc>
          <w:tcPr>
            <w:tcW w:w="4679" w:type="dxa"/>
          </w:tcPr>
          <w:p w14:paraId="61AAE3E4" w14:textId="77777777" w:rsidR="000C3D1B" w:rsidRDefault="000C3D1B"/>
        </w:tc>
        <w:tc>
          <w:tcPr>
            <w:tcW w:w="143" w:type="dxa"/>
          </w:tcPr>
          <w:p w14:paraId="73F58ACD" w14:textId="77777777" w:rsidR="000C3D1B" w:rsidRDefault="000C3D1B"/>
        </w:tc>
        <w:tc>
          <w:tcPr>
            <w:tcW w:w="4395" w:type="dxa"/>
          </w:tcPr>
          <w:p w14:paraId="2DDAC6AC" w14:textId="77777777" w:rsidR="000C3D1B" w:rsidRDefault="000C3D1B"/>
        </w:tc>
        <w:tc>
          <w:tcPr>
            <w:tcW w:w="993" w:type="dxa"/>
          </w:tcPr>
          <w:p w14:paraId="3D04730D" w14:textId="77777777" w:rsidR="000C3D1B" w:rsidRDefault="000C3D1B"/>
        </w:tc>
      </w:tr>
      <w:tr w:rsidR="000C3D1B" w14:paraId="185BD17E" w14:textId="77777777">
        <w:trPr>
          <w:trHeight w:hRule="exact" w:val="680"/>
        </w:trPr>
        <w:tc>
          <w:tcPr>
            <w:tcW w:w="10221" w:type="dxa"/>
            <w:gridSpan w:val="4"/>
            <w:shd w:val="clear" w:color="000000" w:fill="FFFFFF"/>
            <w:tcMar>
              <w:left w:w="34" w:type="dxa"/>
              <w:right w:w="34" w:type="dxa"/>
            </w:tcMar>
          </w:tcPr>
          <w:p w14:paraId="1E4A02D8"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C3D1B" w14:paraId="522E92F0" w14:textId="77777777">
        <w:trPr>
          <w:trHeight w:hRule="exact" w:val="138"/>
        </w:trPr>
        <w:tc>
          <w:tcPr>
            <w:tcW w:w="4679" w:type="dxa"/>
          </w:tcPr>
          <w:p w14:paraId="15808B05" w14:textId="77777777" w:rsidR="000C3D1B" w:rsidRDefault="000C3D1B"/>
        </w:tc>
        <w:tc>
          <w:tcPr>
            <w:tcW w:w="143" w:type="dxa"/>
          </w:tcPr>
          <w:p w14:paraId="7F61F3CA" w14:textId="77777777" w:rsidR="000C3D1B" w:rsidRDefault="000C3D1B"/>
        </w:tc>
        <w:tc>
          <w:tcPr>
            <w:tcW w:w="4395" w:type="dxa"/>
          </w:tcPr>
          <w:p w14:paraId="6BD27654" w14:textId="77777777" w:rsidR="000C3D1B" w:rsidRDefault="000C3D1B"/>
        </w:tc>
        <w:tc>
          <w:tcPr>
            <w:tcW w:w="993" w:type="dxa"/>
          </w:tcPr>
          <w:p w14:paraId="04126EBA" w14:textId="77777777" w:rsidR="000C3D1B" w:rsidRDefault="000C3D1B"/>
        </w:tc>
      </w:tr>
      <w:tr w:rsidR="000C3D1B" w14:paraId="0FCE9CDE" w14:textId="77777777">
        <w:trPr>
          <w:trHeight w:hRule="exact" w:val="277"/>
        </w:trPr>
        <w:tc>
          <w:tcPr>
            <w:tcW w:w="10221" w:type="dxa"/>
            <w:gridSpan w:val="4"/>
            <w:shd w:val="clear" w:color="000000" w:fill="FFFFFF"/>
            <w:tcMar>
              <w:left w:w="34" w:type="dxa"/>
              <w:right w:w="34" w:type="dxa"/>
            </w:tcMar>
          </w:tcPr>
          <w:p w14:paraId="5FC7D1F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C3D1B" w14:paraId="25F824C4"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64A39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E5123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C3D1B" w14:paraId="0A03924A" w14:textId="77777777">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A73ECE" w14:textId="77777777" w:rsidR="000C3D1B" w:rsidRDefault="000C3D1B">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21493E"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0C3D1B" w14:paraId="6066B3F6" w14:textId="77777777">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0FCE4A" w14:textId="77777777" w:rsidR="000C3D1B" w:rsidRDefault="000C3D1B">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69C991"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0C3D1B" w14:paraId="2423F2C2" w14:textId="77777777">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12E0F9"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4D8CEA"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0A0AA68E" w14:textId="77777777">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24B8CC" w14:textId="77777777" w:rsidR="000C3D1B" w:rsidRDefault="000C3D1B">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D2260E"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C3D1B" w14:paraId="0584E0DC" w14:textId="77777777">
        <w:trPr>
          <w:trHeight w:hRule="exact" w:val="341"/>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A4434B"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B66672"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w:t>
            </w:r>
          </w:p>
        </w:tc>
      </w:tr>
    </w:tbl>
    <w:p w14:paraId="55B3094C"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4"/>
        <w:gridCol w:w="143"/>
        <w:gridCol w:w="4378"/>
        <w:gridCol w:w="1005"/>
      </w:tblGrid>
      <w:tr w:rsidR="000C3D1B" w14:paraId="6AA1190D" w14:textId="77777777">
        <w:trPr>
          <w:trHeight w:hRule="exact" w:val="416"/>
        </w:trPr>
        <w:tc>
          <w:tcPr>
            <w:tcW w:w="4692" w:type="dxa"/>
            <w:gridSpan w:val="3"/>
            <w:shd w:val="clear" w:color="C0C0C0" w:fill="FFFFFF"/>
            <w:tcMar>
              <w:left w:w="34" w:type="dxa"/>
              <w:right w:w="34" w:type="dxa"/>
            </w:tcMar>
          </w:tcPr>
          <w:p w14:paraId="50789D59"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43" w:type="dxa"/>
          </w:tcPr>
          <w:p w14:paraId="3E393906" w14:textId="77777777" w:rsidR="000C3D1B" w:rsidRDefault="000C3D1B"/>
        </w:tc>
        <w:tc>
          <w:tcPr>
            <w:tcW w:w="4395" w:type="dxa"/>
          </w:tcPr>
          <w:p w14:paraId="344D5EEA" w14:textId="77777777" w:rsidR="000C3D1B" w:rsidRDefault="000C3D1B"/>
        </w:tc>
        <w:tc>
          <w:tcPr>
            <w:tcW w:w="1007" w:type="dxa"/>
            <w:shd w:val="clear" w:color="C0C0C0" w:fill="FFFFFF"/>
            <w:tcMar>
              <w:left w:w="34" w:type="dxa"/>
              <w:right w:w="34" w:type="dxa"/>
            </w:tcMar>
          </w:tcPr>
          <w:p w14:paraId="173F18A4"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8</w:t>
            </w:r>
          </w:p>
        </w:tc>
      </w:tr>
      <w:tr w:rsidR="000C3D1B" w14:paraId="0B8FDD3D"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4B00E2" w14:textId="77777777" w:rsidR="000C3D1B" w:rsidRDefault="000C3D1B">
            <w:pPr>
              <w:spacing w:after="0" w:line="240" w:lineRule="auto"/>
              <w:rPr>
                <w:sz w:val="24"/>
                <w:szCs w:val="24"/>
              </w:rPr>
            </w:pPr>
            <w:r>
              <w:rPr>
                <w:rFonts w:ascii="Times New Roman" w:hAnsi="Times New Roman" w:cs="Times New Roman"/>
                <w:color w:val="000000"/>
                <w:sz w:val="24"/>
                <w:szCs w:val="24"/>
              </w:rPr>
              <w:t>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6DACEC" w14:textId="77777777" w:rsidR="000C3D1B" w:rsidRDefault="000C3D1B">
            <w:pPr>
              <w:spacing w:after="0" w:line="240" w:lineRule="auto"/>
              <w:rPr>
                <w:sz w:val="24"/>
                <w:szCs w:val="24"/>
              </w:rPr>
            </w:pPr>
            <w:r>
              <w:rPr>
                <w:rFonts w:ascii="Times New Roman" w:hAnsi="Times New Roman" w:cs="Times New Roman"/>
                <w:color w:val="000000"/>
                <w:sz w:val="24"/>
                <w:szCs w:val="24"/>
              </w:rPr>
              <w:t>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52743019"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27183F"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D9ED5F"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7DB19704" w14:textId="77777777">
        <w:trPr>
          <w:trHeight w:hRule="exact" w:val="138"/>
        </w:trPr>
        <w:tc>
          <w:tcPr>
            <w:tcW w:w="568" w:type="dxa"/>
          </w:tcPr>
          <w:p w14:paraId="4E662013" w14:textId="77777777" w:rsidR="000C3D1B" w:rsidRDefault="000C3D1B"/>
        </w:tc>
        <w:tc>
          <w:tcPr>
            <w:tcW w:w="143" w:type="dxa"/>
          </w:tcPr>
          <w:p w14:paraId="3EE94F72" w14:textId="77777777" w:rsidR="000C3D1B" w:rsidRDefault="000C3D1B"/>
        </w:tc>
        <w:tc>
          <w:tcPr>
            <w:tcW w:w="3970" w:type="dxa"/>
          </w:tcPr>
          <w:p w14:paraId="17999A63" w14:textId="77777777" w:rsidR="000C3D1B" w:rsidRDefault="000C3D1B"/>
        </w:tc>
        <w:tc>
          <w:tcPr>
            <w:tcW w:w="143" w:type="dxa"/>
          </w:tcPr>
          <w:p w14:paraId="7AC496DC" w14:textId="77777777" w:rsidR="000C3D1B" w:rsidRDefault="000C3D1B"/>
        </w:tc>
        <w:tc>
          <w:tcPr>
            <w:tcW w:w="4395" w:type="dxa"/>
          </w:tcPr>
          <w:p w14:paraId="62DC8063" w14:textId="77777777" w:rsidR="000C3D1B" w:rsidRDefault="000C3D1B"/>
        </w:tc>
        <w:tc>
          <w:tcPr>
            <w:tcW w:w="993" w:type="dxa"/>
          </w:tcPr>
          <w:p w14:paraId="40364994" w14:textId="77777777" w:rsidR="000C3D1B" w:rsidRDefault="000C3D1B"/>
        </w:tc>
      </w:tr>
      <w:tr w:rsidR="000C3D1B" w14:paraId="69EAE073" w14:textId="77777777">
        <w:trPr>
          <w:trHeight w:hRule="exact" w:val="277"/>
        </w:trPr>
        <w:tc>
          <w:tcPr>
            <w:tcW w:w="10221" w:type="dxa"/>
            <w:gridSpan w:val="6"/>
            <w:shd w:val="clear" w:color="000000" w:fill="FFFFFF"/>
            <w:tcMar>
              <w:left w:w="34" w:type="dxa"/>
              <w:right w:w="34" w:type="dxa"/>
            </w:tcMar>
          </w:tcPr>
          <w:p w14:paraId="20FB760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C3D1B" w14:paraId="1FD6C018" w14:textId="77777777">
        <w:trPr>
          <w:trHeight w:hRule="exact" w:val="285"/>
        </w:trPr>
        <w:tc>
          <w:tcPr>
            <w:tcW w:w="582" w:type="dxa"/>
            <w:shd w:val="clear" w:color="000000" w:fill="FFFFFF"/>
            <w:tcMar>
              <w:left w:w="34" w:type="dxa"/>
              <w:right w:w="34" w:type="dxa"/>
            </w:tcMar>
          </w:tcPr>
          <w:p w14:paraId="72B17EAE"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E55D06D" w14:textId="77777777" w:rsidR="000C3D1B" w:rsidRDefault="000C3D1B"/>
        </w:tc>
        <w:tc>
          <w:tcPr>
            <w:tcW w:w="9512" w:type="dxa"/>
            <w:gridSpan w:val="4"/>
            <w:shd w:val="clear" w:color="000000" w:fill="FFFFFF"/>
            <w:tcMar>
              <w:left w:w="34" w:type="dxa"/>
              <w:right w:w="34" w:type="dxa"/>
            </w:tcMar>
          </w:tcPr>
          <w:p w14:paraId="5D2998C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C3D1B" w14:paraId="659993F7" w14:textId="77777777">
        <w:trPr>
          <w:trHeight w:hRule="exact" w:val="285"/>
        </w:trPr>
        <w:tc>
          <w:tcPr>
            <w:tcW w:w="582" w:type="dxa"/>
            <w:shd w:val="clear" w:color="000000" w:fill="FFFFFF"/>
            <w:tcMar>
              <w:left w:w="34" w:type="dxa"/>
              <w:right w:w="34" w:type="dxa"/>
            </w:tcMar>
          </w:tcPr>
          <w:p w14:paraId="0C941C3C"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90BD029" w14:textId="77777777" w:rsidR="000C3D1B" w:rsidRDefault="000C3D1B"/>
        </w:tc>
        <w:tc>
          <w:tcPr>
            <w:tcW w:w="9512" w:type="dxa"/>
            <w:gridSpan w:val="4"/>
            <w:shd w:val="clear" w:color="000000" w:fill="FFFFFF"/>
            <w:tcMar>
              <w:left w:w="34" w:type="dxa"/>
              <w:right w:w="34" w:type="dxa"/>
            </w:tcMar>
          </w:tcPr>
          <w:p w14:paraId="453D8EB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C3D1B" w14:paraId="6BF3290D" w14:textId="77777777">
        <w:trPr>
          <w:trHeight w:hRule="exact" w:val="285"/>
        </w:trPr>
        <w:tc>
          <w:tcPr>
            <w:tcW w:w="582" w:type="dxa"/>
            <w:shd w:val="clear" w:color="000000" w:fill="FFFFFF"/>
            <w:tcMar>
              <w:left w:w="34" w:type="dxa"/>
              <w:right w:w="34" w:type="dxa"/>
            </w:tcMar>
          </w:tcPr>
          <w:p w14:paraId="4FCE6A7C"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3CD7E546" w14:textId="77777777" w:rsidR="000C3D1B" w:rsidRDefault="000C3D1B"/>
        </w:tc>
        <w:tc>
          <w:tcPr>
            <w:tcW w:w="9512" w:type="dxa"/>
            <w:gridSpan w:val="4"/>
            <w:shd w:val="clear" w:color="000000" w:fill="FFFFFF"/>
            <w:tcMar>
              <w:left w:w="34" w:type="dxa"/>
              <w:right w:w="34" w:type="dxa"/>
            </w:tcMar>
          </w:tcPr>
          <w:p w14:paraId="41837A2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0C3D1B" w14:paraId="23FD9103" w14:textId="77777777">
        <w:trPr>
          <w:trHeight w:hRule="exact" w:val="138"/>
        </w:trPr>
        <w:tc>
          <w:tcPr>
            <w:tcW w:w="568" w:type="dxa"/>
          </w:tcPr>
          <w:p w14:paraId="6A7AB89A" w14:textId="77777777" w:rsidR="000C3D1B" w:rsidRDefault="000C3D1B"/>
        </w:tc>
        <w:tc>
          <w:tcPr>
            <w:tcW w:w="143" w:type="dxa"/>
          </w:tcPr>
          <w:p w14:paraId="0108E6E8" w14:textId="77777777" w:rsidR="000C3D1B" w:rsidRDefault="000C3D1B"/>
        </w:tc>
        <w:tc>
          <w:tcPr>
            <w:tcW w:w="3970" w:type="dxa"/>
          </w:tcPr>
          <w:p w14:paraId="4D8F0887" w14:textId="77777777" w:rsidR="000C3D1B" w:rsidRDefault="000C3D1B"/>
        </w:tc>
        <w:tc>
          <w:tcPr>
            <w:tcW w:w="143" w:type="dxa"/>
          </w:tcPr>
          <w:p w14:paraId="0347105E" w14:textId="77777777" w:rsidR="000C3D1B" w:rsidRDefault="000C3D1B"/>
        </w:tc>
        <w:tc>
          <w:tcPr>
            <w:tcW w:w="4395" w:type="dxa"/>
          </w:tcPr>
          <w:p w14:paraId="584BA59D" w14:textId="77777777" w:rsidR="000C3D1B" w:rsidRDefault="000C3D1B"/>
        </w:tc>
        <w:tc>
          <w:tcPr>
            <w:tcW w:w="993" w:type="dxa"/>
          </w:tcPr>
          <w:p w14:paraId="691D4C1B" w14:textId="77777777" w:rsidR="000C3D1B" w:rsidRDefault="000C3D1B"/>
        </w:tc>
      </w:tr>
      <w:tr w:rsidR="000C3D1B" w14:paraId="07D3B1CD" w14:textId="77777777">
        <w:trPr>
          <w:trHeight w:hRule="exact" w:val="277"/>
        </w:trPr>
        <w:tc>
          <w:tcPr>
            <w:tcW w:w="10221" w:type="dxa"/>
            <w:gridSpan w:val="6"/>
            <w:shd w:val="clear" w:color="000000" w:fill="FFFFFF"/>
            <w:tcMar>
              <w:left w:w="34" w:type="dxa"/>
              <w:right w:w="34" w:type="dxa"/>
            </w:tcMar>
          </w:tcPr>
          <w:p w14:paraId="51B0D47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C3D1B" w14:paraId="4185F031" w14:textId="77777777">
        <w:trPr>
          <w:trHeight w:hRule="exact" w:val="138"/>
        </w:trPr>
        <w:tc>
          <w:tcPr>
            <w:tcW w:w="568" w:type="dxa"/>
          </w:tcPr>
          <w:p w14:paraId="5F58AD68" w14:textId="77777777" w:rsidR="000C3D1B" w:rsidRDefault="000C3D1B"/>
        </w:tc>
        <w:tc>
          <w:tcPr>
            <w:tcW w:w="143" w:type="dxa"/>
          </w:tcPr>
          <w:p w14:paraId="680167DD" w14:textId="77777777" w:rsidR="000C3D1B" w:rsidRDefault="000C3D1B"/>
        </w:tc>
        <w:tc>
          <w:tcPr>
            <w:tcW w:w="3970" w:type="dxa"/>
          </w:tcPr>
          <w:p w14:paraId="18FA7782" w14:textId="77777777" w:rsidR="000C3D1B" w:rsidRDefault="000C3D1B"/>
        </w:tc>
        <w:tc>
          <w:tcPr>
            <w:tcW w:w="143" w:type="dxa"/>
          </w:tcPr>
          <w:p w14:paraId="5BC7711E" w14:textId="77777777" w:rsidR="000C3D1B" w:rsidRDefault="000C3D1B"/>
        </w:tc>
        <w:tc>
          <w:tcPr>
            <w:tcW w:w="4395" w:type="dxa"/>
          </w:tcPr>
          <w:p w14:paraId="0D4B8343" w14:textId="77777777" w:rsidR="000C3D1B" w:rsidRDefault="000C3D1B"/>
        </w:tc>
        <w:tc>
          <w:tcPr>
            <w:tcW w:w="993" w:type="dxa"/>
          </w:tcPr>
          <w:p w14:paraId="24F76261" w14:textId="77777777" w:rsidR="000C3D1B" w:rsidRDefault="000C3D1B"/>
        </w:tc>
      </w:tr>
      <w:tr w:rsidR="000C3D1B" w14:paraId="527CE062" w14:textId="77777777">
        <w:trPr>
          <w:trHeight w:hRule="exact" w:val="277"/>
        </w:trPr>
        <w:tc>
          <w:tcPr>
            <w:tcW w:w="10221" w:type="dxa"/>
            <w:gridSpan w:val="6"/>
            <w:shd w:val="clear" w:color="000000" w:fill="FFFFFF"/>
            <w:tcMar>
              <w:left w:w="34" w:type="dxa"/>
              <w:right w:w="34" w:type="dxa"/>
            </w:tcMar>
          </w:tcPr>
          <w:p w14:paraId="4A5C502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C3D1B" w14:paraId="28FBE4A2" w14:textId="77777777">
        <w:trPr>
          <w:trHeight w:hRule="exact" w:val="826"/>
        </w:trPr>
        <w:tc>
          <w:tcPr>
            <w:tcW w:w="582" w:type="dxa"/>
            <w:shd w:val="clear" w:color="000000" w:fill="FFFFFF"/>
            <w:tcMar>
              <w:left w:w="34" w:type="dxa"/>
              <w:right w:w="34" w:type="dxa"/>
            </w:tcMar>
          </w:tcPr>
          <w:p w14:paraId="1BB8EA1E"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FFA4490" w14:textId="77777777" w:rsidR="000C3D1B" w:rsidRDefault="000C3D1B"/>
        </w:tc>
        <w:tc>
          <w:tcPr>
            <w:tcW w:w="9512" w:type="dxa"/>
            <w:gridSpan w:val="4"/>
            <w:shd w:val="clear" w:color="000000" w:fill="FFFFFF"/>
            <w:tcMar>
              <w:left w:w="34" w:type="dxa"/>
              <w:right w:w="34" w:type="dxa"/>
            </w:tcMar>
          </w:tcPr>
          <w:p w14:paraId="5F24FC9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Гриценко С. А., Редькова И. С. Немецкий в профессии и жизни (deutsch im beruf und leben) [Электронный ресурс]:учебно-метод. пособие. - М.: МИРЭА, 2016. -  – Режим доступа: http://library.mirea.ru/secret/ab/1382.iso</w:t>
            </w:r>
          </w:p>
        </w:tc>
      </w:tr>
      <w:tr w:rsidR="000C3D1B" w14:paraId="253246FC" w14:textId="77777777">
        <w:trPr>
          <w:trHeight w:hRule="exact" w:val="826"/>
        </w:trPr>
        <w:tc>
          <w:tcPr>
            <w:tcW w:w="582" w:type="dxa"/>
            <w:shd w:val="clear" w:color="000000" w:fill="FFFFFF"/>
            <w:tcMar>
              <w:left w:w="34" w:type="dxa"/>
              <w:right w:w="34" w:type="dxa"/>
            </w:tcMar>
          </w:tcPr>
          <w:p w14:paraId="627EED45"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A6168C7" w14:textId="77777777" w:rsidR="000C3D1B" w:rsidRDefault="000C3D1B"/>
        </w:tc>
        <w:tc>
          <w:tcPr>
            <w:tcW w:w="9512" w:type="dxa"/>
            <w:gridSpan w:val="4"/>
            <w:shd w:val="clear" w:color="000000" w:fill="FFFFFF"/>
            <w:tcMar>
              <w:left w:w="34" w:type="dxa"/>
              <w:right w:w="34" w:type="dxa"/>
            </w:tcMar>
          </w:tcPr>
          <w:p w14:paraId="45FD65A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Гриценко С. А., Новоселова Е. В., Редькова И. С. Umweltschutz: Probleme, Aspekte, Perspektive [Электронный ресурс]:учебно-метод. пособие. - М.: РТУ МИРЭА, 2020. -  – Режим доступа: https://library.mirea.ru/secret/28082020/2417.iso</w:t>
            </w:r>
          </w:p>
        </w:tc>
      </w:tr>
      <w:tr w:rsidR="000C3D1B" w14:paraId="6C363ED3" w14:textId="77777777">
        <w:trPr>
          <w:trHeight w:hRule="exact" w:val="138"/>
        </w:trPr>
        <w:tc>
          <w:tcPr>
            <w:tcW w:w="568" w:type="dxa"/>
          </w:tcPr>
          <w:p w14:paraId="14DA00AD" w14:textId="77777777" w:rsidR="000C3D1B" w:rsidRDefault="000C3D1B"/>
        </w:tc>
        <w:tc>
          <w:tcPr>
            <w:tcW w:w="143" w:type="dxa"/>
          </w:tcPr>
          <w:p w14:paraId="0A589922" w14:textId="77777777" w:rsidR="000C3D1B" w:rsidRDefault="000C3D1B"/>
        </w:tc>
        <w:tc>
          <w:tcPr>
            <w:tcW w:w="3970" w:type="dxa"/>
          </w:tcPr>
          <w:p w14:paraId="03F76E3E" w14:textId="77777777" w:rsidR="000C3D1B" w:rsidRDefault="000C3D1B"/>
        </w:tc>
        <w:tc>
          <w:tcPr>
            <w:tcW w:w="143" w:type="dxa"/>
          </w:tcPr>
          <w:p w14:paraId="464CFF8A" w14:textId="77777777" w:rsidR="000C3D1B" w:rsidRDefault="000C3D1B"/>
        </w:tc>
        <w:tc>
          <w:tcPr>
            <w:tcW w:w="4395" w:type="dxa"/>
          </w:tcPr>
          <w:p w14:paraId="12F421C2" w14:textId="77777777" w:rsidR="000C3D1B" w:rsidRDefault="000C3D1B"/>
        </w:tc>
        <w:tc>
          <w:tcPr>
            <w:tcW w:w="993" w:type="dxa"/>
          </w:tcPr>
          <w:p w14:paraId="3ABFD409" w14:textId="77777777" w:rsidR="000C3D1B" w:rsidRDefault="000C3D1B"/>
        </w:tc>
      </w:tr>
      <w:tr w:rsidR="000C3D1B" w14:paraId="5B4E18AC" w14:textId="77777777">
        <w:trPr>
          <w:trHeight w:hRule="exact" w:val="277"/>
        </w:trPr>
        <w:tc>
          <w:tcPr>
            <w:tcW w:w="10221" w:type="dxa"/>
            <w:gridSpan w:val="6"/>
            <w:shd w:val="clear" w:color="000000" w:fill="FFFFFF"/>
            <w:tcMar>
              <w:left w:w="34" w:type="dxa"/>
              <w:right w:w="34" w:type="dxa"/>
            </w:tcMar>
          </w:tcPr>
          <w:p w14:paraId="7815118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C3D1B" w14:paraId="4AB7A189" w14:textId="77777777">
        <w:trPr>
          <w:trHeight w:hRule="exact" w:val="555"/>
        </w:trPr>
        <w:tc>
          <w:tcPr>
            <w:tcW w:w="582" w:type="dxa"/>
            <w:shd w:val="clear" w:color="000000" w:fill="FFFFFF"/>
            <w:tcMar>
              <w:left w:w="34" w:type="dxa"/>
              <w:right w:w="34" w:type="dxa"/>
            </w:tcMar>
          </w:tcPr>
          <w:p w14:paraId="5E1553FA"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3438153" w14:textId="77777777" w:rsidR="000C3D1B" w:rsidRDefault="000C3D1B"/>
        </w:tc>
        <w:tc>
          <w:tcPr>
            <w:tcW w:w="9512" w:type="dxa"/>
            <w:gridSpan w:val="4"/>
            <w:shd w:val="clear" w:color="000000" w:fill="FFFFFF"/>
            <w:tcMar>
              <w:left w:w="34" w:type="dxa"/>
              <w:right w:w="34" w:type="dxa"/>
            </w:tcMar>
          </w:tcPr>
          <w:p w14:paraId="7FC52F6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Завьялова В. М., Ильина Л. В. Практический курс немецкого языка. Начальный этап:учебное пособие. - М.: КДУ, 2017. - 328 с.</w:t>
            </w:r>
          </w:p>
        </w:tc>
      </w:tr>
      <w:tr w:rsidR="000C3D1B" w14:paraId="5589BED9" w14:textId="77777777">
        <w:trPr>
          <w:trHeight w:hRule="exact" w:val="138"/>
        </w:trPr>
        <w:tc>
          <w:tcPr>
            <w:tcW w:w="568" w:type="dxa"/>
          </w:tcPr>
          <w:p w14:paraId="01BCE402" w14:textId="77777777" w:rsidR="000C3D1B" w:rsidRDefault="000C3D1B"/>
        </w:tc>
        <w:tc>
          <w:tcPr>
            <w:tcW w:w="143" w:type="dxa"/>
          </w:tcPr>
          <w:p w14:paraId="4683CF08" w14:textId="77777777" w:rsidR="000C3D1B" w:rsidRDefault="000C3D1B"/>
        </w:tc>
        <w:tc>
          <w:tcPr>
            <w:tcW w:w="3970" w:type="dxa"/>
          </w:tcPr>
          <w:p w14:paraId="49AA497D" w14:textId="77777777" w:rsidR="000C3D1B" w:rsidRDefault="000C3D1B"/>
        </w:tc>
        <w:tc>
          <w:tcPr>
            <w:tcW w:w="143" w:type="dxa"/>
          </w:tcPr>
          <w:p w14:paraId="24D21A40" w14:textId="77777777" w:rsidR="000C3D1B" w:rsidRDefault="000C3D1B"/>
        </w:tc>
        <w:tc>
          <w:tcPr>
            <w:tcW w:w="4395" w:type="dxa"/>
          </w:tcPr>
          <w:p w14:paraId="2B45DAEC" w14:textId="77777777" w:rsidR="000C3D1B" w:rsidRDefault="000C3D1B"/>
        </w:tc>
        <w:tc>
          <w:tcPr>
            <w:tcW w:w="993" w:type="dxa"/>
          </w:tcPr>
          <w:p w14:paraId="31EC6920" w14:textId="77777777" w:rsidR="000C3D1B" w:rsidRDefault="000C3D1B"/>
        </w:tc>
      </w:tr>
      <w:tr w:rsidR="000C3D1B" w14:paraId="56A54241" w14:textId="77777777">
        <w:trPr>
          <w:trHeight w:hRule="exact" w:val="585"/>
        </w:trPr>
        <w:tc>
          <w:tcPr>
            <w:tcW w:w="10221" w:type="dxa"/>
            <w:gridSpan w:val="6"/>
            <w:shd w:val="clear" w:color="000000" w:fill="FFFFFF"/>
            <w:tcMar>
              <w:left w:w="34" w:type="dxa"/>
              <w:right w:w="34" w:type="dxa"/>
            </w:tcMar>
          </w:tcPr>
          <w:p w14:paraId="206B7CF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C3D1B" w14:paraId="790B25EC" w14:textId="77777777">
        <w:trPr>
          <w:trHeight w:hRule="exact" w:val="285"/>
        </w:trPr>
        <w:tc>
          <w:tcPr>
            <w:tcW w:w="582" w:type="dxa"/>
            <w:shd w:val="clear" w:color="000000" w:fill="FFFFFF"/>
            <w:tcMar>
              <w:left w:w="34" w:type="dxa"/>
              <w:right w:w="34" w:type="dxa"/>
            </w:tcMar>
          </w:tcPr>
          <w:p w14:paraId="1CEB987F"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54614A9" w14:textId="77777777" w:rsidR="000C3D1B" w:rsidRDefault="000C3D1B"/>
        </w:tc>
        <w:tc>
          <w:tcPr>
            <w:tcW w:w="9512" w:type="dxa"/>
            <w:gridSpan w:val="4"/>
            <w:shd w:val="clear" w:color="000000" w:fill="FFFFFF"/>
            <w:tcMar>
              <w:left w:w="34" w:type="dxa"/>
              <w:right w:w="34" w:type="dxa"/>
            </w:tcMar>
          </w:tcPr>
          <w:p w14:paraId="3C9346A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Start Deutch http://startdeutsch.ru</w:t>
            </w:r>
          </w:p>
        </w:tc>
      </w:tr>
      <w:tr w:rsidR="000C3D1B" w14:paraId="372DD096" w14:textId="77777777">
        <w:trPr>
          <w:trHeight w:hRule="exact" w:val="285"/>
        </w:trPr>
        <w:tc>
          <w:tcPr>
            <w:tcW w:w="582" w:type="dxa"/>
            <w:shd w:val="clear" w:color="000000" w:fill="FFFFFF"/>
            <w:tcMar>
              <w:left w:w="34" w:type="dxa"/>
              <w:right w:w="34" w:type="dxa"/>
            </w:tcMar>
          </w:tcPr>
          <w:p w14:paraId="3BBACF16"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8A75EAE" w14:textId="77777777" w:rsidR="000C3D1B" w:rsidRDefault="000C3D1B"/>
        </w:tc>
        <w:tc>
          <w:tcPr>
            <w:tcW w:w="9512" w:type="dxa"/>
            <w:gridSpan w:val="4"/>
            <w:shd w:val="clear" w:color="000000" w:fill="FFFFFF"/>
            <w:tcMar>
              <w:left w:w="34" w:type="dxa"/>
              <w:right w:w="34" w:type="dxa"/>
            </w:tcMar>
          </w:tcPr>
          <w:p w14:paraId="17E7EAF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Online-Aufgaben Deutsch als Fremdsprache https://www.schubert-verlag.de/aufgaben</w:t>
            </w:r>
          </w:p>
        </w:tc>
      </w:tr>
      <w:tr w:rsidR="000C3D1B" w14:paraId="16135122" w14:textId="77777777">
        <w:trPr>
          <w:trHeight w:hRule="exact" w:val="138"/>
        </w:trPr>
        <w:tc>
          <w:tcPr>
            <w:tcW w:w="568" w:type="dxa"/>
          </w:tcPr>
          <w:p w14:paraId="73A7CF93" w14:textId="77777777" w:rsidR="000C3D1B" w:rsidRDefault="000C3D1B"/>
        </w:tc>
        <w:tc>
          <w:tcPr>
            <w:tcW w:w="143" w:type="dxa"/>
          </w:tcPr>
          <w:p w14:paraId="07D32661" w14:textId="77777777" w:rsidR="000C3D1B" w:rsidRDefault="000C3D1B"/>
        </w:tc>
        <w:tc>
          <w:tcPr>
            <w:tcW w:w="3970" w:type="dxa"/>
          </w:tcPr>
          <w:p w14:paraId="4A7400F9" w14:textId="77777777" w:rsidR="000C3D1B" w:rsidRDefault="000C3D1B"/>
        </w:tc>
        <w:tc>
          <w:tcPr>
            <w:tcW w:w="143" w:type="dxa"/>
          </w:tcPr>
          <w:p w14:paraId="5F5630F7" w14:textId="77777777" w:rsidR="000C3D1B" w:rsidRDefault="000C3D1B"/>
        </w:tc>
        <w:tc>
          <w:tcPr>
            <w:tcW w:w="4395" w:type="dxa"/>
          </w:tcPr>
          <w:p w14:paraId="08A14BC6" w14:textId="77777777" w:rsidR="000C3D1B" w:rsidRDefault="000C3D1B"/>
        </w:tc>
        <w:tc>
          <w:tcPr>
            <w:tcW w:w="993" w:type="dxa"/>
          </w:tcPr>
          <w:p w14:paraId="2EE4AED1" w14:textId="77777777" w:rsidR="000C3D1B" w:rsidRDefault="000C3D1B"/>
        </w:tc>
      </w:tr>
      <w:tr w:rsidR="000C3D1B" w14:paraId="1E66300A" w14:textId="77777777">
        <w:trPr>
          <w:trHeight w:hRule="exact" w:val="585"/>
        </w:trPr>
        <w:tc>
          <w:tcPr>
            <w:tcW w:w="10221" w:type="dxa"/>
            <w:gridSpan w:val="6"/>
            <w:shd w:val="clear" w:color="000000" w:fill="FFFFFF"/>
            <w:tcMar>
              <w:left w:w="34" w:type="dxa"/>
              <w:right w:w="34" w:type="dxa"/>
            </w:tcMar>
          </w:tcPr>
          <w:p w14:paraId="7E1C4A9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C3D1B" w14:paraId="0486DFFF" w14:textId="77777777">
        <w:trPr>
          <w:trHeight w:hRule="exact" w:val="5704"/>
        </w:trPr>
        <w:tc>
          <w:tcPr>
            <w:tcW w:w="10221" w:type="dxa"/>
            <w:gridSpan w:val="6"/>
            <w:shd w:val="clear" w:color="000000" w:fill="FFFFFF"/>
            <w:tcMar>
              <w:left w:w="34" w:type="dxa"/>
              <w:right w:w="34" w:type="dxa"/>
            </w:tcMar>
          </w:tcPr>
          <w:p w14:paraId="514DB77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2D8517A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65E9CC1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5548824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59BB90E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0BB39C7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tc>
      </w:tr>
    </w:tbl>
    <w:p w14:paraId="454BEDC9"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657F20B1" w14:textId="77777777">
        <w:trPr>
          <w:trHeight w:hRule="exact" w:val="416"/>
        </w:trPr>
        <w:tc>
          <w:tcPr>
            <w:tcW w:w="4692" w:type="dxa"/>
            <w:shd w:val="clear" w:color="C0C0C0" w:fill="FFFFFF"/>
            <w:tcMar>
              <w:left w:w="34" w:type="dxa"/>
              <w:right w:w="34" w:type="dxa"/>
            </w:tcMar>
          </w:tcPr>
          <w:p w14:paraId="0CEE220C"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269CDAA9" w14:textId="77777777" w:rsidR="000C3D1B" w:rsidRDefault="000C3D1B"/>
        </w:tc>
        <w:tc>
          <w:tcPr>
            <w:tcW w:w="1007" w:type="dxa"/>
            <w:shd w:val="clear" w:color="C0C0C0" w:fill="FFFFFF"/>
            <w:tcMar>
              <w:left w:w="34" w:type="dxa"/>
              <w:right w:w="34" w:type="dxa"/>
            </w:tcMar>
          </w:tcPr>
          <w:p w14:paraId="6A7D56FD"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9</w:t>
            </w:r>
          </w:p>
        </w:tc>
      </w:tr>
      <w:tr w:rsidR="000C3D1B" w14:paraId="23050FC6" w14:textId="77777777">
        <w:trPr>
          <w:trHeight w:hRule="exact" w:val="4341"/>
        </w:trPr>
        <w:tc>
          <w:tcPr>
            <w:tcW w:w="10221" w:type="dxa"/>
            <w:gridSpan w:val="3"/>
            <w:shd w:val="clear" w:color="000000" w:fill="FFFFFF"/>
            <w:tcMar>
              <w:left w:w="34" w:type="dxa"/>
              <w:right w:w="34" w:type="dxa"/>
            </w:tcMar>
          </w:tcPr>
          <w:p w14:paraId="59161F0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40B0817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4E63A81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60346FD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56B3841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3FE033C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172F8B66"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160398A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C3D1B" w14:paraId="4F20DC84" w14:textId="77777777">
        <w:trPr>
          <w:trHeight w:hRule="exact" w:val="138"/>
        </w:trPr>
        <w:tc>
          <w:tcPr>
            <w:tcW w:w="4679" w:type="dxa"/>
          </w:tcPr>
          <w:p w14:paraId="143ADA20" w14:textId="77777777" w:rsidR="000C3D1B" w:rsidRDefault="000C3D1B"/>
        </w:tc>
        <w:tc>
          <w:tcPr>
            <w:tcW w:w="4537" w:type="dxa"/>
          </w:tcPr>
          <w:p w14:paraId="30CEC422" w14:textId="77777777" w:rsidR="000C3D1B" w:rsidRDefault="000C3D1B"/>
        </w:tc>
        <w:tc>
          <w:tcPr>
            <w:tcW w:w="993" w:type="dxa"/>
          </w:tcPr>
          <w:p w14:paraId="07472346" w14:textId="77777777" w:rsidR="000C3D1B" w:rsidRDefault="000C3D1B"/>
        </w:tc>
      </w:tr>
      <w:tr w:rsidR="000C3D1B" w14:paraId="562A0AA6" w14:textId="77777777">
        <w:trPr>
          <w:trHeight w:hRule="exact" w:val="585"/>
        </w:trPr>
        <w:tc>
          <w:tcPr>
            <w:tcW w:w="10221" w:type="dxa"/>
            <w:gridSpan w:val="3"/>
            <w:shd w:val="clear" w:color="000000" w:fill="FFFFFF"/>
            <w:tcMar>
              <w:left w:w="34" w:type="dxa"/>
              <w:right w:w="34" w:type="dxa"/>
            </w:tcMar>
          </w:tcPr>
          <w:p w14:paraId="3AB8949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C3D1B" w14:paraId="0A107349" w14:textId="77777777">
        <w:trPr>
          <w:trHeight w:hRule="exact" w:val="9909"/>
        </w:trPr>
        <w:tc>
          <w:tcPr>
            <w:tcW w:w="10221" w:type="dxa"/>
            <w:gridSpan w:val="3"/>
            <w:shd w:val="clear" w:color="000000" w:fill="FFFFFF"/>
            <w:tcMar>
              <w:left w:w="34" w:type="dxa"/>
              <w:right w:w="34" w:type="dxa"/>
            </w:tcMar>
          </w:tcPr>
          <w:p w14:paraId="25E7645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39001B0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54194D0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69AC166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09E51F2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35E7EC1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1D57E8B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5086C80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5DB5C7A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21B95A9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5ED41AA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tc>
      </w:tr>
    </w:tbl>
    <w:p w14:paraId="3423647A"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780210C7" w14:textId="77777777">
        <w:trPr>
          <w:trHeight w:hRule="exact" w:val="416"/>
        </w:trPr>
        <w:tc>
          <w:tcPr>
            <w:tcW w:w="4692" w:type="dxa"/>
            <w:shd w:val="clear" w:color="C0C0C0" w:fill="FFFFFF"/>
            <w:tcMar>
              <w:left w:w="34" w:type="dxa"/>
              <w:right w:w="34" w:type="dxa"/>
            </w:tcMar>
          </w:tcPr>
          <w:p w14:paraId="4CD2758F"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40F4D59A" w14:textId="77777777" w:rsidR="000C3D1B" w:rsidRDefault="000C3D1B"/>
        </w:tc>
        <w:tc>
          <w:tcPr>
            <w:tcW w:w="1007" w:type="dxa"/>
            <w:shd w:val="clear" w:color="C0C0C0" w:fill="FFFFFF"/>
            <w:tcMar>
              <w:left w:w="34" w:type="dxa"/>
              <w:right w:w="34" w:type="dxa"/>
            </w:tcMar>
          </w:tcPr>
          <w:p w14:paraId="0BB348F2"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10</w:t>
            </w:r>
          </w:p>
        </w:tc>
      </w:tr>
      <w:tr w:rsidR="000C3D1B" w14:paraId="54F39F45" w14:textId="77777777">
        <w:trPr>
          <w:trHeight w:hRule="exact" w:val="1366"/>
        </w:trPr>
        <w:tc>
          <w:tcPr>
            <w:tcW w:w="10221" w:type="dxa"/>
            <w:gridSpan w:val="3"/>
            <w:shd w:val="clear" w:color="000000" w:fill="FFFFFF"/>
            <w:tcMar>
              <w:left w:w="34" w:type="dxa"/>
              <w:right w:w="34" w:type="dxa"/>
            </w:tcMar>
          </w:tcPr>
          <w:p w14:paraId="024A8A3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00A55DC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630BC0E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21320CDC" w14:textId="77777777" w:rsidR="000C3D1B" w:rsidRDefault="000C3D1B"/>
    <w:p w14:paraId="182411E4" w14:textId="77777777" w:rsidR="000C3D1B" w:rsidRDefault="000C3D1B">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C3D1B" w14:paraId="08FFA1D5" w14:textId="77777777">
        <w:trPr>
          <w:trHeight w:hRule="exact" w:val="1805"/>
        </w:trPr>
        <w:tc>
          <w:tcPr>
            <w:tcW w:w="426" w:type="dxa"/>
          </w:tcPr>
          <w:p w14:paraId="3ACF139F" w14:textId="77777777" w:rsidR="000C3D1B" w:rsidRDefault="000C3D1B"/>
        </w:tc>
        <w:tc>
          <w:tcPr>
            <w:tcW w:w="426" w:type="dxa"/>
          </w:tcPr>
          <w:p w14:paraId="353092A7" w14:textId="77777777" w:rsidR="000C3D1B" w:rsidRDefault="000C3D1B"/>
        </w:tc>
        <w:tc>
          <w:tcPr>
            <w:tcW w:w="852" w:type="dxa"/>
          </w:tcPr>
          <w:p w14:paraId="2376ECFB" w14:textId="77777777" w:rsidR="000C3D1B" w:rsidRDefault="000C3D1B"/>
        </w:tc>
        <w:tc>
          <w:tcPr>
            <w:tcW w:w="852" w:type="dxa"/>
          </w:tcPr>
          <w:p w14:paraId="246E2AA2" w14:textId="77777777" w:rsidR="000C3D1B" w:rsidRDefault="000C3D1B"/>
        </w:tc>
        <w:tc>
          <w:tcPr>
            <w:tcW w:w="143" w:type="dxa"/>
          </w:tcPr>
          <w:p w14:paraId="31664D56" w14:textId="77777777" w:rsidR="000C3D1B" w:rsidRDefault="000C3D1B"/>
        </w:tc>
        <w:tc>
          <w:tcPr>
            <w:tcW w:w="143" w:type="dxa"/>
          </w:tcPr>
          <w:p w14:paraId="3CB1B6D5" w14:textId="77777777" w:rsidR="000C3D1B" w:rsidRDefault="000C3D1B"/>
        </w:tc>
        <w:tc>
          <w:tcPr>
            <w:tcW w:w="235" w:type="dxa"/>
          </w:tcPr>
          <w:p w14:paraId="08BFD403" w14:textId="77777777" w:rsidR="000C3D1B" w:rsidRDefault="000C3D1B"/>
        </w:tc>
        <w:tc>
          <w:tcPr>
            <w:tcW w:w="334" w:type="dxa"/>
          </w:tcPr>
          <w:p w14:paraId="42352745" w14:textId="77777777" w:rsidR="000C3D1B" w:rsidRDefault="000C3D1B"/>
        </w:tc>
        <w:tc>
          <w:tcPr>
            <w:tcW w:w="568" w:type="dxa"/>
          </w:tcPr>
          <w:p w14:paraId="0C30540B" w14:textId="77777777" w:rsidR="000C3D1B" w:rsidRDefault="000C3D1B"/>
        </w:tc>
        <w:tc>
          <w:tcPr>
            <w:tcW w:w="214" w:type="dxa"/>
          </w:tcPr>
          <w:p w14:paraId="3514D289" w14:textId="77777777" w:rsidR="000C3D1B" w:rsidRDefault="000C3D1B"/>
        </w:tc>
        <w:tc>
          <w:tcPr>
            <w:tcW w:w="1857" w:type="dxa"/>
            <w:gridSpan w:val="5"/>
            <w:shd w:val="clear" w:color="FFFFFF" w:fill="FFFFFF"/>
            <w:tcMar>
              <w:left w:w="4" w:type="dxa"/>
              <w:right w:w="4" w:type="dxa"/>
            </w:tcMar>
          </w:tcPr>
          <w:p w14:paraId="7ADD8F82" w14:textId="77777777" w:rsidR="000C3D1B" w:rsidRDefault="000C3D1B">
            <w:r>
              <w:rPr>
                <w:noProof/>
                <w:lang w:eastAsia="ru-RU"/>
              </w:rPr>
              <w:drawing>
                <wp:inline distT="0" distB="0" distL="0" distR="0" wp14:anchorId="1CED3594" wp14:editId="532D2EAE">
                  <wp:extent cx="1170000" cy="1170000"/>
                  <wp:effectExtent l="0" t="0" r="0" b="0"/>
                  <wp:docPr id="1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20D761D8" w14:textId="77777777" w:rsidR="000C3D1B" w:rsidRDefault="000C3D1B"/>
        </w:tc>
        <w:tc>
          <w:tcPr>
            <w:tcW w:w="568" w:type="dxa"/>
          </w:tcPr>
          <w:p w14:paraId="01D15970" w14:textId="77777777" w:rsidR="000C3D1B" w:rsidRDefault="000C3D1B"/>
        </w:tc>
        <w:tc>
          <w:tcPr>
            <w:tcW w:w="852" w:type="dxa"/>
          </w:tcPr>
          <w:p w14:paraId="5760D97B" w14:textId="77777777" w:rsidR="000C3D1B" w:rsidRDefault="000C3D1B"/>
        </w:tc>
        <w:tc>
          <w:tcPr>
            <w:tcW w:w="1560" w:type="dxa"/>
          </w:tcPr>
          <w:p w14:paraId="39841B94" w14:textId="77777777" w:rsidR="000C3D1B" w:rsidRDefault="000C3D1B"/>
        </w:tc>
        <w:tc>
          <w:tcPr>
            <w:tcW w:w="426" w:type="dxa"/>
          </w:tcPr>
          <w:p w14:paraId="1C22C9B8" w14:textId="77777777" w:rsidR="000C3D1B" w:rsidRDefault="000C3D1B"/>
        </w:tc>
        <w:tc>
          <w:tcPr>
            <w:tcW w:w="285" w:type="dxa"/>
          </w:tcPr>
          <w:p w14:paraId="7DA16039" w14:textId="77777777" w:rsidR="000C3D1B" w:rsidRDefault="000C3D1B"/>
        </w:tc>
        <w:tc>
          <w:tcPr>
            <w:tcW w:w="285" w:type="dxa"/>
          </w:tcPr>
          <w:p w14:paraId="32F55661" w14:textId="77777777" w:rsidR="000C3D1B" w:rsidRDefault="000C3D1B"/>
        </w:tc>
      </w:tr>
      <w:tr w:rsidR="000C3D1B" w14:paraId="0121EC7D" w14:textId="77777777">
        <w:trPr>
          <w:trHeight w:hRule="exact" w:val="277"/>
        </w:trPr>
        <w:tc>
          <w:tcPr>
            <w:tcW w:w="10221" w:type="dxa"/>
            <w:gridSpan w:val="22"/>
            <w:shd w:val="clear" w:color="000000" w:fill="FFFFFF"/>
            <w:tcMar>
              <w:left w:w="34" w:type="dxa"/>
              <w:right w:w="34" w:type="dxa"/>
            </w:tcMar>
          </w:tcPr>
          <w:p w14:paraId="51F00CA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C3D1B" w14:paraId="2F96C0E5" w14:textId="77777777">
        <w:trPr>
          <w:trHeight w:hRule="exact" w:val="855"/>
        </w:trPr>
        <w:tc>
          <w:tcPr>
            <w:tcW w:w="10221" w:type="dxa"/>
            <w:gridSpan w:val="22"/>
            <w:shd w:val="clear" w:color="000000" w:fill="FFFFFF"/>
            <w:tcMar>
              <w:left w:w="34" w:type="dxa"/>
              <w:right w:w="34" w:type="dxa"/>
            </w:tcMar>
          </w:tcPr>
          <w:p w14:paraId="0D7A230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219E45B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4FE56D1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C3D1B" w14:paraId="3020CCC6" w14:textId="77777777">
        <w:trPr>
          <w:trHeight w:hRule="exact" w:val="138"/>
        </w:trPr>
        <w:tc>
          <w:tcPr>
            <w:tcW w:w="426" w:type="dxa"/>
          </w:tcPr>
          <w:p w14:paraId="4572CF88" w14:textId="77777777" w:rsidR="000C3D1B" w:rsidRDefault="000C3D1B"/>
        </w:tc>
        <w:tc>
          <w:tcPr>
            <w:tcW w:w="426" w:type="dxa"/>
          </w:tcPr>
          <w:p w14:paraId="6090730A" w14:textId="77777777" w:rsidR="000C3D1B" w:rsidRDefault="000C3D1B"/>
        </w:tc>
        <w:tc>
          <w:tcPr>
            <w:tcW w:w="852" w:type="dxa"/>
          </w:tcPr>
          <w:p w14:paraId="209A3049" w14:textId="77777777" w:rsidR="000C3D1B" w:rsidRDefault="000C3D1B"/>
        </w:tc>
        <w:tc>
          <w:tcPr>
            <w:tcW w:w="852" w:type="dxa"/>
          </w:tcPr>
          <w:p w14:paraId="563B1857" w14:textId="77777777" w:rsidR="000C3D1B" w:rsidRDefault="000C3D1B"/>
        </w:tc>
        <w:tc>
          <w:tcPr>
            <w:tcW w:w="143" w:type="dxa"/>
          </w:tcPr>
          <w:p w14:paraId="3421A7CF" w14:textId="77777777" w:rsidR="000C3D1B" w:rsidRDefault="000C3D1B"/>
        </w:tc>
        <w:tc>
          <w:tcPr>
            <w:tcW w:w="143" w:type="dxa"/>
          </w:tcPr>
          <w:p w14:paraId="0A2F80C0" w14:textId="77777777" w:rsidR="000C3D1B" w:rsidRDefault="000C3D1B"/>
        </w:tc>
        <w:tc>
          <w:tcPr>
            <w:tcW w:w="235" w:type="dxa"/>
          </w:tcPr>
          <w:p w14:paraId="5B6B0357" w14:textId="77777777" w:rsidR="000C3D1B" w:rsidRDefault="000C3D1B"/>
        </w:tc>
        <w:tc>
          <w:tcPr>
            <w:tcW w:w="334" w:type="dxa"/>
          </w:tcPr>
          <w:p w14:paraId="336C0649" w14:textId="77777777" w:rsidR="000C3D1B" w:rsidRDefault="000C3D1B"/>
        </w:tc>
        <w:tc>
          <w:tcPr>
            <w:tcW w:w="568" w:type="dxa"/>
          </w:tcPr>
          <w:p w14:paraId="5239E4A7" w14:textId="77777777" w:rsidR="000C3D1B" w:rsidRDefault="000C3D1B"/>
        </w:tc>
        <w:tc>
          <w:tcPr>
            <w:tcW w:w="214" w:type="dxa"/>
          </w:tcPr>
          <w:p w14:paraId="1205B51C" w14:textId="77777777" w:rsidR="000C3D1B" w:rsidRDefault="000C3D1B"/>
        </w:tc>
        <w:tc>
          <w:tcPr>
            <w:tcW w:w="72" w:type="dxa"/>
          </w:tcPr>
          <w:p w14:paraId="0001AFDE" w14:textId="77777777" w:rsidR="000C3D1B" w:rsidRDefault="000C3D1B"/>
        </w:tc>
        <w:tc>
          <w:tcPr>
            <w:tcW w:w="852" w:type="dxa"/>
          </w:tcPr>
          <w:p w14:paraId="5BC49011" w14:textId="77777777" w:rsidR="000C3D1B" w:rsidRDefault="000C3D1B"/>
        </w:tc>
        <w:tc>
          <w:tcPr>
            <w:tcW w:w="710" w:type="dxa"/>
          </w:tcPr>
          <w:p w14:paraId="1ED7D3C4" w14:textId="77777777" w:rsidR="000C3D1B" w:rsidRDefault="000C3D1B"/>
        </w:tc>
        <w:tc>
          <w:tcPr>
            <w:tcW w:w="143" w:type="dxa"/>
          </w:tcPr>
          <w:p w14:paraId="58E3C3A5" w14:textId="77777777" w:rsidR="000C3D1B" w:rsidRDefault="000C3D1B"/>
        </w:tc>
        <w:tc>
          <w:tcPr>
            <w:tcW w:w="72" w:type="dxa"/>
          </w:tcPr>
          <w:p w14:paraId="34D568AF" w14:textId="77777777" w:rsidR="000C3D1B" w:rsidRDefault="000C3D1B"/>
        </w:tc>
        <w:tc>
          <w:tcPr>
            <w:tcW w:w="214" w:type="dxa"/>
          </w:tcPr>
          <w:p w14:paraId="7A1DCFF2" w14:textId="77777777" w:rsidR="000C3D1B" w:rsidRDefault="000C3D1B"/>
        </w:tc>
        <w:tc>
          <w:tcPr>
            <w:tcW w:w="568" w:type="dxa"/>
          </w:tcPr>
          <w:p w14:paraId="64BF76F7" w14:textId="77777777" w:rsidR="000C3D1B" w:rsidRDefault="000C3D1B"/>
        </w:tc>
        <w:tc>
          <w:tcPr>
            <w:tcW w:w="852" w:type="dxa"/>
          </w:tcPr>
          <w:p w14:paraId="2043CBE8" w14:textId="77777777" w:rsidR="000C3D1B" w:rsidRDefault="000C3D1B"/>
        </w:tc>
        <w:tc>
          <w:tcPr>
            <w:tcW w:w="1560" w:type="dxa"/>
          </w:tcPr>
          <w:p w14:paraId="63F24584" w14:textId="77777777" w:rsidR="000C3D1B" w:rsidRDefault="000C3D1B"/>
        </w:tc>
        <w:tc>
          <w:tcPr>
            <w:tcW w:w="426" w:type="dxa"/>
          </w:tcPr>
          <w:p w14:paraId="6061C8AB" w14:textId="77777777" w:rsidR="000C3D1B" w:rsidRDefault="000C3D1B"/>
        </w:tc>
        <w:tc>
          <w:tcPr>
            <w:tcW w:w="285" w:type="dxa"/>
          </w:tcPr>
          <w:p w14:paraId="225C41A8" w14:textId="77777777" w:rsidR="000C3D1B" w:rsidRDefault="000C3D1B"/>
        </w:tc>
        <w:tc>
          <w:tcPr>
            <w:tcW w:w="285" w:type="dxa"/>
          </w:tcPr>
          <w:p w14:paraId="484F9556" w14:textId="77777777" w:rsidR="000C3D1B" w:rsidRDefault="000C3D1B"/>
        </w:tc>
      </w:tr>
      <w:tr w:rsidR="000C3D1B" w14:paraId="7CB9DF9E" w14:textId="77777777">
        <w:trPr>
          <w:trHeight w:hRule="exact" w:val="277"/>
        </w:trPr>
        <w:tc>
          <w:tcPr>
            <w:tcW w:w="10221" w:type="dxa"/>
            <w:gridSpan w:val="22"/>
            <w:shd w:val="clear" w:color="000000" w:fill="FFFFFF"/>
            <w:tcMar>
              <w:left w:w="34" w:type="dxa"/>
              <w:right w:w="34" w:type="dxa"/>
            </w:tcMar>
          </w:tcPr>
          <w:p w14:paraId="755C9B2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0C3D1B" w14:paraId="790C62A0" w14:textId="77777777">
        <w:trPr>
          <w:trHeight w:hRule="exact" w:val="255"/>
        </w:trPr>
        <w:tc>
          <w:tcPr>
            <w:tcW w:w="426" w:type="dxa"/>
          </w:tcPr>
          <w:p w14:paraId="01C49B53" w14:textId="77777777" w:rsidR="000C3D1B" w:rsidRDefault="000C3D1B"/>
        </w:tc>
        <w:tc>
          <w:tcPr>
            <w:tcW w:w="426" w:type="dxa"/>
          </w:tcPr>
          <w:p w14:paraId="6E877A6B" w14:textId="77777777" w:rsidR="000C3D1B" w:rsidRDefault="000C3D1B"/>
        </w:tc>
        <w:tc>
          <w:tcPr>
            <w:tcW w:w="852" w:type="dxa"/>
          </w:tcPr>
          <w:p w14:paraId="5E704EB6" w14:textId="77777777" w:rsidR="000C3D1B" w:rsidRDefault="000C3D1B"/>
        </w:tc>
        <w:tc>
          <w:tcPr>
            <w:tcW w:w="852" w:type="dxa"/>
          </w:tcPr>
          <w:p w14:paraId="158885FE" w14:textId="77777777" w:rsidR="000C3D1B" w:rsidRDefault="000C3D1B"/>
        </w:tc>
        <w:tc>
          <w:tcPr>
            <w:tcW w:w="143" w:type="dxa"/>
          </w:tcPr>
          <w:p w14:paraId="31892E00" w14:textId="77777777" w:rsidR="000C3D1B" w:rsidRDefault="000C3D1B"/>
        </w:tc>
        <w:tc>
          <w:tcPr>
            <w:tcW w:w="143" w:type="dxa"/>
          </w:tcPr>
          <w:p w14:paraId="76B68FD6" w14:textId="77777777" w:rsidR="000C3D1B" w:rsidRDefault="000C3D1B"/>
        </w:tc>
        <w:tc>
          <w:tcPr>
            <w:tcW w:w="235" w:type="dxa"/>
          </w:tcPr>
          <w:p w14:paraId="54B8FCC7" w14:textId="77777777" w:rsidR="000C3D1B" w:rsidRDefault="000C3D1B"/>
        </w:tc>
        <w:tc>
          <w:tcPr>
            <w:tcW w:w="334" w:type="dxa"/>
          </w:tcPr>
          <w:p w14:paraId="57C637D5" w14:textId="77777777" w:rsidR="000C3D1B" w:rsidRDefault="000C3D1B"/>
        </w:tc>
        <w:tc>
          <w:tcPr>
            <w:tcW w:w="568" w:type="dxa"/>
          </w:tcPr>
          <w:p w14:paraId="6A58C28A" w14:textId="77777777" w:rsidR="000C3D1B" w:rsidRDefault="000C3D1B"/>
        </w:tc>
        <w:tc>
          <w:tcPr>
            <w:tcW w:w="214" w:type="dxa"/>
          </w:tcPr>
          <w:p w14:paraId="6A2C1201" w14:textId="77777777" w:rsidR="000C3D1B" w:rsidRDefault="000C3D1B"/>
        </w:tc>
        <w:tc>
          <w:tcPr>
            <w:tcW w:w="72" w:type="dxa"/>
          </w:tcPr>
          <w:p w14:paraId="37BBA374" w14:textId="77777777" w:rsidR="000C3D1B" w:rsidRDefault="000C3D1B"/>
        </w:tc>
        <w:tc>
          <w:tcPr>
            <w:tcW w:w="852" w:type="dxa"/>
          </w:tcPr>
          <w:p w14:paraId="347A72FB" w14:textId="77777777" w:rsidR="000C3D1B" w:rsidRDefault="000C3D1B"/>
        </w:tc>
        <w:tc>
          <w:tcPr>
            <w:tcW w:w="710" w:type="dxa"/>
          </w:tcPr>
          <w:p w14:paraId="5899D8DB" w14:textId="77777777" w:rsidR="000C3D1B" w:rsidRDefault="000C3D1B"/>
        </w:tc>
        <w:tc>
          <w:tcPr>
            <w:tcW w:w="143" w:type="dxa"/>
          </w:tcPr>
          <w:p w14:paraId="212122F3" w14:textId="77777777" w:rsidR="000C3D1B" w:rsidRDefault="000C3D1B"/>
        </w:tc>
        <w:tc>
          <w:tcPr>
            <w:tcW w:w="72" w:type="dxa"/>
          </w:tcPr>
          <w:p w14:paraId="0F469281" w14:textId="77777777" w:rsidR="000C3D1B" w:rsidRDefault="000C3D1B"/>
        </w:tc>
        <w:tc>
          <w:tcPr>
            <w:tcW w:w="214" w:type="dxa"/>
          </w:tcPr>
          <w:p w14:paraId="216F2A9E" w14:textId="77777777" w:rsidR="000C3D1B" w:rsidRDefault="000C3D1B"/>
        </w:tc>
        <w:tc>
          <w:tcPr>
            <w:tcW w:w="568" w:type="dxa"/>
          </w:tcPr>
          <w:p w14:paraId="40C2BB60" w14:textId="77777777" w:rsidR="000C3D1B" w:rsidRDefault="000C3D1B"/>
        </w:tc>
        <w:tc>
          <w:tcPr>
            <w:tcW w:w="852" w:type="dxa"/>
          </w:tcPr>
          <w:p w14:paraId="099B32C3" w14:textId="77777777" w:rsidR="000C3D1B" w:rsidRDefault="000C3D1B"/>
        </w:tc>
        <w:tc>
          <w:tcPr>
            <w:tcW w:w="1560" w:type="dxa"/>
          </w:tcPr>
          <w:p w14:paraId="21F710FF" w14:textId="77777777" w:rsidR="000C3D1B" w:rsidRDefault="000C3D1B"/>
        </w:tc>
        <w:tc>
          <w:tcPr>
            <w:tcW w:w="426" w:type="dxa"/>
          </w:tcPr>
          <w:p w14:paraId="1E53DC48" w14:textId="77777777" w:rsidR="000C3D1B" w:rsidRDefault="000C3D1B"/>
        </w:tc>
        <w:tc>
          <w:tcPr>
            <w:tcW w:w="285" w:type="dxa"/>
          </w:tcPr>
          <w:p w14:paraId="1236813D" w14:textId="77777777" w:rsidR="000C3D1B" w:rsidRDefault="000C3D1B"/>
        </w:tc>
        <w:tc>
          <w:tcPr>
            <w:tcW w:w="285" w:type="dxa"/>
          </w:tcPr>
          <w:p w14:paraId="5008B4C9" w14:textId="77777777" w:rsidR="000C3D1B" w:rsidRDefault="000C3D1B"/>
        </w:tc>
      </w:tr>
      <w:tr w:rsidR="000C3D1B" w14:paraId="356F1329" w14:textId="77777777">
        <w:trPr>
          <w:trHeight w:hRule="exact" w:val="277"/>
        </w:trPr>
        <w:tc>
          <w:tcPr>
            <w:tcW w:w="426" w:type="dxa"/>
          </w:tcPr>
          <w:p w14:paraId="6B308BA2" w14:textId="77777777" w:rsidR="000C3D1B" w:rsidRDefault="000C3D1B"/>
        </w:tc>
        <w:tc>
          <w:tcPr>
            <w:tcW w:w="426" w:type="dxa"/>
          </w:tcPr>
          <w:p w14:paraId="4069BB44" w14:textId="77777777" w:rsidR="000C3D1B" w:rsidRDefault="000C3D1B"/>
        </w:tc>
        <w:tc>
          <w:tcPr>
            <w:tcW w:w="852" w:type="dxa"/>
          </w:tcPr>
          <w:p w14:paraId="3341EB75" w14:textId="77777777" w:rsidR="000C3D1B" w:rsidRDefault="000C3D1B"/>
        </w:tc>
        <w:tc>
          <w:tcPr>
            <w:tcW w:w="852" w:type="dxa"/>
          </w:tcPr>
          <w:p w14:paraId="02F2B37C" w14:textId="77777777" w:rsidR="000C3D1B" w:rsidRDefault="000C3D1B"/>
        </w:tc>
        <w:tc>
          <w:tcPr>
            <w:tcW w:w="143" w:type="dxa"/>
          </w:tcPr>
          <w:p w14:paraId="33DC5691" w14:textId="77777777" w:rsidR="000C3D1B" w:rsidRDefault="000C3D1B"/>
        </w:tc>
        <w:tc>
          <w:tcPr>
            <w:tcW w:w="143" w:type="dxa"/>
          </w:tcPr>
          <w:p w14:paraId="26F1CD33" w14:textId="77777777" w:rsidR="000C3D1B" w:rsidRDefault="000C3D1B"/>
        </w:tc>
        <w:tc>
          <w:tcPr>
            <w:tcW w:w="235" w:type="dxa"/>
          </w:tcPr>
          <w:p w14:paraId="2559E3D0" w14:textId="77777777" w:rsidR="000C3D1B" w:rsidRDefault="000C3D1B"/>
        </w:tc>
        <w:tc>
          <w:tcPr>
            <w:tcW w:w="334" w:type="dxa"/>
          </w:tcPr>
          <w:p w14:paraId="04856494" w14:textId="77777777" w:rsidR="000C3D1B" w:rsidRDefault="000C3D1B"/>
        </w:tc>
        <w:tc>
          <w:tcPr>
            <w:tcW w:w="568" w:type="dxa"/>
          </w:tcPr>
          <w:p w14:paraId="0C703638" w14:textId="77777777" w:rsidR="000C3D1B" w:rsidRDefault="000C3D1B"/>
        </w:tc>
        <w:tc>
          <w:tcPr>
            <w:tcW w:w="214" w:type="dxa"/>
          </w:tcPr>
          <w:p w14:paraId="47DCBB84" w14:textId="77777777" w:rsidR="000C3D1B" w:rsidRDefault="000C3D1B"/>
        </w:tc>
        <w:tc>
          <w:tcPr>
            <w:tcW w:w="72" w:type="dxa"/>
          </w:tcPr>
          <w:p w14:paraId="7A128121" w14:textId="77777777" w:rsidR="000C3D1B" w:rsidRDefault="000C3D1B"/>
        </w:tc>
        <w:tc>
          <w:tcPr>
            <w:tcW w:w="852" w:type="dxa"/>
          </w:tcPr>
          <w:p w14:paraId="32F0C873" w14:textId="77777777" w:rsidR="000C3D1B" w:rsidRDefault="000C3D1B"/>
        </w:tc>
        <w:tc>
          <w:tcPr>
            <w:tcW w:w="710" w:type="dxa"/>
          </w:tcPr>
          <w:p w14:paraId="5A46A830" w14:textId="77777777" w:rsidR="000C3D1B" w:rsidRDefault="000C3D1B"/>
        </w:tc>
        <w:tc>
          <w:tcPr>
            <w:tcW w:w="3842" w:type="dxa"/>
            <w:gridSpan w:val="7"/>
            <w:shd w:val="clear" w:color="000000" w:fill="FFFFFF"/>
            <w:tcMar>
              <w:left w:w="34" w:type="dxa"/>
              <w:right w:w="34" w:type="dxa"/>
            </w:tcMar>
          </w:tcPr>
          <w:p w14:paraId="63AF0D0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4D94C733" w14:textId="77777777" w:rsidR="000C3D1B" w:rsidRDefault="000C3D1B"/>
        </w:tc>
        <w:tc>
          <w:tcPr>
            <w:tcW w:w="285" w:type="dxa"/>
          </w:tcPr>
          <w:p w14:paraId="5FAAC5B1" w14:textId="77777777" w:rsidR="000C3D1B" w:rsidRDefault="000C3D1B"/>
        </w:tc>
      </w:tr>
      <w:tr w:rsidR="000C3D1B" w14:paraId="607F0B39" w14:textId="77777777">
        <w:trPr>
          <w:trHeight w:hRule="exact" w:val="138"/>
        </w:trPr>
        <w:tc>
          <w:tcPr>
            <w:tcW w:w="426" w:type="dxa"/>
          </w:tcPr>
          <w:p w14:paraId="013EC90A" w14:textId="77777777" w:rsidR="000C3D1B" w:rsidRDefault="000C3D1B"/>
        </w:tc>
        <w:tc>
          <w:tcPr>
            <w:tcW w:w="426" w:type="dxa"/>
          </w:tcPr>
          <w:p w14:paraId="60B34080" w14:textId="77777777" w:rsidR="000C3D1B" w:rsidRDefault="000C3D1B"/>
        </w:tc>
        <w:tc>
          <w:tcPr>
            <w:tcW w:w="852" w:type="dxa"/>
          </w:tcPr>
          <w:p w14:paraId="57BE4D5C" w14:textId="77777777" w:rsidR="000C3D1B" w:rsidRDefault="000C3D1B"/>
        </w:tc>
        <w:tc>
          <w:tcPr>
            <w:tcW w:w="852" w:type="dxa"/>
          </w:tcPr>
          <w:p w14:paraId="3AAAA614" w14:textId="77777777" w:rsidR="000C3D1B" w:rsidRDefault="000C3D1B"/>
        </w:tc>
        <w:tc>
          <w:tcPr>
            <w:tcW w:w="143" w:type="dxa"/>
          </w:tcPr>
          <w:p w14:paraId="3FB21712" w14:textId="77777777" w:rsidR="000C3D1B" w:rsidRDefault="000C3D1B"/>
        </w:tc>
        <w:tc>
          <w:tcPr>
            <w:tcW w:w="143" w:type="dxa"/>
          </w:tcPr>
          <w:p w14:paraId="2E2BE428" w14:textId="77777777" w:rsidR="000C3D1B" w:rsidRDefault="000C3D1B"/>
        </w:tc>
        <w:tc>
          <w:tcPr>
            <w:tcW w:w="235" w:type="dxa"/>
          </w:tcPr>
          <w:p w14:paraId="64DCAB78" w14:textId="77777777" w:rsidR="000C3D1B" w:rsidRDefault="000C3D1B"/>
        </w:tc>
        <w:tc>
          <w:tcPr>
            <w:tcW w:w="334" w:type="dxa"/>
          </w:tcPr>
          <w:p w14:paraId="00AB0BBD" w14:textId="77777777" w:rsidR="000C3D1B" w:rsidRDefault="000C3D1B"/>
        </w:tc>
        <w:tc>
          <w:tcPr>
            <w:tcW w:w="568" w:type="dxa"/>
          </w:tcPr>
          <w:p w14:paraId="3CEE0FC7" w14:textId="77777777" w:rsidR="000C3D1B" w:rsidRDefault="000C3D1B"/>
        </w:tc>
        <w:tc>
          <w:tcPr>
            <w:tcW w:w="214" w:type="dxa"/>
          </w:tcPr>
          <w:p w14:paraId="13E00F07" w14:textId="77777777" w:rsidR="000C3D1B" w:rsidRDefault="000C3D1B"/>
        </w:tc>
        <w:tc>
          <w:tcPr>
            <w:tcW w:w="72" w:type="dxa"/>
          </w:tcPr>
          <w:p w14:paraId="15AD344C" w14:textId="77777777" w:rsidR="000C3D1B" w:rsidRDefault="000C3D1B"/>
        </w:tc>
        <w:tc>
          <w:tcPr>
            <w:tcW w:w="852" w:type="dxa"/>
          </w:tcPr>
          <w:p w14:paraId="30BBF64A" w14:textId="77777777" w:rsidR="000C3D1B" w:rsidRDefault="000C3D1B"/>
        </w:tc>
        <w:tc>
          <w:tcPr>
            <w:tcW w:w="710" w:type="dxa"/>
          </w:tcPr>
          <w:p w14:paraId="35E454F1" w14:textId="77777777" w:rsidR="000C3D1B" w:rsidRDefault="000C3D1B"/>
        </w:tc>
        <w:tc>
          <w:tcPr>
            <w:tcW w:w="143" w:type="dxa"/>
          </w:tcPr>
          <w:p w14:paraId="139B7626" w14:textId="77777777" w:rsidR="000C3D1B" w:rsidRDefault="000C3D1B"/>
        </w:tc>
        <w:tc>
          <w:tcPr>
            <w:tcW w:w="72" w:type="dxa"/>
          </w:tcPr>
          <w:p w14:paraId="4E10460D" w14:textId="77777777" w:rsidR="000C3D1B" w:rsidRDefault="000C3D1B"/>
        </w:tc>
        <w:tc>
          <w:tcPr>
            <w:tcW w:w="214" w:type="dxa"/>
          </w:tcPr>
          <w:p w14:paraId="615C4E0B" w14:textId="77777777" w:rsidR="000C3D1B" w:rsidRDefault="000C3D1B"/>
        </w:tc>
        <w:tc>
          <w:tcPr>
            <w:tcW w:w="568" w:type="dxa"/>
          </w:tcPr>
          <w:p w14:paraId="2D2AD65C" w14:textId="77777777" w:rsidR="000C3D1B" w:rsidRDefault="000C3D1B"/>
        </w:tc>
        <w:tc>
          <w:tcPr>
            <w:tcW w:w="852" w:type="dxa"/>
          </w:tcPr>
          <w:p w14:paraId="5F6E6382" w14:textId="77777777" w:rsidR="000C3D1B" w:rsidRDefault="000C3D1B"/>
        </w:tc>
        <w:tc>
          <w:tcPr>
            <w:tcW w:w="1560" w:type="dxa"/>
          </w:tcPr>
          <w:p w14:paraId="28EC5522" w14:textId="77777777" w:rsidR="000C3D1B" w:rsidRDefault="000C3D1B"/>
        </w:tc>
        <w:tc>
          <w:tcPr>
            <w:tcW w:w="426" w:type="dxa"/>
          </w:tcPr>
          <w:p w14:paraId="0D8ACA34" w14:textId="77777777" w:rsidR="000C3D1B" w:rsidRDefault="000C3D1B"/>
        </w:tc>
        <w:tc>
          <w:tcPr>
            <w:tcW w:w="285" w:type="dxa"/>
          </w:tcPr>
          <w:p w14:paraId="207BDFFE" w14:textId="77777777" w:rsidR="000C3D1B" w:rsidRDefault="000C3D1B"/>
        </w:tc>
        <w:tc>
          <w:tcPr>
            <w:tcW w:w="285" w:type="dxa"/>
          </w:tcPr>
          <w:p w14:paraId="4B4CE877" w14:textId="77777777" w:rsidR="000C3D1B" w:rsidRDefault="000C3D1B"/>
        </w:tc>
      </w:tr>
      <w:tr w:rsidR="000C3D1B" w14:paraId="5A42EE15" w14:textId="77777777">
        <w:trPr>
          <w:trHeight w:hRule="exact" w:val="280"/>
        </w:trPr>
        <w:tc>
          <w:tcPr>
            <w:tcW w:w="426" w:type="dxa"/>
          </w:tcPr>
          <w:p w14:paraId="04DE7C6D" w14:textId="77777777" w:rsidR="000C3D1B" w:rsidRDefault="000C3D1B"/>
        </w:tc>
        <w:tc>
          <w:tcPr>
            <w:tcW w:w="426" w:type="dxa"/>
          </w:tcPr>
          <w:p w14:paraId="66581898" w14:textId="77777777" w:rsidR="000C3D1B" w:rsidRDefault="000C3D1B"/>
        </w:tc>
        <w:tc>
          <w:tcPr>
            <w:tcW w:w="852" w:type="dxa"/>
          </w:tcPr>
          <w:p w14:paraId="5CB4657F" w14:textId="77777777" w:rsidR="000C3D1B" w:rsidRDefault="000C3D1B"/>
        </w:tc>
        <w:tc>
          <w:tcPr>
            <w:tcW w:w="852" w:type="dxa"/>
          </w:tcPr>
          <w:p w14:paraId="0FA690A8" w14:textId="77777777" w:rsidR="000C3D1B" w:rsidRDefault="000C3D1B"/>
        </w:tc>
        <w:tc>
          <w:tcPr>
            <w:tcW w:w="143" w:type="dxa"/>
          </w:tcPr>
          <w:p w14:paraId="04083681" w14:textId="77777777" w:rsidR="000C3D1B" w:rsidRDefault="000C3D1B"/>
        </w:tc>
        <w:tc>
          <w:tcPr>
            <w:tcW w:w="143" w:type="dxa"/>
          </w:tcPr>
          <w:p w14:paraId="4A1FB28D" w14:textId="77777777" w:rsidR="000C3D1B" w:rsidRDefault="000C3D1B"/>
        </w:tc>
        <w:tc>
          <w:tcPr>
            <w:tcW w:w="235" w:type="dxa"/>
          </w:tcPr>
          <w:p w14:paraId="3D11B433" w14:textId="77777777" w:rsidR="000C3D1B" w:rsidRDefault="000C3D1B"/>
        </w:tc>
        <w:tc>
          <w:tcPr>
            <w:tcW w:w="334" w:type="dxa"/>
          </w:tcPr>
          <w:p w14:paraId="6B3ACE5C" w14:textId="77777777" w:rsidR="000C3D1B" w:rsidRDefault="000C3D1B"/>
        </w:tc>
        <w:tc>
          <w:tcPr>
            <w:tcW w:w="568" w:type="dxa"/>
          </w:tcPr>
          <w:p w14:paraId="4A0B845A" w14:textId="77777777" w:rsidR="000C3D1B" w:rsidRDefault="000C3D1B"/>
        </w:tc>
        <w:tc>
          <w:tcPr>
            <w:tcW w:w="214" w:type="dxa"/>
          </w:tcPr>
          <w:p w14:paraId="36E13DF2" w14:textId="77777777" w:rsidR="000C3D1B" w:rsidRDefault="000C3D1B"/>
        </w:tc>
        <w:tc>
          <w:tcPr>
            <w:tcW w:w="72" w:type="dxa"/>
          </w:tcPr>
          <w:p w14:paraId="7A12512A" w14:textId="77777777" w:rsidR="000C3D1B" w:rsidRDefault="000C3D1B"/>
        </w:tc>
        <w:tc>
          <w:tcPr>
            <w:tcW w:w="852" w:type="dxa"/>
          </w:tcPr>
          <w:p w14:paraId="2BC0B9CF" w14:textId="77777777" w:rsidR="000C3D1B" w:rsidRDefault="000C3D1B"/>
        </w:tc>
        <w:tc>
          <w:tcPr>
            <w:tcW w:w="710" w:type="dxa"/>
          </w:tcPr>
          <w:p w14:paraId="1BA5164A" w14:textId="77777777" w:rsidR="000C3D1B" w:rsidRDefault="000C3D1B"/>
        </w:tc>
        <w:tc>
          <w:tcPr>
            <w:tcW w:w="3842" w:type="dxa"/>
            <w:gridSpan w:val="7"/>
            <w:shd w:val="clear" w:color="000000" w:fill="FFFFFF"/>
            <w:tcMar>
              <w:left w:w="34" w:type="dxa"/>
              <w:right w:w="34" w:type="dxa"/>
            </w:tcMar>
          </w:tcPr>
          <w:p w14:paraId="2754D16D" w14:textId="77777777" w:rsidR="000C3D1B" w:rsidRDefault="000C3D1B">
            <w:pPr>
              <w:spacing w:after="0" w:line="240" w:lineRule="auto"/>
              <w:jc w:val="center"/>
            </w:pPr>
            <w:r>
              <w:rPr>
                <w:rFonts w:ascii="Times New Roman" w:hAnsi="Times New Roman" w:cs="Times New Roman"/>
                <w:color w:val="000000"/>
              </w:rPr>
              <w:t>Директор ИК</w:t>
            </w:r>
          </w:p>
        </w:tc>
        <w:tc>
          <w:tcPr>
            <w:tcW w:w="285" w:type="dxa"/>
          </w:tcPr>
          <w:p w14:paraId="7BF31371" w14:textId="77777777" w:rsidR="000C3D1B" w:rsidRDefault="000C3D1B"/>
        </w:tc>
        <w:tc>
          <w:tcPr>
            <w:tcW w:w="285" w:type="dxa"/>
          </w:tcPr>
          <w:p w14:paraId="373DD5E1" w14:textId="77777777" w:rsidR="000C3D1B" w:rsidRDefault="000C3D1B"/>
        </w:tc>
      </w:tr>
      <w:tr w:rsidR="000C3D1B" w14:paraId="0CD6306E" w14:textId="77777777">
        <w:trPr>
          <w:trHeight w:hRule="exact" w:val="138"/>
        </w:trPr>
        <w:tc>
          <w:tcPr>
            <w:tcW w:w="426" w:type="dxa"/>
          </w:tcPr>
          <w:p w14:paraId="54B47132" w14:textId="77777777" w:rsidR="000C3D1B" w:rsidRDefault="000C3D1B"/>
        </w:tc>
        <w:tc>
          <w:tcPr>
            <w:tcW w:w="426" w:type="dxa"/>
          </w:tcPr>
          <w:p w14:paraId="296775A4" w14:textId="77777777" w:rsidR="000C3D1B" w:rsidRDefault="000C3D1B"/>
        </w:tc>
        <w:tc>
          <w:tcPr>
            <w:tcW w:w="852" w:type="dxa"/>
          </w:tcPr>
          <w:p w14:paraId="0118CC54" w14:textId="77777777" w:rsidR="000C3D1B" w:rsidRDefault="000C3D1B"/>
        </w:tc>
        <w:tc>
          <w:tcPr>
            <w:tcW w:w="852" w:type="dxa"/>
          </w:tcPr>
          <w:p w14:paraId="2F636B63" w14:textId="77777777" w:rsidR="000C3D1B" w:rsidRDefault="000C3D1B"/>
        </w:tc>
        <w:tc>
          <w:tcPr>
            <w:tcW w:w="143" w:type="dxa"/>
          </w:tcPr>
          <w:p w14:paraId="141B89A3" w14:textId="77777777" w:rsidR="000C3D1B" w:rsidRDefault="000C3D1B"/>
        </w:tc>
        <w:tc>
          <w:tcPr>
            <w:tcW w:w="143" w:type="dxa"/>
          </w:tcPr>
          <w:p w14:paraId="7F7BFAEE" w14:textId="77777777" w:rsidR="000C3D1B" w:rsidRDefault="000C3D1B"/>
        </w:tc>
        <w:tc>
          <w:tcPr>
            <w:tcW w:w="235" w:type="dxa"/>
          </w:tcPr>
          <w:p w14:paraId="5256744F" w14:textId="77777777" w:rsidR="000C3D1B" w:rsidRDefault="000C3D1B"/>
        </w:tc>
        <w:tc>
          <w:tcPr>
            <w:tcW w:w="334" w:type="dxa"/>
          </w:tcPr>
          <w:p w14:paraId="59B8D5E3" w14:textId="77777777" w:rsidR="000C3D1B" w:rsidRDefault="000C3D1B"/>
        </w:tc>
        <w:tc>
          <w:tcPr>
            <w:tcW w:w="568" w:type="dxa"/>
          </w:tcPr>
          <w:p w14:paraId="22F2417B" w14:textId="77777777" w:rsidR="000C3D1B" w:rsidRDefault="000C3D1B"/>
        </w:tc>
        <w:tc>
          <w:tcPr>
            <w:tcW w:w="214" w:type="dxa"/>
          </w:tcPr>
          <w:p w14:paraId="42C6C142" w14:textId="77777777" w:rsidR="000C3D1B" w:rsidRDefault="000C3D1B"/>
        </w:tc>
        <w:tc>
          <w:tcPr>
            <w:tcW w:w="72" w:type="dxa"/>
          </w:tcPr>
          <w:p w14:paraId="5DF0D5F2" w14:textId="77777777" w:rsidR="000C3D1B" w:rsidRDefault="000C3D1B"/>
        </w:tc>
        <w:tc>
          <w:tcPr>
            <w:tcW w:w="852" w:type="dxa"/>
          </w:tcPr>
          <w:p w14:paraId="7B4C7E00" w14:textId="77777777" w:rsidR="000C3D1B" w:rsidRDefault="000C3D1B"/>
        </w:tc>
        <w:tc>
          <w:tcPr>
            <w:tcW w:w="710" w:type="dxa"/>
          </w:tcPr>
          <w:p w14:paraId="408AC514" w14:textId="77777777" w:rsidR="000C3D1B" w:rsidRDefault="000C3D1B"/>
        </w:tc>
        <w:tc>
          <w:tcPr>
            <w:tcW w:w="143" w:type="dxa"/>
          </w:tcPr>
          <w:p w14:paraId="26B76C81" w14:textId="77777777" w:rsidR="000C3D1B" w:rsidRDefault="000C3D1B"/>
        </w:tc>
        <w:tc>
          <w:tcPr>
            <w:tcW w:w="72" w:type="dxa"/>
          </w:tcPr>
          <w:p w14:paraId="65CA5B57" w14:textId="77777777" w:rsidR="000C3D1B" w:rsidRDefault="000C3D1B"/>
        </w:tc>
        <w:tc>
          <w:tcPr>
            <w:tcW w:w="214" w:type="dxa"/>
          </w:tcPr>
          <w:p w14:paraId="1F1F0794" w14:textId="77777777" w:rsidR="000C3D1B" w:rsidRDefault="000C3D1B"/>
        </w:tc>
        <w:tc>
          <w:tcPr>
            <w:tcW w:w="568" w:type="dxa"/>
          </w:tcPr>
          <w:p w14:paraId="04726C9F" w14:textId="77777777" w:rsidR="000C3D1B" w:rsidRDefault="000C3D1B"/>
        </w:tc>
        <w:tc>
          <w:tcPr>
            <w:tcW w:w="852" w:type="dxa"/>
          </w:tcPr>
          <w:p w14:paraId="34BDB78D" w14:textId="77777777" w:rsidR="000C3D1B" w:rsidRDefault="000C3D1B"/>
        </w:tc>
        <w:tc>
          <w:tcPr>
            <w:tcW w:w="1560" w:type="dxa"/>
          </w:tcPr>
          <w:p w14:paraId="6D376101" w14:textId="77777777" w:rsidR="000C3D1B" w:rsidRDefault="000C3D1B"/>
        </w:tc>
        <w:tc>
          <w:tcPr>
            <w:tcW w:w="426" w:type="dxa"/>
          </w:tcPr>
          <w:p w14:paraId="009159D4" w14:textId="77777777" w:rsidR="000C3D1B" w:rsidRDefault="000C3D1B"/>
        </w:tc>
        <w:tc>
          <w:tcPr>
            <w:tcW w:w="285" w:type="dxa"/>
          </w:tcPr>
          <w:p w14:paraId="632FD43C" w14:textId="77777777" w:rsidR="000C3D1B" w:rsidRDefault="000C3D1B"/>
        </w:tc>
        <w:tc>
          <w:tcPr>
            <w:tcW w:w="285" w:type="dxa"/>
          </w:tcPr>
          <w:p w14:paraId="3CEDE0CF" w14:textId="77777777" w:rsidR="000C3D1B" w:rsidRDefault="000C3D1B"/>
        </w:tc>
      </w:tr>
      <w:tr w:rsidR="000C3D1B" w14:paraId="6AEE6231" w14:textId="77777777">
        <w:trPr>
          <w:trHeight w:hRule="exact" w:val="277"/>
        </w:trPr>
        <w:tc>
          <w:tcPr>
            <w:tcW w:w="426" w:type="dxa"/>
          </w:tcPr>
          <w:p w14:paraId="100CAD87" w14:textId="77777777" w:rsidR="000C3D1B" w:rsidRDefault="000C3D1B"/>
        </w:tc>
        <w:tc>
          <w:tcPr>
            <w:tcW w:w="426" w:type="dxa"/>
          </w:tcPr>
          <w:p w14:paraId="5169C50C" w14:textId="77777777" w:rsidR="000C3D1B" w:rsidRDefault="000C3D1B"/>
        </w:tc>
        <w:tc>
          <w:tcPr>
            <w:tcW w:w="852" w:type="dxa"/>
          </w:tcPr>
          <w:p w14:paraId="61B92F41" w14:textId="77777777" w:rsidR="000C3D1B" w:rsidRDefault="000C3D1B"/>
        </w:tc>
        <w:tc>
          <w:tcPr>
            <w:tcW w:w="852" w:type="dxa"/>
          </w:tcPr>
          <w:p w14:paraId="1856BEE9" w14:textId="77777777" w:rsidR="000C3D1B" w:rsidRDefault="000C3D1B"/>
        </w:tc>
        <w:tc>
          <w:tcPr>
            <w:tcW w:w="143" w:type="dxa"/>
          </w:tcPr>
          <w:p w14:paraId="52E6B281" w14:textId="77777777" w:rsidR="000C3D1B" w:rsidRDefault="000C3D1B"/>
        </w:tc>
        <w:tc>
          <w:tcPr>
            <w:tcW w:w="143" w:type="dxa"/>
          </w:tcPr>
          <w:p w14:paraId="775AF21A" w14:textId="77777777" w:rsidR="000C3D1B" w:rsidRDefault="000C3D1B"/>
        </w:tc>
        <w:tc>
          <w:tcPr>
            <w:tcW w:w="235" w:type="dxa"/>
          </w:tcPr>
          <w:p w14:paraId="7706B738" w14:textId="77777777" w:rsidR="000C3D1B" w:rsidRDefault="000C3D1B"/>
        </w:tc>
        <w:tc>
          <w:tcPr>
            <w:tcW w:w="334" w:type="dxa"/>
          </w:tcPr>
          <w:p w14:paraId="57AFCF36" w14:textId="77777777" w:rsidR="000C3D1B" w:rsidRDefault="000C3D1B"/>
        </w:tc>
        <w:tc>
          <w:tcPr>
            <w:tcW w:w="568" w:type="dxa"/>
          </w:tcPr>
          <w:p w14:paraId="0EAD2BCD" w14:textId="77777777" w:rsidR="000C3D1B" w:rsidRDefault="000C3D1B"/>
        </w:tc>
        <w:tc>
          <w:tcPr>
            <w:tcW w:w="214" w:type="dxa"/>
          </w:tcPr>
          <w:p w14:paraId="24762181" w14:textId="77777777" w:rsidR="000C3D1B" w:rsidRDefault="000C3D1B"/>
        </w:tc>
        <w:tc>
          <w:tcPr>
            <w:tcW w:w="72" w:type="dxa"/>
          </w:tcPr>
          <w:p w14:paraId="62F01705" w14:textId="77777777" w:rsidR="000C3D1B" w:rsidRDefault="000C3D1B"/>
        </w:tc>
        <w:tc>
          <w:tcPr>
            <w:tcW w:w="852" w:type="dxa"/>
          </w:tcPr>
          <w:p w14:paraId="2FB00DC2" w14:textId="77777777" w:rsidR="000C3D1B" w:rsidRDefault="000C3D1B"/>
        </w:tc>
        <w:tc>
          <w:tcPr>
            <w:tcW w:w="710" w:type="dxa"/>
          </w:tcPr>
          <w:p w14:paraId="100C9762" w14:textId="77777777" w:rsidR="000C3D1B" w:rsidRDefault="000C3D1B"/>
        </w:tc>
        <w:tc>
          <w:tcPr>
            <w:tcW w:w="3842" w:type="dxa"/>
            <w:gridSpan w:val="7"/>
            <w:shd w:val="clear" w:color="000000" w:fill="FFFFFF"/>
            <w:tcMar>
              <w:left w:w="34" w:type="dxa"/>
              <w:right w:w="34" w:type="dxa"/>
            </w:tcMar>
          </w:tcPr>
          <w:p w14:paraId="4E183E27" w14:textId="77777777" w:rsidR="000C3D1B" w:rsidRDefault="000C3D1B">
            <w:pPr>
              <w:spacing w:after="0" w:line="240" w:lineRule="auto"/>
              <w:jc w:val="center"/>
            </w:pPr>
            <w:r>
              <w:rPr>
                <w:rFonts w:ascii="Times New Roman" w:hAnsi="Times New Roman" w:cs="Times New Roman"/>
                <w:color w:val="000000"/>
              </w:rPr>
              <w:t>_______________ Романов М.П.</w:t>
            </w:r>
          </w:p>
        </w:tc>
        <w:tc>
          <w:tcPr>
            <w:tcW w:w="285" w:type="dxa"/>
          </w:tcPr>
          <w:p w14:paraId="131536D0" w14:textId="77777777" w:rsidR="000C3D1B" w:rsidRDefault="000C3D1B"/>
        </w:tc>
        <w:tc>
          <w:tcPr>
            <w:tcW w:w="285" w:type="dxa"/>
          </w:tcPr>
          <w:p w14:paraId="2FE47878" w14:textId="77777777" w:rsidR="000C3D1B" w:rsidRDefault="000C3D1B"/>
        </w:tc>
      </w:tr>
      <w:tr w:rsidR="000C3D1B" w14:paraId="09F02C3D" w14:textId="77777777">
        <w:trPr>
          <w:trHeight w:hRule="exact" w:val="138"/>
        </w:trPr>
        <w:tc>
          <w:tcPr>
            <w:tcW w:w="426" w:type="dxa"/>
          </w:tcPr>
          <w:p w14:paraId="5639E065" w14:textId="77777777" w:rsidR="000C3D1B" w:rsidRDefault="000C3D1B"/>
        </w:tc>
        <w:tc>
          <w:tcPr>
            <w:tcW w:w="426" w:type="dxa"/>
          </w:tcPr>
          <w:p w14:paraId="0562606E" w14:textId="77777777" w:rsidR="000C3D1B" w:rsidRDefault="000C3D1B"/>
        </w:tc>
        <w:tc>
          <w:tcPr>
            <w:tcW w:w="852" w:type="dxa"/>
          </w:tcPr>
          <w:p w14:paraId="2A1A185B" w14:textId="77777777" w:rsidR="000C3D1B" w:rsidRDefault="000C3D1B"/>
        </w:tc>
        <w:tc>
          <w:tcPr>
            <w:tcW w:w="852" w:type="dxa"/>
          </w:tcPr>
          <w:p w14:paraId="46251DF8" w14:textId="77777777" w:rsidR="000C3D1B" w:rsidRDefault="000C3D1B"/>
        </w:tc>
        <w:tc>
          <w:tcPr>
            <w:tcW w:w="143" w:type="dxa"/>
          </w:tcPr>
          <w:p w14:paraId="18FB94CE" w14:textId="77777777" w:rsidR="000C3D1B" w:rsidRDefault="000C3D1B"/>
        </w:tc>
        <w:tc>
          <w:tcPr>
            <w:tcW w:w="143" w:type="dxa"/>
          </w:tcPr>
          <w:p w14:paraId="068850EC" w14:textId="77777777" w:rsidR="000C3D1B" w:rsidRDefault="000C3D1B"/>
        </w:tc>
        <w:tc>
          <w:tcPr>
            <w:tcW w:w="235" w:type="dxa"/>
          </w:tcPr>
          <w:p w14:paraId="3695160C" w14:textId="77777777" w:rsidR="000C3D1B" w:rsidRDefault="000C3D1B"/>
        </w:tc>
        <w:tc>
          <w:tcPr>
            <w:tcW w:w="334" w:type="dxa"/>
          </w:tcPr>
          <w:p w14:paraId="107B9990" w14:textId="77777777" w:rsidR="000C3D1B" w:rsidRDefault="000C3D1B"/>
        </w:tc>
        <w:tc>
          <w:tcPr>
            <w:tcW w:w="568" w:type="dxa"/>
          </w:tcPr>
          <w:p w14:paraId="70BEDC90" w14:textId="77777777" w:rsidR="000C3D1B" w:rsidRDefault="000C3D1B"/>
        </w:tc>
        <w:tc>
          <w:tcPr>
            <w:tcW w:w="214" w:type="dxa"/>
          </w:tcPr>
          <w:p w14:paraId="65206371" w14:textId="77777777" w:rsidR="000C3D1B" w:rsidRDefault="000C3D1B"/>
        </w:tc>
        <w:tc>
          <w:tcPr>
            <w:tcW w:w="72" w:type="dxa"/>
          </w:tcPr>
          <w:p w14:paraId="2693CBE1" w14:textId="77777777" w:rsidR="000C3D1B" w:rsidRDefault="000C3D1B"/>
        </w:tc>
        <w:tc>
          <w:tcPr>
            <w:tcW w:w="852" w:type="dxa"/>
          </w:tcPr>
          <w:p w14:paraId="0F014AD0" w14:textId="77777777" w:rsidR="000C3D1B" w:rsidRDefault="000C3D1B"/>
        </w:tc>
        <w:tc>
          <w:tcPr>
            <w:tcW w:w="710" w:type="dxa"/>
          </w:tcPr>
          <w:p w14:paraId="3F9FB965" w14:textId="77777777" w:rsidR="000C3D1B" w:rsidRDefault="000C3D1B"/>
        </w:tc>
        <w:tc>
          <w:tcPr>
            <w:tcW w:w="143" w:type="dxa"/>
          </w:tcPr>
          <w:p w14:paraId="6D983B7E" w14:textId="77777777" w:rsidR="000C3D1B" w:rsidRDefault="000C3D1B"/>
        </w:tc>
        <w:tc>
          <w:tcPr>
            <w:tcW w:w="72" w:type="dxa"/>
          </w:tcPr>
          <w:p w14:paraId="042F4EE2" w14:textId="77777777" w:rsidR="000C3D1B" w:rsidRDefault="000C3D1B"/>
        </w:tc>
        <w:tc>
          <w:tcPr>
            <w:tcW w:w="214" w:type="dxa"/>
          </w:tcPr>
          <w:p w14:paraId="25F1DC31" w14:textId="77777777" w:rsidR="000C3D1B" w:rsidRDefault="000C3D1B"/>
        </w:tc>
        <w:tc>
          <w:tcPr>
            <w:tcW w:w="568" w:type="dxa"/>
          </w:tcPr>
          <w:p w14:paraId="4A98FE18" w14:textId="77777777" w:rsidR="000C3D1B" w:rsidRDefault="000C3D1B"/>
        </w:tc>
        <w:tc>
          <w:tcPr>
            <w:tcW w:w="852" w:type="dxa"/>
          </w:tcPr>
          <w:p w14:paraId="6A58C4B2" w14:textId="77777777" w:rsidR="000C3D1B" w:rsidRDefault="000C3D1B"/>
        </w:tc>
        <w:tc>
          <w:tcPr>
            <w:tcW w:w="1560" w:type="dxa"/>
          </w:tcPr>
          <w:p w14:paraId="6A7EC2AB" w14:textId="77777777" w:rsidR="000C3D1B" w:rsidRDefault="000C3D1B"/>
        </w:tc>
        <w:tc>
          <w:tcPr>
            <w:tcW w:w="426" w:type="dxa"/>
          </w:tcPr>
          <w:p w14:paraId="1BFF0A71" w14:textId="77777777" w:rsidR="000C3D1B" w:rsidRDefault="000C3D1B"/>
        </w:tc>
        <w:tc>
          <w:tcPr>
            <w:tcW w:w="285" w:type="dxa"/>
          </w:tcPr>
          <w:p w14:paraId="22404F3E" w14:textId="77777777" w:rsidR="000C3D1B" w:rsidRDefault="000C3D1B"/>
        </w:tc>
        <w:tc>
          <w:tcPr>
            <w:tcW w:w="285" w:type="dxa"/>
          </w:tcPr>
          <w:p w14:paraId="182CCE39" w14:textId="77777777" w:rsidR="000C3D1B" w:rsidRDefault="000C3D1B"/>
        </w:tc>
      </w:tr>
      <w:tr w:rsidR="000C3D1B" w14:paraId="0441AAC6" w14:textId="77777777">
        <w:trPr>
          <w:trHeight w:hRule="exact" w:val="277"/>
        </w:trPr>
        <w:tc>
          <w:tcPr>
            <w:tcW w:w="426" w:type="dxa"/>
          </w:tcPr>
          <w:p w14:paraId="5DDDD73B" w14:textId="77777777" w:rsidR="000C3D1B" w:rsidRDefault="000C3D1B"/>
        </w:tc>
        <w:tc>
          <w:tcPr>
            <w:tcW w:w="426" w:type="dxa"/>
          </w:tcPr>
          <w:p w14:paraId="2296DFAE" w14:textId="77777777" w:rsidR="000C3D1B" w:rsidRDefault="000C3D1B"/>
        </w:tc>
        <w:tc>
          <w:tcPr>
            <w:tcW w:w="852" w:type="dxa"/>
          </w:tcPr>
          <w:p w14:paraId="110FE99C" w14:textId="77777777" w:rsidR="000C3D1B" w:rsidRDefault="000C3D1B"/>
        </w:tc>
        <w:tc>
          <w:tcPr>
            <w:tcW w:w="852" w:type="dxa"/>
          </w:tcPr>
          <w:p w14:paraId="2A81BF85" w14:textId="77777777" w:rsidR="000C3D1B" w:rsidRDefault="000C3D1B"/>
        </w:tc>
        <w:tc>
          <w:tcPr>
            <w:tcW w:w="143" w:type="dxa"/>
          </w:tcPr>
          <w:p w14:paraId="4E9D0D7C" w14:textId="77777777" w:rsidR="000C3D1B" w:rsidRDefault="000C3D1B"/>
        </w:tc>
        <w:tc>
          <w:tcPr>
            <w:tcW w:w="143" w:type="dxa"/>
          </w:tcPr>
          <w:p w14:paraId="7A1B226A" w14:textId="77777777" w:rsidR="000C3D1B" w:rsidRDefault="000C3D1B"/>
        </w:tc>
        <w:tc>
          <w:tcPr>
            <w:tcW w:w="235" w:type="dxa"/>
          </w:tcPr>
          <w:p w14:paraId="7E042A93" w14:textId="77777777" w:rsidR="000C3D1B" w:rsidRDefault="000C3D1B"/>
        </w:tc>
        <w:tc>
          <w:tcPr>
            <w:tcW w:w="334" w:type="dxa"/>
          </w:tcPr>
          <w:p w14:paraId="00E2432A" w14:textId="77777777" w:rsidR="000C3D1B" w:rsidRDefault="000C3D1B"/>
        </w:tc>
        <w:tc>
          <w:tcPr>
            <w:tcW w:w="568" w:type="dxa"/>
          </w:tcPr>
          <w:p w14:paraId="03375C2E" w14:textId="77777777" w:rsidR="000C3D1B" w:rsidRDefault="000C3D1B"/>
        </w:tc>
        <w:tc>
          <w:tcPr>
            <w:tcW w:w="214" w:type="dxa"/>
          </w:tcPr>
          <w:p w14:paraId="7DD813D8" w14:textId="77777777" w:rsidR="000C3D1B" w:rsidRDefault="000C3D1B"/>
        </w:tc>
        <w:tc>
          <w:tcPr>
            <w:tcW w:w="72" w:type="dxa"/>
          </w:tcPr>
          <w:p w14:paraId="657E4794" w14:textId="77777777" w:rsidR="000C3D1B" w:rsidRDefault="000C3D1B"/>
        </w:tc>
        <w:tc>
          <w:tcPr>
            <w:tcW w:w="852" w:type="dxa"/>
          </w:tcPr>
          <w:p w14:paraId="388CDEE5" w14:textId="77777777" w:rsidR="000C3D1B" w:rsidRDefault="000C3D1B"/>
        </w:tc>
        <w:tc>
          <w:tcPr>
            <w:tcW w:w="710" w:type="dxa"/>
          </w:tcPr>
          <w:p w14:paraId="0F4FC0C6" w14:textId="77777777" w:rsidR="000C3D1B" w:rsidRDefault="000C3D1B"/>
        </w:tc>
        <w:tc>
          <w:tcPr>
            <w:tcW w:w="3842" w:type="dxa"/>
            <w:gridSpan w:val="7"/>
            <w:shd w:val="clear" w:color="000000" w:fill="FFFFFF"/>
            <w:tcMar>
              <w:left w:w="34" w:type="dxa"/>
              <w:right w:w="34" w:type="dxa"/>
            </w:tcMar>
          </w:tcPr>
          <w:p w14:paraId="01A32DA5" w14:textId="77777777" w:rsidR="000C3D1B" w:rsidRDefault="000C3D1B">
            <w:pPr>
              <w:spacing w:after="0" w:line="240" w:lineRule="auto"/>
              <w:jc w:val="center"/>
            </w:pPr>
            <w:r>
              <w:rPr>
                <w:rFonts w:ascii="Times New Roman" w:hAnsi="Times New Roman" w:cs="Times New Roman"/>
                <w:color w:val="000000"/>
              </w:rPr>
              <w:t>«___»  ___________ 2021 г.</w:t>
            </w:r>
          </w:p>
        </w:tc>
        <w:tc>
          <w:tcPr>
            <w:tcW w:w="285" w:type="dxa"/>
          </w:tcPr>
          <w:p w14:paraId="6C1AD1E1" w14:textId="77777777" w:rsidR="000C3D1B" w:rsidRDefault="000C3D1B"/>
        </w:tc>
        <w:tc>
          <w:tcPr>
            <w:tcW w:w="285" w:type="dxa"/>
          </w:tcPr>
          <w:p w14:paraId="5BF294C2" w14:textId="77777777" w:rsidR="000C3D1B" w:rsidRDefault="000C3D1B"/>
        </w:tc>
      </w:tr>
      <w:tr w:rsidR="000C3D1B" w14:paraId="78B3442F" w14:textId="77777777">
        <w:trPr>
          <w:trHeight w:hRule="exact" w:val="414"/>
        </w:trPr>
        <w:tc>
          <w:tcPr>
            <w:tcW w:w="426" w:type="dxa"/>
          </w:tcPr>
          <w:p w14:paraId="66412EAA" w14:textId="77777777" w:rsidR="000C3D1B" w:rsidRDefault="000C3D1B"/>
        </w:tc>
        <w:tc>
          <w:tcPr>
            <w:tcW w:w="426" w:type="dxa"/>
          </w:tcPr>
          <w:p w14:paraId="6DA82D8F" w14:textId="77777777" w:rsidR="000C3D1B" w:rsidRDefault="000C3D1B"/>
        </w:tc>
        <w:tc>
          <w:tcPr>
            <w:tcW w:w="852" w:type="dxa"/>
          </w:tcPr>
          <w:p w14:paraId="67E8C62D" w14:textId="77777777" w:rsidR="000C3D1B" w:rsidRDefault="000C3D1B"/>
        </w:tc>
        <w:tc>
          <w:tcPr>
            <w:tcW w:w="852" w:type="dxa"/>
          </w:tcPr>
          <w:p w14:paraId="680796AB" w14:textId="77777777" w:rsidR="000C3D1B" w:rsidRDefault="000C3D1B"/>
        </w:tc>
        <w:tc>
          <w:tcPr>
            <w:tcW w:w="143" w:type="dxa"/>
          </w:tcPr>
          <w:p w14:paraId="062C14A9" w14:textId="77777777" w:rsidR="000C3D1B" w:rsidRDefault="000C3D1B"/>
        </w:tc>
        <w:tc>
          <w:tcPr>
            <w:tcW w:w="143" w:type="dxa"/>
          </w:tcPr>
          <w:p w14:paraId="64215881" w14:textId="77777777" w:rsidR="000C3D1B" w:rsidRDefault="000C3D1B"/>
        </w:tc>
        <w:tc>
          <w:tcPr>
            <w:tcW w:w="235" w:type="dxa"/>
          </w:tcPr>
          <w:p w14:paraId="6E4D4725" w14:textId="77777777" w:rsidR="000C3D1B" w:rsidRDefault="000C3D1B"/>
        </w:tc>
        <w:tc>
          <w:tcPr>
            <w:tcW w:w="334" w:type="dxa"/>
          </w:tcPr>
          <w:p w14:paraId="25AF4111" w14:textId="77777777" w:rsidR="000C3D1B" w:rsidRDefault="000C3D1B"/>
        </w:tc>
        <w:tc>
          <w:tcPr>
            <w:tcW w:w="568" w:type="dxa"/>
          </w:tcPr>
          <w:p w14:paraId="4F5FEEEF" w14:textId="77777777" w:rsidR="000C3D1B" w:rsidRDefault="000C3D1B"/>
        </w:tc>
        <w:tc>
          <w:tcPr>
            <w:tcW w:w="214" w:type="dxa"/>
          </w:tcPr>
          <w:p w14:paraId="2E5E24C9" w14:textId="77777777" w:rsidR="000C3D1B" w:rsidRDefault="000C3D1B"/>
        </w:tc>
        <w:tc>
          <w:tcPr>
            <w:tcW w:w="72" w:type="dxa"/>
          </w:tcPr>
          <w:p w14:paraId="6CB60450" w14:textId="77777777" w:rsidR="000C3D1B" w:rsidRDefault="000C3D1B"/>
        </w:tc>
        <w:tc>
          <w:tcPr>
            <w:tcW w:w="852" w:type="dxa"/>
          </w:tcPr>
          <w:p w14:paraId="1DD07457" w14:textId="77777777" w:rsidR="000C3D1B" w:rsidRDefault="000C3D1B"/>
        </w:tc>
        <w:tc>
          <w:tcPr>
            <w:tcW w:w="710" w:type="dxa"/>
          </w:tcPr>
          <w:p w14:paraId="610BEA12" w14:textId="77777777" w:rsidR="000C3D1B" w:rsidRDefault="000C3D1B"/>
        </w:tc>
        <w:tc>
          <w:tcPr>
            <w:tcW w:w="143" w:type="dxa"/>
          </w:tcPr>
          <w:p w14:paraId="211FA4C9" w14:textId="77777777" w:rsidR="000C3D1B" w:rsidRDefault="000C3D1B"/>
        </w:tc>
        <w:tc>
          <w:tcPr>
            <w:tcW w:w="72" w:type="dxa"/>
          </w:tcPr>
          <w:p w14:paraId="56016A3E" w14:textId="77777777" w:rsidR="000C3D1B" w:rsidRDefault="000C3D1B"/>
        </w:tc>
        <w:tc>
          <w:tcPr>
            <w:tcW w:w="214" w:type="dxa"/>
          </w:tcPr>
          <w:p w14:paraId="0F55A158" w14:textId="77777777" w:rsidR="000C3D1B" w:rsidRDefault="000C3D1B"/>
        </w:tc>
        <w:tc>
          <w:tcPr>
            <w:tcW w:w="568" w:type="dxa"/>
          </w:tcPr>
          <w:p w14:paraId="631B781F" w14:textId="77777777" w:rsidR="000C3D1B" w:rsidRDefault="000C3D1B"/>
        </w:tc>
        <w:tc>
          <w:tcPr>
            <w:tcW w:w="852" w:type="dxa"/>
          </w:tcPr>
          <w:p w14:paraId="2FDC1E38" w14:textId="77777777" w:rsidR="000C3D1B" w:rsidRDefault="000C3D1B"/>
        </w:tc>
        <w:tc>
          <w:tcPr>
            <w:tcW w:w="1560" w:type="dxa"/>
          </w:tcPr>
          <w:p w14:paraId="2A8025D5" w14:textId="77777777" w:rsidR="000C3D1B" w:rsidRDefault="000C3D1B"/>
        </w:tc>
        <w:tc>
          <w:tcPr>
            <w:tcW w:w="426" w:type="dxa"/>
          </w:tcPr>
          <w:p w14:paraId="11382DE7" w14:textId="77777777" w:rsidR="000C3D1B" w:rsidRDefault="000C3D1B"/>
        </w:tc>
        <w:tc>
          <w:tcPr>
            <w:tcW w:w="285" w:type="dxa"/>
          </w:tcPr>
          <w:p w14:paraId="3345C25F" w14:textId="77777777" w:rsidR="000C3D1B" w:rsidRDefault="000C3D1B"/>
        </w:tc>
        <w:tc>
          <w:tcPr>
            <w:tcW w:w="285" w:type="dxa"/>
          </w:tcPr>
          <w:p w14:paraId="163E8CFB" w14:textId="77777777" w:rsidR="000C3D1B" w:rsidRDefault="000C3D1B"/>
        </w:tc>
      </w:tr>
      <w:tr w:rsidR="000C3D1B" w14:paraId="43F0443C" w14:textId="77777777">
        <w:trPr>
          <w:trHeight w:hRule="exact" w:val="416"/>
        </w:trPr>
        <w:tc>
          <w:tcPr>
            <w:tcW w:w="10221" w:type="dxa"/>
            <w:gridSpan w:val="22"/>
            <w:shd w:val="clear" w:color="000000" w:fill="FFFFFF"/>
            <w:tcMar>
              <w:left w:w="34" w:type="dxa"/>
              <w:right w:w="34" w:type="dxa"/>
            </w:tcMar>
          </w:tcPr>
          <w:p w14:paraId="104BB876" w14:textId="77777777" w:rsidR="000C3D1B" w:rsidRDefault="000C3D1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C3D1B" w14:paraId="247BED8A" w14:textId="77777777">
        <w:trPr>
          <w:trHeight w:hRule="exact" w:val="694"/>
        </w:trPr>
        <w:tc>
          <w:tcPr>
            <w:tcW w:w="10221" w:type="dxa"/>
            <w:gridSpan w:val="22"/>
            <w:shd w:val="clear" w:color="000000" w:fill="FFFFFF"/>
            <w:tcMar>
              <w:left w:w="34" w:type="dxa"/>
              <w:right w:w="34" w:type="dxa"/>
            </w:tcMar>
          </w:tcPr>
          <w:p w14:paraId="73768291"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Коммуникативные технологии в профессиональной сфере на иностранном языке (французский)</w:t>
            </w:r>
          </w:p>
        </w:tc>
      </w:tr>
      <w:tr w:rsidR="000C3D1B" w14:paraId="224435BB" w14:textId="77777777">
        <w:trPr>
          <w:trHeight w:hRule="exact" w:val="277"/>
        </w:trPr>
        <w:tc>
          <w:tcPr>
            <w:tcW w:w="426" w:type="dxa"/>
          </w:tcPr>
          <w:p w14:paraId="41547A29" w14:textId="77777777" w:rsidR="000C3D1B" w:rsidRDefault="000C3D1B"/>
        </w:tc>
        <w:tc>
          <w:tcPr>
            <w:tcW w:w="2658" w:type="dxa"/>
            <w:gridSpan w:val="6"/>
            <w:shd w:val="clear" w:color="000000" w:fill="FFFFFF"/>
            <w:tcMar>
              <w:left w:w="34" w:type="dxa"/>
              <w:right w:w="34" w:type="dxa"/>
            </w:tcMar>
          </w:tcPr>
          <w:p w14:paraId="60DF451E" w14:textId="77777777" w:rsidR="000C3D1B" w:rsidRDefault="000C3D1B">
            <w:pPr>
              <w:spacing w:after="0" w:line="240" w:lineRule="auto"/>
            </w:pPr>
            <w:r>
              <w:rPr>
                <w:rFonts w:ascii="Times New Roman" w:hAnsi="Times New Roman" w:cs="Times New Roman"/>
                <w:color w:val="000000"/>
              </w:rPr>
              <w:t>Читающее подразделение</w:t>
            </w:r>
          </w:p>
        </w:tc>
        <w:tc>
          <w:tcPr>
            <w:tcW w:w="334" w:type="dxa"/>
          </w:tcPr>
          <w:p w14:paraId="706B8203" w14:textId="77777777" w:rsidR="000C3D1B" w:rsidRDefault="000C3D1B"/>
        </w:tc>
        <w:tc>
          <w:tcPr>
            <w:tcW w:w="568" w:type="dxa"/>
          </w:tcPr>
          <w:p w14:paraId="67679F6E" w14:textId="77777777" w:rsidR="000C3D1B" w:rsidRDefault="000C3D1B"/>
        </w:tc>
        <w:tc>
          <w:tcPr>
            <w:tcW w:w="6252" w:type="dxa"/>
            <w:gridSpan w:val="13"/>
            <w:shd w:val="clear" w:color="000000" w:fill="FFFFFF"/>
            <w:tcMar>
              <w:left w:w="34" w:type="dxa"/>
              <w:right w:w="34" w:type="dxa"/>
            </w:tcMar>
          </w:tcPr>
          <w:p w14:paraId="0D5C1FFF" w14:textId="77777777" w:rsidR="000C3D1B" w:rsidRDefault="000C3D1B">
            <w:pPr>
              <w:spacing w:after="0" w:line="240" w:lineRule="auto"/>
            </w:pPr>
            <w:r>
              <w:rPr>
                <w:rFonts w:ascii="Times New Roman" w:hAnsi="Times New Roman" w:cs="Times New Roman"/>
                <w:b/>
                <w:color w:val="000000"/>
              </w:rPr>
              <w:t>кафедра иностранных языков (ИРТС)</w:t>
            </w:r>
          </w:p>
        </w:tc>
      </w:tr>
      <w:tr w:rsidR="000C3D1B" w14:paraId="24E1A0B7" w14:textId="77777777">
        <w:trPr>
          <w:trHeight w:hRule="exact" w:val="138"/>
        </w:trPr>
        <w:tc>
          <w:tcPr>
            <w:tcW w:w="426" w:type="dxa"/>
          </w:tcPr>
          <w:p w14:paraId="2DCE1456" w14:textId="77777777" w:rsidR="000C3D1B" w:rsidRDefault="000C3D1B"/>
        </w:tc>
        <w:tc>
          <w:tcPr>
            <w:tcW w:w="426" w:type="dxa"/>
          </w:tcPr>
          <w:p w14:paraId="55EEF312" w14:textId="77777777" w:rsidR="000C3D1B" w:rsidRDefault="000C3D1B"/>
        </w:tc>
        <w:tc>
          <w:tcPr>
            <w:tcW w:w="852" w:type="dxa"/>
          </w:tcPr>
          <w:p w14:paraId="4AEFCC7C" w14:textId="77777777" w:rsidR="000C3D1B" w:rsidRDefault="000C3D1B"/>
        </w:tc>
        <w:tc>
          <w:tcPr>
            <w:tcW w:w="852" w:type="dxa"/>
          </w:tcPr>
          <w:p w14:paraId="6C848DCE" w14:textId="77777777" w:rsidR="000C3D1B" w:rsidRDefault="000C3D1B"/>
        </w:tc>
        <w:tc>
          <w:tcPr>
            <w:tcW w:w="143" w:type="dxa"/>
          </w:tcPr>
          <w:p w14:paraId="34411318" w14:textId="77777777" w:rsidR="000C3D1B" w:rsidRDefault="000C3D1B"/>
        </w:tc>
        <w:tc>
          <w:tcPr>
            <w:tcW w:w="143" w:type="dxa"/>
          </w:tcPr>
          <w:p w14:paraId="3F8651EA" w14:textId="77777777" w:rsidR="000C3D1B" w:rsidRDefault="000C3D1B"/>
        </w:tc>
        <w:tc>
          <w:tcPr>
            <w:tcW w:w="235" w:type="dxa"/>
          </w:tcPr>
          <w:p w14:paraId="1F0161D1" w14:textId="77777777" w:rsidR="000C3D1B" w:rsidRDefault="000C3D1B"/>
        </w:tc>
        <w:tc>
          <w:tcPr>
            <w:tcW w:w="334" w:type="dxa"/>
          </w:tcPr>
          <w:p w14:paraId="1312404E" w14:textId="77777777" w:rsidR="000C3D1B" w:rsidRDefault="000C3D1B"/>
        </w:tc>
        <w:tc>
          <w:tcPr>
            <w:tcW w:w="568" w:type="dxa"/>
          </w:tcPr>
          <w:p w14:paraId="3E39BEB6" w14:textId="77777777" w:rsidR="000C3D1B" w:rsidRDefault="000C3D1B"/>
        </w:tc>
        <w:tc>
          <w:tcPr>
            <w:tcW w:w="214" w:type="dxa"/>
          </w:tcPr>
          <w:p w14:paraId="485625CE" w14:textId="77777777" w:rsidR="000C3D1B" w:rsidRDefault="000C3D1B"/>
        </w:tc>
        <w:tc>
          <w:tcPr>
            <w:tcW w:w="72" w:type="dxa"/>
          </w:tcPr>
          <w:p w14:paraId="2BF539F0" w14:textId="77777777" w:rsidR="000C3D1B" w:rsidRDefault="000C3D1B"/>
        </w:tc>
        <w:tc>
          <w:tcPr>
            <w:tcW w:w="852" w:type="dxa"/>
          </w:tcPr>
          <w:p w14:paraId="79BC6774" w14:textId="77777777" w:rsidR="000C3D1B" w:rsidRDefault="000C3D1B"/>
        </w:tc>
        <w:tc>
          <w:tcPr>
            <w:tcW w:w="710" w:type="dxa"/>
          </w:tcPr>
          <w:p w14:paraId="4BD9C0FB" w14:textId="77777777" w:rsidR="000C3D1B" w:rsidRDefault="000C3D1B"/>
        </w:tc>
        <w:tc>
          <w:tcPr>
            <w:tcW w:w="143" w:type="dxa"/>
          </w:tcPr>
          <w:p w14:paraId="7BCD3020" w14:textId="77777777" w:rsidR="000C3D1B" w:rsidRDefault="000C3D1B"/>
        </w:tc>
        <w:tc>
          <w:tcPr>
            <w:tcW w:w="72" w:type="dxa"/>
          </w:tcPr>
          <w:p w14:paraId="09BC3EC1" w14:textId="77777777" w:rsidR="000C3D1B" w:rsidRDefault="000C3D1B"/>
        </w:tc>
        <w:tc>
          <w:tcPr>
            <w:tcW w:w="214" w:type="dxa"/>
          </w:tcPr>
          <w:p w14:paraId="15C020CC" w14:textId="77777777" w:rsidR="000C3D1B" w:rsidRDefault="000C3D1B"/>
        </w:tc>
        <w:tc>
          <w:tcPr>
            <w:tcW w:w="568" w:type="dxa"/>
          </w:tcPr>
          <w:p w14:paraId="06B6EBCF" w14:textId="77777777" w:rsidR="000C3D1B" w:rsidRDefault="000C3D1B"/>
        </w:tc>
        <w:tc>
          <w:tcPr>
            <w:tcW w:w="852" w:type="dxa"/>
          </w:tcPr>
          <w:p w14:paraId="3281126E" w14:textId="77777777" w:rsidR="000C3D1B" w:rsidRDefault="000C3D1B"/>
        </w:tc>
        <w:tc>
          <w:tcPr>
            <w:tcW w:w="1560" w:type="dxa"/>
          </w:tcPr>
          <w:p w14:paraId="1CACE293" w14:textId="77777777" w:rsidR="000C3D1B" w:rsidRDefault="000C3D1B"/>
        </w:tc>
        <w:tc>
          <w:tcPr>
            <w:tcW w:w="426" w:type="dxa"/>
          </w:tcPr>
          <w:p w14:paraId="2F7CE85C" w14:textId="77777777" w:rsidR="000C3D1B" w:rsidRDefault="000C3D1B"/>
        </w:tc>
        <w:tc>
          <w:tcPr>
            <w:tcW w:w="285" w:type="dxa"/>
          </w:tcPr>
          <w:p w14:paraId="65EAEBC9" w14:textId="77777777" w:rsidR="000C3D1B" w:rsidRDefault="000C3D1B"/>
        </w:tc>
        <w:tc>
          <w:tcPr>
            <w:tcW w:w="285" w:type="dxa"/>
          </w:tcPr>
          <w:p w14:paraId="00645A1C" w14:textId="77777777" w:rsidR="000C3D1B" w:rsidRDefault="000C3D1B"/>
        </w:tc>
      </w:tr>
      <w:tr w:rsidR="000C3D1B" w14:paraId="7485DC13" w14:textId="77777777">
        <w:trPr>
          <w:trHeight w:hRule="exact" w:val="277"/>
        </w:trPr>
        <w:tc>
          <w:tcPr>
            <w:tcW w:w="426" w:type="dxa"/>
          </w:tcPr>
          <w:p w14:paraId="7EDF5D53" w14:textId="77777777" w:rsidR="000C3D1B" w:rsidRDefault="000C3D1B"/>
        </w:tc>
        <w:tc>
          <w:tcPr>
            <w:tcW w:w="2991" w:type="dxa"/>
            <w:gridSpan w:val="7"/>
            <w:shd w:val="clear" w:color="000000" w:fill="FFFFFF"/>
            <w:tcMar>
              <w:left w:w="34" w:type="dxa"/>
              <w:right w:w="34" w:type="dxa"/>
            </w:tcMar>
          </w:tcPr>
          <w:p w14:paraId="5A0C475D" w14:textId="77777777" w:rsidR="000C3D1B" w:rsidRDefault="000C3D1B">
            <w:pPr>
              <w:spacing w:after="0" w:line="240" w:lineRule="auto"/>
            </w:pPr>
            <w:r>
              <w:rPr>
                <w:rFonts w:ascii="Times New Roman" w:hAnsi="Times New Roman" w:cs="Times New Roman"/>
                <w:color w:val="000000"/>
              </w:rPr>
              <w:t>Направление</w:t>
            </w:r>
          </w:p>
        </w:tc>
        <w:tc>
          <w:tcPr>
            <w:tcW w:w="568" w:type="dxa"/>
          </w:tcPr>
          <w:p w14:paraId="241AB1B3" w14:textId="77777777" w:rsidR="000C3D1B" w:rsidRDefault="000C3D1B"/>
        </w:tc>
        <w:tc>
          <w:tcPr>
            <w:tcW w:w="6252" w:type="dxa"/>
            <w:gridSpan w:val="13"/>
            <w:shd w:val="clear" w:color="000000" w:fill="FFFFFF"/>
            <w:tcMar>
              <w:left w:w="34" w:type="dxa"/>
              <w:right w:w="34" w:type="dxa"/>
            </w:tcMar>
          </w:tcPr>
          <w:p w14:paraId="2F1FDD9F" w14:textId="77777777" w:rsidR="000C3D1B" w:rsidRDefault="000C3D1B">
            <w:pPr>
              <w:spacing w:after="0" w:line="240" w:lineRule="auto"/>
            </w:pPr>
            <w:r>
              <w:rPr>
                <w:rFonts w:ascii="Times New Roman" w:hAnsi="Times New Roman" w:cs="Times New Roman"/>
                <w:b/>
                <w:color w:val="000000"/>
              </w:rPr>
              <w:t>27.04.03 Системный анализ и управление</w:t>
            </w:r>
          </w:p>
        </w:tc>
      </w:tr>
      <w:tr w:rsidR="000C3D1B" w14:paraId="6521F470" w14:textId="77777777">
        <w:trPr>
          <w:trHeight w:hRule="exact" w:val="138"/>
        </w:trPr>
        <w:tc>
          <w:tcPr>
            <w:tcW w:w="426" w:type="dxa"/>
          </w:tcPr>
          <w:p w14:paraId="4E58B166" w14:textId="77777777" w:rsidR="000C3D1B" w:rsidRDefault="000C3D1B"/>
        </w:tc>
        <w:tc>
          <w:tcPr>
            <w:tcW w:w="426" w:type="dxa"/>
          </w:tcPr>
          <w:p w14:paraId="3B9A707E" w14:textId="77777777" w:rsidR="000C3D1B" w:rsidRDefault="000C3D1B"/>
        </w:tc>
        <w:tc>
          <w:tcPr>
            <w:tcW w:w="852" w:type="dxa"/>
          </w:tcPr>
          <w:p w14:paraId="2EDA74D4" w14:textId="77777777" w:rsidR="000C3D1B" w:rsidRDefault="000C3D1B"/>
        </w:tc>
        <w:tc>
          <w:tcPr>
            <w:tcW w:w="852" w:type="dxa"/>
          </w:tcPr>
          <w:p w14:paraId="0DC0C7CE" w14:textId="77777777" w:rsidR="000C3D1B" w:rsidRDefault="000C3D1B"/>
        </w:tc>
        <w:tc>
          <w:tcPr>
            <w:tcW w:w="143" w:type="dxa"/>
          </w:tcPr>
          <w:p w14:paraId="37BDD4B2" w14:textId="77777777" w:rsidR="000C3D1B" w:rsidRDefault="000C3D1B"/>
        </w:tc>
        <w:tc>
          <w:tcPr>
            <w:tcW w:w="143" w:type="dxa"/>
          </w:tcPr>
          <w:p w14:paraId="0895869C" w14:textId="77777777" w:rsidR="000C3D1B" w:rsidRDefault="000C3D1B"/>
        </w:tc>
        <w:tc>
          <w:tcPr>
            <w:tcW w:w="235" w:type="dxa"/>
          </w:tcPr>
          <w:p w14:paraId="6B59CF42" w14:textId="77777777" w:rsidR="000C3D1B" w:rsidRDefault="000C3D1B"/>
        </w:tc>
        <w:tc>
          <w:tcPr>
            <w:tcW w:w="334" w:type="dxa"/>
          </w:tcPr>
          <w:p w14:paraId="6F7106D8" w14:textId="77777777" w:rsidR="000C3D1B" w:rsidRDefault="000C3D1B"/>
        </w:tc>
        <w:tc>
          <w:tcPr>
            <w:tcW w:w="568" w:type="dxa"/>
          </w:tcPr>
          <w:p w14:paraId="5E206DA6" w14:textId="77777777" w:rsidR="000C3D1B" w:rsidRDefault="000C3D1B"/>
        </w:tc>
        <w:tc>
          <w:tcPr>
            <w:tcW w:w="214" w:type="dxa"/>
          </w:tcPr>
          <w:p w14:paraId="1D1B69C6" w14:textId="77777777" w:rsidR="000C3D1B" w:rsidRDefault="000C3D1B"/>
        </w:tc>
        <w:tc>
          <w:tcPr>
            <w:tcW w:w="72" w:type="dxa"/>
          </w:tcPr>
          <w:p w14:paraId="3FB59D0F" w14:textId="77777777" w:rsidR="000C3D1B" w:rsidRDefault="000C3D1B"/>
        </w:tc>
        <w:tc>
          <w:tcPr>
            <w:tcW w:w="852" w:type="dxa"/>
          </w:tcPr>
          <w:p w14:paraId="355710E8" w14:textId="77777777" w:rsidR="000C3D1B" w:rsidRDefault="000C3D1B"/>
        </w:tc>
        <w:tc>
          <w:tcPr>
            <w:tcW w:w="710" w:type="dxa"/>
          </w:tcPr>
          <w:p w14:paraId="6830608E" w14:textId="77777777" w:rsidR="000C3D1B" w:rsidRDefault="000C3D1B"/>
        </w:tc>
        <w:tc>
          <w:tcPr>
            <w:tcW w:w="143" w:type="dxa"/>
          </w:tcPr>
          <w:p w14:paraId="22F52458" w14:textId="77777777" w:rsidR="000C3D1B" w:rsidRDefault="000C3D1B"/>
        </w:tc>
        <w:tc>
          <w:tcPr>
            <w:tcW w:w="72" w:type="dxa"/>
          </w:tcPr>
          <w:p w14:paraId="31800801" w14:textId="77777777" w:rsidR="000C3D1B" w:rsidRDefault="000C3D1B"/>
        </w:tc>
        <w:tc>
          <w:tcPr>
            <w:tcW w:w="214" w:type="dxa"/>
          </w:tcPr>
          <w:p w14:paraId="17BFE582" w14:textId="77777777" w:rsidR="000C3D1B" w:rsidRDefault="000C3D1B"/>
        </w:tc>
        <w:tc>
          <w:tcPr>
            <w:tcW w:w="568" w:type="dxa"/>
          </w:tcPr>
          <w:p w14:paraId="37D46938" w14:textId="77777777" w:rsidR="000C3D1B" w:rsidRDefault="000C3D1B"/>
        </w:tc>
        <w:tc>
          <w:tcPr>
            <w:tcW w:w="852" w:type="dxa"/>
          </w:tcPr>
          <w:p w14:paraId="6AD55DA3" w14:textId="77777777" w:rsidR="000C3D1B" w:rsidRDefault="000C3D1B"/>
        </w:tc>
        <w:tc>
          <w:tcPr>
            <w:tcW w:w="1560" w:type="dxa"/>
          </w:tcPr>
          <w:p w14:paraId="16761D52" w14:textId="77777777" w:rsidR="000C3D1B" w:rsidRDefault="000C3D1B"/>
        </w:tc>
        <w:tc>
          <w:tcPr>
            <w:tcW w:w="426" w:type="dxa"/>
          </w:tcPr>
          <w:p w14:paraId="4C4F83DE" w14:textId="77777777" w:rsidR="000C3D1B" w:rsidRDefault="000C3D1B"/>
        </w:tc>
        <w:tc>
          <w:tcPr>
            <w:tcW w:w="285" w:type="dxa"/>
          </w:tcPr>
          <w:p w14:paraId="2182B484" w14:textId="77777777" w:rsidR="000C3D1B" w:rsidRDefault="000C3D1B"/>
        </w:tc>
        <w:tc>
          <w:tcPr>
            <w:tcW w:w="285" w:type="dxa"/>
          </w:tcPr>
          <w:p w14:paraId="2E53EFC4" w14:textId="77777777" w:rsidR="000C3D1B" w:rsidRDefault="000C3D1B"/>
        </w:tc>
      </w:tr>
      <w:tr w:rsidR="000C3D1B" w14:paraId="635EDBA8" w14:textId="77777777">
        <w:trPr>
          <w:trHeight w:hRule="exact" w:val="277"/>
        </w:trPr>
        <w:tc>
          <w:tcPr>
            <w:tcW w:w="426" w:type="dxa"/>
          </w:tcPr>
          <w:p w14:paraId="62AB5C67" w14:textId="77777777" w:rsidR="000C3D1B" w:rsidRDefault="000C3D1B"/>
        </w:tc>
        <w:tc>
          <w:tcPr>
            <w:tcW w:w="2991" w:type="dxa"/>
            <w:gridSpan w:val="7"/>
            <w:shd w:val="clear" w:color="000000" w:fill="FFFFFF"/>
            <w:tcMar>
              <w:left w:w="34" w:type="dxa"/>
              <w:right w:w="34" w:type="dxa"/>
            </w:tcMar>
          </w:tcPr>
          <w:p w14:paraId="6304D4F3" w14:textId="77777777" w:rsidR="000C3D1B" w:rsidRDefault="000C3D1B">
            <w:pPr>
              <w:spacing w:after="0" w:line="240" w:lineRule="auto"/>
            </w:pPr>
            <w:r>
              <w:rPr>
                <w:rFonts w:ascii="Times New Roman" w:hAnsi="Times New Roman" w:cs="Times New Roman"/>
                <w:color w:val="000000"/>
              </w:rPr>
              <w:t>Направленность</w:t>
            </w:r>
          </w:p>
        </w:tc>
        <w:tc>
          <w:tcPr>
            <w:tcW w:w="568" w:type="dxa"/>
          </w:tcPr>
          <w:p w14:paraId="4B6A5FF1" w14:textId="77777777" w:rsidR="000C3D1B" w:rsidRDefault="000C3D1B"/>
        </w:tc>
        <w:tc>
          <w:tcPr>
            <w:tcW w:w="6252" w:type="dxa"/>
            <w:gridSpan w:val="13"/>
            <w:shd w:val="clear" w:color="000000" w:fill="FFFFFF"/>
            <w:tcMar>
              <w:left w:w="34" w:type="dxa"/>
              <w:right w:w="34" w:type="dxa"/>
            </w:tcMar>
          </w:tcPr>
          <w:p w14:paraId="4AEF8F72" w14:textId="77777777" w:rsidR="000C3D1B" w:rsidRDefault="000C3D1B">
            <w:pPr>
              <w:spacing w:after="0" w:line="240" w:lineRule="auto"/>
            </w:pPr>
            <w:r>
              <w:rPr>
                <w:rFonts w:ascii="Times New Roman" w:hAnsi="Times New Roman" w:cs="Times New Roman"/>
                <w:b/>
                <w:color w:val="000000"/>
              </w:rPr>
              <w:t>Инженерия автоматизированных систем</w:t>
            </w:r>
          </w:p>
        </w:tc>
      </w:tr>
      <w:tr w:rsidR="000C3D1B" w14:paraId="6BE4E46A" w14:textId="77777777">
        <w:trPr>
          <w:trHeight w:hRule="exact" w:val="138"/>
        </w:trPr>
        <w:tc>
          <w:tcPr>
            <w:tcW w:w="426" w:type="dxa"/>
          </w:tcPr>
          <w:p w14:paraId="491DB4AA" w14:textId="77777777" w:rsidR="000C3D1B" w:rsidRDefault="000C3D1B"/>
        </w:tc>
        <w:tc>
          <w:tcPr>
            <w:tcW w:w="426" w:type="dxa"/>
          </w:tcPr>
          <w:p w14:paraId="13A8C889" w14:textId="77777777" w:rsidR="000C3D1B" w:rsidRDefault="000C3D1B"/>
        </w:tc>
        <w:tc>
          <w:tcPr>
            <w:tcW w:w="852" w:type="dxa"/>
          </w:tcPr>
          <w:p w14:paraId="4D21DD07" w14:textId="77777777" w:rsidR="000C3D1B" w:rsidRDefault="000C3D1B"/>
        </w:tc>
        <w:tc>
          <w:tcPr>
            <w:tcW w:w="852" w:type="dxa"/>
          </w:tcPr>
          <w:p w14:paraId="2729244B" w14:textId="77777777" w:rsidR="000C3D1B" w:rsidRDefault="000C3D1B"/>
        </w:tc>
        <w:tc>
          <w:tcPr>
            <w:tcW w:w="143" w:type="dxa"/>
          </w:tcPr>
          <w:p w14:paraId="70622769" w14:textId="77777777" w:rsidR="000C3D1B" w:rsidRDefault="000C3D1B"/>
        </w:tc>
        <w:tc>
          <w:tcPr>
            <w:tcW w:w="143" w:type="dxa"/>
          </w:tcPr>
          <w:p w14:paraId="008EE301" w14:textId="77777777" w:rsidR="000C3D1B" w:rsidRDefault="000C3D1B"/>
        </w:tc>
        <w:tc>
          <w:tcPr>
            <w:tcW w:w="235" w:type="dxa"/>
          </w:tcPr>
          <w:p w14:paraId="04A75A95" w14:textId="77777777" w:rsidR="000C3D1B" w:rsidRDefault="000C3D1B"/>
        </w:tc>
        <w:tc>
          <w:tcPr>
            <w:tcW w:w="334" w:type="dxa"/>
          </w:tcPr>
          <w:p w14:paraId="234AC8F8" w14:textId="77777777" w:rsidR="000C3D1B" w:rsidRDefault="000C3D1B"/>
        </w:tc>
        <w:tc>
          <w:tcPr>
            <w:tcW w:w="568" w:type="dxa"/>
          </w:tcPr>
          <w:p w14:paraId="070C91F8" w14:textId="77777777" w:rsidR="000C3D1B" w:rsidRDefault="000C3D1B"/>
        </w:tc>
        <w:tc>
          <w:tcPr>
            <w:tcW w:w="214" w:type="dxa"/>
          </w:tcPr>
          <w:p w14:paraId="0848904E" w14:textId="77777777" w:rsidR="000C3D1B" w:rsidRDefault="000C3D1B"/>
        </w:tc>
        <w:tc>
          <w:tcPr>
            <w:tcW w:w="72" w:type="dxa"/>
          </w:tcPr>
          <w:p w14:paraId="62D4BAD1" w14:textId="77777777" w:rsidR="000C3D1B" w:rsidRDefault="000C3D1B"/>
        </w:tc>
        <w:tc>
          <w:tcPr>
            <w:tcW w:w="852" w:type="dxa"/>
          </w:tcPr>
          <w:p w14:paraId="160FC825" w14:textId="77777777" w:rsidR="000C3D1B" w:rsidRDefault="000C3D1B"/>
        </w:tc>
        <w:tc>
          <w:tcPr>
            <w:tcW w:w="710" w:type="dxa"/>
          </w:tcPr>
          <w:p w14:paraId="767DF7EC" w14:textId="77777777" w:rsidR="000C3D1B" w:rsidRDefault="000C3D1B"/>
        </w:tc>
        <w:tc>
          <w:tcPr>
            <w:tcW w:w="143" w:type="dxa"/>
          </w:tcPr>
          <w:p w14:paraId="599D19AF" w14:textId="77777777" w:rsidR="000C3D1B" w:rsidRDefault="000C3D1B"/>
        </w:tc>
        <w:tc>
          <w:tcPr>
            <w:tcW w:w="72" w:type="dxa"/>
          </w:tcPr>
          <w:p w14:paraId="7AEF3FA3" w14:textId="77777777" w:rsidR="000C3D1B" w:rsidRDefault="000C3D1B"/>
        </w:tc>
        <w:tc>
          <w:tcPr>
            <w:tcW w:w="214" w:type="dxa"/>
          </w:tcPr>
          <w:p w14:paraId="47695417" w14:textId="77777777" w:rsidR="000C3D1B" w:rsidRDefault="000C3D1B"/>
        </w:tc>
        <w:tc>
          <w:tcPr>
            <w:tcW w:w="568" w:type="dxa"/>
          </w:tcPr>
          <w:p w14:paraId="2ECBC435" w14:textId="77777777" w:rsidR="000C3D1B" w:rsidRDefault="000C3D1B"/>
        </w:tc>
        <w:tc>
          <w:tcPr>
            <w:tcW w:w="852" w:type="dxa"/>
          </w:tcPr>
          <w:p w14:paraId="5A32F487" w14:textId="77777777" w:rsidR="000C3D1B" w:rsidRDefault="000C3D1B"/>
        </w:tc>
        <w:tc>
          <w:tcPr>
            <w:tcW w:w="1560" w:type="dxa"/>
          </w:tcPr>
          <w:p w14:paraId="6FDBBF9F" w14:textId="77777777" w:rsidR="000C3D1B" w:rsidRDefault="000C3D1B"/>
        </w:tc>
        <w:tc>
          <w:tcPr>
            <w:tcW w:w="426" w:type="dxa"/>
          </w:tcPr>
          <w:p w14:paraId="5C533C22" w14:textId="77777777" w:rsidR="000C3D1B" w:rsidRDefault="000C3D1B"/>
        </w:tc>
        <w:tc>
          <w:tcPr>
            <w:tcW w:w="285" w:type="dxa"/>
          </w:tcPr>
          <w:p w14:paraId="0036CA7C" w14:textId="77777777" w:rsidR="000C3D1B" w:rsidRDefault="000C3D1B"/>
        </w:tc>
        <w:tc>
          <w:tcPr>
            <w:tcW w:w="285" w:type="dxa"/>
          </w:tcPr>
          <w:p w14:paraId="51029A43" w14:textId="77777777" w:rsidR="000C3D1B" w:rsidRDefault="000C3D1B"/>
        </w:tc>
      </w:tr>
      <w:tr w:rsidR="000C3D1B" w14:paraId="4C006639" w14:textId="77777777">
        <w:trPr>
          <w:trHeight w:hRule="exact" w:val="277"/>
        </w:trPr>
        <w:tc>
          <w:tcPr>
            <w:tcW w:w="426" w:type="dxa"/>
          </w:tcPr>
          <w:p w14:paraId="471BAA32" w14:textId="77777777" w:rsidR="000C3D1B" w:rsidRDefault="000C3D1B"/>
        </w:tc>
        <w:tc>
          <w:tcPr>
            <w:tcW w:w="2424" w:type="dxa"/>
            <w:gridSpan w:val="5"/>
            <w:shd w:val="clear" w:color="000000" w:fill="FFFFFF"/>
            <w:tcMar>
              <w:left w:w="34" w:type="dxa"/>
              <w:right w:w="34" w:type="dxa"/>
            </w:tcMar>
          </w:tcPr>
          <w:p w14:paraId="0B5D2B64" w14:textId="77777777" w:rsidR="000C3D1B" w:rsidRDefault="000C3D1B">
            <w:pPr>
              <w:spacing w:after="0" w:line="240" w:lineRule="auto"/>
            </w:pPr>
            <w:r>
              <w:rPr>
                <w:rFonts w:ascii="Times New Roman" w:hAnsi="Times New Roman" w:cs="Times New Roman"/>
                <w:color w:val="000000"/>
              </w:rPr>
              <w:t>Квалификация</w:t>
            </w:r>
          </w:p>
        </w:tc>
        <w:tc>
          <w:tcPr>
            <w:tcW w:w="235" w:type="dxa"/>
          </w:tcPr>
          <w:p w14:paraId="10564C09" w14:textId="77777777" w:rsidR="000C3D1B" w:rsidRDefault="000C3D1B"/>
        </w:tc>
        <w:tc>
          <w:tcPr>
            <w:tcW w:w="334" w:type="dxa"/>
          </w:tcPr>
          <w:p w14:paraId="59AFAB4B" w14:textId="77777777" w:rsidR="000C3D1B" w:rsidRDefault="000C3D1B"/>
        </w:tc>
        <w:tc>
          <w:tcPr>
            <w:tcW w:w="568" w:type="dxa"/>
          </w:tcPr>
          <w:p w14:paraId="434B34A9" w14:textId="77777777" w:rsidR="000C3D1B" w:rsidRDefault="000C3D1B"/>
        </w:tc>
        <w:tc>
          <w:tcPr>
            <w:tcW w:w="6252" w:type="dxa"/>
            <w:gridSpan w:val="13"/>
            <w:shd w:val="clear" w:color="000000" w:fill="FFFFFF"/>
            <w:tcMar>
              <w:left w:w="34" w:type="dxa"/>
              <w:right w:w="34" w:type="dxa"/>
            </w:tcMar>
          </w:tcPr>
          <w:p w14:paraId="37301E1F" w14:textId="77777777" w:rsidR="000C3D1B" w:rsidRDefault="000C3D1B">
            <w:pPr>
              <w:spacing w:after="0" w:line="240" w:lineRule="auto"/>
            </w:pPr>
            <w:r>
              <w:rPr>
                <w:rFonts w:ascii="Times New Roman" w:hAnsi="Times New Roman" w:cs="Times New Roman"/>
                <w:b/>
                <w:color w:val="000000"/>
              </w:rPr>
              <w:t>магистр</w:t>
            </w:r>
          </w:p>
        </w:tc>
      </w:tr>
      <w:tr w:rsidR="000C3D1B" w14:paraId="686795A3" w14:textId="77777777">
        <w:trPr>
          <w:trHeight w:hRule="exact" w:val="138"/>
        </w:trPr>
        <w:tc>
          <w:tcPr>
            <w:tcW w:w="426" w:type="dxa"/>
          </w:tcPr>
          <w:p w14:paraId="465E862D" w14:textId="77777777" w:rsidR="000C3D1B" w:rsidRDefault="000C3D1B"/>
        </w:tc>
        <w:tc>
          <w:tcPr>
            <w:tcW w:w="426" w:type="dxa"/>
          </w:tcPr>
          <w:p w14:paraId="334E54A6" w14:textId="77777777" w:rsidR="000C3D1B" w:rsidRDefault="000C3D1B"/>
        </w:tc>
        <w:tc>
          <w:tcPr>
            <w:tcW w:w="852" w:type="dxa"/>
          </w:tcPr>
          <w:p w14:paraId="5F123826" w14:textId="77777777" w:rsidR="000C3D1B" w:rsidRDefault="000C3D1B"/>
        </w:tc>
        <w:tc>
          <w:tcPr>
            <w:tcW w:w="852" w:type="dxa"/>
          </w:tcPr>
          <w:p w14:paraId="5900ED75" w14:textId="77777777" w:rsidR="000C3D1B" w:rsidRDefault="000C3D1B"/>
        </w:tc>
        <w:tc>
          <w:tcPr>
            <w:tcW w:w="143" w:type="dxa"/>
          </w:tcPr>
          <w:p w14:paraId="13A291AD" w14:textId="77777777" w:rsidR="000C3D1B" w:rsidRDefault="000C3D1B"/>
        </w:tc>
        <w:tc>
          <w:tcPr>
            <w:tcW w:w="143" w:type="dxa"/>
          </w:tcPr>
          <w:p w14:paraId="5EBB4A1A" w14:textId="77777777" w:rsidR="000C3D1B" w:rsidRDefault="000C3D1B"/>
        </w:tc>
        <w:tc>
          <w:tcPr>
            <w:tcW w:w="235" w:type="dxa"/>
          </w:tcPr>
          <w:p w14:paraId="5216A062" w14:textId="77777777" w:rsidR="000C3D1B" w:rsidRDefault="000C3D1B"/>
        </w:tc>
        <w:tc>
          <w:tcPr>
            <w:tcW w:w="334" w:type="dxa"/>
          </w:tcPr>
          <w:p w14:paraId="4913C0BE" w14:textId="77777777" w:rsidR="000C3D1B" w:rsidRDefault="000C3D1B"/>
        </w:tc>
        <w:tc>
          <w:tcPr>
            <w:tcW w:w="568" w:type="dxa"/>
          </w:tcPr>
          <w:p w14:paraId="15D61D81" w14:textId="77777777" w:rsidR="000C3D1B" w:rsidRDefault="000C3D1B"/>
        </w:tc>
        <w:tc>
          <w:tcPr>
            <w:tcW w:w="214" w:type="dxa"/>
          </w:tcPr>
          <w:p w14:paraId="5236A798" w14:textId="77777777" w:rsidR="000C3D1B" w:rsidRDefault="000C3D1B"/>
        </w:tc>
        <w:tc>
          <w:tcPr>
            <w:tcW w:w="72" w:type="dxa"/>
          </w:tcPr>
          <w:p w14:paraId="15C841DF" w14:textId="77777777" w:rsidR="000C3D1B" w:rsidRDefault="000C3D1B"/>
        </w:tc>
        <w:tc>
          <w:tcPr>
            <w:tcW w:w="852" w:type="dxa"/>
          </w:tcPr>
          <w:p w14:paraId="3E93BEB6" w14:textId="77777777" w:rsidR="000C3D1B" w:rsidRDefault="000C3D1B"/>
        </w:tc>
        <w:tc>
          <w:tcPr>
            <w:tcW w:w="710" w:type="dxa"/>
          </w:tcPr>
          <w:p w14:paraId="45081685" w14:textId="77777777" w:rsidR="000C3D1B" w:rsidRDefault="000C3D1B"/>
        </w:tc>
        <w:tc>
          <w:tcPr>
            <w:tcW w:w="143" w:type="dxa"/>
          </w:tcPr>
          <w:p w14:paraId="6254D451" w14:textId="77777777" w:rsidR="000C3D1B" w:rsidRDefault="000C3D1B"/>
        </w:tc>
        <w:tc>
          <w:tcPr>
            <w:tcW w:w="72" w:type="dxa"/>
          </w:tcPr>
          <w:p w14:paraId="6B6205C2" w14:textId="77777777" w:rsidR="000C3D1B" w:rsidRDefault="000C3D1B"/>
        </w:tc>
        <w:tc>
          <w:tcPr>
            <w:tcW w:w="214" w:type="dxa"/>
          </w:tcPr>
          <w:p w14:paraId="2A83D79E" w14:textId="77777777" w:rsidR="000C3D1B" w:rsidRDefault="000C3D1B"/>
        </w:tc>
        <w:tc>
          <w:tcPr>
            <w:tcW w:w="568" w:type="dxa"/>
          </w:tcPr>
          <w:p w14:paraId="1EF390DB" w14:textId="77777777" w:rsidR="000C3D1B" w:rsidRDefault="000C3D1B"/>
        </w:tc>
        <w:tc>
          <w:tcPr>
            <w:tcW w:w="852" w:type="dxa"/>
          </w:tcPr>
          <w:p w14:paraId="0108EDD7" w14:textId="77777777" w:rsidR="000C3D1B" w:rsidRDefault="000C3D1B"/>
        </w:tc>
        <w:tc>
          <w:tcPr>
            <w:tcW w:w="1560" w:type="dxa"/>
          </w:tcPr>
          <w:p w14:paraId="4E990122" w14:textId="77777777" w:rsidR="000C3D1B" w:rsidRDefault="000C3D1B"/>
        </w:tc>
        <w:tc>
          <w:tcPr>
            <w:tcW w:w="426" w:type="dxa"/>
          </w:tcPr>
          <w:p w14:paraId="5ECD5FC0" w14:textId="77777777" w:rsidR="000C3D1B" w:rsidRDefault="000C3D1B"/>
        </w:tc>
        <w:tc>
          <w:tcPr>
            <w:tcW w:w="285" w:type="dxa"/>
          </w:tcPr>
          <w:p w14:paraId="07DF2B5C" w14:textId="77777777" w:rsidR="000C3D1B" w:rsidRDefault="000C3D1B"/>
        </w:tc>
        <w:tc>
          <w:tcPr>
            <w:tcW w:w="285" w:type="dxa"/>
          </w:tcPr>
          <w:p w14:paraId="178F1D66" w14:textId="77777777" w:rsidR="000C3D1B" w:rsidRDefault="000C3D1B"/>
        </w:tc>
      </w:tr>
      <w:tr w:rsidR="000C3D1B" w14:paraId="70856DC0" w14:textId="77777777">
        <w:trPr>
          <w:trHeight w:hRule="exact" w:val="277"/>
        </w:trPr>
        <w:tc>
          <w:tcPr>
            <w:tcW w:w="426" w:type="dxa"/>
          </w:tcPr>
          <w:p w14:paraId="68E48845" w14:textId="77777777" w:rsidR="000C3D1B" w:rsidRDefault="000C3D1B"/>
        </w:tc>
        <w:tc>
          <w:tcPr>
            <w:tcW w:w="2424" w:type="dxa"/>
            <w:gridSpan w:val="5"/>
            <w:shd w:val="clear" w:color="000000" w:fill="FFFFFF"/>
            <w:tcMar>
              <w:left w:w="34" w:type="dxa"/>
              <w:right w:w="34" w:type="dxa"/>
            </w:tcMar>
          </w:tcPr>
          <w:p w14:paraId="224CBB26" w14:textId="77777777" w:rsidR="000C3D1B" w:rsidRDefault="000C3D1B">
            <w:pPr>
              <w:spacing w:after="0" w:line="240" w:lineRule="auto"/>
            </w:pPr>
            <w:r>
              <w:rPr>
                <w:rFonts w:ascii="Times New Roman" w:hAnsi="Times New Roman" w:cs="Times New Roman"/>
                <w:color w:val="000000"/>
              </w:rPr>
              <w:t>Форма обучения</w:t>
            </w:r>
          </w:p>
        </w:tc>
        <w:tc>
          <w:tcPr>
            <w:tcW w:w="235" w:type="dxa"/>
          </w:tcPr>
          <w:p w14:paraId="74B472D9" w14:textId="77777777" w:rsidR="000C3D1B" w:rsidRDefault="000C3D1B"/>
        </w:tc>
        <w:tc>
          <w:tcPr>
            <w:tcW w:w="334" w:type="dxa"/>
          </w:tcPr>
          <w:p w14:paraId="49A6EB10" w14:textId="77777777" w:rsidR="000C3D1B" w:rsidRDefault="000C3D1B"/>
        </w:tc>
        <w:tc>
          <w:tcPr>
            <w:tcW w:w="568" w:type="dxa"/>
          </w:tcPr>
          <w:p w14:paraId="2394A4F3" w14:textId="77777777" w:rsidR="000C3D1B" w:rsidRDefault="000C3D1B"/>
        </w:tc>
        <w:tc>
          <w:tcPr>
            <w:tcW w:w="5259" w:type="dxa"/>
            <w:gridSpan w:val="10"/>
            <w:shd w:val="clear" w:color="000000" w:fill="FFFFFF"/>
            <w:tcMar>
              <w:left w:w="34" w:type="dxa"/>
              <w:right w:w="34" w:type="dxa"/>
            </w:tcMar>
          </w:tcPr>
          <w:p w14:paraId="1888B37B" w14:textId="77777777" w:rsidR="000C3D1B" w:rsidRDefault="000C3D1B">
            <w:pPr>
              <w:spacing w:after="0" w:line="240" w:lineRule="auto"/>
            </w:pPr>
            <w:r>
              <w:rPr>
                <w:rFonts w:ascii="Times New Roman" w:hAnsi="Times New Roman" w:cs="Times New Roman"/>
                <w:b/>
                <w:color w:val="000000"/>
              </w:rPr>
              <w:t>очная</w:t>
            </w:r>
          </w:p>
        </w:tc>
        <w:tc>
          <w:tcPr>
            <w:tcW w:w="426" w:type="dxa"/>
          </w:tcPr>
          <w:p w14:paraId="4F5A27CF" w14:textId="77777777" w:rsidR="000C3D1B" w:rsidRDefault="000C3D1B"/>
        </w:tc>
        <w:tc>
          <w:tcPr>
            <w:tcW w:w="285" w:type="dxa"/>
          </w:tcPr>
          <w:p w14:paraId="50B61DE5" w14:textId="77777777" w:rsidR="000C3D1B" w:rsidRDefault="000C3D1B"/>
        </w:tc>
        <w:tc>
          <w:tcPr>
            <w:tcW w:w="285" w:type="dxa"/>
          </w:tcPr>
          <w:p w14:paraId="75A5B108" w14:textId="77777777" w:rsidR="000C3D1B" w:rsidRDefault="000C3D1B"/>
        </w:tc>
      </w:tr>
      <w:tr w:rsidR="000C3D1B" w14:paraId="37E8FC19" w14:textId="77777777">
        <w:trPr>
          <w:trHeight w:hRule="exact" w:val="138"/>
        </w:trPr>
        <w:tc>
          <w:tcPr>
            <w:tcW w:w="426" w:type="dxa"/>
          </w:tcPr>
          <w:p w14:paraId="49D043AE" w14:textId="77777777" w:rsidR="000C3D1B" w:rsidRDefault="000C3D1B"/>
        </w:tc>
        <w:tc>
          <w:tcPr>
            <w:tcW w:w="426" w:type="dxa"/>
          </w:tcPr>
          <w:p w14:paraId="55C13776" w14:textId="77777777" w:rsidR="000C3D1B" w:rsidRDefault="000C3D1B"/>
        </w:tc>
        <w:tc>
          <w:tcPr>
            <w:tcW w:w="852" w:type="dxa"/>
          </w:tcPr>
          <w:p w14:paraId="70798E1E" w14:textId="77777777" w:rsidR="000C3D1B" w:rsidRDefault="000C3D1B"/>
        </w:tc>
        <w:tc>
          <w:tcPr>
            <w:tcW w:w="852" w:type="dxa"/>
          </w:tcPr>
          <w:p w14:paraId="024E1674" w14:textId="77777777" w:rsidR="000C3D1B" w:rsidRDefault="000C3D1B"/>
        </w:tc>
        <w:tc>
          <w:tcPr>
            <w:tcW w:w="143" w:type="dxa"/>
          </w:tcPr>
          <w:p w14:paraId="08C015DE" w14:textId="77777777" w:rsidR="000C3D1B" w:rsidRDefault="000C3D1B"/>
        </w:tc>
        <w:tc>
          <w:tcPr>
            <w:tcW w:w="143" w:type="dxa"/>
          </w:tcPr>
          <w:p w14:paraId="4C13A231" w14:textId="77777777" w:rsidR="000C3D1B" w:rsidRDefault="000C3D1B"/>
        </w:tc>
        <w:tc>
          <w:tcPr>
            <w:tcW w:w="235" w:type="dxa"/>
          </w:tcPr>
          <w:p w14:paraId="284219A5" w14:textId="77777777" w:rsidR="000C3D1B" w:rsidRDefault="000C3D1B"/>
        </w:tc>
        <w:tc>
          <w:tcPr>
            <w:tcW w:w="334" w:type="dxa"/>
          </w:tcPr>
          <w:p w14:paraId="0ADE900F" w14:textId="77777777" w:rsidR="000C3D1B" w:rsidRDefault="000C3D1B"/>
        </w:tc>
        <w:tc>
          <w:tcPr>
            <w:tcW w:w="568" w:type="dxa"/>
          </w:tcPr>
          <w:p w14:paraId="17493D02" w14:textId="77777777" w:rsidR="000C3D1B" w:rsidRDefault="000C3D1B"/>
        </w:tc>
        <w:tc>
          <w:tcPr>
            <w:tcW w:w="214" w:type="dxa"/>
          </w:tcPr>
          <w:p w14:paraId="6FB639FC" w14:textId="77777777" w:rsidR="000C3D1B" w:rsidRDefault="000C3D1B"/>
        </w:tc>
        <w:tc>
          <w:tcPr>
            <w:tcW w:w="72" w:type="dxa"/>
          </w:tcPr>
          <w:p w14:paraId="3CDB6498" w14:textId="77777777" w:rsidR="000C3D1B" w:rsidRDefault="000C3D1B"/>
        </w:tc>
        <w:tc>
          <w:tcPr>
            <w:tcW w:w="852" w:type="dxa"/>
          </w:tcPr>
          <w:p w14:paraId="47AEF25C" w14:textId="77777777" w:rsidR="000C3D1B" w:rsidRDefault="000C3D1B"/>
        </w:tc>
        <w:tc>
          <w:tcPr>
            <w:tcW w:w="710" w:type="dxa"/>
          </w:tcPr>
          <w:p w14:paraId="1D9496C7" w14:textId="77777777" w:rsidR="000C3D1B" w:rsidRDefault="000C3D1B"/>
        </w:tc>
        <w:tc>
          <w:tcPr>
            <w:tcW w:w="143" w:type="dxa"/>
          </w:tcPr>
          <w:p w14:paraId="68692496" w14:textId="77777777" w:rsidR="000C3D1B" w:rsidRDefault="000C3D1B"/>
        </w:tc>
        <w:tc>
          <w:tcPr>
            <w:tcW w:w="72" w:type="dxa"/>
          </w:tcPr>
          <w:p w14:paraId="24AD7598" w14:textId="77777777" w:rsidR="000C3D1B" w:rsidRDefault="000C3D1B"/>
        </w:tc>
        <w:tc>
          <w:tcPr>
            <w:tcW w:w="214" w:type="dxa"/>
          </w:tcPr>
          <w:p w14:paraId="2D851FA9" w14:textId="77777777" w:rsidR="000C3D1B" w:rsidRDefault="000C3D1B"/>
        </w:tc>
        <w:tc>
          <w:tcPr>
            <w:tcW w:w="568" w:type="dxa"/>
          </w:tcPr>
          <w:p w14:paraId="671C6F42" w14:textId="77777777" w:rsidR="000C3D1B" w:rsidRDefault="000C3D1B"/>
        </w:tc>
        <w:tc>
          <w:tcPr>
            <w:tcW w:w="852" w:type="dxa"/>
          </w:tcPr>
          <w:p w14:paraId="48E52126" w14:textId="77777777" w:rsidR="000C3D1B" w:rsidRDefault="000C3D1B"/>
        </w:tc>
        <w:tc>
          <w:tcPr>
            <w:tcW w:w="1560" w:type="dxa"/>
          </w:tcPr>
          <w:p w14:paraId="19359768" w14:textId="77777777" w:rsidR="000C3D1B" w:rsidRDefault="000C3D1B"/>
        </w:tc>
        <w:tc>
          <w:tcPr>
            <w:tcW w:w="426" w:type="dxa"/>
          </w:tcPr>
          <w:p w14:paraId="37FE3A23" w14:textId="77777777" w:rsidR="000C3D1B" w:rsidRDefault="000C3D1B"/>
        </w:tc>
        <w:tc>
          <w:tcPr>
            <w:tcW w:w="285" w:type="dxa"/>
          </w:tcPr>
          <w:p w14:paraId="2F0923E3" w14:textId="77777777" w:rsidR="000C3D1B" w:rsidRDefault="000C3D1B"/>
        </w:tc>
        <w:tc>
          <w:tcPr>
            <w:tcW w:w="285" w:type="dxa"/>
          </w:tcPr>
          <w:p w14:paraId="0CB286C5" w14:textId="77777777" w:rsidR="000C3D1B" w:rsidRDefault="000C3D1B"/>
        </w:tc>
      </w:tr>
      <w:tr w:rsidR="000C3D1B" w14:paraId="104CD51C" w14:textId="77777777">
        <w:trPr>
          <w:trHeight w:hRule="exact" w:val="277"/>
        </w:trPr>
        <w:tc>
          <w:tcPr>
            <w:tcW w:w="426" w:type="dxa"/>
          </w:tcPr>
          <w:p w14:paraId="001C1E55" w14:textId="77777777" w:rsidR="000C3D1B" w:rsidRDefault="000C3D1B"/>
        </w:tc>
        <w:tc>
          <w:tcPr>
            <w:tcW w:w="2283" w:type="dxa"/>
            <w:gridSpan w:val="4"/>
            <w:shd w:val="clear" w:color="000000" w:fill="FFFFFF"/>
            <w:tcMar>
              <w:left w:w="34" w:type="dxa"/>
              <w:right w:w="34" w:type="dxa"/>
            </w:tcMar>
          </w:tcPr>
          <w:p w14:paraId="51C44EC9" w14:textId="77777777" w:rsidR="000C3D1B" w:rsidRDefault="000C3D1B">
            <w:pPr>
              <w:spacing w:after="0" w:line="240" w:lineRule="auto"/>
            </w:pPr>
            <w:r>
              <w:rPr>
                <w:rFonts w:ascii="Times New Roman" w:hAnsi="Times New Roman" w:cs="Times New Roman"/>
                <w:color w:val="000000"/>
              </w:rPr>
              <w:t>Общая трудоемкость</w:t>
            </w:r>
          </w:p>
        </w:tc>
        <w:tc>
          <w:tcPr>
            <w:tcW w:w="143" w:type="dxa"/>
          </w:tcPr>
          <w:p w14:paraId="730F5FCB" w14:textId="77777777" w:rsidR="000C3D1B" w:rsidRDefault="000C3D1B"/>
        </w:tc>
        <w:tc>
          <w:tcPr>
            <w:tcW w:w="235" w:type="dxa"/>
          </w:tcPr>
          <w:p w14:paraId="2FDAD0C1" w14:textId="77777777" w:rsidR="000C3D1B" w:rsidRDefault="000C3D1B"/>
        </w:tc>
        <w:tc>
          <w:tcPr>
            <w:tcW w:w="334" w:type="dxa"/>
          </w:tcPr>
          <w:p w14:paraId="78874610" w14:textId="77777777" w:rsidR="000C3D1B" w:rsidRDefault="000C3D1B"/>
        </w:tc>
        <w:tc>
          <w:tcPr>
            <w:tcW w:w="568" w:type="dxa"/>
          </w:tcPr>
          <w:p w14:paraId="7897DEBA" w14:textId="77777777" w:rsidR="000C3D1B" w:rsidRDefault="000C3D1B"/>
        </w:tc>
        <w:tc>
          <w:tcPr>
            <w:tcW w:w="5259" w:type="dxa"/>
            <w:gridSpan w:val="10"/>
            <w:shd w:val="clear" w:color="000000" w:fill="FFFFFF"/>
            <w:tcMar>
              <w:left w:w="34" w:type="dxa"/>
              <w:right w:w="34" w:type="dxa"/>
            </w:tcMar>
          </w:tcPr>
          <w:p w14:paraId="75487CC7" w14:textId="77777777" w:rsidR="000C3D1B" w:rsidRDefault="000C3D1B">
            <w:pPr>
              <w:spacing w:after="0" w:line="240" w:lineRule="auto"/>
            </w:pPr>
            <w:r>
              <w:rPr>
                <w:rFonts w:ascii="Times New Roman" w:hAnsi="Times New Roman" w:cs="Times New Roman"/>
                <w:b/>
                <w:color w:val="000000"/>
              </w:rPr>
              <w:t>3 з.е.</w:t>
            </w:r>
          </w:p>
        </w:tc>
        <w:tc>
          <w:tcPr>
            <w:tcW w:w="426" w:type="dxa"/>
          </w:tcPr>
          <w:p w14:paraId="78E7DE31" w14:textId="77777777" w:rsidR="000C3D1B" w:rsidRDefault="000C3D1B"/>
        </w:tc>
        <w:tc>
          <w:tcPr>
            <w:tcW w:w="285" w:type="dxa"/>
          </w:tcPr>
          <w:p w14:paraId="72440066" w14:textId="77777777" w:rsidR="000C3D1B" w:rsidRDefault="000C3D1B"/>
        </w:tc>
        <w:tc>
          <w:tcPr>
            <w:tcW w:w="285" w:type="dxa"/>
          </w:tcPr>
          <w:p w14:paraId="35D039F9" w14:textId="77777777" w:rsidR="000C3D1B" w:rsidRDefault="000C3D1B"/>
        </w:tc>
      </w:tr>
      <w:tr w:rsidR="000C3D1B" w14:paraId="28AE7C9C" w14:textId="77777777">
        <w:trPr>
          <w:trHeight w:hRule="exact" w:val="138"/>
        </w:trPr>
        <w:tc>
          <w:tcPr>
            <w:tcW w:w="426" w:type="dxa"/>
          </w:tcPr>
          <w:p w14:paraId="6E9849DE" w14:textId="77777777" w:rsidR="000C3D1B" w:rsidRDefault="000C3D1B"/>
        </w:tc>
        <w:tc>
          <w:tcPr>
            <w:tcW w:w="426" w:type="dxa"/>
          </w:tcPr>
          <w:p w14:paraId="6356BA6A" w14:textId="77777777" w:rsidR="000C3D1B" w:rsidRDefault="000C3D1B"/>
        </w:tc>
        <w:tc>
          <w:tcPr>
            <w:tcW w:w="852" w:type="dxa"/>
          </w:tcPr>
          <w:p w14:paraId="113A5C96" w14:textId="77777777" w:rsidR="000C3D1B" w:rsidRDefault="000C3D1B"/>
        </w:tc>
        <w:tc>
          <w:tcPr>
            <w:tcW w:w="852" w:type="dxa"/>
          </w:tcPr>
          <w:p w14:paraId="06FEA570" w14:textId="77777777" w:rsidR="000C3D1B" w:rsidRDefault="000C3D1B"/>
        </w:tc>
        <w:tc>
          <w:tcPr>
            <w:tcW w:w="143" w:type="dxa"/>
          </w:tcPr>
          <w:p w14:paraId="721D5CFA" w14:textId="77777777" w:rsidR="000C3D1B" w:rsidRDefault="000C3D1B"/>
        </w:tc>
        <w:tc>
          <w:tcPr>
            <w:tcW w:w="143" w:type="dxa"/>
          </w:tcPr>
          <w:p w14:paraId="6B84D1DD" w14:textId="77777777" w:rsidR="000C3D1B" w:rsidRDefault="000C3D1B"/>
        </w:tc>
        <w:tc>
          <w:tcPr>
            <w:tcW w:w="235" w:type="dxa"/>
          </w:tcPr>
          <w:p w14:paraId="6173EC9E" w14:textId="77777777" w:rsidR="000C3D1B" w:rsidRDefault="000C3D1B"/>
        </w:tc>
        <w:tc>
          <w:tcPr>
            <w:tcW w:w="334" w:type="dxa"/>
          </w:tcPr>
          <w:p w14:paraId="37494171" w14:textId="77777777" w:rsidR="000C3D1B" w:rsidRDefault="000C3D1B"/>
        </w:tc>
        <w:tc>
          <w:tcPr>
            <w:tcW w:w="568" w:type="dxa"/>
          </w:tcPr>
          <w:p w14:paraId="10604FF0" w14:textId="77777777" w:rsidR="000C3D1B" w:rsidRDefault="000C3D1B"/>
        </w:tc>
        <w:tc>
          <w:tcPr>
            <w:tcW w:w="214" w:type="dxa"/>
          </w:tcPr>
          <w:p w14:paraId="59E77364" w14:textId="77777777" w:rsidR="000C3D1B" w:rsidRDefault="000C3D1B"/>
        </w:tc>
        <w:tc>
          <w:tcPr>
            <w:tcW w:w="72" w:type="dxa"/>
          </w:tcPr>
          <w:p w14:paraId="1F42AEED" w14:textId="77777777" w:rsidR="000C3D1B" w:rsidRDefault="000C3D1B"/>
        </w:tc>
        <w:tc>
          <w:tcPr>
            <w:tcW w:w="852" w:type="dxa"/>
          </w:tcPr>
          <w:p w14:paraId="5C3D8DA4" w14:textId="77777777" w:rsidR="000C3D1B" w:rsidRDefault="000C3D1B"/>
        </w:tc>
        <w:tc>
          <w:tcPr>
            <w:tcW w:w="710" w:type="dxa"/>
          </w:tcPr>
          <w:p w14:paraId="406FBAB9" w14:textId="77777777" w:rsidR="000C3D1B" w:rsidRDefault="000C3D1B"/>
        </w:tc>
        <w:tc>
          <w:tcPr>
            <w:tcW w:w="143" w:type="dxa"/>
          </w:tcPr>
          <w:p w14:paraId="195B2580" w14:textId="77777777" w:rsidR="000C3D1B" w:rsidRDefault="000C3D1B"/>
        </w:tc>
        <w:tc>
          <w:tcPr>
            <w:tcW w:w="72" w:type="dxa"/>
          </w:tcPr>
          <w:p w14:paraId="58BA4E41" w14:textId="77777777" w:rsidR="000C3D1B" w:rsidRDefault="000C3D1B"/>
        </w:tc>
        <w:tc>
          <w:tcPr>
            <w:tcW w:w="214" w:type="dxa"/>
          </w:tcPr>
          <w:p w14:paraId="7E58FAA3" w14:textId="77777777" w:rsidR="000C3D1B" w:rsidRDefault="000C3D1B"/>
        </w:tc>
        <w:tc>
          <w:tcPr>
            <w:tcW w:w="568" w:type="dxa"/>
          </w:tcPr>
          <w:p w14:paraId="3694360D" w14:textId="77777777" w:rsidR="000C3D1B" w:rsidRDefault="000C3D1B"/>
        </w:tc>
        <w:tc>
          <w:tcPr>
            <w:tcW w:w="852" w:type="dxa"/>
          </w:tcPr>
          <w:p w14:paraId="6EEA6DDB" w14:textId="77777777" w:rsidR="000C3D1B" w:rsidRDefault="000C3D1B"/>
        </w:tc>
        <w:tc>
          <w:tcPr>
            <w:tcW w:w="1560" w:type="dxa"/>
          </w:tcPr>
          <w:p w14:paraId="3285624C" w14:textId="77777777" w:rsidR="000C3D1B" w:rsidRDefault="000C3D1B"/>
        </w:tc>
        <w:tc>
          <w:tcPr>
            <w:tcW w:w="426" w:type="dxa"/>
          </w:tcPr>
          <w:p w14:paraId="4218BB47" w14:textId="77777777" w:rsidR="000C3D1B" w:rsidRDefault="000C3D1B"/>
        </w:tc>
        <w:tc>
          <w:tcPr>
            <w:tcW w:w="285" w:type="dxa"/>
          </w:tcPr>
          <w:p w14:paraId="49D55913" w14:textId="77777777" w:rsidR="000C3D1B" w:rsidRDefault="000C3D1B"/>
        </w:tc>
        <w:tc>
          <w:tcPr>
            <w:tcW w:w="285" w:type="dxa"/>
          </w:tcPr>
          <w:p w14:paraId="18C71648" w14:textId="77777777" w:rsidR="000C3D1B" w:rsidRDefault="000C3D1B"/>
        </w:tc>
      </w:tr>
      <w:tr w:rsidR="000C3D1B" w14:paraId="198B99A7" w14:textId="77777777">
        <w:trPr>
          <w:trHeight w:hRule="exact" w:val="277"/>
        </w:trPr>
        <w:tc>
          <w:tcPr>
            <w:tcW w:w="10221" w:type="dxa"/>
            <w:gridSpan w:val="22"/>
            <w:shd w:val="clear" w:color="000000" w:fill="FFFFFF"/>
            <w:tcMar>
              <w:left w:w="34" w:type="dxa"/>
              <w:right w:w="34" w:type="dxa"/>
            </w:tcMar>
          </w:tcPr>
          <w:p w14:paraId="48EF25D8" w14:textId="77777777" w:rsidR="000C3D1B" w:rsidRDefault="000C3D1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0C3D1B" w14:paraId="1220EC4C"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B92486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5F05BC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FCC7C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887D1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1B3317B3" w14:textId="77777777" w:rsidR="000C3D1B" w:rsidRDefault="000C3D1B"/>
        </w:tc>
      </w:tr>
      <w:tr w:rsidR="000C3D1B" w14:paraId="2277A1A4"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415D0EA" w14:textId="77777777" w:rsidR="000C3D1B" w:rsidRDefault="000C3D1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3FC686B" w14:textId="77777777" w:rsidR="000C3D1B" w:rsidRDefault="000C3D1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53E885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B00752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B9B17F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7F2F43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E9080A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8A4853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A97AD8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E8FB5F" w14:textId="77777777" w:rsidR="000C3D1B" w:rsidRDefault="000C3D1B"/>
        </w:tc>
        <w:tc>
          <w:tcPr>
            <w:tcW w:w="285" w:type="dxa"/>
          </w:tcPr>
          <w:p w14:paraId="00003180" w14:textId="77777777" w:rsidR="000C3D1B" w:rsidRDefault="000C3D1B"/>
        </w:tc>
      </w:tr>
      <w:tr w:rsidR="000C3D1B" w14:paraId="59FCEB3E"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80D58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8BEE6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461A9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771B0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53AA6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BD6F1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5A886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2F140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21520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5584F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49DA6260" w14:textId="77777777" w:rsidR="000C3D1B" w:rsidRDefault="000C3D1B"/>
        </w:tc>
      </w:tr>
      <w:tr w:rsidR="000C3D1B" w14:paraId="3CB6823F" w14:textId="77777777">
        <w:trPr>
          <w:trHeight w:hRule="exact" w:val="3165"/>
        </w:trPr>
        <w:tc>
          <w:tcPr>
            <w:tcW w:w="426" w:type="dxa"/>
          </w:tcPr>
          <w:p w14:paraId="56D998B7" w14:textId="77777777" w:rsidR="000C3D1B" w:rsidRDefault="000C3D1B"/>
        </w:tc>
        <w:tc>
          <w:tcPr>
            <w:tcW w:w="426" w:type="dxa"/>
          </w:tcPr>
          <w:p w14:paraId="74C49399" w14:textId="77777777" w:rsidR="000C3D1B" w:rsidRDefault="000C3D1B"/>
        </w:tc>
        <w:tc>
          <w:tcPr>
            <w:tcW w:w="852" w:type="dxa"/>
          </w:tcPr>
          <w:p w14:paraId="345F3CBC" w14:textId="77777777" w:rsidR="000C3D1B" w:rsidRDefault="000C3D1B"/>
        </w:tc>
        <w:tc>
          <w:tcPr>
            <w:tcW w:w="852" w:type="dxa"/>
          </w:tcPr>
          <w:p w14:paraId="44A9BE5B" w14:textId="77777777" w:rsidR="000C3D1B" w:rsidRDefault="000C3D1B"/>
        </w:tc>
        <w:tc>
          <w:tcPr>
            <w:tcW w:w="143" w:type="dxa"/>
          </w:tcPr>
          <w:p w14:paraId="3EF87C87" w14:textId="77777777" w:rsidR="000C3D1B" w:rsidRDefault="000C3D1B"/>
        </w:tc>
        <w:tc>
          <w:tcPr>
            <w:tcW w:w="143" w:type="dxa"/>
          </w:tcPr>
          <w:p w14:paraId="5DCE2E38" w14:textId="77777777" w:rsidR="000C3D1B" w:rsidRDefault="000C3D1B"/>
        </w:tc>
        <w:tc>
          <w:tcPr>
            <w:tcW w:w="235" w:type="dxa"/>
          </w:tcPr>
          <w:p w14:paraId="49CFF8C1" w14:textId="77777777" w:rsidR="000C3D1B" w:rsidRDefault="000C3D1B"/>
        </w:tc>
        <w:tc>
          <w:tcPr>
            <w:tcW w:w="334" w:type="dxa"/>
          </w:tcPr>
          <w:p w14:paraId="4A86D8DB" w14:textId="77777777" w:rsidR="000C3D1B" w:rsidRDefault="000C3D1B"/>
        </w:tc>
        <w:tc>
          <w:tcPr>
            <w:tcW w:w="568" w:type="dxa"/>
          </w:tcPr>
          <w:p w14:paraId="323A341C" w14:textId="77777777" w:rsidR="000C3D1B" w:rsidRDefault="000C3D1B"/>
        </w:tc>
        <w:tc>
          <w:tcPr>
            <w:tcW w:w="214" w:type="dxa"/>
          </w:tcPr>
          <w:p w14:paraId="7DEDD4E2" w14:textId="77777777" w:rsidR="000C3D1B" w:rsidRDefault="000C3D1B"/>
        </w:tc>
        <w:tc>
          <w:tcPr>
            <w:tcW w:w="72" w:type="dxa"/>
          </w:tcPr>
          <w:p w14:paraId="280CE394" w14:textId="77777777" w:rsidR="000C3D1B" w:rsidRDefault="000C3D1B"/>
        </w:tc>
        <w:tc>
          <w:tcPr>
            <w:tcW w:w="852" w:type="dxa"/>
          </w:tcPr>
          <w:p w14:paraId="118379D0" w14:textId="77777777" w:rsidR="000C3D1B" w:rsidRDefault="000C3D1B"/>
        </w:tc>
        <w:tc>
          <w:tcPr>
            <w:tcW w:w="710" w:type="dxa"/>
          </w:tcPr>
          <w:p w14:paraId="7BE4DA41" w14:textId="77777777" w:rsidR="000C3D1B" w:rsidRDefault="000C3D1B"/>
        </w:tc>
        <w:tc>
          <w:tcPr>
            <w:tcW w:w="143" w:type="dxa"/>
          </w:tcPr>
          <w:p w14:paraId="1595EA93" w14:textId="77777777" w:rsidR="000C3D1B" w:rsidRDefault="000C3D1B"/>
        </w:tc>
        <w:tc>
          <w:tcPr>
            <w:tcW w:w="72" w:type="dxa"/>
          </w:tcPr>
          <w:p w14:paraId="3354BFBA" w14:textId="77777777" w:rsidR="000C3D1B" w:rsidRDefault="000C3D1B"/>
        </w:tc>
        <w:tc>
          <w:tcPr>
            <w:tcW w:w="214" w:type="dxa"/>
          </w:tcPr>
          <w:p w14:paraId="554C107F" w14:textId="77777777" w:rsidR="000C3D1B" w:rsidRDefault="000C3D1B"/>
        </w:tc>
        <w:tc>
          <w:tcPr>
            <w:tcW w:w="568" w:type="dxa"/>
          </w:tcPr>
          <w:p w14:paraId="6221AE61" w14:textId="77777777" w:rsidR="000C3D1B" w:rsidRDefault="000C3D1B"/>
        </w:tc>
        <w:tc>
          <w:tcPr>
            <w:tcW w:w="852" w:type="dxa"/>
          </w:tcPr>
          <w:p w14:paraId="412B9BB3" w14:textId="77777777" w:rsidR="000C3D1B" w:rsidRDefault="000C3D1B"/>
        </w:tc>
        <w:tc>
          <w:tcPr>
            <w:tcW w:w="1560" w:type="dxa"/>
          </w:tcPr>
          <w:p w14:paraId="41010169" w14:textId="77777777" w:rsidR="000C3D1B" w:rsidRDefault="000C3D1B"/>
        </w:tc>
        <w:tc>
          <w:tcPr>
            <w:tcW w:w="426" w:type="dxa"/>
          </w:tcPr>
          <w:p w14:paraId="5E9FFBC0" w14:textId="77777777" w:rsidR="000C3D1B" w:rsidRDefault="000C3D1B"/>
        </w:tc>
        <w:tc>
          <w:tcPr>
            <w:tcW w:w="285" w:type="dxa"/>
          </w:tcPr>
          <w:p w14:paraId="3A89D017" w14:textId="77777777" w:rsidR="000C3D1B" w:rsidRDefault="000C3D1B"/>
        </w:tc>
        <w:tc>
          <w:tcPr>
            <w:tcW w:w="285" w:type="dxa"/>
          </w:tcPr>
          <w:p w14:paraId="5400C5F1" w14:textId="77777777" w:rsidR="000C3D1B" w:rsidRDefault="000C3D1B"/>
        </w:tc>
      </w:tr>
      <w:tr w:rsidR="000C3D1B" w14:paraId="1641DD1F" w14:textId="77777777">
        <w:trPr>
          <w:trHeight w:hRule="exact" w:val="277"/>
        </w:trPr>
        <w:tc>
          <w:tcPr>
            <w:tcW w:w="426" w:type="dxa"/>
          </w:tcPr>
          <w:p w14:paraId="40AF809B" w14:textId="77777777" w:rsidR="000C3D1B" w:rsidRDefault="000C3D1B"/>
        </w:tc>
        <w:tc>
          <w:tcPr>
            <w:tcW w:w="426" w:type="dxa"/>
          </w:tcPr>
          <w:p w14:paraId="27E58C5B" w14:textId="77777777" w:rsidR="000C3D1B" w:rsidRDefault="000C3D1B"/>
        </w:tc>
        <w:tc>
          <w:tcPr>
            <w:tcW w:w="852" w:type="dxa"/>
          </w:tcPr>
          <w:p w14:paraId="2C4654EE" w14:textId="77777777" w:rsidR="000C3D1B" w:rsidRDefault="000C3D1B"/>
        </w:tc>
        <w:tc>
          <w:tcPr>
            <w:tcW w:w="852" w:type="dxa"/>
          </w:tcPr>
          <w:p w14:paraId="2134E815" w14:textId="77777777" w:rsidR="000C3D1B" w:rsidRDefault="000C3D1B"/>
        </w:tc>
        <w:tc>
          <w:tcPr>
            <w:tcW w:w="143" w:type="dxa"/>
          </w:tcPr>
          <w:p w14:paraId="05B83B42" w14:textId="77777777" w:rsidR="000C3D1B" w:rsidRDefault="000C3D1B"/>
        </w:tc>
        <w:tc>
          <w:tcPr>
            <w:tcW w:w="143" w:type="dxa"/>
          </w:tcPr>
          <w:p w14:paraId="07C60D59" w14:textId="77777777" w:rsidR="000C3D1B" w:rsidRDefault="000C3D1B"/>
        </w:tc>
        <w:tc>
          <w:tcPr>
            <w:tcW w:w="235" w:type="dxa"/>
          </w:tcPr>
          <w:p w14:paraId="53FAD5EA" w14:textId="77777777" w:rsidR="000C3D1B" w:rsidRDefault="000C3D1B"/>
        </w:tc>
        <w:tc>
          <w:tcPr>
            <w:tcW w:w="334" w:type="dxa"/>
          </w:tcPr>
          <w:p w14:paraId="58ED4FE4" w14:textId="77777777" w:rsidR="000C3D1B" w:rsidRDefault="000C3D1B"/>
        </w:tc>
        <w:tc>
          <w:tcPr>
            <w:tcW w:w="568" w:type="dxa"/>
          </w:tcPr>
          <w:p w14:paraId="231ECE86" w14:textId="77777777" w:rsidR="000C3D1B" w:rsidRDefault="000C3D1B"/>
        </w:tc>
        <w:tc>
          <w:tcPr>
            <w:tcW w:w="2283" w:type="dxa"/>
            <w:gridSpan w:val="7"/>
            <w:shd w:val="clear" w:color="000000" w:fill="FFFFFF"/>
            <w:tcMar>
              <w:left w:w="34" w:type="dxa"/>
              <w:right w:w="34" w:type="dxa"/>
            </w:tcMar>
          </w:tcPr>
          <w:p w14:paraId="6FE5A559" w14:textId="77777777" w:rsidR="000C3D1B" w:rsidRDefault="000C3D1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580529C9" w14:textId="77777777" w:rsidR="000C3D1B" w:rsidRDefault="000C3D1B"/>
        </w:tc>
        <w:tc>
          <w:tcPr>
            <w:tcW w:w="852" w:type="dxa"/>
          </w:tcPr>
          <w:p w14:paraId="5920F7EF" w14:textId="77777777" w:rsidR="000C3D1B" w:rsidRDefault="000C3D1B"/>
        </w:tc>
        <w:tc>
          <w:tcPr>
            <w:tcW w:w="1560" w:type="dxa"/>
          </w:tcPr>
          <w:p w14:paraId="60D46596" w14:textId="77777777" w:rsidR="000C3D1B" w:rsidRDefault="000C3D1B"/>
        </w:tc>
        <w:tc>
          <w:tcPr>
            <w:tcW w:w="426" w:type="dxa"/>
          </w:tcPr>
          <w:p w14:paraId="4F4A1C8F" w14:textId="77777777" w:rsidR="000C3D1B" w:rsidRDefault="000C3D1B"/>
        </w:tc>
        <w:tc>
          <w:tcPr>
            <w:tcW w:w="285" w:type="dxa"/>
          </w:tcPr>
          <w:p w14:paraId="69367775" w14:textId="77777777" w:rsidR="000C3D1B" w:rsidRDefault="000C3D1B"/>
        </w:tc>
        <w:tc>
          <w:tcPr>
            <w:tcW w:w="285" w:type="dxa"/>
          </w:tcPr>
          <w:p w14:paraId="6991B7B7" w14:textId="77777777" w:rsidR="000C3D1B" w:rsidRDefault="000C3D1B"/>
        </w:tc>
      </w:tr>
    </w:tbl>
    <w:p w14:paraId="77CCA87A"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0C3D1B" w14:paraId="6DB73EBE" w14:textId="77777777">
        <w:trPr>
          <w:trHeight w:hRule="exact" w:val="416"/>
        </w:trPr>
        <w:tc>
          <w:tcPr>
            <w:tcW w:w="4692" w:type="dxa"/>
            <w:gridSpan w:val="2"/>
            <w:shd w:val="clear" w:color="C0C0C0" w:fill="FFFFFF"/>
            <w:tcMar>
              <w:left w:w="34" w:type="dxa"/>
              <w:right w:w="34" w:type="dxa"/>
            </w:tcMar>
          </w:tcPr>
          <w:p w14:paraId="016855B2"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135" w:type="dxa"/>
          </w:tcPr>
          <w:p w14:paraId="1AAC4D6E" w14:textId="77777777" w:rsidR="000C3D1B" w:rsidRDefault="000C3D1B"/>
        </w:tc>
        <w:tc>
          <w:tcPr>
            <w:tcW w:w="3970" w:type="dxa"/>
          </w:tcPr>
          <w:p w14:paraId="5F233E8A" w14:textId="77777777" w:rsidR="000C3D1B" w:rsidRDefault="000C3D1B"/>
        </w:tc>
        <w:tc>
          <w:tcPr>
            <w:tcW w:w="1007" w:type="dxa"/>
            <w:shd w:val="clear" w:color="C0C0C0" w:fill="FFFFFF"/>
            <w:tcMar>
              <w:left w:w="34" w:type="dxa"/>
              <w:right w:w="34" w:type="dxa"/>
            </w:tcMar>
          </w:tcPr>
          <w:p w14:paraId="662327B5"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2</w:t>
            </w:r>
          </w:p>
        </w:tc>
      </w:tr>
      <w:tr w:rsidR="000C3D1B" w14:paraId="2553E85E" w14:textId="77777777">
        <w:trPr>
          <w:trHeight w:hRule="exact" w:val="277"/>
        </w:trPr>
        <w:tc>
          <w:tcPr>
            <w:tcW w:w="3842" w:type="dxa"/>
            <w:shd w:val="clear" w:color="000000" w:fill="FFFFFF"/>
            <w:tcMar>
              <w:left w:w="34" w:type="dxa"/>
              <w:right w:w="34" w:type="dxa"/>
            </w:tcMar>
          </w:tcPr>
          <w:p w14:paraId="29EEDFC2" w14:textId="77777777" w:rsidR="000C3D1B" w:rsidRDefault="000C3D1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4C0ADC22" w14:textId="77777777" w:rsidR="000C3D1B" w:rsidRDefault="000C3D1B"/>
        </w:tc>
        <w:tc>
          <w:tcPr>
            <w:tcW w:w="1135" w:type="dxa"/>
          </w:tcPr>
          <w:p w14:paraId="57ABE934" w14:textId="77777777" w:rsidR="000C3D1B" w:rsidRDefault="000C3D1B"/>
        </w:tc>
        <w:tc>
          <w:tcPr>
            <w:tcW w:w="3970" w:type="dxa"/>
          </w:tcPr>
          <w:p w14:paraId="791E5C75" w14:textId="77777777" w:rsidR="000C3D1B" w:rsidRDefault="000C3D1B"/>
        </w:tc>
        <w:tc>
          <w:tcPr>
            <w:tcW w:w="993" w:type="dxa"/>
          </w:tcPr>
          <w:p w14:paraId="1CCDFC47" w14:textId="77777777" w:rsidR="000C3D1B" w:rsidRDefault="000C3D1B"/>
        </w:tc>
      </w:tr>
      <w:tr w:rsidR="000C3D1B" w14:paraId="3A08547D" w14:textId="77777777">
        <w:trPr>
          <w:trHeight w:hRule="exact" w:val="138"/>
        </w:trPr>
        <w:tc>
          <w:tcPr>
            <w:tcW w:w="3828" w:type="dxa"/>
          </w:tcPr>
          <w:p w14:paraId="1F0616F2" w14:textId="77777777" w:rsidR="000C3D1B" w:rsidRDefault="000C3D1B"/>
        </w:tc>
        <w:tc>
          <w:tcPr>
            <w:tcW w:w="852" w:type="dxa"/>
          </w:tcPr>
          <w:p w14:paraId="47AB0F9D" w14:textId="77777777" w:rsidR="000C3D1B" w:rsidRDefault="000C3D1B"/>
        </w:tc>
        <w:tc>
          <w:tcPr>
            <w:tcW w:w="1135" w:type="dxa"/>
          </w:tcPr>
          <w:p w14:paraId="0882E1BD" w14:textId="77777777" w:rsidR="000C3D1B" w:rsidRDefault="000C3D1B"/>
        </w:tc>
        <w:tc>
          <w:tcPr>
            <w:tcW w:w="3970" w:type="dxa"/>
          </w:tcPr>
          <w:p w14:paraId="201AD220" w14:textId="77777777" w:rsidR="000C3D1B" w:rsidRDefault="000C3D1B"/>
        </w:tc>
        <w:tc>
          <w:tcPr>
            <w:tcW w:w="993" w:type="dxa"/>
          </w:tcPr>
          <w:p w14:paraId="3FFBCD86" w14:textId="77777777" w:rsidR="000C3D1B" w:rsidRDefault="000C3D1B"/>
        </w:tc>
      </w:tr>
      <w:tr w:rsidR="000C3D1B" w14:paraId="0638F513" w14:textId="77777777">
        <w:trPr>
          <w:trHeight w:hRule="exact" w:val="304"/>
        </w:trPr>
        <w:tc>
          <w:tcPr>
            <w:tcW w:w="10788" w:type="dxa"/>
            <w:gridSpan w:val="5"/>
            <w:shd w:val="clear" w:color="000000" w:fill="FFFFFF"/>
            <w:tcMar>
              <w:left w:w="34" w:type="dxa"/>
              <w:right w:w="34" w:type="dxa"/>
            </w:tcMar>
          </w:tcPr>
          <w:p w14:paraId="6C9E0BD6" w14:textId="77777777" w:rsidR="000C3D1B" w:rsidRDefault="000C3D1B">
            <w:pPr>
              <w:spacing w:after="0" w:line="240" w:lineRule="auto"/>
              <w:rPr>
                <w:sz w:val="24"/>
                <w:szCs w:val="24"/>
              </w:rPr>
            </w:pPr>
            <w:r>
              <w:rPr>
                <w:rFonts w:ascii="Times New Roman" w:hAnsi="Times New Roman" w:cs="Times New Roman"/>
                <w:i/>
                <w:color w:val="000000"/>
                <w:sz w:val="24"/>
                <w:szCs w:val="24"/>
              </w:rPr>
              <w:t>доцент, Редькова И.С. _________________</w:t>
            </w:r>
          </w:p>
        </w:tc>
      </w:tr>
      <w:tr w:rsidR="000C3D1B" w14:paraId="276CA317" w14:textId="77777777">
        <w:trPr>
          <w:trHeight w:hRule="exact" w:val="1666"/>
        </w:trPr>
        <w:tc>
          <w:tcPr>
            <w:tcW w:w="3828" w:type="dxa"/>
          </w:tcPr>
          <w:p w14:paraId="521E95C5" w14:textId="77777777" w:rsidR="000C3D1B" w:rsidRDefault="000C3D1B"/>
        </w:tc>
        <w:tc>
          <w:tcPr>
            <w:tcW w:w="852" w:type="dxa"/>
          </w:tcPr>
          <w:p w14:paraId="7A64856C" w14:textId="77777777" w:rsidR="000C3D1B" w:rsidRDefault="000C3D1B"/>
        </w:tc>
        <w:tc>
          <w:tcPr>
            <w:tcW w:w="1135" w:type="dxa"/>
          </w:tcPr>
          <w:p w14:paraId="7D5F7EC9" w14:textId="77777777" w:rsidR="000C3D1B" w:rsidRDefault="000C3D1B"/>
        </w:tc>
        <w:tc>
          <w:tcPr>
            <w:tcW w:w="3970" w:type="dxa"/>
          </w:tcPr>
          <w:p w14:paraId="538FDD47" w14:textId="77777777" w:rsidR="000C3D1B" w:rsidRDefault="000C3D1B"/>
        </w:tc>
        <w:tc>
          <w:tcPr>
            <w:tcW w:w="993" w:type="dxa"/>
          </w:tcPr>
          <w:p w14:paraId="5128DB29" w14:textId="77777777" w:rsidR="000C3D1B" w:rsidRDefault="000C3D1B"/>
        </w:tc>
      </w:tr>
      <w:tr w:rsidR="000C3D1B" w14:paraId="138A6D59" w14:textId="77777777">
        <w:trPr>
          <w:trHeight w:hRule="exact" w:val="277"/>
        </w:trPr>
        <w:tc>
          <w:tcPr>
            <w:tcW w:w="5826" w:type="dxa"/>
            <w:gridSpan w:val="3"/>
            <w:shd w:val="clear" w:color="000000" w:fill="FFFFFF"/>
            <w:tcMar>
              <w:left w:w="34" w:type="dxa"/>
              <w:right w:w="34" w:type="dxa"/>
            </w:tcMar>
          </w:tcPr>
          <w:p w14:paraId="0DB9721D"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1E5B8453" w14:textId="77777777" w:rsidR="000C3D1B" w:rsidRDefault="000C3D1B"/>
        </w:tc>
        <w:tc>
          <w:tcPr>
            <w:tcW w:w="993" w:type="dxa"/>
          </w:tcPr>
          <w:p w14:paraId="37F02A10" w14:textId="77777777" w:rsidR="000C3D1B" w:rsidRDefault="000C3D1B"/>
        </w:tc>
      </w:tr>
      <w:tr w:rsidR="000C3D1B" w14:paraId="315B8BA0" w14:textId="77777777">
        <w:trPr>
          <w:trHeight w:hRule="exact" w:val="585"/>
        </w:trPr>
        <w:tc>
          <w:tcPr>
            <w:tcW w:w="10788" w:type="dxa"/>
            <w:gridSpan w:val="5"/>
            <w:shd w:val="clear" w:color="000000" w:fill="FFFFFF"/>
            <w:tcMar>
              <w:left w:w="34" w:type="dxa"/>
              <w:right w:w="34" w:type="dxa"/>
            </w:tcMar>
          </w:tcPr>
          <w:p w14:paraId="4091B863" w14:textId="77777777" w:rsidR="000C3D1B" w:rsidRDefault="000C3D1B">
            <w:pPr>
              <w:spacing w:after="0" w:line="240" w:lineRule="auto"/>
              <w:rPr>
                <w:sz w:val="24"/>
                <w:szCs w:val="24"/>
              </w:rPr>
            </w:pPr>
            <w:r>
              <w:rPr>
                <w:rFonts w:ascii="Times New Roman" w:hAnsi="Times New Roman" w:cs="Times New Roman"/>
                <w:b/>
                <w:color w:val="000000"/>
                <w:sz w:val="24"/>
                <w:szCs w:val="24"/>
              </w:rPr>
              <w:t>Коммуникативные технологии в профессиональной сфере на иностранном языке (французский)</w:t>
            </w:r>
          </w:p>
        </w:tc>
      </w:tr>
      <w:tr w:rsidR="000C3D1B" w14:paraId="05895D22" w14:textId="77777777">
        <w:trPr>
          <w:trHeight w:hRule="exact" w:val="277"/>
        </w:trPr>
        <w:tc>
          <w:tcPr>
            <w:tcW w:w="3828" w:type="dxa"/>
          </w:tcPr>
          <w:p w14:paraId="200854EA" w14:textId="77777777" w:rsidR="000C3D1B" w:rsidRDefault="000C3D1B"/>
        </w:tc>
        <w:tc>
          <w:tcPr>
            <w:tcW w:w="852" w:type="dxa"/>
          </w:tcPr>
          <w:p w14:paraId="7AAE5C09" w14:textId="77777777" w:rsidR="000C3D1B" w:rsidRDefault="000C3D1B"/>
        </w:tc>
        <w:tc>
          <w:tcPr>
            <w:tcW w:w="1135" w:type="dxa"/>
          </w:tcPr>
          <w:p w14:paraId="0E0DCCF8" w14:textId="77777777" w:rsidR="000C3D1B" w:rsidRDefault="000C3D1B"/>
        </w:tc>
        <w:tc>
          <w:tcPr>
            <w:tcW w:w="3970" w:type="dxa"/>
          </w:tcPr>
          <w:p w14:paraId="427CF7C5" w14:textId="77777777" w:rsidR="000C3D1B" w:rsidRDefault="000C3D1B"/>
        </w:tc>
        <w:tc>
          <w:tcPr>
            <w:tcW w:w="993" w:type="dxa"/>
          </w:tcPr>
          <w:p w14:paraId="4F3A2AD0" w14:textId="77777777" w:rsidR="000C3D1B" w:rsidRDefault="000C3D1B"/>
        </w:tc>
      </w:tr>
      <w:tr w:rsidR="000C3D1B" w14:paraId="2BB61ACD" w14:textId="77777777">
        <w:trPr>
          <w:trHeight w:hRule="exact" w:val="277"/>
        </w:trPr>
        <w:tc>
          <w:tcPr>
            <w:tcW w:w="5826" w:type="dxa"/>
            <w:gridSpan w:val="3"/>
            <w:shd w:val="clear" w:color="000000" w:fill="FFFFFF"/>
            <w:tcMar>
              <w:left w:w="34" w:type="dxa"/>
              <w:right w:w="34" w:type="dxa"/>
            </w:tcMar>
          </w:tcPr>
          <w:p w14:paraId="01C6A697" w14:textId="77777777" w:rsidR="000C3D1B" w:rsidRDefault="000C3D1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3CF19C0A" w14:textId="77777777" w:rsidR="000C3D1B" w:rsidRDefault="000C3D1B"/>
        </w:tc>
        <w:tc>
          <w:tcPr>
            <w:tcW w:w="993" w:type="dxa"/>
          </w:tcPr>
          <w:p w14:paraId="1BFBF36B" w14:textId="77777777" w:rsidR="000C3D1B" w:rsidRDefault="000C3D1B"/>
        </w:tc>
      </w:tr>
      <w:tr w:rsidR="000C3D1B" w14:paraId="18B45A88" w14:textId="77777777">
        <w:trPr>
          <w:trHeight w:hRule="exact" w:val="855"/>
        </w:trPr>
        <w:tc>
          <w:tcPr>
            <w:tcW w:w="10788" w:type="dxa"/>
            <w:gridSpan w:val="5"/>
            <w:shd w:val="clear" w:color="000000" w:fill="FFFFFF"/>
            <w:tcMar>
              <w:left w:w="34" w:type="dxa"/>
              <w:right w:w="34" w:type="dxa"/>
            </w:tcMar>
          </w:tcPr>
          <w:p w14:paraId="042EF687" w14:textId="77777777" w:rsidR="000C3D1B" w:rsidRDefault="000C3D1B">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27.04.03 Системный анализ и управление (приказ Минобрнауки России от 29.07.2020 г. № 837)</w:t>
            </w:r>
          </w:p>
        </w:tc>
      </w:tr>
      <w:tr w:rsidR="000C3D1B" w14:paraId="38DBEE31" w14:textId="77777777">
        <w:trPr>
          <w:trHeight w:hRule="exact" w:val="277"/>
        </w:trPr>
        <w:tc>
          <w:tcPr>
            <w:tcW w:w="3828" w:type="dxa"/>
          </w:tcPr>
          <w:p w14:paraId="5A01E3CE" w14:textId="77777777" w:rsidR="000C3D1B" w:rsidRDefault="000C3D1B"/>
        </w:tc>
        <w:tc>
          <w:tcPr>
            <w:tcW w:w="852" w:type="dxa"/>
          </w:tcPr>
          <w:p w14:paraId="158D2BDB" w14:textId="77777777" w:rsidR="000C3D1B" w:rsidRDefault="000C3D1B"/>
        </w:tc>
        <w:tc>
          <w:tcPr>
            <w:tcW w:w="1135" w:type="dxa"/>
          </w:tcPr>
          <w:p w14:paraId="63D8381D" w14:textId="77777777" w:rsidR="000C3D1B" w:rsidRDefault="000C3D1B"/>
        </w:tc>
        <w:tc>
          <w:tcPr>
            <w:tcW w:w="3970" w:type="dxa"/>
          </w:tcPr>
          <w:p w14:paraId="78ED9C47" w14:textId="77777777" w:rsidR="000C3D1B" w:rsidRDefault="000C3D1B"/>
        </w:tc>
        <w:tc>
          <w:tcPr>
            <w:tcW w:w="993" w:type="dxa"/>
          </w:tcPr>
          <w:p w14:paraId="4E9157A3" w14:textId="77777777" w:rsidR="000C3D1B" w:rsidRDefault="000C3D1B"/>
        </w:tc>
      </w:tr>
      <w:tr w:rsidR="000C3D1B" w14:paraId="4E53C7E7" w14:textId="77777777">
        <w:trPr>
          <w:trHeight w:hRule="exact" w:val="277"/>
        </w:trPr>
        <w:tc>
          <w:tcPr>
            <w:tcW w:w="5826" w:type="dxa"/>
            <w:gridSpan w:val="3"/>
            <w:shd w:val="clear" w:color="000000" w:fill="FFFFFF"/>
            <w:tcMar>
              <w:left w:w="34" w:type="dxa"/>
              <w:right w:w="34" w:type="dxa"/>
            </w:tcMar>
          </w:tcPr>
          <w:p w14:paraId="684DAFCE" w14:textId="77777777" w:rsidR="000C3D1B" w:rsidRDefault="000C3D1B">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075E6228" w14:textId="77777777" w:rsidR="000C3D1B" w:rsidRDefault="000C3D1B"/>
        </w:tc>
        <w:tc>
          <w:tcPr>
            <w:tcW w:w="993" w:type="dxa"/>
          </w:tcPr>
          <w:p w14:paraId="4AE856B9" w14:textId="77777777" w:rsidR="000C3D1B" w:rsidRDefault="000C3D1B"/>
        </w:tc>
      </w:tr>
      <w:tr w:rsidR="000C3D1B" w14:paraId="23A7782D" w14:textId="77777777">
        <w:trPr>
          <w:trHeight w:hRule="exact" w:val="585"/>
        </w:trPr>
        <w:tc>
          <w:tcPr>
            <w:tcW w:w="10788" w:type="dxa"/>
            <w:gridSpan w:val="5"/>
            <w:shd w:val="clear" w:color="000000" w:fill="FFFFFF"/>
            <w:tcMar>
              <w:left w:w="34" w:type="dxa"/>
              <w:right w:w="34" w:type="dxa"/>
            </w:tcMar>
          </w:tcPr>
          <w:p w14:paraId="7F28DACE"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 27.04.03 Системный анализ и управление</w:t>
            </w:r>
          </w:p>
          <w:p w14:paraId="5D5F14A2"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 «Инженерия автоматизированных систем»</w:t>
            </w:r>
          </w:p>
        </w:tc>
      </w:tr>
      <w:tr w:rsidR="000C3D1B" w14:paraId="0606B590" w14:textId="77777777">
        <w:trPr>
          <w:trHeight w:hRule="exact" w:val="277"/>
        </w:trPr>
        <w:tc>
          <w:tcPr>
            <w:tcW w:w="3828" w:type="dxa"/>
          </w:tcPr>
          <w:p w14:paraId="6ABA0A58" w14:textId="77777777" w:rsidR="000C3D1B" w:rsidRDefault="000C3D1B"/>
        </w:tc>
        <w:tc>
          <w:tcPr>
            <w:tcW w:w="852" w:type="dxa"/>
          </w:tcPr>
          <w:p w14:paraId="7E2BD46A" w14:textId="77777777" w:rsidR="000C3D1B" w:rsidRDefault="000C3D1B"/>
        </w:tc>
        <w:tc>
          <w:tcPr>
            <w:tcW w:w="1135" w:type="dxa"/>
          </w:tcPr>
          <w:p w14:paraId="7280EFC6" w14:textId="77777777" w:rsidR="000C3D1B" w:rsidRDefault="000C3D1B"/>
        </w:tc>
        <w:tc>
          <w:tcPr>
            <w:tcW w:w="3970" w:type="dxa"/>
          </w:tcPr>
          <w:p w14:paraId="577B7624" w14:textId="77777777" w:rsidR="000C3D1B" w:rsidRDefault="000C3D1B"/>
        </w:tc>
        <w:tc>
          <w:tcPr>
            <w:tcW w:w="993" w:type="dxa"/>
          </w:tcPr>
          <w:p w14:paraId="36701C9E" w14:textId="77777777" w:rsidR="000C3D1B" w:rsidRDefault="000C3D1B"/>
        </w:tc>
      </w:tr>
      <w:tr w:rsidR="000C3D1B" w14:paraId="49752361" w14:textId="77777777">
        <w:trPr>
          <w:trHeight w:hRule="exact" w:val="277"/>
        </w:trPr>
        <w:tc>
          <w:tcPr>
            <w:tcW w:w="10788" w:type="dxa"/>
            <w:gridSpan w:val="5"/>
            <w:shd w:val="clear" w:color="000000" w:fill="FFFFFF"/>
            <w:tcMar>
              <w:left w:w="34" w:type="dxa"/>
              <w:right w:w="34" w:type="dxa"/>
            </w:tcMar>
          </w:tcPr>
          <w:p w14:paraId="4A7018D3"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0C3D1B" w14:paraId="498442F0" w14:textId="77777777">
        <w:trPr>
          <w:trHeight w:hRule="exact" w:val="304"/>
        </w:trPr>
        <w:tc>
          <w:tcPr>
            <w:tcW w:w="10788" w:type="dxa"/>
            <w:gridSpan w:val="5"/>
            <w:shd w:val="clear" w:color="000000" w:fill="FFFFFF"/>
            <w:tcMar>
              <w:left w:w="34" w:type="dxa"/>
              <w:right w:w="34" w:type="dxa"/>
            </w:tcMar>
          </w:tcPr>
          <w:p w14:paraId="2DDB1A14"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0C3D1B" w14:paraId="77F57D0B" w14:textId="77777777">
        <w:trPr>
          <w:trHeight w:hRule="exact" w:val="138"/>
        </w:trPr>
        <w:tc>
          <w:tcPr>
            <w:tcW w:w="3828" w:type="dxa"/>
          </w:tcPr>
          <w:p w14:paraId="7208CA93" w14:textId="77777777" w:rsidR="000C3D1B" w:rsidRDefault="000C3D1B"/>
        </w:tc>
        <w:tc>
          <w:tcPr>
            <w:tcW w:w="852" w:type="dxa"/>
          </w:tcPr>
          <w:p w14:paraId="56505DFD" w14:textId="77777777" w:rsidR="000C3D1B" w:rsidRDefault="000C3D1B"/>
        </w:tc>
        <w:tc>
          <w:tcPr>
            <w:tcW w:w="1135" w:type="dxa"/>
          </w:tcPr>
          <w:p w14:paraId="6432A506" w14:textId="77777777" w:rsidR="000C3D1B" w:rsidRDefault="000C3D1B"/>
        </w:tc>
        <w:tc>
          <w:tcPr>
            <w:tcW w:w="3970" w:type="dxa"/>
          </w:tcPr>
          <w:p w14:paraId="05F1C986" w14:textId="77777777" w:rsidR="000C3D1B" w:rsidRDefault="000C3D1B"/>
        </w:tc>
        <w:tc>
          <w:tcPr>
            <w:tcW w:w="993" w:type="dxa"/>
          </w:tcPr>
          <w:p w14:paraId="27CCD433" w14:textId="77777777" w:rsidR="000C3D1B" w:rsidRDefault="000C3D1B"/>
        </w:tc>
      </w:tr>
      <w:tr w:rsidR="000C3D1B" w14:paraId="39A23E22" w14:textId="77777777">
        <w:trPr>
          <w:trHeight w:hRule="exact" w:val="1125"/>
        </w:trPr>
        <w:tc>
          <w:tcPr>
            <w:tcW w:w="10788" w:type="dxa"/>
            <w:gridSpan w:val="5"/>
            <w:shd w:val="clear" w:color="000000" w:fill="FFFFFF"/>
            <w:tcMar>
              <w:left w:w="34" w:type="dxa"/>
              <w:right w:w="34" w:type="dxa"/>
            </w:tcMar>
          </w:tcPr>
          <w:p w14:paraId="1FCB0B01"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23.03.2021 № 8</w:t>
            </w:r>
          </w:p>
          <w:p w14:paraId="4B71F084" w14:textId="77777777" w:rsidR="000C3D1B" w:rsidRDefault="000C3D1B">
            <w:pPr>
              <w:spacing w:after="0" w:line="240" w:lineRule="auto"/>
              <w:rPr>
                <w:sz w:val="24"/>
                <w:szCs w:val="24"/>
              </w:rPr>
            </w:pPr>
          </w:p>
          <w:p w14:paraId="6D24D8E8"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Чернова Н.И. ___________________</w:t>
            </w:r>
          </w:p>
        </w:tc>
      </w:tr>
    </w:tbl>
    <w:p w14:paraId="20366FF3"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2582"/>
        <w:gridCol w:w="1925"/>
        <w:gridCol w:w="403"/>
        <w:gridCol w:w="4331"/>
        <w:gridCol w:w="964"/>
      </w:tblGrid>
      <w:tr w:rsidR="000C3D1B" w14:paraId="366A76BC" w14:textId="77777777">
        <w:trPr>
          <w:trHeight w:hRule="exact" w:val="416"/>
        </w:trPr>
        <w:tc>
          <w:tcPr>
            <w:tcW w:w="4692" w:type="dxa"/>
            <w:gridSpan w:val="2"/>
            <w:shd w:val="clear" w:color="C0C0C0" w:fill="FFFFFF"/>
            <w:tcMar>
              <w:left w:w="34" w:type="dxa"/>
              <w:right w:w="34" w:type="dxa"/>
            </w:tcMar>
          </w:tcPr>
          <w:p w14:paraId="63718FB2"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26" w:type="dxa"/>
          </w:tcPr>
          <w:p w14:paraId="16A29860" w14:textId="77777777" w:rsidR="000C3D1B" w:rsidRDefault="000C3D1B"/>
        </w:tc>
        <w:tc>
          <w:tcPr>
            <w:tcW w:w="4679" w:type="dxa"/>
          </w:tcPr>
          <w:p w14:paraId="76BC6640" w14:textId="77777777" w:rsidR="000C3D1B" w:rsidRDefault="000C3D1B"/>
        </w:tc>
        <w:tc>
          <w:tcPr>
            <w:tcW w:w="1007" w:type="dxa"/>
            <w:shd w:val="clear" w:color="C0C0C0" w:fill="FFFFFF"/>
            <w:tcMar>
              <w:left w:w="34" w:type="dxa"/>
              <w:right w:w="34" w:type="dxa"/>
            </w:tcMar>
          </w:tcPr>
          <w:p w14:paraId="34AB9B1D"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3</w:t>
            </w:r>
          </w:p>
        </w:tc>
      </w:tr>
      <w:tr w:rsidR="000C3D1B" w14:paraId="5341E878" w14:textId="77777777">
        <w:trPr>
          <w:trHeight w:hRule="exact" w:val="138"/>
        </w:trPr>
        <w:tc>
          <w:tcPr>
            <w:tcW w:w="2694" w:type="dxa"/>
          </w:tcPr>
          <w:p w14:paraId="2D59E3EA" w14:textId="77777777" w:rsidR="000C3D1B" w:rsidRDefault="000C3D1B"/>
        </w:tc>
        <w:tc>
          <w:tcPr>
            <w:tcW w:w="1986" w:type="dxa"/>
          </w:tcPr>
          <w:p w14:paraId="6C8944C6" w14:textId="77777777" w:rsidR="000C3D1B" w:rsidRDefault="000C3D1B"/>
        </w:tc>
        <w:tc>
          <w:tcPr>
            <w:tcW w:w="426" w:type="dxa"/>
          </w:tcPr>
          <w:p w14:paraId="692045AE" w14:textId="77777777" w:rsidR="000C3D1B" w:rsidRDefault="000C3D1B"/>
        </w:tc>
        <w:tc>
          <w:tcPr>
            <w:tcW w:w="4679" w:type="dxa"/>
          </w:tcPr>
          <w:p w14:paraId="161E17D4" w14:textId="77777777" w:rsidR="000C3D1B" w:rsidRDefault="000C3D1B"/>
        </w:tc>
        <w:tc>
          <w:tcPr>
            <w:tcW w:w="993" w:type="dxa"/>
          </w:tcPr>
          <w:p w14:paraId="1B84DDE9" w14:textId="77777777" w:rsidR="000C3D1B" w:rsidRDefault="000C3D1B"/>
        </w:tc>
      </w:tr>
      <w:tr w:rsidR="000C3D1B" w14:paraId="2849593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2801F9C" w14:textId="77777777" w:rsidR="000C3D1B" w:rsidRDefault="000C3D1B"/>
        </w:tc>
      </w:tr>
      <w:tr w:rsidR="000C3D1B" w14:paraId="36CE6F48" w14:textId="77777777">
        <w:trPr>
          <w:trHeight w:hRule="exact" w:val="13"/>
        </w:trPr>
        <w:tc>
          <w:tcPr>
            <w:tcW w:w="2694" w:type="dxa"/>
          </w:tcPr>
          <w:p w14:paraId="20F19ADC" w14:textId="77777777" w:rsidR="000C3D1B" w:rsidRDefault="000C3D1B"/>
        </w:tc>
        <w:tc>
          <w:tcPr>
            <w:tcW w:w="1986" w:type="dxa"/>
          </w:tcPr>
          <w:p w14:paraId="6FCE9CA5" w14:textId="77777777" w:rsidR="000C3D1B" w:rsidRDefault="000C3D1B"/>
        </w:tc>
        <w:tc>
          <w:tcPr>
            <w:tcW w:w="426" w:type="dxa"/>
          </w:tcPr>
          <w:p w14:paraId="645C6505" w14:textId="77777777" w:rsidR="000C3D1B" w:rsidRDefault="000C3D1B"/>
        </w:tc>
        <w:tc>
          <w:tcPr>
            <w:tcW w:w="4679" w:type="dxa"/>
          </w:tcPr>
          <w:p w14:paraId="479C4D0E" w14:textId="77777777" w:rsidR="000C3D1B" w:rsidRDefault="000C3D1B"/>
        </w:tc>
        <w:tc>
          <w:tcPr>
            <w:tcW w:w="993" w:type="dxa"/>
          </w:tcPr>
          <w:p w14:paraId="5244DC90" w14:textId="77777777" w:rsidR="000C3D1B" w:rsidRDefault="000C3D1B"/>
        </w:tc>
      </w:tr>
      <w:tr w:rsidR="000C3D1B" w14:paraId="3611C5A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88FF75F" w14:textId="77777777" w:rsidR="000C3D1B" w:rsidRDefault="000C3D1B"/>
        </w:tc>
      </w:tr>
      <w:tr w:rsidR="000C3D1B" w14:paraId="68C681F0" w14:textId="77777777">
        <w:trPr>
          <w:trHeight w:hRule="exact" w:val="96"/>
        </w:trPr>
        <w:tc>
          <w:tcPr>
            <w:tcW w:w="2694" w:type="dxa"/>
          </w:tcPr>
          <w:p w14:paraId="62D8CF8A" w14:textId="77777777" w:rsidR="000C3D1B" w:rsidRDefault="000C3D1B"/>
        </w:tc>
        <w:tc>
          <w:tcPr>
            <w:tcW w:w="1986" w:type="dxa"/>
          </w:tcPr>
          <w:p w14:paraId="329ED798" w14:textId="77777777" w:rsidR="000C3D1B" w:rsidRDefault="000C3D1B"/>
        </w:tc>
        <w:tc>
          <w:tcPr>
            <w:tcW w:w="426" w:type="dxa"/>
          </w:tcPr>
          <w:p w14:paraId="12C1C2BB" w14:textId="77777777" w:rsidR="000C3D1B" w:rsidRDefault="000C3D1B"/>
        </w:tc>
        <w:tc>
          <w:tcPr>
            <w:tcW w:w="4679" w:type="dxa"/>
          </w:tcPr>
          <w:p w14:paraId="2E58319D" w14:textId="77777777" w:rsidR="000C3D1B" w:rsidRDefault="000C3D1B"/>
        </w:tc>
        <w:tc>
          <w:tcPr>
            <w:tcW w:w="993" w:type="dxa"/>
          </w:tcPr>
          <w:p w14:paraId="087417ED" w14:textId="77777777" w:rsidR="000C3D1B" w:rsidRDefault="000C3D1B"/>
        </w:tc>
      </w:tr>
      <w:tr w:rsidR="000C3D1B" w14:paraId="4D915590" w14:textId="77777777">
        <w:trPr>
          <w:trHeight w:hRule="exact" w:val="304"/>
        </w:trPr>
        <w:tc>
          <w:tcPr>
            <w:tcW w:w="10788" w:type="dxa"/>
            <w:gridSpan w:val="5"/>
            <w:shd w:val="clear" w:color="000000" w:fill="FFFFFF"/>
            <w:tcMar>
              <w:left w:w="34" w:type="dxa"/>
              <w:right w:w="34" w:type="dxa"/>
            </w:tcMar>
          </w:tcPr>
          <w:p w14:paraId="2273BFC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0024B3C3" w14:textId="77777777">
        <w:trPr>
          <w:trHeight w:hRule="exact" w:val="416"/>
        </w:trPr>
        <w:tc>
          <w:tcPr>
            <w:tcW w:w="2694" w:type="dxa"/>
          </w:tcPr>
          <w:p w14:paraId="5B8C6375" w14:textId="77777777" w:rsidR="000C3D1B" w:rsidRDefault="000C3D1B"/>
        </w:tc>
        <w:tc>
          <w:tcPr>
            <w:tcW w:w="1986" w:type="dxa"/>
          </w:tcPr>
          <w:p w14:paraId="33D059CB" w14:textId="77777777" w:rsidR="000C3D1B" w:rsidRDefault="000C3D1B"/>
        </w:tc>
        <w:tc>
          <w:tcPr>
            <w:tcW w:w="426" w:type="dxa"/>
          </w:tcPr>
          <w:p w14:paraId="5B1195DD" w14:textId="77777777" w:rsidR="000C3D1B" w:rsidRDefault="000C3D1B"/>
        </w:tc>
        <w:tc>
          <w:tcPr>
            <w:tcW w:w="4679" w:type="dxa"/>
          </w:tcPr>
          <w:p w14:paraId="4CAF2650" w14:textId="77777777" w:rsidR="000C3D1B" w:rsidRDefault="000C3D1B"/>
        </w:tc>
        <w:tc>
          <w:tcPr>
            <w:tcW w:w="993" w:type="dxa"/>
          </w:tcPr>
          <w:p w14:paraId="765D9B88" w14:textId="77777777" w:rsidR="000C3D1B" w:rsidRDefault="000C3D1B"/>
        </w:tc>
      </w:tr>
      <w:tr w:rsidR="000C3D1B" w14:paraId="70FAA2A3" w14:textId="77777777">
        <w:trPr>
          <w:trHeight w:hRule="exact" w:val="555"/>
        </w:trPr>
        <w:tc>
          <w:tcPr>
            <w:tcW w:w="10788" w:type="dxa"/>
            <w:gridSpan w:val="5"/>
            <w:shd w:val="clear" w:color="000000" w:fill="FFFFFF"/>
            <w:tcMar>
              <w:left w:w="34" w:type="dxa"/>
              <w:right w:w="34" w:type="dxa"/>
            </w:tcMar>
          </w:tcPr>
          <w:p w14:paraId="1B10DCFD"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0C3D1B" w14:paraId="1EAECF01" w14:textId="77777777">
        <w:trPr>
          <w:trHeight w:hRule="exact" w:val="304"/>
        </w:trPr>
        <w:tc>
          <w:tcPr>
            <w:tcW w:w="10788" w:type="dxa"/>
            <w:gridSpan w:val="5"/>
            <w:shd w:val="clear" w:color="000000" w:fill="FFFFFF"/>
            <w:tcMar>
              <w:left w:w="34" w:type="dxa"/>
              <w:right w:w="34" w:type="dxa"/>
            </w:tcMar>
          </w:tcPr>
          <w:p w14:paraId="5A3E2F70"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0C3D1B" w14:paraId="7912A6F1" w14:textId="77777777">
        <w:trPr>
          <w:trHeight w:hRule="exact" w:val="138"/>
        </w:trPr>
        <w:tc>
          <w:tcPr>
            <w:tcW w:w="2694" w:type="dxa"/>
          </w:tcPr>
          <w:p w14:paraId="334821BF" w14:textId="77777777" w:rsidR="000C3D1B" w:rsidRDefault="000C3D1B"/>
        </w:tc>
        <w:tc>
          <w:tcPr>
            <w:tcW w:w="1986" w:type="dxa"/>
          </w:tcPr>
          <w:p w14:paraId="714361B1" w14:textId="77777777" w:rsidR="000C3D1B" w:rsidRDefault="000C3D1B"/>
        </w:tc>
        <w:tc>
          <w:tcPr>
            <w:tcW w:w="426" w:type="dxa"/>
          </w:tcPr>
          <w:p w14:paraId="4107C42D" w14:textId="77777777" w:rsidR="000C3D1B" w:rsidRDefault="000C3D1B"/>
        </w:tc>
        <w:tc>
          <w:tcPr>
            <w:tcW w:w="4679" w:type="dxa"/>
          </w:tcPr>
          <w:p w14:paraId="61FDDC5F" w14:textId="77777777" w:rsidR="000C3D1B" w:rsidRDefault="000C3D1B"/>
        </w:tc>
        <w:tc>
          <w:tcPr>
            <w:tcW w:w="993" w:type="dxa"/>
          </w:tcPr>
          <w:p w14:paraId="62FC032C" w14:textId="77777777" w:rsidR="000C3D1B" w:rsidRDefault="000C3D1B"/>
        </w:tc>
      </w:tr>
      <w:tr w:rsidR="000C3D1B" w14:paraId="53046479" w14:textId="77777777">
        <w:trPr>
          <w:trHeight w:hRule="exact" w:val="833"/>
        </w:trPr>
        <w:tc>
          <w:tcPr>
            <w:tcW w:w="2694" w:type="dxa"/>
          </w:tcPr>
          <w:p w14:paraId="5B9B6455" w14:textId="77777777" w:rsidR="000C3D1B" w:rsidRDefault="000C3D1B"/>
        </w:tc>
        <w:tc>
          <w:tcPr>
            <w:tcW w:w="8094" w:type="dxa"/>
            <w:gridSpan w:val="4"/>
            <w:shd w:val="clear" w:color="000000" w:fill="FFFFFF"/>
            <w:tcMar>
              <w:left w:w="34" w:type="dxa"/>
              <w:right w:w="34" w:type="dxa"/>
            </w:tcMar>
          </w:tcPr>
          <w:p w14:paraId="73650996"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062DB13D" w14:textId="77777777" w:rsidR="000C3D1B" w:rsidRDefault="000C3D1B">
            <w:pPr>
              <w:spacing w:after="0" w:line="240" w:lineRule="auto"/>
              <w:rPr>
                <w:sz w:val="24"/>
                <w:szCs w:val="24"/>
              </w:rPr>
            </w:pPr>
          </w:p>
          <w:p w14:paraId="21F51A73"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27AD08A2" w14:textId="77777777">
        <w:trPr>
          <w:trHeight w:hRule="exact" w:val="138"/>
        </w:trPr>
        <w:tc>
          <w:tcPr>
            <w:tcW w:w="2694" w:type="dxa"/>
          </w:tcPr>
          <w:p w14:paraId="6A8F66B9" w14:textId="77777777" w:rsidR="000C3D1B" w:rsidRDefault="000C3D1B"/>
        </w:tc>
        <w:tc>
          <w:tcPr>
            <w:tcW w:w="2424" w:type="dxa"/>
            <w:gridSpan w:val="2"/>
            <w:shd w:val="clear" w:color="000000" w:fill="FFFFFF"/>
            <w:tcMar>
              <w:left w:w="34" w:type="dxa"/>
              <w:right w:w="34" w:type="dxa"/>
            </w:tcMar>
          </w:tcPr>
          <w:p w14:paraId="1A64AF36" w14:textId="77777777" w:rsidR="000C3D1B" w:rsidRDefault="000C3D1B"/>
        </w:tc>
        <w:tc>
          <w:tcPr>
            <w:tcW w:w="5685" w:type="dxa"/>
            <w:gridSpan w:val="2"/>
            <w:vMerge w:val="restart"/>
            <w:shd w:val="clear" w:color="000000" w:fill="FFFFFF"/>
            <w:tcMar>
              <w:left w:w="34" w:type="dxa"/>
              <w:right w:w="34" w:type="dxa"/>
            </w:tcMar>
          </w:tcPr>
          <w:p w14:paraId="23A26297"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6E76C1DB" w14:textId="77777777">
        <w:trPr>
          <w:trHeight w:hRule="exact" w:val="138"/>
        </w:trPr>
        <w:tc>
          <w:tcPr>
            <w:tcW w:w="2694" w:type="dxa"/>
          </w:tcPr>
          <w:p w14:paraId="3430F729" w14:textId="77777777" w:rsidR="000C3D1B" w:rsidRDefault="000C3D1B"/>
        </w:tc>
        <w:tc>
          <w:tcPr>
            <w:tcW w:w="1986" w:type="dxa"/>
          </w:tcPr>
          <w:p w14:paraId="55869E3C" w14:textId="77777777" w:rsidR="000C3D1B" w:rsidRDefault="000C3D1B"/>
        </w:tc>
        <w:tc>
          <w:tcPr>
            <w:tcW w:w="426" w:type="dxa"/>
          </w:tcPr>
          <w:p w14:paraId="2871426F" w14:textId="77777777" w:rsidR="000C3D1B" w:rsidRDefault="000C3D1B"/>
        </w:tc>
        <w:tc>
          <w:tcPr>
            <w:tcW w:w="5685" w:type="dxa"/>
            <w:gridSpan w:val="2"/>
            <w:vMerge/>
            <w:shd w:val="clear" w:color="000000" w:fill="FFFFFF"/>
            <w:tcMar>
              <w:left w:w="34" w:type="dxa"/>
              <w:right w:w="34" w:type="dxa"/>
            </w:tcMar>
          </w:tcPr>
          <w:p w14:paraId="1C0E5F9D" w14:textId="77777777" w:rsidR="000C3D1B" w:rsidRDefault="000C3D1B"/>
        </w:tc>
      </w:tr>
      <w:tr w:rsidR="000C3D1B" w14:paraId="2B288300" w14:textId="77777777">
        <w:trPr>
          <w:trHeight w:hRule="exact" w:val="277"/>
        </w:trPr>
        <w:tc>
          <w:tcPr>
            <w:tcW w:w="2694" w:type="dxa"/>
          </w:tcPr>
          <w:p w14:paraId="5CF7D4C2" w14:textId="77777777" w:rsidR="000C3D1B" w:rsidRDefault="000C3D1B"/>
        </w:tc>
        <w:tc>
          <w:tcPr>
            <w:tcW w:w="1986" w:type="dxa"/>
          </w:tcPr>
          <w:p w14:paraId="2AAA0D64" w14:textId="77777777" w:rsidR="000C3D1B" w:rsidRDefault="000C3D1B"/>
        </w:tc>
        <w:tc>
          <w:tcPr>
            <w:tcW w:w="426" w:type="dxa"/>
          </w:tcPr>
          <w:p w14:paraId="58D072EB" w14:textId="77777777" w:rsidR="000C3D1B" w:rsidRDefault="000C3D1B"/>
        </w:tc>
        <w:tc>
          <w:tcPr>
            <w:tcW w:w="4679" w:type="dxa"/>
          </w:tcPr>
          <w:p w14:paraId="4FD5870C" w14:textId="77777777" w:rsidR="000C3D1B" w:rsidRDefault="000C3D1B"/>
        </w:tc>
        <w:tc>
          <w:tcPr>
            <w:tcW w:w="993" w:type="dxa"/>
          </w:tcPr>
          <w:p w14:paraId="4DAAC3DB" w14:textId="77777777" w:rsidR="000C3D1B" w:rsidRDefault="000C3D1B"/>
        </w:tc>
      </w:tr>
      <w:tr w:rsidR="000C3D1B" w14:paraId="5B358C1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C3653B1" w14:textId="77777777" w:rsidR="000C3D1B" w:rsidRDefault="000C3D1B"/>
        </w:tc>
      </w:tr>
      <w:tr w:rsidR="000C3D1B" w14:paraId="0F74D8BD" w14:textId="77777777">
        <w:trPr>
          <w:trHeight w:hRule="exact" w:val="13"/>
        </w:trPr>
        <w:tc>
          <w:tcPr>
            <w:tcW w:w="2694" w:type="dxa"/>
          </w:tcPr>
          <w:p w14:paraId="304BF937" w14:textId="77777777" w:rsidR="000C3D1B" w:rsidRDefault="000C3D1B"/>
        </w:tc>
        <w:tc>
          <w:tcPr>
            <w:tcW w:w="1986" w:type="dxa"/>
          </w:tcPr>
          <w:p w14:paraId="6DA488EC" w14:textId="77777777" w:rsidR="000C3D1B" w:rsidRDefault="000C3D1B"/>
        </w:tc>
        <w:tc>
          <w:tcPr>
            <w:tcW w:w="426" w:type="dxa"/>
          </w:tcPr>
          <w:p w14:paraId="5C25ACAF" w14:textId="77777777" w:rsidR="000C3D1B" w:rsidRDefault="000C3D1B"/>
        </w:tc>
        <w:tc>
          <w:tcPr>
            <w:tcW w:w="4679" w:type="dxa"/>
          </w:tcPr>
          <w:p w14:paraId="2C5EA598" w14:textId="77777777" w:rsidR="000C3D1B" w:rsidRDefault="000C3D1B"/>
        </w:tc>
        <w:tc>
          <w:tcPr>
            <w:tcW w:w="993" w:type="dxa"/>
          </w:tcPr>
          <w:p w14:paraId="460380E6" w14:textId="77777777" w:rsidR="000C3D1B" w:rsidRDefault="000C3D1B"/>
        </w:tc>
      </w:tr>
      <w:tr w:rsidR="000C3D1B" w14:paraId="21740F7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0AB94B1" w14:textId="77777777" w:rsidR="000C3D1B" w:rsidRDefault="000C3D1B"/>
        </w:tc>
      </w:tr>
      <w:tr w:rsidR="000C3D1B" w14:paraId="1528F569" w14:textId="77777777">
        <w:trPr>
          <w:trHeight w:hRule="exact" w:val="96"/>
        </w:trPr>
        <w:tc>
          <w:tcPr>
            <w:tcW w:w="2694" w:type="dxa"/>
          </w:tcPr>
          <w:p w14:paraId="7C81EE71" w14:textId="77777777" w:rsidR="000C3D1B" w:rsidRDefault="000C3D1B"/>
        </w:tc>
        <w:tc>
          <w:tcPr>
            <w:tcW w:w="1986" w:type="dxa"/>
          </w:tcPr>
          <w:p w14:paraId="1FA55752" w14:textId="77777777" w:rsidR="000C3D1B" w:rsidRDefault="000C3D1B"/>
        </w:tc>
        <w:tc>
          <w:tcPr>
            <w:tcW w:w="426" w:type="dxa"/>
          </w:tcPr>
          <w:p w14:paraId="2513986B" w14:textId="77777777" w:rsidR="000C3D1B" w:rsidRDefault="000C3D1B"/>
        </w:tc>
        <w:tc>
          <w:tcPr>
            <w:tcW w:w="4679" w:type="dxa"/>
          </w:tcPr>
          <w:p w14:paraId="7BCAFA1D" w14:textId="77777777" w:rsidR="000C3D1B" w:rsidRDefault="000C3D1B"/>
        </w:tc>
        <w:tc>
          <w:tcPr>
            <w:tcW w:w="993" w:type="dxa"/>
          </w:tcPr>
          <w:p w14:paraId="34EA220C" w14:textId="77777777" w:rsidR="000C3D1B" w:rsidRDefault="000C3D1B"/>
        </w:tc>
      </w:tr>
      <w:tr w:rsidR="000C3D1B" w14:paraId="559CCBA9" w14:textId="77777777">
        <w:trPr>
          <w:trHeight w:hRule="exact" w:val="304"/>
        </w:trPr>
        <w:tc>
          <w:tcPr>
            <w:tcW w:w="10788" w:type="dxa"/>
            <w:gridSpan w:val="5"/>
            <w:shd w:val="clear" w:color="000000" w:fill="FFFFFF"/>
            <w:tcMar>
              <w:left w:w="34" w:type="dxa"/>
              <w:right w:w="34" w:type="dxa"/>
            </w:tcMar>
          </w:tcPr>
          <w:p w14:paraId="5F5B88D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62CAB98E" w14:textId="77777777">
        <w:trPr>
          <w:trHeight w:hRule="exact" w:val="416"/>
        </w:trPr>
        <w:tc>
          <w:tcPr>
            <w:tcW w:w="2694" w:type="dxa"/>
          </w:tcPr>
          <w:p w14:paraId="7B3DF765" w14:textId="77777777" w:rsidR="000C3D1B" w:rsidRDefault="000C3D1B"/>
        </w:tc>
        <w:tc>
          <w:tcPr>
            <w:tcW w:w="1986" w:type="dxa"/>
          </w:tcPr>
          <w:p w14:paraId="1348D834" w14:textId="77777777" w:rsidR="000C3D1B" w:rsidRDefault="000C3D1B"/>
        </w:tc>
        <w:tc>
          <w:tcPr>
            <w:tcW w:w="426" w:type="dxa"/>
          </w:tcPr>
          <w:p w14:paraId="6C9AF5C4" w14:textId="77777777" w:rsidR="000C3D1B" w:rsidRDefault="000C3D1B"/>
        </w:tc>
        <w:tc>
          <w:tcPr>
            <w:tcW w:w="4679" w:type="dxa"/>
          </w:tcPr>
          <w:p w14:paraId="0FD346DC" w14:textId="77777777" w:rsidR="000C3D1B" w:rsidRDefault="000C3D1B"/>
        </w:tc>
        <w:tc>
          <w:tcPr>
            <w:tcW w:w="993" w:type="dxa"/>
          </w:tcPr>
          <w:p w14:paraId="375213B4" w14:textId="77777777" w:rsidR="000C3D1B" w:rsidRDefault="000C3D1B"/>
        </w:tc>
      </w:tr>
      <w:tr w:rsidR="000C3D1B" w14:paraId="4B099B2F" w14:textId="77777777">
        <w:trPr>
          <w:trHeight w:hRule="exact" w:val="555"/>
        </w:trPr>
        <w:tc>
          <w:tcPr>
            <w:tcW w:w="10788" w:type="dxa"/>
            <w:gridSpan w:val="5"/>
            <w:shd w:val="clear" w:color="000000" w:fill="FFFFFF"/>
            <w:tcMar>
              <w:left w:w="34" w:type="dxa"/>
              <w:right w:w="34" w:type="dxa"/>
            </w:tcMar>
          </w:tcPr>
          <w:p w14:paraId="163D5C46"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0C3D1B" w14:paraId="09FC838C" w14:textId="77777777">
        <w:trPr>
          <w:trHeight w:hRule="exact" w:val="304"/>
        </w:trPr>
        <w:tc>
          <w:tcPr>
            <w:tcW w:w="10788" w:type="dxa"/>
            <w:gridSpan w:val="5"/>
            <w:shd w:val="clear" w:color="000000" w:fill="FFFFFF"/>
            <w:tcMar>
              <w:left w:w="34" w:type="dxa"/>
              <w:right w:w="34" w:type="dxa"/>
            </w:tcMar>
          </w:tcPr>
          <w:p w14:paraId="4A9324ED"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0C3D1B" w14:paraId="1E12D6BF" w14:textId="77777777">
        <w:trPr>
          <w:trHeight w:hRule="exact" w:val="277"/>
        </w:trPr>
        <w:tc>
          <w:tcPr>
            <w:tcW w:w="2694" w:type="dxa"/>
          </w:tcPr>
          <w:p w14:paraId="374F5778" w14:textId="77777777" w:rsidR="000C3D1B" w:rsidRDefault="000C3D1B"/>
        </w:tc>
        <w:tc>
          <w:tcPr>
            <w:tcW w:w="1986" w:type="dxa"/>
          </w:tcPr>
          <w:p w14:paraId="79DB669D" w14:textId="77777777" w:rsidR="000C3D1B" w:rsidRDefault="000C3D1B"/>
        </w:tc>
        <w:tc>
          <w:tcPr>
            <w:tcW w:w="426" w:type="dxa"/>
          </w:tcPr>
          <w:p w14:paraId="70FC94EF" w14:textId="77777777" w:rsidR="000C3D1B" w:rsidRDefault="000C3D1B"/>
        </w:tc>
        <w:tc>
          <w:tcPr>
            <w:tcW w:w="4679" w:type="dxa"/>
          </w:tcPr>
          <w:p w14:paraId="24EA976D" w14:textId="77777777" w:rsidR="000C3D1B" w:rsidRDefault="000C3D1B"/>
        </w:tc>
        <w:tc>
          <w:tcPr>
            <w:tcW w:w="993" w:type="dxa"/>
          </w:tcPr>
          <w:p w14:paraId="56BFFB26" w14:textId="77777777" w:rsidR="000C3D1B" w:rsidRDefault="000C3D1B"/>
        </w:tc>
      </w:tr>
      <w:tr w:rsidR="000C3D1B" w14:paraId="44B5EDD3" w14:textId="77777777">
        <w:trPr>
          <w:trHeight w:hRule="exact" w:val="833"/>
        </w:trPr>
        <w:tc>
          <w:tcPr>
            <w:tcW w:w="2694" w:type="dxa"/>
          </w:tcPr>
          <w:p w14:paraId="53C50D1D" w14:textId="77777777" w:rsidR="000C3D1B" w:rsidRDefault="000C3D1B"/>
        </w:tc>
        <w:tc>
          <w:tcPr>
            <w:tcW w:w="8094" w:type="dxa"/>
            <w:gridSpan w:val="4"/>
            <w:shd w:val="clear" w:color="000000" w:fill="FFFFFF"/>
            <w:tcMar>
              <w:left w:w="34" w:type="dxa"/>
              <w:right w:w="34" w:type="dxa"/>
            </w:tcMar>
          </w:tcPr>
          <w:p w14:paraId="4995066C"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752444DB" w14:textId="77777777" w:rsidR="000C3D1B" w:rsidRDefault="000C3D1B">
            <w:pPr>
              <w:spacing w:after="0" w:line="240" w:lineRule="auto"/>
              <w:rPr>
                <w:sz w:val="24"/>
                <w:szCs w:val="24"/>
              </w:rPr>
            </w:pPr>
          </w:p>
          <w:p w14:paraId="0B728DC8"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3B785EA1" w14:textId="77777777">
        <w:trPr>
          <w:trHeight w:hRule="exact" w:val="277"/>
        </w:trPr>
        <w:tc>
          <w:tcPr>
            <w:tcW w:w="2694" w:type="dxa"/>
          </w:tcPr>
          <w:p w14:paraId="12718C06" w14:textId="77777777" w:rsidR="000C3D1B" w:rsidRDefault="000C3D1B"/>
        </w:tc>
        <w:tc>
          <w:tcPr>
            <w:tcW w:w="1986" w:type="dxa"/>
          </w:tcPr>
          <w:p w14:paraId="291589E3" w14:textId="77777777" w:rsidR="000C3D1B" w:rsidRDefault="000C3D1B"/>
        </w:tc>
        <w:tc>
          <w:tcPr>
            <w:tcW w:w="426" w:type="dxa"/>
          </w:tcPr>
          <w:p w14:paraId="3A579CC9" w14:textId="77777777" w:rsidR="000C3D1B" w:rsidRDefault="000C3D1B"/>
        </w:tc>
        <w:tc>
          <w:tcPr>
            <w:tcW w:w="5685" w:type="dxa"/>
            <w:gridSpan w:val="2"/>
            <w:shd w:val="clear" w:color="000000" w:fill="FFFFFF"/>
            <w:tcMar>
              <w:left w:w="34" w:type="dxa"/>
              <w:right w:w="34" w:type="dxa"/>
            </w:tcMar>
          </w:tcPr>
          <w:p w14:paraId="4E26A442"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0183EFD0" w14:textId="77777777">
        <w:trPr>
          <w:trHeight w:hRule="exact" w:val="138"/>
        </w:trPr>
        <w:tc>
          <w:tcPr>
            <w:tcW w:w="2694" w:type="dxa"/>
          </w:tcPr>
          <w:p w14:paraId="13D31A7C" w14:textId="77777777" w:rsidR="000C3D1B" w:rsidRDefault="000C3D1B"/>
        </w:tc>
        <w:tc>
          <w:tcPr>
            <w:tcW w:w="1986" w:type="dxa"/>
          </w:tcPr>
          <w:p w14:paraId="24ABD247" w14:textId="77777777" w:rsidR="000C3D1B" w:rsidRDefault="000C3D1B"/>
        </w:tc>
        <w:tc>
          <w:tcPr>
            <w:tcW w:w="426" w:type="dxa"/>
          </w:tcPr>
          <w:p w14:paraId="6EAEAF5A" w14:textId="77777777" w:rsidR="000C3D1B" w:rsidRDefault="000C3D1B"/>
        </w:tc>
        <w:tc>
          <w:tcPr>
            <w:tcW w:w="4679" w:type="dxa"/>
          </w:tcPr>
          <w:p w14:paraId="3E8A0D6D" w14:textId="77777777" w:rsidR="000C3D1B" w:rsidRDefault="000C3D1B"/>
        </w:tc>
        <w:tc>
          <w:tcPr>
            <w:tcW w:w="993" w:type="dxa"/>
          </w:tcPr>
          <w:p w14:paraId="5131E0A5" w14:textId="77777777" w:rsidR="000C3D1B" w:rsidRDefault="000C3D1B"/>
        </w:tc>
      </w:tr>
      <w:tr w:rsidR="000C3D1B" w14:paraId="670DB0B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D93B82F" w14:textId="77777777" w:rsidR="000C3D1B" w:rsidRDefault="000C3D1B"/>
        </w:tc>
      </w:tr>
      <w:tr w:rsidR="000C3D1B" w14:paraId="6A223E9B" w14:textId="77777777">
        <w:trPr>
          <w:trHeight w:hRule="exact" w:val="13"/>
        </w:trPr>
        <w:tc>
          <w:tcPr>
            <w:tcW w:w="2694" w:type="dxa"/>
          </w:tcPr>
          <w:p w14:paraId="1340AF3A" w14:textId="77777777" w:rsidR="000C3D1B" w:rsidRDefault="000C3D1B"/>
        </w:tc>
        <w:tc>
          <w:tcPr>
            <w:tcW w:w="1986" w:type="dxa"/>
          </w:tcPr>
          <w:p w14:paraId="338F02A3" w14:textId="77777777" w:rsidR="000C3D1B" w:rsidRDefault="000C3D1B"/>
        </w:tc>
        <w:tc>
          <w:tcPr>
            <w:tcW w:w="426" w:type="dxa"/>
          </w:tcPr>
          <w:p w14:paraId="1064F465" w14:textId="77777777" w:rsidR="000C3D1B" w:rsidRDefault="000C3D1B"/>
        </w:tc>
        <w:tc>
          <w:tcPr>
            <w:tcW w:w="4679" w:type="dxa"/>
          </w:tcPr>
          <w:p w14:paraId="0C007D9E" w14:textId="77777777" w:rsidR="000C3D1B" w:rsidRDefault="000C3D1B"/>
        </w:tc>
        <w:tc>
          <w:tcPr>
            <w:tcW w:w="993" w:type="dxa"/>
          </w:tcPr>
          <w:p w14:paraId="09DFCF59" w14:textId="77777777" w:rsidR="000C3D1B" w:rsidRDefault="000C3D1B"/>
        </w:tc>
      </w:tr>
      <w:tr w:rsidR="000C3D1B" w14:paraId="31A60BC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EC89FC5" w14:textId="77777777" w:rsidR="000C3D1B" w:rsidRDefault="000C3D1B"/>
        </w:tc>
      </w:tr>
      <w:tr w:rsidR="000C3D1B" w14:paraId="0E9115B4" w14:textId="77777777">
        <w:trPr>
          <w:trHeight w:hRule="exact" w:val="96"/>
        </w:trPr>
        <w:tc>
          <w:tcPr>
            <w:tcW w:w="2694" w:type="dxa"/>
          </w:tcPr>
          <w:p w14:paraId="4A1EA882" w14:textId="77777777" w:rsidR="000C3D1B" w:rsidRDefault="000C3D1B"/>
        </w:tc>
        <w:tc>
          <w:tcPr>
            <w:tcW w:w="1986" w:type="dxa"/>
          </w:tcPr>
          <w:p w14:paraId="15336D8E" w14:textId="77777777" w:rsidR="000C3D1B" w:rsidRDefault="000C3D1B"/>
        </w:tc>
        <w:tc>
          <w:tcPr>
            <w:tcW w:w="426" w:type="dxa"/>
          </w:tcPr>
          <w:p w14:paraId="70FE8A65" w14:textId="77777777" w:rsidR="000C3D1B" w:rsidRDefault="000C3D1B"/>
        </w:tc>
        <w:tc>
          <w:tcPr>
            <w:tcW w:w="4679" w:type="dxa"/>
          </w:tcPr>
          <w:p w14:paraId="70102C2A" w14:textId="77777777" w:rsidR="000C3D1B" w:rsidRDefault="000C3D1B"/>
        </w:tc>
        <w:tc>
          <w:tcPr>
            <w:tcW w:w="993" w:type="dxa"/>
          </w:tcPr>
          <w:p w14:paraId="377B419E" w14:textId="77777777" w:rsidR="000C3D1B" w:rsidRDefault="000C3D1B"/>
        </w:tc>
      </w:tr>
      <w:tr w:rsidR="000C3D1B" w14:paraId="16B1CAFC" w14:textId="77777777">
        <w:trPr>
          <w:trHeight w:hRule="exact" w:val="304"/>
        </w:trPr>
        <w:tc>
          <w:tcPr>
            <w:tcW w:w="10788" w:type="dxa"/>
            <w:gridSpan w:val="5"/>
            <w:shd w:val="clear" w:color="000000" w:fill="FFFFFF"/>
            <w:tcMar>
              <w:left w:w="34" w:type="dxa"/>
              <w:right w:w="34" w:type="dxa"/>
            </w:tcMar>
          </w:tcPr>
          <w:p w14:paraId="6EFA62E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5C1B24EA" w14:textId="77777777">
        <w:trPr>
          <w:trHeight w:hRule="exact" w:val="416"/>
        </w:trPr>
        <w:tc>
          <w:tcPr>
            <w:tcW w:w="2694" w:type="dxa"/>
          </w:tcPr>
          <w:p w14:paraId="3DC4D188" w14:textId="77777777" w:rsidR="000C3D1B" w:rsidRDefault="000C3D1B"/>
        </w:tc>
        <w:tc>
          <w:tcPr>
            <w:tcW w:w="1986" w:type="dxa"/>
          </w:tcPr>
          <w:p w14:paraId="42A719C9" w14:textId="77777777" w:rsidR="000C3D1B" w:rsidRDefault="000C3D1B"/>
        </w:tc>
        <w:tc>
          <w:tcPr>
            <w:tcW w:w="426" w:type="dxa"/>
          </w:tcPr>
          <w:p w14:paraId="1F950385" w14:textId="77777777" w:rsidR="000C3D1B" w:rsidRDefault="000C3D1B"/>
        </w:tc>
        <w:tc>
          <w:tcPr>
            <w:tcW w:w="4679" w:type="dxa"/>
          </w:tcPr>
          <w:p w14:paraId="32B4D471" w14:textId="77777777" w:rsidR="000C3D1B" w:rsidRDefault="000C3D1B"/>
        </w:tc>
        <w:tc>
          <w:tcPr>
            <w:tcW w:w="993" w:type="dxa"/>
          </w:tcPr>
          <w:p w14:paraId="5E46C5B2" w14:textId="77777777" w:rsidR="000C3D1B" w:rsidRDefault="000C3D1B"/>
        </w:tc>
      </w:tr>
      <w:tr w:rsidR="000C3D1B" w14:paraId="50EF4896" w14:textId="77777777">
        <w:trPr>
          <w:trHeight w:hRule="exact" w:val="555"/>
        </w:trPr>
        <w:tc>
          <w:tcPr>
            <w:tcW w:w="10788" w:type="dxa"/>
            <w:gridSpan w:val="5"/>
            <w:shd w:val="clear" w:color="000000" w:fill="FFFFFF"/>
            <w:tcMar>
              <w:left w:w="34" w:type="dxa"/>
              <w:right w:w="34" w:type="dxa"/>
            </w:tcMar>
          </w:tcPr>
          <w:p w14:paraId="18640A63"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0C3D1B" w14:paraId="23FDFD11" w14:textId="77777777">
        <w:trPr>
          <w:trHeight w:hRule="exact" w:val="304"/>
        </w:trPr>
        <w:tc>
          <w:tcPr>
            <w:tcW w:w="10788" w:type="dxa"/>
            <w:gridSpan w:val="5"/>
            <w:shd w:val="clear" w:color="000000" w:fill="FFFFFF"/>
            <w:tcMar>
              <w:left w:w="34" w:type="dxa"/>
              <w:right w:w="34" w:type="dxa"/>
            </w:tcMar>
          </w:tcPr>
          <w:p w14:paraId="06C08D6B"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0C3D1B" w14:paraId="6F8E9DD8" w14:textId="77777777">
        <w:trPr>
          <w:trHeight w:hRule="exact" w:val="277"/>
        </w:trPr>
        <w:tc>
          <w:tcPr>
            <w:tcW w:w="2694" w:type="dxa"/>
          </w:tcPr>
          <w:p w14:paraId="61E23BAE" w14:textId="77777777" w:rsidR="000C3D1B" w:rsidRDefault="000C3D1B"/>
        </w:tc>
        <w:tc>
          <w:tcPr>
            <w:tcW w:w="1986" w:type="dxa"/>
          </w:tcPr>
          <w:p w14:paraId="3F187F7E" w14:textId="77777777" w:rsidR="000C3D1B" w:rsidRDefault="000C3D1B"/>
        </w:tc>
        <w:tc>
          <w:tcPr>
            <w:tcW w:w="426" w:type="dxa"/>
          </w:tcPr>
          <w:p w14:paraId="29DFD33A" w14:textId="77777777" w:rsidR="000C3D1B" w:rsidRDefault="000C3D1B"/>
        </w:tc>
        <w:tc>
          <w:tcPr>
            <w:tcW w:w="4679" w:type="dxa"/>
          </w:tcPr>
          <w:p w14:paraId="0AB7125E" w14:textId="77777777" w:rsidR="000C3D1B" w:rsidRDefault="000C3D1B"/>
        </w:tc>
        <w:tc>
          <w:tcPr>
            <w:tcW w:w="993" w:type="dxa"/>
          </w:tcPr>
          <w:p w14:paraId="2C485FC4" w14:textId="77777777" w:rsidR="000C3D1B" w:rsidRDefault="000C3D1B"/>
        </w:tc>
      </w:tr>
      <w:tr w:rsidR="000C3D1B" w14:paraId="1B631C19" w14:textId="77777777">
        <w:trPr>
          <w:trHeight w:hRule="exact" w:val="833"/>
        </w:trPr>
        <w:tc>
          <w:tcPr>
            <w:tcW w:w="2694" w:type="dxa"/>
          </w:tcPr>
          <w:p w14:paraId="4D4A57C9" w14:textId="77777777" w:rsidR="000C3D1B" w:rsidRDefault="000C3D1B"/>
        </w:tc>
        <w:tc>
          <w:tcPr>
            <w:tcW w:w="8094" w:type="dxa"/>
            <w:gridSpan w:val="4"/>
            <w:shd w:val="clear" w:color="000000" w:fill="FFFFFF"/>
            <w:tcMar>
              <w:left w:w="34" w:type="dxa"/>
              <w:right w:w="34" w:type="dxa"/>
            </w:tcMar>
          </w:tcPr>
          <w:p w14:paraId="38169EA6"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56D11DF8" w14:textId="77777777" w:rsidR="000C3D1B" w:rsidRDefault="000C3D1B">
            <w:pPr>
              <w:spacing w:after="0" w:line="240" w:lineRule="auto"/>
              <w:rPr>
                <w:sz w:val="24"/>
                <w:szCs w:val="24"/>
              </w:rPr>
            </w:pPr>
          </w:p>
          <w:p w14:paraId="2F77A0DD"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00BF848C" w14:textId="77777777">
        <w:trPr>
          <w:trHeight w:hRule="exact" w:val="277"/>
        </w:trPr>
        <w:tc>
          <w:tcPr>
            <w:tcW w:w="2694" w:type="dxa"/>
          </w:tcPr>
          <w:p w14:paraId="4439AE71" w14:textId="77777777" w:rsidR="000C3D1B" w:rsidRDefault="000C3D1B"/>
        </w:tc>
        <w:tc>
          <w:tcPr>
            <w:tcW w:w="1986" w:type="dxa"/>
          </w:tcPr>
          <w:p w14:paraId="73E60A33" w14:textId="77777777" w:rsidR="000C3D1B" w:rsidRDefault="000C3D1B"/>
        </w:tc>
        <w:tc>
          <w:tcPr>
            <w:tcW w:w="426" w:type="dxa"/>
          </w:tcPr>
          <w:p w14:paraId="5B224EF8" w14:textId="77777777" w:rsidR="000C3D1B" w:rsidRDefault="000C3D1B"/>
        </w:tc>
        <w:tc>
          <w:tcPr>
            <w:tcW w:w="5685" w:type="dxa"/>
            <w:gridSpan w:val="2"/>
            <w:shd w:val="clear" w:color="000000" w:fill="FFFFFF"/>
            <w:tcMar>
              <w:left w:w="34" w:type="dxa"/>
              <w:right w:w="34" w:type="dxa"/>
            </w:tcMar>
          </w:tcPr>
          <w:p w14:paraId="4E3C7774"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7E6D3584" w14:textId="77777777">
        <w:trPr>
          <w:trHeight w:hRule="exact" w:val="138"/>
        </w:trPr>
        <w:tc>
          <w:tcPr>
            <w:tcW w:w="2694" w:type="dxa"/>
          </w:tcPr>
          <w:p w14:paraId="4E4C9572" w14:textId="77777777" w:rsidR="000C3D1B" w:rsidRDefault="000C3D1B"/>
        </w:tc>
        <w:tc>
          <w:tcPr>
            <w:tcW w:w="1986" w:type="dxa"/>
          </w:tcPr>
          <w:p w14:paraId="6B0E2528" w14:textId="77777777" w:rsidR="000C3D1B" w:rsidRDefault="000C3D1B"/>
        </w:tc>
        <w:tc>
          <w:tcPr>
            <w:tcW w:w="426" w:type="dxa"/>
          </w:tcPr>
          <w:p w14:paraId="18B466AC" w14:textId="77777777" w:rsidR="000C3D1B" w:rsidRDefault="000C3D1B"/>
        </w:tc>
        <w:tc>
          <w:tcPr>
            <w:tcW w:w="4679" w:type="dxa"/>
          </w:tcPr>
          <w:p w14:paraId="5BD380C4" w14:textId="77777777" w:rsidR="000C3D1B" w:rsidRDefault="000C3D1B"/>
        </w:tc>
        <w:tc>
          <w:tcPr>
            <w:tcW w:w="993" w:type="dxa"/>
          </w:tcPr>
          <w:p w14:paraId="5BFFC674" w14:textId="77777777" w:rsidR="000C3D1B" w:rsidRDefault="000C3D1B"/>
        </w:tc>
      </w:tr>
      <w:tr w:rsidR="000C3D1B" w14:paraId="4129851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EAAFFF1" w14:textId="77777777" w:rsidR="000C3D1B" w:rsidRDefault="000C3D1B"/>
        </w:tc>
      </w:tr>
      <w:tr w:rsidR="000C3D1B" w14:paraId="348F8059" w14:textId="77777777">
        <w:trPr>
          <w:trHeight w:hRule="exact" w:val="13"/>
        </w:trPr>
        <w:tc>
          <w:tcPr>
            <w:tcW w:w="2694" w:type="dxa"/>
          </w:tcPr>
          <w:p w14:paraId="70E464BA" w14:textId="77777777" w:rsidR="000C3D1B" w:rsidRDefault="000C3D1B"/>
        </w:tc>
        <w:tc>
          <w:tcPr>
            <w:tcW w:w="1986" w:type="dxa"/>
          </w:tcPr>
          <w:p w14:paraId="04F92072" w14:textId="77777777" w:rsidR="000C3D1B" w:rsidRDefault="000C3D1B"/>
        </w:tc>
        <w:tc>
          <w:tcPr>
            <w:tcW w:w="426" w:type="dxa"/>
          </w:tcPr>
          <w:p w14:paraId="645E660A" w14:textId="77777777" w:rsidR="000C3D1B" w:rsidRDefault="000C3D1B"/>
        </w:tc>
        <w:tc>
          <w:tcPr>
            <w:tcW w:w="4679" w:type="dxa"/>
          </w:tcPr>
          <w:p w14:paraId="147D896B" w14:textId="77777777" w:rsidR="000C3D1B" w:rsidRDefault="000C3D1B"/>
        </w:tc>
        <w:tc>
          <w:tcPr>
            <w:tcW w:w="993" w:type="dxa"/>
          </w:tcPr>
          <w:p w14:paraId="2F0D840C" w14:textId="77777777" w:rsidR="000C3D1B" w:rsidRDefault="000C3D1B"/>
        </w:tc>
      </w:tr>
      <w:tr w:rsidR="000C3D1B" w14:paraId="0D9491A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03BB4D2" w14:textId="77777777" w:rsidR="000C3D1B" w:rsidRDefault="000C3D1B"/>
        </w:tc>
      </w:tr>
      <w:tr w:rsidR="000C3D1B" w14:paraId="50F91F5F" w14:textId="77777777">
        <w:trPr>
          <w:trHeight w:hRule="exact" w:val="96"/>
        </w:trPr>
        <w:tc>
          <w:tcPr>
            <w:tcW w:w="2694" w:type="dxa"/>
          </w:tcPr>
          <w:p w14:paraId="17A400A5" w14:textId="77777777" w:rsidR="000C3D1B" w:rsidRDefault="000C3D1B"/>
        </w:tc>
        <w:tc>
          <w:tcPr>
            <w:tcW w:w="1986" w:type="dxa"/>
          </w:tcPr>
          <w:p w14:paraId="09B98767" w14:textId="77777777" w:rsidR="000C3D1B" w:rsidRDefault="000C3D1B"/>
        </w:tc>
        <w:tc>
          <w:tcPr>
            <w:tcW w:w="426" w:type="dxa"/>
          </w:tcPr>
          <w:p w14:paraId="2D8C2EB3" w14:textId="77777777" w:rsidR="000C3D1B" w:rsidRDefault="000C3D1B"/>
        </w:tc>
        <w:tc>
          <w:tcPr>
            <w:tcW w:w="4679" w:type="dxa"/>
          </w:tcPr>
          <w:p w14:paraId="75E86278" w14:textId="77777777" w:rsidR="000C3D1B" w:rsidRDefault="000C3D1B"/>
        </w:tc>
        <w:tc>
          <w:tcPr>
            <w:tcW w:w="993" w:type="dxa"/>
          </w:tcPr>
          <w:p w14:paraId="6F169904" w14:textId="77777777" w:rsidR="000C3D1B" w:rsidRDefault="000C3D1B"/>
        </w:tc>
      </w:tr>
      <w:tr w:rsidR="000C3D1B" w14:paraId="182AB4F5" w14:textId="77777777">
        <w:trPr>
          <w:trHeight w:hRule="exact" w:val="304"/>
        </w:trPr>
        <w:tc>
          <w:tcPr>
            <w:tcW w:w="10788" w:type="dxa"/>
            <w:gridSpan w:val="5"/>
            <w:shd w:val="clear" w:color="000000" w:fill="FFFFFF"/>
            <w:tcMar>
              <w:left w:w="34" w:type="dxa"/>
              <w:right w:w="34" w:type="dxa"/>
            </w:tcMar>
          </w:tcPr>
          <w:p w14:paraId="00354F2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635BCF73" w14:textId="77777777">
        <w:trPr>
          <w:trHeight w:hRule="exact" w:val="416"/>
        </w:trPr>
        <w:tc>
          <w:tcPr>
            <w:tcW w:w="2694" w:type="dxa"/>
          </w:tcPr>
          <w:p w14:paraId="396CE569" w14:textId="77777777" w:rsidR="000C3D1B" w:rsidRDefault="000C3D1B"/>
        </w:tc>
        <w:tc>
          <w:tcPr>
            <w:tcW w:w="1986" w:type="dxa"/>
          </w:tcPr>
          <w:p w14:paraId="21A9BD27" w14:textId="77777777" w:rsidR="000C3D1B" w:rsidRDefault="000C3D1B"/>
        </w:tc>
        <w:tc>
          <w:tcPr>
            <w:tcW w:w="426" w:type="dxa"/>
          </w:tcPr>
          <w:p w14:paraId="07CA3C37" w14:textId="77777777" w:rsidR="000C3D1B" w:rsidRDefault="000C3D1B"/>
        </w:tc>
        <w:tc>
          <w:tcPr>
            <w:tcW w:w="4679" w:type="dxa"/>
          </w:tcPr>
          <w:p w14:paraId="7474C28C" w14:textId="77777777" w:rsidR="000C3D1B" w:rsidRDefault="000C3D1B"/>
        </w:tc>
        <w:tc>
          <w:tcPr>
            <w:tcW w:w="993" w:type="dxa"/>
          </w:tcPr>
          <w:p w14:paraId="3E587A62" w14:textId="77777777" w:rsidR="000C3D1B" w:rsidRDefault="000C3D1B"/>
        </w:tc>
      </w:tr>
      <w:tr w:rsidR="000C3D1B" w14:paraId="2C431718" w14:textId="77777777">
        <w:trPr>
          <w:trHeight w:hRule="exact" w:val="555"/>
        </w:trPr>
        <w:tc>
          <w:tcPr>
            <w:tcW w:w="10788" w:type="dxa"/>
            <w:gridSpan w:val="5"/>
            <w:shd w:val="clear" w:color="000000" w:fill="FFFFFF"/>
            <w:tcMar>
              <w:left w:w="34" w:type="dxa"/>
              <w:right w:w="34" w:type="dxa"/>
            </w:tcMar>
          </w:tcPr>
          <w:p w14:paraId="5432646A"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0C3D1B" w14:paraId="4DB651E9" w14:textId="77777777">
        <w:trPr>
          <w:trHeight w:hRule="exact" w:val="304"/>
        </w:trPr>
        <w:tc>
          <w:tcPr>
            <w:tcW w:w="10788" w:type="dxa"/>
            <w:gridSpan w:val="5"/>
            <w:shd w:val="clear" w:color="000000" w:fill="FFFFFF"/>
            <w:tcMar>
              <w:left w:w="34" w:type="dxa"/>
              <w:right w:w="34" w:type="dxa"/>
            </w:tcMar>
          </w:tcPr>
          <w:p w14:paraId="24D9AC5E"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0C3D1B" w14:paraId="609CEE33" w14:textId="77777777">
        <w:trPr>
          <w:trHeight w:hRule="exact" w:val="277"/>
        </w:trPr>
        <w:tc>
          <w:tcPr>
            <w:tcW w:w="2694" w:type="dxa"/>
          </w:tcPr>
          <w:p w14:paraId="66714796" w14:textId="77777777" w:rsidR="000C3D1B" w:rsidRDefault="000C3D1B"/>
        </w:tc>
        <w:tc>
          <w:tcPr>
            <w:tcW w:w="1986" w:type="dxa"/>
          </w:tcPr>
          <w:p w14:paraId="22D42D92" w14:textId="77777777" w:rsidR="000C3D1B" w:rsidRDefault="000C3D1B"/>
        </w:tc>
        <w:tc>
          <w:tcPr>
            <w:tcW w:w="426" w:type="dxa"/>
          </w:tcPr>
          <w:p w14:paraId="40E4F8FB" w14:textId="77777777" w:rsidR="000C3D1B" w:rsidRDefault="000C3D1B"/>
        </w:tc>
        <w:tc>
          <w:tcPr>
            <w:tcW w:w="4679" w:type="dxa"/>
          </w:tcPr>
          <w:p w14:paraId="2B307ED7" w14:textId="77777777" w:rsidR="000C3D1B" w:rsidRDefault="000C3D1B"/>
        </w:tc>
        <w:tc>
          <w:tcPr>
            <w:tcW w:w="993" w:type="dxa"/>
          </w:tcPr>
          <w:p w14:paraId="7E7EC6C8" w14:textId="77777777" w:rsidR="000C3D1B" w:rsidRDefault="000C3D1B"/>
        </w:tc>
      </w:tr>
      <w:tr w:rsidR="000C3D1B" w14:paraId="0B75B2E1" w14:textId="77777777">
        <w:trPr>
          <w:trHeight w:hRule="exact" w:val="833"/>
        </w:trPr>
        <w:tc>
          <w:tcPr>
            <w:tcW w:w="2694" w:type="dxa"/>
          </w:tcPr>
          <w:p w14:paraId="7F6B0AFE" w14:textId="77777777" w:rsidR="000C3D1B" w:rsidRDefault="000C3D1B"/>
        </w:tc>
        <w:tc>
          <w:tcPr>
            <w:tcW w:w="8094" w:type="dxa"/>
            <w:gridSpan w:val="4"/>
            <w:shd w:val="clear" w:color="000000" w:fill="FFFFFF"/>
            <w:tcMar>
              <w:left w:w="34" w:type="dxa"/>
              <w:right w:w="34" w:type="dxa"/>
            </w:tcMar>
          </w:tcPr>
          <w:p w14:paraId="4891A4C3"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166ABBA9" w14:textId="77777777" w:rsidR="000C3D1B" w:rsidRDefault="000C3D1B">
            <w:pPr>
              <w:spacing w:after="0" w:line="240" w:lineRule="auto"/>
              <w:rPr>
                <w:sz w:val="24"/>
                <w:szCs w:val="24"/>
              </w:rPr>
            </w:pPr>
          </w:p>
          <w:p w14:paraId="17AE0EAD"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6844AE25" w14:textId="77777777">
        <w:trPr>
          <w:trHeight w:hRule="exact" w:val="277"/>
        </w:trPr>
        <w:tc>
          <w:tcPr>
            <w:tcW w:w="2694" w:type="dxa"/>
          </w:tcPr>
          <w:p w14:paraId="3D5C25C6" w14:textId="77777777" w:rsidR="000C3D1B" w:rsidRDefault="000C3D1B"/>
        </w:tc>
        <w:tc>
          <w:tcPr>
            <w:tcW w:w="1986" w:type="dxa"/>
          </w:tcPr>
          <w:p w14:paraId="1321F413" w14:textId="77777777" w:rsidR="000C3D1B" w:rsidRDefault="000C3D1B"/>
        </w:tc>
        <w:tc>
          <w:tcPr>
            <w:tcW w:w="426" w:type="dxa"/>
          </w:tcPr>
          <w:p w14:paraId="189D39E6" w14:textId="77777777" w:rsidR="000C3D1B" w:rsidRDefault="000C3D1B"/>
        </w:tc>
        <w:tc>
          <w:tcPr>
            <w:tcW w:w="5685" w:type="dxa"/>
            <w:gridSpan w:val="2"/>
            <w:shd w:val="clear" w:color="000000" w:fill="FFFFFF"/>
            <w:tcMar>
              <w:left w:w="34" w:type="dxa"/>
              <w:right w:w="34" w:type="dxa"/>
            </w:tcMar>
          </w:tcPr>
          <w:p w14:paraId="62C2DA7C"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2DD9BF3F"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0C3D1B" w14:paraId="5709DD99" w14:textId="77777777">
        <w:trPr>
          <w:trHeight w:hRule="exact" w:val="416"/>
        </w:trPr>
        <w:tc>
          <w:tcPr>
            <w:tcW w:w="4692" w:type="dxa"/>
            <w:gridSpan w:val="4"/>
            <w:shd w:val="clear" w:color="C0C0C0" w:fill="FFFFFF"/>
            <w:tcMar>
              <w:left w:w="34" w:type="dxa"/>
              <w:right w:w="34" w:type="dxa"/>
            </w:tcMar>
          </w:tcPr>
          <w:p w14:paraId="158AACC1"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04122BED" w14:textId="77777777" w:rsidR="000C3D1B" w:rsidRDefault="000C3D1B"/>
        </w:tc>
        <w:tc>
          <w:tcPr>
            <w:tcW w:w="1007" w:type="dxa"/>
            <w:shd w:val="clear" w:color="C0C0C0" w:fill="FFFFFF"/>
            <w:tcMar>
              <w:left w:w="34" w:type="dxa"/>
              <w:right w:w="34" w:type="dxa"/>
            </w:tcMar>
          </w:tcPr>
          <w:p w14:paraId="482BE556"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4</w:t>
            </w:r>
          </w:p>
        </w:tc>
      </w:tr>
      <w:tr w:rsidR="000C3D1B" w14:paraId="478DFC6B" w14:textId="77777777">
        <w:trPr>
          <w:trHeight w:hRule="exact" w:val="277"/>
        </w:trPr>
        <w:tc>
          <w:tcPr>
            <w:tcW w:w="10221" w:type="dxa"/>
            <w:gridSpan w:val="6"/>
            <w:shd w:val="clear" w:color="000000" w:fill="FFFFFF"/>
            <w:tcMar>
              <w:left w:w="34" w:type="dxa"/>
              <w:right w:w="34" w:type="dxa"/>
            </w:tcMar>
          </w:tcPr>
          <w:p w14:paraId="308709C1"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C3D1B" w14:paraId="3A17546A" w14:textId="77777777">
        <w:trPr>
          <w:trHeight w:hRule="exact" w:val="138"/>
        </w:trPr>
        <w:tc>
          <w:tcPr>
            <w:tcW w:w="143" w:type="dxa"/>
          </w:tcPr>
          <w:p w14:paraId="2D195D67" w14:textId="77777777" w:rsidR="000C3D1B" w:rsidRDefault="000C3D1B"/>
        </w:tc>
        <w:tc>
          <w:tcPr>
            <w:tcW w:w="2978" w:type="dxa"/>
          </w:tcPr>
          <w:p w14:paraId="41210BAA" w14:textId="77777777" w:rsidR="000C3D1B" w:rsidRDefault="000C3D1B"/>
        </w:tc>
        <w:tc>
          <w:tcPr>
            <w:tcW w:w="285" w:type="dxa"/>
          </w:tcPr>
          <w:p w14:paraId="2BC94B08" w14:textId="77777777" w:rsidR="000C3D1B" w:rsidRDefault="000C3D1B"/>
        </w:tc>
        <w:tc>
          <w:tcPr>
            <w:tcW w:w="1277" w:type="dxa"/>
          </w:tcPr>
          <w:p w14:paraId="64503650" w14:textId="77777777" w:rsidR="000C3D1B" w:rsidRDefault="000C3D1B"/>
        </w:tc>
        <w:tc>
          <w:tcPr>
            <w:tcW w:w="4537" w:type="dxa"/>
          </w:tcPr>
          <w:p w14:paraId="7440950B" w14:textId="77777777" w:rsidR="000C3D1B" w:rsidRDefault="000C3D1B"/>
        </w:tc>
        <w:tc>
          <w:tcPr>
            <w:tcW w:w="993" w:type="dxa"/>
          </w:tcPr>
          <w:p w14:paraId="6CA2BC1B" w14:textId="77777777" w:rsidR="000C3D1B" w:rsidRDefault="000C3D1B"/>
        </w:tc>
      </w:tr>
      <w:tr w:rsidR="000C3D1B" w14:paraId="3A2EE359" w14:textId="77777777">
        <w:trPr>
          <w:trHeight w:hRule="exact" w:val="1637"/>
        </w:trPr>
        <w:tc>
          <w:tcPr>
            <w:tcW w:w="10221" w:type="dxa"/>
            <w:gridSpan w:val="6"/>
            <w:shd w:val="clear" w:color="000000" w:fill="FFFFFF"/>
            <w:tcMar>
              <w:left w:w="34" w:type="dxa"/>
              <w:right w:w="34" w:type="dxa"/>
            </w:tcMar>
          </w:tcPr>
          <w:p w14:paraId="2C0E430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Дисциплина «Коммуникативные технологии в профессиональной сфере на иностранном языке (французский)»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27.04.03 Системный анализ и управление с учетом специфики направленности подготовки – «Инженерия автоматизированных систем».</w:t>
            </w:r>
          </w:p>
        </w:tc>
      </w:tr>
      <w:tr w:rsidR="000C3D1B" w14:paraId="2462EE64" w14:textId="77777777">
        <w:trPr>
          <w:trHeight w:hRule="exact" w:val="277"/>
        </w:trPr>
        <w:tc>
          <w:tcPr>
            <w:tcW w:w="143" w:type="dxa"/>
          </w:tcPr>
          <w:p w14:paraId="33D4ABD1" w14:textId="77777777" w:rsidR="000C3D1B" w:rsidRDefault="000C3D1B"/>
        </w:tc>
        <w:tc>
          <w:tcPr>
            <w:tcW w:w="2978" w:type="dxa"/>
          </w:tcPr>
          <w:p w14:paraId="00D04CA4" w14:textId="77777777" w:rsidR="000C3D1B" w:rsidRDefault="000C3D1B"/>
        </w:tc>
        <w:tc>
          <w:tcPr>
            <w:tcW w:w="285" w:type="dxa"/>
          </w:tcPr>
          <w:p w14:paraId="5218EFA4" w14:textId="77777777" w:rsidR="000C3D1B" w:rsidRDefault="000C3D1B"/>
        </w:tc>
        <w:tc>
          <w:tcPr>
            <w:tcW w:w="1277" w:type="dxa"/>
          </w:tcPr>
          <w:p w14:paraId="21AE4C09" w14:textId="77777777" w:rsidR="000C3D1B" w:rsidRDefault="000C3D1B"/>
        </w:tc>
        <w:tc>
          <w:tcPr>
            <w:tcW w:w="4537" w:type="dxa"/>
          </w:tcPr>
          <w:p w14:paraId="36A7B1F6" w14:textId="77777777" w:rsidR="000C3D1B" w:rsidRDefault="000C3D1B"/>
        </w:tc>
        <w:tc>
          <w:tcPr>
            <w:tcW w:w="993" w:type="dxa"/>
          </w:tcPr>
          <w:p w14:paraId="5A630926" w14:textId="77777777" w:rsidR="000C3D1B" w:rsidRDefault="000C3D1B"/>
        </w:tc>
      </w:tr>
      <w:tr w:rsidR="000C3D1B" w14:paraId="42C16605" w14:textId="77777777">
        <w:trPr>
          <w:trHeight w:hRule="exact" w:val="818"/>
        </w:trPr>
        <w:tc>
          <w:tcPr>
            <w:tcW w:w="10221" w:type="dxa"/>
            <w:gridSpan w:val="6"/>
            <w:shd w:val="clear" w:color="000000" w:fill="FFFFFF"/>
            <w:tcMar>
              <w:left w:w="34" w:type="dxa"/>
              <w:right w:w="34" w:type="dxa"/>
            </w:tcMar>
          </w:tcPr>
          <w:p w14:paraId="02604846"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0C3D1B" w14:paraId="6FC18EA9" w14:textId="77777777">
        <w:trPr>
          <w:trHeight w:hRule="exact" w:val="277"/>
        </w:trPr>
        <w:tc>
          <w:tcPr>
            <w:tcW w:w="156" w:type="dxa"/>
            <w:vMerge w:val="restart"/>
            <w:shd w:val="clear" w:color="000000" w:fill="FFFFFF"/>
            <w:tcMar>
              <w:left w:w="34" w:type="dxa"/>
              <w:right w:w="34" w:type="dxa"/>
            </w:tcMar>
          </w:tcPr>
          <w:p w14:paraId="10739754" w14:textId="77777777" w:rsidR="000C3D1B" w:rsidRDefault="000C3D1B"/>
        </w:tc>
        <w:tc>
          <w:tcPr>
            <w:tcW w:w="2991" w:type="dxa"/>
            <w:shd w:val="clear" w:color="000000" w:fill="FFFFFF"/>
            <w:tcMar>
              <w:left w:w="34" w:type="dxa"/>
              <w:right w:w="34" w:type="dxa"/>
            </w:tcMar>
          </w:tcPr>
          <w:p w14:paraId="3D811CE6"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1D3E83EA" w14:textId="77777777" w:rsidR="000C3D1B" w:rsidRDefault="000C3D1B"/>
        </w:tc>
        <w:tc>
          <w:tcPr>
            <w:tcW w:w="6819" w:type="dxa"/>
            <w:gridSpan w:val="3"/>
            <w:vMerge w:val="restart"/>
            <w:shd w:val="clear" w:color="000000" w:fill="FFFFFF"/>
            <w:tcMar>
              <w:left w:w="34" w:type="dxa"/>
              <w:right w:w="34" w:type="dxa"/>
            </w:tcMar>
          </w:tcPr>
          <w:p w14:paraId="0257721E" w14:textId="77777777" w:rsidR="000C3D1B" w:rsidRDefault="000C3D1B">
            <w:pPr>
              <w:spacing w:after="0" w:line="240" w:lineRule="auto"/>
              <w:rPr>
                <w:sz w:val="24"/>
                <w:szCs w:val="24"/>
              </w:rPr>
            </w:pPr>
            <w:r>
              <w:rPr>
                <w:rFonts w:ascii="Times New Roman" w:hAnsi="Times New Roman" w:cs="Times New Roman"/>
                <w:color w:val="000000"/>
                <w:sz w:val="24"/>
                <w:szCs w:val="24"/>
              </w:rPr>
              <w:t>27.04.03 Системный анализ и управление</w:t>
            </w:r>
          </w:p>
        </w:tc>
      </w:tr>
      <w:tr w:rsidR="000C3D1B" w14:paraId="4D60FE24" w14:textId="77777777">
        <w:trPr>
          <w:trHeight w:hRule="exact" w:val="26"/>
        </w:trPr>
        <w:tc>
          <w:tcPr>
            <w:tcW w:w="156" w:type="dxa"/>
            <w:vMerge/>
            <w:shd w:val="clear" w:color="000000" w:fill="FFFFFF"/>
            <w:tcMar>
              <w:left w:w="34" w:type="dxa"/>
              <w:right w:w="34" w:type="dxa"/>
            </w:tcMar>
          </w:tcPr>
          <w:p w14:paraId="6F8AD837" w14:textId="77777777" w:rsidR="000C3D1B" w:rsidRDefault="000C3D1B"/>
        </w:tc>
        <w:tc>
          <w:tcPr>
            <w:tcW w:w="2991" w:type="dxa"/>
            <w:shd w:val="clear" w:color="000000" w:fill="FFFFFF"/>
            <w:tcMar>
              <w:left w:w="34" w:type="dxa"/>
              <w:right w:w="34" w:type="dxa"/>
            </w:tcMar>
          </w:tcPr>
          <w:p w14:paraId="3C959943" w14:textId="77777777" w:rsidR="000C3D1B" w:rsidRDefault="000C3D1B"/>
        </w:tc>
        <w:tc>
          <w:tcPr>
            <w:tcW w:w="298" w:type="dxa"/>
            <w:vMerge/>
            <w:shd w:val="clear" w:color="000000" w:fill="FFFFFF"/>
            <w:tcMar>
              <w:left w:w="34" w:type="dxa"/>
              <w:right w:w="34" w:type="dxa"/>
            </w:tcMar>
          </w:tcPr>
          <w:p w14:paraId="52256CBD" w14:textId="77777777" w:rsidR="000C3D1B" w:rsidRDefault="000C3D1B"/>
        </w:tc>
        <w:tc>
          <w:tcPr>
            <w:tcW w:w="6819" w:type="dxa"/>
            <w:gridSpan w:val="3"/>
            <w:vMerge/>
            <w:shd w:val="clear" w:color="000000" w:fill="FFFFFF"/>
            <w:tcMar>
              <w:left w:w="34" w:type="dxa"/>
              <w:right w:w="34" w:type="dxa"/>
            </w:tcMar>
          </w:tcPr>
          <w:p w14:paraId="00C980DB" w14:textId="77777777" w:rsidR="000C3D1B" w:rsidRDefault="000C3D1B"/>
        </w:tc>
      </w:tr>
      <w:tr w:rsidR="000C3D1B" w14:paraId="68DA1DF7" w14:textId="77777777">
        <w:trPr>
          <w:trHeight w:hRule="exact" w:val="277"/>
        </w:trPr>
        <w:tc>
          <w:tcPr>
            <w:tcW w:w="143" w:type="dxa"/>
          </w:tcPr>
          <w:p w14:paraId="1D0287D8" w14:textId="77777777" w:rsidR="000C3D1B" w:rsidRDefault="000C3D1B"/>
        </w:tc>
        <w:tc>
          <w:tcPr>
            <w:tcW w:w="2991" w:type="dxa"/>
            <w:shd w:val="clear" w:color="000000" w:fill="FFFFFF"/>
            <w:tcMar>
              <w:left w:w="34" w:type="dxa"/>
              <w:right w:w="34" w:type="dxa"/>
            </w:tcMar>
          </w:tcPr>
          <w:p w14:paraId="05222378"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09B75657" w14:textId="77777777" w:rsidR="000C3D1B" w:rsidRDefault="000C3D1B"/>
        </w:tc>
        <w:tc>
          <w:tcPr>
            <w:tcW w:w="6819" w:type="dxa"/>
            <w:gridSpan w:val="3"/>
            <w:vMerge w:val="restart"/>
            <w:shd w:val="clear" w:color="000000" w:fill="FFFFFF"/>
            <w:tcMar>
              <w:left w:w="34" w:type="dxa"/>
              <w:right w:w="34" w:type="dxa"/>
            </w:tcMar>
          </w:tcPr>
          <w:p w14:paraId="5977ED5E" w14:textId="77777777" w:rsidR="000C3D1B" w:rsidRDefault="000C3D1B">
            <w:pPr>
              <w:spacing w:after="0" w:line="240" w:lineRule="auto"/>
              <w:rPr>
                <w:sz w:val="24"/>
                <w:szCs w:val="24"/>
              </w:rPr>
            </w:pPr>
            <w:r>
              <w:rPr>
                <w:rFonts w:ascii="Times New Roman" w:hAnsi="Times New Roman" w:cs="Times New Roman"/>
                <w:color w:val="000000"/>
                <w:sz w:val="24"/>
                <w:szCs w:val="24"/>
              </w:rPr>
              <w:t>Инженерия автоматизированных систем</w:t>
            </w:r>
          </w:p>
        </w:tc>
      </w:tr>
      <w:tr w:rsidR="000C3D1B" w14:paraId="169F4109" w14:textId="77777777">
        <w:trPr>
          <w:trHeight w:hRule="exact" w:val="26"/>
        </w:trPr>
        <w:tc>
          <w:tcPr>
            <w:tcW w:w="143" w:type="dxa"/>
          </w:tcPr>
          <w:p w14:paraId="12BC7F60" w14:textId="77777777" w:rsidR="000C3D1B" w:rsidRDefault="000C3D1B"/>
        </w:tc>
        <w:tc>
          <w:tcPr>
            <w:tcW w:w="2978" w:type="dxa"/>
          </w:tcPr>
          <w:p w14:paraId="646F35E7" w14:textId="77777777" w:rsidR="000C3D1B" w:rsidRDefault="000C3D1B"/>
        </w:tc>
        <w:tc>
          <w:tcPr>
            <w:tcW w:w="285" w:type="dxa"/>
          </w:tcPr>
          <w:p w14:paraId="1973C952" w14:textId="77777777" w:rsidR="000C3D1B" w:rsidRDefault="000C3D1B"/>
        </w:tc>
        <w:tc>
          <w:tcPr>
            <w:tcW w:w="6819" w:type="dxa"/>
            <w:gridSpan w:val="3"/>
            <w:vMerge/>
            <w:shd w:val="clear" w:color="000000" w:fill="FFFFFF"/>
            <w:tcMar>
              <w:left w:w="34" w:type="dxa"/>
              <w:right w:w="34" w:type="dxa"/>
            </w:tcMar>
          </w:tcPr>
          <w:p w14:paraId="09FEFF92" w14:textId="77777777" w:rsidR="000C3D1B" w:rsidRDefault="000C3D1B"/>
        </w:tc>
      </w:tr>
      <w:tr w:rsidR="000C3D1B" w14:paraId="65FA7B53" w14:textId="77777777">
        <w:trPr>
          <w:trHeight w:hRule="exact" w:val="277"/>
        </w:trPr>
        <w:tc>
          <w:tcPr>
            <w:tcW w:w="143" w:type="dxa"/>
          </w:tcPr>
          <w:p w14:paraId="768EA433" w14:textId="77777777" w:rsidR="000C3D1B" w:rsidRDefault="000C3D1B"/>
        </w:tc>
        <w:tc>
          <w:tcPr>
            <w:tcW w:w="2991" w:type="dxa"/>
            <w:shd w:val="clear" w:color="000000" w:fill="FFFFFF"/>
            <w:tcMar>
              <w:left w:w="34" w:type="dxa"/>
              <w:right w:w="34" w:type="dxa"/>
            </w:tcMar>
          </w:tcPr>
          <w:p w14:paraId="593E1FA1" w14:textId="77777777" w:rsidR="000C3D1B" w:rsidRDefault="000C3D1B">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3F503AEE" w14:textId="77777777" w:rsidR="000C3D1B" w:rsidRDefault="000C3D1B"/>
        </w:tc>
        <w:tc>
          <w:tcPr>
            <w:tcW w:w="6819" w:type="dxa"/>
            <w:gridSpan w:val="3"/>
            <w:vMerge w:val="restart"/>
            <w:shd w:val="clear" w:color="000000" w:fill="FFFFFF"/>
            <w:tcMar>
              <w:left w:w="34" w:type="dxa"/>
              <w:right w:w="34" w:type="dxa"/>
            </w:tcMar>
          </w:tcPr>
          <w:p w14:paraId="03F19554" w14:textId="77777777" w:rsidR="000C3D1B" w:rsidRDefault="000C3D1B">
            <w:pPr>
              <w:spacing w:after="0" w:line="240" w:lineRule="auto"/>
              <w:rPr>
                <w:sz w:val="24"/>
                <w:szCs w:val="24"/>
              </w:rPr>
            </w:pPr>
            <w:r>
              <w:rPr>
                <w:rFonts w:ascii="Times New Roman" w:hAnsi="Times New Roman" w:cs="Times New Roman"/>
                <w:color w:val="000000"/>
                <w:sz w:val="24"/>
                <w:szCs w:val="24"/>
              </w:rPr>
              <w:t>Дисциплины (модули)</w:t>
            </w:r>
          </w:p>
        </w:tc>
      </w:tr>
      <w:tr w:rsidR="000C3D1B" w14:paraId="0A824381" w14:textId="77777777">
        <w:trPr>
          <w:trHeight w:hRule="exact" w:val="26"/>
        </w:trPr>
        <w:tc>
          <w:tcPr>
            <w:tcW w:w="143" w:type="dxa"/>
          </w:tcPr>
          <w:p w14:paraId="555A07C0" w14:textId="77777777" w:rsidR="000C3D1B" w:rsidRDefault="000C3D1B"/>
        </w:tc>
        <w:tc>
          <w:tcPr>
            <w:tcW w:w="2978" w:type="dxa"/>
          </w:tcPr>
          <w:p w14:paraId="79E84077" w14:textId="77777777" w:rsidR="000C3D1B" w:rsidRDefault="000C3D1B"/>
        </w:tc>
        <w:tc>
          <w:tcPr>
            <w:tcW w:w="285" w:type="dxa"/>
          </w:tcPr>
          <w:p w14:paraId="5DFE0EC3" w14:textId="77777777" w:rsidR="000C3D1B" w:rsidRDefault="000C3D1B"/>
        </w:tc>
        <w:tc>
          <w:tcPr>
            <w:tcW w:w="6819" w:type="dxa"/>
            <w:gridSpan w:val="3"/>
            <w:vMerge/>
            <w:shd w:val="clear" w:color="000000" w:fill="FFFFFF"/>
            <w:tcMar>
              <w:left w:w="34" w:type="dxa"/>
              <w:right w:w="34" w:type="dxa"/>
            </w:tcMar>
          </w:tcPr>
          <w:p w14:paraId="768940A7" w14:textId="77777777" w:rsidR="000C3D1B" w:rsidRDefault="000C3D1B"/>
        </w:tc>
      </w:tr>
      <w:tr w:rsidR="000C3D1B" w14:paraId="61DD4166" w14:textId="77777777">
        <w:trPr>
          <w:trHeight w:hRule="exact" w:val="277"/>
        </w:trPr>
        <w:tc>
          <w:tcPr>
            <w:tcW w:w="143" w:type="dxa"/>
          </w:tcPr>
          <w:p w14:paraId="426450A7" w14:textId="77777777" w:rsidR="000C3D1B" w:rsidRDefault="000C3D1B"/>
        </w:tc>
        <w:tc>
          <w:tcPr>
            <w:tcW w:w="2991" w:type="dxa"/>
            <w:shd w:val="clear" w:color="000000" w:fill="FFFFFF"/>
            <w:tcMar>
              <w:left w:w="34" w:type="dxa"/>
              <w:right w:w="34" w:type="dxa"/>
            </w:tcMar>
          </w:tcPr>
          <w:p w14:paraId="1D76F7A1" w14:textId="77777777" w:rsidR="000C3D1B" w:rsidRDefault="000C3D1B">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7806909C" w14:textId="77777777" w:rsidR="000C3D1B" w:rsidRDefault="000C3D1B"/>
        </w:tc>
        <w:tc>
          <w:tcPr>
            <w:tcW w:w="6819" w:type="dxa"/>
            <w:gridSpan w:val="3"/>
            <w:vMerge w:val="restart"/>
            <w:shd w:val="clear" w:color="000000" w:fill="FFFFFF"/>
            <w:tcMar>
              <w:left w:w="34" w:type="dxa"/>
              <w:right w:w="34" w:type="dxa"/>
            </w:tcMar>
          </w:tcPr>
          <w:p w14:paraId="2EE6A88F" w14:textId="77777777" w:rsidR="000C3D1B" w:rsidRDefault="000C3D1B">
            <w:pPr>
              <w:spacing w:after="0" w:line="240" w:lineRule="auto"/>
              <w:rPr>
                <w:sz w:val="24"/>
                <w:szCs w:val="24"/>
              </w:rPr>
            </w:pPr>
            <w:r>
              <w:rPr>
                <w:rFonts w:ascii="Times New Roman" w:hAnsi="Times New Roman" w:cs="Times New Roman"/>
                <w:color w:val="000000"/>
                <w:sz w:val="24"/>
                <w:szCs w:val="24"/>
              </w:rPr>
              <w:t>Обязательная часть</w:t>
            </w:r>
          </w:p>
        </w:tc>
      </w:tr>
      <w:tr w:rsidR="000C3D1B" w14:paraId="3898E425" w14:textId="77777777">
        <w:trPr>
          <w:trHeight w:hRule="exact" w:val="26"/>
        </w:trPr>
        <w:tc>
          <w:tcPr>
            <w:tcW w:w="143" w:type="dxa"/>
          </w:tcPr>
          <w:p w14:paraId="0022E2E4" w14:textId="77777777" w:rsidR="000C3D1B" w:rsidRDefault="000C3D1B"/>
        </w:tc>
        <w:tc>
          <w:tcPr>
            <w:tcW w:w="2978" w:type="dxa"/>
          </w:tcPr>
          <w:p w14:paraId="5566E978" w14:textId="77777777" w:rsidR="000C3D1B" w:rsidRDefault="000C3D1B"/>
        </w:tc>
        <w:tc>
          <w:tcPr>
            <w:tcW w:w="285" w:type="dxa"/>
          </w:tcPr>
          <w:p w14:paraId="6817739D" w14:textId="77777777" w:rsidR="000C3D1B" w:rsidRDefault="000C3D1B"/>
        </w:tc>
        <w:tc>
          <w:tcPr>
            <w:tcW w:w="6819" w:type="dxa"/>
            <w:gridSpan w:val="3"/>
            <w:vMerge/>
            <w:shd w:val="clear" w:color="000000" w:fill="FFFFFF"/>
            <w:tcMar>
              <w:left w:w="34" w:type="dxa"/>
              <w:right w:w="34" w:type="dxa"/>
            </w:tcMar>
          </w:tcPr>
          <w:p w14:paraId="66BB4026" w14:textId="77777777" w:rsidR="000C3D1B" w:rsidRDefault="000C3D1B"/>
        </w:tc>
      </w:tr>
      <w:tr w:rsidR="000C3D1B" w14:paraId="42231F2A" w14:textId="77777777">
        <w:trPr>
          <w:trHeight w:hRule="exact" w:val="277"/>
        </w:trPr>
        <w:tc>
          <w:tcPr>
            <w:tcW w:w="143" w:type="dxa"/>
          </w:tcPr>
          <w:p w14:paraId="5C754053" w14:textId="77777777" w:rsidR="000C3D1B" w:rsidRDefault="000C3D1B"/>
        </w:tc>
        <w:tc>
          <w:tcPr>
            <w:tcW w:w="2991" w:type="dxa"/>
            <w:shd w:val="clear" w:color="000000" w:fill="FFFFFF"/>
            <w:tcMar>
              <w:left w:w="34" w:type="dxa"/>
              <w:right w:w="34" w:type="dxa"/>
            </w:tcMar>
          </w:tcPr>
          <w:p w14:paraId="193184AD" w14:textId="77777777" w:rsidR="000C3D1B" w:rsidRDefault="000C3D1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1BBB9021" w14:textId="77777777" w:rsidR="000C3D1B" w:rsidRDefault="000C3D1B"/>
        </w:tc>
        <w:tc>
          <w:tcPr>
            <w:tcW w:w="6819" w:type="dxa"/>
            <w:gridSpan w:val="3"/>
            <w:vMerge w:val="restart"/>
            <w:shd w:val="clear" w:color="000000" w:fill="FFFFFF"/>
            <w:tcMar>
              <w:left w:w="34" w:type="dxa"/>
              <w:right w:w="34" w:type="dxa"/>
            </w:tcMar>
          </w:tcPr>
          <w:p w14:paraId="05950D12" w14:textId="77777777" w:rsidR="000C3D1B" w:rsidRDefault="000C3D1B">
            <w:pPr>
              <w:spacing w:after="0" w:line="240" w:lineRule="auto"/>
              <w:rPr>
                <w:sz w:val="24"/>
                <w:szCs w:val="24"/>
              </w:rPr>
            </w:pPr>
            <w:r>
              <w:rPr>
                <w:rFonts w:ascii="Times New Roman" w:hAnsi="Times New Roman" w:cs="Times New Roman"/>
                <w:color w:val="000000"/>
                <w:sz w:val="24"/>
                <w:szCs w:val="24"/>
              </w:rPr>
              <w:t>3 з.е. (108 акад. час.).</w:t>
            </w:r>
          </w:p>
        </w:tc>
      </w:tr>
      <w:tr w:rsidR="000C3D1B" w14:paraId="0C2B2186" w14:textId="77777777">
        <w:trPr>
          <w:trHeight w:hRule="exact" w:val="26"/>
        </w:trPr>
        <w:tc>
          <w:tcPr>
            <w:tcW w:w="143" w:type="dxa"/>
          </w:tcPr>
          <w:p w14:paraId="586F6DDD" w14:textId="77777777" w:rsidR="000C3D1B" w:rsidRDefault="000C3D1B"/>
        </w:tc>
        <w:tc>
          <w:tcPr>
            <w:tcW w:w="2978" w:type="dxa"/>
          </w:tcPr>
          <w:p w14:paraId="45D6AECC" w14:textId="77777777" w:rsidR="000C3D1B" w:rsidRDefault="000C3D1B"/>
        </w:tc>
        <w:tc>
          <w:tcPr>
            <w:tcW w:w="285" w:type="dxa"/>
          </w:tcPr>
          <w:p w14:paraId="57FC9715" w14:textId="77777777" w:rsidR="000C3D1B" w:rsidRDefault="000C3D1B"/>
        </w:tc>
        <w:tc>
          <w:tcPr>
            <w:tcW w:w="6819" w:type="dxa"/>
            <w:gridSpan w:val="3"/>
            <w:vMerge/>
            <w:shd w:val="clear" w:color="000000" w:fill="FFFFFF"/>
            <w:tcMar>
              <w:left w:w="34" w:type="dxa"/>
              <w:right w:w="34" w:type="dxa"/>
            </w:tcMar>
          </w:tcPr>
          <w:p w14:paraId="103CEBB4" w14:textId="77777777" w:rsidR="000C3D1B" w:rsidRDefault="000C3D1B"/>
        </w:tc>
      </w:tr>
      <w:tr w:rsidR="000C3D1B" w14:paraId="69158E21" w14:textId="77777777">
        <w:trPr>
          <w:trHeight w:hRule="exact" w:val="277"/>
        </w:trPr>
        <w:tc>
          <w:tcPr>
            <w:tcW w:w="143" w:type="dxa"/>
          </w:tcPr>
          <w:p w14:paraId="6DB1CFF1" w14:textId="77777777" w:rsidR="000C3D1B" w:rsidRDefault="000C3D1B"/>
        </w:tc>
        <w:tc>
          <w:tcPr>
            <w:tcW w:w="2978" w:type="dxa"/>
          </w:tcPr>
          <w:p w14:paraId="59834E94" w14:textId="77777777" w:rsidR="000C3D1B" w:rsidRDefault="000C3D1B"/>
        </w:tc>
        <w:tc>
          <w:tcPr>
            <w:tcW w:w="285" w:type="dxa"/>
          </w:tcPr>
          <w:p w14:paraId="1D6A71B0" w14:textId="77777777" w:rsidR="000C3D1B" w:rsidRDefault="000C3D1B"/>
        </w:tc>
        <w:tc>
          <w:tcPr>
            <w:tcW w:w="1277" w:type="dxa"/>
          </w:tcPr>
          <w:p w14:paraId="17983253" w14:textId="77777777" w:rsidR="000C3D1B" w:rsidRDefault="000C3D1B"/>
        </w:tc>
        <w:tc>
          <w:tcPr>
            <w:tcW w:w="4537" w:type="dxa"/>
          </w:tcPr>
          <w:p w14:paraId="44CF5545" w14:textId="77777777" w:rsidR="000C3D1B" w:rsidRDefault="000C3D1B"/>
        </w:tc>
        <w:tc>
          <w:tcPr>
            <w:tcW w:w="993" w:type="dxa"/>
          </w:tcPr>
          <w:p w14:paraId="61071DF8" w14:textId="77777777" w:rsidR="000C3D1B" w:rsidRDefault="000C3D1B"/>
        </w:tc>
      </w:tr>
      <w:tr w:rsidR="000C3D1B" w14:paraId="768445C6" w14:textId="77777777">
        <w:trPr>
          <w:trHeight w:hRule="exact" w:val="724"/>
        </w:trPr>
        <w:tc>
          <w:tcPr>
            <w:tcW w:w="10221" w:type="dxa"/>
            <w:gridSpan w:val="6"/>
            <w:shd w:val="clear" w:color="000000" w:fill="FFFFFF"/>
            <w:tcMar>
              <w:left w:w="34" w:type="dxa"/>
              <w:right w:w="34" w:type="dxa"/>
            </w:tcMar>
          </w:tcPr>
          <w:p w14:paraId="7AFA7C6C"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0C3D1B" w14:paraId="430ED80B" w14:textId="77777777">
        <w:trPr>
          <w:trHeight w:hRule="exact" w:val="109"/>
        </w:trPr>
        <w:tc>
          <w:tcPr>
            <w:tcW w:w="143" w:type="dxa"/>
          </w:tcPr>
          <w:p w14:paraId="4B75B796" w14:textId="77777777" w:rsidR="000C3D1B" w:rsidRDefault="000C3D1B"/>
        </w:tc>
        <w:tc>
          <w:tcPr>
            <w:tcW w:w="2978" w:type="dxa"/>
          </w:tcPr>
          <w:p w14:paraId="7E10DCAA" w14:textId="77777777" w:rsidR="000C3D1B" w:rsidRDefault="000C3D1B"/>
        </w:tc>
        <w:tc>
          <w:tcPr>
            <w:tcW w:w="285" w:type="dxa"/>
          </w:tcPr>
          <w:p w14:paraId="67EE6A87" w14:textId="77777777" w:rsidR="000C3D1B" w:rsidRDefault="000C3D1B"/>
        </w:tc>
        <w:tc>
          <w:tcPr>
            <w:tcW w:w="1277" w:type="dxa"/>
          </w:tcPr>
          <w:p w14:paraId="4079B827" w14:textId="77777777" w:rsidR="000C3D1B" w:rsidRDefault="000C3D1B"/>
        </w:tc>
        <w:tc>
          <w:tcPr>
            <w:tcW w:w="4537" w:type="dxa"/>
          </w:tcPr>
          <w:p w14:paraId="189A745B" w14:textId="77777777" w:rsidR="000C3D1B" w:rsidRDefault="000C3D1B"/>
        </w:tc>
        <w:tc>
          <w:tcPr>
            <w:tcW w:w="993" w:type="dxa"/>
          </w:tcPr>
          <w:p w14:paraId="786E85C5" w14:textId="77777777" w:rsidR="000C3D1B" w:rsidRDefault="000C3D1B"/>
        </w:tc>
      </w:tr>
      <w:tr w:rsidR="000C3D1B" w14:paraId="59B2A6B1" w14:textId="77777777">
        <w:trPr>
          <w:trHeight w:hRule="exact" w:val="277"/>
        </w:trPr>
        <w:tc>
          <w:tcPr>
            <w:tcW w:w="10221" w:type="dxa"/>
            <w:gridSpan w:val="6"/>
            <w:shd w:val="clear" w:color="000000" w:fill="FFFFFF"/>
            <w:tcMar>
              <w:left w:w="34" w:type="dxa"/>
              <w:right w:w="34" w:type="dxa"/>
            </w:tcMar>
          </w:tcPr>
          <w:p w14:paraId="2B82F30B" w14:textId="77777777" w:rsidR="000C3D1B" w:rsidRDefault="000C3D1B">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0C3D1B" w14:paraId="7BA935CD" w14:textId="77777777">
        <w:trPr>
          <w:trHeight w:hRule="exact" w:val="555"/>
        </w:trPr>
        <w:tc>
          <w:tcPr>
            <w:tcW w:w="10221" w:type="dxa"/>
            <w:gridSpan w:val="6"/>
            <w:shd w:val="clear" w:color="000000" w:fill="FFFFFF"/>
            <w:tcMar>
              <w:left w:w="34" w:type="dxa"/>
              <w:right w:w="34" w:type="dxa"/>
            </w:tcMar>
          </w:tcPr>
          <w:p w14:paraId="35B1A8E5"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УК-4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коммуникативные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иностранном(ых)</w:t>
            </w:r>
            <w:r>
              <w:t xml:space="preserve"> </w:t>
            </w:r>
            <w:r>
              <w:rPr>
                <w:rFonts w:ascii="Times New Roman" w:hAnsi="Times New Roman" w:cs="Times New Roman"/>
                <w:color w:val="000000"/>
                <w:sz w:val="24"/>
                <w:szCs w:val="24"/>
              </w:rPr>
              <w:t>языке(ах),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академического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взаимодействия</w:t>
            </w:r>
            <w:r>
              <w:t xml:space="preserve"> </w:t>
            </w:r>
          </w:p>
        </w:tc>
      </w:tr>
      <w:tr w:rsidR="000C3D1B" w14:paraId="233B1620" w14:textId="77777777">
        <w:trPr>
          <w:trHeight w:hRule="exact" w:val="277"/>
        </w:trPr>
        <w:tc>
          <w:tcPr>
            <w:tcW w:w="143" w:type="dxa"/>
          </w:tcPr>
          <w:p w14:paraId="2581E6CC" w14:textId="77777777" w:rsidR="000C3D1B" w:rsidRDefault="000C3D1B"/>
        </w:tc>
        <w:tc>
          <w:tcPr>
            <w:tcW w:w="2978" w:type="dxa"/>
          </w:tcPr>
          <w:p w14:paraId="037FD430" w14:textId="77777777" w:rsidR="000C3D1B" w:rsidRDefault="000C3D1B"/>
        </w:tc>
        <w:tc>
          <w:tcPr>
            <w:tcW w:w="285" w:type="dxa"/>
          </w:tcPr>
          <w:p w14:paraId="59FBF221" w14:textId="77777777" w:rsidR="000C3D1B" w:rsidRDefault="000C3D1B"/>
        </w:tc>
        <w:tc>
          <w:tcPr>
            <w:tcW w:w="1277" w:type="dxa"/>
          </w:tcPr>
          <w:p w14:paraId="3184BAC6" w14:textId="77777777" w:rsidR="000C3D1B" w:rsidRDefault="000C3D1B"/>
        </w:tc>
        <w:tc>
          <w:tcPr>
            <w:tcW w:w="4537" w:type="dxa"/>
          </w:tcPr>
          <w:p w14:paraId="4BFE0F27" w14:textId="77777777" w:rsidR="000C3D1B" w:rsidRDefault="000C3D1B"/>
        </w:tc>
        <w:tc>
          <w:tcPr>
            <w:tcW w:w="993" w:type="dxa"/>
          </w:tcPr>
          <w:p w14:paraId="6C98211C" w14:textId="77777777" w:rsidR="000C3D1B" w:rsidRDefault="000C3D1B"/>
        </w:tc>
      </w:tr>
      <w:tr w:rsidR="000C3D1B" w14:paraId="3F3AF9D6" w14:textId="77777777">
        <w:trPr>
          <w:trHeight w:hRule="exact" w:val="555"/>
        </w:trPr>
        <w:tc>
          <w:tcPr>
            <w:tcW w:w="10221" w:type="dxa"/>
            <w:gridSpan w:val="6"/>
            <w:shd w:val="clear" w:color="000000" w:fill="FFFFFF"/>
            <w:tcMar>
              <w:left w:w="34" w:type="dxa"/>
              <w:right w:w="34" w:type="dxa"/>
            </w:tcMar>
            <w:vAlign w:val="bottom"/>
          </w:tcPr>
          <w:p w14:paraId="2CCC934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0C3D1B" w14:paraId="73A715EE" w14:textId="77777777">
        <w:trPr>
          <w:trHeight w:hRule="exact" w:val="138"/>
        </w:trPr>
        <w:tc>
          <w:tcPr>
            <w:tcW w:w="143" w:type="dxa"/>
          </w:tcPr>
          <w:p w14:paraId="548F67EC" w14:textId="77777777" w:rsidR="000C3D1B" w:rsidRDefault="000C3D1B"/>
        </w:tc>
        <w:tc>
          <w:tcPr>
            <w:tcW w:w="2978" w:type="dxa"/>
          </w:tcPr>
          <w:p w14:paraId="1C92B921" w14:textId="77777777" w:rsidR="000C3D1B" w:rsidRDefault="000C3D1B"/>
        </w:tc>
        <w:tc>
          <w:tcPr>
            <w:tcW w:w="285" w:type="dxa"/>
          </w:tcPr>
          <w:p w14:paraId="43D4EC26" w14:textId="77777777" w:rsidR="000C3D1B" w:rsidRDefault="000C3D1B"/>
        </w:tc>
        <w:tc>
          <w:tcPr>
            <w:tcW w:w="1277" w:type="dxa"/>
          </w:tcPr>
          <w:p w14:paraId="5A743A61" w14:textId="77777777" w:rsidR="000C3D1B" w:rsidRDefault="000C3D1B"/>
        </w:tc>
        <w:tc>
          <w:tcPr>
            <w:tcW w:w="4537" w:type="dxa"/>
          </w:tcPr>
          <w:p w14:paraId="37F08D81" w14:textId="77777777" w:rsidR="000C3D1B" w:rsidRDefault="000C3D1B"/>
        </w:tc>
        <w:tc>
          <w:tcPr>
            <w:tcW w:w="993" w:type="dxa"/>
          </w:tcPr>
          <w:p w14:paraId="227167C8" w14:textId="77777777" w:rsidR="000C3D1B" w:rsidRDefault="000C3D1B"/>
        </w:tc>
      </w:tr>
      <w:tr w:rsidR="000C3D1B" w14:paraId="08113279" w14:textId="77777777">
        <w:trPr>
          <w:trHeight w:hRule="exact" w:val="643"/>
        </w:trPr>
        <w:tc>
          <w:tcPr>
            <w:tcW w:w="10221" w:type="dxa"/>
            <w:gridSpan w:val="6"/>
            <w:shd w:val="clear" w:color="000000" w:fill="FFFFFF"/>
            <w:tcMar>
              <w:left w:w="34" w:type="dxa"/>
              <w:right w:w="34" w:type="dxa"/>
            </w:tcMar>
          </w:tcPr>
          <w:p w14:paraId="6C01471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0C3D1B" w14:paraId="19DE22AD" w14:textId="77777777">
        <w:trPr>
          <w:trHeight w:hRule="exact" w:val="138"/>
        </w:trPr>
        <w:tc>
          <w:tcPr>
            <w:tcW w:w="143" w:type="dxa"/>
          </w:tcPr>
          <w:p w14:paraId="16C9FBD7" w14:textId="77777777" w:rsidR="000C3D1B" w:rsidRDefault="000C3D1B"/>
        </w:tc>
        <w:tc>
          <w:tcPr>
            <w:tcW w:w="2978" w:type="dxa"/>
          </w:tcPr>
          <w:p w14:paraId="5DCF1D34" w14:textId="77777777" w:rsidR="000C3D1B" w:rsidRDefault="000C3D1B"/>
        </w:tc>
        <w:tc>
          <w:tcPr>
            <w:tcW w:w="285" w:type="dxa"/>
          </w:tcPr>
          <w:p w14:paraId="6DA03346" w14:textId="77777777" w:rsidR="000C3D1B" w:rsidRDefault="000C3D1B"/>
        </w:tc>
        <w:tc>
          <w:tcPr>
            <w:tcW w:w="1277" w:type="dxa"/>
          </w:tcPr>
          <w:p w14:paraId="35DBE709" w14:textId="77777777" w:rsidR="000C3D1B" w:rsidRDefault="000C3D1B"/>
        </w:tc>
        <w:tc>
          <w:tcPr>
            <w:tcW w:w="4537" w:type="dxa"/>
          </w:tcPr>
          <w:p w14:paraId="503B1F9B" w14:textId="77777777" w:rsidR="000C3D1B" w:rsidRDefault="000C3D1B"/>
        </w:tc>
        <w:tc>
          <w:tcPr>
            <w:tcW w:w="993" w:type="dxa"/>
          </w:tcPr>
          <w:p w14:paraId="07386743" w14:textId="77777777" w:rsidR="000C3D1B" w:rsidRDefault="000C3D1B"/>
        </w:tc>
      </w:tr>
      <w:tr w:rsidR="000C3D1B" w14:paraId="5FC5FAEF" w14:textId="77777777">
        <w:trPr>
          <w:trHeight w:hRule="exact" w:val="643"/>
        </w:trPr>
        <w:tc>
          <w:tcPr>
            <w:tcW w:w="10221" w:type="dxa"/>
            <w:gridSpan w:val="6"/>
            <w:shd w:val="clear" w:color="000000" w:fill="FFFFFF"/>
            <w:tcMar>
              <w:left w:w="34" w:type="dxa"/>
              <w:right w:w="34" w:type="dxa"/>
            </w:tcMar>
          </w:tcPr>
          <w:p w14:paraId="79E4F63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УК-4.1  : Осуществляет деловую переписку для профессионального взаимодействия в том числе на иностранном языке</w:t>
            </w:r>
          </w:p>
        </w:tc>
      </w:tr>
      <w:tr w:rsidR="000C3D1B" w14:paraId="1C3D9BF1" w14:textId="77777777">
        <w:trPr>
          <w:trHeight w:hRule="exact" w:val="277"/>
        </w:trPr>
        <w:tc>
          <w:tcPr>
            <w:tcW w:w="10221" w:type="dxa"/>
            <w:gridSpan w:val="6"/>
            <w:shd w:val="clear" w:color="000000" w:fill="FFFFFF"/>
            <w:tcMar>
              <w:left w:w="34" w:type="dxa"/>
              <w:right w:w="34" w:type="dxa"/>
            </w:tcMar>
          </w:tcPr>
          <w:p w14:paraId="49389F21"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0AEA9832" w14:textId="77777777">
        <w:trPr>
          <w:trHeight w:hRule="exact" w:val="285"/>
        </w:trPr>
        <w:tc>
          <w:tcPr>
            <w:tcW w:w="10221" w:type="dxa"/>
            <w:gridSpan w:val="6"/>
            <w:shd w:val="clear" w:color="000000" w:fill="FFFFFF"/>
            <w:tcMar>
              <w:left w:w="34" w:type="dxa"/>
              <w:right w:w="34" w:type="dxa"/>
            </w:tcMar>
          </w:tcPr>
          <w:p w14:paraId="0294360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0C3D1B" w14:paraId="1F808659" w14:textId="77777777">
        <w:trPr>
          <w:trHeight w:hRule="exact" w:val="277"/>
        </w:trPr>
        <w:tc>
          <w:tcPr>
            <w:tcW w:w="10221" w:type="dxa"/>
            <w:gridSpan w:val="6"/>
            <w:shd w:val="clear" w:color="000000" w:fill="FFFFFF"/>
            <w:tcMar>
              <w:left w:w="34" w:type="dxa"/>
              <w:right w:w="34" w:type="dxa"/>
            </w:tcMar>
          </w:tcPr>
          <w:p w14:paraId="64DD793A"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69DCB139" w14:textId="77777777">
        <w:trPr>
          <w:trHeight w:hRule="exact" w:val="285"/>
        </w:trPr>
        <w:tc>
          <w:tcPr>
            <w:tcW w:w="10221" w:type="dxa"/>
            <w:gridSpan w:val="6"/>
            <w:shd w:val="clear" w:color="000000" w:fill="FFFFFF"/>
            <w:tcMar>
              <w:left w:w="34" w:type="dxa"/>
              <w:right w:w="34" w:type="dxa"/>
            </w:tcMar>
          </w:tcPr>
          <w:p w14:paraId="20AEB82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0C3D1B" w14:paraId="3D4B1BA8" w14:textId="77777777">
        <w:trPr>
          <w:trHeight w:hRule="exact" w:val="277"/>
        </w:trPr>
        <w:tc>
          <w:tcPr>
            <w:tcW w:w="10221" w:type="dxa"/>
            <w:gridSpan w:val="6"/>
            <w:shd w:val="clear" w:color="000000" w:fill="FFFFFF"/>
            <w:tcMar>
              <w:left w:w="34" w:type="dxa"/>
              <w:right w:w="34" w:type="dxa"/>
            </w:tcMar>
          </w:tcPr>
          <w:p w14:paraId="5287C2DB"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55C9722C" w14:textId="77777777">
        <w:trPr>
          <w:trHeight w:hRule="exact" w:val="285"/>
        </w:trPr>
        <w:tc>
          <w:tcPr>
            <w:tcW w:w="10221" w:type="dxa"/>
            <w:gridSpan w:val="6"/>
            <w:shd w:val="clear" w:color="000000" w:fill="FFFFFF"/>
            <w:tcMar>
              <w:left w:w="34" w:type="dxa"/>
              <w:right w:w="34" w:type="dxa"/>
            </w:tcMar>
          </w:tcPr>
          <w:p w14:paraId="0570DC8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0C3D1B" w14:paraId="624E117E" w14:textId="77777777">
        <w:trPr>
          <w:trHeight w:hRule="exact" w:val="138"/>
        </w:trPr>
        <w:tc>
          <w:tcPr>
            <w:tcW w:w="143" w:type="dxa"/>
          </w:tcPr>
          <w:p w14:paraId="2C2DEC3C" w14:textId="77777777" w:rsidR="000C3D1B" w:rsidRDefault="000C3D1B"/>
        </w:tc>
        <w:tc>
          <w:tcPr>
            <w:tcW w:w="2978" w:type="dxa"/>
          </w:tcPr>
          <w:p w14:paraId="78CC8300" w14:textId="77777777" w:rsidR="000C3D1B" w:rsidRDefault="000C3D1B"/>
        </w:tc>
        <w:tc>
          <w:tcPr>
            <w:tcW w:w="285" w:type="dxa"/>
          </w:tcPr>
          <w:p w14:paraId="58CA8299" w14:textId="77777777" w:rsidR="000C3D1B" w:rsidRDefault="000C3D1B"/>
        </w:tc>
        <w:tc>
          <w:tcPr>
            <w:tcW w:w="1277" w:type="dxa"/>
          </w:tcPr>
          <w:p w14:paraId="6C00FB20" w14:textId="77777777" w:rsidR="000C3D1B" w:rsidRDefault="000C3D1B"/>
        </w:tc>
        <w:tc>
          <w:tcPr>
            <w:tcW w:w="4537" w:type="dxa"/>
          </w:tcPr>
          <w:p w14:paraId="7CAEE8C4" w14:textId="77777777" w:rsidR="000C3D1B" w:rsidRDefault="000C3D1B"/>
        </w:tc>
        <w:tc>
          <w:tcPr>
            <w:tcW w:w="993" w:type="dxa"/>
          </w:tcPr>
          <w:p w14:paraId="5D24A801" w14:textId="77777777" w:rsidR="000C3D1B" w:rsidRDefault="000C3D1B"/>
        </w:tc>
      </w:tr>
      <w:tr w:rsidR="000C3D1B" w14:paraId="2E0EAC25" w14:textId="77777777">
        <w:trPr>
          <w:trHeight w:hRule="exact" w:val="643"/>
        </w:trPr>
        <w:tc>
          <w:tcPr>
            <w:tcW w:w="10221" w:type="dxa"/>
            <w:gridSpan w:val="6"/>
            <w:shd w:val="clear" w:color="000000" w:fill="FFFFFF"/>
            <w:tcMar>
              <w:left w:w="34" w:type="dxa"/>
              <w:right w:w="34" w:type="dxa"/>
            </w:tcMar>
          </w:tcPr>
          <w:p w14:paraId="6801F48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УК-4.2  : Представляет результаты своей профессиональной деятельности и участвует в дискуссиях на иностранном языке</w:t>
            </w:r>
          </w:p>
        </w:tc>
      </w:tr>
      <w:tr w:rsidR="000C3D1B" w14:paraId="7DBE3EE7" w14:textId="77777777">
        <w:trPr>
          <w:trHeight w:hRule="exact" w:val="277"/>
        </w:trPr>
        <w:tc>
          <w:tcPr>
            <w:tcW w:w="10221" w:type="dxa"/>
            <w:gridSpan w:val="6"/>
            <w:shd w:val="clear" w:color="000000" w:fill="FFFFFF"/>
            <w:tcMar>
              <w:left w:w="34" w:type="dxa"/>
              <w:right w:w="34" w:type="dxa"/>
            </w:tcMar>
          </w:tcPr>
          <w:p w14:paraId="03EEDDC3"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7D2D289F" w14:textId="77777777">
        <w:trPr>
          <w:trHeight w:hRule="exact" w:val="555"/>
        </w:trPr>
        <w:tc>
          <w:tcPr>
            <w:tcW w:w="10221" w:type="dxa"/>
            <w:gridSpan w:val="6"/>
            <w:shd w:val="clear" w:color="000000" w:fill="FFFFFF"/>
            <w:tcMar>
              <w:left w:w="34" w:type="dxa"/>
              <w:right w:w="34" w:type="dxa"/>
            </w:tcMar>
          </w:tcPr>
          <w:p w14:paraId="0680258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0C3D1B" w14:paraId="67A9EFFD" w14:textId="77777777">
        <w:trPr>
          <w:trHeight w:hRule="exact" w:val="277"/>
        </w:trPr>
        <w:tc>
          <w:tcPr>
            <w:tcW w:w="10221" w:type="dxa"/>
            <w:gridSpan w:val="6"/>
            <w:shd w:val="clear" w:color="000000" w:fill="FFFFFF"/>
            <w:tcMar>
              <w:left w:w="34" w:type="dxa"/>
              <w:right w:w="34" w:type="dxa"/>
            </w:tcMar>
          </w:tcPr>
          <w:p w14:paraId="487C67E1"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31FBA372" w14:textId="77777777">
        <w:trPr>
          <w:trHeight w:hRule="exact" w:val="555"/>
        </w:trPr>
        <w:tc>
          <w:tcPr>
            <w:tcW w:w="10221" w:type="dxa"/>
            <w:gridSpan w:val="6"/>
            <w:shd w:val="clear" w:color="000000" w:fill="FFFFFF"/>
            <w:tcMar>
              <w:left w:w="34" w:type="dxa"/>
              <w:right w:w="34" w:type="dxa"/>
            </w:tcMar>
          </w:tcPr>
          <w:p w14:paraId="7D68A12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применять профессиональную лексику и базовую грамматикку для устного и письменного общения на иностранном языке</w:t>
            </w:r>
          </w:p>
        </w:tc>
      </w:tr>
      <w:tr w:rsidR="000C3D1B" w14:paraId="09B09969" w14:textId="77777777">
        <w:trPr>
          <w:trHeight w:hRule="exact" w:val="277"/>
        </w:trPr>
        <w:tc>
          <w:tcPr>
            <w:tcW w:w="10221" w:type="dxa"/>
            <w:gridSpan w:val="6"/>
            <w:shd w:val="clear" w:color="000000" w:fill="FFFFFF"/>
            <w:tcMar>
              <w:left w:w="34" w:type="dxa"/>
              <w:right w:w="34" w:type="dxa"/>
            </w:tcMar>
          </w:tcPr>
          <w:p w14:paraId="1DBA2881"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4F3728F4" w14:textId="77777777">
        <w:trPr>
          <w:trHeight w:hRule="exact" w:val="555"/>
        </w:trPr>
        <w:tc>
          <w:tcPr>
            <w:tcW w:w="10221" w:type="dxa"/>
            <w:gridSpan w:val="6"/>
            <w:shd w:val="clear" w:color="000000" w:fill="FFFFFF"/>
            <w:tcMar>
              <w:left w:w="34" w:type="dxa"/>
              <w:right w:w="34" w:type="dxa"/>
            </w:tcMar>
          </w:tcPr>
          <w:p w14:paraId="56F9FBA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0C3D1B" w14:paraId="05E91CAF" w14:textId="77777777">
        <w:trPr>
          <w:trHeight w:hRule="exact" w:val="277"/>
        </w:trPr>
        <w:tc>
          <w:tcPr>
            <w:tcW w:w="143" w:type="dxa"/>
          </w:tcPr>
          <w:p w14:paraId="122AEDD6" w14:textId="77777777" w:rsidR="000C3D1B" w:rsidRDefault="000C3D1B"/>
        </w:tc>
        <w:tc>
          <w:tcPr>
            <w:tcW w:w="2978" w:type="dxa"/>
          </w:tcPr>
          <w:p w14:paraId="13F2F260" w14:textId="77777777" w:rsidR="000C3D1B" w:rsidRDefault="000C3D1B"/>
        </w:tc>
        <w:tc>
          <w:tcPr>
            <w:tcW w:w="285" w:type="dxa"/>
          </w:tcPr>
          <w:p w14:paraId="6A49193A" w14:textId="77777777" w:rsidR="000C3D1B" w:rsidRDefault="000C3D1B"/>
        </w:tc>
        <w:tc>
          <w:tcPr>
            <w:tcW w:w="1277" w:type="dxa"/>
          </w:tcPr>
          <w:p w14:paraId="1159A36F" w14:textId="77777777" w:rsidR="000C3D1B" w:rsidRDefault="000C3D1B"/>
        </w:tc>
        <w:tc>
          <w:tcPr>
            <w:tcW w:w="4537" w:type="dxa"/>
          </w:tcPr>
          <w:p w14:paraId="36DF993D" w14:textId="77777777" w:rsidR="000C3D1B" w:rsidRDefault="000C3D1B"/>
        </w:tc>
        <w:tc>
          <w:tcPr>
            <w:tcW w:w="993" w:type="dxa"/>
          </w:tcPr>
          <w:p w14:paraId="3B0690AD" w14:textId="77777777" w:rsidR="000C3D1B" w:rsidRDefault="000C3D1B"/>
        </w:tc>
      </w:tr>
      <w:tr w:rsidR="000C3D1B" w14:paraId="62E86450" w14:textId="77777777">
        <w:trPr>
          <w:trHeight w:hRule="exact" w:val="277"/>
        </w:trPr>
        <w:tc>
          <w:tcPr>
            <w:tcW w:w="10221" w:type="dxa"/>
            <w:gridSpan w:val="6"/>
            <w:shd w:val="clear" w:color="000000" w:fill="FFFFFF"/>
            <w:tcMar>
              <w:left w:w="34" w:type="dxa"/>
              <w:right w:w="34" w:type="dxa"/>
            </w:tcMar>
          </w:tcPr>
          <w:p w14:paraId="5AFE254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0C3D1B" w14:paraId="5F3F6F0D" w14:textId="77777777">
        <w:trPr>
          <w:trHeight w:hRule="exact" w:val="138"/>
        </w:trPr>
        <w:tc>
          <w:tcPr>
            <w:tcW w:w="143" w:type="dxa"/>
          </w:tcPr>
          <w:p w14:paraId="085D3D43" w14:textId="77777777" w:rsidR="000C3D1B" w:rsidRDefault="000C3D1B"/>
        </w:tc>
        <w:tc>
          <w:tcPr>
            <w:tcW w:w="2978" w:type="dxa"/>
          </w:tcPr>
          <w:p w14:paraId="7C03F1E7" w14:textId="77777777" w:rsidR="000C3D1B" w:rsidRDefault="000C3D1B"/>
        </w:tc>
        <w:tc>
          <w:tcPr>
            <w:tcW w:w="285" w:type="dxa"/>
          </w:tcPr>
          <w:p w14:paraId="3E641E75" w14:textId="77777777" w:rsidR="000C3D1B" w:rsidRDefault="000C3D1B"/>
        </w:tc>
        <w:tc>
          <w:tcPr>
            <w:tcW w:w="1277" w:type="dxa"/>
          </w:tcPr>
          <w:p w14:paraId="21F14BF1" w14:textId="77777777" w:rsidR="000C3D1B" w:rsidRDefault="000C3D1B"/>
        </w:tc>
        <w:tc>
          <w:tcPr>
            <w:tcW w:w="4537" w:type="dxa"/>
          </w:tcPr>
          <w:p w14:paraId="40FB236F" w14:textId="77777777" w:rsidR="000C3D1B" w:rsidRDefault="000C3D1B"/>
        </w:tc>
        <w:tc>
          <w:tcPr>
            <w:tcW w:w="993" w:type="dxa"/>
          </w:tcPr>
          <w:p w14:paraId="7D8B2CB7" w14:textId="77777777" w:rsidR="000C3D1B" w:rsidRDefault="000C3D1B"/>
        </w:tc>
      </w:tr>
      <w:tr w:rsidR="000C3D1B" w14:paraId="11D919FC" w14:textId="77777777">
        <w:trPr>
          <w:trHeight w:hRule="exact" w:val="277"/>
        </w:trPr>
        <w:tc>
          <w:tcPr>
            <w:tcW w:w="10221" w:type="dxa"/>
            <w:gridSpan w:val="6"/>
            <w:shd w:val="clear" w:color="000000" w:fill="FFFFFF"/>
            <w:tcMar>
              <w:left w:w="34" w:type="dxa"/>
              <w:right w:w="34" w:type="dxa"/>
            </w:tcMar>
          </w:tcPr>
          <w:p w14:paraId="1F942841"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bl>
    <w:p w14:paraId="50C6A041"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6"/>
        <w:gridCol w:w="1827"/>
        <w:gridCol w:w="720"/>
        <w:gridCol w:w="1280"/>
        <w:gridCol w:w="710"/>
        <w:gridCol w:w="1004"/>
      </w:tblGrid>
      <w:tr w:rsidR="000C3D1B" w14:paraId="6998BC81" w14:textId="77777777">
        <w:trPr>
          <w:trHeight w:hRule="exact" w:val="416"/>
        </w:trPr>
        <w:tc>
          <w:tcPr>
            <w:tcW w:w="4692" w:type="dxa"/>
            <w:gridSpan w:val="2"/>
            <w:shd w:val="clear" w:color="C0C0C0" w:fill="FFFFFF"/>
            <w:tcMar>
              <w:left w:w="34" w:type="dxa"/>
              <w:right w:w="34" w:type="dxa"/>
            </w:tcMar>
          </w:tcPr>
          <w:p w14:paraId="6EFEB0EE"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3BD69A10" w14:textId="77777777" w:rsidR="000C3D1B" w:rsidRDefault="000C3D1B"/>
        </w:tc>
        <w:tc>
          <w:tcPr>
            <w:tcW w:w="710" w:type="dxa"/>
          </w:tcPr>
          <w:p w14:paraId="32E13E8A" w14:textId="77777777" w:rsidR="000C3D1B" w:rsidRDefault="000C3D1B"/>
        </w:tc>
        <w:tc>
          <w:tcPr>
            <w:tcW w:w="1277" w:type="dxa"/>
          </w:tcPr>
          <w:p w14:paraId="06290F1A" w14:textId="77777777" w:rsidR="000C3D1B" w:rsidRDefault="000C3D1B"/>
        </w:tc>
        <w:tc>
          <w:tcPr>
            <w:tcW w:w="710" w:type="dxa"/>
          </w:tcPr>
          <w:p w14:paraId="7034F930" w14:textId="77777777" w:rsidR="000C3D1B" w:rsidRDefault="000C3D1B"/>
        </w:tc>
        <w:tc>
          <w:tcPr>
            <w:tcW w:w="1007" w:type="dxa"/>
            <w:shd w:val="clear" w:color="C0C0C0" w:fill="FFFFFF"/>
            <w:tcMar>
              <w:left w:w="34" w:type="dxa"/>
              <w:right w:w="34" w:type="dxa"/>
            </w:tcMar>
          </w:tcPr>
          <w:p w14:paraId="3B488EBD"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5</w:t>
            </w:r>
          </w:p>
        </w:tc>
      </w:tr>
      <w:tr w:rsidR="000C3D1B" w14:paraId="2DDCAC1F" w14:textId="77777777">
        <w:trPr>
          <w:trHeight w:hRule="exact" w:val="555"/>
        </w:trPr>
        <w:tc>
          <w:tcPr>
            <w:tcW w:w="10221" w:type="dxa"/>
            <w:gridSpan w:val="7"/>
            <w:shd w:val="clear" w:color="000000" w:fill="FFFFFF"/>
            <w:tcMar>
              <w:left w:w="34" w:type="dxa"/>
              <w:right w:w="34" w:type="dxa"/>
            </w:tcMar>
          </w:tcPr>
          <w:p w14:paraId="2384848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0C3D1B" w14:paraId="4A094BAE" w14:textId="77777777">
        <w:trPr>
          <w:trHeight w:hRule="exact" w:val="285"/>
        </w:trPr>
        <w:tc>
          <w:tcPr>
            <w:tcW w:w="10221" w:type="dxa"/>
            <w:gridSpan w:val="7"/>
            <w:shd w:val="clear" w:color="000000" w:fill="FFFFFF"/>
            <w:tcMar>
              <w:left w:w="34" w:type="dxa"/>
              <w:right w:w="34" w:type="dxa"/>
            </w:tcMar>
          </w:tcPr>
          <w:p w14:paraId="05C3F7E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0C3D1B" w14:paraId="2FC9FA64" w14:textId="77777777">
        <w:trPr>
          <w:trHeight w:hRule="exact" w:val="277"/>
        </w:trPr>
        <w:tc>
          <w:tcPr>
            <w:tcW w:w="10221" w:type="dxa"/>
            <w:gridSpan w:val="7"/>
            <w:shd w:val="clear" w:color="000000" w:fill="FFFFFF"/>
            <w:tcMar>
              <w:left w:w="34" w:type="dxa"/>
              <w:right w:w="34" w:type="dxa"/>
            </w:tcMar>
          </w:tcPr>
          <w:p w14:paraId="61A91CFD"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3CB14719" w14:textId="77777777">
        <w:trPr>
          <w:trHeight w:hRule="exact" w:val="555"/>
        </w:trPr>
        <w:tc>
          <w:tcPr>
            <w:tcW w:w="10221" w:type="dxa"/>
            <w:gridSpan w:val="7"/>
            <w:shd w:val="clear" w:color="000000" w:fill="FFFFFF"/>
            <w:tcMar>
              <w:left w:w="34" w:type="dxa"/>
              <w:right w:w="34" w:type="dxa"/>
            </w:tcMar>
          </w:tcPr>
          <w:p w14:paraId="7297980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применять профессиональную лексику и базовую грамматикку для устного и письменного общения на иностранном языке</w:t>
            </w:r>
          </w:p>
        </w:tc>
      </w:tr>
      <w:tr w:rsidR="000C3D1B" w14:paraId="68E1A0B7" w14:textId="77777777">
        <w:trPr>
          <w:trHeight w:hRule="exact" w:val="285"/>
        </w:trPr>
        <w:tc>
          <w:tcPr>
            <w:tcW w:w="10221" w:type="dxa"/>
            <w:gridSpan w:val="7"/>
            <w:shd w:val="clear" w:color="000000" w:fill="FFFFFF"/>
            <w:tcMar>
              <w:left w:w="34" w:type="dxa"/>
              <w:right w:w="34" w:type="dxa"/>
            </w:tcMar>
          </w:tcPr>
          <w:p w14:paraId="7801673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0C3D1B" w14:paraId="40EC17DF" w14:textId="77777777">
        <w:trPr>
          <w:trHeight w:hRule="exact" w:val="277"/>
        </w:trPr>
        <w:tc>
          <w:tcPr>
            <w:tcW w:w="10221" w:type="dxa"/>
            <w:gridSpan w:val="7"/>
            <w:shd w:val="clear" w:color="000000" w:fill="FFFFFF"/>
            <w:tcMar>
              <w:left w:w="34" w:type="dxa"/>
              <w:right w:w="34" w:type="dxa"/>
            </w:tcMar>
          </w:tcPr>
          <w:p w14:paraId="32DF7083"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4A9AE6C7" w14:textId="77777777">
        <w:trPr>
          <w:trHeight w:hRule="exact" w:val="555"/>
        </w:trPr>
        <w:tc>
          <w:tcPr>
            <w:tcW w:w="10221" w:type="dxa"/>
            <w:gridSpan w:val="7"/>
            <w:shd w:val="clear" w:color="000000" w:fill="FFFFFF"/>
            <w:tcMar>
              <w:left w:w="34" w:type="dxa"/>
              <w:right w:w="34" w:type="dxa"/>
            </w:tcMar>
          </w:tcPr>
          <w:p w14:paraId="3C5CAE6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0C3D1B" w14:paraId="59617232" w14:textId="77777777">
        <w:trPr>
          <w:trHeight w:hRule="exact" w:val="285"/>
        </w:trPr>
        <w:tc>
          <w:tcPr>
            <w:tcW w:w="10221" w:type="dxa"/>
            <w:gridSpan w:val="7"/>
            <w:shd w:val="clear" w:color="000000" w:fill="FFFFFF"/>
            <w:tcMar>
              <w:left w:w="34" w:type="dxa"/>
              <w:right w:w="34" w:type="dxa"/>
            </w:tcMar>
          </w:tcPr>
          <w:p w14:paraId="33943FD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0C3D1B" w14:paraId="30399B69" w14:textId="77777777">
        <w:trPr>
          <w:trHeight w:hRule="exact" w:val="277"/>
        </w:trPr>
        <w:tc>
          <w:tcPr>
            <w:tcW w:w="993" w:type="dxa"/>
          </w:tcPr>
          <w:p w14:paraId="0A66BB43" w14:textId="77777777" w:rsidR="000C3D1B" w:rsidRDefault="000C3D1B"/>
        </w:tc>
        <w:tc>
          <w:tcPr>
            <w:tcW w:w="3687" w:type="dxa"/>
          </w:tcPr>
          <w:p w14:paraId="222ABDAD" w14:textId="77777777" w:rsidR="000C3D1B" w:rsidRDefault="000C3D1B"/>
        </w:tc>
        <w:tc>
          <w:tcPr>
            <w:tcW w:w="1844" w:type="dxa"/>
          </w:tcPr>
          <w:p w14:paraId="5CBB627F" w14:textId="77777777" w:rsidR="000C3D1B" w:rsidRDefault="000C3D1B"/>
        </w:tc>
        <w:tc>
          <w:tcPr>
            <w:tcW w:w="710" w:type="dxa"/>
          </w:tcPr>
          <w:p w14:paraId="1BBE9B60" w14:textId="77777777" w:rsidR="000C3D1B" w:rsidRDefault="000C3D1B"/>
        </w:tc>
        <w:tc>
          <w:tcPr>
            <w:tcW w:w="1277" w:type="dxa"/>
          </w:tcPr>
          <w:p w14:paraId="7A5B614D" w14:textId="77777777" w:rsidR="000C3D1B" w:rsidRDefault="000C3D1B"/>
        </w:tc>
        <w:tc>
          <w:tcPr>
            <w:tcW w:w="710" w:type="dxa"/>
          </w:tcPr>
          <w:p w14:paraId="1EB0C65A" w14:textId="77777777" w:rsidR="000C3D1B" w:rsidRDefault="000C3D1B"/>
        </w:tc>
        <w:tc>
          <w:tcPr>
            <w:tcW w:w="993" w:type="dxa"/>
          </w:tcPr>
          <w:p w14:paraId="7EB63C70" w14:textId="77777777" w:rsidR="000C3D1B" w:rsidRDefault="000C3D1B"/>
        </w:tc>
      </w:tr>
      <w:tr w:rsidR="000C3D1B" w14:paraId="3A06841F" w14:textId="77777777">
        <w:trPr>
          <w:trHeight w:hRule="exact" w:val="277"/>
        </w:trPr>
        <w:tc>
          <w:tcPr>
            <w:tcW w:w="10221" w:type="dxa"/>
            <w:gridSpan w:val="7"/>
            <w:shd w:val="clear" w:color="000000" w:fill="FFFFFF"/>
            <w:tcMar>
              <w:left w:w="34" w:type="dxa"/>
              <w:right w:w="34" w:type="dxa"/>
            </w:tcMar>
          </w:tcPr>
          <w:p w14:paraId="2D0BD566"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0C3D1B" w14:paraId="4A20B7D7" w14:textId="77777777">
        <w:trPr>
          <w:trHeight w:hRule="exact" w:val="138"/>
        </w:trPr>
        <w:tc>
          <w:tcPr>
            <w:tcW w:w="993" w:type="dxa"/>
          </w:tcPr>
          <w:p w14:paraId="2707597A" w14:textId="77777777" w:rsidR="000C3D1B" w:rsidRDefault="000C3D1B"/>
        </w:tc>
        <w:tc>
          <w:tcPr>
            <w:tcW w:w="3687" w:type="dxa"/>
          </w:tcPr>
          <w:p w14:paraId="60006A58" w14:textId="77777777" w:rsidR="000C3D1B" w:rsidRDefault="000C3D1B"/>
        </w:tc>
        <w:tc>
          <w:tcPr>
            <w:tcW w:w="1844" w:type="dxa"/>
          </w:tcPr>
          <w:p w14:paraId="0AFCA7AF" w14:textId="77777777" w:rsidR="000C3D1B" w:rsidRDefault="000C3D1B"/>
        </w:tc>
        <w:tc>
          <w:tcPr>
            <w:tcW w:w="710" w:type="dxa"/>
          </w:tcPr>
          <w:p w14:paraId="19B9A5C4" w14:textId="77777777" w:rsidR="000C3D1B" w:rsidRDefault="000C3D1B"/>
        </w:tc>
        <w:tc>
          <w:tcPr>
            <w:tcW w:w="1277" w:type="dxa"/>
          </w:tcPr>
          <w:p w14:paraId="021904BB" w14:textId="77777777" w:rsidR="000C3D1B" w:rsidRDefault="000C3D1B"/>
        </w:tc>
        <w:tc>
          <w:tcPr>
            <w:tcW w:w="710" w:type="dxa"/>
          </w:tcPr>
          <w:p w14:paraId="14D73A13" w14:textId="77777777" w:rsidR="000C3D1B" w:rsidRDefault="000C3D1B"/>
        </w:tc>
        <w:tc>
          <w:tcPr>
            <w:tcW w:w="993" w:type="dxa"/>
          </w:tcPr>
          <w:p w14:paraId="1FDBB0F7" w14:textId="77777777" w:rsidR="000C3D1B" w:rsidRDefault="000C3D1B"/>
        </w:tc>
      </w:tr>
      <w:tr w:rsidR="000C3D1B" w14:paraId="0F84CA38" w14:textId="77777777">
        <w:trPr>
          <w:trHeight w:hRule="exact" w:val="833"/>
        </w:trPr>
        <w:tc>
          <w:tcPr>
            <w:tcW w:w="10221" w:type="dxa"/>
            <w:gridSpan w:val="7"/>
            <w:shd w:val="clear" w:color="000000" w:fill="FFFFFF"/>
            <w:tcMar>
              <w:left w:w="34" w:type="dxa"/>
              <w:right w:w="34" w:type="dxa"/>
            </w:tcMar>
          </w:tcPr>
          <w:p w14:paraId="6439913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C3D1B" w14:paraId="4BA9084A"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4E74A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DDE7E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15B26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68EE9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95AA0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C3D1B" w14:paraId="2CC08FDF"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AFE3B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 Вводно-корректирующий курс</w:t>
            </w:r>
          </w:p>
        </w:tc>
      </w:tr>
      <w:tr w:rsidR="000C3D1B" w14:paraId="0D0AA77C"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5C190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3A0D0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12580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C8BF6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6342E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УК-4.1</w:t>
            </w:r>
          </w:p>
        </w:tc>
      </w:tr>
      <w:tr w:rsidR="000C3D1B" w14:paraId="5FC69357"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C7F46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F8ABC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предъявляемые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студентам.</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владения</w:t>
            </w:r>
            <w:r>
              <w:t xml:space="preserve"> </w:t>
            </w:r>
            <w:r>
              <w:rPr>
                <w:rFonts w:ascii="Times New Roman" w:hAnsi="Times New Roman" w:cs="Times New Roman"/>
                <w:color w:val="000000"/>
                <w:sz w:val="24"/>
                <w:szCs w:val="24"/>
              </w:rPr>
              <w:t>иностранном</w:t>
            </w:r>
            <w:r>
              <w:t xml:space="preserve"> </w:t>
            </w:r>
            <w:r>
              <w:rPr>
                <w:rFonts w:ascii="Times New Roman" w:hAnsi="Times New Roman" w:cs="Times New Roman"/>
                <w:color w:val="000000"/>
                <w:sz w:val="24"/>
                <w:szCs w:val="24"/>
              </w:rPr>
              <w:t>языком.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E3A5E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612F6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63F54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УК-4.1</w:t>
            </w:r>
          </w:p>
        </w:tc>
      </w:tr>
      <w:tr w:rsidR="000C3D1B" w14:paraId="4906224A"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0F60E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 Основной курс</w:t>
            </w:r>
          </w:p>
        </w:tc>
      </w:tr>
      <w:tr w:rsidR="000C3D1B" w14:paraId="64891BB0"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5E419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06BCA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80567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82007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591BB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2E9F2AC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F8117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C2FCF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6F579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7FF6C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29F4B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6DE9DEDD"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39545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652F9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E0D26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F5C6D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D9E9C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5C4EC089"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17BC3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9D8F6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927BE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A8ADA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19C95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2D4A18F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3D3A1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EB250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F95E9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AF35F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B59CB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7F5BA1F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AD42B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E5C8D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56AFD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A43C0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A05EA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27284BD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60E87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C289A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287C1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2DCB8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E520C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7DD4E6B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F32CA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042A6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DB8C4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A272D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1C682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3C48DA2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A454B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5401E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D8A3C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10B68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36543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bl>
    <w:p w14:paraId="51E50744"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5"/>
        <w:gridCol w:w="716"/>
        <w:gridCol w:w="1281"/>
        <w:gridCol w:w="702"/>
        <w:gridCol w:w="999"/>
      </w:tblGrid>
      <w:tr w:rsidR="000C3D1B" w14:paraId="125D2884" w14:textId="77777777">
        <w:trPr>
          <w:trHeight w:hRule="exact" w:val="416"/>
        </w:trPr>
        <w:tc>
          <w:tcPr>
            <w:tcW w:w="4692" w:type="dxa"/>
            <w:gridSpan w:val="2"/>
            <w:shd w:val="clear" w:color="C0C0C0" w:fill="FFFFFF"/>
            <w:tcMar>
              <w:left w:w="34" w:type="dxa"/>
              <w:right w:w="34" w:type="dxa"/>
            </w:tcMar>
          </w:tcPr>
          <w:p w14:paraId="5A54AF64"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7DD97A8C" w14:textId="77777777" w:rsidR="000C3D1B" w:rsidRDefault="000C3D1B"/>
        </w:tc>
        <w:tc>
          <w:tcPr>
            <w:tcW w:w="710" w:type="dxa"/>
          </w:tcPr>
          <w:p w14:paraId="1B3F4A4B" w14:textId="77777777" w:rsidR="000C3D1B" w:rsidRDefault="000C3D1B"/>
        </w:tc>
        <w:tc>
          <w:tcPr>
            <w:tcW w:w="1277" w:type="dxa"/>
          </w:tcPr>
          <w:p w14:paraId="6611D56B" w14:textId="77777777" w:rsidR="000C3D1B" w:rsidRDefault="000C3D1B"/>
        </w:tc>
        <w:tc>
          <w:tcPr>
            <w:tcW w:w="710" w:type="dxa"/>
          </w:tcPr>
          <w:p w14:paraId="55355039" w14:textId="77777777" w:rsidR="000C3D1B" w:rsidRDefault="000C3D1B"/>
        </w:tc>
        <w:tc>
          <w:tcPr>
            <w:tcW w:w="1007" w:type="dxa"/>
            <w:shd w:val="clear" w:color="C0C0C0" w:fill="FFFFFF"/>
            <w:tcMar>
              <w:left w:w="34" w:type="dxa"/>
              <w:right w:w="34" w:type="dxa"/>
            </w:tcMar>
          </w:tcPr>
          <w:p w14:paraId="79537930"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6</w:t>
            </w:r>
          </w:p>
        </w:tc>
      </w:tr>
      <w:tr w:rsidR="000C3D1B" w14:paraId="6E8BD21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E8100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BB4EE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CEF1D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21DED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6DB37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4991D0EB"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08D7F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50E29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116A8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2FEB2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5CD63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020D4037"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08AD4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EC317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3296B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CDE22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6A821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52F6E11D"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6536A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ED7E4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11643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3DB12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C2CB1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7C57B92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26FD9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DC2EF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2F67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B66EF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CD342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063026A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67E5D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E9319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1F2D9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24D04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55EB4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1AD237A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4804C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EB0E0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86A31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2BDBE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A04DB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5123477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AECBA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C79D6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EE938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9E2F0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7E237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117E60F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7AC6F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30379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D2773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34A2D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5809D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29A0E83B"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5B824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0C3D1B" w14:paraId="509DEBA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F9F98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E563B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2F308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64BA9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5680F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60F5E0E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67404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1A14B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98EB4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85B00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BE8B6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УК-4.2</w:t>
            </w:r>
          </w:p>
        </w:tc>
      </w:tr>
      <w:tr w:rsidR="000C3D1B" w14:paraId="3B214A05" w14:textId="77777777">
        <w:trPr>
          <w:trHeight w:hRule="exact" w:val="138"/>
        </w:trPr>
        <w:tc>
          <w:tcPr>
            <w:tcW w:w="993" w:type="dxa"/>
          </w:tcPr>
          <w:p w14:paraId="53C0ED01" w14:textId="77777777" w:rsidR="000C3D1B" w:rsidRDefault="000C3D1B"/>
        </w:tc>
        <w:tc>
          <w:tcPr>
            <w:tcW w:w="3687" w:type="dxa"/>
          </w:tcPr>
          <w:p w14:paraId="2B513454" w14:textId="77777777" w:rsidR="000C3D1B" w:rsidRDefault="000C3D1B"/>
        </w:tc>
        <w:tc>
          <w:tcPr>
            <w:tcW w:w="1844" w:type="dxa"/>
          </w:tcPr>
          <w:p w14:paraId="655142BF" w14:textId="77777777" w:rsidR="000C3D1B" w:rsidRDefault="000C3D1B"/>
        </w:tc>
        <w:tc>
          <w:tcPr>
            <w:tcW w:w="710" w:type="dxa"/>
          </w:tcPr>
          <w:p w14:paraId="797A771E" w14:textId="77777777" w:rsidR="000C3D1B" w:rsidRDefault="000C3D1B"/>
        </w:tc>
        <w:tc>
          <w:tcPr>
            <w:tcW w:w="1277" w:type="dxa"/>
          </w:tcPr>
          <w:p w14:paraId="6A38C304" w14:textId="77777777" w:rsidR="000C3D1B" w:rsidRDefault="000C3D1B"/>
        </w:tc>
        <w:tc>
          <w:tcPr>
            <w:tcW w:w="710" w:type="dxa"/>
          </w:tcPr>
          <w:p w14:paraId="1E9E59E1" w14:textId="77777777" w:rsidR="000C3D1B" w:rsidRDefault="000C3D1B"/>
        </w:tc>
        <w:tc>
          <w:tcPr>
            <w:tcW w:w="993" w:type="dxa"/>
          </w:tcPr>
          <w:p w14:paraId="3BEAD605" w14:textId="77777777" w:rsidR="000C3D1B" w:rsidRDefault="000C3D1B"/>
        </w:tc>
      </w:tr>
      <w:tr w:rsidR="000C3D1B" w14:paraId="29021FAE" w14:textId="77777777">
        <w:trPr>
          <w:trHeight w:hRule="exact" w:val="352"/>
        </w:trPr>
        <w:tc>
          <w:tcPr>
            <w:tcW w:w="10221" w:type="dxa"/>
            <w:gridSpan w:val="7"/>
            <w:shd w:val="clear" w:color="000000" w:fill="FFFFFF"/>
            <w:tcMar>
              <w:left w:w="34" w:type="dxa"/>
              <w:right w:w="34" w:type="dxa"/>
            </w:tcMar>
          </w:tcPr>
          <w:p w14:paraId="0721713F"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C3D1B" w14:paraId="65504368" w14:textId="77777777">
        <w:trPr>
          <w:trHeight w:hRule="exact" w:val="63"/>
        </w:trPr>
        <w:tc>
          <w:tcPr>
            <w:tcW w:w="993" w:type="dxa"/>
          </w:tcPr>
          <w:p w14:paraId="51862CFA" w14:textId="77777777" w:rsidR="000C3D1B" w:rsidRDefault="000C3D1B"/>
        </w:tc>
        <w:tc>
          <w:tcPr>
            <w:tcW w:w="3687" w:type="dxa"/>
          </w:tcPr>
          <w:p w14:paraId="237859B3" w14:textId="77777777" w:rsidR="000C3D1B" w:rsidRDefault="000C3D1B"/>
        </w:tc>
        <w:tc>
          <w:tcPr>
            <w:tcW w:w="1844" w:type="dxa"/>
          </w:tcPr>
          <w:p w14:paraId="5B15EA90" w14:textId="77777777" w:rsidR="000C3D1B" w:rsidRDefault="000C3D1B"/>
        </w:tc>
        <w:tc>
          <w:tcPr>
            <w:tcW w:w="710" w:type="dxa"/>
          </w:tcPr>
          <w:p w14:paraId="72D47B8A" w14:textId="77777777" w:rsidR="000C3D1B" w:rsidRDefault="000C3D1B"/>
        </w:tc>
        <w:tc>
          <w:tcPr>
            <w:tcW w:w="1277" w:type="dxa"/>
          </w:tcPr>
          <w:p w14:paraId="5C94462E" w14:textId="77777777" w:rsidR="000C3D1B" w:rsidRDefault="000C3D1B"/>
        </w:tc>
        <w:tc>
          <w:tcPr>
            <w:tcW w:w="710" w:type="dxa"/>
          </w:tcPr>
          <w:p w14:paraId="3F554607" w14:textId="77777777" w:rsidR="000C3D1B" w:rsidRDefault="000C3D1B"/>
        </w:tc>
        <w:tc>
          <w:tcPr>
            <w:tcW w:w="993" w:type="dxa"/>
          </w:tcPr>
          <w:p w14:paraId="456C42EC" w14:textId="77777777" w:rsidR="000C3D1B" w:rsidRDefault="000C3D1B"/>
        </w:tc>
      </w:tr>
      <w:tr w:rsidR="000C3D1B" w14:paraId="77887244" w14:textId="77777777">
        <w:trPr>
          <w:trHeight w:hRule="exact" w:val="277"/>
        </w:trPr>
        <w:tc>
          <w:tcPr>
            <w:tcW w:w="10221" w:type="dxa"/>
            <w:gridSpan w:val="7"/>
            <w:shd w:val="clear" w:color="000000" w:fill="FFFFFF"/>
            <w:tcMar>
              <w:left w:w="34" w:type="dxa"/>
              <w:right w:w="34" w:type="dxa"/>
            </w:tcMar>
          </w:tcPr>
          <w:p w14:paraId="5336C74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C3D1B" w14:paraId="75C468E6" w14:textId="77777777">
        <w:trPr>
          <w:trHeight w:hRule="exact" w:val="138"/>
        </w:trPr>
        <w:tc>
          <w:tcPr>
            <w:tcW w:w="993" w:type="dxa"/>
          </w:tcPr>
          <w:p w14:paraId="48949BBB" w14:textId="77777777" w:rsidR="000C3D1B" w:rsidRDefault="000C3D1B"/>
        </w:tc>
        <w:tc>
          <w:tcPr>
            <w:tcW w:w="3687" w:type="dxa"/>
          </w:tcPr>
          <w:p w14:paraId="082726AF" w14:textId="77777777" w:rsidR="000C3D1B" w:rsidRDefault="000C3D1B"/>
        </w:tc>
        <w:tc>
          <w:tcPr>
            <w:tcW w:w="1844" w:type="dxa"/>
          </w:tcPr>
          <w:p w14:paraId="6103C191" w14:textId="77777777" w:rsidR="000C3D1B" w:rsidRDefault="000C3D1B"/>
        </w:tc>
        <w:tc>
          <w:tcPr>
            <w:tcW w:w="710" w:type="dxa"/>
          </w:tcPr>
          <w:p w14:paraId="6825C824" w14:textId="77777777" w:rsidR="000C3D1B" w:rsidRDefault="000C3D1B"/>
        </w:tc>
        <w:tc>
          <w:tcPr>
            <w:tcW w:w="1277" w:type="dxa"/>
          </w:tcPr>
          <w:p w14:paraId="0C7BFF92" w14:textId="77777777" w:rsidR="000C3D1B" w:rsidRDefault="000C3D1B"/>
        </w:tc>
        <w:tc>
          <w:tcPr>
            <w:tcW w:w="710" w:type="dxa"/>
          </w:tcPr>
          <w:p w14:paraId="0C084C80" w14:textId="77777777" w:rsidR="000C3D1B" w:rsidRDefault="000C3D1B"/>
        </w:tc>
        <w:tc>
          <w:tcPr>
            <w:tcW w:w="993" w:type="dxa"/>
          </w:tcPr>
          <w:p w14:paraId="356B706A" w14:textId="77777777" w:rsidR="000C3D1B" w:rsidRDefault="000C3D1B"/>
        </w:tc>
      </w:tr>
      <w:tr w:rsidR="000C3D1B" w14:paraId="13CB4CC9" w14:textId="77777777">
        <w:trPr>
          <w:trHeight w:hRule="exact" w:val="1096"/>
        </w:trPr>
        <w:tc>
          <w:tcPr>
            <w:tcW w:w="10221" w:type="dxa"/>
            <w:gridSpan w:val="7"/>
            <w:shd w:val="clear" w:color="000000" w:fill="FFFFFF"/>
            <w:tcMar>
              <w:left w:w="34" w:type="dxa"/>
              <w:right w:w="34" w:type="dxa"/>
            </w:tcMar>
          </w:tcPr>
          <w:p w14:paraId="0AF929F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(французский)», с указанием результатов их формирования в процессе освоения образовательной программы, представлен в п.3 настоящей рабочей программы</w:t>
            </w:r>
          </w:p>
        </w:tc>
      </w:tr>
      <w:tr w:rsidR="000C3D1B" w14:paraId="2C01DF63" w14:textId="77777777">
        <w:trPr>
          <w:trHeight w:hRule="exact" w:val="277"/>
        </w:trPr>
        <w:tc>
          <w:tcPr>
            <w:tcW w:w="10221" w:type="dxa"/>
            <w:gridSpan w:val="7"/>
            <w:shd w:val="clear" w:color="000000" w:fill="FFFFFF"/>
            <w:tcMar>
              <w:left w:w="34" w:type="dxa"/>
              <w:right w:w="34" w:type="dxa"/>
            </w:tcMar>
          </w:tcPr>
          <w:p w14:paraId="794D780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C3D1B" w14:paraId="63F06E64" w14:textId="77777777">
        <w:trPr>
          <w:trHeight w:hRule="exact" w:val="138"/>
        </w:trPr>
        <w:tc>
          <w:tcPr>
            <w:tcW w:w="993" w:type="dxa"/>
          </w:tcPr>
          <w:p w14:paraId="5EE399C7" w14:textId="77777777" w:rsidR="000C3D1B" w:rsidRDefault="000C3D1B"/>
        </w:tc>
        <w:tc>
          <w:tcPr>
            <w:tcW w:w="3687" w:type="dxa"/>
          </w:tcPr>
          <w:p w14:paraId="5C8F45B4" w14:textId="77777777" w:rsidR="000C3D1B" w:rsidRDefault="000C3D1B"/>
        </w:tc>
        <w:tc>
          <w:tcPr>
            <w:tcW w:w="1844" w:type="dxa"/>
          </w:tcPr>
          <w:p w14:paraId="7F71DF22" w14:textId="77777777" w:rsidR="000C3D1B" w:rsidRDefault="000C3D1B"/>
        </w:tc>
        <w:tc>
          <w:tcPr>
            <w:tcW w:w="710" w:type="dxa"/>
          </w:tcPr>
          <w:p w14:paraId="4E8A05E6" w14:textId="77777777" w:rsidR="000C3D1B" w:rsidRDefault="000C3D1B"/>
        </w:tc>
        <w:tc>
          <w:tcPr>
            <w:tcW w:w="1277" w:type="dxa"/>
          </w:tcPr>
          <w:p w14:paraId="20112DC9" w14:textId="77777777" w:rsidR="000C3D1B" w:rsidRDefault="000C3D1B"/>
        </w:tc>
        <w:tc>
          <w:tcPr>
            <w:tcW w:w="710" w:type="dxa"/>
          </w:tcPr>
          <w:p w14:paraId="4E163AB5" w14:textId="77777777" w:rsidR="000C3D1B" w:rsidRDefault="000C3D1B"/>
        </w:tc>
        <w:tc>
          <w:tcPr>
            <w:tcW w:w="993" w:type="dxa"/>
          </w:tcPr>
          <w:p w14:paraId="45D6FE8E" w14:textId="77777777" w:rsidR="000C3D1B" w:rsidRDefault="000C3D1B"/>
        </w:tc>
      </w:tr>
      <w:tr w:rsidR="000C3D1B" w14:paraId="1DC9831E" w14:textId="77777777">
        <w:trPr>
          <w:trHeight w:hRule="exact" w:val="2477"/>
        </w:trPr>
        <w:tc>
          <w:tcPr>
            <w:tcW w:w="10221" w:type="dxa"/>
            <w:gridSpan w:val="7"/>
            <w:shd w:val="clear" w:color="000000" w:fill="FFFFFF"/>
            <w:tcMar>
              <w:left w:w="34" w:type="dxa"/>
              <w:right w:w="34" w:type="dxa"/>
            </w:tcMar>
          </w:tcPr>
          <w:p w14:paraId="19C7E63F" w14:textId="77777777" w:rsidR="000C3D1B" w:rsidRDefault="000C3D1B">
            <w:pPr>
              <w:spacing w:after="0" w:line="240" w:lineRule="auto"/>
              <w:rPr>
                <w:sz w:val="24"/>
                <w:szCs w:val="24"/>
              </w:rPr>
            </w:pPr>
          </w:p>
          <w:p w14:paraId="24D8B24A" w14:textId="77777777" w:rsidR="000C3D1B" w:rsidRDefault="000C3D1B">
            <w:pPr>
              <w:spacing w:after="0" w:line="240" w:lineRule="auto"/>
              <w:rPr>
                <w:sz w:val="24"/>
                <w:szCs w:val="24"/>
              </w:rPr>
            </w:pPr>
            <w:r>
              <w:rPr>
                <w:rFonts w:ascii="Times New Roman" w:hAnsi="Times New Roman" w:cs="Times New Roman"/>
                <w:color w:val="000000"/>
                <w:sz w:val="24"/>
                <w:szCs w:val="24"/>
              </w:rPr>
              <w:t>1. Les éléments qui composent un ordinateur</w:t>
            </w:r>
          </w:p>
          <w:p w14:paraId="283C8B97" w14:textId="77777777" w:rsidR="000C3D1B" w:rsidRDefault="000C3D1B">
            <w:pPr>
              <w:spacing w:after="0" w:line="240" w:lineRule="auto"/>
              <w:rPr>
                <w:sz w:val="24"/>
                <w:szCs w:val="24"/>
              </w:rPr>
            </w:pPr>
            <w:r>
              <w:rPr>
                <w:rFonts w:ascii="Times New Roman" w:hAnsi="Times New Roman" w:cs="Times New Roman"/>
                <w:color w:val="000000"/>
                <w:sz w:val="24"/>
                <w:szCs w:val="24"/>
              </w:rPr>
              <w:t>2. Allumer et éteindre l’ordinateur</w:t>
            </w:r>
          </w:p>
          <w:p w14:paraId="35C3D701" w14:textId="77777777" w:rsidR="000C3D1B" w:rsidRDefault="000C3D1B">
            <w:pPr>
              <w:spacing w:after="0" w:line="240" w:lineRule="auto"/>
              <w:rPr>
                <w:sz w:val="24"/>
                <w:szCs w:val="24"/>
              </w:rPr>
            </w:pPr>
            <w:r>
              <w:rPr>
                <w:rFonts w:ascii="Times New Roman" w:hAnsi="Times New Roman" w:cs="Times New Roman"/>
                <w:color w:val="000000"/>
                <w:sz w:val="24"/>
                <w:szCs w:val="24"/>
              </w:rPr>
              <w:t>3. Le bureau Windows</w:t>
            </w:r>
          </w:p>
          <w:p w14:paraId="351C0F37" w14:textId="77777777" w:rsidR="000C3D1B" w:rsidRDefault="000C3D1B">
            <w:pPr>
              <w:spacing w:after="0" w:line="240" w:lineRule="auto"/>
              <w:rPr>
                <w:sz w:val="24"/>
                <w:szCs w:val="24"/>
              </w:rPr>
            </w:pPr>
            <w:r>
              <w:rPr>
                <w:rFonts w:ascii="Times New Roman" w:hAnsi="Times New Roman" w:cs="Times New Roman"/>
                <w:color w:val="000000"/>
                <w:sz w:val="24"/>
                <w:szCs w:val="24"/>
              </w:rPr>
              <w:t>4. Le menu Démarrer</w:t>
            </w:r>
          </w:p>
          <w:p w14:paraId="10808042" w14:textId="77777777" w:rsidR="000C3D1B" w:rsidRDefault="000C3D1B">
            <w:pPr>
              <w:spacing w:after="0" w:line="240" w:lineRule="auto"/>
              <w:rPr>
                <w:sz w:val="24"/>
                <w:szCs w:val="24"/>
              </w:rPr>
            </w:pPr>
            <w:r>
              <w:rPr>
                <w:rFonts w:ascii="Times New Roman" w:hAnsi="Times New Roman" w:cs="Times New Roman"/>
                <w:color w:val="000000"/>
                <w:sz w:val="24"/>
                <w:szCs w:val="24"/>
              </w:rPr>
              <w:t>5. La barre des tâches</w:t>
            </w:r>
          </w:p>
          <w:p w14:paraId="2CC51E33" w14:textId="77777777" w:rsidR="000C3D1B" w:rsidRDefault="000C3D1B">
            <w:pPr>
              <w:spacing w:after="0" w:line="240" w:lineRule="auto"/>
              <w:rPr>
                <w:sz w:val="24"/>
                <w:szCs w:val="24"/>
              </w:rPr>
            </w:pPr>
            <w:r>
              <w:rPr>
                <w:rFonts w:ascii="Times New Roman" w:hAnsi="Times New Roman" w:cs="Times New Roman"/>
                <w:color w:val="000000"/>
                <w:sz w:val="24"/>
                <w:szCs w:val="24"/>
              </w:rPr>
              <w:t>6. Les icônes</w:t>
            </w:r>
          </w:p>
          <w:p w14:paraId="2124432D" w14:textId="77777777" w:rsidR="000C3D1B" w:rsidRDefault="000C3D1B">
            <w:pPr>
              <w:spacing w:after="0" w:line="240" w:lineRule="auto"/>
              <w:rPr>
                <w:sz w:val="24"/>
                <w:szCs w:val="24"/>
              </w:rPr>
            </w:pPr>
            <w:r>
              <w:rPr>
                <w:rFonts w:ascii="Times New Roman" w:hAnsi="Times New Roman" w:cs="Times New Roman"/>
                <w:color w:val="000000"/>
                <w:sz w:val="24"/>
                <w:szCs w:val="24"/>
              </w:rPr>
              <w:t>7. Les fenêtres</w:t>
            </w:r>
          </w:p>
          <w:p w14:paraId="0731D51E" w14:textId="77777777" w:rsidR="000C3D1B" w:rsidRDefault="000C3D1B">
            <w:pPr>
              <w:spacing w:after="0" w:line="240" w:lineRule="auto"/>
              <w:rPr>
                <w:sz w:val="24"/>
                <w:szCs w:val="24"/>
              </w:rPr>
            </w:pPr>
            <w:r>
              <w:rPr>
                <w:rFonts w:ascii="Times New Roman" w:hAnsi="Times New Roman" w:cs="Times New Roman"/>
                <w:color w:val="000000"/>
                <w:sz w:val="24"/>
                <w:szCs w:val="24"/>
              </w:rPr>
              <w:t>8. Écrans, résolutions et pixels</w:t>
            </w:r>
          </w:p>
        </w:tc>
      </w:tr>
    </w:tbl>
    <w:p w14:paraId="56B7D79C"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8"/>
        <w:gridCol w:w="1004"/>
      </w:tblGrid>
      <w:tr w:rsidR="000C3D1B" w14:paraId="25C52E2F" w14:textId="77777777">
        <w:trPr>
          <w:trHeight w:hRule="exact" w:val="416"/>
        </w:trPr>
        <w:tc>
          <w:tcPr>
            <w:tcW w:w="4692" w:type="dxa"/>
            <w:shd w:val="clear" w:color="C0C0C0" w:fill="FFFFFF"/>
            <w:tcMar>
              <w:left w:w="34" w:type="dxa"/>
              <w:right w:w="34" w:type="dxa"/>
            </w:tcMar>
          </w:tcPr>
          <w:p w14:paraId="65D760F9"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12B0207A" w14:textId="77777777" w:rsidR="000C3D1B" w:rsidRDefault="000C3D1B"/>
        </w:tc>
        <w:tc>
          <w:tcPr>
            <w:tcW w:w="1007" w:type="dxa"/>
            <w:shd w:val="clear" w:color="C0C0C0" w:fill="FFFFFF"/>
            <w:tcMar>
              <w:left w:w="34" w:type="dxa"/>
              <w:right w:w="34" w:type="dxa"/>
            </w:tcMar>
          </w:tcPr>
          <w:p w14:paraId="09DAB101"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7</w:t>
            </w:r>
          </w:p>
        </w:tc>
      </w:tr>
      <w:tr w:rsidR="000C3D1B" w14:paraId="2EF66EE5" w14:textId="77777777">
        <w:trPr>
          <w:trHeight w:hRule="exact" w:val="14648"/>
        </w:trPr>
        <w:tc>
          <w:tcPr>
            <w:tcW w:w="10221" w:type="dxa"/>
            <w:gridSpan w:val="3"/>
            <w:shd w:val="clear" w:color="000000" w:fill="FFFFFF"/>
            <w:tcMar>
              <w:left w:w="34" w:type="dxa"/>
              <w:right w:w="34" w:type="dxa"/>
            </w:tcMar>
          </w:tcPr>
          <w:p w14:paraId="18898B1B" w14:textId="77777777" w:rsidR="000C3D1B" w:rsidRDefault="000C3D1B">
            <w:pPr>
              <w:spacing w:after="0" w:line="240" w:lineRule="auto"/>
              <w:rPr>
                <w:sz w:val="24"/>
                <w:szCs w:val="24"/>
              </w:rPr>
            </w:pPr>
            <w:r>
              <w:rPr>
                <w:rFonts w:ascii="Times New Roman" w:hAnsi="Times New Roman" w:cs="Times New Roman"/>
                <w:color w:val="000000"/>
                <w:sz w:val="24"/>
                <w:szCs w:val="24"/>
              </w:rPr>
              <w:t>9. Une bonne position de travail</w:t>
            </w:r>
          </w:p>
          <w:p w14:paraId="6FAA4FF7" w14:textId="77777777" w:rsidR="000C3D1B" w:rsidRDefault="000C3D1B">
            <w:pPr>
              <w:spacing w:after="0" w:line="240" w:lineRule="auto"/>
              <w:rPr>
                <w:sz w:val="24"/>
                <w:szCs w:val="24"/>
              </w:rPr>
            </w:pPr>
            <w:r>
              <w:rPr>
                <w:rFonts w:ascii="Times New Roman" w:hAnsi="Times New Roman" w:cs="Times New Roman"/>
                <w:color w:val="000000"/>
                <w:sz w:val="24"/>
                <w:szCs w:val="24"/>
              </w:rPr>
              <w:t>10. Présentation d’une souris</w:t>
            </w:r>
          </w:p>
          <w:p w14:paraId="73CAA9AB" w14:textId="77777777" w:rsidR="000C3D1B" w:rsidRDefault="000C3D1B">
            <w:pPr>
              <w:spacing w:after="0" w:line="240" w:lineRule="auto"/>
              <w:rPr>
                <w:sz w:val="24"/>
                <w:szCs w:val="24"/>
              </w:rPr>
            </w:pPr>
            <w:r>
              <w:rPr>
                <w:rFonts w:ascii="Times New Roman" w:hAnsi="Times New Roman" w:cs="Times New Roman"/>
                <w:color w:val="000000"/>
                <w:sz w:val="24"/>
                <w:szCs w:val="24"/>
              </w:rPr>
              <w:t>11. Configurer une souris</w:t>
            </w:r>
          </w:p>
          <w:p w14:paraId="40DBF789" w14:textId="77777777" w:rsidR="000C3D1B" w:rsidRDefault="000C3D1B">
            <w:pPr>
              <w:spacing w:after="0" w:line="240" w:lineRule="auto"/>
              <w:rPr>
                <w:sz w:val="24"/>
                <w:szCs w:val="24"/>
              </w:rPr>
            </w:pPr>
            <w:r>
              <w:rPr>
                <w:rFonts w:ascii="Times New Roman" w:hAnsi="Times New Roman" w:cs="Times New Roman"/>
                <w:color w:val="000000"/>
                <w:sz w:val="24"/>
                <w:szCs w:val="24"/>
              </w:rPr>
              <w:t>12. Curseur de souris</w:t>
            </w:r>
          </w:p>
          <w:p w14:paraId="51B42AB2" w14:textId="77777777" w:rsidR="000C3D1B" w:rsidRDefault="000C3D1B">
            <w:pPr>
              <w:spacing w:after="0" w:line="240" w:lineRule="auto"/>
              <w:rPr>
                <w:sz w:val="24"/>
                <w:szCs w:val="24"/>
              </w:rPr>
            </w:pPr>
            <w:r>
              <w:rPr>
                <w:rFonts w:ascii="Times New Roman" w:hAnsi="Times New Roman" w:cs="Times New Roman"/>
                <w:color w:val="000000"/>
                <w:sz w:val="24"/>
                <w:szCs w:val="24"/>
              </w:rPr>
              <w:t>13. Présentation d’un clavier</w:t>
            </w:r>
          </w:p>
          <w:p w14:paraId="07D6C609" w14:textId="77777777" w:rsidR="000C3D1B" w:rsidRDefault="000C3D1B">
            <w:pPr>
              <w:spacing w:after="0" w:line="240" w:lineRule="auto"/>
              <w:rPr>
                <w:sz w:val="24"/>
                <w:szCs w:val="24"/>
              </w:rPr>
            </w:pPr>
            <w:r>
              <w:rPr>
                <w:rFonts w:ascii="Times New Roman" w:hAnsi="Times New Roman" w:cs="Times New Roman"/>
                <w:color w:val="000000"/>
                <w:sz w:val="24"/>
                <w:szCs w:val="24"/>
              </w:rPr>
              <w:t>14. Écrire et modifier un texte</w:t>
            </w:r>
          </w:p>
          <w:p w14:paraId="5577F2CD" w14:textId="77777777" w:rsidR="000C3D1B" w:rsidRDefault="000C3D1B">
            <w:pPr>
              <w:spacing w:after="0" w:line="240" w:lineRule="auto"/>
              <w:rPr>
                <w:sz w:val="24"/>
                <w:szCs w:val="24"/>
              </w:rPr>
            </w:pPr>
            <w:r>
              <w:rPr>
                <w:rFonts w:ascii="Times New Roman" w:hAnsi="Times New Roman" w:cs="Times New Roman"/>
                <w:color w:val="000000"/>
                <w:sz w:val="24"/>
                <w:szCs w:val="24"/>
              </w:rPr>
              <w:t>15. Les raccourcis clavier</w:t>
            </w:r>
          </w:p>
          <w:p w14:paraId="75AA90C4" w14:textId="77777777" w:rsidR="000C3D1B" w:rsidRDefault="000C3D1B">
            <w:pPr>
              <w:spacing w:after="0" w:line="240" w:lineRule="auto"/>
              <w:rPr>
                <w:sz w:val="24"/>
                <w:szCs w:val="24"/>
              </w:rPr>
            </w:pPr>
            <w:r>
              <w:rPr>
                <w:rFonts w:ascii="Times New Roman" w:hAnsi="Times New Roman" w:cs="Times New Roman"/>
                <w:color w:val="000000"/>
                <w:sz w:val="24"/>
                <w:szCs w:val="24"/>
              </w:rPr>
              <w:t>16. Corbeille Windows</w:t>
            </w:r>
          </w:p>
          <w:p w14:paraId="2B80976E" w14:textId="77777777" w:rsidR="000C3D1B" w:rsidRDefault="000C3D1B">
            <w:pPr>
              <w:spacing w:after="0" w:line="240" w:lineRule="auto"/>
              <w:rPr>
                <w:sz w:val="24"/>
                <w:szCs w:val="24"/>
              </w:rPr>
            </w:pPr>
            <w:r>
              <w:rPr>
                <w:rFonts w:ascii="Times New Roman" w:hAnsi="Times New Roman" w:cs="Times New Roman"/>
                <w:color w:val="000000"/>
                <w:sz w:val="24"/>
                <w:szCs w:val="24"/>
              </w:rPr>
              <w:t>17. Le dossier Personnel</w:t>
            </w:r>
          </w:p>
          <w:p w14:paraId="7F3E23E9" w14:textId="77777777" w:rsidR="000C3D1B" w:rsidRDefault="000C3D1B">
            <w:pPr>
              <w:spacing w:after="0" w:line="240" w:lineRule="auto"/>
              <w:rPr>
                <w:sz w:val="24"/>
                <w:szCs w:val="24"/>
              </w:rPr>
            </w:pPr>
            <w:r>
              <w:rPr>
                <w:rFonts w:ascii="Times New Roman" w:hAnsi="Times New Roman" w:cs="Times New Roman"/>
                <w:color w:val="000000"/>
                <w:sz w:val="24"/>
                <w:szCs w:val="24"/>
              </w:rPr>
              <w:t>18. L’icône Ordinateur / Ce PC</w:t>
            </w:r>
          </w:p>
          <w:p w14:paraId="0DF49064" w14:textId="77777777" w:rsidR="000C3D1B" w:rsidRDefault="000C3D1B">
            <w:pPr>
              <w:spacing w:after="0" w:line="240" w:lineRule="auto"/>
              <w:rPr>
                <w:sz w:val="24"/>
                <w:szCs w:val="24"/>
              </w:rPr>
            </w:pPr>
            <w:r>
              <w:rPr>
                <w:rFonts w:ascii="Times New Roman" w:hAnsi="Times New Roman" w:cs="Times New Roman"/>
                <w:color w:val="000000"/>
                <w:sz w:val="24"/>
                <w:szCs w:val="24"/>
              </w:rPr>
              <w:t>19. Unité de mesure : les octets</w:t>
            </w:r>
          </w:p>
          <w:p w14:paraId="7A5411C9" w14:textId="77777777" w:rsidR="000C3D1B" w:rsidRDefault="000C3D1B">
            <w:pPr>
              <w:spacing w:after="0" w:line="240" w:lineRule="auto"/>
              <w:rPr>
                <w:sz w:val="24"/>
                <w:szCs w:val="24"/>
              </w:rPr>
            </w:pPr>
            <w:r>
              <w:rPr>
                <w:rFonts w:ascii="Times New Roman" w:hAnsi="Times New Roman" w:cs="Times New Roman"/>
                <w:color w:val="000000"/>
                <w:sz w:val="24"/>
                <w:szCs w:val="24"/>
              </w:rPr>
              <w:t>20. Créer, supprimer un dossier</w:t>
            </w:r>
          </w:p>
          <w:p w14:paraId="063B3479" w14:textId="77777777" w:rsidR="000C3D1B" w:rsidRDefault="000C3D1B">
            <w:pPr>
              <w:spacing w:after="0" w:line="240" w:lineRule="auto"/>
              <w:rPr>
                <w:sz w:val="24"/>
                <w:szCs w:val="24"/>
              </w:rPr>
            </w:pPr>
            <w:r>
              <w:rPr>
                <w:rFonts w:ascii="Times New Roman" w:hAnsi="Times New Roman" w:cs="Times New Roman"/>
                <w:color w:val="000000"/>
                <w:sz w:val="24"/>
                <w:szCs w:val="24"/>
              </w:rPr>
              <w:t>21. Créer et enregistrer un fichier</w:t>
            </w:r>
          </w:p>
          <w:p w14:paraId="2858C187" w14:textId="77777777" w:rsidR="000C3D1B" w:rsidRDefault="000C3D1B">
            <w:pPr>
              <w:spacing w:after="0" w:line="240" w:lineRule="auto"/>
              <w:rPr>
                <w:sz w:val="24"/>
                <w:szCs w:val="24"/>
              </w:rPr>
            </w:pPr>
            <w:r>
              <w:rPr>
                <w:rFonts w:ascii="Times New Roman" w:hAnsi="Times New Roman" w:cs="Times New Roman"/>
                <w:color w:val="000000"/>
                <w:sz w:val="24"/>
                <w:szCs w:val="24"/>
              </w:rPr>
              <w:t>22. Couper, copier et coller</w:t>
            </w:r>
          </w:p>
          <w:p w14:paraId="70051B07" w14:textId="77777777" w:rsidR="000C3D1B" w:rsidRDefault="000C3D1B">
            <w:pPr>
              <w:spacing w:after="0" w:line="240" w:lineRule="auto"/>
              <w:rPr>
                <w:sz w:val="24"/>
                <w:szCs w:val="24"/>
              </w:rPr>
            </w:pPr>
            <w:r>
              <w:rPr>
                <w:rFonts w:ascii="Times New Roman" w:hAnsi="Times New Roman" w:cs="Times New Roman"/>
                <w:color w:val="000000"/>
                <w:sz w:val="24"/>
                <w:szCs w:val="24"/>
              </w:rPr>
              <w:t>23. Glisser, déposer</w:t>
            </w:r>
          </w:p>
          <w:p w14:paraId="0EEAC439" w14:textId="77777777" w:rsidR="000C3D1B" w:rsidRDefault="000C3D1B">
            <w:pPr>
              <w:spacing w:after="0" w:line="240" w:lineRule="auto"/>
              <w:rPr>
                <w:sz w:val="24"/>
                <w:szCs w:val="24"/>
              </w:rPr>
            </w:pPr>
            <w:r>
              <w:rPr>
                <w:rFonts w:ascii="Times New Roman" w:hAnsi="Times New Roman" w:cs="Times New Roman"/>
                <w:color w:val="000000"/>
                <w:sz w:val="24"/>
                <w:szCs w:val="24"/>
              </w:rPr>
              <w:t>24. Découvrir Internet</w:t>
            </w:r>
          </w:p>
          <w:p w14:paraId="5F7668BD" w14:textId="77777777" w:rsidR="000C3D1B" w:rsidRDefault="000C3D1B">
            <w:pPr>
              <w:spacing w:after="0" w:line="240" w:lineRule="auto"/>
              <w:rPr>
                <w:sz w:val="24"/>
                <w:szCs w:val="24"/>
              </w:rPr>
            </w:pPr>
            <w:r>
              <w:rPr>
                <w:rFonts w:ascii="Times New Roman" w:hAnsi="Times New Roman" w:cs="Times New Roman"/>
                <w:color w:val="000000"/>
                <w:sz w:val="24"/>
                <w:szCs w:val="24"/>
              </w:rPr>
              <w:t>25. Les fournisseurs d’accès à Internet</w:t>
            </w:r>
          </w:p>
          <w:p w14:paraId="5C9D170A" w14:textId="77777777" w:rsidR="000C3D1B" w:rsidRDefault="000C3D1B">
            <w:pPr>
              <w:spacing w:after="0" w:line="240" w:lineRule="auto"/>
              <w:rPr>
                <w:sz w:val="24"/>
                <w:szCs w:val="24"/>
              </w:rPr>
            </w:pPr>
            <w:r>
              <w:rPr>
                <w:rFonts w:ascii="Times New Roman" w:hAnsi="Times New Roman" w:cs="Times New Roman"/>
                <w:color w:val="000000"/>
                <w:sz w:val="24"/>
                <w:szCs w:val="24"/>
              </w:rPr>
              <w:t>26. Brancher Internet chez soi</w:t>
            </w:r>
          </w:p>
          <w:p w14:paraId="1189C88E" w14:textId="77777777" w:rsidR="000C3D1B" w:rsidRDefault="000C3D1B">
            <w:pPr>
              <w:spacing w:after="0" w:line="240" w:lineRule="auto"/>
              <w:rPr>
                <w:sz w:val="24"/>
                <w:szCs w:val="24"/>
              </w:rPr>
            </w:pPr>
            <w:r>
              <w:rPr>
                <w:rFonts w:ascii="Times New Roman" w:hAnsi="Times New Roman" w:cs="Times New Roman"/>
                <w:color w:val="000000"/>
                <w:sz w:val="24"/>
                <w:szCs w:val="24"/>
              </w:rPr>
              <w:t>27. Les navigateurs Internet</w:t>
            </w:r>
          </w:p>
          <w:p w14:paraId="6DDFB4F8" w14:textId="77777777" w:rsidR="000C3D1B" w:rsidRDefault="000C3D1B">
            <w:pPr>
              <w:spacing w:after="0" w:line="240" w:lineRule="auto"/>
              <w:rPr>
                <w:sz w:val="24"/>
                <w:szCs w:val="24"/>
              </w:rPr>
            </w:pPr>
            <w:r>
              <w:rPr>
                <w:rFonts w:ascii="Times New Roman" w:hAnsi="Times New Roman" w:cs="Times New Roman"/>
                <w:color w:val="000000"/>
                <w:sz w:val="24"/>
                <w:szCs w:val="24"/>
              </w:rPr>
              <w:t>28. Naviguer sur Internet</w:t>
            </w:r>
          </w:p>
          <w:p w14:paraId="3A2E6F93" w14:textId="77777777" w:rsidR="000C3D1B" w:rsidRDefault="000C3D1B">
            <w:pPr>
              <w:spacing w:after="0" w:line="240" w:lineRule="auto"/>
              <w:rPr>
                <w:sz w:val="24"/>
                <w:szCs w:val="24"/>
              </w:rPr>
            </w:pPr>
            <w:r>
              <w:rPr>
                <w:rFonts w:ascii="Times New Roman" w:hAnsi="Times New Roman" w:cs="Times New Roman"/>
                <w:color w:val="000000"/>
                <w:sz w:val="24"/>
                <w:szCs w:val="24"/>
              </w:rPr>
              <w:t>29. Les moteurs de recherche</w:t>
            </w:r>
          </w:p>
          <w:p w14:paraId="227B4062" w14:textId="77777777" w:rsidR="000C3D1B" w:rsidRDefault="000C3D1B">
            <w:pPr>
              <w:spacing w:after="0" w:line="240" w:lineRule="auto"/>
              <w:rPr>
                <w:sz w:val="24"/>
                <w:szCs w:val="24"/>
              </w:rPr>
            </w:pPr>
            <w:r>
              <w:rPr>
                <w:rFonts w:ascii="Times New Roman" w:hAnsi="Times New Roman" w:cs="Times New Roman"/>
                <w:color w:val="000000"/>
                <w:sz w:val="24"/>
                <w:szCs w:val="24"/>
              </w:rPr>
              <w:t>30. Rechercher efficacement sur Internet</w:t>
            </w:r>
          </w:p>
          <w:p w14:paraId="6D61AB3E" w14:textId="77777777" w:rsidR="000C3D1B" w:rsidRDefault="000C3D1B">
            <w:pPr>
              <w:spacing w:after="0" w:line="240" w:lineRule="auto"/>
              <w:rPr>
                <w:sz w:val="24"/>
                <w:szCs w:val="24"/>
              </w:rPr>
            </w:pPr>
            <w:r>
              <w:rPr>
                <w:rFonts w:ascii="Times New Roman" w:hAnsi="Times New Roman" w:cs="Times New Roman"/>
                <w:color w:val="000000"/>
                <w:sz w:val="24"/>
                <w:szCs w:val="24"/>
              </w:rPr>
              <w:t>31. Découvrir des sites web</w:t>
            </w:r>
          </w:p>
          <w:p w14:paraId="56F359D7" w14:textId="77777777" w:rsidR="000C3D1B" w:rsidRDefault="000C3D1B">
            <w:pPr>
              <w:spacing w:after="0" w:line="240" w:lineRule="auto"/>
              <w:rPr>
                <w:sz w:val="24"/>
                <w:szCs w:val="24"/>
              </w:rPr>
            </w:pPr>
            <w:r>
              <w:rPr>
                <w:rFonts w:ascii="Times New Roman" w:hAnsi="Times New Roman" w:cs="Times New Roman"/>
                <w:color w:val="000000"/>
                <w:sz w:val="24"/>
                <w:szCs w:val="24"/>
              </w:rPr>
              <w:t>32. Services Web utiles</w:t>
            </w:r>
          </w:p>
          <w:p w14:paraId="50CA71BC" w14:textId="77777777" w:rsidR="000C3D1B" w:rsidRDefault="000C3D1B">
            <w:pPr>
              <w:spacing w:after="0" w:line="240" w:lineRule="auto"/>
              <w:rPr>
                <w:sz w:val="24"/>
                <w:szCs w:val="24"/>
              </w:rPr>
            </w:pPr>
            <w:r>
              <w:rPr>
                <w:rFonts w:ascii="Times New Roman" w:hAnsi="Times New Roman" w:cs="Times New Roman"/>
                <w:color w:val="000000"/>
                <w:sz w:val="24"/>
                <w:szCs w:val="24"/>
              </w:rPr>
              <w:t>33. Le courrier électronique</w:t>
            </w:r>
          </w:p>
          <w:p w14:paraId="017A10F8" w14:textId="77777777" w:rsidR="000C3D1B" w:rsidRDefault="000C3D1B">
            <w:pPr>
              <w:spacing w:after="0" w:line="240" w:lineRule="auto"/>
              <w:rPr>
                <w:sz w:val="24"/>
                <w:szCs w:val="24"/>
              </w:rPr>
            </w:pPr>
            <w:r>
              <w:rPr>
                <w:rFonts w:ascii="Times New Roman" w:hAnsi="Times New Roman" w:cs="Times New Roman"/>
                <w:color w:val="000000"/>
                <w:sz w:val="24"/>
                <w:szCs w:val="24"/>
              </w:rPr>
              <w:t>34. Envoyer, recevoir ses mails</w:t>
            </w:r>
          </w:p>
          <w:p w14:paraId="42E99B23" w14:textId="77777777" w:rsidR="000C3D1B" w:rsidRDefault="000C3D1B">
            <w:pPr>
              <w:spacing w:after="0" w:line="240" w:lineRule="auto"/>
              <w:rPr>
                <w:sz w:val="24"/>
                <w:szCs w:val="24"/>
              </w:rPr>
            </w:pPr>
          </w:p>
          <w:p w14:paraId="16F16B87" w14:textId="77777777" w:rsidR="000C3D1B" w:rsidRDefault="000C3D1B">
            <w:pPr>
              <w:spacing w:after="0" w:line="240" w:lineRule="auto"/>
              <w:rPr>
                <w:sz w:val="24"/>
                <w:szCs w:val="24"/>
              </w:rPr>
            </w:pPr>
            <w:r>
              <w:rPr>
                <w:rFonts w:ascii="Times New Roman" w:hAnsi="Times New Roman" w:cs="Times New Roman"/>
                <w:color w:val="000000"/>
                <w:sz w:val="24"/>
                <w:szCs w:val="24"/>
              </w:rPr>
              <w:t>Activité 1. Complétez ces phrases à l'aide des mots suivants.</w:t>
            </w:r>
          </w:p>
          <w:p w14:paraId="46B6E8DE" w14:textId="77777777" w:rsidR="000C3D1B" w:rsidRDefault="000C3D1B">
            <w:pPr>
              <w:spacing w:after="0" w:line="240" w:lineRule="auto"/>
              <w:rPr>
                <w:sz w:val="24"/>
                <w:szCs w:val="24"/>
              </w:rPr>
            </w:pPr>
            <w:r>
              <w:rPr>
                <w:rFonts w:ascii="Times New Roman" w:hAnsi="Times New Roman" w:cs="Times New Roman"/>
                <w:color w:val="000000"/>
                <w:sz w:val="24"/>
                <w:szCs w:val="24"/>
              </w:rPr>
              <w:t>internautes - toile - courriel - cybercafé - clé USB - connexion – électronique</w:t>
            </w:r>
          </w:p>
          <w:p w14:paraId="721069C8" w14:textId="77777777" w:rsidR="000C3D1B" w:rsidRDefault="000C3D1B">
            <w:pPr>
              <w:spacing w:after="0" w:line="240" w:lineRule="auto"/>
              <w:rPr>
                <w:sz w:val="24"/>
                <w:szCs w:val="24"/>
              </w:rPr>
            </w:pPr>
          </w:p>
          <w:p w14:paraId="7AB71563" w14:textId="77777777" w:rsidR="000C3D1B" w:rsidRDefault="000C3D1B">
            <w:pPr>
              <w:spacing w:after="0" w:line="240" w:lineRule="auto"/>
              <w:rPr>
                <w:sz w:val="24"/>
                <w:szCs w:val="24"/>
              </w:rPr>
            </w:pPr>
            <w:r>
              <w:rPr>
                <w:rFonts w:ascii="Times New Roman" w:hAnsi="Times New Roman" w:cs="Times New Roman"/>
                <w:color w:val="000000"/>
                <w:sz w:val="24"/>
                <w:szCs w:val="24"/>
              </w:rPr>
              <w:t>Exemple : Envoie-nous un courriel, comme ça, on saura comment se passe ton voyage.</w:t>
            </w:r>
          </w:p>
          <w:p w14:paraId="5CBC815B" w14:textId="77777777" w:rsidR="000C3D1B" w:rsidRDefault="000C3D1B">
            <w:pPr>
              <w:spacing w:after="0" w:line="240" w:lineRule="auto"/>
              <w:rPr>
                <w:sz w:val="24"/>
                <w:szCs w:val="24"/>
              </w:rPr>
            </w:pPr>
          </w:p>
          <w:p w14:paraId="46BB6CC8" w14:textId="77777777" w:rsidR="000C3D1B" w:rsidRDefault="000C3D1B">
            <w:pPr>
              <w:spacing w:after="0" w:line="240" w:lineRule="auto"/>
              <w:rPr>
                <w:sz w:val="24"/>
                <w:szCs w:val="24"/>
              </w:rPr>
            </w:pPr>
            <w:r>
              <w:rPr>
                <w:rFonts w:ascii="Times New Roman" w:hAnsi="Times New Roman" w:cs="Times New Roman"/>
                <w:color w:val="000000"/>
                <w:sz w:val="24"/>
                <w:szCs w:val="24"/>
              </w:rPr>
              <w:t>1. Quand je voyage, j'aime bien aller dans un_____________________ pour consulter mes mails.</w:t>
            </w:r>
          </w:p>
          <w:p w14:paraId="1F48FDA4" w14:textId="77777777" w:rsidR="000C3D1B" w:rsidRDefault="000C3D1B">
            <w:pPr>
              <w:spacing w:after="0" w:line="240" w:lineRule="auto"/>
              <w:rPr>
                <w:sz w:val="24"/>
                <w:szCs w:val="24"/>
              </w:rPr>
            </w:pPr>
            <w:r>
              <w:rPr>
                <w:rFonts w:ascii="Times New Roman" w:hAnsi="Times New Roman" w:cs="Times New Roman"/>
                <w:color w:val="000000"/>
                <w:sz w:val="24"/>
                <w:szCs w:val="24"/>
              </w:rPr>
              <w:t>2. Voici ma nouvelle adresse_____________________ : carolineduroux@hotmail.com.</w:t>
            </w:r>
          </w:p>
          <w:p w14:paraId="4E372CE8" w14:textId="77777777" w:rsidR="000C3D1B" w:rsidRDefault="000C3D1B">
            <w:pPr>
              <w:spacing w:after="0" w:line="240" w:lineRule="auto"/>
              <w:rPr>
                <w:sz w:val="24"/>
                <w:szCs w:val="24"/>
              </w:rPr>
            </w:pPr>
            <w:r>
              <w:rPr>
                <w:rFonts w:ascii="Times New Roman" w:hAnsi="Times New Roman" w:cs="Times New Roman"/>
                <w:color w:val="000000"/>
                <w:sz w:val="24"/>
                <w:szCs w:val="24"/>
              </w:rPr>
              <w:t>3. Les jeunes sont de vrais ____________________; dès leur plus jeune âge, ils se sont familiarisés avec l'utilisation d'Internet.</w:t>
            </w:r>
          </w:p>
          <w:p w14:paraId="35C2A031" w14:textId="77777777" w:rsidR="000C3D1B" w:rsidRDefault="000C3D1B">
            <w:pPr>
              <w:spacing w:after="0" w:line="240" w:lineRule="auto"/>
              <w:rPr>
                <w:sz w:val="24"/>
                <w:szCs w:val="24"/>
              </w:rPr>
            </w:pPr>
            <w:r>
              <w:rPr>
                <w:rFonts w:ascii="Times New Roman" w:hAnsi="Times New Roman" w:cs="Times New Roman"/>
                <w:color w:val="000000"/>
                <w:sz w:val="24"/>
                <w:szCs w:val="24"/>
              </w:rPr>
              <w:t>4. Les recherches sont très simplifiées sur la_____________________ ; on trouve à peu près tout, si on a un ordinateur et une _____________________ Internet.</w:t>
            </w:r>
          </w:p>
          <w:p w14:paraId="06883E76" w14:textId="77777777" w:rsidR="000C3D1B" w:rsidRDefault="000C3D1B">
            <w:pPr>
              <w:spacing w:after="0" w:line="240" w:lineRule="auto"/>
              <w:rPr>
                <w:sz w:val="24"/>
                <w:szCs w:val="24"/>
              </w:rPr>
            </w:pPr>
            <w:r>
              <w:rPr>
                <w:rFonts w:ascii="Times New Roman" w:hAnsi="Times New Roman" w:cs="Times New Roman"/>
                <w:color w:val="000000"/>
                <w:sz w:val="24"/>
                <w:szCs w:val="24"/>
              </w:rPr>
              <w:t>5. J'ai mis toutes mes photos de vacances sur ma_____________________ , tu veux les voir ?</w:t>
            </w:r>
          </w:p>
          <w:p w14:paraId="33D0F35C" w14:textId="77777777" w:rsidR="000C3D1B" w:rsidRDefault="000C3D1B">
            <w:pPr>
              <w:spacing w:after="0" w:line="240" w:lineRule="auto"/>
              <w:rPr>
                <w:sz w:val="24"/>
                <w:szCs w:val="24"/>
              </w:rPr>
            </w:pPr>
          </w:p>
          <w:p w14:paraId="7214D6A1" w14:textId="77777777" w:rsidR="000C3D1B" w:rsidRDefault="000C3D1B">
            <w:pPr>
              <w:spacing w:after="0" w:line="240" w:lineRule="auto"/>
              <w:rPr>
                <w:sz w:val="24"/>
                <w:szCs w:val="24"/>
              </w:rPr>
            </w:pPr>
          </w:p>
          <w:p w14:paraId="247ABFE6" w14:textId="77777777" w:rsidR="000C3D1B" w:rsidRDefault="000C3D1B">
            <w:pPr>
              <w:spacing w:after="0" w:line="240" w:lineRule="auto"/>
              <w:rPr>
                <w:sz w:val="24"/>
                <w:szCs w:val="24"/>
              </w:rPr>
            </w:pPr>
            <w:r>
              <w:rPr>
                <w:rFonts w:ascii="Times New Roman" w:hAnsi="Times New Roman" w:cs="Times New Roman"/>
                <w:color w:val="000000"/>
                <w:sz w:val="24"/>
                <w:szCs w:val="24"/>
              </w:rPr>
              <w:t>Activité 2 Trouvez la fin de la phrase.</w:t>
            </w:r>
          </w:p>
          <w:p w14:paraId="14209321" w14:textId="77777777" w:rsidR="000C3D1B" w:rsidRDefault="000C3D1B">
            <w:pPr>
              <w:spacing w:after="0" w:line="240" w:lineRule="auto"/>
              <w:rPr>
                <w:sz w:val="24"/>
                <w:szCs w:val="24"/>
              </w:rPr>
            </w:pPr>
          </w:p>
          <w:p w14:paraId="40B911C9" w14:textId="77777777" w:rsidR="000C3D1B" w:rsidRDefault="000C3D1B">
            <w:pPr>
              <w:spacing w:after="0" w:line="240" w:lineRule="auto"/>
              <w:rPr>
                <w:sz w:val="24"/>
                <w:szCs w:val="24"/>
              </w:rPr>
            </w:pPr>
            <w:r>
              <w:rPr>
                <w:rFonts w:ascii="Times New Roman" w:hAnsi="Times New Roman" w:cs="Times New Roman"/>
                <w:color w:val="000000"/>
                <w:sz w:val="24"/>
                <w:szCs w:val="24"/>
              </w:rPr>
              <w:t>Quand j'arrête une action je peux lire des documents stockés</w:t>
            </w:r>
          </w:p>
          <w:p w14:paraId="16EC19B9" w14:textId="77777777" w:rsidR="000C3D1B" w:rsidRDefault="000C3D1B">
            <w:pPr>
              <w:spacing w:after="0" w:line="240" w:lineRule="auto"/>
              <w:rPr>
                <w:sz w:val="24"/>
                <w:szCs w:val="24"/>
              </w:rPr>
            </w:pPr>
            <w:r>
              <w:rPr>
                <w:rFonts w:ascii="Times New Roman" w:hAnsi="Times New Roman" w:cs="Times New Roman"/>
                <w:color w:val="000000"/>
                <w:sz w:val="24"/>
                <w:szCs w:val="24"/>
              </w:rPr>
              <w:t>Quand je clique sure icône                    je le mets en mémoire</w:t>
            </w:r>
          </w:p>
          <w:p w14:paraId="7AA38F8B" w14:textId="77777777" w:rsidR="000C3D1B" w:rsidRDefault="000C3D1B">
            <w:pPr>
              <w:spacing w:after="0" w:line="240" w:lineRule="auto"/>
              <w:rPr>
                <w:sz w:val="24"/>
                <w:szCs w:val="24"/>
              </w:rPr>
            </w:pPr>
            <w:r>
              <w:rPr>
                <w:rFonts w:ascii="Times New Roman" w:hAnsi="Times New Roman" w:cs="Times New Roman"/>
                <w:color w:val="000000"/>
                <w:sz w:val="24"/>
                <w:szCs w:val="24"/>
              </w:rPr>
              <w:t>Quand je surfe sur Internet   je quitte une fonction.</w:t>
            </w:r>
          </w:p>
          <w:p w14:paraId="6FC6B051" w14:textId="77777777" w:rsidR="000C3D1B" w:rsidRDefault="000C3D1B">
            <w:pPr>
              <w:spacing w:after="0" w:line="240" w:lineRule="auto"/>
              <w:rPr>
                <w:sz w:val="24"/>
                <w:szCs w:val="24"/>
              </w:rPr>
            </w:pPr>
            <w:r>
              <w:rPr>
                <w:rFonts w:ascii="Times New Roman" w:hAnsi="Times New Roman" w:cs="Times New Roman"/>
                <w:color w:val="000000"/>
                <w:sz w:val="24"/>
                <w:szCs w:val="24"/>
              </w:rPr>
              <w:t>Quand je mets en veille je l’ouvre ou je la ferme.</w:t>
            </w:r>
          </w:p>
          <w:p w14:paraId="34671820" w14:textId="77777777" w:rsidR="000C3D1B" w:rsidRDefault="000C3D1B">
            <w:pPr>
              <w:spacing w:after="0" w:line="240" w:lineRule="auto"/>
              <w:rPr>
                <w:sz w:val="24"/>
                <w:szCs w:val="24"/>
              </w:rPr>
            </w:pPr>
            <w:r>
              <w:rPr>
                <w:rFonts w:ascii="Times New Roman" w:hAnsi="Times New Roman" w:cs="Times New Roman"/>
                <w:color w:val="000000"/>
                <w:sz w:val="24"/>
                <w:szCs w:val="24"/>
              </w:rPr>
              <w:t>Quand je branche une clé USB je branche mon ordinateur sur l'électricité.</w:t>
            </w:r>
          </w:p>
          <w:p w14:paraId="72155179" w14:textId="77777777" w:rsidR="000C3D1B" w:rsidRDefault="000C3D1B">
            <w:pPr>
              <w:spacing w:after="0" w:line="240" w:lineRule="auto"/>
              <w:rPr>
                <w:sz w:val="24"/>
                <w:szCs w:val="24"/>
              </w:rPr>
            </w:pPr>
            <w:r>
              <w:rPr>
                <w:rFonts w:ascii="Times New Roman" w:hAnsi="Times New Roman" w:cs="Times New Roman"/>
                <w:color w:val="000000"/>
                <w:sz w:val="24"/>
                <w:szCs w:val="24"/>
              </w:rPr>
              <w:t>Quand je sauvegarde un document je ne ne peux plus l'utiliser.</w:t>
            </w:r>
          </w:p>
          <w:p w14:paraId="36E38498" w14:textId="77777777" w:rsidR="000C3D1B" w:rsidRDefault="000C3D1B">
            <w:pPr>
              <w:spacing w:after="0" w:line="240" w:lineRule="auto"/>
              <w:rPr>
                <w:sz w:val="24"/>
                <w:szCs w:val="24"/>
              </w:rPr>
            </w:pPr>
            <w:r>
              <w:rPr>
                <w:rFonts w:ascii="Times New Roman" w:hAnsi="Times New Roman" w:cs="Times New Roman"/>
                <w:color w:val="000000"/>
                <w:sz w:val="24"/>
                <w:szCs w:val="24"/>
              </w:rPr>
              <w:t>Quand je n’ai plus de batterie je ferme mon ordinateur sans l’éteindre</w:t>
            </w:r>
          </w:p>
          <w:p w14:paraId="51629BF3" w14:textId="77777777" w:rsidR="000C3D1B" w:rsidRDefault="000C3D1B">
            <w:pPr>
              <w:spacing w:after="0" w:line="240" w:lineRule="auto"/>
              <w:rPr>
                <w:sz w:val="24"/>
                <w:szCs w:val="24"/>
              </w:rPr>
            </w:pPr>
            <w:r>
              <w:rPr>
                <w:rFonts w:ascii="Times New Roman" w:hAnsi="Times New Roman" w:cs="Times New Roman"/>
                <w:color w:val="000000"/>
                <w:sz w:val="24"/>
                <w:szCs w:val="24"/>
              </w:rPr>
              <w:t>Quand je quittle un logiciel   je me déplace sure réseau Internet</w:t>
            </w:r>
          </w:p>
          <w:p w14:paraId="4F05A639" w14:textId="77777777" w:rsidR="000C3D1B" w:rsidRDefault="000C3D1B">
            <w:pPr>
              <w:spacing w:after="0" w:line="240" w:lineRule="auto"/>
              <w:rPr>
                <w:sz w:val="24"/>
                <w:szCs w:val="24"/>
              </w:rPr>
            </w:pPr>
          </w:p>
          <w:p w14:paraId="26C6B698" w14:textId="77777777" w:rsidR="000C3D1B" w:rsidRDefault="000C3D1B">
            <w:pPr>
              <w:spacing w:after="0" w:line="240" w:lineRule="auto"/>
              <w:rPr>
                <w:sz w:val="24"/>
                <w:szCs w:val="24"/>
              </w:rPr>
            </w:pPr>
            <w:r>
              <w:rPr>
                <w:rFonts w:ascii="Times New Roman" w:hAnsi="Times New Roman" w:cs="Times New Roman"/>
                <w:color w:val="000000"/>
                <w:sz w:val="24"/>
                <w:szCs w:val="24"/>
              </w:rPr>
              <w:t>Activité 3.</w:t>
            </w:r>
          </w:p>
          <w:p w14:paraId="3057AF8D" w14:textId="77777777" w:rsidR="000C3D1B" w:rsidRDefault="000C3D1B">
            <w:pPr>
              <w:spacing w:after="0" w:line="240" w:lineRule="auto"/>
              <w:rPr>
                <w:sz w:val="24"/>
                <w:szCs w:val="24"/>
              </w:rPr>
            </w:pPr>
            <w:r>
              <w:rPr>
                <w:rFonts w:ascii="Times New Roman" w:hAnsi="Times New Roman" w:cs="Times New Roman"/>
                <w:color w:val="000000"/>
                <w:sz w:val="24"/>
                <w:szCs w:val="24"/>
              </w:rPr>
              <w:t>Expliquez à votre voisin(e) comment il/elle doit faire pour utiliser une webcam ou graver un CD.</w:t>
            </w:r>
          </w:p>
        </w:tc>
      </w:tr>
      <w:tr w:rsidR="000C3D1B" w14:paraId="57CFD4EB" w14:textId="77777777">
        <w:trPr>
          <w:trHeight w:hRule="exact" w:val="277"/>
        </w:trPr>
        <w:tc>
          <w:tcPr>
            <w:tcW w:w="10221" w:type="dxa"/>
            <w:gridSpan w:val="3"/>
            <w:shd w:val="clear" w:color="000000" w:fill="FFFFFF"/>
            <w:tcMar>
              <w:left w:w="34" w:type="dxa"/>
              <w:right w:w="34" w:type="dxa"/>
            </w:tcMar>
          </w:tcPr>
          <w:p w14:paraId="3F09034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bl>
    <w:p w14:paraId="5B282D8F"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7"/>
        <w:gridCol w:w="1005"/>
      </w:tblGrid>
      <w:tr w:rsidR="000C3D1B" w14:paraId="3B923097" w14:textId="77777777">
        <w:trPr>
          <w:trHeight w:hRule="exact" w:val="416"/>
        </w:trPr>
        <w:tc>
          <w:tcPr>
            <w:tcW w:w="4692" w:type="dxa"/>
            <w:gridSpan w:val="3"/>
            <w:shd w:val="clear" w:color="C0C0C0" w:fill="FFFFFF"/>
            <w:tcMar>
              <w:left w:w="34" w:type="dxa"/>
              <w:right w:w="34" w:type="dxa"/>
            </w:tcMar>
          </w:tcPr>
          <w:p w14:paraId="2F68C042"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43" w:type="dxa"/>
          </w:tcPr>
          <w:p w14:paraId="60A480BC" w14:textId="77777777" w:rsidR="000C3D1B" w:rsidRDefault="000C3D1B"/>
        </w:tc>
        <w:tc>
          <w:tcPr>
            <w:tcW w:w="4395" w:type="dxa"/>
          </w:tcPr>
          <w:p w14:paraId="21EBA78E" w14:textId="77777777" w:rsidR="000C3D1B" w:rsidRDefault="000C3D1B"/>
        </w:tc>
        <w:tc>
          <w:tcPr>
            <w:tcW w:w="1007" w:type="dxa"/>
            <w:shd w:val="clear" w:color="C0C0C0" w:fill="FFFFFF"/>
            <w:tcMar>
              <w:left w:w="34" w:type="dxa"/>
              <w:right w:w="34" w:type="dxa"/>
            </w:tcMar>
          </w:tcPr>
          <w:p w14:paraId="6887C4B5"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8</w:t>
            </w:r>
          </w:p>
        </w:tc>
      </w:tr>
      <w:tr w:rsidR="000C3D1B" w14:paraId="3E13AF2B" w14:textId="77777777">
        <w:trPr>
          <w:trHeight w:hRule="exact" w:val="90"/>
        </w:trPr>
        <w:tc>
          <w:tcPr>
            <w:tcW w:w="568" w:type="dxa"/>
          </w:tcPr>
          <w:p w14:paraId="725EECB7" w14:textId="77777777" w:rsidR="000C3D1B" w:rsidRDefault="000C3D1B"/>
        </w:tc>
        <w:tc>
          <w:tcPr>
            <w:tcW w:w="143" w:type="dxa"/>
          </w:tcPr>
          <w:p w14:paraId="3EAC1CD8" w14:textId="77777777" w:rsidR="000C3D1B" w:rsidRDefault="000C3D1B"/>
        </w:tc>
        <w:tc>
          <w:tcPr>
            <w:tcW w:w="3970" w:type="dxa"/>
          </w:tcPr>
          <w:p w14:paraId="6BDB67C1" w14:textId="77777777" w:rsidR="000C3D1B" w:rsidRDefault="000C3D1B"/>
        </w:tc>
        <w:tc>
          <w:tcPr>
            <w:tcW w:w="143" w:type="dxa"/>
          </w:tcPr>
          <w:p w14:paraId="5B28366C" w14:textId="77777777" w:rsidR="000C3D1B" w:rsidRDefault="000C3D1B"/>
        </w:tc>
        <w:tc>
          <w:tcPr>
            <w:tcW w:w="4395" w:type="dxa"/>
          </w:tcPr>
          <w:p w14:paraId="30BCA8DF" w14:textId="77777777" w:rsidR="000C3D1B" w:rsidRDefault="000C3D1B"/>
        </w:tc>
        <w:tc>
          <w:tcPr>
            <w:tcW w:w="993" w:type="dxa"/>
          </w:tcPr>
          <w:p w14:paraId="50A75278" w14:textId="77777777" w:rsidR="000C3D1B" w:rsidRDefault="000C3D1B"/>
        </w:tc>
      </w:tr>
      <w:tr w:rsidR="000C3D1B" w14:paraId="24858B11" w14:textId="77777777">
        <w:trPr>
          <w:trHeight w:hRule="exact" w:val="304"/>
        </w:trPr>
        <w:tc>
          <w:tcPr>
            <w:tcW w:w="10221" w:type="dxa"/>
            <w:gridSpan w:val="6"/>
            <w:shd w:val="clear" w:color="000000" w:fill="FFFFFF"/>
            <w:tcMar>
              <w:left w:w="34" w:type="dxa"/>
              <w:right w:w="34" w:type="dxa"/>
            </w:tcMar>
          </w:tcPr>
          <w:p w14:paraId="1433DBD7" w14:textId="77777777" w:rsidR="000C3D1B" w:rsidRDefault="000C3D1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C3D1B" w14:paraId="32B59174" w14:textId="77777777">
        <w:trPr>
          <w:trHeight w:hRule="exact" w:val="277"/>
        </w:trPr>
        <w:tc>
          <w:tcPr>
            <w:tcW w:w="568" w:type="dxa"/>
          </w:tcPr>
          <w:p w14:paraId="3234DB5A" w14:textId="77777777" w:rsidR="000C3D1B" w:rsidRDefault="000C3D1B"/>
        </w:tc>
        <w:tc>
          <w:tcPr>
            <w:tcW w:w="143" w:type="dxa"/>
          </w:tcPr>
          <w:p w14:paraId="30CFCCCF" w14:textId="77777777" w:rsidR="000C3D1B" w:rsidRDefault="000C3D1B"/>
        </w:tc>
        <w:tc>
          <w:tcPr>
            <w:tcW w:w="3970" w:type="dxa"/>
          </w:tcPr>
          <w:p w14:paraId="2EF0F51F" w14:textId="77777777" w:rsidR="000C3D1B" w:rsidRDefault="000C3D1B"/>
        </w:tc>
        <w:tc>
          <w:tcPr>
            <w:tcW w:w="143" w:type="dxa"/>
          </w:tcPr>
          <w:p w14:paraId="6CF86A85" w14:textId="77777777" w:rsidR="000C3D1B" w:rsidRDefault="000C3D1B"/>
        </w:tc>
        <w:tc>
          <w:tcPr>
            <w:tcW w:w="4395" w:type="dxa"/>
          </w:tcPr>
          <w:p w14:paraId="111B5C5E" w14:textId="77777777" w:rsidR="000C3D1B" w:rsidRDefault="000C3D1B"/>
        </w:tc>
        <w:tc>
          <w:tcPr>
            <w:tcW w:w="993" w:type="dxa"/>
          </w:tcPr>
          <w:p w14:paraId="61B332ED" w14:textId="77777777" w:rsidR="000C3D1B" w:rsidRDefault="000C3D1B"/>
        </w:tc>
      </w:tr>
      <w:tr w:rsidR="000C3D1B" w14:paraId="7CB7006C" w14:textId="77777777">
        <w:trPr>
          <w:trHeight w:hRule="exact" w:val="680"/>
        </w:trPr>
        <w:tc>
          <w:tcPr>
            <w:tcW w:w="10221" w:type="dxa"/>
            <w:gridSpan w:val="6"/>
            <w:shd w:val="clear" w:color="000000" w:fill="FFFFFF"/>
            <w:tcMar>
              <w:left w:w="34" w:type="dxa"/>
              <w:right w:w="34" w:type="dxa"/>
            </w:tcMar>
          </w:tcPr>
          <w:p w14:paraId="7A99E36F"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C3D1B" w14:paraId="0738E827" w14:textId="77777777">
        <w:trPr>
          <w:trHeight w:hRule="exact" w:val="138"/>
        </w:trPr>
        <w:tc>
          <w:tcPr>
            <w:tcW w:w="568" w:type="dxa"/>
          </w:tcPr>
          <w:p w14:paraId="13982D0B" w14:textId="77777777" w:rsidR="000C3D1B" w:rsidRDefault="000C3D1B"/>
        </w:tc>
        <w:tc>
          <w:tcPr>
            <w:tcW w:w="143" w:type="dxa"/>
          </w:tcPr>
          <w:p w14:paraId="5004B192" w14:textId="77777777" w:rsidR="000C3D1B" w:rsidRDefault="000C3D1B"/>
        </w:tc>
        <w:tc>
          <w:tcPr>
            <w:tcW w:w="3970" w:type="dxa"/>
          </w:tcPr>
          <w:p w14:paraId="5F1D1F2E" w14:textId="77777777" w:rsidR="000C3D1B" w:rsidRDefault="000C3D1B"/>
        </w:tc>
        <w:tc>
          <w:tcPr>
            <w:tcW w:w="143" w:type="dxa"/>
          </w:tcPr>
          <w:p w14:paraId="7B420C30" w14:textId="77777777" w:rsidR="000C3D1B" w:rsidRDefault="000C3D1B"/>
        </w:tc>
        <w:tc>
          <w:tcPr>
            <w:tcW w:w="4395" w:type="dxa"/>
          </w:tcPr>
          <w:p w14:paraId="2FDA7D88" w14:textId="77777777" w:rsidR="000C3D1B" w:rsidRDefault="000C3D1B"/>
        </w:tc>
        <w:tc>
          <w:tcPr>
            <w:tcW w:w="993" w:type="dxa"/>
          </w:tcPr>
          <w:p w14:paraId="6C0E9A0D" w14:textId="77777777" w:rsidR="000C3D1B" w:rsidRDefault="000C3D1B"/>
        </w:tc>
      </w:tr>
      <w:tr w:rsidR="000C3D1B" w14:paraId="762FCCFE" w14:textId="77777777">
        <w:trPr>
          <w:trHeight w:hRule="exact" w:val="277"/>
        </w:trPr>
        <w:tc>
          <w:tcPr>
            <w:tcW w:w="10221" w:type="dxa"/>
            <w:gridSpan w:val="6"/>
            <w:shd w:val="clear" w:color="000000" w:fill="FFFFFF"/>
            <w:tcMar>
              <w:left w:w="34" w:type="dxa"/>
              <w:right w:w="34" w:type="dxa"/>
            </w:tcMar>
          </w:tcPr>
          <w:p w14:paraId="2D2EC45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C3D1B" w14:paraId="51ADBC00"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D828B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9F5C8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C3D1B" w14:paraId="77BA7FFE"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1229BD" w14:textId="77777777" w:rsidR="000C3D1B" w:rsidRDefault="000C3D1B">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D7F40E"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0C3D1B" w14:paraId="04952445"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CD3B58" w14:textId="77777777" w:rsidR="000C3D1B" w:rsidRDefault="000C3D1B">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6A7EF5"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0C3D1B" w14:paraId="1AC134F4"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9D256F"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B20044"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19BFC4FA"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193F0C" w14:textId="77777777" w:rsidR="000C3D1B" w:rsidRDefault="000C3D1B">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9470FF"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C3D1B" w14:paraId="2FD16392"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F45DB2"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BB5C50"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462C0469"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E5B148"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CED772"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5D7063BC" w14:textId="77777777">
        <w:trPr>
          <w:trHeight w:hRule="exact" w:val="138"/>
        </w:trPr>
        <w:tc>
          <w:tcPr>
            <w:tcW w:w="568" w:type="dxa"/>
          </w:tcPr>
          <w:p w14:paraId="21B1FB60" w14:textId="77777777" w:rsidR="000C3D1B" w:rsidRDefault="000C3D1B"/>
        </w:tc>
        <w:tc>
          <w:tcPr>
            <w:tcW w:w="143" w:type="dxa"/>
          </w:tcPr>
          <w:p w14:paraId="44055370" w14:textId="77777777" w:rsidR="000C3D1B" w:rsidRDefault="000C3D1B"/>
        </w:tc>
        <w:tc>
          <w:tcPr>
            <w:tcW w:w="3970" w:type="dxa"/>
          </w:tcPr>
          <w:p w14:paraId="1B5EC70E" w14:textId="77777777" w:rsidR="000C3D1B" w:rsidRDefault="000C3D1B"/>
        </w:tc>
        <w:tc>
          <w:tcPr>
            <w:tcW w:w="143" w:type="dxa"/>
          </w:tcPr>
          <w:p w14:paraId="1E0735FC" w14:textId="77777777" w:rsidR="000C3D1B" w:rsidRDefault="000C3D1B"/>
        </w:tc>
        <w:tc>
          <w:tcPr>
            <w:tcW w:w="4395" w:type="dxa"/>
          </w:tcPr>
          <w:p w14:paraId="15AECC7B" w14:textId="77777777" w:rsidR="000C3D1B" w:rsidRDefault="000C3D1B"/>
        </w:tc>
        <w:tc>
          <w:tcPr>
            <w:tcW w:w="993" w:type="dxa"/>
          </w:tcPr>
          <w:p w14:paraId="6DE74C8B" w14:textId="77777777" w:rsidR="000C3D1B" w:rsidRDefault="000C3D1B"/>
        </w:tc>
      </w:tr>
      <w:tr w:rsidR="000C3D1B" w14:paraId="454E6113" w14:textId="77777777">
        <w:trPr>
          <w:trHeight w:hRule="exact" w:val="277"/>
        </w:trPr>
        <w:tc>
          <w:tcPr>
            <w:tcW w:w="10221" w:type="dxa"/>
            <w:gridSpan w:val="6"/>
            <w:shd w:val="clear" w:color="000000" w:fill="FFFFFF"/>
            <w:tcMar>
              <w:left w:w="34" w:type="dxa"/>
              <w:right w:w="34" w:type="dxa"/>
            </w:tcMar>
          </w:tcPr>
          <w:p w14:paraId="3BAF0B3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C3D1B" w14:paraId="3C2524D2" w14:textId="77777777">
        <w:trPr>
          <w:trHeight w:hRule="exact" w:val="285"/>
        </w:trPr>
        <w:tc>
          <w:tcPr>
            <w:tcW w:w="582" w:type="dxa"/>
            <w:shd w:val="clear" w:color="000000" w:fill="FFFFFF"/>
            <w:tcMar>
              <w:left w:w="34" w:type="dxa"/>
              <w:right w:w="34" w:type="dxa"/>
            </w:tcMar>
          </w:tcPr>
          <w:p w14:paraId="6AEEE7CC"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A3F6B67" w14:textId="77777777" w:rsidR="000C3D1B" w:rsidRDefault="000C3D1B"/>
        </w:tc>
        <w:tc>
          <w:tcPr>
            <w:tcW w:w="9512" w:type="dxa"/>
            <w:gridSpan w:val="4"/>
            <w:shd w:val="clear" w:color="000000" w:fill="FFFFFF"/>
            <w:tcMar>
              <w:left w:w="34" w:type="dxa"/>
              <w:right w:w="34" w:type="dxa"/>
            </w:tcMar>
          </w:tcPr>
          <w:p w14:paraId="1E0836A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C3D1B" w14:paraId="1407E025" w14:textId="77777777">
        <w:trPr>
          <w:trHeight w:hRule="exact" w:val="285"/>
        </w:trPr>
        <w:tc>
          <w:tcPr>
            <w:tcW w:w="582" w:type="dxa"/>
            <w:shd w:val="clear" w:color="000000" w:fill="FFFFFF"/>
            <w:tcMar>
              <w:left w:w="34" w:type="dxa"/>
              <w:right w:w="34" w:type="dxa"/>
            </w:tcMar>
          </w:tcPr>
          <w:p w14:paraId="78024DB3"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B6BBBD3" w14:textId="77777777" w:rsidR="000C3D1B" w:rsidRDefault="000C3D1B"/>
        </w:tc>
        <w:tc>
          <w:tcPr>
            <w:tcW w:w="9512" w:type="dxa"/>
            <w:gridSpan w:val="4"/>
            <w:shd w:val="clear" w:color="000000" w:fill="FFFFFF"/>
            <w:tcMar>
              <w:left w:w="34" w:type="dxa"/>
              <w:right w:w="34" w:type="dxa"/>
            </w:tcMar>
          </w:tcPr>
          <w:p w14:paraId="3F11416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C3D1B" w14:paraId="3330882F" w14:textId="77777777">
        <w:trPr>
          <w:trHeight w:hRule="exact" w:val="285"/>
        </w:trPr>
        <w:tc>
          <w:tcPr>
            <w:tcW w:w="582" w:type="dxa"/>
            <w:shd w:val="clear" w:color="000000" w:fill="FFFFFF"/>
            <w:tcMar>
              <w:left w:w="34" w:type="dxa"/>
              <w:right w:w="34" w:type="dxa"/>
            </w:tcMar>
          </w:tcPr>
          <w:p w14:paraId="0D2EB45A"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53C98A0E" w14:textId="77777777" w:rsidR="000C3D1B" w:rsidRDefault="000C3D1B"/>
        </w:tc>
        <w:tc>
          <w:tcPr>
            <w:tcW w:w="9512" w:type="dxa"/>
            <w:gridSpan w:val="4"/>
            <w:shd w:val="clear" w:color="000000" w:fill="FFFFFF"/>
            <w:tcMar>
              <w:left w:w="34" w:type="dxa"/>
              <w:right w:w="34" w:type="dxa"/>
            </w:tcMar>
          </w:tcPr>
          <w:p w14:paraId="75C21F1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0C3D1B" w14:paraId="1FAA7A4A" w14:textId="77777777">
        <w:trPr>
          <w:trHeight w:hRule="exact" w:val="138"/>
        </w:trPr>
        <w:tc>
          <w:tcPr>
            <w:tcW w:w="568" w:type="dxa"/>
          </w:tcPr>
          <w:p w14:paraId="67E5353C" w14:textId="77777777" w:rsidR="000C3D1B" w:rsidRDefault="000C3D1B"/>
        </w:tc>
        <w:tc>
          <w:tcPr>
            <w:tcW w:w="143" w:type="dxa"/>
          </w:tcPr>
          <w:p w14:paraId="5F38278C" w14:textId="77777777" w:rsidR="000C3D1B" w:rsidRDefault="000C3D1B"/>
        </w:tc>
        <w:tc>
          <w:tcPr>
            <w:tcW w:w="3970" w:type="dxa"/>
          </w:tcPr>
          <w:p w14:paraId="0851FD28" w14:textId="77777777" w:rsidR="000C3D1B" w:rsidRDefault="000C3D1B"/>
        </w:tc>
        <w:tc>
          <w:tcPr>
            <w:tcW w:w="143" w:type="dxa"/>
          </w:tcPr>
          <w:p w14:paraId="4C698C19" w14:textId="77777777" w:rsidR="000C3D1B" w:rsidRDefault="000C3D1B"/>
        </w:tc>
        <w:tc>
          <w:tcPr>
            <w:tcW w:w="4395" w:type="dxa"/>
          </w:tcPr>
          <w:p w14:paraId="08306723" w14:textId="77777777" w:rsidR="000C3D1B" w:rsidRDefault="000C3D1B"/>
        </w:tc>
        <w:tc>
          <w:tcPr>
            <w:tcW w:w="993" w:type="dxa"/>
          </w:tcPr>
          <w:p w14:paraId="43F16B34" w14:textId="77777777" w:rsidR="000C3D1B" w:rsidRDefault="000C3D1B"/>
        </w:tc>
      </w:tr>
      <w:tr w:rsidR="000C3D1B" w14:paraId="3ED3EB7A" w14:textId="77777777">
        <w:trPr>
          <w:trHeight w:hRule="exact" w:val="277"/>
        </w:trPr>
        <w:tc>
          <w:tcPr>
            <w:tcW w:w="10221" w:type="dxa"/>
            <w:gridSpan w:val="6"/>
            <w:shd w:val="clear" w:color="000000" w:fill="FFFFFF"/>
            <w:tcMar>
              <w:left w:w="34" w:type="dxa"/>
              <w:right w:w="34" w:type="dxa"/>
            </w:tcMar>
          </w:tcPr>
          <w:p w14:paraId="6A223EE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C3D1B" w14:paraId="54B20B28" w14:textId="77777777">
        <w:trPr>
          <w:trHeight w:hRule="exact" w:val="138"/>
        </w:trPr>
        <w:tc>
          <w:tcPr>
            <w:tcW w:w="568" w:type="dxa"/>
          </w:tcPr>
          <w:p w14:paraId="62FD6CB4" w14:textId="77777777" w:rsidR="000C3D1B" w:rsidRDefault="000C3D1B"/>
        </w:tc>
        <w:tc>
          <w:tcPr>
            <w:tcW w:w="143" w:type="dxa"/>
          </w:tcPr>
          <w:p w14:paraId="2F4016E0" w14:textId="77777777" w:rsidR="000C3D1B" w:rsidRDefault="000C3D1B"/>
        </w:tc>
        <w:tc>
          <w:tcPr>
            <w:tcW w:w="3970" w:type="dxa"/>
          </w:tcPr>
          <w:p w14:paraId="48BA4EEA" w14:textId="77777777" w:rsidR="000C3D1B" w:rsidRDefault="000C3D1B"/>
        </w:tc>
        <w:tc>
          <w:tcPr>
            <w:tcW w:w="143" w:type="dxa"/>
          </w:tcPr>
          <w:p w14:paraId="2E72420C" w14:textId="77777777" w:rsidR="000C3D1B" w:rsidRDefault="000C3D1B"/>
        </w:tc>
        <w:tc>
          <w:tcPr>
            <w:tcW w:w="4395" w:type="dxa"/>
          </w:tcPr>
          <w:p w14:paraId="705C946F" w14:textId="77777777" w:rsidR="000C3D1B" w:rsidRDefault="000C3D1B"/>
        </w:tc>
        <w:tc>
          <w:tcPr>
            <w:tcW w:w="993" w:type="dxa"/>
          </w:tcPr>
          <w:p w14:paraId="2AB74A81" w14:textId="77777777" w:rsidR="000C3D1B" w:rsidRDefault="000C3D1B"/>
        </w:tc>
      </w:tr>
      <w:tr w:rsidR="000C3D1B" w14:paraId="65E9F24A" w14:textId="77777777">
        <w:trPr>
          <w:trHeight w:hRule="exact" w:val="277"/>
        </w:trPr>
        <w:tc>
          <w:tcPr>
            <w:tcW w:w="10221" w:type="dxa"/>
            <w:gridSpan w:val="6"/>
            <w:shd w:val="clear" w:color="000000" w:fill="FFFFFF"/>
            <w:tcMar>
              <w:left w:w="34" w:type="dxa"/>
              <w:right w:w="34" w:type="dxa"/>
            </w:tcMar>
          </w:tcPr>
          <w:p w14:paraId="4D62E4A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C3D1B" w14:paraId="284D5E65" w14:textId="77777777">
        <w:trPr>
          <w:trHeight w:hRule="exact" w:val="1096"/>
        </w:trPr>
        <w:tc>
          <w:tcPr>
            <w:tcW w:w="582" w:type="dxa"/>
            <w:shd w:val="clear" w:color="000000" w:fill="FFFFFF"/>
            <w:tcMar>
              <w:left w:w="34" w:type="dxa"/>
              <w:right w:w="34" w:type="dxa"/>
            </w:tcMar>
          </w:tcPr>
          <w:p w14:paraId="5B01001C"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06E1C58" w14:textId="77777777" w:rsidR="000C3D1B" w:rsidRDefault="000C3D1B"/>
        </w:tc>
        <w:tc>
          <w:tcPr>
            <w:tcW w:w="9512" w:type="dxa"/>
            <w:gridSpan w:val="4"/>
            <w:shd w:val="clear" w:color="000000" w:fill="FFFFFF"/>
            <w:tcMar>
              <w:left w:w="34" w:type="dxa"/>
              <w:right w:w="34" w:type="dxa"/>
            </w:tcMar>
          </w:tcPr>
          <w:p w14:paraId="2B42449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Иванова Е. А., Лаврухина И. В., Чернова Н. И. Французский язык. Часть 2 [Электронный ресурс]:метод. указания и контрольно-тренировочные задания для студ., обуч. по всем напр. подготовки. - М.: МГТУ МИРЭА, 2014. - 39 с. – Режим доступа: http://library.mirea.ru/secret/rio/1483.pdf</w:t>
            </w:r>
          </w:p>
        </w:tc>
      </w:tr>
      <w:tr w:rsidR="000C3D1B" w14:paraId="618F4635" w14:textId="77777777">
        <w:trPr>
          <w:trHeight w:hRule="exact" w:val="1096"/>
        </w:trPr>
        <w:tc>
          <w:tcPr>
            <w:tcW w:w="582" w:type="dxa"/>
            <w:shd w:val="clear" w:color="000000" w:fill="FFFFFF"/>
            <w:tcMar>
              <w:left w:w="34" w:type="dxa"/>
              <w:right w:w="34" w:type="dxa"/>
            </w:tcMar>
          </w:tcPr>
          <w:p w14:paraId="3B2B1BDD"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FD8B896" w14:textId="77777777" w:rsidR="000C3D1B" w:rsidRDefault="000C3D1B"/>
        </w:tc>
        <w:tc>
          <w:tcPr>
            <w:tcW w:w="9512" w:type="dxa"/>
            <w:gridSpan w:val="4"/>
            <w:shd w:val="clear" w:color="000000" w:fill="FFFFFF"/>
            <w:tcMar>
              <w:left w:w="34" w:type="dxa"/>
              <w:right w:w="34" w:type="dxa"/>
            </w:tcMar>
          </w:tcPr>
          <w:p w14:paraId="382E416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Богуш Н. Б., Иванова Е. А., Ослякова И. В. Французский язык [Электронный ресурс]:учебно-метод. пособие по грамматике для бакалавров и специалистов 1 курса, изучающих фрацузский язык с нуля. - М.: РТУ МИРЭА, 2020. -  – Режим доступа: https://library.mirea.ru/secret/28082020/2416.iso</w:t>
            </w:r>
          </w:p>
        </w:tc>
      </w:tr>
      <w:tr w:rsidR="000C3D1B" w14:paraId="77AEDC67" w14:textId="77777777">
        <w:trPr>
          <w:trHeight w:hRule="exact" w:val="1096"/>
        </w:trPr>
        <w:tc>
          <w:tcPr>
            <w:tcW w:w="582" w:type="dxa"/>
            <w:shd w:val="clear" w:color="000000" w:fill="FFFFFF"/>
            <w:tcMar>
              <w:left w:w="34" w:type="dxa"/>
              <w:right w:w="34" w:type="dxa"/>
            </w:tcMar>
          </w:tcPr>
          <w:p w14:paraId="508557E3"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26898A3D" w14:textId="77777777" w:rsidR="000C3D1B" w:rsidRDefault="000C3D1B"/>
        </w:tc>
        <w:tc>
          <w:tcPr>
            <w:tcW w:w="9512" w:type="dxa"/>
            <w:gridSpan w:val="4"/>
            <w:shd w:val="clear" w:color="000000" w:fill="FFFFFF"/>
            <w:tcMar>
              <w:left w:w="34" w:type="dxa"/>
              <w:right w:w="34" w:type="dxa"/>
            </w:tcMar>
          </w:tcPr>
          <w:p w14:paraId="058919C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Иванова Е. А., Лаврухина И. В., Чернова Н. И. Французский язык. Ч. 1 [Электронный ресурс]:метод. указания и контрольно-тренировочные заданиядля студ., обуч. по всем напр. подготовки. - М.: МГТУ МИРЭА, 2014. - 52 с. – Режим доступа: http://library.mirea.ru/secret/rio/1446.pdf</w:t>
            </w:r>
          </w:p>
        </w:tc>
      </w:tr>
      <w:tr w:rsidR="000C3D1B" w14:paraId="66F5E904" w14:textId="77777777">
        <w:trPr>
          <w:trHeight w:hRule="exact" w:val="138"/>
        </w:trPr>
        <w:tc>
          <w:tcPr>
            <w:tcW w:w="568" w:type="dxa"/>
          </w:tcPr>
          <w:p w14:paraId="0A4A57F4" w14:textId="77777777" w:rsidR="000C3D1B" w:rsidRDefault="000C3D1B"/>
        </w:tc>
        <w:tc>
          <w:tcPr>
            <w:tcW w:w="143" w:type="dxa"/>
          </w:tcPr>
          <w:p w14:paraId="611CDAEB" w14:textId="77777777" w:rsidR="000C3D1B" w:rsidRDefault="000C3D1B"/>
        </w:tc>
        <w:tc>
          <w:tcPr>
            <w:tcW w:w="3970" w:type="dxa"/>
          </w:tcPr>
          <w:p w14:paraId="2B075AD0" w14:textId="77777777" w:rsidR="000C3D1B" w:rsidRDefault="000C3D1B"/>
        </w:tc>
        <w:tc>
          <w:tcPr>
            <w:tcW w:w="143" w:type="dxa"/>
          </w:tcPr>
          <w:p w14:paraId="5433B78D" w14:textId="77777777" w:rsidR="000C3D1B" w:rsidRDefault="000C3D1B"/>
        </w:tc>
        <w:tc>
          <w:tcPr>
            <w:tcW w:w="4395" w:type="dxa"/>
          </w:tcPr>
          <w:p w14:paraId="5F157BD4" w14:textId="77777777" w:rsidR="000C3D1B" w:rsidRDefault="000C3D1B"/>
        </w:tc>
        <w:tc>
          <w:tcPr>
            <w:tcW w:w="993" w:type="dxa"/>
          </w:tcPr>
          <w:p w14:paraId="563C6B86" w14:textId="77777777" w:rsidR="000C3D1B" w:rsidRDefault="000C3D1B"/>
        </w:tc>
      </w:tr>
      <w:tr w:rsidR="000C3D1B" w14:paraId="2BBAE92D" w14:textId="77777777">
        <w:trPr>
          <w:trHeight w:hRule="exact" w:val="277"/>
        </w:trPr>
        <w:tc>
          <w:tcPr>
            <w:tcW w:w="10221" w:type="dxa"/>
            <w:gridSpan w:val="6"/>
            <w:shd w:val="clear" w:color="000000" w:fill="FFFFFF"/>
            <w:tcMar>
              <w:left w:w="34" w:type="dxa"/>
              <w:right w:w="34" w:type="dxa"/>
            </w:tcMar>
          </w:tcPr>
          <w:p w14:paraId="02F9298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bl>
    <w:p w14:paraId="3C90219E"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3"/>
        <w:gridCol w:w="4512"/>
        <w:gridCol w:w="1005"/>
      </w:tblGrid>
      <w:tr w:rsidR="000C3D1B" w14:paraId="460337CE" w14:textId="77777777">
        <w:trPr>
          <w:trHeight w:hRule="exact" w:val="416"/>
        </w:trPr>
        <w:tc>
          <w:tcPr>
            <w:tcW w:w="4692" w:type="dxa"/>
            <w:gridSpan w:val="3"/>
            <w:shd w:val="clear" w:color="C0C0C0" w:fill="FFFFFF"/>
            <w:tcMar>
              <w:left w:w="34" w:type="dxa"/>
              <w:right w:w="34" w:type="dxa"/>
            </w:tcMar>
          </w:tcPr>
          <w:p w14:paraId="006672B5"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754B4817" w14:textId="77777777" w:rsidR="000C3D1B" w:rsidRDefault="000C3D1B"/>
        </w:tc>
        <w:tc>
          <w:tcPr>
            <w:tcW w:w="1007" w:type="dxa"/>
            <w:shd w:val="clear" w:color="C0C0C0" w:fill="FFFFFF"/>
            <w:tcMar>
              <w:left w:w="34" w:type="dxa"/>
              <w:right w:w="34" w:type="dxa"/>
            </w:tcMar>
          </w:tcPr>
          <w:p w14:paraId="64199F5A"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9</w:t>
            </w:r>
          </w:p>
        </w:tc>
      </w:tr>
      <w:tr w:rsidR="000C3D1B" w14:paraId="4B96279F" w14:textId="77777777">
        <w:trPr>
          <w:trHeight w:hRule="exact" w:val="1096"/>
        </w:trPr>
        <w:tc>
          <w:tcPr>
            <w:tcW w:w="582" w:type="dxa"/>
            <w:shd w:val="clear" w:color="000000" w:fill="FFFFFF"/>
            <w:tcMar>
              <w:left w:w="34" w:type="dxa"/>
              <w:right w:w="34" w:type="dxa"/>
            </w:tcMar>
          </w:tcPr>
          <w:p w14:paraId="0480BA33"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973DA44" w14:textId="77777777" w:rsidR="000C3D1B" w:rsidRDefault="000C3D1B"/>
        </w:tc>
        <w:tc>
          <w:tcPr>
            <w:tcW w:w="9512" w:type="dxa"/>
            <w:gridSpan w:val="3"/>
            <w:shd w:val="clear" w:color="000000" w:fill="FFFFFF"/>
            <w:tcMar>
              <w:left w:w="34" w:type="dxa"/>
              <w:right w:w="34" w:type="dxa"/>
            </w:tcMar>
          </w:tcPr>
          <w:p w14:paraId="4C89553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Богуш Н. Б., Иванова Е. А., Ослякова И. В. Французский язык [Электронный ресурс]:учебное пособие для студентов всех направлений подготовки, приступивших к изучению французского языка. - М.: РТУ МИРЭА, 2018. -  – Режим доступа: http://library.mirea.ru/secret/06032019/1971.iso</w:t>
            </w:r>
          </w:p>
        </w:tc>
      </w:tr>
      <w:tr w:rsidR="000C3D1B" w14:paraId="7A8645A8" w14:textId="77777777">
        <w:trPr>
          <w:trHeight w:hRule="exact" w:val="138"/>
        </w:trPr>
        <w:tc>
          <w:tcPr>
            <w:tcW w:w="568" w:type="dxa"/>
          </w:tcPr>
          <w:p w14:paraId="5A7ACB0A" w14:textId="77777777" w:rsidR="000C3D1B" w:rsidRDefault="000C3D1B"/>
        </w:tc>
        <w:tc>
          <w:tcPr>
            <w:tcW w:w="143" w:type="dxa"/>
          </w:tcPr>
          <w:p w14:paraId="33CC1507" w14:textId="77777777" w:rsidR="000C3D1B" w:rsidRDefault="000C3D1B"/>
        </w:tc>
        <w:tc>
          <w:tcPr>
            <w:tcW w:w="3970" w:type="dxa"/>
          </w:tcPr>
          <w:p w14:paraId="374F7194" w14:textId="77777777" w:rsidR="000C3D1B" w:rsidRDefault="000C3D1B"/>
        </w:tc>
        <w:tc>
          <w:tcPr>
            <w:tcW w:w="4537" w:type="dxa"/>
          </w:tcPr>
          <w:p w14:paraId="7DC511E7" w14:textId="77777777" w:rsidR="000C3D1B" w:rsidRDefault="000C3D1B"/>
        </w:tc>
        <w:tc>
          <w:tcPr>
            <w:tcW w:w="993" w:type="dxa"/>
          </w:tcPr>
          <w:p w14:paraId="0C4CD4A4" w14:textId="77777777" w:rsidR="000C3D1B" w:rsidRDefault="000C3D1B"/>
        </w:tc>
      </w:tr>
      <w:tr w:rsidR="000C3D1B" w14:paraId="705308E3" w14:textId="77777777">
        <w:trPr>
          <w:trHeight w:hRule="exact" w:val="585"/>
        </w:trPr>
        <w:tc>
          <w:tcPr>
            <w:tcW w:w="10221" w:type="dxa"/>
            <w:gridSpan w:val="5"/>
            <w:shd w:val="clear" w:color="000000" w:fill="FFFFFF"/>
            <w:tcMar>
              <w:left w:w="34" w:type="dxa"/>
              <w:right w:w="34" w:type="dxa"/>
            </w:tcMar>
          </w:tcPr>
          <w:p w14:paraId="0C2B331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C3D1B" w14:paraId="322A3403" w14:textId="77777777">
        <w:trPr>
          <w:trHeight w:hRule="exact" w:val="285"/>
        </w:trPr>
        <w:tc>
          <w:tcPr>
            <w:tcW w:w="582" w:type="dxa"/>
            <w:shd w:val="clear" w:color="000000" w:fill="FFFFFF"/>
            <w:tcMar>
              <w:left w:w="34" w:type="dxa"/>
              <w:right w:w="34" w:type="dxa"/>
            </w:tcMar>
          </w:tcPr>
          <w:p w14:paraId="3C88D404"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83A787D" w14:textId="77777777" w:rsidR="000C3D1B" w:rsidRDefault="000C3D1B"/>
        </w:tc>
        <w:tc>
          <w:tcPr>
            <w:tcW w:w="9512" w:type="dxa"/>
            <w:gridSpan w:val="3"/>
            <w:shd w:val="clear" w:color="000000" w:fill="FFFFFF"/>
            <w:tcMar>
              <w:left w:w="34" w:type="dxa"/>
              <w:right w:w="34" w:type="dxa"/>
            </w:tcMar>
          </w:tcPr>
          <w:p w14:paraId="262D47D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Français langue étrangère https://www.hachettefle.com</w:t>
            </w:r>
          </w:p>
        </w:tc>
      </w:tr>
      <w:tr w:rsidR="000C3D1B" w14:paraId="49B8A10A" w14:textId="77777777">
        <w:trPr>
          <w:trHeight w:hRule="exact" w:val="285"/>
        </w:trPr>
        <w:tc>
          <w:tcPr>
            <w:tcW w:w="582" w:type="dxa"/>
            <w:shd w:val="clear" w:color="000000" w:fill="FFFFFF"/>
            <w:tcMar>
              <w:left w:w="34" w:type="dxa"/>
              <w:right w:w="34" w:type="dxa"/>
            </w:tcMar>
          </w:tcPr>
          <w:p w14:paraId="181A2B50"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EFC55D5" w14:textId="77777777" w:rsidR="000C3D1B" w:rsidRDefault="000C3D1B"/>
        </w:tc>
        <w:tc>
          <w:tcPr>
            <w:tcW w:w="9512" w:type="dxa"/>
            <w:gridSpan w:val="3"/>
            <w:shd w:val="clear" w:color="000000" w:fill="FFFFFF"/>
            <w:tcMar>
              <w:left w:w="34" w:type="dxa"/>
              <w:right w:w="34" w:type="dxa"/>
            </w:tcMar>
          </w:tcPr>
          <w:p w14:paraId="7175A7F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CLE international https://www.cle-international.com</w:t>
            </w:r>
          </w:p>
        </w:tc>
      </w:tr>
      <w:tr w:rsidR="000C3D1B" w14:paraId="11B0E424" w14:textId="77777777">
        <w:trPr>
          <w:trHeight w:hRule="exact" w:val="138"/>
        </w:trPr>
        <w:tc>
          <w:tcPr>
            <w:tcW w:w="568" w:type="dxa"/>
          </w:tcPr>
          <w:p w14:paraId="4B06EA67" w14:textId="77777777" w:rsidR="000C3D1B" w:rsidRDefault="000C3D1B"/>
        </w:tc>
        <w:tc>
          <w:tcPr>
            <w:tcW w:w="143" w:type="dxa"/>
          </w:tcPr>
          <w:p w14:paraId="635B4F3A" w14:textId="77777777" w:rsidR="000C3D1B" w:rsidRDefault="000C3D1B"/>
        </w:tc>
        <w:tc>
          <w:tcPr>
            <w:tcW w:w="3970" w:type="dxa"/>
          </w:tcPr>
          <w:p w14:paraId="40FB4DCB" w14:textId="77777777" w:rsidR="000C3D1B" w:rsidRDefault="000C3D1B"/>
        </w:tc>
        <w:tc>
          <w:tcPr>
            <w:tcW w:w="4537" w:type="dxa"/>
          </w:tcPr>
          <w:p w14:paraId="03E449E7" w14:textId="77777777" w:rsidR="000C3D1B" w:rsidRDefault="000C3D1B"/>
        </w:tc>
        <w:tc>
          <w:tcPr>
            <w:tcW w:w="993" w:type="dxa"/>
          </w:tcPr>
          <w:p w14:paraId="67F3DEA2" w14:textId="77777777" w:rsidR="000C3D1B" w:rsidRDefault="000C3D1B"/>
        </w:tc>
      </w:tr>
      <w:tr w:rsidR="000C3D1B" w14:paraId="3978C9E1" w14:textId="77777777">
        <w:trPr>
          <w:trHeight w:hRule="exact" w:val="585"/>
        </w:trPr>
        <w:tc>
          <w:tcPr>
            <w:tcW w:w="10221" w:type="dxa"/>
            <w:gridSpan w:val="5"/>
            <w:shd w:val="clear" w:color="000000" w:fill="FFFFFF"/>
            <w:tcMar>
              <w:left w:w="34" w:type="dxa"/>
              <w:right w:w="34" w:type="dxa"/>
            </w:tcMar>
          </w:tcPr>
          <w:p w14:paraId="4A2CF32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C3D1B" w14:paraId="6A6D79FD" w14:textId="77777777">
        <w:trPr>
          <w:trHeight w:hRule="exact" w:val="10021"/>
        </w:trPr>
        <w:tc>
          <w:tcPr>
            <w:tcW w:w="10221" w:type="dxa"/>
            <w:gridSpan w:val="5"/>
            <w:shd w:val="clear" w:color="000000" w:fill="FFFFFF"/>
            <w:tcMar>
              <w:left w:w="34" w:type="dxa"/>
              <w:right w:w="34" w:type="dxa"/>
            </w:tcMar>
          </w:tcPr>
          <w:p w14:paraId="69E584B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25225C3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3238991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40563C3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47518FB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1F02D84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4B3057F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18AA6FD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5D91B39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39A4A1C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7BDFCA1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5358393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7A986FD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45084C8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C3D1B" w14:paraId="4B208D07" w14:textId="77777777">
        <w:trPr>
          <w:trHeight w:hRule="exact" w:val="138"/>
        </w:trPr>
        <w:tc>
          <w:tcPr>
            <w:tcW w:w="568" w:type="dxa"/>
          </w:tcPr>
          <w:p w14:paraId="04EDC4AB" w14:textId="77777777" w:rsidR="000C3D1B" w:rsidRDefault="000C3D1B"/>
        </w:tc>
        <w:tc>
          <w:tcPr>
            <w:tcW w:w="143" w:type="dxa"/>
          </w:tcPr>
          <w:p w14:paraId="309E7ADC" w14:textId="77777777" w:rsidR="000C3D1B" w:rsidRDefault="000C3D1B"/>
        </w:tc>
        <w:tc>
          <w:tcPr>
            <w:tcW w:w="3970" w:type="dxa"/>
          </w:tcPr>
          <w:p w14:paraId="4ADC203D" w14:textId="77777777" w:rsidR="000C3D1B" w:rsidRDefault="000C3D1B"/>
        </w:tc>
        <w:tc>
          <w:tcPr>
            <w:tcW w:w="4537" w:type="dxa"/>
          </w:tcPr>
          <w:p w14:paraId="79CDA796" w14:textId="77777777" w:rsidR="000C3D1B" w:rsidRDefault="000C3D1B"/>
        </w:tc>
        <w:tc>
          <w:tcPr>
            <w:tcW w:w="993" w:type="dxa"/>
          </w:tcPr>
          <w:p w14:paraId="61A3271E" w14:textId="77777777" w:rsidR="000C3D1B" w:rsidRDefault="000C3D1B"/>
        </w:tc>
      </w:tr>
      <w:tr w:rsidR="000C3D1B" w14:paraId="38BCCFB6" w14:textId="77777777">
        <w:trPr>
          <w:trHeight w:hRule="exact" w:val="585"/>
        </w:trPr>
        <w:tc>
          <w:tcPr>
            <w:tcW w:w="10221" w:type="dxa"/>
            <w:gridSpan w:val="5"/>
            <w:shd w:val="clear" w:color="000000" w:fill="FFFFFF"/>
            <w:tcMar>
              <w:left w:w="34" w:type="dxa"/>
              <w:right w:w="34" w:type="dxa"/>
            </w:tcMar>
          </w:tcPr>
          <w:p w14:paraId="3ACF2B4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C3D1B" w14:paraId="4EE938C1" w14:textId="77777777">
        <w:trPr>
          <w:trHeight w:hRule="exact" w:val="1114"/>
        </w:trPr>
        <w:tc>
          <w:tcPr>
            <w:tcW w:w="10221" w:type="dxa"/>
            <w:gridSpan w:val="5"/>
            <w:shd w:val="clear" w:color="000000" w:fill="FFFFFF"/>
            <w:tcMar>
              <w:left w:w="34" w:type="dxa"/>
              <w:right w:w="34" w:type="dxa"/>
            </w:tcMar>
          </w:tcPr>
          <w:p w14:paraId="3E794F6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tc>
      </w:tr>
    </w:tbl>
    <w:p w14:paraId="64331F60"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158CEAEA" w14:textId="77777777">
        <w:trPr>
          <w:trHeight w:hRule="exact" w:val="416"/>
        </w:trPr>
        <w:tc>
          <w:tcPr>
            <w:tcW w:w="4692" w:type="dxa"/>
            <w:shd w:val="clear" w:color="C0C0C0" w:fill="FFFFFF"/>
            <w:tcMar>
              <w:left w:w="34" w:type="dxa"/>
              <w:right w:w="34" w:type="dxa"/>
            </w:tcMar>
          </w:tcPr>
          <w:p w14:paraId="184788DC"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0B5A1161" w14:textId="77777777" w:rsidR="000C3D1B" w:rsidRDefault="000C3D1B"/>
        </w:tc>
        <w:tc>
          <w:tcPr>
            <w:tcW w:w="1007" w:type="dxa"/>
            <w:shd w:val="clear" w:color="C0C0C0" w:fill="FFFFFF"/>
            <w:tcMar>
              <w:left w:w="34" w:type="dxa"/>
              <w:right w:w="34" w:type="dxa"/>
            </w:tcMar>
          </w:tcPr>
          <w:p w14:paraId="19596539"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10</w:t>
            </w:r>
          </w:p>
        </w:tc>
      </w:tr>
      <w:tr w:rsidR="000C3D1B" w14:paraId="23BFF2FF" w14:textId="77777777">
        <w:trPr>
          <w:trHeight w:hRule="exact" w:val="10021"/>
        </w:trPr>
        <w:tc>
          <w:tcPr>
            <w:tcW w:w="10221" w:type="dxa"/>
            <w:gridSpan w:val="3"/>
            <w:shd w:val="clear" w:color="000000" w:fill="FFFFFF"/>
            <w:tcMar>
              <w:left w:w="34" w:type="dxa"/>
              <w:right w:w="34" w:type="dxa"/>
            </w:tcMar>
          </w:tcPr>
          <w:p w14:paraId="5A1CD71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1F75780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7889C3F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582F890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32A9020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18BE8AC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60DEA06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57BD4EE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14892E4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6DC0B69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1529175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647255A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114BCB3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15D9D756" w14:textId="77777777" w:rsidR="000C3D1B" w:rsidRDefault="000C3D1B"/>
    <w:p w14:paraId="6126C8A5" w14:textId="77777777" w:rsidR="000C3D1B" w:rsidRDefault="000C3D1B">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C3D1B" w14:paraId="4B8E6742" w14:textId="77777777">
        <w:trPr>
          <w:trHeight w:hRule="exact" w:val="1805"/>
        </w:trPr>
        <w:tc>
          <w:tcPr>
            <w:tcW w:w="426" w:type="dxa"/>
          </w:tcPr>
          <w:p w14:paraId="27EC49F2" w14:textId="77777777" w:rsidR="000C3D1B" w:rsidRDefault="000C3D1B"/>
        </w:tc>
        <w:tc>
          <w:tcPr>
            <w:tcW w:w="426" w:type="dxa"/>
          </w:tcPr>
          <w:p w14:paraId="2EDD80E3" w14:textId="77777777" w:rsidR="000C3D1B" w:rsidRDefault="000C3D1B"/>
        </w:tc>
        <w:tc>
          <w:tcPr>
            <w:tcW w:w="852" w:type="dxa"/>
          </w:tcPr>
          <w:p w14:paraId="02A6523F" w14:textId="77777777" w:rsidR="000C3D1B" w:rsidRDefault="000C3D1B"/>
        </w:tc>
        <w:tc>
          <w:tcPr>
            <w:tcW w:w="852" w:type="dxa"/>
          </w:tcPr>
          <w:p w14:paraId="41ADDCD4" w14:textId="77777777" w:rsidR="000C3D1B" w:rsidRDefault="000C3D1B"/>
        </w:tc>
        <w:tc>
          <w:tcPr>
            <w:tcW w:w="143" w:type="dxa"/>
          </w:tcPr>
          <w:p w14:paraId="45FD95B9" w14:textId="77777777" w:rsidR="000C3D1B" w:rsidRDefault="000C3D1B"/>
        </w:tc>
        <w:tc>
          <w:tcPr>
            <w:tcW w:w="143" w:type="dxa"/>
          </w:tcPr>
          <w:p w14:paraId="2C65A97C" w14:textId="77777777" w:rsidR="000C3D1B" w:rsidRDefault="000C3D1B"/>
        </w:tc>
        <w:tc>
          <w:tcPr>
            <w:tcW w:w="235" w:type="dxa"/>
          </w:tcPr>
          <w:p w14:paraId="5323B444" w14:textId="77777777" w:rsidR="000C3D1B" w:rsidRDefault="000C3D1B"/>
        </w:tc>
        <w:tc>
          <w:tcPr>
            <w:tcW w:w="334" w:type="dxa"/>
          </w:tcPr>
          <w:p w14:paraId="1BC773B7" w14:textId="77777777" w:rsidR="000C3D1B" w:rsidRDefault="000C3D1B"/>
        </w:tc>
        <w:tc>
          <w:tcPr>
            <w:tcW w:w="568" w:type="dxa"/>
          </w:tcPr>
          <w:p w14:paraId="4DAEF33E" w14:textId="77777777" w:rsidR="000C3D1B" w:rsidRDefault="000C3D1B"/>
        </w:tc>
        <w:tc>
          <w:tcPr>
            <w:tcW w:w="214" w:type="dxa"/>
          </w:tcPr>
          <w:p w14:paraId="4BB68177" w14:textId="77777777" w:rsidR="000C3D1B" w:rsidRDefault="000C3D1B"/>
        </w:tc>
        <w:tc>
          <w:tcPr>
            <w:tcW w:w="1857" w:type="dxa"/>
            <w:gridSpan w:val="5"/>
            <w:shd w:val="clear" w:color="FFFFFF" w:fill="FFFFFF"/>
            <w:tcMar>
              <w:left w:w="4" w:type="dxa"/>
              <w:right w:w="4" w:type="dxa"/>
            </w:tcMar>
          </w:tcPr>
          <w:p w14:paraId="33919A4F" w14:textId="77777777" w:rsidR="000C3D1B" w:rsidRDefault="000C3D1B">
            <w:r>
              <w:rPr>
                <w:noProof/>
                <w:lang w:eastAsia="ru-RU"/>
              </w:rPr>
              <w:drawing>
                <wp:inline distT="0" distB="0" distL="0" distR="0" wp14:anchorId="0764A0BB" wp14:editId="3A76DF67">
                  <wp:extent cx="1170000" cy="1170000"/>
                  <wp:effectExtent l="0" t="0" r="0" b="0"/>
                  <wp:docPr id="1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73D987A3" w14:textId="77777777" w:rsidR="000C3D1B" w:rsidRDefault="000C3D1B"/>
        </w:tc>
        <w:tc>
          <w:tcPr>
            <w:tcW w:w="568" w:type="dxa"/>
          </w:tcPr>
          <w:p w14:paraId="7B35683B" w14:textId="77777777" w:rsidR="000C3D1B" w:rsidRDefault="000C3D1B"/>
        </w:tc>
        <w:tc>
          <w:tcPr>
            <w:tcW w:w="852" w:type="dxa"/>
          </w:tcPr>
          <w:p w14:paraId="4AEC8E8D" w14:textId="77777777" w:rsidR="000C3D1B" w:rsidRDefault="000C3D1B"/>
        </w:tc>
        <w:tc>
          <w:tcPr>
            <w:tcW w:w="1560" w:type="dxa"/>
          </w:tcPr>
          <w:p w14:paraId="70259F72" w14:textId="77777777" w:rsidR="000C3D1B" w:rsidRDefault="000C3D1B"/>
        </w:tc>
        <w:tc>
          <w:tcPr>
            <w:tcW w:w="426" w:type="dxa"/>
          </w:tcPr>
          <w:p w14:paraId="6E62CBA7" w14:textId="77777777" w:rsidR="000C3D1B" w:rsidRDefault="000C3D1B"/>
        </w:tc>
        <w:tc>
          <w:tcPr>
            <w:tcW w:w="285" w:type="dxa"/>
          </w:tcPr>
          <w:p w14:paraId="5F2BAD98" w14:textId="77777777" w:rsidR="000C3D1B" w:rsidRDefault="000C3D1B"/>
        </w:tc>
        <w:tc>
          <w:tcPr>
            <w:tcW w:w="285" w:type="dxa"/>
          </w:tcPr>
          <w:p w14:paraId="29AF77A9" w14:textId="77777777" w:rsidR="000C3D1B" w:rsidRDefault="000C3D1B"/>
        </w:tc>
      </w:tr>
      <w:tr w:rsidR="000C3D1B" w14:paraId="22C94F68" w14:textId="77777777">
        <w:trPr>
          <w:trHeight w:hRule="exact" w:val="277"/>
        </w:trPr>
        <w:tc>
          <w:tcPr>
            <w:tcW w:w="10221" w:type="dxa"/>
            <w:gridSpan w:val="22"/>
            <w:shd w:val="clear" w:color="000000" w:fill="FFFFFF"/>
            <w:tcMar>
              <w:left w:w="34" w:type="dxa"/>
              <w:right w:w="34" w:type="dxa"/>
            </w:tcMar>
          </w:tcPr>
          <w:p w14:paraId="311C392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C3D1B" w14:paraId="788A3418" w14:textId="77777777">
        <w:trPr>
          <w:trHeight w:hRule="exact" w:val="855"/>
        </w:trPr>
        <w:tc>
          <w:tcPr>
            <w:tcW w:w="10221" w:type="dxa"/>
            <w:gridSpan w:val="22"/>
            <w:shd w:val="clear" w:color="000000" w:fill="FFFFFF"/>
            <w:tcMar>
              <w:left w:w="34" w:type="dxa"/>
              <w:right w:w="34" w:type="dxa"/>
            </w:tcMar>
          </w:tcPr>
          <w:p w14:paraId="1FF8122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0ADC9BE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4C551EC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C3D1B" w14:paraId="4FB32BA5" w14:textId="77777777">
        <w:trPr>
          <w:trHeight w:hRule="exact" w:val="138"/>
        </w:trPr>
        <w:tc>
          <w:tcPr>
            <w:tcW w:w="426" w:type="dxa"/>
          </w:tcPr>
          <w:p w14:paraId="68FD7653" w14:textId="77777777" w:rsidR="000C3D1B" w:rsidRDefault="000C3D1B"/>
        </w:tc>
        <w:tc>
          <w:tcPr>
            <w:tcW w:w="426" w:type="dxa"/>
          </w:tcPr>
          <w:p w14:paraId="5EB146DC" w14:textId="77777777" w:rsidR="000C3D1B" w:rsidRDefault="000C3D1B"/>
        </w:tc>
        <w:tc>
          <w:tcPr>
            <w:tcW w:w="852" w:type="dxa"/>
          </w:tcPr>
          <w:p w14:paraId="51F857AA" w14:textId="77777777" w:rsidR="000C3D1B" w:rsidRDefault="000C3D1B"/>
        </w:tc>
        <w:tc>
          <w:tcPr>
            <w:tcW w:w="852" w:type="dxa"/>
          </w:tcPr>
          <w:p w14:paraId="3F47E442" w14:textId="77777777" w:rsidR="000C3D1B" w:rsidRDefault="000C3D1B"/>
        </w:tc>
        <w:tc>
          <w:tcPr>
            <w:tcW w:w="143" w:type="dxa"/>
          </w:tcPr>
          <w:p w14:paraId="440C871A" w14:textId="77777777" w:rsidR="000C3D1B" w:rsidRDefault="000C3D1B"/>
        </w:tc>
        <w:tc>
          <w:tcPr>
            <w:tcW w:w="143" w:type="dxa"/>
          </w:tcPr>
          <w:p w14:paraId="2FA7C318" w14:textId="77777777" w:rsidR="000C3D1B" w:rsidRDefault="000C3D1B"/>
        </w:tc>
        <w:tc>
          <w:tcPr>
            <w:tcW w:w="235" w:type="dxa"/>
          </w:tcPr>
          <w:p w14:paraId="51F4309B" w14:textId="77777777" w:rsidR="000C3D1B" w:rsidRDefault="000C3D1B"/>
        </w:tc>
        <w:tc>
          <w:tcPr>
            <w:tcW w:w="334" w:type="dxa"/>
          </w:tcPr>
          <w:p w14:paraId="1FF98FB0" w14:textId="77777777" w:rsidR="000C3D1B" w:rsidRDefault="000C3D1B"/>
        </w:tc>
        <w:tc>
          <w:tcPr>
            <w:tcW w:w="568" w:type="dxa"/>
          </w:tcPr>
          <w:p w14:paraId="440A238F" w14:textId="77777777" w:rsidR="000C3D1B" w:rsidRDefault="000C3D1B"/>
        </w:tc>
        <w:tc>
          <w:tcPr>
            <w:tcW w:w="214" w:type="dxa"/>
          </w:tcPr>
          <w:p w14:paraId="54030FDF" w14:textId="77777777" w:rsidR="000C3D1B" w:rsidRDefault="000C3D1B"/>
        </w:tc>
        <w:tc>
          <w:tcPr>
            <w:tcW w:w="72" w:type="dxa"/>
          </w:tcPr>
          <w:p w14:paraId="1484BF92" w14:textId="77777777" w:rsidR="000C3D1B" w:rsidRDefault="000C3D1B"/>
        </w:tc>
        <w:tc>
          <w:tcPr>
            <w:tcW w:w="852" w:type="dxa"/>
          </w:tcPr>
          <w:p w14:paraId="43B60A8C" w14:textId="77777777" w:rsidR="000C3D1B" w:rsidRDefault="000C3D1B"/>
        </w:tc>
        <w:tc>
          <w:tcPr>
            <w:tcW w:w="710" w:type="dxa"/>
          </w:tcPr>
          <w:p w14:paraId="39BF73C7" w14:textId="77777777" w:rsidR="000C3D1B" w:rsidRDefault="000C3D1B"/>
        </w:tc>
        <w:tc>
          <w:tcPr>
            <w:tcW w:w="143" w:type="dxa"/>
          </w:tcPr>
          <w:p w14:paraId="00C967BF" w14:textId="77777777" w:rsidR="000C3D1B" w:rsidRDefault="000C3D1B"/>
        </w:tc>
        <w:tc>
          <w:tcPr>
            <w:tcW w:w="72" w:type="dxa"/>
          </w:tcPr>
          <w:p w14:paraId="499DC4AE" w14:textId="77777777" w:rsidR="000C3D1B" w:rsidRDefault="000C3D1B"/>
        </w:tc>
        <w:tc>
          <w:tcPr>
            <w:tcW w:w="214" w:type="dxa"/>
          </w:tcPr>
          <w:p w14:paraId="448F2D31" w14:textId="77777777" w:rsidR="000C3D1B" w:rsidRDefault="000C3D1B"/>
        </w:tc>
        <w:tc>
          <w:tcPr>
            <w:tcW w:w="568" w:type="dxa"/>
          </w:tcPr>
          <w:p w14:paraId="43C577E8" w14:textId="77777777" w:rsidR="000C3D1B" w:rsidRDefault="000C3D1B"/>
        </w:tc>
        <w:tc>
          <w:tcPr>
            <w:tcW w:w="852" w:type="dxa"/>
          </w:tcPr>
          <w:p w14:paraId="0995E796" w14:textId="77777777" w:rsidR="000C3D1B" w:rsidRDefault="000C3D1B"/>
        </w:tc>
        <w:tc>
          <w:tcPr>
            <w:tcW w:w="1560" w:type="dxa"/>
          </w:tcPr>
          <w:p w14:paraId="56E212F9" w14:textId="77777777" w:rsidR="000C3D1B" w:rsidRDefault="000C3D1B"/>
        </w:tc>
        <w:tc>
          <w:tcPr>
            <w:tcW w:w="426" w:type="dxa"/>
          </w:tcPr>
          <w:p w14:paraId="39FEBE1D" w14:textId="77777777" w:rsidR="000C3D1B" w:rsidRDefault="000C3D1B"/>
        </w:tc>
        <w:tc>
          <w:tcPr>
            <w:tcW w:w="285" w:type="dxa"/>
          </w:tcPr>
          <w:p w14:paraId="7CD02856" w14:textId="77777777" w:rsidR="000C3D1B" w:rsidRDefault="000C3D1B"/>
        </w:tc>
        <w:tc>
          <w:tcPr>
            <w:tcW w:w="285" w:type="dxa"/>
          </w:tcPr>
          <w:p w14:paraId="58A86839" w14:textId="77777777" w:rsidR="000C3D1B" w:rsidRDefault="000C3D1B"/>
        </w:tc>
      </w:tr>
      <w:tr w:rsidR="000C3D1B" w14:paraId="7E8CEC1B" w14:textId="77777777">
        <w:trPr>
          <w:trHeight w:hRule="exact" w:val="277"/>
        </w:trPr>
        <w:tc>
          <w:tcPr>
            <w:tcW w:w="10221" w:type="dxa"/>
            <w:gridSpan w:val="22"/>
            <w:shd w:val="clear" w:color="000000" w:fill="FFFFFF"/>
            <w:tcMar>
              <w:left w:w="34" w:type="dxa"/>
              <w:right w:w="34" w:type="dxa"/>
            </w:tcMar>
          </w:tcPr>
          <w:p w14:paraId="279E4A1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0C3D1B" w14:paraId="640153ED" w14:textId="77777777">
        <w:trPr>
          <w:trHeight w:hRule="exact" w:val="255"/>
        </w:trPr>
        <w:tc>
          <w:tcPr>
            <w:tcW w:w="426" w:type="dxa"/>
          </w:tcPr>
          <w:p w14:paraId="7F4AB7E6" w14:textId="77777777" w:rsidR="000C3D1B" w:rsidRDefault="000C3D1B"/>
        </w:tc>
        <w:tc>
          <w:tcPr>
            <w:tcW w:w="426" w:type="dxa"/>
          </w:tcPr>
          <w:p w14:paraId="707DE890" w14:textId="77777777" w:rsidR="000C3D1B" w:rsidRDefault="000C3D1B"/>
        </w:tc>
        <w:tc>
          <w:tcPr>
            <w:tcW w:w="852" w:type="dxa"/>
          </w:tcPr>
          <w:p w14:paraId="294FDFD0" w14:textId="77777777" w:rsidR="000C3D1B" w:rsidRDefault="000C3D1B"/>
        </w:tc>
        <w:tc>
          <w:tcPr>
            <w:tcW w:w="852" w:type="dxa"/>
          </w:tcPr>
          <w:p w14:paraId="784A0002" w14:textId="77777777" w:rsidR="000C3D1B" w:rsidRDefault="000C3D1B"/>
        </w:tc>
        <w:tc>
          <w:tcPr>
            <w:tcW w:w="143" w:type="dxa"/>
          </w:tcPr>
          <w:p w14:paraId="49EF3793" w14:textId="77777777" w:rsidR="000C3D1B" w:rsidRDefault="000C3D1B"/>
        </w:tc>
        <w:tc>
          <w:tcPr>
            <w:tcW w:w="143" w:type="dxa"/>
          </w:tcPr>
          <w:p w14:paraId="7933DD23" w14:textId="77777777" w:rsidR="000C3D1B" w:rsidRDefault="000C3D1B"/>
        </w:tc>
        <w:tc>
          <w:tcPr>
            <w:tcW w:w="235" w:type="dxa"/>
          </w:tcPr>
          <w:p w14:paraId="55B786A4" w14:textId="77777777" w:rsidR="000C3D1B" w:rsidRDefault="000C3D1B"/>
        </w:tc>
        <w:tc>
          <w:tcPr>
            <w:tcW w:w="334" w:type="dxa"/>
          </w:tcPr>
          <w:p w14:paraId="7CB53663" w14:textId="77777777" w:rsidR="000C3D1B" w:rsidRDefault="000C3D1B"/>
        </w:tc>
        <w:tc>
          <w:tcPr>
            <w:tcW w:w="568" w:type="dxa"/>
          </w:tcPr>
          <w:p w14:paraId="4EF47AFC" w14:textId="77777777" w:rsidR="000C3D1B" w:rsidRDefault="000C3D1B"/>
        </w:tc>
        <w:tc>
          <w:tcPr>
            <w:tcW w:w="214" w:type="dxa"/>
          </w:tcPr>
          <w:p w14:paraId="141EFBAD" w14:textId="77777777" w:rsidR="000C3D1B" w:rsidRDefault="000C3D1B"/>
        </w:tc>
        <w:tc>
          <w:tcPr>
            <w:tcW w:w="72" w:type="dxa"/>
          </w:tcPr>
          <w:p w14:paraId="03A9E56E" w14:textId="77777777" w:rsidR="000C3D1B" w:rsidRDefault="000C3D1B"/>
        </w:tc>
        <w:tc>
          <w:tcPr>
            <w:tcW w:w="852" w:type="dxa"/>
          </w:tcPr>
          <w:p w14:paraId="27D36EAD" w14:textId="77777777" w:rsidR="000C3D1B" w:rsidRDefault="000C3D1B"/>
        </w:tc>
        <w:tc>
          <w:tcPr>
            <w:tcW w:w="710" w:type="dxa"/>
          </w:tcPr>
          <w:p w14:paraId="7549A1C9" w14:textId="77777777" w:rsidR="000C3D1B" w:rsidRDefault="000C3D1B"/>
        </w:tc>
        <w:tc>
          <w:tcPr>
            <w:tcW w:w="143" w:type="dxa"/>
          </w:tcPr>
          <w:p w14:paraId="24D08C0A" w14:textId="77777777" w:rsidR="000C3D1B" w:rsidRDefault="000C3D1B"/>
        </w:tc>
        <w:tc>
          <w:tcPr>
            <w:tcW w:w="72" w:type="dxa"/>
          </w:tcPr>
          <w:p w14:paraId="6F992463" w14:textId="77777777" w:rsidR="000C3D1B" w:rsidRDefault="000C3D1B"/>
        </w:tc>
        <w:tc>
          <w:tcPr>
            <w:tcW w:w="214" w:type="dxa"/>
          </w:tcPr>
          <w:p w14:paraId="6115D21D" w14:textId="77777777" w:rsidR="000C3D1B" w:rsidRDefault="000C3D1B"/>
        </w:tc>
        <w:tc>
          <w:tcPr>
            <w:tcW w:w="568" w:type="dxa"/>
          </w:tcPr>
          <w:p w14:paraId="1D2A8EF5" w14:textId="77777777" w:rsidR="000C3D1B" w:rsidRDefault="000C3D1B"/>
        </w:tc>
        <w:tc>
          <w:tcPr>
            <w:tcW w:w="852" w:type="dxa"/>
          </w:tcPr>
          <w:p w14:paraId="04BB207A" w14:textId="77777777" w:rsidR="000C3D1B" w:rsidRDefault="000C3D1B"/>
        </w:tc>
        <w:tc>
          <w:tcPr>
            <w:tcW w:w="1560" w:type="dxa"/>
          </w:tcPr>
          <w:p w14:paraId="19D9A923" w14:textId="77777777" w:rsidR="000C3D1B" w:rsidRDefault="000C3D1B"/>
        </w:tc>
        <w:tc>
          <w:tcPr>
            <w:tcW w:w="426" w:type="dxa"/>
          </w:tcPr>
          <w:p w14:paraId="4E3A5BC3" w14:textId="77777777" w:rsidR="000C3D1B" w:rsidRDefault="000C3D1B"/>
        </w:tc>
        <w:tc>
          <w:tcPr>
            <w:tcW w:w="285" w:type="dxa"/>
          </w:tcPr>
          <w:p w14:paraId="2FDF1C96" w14:textId="77777777" w:rsidR="000C3D1B" w:rsidRDefault="000C3D1B"/>
        </w:tc>
        <w:tc>
          <w:tcPr>
            <w:tcW w:w="285" w:type="dxa"/>
          </w:tcPr>
          <w:p w14:paraId="1D586AAE" w14:textId="77777777" w:rsidR="000C3D1B" w:rsidRDefault="000C3D1B"/>
        </w:tc>
      </w:tr>
      <w:tr w:rsidR="000C3D1B" w14:paraId="11F838DC" w14:textId="77777777">
        <w:trPr>
          <w:trHeight w:hRule="exact" w:val="277"/>
        </w:trPr>
        <w:tc>
          <w:tcPr>
            <w:tcW w:w="426" w:type="dxa"/>
          </w:tcPr>
          <w:p w14:paraId="21FD8636" w14:textId="77777777" w:rsidR="000C3D1B" w:rsidRDefault="000C3D1B"/>
        </w:tc>
        <w:tc>
          <w:tcPr>
            <w:tcW w:w="426" w:type="dxa"/>
          </w:tcPr>
          <w:p w14:paraId="16129AAA" w14:textId="77777777" w:rsidR="000C3D1B" w:rsidRDefault="000C3D1B"/>
        </w:tc>
        <w:tc>
          <w:tcPr>
            <w:tcW w:w="852" w:type="dxa"/>
          </w:tcPr>
          <w:p w14:paraId="62C42573" w14:textId="77777777" w:rsidR="000C3D1B" w:rsidRDefault="000C3D1B"/>
        </w:tc>
        <w:tc>
          <w:tcPr>
            <w:tcW w:w="852" w:type="dxa"/>
          </w:tcPr>
          <w:p w14:paraId="19DDA7BD" w14:textId="77777777" w:rsidR="000C3D1B" w:rsidRDefault="000C3D1B"/>
        </w:tc>
        <w:tc>
          <w:tcPr>
            <w:tcW w:w="143" w:type="dxa"/>
          </w:tcPr>
          <w:p w14:paraId="6778B3E8" w14:textId="77777777" w:rsidR="000C3D1B" w:rsidRDefault="000C3D1B"/>
        </w:tc>
        <w:tc>
          <w:tcPr>
            <w:tcW w:w="143" w:type="dxa"/>
          </w:tcPr>
          <w:p w14:paraId="1C9AB89B" w14:textId="77777777" w:rsidR="000C3D1B" w:rsidRDefault="000C3D1B"/>
        </w:tc>
        <w:tc>
          <w:tcPr>
            <w:tcW w:w="235" w:type="dxa"/>
          </w:tcPr>
          <w:p w14:paraId="76A8C64E" w14:textId="77777777" w:rsidR="000C3D1B" w:rsidRDefault="000C3D1B"/>
        </w:tc>
        <w:tc>
          <w:tcPr>
            <w:tcW w:w="334" w:type="dxa"/>
          </w:tcPr>
          <w:p w14:paraId="43CCA0C9" w14:textId="77777777" w:rsidR="000C3D1B" w:rsidRDefault="000C3D1B"/>
        </w:tc>
        <w:tc>
          <w:tcPr>
            <w:tcW w:w="568" w:type="dxa"/>
          </w:tcPr>
          <w:p w14:paraId="1C412201" w14:textId="77777777" w:rsidR="000C3D1B" w:rsidRDefault="000C3D1B"/>
        </w:tc>
        <w:tc>
          <w:tcPr>
            <w:tcW w:w="214" w:type="dxa"/>
          </w:tcPr>
          <w:p w14:paraId="09C231D2" w14:textId="77777777" w:rsidR="000C3D1B" w:rsidRDefault="000C3D1B"/>
        </w:tc>
        <w:tc>
          <w:tcPr>
            <w:tcW w:w="72" w:type="dxa"/>
          </w:tcPr>
          <w:p w14:paraId="79FDF444" w14:textId="77777777" w:rsidR="000C3D1B" w:rsidRDefault="000C3D1B"/>
        </w:tc>
        <w:tc>
          <w:tcPr>
            <w:tcW w:w="852" w:type="dxa"/>
          </w:tcPr>
          <w:p w14:paraId="1E90D0A3" w14:textId="77777777" w:rsidR="000C3D1B" w:rsidRDefault="000C3D1B"/>
        </w:tc>
        <w:tc>
          <w:tcPr>
            <w:tcW w:w="710" w:type="dxa"/>
          </w:tcPr>
          <w:p w14:paraId="34A0C17A" w14:textId="77777777" w:rsidR="000C3D1B" w:rsidRDefault="000C3D1B"/>
        </w:tc>
        <w:tc>
          <w:tcPr>
            <w:tcW w:w="3842" w:type="dxa"/>
            <w:gridSpan w:val="7"/>
            <w:shd w:val="clear" w:color="000000" w:fill="FFFFFF"/>
            <w:tcMar>
              <w:left w:w="34" w:type="dxa"/>
              <w:right w:w="34" w:type="dxa"/>
            </w:tcMar>
          </w:tcPr>
          <w:p w14:paraId="162B2B0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111D9C5C" w14:textId="77777777" w:rsidR="000C3D1B" w:rsidRDefault="000C3D1B"/>
        </w:tc>
        <w:tc>
          <w:tcPr>
            <w:tcW w:w="285" w:type="dxa"/>
          </w:tcPr>
          <w:p w14:paraId="3804247A" w14:textId="77777777" w:rsidR="000C3D1B" w:rsidRDefault="000C3D1B"/>
        </w:tc>
      </w:tr>
      <w:tr w:rsidR="000C3D1B" w14:paraId="6060A6B7" w14:textId="77777777">
        <w:trPr>
          <w:trHeight w:hRule="exact" w:val="138"/>
        </w:trPr>
        <w:tc>
          <w:tcPr>
            <w:tcW w:w="426" w:type="dxa"/>
          </w:tcPr>
          <w:p w14:paraId="7AAA0FE8" w14:textId="77777777" w:rsidR="000C3D1B" w:rsidRDefault="000C3D1B"/>
        </w:tc>
        <w:tc>
          <w:tcPr>
            <w:tcW w:w="426" w:type="dxa"/>
          </w:tcPr>
          <w:p w14:paraId="69313C20" w14:textId="77777777" w:rsidR="000C3D1B" w:rsidRDefault="000C3D1B"/>
        </w:tc>
        <w:tc>
          <w:tcPr>
            <w:tcW w:w="852" w:type="dxa"/>
          </w:tcPr>
          <w:p w14:paraId="20DC99C7" w14:textId="77777777" w:rsidR="000C3D1B" w:rsidRDefault="000C3D1B"/>
        </w:tc>
        <w:tc>
          <w:tcPr>
            <w:tcW w:w="852" w:type="dxa"/>
          </w:tcPr>
          <w:p w14:paraId="4A042E53" w14:textId="77777777" w:rsidR="000C3D1B" w:rsidRDefault="000C3D1B"/>
        </w:tc>
        <w:tc>
          <w:tcPr>
            <w:tcW w:w="143" w:type="dxa"/>
          </w:tcPr>
          <w:p w14:paraId="1D72077D" w14:textId="77777777" w:rsidR="000C3D1B" w:rsidRDefault="000C3D1B"/>
        </w:tc>
        <w:tc>
          <w:tcPr>
            <w:tcW w:w="143" w:type="dxa"/>
          </w:tcPr>
          <w:p w14:paraId="3A95F803" w14:textId="77777777" w:rsidR="000C3D1B" w:rsidRDefault="000C3D1B"/>
        </w:tc>
        <w:tc>
          <w:tcPr>
            <w:tcW w:w="235" w:type="dxa"/>
          </w:tcPr>
          <w:p w14:paraId="26586E5F" w14:textId="77777777" w:rsidR="000C3D1B" w:rsidRDefault="000C3D1B"/>
        </w:tc>
        <w:tc>
          <w:tcPr>
            <w:tcW w:w="334" w:type="dxa"/>
          </w:tcPr>
          <w:p w14:paraId="298EFFD7" w14:textId="77777777" w:rsidR="000C3D1B" w:rsidRDefault="000C3D1B"/>
        </w:tc>
        <w:tc>
          <w:tcPr>
            <w:tcW w:w="568" w:type="dxa"/>
          </w:tcPr>
          <w:p w14:paraId="6DF99FF6" w14:textId="77777777" w:rsidR="000C3D1B" w:rsidRDefault="000C3D1B"/>
        </w:tc>
        <w:tc>
          <w:tcPr>
            <w:tcW w:w="214" w:type="dxa"/>
          </w:tcPr>
          <w:p w14:paraId="1C7A9DCD" w14:textId="77777777" w:rsidR="000C3D1B" w:rsidRDefault="000C3D1B"/>
        </w:tc>
        <w:tc>
          <w:tcPr>
            <w:tcW w:w="72" w:type="dxa"/>
          </w:tcPr>
          <w:p w14:paraId="270477A6" w14:textId="77777777" w:rsidR="000C3D1B" w:rsidRDefault="000C3D1B"/>
        </w:tc>
        <w:tc>
          <w:tcPr>
            <w:tcW w:w="852" w:type="dxa"/>
          </w:tcPr>
          <w:p w14:paraId="716EDB4A" w14:textId="77777777" w:rsidR="000C3D1B" w:rsidRDefault="000C3D1B"/>
        </w:tc>
        <w:tc>
          <w:tcPr>
            <w:tcW w:w="710" w:type="dxa"/>
          </w:tcPr>
          <w:p w14:paraId="44DFAABB" w14:textId="77777777" w:rsidR="000C3D1B" w:rsidRDefault="000C3D1B"/>
        </w:tc>
        <w:tc>
          <w:tcPr>
            <w:tcW w:w="143" w:type="dxa"/>
          </w:tcPr>
          <w:p w14:paraId="53A5A3B8" w14:textId="77777777" w:rsidR="000C3D1B" w:rsidRDefault="000C3D1B"/>
        </w:tc>
        <w:tc>
          <w:tcPr>
            <w:tcW w:w="72" w:type="dxa"/>
          </w:tcPr>
          <w:p w14:paraId="1486B73E" w14:textId="77777777" w:rsidR="000C3D1B" w:rsidRDefault="000C3D1B"/>
        </w:tc>
        <w:tc>
          <w:tcPr>
            <w:tcW w:w="214" w:type="dxa"/>
          </w:tcPr>
          <w:p w14:paraId="0F30807F" w14:textId="77777777" w:rsidR="000C3D1B" w:rsidRDefault="000C3D1B"/>
        </w:tc>
        <w:tc>
          <w:tcPr>
            <w:tcW w:w="568" w:type="dxa"/>
          </w:tcPr>
          <w:p w14:paraId="52BE39BD" w14:textId="77777777" w:rsidR="000C3D1B" w:rsidRDefault="000C3D1B"/>
        </w:tc>
        <w:tc>
          <w:tcPr>
            <w:tcW w:w="852" w:type="dxa"/>
          </w:tcPr>
          <w:p w14:paraId="66B9EAF0" w14:textId="77777777" w:rsidR="000C3D1B" w:rsidRDefault="000C3D1B"/>
        </w:tc>
        <w:tc>
          <w:tcPr>
            <w:tcW w:w="1560" w:type="dxa"/>
          </w:tcPr>
          <w:p w14:paraId="0576ECE1" w14:textId="77777777" w:rsidR="000C3D1B" w:rsidRDefault="000C3D1B"/>
        </w:tc>
        <w:tc>
          <w:tcPr>
            <w:tcW w:w="426" w:type="dxa"/>
          </w:tcPr>
          <w:p w14:paraId="3E6A3899" w14:textId="77777777" w:rsidR="000C3D1B" w:rsidRDefault="000C3D1B"/>
        </w:tc>
        <w:tc>
          <w:tcPr>
            <w:tcW w:w="285" w:type="dxa"/>
          </w:tcPr>
          <w:p w14:paraId="0C0A1CA7" w14:textId="77777777" w:rsidR="000C3D1B" w:rsidRDefault="000C3D1B"/>
        </w:tc>
        <w:tc>
          <w:tcPr>
            <w:tcW w:w="285" w:type="dxa"/>
          </w:tcPr>
          <w:p w14:paraId="7AF9E8B0" w14:textId="77777777" w:rsidR="000C3D1B" w:rsidRDefault="000C3D1B"/>
        </w:tc>
      </w:tr>
      <w:tr w:rsidR="000C3D1B" w14:paraId="270DD4CD" w14:textId="77777777">
        <w:trPr>
          <w:trHeight w:hRule="exact" w:val="280"/>
        </w:trPr>
        <w:tc>
          <w:tcPr>
            <w:tcW w:w="426" w:type="dxa"/>
          </w:tcPr>
          <w:p w14:paraId="76E8A134" w14:textId="77777777" w:rsidR="000C3D1B" w:rsidRDefault="000C3D1B"/>
        </w:tc>
        <w:tc>
          <w:tcPr>
            <w:tcW w:w="426" w:type="dxa"/>
          </w:tcPr>
          <w:p w14:paraId="557D4937" w14:textId="77777777" w:rsidR="000C3D1B" w:rsidRDefault="000C3D1B"/>
        </w:tc>
        <w:tc>
          <w:tcPr>
            <w:tcW w:w="852" w:type="dxa"/>
          </w:tcPr>
          <w:p w14:paraId="426EB09A" w14:textId="77777777" w:rsidR="000C3D1B" w:rsidRDefault="000C3D1B"/>
        </w:tc>
        <w:tc>
          <w:tcPr>
            <w:tcW w:w="852" w:type="dxa"/>
          </w:tcPr>
          <w:p w14:paraId="2B79D3D2" w14:textId="77777777" w:rsidR="000C3D1B" w:rsidRDefault="000C3D1B"/>
        </w:tc>
        <w:tc>
          <w:tcPr>
            <w:tcW w:w="143" w:type="dxa"/>
          </w:tcPr>
          <w:p w14:paraId="7BBFEAE3" w14:textId="77777777" w:rsidR="000C3D1B" w:rsidRDefault="000C3D1B"/>
        </w:tc>
        <w:tc>
          <w:tcPr>
            <w:tcW w:w="143" w:type="dxa"/>
          </w:tcPr>
          <w:p w14:paraId="0CA3113C" w14:textId="77777777" w:rsidR="000C3D1B" w:rsidRDefault="000C3D1B"/>
        </w:tc>
        <w:tc>
          <w:tcPr>
            <w:tcW w:w="235" w:type="dxa"/>
          </w:tcPr>
          <w:p w14:paraId="66D8ED8E" w14:textId="77777777" w:rsidR="000C3D1B" w:rsidRDefault="000C3D1B"/>
        </w:tc>
        <w:tc>
          <w:tcPr>
            <w:tcW w:w="334" w:type="dxa"/>
          </w:tcPr>
          <w:p w14:paraId="2B1E5AB8" w14:textId="77777777" w:rsidR="000C3D1B" w:rsidRDefault="000C3D1B"/>
        </w:tc>
        <w:tc>
          <w:tcPr>
            <w:tcW w:w="568" w:type="dxa"/>
          </w:tcPr>
          <w:p w14:paraId="468B2188" w14:textId="77777777" w:rsidR="000C3D1B" w:rsidRDefault="000C3D1B"/>
        </w:tc>
        <w:tc>
          <w:tcPr>
            <w:tcW w:w="214" w:type="dxa"/>
          </w:tcPr>
          <w:p w14:paraId="62922C54" w14:textId="77777777" w:rsidR="000C3D1B" w:rsidRDefault="000C3D1B"/>
        </w:tc>
        <w:tc>
          <w:tcPr>
            <w:tcW w:w="72" w:type="dxa"/>
          </w:tcPr>
          <w:p w14:paraId="1CBB8F20" w14:textId="77777777" w:rsidR="000C3D1B" w:rsidRDefault="000C3D1B"/>
        </w:tc>
        <w:tc>
          <w:tcPr>
            <w:tcW w:w="852" w:type="dxa"/>
          </w:tcPr>
          <w:p w14:paraId="626E74B9" w14:textId="77777777" w:rsidR="000C3D1B" w:rsidRDefault="000C3D1B"/>
        </w:tc>
        <w:tc>
          <w:tcPr>
            <w:tcW w:w="710" w:type="dxa"/>
          </w:tcPr>
          <w:p w14:paraId="4280BC97" w14:textId="77777777" w:rsidR="000C3D1B" w:rsidRDefault="000C3D1B"/>
        </w:tc>
        <w:tc>
          <w:tcPr>
            <w:tcW w:w="3842" w:type="dxa"/>
            <w:gridSpan w:val="7"/>
            <w:shd w:val="clear" w:color="000000" w:fill="FFFFFF"/>
            <w:tcMar>
              <w:left w:w="34" w:type="dxa"/>
              <w:right w:w="34" w:type="dxa"/>
            </w:tcMar>
          </w:tcPr>
          <w:p w14:paraId="5FCFCF76" w14:textId="77777777" w:rsidR="000C3D1B" w:rsidRDefault="000C3D1B">
            <w:pPr>
              <w:spacing w:after="0" w:line="240" w:lineRule="auto"/>
              <w:jc w:val="center"/>
            </w:pPr>
            <w:r>
              <w:rPr>
                <w:rFonts w:ascii="Times New Roman" w:hAnsi="Times New Roman" w:cs="Times New Roman"/>
                <w:color w:val="000000"/>
              </w:rPr>
              <w:t>Директор ИК</w:t>
            </w:r>
          </w:p>
        </w:tc>
        <w:tc>
          <w:tcPr>
            <w:tcW w:w="285" w:type="dxa"/>
          </w:tcPr>
          <w:p w14:paraId="4256BD34" w14:textId="77777777" w:rsidR="000C3D1B" w:rsidRDefault="000C3D1B"/>
        </w:tc>
        <w:tc>
          <w:tcPr>
            <w:tcW w:w="285" w:type="dxa"/>
          </w:tcPr>
          <w:p w14:paraId="14A55DD8" w14:textId="77777777" w:rsidR="000C3D1B" w:rsidRDefault="000C3D1B"/>
        </w:tc>
      </w:tr>
      <w:tr w:rsidR="000C3D1B" w14:paraId="50111A8E" w14:textId="77777777">
        <w:trPr>
          <w:trHeight w:hRule="exact" w:val="138"/>
        </w:trPr>
        <w:tc>
          <w:tcPr>
            <w:tcW w:w="426" w:type="dxa"/>
          </w:tcPr>
          <w:p w14:paraId="58A99230" w14:textId="77777777" w:rsidR="000C3D1B" w:rsidRDefault="000C3D1B"/>
        </w:tc>
        <w:tc>
          <w:tcPr>
            <w:tcW w:w="426" w:type="dxa"/>
          </w:tcPr>
          <w:p w14:paraId="7C5A33D8" w14:textId="77777777" w:rsidR="000C3D1B" w:rsidRDefault="000C3D1B"/>
        </w:tc>
        <w:tc>
          <w:tcPr>
            <w:tcW w:w="852" w:type="dxa"/>
          </w:tcPr>
          <w:p w14:paraId="2B83E1B4" w14:textId="77777777" w:rsidR="000C3D1B" w:rsidRDefault="000C3D1B"/>
        </w:tc>
        <w:tc>
          <w:tcPr>
            <w:tcW w:w="852" w:type="dxa"/>
          </w:tcPr>
          <w:p w14:paraId="7D767028" w14:textId="77777777" w:rsidR="000C3D1B" w:rsidRDefault="000C3D1B"/>
        </w:tc>
        <w:tc>
          <w:tcPr>
            <w:tcW w:w="143" w:type="dxa"/>
          </w:tcPr>
          <w:p w14:paraId="43B9B075" w14:textId="77777777" w:rsidR="000C3D1B" w:rsidRDefault="000C3D1B"/>
        </w:tc>
        <w:tc>
          <w:tcPr>
            <w:tcW w:w="143" w:type="dxa"/>
          </w:tcPr>
          <w:p w14:paraId="45B35125" w14:textId="77777777" w:rsidR="000C3D1B" w:rsidRDefault="000C3D1B"/>
        </w:tc>
        <w:tc>
          <w:tcPr>
            <w:tcW w:w="235" w:type="dxa"/>
          </w:tcPr>
          <w:p w14:paraId="0B3CCDB7" w14:textId="77777777" w:rsidR="000C3D1B" w:rsidRDefault="000C3D1B"/>
        </w:tc>
        <w:tc>
          <w:tcPr>
            <w:tcW w:w="334" w:type="dxa"/>
          </w:tcPr>
          <w:p w14:paraId="36AC8DB8" w14:textId="77777777" w:rsidR="000C3D1B" w:rsidRDefault="000C3D1B"/>
        </w:tc>
        <w:tc>
          <w:tcPr>
            <w:tcW w:w="568" w:type="dxa"/>
          </w:tcPr>
          <w:p w14:paraId="14C59414" w14:textId="77777777" w:rsidR="000C3D1B" w:rsidRDefault="000C3D1B"/>
        </w:tc>
        <w:tc>
          <w:tcPr>
            <w:tcW w:w="214" w:type="dxa"/>
          </w:tcPr>
          <w:p w14:paraId="7ACE7AA2" w14:textId="77777777" w:rsidR="000C3D1B" w:rsidRDefault="000C3D1B"/>
        </w:tc>
        <w:tc>
          <w:tcPr>
            <w:tcW w:w="72" w:type="dxa"/>
          </w:tcPr>
          <w:p w14:paraId="5E43A1F8" w14:textId="77777777" w:rsidR="000C3D1B" w:rsidRDefault="000C3D1B"/>
        </w:tc>
        <w:tc>
          <w:tcPr>
            <w:tcW w:w="852" w:type="dxa"/>
          </w:tcPr>
          <w:p w14:paraId="63A99084" w14:textId="77777777" w:rsidR="000C3D1B" w:rsidRDefault="000C3D1B"/>
        </w:tc>
        <w:tc>
          <w:tcPr>
            <w:tcW w:w="710" w:type="dxa"/>
          </w:tcPr>
          <w:p w14:paraId="7B1A0798" w14:textId="77777777" w:rsidR="000C3D1B" w:rsidRDefault="000C3D1B"/>
        </w:tc>
        <w:tc>
          <w:tcPr>
            <w:tcW w:w="143" w:type="dxa"/>
          </w:tcPr>
          <w:p w14:paraId="30A244C9" w14:textId="77777777" w:rsidR="000C3D1B" w:rsidRDefault="000C3D1B"/>
        </w:tc>
        <w:tc>
          <w:tcPr>
            <w:tcW w:w="72" w:type="dxa"/>
          </w:tcPr>
          <w:p w14:paraId="5C35A284" w14:textId="77777777" w:rsidR="000C3D1B" w:rsidRDefault="000C3D1B"/>
        </w:tc>
        <w:tc>
          <w:tcPr>
            <w:tcW w:w="214" w:type="dxa"/>
          </w:tcPr>
          <w:p w14:paraId="10A89772" w14:textId="77777777" w:rsidR="000C3D1B" w:rsidRDefault="000C3D1B"/>
        </w:tc>
        <w:tc>
          <w:tcPr>
            <w:tcW w:w="568" w:type="dxa"/>
          </w:tcPr>
          <w:p w14:paraId="2EC69CB3" w14:textId="77777777" w:rsidR="000C3D1B" w:rsidRDefault="000C3D1B"/>
        </w:tc>
        <w:tc>
          <w:tcPr>
            <w:tcW w:w="852" w:type="dxa"/>
          </w:tcPr>
          <w:p w14:paraId="14763FEB" w14:textId="77777777" w:rsidR="000C3D1B" w:rsidRDefault="000C3D1B"/>
        </w:tc>
        <w:tc>
          <w:tcPr>
            <w:tcW w:w="1560" w:type="dxa"/>
          </w:tcPr>
          <w:p w14:paraId="177ED963" w14:textId="77777777" w:rsidR="000C3D1B" w:rsidRDefault="000C3D1B"/>
        </w:tc>
        <w:tc>
          <w:tcPr>
            <w:tcW w:w="426" w:type="dxa"/>
          </w:tcPr>
          <w:p w14:paraId="78667B96" w14:textId="77777777" w:rsidR="000C3D1B" w:rsidRDefault="000C3D1B"/>
        </w:tc>
        <w:tc>
          <w:tcPr>
            <w:tcW w:w="285" w:type="dxa"/>
          </w:tcPr>
          <w:p w14:paraId="0EA0146B" w14:textId="77777777" w:rsidR="000C3D1B" w:rsidRDefault="000C3D1B"/>
        </w:tc>
        <w:tc>
          <w:tcPr>
            <w:tcW w:w="285" w:type="dxa"/>
          </w:tcPr>
          <w:p w14:paraId="2E3C0824" w14:textId="77777777" w:rsidR="000C3D1B" w:rsidRDefault="000C3D1B"/>
        </w:tc>
      </w:tr>
      <w:tr w:rsidR="000C3D1B" w14:paraId="0423BF17" w14:textId="77777777">
        <w:trPr>
          <w:trHeight w:hRule="exact" w:val="277"/>
        </w:trPr>
        <w:tc>
          <w:tcPr>
            <w:tcW w:w="426" w:type="dxa"/>
          </w:tcPr>
          <w:p w14:paraId="3B348C62" w14:textId="77777777" w:rsidR="000C3D1B" w:rsidRDefault="000C3D1B"/>
        </w:tc>
        <w:tc>
          <w:tcPr>
            <w:tcW w:w="426" w:type="dxa"/>
          </w:tcPr>
          <w:p w14:paraId="69FA5A6D" w14:textId="77777777" w:rsidR="000C3D1B" w:rsidRDefault="000C3D1B"/>
        </w:tc>
        <w:tc>
          <w:tcPr>
            <w:tcW w:w="852" w:type="dxa"/>
          </w:tcPr>
          <w:p w14:paraId="446BE4BC" w14:textId="77777777" w:rsidR="000C3D1B" w:rsidRDefault="000C3D1B"/>
        </w:tc>
        <w:tc>
          <w:tcPr>
            <w:tcW w:w="852" w:type="dxa"/>
          </w:tcPr>
          <w:p w14:paraId="7A32D1AA" w14:textId="77777777" w:rsidR="000C3D1B" w:rsidRDefault="000C3D1B"/>
        </w:tc>
        <w:tc>
          <w:tcPr>
            <w:tcW w:w="143" w:type="dxa"/>
          </w:tcPr>
          <w:p w14:paraId="0AA27101" w14:textId="77777777" w:rsidR="000C3D1B" w:rsidRDefault="000C3D1B"/>
        </w:tc>
        <w:tc>
          <w:tcPr>
            <w:tcW w:w="143" w:type="dxa"/>
          </w:tcPr>
          <w:p w14:paraId="14D5EBCA" w14:textId="77777777" w:rsidR="000C3D1B" w:rsidRDefault="000C3D1B"/>
        </w:tc>
        <w:tc>
          <w:tcPr>
            <w:tcW w:w="235" w:type="dxa"/>
          </w:tcPr>
          <w:p w14:paraId="6DC34F3D" w14:textId="77777777" w:rsidR="000C3D1B" w:rsidRDefault="000C3D1B"/>
        </w:tc>
        <w:tc>
          <w:tcPr>
            <w:tcW w:w="334" w:type="dxa"/>
          </w:tcPr>
          <w:p w14:paraId="78C3D377" w14:textId="77777777" w:rsidR="000C3D1B" w:rsidRDefault="000C3D1B"/>
        </w:tc>
        <w:tc>
          <w:tcPr>
            <w:tcW w:w="568" w:type="dxa"/>
          </w:tcPr>
          <w:p w14:paraId="0B946343" w14:textId="77777777" w:rsidR="000C3D1B" w:rsidRDefault="000C3D1B"/>
        </w:tc>
        <w:tc>
          <w:tcPr>
            <w:tcW w:w="214" w:type="dxa"/>
          </w:tcPr>
          <w:p w14:paraId="56B0AB86" w14:textId="77777777" w:rsidR="000C3D1B" w:rsidRDefault="000C3D1B"/>
        </w:tc>
        <w:tc>
          <w:tcPr>
            <w:tcW w:w="72" w:type="dxa"/>
          </w:tcPr>
          <w:p w14:paraId="52B117A2" w14:textId="77777777" w:rsidR="000C3D1B" w:rsidRDefault="000C3D1B"/>
        </w:tc>
        <w:tc>
          <w:tcPr>
            <w:tcW w:w="852" w:type="dxa"/>
          </w:tcPr>
          <w:p w14:paraId="6EE48787" w14:textId="77777777" w:rsidR="000C3D1B" w:rsidRDefault="000C3D1B"/>
        </w:tc>
        <w:tc>
          <w:tcPr>
            <w:tcW w:w="710" w:type="dxa"/>
          </w:tcPr>
          <w:p w14:paraId="5030328A" w14:textId="77777777" w:rsidR="000C3D1B" w:rsidRDefault="000C3D1B"/>
        </w:tc>
        <w:tc>
          <w:tcPr>
            <w:tcW w:w="3842" w:type="dxa"/>
            <w:gridSpan w:val="7"/>
            <w:shd w:val="clear" w:color="000000" w:fill="FFFFFF"/>
            <w:tcMar>
              <w:left w:w="34" w:type="dxa"/>
              <w:right w:w="34" w:type="dxa"/>
            </w:tcMar>
          </w:tcPr>
          <w:p w14:paraId="640FB292" w14:textId="77777777" w:rsidR="000C3D1B" w:rsidRDefault="000C3D1B">
            <w:pPr>
              <w:spacing w:after="0" w:line="240" w:lineRule="auto"/>
              <w:jc w:val="center"/>
            </w:pPr>
            <w:r>
              <w:rPr>
                <w:rFonts w:ascii="Times New Roman" w:hAnsi="Times New Roman" w:cs="Times New Roman"/>
                <w:color w:val="000000"/>
              </w:rPr>
              <w:t>_______________ Романов М.П.</w:t>
            </w:r>
          </w:p>
        </w:tc>
        <w:tc>
          <w:tcPr>
            <w:tcW w:w="285" w:type="dxa"/>
          </w:tcPr>
          <w:p w14:paraId="49426E18" w14:textId="77777777" w:rsidR="000C3D1B" w:rsidRDefault="000C3D1B"/>
        </w:tc>
        <w:tc>
          <w:tcPr>
            <w:tcW w:w="285" w:type="dxa"/>
          </w:tcPr>
          <w:p w14:paraId="14866D82" w14:textId="77777777" w:rsidR="000C3D1B" w:rsidRDefault="000C3D1B"/>
        </w:tc>
      </w:tr>
      <w:tr w:rsidR="000C3D1B" w14:paraId="69DCA02E" w14:textId="77777777">
        <w:trPr>
          <w:trHeight w:hRule="exact" w:val="138"/>
        </w:trPr>
        <w:tc>
          <w:tcPr>
            <w:tcW w:w="426" w:type="dxa"/>
          </w:tcPr>
          <w:p w14:paraId="6A6684EF" w14:textId="77777777" w:rsidR="000C3D1B" w:rsidRDefault="000C3D1B"/>
        </w:tc>
        <w:tc>
          <w:tcPr>
            <w:tcW w:w="426" w:type="dxa"/>
          </w:tcPr>
          <w:p w14:paraId="7A06ABC6" w14:textId="77777777" w:rsidR="000C3D1B" w:rsidRDefault="000C3D1B"/>
        </w:tc>
        <w:tc>
          <w:tcPr>
            <w:tcW w:w="852" w:type="dxa"/>
          </w:tcPr>
          <w:p w14:paraId="6CF8BACC" w14:textId="77777777" w:rsidR="000C3D1B" w:rsidRDefault="000C3D1B"/>
        </w:tc>
        <w:tc>
          <w:tcPr>
            <w:tcW w:w="852" w:type="dxa"/>
          </w:tcPr>
          <w:p w14:paraId="1D23054B" w14:textId="77777777" w:rsidR="000C3D1B" w:rsidRDefault="000C3D1B"/>
        </w:tc>
        <w:tc>
          <w:tcPr>
            <w:tcW w:w="143" w:type="dxa"/>
          </w:tcPr>
          <w:p w14:paraId="638ED859" w14:textId="77777777" w:rsidR="000C3D1B" w:rsidRDefault="000C3D1B"/>
        </w:tc>
        <w:tc>
          <w:tcPr>
            <w:tcW w:w="143" w:type="dxa"/>
          </w:tcPr>
          <w:p w14:paraId="7A0EC0D2" w14:textId="77777777" w:rsidR="000C3D1B" w:rsidRDefault="000C3D1B"/>
        </w:tc>
        <w:tc>
          <w:tcPr>
            <w:tcW w:w="235" w:type="dxa"/>
          </w:tcPr>
          <w:p w14:paraId="2308271C" w14:textId="77777777" w:rsidR="000C3D1B" w:rsidRDefault="000C3D1B"/>
        </w:tc>
        <w:tc>
          <w:tcPr>
            <w:tcW w:w="334" w:type="dxa"/>
          </w:tcPr>
          <w:p w14:paraId="0AD12987" w14:textId="77777777" w:rsidR="000C3D1B" w:rsidRDefault="000C3D1B"/>
        </w:tc>
        <w:tc>
          <w:tcPr>
            <w:tcW w:w="568" w:type="dxa"/>
          </w:tcPr>
          <w:p w14:paraId="1532D70B" w14:textId="77777777" w:rsidR="000C3D1B" w:rsidRDefault="000C3D1B"/>
        </w:tc>
        <w:tc>
          <w:tcPr>
            <w:tcW w:w="214" w:type="dxa"/>
          </w:tcPr>
          <w:p w14:paraId="5A7080E9" w14:textId="77777777" w:rsidR="000C3D1B" w:rsidRDefault="000C3D1B"/>
        </w:tc>
        <w:tc>
          <w:tcPr>
            <w:tcW w:w="72" w:type="dxa"/>
          </w:tcPr>
          <w:p w14:paraId="290E422A" w14:textId="77777777" w:rsidR="000C3D1B" w:rsidRDefault="000C3D1B"/>
        </w:tc>
        <w:tc>
          <w:tcPr>
            <w:tcW w:w="852" w:type="dxa"/>
          </w:tcPr>
          <w:p w14:paraId="230CFEBB" w14:textId="77777777" w:rsidR="000C3D1B" w:rsidRDefault="000C3D1B"/>
        </w:tc>
        <w:tc>
          <w:tcPr>
            <w:tcW w:w="710" w:type="dxa"/>
          </w:tcPr>
          <w:p w14:paraId="44950B9F" w14:textId="77777777" w:rsidR="000C3D1B" w:rsidRDefault="000C3D1B"/>
        </w:tc>
        <w:tc>
          <w:tcPr>
            <w:tcW w:w="143" w:type="dxa"/>
          </w:tcPr>
          <w:p w14:paraId="24EBBBBD" w14:textId="77777777" w:rsidR="000C3D1B" w:rsidRDefault="000C3D1B"/>
        </w:tc>
        <w:tc>
          <w:tcPr>
            <w:tcW w:w="72" w:type="dxa"/>
          </w:tcPr>
          <w:p w14:paraId="028E077F" w14:textId="77777777" w:rsidR="000C3D1B" w:rsidRDefault="000C3D1B"/>
        </w:tc>
        <w:tc>
          <w:tcPr>
            <w:tcW w:w="214" w:type="dxa"/>
          </w:tcPr>
          <w:p w14:paraId="1DC251B4" w14:textId="77777777" w:rsidR="000C3D1B" w:rsidRDefault="000C3D1B"/>
        </w:tc>
        <w:tc>
          <w:tcPr>
            <w:tcW w:w="568" w:type="dxa"/>
          </w:tcPr>
          <w:p w14:paraId="42C53392" w14:textId="77777777" w:rsidR="000C3D1B" w:rsidRDefault="000C3D1B"/>
        </w:tc>
        <w:tc>
          <w:tcPr>
            <w:tcW w:w="852" w:type="dxa"/>
          </w:tcPr>
          <w:p w14:paraId="225835F7" w14:textId="77777777" w:rsidR="000C3D1B" w:rsidRDefault="000C3D1B"/>
        </w:tc>
        <w:tc>
          <w:tcPr>
            <w:tcW w:w="1560" w:type="dxa"/>
          </w:tcPr>
          <w:p w14:paraId="2D1B1AF9" w14:textId="77777777" w:rsidR="000C3D1B" w:rsidRDefault="000C3D1B"/>
        </w:tc>
        <w:tc>
          <w:tcPr>
            <w:tcW w:w="426" w:type="dxa"/>
          </w:tcPr>
          <w:p w14:paraId="03E69EEC" w14:textId="77777777" w:rsidR="000C3D1B" w:rsidRDefault="000C3D1B"/>
        </w:tc>
        <w:tc>
          <w:tcPr>
            <w:tcW w:w="285" w:type="dxa"/>
          </w:tcPr>
          <w:p w14:paraId="416B7CC1" w14:textId="77777777" w:rsidR="000C3D1B" w:rsidRDefault="000C3D1B"/>
        </w:tc>
        <w:tc>
          <w:tcPr>
            <w:tcW w:w="285" w:type="dxa"/>
          </w:tcPr>
          <w:p w14:paraId="539DDAB8" w14:textId="77777777" w:rsidR="000C3D1B" w:rsidRDefault="000C3D1B"/>
        </w:tc>
      </w:tr>
      <w:tr w:rsidR="000C3D1B" w14:paraId="19782891" w14:textId="77777777">
        <w:trPr>
          <w:trHeight w:hRule="exact" w:val="277"/>
        </w:trPr>
        <w:tc>
          <w:tcPr>
            <w:tcW w:w="426" w:type="dxa"/>
          </w:tcPr>
          <w:p w14:paraId="4FF9EEA9" w14:textId="77777777" w:rsidR="000C3D1B" w:rsidRDefault="000C3D1B"/>
        </w:tc>
        <w:tc>
          <w:tcPr>
            <w:tcW w:w="426" w:type="dxa"/>
          </w:tcPr>
          <w:p w14:paraId="42459D17" w14:textId="77777777" w:rsidR="000C3D1B" w:rsidRDefault="000C3D1B"/>
        </w:tc>
        <w:tc>
          <w:tcPr>
            <w:tcW w:w="852" w:type="dxa"/>
          </w:tcPr>
          <w:p w14:paraId="03A85114" w14:textId="77777777" w:rsidR="000C3D1B" w:rsidRDefault="000C3D1B"/>
        </w:tc>
        <w:tc>
          <w:tcPr>
            <w:tcW w:w="852" w:type="dxa"/>
          </w:tcPr>
          <w:p w14:paraId="6B3B17F2" w14:textId="77777777" w:rsidR="000C3D1B" w:rsidRDefault="000C3D1B"/>
        </w:tc>
        <w:tc>
          <w:tcPr>
            <w:tcW w:w="143" w:type="dxa"/>
          </w:tcPr>
          <w:p w14:paraId="55129B25" w14:textId="77777777" w:rsidR="000C3D1B" w:rsidRDefault="000C3D1B"/>
        </w:tc>
        <w:tc>
          <w:tcPr>
            <w:tcW w:w="143" w:type="dxa"/>
          </w:tcPr>
          <w:p w14:paraId="45D6BA93" w14:textId="77777777" w:rsidR="000C3D1B" w:rsidRDefault="000C3D1B"/>
        </w:tc>
        <w:tc>
          <w:tcPr>
            <w:tcW w:w="235" w:type="dxa"/>
          </w:tcPr>
          <w:p w14:paraId="59C074F7" w14:textId="77777777" w:rsidR="000C3D1B" w:rsidRDefault="000C3D1B"/>
        </w:tc>
        <w:tc>
          <w:tcPr>
            <w:tcW w:w="334" w:type="dxa"/>
          </w:tcPr>
          <w:p w14:paraId="47540038" w14:textId="77777777" w:rsidR="000C3D1B" w:rsidRDefault="000C3D1B"/>
        </w:tc>
        <w:tc>
          <w:tcPr>
            <w:tcW w:w="568" w:type="dxa"/>
          </w:tcPr>
          <w:p w14:paraId="7C995209" w14:textId="77777777" w:rsidR="000C3D1B" w:rsidRDefault="000C3D1B"/>
        </w:tc>
        <w:tc>
          <w:tcPr>
            <w:tcW w:w="214" w:type="dxa"/>
          </w:tcPr>
          <w:p w14:paraId="20ED207A" w14:textId="77777777" w:rsidR="000C3D1B" w:rsidRDefault="000C3D1B"/>
        </w:tc>
        <w:tc>
          <w:tcPr>
            <w:tcW w:w="72" w:type="dxa"/>
          </w:tcPr>
          <w:p w14:paraId="4403AFE0" w14:textId="77777777" w:rsidR="000C3D1B" w:rsidRDefault="000C3D1B"/>
        </w:tc>
        <w:tc>
          <w:tcPr>
            <w:tcW w:w="852" w:type="dxa"/>
          </w:tcPr>
          <w:p w14:paraId="5C7F101F" w14:textId="77777777" w:rsidR="000C3D1B" w:rsidRDefault="000C3D1B"/>
        </w:tc>
        <w:tc>
          <w:tcPr>
            <w:tcW w:w="710" w:type="dxa"/>
          </w:tcPr>
          <w:p w14:paraId="119A56BF" w14:textId="77777777" w:rsidR="000C3D1B" w:rsidRDefault="000C3D1B"/>
        </w:tc>
        <w:tc>
          <w:tcPr>
            <w:tcW w:w="3842" w:type="dxa"/>
            <w:gridSpan w:val="7"/>
            <w:shd w:val="clear" w:color="000000" w:fill="FFFFFF"/>
            <w:tcMar>
              <w:left w:w="34" w:type="dxa"/>
              <w:right w:w="34" w:type="dxa"/>
            </w:tcMar>
          </w:tcPr>
          <w:p w14:paraId="68FE9CEC" w14:textId="77777777" w:rsidR="000C3D1B" w:rsidRDefault="000C3D1B">
            <w:pPr>
              <w:spacing w:after="0" w:line="240" w:lineRule="auto"/>
              <w:jc w:val="center"/>
            </w:pPr>
            <w:r>
              <w:rPr>
                <w:rFonts w:ascii="Times New Roman" w:hAnsi="Times New Roman" w:cs="Times New Roman"/>
                <w:color w:val="000000"/>
              </w:rPr>
              <w:t>«___»  ___________ 2021 г.</w:t>
            </w:r>
          </w:p>
        </w:tc>
        <w:tc>
          <w:tcPr>
            <w:tcW w:w="285" w:type="dxa"/>
          </w:tcPr>
          <w:p w14:paraId="0AD70B24" w14:textId="77777777" w:rsidR="000C3D1B" w:rsidRDefault="000C3D1B"/>
        </w:tc>
        <w:tc>
          <w:tcPr>
            <w:tcW w:w="285" w:type="dxa"/>
          </w:tcPr>
          <w:p w14:paraId="76D30BC9" w14:textId="77777777" w:rsidR="000C3D1B" w:rsidRDefault="000C3D1B"/>
        </w:tc>
      </w:tr>
      <w:tr w:rsidR="000C3D1B" w14:paraId="32777EE3" w14:textId="77777777">
        <w:trPr>
          <w:trHeight w:hRule="exact" w:val="414"/>
        </w:trPr>
        <w:tc>
          <w:tcPr>
            <w:tcW w:w="426" w:type="dxa"/>
          </w:tcPr>
          <w:p w14:paraId="31B8F09C" w14:textId="77777777" w:rsidR="000C3D1B" w:rsidRDefault="000C3D1B"/>
        </w:tc>
        <w:tc>
          <w:tcPr>
            <w:tcW w:w="426" w:type="dxa"/>
          </w:tcPr>
          <w:p w14:paraId="1EF3516A" w14:textId="77777777" w:rsidR="000C3D1B" w:rsidRDefault="000C3D1B"/>
        </w:tc>
        <w:tc>
          <w:tcPr>
            <w:tcW w:w="852" w:type="dxa"/>
          </w:tcPr>
          <w:p w14:paraId="77870095" w14:textId="77777777" w:rsidR="000C3D1B" w:rsidRDefault="000C3D1B"/>
        </w:tc>
        <w:tc>
          <w:tcPr>
            <w:tcW w:w="852" w:type="dxa"/>
          </w:tcPr>
          <w:p w14:paraId="112E535C" w14:textId="77777777" w:rsidR="000C3D1B" w:rsidRDefault="000C3D1B"/>
        </w:tc>
        <w:tc>
          <w:tcPr>
            <w:tcW w:w="143" w:type="dxa"/>
          </w:tcPr>
          <w:p w14:paraId="3940B462" w14:textId="77777777" w:rsidR="000C3D1B" w:rsidRDefault="000C3D1B"/>
        </w:tc>
        <w:tc>
          <w:tcPr>
            <w:tcW w:w="143" w:type="dxa"/>
          </w:tcPr>
          <w:p w14:paraId="0254E3C7" w14:textId="77777777" w:rsidR="000C3D1B" w:rsidRDefault="000C3D1B"/>
        </w:tc>
        <w:tc>
          <w:tcPr>
            <w:tcW w:w="235" w:type="dxa"/>
          </w:tcPr>
          <w:p w14:paraId="0DB30A69" w14:textId="77777777" w:rsidR="000C3D1B" w:rsidRDefault="000C3D1B"/>
        </w:tc>
        <w:tc>
          <w:tcPr>
            <w:tcW w:w="334" w:type="dxa"/>
          </w:tcPr>
          <w:p w14:paraId="28A30BB4" w14:textId="77777777" w:rsidR="000C3D1B" w:rsidRDefault="000C3D1B"/>
        </w:tc>
        <w:tc>
          <w:tcPr>
            <w:tcW w:w="568" w:type="dxa"/>
          </w:tcPr>
          <w:p w14:paraId="1204D3A8" w14:textId="77777777" w:rsidR="000C3D1B" w:rsidRDefault="000C3D1B"/>
        </w:tc>
        <w:tc>
          <w:tcPr>
            <w:tcW w:w="214" w:type="dxa"/>
          </w:tcPr>
          <w:p w14:paraId="5E3890A6" w14:textId="77777777" w:rsidR="000C3D1B" w:rsidRDefault="000C3D1B"/>
        </w:tc>
        <w:tc>
          <w:tcPr>
            <w:tcW w:w="72" w:type="dxa"/>
          </w:tcPr>
          <w:p w14:paraId="3B12081F" w14:textId="77777777" w:rsidR="000C3D1B" w:rsidRDefault="000C3D1B"/>
        </w:tc>
        <w:tc>
          <w:tcPr>
            <w:tcW w:w="852" w:type="dxa"/>
          </w:tcPr>
          <w:p w14:paraId="3DCE629B" w14:textId="77777777" w:rsidR="000C3D1B" w:rsidRDefault="000C3D1B"/>
        </w:tc>
        <w:tc>
          <w:tcPr>
            <w:tcW w:w="710" w:type="dxa"/>
          </w:tcPr>
          <w:p w14:paraId="31A9A9E1" w14:textId="77777777" w:rsidR="000C3D1B" w:rsidRDefault="000C3D1B"/>
        </w:tc>
        <w:tc>
          <w:tcPr>
            <w:tcW w:w="143" w:type="dxa"/>
          </w:tcPr>
          <w:p w14:paraId="54E6E0D9" w14:textId="77777777" w:rsidR="000C3D1B" w:rsidRDefault="000C3D1B"/>
        </w:tc>
        <w:tc>
          <w:tcPr>
            <w:tcW w:w="72" w:type="dxa"/>
          </w:tcPr>
          <w:p w14:paraId="384CC2F1" w14:textId="77777777" w:rsidR="000C3D1B" w:rsidRDefault="000C3D1B"/>
        </w:tc>
        <w:tc>
          <w:tcPr>
            <w:tcW w:w="214" w:type="dxa"/>
          </w:tcPr>
          <w:p w14:paraId="73DF76C8" w14:textId="77777777" w:rsidR="000C3D1B" w:rsidRDefault="000C3D1B"/>
        </w:tc>
        <w:tc>
          <w:tcPr>
            <w:tcW w:w="568" w:type="dxa"/>
          </w:tcPr>
          <w:p w14:paraId="5EDCD1B0" w14:textId="77777777" w:rsidR="000C3D1B" w:rsidRDefault="000C3D1B"/>
        </w:tc>
        <w:tc>
          <w:tcPr>
            <w:tcW w:w="852" w:type="dxa"/>
          </w:tcPr>
          <w:p w14:paraId="586530AA" w14:textId="77777777" w:rsidR="000C3D1B" w:rsidRDefault="000C3D1B"/>
        </w:tc>
        <w:tc>
          <w:tcPr>
            <w:tcW w:w="1560" w:type="dxa"/>
          </w:tcPr>
          <w:p w14:paraId="3D08E0E5" w14:textId="77777777" w:rsidR="000C3D1B" w:rsidRDefault="000C3D1B"/>
        </w:tc>
        <w:tc>
          <w:tcPr>
            <w:tcW w:w="426" w:type="dxa"/>
          </w:tcPr>
          <w:p w14:paraId="18A883B1" w14:textId="77777777" w:rsidR="000C3D1B" w:rsidRDefault="000C3D1B"/>
        </w:tc>
        <w:tc>
          <w:tcPr>
            <w:tcW w:w="285" w:type="dxa"/>
          </w:tcPr>
          <w:p w14:paraId="13D0D041" w14:textId="77777777" w:rsidR="000C3D1B" w:rsidRDefault="000C3D1B"/>
        </w:tc>
        <w:tc>
          <w:tcPr>
            <w:tcW w:w="285" w:type="dxa"/>
          </w:tcPr>
          <w:p w14:paraId="4CD214DF" w14:textId="77777777" w:rsidR="000C3D1B" w:rsidRDefault="000C3D1B"/>
        </w:tc>
      </w:tr>
      <w:tr w:rsidR="000C3D1B" w14:paraId="47C8EE94" w14:textId="77777777">
        <w:trPr>
          <w:trHeight w:hRule="exact" w:val="416"/>
        </w:trPr>
        <w:tc>
          <w:tcPr>
            <w:tcW w:w="10221" w:type="dxa"/>
            <w:gridSpan w:val="22"/>
            <w:shd w:val="clear" w:color="000000" w:fill="FFFFFF"/>
            <w:tcMar>
              <w:left w:w="34" w:type="dxa"/>
              <w:right w:w="34" w:type="dxa"/>
            </w:tcMar>
          </w:tcPr>
          <w:p w14:paraId="2D4B9612" w14:textId="77777777" w:rsidR="000C3D1B" w:rsidRDefault="000C3D1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C3D1B" w14:paraId="72AADA98" w14:textId="77777777">
        <w:trPr>
          <w:trHeight w:hRule="exact" w:val="694"/>
        </w:trPr>
        <w:tc>
          <w:tcPr>
            <w:tcW w:w="10221" w:type="dxa"/>
            <w:gridSpan w:val="22"/>
            <w:shd w:val="clear" w:color="000000" w:fill="FFFFFF"/>
            <w:tcMar>
              <w:left w:w="34" w:type="dxa"/>
              <w:right w:w="34" w:type="dxa"/>
            </w:tcMar>
          </w:tcPr>
          <w:p w14:paraId="02758CE5"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Методы исследований в области системной инженерии и информационных технологий</w:t>
            </w:r>
          </w:p>
        </w:tc>
      </w:tr>
      <w:tr w:rsidR="000C3D1B" w14:paraId="333662B7" w14:textId="77777777">
        <w:trPr>
          <w:trHeight w:hRule="exact" w:val="277"/>
        </w:trPr>
        <w:tc>
          <w:tcPr>
            <w:tcW w:w="426" w:type="dxa"/>
          </w:tcPr>
          <w:p w14:paraId="1F90FC46" w14:textId="77777777" w:rsidR="000C3D1B" w:rsidRDefault="000C3D1B"/>
        </w:tc>
        <w:tc>
          <w:tcPr>
            <w:tcW w:w="2658" w:type="dxa"/>
            <w:gridSpan w:val="6"/>
            <w:shd w:val="clear" w:color="000000" w:fill="FFFFFF"/>
            <w:tcMar>
              <w:left w:w="34" w:type="dxa"/>
              <w:right w:w="34" w:type="dxa"/>
            </w:tcMar>
          </w:tcPr>
          <w:p w14:paraId="182AC7FF" w14:textId="77777777" w:rsidR="000C3D1B" w:rsidRDefault="000C3D1B">
            <w:pPr>
              <w:spacing w:after="0" w:line="240" w:lineRule="auto"/>
            </w:pPr>
            <w:r>
              <w:rPr>
                <w:rFonts w:ascii="Times New Roman" w:hAnsi="Times New Roman" w:cs="Times New Roman"/>
                <w:color w:val="000000"/>
              </w:rPr>
              <w:t>Читающее подразделение</w:t>
            </w:r>
          </w:p>
        </w:tc>
        <w:tc>
          <w:tcPr>
            <w:tcW w:w="334" w:type="dxa"/>
          </w:tcPr>
          <w:p w14:paraId="3C474ED0" w14:textId="77777777" w:rsidR="000C3D1B" w:rsidRDefault="000C3D1B"/>
        </w:tc>
        <w:tc>
          <w:tcPr>
            <w:tcW w:w="568" w:type="dxa"/>
          </w:tcPr>
          <w:p w14:paraId="16A75EDA" w14:textId="77777777" w:rsidR="000C3D1B" w:rsidRDefault="000C3D1B"/>
        </w:tc>
        <w:tc>
          <w:tcPr>
            <w:tcW w:w="6252" w:type="dxa"/>
            <w:gridSpan w:val="13"/>
            <w:shd w:val="clear" w:color="000000" w:fill="FFFFFF"/>
            <w:tcMar>
              <w:left w:w="34" w:type="dxa"/>
              <w:right w:w="34" w:type="dxa"/>
            </w:tcMar>
          </w:tcPr>
          <w:p w14:paraId="2DEE8A24" w14:textId="77777777" w:rsidR="000C3D1B" w:rsidRDefault="000C3D1B">
            <w:pPr>
              <w:spacing w:after="0" w:line="240" w:lineRule="auto"/>
            </w:pPr>
            <w:r>
              <w:rPr>
                <w:rFonts w:ascii="Times New Roman" w:hAnsi="Times New Roman" w:cs="Times New Roman"/>
                <w:b/>
                <w:color w:val="000000"/>
              </w:rPr>
              <w:t>кафедра системной инженерии</w:t>
            </w:r>
          </w:p>
        </w:tc>
      </w:tr>
      <w:tr w:rsidR="000C3D1B" w14:paraId="3B1EA411" w14:textId="77777777">
        <w:trPr>
          <w:trHeight w:hRule="exact" w:val="138"/>
        </w:trPr>
        <w:tc>
          <w:tcPr>
            <w:tcW w:w="426" w:type="dxa"/>
          </w:tcPr>
          <w:p w14:paraId="4875E5F0" w14:textId="77777777" w:rsidR="000C3D1B" w:rsidRDefault="000C3D1B"/>
        </w:tc>
        <w:tc>
          <w:tcPr>
            <w:tcW w:w="426" w:type="dxa"/>
          </w:tcPr>
          <w:p w14:paraId="6E0311C2" w14:textId="77777777" w:rsidR="000C3D1B" w:rsidRDefault="000C3D1B"/>
        </w:tc>
        <w:tc>
          <w:tcPr>
            <w:tcW w:w="852" w:type="dxa"/>
          </w:tcPr>
          <w:p w14:paraId="06CD3D0F" w14:textId="77777777" w:rsidR="000C3D1B" w:rsidRDefault="000C3D1B"/>
        </w:tc>
        <w:tc>
          <w:tcPr>
            <w:tcW w:w="852" w:type="dxa"/>
          </w:tcPr>
          <w:p w14:paraId="0AAC2C6A" w14:textId="77777777" w:rsidR="000C3D1B" w:rsidRDefault="000C3D1B"/>
        </w:tc>
        <w:tc>
          <w:tcPr>
            <w:tcW w:w="143" w:type="dxa"/>
          </w:tcPr>
          <w:p w14:paraId="0A308852" w14:textId="77777777" w:rsidR="000C3D1B" w:rsidRDefault="000C3D1B"/>
        </w:tc>
        <w:tc>
          <w:tcPr>
            <w:tcW w:w="143" w:type="dxa"/>
          </w:tcPr>
          <w:p w14:paraId="02EA72E8" w14:textId="77777777" w:rsidR="000C3D1B" w:rsidRDefault="000C3D1B"/>
        </w:tc>
        <w:tc>
          <w:tcPr>
            <w:tcW w:w="235" w:type="dxa"/>
          </w:tcPr>
          <w:p w14:paraId="7746DBD6" w14:textId="77777777" w:rsidR="000C3D1B" w:rsidRDefault="000C3D1B"/>
        </w:tc>
        <w:tc>
          <w:tcPr>
            <w:tcW w:w="334" w:type="dxa"/>
          </w:tcPr>
          <w:p w14:paraId="746C8B5D" w14:textId="77777777" w:rsidR="000C3D1B" w:rsidRDefault="000C3D1B"/>
        </w:tc>
        <w:tc>
          <w:tcPr>
            <w:tcW w:w="568" w:type="dxa"/>
          </w:tcPr>
          <w:p w14:paraId="032B71D7" w14:textId="77777777" w:rsidR="000C3D1B" w:rsidRDefault="000C3D1B"/>
        </w:tc>
        <w:tc>
          <w:tcPr>
            <w:tcW w:w="214" w:type="dxa"/>
          </w:tcPr>
          <w:p w14:paraId="34BAECBE" w14:textId="77777777" w:rsidR="000C3D1B" w:rsidRDefault="000C3D1B"/>
        </w:tc>
        <w:tc>
          <w:tcPr>
            <w:tcW w:w="72" w:type="dxa"/>
          </w:tcPr>
          <w:p w14:paraId="0219123E" w14:textId="77777777" w:rsidR="000C3D1B" w:rsidRDefault="000C3D1B"/>
        </w:tc>
        <w:tc>
          <w:tcPr>
            <w:tcW w:w="852" w:type="dxa"/>
          </w:tcPr>
          <w:p w14:paraId="16DD7725" w14:textId="77777777" w:rsidR="000C3D1B" w:rsidRDefault="000C3D1B"/>
        </w:tc>
        <w:tc>
          <w:tcPr>
            <w:tcW w:w="710" w:type="dxa"/>
          </w:tcPr>
          <w:p w14:paraId="493076C6" w14:textId="77777777" w:rsidR="000C3D1B" w:rsidRDefault="000C3D1B"/>
        </w:tc>
        <w:tc>
          <w:tcPr>
            <w:tcW w:w="143" w:type="dxa"/>
          </w:tcPr>
          <w:p w14:paraId="63495A7A" w14:textId="77777777" w:rsidR="000C3D1B" w:rsidRDefault="000C3D1B"/>
        </w:tc>
        <w:tc>
          <w:tcPr>
            <w:tcW w:w="72" w:type="dxa"/>
          </w:tcPr>
          <w:p w14:paraId="1020DE47" w14:textId="77777777" w:rsidR="000C3D1B" w:rsidRDefault="000C3D1B"/>
        </w:tc>
        <w:tc>
          <w:tcPr>
            <w:tcW w:w="214" w:type="dxa"/>
          </w:tcPr>
          <w:p w14:paraId="57FC091B" w14:textId="77777777" w:rsidR="000C3D1B" w:rsidRDefault="000C3D1B"/>
        </w:tc>
        <w:tc>
          <w:tcPr>
            <w:tcW w:w="568" w:type="dxa"/>
          </w:tcPr>
          <w:p w14:paraId="7AF63D4D" w14:textId="77777777" w:rsidR="000C3D1B" w:rsidRDefault="000C3D1B"/>
        </w:tc>
        <w:tc>
          <w:tcPr>
            <w:tcW w:w="852" w:type="dxa"/>
          </w:tcPr>
          <w:p w14:paraId="539AB3C6" w14:textId="77777777" w:rsidR="000C3D1B" w:rsidRDefault="000C3D1B"/>
        </w:tc>
        <w:tc>
          <w:tcPr>
            <w:tcW w:w="1560" w:type="dxa"/>
          </w:tcPr>
          <w:p w14:paraId="70EF960F" w14:textId="77777777" w:rsidR="000C3D1B" w:rsidRDefault="000C3D1B"/>
        </w:tc>
        <w:tc>
          <w:tcPr>
            <w:tcW w:w="426" w:type="dxa"/>
          </w:tcPr>
          <w:p w14:paraId="325CA334" w14:textId="77777777" w:rsidR="000C3D1B" w:rsidRDefault="000C3D1B"/>
        </w:tc>
        <w:tc>
          <w:tcPr>
            <w:tcW w:w="285" w:type="dxa"/>
          </w:tcPr>
          <w:p w14:paraId="26EDCF25" w14:textId="77777777" w:rsidR="000C3D1B" w:rsidRDefault="000C3D1B"/>
        </w:tc>
        <w:tc>
          <w:tcPr>
            <w:tcW w:w="285" w:type="dxa"/>
          </w:tcPr>
          <w:p w14:paraId="0C307C56" w14:textId="77777777" w:rsidR="000C3D1B" w:rsidRDefault="000C3D1B"/>
        </w:tc>
      </w:tr>
      <w:tr w:rsidR="000C3D1B" w14:paraId="00786DAB" w14:textId="77777777">
        <w:trPr>
          <w:trHeight w:hRule="exact" w:val="277"/>
        </w:trPr>
        <w:tc>
          <w:tcPr>
            <w:tcW w:w="426" w:type="dxa"/>
          </w:tcPr>
          <w:p w14:paraId="2188FC31" w14:textId="77777777" w:rsidR="000C3D1B" w:rsidRDefault="000C3D1B"/>
        </w:tc>
        <w:tc>
          <w:tcPr>
            <w:tcW w:w="2991" w:type="dxa"/>
            <w:gridSpan w:val="7"/>
            <w:shd w:val="clear" w:color="000000" w:fill="FFFFFF"/>
            <w:tcMar>
              <w:left w:w="34" w:type="dxa"/>
              <w:right w:w="34" w:type="dxa"/>
            </w:tcMar>
          </w:tcPr>
          <w:p w14:paraId="1F3F9960" w14:textId="77777777" w:rsidR="000C3D1B" w:rsidRDefault="000C3D1B">
            <w:pPr>
              <w:spacing w:after="0" w:line="240" w:lineRule="auto"/>
            </w:pPr>
            <w:r>
              <w:rPr>
                <w:rFonts w:ascii="Times New Roman" w:hAnsi="Times New Roman" w:cs="Times New Roman"/>
                <w:color w:val="000000"/>
              </w:rPr>
              <w:t>Направление</w:t>
            </w:r>
          </w:p>
        </w:tc>
        <w:tc>
          <w:tcPr>
            <w:tcW w:w="568" w:type="dxa"/>
          </w:tcPr>
          <w:p w14:paraId="65EBCCD7" w14:textId="77777777" w:rsidR="000C3D1B" w:rsidRDefault="000C3D1B"/>
        </w:tc>
        <w:tc>
          <w:tcPr>
            <w:tcW w:w="6252" w:type="dxa"/>
            <w:gridSpan w:val="13"/>
            <w:shd w:val="clear" w:color="000000" w:fill="FFFFFF"/>
            <w:tcMar>
              <w:left w:w="34" w:type="dxa"/>
              <w:right w:w="34" w:type="dxa"/>
            </w:tcMar>
          </w:tcPr>
          <w:p w14:paraId="221E5390" w14:textId="77777777" w:rsidR="000C3D1B" w:rsidRDefault="000C3D1B">
            <w:pPr>
              <w:spacing w:after="0" w:line="240" w:lineRule="auto"/>
            </w:pPr>
            <w:r>
              <w:rPr>
                <w:rFonts w:ascii="Times New Roman" w:hAnsi="Times New Roman" w:cs="Times New Roman"/>
                <w:b/>
                <w:color w:val="000000"/>
              </w:rPr>
              <w:t>27.04.03 Системный анализ и управление</w:t>
            </w:r>
          </w:p>
        </w:tc>
      </w:tr>
      <w:tr w:rsidR="000C3D1B" w14:paraId="58D44C3F" w14:textId="77777777">
        <w:trPr>
          <w:trHeight w:hRule="exact" w:val="138"/>
        </w:trPr>
        <w:tc>
          <w:tcPr>
            <w:tcW w:w="426" w:type="dxa"/>
          </w:tcPr>
          <w:p w14:paraId="2713EEFF" w14:textId="77777777" w:rsidR="000C3D1B" w:rsidRDefault="000C3D1B"/>
        </w:tc>
        <w:tc>
          <w:tcPr>
            <w:tcW w:w="426" w:type="dxa"/>
          </w:tcPr>
          <w:p w14:paraId="42C4771E" w14:textId="77777777" w:rsidR="000C3D1B" w:rsidRDefault="000C3D1B"/>
        </w:tc>
        <w:tc>
          <w:tcPr>
            <w:tcW w:w="852" w:type="dxa"/>
          </w:tcPr>
          <w:p w14:paraId="061A8E02" w14:textId="77777777" w:rsidR="000C3D1B" w:rsidRDefault="000C3D1B"/>
        </w:tc>
        <w:tc>
          <w:tcPr>
            <w:tcW w:w="852" w:type="dxa"/>
          </w:tcPr>
          <w:p w14:paraId="43C6A543" w14:textId="77777777" w:rsidR="000C3D1B" w:rsidRDefault="000C3D1B"/>
        </w:tc>
        <w:tc>
          <w:tcPr>
            <w:tcW w:w="143" w:type="dxa"/>
          </w:tcPr>
          <w:p w14:paraId="36BEE092" w14:textId="77777777" w:rsidR="000C3D1B" w:rsidRDefault="000C3D1B"/>
        </w:tc>
        <w:tc>
          <w:tcPr>
            <w:tcW w:w="143" w:type="dxa"/>
          </w:tcPr>
          <w:p w14:paraId="53BA03B9" w14:textId="77777777" w:rsidR="000C3D1B" w:rsidRDefault="000C3D1B"/>
        </w:tc>
        <w:tc>
          <w:tcPr>
            <w:tcW w:w="235" w:type="dxa"/>
          </w:tcPr>
          <w:p w14:paraId="222DC360" w14:textId="77777777" w:rsidR="000C3D1B" w:rsidRDefault="000C3D1B"/>
        </w:tc>
        <w:tc>
          <w:tcPr>
            <w:tcW w:w="334" w:type="dxa"/>
          </w:tcPr>
          <w:p w14:paraId="50ACF452" w14:textId="77777777" w:rsidR="000C3D1B" w:rsidRDefault="000C3D1B"/>
        </w:tc>
        <w:tc>
          <w:tcPr>
            <w:tcW w:w="568" w:type="dxa"/>
          </w:tcPr>
          <w:p w14:paraId="1625BB58" w14:textId="77777777" w:rsidR="000C3D1B" w:rsidRDefault="000C3D1B"/>
        </w:tc>
        <w:tc>
          <w:tcPr>
            <w:tcW w:w="214" w:type="dxa"/>
          </w:tcPr>
          <w:p w14:paraId="4090D25F" w14:textId="77777777" w:rsidR="000C3D1B" w:rsidRDefault="000C3D1B"/>
        </w:tc>
        <w:tc>
          <w:tcPr>
            <w:tcW w:w="72" w:type="dxa"/>
          </w:tcPr>
          <w:p w14:paraId="0EE35138" w14:textId="77777777" w:rsidR="000C3D1B" w:rsidRDefault="000C3D1B"/>
        </w:tc>
        <w:tc>
          <w:tcPr>
            <w:tcW w:w="852" w:type="dxa"/>
          </w:tcPr>
          <w:p w14:paraId="41AF887E" w14:textId="77777777" w:rsidR="000C3D1B" w:rsidRDefault="000C3D1B"/>
        </w:tc>
        <w:tc>
          <w:tcPr>
            <w:tcW w:w="710" w:type="dxa"/>
          </w:tcPr>
          <w:p w14:paraId="061417A1" w14:textId="77777777" w:rsidR="000C3D1B" w:rsidRDefault="000C3D1B"/>
        </w:tc>
        <w:tc>
          <w:tcPr>
            <w:tcW w:w="143" w:type="dxa"/>
          </w:tcPr>
          <w:p w14:paraId="4BDB2466" w14:textId="77777777" w:rsidR="000C3D1B" w:rsidRDefault="000C3D1B"/>
        </w:tc>
        <w:tc>
          <w:tcPr>
            <w:tcW w:w="72" w:type="dxa"/>
          </w:tcPr>
          <w:p w14:paraId="31103DA3" w14:textId="77777777" w:rsidR="000C3D1B" w:rsidRDefault="000C3D1B"/>
        </w:tc>
        <w:tc>
          <w:tcPr>
            <w:tcW w:w="214" w:type="dxa"/>
          </w:tcPr>
          <w:p w14:paraId="57197539" w14:textId="77777777" w:rsidR="000C3D1B" w:rsidRDefault="000C3D1B"/>
        </w:tc>
        <w:tc>
          <w:tcPr>
            <w:tcW w:w="568" w:type="dxa"/>
          </w:tcPr>
          <w:p w14:paraId="06B2F1D7" w14:textId="77777777" w:rsidR="000C3D1B" w:rsidRDefault="000C3D1B"/>
        </w:tc>
        <w:tc>
          <w:tcPr>
            <w:tcW w:w="852" w:type="dxa"/>
          </w:tcPr>
          <w:p w14:paraId="19F46853" w14:textId="77777777" w:rsidR="000C3D1B" w:rsidRDefault="000C3D1B"/>
        </w:tc>
        <w:tc>
          <w:tcPr>
            <w:tcW w:w="1560" w:type="dxa"/>
          </w:tcPr>
          <w:p w14:paraId="5052F9DD" w14:textId="77777777" w:rsidR="000C3D1B" w:rsidRDefault="000C3D1B"/>
        </w:tc>
        <w:tc>
          <w:tcPr>
            <w:tcW w:w="426" w:type="dxa"/>
          </w:tcPr>
          <w:p w14:paraId="1A487897" w14:textId="77777777" w:rsidR="000C3D1B" w:rsidRDefault="000C3D1B"/>
        </w:tc>
        <w:tc>
          <w:tcPr>
            <w:tcW w:w="285" w:type="dxa"/>
          </w:tcPr>
          <w:p w14:paraId="69470282" w14:textId="77777777" w:rsidR="000C3D1B" w:rsidRDefault="000C3D1B"/>
        </w:tc>
        <w:tc>
          <w:tcPr>
            <w:tcW w:w="285" w:type="dxa"/>
          </w:tcPr>
          <w:p w14:paraId="64382445" w14:textId="77777777" w:rsidR="000C3D1B" w:rsidRDefault="000C3D1B"/>
        </w:tc>
      </w:tr>
      <w:tr w:rsidR="000C3D1B" w14:paraId="71557C5B" w14:textId="77777777">
        <w:trPr>
          <w:trHeight w:hRule="exact" w:val="277"/>
        </w:trPr>
        <w:tc>
          <w:tcPr>
            <w:tcW w:w="426" w:type="dxa"/>
          </w:tcPr>
          <w:p w14:paraId="637DFD47" w14:textId="77777777" w:rsidR="000C3D1B" w:rsidRDefault="000C3D1B"/>
        </w:tc>
        <w:tc>
          <w:tcPr>
            <w:tcW w:w="2991" w:type="dxa"/>
            <w:gridSpan w:val="7"/>
            <w:shd w:val="clear" w:color="000000" w:fill="FFFFFF"/>
            <w:tcMar>
              <w:left w:w="34" w:type="dxa"/>
              <w:right w:w="34" w:type="dxa"/>
            </w:tcMar>
          </w:tcPr>
          <w:p w14:paraId="736A7850" w14:textId="77777777" w:rsidR="000C3D1B" w:rsidRDefault="000C3D1B">
            <w:pPr>
              <w:spacing w:after="0" w:line="240" w:lineRule="auto"/>
            </w:pPr>
            <w:r>
              <w:rPr>
                <w:rFonts w:ascii="Times New Roman" w:hAnsi="Times New Roman" w:cs="Times New Roman"/>
                <w:color w:val="000000"/>
              </w:rPr>
              <w:t>Направленность</w:t>
            </w:r>
          </w:p>
        </w:tc>
        <w:tc>
          <w:tcPr>
            <w:tcW w:w="568" w:type="dxa"/>
          </w:tcPr>
          <w:p w14:paraId="56968800" w14:textId="77777777" w:rsidR="000C3D1B" w:rsidRDefault="000C3D1B"/>
        </w:tc>
        <w:tc>
          <w:tcPr>
            <w:tcW w:w="6252" w:type="dxa"/>
            <w:gridSpan w:val="13"/>
            <w:shd w:val="clear" w:color="000000" w:fill="FFFFFF"/>
            <w:tcMar>
              <w:left w:w="34" w:type="dxa"/>
              <w:right w:w="34" w:type="dxa"/>
            </w:tcMar>
          </w:tcPr>
          <w:p w14:paraId="67EC5A6A" w14:textId="77777777" w:rsidR="000C3D1B" w:rsidRDefault="000C3D1B">
            <w:pPr>
              <w:spacing w:after="0" w:line="240" w:lineRule="auto"/>
            </w:pPr>
            <w:r>
              <w:rPr>
                <w:rFonts w:ascii="Times New Roman" w:hAnsi="Times New Roman" w:cs="Times New Roman"/>
                <w:b/>
                <w:color w:val="000000"/>
              </w:rPr>
              <w:t>Инженерия автоматизированных систем</w:t>
            </w:r>
          </w:p>
        </w:tc>
      </w:tr>
      <w:tr w:rsidR="000C3D1B" w14:paraId="09CAAF8B" w14:textId="77777777">
        <w:trPr>
          <w:trHeight w:hRule="exact" w:val="138"/>
        </w:trPr>
        <w:tc>
          <w:tcPr>
            <w:tcW w:w="426" w:type="dxa"/>
          </w:tcPr>
          <w:p w14:paraId="7790A5D1" w14:textId="77777777" w:rsidR="000C3D1B" w:rsidRDefault="000C3D1B"/>
        </w:tc>
        <w:tc>
          <w:tcPr>
            <w:tcW w:w="426" w:type="dxa"/>
          </w:tcPr>
          <w:p w14:paraId="03363F63" w14:textId="77777777" w:rsidR="000C3D1B" w:rsidRDefault="000C3D1B"/>
        </w:tc>
        <w:tc>
          <w:tcPr>
            <w:tcW w:w="852" w:type="dxa"/>
          </w:tcPr>
          <w:p w14:paraId="532A6133" w14:textId="77777777" w:rsidR="000C3D1B" w:rsidRDefault="000C3D1B"/>
        </w:tc>
        <w:tc>
          <w:tcPr>
            <w:tcW w:w="852" w:type="dxa"/>
          </w:tcPr>
          <w:p w14:paraId="1BDFD020" w14:textId="77777777" w:rsidR="000C3D1B" w:rsidRDefault="000C3D1B"/>
        </w:tc>
        <w:tc>
          <w:tcPr>
            <w:tcW w:w="143" w:type="dxa"/>
          </w:tcPr>
          <w:p w14:paraId="744029FF" w14:textId="77777777" w:rsidR="000C3D1B" w:rsidRDefault="000C3D1B"/>
        </w:tc>
        <w:tc>
          <w:tcPr>
            <w:tcW w:w="143" w:type="dxa"/>
          </w:tcPr>
          <w:p w14:paraId="5C981BB0" w14:textId="77777777" w:rsidR="000C3D1B" w:rsidRDefault="000C3D1B"/>
        </w:tc>
        <w:tc>
          <w:tcPr>
            <w:tcW w:w="235" w:type="dxa"/>
          </w:tcPr>
          <w:p w14:paraId="526B191C" w14:textId="77777777" w:rsidR="000C3D1B" w:rsidRDefault="000C3D1B"/>
        </w:tc>
        <w:tc>
          <w:tcPr>
            <w:tcW w:w="334" w:type="dxa"/>
          </w:tcPr>
          <w:p w14:paraId="71AF2FC5" w14:textId="77777777" w:rsidR="000C3D1B" w:rsidRDefault="000C3D1B"/>
        </w:tc>
        <w:tc>
          <w:tcPr>
            <w:tcW w:w="568" w:type="dxa"/>
          </w:tcPr>
          <w:p w14:paraId="68C88848" w14:textId="77777777" w:rsidR="000C3D1B" w:rsidRDefault="000C3D1B"/>
        </w:tc>
        <w:tc>
          <w:tcPr>
            <w:tcW w:w="214" w:type="dxa"/>
          </w:tcPr>
          <w:p w14:paraId="70212BC3" w14:textId="77777777" w:rsidR="000C3D1B" w:rsidRDefault="000C3D1B"/>
        </w:tc>
        <w:tc>
          <w:tcPr>
            <w:tcW w:w="72" w:type="dxa"/>
          </w:tcPr>
          <w:p w14:paraId="4398D079" w14:textId="77777777" w:rsidR="000C3D1B" w:rsidRDefault="000C3D1B"/>
        </w:tc>
        <w:tc>
          <w:tcPr>
            <w:tcW w:w="852" w:type="dxa"/>
          </w:tcPr>
          <w:p w14:paraId="58829CE1" w14:textId="77777777" w:rsidR="000C3D1B" w:rsidRDefault="000C3D1B"/>
        </w:tc>
        <w:tc>
          <w:tcPr>
            <w:tcW w:w="710" w:type="dxa"/>
          </w:tcPr>
          <w:p w14:paraId="25C9454C" w14:textId="77777777" w:rsidR="000C3D1B" w:rsidRDefault="000C3D1B"/>
        </w:tc>
        <w:tc>
          <w:tcPr>
            <w:tcW w:w="143" w:type="dxa"/>
          </w:tcPr>
          <w:p w14:paraId="35743B1E" w14:textId="77777777" w:rsidR="000C3D1B" w:rsidRDefault="000C3D1B"/>
        </w:tc>
        <w:tc>
          <w:tcPr>
            <w:tcW w:w="72" w:type="dxa"/>
          </w:tcPr>
          <w:p w14:paraId="470CC4D1" w14:textId="77777777" w:rsidR="000C3D1B" w:rsidRDefault="000C3D1B"/>
        </w:tc>
        <w:tc>
          <w:tcPr>
            <w:tcW w:w="214" w:type="dxa"/>
          </w:tcPr>
          <w:p w14:paraId="4FE75460" w14:textId="77777777" w:rsidR="000C3D1B" w:rsidRDefault="000C3D1B"/>
        </w:tc>
        <w:tc>
          <w:tcPr>
            <w:tcW w:w="568" w:type="dxa"/>
          </w:tcPr>
          <w:p w14:paraId="789CC788" w14:textId="77777777" w:rsidR="000C3D1B" w:rsidRDefault="000C3D1B"/>
        </w:tc>
        <w:tc>
          <w:tcPr>
            <w:tcW w:w="852" w:type="dxa"/>
          </w:tcPr>
          <w:p w14:paraId="319F9263" w14:textId="77777777" w:rsidR="000C3D1B" w:rsidRDefault="000C3D1B"/>
        </w:tc>
        <w:tc>
          <w:tcPr>
            <w:tcW w:w="1560" w:type="dxa"/>
          </w:tcPr>
          <w:p w14:paraId="51BF9BAF" w14:textId="77777777" w:rsidR="000C3D1B" w:rsidRDefault="000C3D1B"/>
        </w:tc>
        <w:tc>
          <w:tcPr>
            <w:tcW w:w="426" w:type="dxa"/>
          </w:tcPr>
          <w:p w14:paraId="3EC4597F" w14:textId="77777777" w:rsidR="000C3D1B" w:rsidRDefault="000C3D1B"/>
        </w:tc>
        <w:tc>
          <w:tcPr>
            <w:tcW w:w="285" w:type="dxa"/>
          </w:tcPr>
          <w:p w14:paraId="0DAA3D93" w14:textId="77777777" w:rsidR="000C3D1B" w:rsidRDefault="000C3D1B"/>
        </w:tc>
        <w:tc>
          <w:tcPr>
            <w:tcW w:w="285" w:type="dxa"/>
          </w:tcPr>
          <w:p w14:paraId="5708DB1C" w14:textId="77777777" w:rsidR="000C3D1B" w:rsidRDefault="000C3D1B"/>
        </w:tc>
      </w:tr>
      <w:tr w:rsidR="000C3D1B" w14:paraId="00ABE696" w14:textId="77777777">
        <w:trPr>
          <w:trHeight w:hRule="exact" w:val="277"/>
        </w:trPr>
        <w:tc>
          <w:tcPr>
            <w:tcW w:w="426" w:type="dxa"/>
          </w:tcPr>
          <w:p w14:paraId="3FBD3054" w14:textId="77777777" w:rsidR="000C3D1B" w:rsidRDefault="000C3D1B"/>
        </w:tc>
        <w:tc>
          <w:tcPr>
            <w:tcW w:w="2424" w:type="dxa"/>
            <w:gridSpan w:val="5"/>
            <w:shd w:val="clear" w:color="000000" w:fill="FFFFFF"/>
            <w:tcMar>
              <w:left w:w="34" w:type="dxa"/>
              <w:right w:w="34" w:type="dxa"/>
            </w:tcMar>
          </w:tcPr>
          <w:p w14:paraId="57F3CF45" w14:textId="77777777" w:rsidR="000C3D1B" w:rsidRDefault="000C3D1B">
            <w:pPr>
              <w:spacing w:after="0" w:line="240" w:lineRule="auto"/>
            </w:pPr>
            <w:r>
              <w:rPr>
                <w:rFonts w:ascii="Times New Roman" w:hAnsi="Times New Roman" w:cs="Times New Roman"/>
                <w:color w:val="000000"/>
              </w:rPr>
              <w:t>Квалификация</w:t>
            </w:r>
          </w:p>
        </w:tc>
        <w:tc>
          <w:tcPr>
            <w:tcW w:w="235" w:type="dxa"/>
          </w:tcPr>
          <w:p w14:paraId="3F637238" w14:textId="77777777" w:rsidR="000C3D1B" w:rsidRDefault="000C3D1B"/>
        </w:tc>
        <w:tc>
          <w:tcPr>
            <w:tcW w:w="334" w:type="dxa"/>
          </w:tcPr>
          <w:p w14:paraId="65219440" w14:textId="77777777" w:rsidR="000C3D1B" w:rsidRDefault="000C3D1B"/>
        </w:tc>
        <w:tc>
          <w:tcPr>
            <w:tcW w:w="568" w:type="dxa"/>
          </w:tcPr>
          <w:p w14:paraId="54414725" w14:textId="77777777" w:rsidR="000C3D1B" w:rsidRDefault="000C3D1B"/>
        </w:tc>
        <w:tc>
          <w:tcPr>
            <w:tcW w:w="6252" w:type="dxa"/>
            <w:gridSpan w:val="13"/>
            <w:shd w:val="clear" w:color="000000" w:fill="FFFFFF"/>
            <w:tcMar>
              <w:left w:w="34" w:type="dxa"/>
              <w:right w:w="34" w:type="dxa"/>
            </w:tcMar>
          </w:tcPr>
          <w:p w14:paraId="675345DC" w14:textId="77777777" w:rsidR="000C3D1B" w:rsidRDefault="000C3D1B">
            <w:pPr>
              <w:spacing w:after="0" w:line="240" w:lineRule="auto"/>
            </w:pPr>
            <w:r>
              <w:rPr>
                <w:rFonts w:ascii="Times New Roman" w:hAnsi="Times New Roman" w:cs="Times New Roman"/>
                <w:b/>
                <w:color w:val="000000"/>
              </w:rPr>
              <w:t>магистр</w:t>
            </w:r>
          </w:p>
        </w:tc>
      </w:tr>
      <w:tr w:rsidR="000C3D1B" w14:paraId="64BCC1F7" w14:textId="77777777">
        <w:trPr>
          <w:trHeight w:hRule="exact" w:val="138"/>
        </w:trPr>
        <w:tc>
          <w:tcPr>
            <w:tcW w:w="426" w:type="dxa"/>
          </w:tcPr>
          <w:p w14:paraId="5DB9BDEA" w14:textId="77777777" w:rsidR="000C3D1B" w:rsidRDefault="000C3D1B"/>
        </w:tc>
        <w:tc>
          <w:tcPr>
            <w:tcW w:w="426" w:type="dxa"/>
          </w:tcPr>
          <w:p w14:paraId="39B7A768" w14:textId="77777777" w:rsidR="000C3D1B" w:rsidRDefault="000C3D1B"/>
        </w:tc>
        <w:tc>
          <w:tcPr>
            <w:tcW w:w="852" w:type="dxa"/>
          </w:tcPr>
          <w:p w14:paraId="559E0736" w14:textId="77777777" w:rsidR="000C3D1B" w:rsidRDefault="000C3D1B"/>
        </w:tc>
        <w:tc>
          <w:tcPr>
            <w:tcW w:w="852" w:type="dxa"/>
          </w:tcPr>
          <w:p w14:paraId="2A8798EE" w14:textId="77777777" w:rsidR="000C3D1B" w:rsidRDefault="000C3D1B"/>
        </w:tc>
        <w:tc>
          <w:tcPr>
            <w:tcW w:w="143" w:type="dxa"/>
          </w:tcPr>
          <w:p w14:paraId="2F02B509" w14:textId="77777777" w:rsidR="000C3D1B" w:rsidRDefault="000C3D1B"/>
        </w:tc>
        <w:tc>
          <w:tcPr>
            <w:tcW w:w="143" w:type="dxa"/>
          </w:tcPr>
          <w:p w14:paraId="15E7D431" w14:textId="77777777" w:rsidR="000C3D1B" w:rsidRDefault="000C3D1B"/>
        </w:tc>
        <w:tc>
          <w:tcPr>
            <w:tcW w:w="235" w:type="dxa"/>
          </w:tcPr>
          <w:p w14:paraId="79C41EEF" w14:textId="77777777" w:rsidR="000C3D1B" w:rsidRDefault="000C3D1B"/>
        </w:tc>
        <w:tc>
          <w:tcPr>
            <w:tcW w:w="334" w:type="dxa"/>
          </w:tcPr>
          <w:p w14:paraId="73E3AD6F" w14:textId="77777777" w:rsidR="000C3D1B" w:rsidRDefault="000C3D1B"/>
        </w:tc>
        <w:tc>
          <w:tcPr>
            <w:tcW w:w="568" w:type="dxa"/>
          </w:tcPr>
          <w:p w14:paraId="008169D9" w14:textId="77777777" w:rsidR="000C3D1B" w:rsidRDefault="000C3D1B"/>
        </w:tc>
        <w:tc>
          <w:tcPr>
            <w:tcW w:w="214" w:type="dxa"/>
          </w:tcPr>
          <w:p w14:paraId="7FC65A4F" w14:textId="77777777" w:rsidR="000C3D1B" w:rsidRDefault="000C3D1B"/>
        </w:tc>
        <w:tc>
          <w:tcPr>
            <w:tcW w:w="72" w:type="dxa"/>
          </w:tcPr>
          <w:p w14:paraId="7783768B" w14:textId="77777777" w:rsidR="000C3D1B" w:rsidRDefault="000C3D1B"/>
        </w:tc>
        <w:tc>
          <w:tcPr>
            <w:tcW w:w="852" w:type="dxa"/>
          </w:tcPr>
          <w:p w14:paraId="0967A2D1" w14:textId="77777777" w:rsidR="000C3D1B" w:rsidRDefault="000C3D1B"/>
        </w:tc>
        <w:tc>
          <w:tcPr>
            <w:tcW w:w="710" w:type="dxa"/>
          </w:tcPr>
          <w:p w14:paraId="67DDEA30" w14:textId="77777777" w:rsidR="000C3D1B" w:rsidRDefault="000C3D1B"/>
        </w:tc>
        <w:tc>
          <w:tcPr>
            <w:tcW w:w="143" w:type="dxa"/>
          </w:tcPr>
          <w:p w14:paraId="476E3177" w14:textId="77777777" w:rsidR="000C3D1B" w:rsidRDefault="000C3D1B"/>
        </w:tc>
        <w:tc>
          <w:tcPr>
            <w:tcW w:w="72" w:type="dxa"/>
          </w:tcPr>
          <w:p w14:paraId="696C9000" w14:textId="77777777" w:rsidR="000C3D1B" w:rsidRDefault="000C3D1B"/>
        </w:tc>
        <w:tc>
          <w:tcPr>
            <w:tcW w:w="214" w:type="dxa"/>
          </w:tcPr>
          <w:p w14:paraId="04DD2DD0" w14:textId="77777777" w:rsidR="000C3D1B" w:rsidRDefault="000C3D1B"/>
        </w:tc>
        <w:tc>
          <w:tcPr>
            <w:tcW w:w="568" w:type="dxa"/>
          </w:tcPr>
          <w:p w14:paraId="343347ED" w14:textId="77777777" w:rsidR="000C3D1B" w:rsidRDefault="000C3D1B"/>
        </w:tc>
        <w:tc>
          <w:tcPr>
            <w:tcW w:w="852" w:type="dxa"/>
          </w:tcPr>
          <w:p w14:paraId="2E5B0DE4" w14:textId="77777777" w:rsidR="000C3D1B" w:rsidRDefault="000C3D1B"/>
        </w:tc>
        <w:tc>
          <w:tcPr>
            <w:tcW w:w="1560" w:type="dxa"/>
          </w:tcPr>
          <w:p w14:paraId="76309F8B" w14:textId="77777777" w:rsidR="000C3D1B" w:rsidRDefault="000C3D1B"/>
        </w:tc>
        <w:tc>
          <w:tcPr>
            <w:tcW w:w="426" w:type="dxa"/>
          </w:tcPr>
          <w:p w14:paraId="42658EC8" w14:textId="77777777" w:rsidR="000C3D1B" w:rsidRDefault="000C3D1B"/>
        </w:tc>
        <w:tc>
          <w:tcPr>
            <w:tcW w:w="285" w:type="dxa"/>
          </w:tcPr>
          <w:p w14:paraId="4D236F17" w14:textId="77777777" w:rsidR="000C3D1B" w:rsidRDefault="000C3D1B"/>
        </w:tc>
        <w:tc>
          <w:tcPr>
            <w:tcW w:w="285" w:type="dxa"/>
          </w:tcPr>
          <w:p w14:paraId="6369966D" w14:textId="77777777" w:rsidR="000C3D1B" w:rsidRDefault="000C3D1B"/>
        </w:tc>
      </w:tr>
      <w:tr w:rsidR="000C3D1B" w14:paraId="0E834471" w14:textId="77777777">
        <w:trPr>
          <w:trHeight w:hRule="exact" w:val="277"/>
        </w:trPr>
        <w:tc>
          <w:tcPr>
            <w:tcW w:w="426" w:type="dxa"/>
          </w:tcPr>
          <w:p w14:paraId="386A0FED" w14:textId="77777777" w:rsidR="000C3D1B" w:rsidRDefault="000C3D1B"/>
        </w:tc>
        <w:tc>
          <w:tcPr>
            <w:tcW w:w="2424" w:type="dxa"/>
            <w:gridSpan w:val="5"/>
            <w:shd w:val="clear" w:color="000000" w:fill="FFFFFF"/>
            <w:tcMar>
              <w:left w:w="34" w:type="dxa"/>
              <w:right w:w="34" w:type="dxa"/>
            </w:tcMar>
          </w:tcPr>
          <w:p w14:paraId="57F1BFDA" w14:textId="77777777" w:rsidR="000C3D1B" w:rsidRDefault="000C3D1B">
            <w:pPr>
              <w:spacing w:after="0" w:line="240" w:lineRule="auto"/>
            </w:pPr>
            <w:r>
              <w:rPr>
                <w:rFonts w:ascii="Times New Roman" w:hAnsi="Times New Roman" w:cs="Times New Roman"/>
                <w:color w:val="000000"/>
              </w:rPr>
              <w:t>Форма обучения</w:t>
            </w:r>
          </w:p>
        </w:tc>
        <w:tc>
          <w:tcPr>
            <w:tcW w:w="235" w:type="dxa"/>
          </w:tcPr>
          <w:p w14:paraId="7059F658" w14:textId="77777777" w:rsidR="000C3D1B" w:rsidRDefault="000C3D1B"/>
        </w:tc>
        <w:tc>
          <w:tcPr>
            <w:tcW w:w="334" w:type="dxa"/>
          </w:tcPr>
          <w:p w14:paraId="464C7A3D" w14:textId="77777777" w:rsidR="000C3D1B" w:rsidRDefault="000C3D1B"/>
        </w:tc>
        <w:tc>
          <w:tcPr>
            <w:tcW w:w="568" w:type="dxa"/>
          </w:tcPr>
          <w:p w14:paraId="7EFA6221" w14:textId="77777777" w:rsidR="000C3D1B" w:rsidRDefault="000C3D1B"/>
        </w:tc>
        <w:tc>
          <w:tcPr>
            <w:tcW w:w="5259" w:type="dxa"/>
            <w:gridSpan w:val="10"/>
            <w:shd w:val="clear" w:color="000000" w:fill="FFFFFF"/>
            <w:tcMar>
              <w:left w:w="34" w:type="dxa"/>
              <w:right w:w="34" w:type="dxa"/>
            </w:tcMar>
          </w:tcPr>
          <w:p w14:paraId="6693825F" w14:textId="77777777" w:rsidR="000C3D1B" w:rsidRDefault="000C3D1B">
            <w:pPr>
              <w:spacing w:after="0" w:line="240" w:lineRule="auto"/>
            </w:pPr>
            <w:r>
              <w:rPr>
                <w:rFonts w:ascii="Times New Roman" w:hAnsi="Times New Roman" w:cs="Times New Roman"/>
                <w:b/>
                <w:color w:val="000000"/>
              </w:rPr>
              <w:t>очная</w:t>
            </w:r>
          </w:p>
        </w:tc>
        <w:tc>
          <w:tcPr>
            <w:tcW w:w="426" w:type="dxa"/>
          </w:tcPr>
          <w:p w14:paraId="43FD766A" w14:textId="77777777" w:rsidR="000C3D1B" w:rsidRDefault="000C3D1B"/>
        </w:tc>
        <w:tc>
          <w:tcPr>
            <w:tcW w:w="285" w:type="dxa"/>
          </w:tcPr>
          <w:p w14:paraId="6DB49CAB" w14:textId="77777777" w:rsidR="000C3D1B" w:rsidRDefault="000C3D1B"/>
        </w:tc>
        <w:tc>
          <w:tcPr>
            <w:tcW w:w="285" w:type="dxa"/>
          </w:tcPr>
          <w:p w14:paraId="44EB35FF" w14:textId="77777777" w:rsidR="000C3D1B" w:rsidRDefault="000C3D1B"/>
        </w:tc>
      </w:tr>
      <w:tr w:rsidR="000C3D1B" w14:paraId="31957065" w14:textId="77777777">
        <w:trPr>
          <w:trHeight w:hRule="exact" w:val="138"/>
        </w:trPr>
        <w:tc>
          <w:tcPr>
            <w:tcW w:w="426" w:type="dxa"/>
          </w:tcPr>
          <w:p w14:paraId="5CE55D7E" w14:textId="77777777" w:rsidR="000C3D1B" w:rsidRDefault="000C3D1B"/>
        </w:tc>
        <w:tc>
          <w:tcPr>
            <w:tcW w:w="426" w:type="dxa"/>
          </w:tcPr>
          <w:p w14:paraId="66409EAF" w14:textId="77777777" w:rsidR="000C3D1B" w:rsidRDefault="000C3D1B"/>
        </w:tc>
        <w:tc>
          <w:tcPr>
            <w:tcW w:w="852" w:type="dxa"/>
          </w:tcPr>
          <w:p w14:paraId="58149FB3" w14:textId="77777777" w:rsidR="000C3D1B" w:rsidRDefault="000C3D1B"/>
        </w:tc>
        <w:tc>
          <w:tcPr>
            <w:tcW w:w="852" w:type="dxa"/>
          </w:tcPr>
          <w:p w14:paraId="2A3F8719" w14:textId="77777777" w:rsidR="000C3D1B" w:rsidRDefault="000C3D1B"/>
        </w:tc>
        <w:tc>
          <w:tcPr>
            <w:tcW w:w="143" w:type="dxa"/>
          </w:tcPr>
          <w:p w14:paraId="622E813A" w14:textId="77777777" w:rsidR="000C3D1B" w:rsidRDefault="000C3D1B"/>
        </w:tc>
        <w:tc>
          <w:tcPr>
            <w:tcW w:w="143" w:type="dxa"/>
          </w:tcPr>
          <w:p w14:paraId="2D208249" w14:textId="77777777" w:rsidR="000C3D1B" w:rsidRDefault="000C3D1B"/>
        </w:tc>
        <w:tc>
          <w:tcPr>
            <w:tcW w:w="235" w:type="dxa"/>
          </w:tcPr>
          <w:p w14:paraId="5332F9CB" w14:textId="77777777" w:rsidR="000C3D1B" w:rsidRDefault="000C3D1B"/>
        </w:tc>
        <w:tc>
          <w:tcPr>
            <w:tcW w:w="334" w:type="dxa"/>
          </w:tcPr>
          <w:p w14:paraId="65A5C154" w14:textId="77777777" w:rsidR="000C3D1B" w:rsidRDefault="000C3D1B"/>
        </w:tc>
        <w:tc>
          <w:tcPr>
            <w:tcW w:w="568" w:type="dxa"/>
          </w:tcPr>
          <w:p w14:paraId="22F69287" w14:textId="77777777" w:rsidR="000C3D1B" w:rsidRDefault="000C3D1B"/>
        </w:tc>
        <w:tc>
          <w:tcPr>
            <w:tcW w:w="214" w:type="dxa"/>
          </w:tcPr>
          <w:p w14:paraId="686004CE" w14:textId="77777777" w:rsidR="000C3D1B" w:rsidRDefault="000C3D1B"/>
        </w:tc>
        <w:tc>
          <w:tcPr>
            <w:tcW w:w="72" w:type="dxa"/>
          </w:tcPr>
          <w:p w14:paraId="46A542C7" w14:textId="77777777" w:rsidR="000C3D1B" w:rsidRDefault="000C3D1B"/>
        </w:tc>
        <w:tc>
          <w:tcPr>
            <w:tcW w:w="852" w:type="dxa"/>
          </w:tcPr>
          <w:p w14:paraId="4CFFB45E" w14:textId="77777777" w:rsidR="000C3D1B" w:rsidRDefault="000C3D1B"/>
        </w:tc>
        <w:tc>
          <w:tcPr>
            <w:tcW w:w="710" w:type="dxa"/>
          </w:tcPr>
          <w:p w14:paraId="08B75F75" w14:textId="77777777" w:rsidR="000C3D1B" w:rsidRDefault="000C3D1B"/>
        </w:tc>
        <w:tc>
          <w:tcPr>
            <w:tcW w:w="143" w:type="dxa"/>
          </w:tcPr>
          <w:p w14:paraId="7DD5AECB" w14:textId="77777777" w:rsidR="000C3D1B" w:rsidRDefault="000C3D1B"/>
        </w:tc>
        <w:tc>
          <w:tcPr>
            <w:tcW w:w="72" w:type="dxa"/>
          </w:tcPr>
          <w:p w14:paraId="099F90CB" w14:textId="77777777" w:rsidR="000C3D1B" w:rsidRDefault="000C3D1B"/>
        </w:tc>
        <w:tc>
          <w:tcPr>
            <w:tcW w:w="214" w:type="dxa"/>
          </w:tcPr>
          <w:p w14:paraId="498276B7" w14:textId="77777777" w:rsidR="000C3D1B" w:rsidRDefault="000C3D1B"/>
        </w:tc>
        <w:tc>
          <w:tcPr>
            <w:tcW w:w="568" w:type="dxa"/>
          </w:tcPr>
          <w:p w14:paraId="2D112273" w14:textId="77777777" w:rsidR="000C3D1B" w:rsidRDefault="000C3D1B"/>
        </w:tc>
        <w:tc>
          <w:tcPr>
            <w:tcW w:w="852" w:type="dxa"/>
          </w:tcPr>
          <w:p w14:paraId="056352B3" w14:textId="77777777" w:rsidR="000C3D1B" w:rsidRDefault="000C3D1B"/>
        </w:tc>
        <w:tc>
          <w:tcPr>
            <w:tcW w:w="1560" w:type="dxa"/>
          </w:tcPr>
          <w:p w14:paraId="4E6843FD" w14:textId="77777777" w:rsidR="000C3D1B" w:rsidRDefault="000C3D1B"/>
        </w:tc>
        <w:tc>
          <w:tcPr>
            <w:tcW w:w="426" w:type="dxa"/>
          </w:tcPr>
          <w:p w14:paraId="11052C23" w14:textId="77777777" w:rsidR="000C3D1B" w:rsidRDefault="000C3D1B"/>
        </w:tc>
        <w:tc>
          <w:tcPr>
            <w:tcW w:w="285" w:type="dxa"/>
          </w:tcPr>
          <w:p w14:paraId="0E7AEB6C" w14:textId="77777777" w:rsidR="000C3D1B" w:rsidRDefault="000C3D1B"/>
        </w:tc>
        <w:tc>
          <w:tcPr>
            <w:tcW w:w="285" w:type="dxa"/>
          </w:tcPr>
          <w:p w14:paraId="1CA64443" w14:textId="77777777" w:rsidR="000C3D1B" w:rsidRDefault="000C3D1B"/>
        </w:tc>
      </w:tr>
      <w:tr w:rsidR="000C3D1B" w14:paraId="3E48D3D8" w14:textId="77777777">
        <w:trPr>
          <w:trHeight w:hRule="exact" w:val="277"/>
        </w:trPr>
        <w:tc>
          <w:tcPr>
            <w:tcW w:w="426" w:type="dxa"/>
          </w:tcPr>
          <w:p w14:paraId="4D05930E" w14:textId="77777777" w:rsidR="000C3D1B" w:rsidRDefault="000C3D1B"/>
        </w:tc>
        <w:tc>
          <w:tcPr>
            <w:tcW w:w="2283" w:type="dxa"/>
            <w:gridSpan w:val="4"/>
            <w:shd w:val="clear" w:color="000000" w:fill="FFFFFF"/>
            <w:tcMar>
              <w:left w:w="34" w:type="dxa"/>
              <w:right w:w="34" w:type="dxa"/>
            </w:tcMar>
          </w:tcPr>
          <w:p w14:paraId="69E75B0C" w14:textId="77777777" w:rsidR="000C3D1B" w:rsidRDefault="000C3D1B">
            <w:pPr>
              <w:spacing w:after="0" w:line="240" w:lineRule="auto"/>
            </w:pPr>
            <w:r>
              <w:rPr>
                <w:rFonts w:ascii="Times New Roman" w:hAnsi="Times New Roman" w:cs="Times New Roman"/>
                <w:color w:val="000000"/>
              </w:rPr>
              <w:t>Общая трудоемкость</w:t>
            </w:r>
          </w:p>
        </w:tc>
        <w:tc>
          <w:tcPr>
            <w:tcW w:w="143" w:type="dxa"/>
          </w:tcPr>
          <w:p w14:paraId="6B9CC8D4" w14:textId="77777777" w:rsidR="000C3D1B" w:rsidRDefault="000C3D1B"/>
        </w:tc>
        <w:tc>
          <w:tcPr>
            <w:tcW w:w="235" w:type="dxa"/>
          </w:tcPr>
          <w:p w14:paraId="78D15550" w14:textId="77777777" w:rsidR="000C3D1B" w:rsidRDefault="000C3D1B"/>
        </w:tc>
        <w:tc>
          <w:tcPr>
            <w:tcW w:w="334" w:type="dxa"/>
          </w:tcPr>
          <w:p w14:paraId="11C2D846" w14:textId="77777777" w:rsidR="000C3D1B" w:rsidRDefault="000C3D1B"/>
        </w:tc>
        <w:tc>
          <w:tcPr>
            <w:tcW w:w="568" w:type="dxa"/>
          </w:tcPr>
          <w:p w14:paraId="7AEFB2CB" w14:textId="77777777" w:rsidR="000C3D1B" w:rsidRDefault="000C3D1B"/>
        </w:tc>
        <w:tc>
          <w:tcPr>
            <w:tcW w:w="5259" w:type="dxa"/>
            <w:gridSpan w:val="10"/>
            <w:shd w:val="clear" w:color="000000" w:fill="FFFFFF"/>
            <w:tcMar>
              <w:left w:w="34" w:type="dxa"/>
              <w:right w:w="34" w:type="dxa"/>
            </w:tcMar>
          </w:tcPr>
          <w:p w14:paraId="58AB0CE2" w14:textId="77777777" w:rsidR="000C3D1B" w:rsidRDefault="000C3D1B">
            <w:pPr>
              <w:spacing w:after="0" w:line="240" w:lineRule="auto"/>
            </w:pPr>
            <w:r>
              <w:rPr>
                <w:rFonts w:ascii="Times New Roman" w:hAnsi="Times New Roman" w:cs="Times New Roman"/>
                <w:b/>
                <w:color w:val="000000"/>
              </w:rPr>
              <w:t>7 з.е.</w:t>
            </w:r>
          </w:p>
        </w:tc>
        <w:tc>
          <w:tcPr>
            <w:tcW w:w="426" w:type="dxa"/>
          </w:tcPr>
          <w:p w14:paraId="351A0CC0" w14:textId="77777777" w:rsidR="000C3D1B" w:rsidRDefault="000C3D1B"/>
        </w:tc>
        <w:tc>
          <w:tcPr>
            <w:tcW w:w="285" w:type="dxa"/>
          </w:tcPr>
          <w:p w14:paraId="4367E2A3" w14:textId="77777777" w:rsidR="000C3D1B" w:rsidRDefault="000C3D1B"/>
        </w:tc>
        <w:tc>
          <w:tcPr>
            <w:tcW w:w="285" w:type="dxa"/>
          </w:tcPr>
          <w:p w14:paraId="036E6C99" w14:textId="77777777" w:rsidR="000C3D1B" w:rsidRDefault="000C3D1B"/>
        </w:tc>
      </w:tr>
      <w:tr w:rsidR="000C3D1B" w14:paraId="0D7AD2DF" w14:textId="77777777">
        <w:trPr>
          <w:trHeight w:hRule="exact" w:val="138"/>
        </w:trPr>
        <w:tc>
          <w:tcPr>
            <w:tcW w:w="426" w:type="dxa"/>
          </w:tcPr>
          <w:p w14:paraId="0AF3CA08" w14:textId="77777777" w:rsidR="000C3D1B" w:rsidRDefault="000C3D1B"/>
        </w:tc>
        <w:tc>
          <w:tcPr>
            <w:tcW w:w="426" w:type="dxa"/>
          </w:tcPr>
          <w:p w14:paraId="459A5019" w14:textId="77777777" w:rsidR="000C3D1B" w:rsidRDefault="000C3D1B"/>
        </w:tc>
        <w:tc>
          <w:tcPr>
            <w:tcW w:w="852" w:type="dxa"/>
          </w:tcPr>
          <w:p w14:paraId="4BFFBBF4" w14:textId="77777777" w:rsidR="000C3D1B" w:rsidRDefault="000C3D1B"/>
        </w:tc>
        <w:tc>
          <w:tcPr>
            <w:tcW w:w="852" w:type="dxa"/>
          </w:tcPr>
          <w:p w14:paraId="2CDA568F" w14:textId="77777777" w:rsidR="000C3D1B" w:rsidRDefault="000C3D1B"/>
        </w:tc>
        <w:tc>
          <w:tcPr>
            <w:tcW w:w="143" w:type="dxa"/>
          </w:tcPr>
          <w:p w14:paraId="4F377A66" w14:textId="77777777" w:rsidR="000C3D1B" w:rsidRDefault="000C3D1B"/>
        </w:tc>
        <w:tc>
          <w:tcPr>
            <w:tcW w:w="143" w:type="dxa"/>
          </w:tcPr>
          <w:p w14:paraId="1E5F7BB7" w14:textId="77777777" w:rsidR="000C3D1B" w:rsidRDefault="000C3D1B"/>
        </w:tc>
        <w:tc>
          <w:tcPr>
            <w:tcW w:w="235" w:type="dxa"/>
          </w:tcPr>
          <w:p w14:paraId="5019DB18" w14:textId="77777777" w:rsidR="000C3D1B" w:rsidRDefault="000C3D1B"/>
        </w:tc>
        <w:tc>
          <w:tcPr>
            <w:tcW w:w="334" w:type="dxa"/>
          </w:tcPr>
          <w:p w14:paraId="0AF709BB" w14:textId="77777777" w:rsidR="000C3D1B" w:rsidRDefault="000C3D1B"/>
        </w:tc>
        <w:tc>
          <w:tcPr>
            <w:tcW w:w="568" w:type="dxa"/>
          </w:tcPr>
          <w:p w14:paraId="423CEE86" w14:textId="77777777" w:rsidR="000C3D1B" w:rsidRDefault="000C3D1B"/>
        </w:tc>
        <w:tc>
          <w:tcPr>
            <w:tcW w:w="214" w:type="dxa"/>
          </w:tcPr>
          <w:p w14:paraId="36976F3C" w14:textId="77777777" w:rsidR="000C3D1B" w:rsidRDefault="000C3D1B"/>
        </w:tc>
        <w:tc>
          <w:tcPr>
            <w:tcW w:w="72" w:type="dxa"/>
          </w:tcPr>
          <w:p w14:paraId="6A93217E" w14:textId="77777777" w:rsidR="000C3D1B" w:rsidRDefault="000C3D1B"/>
        </w:tc>
        <w:tc>
          <w:tcPr>
            <w:tcW w:w="852" w:type="dxa"/>
          </w:tcPr>
          <w:p w14:paraId="2978D0AB" w14:textId="77777777" w:rsidR="000C3D1B" w:rsidRDefault="000C3D1B"/>
        </w:tc>
        <w:tc>
          <w:tcPr>
            <w:tcW w:w="710" w:type="dxa"/>
          </w:tcPr>
          <w:p w14:paraId="1AE9E732" w14:textId="77777777" w:rsidR="000C3D1B" w:rsidRDefault="000C3D1B"/>
        </w:tc>
        <w:tc>
          <w:tcPr>
            <w:tcW w:w="143" w:type="dxa"/>
          </w:tcPr>
          <w:p w14:paraId="1A57300D" w14:textId="77777777" w:rsidR="000C3D1B" w:rsidRDefault="000C3D1B"/>
        </w:tc>
        <w:tc>
          <w:tcPr>
            <w:tcW w:w="72" w:type="dxa"/>
          </w:tcPr>
          <w:p w14:paraId="1DDB0FC2" w14:textId="77777777" w:rsidR="000C3D1B" w:rsidRDefault="000C3D1B"/>
        </w:tc>
        <w:tc>
          <w:tcPr>
            <w:tcW w:w="214" w:type="dxa"/>
          </w:tcPr>
          <w:p w14:paraId="77F83F51" w14:textId="77777777" w:rsidR="000C3D1B" w:rsidRDefault="000C3D1B"/>
        </w:tc>
        <w:tc>
          <w:tcPr>
            <w:tcW w:w="568" w:type="dxa"/>
          </w:tcPr>
          <w:p w14:paraId="09A20F53" w14:textId="77777777" w:rsidR="000C3D1B" w:rsidRDefault="000C3D1B"/>
        </w:tc>
        <w:tc>
          <w:tcPr>
            <w:tcW w:w="852" w:type="dxa"/>
          </w:tcPr>
          <w:p w14:paraId="2932913C" w14:textId="77777777" w:rsidR="000C3D1B" w:rsidRDefault="000C3D1B"/>
        </w:tc>
        <w:tc>
          <w:tcPr>
            <w:tcW w:w="1560" w:type="dxa"/>
          </w:tcPr>
          <w:p w14:paraId="13FA7979" w14:textId="77777777" w:rsidR="000C3D1B" w:rsidRDefault="000C3D1B"/>
        </w:tc>
        <w:tc>
          <w:tcPr>
            <w:tcW w:w="426" w:type="dxa"/>
          </w:tcPr>
          <w:p w14:paraId="0B12E629" w14:textId="77777777" w:rsidR="000C3D1B" w:rsidRDefault="000C3D1B"/>
        </w:tc>
        <w:tc>
          <w:tcPr>
            <w:tcW w:w="285" w:type="dxa"/>
          </w:tcPr>
          <w:p w14:paraId="6F146625" w14:textId="77777777" w:rsidR="000C3D1B" w:rsidRDefault="000C3D1B"/>
        </w:tc>
        <w:tc>
          <w:tcPr>
            <w:tcW w:w="285" w:type="dxa"/>
          </w:tcPr>
          <w:p w14:paraId="7C9F7C91" w14:textId="77777777" w:rsidR="000C3D1B" w:rsidRDefault="000C3D1B"/>
        </w:tc>
      </w:tr>
      <w:tr w:rsidR="000C3D1B" w14:paraId="42F2DEE9" w14:textId="77777777">
        <w:trPr>
          <w:trHeight w:hRule="exact" w:val="277"/>
        </w:trPr>
        <w:tc>
          <w:tcPr>
            <w:tcW w:w="10221" w:type="dxa"/>
            <w:gridSpan w:val="22"/>
            <w:shd w:val="clear" w:color="000000" w:fill="FFFFFF"/>
            <w:tcMar>
              <w:left w:w="34" w:type="dxa"/>
              <w:right w:w="34" w:type="dxa"/>
            </w:tcMar>
          </w:tcPr>
          <w:p w14:paraId="3BF862CB" w14:textId="77777777" w:rsidR="000C3D1B" w:rsidRDefault="000C3D1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0C3D1B" w14:paraId="6867FC80"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A5E705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4081EA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8BF7B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AA9FD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36C2C0B7" w14:textId="77777777" w:rsidR="000C3D1B" w:rsidRDefault="000C3D1B"/>
        </w:tc>
      </w:tr>
      <w:tr w:rsidR="000C3D1B" w14:paraId="5D15A49F"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84EBA66" w14:textId="77777777" w:rsidR="000C3D1B" w:rsidRDefault="000C3D1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F51DD94" w14:textId="77777777" w:rsidR="000C3D1B" w:rsidRDefault="000C3D1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2AE60CB"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6C4001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8457DD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CF9136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A69DA5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9E919F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E96BA2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714430" w14:textId="77777777" w:rsidR="000C3D1B" w:rsidRDefault="000C3D1B"/>
        </w:tc>
        <w:tc>
          <w:tcPr>
            <w:tcW w:w="285" w:type="dxa"/>
          </w:tcPr>
          <w:p w14:paraId="5F51B83B" w14:textId="77777777" w:rsidR="000C3D1B" w:rsidRDefault="000C3D1B"/>
        </w:tc>
      </w:tr>
      <w:tr w:rsidR="000C3D1B" w14:paraId="108904CC"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5944E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B4FCE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57F3FB"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379C8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7CD7A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6A487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6A971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78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32CDA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08756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8BFD4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7480E974" w14:textId="77777777" w:rsidR="000C3D1B" w:rsidRDefault="000C3D1B"/>
        </w:tc>
      </w:tr>
      <w:tr w:rsidR="000C3D1B" w14:paraId="0C407D06"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89D11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28188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42E35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176B3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78560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88FD7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71B86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BBCAA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59C82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603A1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7EA1477D" w14:textId="77777777" w:rsidR="000C3D1B" w:rsidRDefault="000C3D1B"/>
        </w:tc>
      </w:tr>
      <w:tr w:rsidR="000C3D1B" w14:paraId="54EA25A9" w14:textId="77777777">
        <w:trPr>
          <w:trHeight w:hRule="exact" w:val="2885"/>
        </w:trPr>
        <w:tc>
          <w:tcPr>
            <w:tcW w:w="426" w:type="dxa"/>
          </w:tcPr>
          <w:p w14:paraId="21091756" w14:textId="77777777" w:rsidR="000C3D1B" w:rsidRDefault="000C3D1B"/>
        </w:tc>
        <w:tc>
          <w:tcPr>
            <w:tcW w:w="426" w:type="dxa"/>
          </w:tcPr>
          <w:p w14:paraId="74D11502" w14:textId="77777777" w:rsidR="000C3D1B" w:rsidRDefault="000C3D1B"/>
        </w:tc>
        <w:tc>
          <w:tcPr>
            <w:tcW w:w="852" w:type="dxa"/>
          </w:tcPr>
          <w:p w14:paraId="141FD49B" w14:textId="77777777" w:rsidR="000C3D1B" w:rsidRDefault="000C3D1B"/>
        </w:tc>
        <w:tc>
          <w:tcPr>
            <w:tcW w:w="852" w:type="dxa"/>
          </w:tcPr>
          <w:p w14:paraId="242C00EC" w14:textId="77777777" w:rsidR="000C3D1B" w:rsidRDefault="000C3D1B"/>
        </w:tc>
        <w:tc>
          <w:tcPr>
            <w:tcW w:w="143" w:type="dxa"/>
          </w:tcPr>
          <w:p w14:paraId="472C2391" w14:textId="77777777" w:rsidR="000C3D1B" w:rsidRDefault="000C3D1B"/>
        </w:tc>
        <w:tc>
          <w:tcPr>
            <w:tcW w:w="143" w:type="dxa"/>
          </w:tcPr>
          <w:p w14:paraId="035D569C" w14:textId="77777777" w:rsidR="000C3D1B" w:rsidRDefault="000C3D1B"/>
        </w:tc>
        <w:tc>
          <w:tcPr>
            <w:tcW w:w="235" w:type="dxa"/>
          </w:tcPr>
          <w:p w14:paraId="2ED0457C" w14:textId="77777777" w:rsidR="000C3D1B" w:rsidRDefault="000C3D1B"/>
        </w:tc>
        <w:tc>
          <w:tcPr>
            <w:tcW w:w="334" w:type="dxa"/>
          </w:tcPr>
          <w:p w14:paraId="07068356" w14:textId="77777777" w:rsidR="000C3D1B" w:rsidRDefault="000C3D1B"/>
        </w:tc>
        <w:tc>
          <w:tcPr>
            <w:tcW w:w="568" w:type="dxa"/>
          </w:tcPr>
          <w:p w14:paraId="1FE93331" w14:textId="77777777" w:rsidR="000C3D1B" w:rsidRDefault="000C3D1B"/>
        </w:tc>
        <w:tc>
          <w:tcPr>
            <w:tcW w:w="214" w:type="dxa"/>
          </w:tcPr>
          <w:p w14:paraId="505D9413" w14:textId="77777777" w:rsidR="000C3D1B" w:rsidRDefault="000C3D1B"/>
        </w:tc>
        <w:tc>
          <w:tcPr>
            <w:tcW w:w="72" w:type="dxa"/>
          </w:tcPr>
          <w:p w14:paraId="31067C5D" w14:textId="77777777" w:rsidR="000C3D1B" w:rsidRDefault="000C3D1B"/>
        </w:tc>
        <w:tc>
          <w:tcPr>
            <w:tcW w:w="852" w:type="dxa"/>
          </w:tcPr>
          <w:p w14:paraId="60DDBEFF" w14:textId="77777777" w:rsidR="000C3D1B" w:rsidRDefault="000C3D1B"/>
        </w:tc>
        <w:tc>
          <w:tcPr>
            <w:tcW w:w="710" w:type="dxa"/>
          </w:tcPr>
          <w:p w14:paraId="35F513DB" w14:textId="77777777" w:rsidR="000C3D1B" w:rsidRDefault="000C3D1B"/>
        </w:tc>
        <w:tc>
          <w:tcPr>
            <w:tcW w:w="143" w:type="dxa"/>
          </w:tcPr>
          <w:p w14:paraId="16077C85" w14:textId="77777777" w:rsidR="000C3D1B" w:rsidRDefault="000C3D1B"/>
        </w:tc>
        <w:tc>
          <w:tcPr>
            <w:tcW w:w="72" w:type="dxa"/>
          </w:tcPr>
          <w:p w14:paraId="3840CA7E" w14:textId="77777777" w:rsidR="000C3D1B" w:rsidRDefault="000C3D1B"/>
        </w:tc>
        <w:tc>
          <w:tcPr>
            <w:tcW w:w="214" w:type="dxa"/>
          </w:tcPr>
          <w:p w14:paraId="28A504E3" w14:textId="77777777" w:rsidR="000C3D1B" w:rsidRDefault="000C3D1B"/>
        </w:tc>
        <w:tc>
          <w:tcPr>
            <w:tcW w:w="568" w:type="dxa"/>
          </w:tcPr>
          <w:p w14:paraId="5DB94C62" w14:textId="77777777" w:rsidR="000C3D1B" w:rsidRDefault="000C3D1B"/>
        </w:tc>
        <w:tc>
          <w:tcPr>
            <w:tcW w:w="852" w:type="dxa"/>
          </w:tcPr>
          <w:p w14:paraId="28B4363A" w14:textId="77777777" w:rsidR="000C3D1B" w:rsidRDefault="000C3D1B"/>
        </w:tc>
        <w:tc>
          <w:tcPr>
            <w:tcW w:w="1560" w:type="dxa"/>
          </w:tcPr>
          <w:p w14:paraId="249114C1" w14:textId="77777777" w:rsidR="000C3D1B" w:rsidRDefault="000C3D1B"/>
        </w:tc>
        <w:tc>
          <w:tcPr>
            <w:tcW w:w="426" w:type="dxa"/>
          </w:tcPr>
          <w:p w14:paraId="6CD6071A" w14:textId="77777777" w:rsidR="000C3D1B" w:rsidRDefault="000C3D1B"/>
        </w:tc>
        <w:tc>
          <w:tcPr>
            <w:tcW w:w="285" w:type="dxa"/>
          </w:tcPr>
          <w:p w14:paraId="69DB6C3A" w14:textId="77777777" w:rsidR="000C3D1B" w:rsidRDefault="000C3D1B"/>
        </w:tc>
        <w:tc>
          <w:tcPr>
            <w:tcW w:w="285" w:type="dxa"/>
          </w:tcPr>
          <w:p w14:paraId="21D3C99C" w14:textId="77777777" w:rsidR="000C3D1B" w:rsidRDefault="000C3D1B"/>
        </w:tc>
      </w:tr>
      <w:tr w:rsidR="000C3D1B" w14:paraId="515BCF4E" w14:textId="77777777">
        <w:trPr>
          <w:trHeight w:hRule="exact" w:val="277"/>
        </w:trPr>
        <w:tc>
          <w:tcPr>
            <w:tcW w:w="426" w:type="dxa"/>
          </w:tcPr>
          <w:p w14:paraId="35B3A2E1" w14:textId="77777777" w:rsidR="000C3D1B" w:rsidRDefault="000C3D1B"/>
        </w:tc>
        <w:tc>
          <w:tcPr>
            <w:tcW w:w="426" w:type="dxa"/>
          </w:tcPr>
          <w:p w14:paraId="477C6D73" w14:textId="77777777" w:rsidR="000C3D1B" w:rsidRDefault="000C3D1B"/>
        </w:tc>
        <w:tc>
          <w:tcPr>
            <w:tcW w:w="852" w:type="dxa"/>
          </w:tcPr>
          <w:p w14:paraId="0B7FBB35" w14:textId="77777777" w:rsidR="000C3D1B" w:rsidRDefault="000C3D1B"/>
        </w:tc>
        <w:tc>
          <w:tcPr>
            <w:tcW w:w="852" w:type="dxa"/>
          </w:tcPr>
          <w:p w14:paraId="3E3D9F58" w14:textId="77777777" w:rsidR="000C3D1B" w:rsidRDefault="000C3D1B"/>
        </w:tc>
        <w:tc>
          <w:tcPr>
            <w:tcW w:w="143" w:type="dxa"/>
          </w:tcPr>
          <w:p w14:paraId="5D16CA8F" w14:textId="77777777" w:rsidR="000C3D1B" w:rsidRDefault="000C3D1B"/>
        </w:tc>
        <w:tc>
          <w:tcPr>
            <w:tcW w:w="143" w:type="dxa"/>
          </w:tcPr>
          <w:p w14:paraId="4E65B6C0" w14:textId="77777777" w:rsidR="000C3D1B" w:rsidRDefault="000C3D1B"/>
        </w:tc>
        <w:tc>
          <w:tcPr>
            <w:tcW w:w="235" w:type="dxa"/>
          </w:tcPr>
          <w:p w14:paraId="2F20C5AF" w14:textId="77777777" w:rsidR="000C3D1B" w:rsidRDefault="000C3D1B"/>
        </w:tc>
        <w:tc>
          <w:tcPr>
            <w:tcW w:w="334" w:type="dxa"/>
          </w:tcPr>
          <w:p w14:paraId="174C8D90" w14:textId="77777777" w:rsidR="000C3D1B" w:rsidRDefault="000C3D1B"/>
        </w:tc>
        <w:tc>
          <w:tcPr>
            <w:tcW w:w="568" w:type="dxa"/>
          </w:tcPr>
          <w:p w14:paraId="6EDF8F9F" w14:textId="77777777" w:rsidR="000C3D1B" w:rsidRDefault="000C3D1B"/>
        </w:tc>
        <w:tc>
          <w:tcPr>
            <w:tcW w:w="2283" w:type="dxa"/>
            <w:gridSpan w:val="7"/>
            <w:shd w:val="clear" w:color="000000" w:fill="FFFFFF"/>
            <w:tcMar>
              <w:left w:w="34" w:type="dxa"/>
              <w:right w:w="34" w:type="dxa"/>
            </w:tcMar>
          </w:tcPr>
          <w:p w14:paraId="1195BD74" w14:textId="77777777" w:rsidR="000C3D1B" w:rsidRDefault="000C3D1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3891B3D4" w14:textId="77777777" w:rsidR="000C3D1B" w:rsidRDefault="000C3D1B"/>
        </w:tc>
        <w:tc>
          <w:tcPr>
            <w:tcW w:w="852" w:type="dxa"/>
          </w:tcPr>
          <w:p w14:paraId="48AC97B1" w14:textId="77777777" w:rsidR="000C3D1B" w:rsidRDefault="000C3D1B"/>
        </w:tc>
        <w:tc>
          <w:tcPr>
            <w:tcW w:w="1560" w:type="dxa"/>
          </w:tcPr>
          <w:p w14:paraId="20444CAD" w14:textId="77777777" w:rsidR="000C3D1B" w:rsidRDefault="000C3D1B"/>
        </w:tc>
        <w:tc>
          <w:tcPr>
            <w:tcW w:w="426" w:type="dxa"/>
          </w:tcPr>
          <w:p w14:paraId="773E477C" w14:textId="77777777" w:rsidR="000C3D1B" w:rsidRDefault="000C3D1B"/>
        </w:tc>
        <w:tc>
          <w:tcPr>
            <w:tcW w:w="285" w:type="dxa"/>
          </w:tcPr>
          <w:p w14:paraId="2B495A8E" w14:textId="77777777" w:rsidR="000C3D1B" w:rsidRDefault="000C3D1B"/>
        </w:tc>
        <w:tc>
          <w:tcPr>
            <w:tcW w:w="285" w:type="dxa"/>
          </w:tcPr>
          <w:p w14:paraId="3823D2D4" w14:textId="77777777" w:rsidR="000C3D1B" w:rsidRDefault="000C3D1B"/>
        </w:tc>
      </w:tr>
    </w:tbl>
    <w:p w14:paraId="4A2CB755"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0C3D1B" w14:paraId="5621C0F6" w14:textId="77777777">
        <w:trPr>
          <w:trHeight w:hRule="exact" w:val="416"/>
        </w:trPr>
        <w:tc>
          <w:tcPr>
            <w:tcW w:w="4692" w:type="dxa"/>
            <w:gridSpan w:val="2"/>
            <w:shd w:val="clear" w:color="C0C0C0" w:fill="FFFFFF"/>
            <w:tcMar>
              <w:left w:w="34" w:type="dxa"/>
              <w:right w:w="34" w:type="dxa"/>
            </w:tcMar>
          </w:tcPr>
          <w:p w14:paraId="3082031C"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135" w:type="dxa"/>
          </w:tcPr>
          <w:p w14:paraId="06BE0ABD" w14:textId="77777777" w:rsidR="000C3D1B" w:rsidRDefault="000C3D1B"/>
        </w:tc>
        <w:tc>
          <w:tcPr>
            <w:tcW w:w="3970" w:type="dxa"/>
          </w:tcPr>
          <w:p w14:paraId="43AEA5AA" w14:textId="77777777" w:rsidR="000C3D1B" w:rsidRDefault="000C3D1B"/>
        </w:tc>
        <w:tc>
          <w:tcPr>
            <w:tcW w:w="1007" w:type="dxa"/>
            <w:shd w:val="clear" w:color="C0C0C0" w:fill="FFFFFF"/>
            <w:tcMar>
              <w:left w:w="34" w:type="dxa"/>
              <w:right w:w="34" w:type="dxa"/>
            </w:tcMar>
          </w:tcPr>
          <w:p w14:paraId="1E163CA8"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2</w:t>
            </w:r>
          </w:p>
        </w:tc>
      </w:tr>
      <w:tr w:rsidR="000C3D1B" w14:paraId="69F16B1B" w14:textId="77777777">
        <w:trPr>
          <w:trHeight w:hRule="exact" w:val="277"/>
        </w:trPr>
        <w:tc>
          <w:tcPr>
            <w:tcW w:w="3842" w:type="dxa"/>
            <w:shd w:val="clear" w:color="000000" w:fill="FFFFFF"/>
            <w:tcMar>
              <w:left w:w="34" w:type="dxa"/>
              <w:right w:w="34" w:type="dxa"/>
            </w:tcMar>
          </w:tcPr>
          <w:p w14:paraId="67F48597" w14:textId="77777777" w:rsidR="000C3D1B" w:rsidRDefault="000C3D1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2AB5E519" w14:textId="77777777" w:rsidR="000C3D1B" w:rsidRDefault="000C3D1B"/>
        </w:tc>
        <w:tc>
          <w:tcPr>
            <w:tcW w:w="1135" w:type="dxa"/>
          </w:tcPr>
          <w:p w14:paraId="1F22B17F" w14:textId="77777777" w:rsidR="000C3D1B" w:rsidRDefault="000C3D1B"/>
        </w:tc>
        <w:tc>
          <w:tcPr>
            <w:tcW w:w="3970" w:type="dxa"/>
          </w:tcPr>
          <w:p w14:paraId="11001E92" w14:textId="77777777" w:rsidR="000C3D1B" w:rsidRDefault="000C3D1B"/>
        </w:tc>
        <w:tc>
          <w:tcPr>
            <w:tcW w:w="993" w:type="dxa"/>
          </w:tcPr>
          <w:p w14:paraId="4CA17AD0" w14:textId="77777777" w:rsidR="000C3D1B" w:rsidRDefault="000C3D1B"/>
        </w:tc>
      </w:tr>
      <w:tr w:rsidR="000C3D1B" w14:paraId="0A3CA9EE" w14:textId="77777777">
        <w:trPr>
          <w:trHeight w:hRule="exact" w:val="138"/>
        </w:trPr>
        <w:tc>
          <w:tcPr>
            <w:tcW w:w="3828" w:type="dxa"/>
          </w:tcPr>
          <w:p w14:paraId="6DA6DA13" w14:textId="77777777" w:rsidR="000C3D1B" w:rsidRDefault="000C3D1B"/>
        </w:tc>
        <w:tc>
          <w:tcPr>
            <w:tcW w:w="852" w:type="dxa"/>
          </w:tcPr>
          <w:p w14:paraId="350900FE" w14:textId="77777777" w:rsidR="000C3D1B" w:rsidRDefault="000C3D1B"/>
        </w:tc>
        <w:tc>
          <w:tcPr>
            <w:tcW w:w="1135" w:type="dxa"/>
          </w:tcPr>
          <w:p w14:paraId="3577CDF1" w14:textId="77777777" w:rsidR="000C3D1B" w:rsidRDefault="000C3D1B"/>
        </w:tc>
        <w:tc>
          <w:tcPr>
            <w:tcW w:w="3970" w:type="dxa"/>
          </w:tcPr>
          <w:p w14:paraId="50245CD5" w14:textId="77777777" w:rsidR="000C3D1B" w:rsidRDefault="000C3D1B"/>
        </w:tc>
        <w:tc>
          <w:tcPr>
            <w:tcW w:w="993" w:type="dxa"/>
          </w:tcPr>
          <w:p w14:paraId="1E0A3FC2" w14:textId="77777777" w:rsidR="000C3D1B" w:rsidRDefault="000C3D1B"/>
        </w:tc>
      </w:tr>
      <w:tr w:rsidR="000C3D1B" w14:paraId="13D0B909" w14:textId="77777777">
        <w:trPr>
          <w:trHeight w:hRule="exact" w:val="304"/>
        </w:trPr>
        <w:tc>
          <w:tcPr>
            <w:tcW w:w="10788" w:type="dxa"/>
            <w:gridSpan w:val="5"/>
            <w:shd w:val="clear" w:color="000000" w:fill="FFFFFF"/>
            <w:tcMar>
              <w:left w:w="34" w:type="dxa"/>
              <w:right w:w="34" w:type="dxa"/>
            </w:tcMar>
          </w:tcPr>
          <w:p w14:paraId="544FC8A1" w14:textId="77777777" w:rsidR="000C3D1B" w:rsidRDefault="000C3D1B">
            <w:pPr>
              <w:spacing w:after="0" w:line="240" w:lineRule="auto"/>
              <w:rPr>
                <w:sz w:val="24"/>
                <w:szCs w:val="24"/>
              </w:rPr>
            </w:pPr>
            <w:r>
              <w:rPr>
                <w:rFonts w:ascii="Times New Roman" w:hAnsi="Times New Roman" w:cs="Times New Roman"/>
                <w:i/>
                <w:color w:val="000000"/>
                <w:sz w:val="24"/>
                <w:szCs w:val="24"/>
              </w:rPr>
              <w:t>канд. техн. наук,  доцент, Королев А.С. _________________</w:t>
            </w:r>
          </w:p>
        </w:tc>
      </w:tr>
      <w:tr w:rsidR="000C3D1B" w14:paraId="124A9154" w14:textId="77777777">
        <w:trPr>
          <w:trHeight w:hRule="exact" w:val="1666"/>
        </w:trPr>
        <w:tc>
          <w:tcPr>
            <w:tcW w:w="3828" w:type="dxa"/>
          </w:tcPr>
          <w:p w14:paraId="49573B00" w14:textId="77777777" w:rsidR="000C3D1B" w:rsidRDefault="000C3D1B"/>
        </w:tc>
        <w:tc>
          <w:tcPr>
            <w:tcW w:w="852" w:type="dxa"/>
          </w:tcPr>
          <w:p w14:paraId="327F59B3" w14:textId="77777777" w:rsidR="000C3D1B" w:rsidRDefault="000C3D1B"/>
        </w:tc>
        <w:tc>
          <w:tcPr>
            <w:tcW w:w="1135" w:type="dxa"/>
          </w:tcPr>
          <w:p w14:paraId="5AA0F4AD" w14:textId="77777777" w:rsidR="000C3D1B" w:rsidRDefault="000C3D1B"/>
        </w:tc>
        <w:tc>
          <w:tcPr>
            <w:tcW w:w="3970" w:type="dxa"/>
          </w:tcPr>
          <w:p w14:paraId="6BD78A14" w14:textId="77777777" w:rsidR="000C3D1B" w:rsidRDefault="000C3D1B"/>
        </w:tc>
        <w:tc>
          <w:tcPr>
            <w:tcW w:w="993" w:type="dxa"/>
          </w:tcPr>
          <w:p w14:paraId="46D91D6C" w14:textId="77777777" w:rsidR="000C3D1B" w:rsidRDefault="000C3D1B"/>
        </w:tc>
      </w:tr>
      <w:tr w:rsidR="000C3D1B" w14:paraId="6192CB85" w14:textId="77777777">
        <w:trPr>
          <w:trHeight w:hRule="exact" w:val="277"/>
        </w:trPr>
        <w:tc>
          <w:tcPr>
            <w:tcW w:w="5826" w:type="dxa"/>
            <w:gridSpan w:val="3"/>
            <w:shd w:val="clear" w:color="000000" w:fill="FFFFFF"/>
            <w:tcMar>
              <w:left w:w="34" w:type="dxa"/>
              <w:right w:w="34" w:type="dxa"/>
            </w:tcMar>
          </w:tcPr>
          <w:p w14:paraId="51B5F5DE"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4CA621E2" w14:textId="77777777" w:rsidR="000C3D1B" w:rsidRDefault="000C3D1B"/>
        </w:tc>
        <w:tc>
          <w:tcPr>
            <w:tcW w:w="993" w:type="dxa"/>
          </w:tcPr>
          <w:p w14:paraId="1C6ECBF2" w14:textId="77777777" w:rsidR="000C3D1B" w:rsidRDefault="000C3D1B"/>
        </w:tc>
      </w:tr>
      <w:tr w:rsidR="000C3D1B" w14:paraId="44DA3A8E" w14:textId="77777777">
        <w:trPr>
          <w:trHeight w:hRule="exact" w:val="304"/>
        </w:trPr>
        <w:tc>
          <w:tcPr>
            <w:tcW w:w="10788" w:type="dxa"/>
            <w:gridSpan w:val="5"/>
            <w:shd w:val="clear" w:color="000000" w:fill="FFFFFF"/>
            <w:tcMar>
              <w:left w:w="34" w:type="dxa"/>
              <w:right w:w="34" w:type="dxa"/>
            </w:tcMar>
          </w:tcPr>
          <w:p w14:paraId="57968787" w14:textId="77777777" w:rsidR="000C3D1B" w:rsidRDefault="000C3D1B">
            <w:pPr>
              <w:spacing w:after="0" w:line="240" w:lineRule="auto"/>
              <w:rPr>
                <w:sz w:val="24"/>
                <w:szCs w:val="24"/>
              </w:rPr>
            </w:pPr>
            <w:r>
              <w:rPr>
                <w:rFonts w:ascii="Times New Roman" w:hAnsi="Times New Roman" w:cs="Times New Roman"/>
                <w:b/>
                <w:color w:val="000000"/>
                <w:sz w:val="24"/>
                <w:szCs w:val="24"/>
              </w:rPr>
              <w:t>Методы исследований в области системной инженерии и информационных технологий</w:t>
            </w:r>
          </w:p>
        </w:tc>
      </w:tr>
      <w:tr w:rsidR="000C3D1B" w14:paraId="1D0462C7" w14:textId="77777777">
        <w:trPr>
          <w:trHeight w:hRule="exact" w:val="277"/>
        </w:trPr>
        <w:tc>
          <w:tcPr>
            <w:tcW w:w="3828" w:type="dxa"/>
          </w:tcPr>
          <w:p w14:paraId="030544BD" w14:textId="77777777" w:rsidR="000C3D1B" w:rsidRDefault="000C3D1B"/>
        </w:tc>
        <w:tc>
          <w:tcPr>
            <w:tcW w:w="852" w:type="dxa"/>
          </w:tcPr>
          <w:p w14:paraId="7C2AB064" w14:textId="77777777" w:rsidR="000C3D1B" w:rsidRDefault="000C3D1B"/>
        </w:tc>
        <w:tc>
          <w:tcPr>
            <w:tcW w:w="1135" w:type="dxa"/>
          </w:tcPr>
          <w:p w14:paraId="0CBDF334" w14:textId="77777777" w:rsidR="000C3D1B" w:rsidRDefault="000C3D1B"/>
        </w:tc>
        <w:tc>
          <w:tcPr>
            <w:tcW w:w="3970" w:type="dxa"/>
          </w:tcPr>
          <w:p w14:paraId="6E27DAA5" w14:textId="77777777" w:rsidR="000C3D1B" w:rsidRDefault="000C3D1B"/>
        </w:tc>
        <w:tc>
          <w:tcPr>
            <w:tcW w:w="993" w:type="dxa"/>
          </w:tcPr>
          <w:p w14:paraId="09FBD418" w14:textId="77777777" w:rsidR="000C3D1B" w:rsidRDefault="000C3D1B"/>
        </w:tc>
      </w:tr>
      <w:tr w:rsidR="000C3D1B" w14:paraId="482E8907" w14:textId="77777777">
        <w:trPr>
          <w:trHeight w:hRule="exact" w:val="277"/>
        </w:trPr>
        <w:tc>
          <w:tcPr>
            <w:tcW w:w="5826" w:type="dxa"/>
            <w:gridSpan w:val="3"/>
            <w:shd w:val="clear" w:color="000000" w:fill="FFFFFF"/>
            <w:tcMar>
              <w:left w:w="34" w:type="dxa"/>
              <w:right w:w="34" w:type="dxa"/>
            </w:tcMar>
          </w:tcPr>
          <w:p w14:paraId="4C4E3FC3" w14:textId="77777777" w:rsidR="000C3D1B" w:rsidRDefault="000C3D1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70F10303" w14:textId="77777777" w:rsidR="000C3D1B" w:rsidRDefault="000C3D1B"/>
        </w:tc>
        <w:tc>
          <w:tcPr>
            <w:tcW w:w="993" w:type="dxa"/>
          </w:tcPr>
          <w:p w14:paraId="690D8EDC" w14:textId="77777777" w:rsidR="000C3D1B" w:rsidRDefault="000C3D1B"/>
        </w:tc>
      </w:tr>
      <w:tr w:rsidR="000C3D1B" w14:paraId="407BA36F" w14:textId="77777777">
        <w:trPr>
          <w:trHeight w:hRule="exact" w:val="855"/>
        </w:trPr>
        <w:tc>
          <w:tcPr>
            <w:tcW w:w="10788" w:type="dxa"/>
            <w:gridSpan w:val="5"/>
            <w:shd w:val="clear" w:color="000000" w:fill="FFFFFF"/>
            <w:tcMar>
              <w:left w:w="34" w:type="dxa"/>
              <w:right w:w="34" w:type="dxa"/>
            </w:tcMar>
          </w:tcPr>
          <w:p w14:paraId="3C4BBC17" w14:textId="77777777" w:rsidR="000C3D1B" w:rsidRDefault="000C3D1B">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27.04.03 Системный анализ и управление (приказ Минобрнауки России от 29.07.2020 г. № 837)</w:t>
            </w:r>
          </w:p>
        </w:tc>
      </w:tr>
      <w:tr w:rsidR="000C3D1B" w14:paraId="6BB01C4B" w14:textId="77777777">
        <w:trPr>
          <w:trHeight w:hRule="exact" w:val="277"/>
        </w:trPr>
        <w:tc>
          <w:tcPr>
            <w:tcW w:w="3828" w:type="dxa"/>
          </w:tcPr>
          <w:p w14:paraId="6239B46F" w14:textId="77777777" w:rsidR="000C3D1B" w:rsidRDefault="000C3D1B"/>
        </w:tc>
        <w:tc>
          <w:tcPr>
            <w:tcW w:w="852" w:type="dxa"/>
          </w:tcPr>
          <w:p w14:paraId="5ACC01BB" w14:textId="77777777" w:rsidR="000C3D1B" w:rsidRDefault="000C3D1B"/>
        </w:tc>
        <w:tc>
          <w:tcPr>
            <w:tcW w:w="1135" w:type="dxa"/>
          </w:tcPr>
          <w:p w14:paraId="5F6B42FD" w14:textId="77777777" w:rsidR="000C3D1B" w:rsidRDefault="000C3D1B"/>
        </w:tc>
        <w:tc>
          <w:tcPr>
            <w:tcW w:w="3970" w:type="dxa"/>
          </w:tcPr>
          <w:p w14:paraId="30F5DEDE" w14:textId="77777777" w:rsidR="000C3D1B" w:rsidRDefault="000C3D1B"/>
        </w:tc>
        <w:tc>
          <w:tcPr>
            <w:tcW w:w="993" w:type="dxa"/>
          </w:tcPr>
          <w:p w14:paraId="6373C742" w14:textId="77777777" w:rsidR="000C3D1B" w:rsidRDefault="000C3D1B"/>
        </w:tc>
      </w:tr>
      <w:tr w:rsidR="000C3D1B" w14:paraId="111F280D" w14:textId="77777777">
        <w:trPr>
          <w:trHeight w:hRule="exact" w:val="277"/>
        </w:trPr>
        <w:tc>
          <w:tcPr>
            <w:tcW w:w="5826" w:type="dxa"/>
            <w:gridSpan w:val="3"/>
            <w:shd w:val="clear" w:color="000000" w:fill="FFFFFF"/>
            <w:tcMar>
              <w:left w:w="34" w:type="dxa"/>
              <w:right w:w="34" w:type="dxa"/>
            </w:tcMar>
          </w:tcPr>
          <w:p w14:paraId="5E3A69F9" w14:textId="77777777" w:rsidR="000C3D1B" w:rsidRDefault="000C3D1B">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020051B3" w14:textId="77777777" w:rsidR="000C3D1B" w:rsidRDefault="000C3D1B"/>
        </w:tc>
        <w:tc>
          <w:tcPr>
            <w:tcW w:w="993" w:type="dxa"/>
          </w:tcPr>
          <w:p w14:paraId="614AE424" w14:textId="77777777" w:rsidR="000C3D1B" w:rsidRDefault="000C3D1B"/>
        </w:tc>
      </w:tr>
      <w:tr w:rsidR="000C3D1B" w14:paraId="6EC287F3" w14:textId="77777777">
        <w:trPr>
          <w:trHeight w:hRule="exact" w:val="585"/>
        </w:trPr>
        <w:tc>
          <w:tcPr>
            <w:tcW w:w="10788" w:type="dxa"/>
            <w:gridSpan w:val="5"/>
            <w:shd w:val="clear" w:color="000000" w:fill="FFFFFF"/>
            <w:tcMar>
              <w:left w:w="34" w:type="dxa"/>
              <w:right w:w="34" w:type="dxa"/>
            </w:tcMar>
          </w:tcPr>
          <w:p w14:paraId="73504593"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 27.04.03 Системный анализ и управление</w:t>
            </w:r>
          </w:p>
          <w:p w14:paraId="698A03D9"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 «Инженерия автоматизированных систем»</w:t>
            </w:r>
          </w:p>
        </w:tc>
      </w:tr>
      <w:tr w:rsidR="000C3D1B" w14:paraId="0BD11A79" w14:textId="77777777">
        <w:trPr>
          <w:trHeight w:hRule="exact" w:val="277"/>
        </w:trPr>
        <w:tc>
          <w:tcPr>
            <w:tcW w:w="3828" w:type="dxa"/>
          </w:tcPr>
          <w:p w14:paraId="37E6799A" w14:textId="77777777" w:rsidR="000C3D1B" w:rsidRDefault="000C3D1B"/>
        </w:tc>
        <w:tc>
          <w:tcPr>
            <w:tcW w:w="852" w:type="dxa"/>
          </w:tcPr>
          <w:p w14:paraId="1FD3DA65" w14:textId="77777777" w:rsidR="000C3D1B" w:rsidRDefault="000C3D1B"/>
        </w:tc>
        <w:tc>
          <w:tcPr>
            <w:tcW w:w="1135" w:type="dxa"/>
          </w:tcPr>
          <w:p w14:paraId="1D6E192E" w14:textId="77777777" w:rsidR="000C3D1B" w:rsidRDefault="000C3D1B"/>
        </w:tc>
        <w:tc>
          <w:tcPr>
            <w:tcW w:w="3970" w:type="dxa"/>
          </w:tcPr>
          <w:p w14:paraId="23C8ADF0" w14:textId="77777777" w:rsidR="000C3D1B" w:rsidRDefault="000C3D1B"/>
        </w:tc>
        <w:tc>
          <w:tcPr>
            <w:tcW w:w="993" w:type="dxa"/>
          </w:tcPr>
          <w:p w14:paraId="64C59AD0" w14:textId="77777777" w:rsidR="000C3D1B" w:rsidRDefault="000C3D1B"/>
        </w:tc>
      </w:tr>
      <w:tr w:rsidR="000C3D1B" w14:paraId="15206C94" w14:textId="77777777">
        <w:trPr>
          <w:trHeight w:hRule="exact" w:val="277"/>
        </w:trPr>
        <w:tc>
          <w:tcPr>
            <w:tcW w:w="10788" w:type="dxa"/>
            <w:gridSpan w:val="5"/>
            <w:shd w:val="clear" w:color="000000" w:fill="FFFFFF"/>
            <w:tcMar>
              <w:left w:w="34" w:type="dxa"/>
              <w:right w:w="34" w:type="dxa"/>
            </w:tcMar>
          </w:tcPr>
          <w:p w14:paraId="6FF13F90"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0C3D1B" w14:paraId="3FE55359" w14:textId="77777777">
        <w:trPr>
          <w:trHeight w:hRule="exact" w:val="304"/>
        </w:trPr>
        <w:tc>
          <w:tcPr>
            <w:tcW w:w="10788" w:type="dxa"/>
            <w:gridSpan w:val="5"/>
            <w:shd w:val="clear" w:color="000000" w:fill="FFFFFF"/>
            <w:tcMar>
              <w:left w:w="34" w:type="dxa"/>
              <w:right w:w="34" w:type="dxa"/>
            </w:tcMar>
          </w:tcPr>
          <w:p w14:paraId="17F22796"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0B45ECF5" w14:textId="77777777">
        <w:trPr>
          <w:trHeight w:hRule="exact" w:val="138"/>
        </w:trPr>
        <w:tc>
          <w:tcPr>
            <w:tcW w:w="3828" w:type="dxa"/>
          </w:tcPr>
          <w:p w14:paraId="5BBB5D77" w14:textId="77777777" w:rsidR="000C3D1B" w:rsidRDefault="000C3D1B"/>
        </w:tc>
        <w:tc>
          <w:tcPr>
            <w:tcW w:w="852" w:type="dxa"/>
          </w:tcPr>
          <w:p w14:paraId="3DFD79CB" w14:textId="77777777" w:rsidR="000C3D1B" w:rsidRDefault="000C3D1B"/>
        </w:tc>
        <w:tc>
          <w:tcPr>
            <w:tcW w:w="1135" w:type="dxa"/>
          </w:tcPr>
          <w:p w14:paraId="4036393D" w14:textId="77777777" w:rsidR="000C3D1B" w:rsidRDefault="000C3D1B"/>
        </w:tc>
        <w:tc>
          <w:tcPr>
            <w:tcW w:w="3970" w:type="dxa"/>
          </w:tcPr>
          <w:p w14:paraId="7B3EA07D" w14:textId="77777777" w:rsidR="000C3D1B" w:rsidRDefault="000C3D1B"/>
        </w:tc>
        <w:tc>
          <w:tcPr>
            <w:tcW w:w="993" w:type="dxa"/>
          </w:tcPr>
          <w:p w14:paraId="2C9FD89E" w14:textId="77777777" w:rsidR="000C3D1B" w:rsidRDefault="000C3D1B"/>
        </w:tc>
      </w:tr>
      <w:tr w:rsidR="000C3D1B" w14:paraId="6AFDF476" w14:textId="77777777">
        <w:trPr>
          <w:trHeight w:hRule="exact" w:val="1125"/>
        </w:trPr>
        <w:tc>
          <w:tcPr>
            <w:tcW w:w="10788" w:type="dxa"/>
            <w:gridSpan w:val="5"/>
            <w:shd w:val="clear" w:color="000000" w:fill="FFFFFF"/>
            <w:tcMar>
              <w:left w:w="34" w:type="dxa"/>
              <w:right w:w="34" w:type="dxa"/>
            </w:tcMar>
          </w:tcPr>
          <w:p w14:paraId="14A03864"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16.03.2021 № 7-20/21</w:t>
            </w:r>
          </w:p>
          <w:p w14:paraId="61A00F72" w14:textId="77777777" w:rsidR="000C3D1B" w:rsidRDefault="000C3D1B">
            <w:pPr>
              <w:spacing w:after="0" w:line="240" w:lineRule="auto"/>
              <w:rPr>
                <w:sz w:val="24"/>
                <w:szCs w:val="24"/>
              </w:rPr>
            </w:pPr>
          </w:p>
          <w:p w14:paraId="547D6E51"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Королев А.С. ___________________</w:t>
            </w:r>
          </w:p>
        </w:tc>
      </w:tr>
    </w:tbl>
    <w:p w14:paraId="2B98474F"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2582"/>
        <w:gridCol w:w="1925"/>
        <w:gridCol w:w="403"/>
        <w:gridCol w:w="4331"/>
        <w:gridCol w:w="964"/>
      </w:tblGrid>
      <w:tr w:rsidR="000C3D1B" w14:paraId="4528BB18" w14:textId="77777777">
        <w:trPr>
          <w:trHeight w:hRule="exact" w:val="416"/>
        </w:trPr>
        <w:tc>
          <w:tcPr>
            <w:tcW w:w="4692" w:type="dxa"/>
            <w:gridSpan w:val="2"/>
            <w:shd w:val="clear" w:color="C0C0C0" w:fill="FFFFFF"/>
            <w:tcMar>
              <w:left w:w="34" w:type="dxa"/>
              <w:right w:w="34" w:type="dxa"/>
            </w:tcMar>
          </w:tcPr>
          <w:p w14:paraId="0BF45FAB"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26" w:type="dxa"/>
          </w:tcPr>
          <w:p w14:paraId="3906DEEA" w14:textId="77777777" w:rsidR="000C3D1B" w:rsidRDefault="000C3D1B"/>
        </w:tc>
        <w:tc>
          <w:tcPr>
            <w:tcW w:w="4679" w:type="dxa"/>
          </w:tcPr>
          <w:p w14:paraId="57A28EE6" w14:textId="77777777" w:rsidR="000C3D1B" w:rsidRDefault="000C3D1B"/>
        </w:tc>
        <w:tc>
          <w:tcPr>
            <w:tcW w:w="1007" w:type="dxa"/>
            <w:shd w:val="clear" w:color="C0C0C0" w:fill="FFFFFF"/>
            <w:tcMar>
              <w:left w:w="34" w:type="dxa"/>
              <w:right w:w="34" w:type="dxa"/>
            </w:tcMar>
          </w:tcPr>
          <w:p w14:paraId="1250E9DF"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3</w:t>
            </w:r>
          </w:p>
        </w:tc>
      </w:tr>
      <w:tr w:rsidR="000C3D1B" w14:paraId="5E809E4D" w14:textId="77777777">
        <w:trPr>
          <w:trHeight w:hRule="exact" w:val="138"/>
        </w:trPr>
        <w:tc>
          <w:tcPr>
            <w:tcW w:w="2694" w:type="dxa"/>
          </w:tcPr>
          <w:p w14:paraId="469E7291" w14:textId="77777777" w:rsidR="000C3D1B" w:rsidRDefault="000C3D1B"/>
        </w:tc>
        <w:tc>
          <w:tcPr>
            <w:tcW w:w="1986" w:type="dxa"/>
          </w:tcPr>
          <w:p w14:paraId="479DFF44" w14:textId="77777777" w:rsidR="000C3D1B" w:rsidRDefault="000C3D1B"/>
        </w:tc>
        <w:tc>
          <w:tcPr>
            <w:tcW w:w="426" w:type="dxa"/>
          </w:tcPr>
          <w:p w14:paraId="13569E56" w14:textId="77777777" w:rsidR="000C3D1B" w:rsidRDefault="000C3D1B"/>
        </w:tc>
        <w:tc>
          <w:tcPr>
            <w:tcW w:w="4679" w:type="dxa"/>
          </w:tcPr>
          <w:p w14:paraId="7D04F96B" w14:textId="77777777" w:rsidR="000C3D1B" w:rsidRDefault="000C3D1B"/>
        </w:tc>
        <w:tc>
          <w:tcPr>
            <w:tcW w:w="993" w:type="dxa"/>
          </w:tcPr>
          <w:p w14:paraId="42E17635" w14:textId="77777777" w:rsidR="000C3D1B" w:rsidRDefault="000C3D1B"/>
        </w:tc>
      </w:tr>
      <w:tr w:rsidR="000C3D1B" w14:paraId="1EFC787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745E204" w14:textId="77777777" w:rsidR="000C3D1B" w:rsidRDefault="000C3D1B"/>
        </w:tc>
      </w:tr>
      <w:tr w:rsidR="000C3D1B" w14:paraId="68B819A1" w14:textId="77777777">
        <w:trPr>
          <w:trHeight w:hRule="exact" w:val="13"/>
        </w:trPr>
        <w:tc>
          <w:tcPr>
            <w:tcW w:w="2694" w:type="dxa"/>
          </w:tcPr>
          <w:p w14:paraId="56A62BDF" w14:textId="77777777" w:rsidR="000C3D1B" w:rsidRDefault="000C3D1B"/>
        </w:tc>
        <w:tc>
          <w:tcPr>
            <w:tcW w:w="1986" w:type="dxa"/>
          </w:tcPr>
          <w:p w14:paraId="3FEDDE28" w14:textId="77777777" w:rsidR="000C3D1B" w:rsidRDefault="000C3D1B"/>
        </w:tc>
        <w:tc>
          <w:tcPr>
            <w:tcW w:w="426" w:type="dxa"/>
          </w:tcPr>
          <w:p w14:paraId="23707DB3" w14:textId="77777777" w:rsidR="000C3D1B" w:rsidRDefault="000C3D1B"/>
        </w:tc>
        <w:tc>
          <w:tcPr>
            <w:tcW w:w="4679" w:type="dxa"/>
          </w:tcPr>
          <w:p w14:paraId="2D92F559" w14:textId="77777777" w:rsidR="000C3D1B" w:rsidRDefault="000C3D1B"/>
        </w:tc>
        <w:tc>
          <w:tcPr>
            <w:tcW w:w="993" w:type="dxa"/>
          </w:tcPr>
          <w:p w14:paraId="79DB2F72" w14:textId="77777777" w:rsidR="000C3D1B" w:rsidRDefault="000C3D1B"/>
        </w:tc>
      </w:tr>
      <w:tr w:rsidR="000C3D1B" w14:paraId="414B3CA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9BC2102" w14:textId="77777777" w:rsidR="000C3D1B" w:rsidRDefault="000C3D1B"/>
        </w:tc>
      </w:tr>
      <w:tr w:rsidR="000C3D1B" w14:paraId="46F0EB5E" w14:textId="77777777">
        <w:trPr>
          <w:trHeight w:hRule="exact" w:val="96"/>
        </w:trPr>
        <w:tc>
          <w:tcPr>
            <w:tcW w:w="2694" w:type="dxa"/>
          </w:tcPr>
          <w:p w14:paraId="7E63382B" w14:textId="77777777" w:rsidR="000C3D1B" w:rsidRDefault="000C3D1B"/>
        </w:tc>
        <w:tc>
          <w:tcPr>
            <w:tcW w:w="1986" w:type="dxa"/>
          </w:tcPr>
          <w:p w14:paraId="3F6ED7D6" w14:textId="77777777" w:rsidR="000C3D1B" w:rsidRDefault="000C3D1B"/>
        </w:tc>
        <w:tc>
          <w:tcPr>
            <w:tcW w:w="426" w:type="dxa"/>
          </w:tcPr>
          <w:p w14:paraId="1A5AFD4B" w14:textId="77777777" w:rsidR="000C3D1B" w:rsidRDefault="000C3D1B"/>
        </w:tc>
        <w:tc>
          <w:tcPr>
            <w:tcW w:w="4679" w:type="dxa"/>
          </w:tcPr>
          <w:p w14:paraId="2FB3E3D7" w14:textId="77777777" w:rsidR="000C3D1B" w:rsidRDefault="000C3D1B"/>
        </w:tc>
        <w:tc>
          <w:tcPr>
            <w:tcW w:w="993" w:type="dxa"/>
          </w:tcPr>
          <w:p w14:paraId="23386E6C" w14:textId="77777777" w:rsidR="000C3D1B" w:rsidRDefault="000C3D1B"/>
        </w:tc>
      </w:tr>
      <w:tr w:rsidR="000C3D1B" w14:paraId="5934108C" w14:textId="77777777">
        <w:trPr>
          <w:trHeight w:hRule="exact" w:val="304"/>
        </w:trPr>
        <w:tc>
          <w:tcPr>
            <w:tcW w:w="10788" w:type="dxa"/>
            <w:gridSpan w:val="5"/>
            <w:shd w:val="clear" w:color="000000" w:fill="FFFFFF"/>
            <w:tcMar>
              <w:left w:w="34" w:type="dxa"/>
              <w:right w:w="34" w:type="dxa"/>
            </w:tcMar>
          </w:tcPr>
          <w:p w14:paraId="23824F9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55FE228B" w14:textId="77777777">
        <w:trPr>
          <w:trHeight w:hRule="exact" w:val="416"/>
        </w:trPr>
        <w:tc>
          <w:tcPr>
            <w:tcW w:w="2694" w:type="dxa"/>
          </w:tcPr>
          <w:p w14:paraId="3D6BA9A5" w14:textId="77777777" w:rsidR="000C3D1B" w:rsidRDefault="000C3D1B"/>
        </w:tc>
        <w:tc>
          <w:tcPr>
            <w:tcW w:w="1986" w:type="dxa"/>
          </w:tcPr>
          <w:p w14:paraId="6657F029" w14:textId="77777777" w:rsidR="000C3D1B" w:rsidRDefault="000C3D1B"/>
        </w:tc>
        <w:tc>
          <w:tcPr>
            <w:tcW w:w="426" w:type="dxa"/>
          </w:tcPr>
          <w:p w14:paraId="56A55133" w14:textId="77777777" w:rsidR="000C3D1B" w:rsidRDefault="000C3D1B"/>
        </w:tc>
        <w:tc>
          <w:tcPr>
            <w:tcW w:w="4679" w:type="dxa"/>
          </w:tcPr>
          <w:p w14:paraId="1F28F87B" w14:textId="77777777" w:rsidR="000C3D1B" w:rsidRDefault="000C3D1B"/>
        </w:tc>
        <w:tc>
          <w:tcPr>
            <w:tcW w:w="993" w:type="dxa"/>
          </w:tcPr>
          <w:p w14:paraId="01D15031" w14:textId="77777777" w:rsidR="000C3D1B" w:rsidRDefault="000C3D1B"/>
        </w:tc>
      </w:tr>
      <w:tr w:rsidR="000C3D1B" w14:paraId="7A229904" w14:textId="77777777">
        <w:trPr>
          <w:trHeight w:hRule="exact" w:val="555"/>
        </w:trPr>
        <w:tc>
          <w:tcPr>
            <w:tcW w:w="10788" w:type="dxa"/>
            <w:gridSpan w:val="5"/>
            <w:shd w:val="clear" w:color="000000" w:fill="FFFFFF"/>
            <w:tcMar>
              <w:left w:w="34" w:type="dxa"/>
              <w:right w:w="34" w:type="dxa"/>
            </w:tcMar>
          </w:tcPr>
          <w:p w14:paraId="118017ED"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2-3 учебном году на заседании кафедры</w:t>
            </w:r>
          </w:p>
        </w:tc>
      </w:tr>
      <w:tr w:rsidR="000C3D1B" w14:paraId="0784BBE5" w14:textId="77777777">
        <w:trPr>
          <w:trHeight w:hRule="exact" w:val="304"/>
        </w:trPr>
        <w:tc>
          <w:tcPr>
            <w:tcW w:w="10788" w:type="dxa"/>
            <w:gridSpan w:val="5"/>
            <w:shd w:val="clear" w:color="000000" w:fill="FFFFFF"/>
            <w:tcMar>
              <w:left w:w="34" w:type="dxa"/>
              <w:right w:w="34" w:type="dxa"/>
            </w:tcMar>
          </w:tcPr>
          <w:p w14:paraId="1C5517F4"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5AC52D7C" w14:textId="77777777">
        <w:trPr>
          <w:trHeight w:hRule="exact" w:val="138"/>
        </w:trPr>
        <w:tc>
          <w:tcPr>
            <w:tcW w:w="2694" w:type="dxa"/>
          </w:tcPr>
          <w:p w14:paraId="0A28E1EA" w14:textId="77777777" w:rsidR="000C3D1B" w:rsidRDefault="000C3D1B"/>
        </w:tc>
        <w:tc>
          <w:tcPr>
            <w:tcW w:w="1986" w:type="dxa"/>
          </w:tcPr>
          <w:p w14:paraId="5D6F7771" w14:textId="77777777" w:rsidR="000C3D1B" w:rsidRDefault="000C3D1B"/>
        </w:tc>
        <w:tc>
          <w:tcPr>
            <w:tcW w:w="426" w:type="dxa"/>
          </w:tcPr>
          <w:p w14:paraId="1846150D" w14:textId="77777777" w:rsidR="000C3D1B" w:rsidRDefault="000C3D1B"/>
        </w:tc>
        <w:tc>
          <w:tcPr>
            <w:tcW w:w="4679" w:type="dxa"/>
          </w:tcPr>
          <w:p w14:paraId="53A255E2" w14:textId="77777777" w:rsidR="000C3D1B" w:rsidRDefault="000C3D1B"/>
        </w:tc>
        <w:tc>
          <w:tcPr>
            <w:tcW w:w="993" w:type="dxa"/>
          </w:tcPr>
          <w:p w14:paraId="15C5A7DB" w14:textId="77777777" w:rsidR="000C3D1B" w:rsidRDefault="000C3D1B"/>
        </w:tc>
      </w:tr>
      <w:tr w:rsidR="000C3D1B" w14:paraId="06B92686" w14:textId="77777777">
        <w:trPr>
          <w:trHeight w:hRule="exact" w:val="833"/>
        </w:trPr>
        <w:tc>
          <w:tcPr>
            <w:tcW w:w="2694" w:type="dxa"/>
          </w:tcPr>
          <w:p w14:paraId="596EDF56" w14:textId="77777777" w:rsidR="000C3D1B" w:rsidRDefault="000C3D1B"/>
        </w:tc>
        <w:tc>
          <w:tcPr>
            <w:tcW w:w="8094" w:type="dxa"/>
            <w:gridSpan w:val="4"/>
            <w:shd w:val="clear" w:color="000000" w:fill="FFFFFF"/>
            <w:tcMar>
              <w:left w:w="34" w:type="dxa"/>
              <w:right w:w="34" w:type="dxa"/>
            </w:tcMar>
          </w:tcPr>
          <w:p w14:paraId="0D7AD8A9"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 г.  №  __</w:t>
            </w:r>
          </w:p>
          <w:p w14:paraId="3CD68CE2" w14:textId="77777777" w:rsidR="000C3D1B" w:rsidRDefault="000C3D1B">
            <w:pPr>
              <w:spacing w:after="0" w:line="240" w:lineRule="auto"/>
              <w:rPr>
                <w:sz w:val="24"/>
                <w:szCs w:val="24"/>
              </w:rPr>
            </w:pPr>
          </w:p>
          <w:p w14:paraId="0DE78A81"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69DDF8E7" w14:textId="77777777">
        <w:trPr>
          <w:trHeight w:hRule="exact" w:val="138"/>
        </w:trPr>
        <w:tc>
          <w:tcPr>
            <w:tcW w:w="2694" w:type="dxa"/>
          </w:tcPr>
          <w:p w14:paraId="080783E0" w14:textId="77777777" w:rsidR="000C3D1B" w:rsidRDefault="000C3D1B"/>
        </w:tc>
        <w:tc>
          <w:tcPr>
            <w:tcW w:w="2424" w:type="dxa"/>
            <w:gridSpan w:val="2"/>
            <w:shd w:val="clear" w:color="000000" w:fill="FFFFFF"/>
            <w:tcMar>
              <w:left w:w="34" w:type="dxa"/>
              <w:right w:w="34" w:type="dxa"/>
            </w:tcMar>
          </w:tcPr>
          <w:p w14:paraId="235AEDC3" w14:textId="77777777" w:rsidR="000C3D1B" w:rsidRDefault="000C3D1B"/>
        </w:tc>
        <w:tc>
          <w:tcPr>
            <w:tcW w:w="5685" w:type="dxa"/>
            <w:gridSpan w:val="2"/>
            <w:vMerge w:val="restart"/>
            <w:shd w:val="clear" w:color="000000" w:fill="FFFFFF"/>
            <w:tcMar>
              <w:left w:w="34" w:type="dxa"/>
              <w:right w:w="34" w:type="dxa"/>
            </w:tcMar>
          </w:tcPr>
          <w:p w14:paraId="72600CF5"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34DEECE9" w14:textId="77777777">
        <w:trPr>
          <w:trHeight w:hRule="exact" w:val="138"/>
        </w:trPr>
        <w:tc>
          <w:tcPr>
            <w:tcW w:w="2694" w:type="dxa"/>
          </w:tcPr>
          <w:p w14:paraId="03A2B753" w14:textId="77777777" w:rsidR="000C3D1B" w:rsidRDefault="000C3D1B"/>
        </w:tc>
        <w:tc>
          <w:tcPr>
            <w:tcW w:w="1986" w:type="dxa"/>
          </w:tcPr>
          <w:p w14:paraId="145F92DE" w14:textId="77777777" w:rsidR="000C3D1B" w:rsidRDefault="000C3D1B"/>
        </w:tc>
        <w:tc>
          <w:tcPr>
            <w:tcW w:w="426" w:type="dxa"/>
          </w:tcPr>
          <w:p w14:paraId="31920C77" w14:textId="77777777" w:rsidR="000C3D1B" w:rsidRDefault="000C3D1B"/>
        </w:tc>
        <w:tc>
          <w:tcPr>
            <w:tcW w:w="5685" w:type="dxa"/>
            <w:gridSpan w:val="2"/>
            <w:vMerge/>
            <w:shd w:val="clear" w:color="000000" w:fill="FFFFFF"/>
            <w:tcMar>
              <w:left w:w="34" w:type="dxa"/>
              <w:right w:w="34" w:type="dxa"/>
            </w:tcMar>
          </w:tcPr>
          <w:p w14:paraId="4AF50573" w14:textId="77777777" w:rsidR="000C3D1B" w:rsidRDefault="000C3D1B"/>
        </w:tc>
      </w:tr>
      <w:tr w:rsidR="000C3D1B" w14:paraId="0BDCFAA7" w14:textId="77777777">
        <w:trPr>
          <w:trHeight w:hRule="exact" w:val="277"/>
        </w:trPr>
        <w:tc>
          <w:tcPr>
            <w:tcW w:w="2694" w:type="dxa"/>
          </w:tcPr>
          <w:p w14:paraId="67338234" w14:textId="77777777" w:rsidR="000C3D1B" w:rsidRDefault="000C3D1B"/>
        </w:tc>
        <w:tc>
          <w:tcPr>
            <w:tcW w:w="1986" w:type="dxa"/>
          </w:tcPr>
          <w:p w14:paraId="3E1703BF" w14:textId="77777777" w:rsidR="000C3D1B" w:rsidRDefault="000C3D1B"/>
        </w:tc>
        <w:tc>
          <w:tcPr>
            <w:tcW w:w="426" w:type="dxa"/>
          </w:tcPr>
          <w:p w14:paraId="13F77DB9" w14:textId="77777777" w:rsidR="000C3D1B" w:rsidRDefault="000C3D1B"/>
        </w:tc>
        <w:tc>
          <w:tcPr>
            <w:tcW w:w="4679" w:type="dxa"/>
          </w:tcPr>
          <w:p w14:paraId="189ED2B0" w14:textId="77777777" w:rsidR="000C3D1B" w:rsidRDefault="000C3D1B"/>
        </w:tc>
        <w:tc>
          <w:tcPr>
            <w:tcW w:w="993" w:type="dxa"/>
          </w:tcPr>
          <w:p w14:paraId="2005716C" w14:textId="77777777" w:rsidR="000C3D1B" w:rsidRDefault="000C3D1B"/>
        </w:tc>
      </w:tr>
      <w:tr w:rsidR="000C3D1B" w14:paraId="0E3884D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78897E9" w14:textId="77777777" w:rsidR="000C3D1B" w:rsidRDefault="000C3D1B"/>
        </w:tc>
      </w:tr>
      <w:tr w:rsidR="000C3D1B" w14:paraId="1380245F" w14:textId="77777777">
        <w:trPr>
          <w:trHeight w:hRule="exact" w:val="13"/>
        </w:trPr>
        <w:tc>
          <w:tcPr>
            <w:tcW w:w="2694" w:type="dxa"/>
          </w:tcPr>
          <w:p w14:paraId="294BD7C3" w14:textId="77777777" w:rsidR="000C3D1B" w:rsidRDefault="000C3D1B"/>
        </w:tc>
        <w:tc>
          <w:tcPr>
            <w:tcW w:w="1986" w:type="dxa"/>
          </w:tcPr>
          <w:p w14:paraId="5DA11028" w14:textId="77777777" w:rsidR="000C3D1B" w:rsidRDefault="000C3D1B"/>
        </w:tc>
        <w:tc>
          <w:tcPr>
            <w:tcW w:w="426" w:type="dxa"/>
          </w:tcPr>
          <w:p w14:paraId="06F5B0D7" w14:textId="77777777" w:rsidR="000C3D1B" w:rsidRDefault="000C3D1B"/>
        </w:tc>
        <w:tc>
          <w:tcPr>
            <w:tcW w:w="4679" w:type="dxa"/>
          </w:tcPr>
          <w:p w14:paraId="1A8DE793" w14:textId="77777777" w:rsidR="000C3D1B" w:rsidRDefault="000C3D1B"/>
        </w:tc>
        <w:tc>
          <w:tcPr>
            <w:tcW w:w="993" w:type="dxa"/>
          </w:tcPr>
          <w:p w14:paraId="50F9A01C" w14:textId="77777777" w:rsidR="000C3D1B" w:rsidRDefault="000C3D1B"/>
        </w:tc>
      </w:tr>
      <w:tr w:rsidR="000C3D1B" w14:paraId="3B24216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6000DF4" w14:textId="77777777" w:rsidR="000C3D1B" w:rsidRDefault="000C3D1B"/>
        </w:tc>
      </w:tr>
      <w:tr w:rsidR="000C3D1B" w14:paraId="4F1CBB36" w14:textId="77777777">
        <w:trPr>
          <w:trHeight w:hRule="exact" w:val="96"/>
        </w:trPr>
        <w:tc>
          <w:tcPr>
            <w:tcW w:w="2694" w:type="dxa"/>
          </w:tcPr>
          <w:p w14:paraId="74217AF9" w14:textId="77777777" w:rsidR="000C3D1B" w:rsidRDefault="000C3D1B"/>
        </w:tc>
        <w:tc>
          <w:tcPr>
            <w:tcW w:w="1986" w:type="dxa"/>
          </w:tcPr>
          <w:p w14:paraId="4377A282" w14:textId="77777777" w:rsidR="000C3D1B" w:rsidRDefault="000C3D1B"/>
        </w:tc>
        <w:tc>
          <w:tcPr>
            <w:tcW w:w="426" w:type="dxa"/>
          </w:tcPr>
          <w:p w14:paraId="5FA23F66" w14:textId="77777777" w:rsidR="000C3D1B" w:rsidRDefault="000C3D1B"/>
        </w:tc>
        <w:tc>
          <w:tcPr>
            <w:tcW w:w="4679" w:type="dxa"/>
          </w:tcPr>
          <w:p w14:paraId="6E6714A7" w14:textId="77777777" w:rsidR="000C3D1B" w:rsidRDefault="000C3D1B"/>
        </w:tc>
        <w:tc>
          <w:tcPr>
            <w:tcW w:w="993" w:type="dxa"/>
          </w:tcPr>
          <w:p w14:paraId="03903A64" w14:textId="77777777" w:rsidR="000C3D1B" w:rsidRDefault="000C3D1B"/>
        </w:tc>
      </w:tr>
      <w:tr w:rsidR="000C3D1B" w14:paraId="64FB673C" w14:textId="77777777">
        <w:trPr>
          <w:trHeight w:hRule="exact" w:val="304"/>
        </w:trPr>
        <w:tc>
          <w:tcPr>
            <w:tcW w:w="10788" w:type="dxa"/>
            <w:gridSpan w:val="5"/>
            <w:shd w:val="clear" w:color="000000" w:fill="FFFFFF"/>
            <w:tcMar>
              <w:left w:w="34" w:type="dxa"/>
              <w:right w:w="34" w:type="dxa"/>
            </w:tcMar>
          </w:tcPr>
          <w:p w14:paraId="1C46D8E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41E24C8D" w14:textId="77777777">
        <w:trPr>
          <w:trHeight w:hRule="exact" w:val="416"/>
        </w:trPr>
        <w:tc>
          <w:tcPr>
            <w:tcW w:w="2694" w:type="dxa"/>
          </w:tcPr>
          <w:p w14:paraId="1BB462C8" w14:textId="77777777" w:rsidR="000C3D1B" w:rsidRDefault="000C3D1B"/>
        </w:tc>
        <w:tc>
          <w:tcPr>
            <w:tcW w:w="1986" w:type="dxa"/>
          </w:tcPr>
          <w:p w14:paraId="723E6167" w14:textId="77777777" w:rsidR="000C3D1B" w:rsidRDefault="000C3D1B"/>
        </w:tc>
        <w:tc>
          <w:tcPr>
            <w:tcW w:w="426" w:type="dxa"/>
          </w:tcPr>
          <w:p w14:paraId="5E2BA8F3" w14:textId="77777777" w:rsidR="000C3D1B" w:rsidRDefault="000C3D1B"/>
        </w:tc>
        <w:tc>
          <w:tcPr>
            <w:tcW w:w="4679" w:type="dxa"/>
          </w:tcPr>
          <w:p w14:paraId="4BFD47EC" w14:textId="77777777" w:rsidR="000C3D1B" w:rsidRDefault="000C3D1B"/>
        </w:tc>
        <w:tc>
          <w:tcPr>
            <w:tcW w:w="993" w:type="dxa"/>
          </w:tcPr>
          <w:p w14:paraId="4EBCF3D0" w14:textId="77777777" w:rsidR="000C3D1B" w:rsidRDefault="000C3D1B"/>
        </w:tc>
      </w:tr>
      <w:tr w:rsidR="000C3D1B" w14:paraId="03506888" w14:textId="77777777">
        <w:trPr>
          <w:trHeight w:hRule="exact" w:val="555"/>
        </w:trPr>
        <w:tc>
          <w:tcPr>
            <w:tcW w:w="10788" w:type="dxa"/>
            <w:gridSpan w:val="5"/>
            <w:shd w:val="clear" w:color="000000" w:fill="FFFFFF"/>
            <w:tcMar>
              <w:left w:w="34" w:type="dxa"/>
              <w:right w:w="34" w:type="dxa"/>
            </w:tcMar>
          </w:tcPr>
          <w:p w14:paraId="219F9CD5"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3-4 учебном году на заседании кафедры</w:t>
            </w:r>
          </w:p>
        </w:tc>
      </w:tr>
      <w:tr w:rsidR="000C3D1B" w14:paraId="6C73CE87" w14:textId="77777777">
        <w:trPr>
          <w:trHeight w:hRule="exact" w:val="304"/>
        </w:trPr>
        <w:tc>
          <w:tcPr>
            <w:tcW w:w="10788" w:type="dxa"/>
            <w:gridSpan w:val="5"/>
            <w:shd w:val="clear" w:color="000000" w:fill="FFFFFF"/>
            <w:tcMar>
              <w:left w:w="34" w:type="dxa"/>
              <w:right w:w="34" w:type="dxa"/>
            </w:tcMar>
          </w:tcPr>
          <w:p w14:paraId="3EC6D205"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56CC2BBD" w14:textId="77777777">
        <w:trPr>
          <w:trHeight w:hRule="exact" w:val="277"/>
        </w:trPr>
        <w:tc>
          <w:tcPr>
            <w:tcW w:w="2694" w:type="dxa"/>
          </w:tcPr>
          <w:p w14:paraId="31C6F12D" w14:textId="77777777" w:rsidR="000C3D1B" w:rsidRDefault="000C3D1B"/>
        </w:tc>
        <w:tc>
          <w:tcPr>
            <w:tcW w:w="1986" w:type="dxa"/>
          </w:tcPr>
          <w:p w14:paraId="381F26FC" w14:textId="77777777" w:rsidR="000C3D1B" w:rsidRDefault="000C3D1B"/>
        </w:tc>
        <w:tc>
          <w:tcPr>
            <w:tcW w:w="426" w:type="dxa"/>
          </w:tcPr>
          <w:p w14:paraId="1E277102" w14:textId="77777777" w:rsidR="000C3D1B" w:rsidRDefault="000C3D1B"/>
        </w:tc>
        <w:tc>
          <w:tcPr>
            <w:tcW w:w="4679" w:type="dxa"/>
          </w:tcPr>
          <w:p w14:paraId="6A271CEF" w14:textId="77777777" w:rsidR="000C3D1B" w:rsidRDefault="000C3D1B"/>
        </w:tc>
        <w:tc>
          <w:tcPr>
            <w:tcW w:w="993" w:type="dxa"/>
          </w:tcPr>
          <w:p w14:paraId="798DFA67" w14:textId="77777777" w:rsidR="000C3D1B" w:rsidRDefault="000C3D1B"/>
        </w:tc>
      </w:tr>
      <w:tr w:rsidR="000C3D1B" w14:paraId="0040D3AD" w14:textId="77777777">
        <w:trPr>
          <w:trHeight w:hRule="exact" w:val="833"/>
        </w:trPr>
        <w:tc>
          <w:tcPr>
            <w:tcW w:w="2694" w:type="dxa"/>
          </w:tcPr>
          <w:p w14:paraId="71B6E845" w14:textId="77777777" w:rsidR="000C3D1B" w:rsidRDefault="000C3D1B"/>
        </w:tc>
        <w:tc>
          <w:tcPr>
            <w:tcW w:w="8094" w:type="dxa"/>
            <w:gridSpan w:val="4"/>
            <w:shd w:val="clear" w:color="000000" w:fill="FFFFFF"/>
            <w:tcMar>
              <w:left w:w="34" w:type="dxa"/>
              <w:right w:w="34" w:type="dxa"/>
            </w:tcMar>
          </w:tcPr>
          <w:p w14:paraId="10F98D84"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3 г.  №  __</w:t>
            </w:r>
          </w:p>
          <w:p w14:paraId="50B6AA8A" w14:textId="77777777" w:rsidR="000C3D1B" w:rsidRDefault="000C3D1B">
            <w:pPr>
              <w:spacing w:after="0" w:line="240" w:lineRule="auto"/>
              <w:rPr>
                <w:sz w:val="24"/>
                <w:szCs w:val="24"/>
              </w:rPr>
            </w:pPr>
          </w:p>
          <w:p w14:paraId="0AB942B5"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30552DAA" w14:textId="77777777">
        <w:trPr>
          <w:trHeight w:hRule="exact" w:val="277"/>
        </w:trPr>
        <w:tc>
          <w:tcPr>
            <w:tcW w:w="2694" w:type="dxa"/>
          </w:tcPr>
          <w:p w14:paraId="520556FC" w14:textId="77777777" w:rsidR="000C3D1B" w:rsidRDefault="000C3D1B"/>
        </w:tc>
        <w:tc>
          <w:tcPr>
            <w:tcW w:w="1986" w:type="dxa"/>
          </w:tcPr>
          <w:p w14:paraId="31E6D1CC" w14:textId="77777777" w:rsidR="000C3D1B" w:rsidRDefault="000C3D1B"/>
        </w:tc>
        <w:tc>
          <w:tcPr>
            <w:tcW w:w="426" w:type="dxa"/>
          </w:tcPr>
          <w:p w14:paraId="7F0B5593" w14:textId="77777777" w:rsidR="000C3D1B" w:rsidRDefault="000C3D1B"/>
        </w:tc>
        <w:tc>
          <w:tcPr>
            <w:tcW w:w="5685" w:type="dxa"/>
            <w:gridSpan w:val="2"/>
            <w:shd w:val="clear" w:color="000000" w:fill="FFFFFF"/>
            <w:tcMar>
              <w:left w:w="34" w:type="dxa"/>
              <w:right w:w="34" w:type="dxa"/>
            </w:tcMar>
          </w:tcPr>
          <w:p w14:paraId="70DED9C4"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3BDC5B68" w14:textId="77777777">
        <w:trPr>
          <w:trHeight w:hRule="exact" w:val="138"/>
        </w:trPr>
        <w:tc>
          <w:tcPr>
            <w:tcW w:w="2694" w:type="dxa"/>
          </w:tcPr>
          <w:p w14:paraId="4EC5972B" w14:textId="77777777" w:rsidR="000C3D1B" w:rsidRDefault="000C3D1B"/>
        </w:tc>
        <w:tc>
          <w:tcPr>
            <w:tcW w:w="1986" w:type="dxa"/>
          </w:tcPr>
          <w:p w14:paraId="0D45203F" w14:textId="77777777" w:rsidR="000C3D1B" w:rsidRDefault="000C3D1B"/>
        </w:tc>
        <w:tc>
          <w:tcPr>
            <w:tcW w:w="426" w:type="dxa"/>
          </w:tcPr>
          <w:p w14:paraId="2FF2B946" w14:textId="77777777" w:rsidR="000C3D1B" w:rsidRDefault="000C3D1B"/>
        </w:tc>
        <w:tc>
          <w:tcPr>
            <w:tcW w:w="4679" w:type="dxa"/>
          </w:tcPr>
          <w:p w14:paraId="0DBA889A" w14:textId="77777777" w:rsidR="000C3D1B" w:rsidRDefault="000C3D1B"/>
        </w:tc>
        <w:tc>
          <w:tcPr>
            <w:tcW w:w="993" w:type="dxa"/>
          </w:tcPr>
          <w:p w14:paraId="48172B13" w14:textId="77777777" w:rsidR="000C3D1B" w:rsidRDefault="000C3D1B"/>
        </w:tc>
      </w:tr>
      <w:tr w:rsidR="000C3D1B" w14:paraId="42675CF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FAB8704" w14:textId="77777777" w:rsidR="000C3D1B" w:rsidRDefault="000C3D1B"/>
        </w:tc>
      </w:tr>
      <w:tr w:rsidR="000C3D1B" w14:paraId="2C7048EA" w14:textId="77777777">
        <w:trPr>
          <w:trHeight w:hRule="exact" w:val="13"/>
        </w:trPr>
        <w:tc>
          <w:tcPr>
            <w:tcW w:w="2694" w:type="dxa"/>
          </w:tcPr>
          <w:p w14:paraId="1265AE79" w14:textId="77777777" w:rsidR="000C3D1B" w:rsidRDefault="000C3D1B"/>
        </w:tc>
        <w:tc>
          <w:tcPr>
            <w:tcW w:w="1986" w:type="dxa"/>
          </w:tcPr>
          <w:p w14:paraId="61E3036A" w14:textId="77777777" w:rsidR="000C3D1B" w:rsidRDefault="000C3D1B"/>
        </w:tc>
        <w:tc>
          <w:tcPr>
            <w:tcW w:w="426" w:type="dxa"/>
          </w:tcPr>
          <w:p w14:paraId="5D06E0D5" w14:textId="77777777" w:rsidR="000C3D1B" w:rsidRDefault="000C3D1B"/>
        </w:tc>
        <w:tc>
          <w:tcPr>
            <w:tcW w:w="4679" w:type="dxa"/>
          </w:tcPr>
          <w:p w14:paraId="6BEC37B9" w14:textId="77777777" w:rsidR="000C3D1B" w:rsidRDefault="000C3D1B"/>
        </w:tc>
        <w:tc>
          <w:tcPr>
            <w:tcW w:w="993" w:type="dxa"/>
          </w:tcPr>
          <w:p w14:paraId="6022A712" w14:textId="77777777" w:rsidR="000C3D1B" w:rsidRDefault="000C3D1B"/>
        </w:tc>
      </w:tr>
      <w:tr w:rsidR="000C3D1B" w14:paraId="158E6F7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AA9F7A5" w14:textId="77777777" w:rsidR="000C3D1B" w:rsidRDefault="000C3D1B"/>
        </w:tc>
      </w:tr>
      <w:tr w:rsidR="000C3D1B" w14:paraId="53FA7D1F" w14:textId="77777777">
        <w:trPr>
          <w:trHeight w:hRule="exact" w:val="96"/>
        </w:trPr>
        <w:tc>
          <w:tcPr>
            <w:tcW w:w="2694" w:type="dxa"/>
          </w:tcPr>
          <w:p w14:paraId="145667F2" w14:textId="77777777" w:rsidR="000C3D1B" w:rsidRDefault="000C3D1B"/>
        </w:tc>
        <w:tc>
          <w:tcPr>
            <w:tcW w:w="1986" w:type="dxa"/>
          </w:tcPr>
          <w:p w14:paraId="51DE683C" w14:textId="77777777" w:rsidR="000C3D1B" w:rsidRDefault="000C3D1B"/>
        </w:tc>
        <w:tc>
          <w:tcPr>
            <w:tcW w:w="426" w:type="dxa"/>
          </w:tcPr>
          <w:p w14:paraId="5C519DE9" w14:textId="77777777" w:rsidR="000C3D1B" w:rsidRDefault="000C3D1B"/>
        </w:tc>
        <w:tc>
          <w:tcPr>
            <w:tcW w:w="4679" w:type="dxa"/>
          </w:tcPr>
          <w:p w14:paraId="4223E4DD" w14:textId="77777777" w:rsidR="000C3D1B" w:rsidRDefault="000C3D1B"/>
        </w:tc>
        <w:tc>
          <w:tcPr>
            <w:tcW w:w="993" w:type="dxa"/>
          </w:tcPr>
          <w:p w14:paraId="760FB75E" w14:textId="77777777" w:rsidR="000C3D1B" w:rsidRDefault="000C3D1B"/>
        </w:tc>
      </w:tr>
      <w:tr w:rsidR="000C3D1B" w14:paraId="28C54FEE" w14:textId="77777777">
        <w:trPr>
          <w:trHeight w:hRule="exact" w:val="304"/>
        </w:trPr>
        <w:tc>
          <w:tcPr>
            <w:tcW w:w="10788" w:type="dxa"/>
            <w:gridSpan w:val="5"/>
            <w:shd w:val="clear" w:color="000000" w:fill="FFFFFF"/>
            <w:tcMar>
              <w:left w:w="34" w:type="dxa"/>
              <w:right w:w="34" w:type="dxa"/>
            </w:tcMar>
          </w:tcPr>
          <w:p w14:paraId="4B9EDE5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30A36D89" w14:textId="77777777">
        <w:trPr>
          <w:trHeight w:hRule="exact" w:val="416"/>
        </w:trPr>
        <w:tc>
          <w:tcPr>
            <w:tcW w:w="2694" w:type="dxa"/>
          </w:tcPr>
          <w:p w14:paraId="34983581" w14:textId="77777777" w:rsidR="000C3D1B" w:rsidRDefault="000C3D1B"/>
        </w:tc>
        <w:tc>
          <w:tcPr>
            <w:tcW w:w="1986" w:type="dxa"/>
          </w:tcPr>
          <w:p w14:paraId="4E4959BF" w14:textId="77777777" w:rsidR="000C3D1B" w:rsidRDefault="000C3D1B"/>
        </w:tc>
        <w:tc>
          <w:tcPr>
            <w:tcW w:w="426" w:type="dxa"/>
          </w:tcPr>
          <w:p w14:paraId="6F04E3F4" w14:textId="77777777" w:rsidR="000C3D1B" w:rsidRDefault="000C3D1B"/>
        </w:tc>
        <w:tc>
          <w:tcPr>
            <w:tcW w:w="4679" w:type="dxa"/>
          </w:tcPr>
          <w:p w14:paraId="29A9F33D" w14:textId="77777777" w:rsidR="000C3D1B" w:rsidRDefault="000C3D1B"/>
        </w:tc>
        <w:tc>
          <w:tcPr>
            <w:tcW w:w="993" w:type="dxa"/>
          </w:tcPr>
          <w:p w14:paraId="77E53EB4" w14:textId="77777777" w:rsidR="000C3D1B" w:rsidRDefault="000C3D1B"/>
        </w:tc>
      </w:tr>
      <w:tr w:rsidR="000C3D1B" w14:paraId="158B0350" w14:textId="77777777">
        <w:trPr>
          <w:trHeight w:hRule="exact" w:val="555"/>
        </w:trPr>
        <w:tc>
          <w:tcPr>
            <w:tcW w:w="10788" w:type="dxa"/>
            <w:gridSpan w:val="5"/>
            <w:shd w:val="clear" w:color="000000" w:fill="FFFFFF"/>
            <w:tcMar>
              <w:left w:w="34" w:type="dxa"/>
              <w:right w:w="34" w:type="dxa"/>
            </w:tcMar>
          </w:tcPr>
          <w:p w14:paraId="08ADFB36"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4-5 учебном году на заседании кафедры</w:t>
            </w:r>
          </w:p>
        </w:tc>
      </w:tr>
      <w:tr w:rsidR="000C3D1B" w14:paraId="66538244" w14:textId="77777777">
        <w:trPr>
          <w:trHeight w:hRule="exact" w:val="304"/>
        </w:trPr>
        <w:tc>
          <w:tcPr>
            <w:tcW w:w="10788" w:type="dxa"/>
            <w:gridSpan w:val="5"/>
            <w:shd w:val="clear" w:color="000000" w:fill="FFFFFF"/>
            <w:tcMar>
              <w:left w:w="34" w:type="dxa"/>
              <w:right w:w="34" w:type="dxa"/>
            </w:tcMar>
          </w:tcPr>
          <w:p w14:paraId="110ACC7D"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4C70B6A7" w14:textId="77777777">
        <w:trPr>
          <w:trHeight w:hRule="exact" w:val="277"/>
        </w:trPr>
        <w:tc>
          <w:tcPr>
            <w:tcW w:w="2694" w:type="dxa"/>
          </w:tcPr>
          <w:p w14:paraId="2CB96703" w14:textId="77777777" w:rsidR="000C3D1B" w:rsidRDefault="000C3D1B"/>
        </w:tc>
        <w:tc>
          <w:tcPr>
            <w:tcW w:w="1986" w:type="dxa"/>
          </w:tcPr>
          <w:p w14:paraId="5FB19EAD" w14:textId="77777777" w:rsidR="000C3D1B" w:rsidRDefault="000C3D1B"/>
        </w:tc>
        <w:tc>
          <w:tcPr>
            <w:tcW w:w="426" w:type="dxa"/>
          </w:tcPr>
          <w:p w14:paraId="3C2142B7" w14:textId="77777777" w:rsidR="000C3D1B" w:rsidRDefault="000C3D1B"/>
        </w:tc>
        <w:tc>
          <w:tcPr>
            <w:tcW w:w="4679" w:type="dxa"/>
          </w:tcPr>
          <w:p w14:paraId="63094796" w14:textId="77777777" w:rsidR="000C3D1B" w:rsidRDefault="000C3D1B"/>
        </w:tc>
        <w:tc>
          <w:tcPr>
            <w:tcW w:w="993" w:type="dxa"/>
          </w:tcPr>
          <w:p w14:paraId="760C2EEA" w14:textId="77777777" w:rsidR="000C3D1B" w:rsidRDefault="000C3D1B"/>
        </w:tc>
      </w:tr>
      <w:tr w:rsidR="000C3D1B" w14:paraId="1DBDF66A" w14:textId="77777777">
        <w:trPr>
          <w:trHeight w:hRule="exact" w:val="833"/>
        </w:trPr>
        <w:tc>
          <w:tcPr>
            <w:tcW w:w="2694" w:type="dxa"/>
          </w:tcPr>
          <w:p w14:paraId="1B1BF106" w14:textId="77777777" w:rsidR="000C3D1B" w:rsidRDefault="000C3D1B"/>
        </w:tc>
        <w:tc>
          <w:tcPr>
            <w:tcW w:w="8094" w:type="dxa"/>
            <w:gridSpan w:val="4"/>
            <w:shd w:val="clear" w:color="000000" w:fill="FFFFFF"/>
            <w:tcMar>
              <w:left w:w="34" w:type="dxa"/>
              <w:right w:w="34" w:type="dxa"/>
            </w:tcMar>
          </w:tcPr>
          <w:p w14:paraId="19FA2A2E"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4 г.  №  __</w:t>
            </w:r>
          </w:p>
          <w:p w14:paraId="2D30E6A0" w14:textId="77777777" w:rsidR="000C3D1B" w:rsidRDefault="000C3D1B">
            <w:pPr>
              <w:spacing w:after="0" w:line="240" w:lineRule="auto"/>
              <w:rPr>
                <w:sz w:val="24"/>
                <w:szCs w:val="24"/>
              </w:rPr>
            </w:pPr>
          </w:p>
          <w:p w14:paraId="480C5FA4"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16710495" w14:textId="77777777">
        <w:trPr>
          <w:trHeight w:hRule="exact" w:val="277"/>
        </w:trPr>
        <w:tc>
          <w:tcPr>
            <w:tcW w:w="2694" w:type="dxa"/>
          </w:tcPr>
          <w:p w14:paraId="1BA30033" w14:textId="77777777" w:rsidR="000C3D1B" w:rsidRDefault="000C3D1B"/>
        </w:tc>
        <w:tc>
          <w:tcPr>
            <w:tcW w:w="1986" w:type="dxa"/>
          </w:tcPr>
          <w:p w14:paraId="574B6723" w14:textId="77777777" w:rsidR="000C3D1B" w:rsidRDefault="000C3D1B"/>
        </w:tc>
        <w:tc>
          <w:tcPr>
            <w:tcW w:w="426" w:type="dxa"/>
          </w:tcPr>
          <w:p w14:paraId="02C095EA" w14:textId="77777777" w:rsidR="000C3D1B" w:rsidRDefault="000C3D1B"/>
        </w:tc>
        <w:tc>
          <w:tcPr>
            <w:tcW w:w="5685" w:type="dxa"/>
            <w:gridSpan w:val="2"/>
            <w:shd w:val="clear" w:color="000000" w:fill="FFFFFF"/>
            <w:tcMar>
              <w:left w:w="34" w:type="dxa"/>
              <w:right w:w="34" w:type="dxa"/>
            </w:tcMar>
          </w:tcPr>
          <w:p w14:paraId="3143F093"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2A05797A" w14:textId="77777777">
        <w:trPr>
          <w:trHeight w:hRule="exact" w:val="138"/>
        </w:trPr>
        <w:tc>
          <w:tcPr>
            <w:tcW w:w="2694" w:type="dxa"/>
          </w:tcPr>
          <w:p w14:paraId="08C9960F" w14:textId="77777777" w:rsidR="000C3D1B" w:rsidRDefault="000C3D1B"/>
        </w:tc>
        <w:tc>
          <w:tcPr>
            <w:tcW w:w="1986" w:type="dxa"/>
          </w:tcPr>
          <w:p w14:paraId="388E6D54" w14:textId="77777777" w:rsidR="000C3D1B" w:rsidRDefault="000C3D1B"/>
        </w:tc>
        <w:tc>
          <w:tcPr>
            <w:tcW w:w="426" w:type="dxa"/>
          </w:tcPr>
          <w:p w14:paraId="4B050BFA" w14:textId="77777777" w:rsidR="000C3D1B" w:rsidRDefault="000C3D1B"/>
        </w:tc>
        <w:tc>
          <w:tcPr>
            <w:tcW w:w="4679" w:type="dxa"/>
          </w:tcPr>
          <w:p w14:paraId="1BA95535" w14:textId="77777777" w:rsidR="000C3D1B" w:rsidRDefault="000C3D1B"/>
        </w:tc>
        <w:tc>
          <w:tcPr>
            <w:tcW w:w="993" w:type="dxa"/>
          </w:tcPr>
          <w:p w14:paraId="4A368E7F" w14:textId="77777777" w:rsidR="000C3D1B" w:rsidRDefault="000C3D1B"/>
        </w:tc>
      </w:tr>
      <w:tr w:rsidR="000C3D1B" w14:paraId="60B997F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F1200E8" w14:textId="77777777" w:rsidR="000C3D1B" w:rsidRDefault="000C3D1B"/>
        </w:tc>
      </w:tr>
      <w:tr w:rsidR="000C3D1B" w14:paraId="5BE4FC7A" w14:textId="77777777">
        <w:trPr>
          <w:trHeight w:hRule="exact" w:val="13"/>
        </w:trPr>
        <w:tc>
          <w:tcPr>
            <w:tcW w:w="2694" w:type="dxa"/>
          </w:tcPr>
          <w:p w14:paraId="4B08278A" w14:textId="77777777" w:rsidR="000C3D1B" w:rsidRDefault="000C3D1B"/>
        </w:tc>
        <w:tc>
          <w:tcPr>
            <w:tcW w:w="1986" w:type="dxa"/>
          </w:tcPr>
          <w:p w14:paraId="12E1AB2F" w14:textId="77777777" w:rsidR="000C3D1B" w:rsidRDefault="000C3D1B"/>
        </w:tc>
        <w:tc>
          <w:tcPr>
            <w:tcW w:w="426" w:type="dxa"/>
          </w:tcPr>
          <w:p w14:paraId="7670D993" w14:textId="77777777" w:rsidR="000C3D1B" w:rsidRDefault="000C3D1B"/>
        </w:tc>
        <w:tc>
          <w:tcPr>
            <w:tcW w:w="4679" w:type="dxa"/>
          </w:tcPr>
          <w:p w14:paraId="6257E2BF" w14:textId="77777777" w:rsidR="000C3D1B" w:rsidRDefault="000C3D1B"/>
        </w:tc>
        <w:tc>
          <w:tcPr>
            <w:tcW w:w="993" w:type="dxa"/>
          </w:tcPr>
          <w:p w14:paraId="60A2AD73" w14:textId="77777777" w:rsidR="000C3D1B" w:rsidRDefault="000C3D1B"/>
        </w:tc>
      </w:tr>
      <w:tr w:rsidR="000C3D1B" w14:paraId="4F8312B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AB6BD24" w14:textId="77777777" w:rsidR="000C3D1B" w:rsidRDefault="000C3D1B"/>
        </w:tc>
      </w:tr>
      <w:tr w:rsidR="000C3D1B" w14:paraId="1A15C6A7" w14:textId="77777777">
        <w:trPr>
          <w:trHeight w:hRule="exact" w:val="96"/>
        </w:trPr>
        <w:tc>
          <w:tcPr>
            <w:tcW w:w="2694" w:type="dxa"/>
          </w:tcPr>
          <w:p w14:paraId="72714A58" w14:textId="77777777" w:rsidR="000C3D1B" w:rsidRDefault="000C3D1B"/>
        </w:tc>
        <w:tc>
          <w:tcPr>
            <w:tcW w:w="1986" w:type="dxa"/>
          </w:tcPr>
          <w:p w14:paraId="7F3E12B1" w14:textId="77777777" w:rsidR="000C3D1B" w:rsidRDefault="000C3D1B"/>
        </w:tc>
        <w:tc>
          <w:tcPr>
            <w:tcW w:w="426" w:type="dxa"/>
          </w:tcPr>
          <w:p w14:paraId="0B6012E8" w14:textId="77777777" w:rsidR="000C3D1B" w:rsidRDefault="000C3D1B"/>
        </w:tc>
        <w:tc>
          <w:tcPr>
            <w:tcW w:w="4679" w:type="dxa"/>
          </w:tcPr>
          <w:p w14:paraId="7FC1F278" w14:textId="77777777" w:rsidR="000C3D1B" w:rsidRDefault="000C3D1B"/>
        </w:tc>
        <w:tc>
          <w:tcPr>
            <w:tcW w:w="993" w:type="dxa"/>
          </w:tcPr>
          <w:p w14:paraId="4E7FDB88" w14:textId="77777777" w:rsidR="000C3D1B" w:rsidRDefault="000C3D1B"/>
        </w:tc>
      </w:tr>
      <w:tr w:rsidR="000C3D1B" w14:paraId="5A0E0096" w14:textId="77777777">
        <w:trPr>
          <w:trHeight w:hRule="exact" w:val="304"/>
        </w:trPr>
        <w:tc>
          <w:tcPr>
            <w:tcW w:w="10788" w:type="dxa"/>
            <w:gridSpan w:val="5"/>
            <w:shd w:val="clear" w:color="000000" w:fill="FFFFFF"/>
            <w:tcMar>
              <w:left w:w="34" w:type="dxa"/>
              <w:right w:w="34" w:type="dxa"/>
            </w:tcMar>
          </w:tcPr>
          <w:p w14:paraId="5072AAC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17E007C1" w14:textId="77777777">
        <w:trPr>
          <w:trHeight w:hRule="exact" w:val="416"/>
        </w:trPr>
        <w:tc>
          <w:tcPr>
            <w:tcW w:w="2694" w:type="dxa"/>
          </w:tcPr>
          <w:p w14:paraId="66395D19" w14:textId="77777777" w:rsidR="000C3D1B" w:rsidRDefault="000C3D1B"/>
        </w:tc>
        <w:tc>
          <w:tcPr>
            <w:tcW w:w="1986" w:type="dxa"/>
          </w:tcPr>
          <w:p w14:paraId="41B5636B" w14:textId="77777777" w:rsidR="000C3D1B" w:rsidRDefault="000C3D1B"/>
        </w:tc>
        <w:tc>
          <w:tcPr>
            <w:tcW w:w="426" w:type="dxa"/>
          </w:tcPr>
          <w:p w14:paraId="66B3E9D1" w14:textId="77777777" w:rsidR="000C3D1B" w:rsidRDefault="000C3D1B"/>
        </w:tc>
        <w:tc>
          <w:tcPr>
            <w:tcW w:w="4679" w:type="dxa"/>
          </w:tcPr>
          <w:p w14:paraId="1F1DF0FC" w14:textId="77777777" w:rsidR="000C3D1B" w:rsidRDefault="000C3D1B"/>
        </w:tc>
        <w:tc>
          <w:tcPr>
            <w:tcW w:w="993" w:type="dxa"/>
          </w:tcPr>
          <w:p w14:paraId="5AB2C943" w14:textId="77777777" w:rsidR="000C3D1B" w:rsidRDefault="000C3D1B"/>
        </w:tc>
      </w:tr>
      <w:tr w:rsidR="000C3D1B" w14:paraId="03545B63" w14:textId="77777777">
        <w:trPr>
          <w:trHeight w:hRule="exact" w:val="555"/>
        </w:trPr>
        <w:tc>
          <w:tcPr>
            <w:tcW w:w="10788" w:type="dxa"/>
            <w:gridSpan w:val="5"/>
            <w:shd w:val="clear" w:color="000000" w:fill="FFFFFF"/>
            <w:tcMar>
              <w:left w:w="34" w:type="dxa"/>
              <w:right w:w="34" w:type="dxa"/>
            </w:tcMar>
          </w:tcPr>
          <w:p w14:paraId="0896269F"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5-6 учебном году на заседании кафедры</w:t>
            </w:r>
          </w:p>
        </w:tc>
      </w:tr>
      <w:tr w:rsidR="000C3D1B" w14:paraId="520A6DCE" w14:textId="77777777">
        <w:trPr>
          <w:trHeight w:hRule="exact" w:val="304"/>
        </w:trPr>
        <w:tc>
          <w:tcPr>
            <w:tcW w:w="10788" w:type="dxa"/>
            <w:gridSpan w:val="5"/>
            <w:shd w:val="clear" w:color="000000" w:fill="FFFFFF"/>
            <w:tcMar>
              <w:left w:w="34" w:type="dxa"/>
              <w:right w:w="34" w:type="dxa"/>
            </w:tcMar>
          </w:tcPr>
          <w:p w14:paraId="56428C3A"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5398AF7C" w14:textId="77777777">
        <w:trPr>
          <w:trHeight w:hRule="exact" w:val="277"/>
        </w:trPr>
        <w:tc>
          <w:tcPr>
            <w:tcW w:w="2694" w:type="dxa"/>
          </w:tcPr>
          <w:p w14:paraId="7523556B" w14:textId="77777777" w:rsidR="000C3D1B" w:rsidRDefault="000C3D1B"/>
        </w:tc>
        <w:tc>
          <w:tcPr>
            <w:tcW w:w="1986" w:type="dxa"/>
          </w:tcPr>
          <w:p w14:paraId="6790E50D" w14:textId="77777777" w:rsidR="000C3D1B" w:rsidRDefault="000C3D1B"/>
        </w:tc>
        <w:tc>
          <w:tcPr>
            <w:tcW w:w="426" w:type="dxa"/>
          </w:tcPr>
          <w:p w14:paraId="3CB0153D" w14:textId="77777777" w:rsidR="000C3D1B" w:rsidRDefault="000C3D1B"/>
        </w:tc>
        <w:tc>
          <w:tcPr>
            <w:tcW w:w="4679" w:type="dxa"/>
          </w:tcPr>
          <w:p w14:paraId="4A2BA61E" w14:textId="77777777" w:rsidR="000C3D1B" w:rsidRDefault="000C3D1B"/>
        </w:tc>
        <w:tc>
          <w:tcPr>
            <w:tcW w:w="993" w:type="dxa"/>
          </w:tcPr>
          <w:p w14:paraId="0790A864" w14:textId="77777777" w:rsidR="000C3D1B" w:rsidRDefault="000C3D1B"/>
        </w:tc>
      </w:tr>
      <w:tr w:rsidR="000C3D1B" w14:paraId="4066641A" w14:textId="77777777">
        <w:trPr>
          <w:trHeight w:hRule="exact" w:val="833"/>
        </w:trPr>
        <w:tc>
          <w:tcPr>
            <w:tcW w:w="2694" w:type="dxa"/>
          </w:tcPr>
          <w:p w14:paraId="239119DD" w14:textId="77777777" w:rsidR="000C3D1B" w:rsidRDefault="000C3D1B"/>
        </w:tc>
        <w:tc>
          <w:tcPr>
            <w:tcW w:w="8094" w:type="dxa"/>
            <w:gridSpan w:val="4"/>
            <w:shd w:val="clear" w:color="000000" w:fill="FFFFFF"/>
            <w:tcMar>
              <w:left w:w="34" w:type="dxa"/>
              <w:right w:w="34" w:type="dxa"/>
            </w:tcMar>
          </w:tcPr>
          <w:p w14:paraId="109A09C1"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5 г.  №  __</w:t>
            </w:r>
          </w:p>
          <w:p w14:paraId="0074FC1F" w14:textId="77777777" w:rsidR="000C3D1B" w:rsidRDefault="000C3D1B">
            <w:pPr>
              <w:spacing w:after="0" w:line="240" w:lineRule="auto"/>
              <w:rPr>
                <w:sz w:val="24"/>
                <w:szCs w:val="24"/>
              </w:rPr>
            </w:pPr>
          </w:p>
          <w:p w14:paraId="22F8DDEC"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39969BB0" w14:textId="77777777">
        <w:trPr>
          <w:trHeight w:hRule="exact" w:val="277"/>
        </w:trPr>
        <w:tc>
          <w:tcPr>
            <w:tcW w:w="2694" w:type="dxa"/>
          </w:tcPr>
          <w:p w14:paraId="331B15B8" w14:textId="77777777" w:rsidR="000C3D1B" w:rsidRDefault="000C3D1B"/>
        </w:tc>
        <w:tc>
          <w:tcPr>
            <w:tcW w:w="1986" w:type="dxa"/>
          </w:tcPr>
          <w:p w14:paraId="311D14F4" w14:textId="77777777" w:rsidR="000C3D1B" w:rsidRDefault="000C3D1B"/>
        </w:tc>
        <w:tc>
          <w:tcPr>
            <w:tcW w:w="426" w:type="dxa"/>
          </w:tcPr>
          <w:p w14:paraId="43B997B4" w14:textId="77777777" w:rsidR="000C3D1B" w:rsidRDefault="000C3D1B"/>
        </w:tc>
        <w:tc>
          <w:tcPr>
            <w:tcW w:w="5685" w:type="dxa"/>
            <w:gridSpan w:val="2"/>
            <w:shd w:val="clear" w:color="000000" w:fill="FFFFFF"/>
            <w:tcMar>
              <w:left w:w="34" w:type="dxa"/>
              <w:right w:w="34" w:type="dxa"/>
            </w:tcMar>
          </w:tcPr>
          <w:p w14:paraId="41FD9DAC"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61DF7E5C"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0C3D1B" w14:paraId="02E619E0" w14:textId="77777777">
        <w:trPr>
          <w:trHeight w:hRule="exact" w:val="416"/>
        </w:trPr>
        <w:tc>
          <w:tcPr>
            <w:tcW w:w="4692" w:type="dxa"/>
            <w:gridSpan w:val="4"/>
            <w:shd w:val="clear" w:color="C0C0C0" w:fill="FFFFFF"/>
            <w:tcMar>
              <w:left w:w="34" w:type="dxa"/>
              <w:right w:w="34" w:type="dxa"/>
            </w:tcMar>
          </w:tcPr>
          <w:p w14:paraId="55FF7DF1"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458F5D51" w14:textId="77777777" w:rsidR="000C3D1B" w:rsidRDefault="000C3D1B"/>
        </w:tc>
        <w:tc>
          <w:tcPr>
            <w:tcW w:w="1007" w:type="dxa"/>
            <w:shd w:val="clear" w:color="C0C0C0" w:fill="FFFFFF"/>
            <w:tcMar>
              <w:left w:w="34" w:type="dxa"/>
              <w:right w:w="34" w:type="dxa"/>
            </w:tcMar>
          </w:tcPr>
          <w:p w14:paraId="27FBD34E"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4</w:t>
            </w:r>
          </w:p>
        </w:tc>
      </w:tr>
      <w:tr w:rsidR="000C3D1B" w14:paraId="28E7BE37" w14:textId="77777777">
        <w:trPr>
          <w:trHeight w:hRule="exact" w:val="277"/>
        </w:trPr>
        <w:tc>
          <w:tcPr>
            <w:tcW w:w="10221" w:type="dxa"/>
            <w:gridSpan w:val="6"/>
            <w:shd w:val="clear" w:color="000000" w:fill="FFFFFF"/>
            <w:tcMar>
              <w:left w:w="34" w:type="dxa"/>
              <w:right w:w="34" w:type="dxa"/>
            </w:tcMar>
          </w:tcPr>
          <w:p w14:paraId="507B653D"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C3D1B" w14:paraId="53431737" w14:textId="77777777">
        <w:trPr>
          <w:trHeight w:hRule="exact" w:val="138"/>
        </w:trPr>
        <w:tc>
          <w:tcPr>
            <w:tcW w:w="143" w:type="dxa"/>
          </w:tcPr>
          <w:p w14:paraId="5D79016C" w14:textId="77777777" w:rsidR="000C3D1B" w:rsidRDefault="000C3D1B"/>
        </w:tc>
        <w:tc>
          <w:tcPr>
            <w:tcW w:w="2978" w:type="dxa"/>
          </w:tcPr>
          <w:p w14:paraId="063863FB" w14:textId="77777777" w:rsidR="000C3D1B" w:rsidRDefault="000C3D1B"/>
        </w:tc>
        <w:tc>
          <w:tcPr>
            <w:tcW w:w="285" w:type="dxa"/>
          </w:tcPr>
          <w:p w14:paraId="3C603C32" w14:textId="77777777" w:rsidR="000C3D1B" w:rsidRDefault="000C3D1B"/>
        </w:tc>
        <w:tc>
          <w:tcPr>
            <w:tcW w:w="1277" w:type="dxa"/>
          </w:tcPr>
          <w:p w14:paraId="52F223DA" w14:textId="77777777" w:rsidR="000C3D1B" w:rsidRDefault="000C3D1B"/>
        </w:tc>
        <w:tc>
          <w:tcPr>
            <w:tcW w:w="4537" w:type="dxa"/>
          </w:tcPr>
          <w:p w14:paraId="2E564C4C" w14:textId="77777777" w:rsidR="000C3D1B" w:rsidRDefault="000C3D1B"/>
        </w:tc>
        <w:tc>
          <w:tcPr>
            <w:tcW w:w="993" w:type="dxa"/>
          </w:tcPr>
          <w:p w14:paraId="3FB9BAE1" w14:textId="77777777" w:rsidR="000C3D1B" w:rsidRDefault="000C3D1B"/>
        </w:tc>
      </w:tr>
      <w:tr w:rsidR="000C3D1B" w14:paraId="22D9801F" w14:textId="77777777">
        <w:trPr>
          <w:trHeight w:hRule="exact" w:val="1637"/>
        </w:trPr>
        <w:tc>
          <w:tcPr>
            <w:tcW w:w="10221" w:type="dxa"/>
            <w:gridSpan w:val="6"/>
            <w:shd w:val="clear" w:color="000000" w:fill="FFFFFF"/>
            <w:tcMar>
              <w:left w:w="34" w:type="dxa"/>
              <w:right w:w="34" w:type="dxa"/>
            </w:tcMar>
          </w:tcPr>
          <w:p w14:paraId="4FDE6BC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Дисциплина «Методы исследований в области системной инженерии и информационных технологий»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27.04.03 Системный анализ и управление с учетом специфики направленности подготовки – «Инженерия автоматизированных систем».</w:t>
            </w:r>
          </w:p>
        </w:tc>
      </w:tr>
      <w:tr w:rsidR="000C3D1B" w14:paraId="440419B4" w14:textId="77777777">
        <w:trPr>
          <w:trHeight w:hRule="exact" w:val="277"/>
        </w:trPr>
        <w:tc>
          <w:tcPr>
            <w:tcW w:w="143" w:type="dxa"/>
          </w:tcPr>
          <w:p w14:paraId="0D14DC0A" w14:textId="77777777" w:rsidR="000C3D1B" w:rsidRDefault="000C3D1B"/>
        </w:tc>
        <w:tc>
          <w:tcPr>
            <w:tcW w:w="2978" w:type="dxa"/>
          </w:tcPr>
          <w:p w14:paraId="744A16A4" w14:textId="77777777" w:rsidR="000C3D1B" w:rsidRDefault="000C3D1B"/>
        </w:tc>
        <w:tc>
          <w:tcPr>
            <w:tcW w:w="285" w:type="dxa"/>
          </w:tcPr>
          <w:p w14:paraId="59537575" w14:textId="77777777" w:rsidR="000C3D1B" w:rsidRDefault="000C3D1B"/>
        </w:tc>
        <w:tc>
          <w:tcPr>
            <w:tcW w:w="1277" w:type="dxa"/>
          </w:tcPr>
          <w:p w14:paraId="71CDE849" w14:textId="77777777" w:rsidR="000C3D1B" w:rsidRDefault="000C3D1B"/>
        </w:tc>
        <w:tc>
          <w:tcPr>
            <w:tcW w:w="4537" w:type="dxa"/>
          </w:tcPr>
          <w:p w14:paraId="0355301C" w14:textId="77777777" w:rsidR="000C3D1B" w:rsidRDefault="000C3D1B"/>
        </w:tc>
        <w:tc>
          <w:tcPr>
            <w:tcW w:w="993" w:type="dxa"/>
          </w:tcPr>
          <w:p w14:paraId="762351C0" w14:textId="77777777" w:rsidR="000C3D1B" w:rsidRDefault="000C3D1B"/>
        </w:tc>
      </w:tr>
      <w:tr w:rsidR="000C3D1B" w14:paraId="778EA577" w14:textId="77777777">
        <w:trPr>
          <w:trHeight w:hRule="exact" w:val="818"/>
        </w:trPr>
        <w:tc>
          <w:tcPr>
            <w:tcW w:w="10221" w:type="dxa"/>
            <w:gridSpan w:val="6"/>
            <w:shd w:val="clear" w:color="000000" w:fill="FFFFFF"/>
            <w:tcMar>
              <w:left w:w="34" w:type="dxa"/>
              <w:right w:w="34" w:type="dxa"/>
            </w:tcMar>
          </w:tcPr>
          <w:p w14:paraId="6C5AEEF9"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0C3D1B" w14:paraId="10A2841D" w14:textId="77777777">
        <w:trPr>
          <w:trHeight w:hRule="exact" w:val="277"/>
        </w:trPr>
        <w:tc>
          <w:tcPr>
            <w:tcW w:w="156" w:type="dxa"/>
            <w:vMerge w:val="restart"/>
            <w:shd w:val="clear" w:color="000000" w:fill="FFFFFF"/>
            <w:tcMar>
              <w:left w:w="34" w:type="dxa"/>
              <w:right w:w="34" w:type="dxa"/>
            </w:tcMar>
          </w:tcPr>
          <w:p w14:paraId="366EAC5C" w14:textId="77777777" w:rsidR="000C3D1B" w:rsidRDefault="000C3D1B"/>
        </w:tc>
        <w:tc>
          <w:tcPr>
            <w:tcW w:w="2991" w:type="dxa"/>
            <w:shd w:val="clear" w:color="000000" w:fill="FFFFFF"/>
            <w:tcMar>
              <w:left w:w="34" w:type="dxa"/>
              <w:right w:w="34" w:type="dxa"/>
            </w:tcMar>
          </w:tcPr>
          <w:p w14:paraId="4ED70F13"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2B6A3AF3" w14:textId="77777777" w:rsidR="000C3D1B" w:rsidRDefault="000C3D1B"/>
        </w:tc>
        <w:tc>
          <w:tcPr>
            <w:tcW w:w="6819" w:type="dxa"/>
            <w:gridSpan w:val="3"/>
            <w:vMerge w:val="restart"/>
            <w:shd w:val="clear" w:color="000000" w:fill="FFFFFF"/>
            <w:tcMar>
              <w:left w:w="34" w:type="dxa"/>
              <w:right w:w="34" w:type="dxa"/>
            </w:tcMar>
          </w:tcPr>
          <w:p w14:paraId="25643719" w14:textId="77777777" w:rsidR="000C3D1B" w:rsidRDefault="000C3D1B">
            <w:pPr>
              <w:spacing w:after="0" w:line="240" w:lineRule="auto"/>
              <w:rPr>
                <w:sz w:val="24"/>
                <w:szCs w:val="24"/>
              </w:rPr>
            </w:pPr>
            <w:r>
              <w:rPr>
                <w:rFonts w:ascii="Times New Roman" w:hAnsi="Times New Roman" w:cs="Times New Roman"/>
                <w:color w:val="000000"/>
                <w:sz w:val="24"/>
                <w:szCs w:val="24"/>
              </w:rPr>
              <w:t>27.04.03 Системный анализ и управление</w:t>
            </w:r>
          </w:p>
        </w:tc>
      </w:tr>
      <w:tr w:rsidR="000C3D1B" w14:paraId="729F284E" w14:textId="77777777">
        <w:trPr>
          <w:trHeight w:hRule="exact" w:val="26"/>
        </w:trPr>
        <w:tc>
          <w:tcPr>
            <w:tcW w:w="156" w:type="dxa"/>
            <w:vMerge/>
            <w:shd w:val="clear" w:color="000000" w:fill="FFFFFF"/>
            <w:tcMar>
              <w:left w:w="34" w:type="dxa"/>
              <w:right w:w="34" w:type="dxa"/>
            </w:tcMar>
          </w:tcPr>
          <w:p w14:paraId="45B311B2" w14:textId="77777777" w:rsidR="000C3D1B" w:rsidRDefault="000C3D1B"/>
        </w:tc>
        <w:tc>
          <w:tcPr>
            <w:tcW w:w="2991" w:type="dxa"/>
            <w:shd w:val="clear" w:color="000000" w:fill="FFFFFF"/>
            <w:tcMar>
              <w:left w:w="34" w:type="dxa"/>
              <w:right w:w="34" w:type="dxa"/>
            </w:tcMar>
          </w:tcPr>
          <w:p w14:paraId="01BAA63F" w14:textId="77777777" w:rsidR="000C3D1B" w:rsidRDefault="000C3D1B"/>
        </w:tc>
        <w:tc>
          <w:tcPr>
            <w:tcW w:w="298" w:type="dxa"/>
            <w:vMerge/>
            <w:shd w:val="clear" w:color="000000" w:fill="FFFFFF"/>
            <w:tcMar>
              <w:left w:w="34" w:type="dxa"/>
              <w:right w:w="34" w:type="dxa"/>
            </w:tcMar>
          </w:tcPr>
          <w:p w14:paraId="7088646C" w14:textId="77777777" w:rsidR="000C3D1B" w:rsidRDefault="000C3D1B"/>
        </w:tc>
        <w:tc>
          <w:tcPr>
            <w:tcW w:w="6819" w:type="dxa"/>
            <w:gridSpan w:val="3"/>
            <w:vMerge/>
            <w:shd w:val="clear" w:color="000000" w:fill="FFFFFF"/>
            <w:tcMar>
              <w:left w:w="34" w:type="dxa"/>
              <w:right w:w="34" w:type="dxa"/>
            </w:tcMar>
          </w:tcPr>
          <w:p w14:paraId="3B818384" w14:textId="77777777" w:rsidR="000C3D1B" w:rsidRDefault="000C3D1B"/>
        </w:tc>
      </w:tr>
      <w:tr w:rsidR="000C3D1B" w14:paraId="5C2F7DBE" w14:textId="77777777">
        <w:trPr>
          <w:trHeight w:hRule="exact" w:val="277"/>
        </w:trPr>
        <w:tc>
          <w:tcPr>
            <w:tcW w:w="143" w:type="dxa"/>
          </w:tcPr>
          <w:p w14:paraId="5EDA31DE" w14:textId="77777777" w:rsidR="000C3D1B" w:rsidRDefault="000C3D1B"/>
        </w:tc>
        <w:tc>
          <w:tcPr>
            <w:tcW w:w="2991" w:type="dxa"/>
            <w:shd w:val="clear" w:color="000000" w:fill="FFFFFF"/>
            <w:tcMar>
              <w:left w:w="34" w:type="dxa"/>
              <w:right w:w="34" w:type="dxa"/>
            </w:tcMar>
          </w:tcPr>
          <w:p w14:paraId="73B80376"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7569C2B2" w14:textId="77777777" w:rsidR="000C3D1B" w:rsidRDefault="000C3D1B"/>
        </w:tc>
        <w:tc>
          <w:tcPr>
            <w:tcW w:w="6819" w:type="dxa"/>
            <w:gridSpan w:val="3"/>
            <w:vMerge w:val="restart"/>
            <w:shd w:val="clear" w:color="000000" w:fill="FFFFFF"/>
            <w:tcMar>
              <w:left w:w="34" w:type="dxa"/>
              <w:right w:w="34" w:type="dxa"/>
            </w:tcMar>
          </w:tcPr>
          <w:p w14:paraId="755F182D" w14:textId="77777777" w:rsidR="000C3D1B" w:rsidRDefault="000C3D1B">
            <w:pPr>
              <w:spacing w:after="0" w:line="240" w:lineRule="auto"/>
              <w:rPr>
                <w:sz w:val="24"/>
                <w:szCs w:val="24"/>
              </w:rPr>
            </w:pPr>
            <w:r>
              <w:rPr>
                <w:rFonts w:ascii="Times New Roman" w:hAnsi="Times New Roman" w:cs="Times New Roman"/>
                <w:color w:val="000000"/>
                <w:sz w:val="24"/>
                <w:szCs w:val="24"/>
              </w:rPr>
              <w:t>Инженерия автоматизированных систем</w:t>
            </w:r>
          </w:p>
        </w:tc>
      </w:tr>
      <w:tr w:rsidR="000C3D1B" w14:paraId="1E2C2FEE" w14:textId="77777777">
        <w:trPr>
          <w:trHeight w:hRule="exact" w:val="26"/>
        </w:trPr>
        <w:tc>
          <w:tcPr>
            <w:tcW w:w="143" w:type="dxa"/>
          </w:tcPr>
          <w:p w14:paraId="24F7C48E" w14:textId="77777777" w:rsidR="000C3D1B" w:rsidRDefault="000C3D1B"/>
        </w:tc>
        <w:tc>
          <w:tcPr>
            <w:tcW w:w="2978" w:type="dxa"/>
          </w:tcPr>
          <w:p w14:paraId="503C4FF4" w14:textId="77777777" w:rsidR="000C3D1B" w:rsidRDefault="000C3D1B"/>
        </w:tc>
        <w:tc>
          <w:tcPr>
            <w:tcW w:w="285" w:type="dxa"/>
          </w:tcPr>
          <w:p w14:paraId="34D431B6" w14:textId="77777777" w:rsidR="000C3D1B" w:rsidRDefault="000C3D1B"/>
        </w:tc>
        <w:tc>
          <w:tcPr>
            <w:tcW w:w="6819" w:type="dxa"/>
            <w:gridSpan w:val="3"/>
            <w:vMerge/>
            <w:shd w:val="clear" w:color="000000" w:fill="FFFFFF"/>
            <w:tcMar>
              <w:left w:w="34" w:type="dxa"/>
              <w:right w:w="34" w:type="dxa"/>
            </w:tcMar>
          </w:tcPr>
          <w:p w14:paraId="4B83E670" w14:textId="77777777" w:rsidR="000C3D1B" w:rsidRDefault="000C3D1B"/>
        </w:tc>
      </w:tr>
      <w:tr w:rsidR="000C3D1B" w14:paraId="3F77EEBC" w14:textId="77777777">
        <w:trPr>
          <w:trHeight w:hRule="exact" w:val="277"/>
        </w:trPr>
        <w:tc>
          <w:tcPr>
            <w:tcW w:w="143" w:type="dxa"/>
          </w:tcPr>
          <w:p w14:paraId="20377DC0" w14:textId="77777777" w:rsidR="000C3D1B" w:rsidRDefault="000C3D1B"/>
        </w:tc>
        <w:tc>
          <w:tcPr>
            <w:tcW w:w="2991" w:type="dxa"/>
            <w:shd w:val="clear" w:color="000000" w:fill="FFFFFF"/>
            <w:tcMar>
              <w:left w:w="34" w:type="dxa"/>
              <w:right w:w="34" w:type="dxa"/>
            </w:tcMar>
          </w:tcPr>
          <w:p w14:paraId="0BE002C0" w14:textId="77777777" w:rsidR="000C3D1B" w:rsidRDefault="000C3D1B">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2BD6249E" w14:textId="77777777" w:rsidR="000C3D1B" w:rsidRDefault="000C3D1B"/>
        </w:tc>
        <w:tc>
          <w:tcPr>
            <w:tcW w:w="6819" w:type="dxa"/>
            <w:gridSpan w:val="3"/>
            <w:vMerge w:val="restart"/>
            <w:shd w:val="clear" w:color="000000" w:fill="FFFFFF"/>
            <w:tcMar>
              <w:left w:w="34" w:type="dxa"/>
              <w:right w:w="34" w:type="dxa"/>
            </w:tcMar>
          </w:tcPr>
          <w:p w14:paraId="514782F6" w14:textId="77777777" w:rsidR="000C3D1B" w:rsidRDefault="000C3D1B">
            <w:pPr>
              <w:spacing w:after="0" w:line="240" w:lineRule="auto"/>
              <w:rPr>
                <w:sz w:val="24"/>
                <w:szCs w:val="24"/>
              </w:rPr>
            </w:pPr>
            <w:r>
              <w:rPr>
                <w:rFonts w:ascii="Times New Roman" w:hAnsi="Times New Roman" w:cs="Times New Roman"/>
                <w:color w:val="000000"/>
                <w:sz w:val="24"/>
                <w:szCs w:val="24"/>
              </w:rPr>
              <w:t>Дисциплины (модули)</w:t>
            </w:r>
          </w:p>
        </w:tc>
      </w:tr>
      <w:tr w:rsidR="000C3D1B" w14:paraId="46609AA9" w14:textId="77777777">
        <w:trPr>
          <w:trHeight w:hRule="exact" w:val="26"/>
        </w:trPr>
        <w:tc>
          <w:tcPr>
            <w:tcW w:w="143" w:type="dxa"/>
          </w:tcPr>
          <w:p w14:paraId="770E7431" w14:textId="77777777" w:rsidR="000C3D1B" w:rsidRDefault="000C3D1B"/>
        </w:tc>
        <w:tc>
          <w:tcPr>
            <w:tcW w:w="2978" w:type="dxa"/>
          </w:tcPr>
          <w:p w14:paraId="008C6A19" w14:textId="77777777" w:rsidR="000C3D1B" w:rsidRDefault="000C3D1B"/>
        </w:tc>
        <w:tc>
          <w:tcPr>
            <w:tcW w:w="285" w:type="dxa"/>
          </w:tcPr>
          <w:p w14:paraId="25CF02F2" w14:textId="77777777" w:rsidR="000C3D1B" w:rsidRDefault="000C3D1B"/>
        </w:tc>
        <w:tc>
          <w:tcPr>
            <w:tcW w:w="6819" w:type="dxa"/>
            <w:gridSpan w:val="3"/>
            <w:vMerge/>
            <w:shd w:val="clear" w:color="000000" w:fill="FFFFFF"/>
            <w:tcMar>
              <w:left w:w="34" w:type="dxa"/>
              <w:right w:w="34" w:type="dxa"/>
            </w:tcMar>
          </w:tcPr>
          <w:p w14:paraId="11B0CACB" w14:textId="77777777" w:rsidR="000C3D1B" w:rsidRDefault="000C3D1B"/>
        </w:tc>
      </w:tr>
      <w:tr w:rsidR="000C3D1B" w14:paraId="76C17DB4" w14:textId="77777777">
        <w:trPr>
          <w:trHeight w:hRule="exact" w:val="277"/>
        </w:trPr>
        <w:tc>
          <w:tcPr>
            <w:tcW w:w="143" w:type="dxa"/>
          </w:tcPr>
          <w:p w14:paraId="031A1D7A" w14:textId="77777777" w:rsidR="000C3D1B" w:rsidRDefault="000C3D1B"/>
        </w:tc>
        <w:tc>
          <w:tcPr>
            <w:tcW w:w="2991" w:type="dxa"/>
            <w:shd w:val="clear" w:color="000000" w:fill="FFFFFF"/>
            <w:tcMar>
              <w:left w:w="34" w:type="dxa"/>
              <w:right w:w="34" w:type="dxa"/>
            </w:tcMar>
          </w:tcPr>
          <w:p w14:paraId="1BE98579" w14:textId="77777777" w:rsidR="000C3D1B" w:rsidRDefault="000C3D1B">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68B2369E" w14:textId="77777777" w:rsidR="000C3D1B" w:rsidRDefault="000C3D1B"/>
        </w:tc>
        <w:tc>
          <w:tcPr>
            <w:tcW w:w="6819" w:type="dxa"/>
            <w:gridSpan w:val="3"/>
            <w:vMerge w:val="restart"/>
            <w:shd w:val="clear" w:color="000000" w:fill="FFFFFF"/>
            <w:tcMar>
              <w:left w:w="34" w:type="dxa"/>
              <w:right w:w="34" w:type="dxa"/>
            </w:tcMar>
          </w:tcPr>
          <w:p w14:paraId="17E63D11" w14:textId="77777777" w:rsidR="000C3D1B" w:rsidRDefault="000C3D1B">
            <w:pPr>
              <w:spacing w:after="0" w:line="240" w:lineRule="auto"/>
              <w:rPr>
                <w:sz w:val="24"/>
                <w:szCs w:val="24"/>
              </w:rPr>
            </w:pPr>
            <w:r>
              <w:rPr>
                <w:rFonts w:ascii="Times New Roman" w:hAnsi="Times New Roman" w:cs="Times New Roman"/>
                <w:color w:val="000000"/>
                <w:sz w:val="24"/>
                <w:szCs w:val="24"/>
              </w:rPr>
              <w:t>Обязательная часть</w:t>
            </w:r>
          </w:p>
        </w:tc>
      </w:tr>
      <w:tr w:rsidR="000C3D1B" w14:paraId="4998A690" w14:textId="77777777">
        <w:trPr>
          <w:trHeight w:hRule="exact" w:val="26"/>
        </w:trPr>
        <w:tc>
          <w:tcPr>
            <w:tcW w:w="143" w:type="dxa"/>
          </w:tcPr>
          <w:p w14:paraId="78005BFF" w14:textId="77777777" w:rsidR="000C3D1B" w:rsidRDefault="000C3D1B"/>
        </w:tc>
        <w:tc>
          <w:tcPr>
            <w:tcW w:w="2978" w:type="dxa"/>
          </w:tcPr>
          <w:p w14:paraId="40D63E59" w14:textId="77777777" w:rsidR="000C3D1B" w:rsidRDefault="000C3D1B"/>
        </w:tc>
        <w:tc>
          <w:tcPr>
            <w:tcW w:w="285" w:type="dxa"/>
          </w:tcPr>
          <w:p w14:paraId="7622A7C8" w14:textId="77777777" w:rsidR="000C3D1B" w:rsidRDefault="000C3D1B"/>
        </w:tc>
        <w:tc>
          <w:tcPr>
            <w:tcW w:w="6819" w:type="dxa"/>
            <w:gridSpan w:val="3"/>
            <w:vMerge/>
            <w:shd w:val="clear" w:color="000000" w:fill="FFFFFF"/>
            <w:tcMar>
              <w:left w:w="34" w:type="dxa"/>
              <w:right w:w="34" w:type="dxa"/>
            </w:tcMar>
          </w:tcPr>
          <w:p w14:paraId="2A8BA07D" w14:textId="77777777" w:rsidR="000C3D1B" w:rsidRDefault="000C3D1B"/>
        </w:tc>
      </w:tr>
      <w:tr w:rsidR="000C3D1B" w14:paraId="2A336ED7" w14:textId="77777777">
        <w:trPr>
          <w:trHeight w:hRule="exact" w:val="277"/>
        </w:trPr>
        <w:tc>
          <w:tcPr>
            <w:tcW w:w="143" w:type="dxa"/>
          </w:tcPr>
          <w:p w14:paraId="003AC346" w14:textId="77777777" w:rsidR="000C3D1B" w:rsidRDefault="000C3D1B"/>
        </w:tc>
        <w:tc>
          <w:tcPr>
            <w:tcW w:w="2991" w:type="dxa"/>
            <w:shd w:val="clear" w:color="000000" w:fill="FFFFFF"/>
            <w:tcMar>
              <w:left w:w="34" w:type="dxa"/>
              <w:right w:w="34" w:type="dxa"/>
            </w:tcMar>
          </w:tcPr>
          <w:p w14:paraId="6962098D" w14:textId="77777777" w:rsidR="000C3D1B" w:rsidRDefault="000C3D1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71155E1B" w14:textId="77777777" w:rsidR="000C3D1B" w:rsidRDefault="000C3D1B"/>
        </w:tc>
        <w:tc>
          <w:tcPr>
            <w:tcW w:w="6819" w:type="dxa"/>
            <w:gridSpan w:val="3"/>
            <w:vMerge w:val="restart"/>
            <w:shd w:val="clear" w:color="000000" w:fill="FFFFFF"/>
            <w:tcMar>
              <w:left w:w="34" w:type="dxa"/>
              <w:right w:w="34" w:type="dxa"/>
            </w:tcMar>
          </w:tcPr>
          <w:p w14:paraId="5BC83202" w14:textId="77777777" w:rsidR="000C3D1B" w:rsidRDefault="000C3D1B">
            <w:pPr>
              <w:spacing w:after="0" w:line="240" w:lineRule="auto"/>
              <w:rPr>
                <w:sz w:val="24"/>
                <w:szCs w:val="24"/>
              </w:rPr>
            </w:pPr>
            <w:r>
              <w:rPr>
                <w:rFonts w:ascii="Times New Roman" w:hAnsi="Times New Roman" w:cs="Times New Roman"/>
                <w:color w:val="000000"/>
                <w:sz w:val="24"/>
                <w:szCs w:val="24"/>
              </w:rPr>
              <w:t>7 з.е. (252 акад. час.).</w:t>
            </w:r>
          </w:p>
        </w:tc>
      </w:tr>
      <w:tr w:rsidR="000C3D1B" w14:paraId="72F79D71" w14:textId="77777777">
        <w:trPr>
          <w:trHeight w:hRule="exact" w:val="26"/>
        </w:trPr>
        <w:tc>
          <w:tcPr>
            <w:tcW w:w="143" w:type="dxa"/>
          </w:tcPr>
          <w:p w14:paraId="122FE81A" w14:textId="77777777" w:rsidR="000C3D1B" w:rsidRDefault="000C3D1B"/>
        </w:tc>
        <w:tc>
          <w:tcPr>
            <w:tcW w:w="2978" w:type="dxa"/>
          </w:tcPr>
          <w:p w14:paraId="52E7F78C" w14:textId="77777777" w:rsidR="000C3D1B" w:rsidRDefault="000C3D1B"/>
        </w:tc>
        <w:tc>
          <w:tcPr>
            <w:tcW w:w="285" w:type="dxa"/>
          </w:tcPr>
          <w:p w14:paraId="2810A85A" w14:textId="77777777" w:rsidR="000C3D1B" w:rsidRDefault="000C3D1B"/>
        </w:tc>
        <w:tc>
          <w:tcPr>
            <w:tcW w:w="6819" w:type="dxa"/>
            <w:gridSpan w:val="3"/>
            <w:vMerge/>
            <w:shd w:val="clear" w:color="000000" w:fill="FFFFFF"/>
            <w:tcMar>
              <w:left w:w="34" w:type="dxa"/>
              <w:right w:w="34" w:type="dxa"/>
            </w:tcMar>
          </w:tcPr>
          <w:p w14:paraId="22174D27" w14:textId="77777777" w:rsidR="000C3D1B" w:rsidRDefault="000C3D1B"/>
        </w:tc>
      </w:tr>
      <w:tr w:rsidR="000C3D1B" w14:paraId="3F5D9223" w14:textId="77777777">
        <w:trPr>
          <w:trHeight w:hRule="exact" w:val="277"/>
        </w:trPr>
        <w:tc>
          <w:tcPr>
            <w:tcW w:w="143" w:type="dxa"/>
          </w:tcPr>
          <w:p w14:paraId="205FF4CF" w14:textId="77777777" w:rsidR="000C3D1B" w:rsidRDefault="000C3D1B"/>
        </w:tc>
        <w:tc>
          <w:tcPr>
            <w:tcW w:w="2978" w:type="dxa"/>
          </w:tcPr>
          <w:p w14:paraId="1C3F6D50" w14:textId="77777777" w:rsidR="000C3D1B" w:rsidRDefault="000C3D1B"/>
        </w:tc>
        <w:tc>
          <w:tcPr>
            <w:tcW w:w="285" w:type="dxa"/>
          </w:tcPr>
          <w:p w14:paraId="48514DCF" w14:textId="77777777" w:rsidR="000C3D1B" w:rsidRDefault="000C3D1B"/>
        </w:tc>
        <w:tc>
          <w:tcPr>
            <w:tcW w:w="1277" w:type="dxa"/>
          </w:tcPr>
          <w:p w14:paraId="7222DD6E" w14:textId="77777777" w:rsidR="000C3D1B" w:rsidRDefault="000C3D1B"/>
        </w:tc>
        <w:tc>
          <w:tcPr>
            <w:tcW w:w="4537" w:type="dxa"/>
          </w:tcPr>
          <w:p w14:paraId="3E95BFFE" w14:textId="77777777" w:rsidR="000C3D1B" w:rsidRDefault="000C3D1B"/>
        </w:tc>
        <w:tc>
          <w:tcPr>
            <w:tcW w:w="993" w:type="dxa"/>
          </w:tcPr>
          <w:p w14:paraId="11F35702" w14:textId="77777777" w:rsidR="000C3D1B" w:rsidRDefault="000C3D1B"/>
        </w:tc>
      </w:tr>
      <w:tr w:rsidR="000C3D1B" w14:paraId="626CBFEE" w14:textId="77777777">
        <w:trPr>
          <w:trHeight w:hRule="exact" w:val="724"/>
        </w:trPr>
        <w:tc>
          <w:tcPr>
            <w:tcW w:w="10221" w:type="dxa"/>
            <w:gridSpan w:val="6"/>
            <w:shd w:val="clear" w:color="000000" w:fill="FFFFFF"/>
            <w:tcMar>
              <w:left w:w="34" w:type="dxa"/>
              <w:right w:w="34" w:type="dxa"/>
            </w:tcMar>
          </w:tcPr>
          <w:p w14:paraId="03BC1B37"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0C3D1B" w14:paraId="5EEE4690" w14:textId="77777777">
        <w:trPr>
          <w:trHeight w:hRule="exact" w:val="109"/>
        </w:trPr>
        <w:tc>
          <w:tcPr>
            <w:tcW w:w="143" w:type="dxa"/>
          </w:tcPr>
          <w:p w14:paraId="010BFB16" w14:textId="77777777" w:rsidR="000C3D1B" w:rsidRDefault="000C3D1B"/>
        </w:tc>
        <w:tc>
          <w:tcPr>
            <w:tcW w:w="2978" w:type="dxa"/>
          </w:tcPr>
          <w:p w14:paraId="43AC2481" w14:textId="77777777" w:rsidR="000C3D1B" w:rsidRDefault="000C3D1B"/>
        </w:tc>
        <w:tc>
          <w:tcPr>
            <w:tcW w:w="285" w:type="dxa"/>
          </w:tcPr>
          <w:p w14:paraId="3E013478" w14:textId="77777777" w:rsidR="000C3D1B" w:rsidRDefault="000C3D1B"/>
        </w:tc>
        <w:tc>
          <w:tcPr>
            <w:tcW w:w="1277" w:type="dxa"/>
          </w:tcPr>
          <w:p w14:paraId="4F46A919" w14:textId="77777777" w:rsidR="000C3D1B" w:rsidRDefault="000C3D1B"/>
        </w:tc>
        <w:tc>
          <w:tcPr>
            <w:tcW w:w="4537" w:type="dxa"/>
          </w:tcPr>
          <w:p w14:paraId="64D20530" w14:textId="77777777" w:rsidR="000C3D1B" w:rsidRDefault="000C3D1B"/>
        </w:tc>
        <w:tc>
          <w:tcPr>
            <w:tcW w:w="993" w:type="dxa"/>
          </w:tcPr>
          <w:p w14:paraId="681DEBDC" w14:textId="77777777" w:rsidR="000C3D1B" w:rsidRDefault="000C3D1B"/>
        </w:tc>
      </w:tr>
      <w:tr w:rsidR="000C3D1B" w14:paraId="43602B2A" w14:textId="77777777">
        <w:trPr>
          <w:trHeight w:hRule="exact" w:val="277"/>
        </w:trPr>
        <w:tc>
          <w:tcPr>
            <w:tcW w:w="10221" w:type="dxa"/>
            <w:gridSpan w:val="6"/>
            <w:shd w:val="clear" w:color="000000" w:fill="FFFFFF"/>
            <w:tcMar>
              <w:left w:w="34" w:type="dxa"/>
              <w:right w:w="34" w:type="dxa"/>
            </w:tcMar>
          </w:tcPr>
          <w:p w14:paraId="7615F4E0" w14:textId="77777777" w:rsidR="000C3D1B" w:rsidRDefault="000C3D1B">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0C3D1B" w14:paraId="411D6346" w14:textId="77777777">
        <w:trPr>
          <w:trHeight w:hRule="exact" w:val="555"/>
        </w:trPr>
        <w:tc>
          <w:tcPr>
            <w:tcW w:w="10221" w:type="dxa"/>
            <w:gridSpan w:val="6"/>
            <w:shd w:val="clear" w:color="000000" w:fill="FFFFFF"/>
            <w:tcMar>
              <w:left w:w="34" w:type="dxa"/>
              <w:right w:w="34" w:type="dxa"/>
            </w:tcMar>
          </w:tcPr>
          <w:p w14:paraId="5B64B26A"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ОПК-4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оценку</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методами</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p>
        </w:tc>
      </w:tr>
      <w:tr w:rsidR="000C3D1B" w14:paraId="1A99A83D" w14:textId="77777777">
        <w:trPr>
          <w:trHeight w:hRule="exact" w:val="826"/>
        </w:trPr>
        <w:tc>
          <w:tcPr>
            <w:tcW w:w="10221" w:type="dxa"/>
            <w:gridSpan w:val="6"/>
            <w:shd w:val="clear" w:color="000000" w:fill="FFFFFF"/>
            <w:tcMar>
              <w:left w:w="34" w:type="dxa"/>
              <w:right w:w="34" w:type="dxa"/>
            </w:tcMar>
          </w:tcPr>
          <w:p w14:paraId="1F765B4F"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ОПК-8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формулировать</w:t>
            </w:r>
            <w:r>
              <w:t xml:space="preserve"> </w:t>
            </w:r>
            <w:r>
              <w:rPr>
                <w:rFonts w:ascii="Times New Roman" w:hAnsi="Times New Roman" w:cs="Times New Roman"/>
                <w:color w:val="000000"/>
                <w:sz w:val="24"/>
                <w:szCs w:val="24"/>
              </w:rPr>
              <w:t>содержательные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математические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выбирать</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системно</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интерпретировать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представлять</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исследований</w:t>
            </w:r>
            <w:r>
              <w:t xml:space="preserve"> </w:t>
            </w:r>
          </w:p>
        </w:tc>
      </w:tr>
      <w:tr w:rsidR="000C3D1B" w14:paraId="5D602E3A" w14:textId="77777777">
        <w:trPr>
          <w:trHeight w:hRule="exact" w:val="826"/>
        </w:trPr>
        <w:tc>
          <w:tcPr>
            <w:tcW w:w="10221" w:type="dxa"/>
            <w:gridSpan w:val="6"/>
            <w:shd w:val="clear" w:color="000000" w:fill="FFFFFF"/>
            <w:tcMar>
              <w:left w:w="34" w:type="dxa"/>
              <w:right w:w="34" w:type="dxa"/>
            </w:tcMar>
          </w:tcPr>
          <w:p w14:paraId="13D7EB07"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ОПК-5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решать</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применяя</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нормативно-правового</w:t>
            </w:r>
            <w:r>
              <w:t xml:space="preserve"> </w:t>
            </w:r>
            <w:r>
              <w:rPr>
                <w:rFonts w:ascii="Times New Roman" w:hAnsi="Times New Roman" w:cs="Times New Roman"/>
                <w:color w:val="000000"/>
                <w:sz w:val="24"/>
                <w:szCs w:val="24"/>
              </w:rPr>
              <w:t>регулирования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собственности</w:t>
            </w:r>
            <w:r>
              <w:t xml:space="preserve"> </w:t>
            </w:r>
          </w:p>
        </w:tc>
      </w:tr>
      <w:tr w:rsidR="000C3D1B" w14:paraId="01536336" w14:textId="77777777">
        <w:trPr>
          <w:trHeight w:hRule="exact" w:val="277"/>
        </w:trPr>
        <w:tc>
          <w:tcPr>
            <w:tcW w:w="143" w:type="dxa"/>
          </w:tcPr>
          <w:p w14:paraId="4DDA5A3C" w14:textId="77777777" w:rsidR="000C3D1B" w:rsidRDefault="000C3D1B"/>
        </w:tc>
        <w:tc>
          <w:tcPr>
            <w:tcW w:w="2978" w:type="dxa"/>
          </w:tcPr>
          <w:p w14:paraId="4CC4909B" w14:textId="77777777" w:rsidR="000C3D1B" w:rsidRDefault="000C3D1B"/>
        </w:tc>
        <w:tc>
          <w:tcPr>
            <w:tcW w:w="285" w:type="dxa"/>
          </w:tcPr>
          <w:p w14:paraId="2BEC57DC" w14:textId="77777777" w:rsidR="000C3D1B" w:rsidRDefault="000C3D1B"/>
        </w:tc>
        <w:tc>
          <w:tcPr>
            <w:tcW w:w="1277" w:type="dxa"/>
          </w:tcPr>
          <w:p w14:paraId="24F36CB0" w14:textId="77777777" w:rsidR="000C3D1B" w:rsidRDefault="000C3D1B"/>
        </w:tc>
        <w:tc>
          <w:tcPr>
            <w:tcW w:w="4537" w:type="dxa"/>
          </w:tcPr>
          <w:p w14:paraId="299D66A5" w14:textId="77777777" w:rsidR="000C3D1B" w:rsidRDefault="000C3D1B"/>
        </w:tc>
        <w:tc>
          <w:tcPr>
            <w:tcW w:w="993" w:type="dxa"/>
          </w:tcPr>
          <w:p w14:paraId="16777F17" w14:textId="77777777" w:rsidR="000C3D1B" w:rsidRDefault="000C3D1B"/>
        </w:tc>
      </w:tr>
      <w:tr w:rsidR="000C3D1B" w14:paraId="7DBA96A0" w14:textId="77777777">
        <w:trPr>
          <w:trHeight w:hRule="exact" w:val="555"/>
        </w:trPr>
        <w:tc>
          <w:tcPr>
            <w:tcW w:w="10221" w:type="dxa"/>
            <w:gridSpan w:val="6"/>
            <w:shd w:val="clear" w:color="000000" w:fill="FFFFFF"/>
            <w:tcMar>
              <w:left w:w="34" w:type="dxa"/>
              <w:right w:w="34" w:type="dxa"/>
            </w:tcMar>
            <w:vAlign w:val="bottom"/>
          </w:tcPr>
          <w:p w14:paraId="7711B78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0C3D1B" w14:paraId="17BEF63E" w14:textId="77777777">
        <w:trPr>
          <w:trHeight w:hRule="exact" w:val="138"/>
        </w:trPr>
        <w:tc>
          <w:tcPr>
            <w:tcW w:w="143" w:type="dxa"/>
          </w:tcPr>
          <w:p w14:paraId="7A3162BF" w14:textId="77777777" w:rsidR="000C3D1B" w:rsidRDefault="000C3D1B"/>
        </w:tc>
        <w:tc>
          <w:tcPr>
            <w:tcW w:w="2978" w:type="dxa"/>
          </w:tcPr>
          <w:p w14:paraId="53A62582" w14:textId="77777777" w:rsidR="000C3D1B" w:rsidRDefault="000C3D1B"/>
        </w:tc>
        <w:tc>
          <w:tcPr>
            <w:tcW w:w="285" w:type="dxa"/>
          </w:tcPr>
          <w:p w14:paraId="27F9CA43" w14:textId="77777777" w:rsidR="000C3D1B" w:rsidRDefault="000C3D1B"/>
        </w:tc>
        <w:tc>
          <w:tcPr>
            <w:tcW w:w="1277" w:type="dxa"/>
          </w:tcPr>
          <w:p w14:paraId="34D1449B" w14:textId="77777777" w:rsidR="000C3D1B" w:rsidRDefault="000C3D1B"/>
        </w:tc>
        <w:tc>
          <w:tcPr>
            <w:tcW w:w="4537" w:type="dxa"/>
          </w:tcPr>
          <w:p w14:paraId="5B41C719" w14:textId="77777777" w:rsidR="000C3D1B" w:rsidRDefault="000C3D1B"/>
        </w:tc>
        <w:tc>
          <w:tcPr>
            <w:tcW w:w="993" w:type="dxa"/>
          </w:tcPr>
          <w:p w14:paraId="057FED4A" w14:textId="77777777" w:rsidR="000C3D1B" w:rsidRDefault="000C3D1B"/>
        </w:tc>
      </w:tr>
      <w:tr w:rsidR="000C3D1B" w14:paraId="6384388E" w14:textId="77777777">
        <w:trPr>
          <w:trHeight w:hRule="exact" w:val="643"/>
        </w:trPr>
        <w:tc>
          <w:tcPr>
            <w:tcW w:w="10221" w:type="dxa"/>
            <w:gridSpan w:val="6"/>
            <w:shd w:val="clear" w:color="000000" w:fill="FFFFFF"/>
            <w:tcMar>
              <w:left w:w="34" w:type="dxa"/>
              <w:right w:w="34" w:type="dxa"/>
            </w:tcMar>
          </w:tcPr>
          <w:p w14:paraId="13F9718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ОПК-4 : Способен осуществлять оценку эффективности технических систем методами системного анализа и управления</w:t>
            </w:r>
          </w:p>
        </w:tc>
      </w:tr>
      <w:tr w:rsidR="000C3D1B" w14:paraId="2FA34068" w14:textId="77777777">
        <w:trPr>
          <w:trHeight w:hRule="exact" w:val="138"/>
        </w:trPr>
        <w:tc>
          <w:tcPr>
            <w:tcW w:w="143" w:type="dxa"/>
          </w:tcPr>
          <w:p w14:paraId="627A7F7E" w14:textId="77777777" w:rsidR="000C3D1B" w:rsidRDefault="000C3D1B"/>
        </w:tc>
        <w:tc>
          <w:tcPr>
            <w:tcW w:w="2978" w:type="dxa"/>
          </w:tcPr>
          <w:p w14:paraId="1079F1CC" w14:textId="77777777" w:rsidR="000C3D1B" w:rsidRDefault="000C3D1B"/>
        </w:tc>
        <w:tc>
          <w:tcPr>
            <w:tcW w:w="285" w:type="dxa"/>
          </w:tcPr>
          <w:p w14:paraId="313DDD9A" w14:textId="77777777" w:rsidR="000C3D1B" w:rsidRDefault="000C3D1B"/>
        </w:tc>
        <w:tc>
          <w:tcPr>
            <w:tcW w:w="1277" w:type="dxa"/>
          </w:tcPr>
          <w:p w14:paraId="2D6B2328" w14:textId="77777777" w:rsidR="000C3D1B" w:rsidRDefault="000C3D1B"/>
        </w:tc>
        <w:tc>
          <w:tcPr>
            <w:tcW w:w="4537" w:type="dxa"/>
          </w:tcPr>
          <w:p w14:paraId="02307094" w14:textId="77777777" w:rsidR="000C3D1B" w:rsidRDefault="000C3D1B"/>
        </w:tc>
        <w:tc>
          <w:tcPr>
            <w:tcW w:w="993" w:type="dxa"/>
          </w:tcPr>
          <w:p w14:paraId="175B9657" w14:textId="77777777" w:rsidR="000C3D1B" w:rsidRDefault="000C3D1B"/>
        </w:tc>
      </w:tr>
      <w:tr w:rsidR="000C3D1B" w14:paraId="564147E5" w14:textId="77777777">
        <w:trPr>
          <w:trHeight w:hRule="exact" w:val="643"/>
        </w:trPr>
        <w:tc>
          <w:tcPr>
            <w:tcW w:w="10221" w:type="dxa"/>
            <w:gridSpan w:val="6"/>
            <w:shd w:val="clear" w:color="000000" w:fill="FFFFFF"/>
            <w:tcMar>
              <w:left w:w="34" w:type="dxa"/>
              <w:right w:w="34" w:type="dxa"/>
            </w:tcMar>
          </w:tcPr>
          <w:p w14:paraId="24EA942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ОПК-4.1  : Формулирует задачу оценки эффективности технических систем на этапах их жизненного цикла</w:t>
            </w:r>
          </w:p>
        </w:tc>
      </w:tr>
      <w:tr w:rsidR="000C3D1B" w14:paraId="619CE74A" w14:textId="77777777">
        <w:trPr>
          <w:trHeight w:hRule="exact" w:val="277"/>
        </w:trPr>
        <w:tc>
          <w:tcPr>
            <w:tcW w:w="10221" w:type="dxa"/>
            <w:gridSpan w:val="6"/>
            <w:shd w:val="clear" w:color="000000" w:fill="FFFFFF"/>
            <w:tcMar>
              <w:left w:w="34" w:type="dxa"/>
              <w:right w:w="34" w:type="dxa"/>
            </w:tcMar>
          </w:tcPr>
          <w:p w14:paraId="217005D8"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5611648A" w14:textId="77777777">
        <w:trPr>
          <w:trHeight w:hRule="exact" w:val="555"/>
        </w:trPr>
        <w:tc>
          <w:tcPr>
            <w:tcW w:w="10221" w:type="dxa"/>
            <w:gridSpan w:val="6"/>
            <w:shd w:val="clear" w:color="000000" w:fill="FFFFFF"/>
            <w:tcMar>
              <w:left w:w="34" w:type="dxa"/>
              <w:right w:w="34" w:type="dxa"/>
            </w:tcMar>
          </w:tcPr>
          <w:p w14:paraId="5B61E81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формулировки задачи оценки эффективности технических систем на этапах их жизненного цикла</w:t>
            </w:r>
          </w:p>
        </w:tc>
      </w:tr>
      <w:tr w:rsidR="000C3D1B" w14:paraId="7869BFAB" w14:textId="77777777">
        <w:trPr>
          <w:trHeight w:hRule="exact" w:val="277"/>
        </w:trPr>
        <w:tc>
          <w:tcPr>
            <w:tcW w:w="10221" w:type="dxa"/>
            <w:gridSpan w:val="6"/>
            <w:shd w:val="clear" w:color="000000" w:fill="FFFFFF"/>
            <w:tcMar>
              <w:left w:w="34" w:type="dxa"/>
              <w:right w:w="34" w:type="dxa"/>
            </w:tcMar>
          </w:tcPr>
          <w:p w14:paraId="744AE616"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4EFA3AC8" w14:textId="77777777">
        <w:trPr>
          <w:trHeight w:hRule="exact" w:val="555"/>
        </w:trPr>
        <w:tc>
          <w:tcPr>
            <w:tcW w:w="10221" w:type="dxa"/>
            <w:gridSpan w:val="6"/>
            <w:shd w:val="clear" w:color="000000" w:fill="FFFFFF"/>
            <w:tcMar>
              <w:left w:w="34" w:type="dxa"/>
              <w:right w:w="34" w:type="dxa"/>
            </w:tcMar>
          </w:tcPr>
          <w:p w14:paraId="0BEAEFB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формулировать задачи оценки эффективности технических систем на этапах их жизненного цикла</w:t>
            </w:r>
          </w:p>
        </w:tc>
      </w:tr>
      <w:tr w:rsidR="000C3D1B" w14:paraId="5BF278FC" w14:textId="77777777">
        <w:trPr>
          <w:trHeight w:hRule="exact" w:val="277"/>
        </w:trPr>
        <w:tc>
          <w:tcPr>
            <w:tcW w:w="10221" w:type="dxa"/>
            <w:gridSpan w:val="6"/>
            <w:shd w:val="clear" w:color="000000" w:fill="FFFFFF"/>
            <w:tcMar>
              <w:left w:w="34" w:type="dxa"/>
              <w:right w:w="34" w:type="dxa"/>
            </w:tcMar>
          </w:tcPr>
          <w:p w14:paraId="70ADF08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3FC43A99" w14:textId="77777777">
        <w:trPr>
          <w:trHeight w:hRule="exact" w:val="555"/>
        </w:trPr>
        <w:tc>
          <w:tcPr>
            <w:tcW w:w="10221" w:type="dxa"/>
            <w:gridSpan w:val="6"/>
            <w:shd w:val="clear" w:color="000000" w:fill="FFFFFF"/>
            <w:tcMar>
              <w:left w:w="34" w:type="dxa"/>
              <w:right w:w="34" w:type="dxa"/>
            </w:tcMar>
          </w:tcPr>
          <w:p w14:paraId="0018501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формулировки задачи оценки эффективности технических систем на этапах их жизненного цикла</w:t>
            </w:r>
          </w:p>
        </w:tc>
      </w:tr>
      <w:tr w:rsidR="000C3D1B" w14:paraId="53EA50F6" w14:textId="77777777">
        <w:trPr>
          <w:trHeight w:hRule="exact" w:val="138"/>
        </w:trPr>
        <w:tc>
          <w:tcPr>
            <w:tcW w:w="143" w:type="dxa"/>
          </w:tcPr>
          <w:p w14:paraId="6608CFAE" w14:textId="77777777" w:rsidR="000C3D1B" w:rsidRDefault="000C3D1B"/>
        </w:tc>
        <w:tc>
          <w:tcPr>
            <w:tcW w:w="2978" w:type="dxa"/>
          </w:tcPr>
          <w:p w14:paraId="7B14345A" w14:textId="77777777" w:rsidR="000C3D1B" w:rsidRDefault="000C3D1B"/>
        </w:tc>
        <w:tc>
          <w:tcPr>
            <w:tcW w:w="285" w:type="dxa"/>
          </w:tcPr>
          <w:p w14:paraId="51296159" w14:textId="77777777" w:rsidR="000C3D1B" w:rsidRDefault="000C3D1B"/>
        </w:tc>
        <w:tc>
          <w:tcPr>
            <w:tcW w:w="1277" w:type="dxa"/>
          </w:tcPr>
          <w:p w14:paraId="3B886887" w14:textId="77777777" w:rsidR="000C3D1B" w:rsidRDefault="000C3D1B"/>
        </w:tc>
        <w:tc>
          <w:tcPr>
            <w:tcW w:w="4537" w:type="dxa"/>
          </w:tcPr>
          <w:p w14:paraId="7B1ECAAC" w14:textId="77777777" w:rsidR="000C3D1B" w:rsidRDefault="000C3D1B"/>
        </w:tc>
        <w:tc>
          <w:tcPr>
            <w:tcW w:w="993" w:type="dxa"/>
          </w:tcPr>
          <w:p w14:paraId="67521B33" w14:textId="77777777" w:rsidR="000C3D1B" w:rsidRDefault="000C3D1B"/>
        </w:tc>
      </w:tr>
      <w:tr w:rsidR="000C3D1B" w14:paraId="703F8C6D" w14:textId="77777777">
        <w:trPr>
          <w:trHeight w:hRule="exact" w:val="643"/>
        </w:trPr>
        <w:tc>
          <w:tcPr>
            <w:tcW w:w="10221" w:type="dxa"/>
            <w:gridSpan w:val="6"/>
            <w:shd w:val="clear" w:color="000000" w:fill="FFFFFF"/>
            <w:tcMar>
              <w:left w:w="34" w:type="dxa"/>
              <w:right w:w="34" w:type="dxa"/>
            </w:tcMar>
          </w:tcPr>
          <w:p w14:paraId="5F30DA9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ОПК-4.2  : Осуществляет оценку эффективности технических систем на этапах их жизненного цикла</w:t>
            </w:r>
          </w:p>
        </w:tc>
      </w:tr>
      <w:tr w:rsidR="000C3D1B" w14:paraId="50A6AC27" w14:textId="77777777">
        <w:trPr>
          <w:trHeight w:hRule="exact" w:val="277"/>
        </w:trPr>
        <w:tc>
          <w:tcPr>
            <w:tcW w:w="10221" w:type="dxa"/>
            <w:gridSpan w:val="6"/>
            <w:shd w:val="clear" w:color="000000" w:fill="FFFFFF"/>
            <w:tcMar>
              <w:left w:w="34" w:type="dxa"/>
              <w:right w:w="34" w:type="dxa"/>
            </w:tcMar>
          </w:tcPr>
          <w:p w14:paraId="50FB382B"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6A4AFDD6" w14:textId="77777777">
        <w:trPr>
          <w:trHeight w:hRule="exact" w:val="555"/>
        </w:trPr>
        <w:tc>
          <w:tcPr>
            <w:tcW w:w="10221" w:type="dxa"/>
            <w:gridSpan w:val="6"/>
            <w:shd w:val="clear" w:color="000000" w:fill="FFFFFF"/>
            <w:tcMar>
              <w:left w:w="34" w:type="dxa"/>
              <w:right w:w="34" w:type="dxa"/>
            </w:tcMar>
          </w:tcPr>
          <w:p w14:paraId="2527288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осуществления оценки эффективности технических систем на этапах их жизненного цикла</w:t>
            </w:r>
          </w:p>
        </w:tc>
      </w:tr>
    </w:tbl>
    <w:p w14:paraId="59F8F46D"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08275B2B" w14:textId="77777777">
        <w:trPr>
          <w:trHeight w:hRule="exact" w:val="416"/>
        </w:trPr>
        <w:tc>
          <w:tcPr>
            <w:tcW w:w="4692" w:type="dxa"/>
            <w:shd w:val="clear" w:color="C0C0C0" w:fill="FFFFFF"/>
            <w:tcMar>
              <w:left w:w="34" w:type="dxa"/>
              <w:right w:w="34" w:type="dxa"/>
            </w:tcMar>
          </w:tcPr>
          <w:p w14:paraId="3EC5D2D6"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46364265" w14:textId="77777777" w:rsidR="000C3D1B" w:rsidRDefault="000C3D1B"/>
        </w:tc>
        <w:tc>
          <w:tcPr>
            <w:tcW w:w="1007" w:type="dxa"/>
            <w:shd w:val="clear" w:color="C0C0C0" w:fill="FFFFFF"/>
            <w:tcMar>
              <w:left w:w="34" w:type="dxa"/>
              <w:right w:w="34" w:type="dxa"/>
            </w:tcMar>
          </w:tcPr>
          <w:p w14:paraId="2A9DF0B0"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5</w:t>
            </w:r>
          </w:p>
        </w:tc>
      </w:tr>
      <w:tr w:rsidR="000C3D1B" w14:paraId="24B4DC71" w14:textId="77777777">
        <w:trPr>
          <w:trHeight w:hRule="exact" w:val="277"/>
        </w:trPr>
        <w:tc>
          <w:tcPr>
            <w:tcW w:w="10221" w:type="dxa"/>
            <w:gridSpan w:val="3"/>
            <w:shd w:val="clear" w:color="000000" w:fill="FFFFFF"/>
            <w:tcMar>
              <w:left w:w="34" w:type="dxa"/>
              <w:right w:w="34" w:type="dxa"/>
            </w:tcMar>
          </w:tcPr>
          <w:p w14:paraId="68E1422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5BECAE35" w14:textId="77777777">
        <w:trPr>
          <w:trHeight w:hRule="exact" w:val="555"/>
        </w:trPr>
        <w:tc>
          <w:tcPr>
            <w:tcW w:w="10221" w:type="dxa"/>
            <w:gridSpan w:val="3"/>
            <w:shd w:val="clear" w:color="000000" w:fill="FFFFFF"/>
            <w:tcMar>
              <w:left w:w="34" w:type="dxa"/>
              <w:right w:w="34" w:type="dxa"/>
            </w:tcMar>
          </w:tcPr>
          <w:p w14:paraId="4979ACF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осуществлять оценку эффективности технических систем на этапах их жизненного цикла</w:t>
            </w:r>
          </w:p>
        </w:tc>
      </w:tr>
      <w:tr w:rsidR="000C3D1B" w14:paraId="4532AE8F" w14:textId="77777777">
        <w:trPr>
          <w:trHeight w:hRule="exact" w:val="277"/>
        </w:trPr>
        <w:tc>
          <w:tcPr>
            <w:tcW w:w="10221" w:type="dxa"/>
            <w:gridSpan w:val="3"/>
            <w:shd w:val="clear" w:color="000000" w:fill="FFFFFF"/>
            <w:tcMar>
              <w:left w:w="34" w:type="dxa"/>
              <w:right w:w="34" w:type="dxa"/>
            </w:tcMar>
          </w:tcPr>
          <w:p w14:paraId="21E40F7B"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20802801" w14:textId="77777777">
        <w:trPr>
          <w:trHeight w:hRule="exact" w:val="555"/>
        </w:trPr>
        <w:tc>
          <w:tcPr>
            <w:tcW w:w="10221" w:type="dxa"/>
            <w:gridSpan w:val="3"/>
            <w:shd w:val="clear" w:color="000000" w:fill="FFFFFF"/>
            <w:tcMar>
              <w:left w:w="34" w:type="dxa"/>
              <w:right w:w="34" w:type="dxa"/>
            </w:tcMar>
          </w:tcPr>
          <w:p w14:paraId="445F8BB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осуществления оценки эффективности технических систем на этапах их жизненного цикла</w:t>
            </w:r>
          </w:p>
        </w:tc>
      </w:tr>
      <w:tr w:rsidR="000C3D1B" w14:paraId="2DC21D5A" w14:textId="77777777">
        <w:trPr>
          <w:trHeight w:hRule="exact" w:val="138"/>
        </w:trPr>
        <w:tc>
          <w:tcPr>
            <w:tcW w:w="4679" w:type="dxa"/>
          </w:tcPr>
          <w:p w14:paraId="6F8B6223" w14:textId="77777777" w:rsidR="000C3D1B" w:rsidRDefault="000C3D1B"/>
        </w:tc>
        <w:tc>
          <w:tcPr>
            <w:tcW w:w="4537" w:type="dxa"/>
          </w:tcPr>
          <w:p w14:paraId="5140C642" w14:textId="77777777" w:rsidR="000C3D1B" w:rsidRDefault="000C3D1B"/>
        </w:tc>
        <w:tc>
          <w:tcPr>
            <w:tcW w:w="993" w:type="dxa"/>
          </w:tcPr>
          <w:p w14:paraId="3D02C165" w14:textId="77777777" w:rsidR="000C3D1B" w:rsidRDefault="000C3D1B"/>
        </w:tc>
      </w:tr>
      <w:tr w:rsidR="000C3D1B" w14:paraId="3C931914" w14:textId="77777777">
        <w:trPr>
          <w:trHeight w:hRule="exact" w:val="914"/>
        </w:trPr>
        <w:tc>
          <w:tcPr>
            <w:tcW w:w="10221" w:type="dxa"/>
            <w:gridSpan w:val="3"/>
            <w:shd w:val="clear" w:color="000000" w:fill="FFFFFF"/>
            <w:tcMar>
              <w:left w:w="34" w:type="dxa"/>
              <w:right w:w="34" w:type="dxa"/>
            </w:tcMar>
          </w:tcPr>
          <w:p w14:paraId="0AECE17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ОПК-5 : Способен решать задачи в области развития науки, техники и технологии, применяя современные методы системного анализа и управления с учетом нормативно- правового регулирования в сфере интеллектуальной собственности</w:t>
            </w:r>
          </w:p>
        </w:tc>
      </w:tr>
      <w:tr w:rsidR="000C3D1B" w14:paraId="01560E26" w14:textId="77777777">
        <w:trPr>
          <w:trHeight w:hRule="exact" w:val="138"/>
        </w:trPr>
        <w:tc>
          <w:tcPr>
            <w:tcW w:w="4679" w:type="dxa"/>
          </w:tcPr>
          <w:p w14:paraId="7235F598" w14:textId="77777777" w:rsidR="000C3D1B" w:rsidRDefault="000C3D1B"/>
        </w:tc>
        <w:tc>
          <w:tcPr>
            <w:tcW w:w="4537" w:type="dxa"/>
          </w:tcPr>
          <w:p w14:paraId="1B1BC68D" w14:textId="77777777" w:rsidR="000C3D1B" w:rsidRDefault="000C3D1B"/>
        </w:tc>
        <w:tc>
          <w:tcPr>
            <w:tcW w:w="993" w:type="dxa"/>
          </w:tcPr>
          <w:p w14:paraId="139CCC4B" w14:textId="77777777" w:rsidR="000C3D1B" w:rsidRDefault="000C3D1B"/>
        </w:tc>
      </w:tr>
      <w:tr w:rsidR="000C3D1B" w14:paraId="3409FB0D" w14:textId="77777777">
        <w:trPr>
          <w:trHeight w:hRule="exact" w:val="643"/>
        </w:trPr>
        <w:tc>
          <w:tcPr>
            <w:tcW w:w="10221" w:type="dxa"/>
            <w:gridSpan w:val="3"/>
            <w:shd w:val="clear" w:color="000000" w:fill="FFFFFF"/>
            <w:tcMar>
              <w:left w:w="34" w:type="dxa"/>
              <w:right w:w="34" w:type="dxa"/>
            </w:tcMar>
          </w:tcPr>
          <w:p w14:paraId="5D69846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ОПК-5.1  : Применяет российскую и международную практику нормативно-правового регулирования в сфере интеллектуальной собственности</w:t>
            </w:r>
          </w:p>
        </w:tc>
      </w:tr>
      <w:tr w:rsidR="000C3D1B" w14:paraId="21FAE8F6" w14:textId="77777777">
        <w:trPr>
          <w:trHeight w:hRule="exact" w:val="277"/>
        </w:trPr>
        <w:tc>
          <w:tcPr>
            <w:tcW w:w="10221" w:type="dxa"/>
            <w:gridSpan w:val="3"/>
            <w:shd w:val="clear" w:color="000000" w:fill="FFFFFF"/>
            <w:tcMar>
              <w:left w:w="34" w:type="dxa"/>
              <w:right w:w="34" w:type="dxa"/>
            </w:tcMar>
          </w:tcPr>
          <w:p w14:paraId="7DF10287"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5AD6A824" w14:textId="77777777">
        <w:trPr>
          <w:trHeight w:hRule="exact" w:val="555"/>
        </w:trPr>
        <w:tc>
          <w:tcPr>
            <w:tcW w:w="10221" w:type="dxa"/>
            <w:gridSpan w:val="3"/>
            <w:shd w:val="clear" w:color="000000" w:fill="FFFFFF"/>
            <w:tcMar>
              <w:left w:w="34" w:type="dxa"/>
              <w:right w:w="34" w:type="dxa"/>
            </w:tcMar>
          </w:tcPr>
          <w:p w14:paraId="31C7D8D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применения российской и международной практики нормативно-правового регулирования в сфере интеллектуальной собственности</w:t>
            </w:r>
          </w:p>
        </w:tc>
      </w:tr>
      <w:tr w:rsidR="000C3D1B" w14:paraId="4A8537D2" w14:textId="77777777">
        <w:trPr>
          <w:trHeight w:hRule="exact" w:val="277"/>
        </w:trPr>
        <w:tc>
          <w:tcPr>
            <w:tcW w:w="10221" w:type="dxa"/>
            <w:gridSpan w:val="3"/>
            <w:shd w:val="clear" w:color="000000" w:fill="FFFFFF"/>
            <w:tcMar>
              <w:left w:w="34" w:type="dxa"/>
              <w:right w:w="34" w:type="dxa"/>
            </w:tcMar>
          </w:tcPr>
          <w:p w14:paraId="77FD4677"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716E54F9" w14:textId="77777777">
        <w:trPr>
          <w:trHeight w:hRule="exact" w:val="555"/>
        </w:trPr>
        <w:tc>
          <w:tcPr>
            <w:tcW w:w="10221" w:type="dxa"/>
            <w:gridSpan w:val="3"/>
            <w:shd w:val="clear" w:color="000000" w:fill="FFFFFF"/>
            <w:tcMar>
              <w:left w:w="34" w:type="dxa"/>
              <w:right w:w="34" w:type="dxa"/>
            </w:tcMar>
          </w:tcPr>
          <w:p w14:paraId="73BB3F0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применять российскую и международную практику нормативно-правового регулирования в сфере интеллектуальной собственности</w:t>
            </w:r>
          </w:p>
        </w:tc>
      </w:tr>
      <w:tr w:rsidR="000C3D1B" w14:paraId="1F455EF1" w14:textId="77777777">
        <w:trPr>
          <w:trHeight w:hRule="exact" w:val="277"/>
        </w:trPr>
        <w:tc>
          <w:tcPr>
            <w:tcW w:w="10221" w:type="dxa"/>
            <w:gridSpan w:val="3"/>
            <w:shd w:val="clear" w:color="000000" w:fill="FFFFFF"/>
            <w:tcMar>
              <w:left w:w="34" w:type="dxa"/>
              <w:right w:w="34" w:type="dxa"/>
            </w:tcMar>
          </w:tcPr>
          <w:p w14:paraId="30BEB57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259A8071" w14:textId="77777777">
        <w:trPr>
          <w:trHeight w:hRule="exact" w:val="555"/>
        </w:trPr>
        <w:tc>
          <w:tcPr>
            <w:tcW w:w="10221" w:type="dxa"/>
            <w:gridSpan w:val="3"/>
            <w:shd w:val="clear" w:color="000000" w:fill="FFFFFF"/>
            <w:tcMar>
              <w:left w:w="34" w:type="dxa"/>
              <w:right w:w="34" w:type="dxa"/>
            </w:tcMar>
          </w:tcPr>
          <w:p w14:paraId="435817E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применения российской и международной практики нормативно- правового регулирования в сфере интеллектуальной собственности</w:t>
            </w:r>
          </w:p>
        </w:tc>
      </w:tr>
      <w:tr w:rsidR="000C3D1B" w14:paraId="24538691" w14:textId="77777777">
        <w:trPr>
          <w:trHeight w:hRule="exact" w:val="138"/>
        </w:trPr>
        <w:tc>
          <w:tcPr>
            <w:tcW w:w="4679" w:type="dxa"/>
          </w:tcPr>
          <w:p w14:paraId="333E425F" w14:textId="77777777" w:rsidR="000C3D1B" w:rsidRDefault="000C3D1B"/>
        </w:tc>
        <w:tc>
          <w:tcPr>
            <w:tcW w:w="4537" w:type="dxa"/>
          </w:tcPr>
          <w:p w14:paraId="76850FC0" w14:textId="77777777" w:rsidR="000C3D1B" w:rsidRDefault="000C3D1B"/>
        </w:tc>
        <w:tc>
          <w:tcPr>
            <w:tcW w:w="993" w:type="dxa"/>
          </w:tcPr>
          <w:p w14:paraId="69BA1F66" w14:textId="77777777" w:rsidR="000C3D1B" w:rsidRDefault="000C3D1B"/>
        </w:tc>
      </w:tr>
      <w:tr w:rsidR="000C3D1B" w14:paraId="3C50F701" w14:textId="77777777">
        <w:trPr>
          <w:trHeight w:hRule="exact" w:val="914"/>
        </w:trPr>
        <w:tc>
          <w:tcPr>
            <w:tcW w:w="10221" w:type="dxa"/>
            <w:gridSpan w:val="3"/>
            <w:shd w:val="clear" w:color="000000" w:fill="FFFFFF"/>
            <w:tcMar>
              <w:left w:w="34" w:type="dxa"/>
              <w:right w:w="34" w:type="dxa"/>
            </w:tcMar>
          </w:tcPr>
          <w:p w14:paraId="335E1B7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ОПК-5.2  : Решает задачи в области инженерии автоматизированных систем, применяя современные методы системного анализа и управления с учетом нормативно-правового регулирования в сфере интеллектуальной собственности</w:t>
            </w:r>
          </w:p>
        </w:tc>
      </w:tr>
      <w:tr w:rsidR="000C3D1B" w14:paraId="47786E89" w14:textId="77777777">
        <w:trPr>
          <w:trHeight w:hRule="exact" w:val="277"/>
        </w:trPr>
        <w:tc>
          <w:tcPr>
            <w:tcW w:w="10221" w:type="dxa"/>
            <w:gridSpan w:val="3"/>
            <w:shd w:val="clear" w:color="000000" w:fill="FFFFFF"/>
            <w:tcMar>
              <w:left w:w="34" w:type="dxa"/>
              <w:right w:w="34" w:type="dxa"/>
            </w:tcMar>
          </w:tcPr>
          <w:p w14:paraId="0920B97C"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06124EF5" w14:textId="77777777">
        <w:trPr>
          <w:trHeight w:hRule="exact" w:val="826"/>
        </w:trPr>
        <w:tc>
          <w:tcPr>
            <w:tcW w:w="10221" w:type="dxa"/>
            <w:gridSpan w:val="3"/>
            <w:shd w:val="clear" w:color="000000" w:fill="FFFFFF"/>
            <w:tcMar>
              <w:left w:w="34" w:type="dxa"/>
              <w:right w:w="34" w:type="dxa"/>
            </w:tcMar>
          </w:tcPr>
          <w:p w14:paraId="7235693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решения задач в области инженерии автоматизированных систем, применяя современные методы системного анализа и управления с учетом нормативно-правового регулирования в сфере интеллектуальной собственности</w:t>
            </w:r>
          </w:p>
        </w:tc>
      </w:tr>
      <w:tr w:rsidR="000C3D1B" w14:paraId="4A4E512B" w14:textId="77777777">
        <w:trPr>
          <w:trHeight w:hRule="exact" w:val="277"/>
        </w:trPr>
        <w:tc>
          <w:tcPr>
            <w:tcW w:w="10221" w:type="dxa"/>
            <w:gridSpan w:val="3"/>
            <w:shd w:val="clear" w:color="000000" w:fill="FFFFFF"/>
            <w:tcMar>
              <w:left w:w="34" w:type="dxa"/>
              <w:right w:w="34" w:type="dxa"/>
            </w:tcMar>
          </w:tcPr>
          <w:p w14:paraId="076BB6B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66485BA4" w14:textId="77777777">
        <w:trPr>
          <w:trHeight w:hRule="exact" w:val="826"/>
        </w:trPr>
        <w:tc>
          <w:tcPr>
            <w:tcW w:w="10221" w:type="dxa"/>
            <w:gridSpan w:val="3"/>
            <w:shd w:val="clear" w:color="000000" w:fill="FFFFFF"/>
            <w:tcMar>
              <w:left w:w="34" w:type="dxa"/>
              <w:right w:w="34" w:type="dxa"/>
            </w:tcMar>
          </w:tcPr>
          <w:p w14:paraId="398CB6A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решать задачи в области инженерии автоматизированных систем, применяя современные методы системного анализа и управления с учетом нормативно-правового регулирования в сфере интеллектуальной собственности</w:t>
            </w:r>
          </w:p>
        </w:tc>
      </w:tr>
      <w:tr w:rsidR="000C3D1B" w14:paraId="2823810A" w14:textId="77777777">
        <w:trPr>
          <w:trHeight w:hRule="exact" w:val="277"/>
        </w:trPr>
        <w:tc>
          <w:tcPr>
            <w:tcW w:w="10221" w:type="dxa"/>
            <w:gridSpan w:val="3"/>
            <w:shd w:val="clear" w:color="000000" w:fill="FFFFFF"/>
            <w:tcMar>
              <w:left w:w="34" w:type="dxa"/>
              <w:right w:w="34" w:type="dxa"/>
            </w:tcMar>
          </w:tcPr>
          <w:p w14:paraId="00F09227"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08B727FF" w14:textId="77777777">
        <w:trPr>
          <w:trHeight w:hRule="exact" w:val="826"/>
        </w:trPr>
        <w:tc>
          <w:tcPr>
            <w:tcW w:w="10221" w:type="dxa"/>
            <w:gridSpan w:val="3"/>
            <w:shd w:val="clear" w:color="000000" w:fill="FFFFFF"/>
            <w:tcMar>
              <w:left w:w="34" w:type="dxa"/>
              <w:right w:w="34" w:type="dxa"/>
            </w:tcMar>
          </w:tcPr>
          <w:p w14:paraId="751A302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решения задач в области инженерии автоматизированных систем, применяя современные методы системного анализа и управления с учетом нормативно- правового регулирования в сфере интеллектуальной собственности</w:t>
            </w:r>
          </w:p>
        </w:tc>
      </w:tr>
      <w:tr w:rsidR="000C3D1B" w14:paraId="3F689620" w14:textId="77777777">
        <w:trPr>
          <w:trHeight w:hRule="exact" w:val="138"/>
        </w:trPr>
        <w:tc>
          <w:tcPr>
            <w:tcW w:w="4679" w:type="dxa"/>
          </w:tcPr>
          <w:p w14:paraId="7586243F" w14:textId="77777777" w:rsidR="000C3D1B" w:rsidRDefault="000C3D1B"/>
        </w:tc>
        <w:tc>
          <w:tcPr>
            <w:tcW w:w="4537" w:type="dxa"/>
          </w:tcPr>
          <w:p w14:paraId="36297116" w14:textId="77777777" w:rsidR="000C3D1B" w:rsidRDefault="000C3D1B"/>
        </w:tc>
        <w:tc>
          <w:tcPr>
            <w:tcW w:w="993" w:type="dxa"/>
          </w:tcPr>
          <w:p w14:paraId="6EE4178E" w14:textId="77777777" w:rsidR="000C3D1B" w:rsidRDefault="000C3D1B"/>
        </w:tc>
      </w:tr>
      <w:tr w:rsidR="000C3D1B" w14:paraId="796B57B1" w14:textId="77777777">
        <w:trPr>
          <w:trHeight w:hRule="exact" w:val="914"/>
        </w:trPr>
        <w:tc>
          <w:tcPr>
            <w:tcW w:w="10221" w:type="dxa"/>
            <w:gridSpan w:val="3"/>
            <w:shd w:val="clear" w:color="000000" w:fill="FFFFFF"/>
            <w:tcMar>
              <w:left w:w="34" w:type="dxa"/>
              <w:right w:w="34" w:type="dxa"/>
            </w:tcMar>
          </w:tcPr>
          <w:p w14:paraId="2A54271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ОПК-8 : Способен формулировать содержательные и математические задачи исследований, выбирать методы исследований, системно анализировать, интерпретировать и представлять результаты исследований</w:t>
            </w:r>
          </w:p>
        </w:tc>
      </w:tr>
      <w:tr w:rsidR="000C3D1B" w14:paraId="2AA12393" w14:textId="77777777">
        <w:trPr>
          <w:trHeight w:hRule="exact" w:val="138"/>
        </w:trPr>
        <w:tc>
          <w:tcPr>
            <w:tcW w:w="4679" w:type="dxa"/>
          </w:tcPr>
          <w:p w14:paraId="26101B10" w14:textId="77777777" w:rsidR="000C3D1B" w:rsidRDefault="000C3D1B"/>
        </w:tc>
        <w:tc>
          <w:tcPr>
            <w:tcW w:w="4537" w:type="dxa"/>
          </w:tcPr>
          <w:p w14:paraId="52EAEEBB" w14:textId="77777777" w:rsidR="000C3D1B" w:rsidRDefault="000C3D1B"/>
        </w:tc>
        <w:tc>
          <w:tcPr>
            <w:tcW w:w="993" w:type="dxa"/>
          </w:tcPr>
          <w:p w14:paraId="19D5656F" w14:textId="77777777" w:rsidR="000C3D1B" w:rsidRDefault="000C3D1B"/>
        </w:tc>
      </w:tr>
      <w:tr w:rsidR="000C3D1B" w14:paraId="2DDA12D9" w14:textId="77777777">
        <w:trPr>
          <w:trHeight w:hRule="exact" w:val="643"/>
        </w:trPr>
        <w:tc>
          <w:tcPr>
            <w:tcW w:w="10221" w:type="dxa"/>
            <w:gridSpan w:val="3"/>
            <w:shd w:val="clear" w:color="000000" w:fill="FFFFFF"/>
            <w:tcMar>
              <w:left w:w="34" w:type="dxa"/>
              <w:right w:w="34" w:type="dxa"/>
            </w:tcMar>
          </w:tcPr>
          <w:p w14:paraId="02DE867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ОПК-8.1  : Формулирует содержательные и математические задачи исследований в области инженерии автоматизированных систем</w:t>
            </w:r>
          </w:p>
        </w:tc>
      </w:tr>
      <w:tr w:rsidR="000C3D1B" w14:paraId="20EA7BC3" w14:textId="77777777">
        <w:trPr>
          <w:trHeight w:hRule="exact" w:val="277"/>
        </w:trPr>
        <w:tc>
          <w:tcPr>
            <w:tcW w:w="10221" w:type="dxa"/>
            <w:gridSpan w:val="3"/>
            <w:shd w:val="clear" w:color="000000" w:fill="FFFFFF"/>
            <w:tcMar>
              <w:left w:w="34" w:type="dxa"/>
              <w:right w:w="34" w:type="dxa"/>
            </w:tcMar>
          </w:tcPr>
          <w:p w14:paraId="2211D379"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6D257A02" w14:textId="77777777">
        <w:trPr>
          <w:trHeight w:hRule="exact" w:val="826"/>
        </w:trPr>
        <w:tc>
          <w:tcPr>
            <w:tcW w:w="10221" w:type="dxa"/>
            <w:gridSpan w:val="3"/>
            <w:shd w:val="clear" w:color="000000" w:fill="FFFFFF"/>
            <w:tcMar>
              <w:left w:w="34" w:type="dxa"/>
              <w:right w:w="34" w:type="dxa"/>
            </w:tcMar>
          </w:tcPr>
          <w:p w14:paraId="5E9AA12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формулирования содержательных и математических задач исследований, выбирать методы исследований, системно анализировать, интерпретировать и представлять результаты исследований</w:t>
            </w:r>
          </w:p>
        </w:tc>
      </w:tr>
      <w:tr w:rsidR="000C3D1B" w14:paraId="498CFC13" w14:textId="77777777">
        <w:trPr>
          <w:trHeight w:hRule="exact" w:val="277"/>
        </w:trPr>
        <w:tc>
          <w:tcPr>
            <w:tcW w:w="10221" w:type="dxa"/>
            <w:gridSpan w:val="3"/>
            <w:shd w:val="clear" w:color="000000" w:fill="FFFFFF"/>
            <w:tcMar>
              <w:left w:w="34" w:type="dxa"/>
              <w:right w:w="34" w:type="dxa"/>
            </w:tcMar>
          </w:tcPr>
          <w:p w14:paraId="51C68FF1"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1C0A0797" w14:textId="77777777">
        <w:trPr>
          <w:trHeight w:hRule="exact" w:val="826"/>
        </w:trPr>
        <w:tc>
          <w:tcPr>
            <w:tcW w:w="10221" w:type="dxa"/>
            <w:gridSpan w:val="3"/>
            <w:shd w:val="clear" w:color="000000" w:fill="FFFFFF"/>
            <w:tcMar>
              <w:left w:w="34" w:type="dxa"/>
              <w:right w:w="34" w:type="dxa"/>
            </w:tcMar>
          </w:tcPr>
          <w:p w14:paraId="40AF317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формулировать содержательные и математические задачи исследований, выбирать методы исследований, системно анализировать, интерпретировать и представлять результаты исследований</w:t>
            </w:r>
          </w:p>
        </w:tc>
      </w:tr>
      <w:tr w:rsidR="000C3D1B" w14:paraId="5974716C" w14:textId="77777777">
        <w:trPr>
          <w:trHeight w:hRule="exact" w:val="277"/>
        </w:trPr>
        <w:tc>
          <w:tcPr>
            <w:tcW w:w="10221" w:type="dxa"/>
            <w:gridSpan w:val="3"/>
            <w:shd w:val="clear" w:color="000000" w:fill="FFFFFF"/>
            <w:tcMar>
              <w:left w:w="34" w:type="dxa"/>
              <w:right w:w="34" w:type="dxa"/>
            </w:tcMar>
          </w:tcPr>
          <w:p w14:paraId="47D1DF68"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461C5077" w14:textId="77777777">
        <w:trPr>
          <w:trHeight w:hRule="exact" w:val="284"/>
        </w:trPr>
        <w:tc>
          <w:tcPr>
            <w:tcW w:w="10221" w:type="dxa"/>
            <w:gridSpan w:val="3"/>
            <w:shd w:val="clear" w:color="000000" w:fill="FFFFFF"/>
            <w:tcMar>
              <w:left w:w="34" w:type="dxa"/>
              <w:right w:w="34" w:type="dxa"/>
            </w:tcMar>
          </w:tcPr>
          <w:p w14:paraId="6330118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формулирования содержательных и математических задач</w:t>
            </w:r>
          </w:p>
        </w:tc>
      </w:tr>
    </w:tbl>
    <w:p w14:paraId="4747AD76"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3561D6C1" w14:textId="77777777">
        <w:trPr>
          <w:trHeight w:hRule="exact" w:val="416"/>
        </w:trPr>
        <w:tc>
          <w:tcPr>
            <w:tcW w:w="4692" w:type="dxa"/>
            <w:shd w:val="clear" w:color="C0C0C0" w:fill="FFFFFF"/>
            <w:tcMar>
              <w:left w:w="34" w:type="dxa"/>
              <w:right w:w="34" w:type="dxa"/>
            </w:tcMar>
          </w:tcPr>
          <w:p w14:paraId="23D6659B"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7304A7B3" w14:textId="77777777" w:rsidR="000C3D1B" w:rsidRDefault="000C3D1B"/>
        </w:tc>
        <w:tc>
          <w:tcPr>
            <w:tcW w:w="1007" w:type="dxa"/>
            <w:shd w:val="clear" w:color="C0C0C0" w:fill="FFFFFF"/>
            <w:tcMar>
              <w:left w:w="34" w:type="dxa"/>
              <w:right w:w="34" w:type="dxa"/>
            </w:tcMar>
          </w:tcPr>
          <w:p w14:paraId="14A2674E"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6</w:t>
            </w:r>
          </w:p>
        </w:tc>
      </w:tr>
      <w:tr w:rsidR="000C3D1B" w14:paraId="7BA75698" w14:textId="77777777">
        <w:trPr>
          <w:trHeight w:hRule="exact" w:val="555"/>
        </w:trPr>
        <w:tc>
          <w:tcPr>
            <w:tcW w:w="10221" w:type="dxa"/>
            <w:gridSpan w:val="3"/>
            <w:shd w:val="clear" w:color="000000" w:fill="FFFFFF"/>
            <w:tcMar>
              <w:left w:w="34" w:type="dxa"/>
              <w:right w:w="34" w:type="dxa"/>
            </w:tcMar>
          </w:tcPr>
          <w:p w14:paraId="0578858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исследований, выбирать методы исследований, системно анализировать, интерпретировать и представлять результаты исследований</w:t>
            </w:r>
          </w:p>
        </w:tc>
      </w:tr>
      <w:tr w:rsidR="000C3D1B" w14:paraId="5F9D9EB6" w14:textId="77777777">
        <w:trPr>
          <w:trHeight w:hRule="exact" w:val="138"/>
        </w:trPr>
        <w:tc>
          <w:tcPr>
            <w:tcW w:w="4679" w:type="dxa"/>
          </w:tcPr>
          <w:p w14:paraId="5DB1FB28" w14:textId="77777777" w:rsidR="000C3D1B" w:rsidRDefault="000C3D1B"/>
        </w:tc>
        <w:tc>
          <w:tcPr>
            <w:tcW w:w="4537" w:type="dxa"/>
          </w:tcPr>
          <w:p w14:paraId="0FFD03C7" w14:textId="77777777" w:rsidR="000C3D1B" w:rsidRDefault="000C3D1B"/>
        </w:tc>
        <w:tc>
          <w:tcPr>
            <w:tcW w:w="993" w:type="dxa"/>
          </w:tcPr>
          <w:p w14:paraId="78869F63" w14:textId="77777777" w:rsidR="000C3D1B" w:rsidRDefault="000C3D1B"/>
        </w:tc>
      </w:tr>
      <w:tr w:rsidR="000C3D1B" w14:paraId="41190A6A" w14:textId="77777777">
        <w:trPr>
          <w:trHeight w:hRule="exact" w:val="643"/>
        </w:trPr>
        <w:tc>
          <w:tcPr>
            <w:tcW w:w="10221" w:type="dxa"/>
            <w:gridSpan w:val="3"/>
            <w:shd w:val="clear" w:color="000000" w:fill="FFFFFF"/>
            <w:tcMar>
              <w:left w:w="34" w:type="dxa"/>
              <w:right w:w="34" w:type="dxa"/>
            </w:tcMar>
          </w:tcPr>
          <w:p w14:paraId="3CDE8EC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ОПК-8.2  : Выбирает методы исследований в области инженерии автоматизированных систем</w:t>
            </w:r>
          </w:p>
        </w:tc>
      </w:tr>
      <w:tr w:rsidR="000C3D1B" w14:paraId="49493950" w14:textId="77777777">
        <w:trPr>
          <w:trHeight w:hRule="exact" w:val="277"/>
        </w:trPr>
        <w:tc>
          <w:tcPr>
            <w:tcW w:w="10221" w:type="dxa"/>
            <w:gridSpan w:val="3"/>
            <w:shd w:val="clear" w:color="000000" w:fill="FFFFFF"/>
            <w:tcMar>
              <w:left w:w="34" w:type="dxa"/>
              <w:right w:w="34" w:type="dxa"/>
            </w:tcMar>
          </w:tcPr>
          <w:p w14:paraId="78B16A55"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426C7B86" w14:textId="77777777">
        <w:trPr>
          <w:trHeight w:hRule="exact" w:val="285"/>
        </w:trPr>
        <w:tc>
          <w:tcPr>
            <w:tcW w:w="10221" w:type="dxa"/>
            <w:gridSpan w:val="3"/>
            <w:shd w:val="clear" w:color="000000" w:fill="FFFFFF"/>
            <w:tcMar>
              <w:left w:w="34" w:type="dxa"/>
              <w:right w:w="34" w:type="dxa"/>
            </w:tcMar>
          </w:tcPr>
          <w:p w14:paraId="1928846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методы исследований в области инженерии автоматизированных систем</w:t>
            </w:r>
          </w:p>
        </w:tc>
      </w:tr>
      <w:tr w:rsidR="000C3D1B" w14:paraId="5ADA1AD5" w14:textId="77777777">
        <w:trPr>
          <w:trHeight w:hRule="exact" w:val="277"/>
        </w:trPr>
        <w:tc>
          <w:tcPr>
            <w:tcW w:w="10221" w:type="dxa"/>
            <w:gridSpan w:val="3"/>
            <w:shd w:val="clear" w:color="000000" w:fill="FFFFFF"/>
            <w:tcMar>
              <w:left w:w="34" w:type="dxa"/>
              <w:right w:w="34" w:type="dxa"/>
            </w:tcMar>
          </w:tcPr>
          <w:p w14:paraId="56CB932D"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64B2FB37" w14:textId="77777777">
        <w:trPr>
          <w:trHeight w:hRule="exact" w:val="285"/>
        </w:trPr>
        <w:tc>
          <w:tcPr>
            <w:tcW w:w="10221" w:type="dxa"/>
            <w:gridSpan w:val="3"/>
            <w:shd w:val="clear" w:color="000000" w:fill="FFFFFF"/>
            <w:tcMar>
              <w:left w:w="34" w:type="dxa"/>
              <w:right w:w="34" w:type="dxa"/>
            </w:tcMar>
          </w:tcPr>
          <w:p w14:paraId="7C44566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выбирать методы исследований в области инженерии автоматизированных систем</w:t>
            </w:r>
          </w:p>
        </w:tc>
      </w:tr>
      <w:tr w:rsidR="000C3D1B" w14:paraId="0DD623CA" w14:textId="77777777">
        <w:trPr>
          <w:trHeight w:hRule="exact" w:val="277"/>
        </w:trPr>
        <w:tc>
          <w:tcPr>
            <w:tcW w:w="10221" w:type="dxa"/>
            <w:gridSpan w:val="3"/>
            <w:shd w:val="clear" w:color="000000" w:fill="FFFFFF"/>
            <w:tcMar>
              <w:left w:w="34" w:type="dxa"/>
              <w:right w:w="34" w:type="dxa"/>
            </w:tcMar>
          </w:tcPr>
          <w:p w14:paraId="415C5282"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6DE58D55" w14:textId="77777777">
        <w:trPr>
          <w:trHeight w:hRule="exact" w:val="555"/>
        </w:trPr>
        <w:tc>
          <w:tcPr>
            <w:tcW w:w="10221" w:type="dxa"/>
            <w:gridSpan w:val="3"/>
            <w:shd w:val="clear" w:color="000000" w:fill="FFFFFF"/>
            <w:tcMar>
              <w:left w:w="34" w:type="dxa"/>
              <w:right w:w="34" w:type="dxa"/>
            </w:tcMar>
          </w:tcPr>
          <w:p w14:paraId="6B27B8B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выбора методов исследований в области инженерии автоматизированных систем</w:t>
            </w:r>
          </w:p>
        </w:tc>
      </w:tr>
      <w:tr w:rsidR="000C3D1B" w14:paraId="67309486" w14:textId="77777777">
        <w:trPr>
          <w:trHeight w:hRule="exact" w:val="138"/>
        </w:trPr>
        <w:tc>
          <w:tcPr>
            <w:tcW w:w="4679" w:type="dxa"/>
          </w:tcPr>
          <w:p w14:paraId="1A6BDBB6" w14:textId="77777777" w:rsidR="000C3D1B" w:rsidRDefault="000C3D1B"/>
        </w:tc>
        <w:tc>
          <w:tcPr>
            <w:tcW w:w="4537" w:type="dxa"/>
          </w:tcPr>
          <w:p w14:paraId="36D882E6" w14:textId="77777777" w:rsidR="000C3D1B" w:rsidRDefault="000C3D1B"/>
        </w:tc>
        <w:tc>
          <w:tcPr>
            <w:tcW w:w="993" w:type="dxa"/>
          </w:tcPr>
          <w:p w14:paraId="2B228AB9" w14:textId="77777777" w:rsidR="000C3D1B" w:rsidRDefault="000C3D1B"/>
        </w:tc>
      </w:tr>
      <w:tr w:rsidR="000C3D1B" w14:paraId="2D510AC0" w14:textId="77777777">
        <w:trPr>
          <w:trHeight w:hRule="exact" w:val="643"/>
        </w:trPr>
        <w:tc>
          <w:tcPr>
            <w:tcW w:w="10221" w:type="dxa"/>
            <w:gridSpan w:val="3"/>
            <w:shd w:val="clear" w:color="000000" w:fill="FFFFFF"/>
            <w:tcMar>
              <w:left w:w="34" w:type="dxa"/>
              <w:right w:w="34" w:type="dxa"/>
            </w:tcMar>
          </w:tcPr>
          <w:p w14:paraId="4DBED72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ОПК-8.3  : Системно анализирует, интерпретирует и представляет результаты исследований в области инженерии автоматизированных систем</w:t>
            </w:r>
          </w:p>
        </w:tc>
      </w:tr>
      <w:tr w:rsidR="000C3D1B" w14:paraId="02C2D35B" w14:textId="77777777">
        <w:trPr>
          <w:trHeight w:hRule="exact" w:val="277"/>
        </w:trPr>
        <w:tc>
          <w:tcPr>
            <w:tcW w:w="10221" w:type="dxa"/>
            <w:gridSpan w:val="3"/>
            <w:shd w:val="clear" w:color="000000" w:fill="FFFFFF"/>
            <w:tcMar>
              <w:left w:w="34" w:type="dxa"/>
              <w:right w:w="34" w:type="dxa"/>
            </w:tcMar>
          </w:tcPr>
          <w:p w14:paraId="19162CD6"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48BCB363" w14:textId="77777777">
        <w:trPr>
          <w:trHeight w:hRule="exact" w:val="555"/>
        </w:trPr>
        <w:tc>
          <w:tcPr>
            <w:tcW w:w="10221" w:type="dxa"/>
            <w:gridSpan w:val="3"/>
            <w:shd w:val="clear" w:color="000000" w:fill="FFFFFF"/>
            <w:tcMar>
              <w:left w:w="34" w:type="dxa"/>
              <w:right w:w="34" w:type="dxa"/>
            </w:tcMar>
          </w:tcPr>
          <w:p w14:paraId="0732F3B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системного анализа, интерпретации и представления результатов исследований в области инженерии автоматизированных систем</w:t>
            </w:r>
          </w:p>
        </w:tc>
      </w:tr>
      <w:tr w:rsidR="000C3D1B" w14:paraId="078F4901" w14:textId="77777777">
        <w:trPr>
          <w:trHeight w:hRule="exact" w:val="277"/>
        </w:trPr>
        <w:tc>
          <w:tcPr>
            <w:tcW w:w="10221" w:type="dxa"/>
            <w:gridSpan w:val="3"/>
            <w:shd w:val="clear" w:color="000000" w:fill="FFFFFF"/>
            <w:tcMar>
              <w:left w:w="34" w:type="dxa"/>
              <w:right w:w="34" w:type="dxa"/>
            </w:tcMar>
          </w:tcPr>
          <w:p w14:paraId="0A3AA9C3"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044B489D" w14:textId="77777777">
        <w:trPr>
          <w:trHeight w:hRule="exact" w:val="555"/>
        </w:trPr>
        <w:tc>
          <w:tcPr>
            <w:tcW w:w="10221" w:type="dxa"/>
            <w:gridSpan w:val="3"/>
            <w:shd w:val="clear" w:color="000000" w:fill="FFFFFF"/>
            <w:tcMar>
              <w:left w:w="34" w:type="dxa"/>
              <w:right w:w="34" w:type="dxa"/>
            </w:tcMar>
          </w:tcPr>
          <w:p w14:paraId="1EF0507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системно анализировать, интерпретировать и представлять результаты исследований в области инженерии автоматизированных систем</w:t>
            </w:r>
          </w:p>
        </w:tc>
      </w:tr>
      <w:tr w:rsidR="000C3D1B" w14:paraId="00EFE6DF" w14:textId="77777777">
        <w:trPr>
          <w:trHeight w:hRule="exact" w:val="277"/>
        </w:trPr>
        <w:tc>
          <w:tcPr>
            <w:tcW w:w="10221" w:type="dxa"/>
            <w:gridSpan w:val="3"/>
            <w:shd w:val="clear" w:color="000000" w:fill="FFFFFF"/>
            <w:tcMar>
              <w:left w:w="34" w:type="dxa"/>
              <w:right w:w="34" w:type="dxa"/>
            </w:tcMar>
          </w:tcPr>
          <w:p w14:paraId="572D53AD"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47F97803" w14:textId="77777777">
        <w:trPr>
          <w:trHeight w:hRule="exact" w:val="555"/>
        </w:trPr>
        <w:tc>
          <w:tcPr>
            <w:tcW w:w="10221" w:type="dxa"/>
            <w:gridSpan w:val="3"/>
            <w:shd w:val="clear" w:color="000000" w:fill="FFFFFF"/>
            <w:tcMar>
              <w:left w:w="34" w:type="dxa"/>
              <w:right w:w="34" w:type="dxa"/>
            </w:tcMar>
          </w:tcPr>
          <w:p w14:paraId="0E78B66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системного анализа, интерпретации и представления результатов исследований в области инженерии автоматизированных систем</w:t>
            </w:r>
          </w:p>
        </w:tc>
      </w:tr>
      <w:tr w:rsidR="000C3D1B" w14:paraId="21D53C73" w14:textId="77777777">
        <w:trPr>
          <w:trHeight w:hRule="exact" w:val="277"/>
        </w:trPr>
        <w:tc>
          <w:tcPr>
            <w:tcW w:w="4679" w:type="dxa"/>
          </w:tcPr>
          <w:p w14:paraId="487DE916" w14:textId="77777777" w:rsidR="000C3D1B" w:rsidRDefault="000C3D1B"/>
        </w:tc>
        <w:tc>
          <w:tcPr>
            <w:tcW w:w="4537" w:type="dxa"/>
          </w:tcPr>
          <w:p w14:paraId="2163D8FF" w14:textId="77777777" w:rsidR="000C3D1B" w:rsidRDefault="000C3D1B"/>
        </w:tc>
        <w:tc>
          <w:tcPr>
            <w:tcW w:w="993" w:type="dxa"/>
          </w:tcPr>
          <w:p w14:paraId="0E88669D" w14:textId="77777777" w:rsidR="000C3D1B" w:rsidRDefault="000C3D1B"/>
        </w:tc>
      </w:tr>
      <w:tr w:rsidR="000C3D1B" w14:paraId="2B479A56" w14:textId="77777777">
        <w:trPr>
          <w:trHeight w:hRule="exact" w:val="277"/>
        </w:trPr>
        <w:tc>
          <w:tcPr>
            <w:tcW w:w="10221" w:type="dxa"/>
            <w:gridSpan w:val="3"/>
            <w:shd w:val="clear" w:color="000000" w:fill="FFFFFF"/>
            <w:tcMar>
              <w:left w:w="34" w:type="dxa"/>
              <w:right w:w="34" w:type="dxa"/>
            </w:tcMar>
          </w:tcPr>
          <w:p w14:paraId="0C7CD01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0C3D1B" w14:paraId="6C9973FC" w14:textId="77777777">
        <w:trPr>
          <w:trHeight w:hRule="exact" w:val="138"/>
        </w:trPr>
        <w:tc>
          <w:tcPr>
            <w:tcW w:w="4679" w:type="dxa"/>
          </w:tcPr>
          <w:p w14:paraId="74F88D83" w14:textId="77777777" w:rsidR="000C3D1B" w:rsidRDefault="000C3D1B"/>
        </w:tc>
        <w:tc>
          <w:tcPr>
            <w:tcW w:w="4537" w:type="dxa"/>
          </w:tcPr>
          <w:p w14:paraId="7E59C43C" w14:textId="77777777" w:rsidR="000C3D1B" w:rsidRDefault="000C3D1B"/>
        </w:tc>
        <w:tc>
          <w:tcPr>
            <w:tcW w:w="993" w:type="dxa"/>
          </w:tcPr>
          <w:p w14:paraId="54CA367E" w14:textId="77777777" w:rsidR="000C3D1B" w:rsidRDefault="000C3D1B"/>
        </w:tc>
      </w:tr>
      <w:tr w:rsidR="000C3D1B" w14:paraId="5F596BCE" w14:textId="77777777">
        <w:trPr>
          <w:trHeight w:hRule="exact" w:val="277"/>
        </w:trPr>
        <w:tc>
          <w:tcPr>
            <w:tcW w:w="10221" w:type="dxa"/>
            <w:gridSpan w:val="3"/>
            <w:shd w:val="clear" w:color="000000" w:fill="FFFFFF"/>
            <w:tcMar>
              <w:left w:w="34" w:type="dxa"/>
              <w:right w:w="34" w:type="dxa"/>
            </w:tcMar>
          </w:tcPr>
          <w:p w14:paraId="5603802F"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3069988B" w14:textId="77777777">
        <w:trPr>
          <w:trHeight w:hRule="exact" w:val="285"/>
        </w:trPr>
        <w:tc>
          <w:tcPr>
            <w:tcW w:w="10221" w:type="dxa"/>
            <w:gridSpan w:val="3"/>
            <w:shd w:val="clear" w:color="000000" w:fill="FFFFFF"/>
            <w:tcMar>
              <w:left w:w="34" w:type="dxa"/>
              <w:right w:w="34" w:type="dxa"/>
            </w:tcMar>
          </w:tcPr>
          <w:p w14:paraId="0489AAC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методы исследований в области инженерии автоматизированных систем</w:t>
            </w:r>
          </w:p>
        </w:tc>
      </w:tr>
      <w:tr w:rsidR="000C3D1B" w14:paraId="53F73DAF" w14:textId="77777777">
        <w:trPr>
          <w:trHeight w:hRule="exact" w:val="826"/>
        </w:trPr>
        <w:tc>
          <w:tcPr>
            <w:tcW w:w="10221" w:type="dxa"/>
            <w:gridSpan w:val="3"/>
            <w:shd w:val="clear" w:color="000000" w:fill="FFFFFF"/>
            <w:tcMar>
              <w:left w:w="34" w:type="dxa"/>
              <w:right w:w="34" w:type="dxa"/>
            </w:tcMar>
          </w:tcPr>
          <w:p w14:paraId="5E0DD6D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решения задач в области инженерии автоматизированных систем, применяя современные методы системного анализа и управления с учетом нормативно-правового регулирования в сфере интеллектуальной собственности</w:t>
            </w:r>
          </w:p>
        </w:tc>
      </w:tr>
      <w:tr w:rsidR="000C3D1B" w14:paraId="3E93114F" w14:textId="77777777">
        <w:trPr>
          <w:trHeight w:hRule="exact" w:val="826"/>
        </w:trPr>
        <w:tc>
          <w:tcPr>
            <w:tcW w:w="10221" w:type="dxa"/>
            <w:gridSpan w:val="3"/>
            <w:shd w:val="clear" w:color="000000" w:fill="FFFFFF"/>
            <w:tcMar>
              <w:left w:w="34" w:type="dxa"/>
              <w:right w:w="34" w:type="dxa"/>
            </w:tcMar>
          </w:tcPr>
          <w:p w14:paraId="4F06450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формулирования содержательных и математических задач исследований, выбирать методы исследований, системно анализировать, интерпретировать и представлять результаты исследований</w:t>
            </w:r>
          </w:p>
        </w:tc>
      </w:tr>
      <w:tr w:rsidR="000C3D1B" w14:paraId="7F2540FC" w14:textId="77777777">
        <w:trPr>
          <w:trHeight w:hRule="exact" w:val="555"/>
        </w:trPr>
        <w:tc>
          <w:tcPr>
            <w:tcW w:w="10221" w:type="dxa"/>
            <w:gridSpan w:val="3"/>
            <w:shd w:val="clear" w:color="000000" w:fill="FFFFFF"/>
            <w:tcMar>
              <w:left w:w="34" w:type="dxa"/>
              <w:right w:w="34" w:type="dxa"/>
            </w:tcMar>
          </w:tcPr>
          <w:p w14:paraId="2B0BCF8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применения российской и международной практики нормативно-правового регулирования в сфере интеллектуальной собственности</w:t>
            </w:r>
          </w:p>
        </w:tc>
      </w:tr>
      <w:tr w:rsidR="000C3D1B" w14:paraId="1A7BC988" w14:textId="77777777">
        <w:trPr>
          <w:trHeight w:hRule="exact" w:val="555"/>
        </w:trPr>
        <w:tc>
          <w:tcPr>
            <w:tcW w:w="10221" w:type="dxa"/>
            <w:gridSpan w:val="3"/>
            <w:shd w:val="clear" w:color="000000" w:fill="FFFFFF"/>
            <w:tcMar>
              <w:left w:w="34" w:type="dxa"/>
              <w:right w:w="34" w:type="dxa"/>
            </w:tcMar>
          </w:tcPr>
          <w:p w14:paraId="533B06A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формулировки задачи оценки эффективности технических систем на этапах их жизненного цикла</w:t>
            </w:r>
          </w:p>
        </w:tc>
      </w:tr>
      <w:tr w:rsidR="000C3D1B" w14:paraId="05AF5A0B" w14:textId="77777777">
        <w:trPr>
          <w:trHeight w:hRule="exact" w:val="555"/>
        </w:trPr>
        <w:tc>
          <w:tcPr>
            <w:tcW w:w="10221" w:type="dxa"/>
            <w:gridSpan w:val="3"/>
            <w:shd w:val="clear" w:color="000000" w:fill="FFFFFF"/>
            <w:tcMar>
              <w:left w:w="34" w:type="dxa"/>
              <w:right w:w="34" w:type="dxa"/>
            </w:tcMar>
          </w:tcPr>
          <w:p w14:paraId="19EF201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системного анализа, интерпретации и представления результатов исследований в области инженерии автоматизированных систем</w:t>
            </w:r>
          </w:p>
        </w:tc>
      </w:tr>
      <w:tr w:rsidR="000C3D1B" w14:paraId="23154DD9" w14:textId="77777777">
        <w:trPr>
          <w:trHeight w:hRule="exact" w:val="555"/>
        </w:trPr>
        <w:tc>
          <w:tcPr>
            <w:tcW w:w="10221" w:type="dxa"/>
            <w:gridSpan w:val="3"/>
            <w:shd w:val="clear" w:color="000000" w:fill="FFFFFF"/>
            <w:tcMar>
              <w:left w:w="34" w:type="dxa"/>
              <w:right w:w="34" w:type="dxa"/>
            </w:tcMar>
          </w:tcPr>
          <w:p w14:paraId="331E0E3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осуществления оценки эффективности технических систем на этапах их жизненного цикла</w:t>
            </w:r>
          </w:p>
        </w:tc>
      </w:tr>
      <w:tr w:rsidR="000C3D1B" w14:paraId="697C9477" w14:textId="77777777">
        <w:trPr>
          <w:trHeight w:hRule="exact" w:val="277"/>
        </w:trPr>
        <w:tc>
          <w:tcPr>
            <w:tcW w:w="10221" w:type="dxa"/>
            <w:gridSpan w:val="3"/>
            <w:shd w:val="clear" w:color="000000" w:fill="FFFFFF"/>
            <w:tcMar>
              <w:left w:w="34" w:type="dxa"/>
              <w:right w:w="34" w:type="dxa"/>
            </w:tcMar>
          </w:tcPr>
          <w:p w14:paraId="035831D6"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3C9F1B90" w14:textId="77777777">
        <w:trPr>
          <w:trHeight w:hRule="exact" w:val="285"/>
        </w:trPr>
        <w:tc>
          <w:tcPr>
            <w:tcW w:w="10221" w:type="dxa"/>
            <w:gridSpan w:val="3"/>
            <w:shd w:val="clear" w:color="000000" w:fill="FFFFFF"/>
            <w:tcMar>
              <w:left w:w="34" w:type="dxa"/>
              <w:right w:w="34" w:type="dxa"/>
            </w:tcMar>
          </w:tcPr>
          <w:p w14:paraId="6B587C2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выбирать методы исследований в области инженерии автоматизированных систем</w:t>
            </w:r>
          </w:p>
        </w:tc>
      </w:tr>
      <w:tr w:rsidR="000C3D1B" w14:paraId="47B8535B" w14:textId="77777777">
        <w:trPr>
          <w:trHeight w:hRule="exact" w:val="555"/>
        </w:trPr>
        <w:tc>
          <w:tcPr>
            <w:tcW w:w="10221" w:type="dxa"/>
            <w:gridSpan w:val="3"/>
            <w:shd w:val="clear" w:color="000000" w:fill="FFFFFF"/>
            <w:tcMar>
              <w:left w:w="34" w:type="dxa"/>
              <w:right w:w="34" w:type="dxa"/>
            </w:tcMar>
          </w:tcPr>
          <w:p w14:paraId="3EF13CD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системно анализировать, интерпретировать и представлять результаты исследований в области инженерии автоматизированных систем</w:t>
            </w:r>
          </w:p>
        </w:tc>
      </w:tr>
      <w:tr w:rsidR="000C3D1B" w14:paraId="369DA48D" w14:textId="77777777">
        <w:trPr>
          <w:trHeight w:hRule="exact" w:val="826"/>
        </w:trPr>
        <w:tc>
          <w:tcPr>
            <w:tcW w:w="10221" w:type="dxa"/>
            <w:gridSpan w:val="3"/>
            <w:shd w:val="clear" w:color="000000" w:fill="FFFFFF"/>
            <w:tcMar>
              <w:left w:w="34" w:type="dxa"/>
              <w:right w:w="34" w:type="dxa"/>
            </w:tcMar>
          </w:tcPr>
          <w:p w14:paraId="0562B3F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формулировать содержательные и математические задачи исследований, выбирать методы исследований, системно анализировать, интерпретировать и представлять результаты исследований</w:t>
            </w:r>
          </w:p>
        </w:tc>
      </w:tr>
      <w:tr w:rsidR="000C3D1B" w14:paraId="21832A7D" w14:textId="77777777">
        <w:trPr>
          <w:trHeight w:hRule="exact" w:val="826"/>
        </w:trPr>
        <w:tc>
          <w:tcPr>
            <w:tcW w:w="10221" w:type="dxa"/>
            <w:gridSpan w:val="3"/>
            <w:shd w:val="clear" w:color="000000" w:fill="FFFFFF"/>
            <w:tcMar>
              <w:left w:w="34" w:type="dxa"/>
              <w:right w:w="34" w:type="dxa"/>
            </w:tcMar>
          </w:tcPr>
          <w:p w14:paraId="58BE8F0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решать задачи в области инженерии автоматизированных систем, применяя современные методы системного анализа и управления с учетом нормативно-правового регулирования в сфере интеллектуальной собственности</w:t>
            </w:r>
          </w:p>
        </w:tc>
      </w:tr>
    </w:tbl>
    <w:p w14:paraId="4001B070"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6"/>
        <w:gridCol w:w="1827"/>
        <w:gridCol w:w="720"/>
        <w:gridCol w:w="1280"/>
        <w:gridCol w:w="710"/>
        <w:gridCol w:w="1004"/>
      </w:tblGrid>
      <w:tr w:rsidR="000C3D1B" w14:paraId="29CBAF7D" w14:textId="77777777">
        <w:trPr>
          <w:trHeight w:hRule="exact" w:val="416"/>
        </w:trPr>
        <w:tc>
          <w:tcPr>
            <w:tcW w:w="4692" w:type="dxa"/>
            <w:gridSpan w:val="2"/>
            <w:shd w:val="clear" w:color="C0C0C0" w:fill="FFFFFF"/>
            <w:tcMar>
              <w:left w:w="34" w:type="dxa"/>
              <w:right w:w="34" w:type="dxa"/>
            </w:tcMar>
          </w:tcPr>
          <w:p w14:paraId="1BDA86EA"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29768AC3" w14:textId="77777777" w:rsidR="000C3D1B" w:rsidRDefault="000C3D1B"/>
        </w:tc>
        <w:tc>
          <w:tcPr>
            <w:tcW w:w="710" w:type="dxa"/>
          </w:tcPr>
          <w:p w14:paraId="43B626D1" w14:textId="77777777" w:rsidR="000C3D1B" w:rsidRDefault="000C3D1B"/>
        </w:tc>
        <w:tc>
          <w:tcPr>
            <w:tcW w:w="1277" w:type="dxa"/>
          </w:tcPr>
          <w:p w14:paraId="3DFC00CF" w14:textId="77777777" w:rsidR="000C3D1B" w:rsidRDefault="000C3D1B"/>
        </w:tc>
        <w:tc>
          <w:tcPr>
            <w:tcW w:w="710" w:type="dxa"/>
          </w:tcPr>
          <w:p w14:paraId="07B7D9B9" w14:textId="77777777" w:rsidR="000C3D1B" w:rsidRDefault="000C3D1B"/>
        </w:tc>
        <w:tc>
          <w:tcPr>
            <w:tcW w:w="1007" w:type="dxa"/>
            <w:shd w:val="clear" w:color="C0C0C0" w:fill="FFFFFF"/>
            <w:tcMar>
              <w:left w:w="34" w:type="dxa"/>
              <w:right w:w="34" w:type="dxa"/>
            </w:tcMar>
          </w:tcPr>
          <w:p w14:paraId="33283D7D"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7</w:t>
            </w:r>
          </w:p>
        </w:tc>
      </w:tr>
      <w:tr w:rsidR="000C3D1B" w14:paraId="67D2B0A9" w14:textId="77777777">
        <w:trPr>
          <w:trHeight w:hRule="exact" w:val="555"/>
        </w:trPr>
        <w:tc>
          <w:tcPr>
            <w:tcW w:w="10221" w:type="dxa"/>
            <w:gridSpan w:val="7"/>
            <w:shd w:val="clear" w:color="000000" w:fill="FFFFFF"/>
            <w:tcMar>
              <w:left w:w="34" w:type="dxa"/>
              <w:right w:w="34" w:type="dxa"/>
            </w:tcMar>
          </w:tcPr>
          <w:p w14:paraId="0618286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осуществлять оценку эффективности технических систем на этапах их жизненного цикла</w:t>
            </w:r>
          </w:p>
        </w:tc>
      </w:tr>
      <w:tr w:rsidR="000C3D1B" w14:paraId="0770A542" w14:textId="77777777">
        <w:trPr>
          <w:trHeight w:hRule="exact" w:val="555"/>
        </w:trPr>
        <w:tc>
          <w:tcPr>
            <w:tcW w:w="10221" w:type="dxa"/>
            <w:gridSpan w:val="7"/>
            <w:shd w:val="clear" w:color="000000" w:fill="FFFFFF"/>
            <w:tcMar>
              <w:left w:w="34" w:type="dxa"/>
              <w:right w:w="34" w:type="dxa"/>
            </w:tcMar>
          </w:tcPr>
          <w:p w14:paraId="18D03AE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формулировать задачи оценки эффективности технических систем на этапах их жизненного цикла</w:t>
            </w:r>
          </w:p>
        </w:tc>
      </w:tr>
      <w:tr w:rsidR="000C3D1B" w14:paraId="6B94BE11" w14:textId="77777777">
        <w:trPr>
          <w:trHeight w:hRule="exact" w:val="555"/>
        </w:trPr>
        <w:tc>
          <w:tcPr>
            <w:tcW w:w="10221" w:type="dxa"/>
            <w:gridSpan w:val="7"/>
            <w:shd w:val="clear" w:color="000000" w:fill="FFFFFF"/>
            <w:tcMar>
              <w:left w:w="34" w:type="dxa"/>
              <w:right w:w="34" w:type="dxa"/>
            </w:tcMar>
          </w:tcPr>
          <w:p w14:paraId="078099B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применять российскую и международную практику нормативно-правового регулирования в сфере интеллектуальной собственности</w:t>
            </w:r>
          </w:p>
        </w:tc>
      </w:tr>
      <w:tr w:rsidR="000C3D1B" w14:paraId="44769494" w14:textId="77777777">
        <w:trPr>
          <w:trHeight w:hRule="exact" w:val="277"/>
        </w:trPr>
        <w:tc>
          <w:tcPr>
            <w:tcW w:w="10221" w:type="dxa"/>
            <w:gridSpan w:val="7"/>
            <w:shd w:val="clear" w:color="000000" w:fill="FFFFFF"/>
            <w:tcMar>
              <w:left w:w="34" w:type="dxa"/>
              <w:right w:w="34" w:type="dxa"/>
            </w:tcMar>
          </w:tcPr>
          <w:p w14:paraId="444C76C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608DFEC4" w14:textId="77777777">
        <w:trPr>
          <w:trHeight w:hRule="exact" w:val="555"/>
        </w:trPr>
        <w:tc>
          <w:tcPr>
            <w:tcW w:w="10221" w:type="dxa"/>
            <w:gridSpan w:val="7"/>
            <w:shd w:val="clear" w:color="000000" w:fill="FFFFFF"/>
            <w:tcMar>
              <w:left w:w="34" w:type="dxa"/>
              <w:right w:w="34" w:type="dxa"/>
            </w:tcMar>
          </w:tcPr>
          <w:p w14:paraId="142EC02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системного анализа, интерпретации и представления результатов исследований в области инженерии автоматизированных систем</w:t>
            </w:r>
          </w:p>
        </w:tc>
      </w:tr>
      <w:tr w:rsidR="000C3D1B" w14:paraId="664D5E9A" w14:textId="77777777">
        <w:trPr>
          <w:trHeight w:hRule="exact" w:val="555"/>
        </w:trPr>
        <w:tc>
          <w:tcPr>
            <w:tcW w:w="10221" w:type="dxa"/>
            <w:gridSpan w:val="7"/>
            <w:shd w:val="clear" w:color="000000" w:fill="FFFFFF"/>
            <w:tcMar>
              <w:left w:w="34" w:type="dxa"/>
              <w:right w:w="34" w:type="dxa"/>
            </w:tcMar>
          </w:tcPr>
          <w:p w14:paraId="42738F4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выбора методов исследований в области инженерии автоматизированных систем</w:t>
            </w:r>
          </w:p>
        </w:tc>
      </w:tr>
      <w:tr w:rsidR="000C3D1B" w14:paraId="63704AD0" w14:textId="77777777">
        <w:trPr>
          <w:trHeight w:hRule="exact" w:val="555"/>
        </w:trPr>
        <w:tc>
          <w:tcPr>
            <w:tcW w:w="10221" w:type="dxa"/>
            <w:gridSpan w:val="7"/>
            <w:shd w:val="clear" w:color="000000" w:fill="FFFFFF"/>
            <w:tcMar>
              <w:left w:w="34" w:type="dxa"/>
              <w:right w:w="34" w:type="dxa"/>
            </w:tcMar>
          </w:tcPr>
          <w:p w14:paraId="41332DC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формулировки задачи оценки эффективности технических систем на этапах их жизненного цикла</w:t>
            </w:r>
          </w:p>
        </w:tc>
      </w:tr>
      <w:tr w:rsidR="000C3D1B" w14:paraId="36BD5CE3" w14:textId="77777777">
        <w:trPr>
          <w:trHeight w:hRule="exact" w:val="555"/>
        </w:trPr>
        <w:tc>
          <w:tcPr>
            <w:tcW w:w="10221" w:type="dxa"/>
            <w:gridSpan w:val="7"/>
            <w:shd w:val="clear" w:color="000000" w:fill="FFFFFF"/>
            <w:tcMar>
              <w:left w:w="34" w:type="dxa"/>
              <w:right w:w="34" w:type="dxa"/>
            </w:tcMar>
          </w:tcPr>
          <w:p w14:paraId="65F302C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применения российской и международной практики нормативно- правового регулирования в сфере интеллектуальной собственности</w:t>
            </w:r>
          </w:p>
        </w:tc>
      </w:tr>
      <w:tr w:rsidR="000C3D1B" w14:paraId="5A67929F" w14:textId="77777777">
        <w:trPr>
          <w:trHeight w:hRule="exact" w:val="826"/>
        </w:trPr>
        <w:tc>
          <w:tcPr>
            <w:tcW w:w="10221" w:type="dxa"/>
            <w:gridSpan w:val="7"/>
            <w:shd w:val="clear" w:color="000000" w:fill="FFFFFF"/>
            <w:tcMar>
              <w:left w:w="34" w:type="dxa"/>
              <w:right w:w="34" w:type="dxa"/>
            </w:tcMar>
          </w:tcPr>
          <w:p w14:paraId="19A141D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решения задач в области инженерии автоматизированных систем, применяя современные методы системного анализа и управления с учетом нормативно- правового регулирования в сфере интеллектуальной собственности</w:t>
            </w:r>
          </w:p>
        </w:tc>
      </w:tr>
      <w:tr w:rsidR="000C3D1B" w14:paraId="49FB3836" w14:textId="77777777">
        <w:trPr>
          <w:trHeight w:hRule="exact" w:val="555"/>
        </w:trPr>
        <w:tc>
          <w:tcPr>
            <w:tcW w:w="10221" w:type="dxa"/>
            <w:gridSpan w:val="7"/>
            <w:shd w:val="clear" w:color="000000" w:fill="FFFFFF"/>
            <w:tcMar>
              <w:left w:w="34" w:type="dxa"/>
              <w:right w:w="34" w:type="dxa"/>
            </w:tcMar>
          </w:tcPr>
          <w:p w14:paraId="5270BC7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осуществления оценки эффективности технических систем на этапах их жизненного цикла</w:t>
            </w:r>
          </w:p>
        </w:tc>
      </w:tr>
      <w:tr w:rsidR="000C3D1B" w14:paraId="641F7EC9" w14:textId="77777777">
        <w:trPr>
          <w:trHeight w:hRule="exact" w:val="826"/>
        </w:trPr>
        <w:tc>
          <w:tcPr>
            <w:tcW w:w="10221" w:type="dxa"/>
            <w:gridSpan w:val="7"/>
            <w:shd w:val="clear" w:color="000000" w:fill="FFFFFF"/>
            <w:tcMar>
              <w:left w:w="34" w:type="dxa"/>
              <w:right w:w="34" w:type="dxa"/>
            </w:tcMar>
          </w:tcPr>
          <w:p w14:paraId="45A849A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формулирования содержательных и математических задач исследований, выбирать методы исследований, системно анализировать, интерпретировать и представлять результаты исследований</w:t>
            </w:r>
          </w:p>
        </w:tc>
      </w:tr>
      <w:tr w:rsidR="000C3D1B" w14:paraId="5542103B" w14:textId="77777777">
        <w:trPr>
          <w:trHeight w:hRule="exact" w:val="277"/>
        </w:trPr>
        <w:tc>
          <w:tcPr>
            <w:tcW w:w="993" w:type="dxa"/>
          </w:tcPr>
          <w:p w14:paraId="274FD869" w14:textId="77777777" w:rsidR="000C3D1B" w:rsidRDefault="000C3D1B"/>
        </w:tc>
        <w:tc>
          <w:tcPr>
            <w:tcW w:w="3687" w:type="dxa"/>
          </w:tcPr>
          <w:p w14:paraId="3D2E037E" w14:textId="77777777" w:rsidR="000C3D1B" w:rsidRDefault="000C3D1B"/>
        </w:tc>
        <w:tc>
          <w:tcPr>
            <w:tcW w:w="1844" w:type="dxa"/>
          </w:tcPr>
          <w:p w14:paraId="2948E053" w14:textId="77777777" w:rsidR="000C3D1B" w:rsidRDefault="000C3D1B"/>
        </w:tc>
        <w:tc>
          <w:tcPr>
            <w:tcW w:w="710" w:type="dxa"/>
          </w:tcPr>
          <w:p w14:paraId="6BD2AB0A" w14:textId="77777777" w:rsidR="000C3D1B" w:rsidRDefault="000C3D1B"/>
        </w:tc>
        <w:tc>
          <w:tcPr>
            <w:tcW w:w="1277" w:type="dxa"/>
          </w:tcPr>
          <w:p w14:paraId="0BF88523" w14:textId="77777777" w:rsidR="000C3D1B" w:rsidRDefault="000C3D1B"/>
        </w:tc>
        <w:tc>
          <w:tcPr>
            <w:tcW w:w="710" w:type="dxa"/>
          </w:tcPr>
          <w:p w14:paraId="581855C6" w14:textId="77777777" w:rsidR="000C3D1B" w:rsidRDefault="000C3D1B"/>
        </w:tc>
        <w:tc>
          <w:tcPr>
            <w:tcW w:w="993" w:type="dxa"/>
          </w:tcPr>
          <w:p w14:paraId="389F6067" w14:textId="77777777" w:rsidR="000C3D1B" w:rsidRDefault="000C3D1B"/>
        </w:tc>
      </w:tr>
      <w:tr w:rsidR="000C3D1B" w14:paraId="519C8436" w14:textId="77777777">
        <w:trPr>
          <w:trHeight w:hRule="exact" w:val="277"/>
        </w:trPr>
        <w:tc>
          <w:tcPr>
            <w:tcW w:w="10221" w:type="dxa"/>
            <w:gridSpan w:val="7"/>
            <w:shd w:val="clear" w:color="000000" w:fill="FFFFFF"/>
            <w:tcMar>
              <w:left w:w="34" w:type="dxa"/>
              <w:right w:w="34" w:type="dxa"/>
            </w:tcMar>
          </w:tcPr>
          <w:p w14:paraId="627585D7"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0C3D1B" w14:paraId="728DBF93" w14:textId="77777777">
        <w:trPr>
          <w:trHeight w:hRule="exact" w:val="138"/>
        </w:trPr>
        <w:tc>
          <w:tcPr>
            <w:tcW w:w="993" w:type="dxa"/>
          </w:tcPr>
          <w:p w14:paraId="7C88F629" w14:textId="77777777" w:rsidR="000C3D1B" w:rsidRDefault="000C3D1B"/>
        </w:tc>
        <w:tc>
          <w:tcPr>
            <w:tcW w:w="3687" w:type="dxa"/>
          </w:tcPr>
          <w:p w14:paraId="2D588E56" w14:textId="77777777" w:rsidR="000C3D1B" w:rsidRDefault="000C3D1B"/>
        </w:tc>
        <w:tc>
          <w:tcPr>
            <w:tcW w:w="1844" w:type="dxa"/>
          </w:tcPr>
          <w:p w14:paraId="3959546E" w14:textId="77777777" w:rsidR="000C3D1B" w:rsidRDefault="000C3D1B"/>
        </w:tc>
        <w:tc>
          <w:tcPr>
            <w:tcW w:w="710" w:type="dxa"/>
          </w:tcPr>
          <w:p w14:paraId="3308DBF9" w14:textId="77777777" w:rsidR="000C3D1B" w:rsidRDefault="000C3D1B"/>
        </w:tc>
        <w:tc>
          <w:tcPr>
            <w:tcW w:w="1277" w:type="dxa"/>
          </w:tcPr>
          <w:p w14:paraId="75EBBB64" w14:textId="77777777" w:rsidR="000C3D1B" w:rsidRDefault="000C3D1B"/>
        </w:tc>
        <w:tc>
          <w:tcPr>
            <w:tcW w:w="710" w:type="dxa"/>
          </w:tcPr>
          <w:p w14:paraId="6F80E6A8" w14:textId="77777777" w:rsidR="000C3D1B" w:rsidRDefault="000C3D1B"/>
        </w:tc>
        <w:tc>
          <w:tcPr>
            <w:tcW w:w="993" w:type="dxa"/>
          </w:tcPr>
          <w:p w14:paraId="3F1DBAA2" w14:textId="77777777" w:rsidR="000C3D1B" w:rsidRDefault="000C3D1B"/>
        </w:tc>
      </w:tr>
      <w:tr w:rsidR="000C3D1B" w14:paraId="4260AC31" w14:textId="77777777">
        <w:trPr>
          <w:trHeight w:hRule="exact" w:val="833"/>
        </w:trPr>
        <w:tc>
          <w:tcPr>
            <w:tcW w:w="10221" w:type="dxa"/>
            <w:gridSpan w:val="7"/>
            <w:shd w:val="clear" w:color="000000" w:fill="FFFFFF"/>
            <w:tcMar>
              <w:left w:w="34" w:type="dxa"/>
              <w:right w:w="34" w:type="dxa"/>
            </w:tcMar>
          </w:tcPr>
          <w:p w14:paraId="42FB6BB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C3D1B" w14:paraId="6B0A6346"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BAA3A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25EF7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5FF32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0114D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89298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C3D1B" w14:paraId="00B13117"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8F68B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 Лекции и практика</w:t>
            </w:r>
          </w:p>
        </w:tc>
      </w:tr>
      <w:tr w:rsidR="000C3D1B" w14:paraId="7A153819"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B4F57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39428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Концептуализация</w:t>
            </w:r>
            <w:r>
              <w:t xml:space="preserve"> </w:t>
            </w:r>
            <w:r>
              <w:rPr>
                <w:rFonts w:ascii="Times New Roman" w:hAnsi="Times New Roman" w:cs="Times New Roman"/>
                <w:b/>
                <w:color w:val="000000"/>
                <w:sz w:val="24"/>
                <w:szCs w:val="24"/>
              </w:rPr>
              <w:t>предметных</w:t>
            </w:r>
            <w:r>
              <w:t xml:space="preserve"> </w:t>
            </w:r>
            <w:r>
              <w:rPr>
                <w:rFonts w:ascii="Times New Roman" w:hAnsi="Times New Roman" w:cs="Times New Roman"/>
                <w:b/>
                <w:color w:val="000000"/>
                <w:sz w:val="24"/>
                <w:szCs w:val="24"/>
              </w:rPr>
              <w:t>областей.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Предметная</w:t>
            </w:r>
            <w:r>
              <w:t xml:space="preserve"> </w:t>
            </w:r>
            <w:r>
              <w:rPr>
                <w:rFonts w:ascii="Times New Roman" w:hAnsi="Times New Roman" w:cs="Times New Roman"/>
                <w:color w:val="000000"/>
                <w:sz w:val="24"/>
                <w:szCs w:val="24"/>
              </w:rPr>
              <w:t>область.</w:t>
            </w:r>
            <w:r>
              <w:t xml:space="preserve"> </w:t>
            </w:r>
            <w:r>
              <w:rPr>
                <w:rFonts w:ascii="Times New Roman" w:hAnsi="Times New Roman" w:cs="Times New Roman"/>
                <w:color w:val="000000"/>
                <w:sz w:val="24"/>
                <w:szCs w:val="24"/>
              </w:rPr>
              <w:t>Индивиды,</w:t>
            </w:r>
            <w:r>
              <w:t xml:space="preserve"> </w:t>
            </w:r>
            <w:r>
              <w:rPr>
                <w:rFonts w:ascii="Times New Roman" w:hAnsi="Times New Roman" w:cs="Times New Roman"/>
                <w:color w:val="000000"/>
                <w:sz w:val="24"/>
                <w:szCs w:val="24"/>
              </w:rPr>
              <w:t>классы,</w:t>
            </w:r>
            <w:r>
              <w:t xml:space="preserve"> </w:t>
            </w:r>
            <w:r>
              <w:rPr>
                <w:rFonts w:ascii="Times New Roman" w:hAnsi="Times New Roman" w:cs="Times New Roman"/>
                <w:color w:val="000000"/>
                <w:sz w:val="24"/>
                <w:szCs w:val="24"/>
              </w:rPr>
              <w:t>концепты,</w:t>
            </w:r>
            <w:r>
              <w:t xml:space="preserve"> </w:t>
            </w:r>
            <w:r>
              <w:rPr>
                <w:rFonts w:ascii="Times New Roman" w:hAnsi="Times New Roman" w:cs="Times New Roman"/>
                <w:color w:val="000000"/>
                <w:sz w:val="24"/>
                <w:szCs w:val="24"/>
              </w:rPr>
              <w:t>отношения.</w:t>
            </w:r>
            <w:r>
              <w:t xml:space="preserve"> </w:t>
            </w:r>
            <w:r>
              <w:rPr>
                <w:rFonts w:ascii="Times New Roman" w:hAnsi="Times New Roman" w:cs="Times New Roman"/>
                <w:color w:val="000000"/>
                <w:sz w:val="24"/>
                <w:szCs w:val="24"/>
              </w:rPr>
              <w:t>Спектр</w:t>
            </w:r>
            <w:r>
              <w:t xml:space="preserve"> </w:t>
            </w:r>
            <w:r>
              <w:rPr>
                <w:rFonts w:ascii="Times New Roman" w:hAnsi="Times New Roman" w:cs="Times New Roman"/>
                <w:color w:val="000000"/>
                <w:sz w:val="24"/>
                <w:szCs w:val="24"/>
              </w:rPr>
              <w:t>формальности</w:t>
            </w:r>
            <w:r>
              <w:t xml:space="preserve"> </w:t>
            </w:r>
            <w:r>
              <w:rPr>
                <w:rFonts w:ascii="Times New Roman" w:hAnsi="Times New Roman" w:cs="Times New Roman"/>
                <w:color w:val="000000"/>
                <w:sz w:val="24"/>
                <w:szCs w:val="24"/>
              </w:rPr>
              <w:t>мышления.</w:t>
            </w:r>
            <w:r>
              <w:t xml:space="preserve"> </w:t>
            </w:r>
            <w:r>
              <w:rPr>
                <w:rFonts w:ascii="Times New Roman" w:hAnsi="Times New Roman" w:cs="Times New Roman"/>
                <w:color w:val="000000"/>
                <w:sz w:val="24"/>
                <w:szCs w:val="24"/>
              </w:rPr>
              <w:t>Треугольник</w:t>
            </w:r>
            <w:r>
              <w:t xml:space="preserve"> </w:t>
            </w:r>
            <w:r>
              <w:rPr>
                <w:rFonts w:ascii="Times New Roman" w:hAnsi="Times New Roman" w:cs="Times New Roman"/>
                <w:color w:val="000000"/>
                <w:sz w:val="24"/>
                <w:szCs w:val="24"/>
              </w:rPr>
              <w:t>Фреге.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B9FCC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2394F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16C1C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239CC8B0"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160F7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5D2AB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Концептуализация</w:t>
            </w:r>
            <w:r>
              <w:t xml:space="preserve"> </w:t>
            </w:r>
            <w:r>
              <w:rPr>
                <w:rFonts w:ascii="Times New Roman" w:hAnsi="Times New Roman" w:cs="Times New Roman"/>
                <w:b/>
                <w:color w:val="000000"/>
                <w:sz w:val="24"/>
                <w:szCs w:val="24"/>
              </w:rPr>
              <w:t>предметных</w:t>
            </w:r>
            <w:r>
              <w:t xml:space="preserve"> </w:t>
            </w:r>
            <w:r>
              <w:rPr>
                <w:rFonts w:ascii="Times New Roman" w:hAnsi="Times New Roman" w:cs="Times New Roman"/>
                <w:b/>
                <w:color w:val="000000"/>
                <w:sz w:val="24"/>
                <w:szCs w:val="24"/>
              </w:rPr>
              <w:t>областей.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Предметная</w:t>
            </w:r>
            <w:r>
              <w:t xml:space="preserve"> </w:t>
            </w:r>
            <w:r>
              <w:rPr>
                <w:rFonts w:ascii="Times New Roman" w:hAnsi="Times New Roman" w:cs="Times New Roman"/>
                <w:color w:val="000000"/>
                <w:sz w:val="24"/>
                <w:szCs w:val="24"/>
              </w:rPr>
              <w:t>область.</w:t>
            </w:r>
            <w:r>
              <w:t xml:space="preserve"> </w:t>
            </w:r>
            <w:r>
              <w:rPr>
                <w:rFonts w:ascii="Times New Roman" w:hAnsi="Times New Roman" w:cs="Times New Roman"/>
                <w:color w:val="000000"/>
                <w:sz w:val="24"/>
                <w:szCs w:val="24"/>
              </w:rPr>
              <w:t>Индивиды,</w:t>
            </w:r>
            <w:r>
              <w:t xml:space="preserve"> </w:t>
            </w:r>
            <w:r>
              <w:rPr>
                <w:rFonts w:ascii="Times New Roman" w:hAnsi="Times New Roman" w:cs="Times New Roman"/>
                <w:color w:val="000000"/>
                <w:sz w:val="24"/>
                <w:szCs w:val="24"/>
              </w:rPr>
              <w:t>классы,</w:t>
            </w:r>
            <w:r>
              <w:t xml:space="preserve"> </w:t>
            </w:r>
            <w:r>
              <w:rPr>
                <w:rFonts w:ascii="Times New Roman" w:hAnsi="Times New Roman" w:cs="Times New Roman"/>
                <w:color w:val="000000"/>
                <w:sz w:val="24"/>
                <w:szCs w:val="24"/>
              </w:rPr>
              <w:t>концепты,</w:t>
            </w:r>
            <w:r>
              <w:t xml:space="preserve"> </w:t>
            </w:r>
            <w:r>
              <w:rPr>
                <w:rFonts w:ascii="Times New Roman" w:hAnsi="Times New Roman" w:cs="Times New Roman"/>
                <w:color w:val="000000"/>
                <w:sz w:val="24"/>
                <w:szCs w:val="24"/>
              </w:rPr>
              <w:t>отношения.</w:t>
            </w:r>
            <w:r>
              <w:t xml:space="preserve"> </w:t>
            </w:r>
            <w:r>
              <w:rPr>
                <w:rFonts w:ascii="Times New Roman" w:hAnsi="Times New Roman" w:cs="Times New Roman"/>
                <w:color w:val="000000"/>
                <w:sz w:val="24"/>
                <w:szCs w:val="24"/>
              </w:rPr>
              <w:t>Спектр</w:t>
            </w:r>
            <w:r>
              <w:t xml:space="preserve"> </w:t>
            </w:r>
            <w:r>
              <w:rPr>
                <w:rFonts w:ascii="Times New Roman" w:hAnsi="Times New Roman" w:cs="Times New Roman"/>
                <w:color w:val="000000"/>
                <w:sz w:val="24"/>
                <w:szCs w:val="24"/>
              </w:rPr>
              <w:t>формальности</w:t>
            </w:r>
            <w:r>
              <w:t xml:space="preserve"> </w:t>
            </w:r>
            <w:r>
              <w:rPr>
                <w:rFonts w:ascii="Times New Roman" w:hAnsi="Times New Roman" w:cs="Times New Roman"/>
                <w:color w:val="000000"/>
                <w:sz w:val="24"/>
                <w:szCs w:val="24"/>
              </w:rPr>
              <w:t>мышления.</w:t>
            </w:r>
            <w:r>
              <w:t xml:space="preserve"> </w:t>
            </w:r>
            <w:r>
              <w:rPr>
                <w:rFonts w:ascii="Times New Roman" w:hAnsi="Times New Roman" w:cs="Times New Roman"/>
                <w:color w:val="000000"/>
                <w:sz w:val="24"/>
                <w:szCs w:val="24"/>
              </w:rPr>
              <w:t>Треугольник</w:t>
            </w:r>
            <w:r>
              <w:t xml:space="preserve"> </w:t>
            </w:r>
            <w:r>
              <w:rPr>
                <w:rFonts w:ascii="Times New Roman" w:hAnsi="Times New Roman" w:cs="Times New Roman"/>
                <w:color w:val="000000"/>
                <w:sz w:val="24"/>
                <w:szCs w:val="24"/>
              </w:rPr>
              <w:t>Фреге.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3C956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3D8CD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50821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5FE73BC8"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CBD13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261D8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понятия</w:t>
            </w:r>
            <w:r>
              <w:t xml:space="preserve"> </w:t>
            </w:r>
            <w:r>
              <w:rPr>
                <w:rFonts w:ascii="Times New Roman" w:hAnsi="Times New Roman" w:cs="Times New Roman"/>
                <w:b/>
                <w:color w:val="000000"/>
                <w:sz w:val="24"/>
                <w:szCs w:val="24"/>
              </w:rPr>
              <w:t>системного</w:t>
            </w:r>
            <w:r>
              <w:t xml:space="preserve"> </w:t>
            </w:r>
            <w:r>
              <w:rPr>
                <w:rFonts w:ascii="Times New Roman" w:hAnsi="Times New Roman" w:cs="Times New Roman"/>
                <w:b/>
                <w:color w:val="000000"/>
                <w:sz w:val="24"/>
                <w:szCs w:val="24"/>
              </w:rPr>
              <w:t>подхода.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48534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AFDFA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24C6B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76BF03EB"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ED4C6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9A23E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понятия</w:t>
            </w:r>
            <w:r>
              <w:t xml:space="preserve"> </w:t>
            </w:r>
            <w:r>
              <w:rPr>
                <w:rFonts w:ascii="Times New Roman" w:hAnsi="Times New Roman" w:cs="Times New Roman"/>
                <w:b/>
                <w:color w:val="000000"/>
                <w:sz w:val="24"/>
                <w:szCs w:val="24"/>
              </w:rPr>
              <w:t>системного</w:t>
            </w:r>
            <w:r>
              <w:t xml:space="preserve"> </w:t>
            </w:r>
            <w:r>
              <w:rPr>
                <w:rFonts w:ascii="Times New Roman" w:hAnsi="Times New Roman" w:cs="Times New Roman"/>
                <w:b/>
                <w:color w:val="000000"/>
                <w:sz w:val="24"/>
                <w:szCs w:val="24"/>
              </w:rPr>
              <w:t>подхода.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6120A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2D78A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7BB44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ОПК-5.2, ОПК -4.1, ОПК-4.2, ОПК-5.1, ОПК -8.3, ОПК-8.2, ОПК-8.1</w:t>
            </w:r>
          </w:p>
        </w:tc>
      </w:tr>
    </w:tbl>
    <w:p w14:paraId="19063434"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8"/>
        <w:gridCol w:w="717"/>
        <w:gridCol w:w="1277"/>
        <w:gridCol w:w="703"/>
        <w:gridCol w:w="1001"/>
      </w:tblGrid>
      <w:tr w:rsidR="000C3D1B" w14:paraId="5BD040F5" w14:textId="77777777">
        <w:trPr>
          <w:trHeight w:hRule="exact" w:val="416"/>
        </w:trPr>
        <w:tc>
          <w:tcPr>
            <w:tcW w:w="4692" w:type="dxa"/>
            <w:gridSpan w:val="2"/>
            <w:shd w:val="clear" w:color="C0C0C0" w:fill="FFFFFF"/>
            <w:tcMar>
              <w:left w:w="34" w:type="dxa"/>
              <w:right w:w="34" w:type="dxa"/>
            </w:tcMar>
          </w:tcPr>
          <w:p w14:paraId="1E0D5CAD"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01A90BA7" w14:textId="77777777" w:rsidR="000C3D1B" w:rsidRDefault="000C3D1B"/>
        </w:tc>
        <w:tc>
          <w:tcPr>
            <w:tcW w:w="710" w:type="dxa"/>
          </w:tcPr>
          <w:p w14:paraId="4D30BEFD" w14:textId="77777777" w:rsidR="000C3D1B" w:rsidRDefault="000C3D1B"/>
        </w:tc>
        <w:tc>
          <w:tcPr>
            <w:tcW w:w="1277" w:type="dxa"/>
          </w:tcPr>
          <w:p w14:paraId="621BC806" w14:textId="77777777" w:rsidR="000C3D1B" w:rsidRDefault="000C3D1B"/>
        </w:tc>
        <w:tc>
          <w:tcPr>
            <w:tcW w:w="710" w:type="dxa"/>
          </w:tcPr>
          <w:p w14:paraId="5ED58ADC" w14:textId="77777777" w:rsidR="000C3D1B" w:rsidRDefault="000C3D1B"/>
        </w:tc>
        <w:tc>
          <w:tcPr>
            <w:tcW w:w="1007" w:type="dxa"/>
            <w:shd w:val="clear" w:color="C0C0C0" w:fill="FFFFFF"/>
            <w:tcMar>
              <w:left w:w="34" w:type="dxa"/>
              <w:right w:w="34" w:type="dxa"/>
            </w:tcMar>
          </w:tcPr>
          <w:p w14:paraId="413CFD5A"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8</w:t>
            </w:r>
          </w:p>
        </w:tc>
      </w:tr>
      <w:tr w:rsidR="000C3D1B" w14:paraId="15C63974"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58D9F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AF705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Языки</w:t>
            </w:r>
            <w:r>
              <w:t xml:space="preserve"> </w:t>
            </w:r>
            <w:r>
              <w:rPr>
                <w:rFonts w:ascii="Times New Roman" w:hAnsi="Times New Roman" w:cs="Times New Roman"/>
                <w:b/>
                <w:color w:val="000000"/>
                <w:sz w:val="24"/>
                <w:szCs w:val="24"/>
              </w:rPr>
              <w:t>системного</w:t>
            </w:r>
            <w:r>
              <w:t xml:space="preserve"> </w:t>
            </w:r>
            <w:r>
              <w:rPr>
                <w:rFonts w:ascii="Times New Roman" w:hAnsi="Times New Roman" w:cs="Times New Roman"/>
                <w:b/>
                <w:color w:val="000000"/>
                <w:sz w:val="24"/>
                <w:szCs w:val="24"/>
              </w:rPr>
              <w:t>моделирования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Языки</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76752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7848A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8739E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ОПК-5.2, ОПК -4.1, ОПК-4.2, ОПК-5.1, ОПК -8.3, ОПК-8.2, ОПК-8.1</w:t>
            </w:r>
          </w:p>
        </w:tc>
      </w:tr>
      <w:tr w:rsidR="000C3D1B" w14:paraId="7539C104"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96D06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C5371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Языки</w:t>
            </w:r>
            <w:r>
              <w:t xml:space="preserve"> </w:t>
            </w:r>
            <w:r>
              <w:rPr>
                <w:rFonts w:ascii="Times New Roman" w:hAnsi="Times New Roman" w:cs="Times New Roman"/>
                <w:b/>
                <w:color w:val="000000"/>
                <w:sz w:val="24"/>
                <w:szCs w:val="24"/>
              </w:rPr>
              <w:t>системного</w:t>
            </w:r>
            <w:r>
              <w:t xml:space="preserve"> </w:t>
            </w:r>
            <w:r>
              <w:rPr>
                <w:rFonts w:ascii="Times New Roman" w:hAnsi="Times New Roman" w:cs="Times New Roman"/>
                <w:b/>
                <w:color w:val="000000"/>
                <w:sz w:val="24"/>
                <w:szCs w:val="24"/>
              </w:rPr>
              <w:t>моделирования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Языки</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E0229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9BA02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5C7D2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0EC2A94F"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AEA8B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8B74D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Демаркация</w:t>
            </w:r>
            <w:r>
              <w:t xml:space="preserve"> </w:t>
            </w:r>
            <w:r>
              <w:rPr>
                <w:rFonts w:ascii="Times New Roman" w:hAnsi="Times New Roman" w:cs="Times New Roman"/>
                <w:b/>
                <w:color w:val="000000"/>
                <w:sz w:val="24"/>
                <w:szCs w:val="24"/>
              </w:rPr>
              <w:t>науки</w:t>
            </w:r>
            <w:r>
              <w:t xml:space="preserve"> </w:t>
            </w:r>
            <w:r>
              <w:rPr>
                <w:rFonts w:ascii="Times New Roman" w:hAnsi="Times New Roman" w:cs="Times New Roman"/>
                <w:b/>
                <w:color w:val="000000"/>
                <w:sz w:val="24"/>
                <w:szCs w:val="24"/>
              </w:rPr>
              <w:t>первого</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второго</w:t>
            </w:r>
            <w:r>
              <w:t xml:space="preserve"> </w:t>
            </w:r>
            <w:r>
              <w:rPr>
                <w:rFonts w:ascii="Times New Roman" w:hAnsi="Times New Roman" w:cs="Times New Roman"/>
                <w:b/>
                <w:color w:val="000000"/>
                <w:sz w:val="24"/>
                <w:szCs w:val="24"/>
              </w:rPr>
              <w:t>порядка.</w:t>
            </w:r>
            <w:r>
              <w:t xml:space="preserve"> </w:t>
            </w:r>
            <w:r>
              <w:rPr>
                <w:rFonts w:ascii="Times New Roman" w:hAnsi="Times New Roman" w:cs="Times New Roman"/>
                <w:b/>
                <w:color w:val="000000"/>
                <w:sz w:val="24"/>
                <w:szCs w:val="24"/>
              </w:rPr>
              <w:t>Факт.</w:t>
            </w:r>
            <w:r>
              <w:t xml:space="preserve"> </w:t>
            </w:r>
            <w:r>
              <w:rPr>
                <w:rFonts w:ascii="Times New Roman" w:hAnsi="Times New Roman" w:cs="Times New Roman"/>
                <w:b/>
                <w:color w:val="000000"/>
                <w:sz w:val="24"/>
                <w:szCs w:val="24"/>
              </w:rPr>
              <w:t>Теория.</w:t>
            </w:r>
            <w:r>
              <w:t xml:space="preserve"> </w:t>
            </w:r>
            <w:r>
              <w:rPr>
                <w:rFonts w:ascii="Times New Roman" w:hAnsi="Times New Roman" w:cs="Times New Roman"/>
                <w:b/>
                <w:color w:val="000000"/>
                <w:sz w:val="24"/>
                <w:szCs w:val="24"/>
              </w:rPr>
              <w:t>Уровни</w:t>
            </w:r>
            <w:r>
              <w:t xml:space="preserve"> </w:t>
            </w:r>
            <w:r>
              <w:rPr>
                <w:rFonts w:ascii="Times New Roman" w:hAnsi="Times New Roman" w:cs="Times New Roman"/>
                <w:b/>
                <w:color w:val="000000"/>
                <w:sz w:val="24"/>
                <w:szCs w:val="24"/>
              </w:rPr>
              <w:t>знания.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Демаркация</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первого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второго</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Факт.</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знания.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0DEEF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96310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E4DB6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4F73C968"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E604D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541DA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Демаркация</w:t>
            </w:r>
            <w:r>
              <w:t xml:space="preserve"> </w:t>
            </w:r>
            <w:r>
              <w:rPr>
                <w:rFonts w:ascii="Times New Roman" w:hAnsi="Times New Roman" w:cs="Times New Roman"/>
                <w:b/>
                <w:color w:val="000000"/>
                <w:sz w:val="24"/>
                <w:szCs w:val="24"/>
              </w:rPr>
              <w:t>науки</w:t>
            </w:r>
            <w:r>
              <w:t xml:space="preserve"> </w:t>
            </w:r>
            <w:r>
              <w:rPr>
                <w:rFonts w:ascii="Times New Roman" w:hAnsi="Times New Roman" w:cs="Times New Roman"/>
                <w:b/>
                <w:color w:val="000000"/>
                <w:sz w:val="24"/>
                <w:szCs w:val="24"/>
              </w:rPr>
              <w:t>первого</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второго</w:t>
            </w:r>
            <w:r>
              <w:t xml:space="preserve"> </w:t>
            </w:r>
            <w:r>
              <w:rPr>
                <w:rFonts w:ascii="Times New Roman" w:hAnsi="Times New Roman" w:cs="Times New Roman"/>
                <w:b/>
                <w:color w:val="000000"/>
                <w:sz w:val="24"/>
                <w:szCs w:val="24"/>
              </w:rPr>
              <w:t>порядка.</w:t>
            </w:r>
            <w:r>
              <w:t xml:space="preserve"> </w:t>
            </w:r>
            <w:r>
              <w:rPr>
                <w:rFonts w:ascii="Times New Roman" w:hAnsi="Times New Roman" w:cs="Times New Roman"/>
                <w:b/>
                <w:color w:val="000000"/>
                <w:sz w:val="24"/>
                <w:szCs w:val="24"/>
              </w:rPr>
              <w:t>Факт.</w:t>
            </w:r>
            <w:r>
              <w:t xml:space="preserve"> </w:t>
            </w:r>
            <w:r>
              <w:rPr>
                <w:rFonts w:ascii="Times New Roman" w:hAnsi="Times New Roman" w:cs="Times New Roman"/>
                <w:b/>
                <w:color w:val="000000"/>
                <w:sz w:val="24"/>
                <w:szCs w:val="24"/>
              </w:rPr>
              <w:t>Теория.</w:t>
            </w:r>
            <w:r>
              <w:t xml:space="preserve"> </w:t>
            </w:r>
            <w:r>
              <w:rPr>
                <w:rFonts w:ascii="Times New Roman" w:hAnsi="Times New Roman" w:cs="Times New Roman"/>
                <w:b/>
                <w:color w:val="000000"/>
                <w:sz w:val="24"/>
                <w:szCs w:val="24"/>
              </w:rPr>
              <w:t>Уровни</w:t>
            </w:r>
            <w:r>
              <w:t xml:space="preserve"> </w:t>
            </w:r>
            <w:r>
              <w:rPr>
                <w:rFonts w:ascii="Times New Roman" w:hAnsi="Times New Roman" w:cs="Times New Roman"/>
                <w:b/>
                <w:color w:val="000000"/>
                <w:sz w:val="24"/>
                <w:szCs w:val="24"/>
              </w:rPr>
              <w:t>знания.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Демаркация</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первого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второго</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Факт.</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знания.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021A9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C39A3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008ED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ОПК-4.2, ОПК -4.1, ОПК-5.2, ОПК-5.1, ОПК -8.3, ОПК-8.2, ОПК-8.1</w:t>
            </w:r>
          </w:p>
        </w:tc>
      </w:tr>
      <w:tr w:rsidR="000C3D1B" w14:paraId="641AE076"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0280A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0F949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Концептуализация</w:t>
            </w:r>
            <w:r>
              <w:t xml:space="preserve"> </w:t>
            </w:r>
            <w:r>
              <w:rPr>
                <w:rFonts w:ascii="Times New Roman" w:hAnsi="Times New Roman" w:cs="Times New Roman"/>
                <w:color w:val="000000"/>
                <w:sz w:val="24"/>
                <w:szCs w:val="24"/>
              </w:rPr>
              <w:t>предметной</w:t>
            </w:r>
            <w:r>
              <w:t xml:space="preserve"> </w:t>
            </w:r>
            <w:r>
              <w:rPr>
                <w:rFonts w:ascii="Times New Roman" w:hAnsi="Times New Roman" w:cs="Times New Roman"/>
                <w:color w:val="000000"/>
                <w:sz w:val="24"/>
                <w:szCs w:val="24"/>
              </w:rPr>
              <w:t>области.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C5191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612B5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C906E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286662DE"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21FFD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61717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Концептуализация</w:t>
            </w:r>
            <w:r>
              <w:t xml:space="preserve"> </w:t>
            </w:r>
            <w:r>
              <w:rPr>
                <w:rFonts w:ascii="Times New Roman" w:hAnsi="Times New Roman" w:cs="Times New Roman"/>
                <w:color w:val="000000"/>
                <w:sz w:val="24"/>
                <w:szCs w:val="24"/>
              </w:rPr>
              <w:t>предметной</w:t>
            </w:r>
            <w:r>
              <w:t xml:space="preserve"> </w:t>
            </w:r>
            <w:r>
              <w:rPr>
                <w:rFonts w:ascii="Times New Roman" w:hAnsi="Times New Roman" w:cs="Times New Roman"/>
                <w:color w:val="000000"/>
                <w:sz w:val="24"/>
                <w:szCs w:val="24"/>
              </w:rPr>
              <w:t>области.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4AB44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F2DDA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2E7C6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25DA686E"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EB990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5A1B6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Концептуализация</w:t>
            </w:r>
            <w:r>
              <w:t xml:space="preserve"> </w:t>
            </w:r>
            <w:r>
              <w:rPr>
                <w:rFonts w:ascii="Times New Roman" w:hAnsi="Times New Roman" w:cs="Times New Roman"/>
                <w:color w:val="000000"/>
                <w:sz w:val="24"/>
                <w:szCs w:val="24"/>
              </w:rPr>
              <w:t>предметной</w:t>
            </w:r>
            <w:r>
              <w:t xml:space="preserve"> </w:t>
            </w:r>
            <w:r>
              <w:rPr>
                <w:rFonts w:ascii="Times New Roman" w:hAnsi="Times New Roman" w:cs="Times New Roman"/>
                <w:color w:val="000000"/>
                <w:sz w:val="24"/>
                <w:szCs w:val="24"/>
              </w:rPr>
              <w:t>области.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D9F61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C2A89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CBB48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ОПК-5.2, ОПК -4.1, ОПК-4.2, ОПК-5.1, ОПК -8.3, ОПК-8.2, ОПК-8.1</w:t>
            </w:r>
          </w:p>
        </w:tc>
      </w:tr>
      <w:tr w:rsidR="000C3D1B" w14:paraId="07D5241E"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E50A5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C9B4C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Концептуализация</w:t>
            </w:r>
            <w:r>
              <w:t xml:space="preserve"> </w:t>
            </w:r>
            <w:r>
              <w:rPr>
                <w:rFonts w:ascii="Times New Roman" w:hAnsi="Times New Roman" w:cs="Times New Roman"/>
                <w:color w:val="000000"/>
                <w:sz w:val="24"/>
                <w:szCs w:val="24"/>
              </w:rPr>
              <w:t>предметной</w:t>
            </w:r>
            <w:r>
              <w:t xml:space="preserve"> </w:t>
            </w:r>
            <w:r>
              <w:rPr>
                <w:rFonts w:ascii="Times New Roman" w:hAnsi="Times New Roman" w:cs="Times New Roman"/>
                <w:color w:val="000000"/>
                <w:sz w:val="24"/>
                <w:szCs w:val="24"/>
              </w:rPr>
              <w:t>области.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28C04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6483E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24621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0373F27E"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D7591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82423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Системное</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объекта.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3316E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02EE2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77B55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ОПК-5.2, ОПК -4.1, ОПК-4.2, ОПК-5.1, ОПК -8.3, ОПК-8.2, ОПК-8.1</w:t>
            </w:r>
          </w:p>
        </w:tc>
      </w:tr>
      <w:tr w:rsidR="000C3D1B" w14:paraId="318B088B"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2A8E3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9F721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Системное</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объекта.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E7704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CA606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E133B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ОПК-5.2, ОПК -4.1, ОПК-4.2, ОПК-5.1, ОПК -8.3, ОПК-8.2, ОПК-8.1</w:t>
            </w:r>
          </w:p>
        </w:tc>
      </w:tr>
    </w:tbl>
    <w:p w14:paraId="3DD39463"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0"/>
        <w:gridCol w:w="1838"/>
        <w:gridCol w:w="717"/>
        <w:gridCol w:w="1278"/>
        <w:gridCol w:w="704"/>
        <w:gridCol w:w="1001"/>
      </w:tblGrid>
      <w:tr w:rsidR="000C3D1B" w14:paraId="6C46279C" w14:textId="77777777">
        <w:trPr>
          <w:trHeight w:hRule="exact" w:val="416"/>
        </w:trPr>
        <w:tc>
          <w:tcPr>
            <w:tcW w:w="4692" w:type="dxa"/>
            <w:gridSpan w:val="2"/>
            <w:shd w:val="clear" w:color="C0C0C0" w:fill="FFFFFF"/>
            <w:tcMar>
              <w:left w:w="34" w:type="dxa"/>
              <w:right w:w="34" w:type="dxa"/>
            </w:tcMar>
          </w:tcPr>
          <w:p w14:paraId="78F07646"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3BF6533E" w14:textId="77777777" w:rsidR="000C3D1B" w:rsidRDefault="000C3D1B"/>
        </w:tc>
        <w:tc>
          <w:tcPr>
            <w:tcW w:w="710" w:type="dxa"/>
          </w:tcPr>
          <w:p w14:paraId="73E43614" w14:textId="77777777" w:rsidR="000C3D1B" w:rsidRDefault="000C3D1B"/>
        </w:tc>
        <w:tc>
          <w:tcPr>
            <w:tcW w:w="1277" w:type="dxa"/>
          </w:tcPr>
          <w:p w14:paraId="14FBA530" w14:textId="77777777" w:rsidR="000C3D1B" w:rsidRDefault="000C3D1B"/>
        </w:tc>
        <w:tc>
          <w:tcPr>
            <w:tcW w:w="710" w:type="dxa"/>
          </w:tcPr>
          <w:p w14:paraId="14FCE919" w14:textId="77777777" w:rsidR="000C3D1B" w:rsidRDefault="000C3D1B"/>
        </w:tc>
        <w:tc>
          <w:tcPr>
            <w:tcW w:w="1007" w:type="dxa"/>
            <w:shd w:val="clear" w:color="C0C0C0" w:fill="FFFFFF"/>
            <w:tcMar>
              <w:left w:w="34" w:type="dxa"/>
              <w:right w:w="34" w:type="dxa"/>
            </w:tcMar>
          </w:tcPr>
          <w:p w14:paraId="45872292"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9</w:t>
            </w:r>
          </w:p>
        </w:tc>
      </w:tr>
      <w:tr w:rsidR="000C3D1B" w14:paraId="06CA88D6"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6A6D1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E7773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Системное</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объекта.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D4BEB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A433A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5DDBE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3A8C5D54"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F031A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AD276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Системное</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объекта.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CCCD6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F059A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AC643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ОПК-5.2, ОПК -4.1, ОПК-4.2, ОПК-5.1, ОПК -8.3, ОПК-8.2, ОПК-8.1</w:t>
            </w:r>
          </w:p>
        </w:tc>
      </w:tr>
      <w:tr w:rsidR="000C3D1B" w14:paraId="04B9822B"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E53BD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35057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Системное</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объекта.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1F6AB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4DC91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27822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151DEA20"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C3573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F6415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Системное</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объекта.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353DF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97B9C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BFAB5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017FC2F7"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AB913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EE985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Системное</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объекта.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560AC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E86CB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9F0B4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ОПК-5.2, ОПК -4.1, ОПК-4.2, ОПК-5.1, ОПК -8.3, ОПК-8.2, ОПК-8.1</w:t>
            </w:r>
          </w:p>
        </w:tc>
      </w:tr>
      <w:tr w:rsidR="000C3D1B" w14:paraId="6632EC7B"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6724F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03050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Системное</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объекта.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E3EFD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73C4B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4F2B0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2694835A"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A7205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8FCA6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Системное</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объекта.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537D8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033D7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5907F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ОПК-5.2, ОПК -4.1, ОПК-4.2, ОПК-5.1, ОПК -8.3, ОПК-8.2, ОПК-8.1</w:t>
            </w:r>
          </w:p>
        </w:tc>
      </w:tr>
      <w:tr w:rsidR="000C3D1B" w14:paraId="5CF1A56C"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7FD2A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C080E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Системное</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объекта.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1CB3B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266E7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69551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ОПК-5.2, ОПК -4.1, ОПК-4.2, ОПК-5.1, ОПК -8.3, ОПК-8.2, ОПК-8.1</w:t>
            </w:r>
          </w:p>
        </w:tc>
      </w:tr>
      <w:tr w:rsidR="000C3D1B" w14:paraId="284BFA67"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64132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40714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Системное</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объекта.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457E2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05E9E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EAF1D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7A2CDAB0"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D2179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DFAAF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Системное</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объекта.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AF690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5DF9F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4AE48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ОПК-5.2, ОПК -4.1, ОПК-4.2, ОПК-5.1, ОПК -8.3, ОПК-8.2, ОПК-8.1</w:t>
            </w:r>
          </w:p>
        </w:tc>
      </w:tr>
    </w:tbl>
    <w:p w14:paraId="25CE8A20"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6"/>
        <w:gridCol w:w="716"/>
        <w:gridCol w:w="1281"/>
        <w:gridCol w:w="702"/>
        <w:gridCol w:w="1000"/>
      </w:tblGrid>
      <w:tr w:rsidR="000C3D1B" w14:paraId="36AFAE53" w14:textId="77777777">
        <w:trPr>
          <w:trHeight w:hRule="exact" w:val="416"/>
        </w:trPr>
        <w:tc>
          <w:tcPr>
            <w:tcW w:w="4692" w:type="dxa"/>
            <w:gridSpan w:val="2"/>
            <w:shd w:val="clear" w:color="C0C0C0" w:fill="FFFFFF"/>
            <w:tcMar>
              <w:left w:w="34" w:type="dxa"/>
              <w:right w:w="34" w:type="dxa"/>
            </w:tcMar>
          </w:tcPr>
          <w:p w14:paraId="7F95AE96"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2C579CD7" w14:textId="77777777" w:rsidR="000C3D1B" w:rsidRDefault="000C3D1B"/>
        </w:tc>
        <w:tc>
          <w:tcPr>
            <w:tcW w:w="710" w:type="dxa"/>
          </w:tcPr>
          <w:p w14:paraId="3828B0C2" w14:textId="77777777" w:rsidR="000C3D1B" w:rsidRDefault="000C3D1B"/>
        </w:tc>
        <w:tc>
          <w:tcPr>
            <w:tcW w:w="1277" w:type="dxa"/>
          </w:tcPr>
          <w:p w14:paraId="0C11D55A" w14:textId="77777777" w:rsidR="000C3D1B" w:rsidRDefault="000C3D1B"/>
        </w:tc>
        <w:tc>
          <w:tcPr>
            <w:tcW w:w="710" w:type="dxa"/>
          </w:tcPr>
          <w:p w14:paraId="23328D21" w14:textId="77777777" w:rsidR="000C3D1B" w:rsidRDefault="000C3D1B"/>
        </w:tc>
        <w:tc>
          <w:tcPr>
            <w:tcW w:w="1007" w:type="dxa"/>
            <w:shd w:val="clear" w:color="C0C0C0" w:fill="FFFFFF"/>
            <w:tcMar>
              <w:left w:w="34" w:type="dxa"/>
              <w:right w:w="34" w:type="dxa"/>
            </w:tcMar>
          </w:tcPr>
          <w:p w14:paraId="655CDDA3"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10</w:t>
            </w:r>
          </w:p>
        </w:tc>
      </w:tr>
      <w:tr w:rsidR="000C3D1B" w14:paraId="6408B803"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BF868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9819B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Выбрать</w:t>
            </w:r>
            <w:r>
              <w:t xml:space="preserve"> </w:t>
            </w:r>
            <w:r>
              <w:rPr>
                <w:rFonts w:ascii="Times New Roman" w:hAnsi="Times New Roman" w:cs="Times New Roman"/>
                <w:color w:val="000000"/>
                <w:sz w:val="24"/>
                <w:szCs w:val="24"/>
              </w:rPr>
              <w:t>предметную</w:t>
            </w:r>
            <w:r>
              <w:t xml:space="preserve"> </w:t>
            </w:r>
            <w:r>
              <w:rPr>
                <w:rFonts w:ascii="Times New Roman" w:hAnsi="Times New Roman" w:cs="Times New Roman"/>
                <w:color w:val="000000"/>
                <w:sz w:val="24"/>
                <w:szCs w:val="24"/>
              </w:rPr>
              <w:t>область.</w:t>
            </w:r>
            <w:r>
              <w:t xml:space="preserve"> </w:t>
            </w:r>
            <w:r>
              <w:rPr>
                <w:rFonts w:ascii="Times New Roman" w:hAnsi="Times New Roman" w:cs="Times New Roman"/>
                <w:color w:val="000000"/>
                <w:sz w:val="24"/>
                <w:szCs w:val="24"/>
              </w:rPr>
              <w:t>Концептуализировать</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Результат:</w:t>
            </w:r>
            <w:r>
              <w:t xml:space="preserve"> </w:t>
            </w:r>
            <w:r>
              <w:rPr>
                <w:rFonts w:ascii="Times New Roman" w:hAnsi="Times New Roman" w:cs="Times New Roman"/>
                <w:color w:val="000000"/>
                <w:sz w:val="24"/>
                <w:szCs w:val="24"/>
              </w:rPr>
              <w:t>онтологическое</w:t>
            </w:r>
            <w:r>
              <w:t xml:space="preserve"> </w:t>
            </w:r>
            <w:r>
              <w:rPr>
                <w:rFonts w:ascii="Times New Roman" w:hAnsi="Times New Roman" w:cs="Times New Roman"/>
                <w:color w:val="000000"/>
                <w:sz w:val="24"/>
                <w:szCs w:val="24"/>
              </w:rPr>
              <w:t>описание.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1E8DC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326D3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94302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5790AFAA"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88357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78D38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Системное</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Выбрать</w:t>
            </w:r>
            <w:r>
              <w:t xml:space="preserve"> </w:t>
            </w:r>
            <w:r>
              <w:rPr>
                <w:rFonts w:ascii="Times New Roman" w:hAnsi="Times New Roman" w:cs="Times New Roman"/>
                <w:color w:val="000000"/>
                <w:sz w:val="24"/>
                <w:szCs w:val="24"/>
              </w:rPr>
              <w:t>объект,</w:t>
            </w:r>
            <w:r>
              <w:t xml:space="preserve"> </w:t>
            </w:r>
            <w:r>
              <w:rPr>
                <w:rFonts w:ascii="Times New Roman" w:hAnsi="Times New Roman" w:cs="Times New Roman"/>
                <w:color w:val="000000"/>
                <w:sz w:val="24"/>
                <w:szCs w:val="24"/>
              </w:rPr>
              <w:t>описать</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понятий</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58AB9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BB210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F0238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ОПК-5.2, ОПК -4.1, ОПК-4.2, ОПК-5.1, ОПК -8.3, ОПК-8.2, ОПК-8.1</w:t>
            </w:r>
          </w:p>
        </w:tc>
      </w:tr>
      <w:tr w:rsidR="000C3D1B" w14:paraId="295966DE"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AFE59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08EEE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одном</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языков</w:t>
            </w:r>
            <w:r>
              <w:t xml:space="preserve"> </w:t>
            </w:r>
            <w:r>
              <w:rPr>
                <w:rFonts w:ascii="Times New Roman" w:hAnsi="Times New Roman" w:cs="Times New Roman"/>
                <w:color w:val="000000"/>
                <w:sz w:val="24"/>
                <w:szCs w:val="24"/>
              </w:rPr>
              <w:t>СМ.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C32F6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FF31F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2C30D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31BC9157"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CC1B2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3B86F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публикаций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использованных</w:t>
            </w:r>
            <w:r>
              <w:t xml:space="preserve"> </w:t>
            </w:r>
            <w:r>
              <w:rPr>
                <w:rFonts w:ascii="Times New Roman" w:hAnsi="Times New Roman" w:cs="Times New Roman"/>
                <w:color w:val="000000"/>
                <w:sz w:val="24"/>
                <w:szCs w:val="24"/>
              </w:rPr>
              <w:t>методов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B5374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16633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E8958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ОПК-5.2, ОПК -4.1, ОПК-4.2, ОПК-5.1, ОПК -8.3, ОПК-8.2, ОПК-8.1</w:t>
            </w:r>
          </w:p>
        </w:tc>
      </w:tr>
      <w:tr w:rsidR="000C3D1B" w14:paraId="3DC83D4B"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208CD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0C3D1B" w14:paraId="433EC873"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E445A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50141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1FB80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E4DB0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B3BBF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71905A01"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9CB5D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F8358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2A0F4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99CA9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FE305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ОПК-5.2, ОПК -4.1, ОПК-4.2, ОПК-8.1, ОПК -8.2, ОПК-8.3, ОПК-5.1</w:t>
            </w:r>
          </w:p>
        </w:tc>
      </w:tr>
      <w:tr w:rsidR="000C3D1B" w14:paraId="45F13D70"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D9DC9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 Раздел 3</w:t>
            </w:r>
          </w:p>
        </w:tc>
      </w:tr>
      <w:tr w:rsidR="000C3D1B" w14:paraId="7489CA2C"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CED9B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82134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Демаркация</w:t>
            </w:r>
            <w:r>
              <w:t xml:space="preserve"> </w:t>
            </w:r>
            <w:r>
              <w:rPr>
                <w:rFonts w:ascii="Times New Roman" w:hAnsi="Times New Roman" w:cs="Times New Roman"/>
                <w:b/>
                <w:color w:val="000000"/>
                <w:sz w:val="24"/>
                <w:szCs w:val="24"/>
              </w:rPr>
              <w:t>науки</w:t>
            </w:r>
            <w:r>
              <w:t xml:space="preserve"> </w:t>
            </w:r>
            <w:r>
              <w:rPr>
                <w:rFonts w:ascii="Times New Roman" w:hAnsi="Times New Roman" w:cs="Times New Roman"/>
                <w:b/>
                <w:color w:val="000000"/>
                <w:sz w:val="24"/>
                <w:szCs w:val="24"/>
              </w:rPr>
              <w:t>первого</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второго</w:t>
            </w:r>
            <w:r>
              <w:t xml:space="preserve"> </w:t>
            </w:r>
            <w:r>
              <w:rPr>
                <w:rFonts w:ascii="Times New Roman" w:hAnsi="Times New Roman" w:cs="Times New Roman"/>
                <w:b/>
                <w:color w:val="000000"/>
                <w:sz w:val="24"/>
                <w:szCs w:val="24"/>
              </w:rPr>
              <w:t>порядка.</w:t>
            </w:r>
            <w:r>
              <w:t xml:space="preserve"> </w:t>
            </w:r>
            <w:r>
              <w:rPr>
                <w:rFonts w:ascii="Times New Roman" w:hAnsi="Times New Roman" w:cs="Times New Roman"/>
                <w:b/>
                <w:color w:val="000000"/>
                <w:sz w:val="24"/>
                <w:szCs w:val="24"/>
              </w:rPr>
              <w:t>Факт.</w:t>
            </w:r>
            <w:r>
              <w:t xml:space="preserve"> </w:t>
            </w:r>
            <w:r>
              <w:rPr>
                <w:rFonts w:ascii="Times New Roman" w:hAnsi="Times New Roman" w:cs="Times New Roman"/>
                <w:b/>
                <w:color w:val="000000"/>
                <w:sz w:val="24"/>
                <w:szCs w:val="24"/>
              </w:rPr>
              <w:t>Теория.</w:t>
            </w:r>
            <w:r>
              <w:t xml:space="preserve"> </w:t>
            </w:r>
            <w:r>
              <w:rPr>
                <w:rFonts w:ascii="Times New Roman" w:hAnsi="Times New Roman" w:cs="Times New Roman"/>
                <w:b/>
                <w:color w:val="000000"/>
                <w:sz w:val="24"/>
                <w:szCs w:val="24"/>
              </w:rPr>
              <w:t>Уровни</w:t>
            </w:r>
            <w:r>
              <w:t xml:space="preserve"> </w:t>
            </w:r>
            <w:r>
              <w:rPr>
                <w:rFonts w:ascii="Times New Roman" w:hAnsi="Times New Roman" w:cs="Times New Roman"/>
                <w:b/>
                <w:color w:val="000000"/>
                <w:sz w:val="24"/>
                <w:szCs w:val="24"/>
              </w:rPr>
              <w:t>знания.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Демаркация</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первого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второго</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Факт.</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знания.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2A323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D4E39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2AC9B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12E3A01F"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1DDF8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14833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Демаркация</w:t>
            </w:r>
            <w:r>
              <w:t xml:space="preserve"> </w:t>
            </w:r>
            <w:r>
              <w:rPr>
                <w:rFonts w:ascii="Times New Roman" w:hAnsi="Times New Roman" w:cs="Times New Roman"/>
                <w:b/>
                <w:color w:val="000000"/>
                <w:sz w:val="24"/>
                <w:szCs w:val="24"/>
              </w:rPr>
              <w:t>науки</w:t>
            </w:r>
            <w:r>
              <w:t xml:space="preserve"> </w:t>
            </w:r>
            <w:r>
              <w:rPr>
                <w:rFonts w:ascii="Times New Roman" w:hAnsi="Times New Roman" w:cs="Times New Roman"/>
                <w:b/>
                <w:color w:val="000000"/>
                <w:sz w:val="24"/>
                <w:szCs w:val="24"/>
              </w:rPr>
              <w:t>первого</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второго</w:t>
            </w:r>
            <w:r>
              <w:t xml:space="preserve"> </w:t>
            </w:r>
            <w:r>
              <w:rPr>
                <w:rFonts w:ascii="Times New Roman" w:hAnsi="Times New Roman" w:cs="Times New Roman"/>
                <w:b/>
                <w:color w:val="000000"/>
                <w:sz w:val="24"/>
                <w:szCs w:val="24"/>
              </w:rPr>
              <w:t>порядка.</w:t>
            </w:r>
            <w:r>
              <w:t xml:space="preserve"> </w:t>
            </w:r>
            <w:r>
              <w:rPr>
                <w:rFonts w:ascii="Times New Roman" w:hAnsi="Times New Roman" w:cs="Times New Roman"/>
                <w:b/>
                <w:color w:val="000000"/>
                <w:sz w:val="24"/>
                <w:szCs w:val="24"/>
              </w:rPr>
              <w:t>Факт.</w:t>
            </w:r>
            <w:r>
              <w:t xml:space="preserve"> </w:t>
            </w:r>
            <w:r>
              <w:rPr>
                <w:rFonts w:ascii="Times New Roman" w:hAnsi="Times New Roman" w:cs="Times New Roman"/>
                <w:b/>
                <w:color w:val="000000"/>
                <w:sz w:val="24"/>
                <w:szCs w:val="24"/>
              </w:rPr>
              <w:t>Теория.</w:t>
            </w:r>
            <w:r>
              <w:t xml:space="preserve"> </w:t>
            </w:r>
            <w:r>
              <w:rPr>
                <w:rFonts w:ascii="Times New Roman" w:hAnsi="Times New Roman" w:cs="Times New Roman"/>
                <w:b/>
                <w:color w:val="000000"/>
                <w:sz w:val="24"/>
                <w:szCs w:val="24"/>
              </w:rPr>
              <w:t>Уровни</w:t>
            </w:r>
            <w:r>
              <w:t xml:space="preserve"> </w:t>
            </w:r>
            <w:r>
              <w:rPr>
                <w:rFonts w:ascii="Times New Roman" w:hAnsi="Times New Roman" w:cs="Times New Roman"/>
                <w:b/>
                <w:color w:val="000000"/>
                <w:sz w:val="24"/>
                <w:szCs w:val="24"/>
              </w:rPr>
              <w:t>знания.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Демаркация</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первого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второго</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Факт.</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знания.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FB0B5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EF803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17B0B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0F33D05A"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8282D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E2CAD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Демаркация</w:t>
            </w:r>
            <w:r>
              <w:t xml:space="preserve"> </w:t>
            </w:r>
            <w:r>
              <w:rPr>
                <w:rFonts w:ascii="Times New Roman" w:hAnsi="Times New Roman" w:cs="Times New Roman"/>
                <w:b/>
                <w:color w:val="000000"/>
                <w:sz w:val="24"/>
                <w:szCs w:val="24"/>
              </w:rPr>
              <w:t>науки</w:t>
            </w:r>
            <w:r>
              <w:t xml:space="preserve"> </w:t>
            </w:r>
            <w:r>
              <w:rPr>
                <w:rFonts w:ascii="Times New Roman" w:hAnsi="Times New Roman" w:cs="Times New Roman"/>
                <w:b/>
                <w:color w:val="000000"/>
                <w:sz w:val="24"/>
                <w:szCs w:val="24"/>
              </w:rPr>
              <w:t>первого</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второго</w:t>
            </w:r>
            <w:r>
              <w:t xml:space="preserve"> </w:t>
            </w:r>
            <w:r>
              <w:rPr>
                <w:rFonts w:ascii="Times New Roman" w:hAnsi="Times New Roman" w:cs="Times New Roman"/>
                <w:b/>
                <w:color w:val="000000"/>
                <w:sz w:val="24"/>
                <w:szCs w:val="24"/>
              </w:rPr>
              <w:t>порядка.</w:t>
            </w:r>
            <w:r>
              <w:t xml:space="preserve"> </w:t>
            </w:r>
            <w:r>
              <w:rPr>
                <w:rFonts w:ascii="Times New Roman" w:hAnsi="Times New Roman" w:cs="Times New Roman"/>
                <w:b/>
                <w:color w:val="000000"/>
                <w:sz w:val="24"/>
                <w:szCs w:val="24"/>
              </w:rPr>
              <w:t>Факт.</w:t>
            </w:r>
            <w:r>
              <w:t xml:space="preserve"> </w:t>
            </w:r>
            <w:r>
              <w:rPr>
                <w:rFonts w:ascii="Times New Roman" w:hAnsi="Times New Roman" w:cs="Times New Roman"/>
                <w:b/>
                <w:color w:val="000000"/>
                <w:sz w:val="24"/>
                <w:szCs w:val="24"/>
              </w:rPr>
              <w:t>Теория.</w:t>
            </w:r>
            <w:r>
              <w:t xml:space="preserve"> </w:t>
            </w:r>
            <w:r>
              <w:rPr>
                <w:rFonts w:ascii="Times New Roman" w:hAnsi="Times New Roman" w:cs="Times New Roman"/>
                <w:b/>
                <w:color w:val="000000"/>
                <w:sz w:val="24"/>
                <w:szCs w:val="24"/>
              </w:rPr>
              <w:t>Уровни</w:t>
            </w:r>
            <w:r>
              <w:t xml:space="preserve"> </w:t>
            </w:r>
            <w:r>
              <w:rPr>
                <w:rFonts w:ascii="Times New Roman" w:hAnsi="Times New Roman" w:cs="Times New Roman"/>
                <w:b/>
                <w:color w:val="000000"/>
                <w:sz w:val="24"/>
                <w:szCs w:val="24"/>
              </w:rPr>
              <w:t>знания.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Демаркация</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первого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второго</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Факт.</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знания.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8DB98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128AA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5E7ED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3904FF5F"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CCB78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AA988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Демаркация</w:t>
            </w:r>
            <w:r>
              <w:t xml:space="preserve"> </w:t>
            </w:r>
            <w:r>
              <w:rPr>
                <w:rFonts w:ascii="Times New Roman" w:hAnsi="Times New Roman" w:cs="Times New Roman"/>
                <w:b/>
                <w:color w:val="000000"/>
                <w:sz w:val="24"/>
                <w:szCs w:val="24"/>
              </w:rPr>
              <w:t>науки</w:t>
            </w:r>
            <w:r>
              <w:t xml:space="preserve"> </w:t>
            </w:r>
            <w:r>
              <w:rPr>
                <w:rFonts w:ascii="Times New Roman" w:hAnsi="Times New Roman" w:cs="Times New Roman"/>
                <w:b/>
                <w:color w:val="000000"/>
                <w:sz w:val="24"/>
                <w:szCs w:val="24"/>
              </w:rPr>
              <w:t>первого</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второго</w:t>
            </w:r>
            <w:r>
              <w:t xml:space="preserve"> </w:t>
            </w:r>
            <w:r>
              <w:rPr>
                <w:rFonts w:ascii="Times New Roman" w:hAnsi="Times New Roman" w:cs="Times New Roman"/>
                <w:b/>
                <w:color w:val="000000"/>
                <w:sz w:val="24"/>
                <w:szCs w:val="24"/>
              </w:rPr>
              <w:t>порядка.</w:t>
            </w:r>
            <w:r>
              <w:t xml:space="preserve"> </w:t>
            </w:r>
            <w:r>
              <w:rPr>
                <w:rFonts w:ascii="Times New Roman" w:hAnsi="Times New Roman" w:cs="Times New Roman"/>
                <w:b/>
                <w:color w:val="000000"/>
                <w:sz w:val="24"/>
                <w:szCs w:val="24"/>
              </w:rPr>
              <w:t>Факт.</w:t>
            </w:r>
            <w:r>
              <w:t xml:space="preserve"> </w:t>
            </w:r>
            <w:r>
              <w:rPr>
                <w:rFonts w:ascii="Times New Roman" w:hAnsi="Times New Roman" w:cs="Times New Roman"/>
                <w:b/>
                <w:color w:val="000000"/>
                <w:sz w:val="24"/>
                <w:szCs w:val="24"/>
              </w:rPr>
              <w:t>Теория.</w:t>
            </w:r>
            <w:r>
              <w:t xml:space="preserve"> </w:t>
            </w:r>
            <w:r>
              <w:rPr>
                <w:rFonts w:ascii="Times New Roman" w:hAnsi="Times New Roman" w:cs="Times New Roman"/>
                <w:b/>
                <w:color w:val="000000"/>
                <w:sz w:val="24"/>
                <w:szCs w:val="24"/>
              </w:rPr>
              <w:t>Уровни</w:t>
            </w:r>
            <w:r>
              <w:t xml:space="preserve"> </w:t>
            </w:r>
            <w:r>
              <w:rPr>
                <w:rFonts w:ascii="Times New Roman" w:hAnsi="Times New Roman" w:cs="Times New Roman"/>
                <w:b/>
                <w:color w:val="000000"/>
                <w:sz w:val="24"/>
                <w:szCs w:val="24"/>
              </w:rPr>
              <w:t>знания.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Демаркация</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первого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второго</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Факт.</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знания.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AA59F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4B552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0E274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bl>
    <w:p w14:paraId="0FC5A4AC"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0"/>
        <w:gridCol w:w="1838"/>
        <w:gridCol w:w="717"/>
        <w:gridCol w:w="1278"/>
        <w:gridCol w:w="704"/>
        <w:gridCol w:w="1001"/>
      </w:tblGrid>
      <w:tr w:rsidR="000C3D1B" w14:paraId="5374B916" w14:textId="77777777">
        <w:trPr>
          <w:trHeight w:hRule="exact" w:val="416"/>
        </w:trPr>
        <w:tc>
          <w:tcPr>
            <w:tcW w:w="4692" w:type="dxa"/>
            <w:gridSpan w:val="2"/>
            <w:shd w:val="clear" w:color="C0C0C0" w:fill="FFFFFF"/>
            <w:tcMar>
              <w:left w:w="34" w:type="dxa"/>
              <w:right w:w="34" w:type="dxa"/>
            </w:tcMar>
          </w:tcPr>
          <w:p w14:paraId="2C4B2710"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5A265CB7" w14:textId="77777777" w:rsidR="000C3D1B" w:rsidRDefault="000C3D1B"/>
        </w:tc>
        <w:tc>
          <w:tcPr>
            <w:tcW w:w="710" w:type="dxa"/>
          </w:tcPr>
          <w:p w14:paraId="0CBFB266" w14:textId="77777777" w:rsidR="000C3D1B" w:rsidRDefault="000C3D1B"/>
        </w:tc>
        <w:tc>
          <w:tcPr>
            <w:tcW w:w="1277" w:type="dxa"/>
          </w:tcPr>
          <w:p w14:paraId="312BA555" w14:textId="77777777" w:rsidR="000C3D1B" w:rsidRDefault="000C3D1B"/>
        </w:tc>
        <w:tc>
          <w:tcPr>
            <w:tcW w:w="710" w:type="dxa"/>
          </w:tcPr>
          <w:p w14:paraId="72728325" w14:textId="77777777" w:rsidR="000C3D1B" w:rsidRDefault="000C3D1B"/>
        </w:tc>
        <w:tc>
          <w:tcPr>
            <w:tcW w:w="1007" w:type="dxa"/>
            <w:shd w:val="clear" w:color="C0C0C0" w:fill="FFFFFF"/>
            <w:tcMar>
              <w:left w:w="34" w:type="dxa"/>
              <w:right w:w="34" w:type="dxa"/>
            </w:tcMar>
          </w:tcPr>
          <w:p w14:paraId="2E1E1768"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11</w:t>
            </w:r>
          </w:p>
        </w:tc>
      </w:tr>
      <w:tr w:rsidR="000C3D1B" w14:paraId="2E7F5DA2"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ED65B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633C4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Демаркация</w:t>
            </w:r>
            <w:r>
              <w:t xml:space="preserve"> </w:t>
            </w:r>
            <w:r>
              <w:rPr>
                <w:rFonts w:ascii="Times New Roman" w:hAnsi="Times New Roman" w:cs="Times New Roman"/>
                <w:b/>
                <w:color w:val="000000"/>
                <w:sz w:val="24"/>
                <w:szCs w:val="24"/>
              </w:rPr>
              <w:t>науки</w:t>
            </w:r>
            <w:r>
              <w:t xml:space="preserve"> </w:t>
            </w:r>
            <w:r>
              <w:rPr>
                <w:rFonts w:ascii="Times New Roman" w:hAnsi="Times New Roman" w:cs="Times New Roman"/>
                <w:b/>
                <w:color w:val="000000"/>
                <w:sz w:val="24"/>
                <w:szCs w:val="24"/>
              </w:rPr>
              <w:t>первого</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второго</w:t>
            </w:r>
            <w:r>
              <w:t xml:space="preserve"> </w:t>
            </w:r>
            <w:r>
              <w:rPr>
                <w:rFonts w:ascii="Times New Roman" w:hAnsi="Times New Roman" w:cs="Times New Roman"/>
                <w:b/>
                <w:color w:val="000000"/>
                <w:sz w:val="24"/>
                <w:szCs w:val="24"/>
              </w:rPr>
              <w:t>порядка.</w:t>
            </w:r>
            <w:r>
              <w:t xml:space="preserve"> </w:t>
            </w:r>
            <w:r>
              <w:rPr>
                <w:rFonts w:ascii="Times New Roman" w:hAnsi="Times New Roman" w:cs="Times New Roman"/>
                <w:b/>
                <w:color w:val="000000"/>
                <w:sz w:val="24"/>
                <w:szCs w:val="24"/>
              </w:rPr>
              <w:t>Факт.</w:t>
            </w:r>
            <w:r>
              <w:t xml:space="preserve"> </w:t>
            </w:r>
            <w:r>
              <w:rPr>
                <w:rFonts w:ascii="Times New Roman" w:hAnsi="Times New Roman" w:cs="Times New Roman"/>
                <w:b/>
                <w:color w:val="000000"/>
                <w:sz w:val="24"/>
                <w:szCs w:val="24"/>
              </w:rPr>
              <w:t>Теория.</w:t>
            </w:r>
            <w:r>
              <w:t xml:space="preserve"> </w:t>
            </w:r>
            <w:r>
              <w:rPr>
                <w:rFonts w:ascii="Times New Roman" w:hAnsi="Times New Roman" w:cs="Times New Roman"/>
                <w:b/>
                <w:color w:val="000000"/>
                <w:sz w:val="24"/>
                <w:szCs w:val="24"/>
              </w:rPr>
              <w:t>Уровни</w:t>
            </w:r>
            <w:r>
              <w:t xml:space="preserve"> </w:t>
            </w:r>
            <w:r>
              <w:rPr>
                <w:rFonts w:ascii="Times New Roman" w:hAnsi="Times New Roman" w:cs="Times New Roman"/>
                <w:b/>
                <w:color w:val="000000"/>
                <w:sz w:val="24"/>
                <w:szCs w:val="24"/>
              </w:rPr>
              <w:t>знания.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Демаркация</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первого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второго</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Факт.</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знания.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0D194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8ED72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E1261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2472C224"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37CD7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D14DB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Демаркация</w:t>
            </w:r>
            <w:r>
              <w:t xml:space="preserve"> </w:t>
            </w:r>
            <w:r>
              <w:rPr>
                <w:rFonts w:ascii="Times New Roman" w:hAnsi="Times New Roman" w:cs="Times New Roman"/>
                <w:b/>
                <w:color w:val="000000"/>
                <w:sz w:val="24"/>
                <w:szCs w:val="24"/>
              </w:rPr>
              <w:t>науки</w:t>
            </w:r>
            <w:r>
              <w:t xml:space="preserve"> </w:t>
            </w:r>
            <w:r>
              <w:rPr>
                <w:rFonts w:ascii="Times New Roman" w:hAnsi="Times New Roman" w:cs="Times New Roman"/>
                <w:b/>
                <w:color w:val="000000"/>
                <w:sz w:val="24"/>
                <w:szCs w:val="24"/>
              </w:rPr>
              <w:t>первого</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второго</w:t>
            </w:r>
            <w:r>
              <w:t xml:space="preserve"> </w:t>
            </w:r>
            <w:r>
              <w:rPr>
                <w:rFonts w:ascii="Times New Roman" w:hAnsi="Times New Roman" w:cs="Times New Roman"/>
                <w:b/>
                <w:color w:val="000000"/>
                <w:sz w:val="24"/>
                <w:szCs w:val="24"/>
              </w:rPr>
              <w:t>порядка.</w:t>
            </w:r>
            <w:r>
              <w:t xml:space="preserve"> </w:t>
            </w:r>
            <w:r>
              <w:rPr>
                <w:rFonts w:ascii="Times New Roman" w:hAnsi="Times New Roman" w:cs="Times New Roman"/>
                <w:b/>
                <w:color w:val="000000"/>
                <w:sz w:val="24"/>
                <w:szCs w:val="24"/>
              </w:rPr>
              <w:t>Факт.</w:t>
            </w:r>
            <w:r>
              <w:t xml:space="preserve"> </w:t>
            </w:r>
            <w:r>
              <w:rPr>
                <w:rFonts w:ascii="Times New Roman" w:hAnsi="Times New Roman" w:cs="Times New Roman"/>
                <w:b/>
                <w:color w:val="000000"/>
                <w:sz w:val="24"/>
                <w:szCs w:val="24"/>
              </w:rPr>
              <w:t>Теория.</w:t>
            </w:r>
            <w:r>
              <w:t xml:space="preserve"> </w:t>
            </w:r>
            <w:r>
              <w:rPr>
                <w:rFonts w:ascii="Times New Roman" w:hAnsi="Times New Roman" w:cs="Times New Roman"/>
                <w:b/>
                <w:color w:val="000000"/>
                <w:sz w:val="24"/>
                <w:szCs w:val="24"/>
              </w:rPr>
              <w:t>Уровни</w:t>
            </w:r>
            <w:r>
              <w:t xml:space="preserve"> </w:t>
            </w:r>
            <w:r>
              <w:rPr>
                <w:rFonts w:ascii="Times New Roman" w:hAnsi="Times New Roman" w:cs="Times New Roman"/>
                <w:b/>
                <w:color w:val="000000"/>
                <w:sz w:val="24"/>
                <w:szCs w:val="24"/>
              </w:rPr>
              <w:t>знания.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Демаркация</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первого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второго</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Факт.</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знания.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9FC51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57F79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C3251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5313AC52"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8EB04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0E4FE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Демаркация</w:t>
            </w:r>
            <w:r>
              <w:t xml:space="preserve"> </w:t>
            </w:r>
            <w:r>
              <w:rPr>
                <w:rFonts w:ascii="Times New Roman" w:hAnsi="Times New Roman" w:cs="Times New Roman"/>
                <w:b/>
                <w:color w:val="000000"/>
                <w:sz w:val="24"/>
                <w:szCs w:val="24"/>
              </w:rPr>
              <w:t>науки</w:t>
            </w:r>
            <w:r>
              <w:t xml:space="preserve"> </w:t>
            </w:r>
            <w:r>
              <w:rPr>
                <w:rFonts w:ascii="Times New Roman" w:hAnsi="Times New Roman" w:cs="Times New Roman"/>
                <w:b/>
                <w:color w:val="000000"/>
                <w:sz w:val="24"/>
                <w:szCs w:val="24"/>
              </w:rPr>
              <w:t>первого</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второго</w:t>
            </w:r>
            <w:r>
              <w:t xml:space="preserve"> </w:t>
            </w:r>
            <w:r>
              <w:rPr>
                <w:rFonts w:ascii="Times New Roman" w:hAnsi="Times New Roman" w:cs="Times New Roman"/>
                <w:b/>
                <w:color w:val="000000"/>
                <w:sz w:val="24"/>
                <w:szCs w:val="24"/>
              </w:rPr>
              <w:t>порядка.</w:t>
            </w:r>
            <w:r>
              <w:t xml:space="preserve"> </w:t>
            </w:r>
            <w:r>
              <w:rPr>
                <w:rFonts w:ascii="Times New Roman" w:hAnsi="Times New Roman" w:cs="Times New Roman"/>
                <w:b/>
                <w:color w:val="000000"/>
                <w:sz w:val="24"/>
                <w:szCs w:val="24"/>
              </w:rPr>
              <w:t>Факт.</w:t>
            </w:r>
            <w:r>
              <w:t xml:space="preserve"> </w:t>
            </w:r>
            <w:r>
              <w:rPr>
                <w:rFonts w:ascii="Times New Roman" w:hAnsi="Times New Roman" w:cs="Times New Roman"/>
                <w:b/>
                <w:color w:val="000000"/>
                <w:sz w:val="24"/>
                <w:szCs w:val="24"/>
              </w:rPr>
              <w:t>Теория.</w:t>
            </w:r>
            <w:r>
              <w:t xml:space="preserve"> </w:t>
            </w:r>
            <w:r>
              <w:rPr>
                <w:rFonts w:ascii="Times New Roman" w:hAnsi="Times New Roman" w:cs="Times New Roman"/>
                <w:b/>
                <w:color w:val="000000"/>
                <w:sz w:val="24"/>
                <w:szCs w:val="24"/>
              </w:rPr>
              <w:t>Уровни</w:t>
            </w:r>
            <w:r>
              <w:t xml:space="preserve"> </w:t>
            </w:r>
            <w:r>
              <w:rPr>
                <w:rFonts w:ascii="Times New Roman" w:hAnsi="Times New Roman" w:cs="Times New Roman"/>
                <w:b/>
                <w:color w:val="000000"/>
                <w:sz w:val="24"/>
                <w:szCs w:val="24"/>
              </w:rPr>
              <w:t>знания.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Демаркация</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первого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второго</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Факт.</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знания.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1CAAF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D768E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DF141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43241DD5"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C6B56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2B2F8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Демаркация</w:t>
            </w:r>
            <w:r>
              <w:t xml:space="preserve"> </w:t>
            </w:r>
            <w:r>
              <w:rPr>
                <w:rFonts w:ascii="Times New Roman" w:hAnsi="Times New Roman" w:cs="Times New Roman"/>
                <w:b/>
                <w:color w:val="000000"/>
                <w:sz w:val="24"/>
                <w:szCs w:val="24"/>
              </w:rPr>
              <w:t>науки</w:t>
            </w:r>
            <w:r>
              <w:t xml:space="preserve"> </w:t>
            </w:r>
            <w:r>
              <w:rPr>
                <w:rFonts w:ascii="Times New Roman" w:hAnsi="Times New Roman" w:cs="Times New Roman"/>
                <w:b/>
                <w:color w:val="000000"/>
                <w:sz w:val="24"/>
                <w:szCs w:val="24"/>
              </w:rPr>
              <w:t>первого</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второго</w:t>
            </w:r>
            <w:r>
              <w:t xml:space="preserve"> </w:t>
            </w:r>
            <w:r>
              <w:rPr>
                <w:rFonts w:ascii="Times New Roman" w:hAnsi="Times New Roman" w:cs="Times New Roman"/>
                <w:b/>
                <w:color w:val="000000"/>
                <w:sz w:val="24"/>
                <w:szCs w:val="24"/>
              </w:rPr>
              <w:t>порядка.</w:t>
            </w:r>
            <w:r>
              <w:t xml:space="preserve"> </w:t>
            </w:r>
            <w:r>
              <w:rPr>
                <w:rFonts w:ascii="Times New Roman" w:hAnsi="Times New Roman" w:cs="Times New Roman"/>
                <w:b/>
                <w:color w:val="000000"/>
                <w:sz w:val="24"/>
                <w:szCs w:val="24"/>
              </w:rPr>
              <w:t>Факт.</w:t>
            </w:r>
            <w:r>
              <w:t xml:space="preserve"> </w:t>
            </w:r>
            <w:r>
              <w:rPr>
                <w:rFonts w:ascii="Times New Roman" w:hAnsi="Times New Roman" w:cs="Times New Roman"/>
                <w:b/>
                <w:color w:val="000000"/>
                <w:sz w:val="24"/>
                <w:szCs w:val="24"/>
              </w:rPr>
              <w:t>Теория.</w:t>
            </w:r>
            <w:r>
              <w:t xml:space="preserve"> </w:t>
            </w:r>
            <w:r>
              <w:rPr>
                <w:rFonts w:ascii="Times New Roman" w:hAnsi="Times New Roman" w:cs="Times New Roman"/>
                <w:b/>
                <w:color w:val="000000"/>
                <w:sz w:val="24"/>
                <w:szCs w:val="24"/>
              </w:rPr>
              <w:t>Уровни</w:t>
            </w:r>
            <w:r>
              <w:t xml:space="preserve"> </w:t>
            </w:r>
            <w:r>
              <w:rPr>
                <w:rFonts w:ascii="Times New Roman" w:hAnsi="Times New Roman" w:cs="Times New Roman"/>
                <w:b/>
                <w:color w:val="000000"/>
                <w:sz w:val="24"/>
                <w:szCs w:val="24"/>
              </w:rPr>
              <w:t>знания.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Демаркация</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первого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второго</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Факт.</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знания.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CB1D7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364CB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2B388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41BF675D"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99543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4081A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языка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BB661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4892E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38FFF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40C0F291"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ED381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8CE9D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языка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F4057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82AC0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0F587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32D72ECF"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2686C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0C916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языка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32D67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5B4A8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481EE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00DFFF21"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2B845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806F2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языка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34B61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3B179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04669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5797C839" w14:textId="7777777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4B53C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D9DB6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языка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C1CE4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1428A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686FD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w:t>
            </w:r>
          </w:p>
        </w:tc>
      </w:tr>
      <w:tr w:rsidR="000C3D1B" w14:paraId="165F70AF"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E91E3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398A0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языка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70612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4B89E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F7400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bl>
    <w:p w14:paraId="6672A8E3"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0"/>
        <w:gridCol w:w="1838"/>
        <w:gridCol w:w="717"/>
        <w:gridCol w:w="1278"/>
        <w:gridCol w:w="704"/>
        <w:gridCol w:w="1001"/>
      </w:tblGrid>
      <w:tr w:rsidR="000C3D1B" w14:paraId="7D413636" w14:textId="77777777">
        <w:trPr>
          <w:trHeight w:hRule="exact" w:val="416"/>
        </w:trPr>
        <w:tc>
          <w:tcPr>
            <w:tcW w:w="4692" w:type="dxa"/>
            <w:gridSpan w:val="2"/>
            <w:shd w:val="clear" w:color="C0C0C0" w:fill="FFFFFF"/>
            <w:tcMar>
              <w:left w:w="34" w:type="dxa"/>
              <w:right w:w="34" w:type="dxa"/>
            </w:tcMar>
          </w:tcPr>
          <w:p w14:paraId="57C5F8F6"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60ECCFCE" w14:textId="77777777" w:rsidR="000C3D1B" w:rsidRDefault="000C3D1B"/>
        </w:tc>
        <w:tc>
          <w:tcPr>
            <w:tcW w:w="710" w:type="dxa"/>
          </w:tcPr>
          <w:p w14:paraId="77ECF4E3" w14:textId="77777777" w:rsidR="000C3D1B" w:rsidRDefault="000C3D1B"/>
        </w:tc>
        <w:tc>
          <w:tcPr>
            <w:tcW w:w="1277" w:type="dxa"/>
          </w:tcPr>
          <w:p w14:paraId="587BAD9C" w14:textId="77777777" w:rsidR="000C3D1B" w:rsidRDefault="000C3D1B"/>
        </w:tc>
        <w:tc>
          <w:tcPr>
            <w:tcW w:w="710" w:type="dxa"/>
          </w:tcPr>
          <w:p w14:paraId="1BC03156" w14:textId="77777777" w:rsidR="000C3D1B" w:rsidRDefault="000C3D1B"/>
        </w:tc>
        <w:tc>
          <w:tcPr>
            <w:tcW w:w="1007" w:type="dxa"/>
            <w:shd w:val="clear" w:color="C0C0C0" w:fill="FFFFFF"/>
            <w:tcMar>
              <w:left w:w="34" w:type="dxa"/>
              <w:right w:w="34" w:type="dxa"/>
            </w:tcMar>
          </w:tcPr>
          <w:p w14:paraId="373166CA"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12</w:t>
            </w:r>
          </w:p>
        </w:tc>
      </w:tr>
      <w:tr w:rsidR="000C3D1B" w14:paraId="05878417"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C9A5D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ECC6A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языка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8DFDC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4DF14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2EABF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28D73A02"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E30EA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B6855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языка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25746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EF768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A3BEB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3DCF26C9"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D930E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36B18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публикаций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методам</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45D2E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B7A9C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F8047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1413CCF3"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0FCEA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77AA2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публикаций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методам</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C7203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2C92F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0FAAA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43122E25"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AA43C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F7A17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публикаций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методам</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F9CFC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A41F8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5AD7B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2EEE7FC3"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8110C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6DFCF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публикаций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методам</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8D37B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9F279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BFC4D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2B5A2457"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A81CA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60111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публикаций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методам</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7C010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3F944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28268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14540789"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30F2A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D9AA5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публикаций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методам</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69866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5513D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E7592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07549887"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B1C87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656CA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публикаций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методам</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07200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65B8E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73BE3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7E8D88BB"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6C190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09254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публикаций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методам</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E787F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587FC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2AB5C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bl>
    <w:p w14:paraId="16C37987"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5"/>
        <w:gridCol w:w="716"/>
        <w:gridCol w:w="1281"/>
        <w:gridCol w:w="703"/>
        <w:gridCol w:w="1001"/>
      </w:tblGrid>
      <w:tr w:rsidR="000C3D1B" w14:paraId="3FD86FBE" w14:textId="77777777">
        <w:trPr>
          <w:trHeight w:hRule="exact" w:val="416"/>
        </w:trPr>
        <w:tc>
          <w:tcPr>
            <w:tcW w:w="4692" w:type="dxa"/>
            <w:gridSpan w:val="2"/>
            <w:shd w:val="clear" w:color="C0C0C0" w:fill="FFFFFF"/>
            <w:tcMar>
              <w:left w:w="34" w:type="dxa"/>
              <w:right w:w="34" w:type="dxa"/>
            </w:tcMar>
          </w:tcPr>
          <w:p w14:paraId="6419F2CD"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52849C9B" w14:textId="77777777" w:rsidR="000C3D1B" w:rsidRDefault="000C3D1B"/>
        </w:tc>
        <w:tc>
          <w:tcPr>
            <w:tcW w:w="710" w:type="dxa"/>
          </w:tcPr>
          <w:p w14:paraId="4478C2FF" w14:textId="77777777" w:rsidR="000C3D1B" w:rsidRDefault="000C3D1B"/>
        </w:tc>
        <w:tc>
          <w:tcPr>
            <w:tcW w:w="1277" w:type="dxa"/>
          </w:tcPr>
          <w:p w14:paraId="67DD7E8F" w14:textId="77777777" w:rsidR="000C3D1B" w:rsidRDefault="000C3D1B"/>
        </w:tc>
        <w:tc>
          <w:tcPr>
            <w:tcW w:w="710" w:type="dxa"/>
          </w:tcPr>
          <w:p w14:paraId="374D308E" w14:textId="77777777" w:rsidR="000C3D1B" w:rsidRDefault="000C3D1B"/>
        </w:tc>
        <w:tc>
          <w:tcPr>
            <w:tcW w:w="1007" w:type="dxa"/>
            <w:shd w:val="clear" w:color="C0C0C0" w:fill="FFFFFF"/>
            <w:tcMar>
              <w:left w:w="34" w:type="dxa"/>
              <w:right w:w="34" w:type="dxa"/>
            </w:tcMar>
          </w:tcPr>
          <w:p w14:paraId="274C940D"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13</w:t>
            </w:r>
          </w:p>
        </w:tc>
      </w:tr>
      <w:tr w:rsidR="000C3D1B" w14:paraId="2609B2DC"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43AEA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8F31D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публикаций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использованных</w:t>
            </w:r>
            <w:r>
              <w:t xml:space="preserve"> </w:t>
            </w:r>
            <w:r>
              <w:rPr>
                <w:rFonts w:ascii="Times New Roman" w:hAnsi="Times New Roman" w:cs="Times New Roman"/>
                <w:color w:val="000000"/>
                <w:sz w:val="24"/>
                <w:szCs w:val="24"/>
              </w:rPr>
              <w:t>методов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7755A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1EA88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337B2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0BFC99E4"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1F744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BC467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публикаций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использованных</w:t>
            </w:r>
            <w:r>
              <w:t xml:space="preserve"> </w:t>
            </w:r>
            <w:r>
              <w:rPr>
                <w:rFonts w:ascii="Times New Roman" w:hAnsi="Times New Roman" w:cs="Times New Roman"/>
                <w:color w:val="000000"/>
                <w:sz w:val="24"/>
                <w:szCs w:val="24"/>
              </w:rPr>
              <w:t>методов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E752E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64AA2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DFACF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ОПК-8.1, ОПК -8.2, ОПК-8.3, ОПК-5.1, ОПК -5.2, ОПК-4.1, ОПК-4.2</w:t>
            </w:r>
          </w:p>
        </w:tc>
      </w:tr>
      <w:tr w:rsidR="000C3D1B" w14:paraId="7F16F517"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A87ED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(экзамен)</w:t>
            </w:r>
          </w:p>
        </w:tc>
      </w:tr>
      <w:tr w:rsidR="000C3D1B" w14:paraId="3A65A956"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C55E4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BEAB6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C3421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CAA5B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4392D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ОПК-8.2, ОПК -8.3, ОПК-5.1, ОПК-5.2, ОПК -8.1, ОПК-4.1, ОПК-4.2</w:t>
            </w:r>
          </w:p>
        </w:tc>
      </w:tr>
      <w:tr w:rsidR="000C3D1B" w14:paraId="2115C66B" w14:textId="77777777">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1E108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6DAF9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F505F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F1FE8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BFB87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ОПК-5.2, ОПК -4.1, ОПК-4.2, ОПК-5.1, ОПК -8.3, ОПК-8.2, ОПК-8.1</w:t>
            </w:r>
          </w:p>
        </w:tc>
      </w:tr>
      <w:tr w:rsidR="000C3D1B" w14:paraId="59085BD4" w14:textId="77777777">
        <w:trPr>
          <w:trHeight w:hRule="exact" w:val="138"/>
        </w:trPr>
        <w:tc>
          <w:tcPr>
            <w:tcW w:w="993" w:type="dxa"/>
          </w:tcPr>
          <w:p w14:paraId="5B69A806" w14:textId="77777777" w:rsidR="000C3D1B" w:rsidRDefault="000C3D1B"/>
        </w:tc>
        <w:tc>
          <w:tcPr>
            <w:tcW w:w="3687" w:type="dxa"/>
          </w:tcPr>
          <w:p w14:paraId="7F5FCE02" w14:textId="77777777" w:rsidR="000C3D1B" w:rsidRDefault="000C3D1B"/>
        </w:tc>
        <w:tc>
          <w:tcPr>
            <w:tcW w:w="1844" w:type="dxa"/>
          </w:tcPr>
          <w:p w14:paraId="196F2F25" w14:textId="77777777" w:rsidR="000C3D1B" w:rsidRDefault="000C3D1B"/>
        </w:tc>
        <w:tc>
          <w:tcPr>
            <w:tcW w:w="710" w:type="dxa"/>
          </w:tcPr>
          <w:p w14:paraId="59706134" w14:textId="77777777" w:rsidR="000C3D1B" w:rsidRDefault="000C3D1B"/>
        </w:tc>
        <w:tc>
          <w:tcPr>
            <w:tcW w:w="1277" w:type="dxa"/>
          </w:tcPr>
          <w:p w14:paraId="474DDBA9" w14:textId="77777777" w:rsidR="000C3D1B" w:rsidRDefault="000C3D1B"/>
        </w:tc>
        <w:tc>
          <w:tcPr>
            <w:tcW w:w="710" w:type="dxa"/>
          </w:tcPr>
          <w:p w14:paraId="10F0BF16" w14:textId="77777777" w:rsidR="000C3D1B" w:rsidRDefault="000C3D1B"/>
        </w:tc>
        <w:tc>
          <w:tcPr>
            <w:tcW w:w="993" w:type="dxa"/>
          </w:tcPr>
          <w:p w14:paraId="7EDF568D" w14:textId="77777777" w:rsidR="000C3D1B" w:rsidRDefault="000C3D1B"/>
        </w:tc>
      </w:tr>
      <w:tr w:rsidR="000C3D1B" w14:paraId="11FCF794" w14:textId="77777777">
        <w:trPr>
          <w:trHeight w:hRule="exact" w:val="352"/>
        </w:trPr>
        <w:tc>
          <w:tcPr>
            <w:tcW w:w="10221" w:type="dxa"/>
            <w:gridSpan w:val="7"/>
            <w:shd w:val="clear" w:color="000000" w:fill="FFFFFF"/>
            <w:tcMar>
              <w:left w:w="34" w:type="dxa"/>
              <w:right w:w="34" w:type="dxa"/>
            </w:tcMar>
          </w:tcPr>
          <w:p w14:paraId="30B7B08E"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C3D1B" w14:paraId="3832A221" w14:textId="77777777">
        <w:trPr>
          <w:trHeight w:hRule="exact" w:val="63"/>
        </w:trPr>
        <w:tc>
          <w:tcPr>
            <w:tcW w:w="993" w:type="dxa"/>
          </w:tcPr>
          <w:p w14:paraId="30B2A0E3" w14:textId="77777777" w:rsidR="000C3D1B" w:rsidRDefault="000C3D1B"/>
        </w:tc>
        <w:tc>
          <w:tcPr>
            <w:tcW w:w="3687" w:type="dxa"/>
          </w:tcPr>
          <w:p w14:paraId="4FD3002D" w14:textId="77777777" w:rsidR="000C3D1B" w:rsidRDefault="000C3D1B"/>
        </w:tc>
        <w:tc>
          <w:tcPr>
            <w:tcW w:w="1844" w:type="dxa"/>
          </w:tcPr>
          <w:p w14:paraId="6CBAA4C6" w14:textId="77777777" w:rsidR="000C3D1B" w:rsidRDefault="000C3D1B"/>
        </w:tc>
        <w:tc>
          <w:tcPr>
            <w:tcW w:w="710" w:type="dxa"/>
          </w:tcPr>
          <w:p w14:paraId="4F502562" w14:textId="77777777" w:rsidR="000C3D1B" w:rsidRDefault="000C3D1B"/>
        </w:tc>
        <w:tc>
          <w:tcPr>
            <w:tcW w:w="1277" w:type="dxa"/>
          </w:tcPr>
          <w:p w14:paraId="50B6F858" w14:textId="77777777" w:rsidR="000C3D1B" w:rsidRDefault="000C3D1B"/>
        </w:tc>
        <w:tc>
          <w:tcPr>
            <w:tcW w:w="710" w:type="dxa"/>
          </w:tcPr>
          <w:p w14:paraId="16621659" w14:textId="77777777" w:rsidR="000C3D1B" w:rsidRDefault="000C3D1B"/>
        </w:tc>
        <w:tc>
          <w:tcPr>
            <w:tcW w:w="993" w:type="dxa"/>
          </w:tcPr>
          <w:p w14:paraId="4C0007A8" w14:textId="77777777" w:rsidR="000C3D1B" w:rsidRDefault="000C3D1B"/>
        </w:tc>
      </w:tr>
      <w:tr w:rsidR="000C3D1B" w14:paraId="754B7A3C" w14:textId="77777777">
        <w:trPr>
          <w:trHeight w:hRule="exact" w:val="277"/>
        </w:trPr>
        <w:tc>
          <w:tcPr>
            <w:tcW w:w="10221" w:type="dxa"/>
            <w:gridSpan w:val="7"/>
            <w:shd w:val="clear" w:color="000000" w:fill="FFFFFF"/>
            <w:tcMar>
              <w:left w:w="34" w:type="dxa"/>
              <w:right w:w="34" w:type="dxa"/>
            </w:tcMar>
          </w:tcPr>
          <w:p w14:paraId="0982ADA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C3D1B" w14:paraId="5B87AB96" w14:textId="77777777">
        <w:trPr>
          <w:trHeight w:hRule="exact" w:val="138"/>
        </w:trPr>
        <w:tc>
          <w:tcPr>
            <w:tcW w:w="993" w:type="dxa"/>
          </w:tcPr>
          <w:p w14:paraId="6B9D48F4" w14:textId="77777777" w:rsidR="000C3D1B" w:rsidRDefault="000C3D1B"/>
        </w:tc>
        <w:tc>
          <w:tcPr>
            <w:tcW w:w="3687" w:type="dxa"/>
          </w:tcPr>
          <w:p w14:paraId="0C04ADE8" w14:textId="77777777" w:rsidR="000C3D1B" w:rsidRDefault="000C3D1B"/>
        </w:tc>
        <w:tc>
          <w:tcPr>
            <w:tcW w:w="1844" w:type="dxa"/>
          </w:tcPr>
          <w:p w14:paraId="2A905B19" w14:textId="77777777" w:rsidR="000C3D1B" w:rsidRDefault="000C3D1B"/>
        </w:tc>
        <w:tc>
          <w:tcPr>
            <w:tcW w:w="710" w:type="dxa"/>
          </w:tcPr>
          <w:p w14:paraId="7F03A24C" w14:textId="77777777" w:rsidR="000C3D1B" w:rsidRDefault="000C3D1B"/>
        </w:tc>
        <w:tc>
          <w:tcPr>
            <w:tcW w:w="1277" w:type="dxa"/>
          </w:tcPr>
          <w:p w14:paraId="4976441B" w14:textId="77777777" w:rsidR="000C3D1B" w:rsidRDefault="000C3D1B"/>
        </w:tc>
        <w:tc>
          <w:tcPr>
            <w:tcW w:w="710" w:type="dxa"/>
          </w:tcPr>
          <w:p w14:paraId="591F9B72" w14:textId="77777777" w:rsidR="000C3D1B" w:rsidRDefault="000C3D1B"/>
        </w:tc>
        <w:tc>
          <w:tcPr>
            <w:tcW w:w="993" w:type="dxa"/>
          </w:tcPr>
          <w:p w14:paraId="2C9B43E0" w14:textId="77777777" w:rsidR="000C3D1B" w:rsidRDefault="000C3D1B"/>
        </w:tc>
      </w:tr>
      <w:tr w:rsidR="000C3D1B" w14:paraId="50C6BA14" w14:textId="77777777">
        <w:trPr>
          <w:trHeight w:hRule="exact" w:val="1096"/>
        </w:trPr>
        <w:tc>
          <w:tcPr>
            <w:tcW w:w="10221" w:type="dxa"/>
            <w:gridSpan w:val="7"/>
            <w:shd w:val="clear" w:color="000000" w:fill="FFFFFF"/>
            <w:tcMar>
              <w:left w:w="34" w:type="dxa"/>
              <w:right w:w="34" w:type="dxa"/>
            </w:tcMar>
          </w:tcPr>
          <w:p w14:paraId="7ECE70B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«Методы исследований в области системной инженерии и информационных технологий», с указанием результатов их формирования в процессе освоения образовательной программы, представлен в п.3 настоящей рабочей программы</w:t>
            </w:r>
          </w:p>
        </w:tc>
      </w:tr>
      <w:tr w:rsidR="000C3D1B" w14:paraId="31F2CD09" w14:textId="77777777">
        <w:trPr>
          <w:trHeight w:hRule="exact" w:val="277"/>
        </w:trPr>
        <w:tc>
          <w:tcPr>
            <w:tcW w:w="10221" w:type="dxa"/>
            <w:gridSpan w:val="7"/>
            <w:shd w:val="clear" w:color="000000" w:fill="FFFFFF"/>
            <w:tcMar>
              <w:left w:w="34" w:type="dxa"/>
              <w:right w:w="34" w:type="dxa"/>
            </w:tcMar>
          </w:tcPr>
          <w:p w14:paraId="72DD618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C3D1B" w14:paraId="1A8D5979" w14:textId="77777777">
        <w:trPr>
          <w:trHeight w:hRule="exact" w:val="138"/>
        </w:trPr>
        <w:tc>
          <w:tcPr>
            <w:tcW w:w="993" w:type="dxa"/>
          </w:tcPr>
          <w:p w14:paraId="4AB0A238" w14:textId="77777777" w:rsidR="000C3D1B" w:rsidRDefault="000C3D1B"/>
        </w:tc>
        <w:tc>
          <w:tcPr>
            <w:tcW w:w="3687" w:type="dxa"/>
          </w:tcPr>
          <w:p w14:paraId="754C10E9" w14:textId="77777777" w:rsidR="000C3D1B" w:rsidRDefault="000C3D1B"/>
        </w:tc>
        <w:tc>
          <w:tcPr>
            <w:tcW w:w="1844" w:type="dxa"/>
          </w:tcPr>
          <w:p w14:paraId="0231C14B" w14:textId="77777777" w:rsidR="000C3D1B" w:rsidRDefault="000C3D1B"/>
        </w:tc>
        <w:tc>
          <w:tcPr>
            <w:tcW w:w="710" w:type="dxa"/>
          </w:tcPr>
          <w:p w14:paraId="49D11D75" w14:textId="77777777" w:rsidR="000C3D1B" w:rsidRDefault="000C3D1B"/>
        </w:tc>
        <w:tc>
          <w:tcPr>
            <w:tcW w:w="1277" w:type="dxa"/>
          </w:tcPr>
          <w:p w14:paraId="7663E8B8" w14:textId="77777777" w:rsidR="000C3D1B" w:rsidRDefault="000C3D1B"/>
        </w:tc>
        <w:tc>
          <w:tcPr>
            <w:tcW w:w="710" w:type="dxa"/>
          </w:tcPr>
          <w:p w14:paraId="71E3DC2B" w14:textId="77777777" w:rsidR="000C3D1B" w:rsidRDefault="000C3D1B"/>
        </w:tc>
        <w:tc>
          <w:tcPr>
            <w:tcW w:w="993" w:type="dxa"/>
          </w:tcPr>
          <w:p w14:paraId="4D824B3E" w14:textId="77777777" w:rsidR="000C3D1B" w:rsidRDefault="000C3D1B"/>
        </w:tc>
      </w:tr>
      <w:tr w:rsidR="000C3D1B" w14:paraId="3797DC68" w14:textId="77777777">
        <w:trPr>
          <w:trHeight w:hRule="exact" w:val="5453"/>
        </w:trPr>
        <w:tc>
          <w:tcPr>
            <w:tcW w:w="10221" w:type="dxa"/>
            <w:gridSpan w:val="7"/>
            <w:shd w:val="clear" w:color="000000" w:fill="FFFFFF"/>
            <w:tcMar>
              <w:left w:w="34" w:type="dxa"/>
              <w:right w:w="34" w:type="dxa"/>
            </w:tcMar>
          </w:tcPr>
          <w:p w14:paraId="3BAE4987" w14:textId="77777777" w:rsidR="000C3D1B" w:rsidRDefault="000C3D1B">
            <w:pPr>
              <w:spacing w:after="0" w:line="240" w:lineRule="auto"/>
              <w:rPr>
                <w:sz w:val="24"/>
                <w:szCs w:val="24"/>
              </w:rPr>
            </w:pPr>
            <w:r>
              <w:rPr>
                <w:rFonts w:ascii="Times New Roman" w:hAnsi="Times New Roman" w:cs="Times New Roman"/>
                <w:color w:val="000000"/>
                <w:sz w:val="24"/>
                <w:szCs w:val="24"/>
              </w:rPr>
              <w:t>1. Предметная область.</w:t>
            </w:r>
          </w:p>
          <w:p w14:paraId="2847A054" w14:textId="77777777" w:rsidR="000C3D1B" w:rsidRDefault="000C3D1B">
            <w:pPr>
              <w:spacing w:after="0" w:line="240" w:lineRule="auto"/>
              <w:rPr>
                <w:sz w:val="24"/>
                <w:szCs w:val="24"/>
              </w:rPr>
            </w:pPr>
            <w:r>
              <w:rPr>
                <w:rFonts w:ascii="Times New Roman" w:hAnsi="Times New Roman" w:cs="Times New Roman"/>
                <w:color w:val="000000"/>
                <w:sz w:val="24"/>
                <w:szCs w:val="24"/>
              </w:rPr>
              <w:t>2. Индивиды, классы, концепты, отношения.</w:t>
            </w:r>
          </w:p>
          <w:p w14:paraId="5EDE79A6" w14:textId="77777777" w:rsidR="000C3D1B" w:rsidRDefault="000C3D1B">
            <w:pPr>
              <w:spacing w:after="0" w:line="240" w:lineRule="auto"/>
              <w:rPr>
                <w:sz w:val="24"/>
                <w:szCs w:val="24"/>
              </w:rPr>
            </w:pPr>
            <w:r>
              <w:rPr>
                <w:rFonts w:ascii="Times New Roman" w:hAnsi="Times New Roman" w:cs="Times New Roman"/>
                <w:color w:val="000000"/>
                <w:sz w:val="24"/>
                <w:szCs w:val="24"/>
              </w:rPr>
              <w:t>3. Спектр формальности мышления.</w:t>
            </w:r>
          </w:p>
          <w:p w14:paraId="17EDCBEB" w14:textId="77777777" w:rsidR="000C3D1B" w:rsidRDefault="000C3D1B">
            <w:pPr>
              <w:spacing w:after="0" w:line="240" w:lineRule="auto"/>
              <w:rPr>
                <w:sz w:val="24"/>
                <w:szCs w:val="24"/>
              </w:rPr>
            </w:pPr>
            <w:r>
              <w:rPr>
                <w:rFonts w:ascii="Times New Roman" w:hAnsi="Times New Roman" w:cs="Times New Roman"/>
                <w:color w:val="000000"/>
                <w:sz w:val="24"/>
                <w:szCs w:val="24"/>
              </w:rPr>
              <w:t>4. Треугольник Фреге.</w:t>
            </w:r>
          </w:p>
          <w:p w14:paraId="18B4BE74" w14:textId="77777777" w:rsidR="000C3D1B" w:rsidRDefault="000C3D1B">
            <w:pPr>
              <w:spacing w:after="0" w:line="240" w:lineRule="auto"/>
              <w:rPr>
                <w:sz w:val="24"/>
                <w:szCs w:val="24"/>
              </w:rPr>
            </w:pPr>
            <w:r>
              <w:rPr>
                <w:rFonts w:ascii="Times New Roman" w:hAnsi="Times New Roman" w:cs="Times New Roman"/>
                <w:color w:val="000000"/>
                <w:sz w:val="24"/>
                <w:szCs w:val="24"/>
              </w:rPr>
              <w:t>5. Основные понятия системного подхода.</w:t>
            </w:r>
          </w:p>
          <w:p w14:paraId="68FB37F0" w14:textId="77777777" w:rsidR="000C3D1B" w:rsidRDefault="000C3D1B">
            <w:pPr>
              <w:spacing w:after="0" w:line="240" w:lineRule="auto"/>
              <w:rPr>
                <w:sz w:val="24"/>
                <w:szCs w:val="24"/>
              </w:rPr>
            </w:pPr>
            <w:r>
              <w:rPr>
                <w:rFonts w:ascii="Times New Roman" w:hAnsi="Times New Roman" w:cs="Times New Roman"/>
                <w:color w:val="000000"/>
                <w:sz w:val="24"/>
                <w:szCs w:val="24"/>
              </w:rPr>
              <w:t>6. Языки системного моделирования</w:t>
            </w:r>
          </w:p>
          <w:p w14:paraId="089DDD30" w14:textId="77777777" w:rsidR="000C3D1B" w:rsidRDefault="000C3D1B">
            <w:pPr>
              <w:spacing w:after="0" w:line="240" w:lineRule="auto"/>
              <w:rPr>
                <w:sz w:val="24"/>
                <w:szCs w:val="24"/>
              </w:rPr>
            </w:pPr>
            <w:r>
              <w:rPr>
                <w:rFonts w:ascii="Times New Roman" w:hAnsi="Times New Roman" w:cs="Times New Roman"/>
                <w:color w:val="000000"/>
                <w:sz w:val="24"/>
                <w:szCs w:val="24"/>
              </w:rPr>
              <w:t>7. Демаркация науки первого и второго порядка.</w:t>
            </w:r>
          </w:p>
          <w:p w14:paraId="2B3B3C9A" w14:textId="77777777" w:rsidR="000C3D1B" w:rsidRDefault="000C3D1B">
            <w:pPr>
              <w:spacing w:after="0" w:line="240" w:lineRule="auto"/>
              <w:rPr>
                <w:sz w:val="24"/>
                <w:szCs w:val="24"/>
              </w:rPr>
            </w:pPr>
            <w:r>
              <w:rPr>
                <w:rFonts w:ascii="Times New Roman" w:hAnsi="Times New Roman" w:cs="Times New Roman"/>
                <w:color w:val="000000"/>
                <w:sz w:val="24"/>
                <w:szCs w:val="24"/>
              </w:rPr>
              <w:t>8. Факт.</w:t>
            </w:r>
          </w:p>
          <w:p w14:paraId="1A90A256" w14:textId="77777777" w:rsidR="000C3D1B" w:rsidRDefault="000C3D1B">
            <w:pPr>
              <w:spacing w:after="0" w:line="240" w:lineRule="auto"/>
              <w:rPr>
                <w:sz w:val="24"/>
                <w:szCs w:val="24"/>
              </w:rPr>
            </w:pPr>
            <w:r>
              <w:rPr>
                <w:rFonts w:ascii="Times New Roman" w:hAnsi="Times New Roman" w:cs="Times New Roman"/>
                <w:color w:val="000000"/>
                <w:sz w:val="24"/>
                <w:szCs w:val="24"/>
              </w:rPr>
              <w:t>9. Теория.</w:t>
            </w:r>
          </w:p>
          <w:p w14:paraId="39B06E2C" w14:textId="77777777" w:rsidR="000C3D1B" w:rsidRDefault="000C3D1B">
            <w:pPr>
              <w:spacing w:after="0" w:line="240" w:lineRule="auto"/>
              <w:rPr>
                <w:sz w:val="24"/>
                <w:szCs w:val="24"/>
              </w:rPr>
            </w:pPr>
            <w:r>
              <w:rPr>
                <w:rFonts w:ascii="Times New Roman" w:hAnsi="Times New Roman" w:cs="Times New Roman"/>
                <w:color w:val="000000"/>
                <w:sz w:val="24"/>
                <w:szCs w:val="24"/>
              </w:rPr>
              <w:t>10. Уровни знания.</w:t>
            </w:r>
          </w:p>
          <w:p w14:paraId="407F58EA" w14:textId="77777777" w:rsidR="000C3D1B" w:rsidRDefault="000C3D1B">
            <w:pPr>
              <w:spacing w:after="0" w:line="240" w:lineRule="auto"/>
              <w:rPr>
                <w:sz w:val="24"/>
                <w:szCs w:val="24"/>
              </w:rPr>
            </w:pPr>
            <w:r>
              <w:rPr>
                <w:rFonts w:ascii="Times New Roman" w:hAnsi="Times New Roman" w:cs="Times New Roman"/>
                <w:color w:val="000000"/>
                <w:sz w:val="24"/>
                <w:szCs w:val="24"/>
              </w:rPr>
              <w:t>11. Концептуализация предметной области.</w:t>
            </w:r>
          </w:p>
          <w:p w14:paraId="7082D50F" w14:textId="77777777" w:rsidR="000C3D1B" w:rsidRDefault="000C3D1B">
            <w:pPr>
              <w:spacing w:after="0" w:line="240" w:lineRule="auto"/>
              <w:rPr>
                <w:sz w:val="24"/>
                <w:szCs w:val="24"/>
              </w:rPr>
            </w:pPr>
            <w:r>
              <w:rPr>
                <w:rFonts w:ascii="Times New Roman" w:hAnsi="Times New Roman" w:cs="Times New Roman"/>
                <w:color w:val="000000"/>
                <w:sz w:val="24"/>
                <w:szCs w:val="24"/>
              </w:rPr>
              <w:t>12. Системное описание объекта.</w:t>
            </w:r>
          </w:p>
          <w:p w14:paraId="6634884C" w14:textId="77777777" w:rsidR="000C3D1B" w:rsidRDefault="000C3D1B">
            <w:pPr>
              <w:spacing w:after="0" w:line="240" w:lineRule="auto"/>
              <w:rPr>
                <w:sz w:val="24"/>
                <w:szCs w:val="24"/>
              </w:rPr>
            </w:pPr>
            <w:r>
              <w:rPr>
                <w:rFonts w:ascii="Times New Roman" w:hAnsi="Times New Roman" w:cs="Times New Roman"/>
                <w:color w:val="000000"/>
                <w:sz w:val="24"/>
                <w:szCs w:val="24"/>
              </w:rPr>
              <w:t>13. Выбор языка и создание модели.</w:t>
            </w:r>
          </w:p>
          <w:p w14:paraId="085DC286" w14:textId="77777777" w:rsidR="000C3D1B" w:rsidRDefault="000C3D1B">
            <w:pPr>
              <w:spacing w:after="0" w:line="240" w:lineRule="auto"/>
              <w:rPr>
                <w:sz w:val="24"/>
                <w:szCs w:val="24"/>
              </w:rPr>
            </w:pPr>
            <w:r>
              <w:rPr>
                <w:rFonts w:ascii="Times New Roman" w:hAnsi="Times New Roman" w:cs="Times New Roman"/>
                <w:color w:val="000000"/>
                <w:sz w:val="24"/>
                <w:szCs w:val="24"/>
              </w:rPr>
              <w:t>14. Обзор публикаций по методам исследований в СИ и ТИ</w:t>
            </w:r>
          </w:p>
          <w:p w14:paraId="0FFC4C46" w14:textId="77777777" w:rsidR="000C3D1B" w:rsidRDefault="000C3D1B">
            <w:pPr>
              <w:spacing w:after="0" w:line="240" w:lineRule="auto"/>
              <w:rPr>
                <w:sz w:val="24"/>
                <w:szCs w:val="24"/>
              </w:rPr>
            </w:pPr>
          </w:p>
          <w:p w14:paraId="5D06D8BE" w14:textId="77777777" w:rsidR="000C3D1B" w:rsidRDefault="000C3D1B">
            <w:pPr>
              <w:spacing w:after="0" w:line="240" w:lineRule="auto"/>
              <w:rPr>
                <w:sz w:val="24"/>
                <w:szCs w:val="24"/>
              </w:rPr>
            </w:pPr>
            <w:r>
              <w:rPr>
                <w:rFonts w:ascii="Times New Roman" w:hAnsi="Times New Roman" w:cs="Times New Roman"/>
                <w:color w:val="000000"/>
                <w:sz w:val="24"/>
                <w:szCs w:val="24"/>
              </w:rPr>
              <w:t>Выбрать предметную область. Концептуализировать ее. Результат: онтологическое описание.</w:t>
            </w:r>
          </w:p>
          <w:p w14:paraId="6AB5DD84" w14:textId="77777777" w:rsidR="000C3D1B" w:rsidRDefault="000C3D1B">
            <w:pPr>
              <w:spacing w:after="0" w:line="240" w:lineRule="auto"/>
              <w:rPr>
                <w:sz w:val="24"/>
                <w:szCs w:val="24"/>
              </w:rPr>
            </w:pPr>
            <w:r>
              <w:rPr>
                <w:rFonts w:ascii="Times New Roman" w:hAnsi="Times New Roman" w:cs="Times New Roman"/>
                <w:color w:val="000000"/>
                <w:sz w:val="24"/>
                <w:szCs w:val="24"/>
              </w:rPr>
              <w:t>Системное описание объекта. Выбрать объект, описать его с помощью основных понятий системного подхода.</w:t>
            </w:r>
          </w:p>
          <w:p w14:paraId="5E0011C1" w14:textId="77777777" w:rsidR="000C3D1B" w:rsidRDefault="000C3D1B">
            <w:pPr>
              <w:spacing w:after="0" w:line="240" w:lineRule="auto"/>
              <w:rPr>
                <w:sz w:val="24"/>
                <w:szCs w:val="24"/>
              </w:rPr>
            </w:pPr>
            <w:r>
              <w:rPr>
                <w:rFonts w:ascii="Times New Roman" w:hAnsi="Times New Roman" w:cs="Times New Roman"/>
                <w:color w:val="000000"/>
                <w:sz w:val="24"/>
                <w:szCs w:val="24"/>
              </w:rPr>
              <w:t>Создание модели на одном из языков СМ.</w:t>
            </w:r>
          </w:p>
          <w:p w14:paraId="43B5FC2B" w14:textId="77777777" w:rsidR="000C3D1B" w:rsidRDefault="000C3D1B">
            <w:pPr>
              <w:spacing w:after="0" w:line="240" w:lineRule="auto"/>
              <w:rPr>
                <w:sz w:val="24"/>
                <w:szCs w:val="24"/>
              </w:rPr>
            </w:pPr>
            <w:r>
              <w:rPr>
                <w:rFonts w:ascii="Times New Roman" w:hAnsi="Times New Roman" w:cs="Times New Roman"/>
                <w:color w:val="000000"/>
                <w:sz w:val="24"/>
                <w:szCs w:val="24"/>
              </w:rPr>
              <w:t>Обзор публикаций по СИ и ИТ на предмет использованных методов</w:t>
            </w:r>
          </w:p>
        </w:tc>
      </w:tr>
      <w:tr w:rsidR="000C3D1B" w14:paraId="1350234F" w14:textId="77777777">
        <w:trPr>
          <w:trHeight w:hRule="exact" w:val="277"/>
        </w:trPr>
        <w:tc>
          <w:tcPr>
            <w:tcW w:w="10221" w:type="dxa"/>
            <w:gridSpan w:val="7"/>
            <w:shd w:val="clear" w:color="000000" w:fill="FFFFFF"/>
            <w:tcMar>
              <w:left w:w="34" w:type="dxa"/>
              <w:right w:w="34" w:type="dxa"/>
            </w:tcMar>
          </w:tcPr>
          <w:p w14:paraId="57EF530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C3D1B" w14:paraId="2EBC9EA4" w14:textId="77777777">
        <w:trPr>
          <w:trHeight w:hRule="exact" w:val="138"/>
        </w:trPr>
        <w:tc>
          <w:tcPr>
            <w:tcW w:w="993" w:type="dxa"/>
          </w:tcPr>
          <w:p w14:paraId="04674E4B" w14:textId="77777777" w:rsidR="000C3D1B" w:rsidRDefault="000C3D1B"/>
        </w:tc>
        <w:tc>
          <w:tcPr>
            <w:tcW w:w="3687" w:type="dxa"/>
          </w:tcPr>
          <w:p w14:paraId="0A333664" w14:textId="77777777" w:rsidR="000C3D1B" w:rsidRDefault="000C3D1B"/>
        </w:tc>
        <w:tc>
          <w:tcPr>
            <w:tcW w:w="1844" w:type="dxa"/>
          </w:tcPr>
          <w:p w14:paraId="69BA5512" w14:textId="77777777" w:rsidR="000C3D1B" w:rsidRDefault="000C3D1B"/>
        </w:tc>
        <w:tc>
          <w:tcPr>
            <w:tcW w:w="710" w:type="dxa"/>
          </w:tcPr>
          <w:p w14:paraId="2C5E7CF7" w14:textId="77777777" w:rsidR="000C3D1B" w:rsidRDefault="000C3D1B"/>
        </w:tc>
        <w:tc>
          <w:tcPr>
            <w:tcW w:w="1277" w:type="dxa"/>
          </w:tcPr>
          <w:p w14:paraId="3FECD903" w14:textId="77777777" w:rsidR="000C3D1B" w:rsidRDefault="000C3D1B"/>
        </w:tc>
        <w:tc>
          <w:tcPr>
            <w:tcW w:w="710" w:type="dxa"/>
          </w:tcPr>
          <w:p w14:paraId="7C4E144A" w14:textId="77777777" w:rsidR="000C3D1B" w:rsidRDefault="000C3D1B"/>
        </w:tc>
        <w:tc>
          <w:tcPr>
            <w:tcW w:w="993" w:type="dxa"/>
          </w:tcPr>
          <w:p w14:paraId="5A6D50AB" w14:textId="77777777" w:rsidR="000C3D1B" w:rsidRDefault="000C3D1B"/>
        </w:tc>
      </w:tr>
      <w:tr w:rsidR="000C3D1B" w14:paraId="5A2BA6D8" w14:textId="77777777">
        <w:trPr>
          <w:trHeight w:hRule="exact" w:val="304"/>
        </w:trPr>
        <w:tc>
          <w:tcPr>
            <w:tcW w:w="10221" w:type="dxa"/>
            <w:gridSpan w:val="7"/>
            <w:shd w:val="clear" w:color="000000" w:fill="FFFFFF"/>
            <w:tcMar>
              <w:left w:w="34" w:type="dxa"/>
              <w:right w:w="34" w:type="dxa"/>
            </w:tcMar>
          </w:tcPr>
          <w:p w14:paraId="151ED059" w14:textId="77777777" w:rsidR="000C3D1B" w:rsidRDefault="000C3D1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bl>
    <w:p w14:paraId="57AC955E"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7"/>
        <w:gridCol w:w="1005"/>
      </w:tblGrid>
      <w:tr w:rsidR="000C3D1B" w14:paraId="6BB2D855" w14:textId="77777777">
        <w:trPr>
          <w:trHeight w:hRule="exact" w:val="416"/>
        </w:trPr>
        <w:tc>
          <w:tcPr>
            <w:tcW w:w="4692" w:type="dxa"/>
            <w:gridSpan w:val="3"/>
            <w:shd w:val="clear" w:color="C0C0C0" w:fill="FFFFFF"/>
            <w:tcMar>
              <w:left w:w="34" w:type="dxa"/>
              <w:right w:w="34" w:type="dxa"/>
            </w:tcMar>
          </w:tcPr>
          <w:p w14:paraId="12EB1C61"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43" w:type="dxa"/>
          </w:tcPr>
          <w:p w14:paraId="60AC77EC" w14:textId="77777777" w:rsidR="000C3D1B" w:rsidRDefault="000C3D1B"/>
        </w:tc>
        <w:tc>
          <w:tcPr>
            <w:tcW w:w="4395" w:type="dxa"/>
          </w:tcPr>
          <w:p w14:paraId="53818BE6" w14:textId="77777777" w:rsidR="000C3D1B" w:rsidRDefault="000C3D1B"/>
        </w:tc>
        <w:tc>
          <w:tcPr>
            <w:tcW w:w="1007" w:type="dxa"/>
            <w:shd w:val="clear" w:color="C0C0C0" w:fill="FFFFFF"/>
            <w:tcMar>
              <w:left w:w="34" w:type="dxa"/>
              <w:right w:w="34" w:type="dxa"/>
            </w:tcMar>
          </w:tcPr>
          <w:p w14:paraId="2BE0D75D"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14</w:t>
            </w:r>
          </w:p>
        </w:tc>
      </w:tr>
      <w:tr w:rsidR="000C3D1B" w14:paraId="4EEC0CF4" w14:textId="77777777">
        <w:trPr>
          <w:trHeight w:hRule="exact" w:val="277"/>
        </w:trPr>
        <w:tc>
          <w:tcPr>
            <w:tcW w:w="568" w:type="dxa"/>
          </w:tcPr>
          <w:p w14:paraId="47223502" w14:textId="77777777" w:rsidR="000C3D1B" w:rsidRDefault="000C3D1B"/>
        </w:tc>
        <w:tc>
          <w:tcPr>
            <w:tcW w:w="143" w:type="dxa"/>
          </w:tcPr>
          <w:p w14:paraId="06585895" w14:textId="77777777" w:rsidR="000C3D1B" w:rsidRDefault="000C3D1B"/>
        </w:tc>
        <w:tc>
          <w:tcPr>
            <w:tcW w:w="3970" w:type="dxa"/>
          </w:tcPr>
          <w:p w14:paraId="064B1137" w14:textId="77777777" w:rsidR="000C3D1B" w:rsidRDefault="000C3D1B"/>
        </w:tc>
        <w:tc>
          <w:tcPr>
            <w:tcW w:w="143" w:type="dxa"/>
          </w:tcPr>
          <w:p w14:paraId="08E03098" w14:textId="77777777" w:rsidR="000C3D1B" w:rsidRDefault="000C3D1B"/>
        </w:tc>
        <w:tc>
          <w:tcPr>
            <w:tcW w:w="4395" w:type="dxa"/>
          </w:tcPr>
          <w:p w14:paraId="1BB4E0E2" w14:textId="77777777" w:rsidR="000C3D1B" w:rsidRDefault="000C3D1B"/>
        </w:tc>
        <w:tc>
          <w:tcPr>
            <w:tcW w:w="993" w:type="dxa"/>
          </w:tcPr>
          <w:p w14:paraId="0523F148" w14:textId="77777777" w:rsidR="000C3D1B" w:rsidRDefault="000C3D1B"/>
        </w:tc>
      </w:tr>
      <w:tr w:rsidR="000C3D1B" w14:paraId="046752AF" w14:textId="77777777">
        <w:trPr>
          <w:trHeight w:hRule="exact" w:val="680"/>
        </w:trPr>
        <w:tc>
          <w:tcPr>
            <w:tcW w:w="10221" w:type="dxa"/>
            <w:gridSpan w:val="6"/>
            <w:shd w:val="clear" w:color="000000" w:fill="FFFFFF"/>
            <w:tcMar>
              <w:left w:w="34" w:type="dxa"/>
              <w:right w:w="34" w:type="dxa"/>
            </w:tcMar>
          </w:tcPr>
          <w:p w14:paraId="50B9D683"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C3D1B" w14:paraId="35C37884" w14:textId="77777777">
        <w:trPr>
          <w:trHeight w:hRule="exact" w:val="138"/>
        </w:trPr>
        <w:tc>
          <w:tcPr>
            <w:tcW w:w="568" w:type="dxa"/>
          </w:tcPr>
          <w:p w14:paraId="0ADBB70E" w14:textId="77777777" w:rsidR="000C3D1B" w:rsidRDefault="000C3D1B"/>
        </w:tc>
        <w:tc>
          <w:tcPr>
            <w:tcW w:w="143" w:type="dxa"/>
          </w:tcPr>
          <w:p w14:paraId="2A0A3F65" w14:textId="77777777" w:rsidR="000C3D1B" w:rsidRDefault="000C3D1B"/>
        </w:tc>
        <w:tc>
          <w:tcPr>
            <w:tcW w:w="3970" w:type="dxa"/>
          </w:tcPr>
          <w:p w14:paraId="662EDF14" w14:textId="77777777" w:rsidR="000C3D1B" w:rsidRDefault="000C3D1B"/>
        </w:tc>
        <w:tc>
          <w:tcPr>
            <w:tcW w:w="143" w:type="dxa"/>
          </w:tcPr>
          <w:p w14:paraId="2F30F6DB" w14:textId="77777777" w:rsidR="000C3D1B" w:rsidRDefault="000C3D1B"/>
        </w:tc>
        <w:tc>
          <w:tcPr>
            <w:tcW w:w="4395" w:type="dxa"/>
          </w:tcPr>
          <w:p w14:paraId="047AFB51" w14:textId="77777777" w:rsidR="000C3D1B" w:rsidRDefault="000C3D1B"/>
        </w:tc>
        <w:tc>
          <w:tcPr>
            <w:tcW w:w="993" w:type="dxa"/>
          </w:tcPr>
          <w:p w14:paraId="7D07F809" w14:textId="77777777" w:rsidR="000C3D1B" w:rsidRDefault="000C3D1B"/>
        </w:tc>
      </w:tr>
      <w:tr w:rsidR="000C3D1B" w14:paraId="5B33BB78" w14:textId="77777777">
        <w:trPr>
          <w:trHeight w:hRule="exact" w:val="277"/>
        </w:trPr>
        <w:tc>
          <w:tcPr>
            <w:tcW w:w="10221" w:type="dxa"/>
            <w:gridSpan w:val="6"/>
            <w:shd w:val="clear" w:color="000000" w:fill="FFFFFF"/>
            <w:tcMar>
              <w:left w:w="34" w:type="dxa"/>
              <w:right w:w="34" w:type="dxa"/>
            </w:tcMar>
          </w:tcPr>
          <w:p w14:paraId="26F3348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C3D1B" w14:paraId="200C469A"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ABD7E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87065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C3D1B" w14:paraId="7CF04770" w14:textId="77777777">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FD3E7E" w14:textId="77777777" w:rsidR="000C3D1B" w:rsidRDefault="000C3D1B">
            <w:pPr>
              <w:spacing w:after="0" w:line="240" w:lineRule="auto"/>
              <w:rPr>
                <w:sz w:val="24"/>
                <w:szCs w:val="24"/>
              </w:rPr>
            </w:pPr>
            <w:r>
              <w:rPr>
                <w:rFonts w:ascii="Times New Roman" w:hAnsi="Times New Roman" w:cs="Times New Roman"/>
                <w:color w:val="000000"/>
                <w:sz w:val="24"/>
                <w:szCs w:val="24"/>
              </w:rPr>
              <w:t>Лаборатория для проведения НИРС и практики студентов и аспирантов.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531242" w14:textId="77777777" w:rsidR="000C3D1B" w:rsidRDefault="000C3D1B">
            <w:pPr>
              <w:spacing w:after="0" w:line="240" w:lineRule="auto"/>
              <w:rPr>
                <w:sz w:val="24"/>
                <w:szCs w:val="24"/>
              </w:rPr>
            </w:pPr>
            <w:r>
              <w:rPr>
                <w:rFonts w:ascii="Times New Roman" w:hAnsi="Times New Roman" w:cs="Times New Roman"/>
                <w:color w:val="000000"/>
                <w:sz w:val="24"/>
                <w:szCs w:val="24"/>
              </w:rPr>
              <w:t>Измерительно-информационные стенды, компьютерная техника, лабораторное оборудование.</w:t>
            </w:r>
          </w:p>
        </w:tc>
      </w:tr>
      <w:tr w:rsidR="000C3D1B" w14:paraId="6BC23989"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F18F3F" w14:textId="77777777" w:rsidR="000C3D1B" w:rsidRDefault="000C3D1B">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112B98"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C3D1B" w14:paraId="1474D220"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263C60" w14:textId="77777777" w:rsidR="000C3D1B" w:rsidRDefault="000C3D1B">
            <w:pPr>
              <w:spacing w:after="0" w:line="240" w:lineRule="auto"/>
              <w:rPr>
                <w:sz w:val="24"/>
                <w:szCs w:val="24"/>
              </w:rPr>
            </w:pPr>
            <w:r>
              <w:rPr>
                <w:rFonts w:ascii="Times New Roman" w:hAnsi="Times New Roman" w:cs="Times New Roman"/>
                <w:color w:val="000000"/>
                <w:sz w:val="24"/>
                <w:szCs w:val="24"/>
              </w:rPr>
              <w:t>Лаборатория "Студенческое конструкторское бюро"</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E6EF3C" w14:textId="77777777" w:rsidR="000C3D1B" w:rsidRDefault="000C3D1B">
            <w:pPr>
              <w:spacing w:after="0" w:line="240" w:lineRule="auto"/>
              <w:rPr>
                <w:sz w:val="24"/>
                <w:szCs w:val="24"/>
              </w:rPr>
            </w:pPr>
            <w:r>
              <w:rPr>
                <w:rFonts w:ascii="Times New Roman" w:hAnsi="Times New Roman" w:cs="Times New Roman"/>
                <w:color w:val="000000"/>
                <w:sz w:val="24"/>
                <w:szCs w:val="24"/>
              </w:rPr>
              <w:t>Измерительно-информационные стенды, оборудование для проведения испытаний, проведения научно-исследовательской работы студентов.</w:t>
            </w:r>
          </w:p>
        </w:tc>
      </w:tr>
      <w:tr w:rsidR="000C3D1B" w14:paraId="50C2D76C"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ADDCE1"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FF99FB"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438BBE0C" w14:textId="77777777">
        <w:trPr>
          <w:trHeight w:hRule="exact" w:val="138"/>
        </w:trPr>
        <w:tc>
          <w:tcPr>
            <w:tcW w:w="568" w:type="dxa"/>
          </w:tcPr>
          <w:p w14:paraId="5DCF2EA3" w14:textId="77777777" w:rsidR="000C3D1B" w:rsidRDefault="000C3D1B"/>
        </w:tc>
        <w:tc>
          <w:tcPr>
            <w:tcW w:w="143" w:type="dxa"/>
          </w:tcPr>
          <w:p w14:paraId="703D0C56" w14:textId="77777777" w:rsidR="000C3D1B" w:rsidRDefault="000C3D1B"/>
        </w:tc>
        <w:tc>
          <w:tcPr>
            <w:tcW w:w="3970" w:type="dxa"/>
          </w:tcPr>
          <w:p w14:paraId="710F395F" w14:textId="77777777" w:rsidR="000C3D1B" w:rsidRDefault="000C3D1B"/>
        </w:tc>
        <w:tc>
          <w:tcPr>
            <w:tcW w:w="143" w:type="dxa"/>
          </w:tcPr>
          <w:p w14:paraId="7018F4B5" w14:textId="77777777" w:rsidR="000C3D1B" w:rsidRDefault="000C3D1B"/>
        </w:tc>
        <w:tc>
          <w:tcPr>
            <w:tcW w:w="4395" w:type="dxa"/>
          </w:tcPr>
          <w:p w14:paraId="0870C60F" w14:textId="77777777" w:rsidR="000C3D1B" w:rsidRDefault="000C3D1B"/>
        </w:tc>
        <w:tc>
          <w:tcPr>
            <w:tcW w:w="993" w:type="dxa"/>
          </w:tcPr>
          <w:p w14:paraId="696ADC21" w14:textId="77777777" w:rsidR="000C3D1B" w:rsidRDefault="000C3D1B"/>
        </w:tc>
      </w:tr>
      <w:tr w:rsidR="000C3D1B" w14:paraId="113FBB41" w14:textId="77777777">
        <w:trPr>
          <w:trHeight w:hRule="exact" w:val="277"/>
        </w:trPr>
        <w:tc>
          <w:tcPr>
            <w:tcW w:w="10221" w:type="dxa"/>
            <w:gridSpan w:val="6"/>
            <w:shd w:val="clear" w:color="000000" w:fill="FFFFFF"/>
            <w:tcMar>
              <w:left w:w="34" w:type="dxa"/>
              <w:right w:w="34" w:type="dxa"/>
            </w:tcMar>
          </w:tcPr>
          <w:p w14:paraId="6306A6F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C3D1B" w14:paraId="22B288C5" w14:textId="77777777">
        <w:trPr>
          <w:trHeight w:hRule="exact" w:val="285"/>
        </w:trPr>
        <w:tc>
          <w:tcPr>
            <w:tcW w:w="582" w:type="dxa"/>
            <w:shd w:val="clear" w:color="000000" w:fill="FFFFFF"/>
            <w:tcMar>
              <w:left w:w="34" w:type="dxa"/>
              <w:right w:w="34" w:type="dxa"/>
            </w:tcMar>
          </w:tcPr>
          <w:p w14:paraId="54FF7392"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7018267" w14:textId="77777777" w:rsidR="000C3D1B" w:rsidRDefault="000C3D1B"/>
        </w:tc>
        <w:tc>
          <w:tcPr>
            <w:tcW w:w="9512" w:type="dxa"/>
            <w:gridSpan w:val="4"/>
            <w:shd w:val="clear" w:color="000000" w:fill="FFFFFF"/>
            <w:tcMar>
              <w:left w:w="34" w:type="dxa"/>
              <w:right w:w="34" w:type="dxa"/>
            </w:tcMar>
          </w:tcPr>
          <w:p w14:paraId="3FF4858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C3D1B" w14:paraId="17F5C84D" w14:textId="77777777">
        <w:trPr>
          <w:trHeight w:hRule="exact" w:val="285"/>
        </w:trPr>
        <w:tc>
          <w:tcPr>
            <w:tcW w:w="582" w:type="dxa"/>
            <w:shd w:val="clear" w:color="000000" w:fill="FFFFFF"/>
            <w:tcMar>
              <w:left w:w="34" w:type="dxa"/>
              <w:right w:w="34" w:type="dxa"/>
            </w:tcMar>
          </w:tcPr>
          <w:p w14:paraId="3635BE6A"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6D6C1F9" w14:textId="77777777" w:rsidR="000C3D1B" w:rsidRDefault="000C3D1B"/>
        </w:tc>
        <w:tc>
          <w:tcPr>
            <w:tcW w:w="9512" w:type="dxa"/>
            <w:gridSpan w:val="4"/>
            <w:shd w:val="clear" w:color="000000" w:fill="FFFFFF"/>
            <w:tcMar>
              <w:left w:w="34" w:type="dxa"/>
              <w:right w:w="34" w:type="dxa"/>
            </w:tcMar>
          </w:tcPr>
          <w:p w14:paraId="37DC42A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C3D1B" w14:paraId="1189922B" w14:textId="77777777">
        <w:trPr>
          <w:trHeight w:hRule="exact" w:val="285"/>
        </w:trPr>
        <w:tc>
          <w:tcPr>
            <w:tcW w:w="582" w:type="dxa"/>
            <w:shd w:val="clear" w:color="000000" w:fill="FFFFFF"/>
            <w:tcMar>
              <w:left w:w="34" w:type="dxa"/>
              <w:right w:w="34" w:type="dxa"/>
            </w:tcMar>
          </w:tcPr>
          <w:p w14:paraId="4B11FE53"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0C569384" w14:textId="77777777" w:rsidR="000C3D1B" w:rsidRDefault="000C3D1B"/>
        </w:tc>
        <w:tc>
          <w:tcPr>
            <w:tcW w:w="9512" w:type="dxa"/>
            <w:gridSpan w:val="4"/>
            <w:shd w:val="clear" w:color="000000" w:fill="FFFFFF"/>
            <w:tcMar>
              <w:left w:w="34" w:type="dxa"/>
              <w:right w:w="34" w:type="dxa"/>
            </w:tcMar>
          </w:tcPr>
          <w:p w14:paraId="7065EED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draw.io. Свободное программное обеспечение (Web-приложение)</w:t>
            </w:r>
          </w:p>
        </w:tc>
      </w:tr>
      <w:tr w:rsidR="000C3D1B" w14:paraId="6F181A5B" w14:textId="77777777">
        <w:trPr>
          <w:trHeight w:hRule="exact" w:val="138"/>
        </w:trPr>
        <w:tc>
          <w:tcPr>
            <w:tcW w:w="568" w:type="dxa"/>
          </w:tcPr>
          <w:p w14:paraId="65B93517" w14:textId="77777777" w:rsidR="000C3D1B" w:rsidRDefault="000C3D1B"/>
        </w:tc>
        <w:tc>
          <w:tcPr>
            <w:tcW w:w="143" w:type="dxa"/>
          </w:tcPr>
          <w:p w14:paraId="0D369969" w14:textId="77777777" w:rsidR="000C3D1B" w:rsidRDefault="000C3D1B"/>
        </w:tc>
        <w:tc>
          <w:tcPr>
            <w:tcW w:w="3970" w:type="dxa"/>
          </w:tcPr>
          <w:p w14:paraId="02A813C3" w14:textId="77777777" w:rsidR="000C3D1B" w:rsidRDefault="000C3D1B"/>
        </w:tc>
        <w:tc>
          <w:tcPr>
            <w:tcW w:w="143" w:type="dxa"/>
          </w:tcPr>
          <w:p w14:paraId="050ABF50" w14:textId="77777777" w:rsidR="000C3D1B" w:rsidRDefault="000C3D1B"/>
        </w:tc>
        <w:tc>
          <w:tcPr>
            <w:tcW w:w="4395" w:type="dxa"/>
          </w:tcPr>
          <w:p w14:paraId="085A1EA2" w14:textId="77777777" w:rsidR="000C3D1B" w:rsidRDefault="000C3D1B"/>
        </w:tc>
        <w:tc>
          <w:tcPr>
            <w:tcW w:w="993" w:type="dxa"/>
          </w:tcPr>
          <w:p w14:paraId="0455EAA9" w14:textId="77777777" w:rsidR="000C3D1B" w:rsidRDefault="000C3D1B"/>
        </w:tc>
      </w:tr>
      <w:tr w:rsidR="000C3D1B" w14:paraId="4F11EF51" w14:textId="77777777">
        <w:trPr>
          <w:trHeight w:hRule="exact" w:val="277"/>
        </w:trPr>
        <w:tc>
          <w:tcPr>
            <w:tcW w:w="10221" w:type="dxa"/>
            <w:gridSpan w:val="6"/>
            <w:shd w:val="clear" w:color="000000" w:fill="FFFFFF"/>
            <w:tcMar>
              <w:left w:w="34" w:type="dxa"/>
              <w:right w:w="34" w:type="dxa"/>
            </w:tcMar>
          </w:tcPr>
          <w:p w14:paraId="0AB7FA8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C3D1B" w14:paraId="130DE962" w14:textId="77777777">
        <w:trPr>
          <w:trHeight w:hRule="exact" w:val="138"/>
        </w:trPr>
        <w:tc>
          <w:tcPr>
            <w:tcW w:w="568" w:type="dxa"/>
          </w:tcPr>
          <w:p w14:paraId="7E16E910" w14:textId="77777777" w:rsidR="000C3D1B" w:rsidRDefault="000C3D1B"/>
        </w:tc>
        <w:tc>
          <w:tcPr>
            <w:tcW w:w="143" w:type="dxa"/>
          </w:tcPr>
          <w:p w14:paraId="4FF80791" w14:textId="77777777" w:rsidR="000C3D1B" w:rsidRDefault="000C3D1B"/>
        </w:tc>
        <w:tc>
          <w:tcPr>
            <w:tcW w:w="3970" w:type="dxa"/>
          </w:tcPr>
          <w:p w14:paraId="79473025" w14:textId="77777777" w:rsidR="000C3D1B" w:rsidRDefault="000C3D1B"/>
        </w:tc>
        <w:tc>
          <w:tcPr>
            <w:tcW w:w="143" w:type="dxa"/>
          </w:tcPr>
          <w:p w14:paraId="3B0EFFEA" w14:textId="77777777" w:rsidR="000C3D1B" w:rsidRDefault="000C3D1B"/>
        </w:tc>
        <w:tc>
          <w:tcPr>
            <w:tcW w:w="4395" w:type="dxa"/>
          </w:tcPr>
          <w:p w14:paraId="497C933E" w14:textId="77777777" w:rsidR="000C3D1B" w:rsidRDefault="000C3D1B"/>
        </w:tc>
        <w:tc>
          <w:tcPr>
            <w:tcW w:w="993" w:type="dxa"/>
          </w:tcPr>
          <w:p w14:paraId="4B298631" w14:textId="77777777" w:rsidR="000C3D1B" w:rsidRDefault="000C3D1B"/>
        </w:tc>
      </w:tr>
      <w:tr w:rsidR="000C3D1B" w14:paraId="18F2FE6E" w14:textId="77777777">
        <w:trPr>
          <w:trHeight w:hRule="exact" w:val="277"/>
        </w:trPr>
        <w:tc>
          <w:tcPr>
            <w:tcW w:w="10221" w:type="dxa"/>
            <w:gridSpan w:val="6"/>
            <w:shd w:val="clear" w:color="000000" w:fill="FFFFFF"/>
            <w:tcMar>
              <w:left w:w="34" w:type="dxa"/>
              <w:right w:w="34" w:type="dxa"/>
            </w:tcMar>
          </w:tcPr>
          <w:p w14:paraId="17BF177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C3D1B" w14:paraId="2EA0B358" w14:textId="77777777">
        <w:trPr>
          <w:trHeight w:hRule="exact" w:val="1096"/>
        </w:trPr>
        <w:tc>
          <w:tcPr>
            <w:tcW w:w="582" w:type="dxa"/>
            <w:shd w:val="clear" w:color="000000" w:fill="FFFFFF"/>
            <w:tcMar>
              <w:left w:w="34" w:type="dxa"/>
              <w:right w:w="34" w:type="dxa"/>
            </w:tcMar>
          </w:tcPr>
          <w:p w14:paraId="3D17742A"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7D03D8F" w14:textId="77777777" w:rsidR="000C3D1B" w:rsidRDefault="000C3D1B"/>
        </w:tc>
        <w:tc>
          <w:tcPr>
            <w:tcW w:w="9512" w:type="dxa"/>
            <w:gridSpan w:val="4"/>
            <w:shd w:val="clear" w:color="000000" w:fill="FFFFFF"/>
            <w:tcMar>
              <w:left w:w="34" w:type="dxa"/>
              <w:right w:w="34" w:type="dxa"/>
            </w:tcMar>
          </w:tcPr>
          <w:p w14:paraId="1AD669A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Гусев К. В., Воронцов Ю. А., Михайлова Е. К. Системная инженерия информационных технологий [Электронный ресурс]:методические указания по выполнению курсовых работ. - М.: РТУ МИРЭА, 2021. -  – Режим доступа: https://library.mirea.ru/secret/25082021/2754.iso</w:t>
            </w:r>
          </w:p>
        </w:tc>
      </w:tr>
      <w:tr w:rsidR="000C3D1B" w14:paraId="5FD2DCAB" w14:textId="77777777">
        <w:trPr>
          <w:trHeight w:hRule="exact" w:val="138"/>
        </w:trPr>
        <w:tc>
          <w:tcPr>
            <w:tcW w:w="568" w:type="dxa"/>
          </w:tcPr>
          <w:p w14:paraId="660CF1DC" w14:textId="77777777" w:rsidR="000C3D1B" w:rsidRDefault="000C3D1B"/>
        </w:tc>
        <w:tc>
          <w:tcPr>
            <w:tcW w:w="143" w:type="dxa"/>
          </w:tcPr>
          <w:p w14:paraId="19A77C49" w14:textId="77777777" w:rsidR="000C3D1B" w:rsidRDefault="000C3D1B"/>
        </w:tc>
        <w:tc>
          <w:tcPr>
            <w:tcW w:w="3970" w:type="dxa"/>
          </w:tcPr>
          <w:p w14:paraId="4957BD8F" w14:textId="77777777" w:rsidR="000C3D1B" w:rsidRDefault="000C3D1B"/>
        </w:tc>
        <w:tc>
          <w:tcPr>
            <w:tcW w:w="143" w:type="dxa"/>
          </w:tcPr>
          <w:p w14:paraId="460FE3E7" w14:textId="77777777" w:rsidR="000C3D1B" w:rsidRDefault="000C3D1B"/>
        </w:tc>
        <w:tc>
          <w:tcPr>
            <w:tcW w:w="4395" w:type="dxa"/>
          </w:tcPr>
          <w:p w14:paraId="6AA6DD4C" w14:textId="77777777" w:rsidR="000C3D1B" w:rsidRDefault="000C3D1B"/>
        </w:tc>
        <w:tc>
          <w:tcPr>
            <w:tcW w:w="993" w:type="dxa"/>
          </w:tcPr>
          <w:p w14:paraId="1E849849" w14:textId="77777777" w:rsidR="000C3D1B" w:rsidRDefault="000C3D1B"/>
        </w:tc>
      </w:tr>
      <w:tr w:rsidR="000C3D1B" w14:paraId="3D89441B" w14:textId="77777777">
        <w:trPr>
          <w:trHeight w:hRule="exact" w:val="277"/>
        </w:trPr>
        <w:tc>
          <w:tcPr>
            <w:tcW w:w="10221" w:type="dxa"/>
            <w:gridSpan w:val="6"/>
            <w:shd w:val="clear" w:color="000000" w:fill="FFFFFF"/>
            <w:tcMar>
              <w:left w:w="34" w:type="dxa"/>
              <w:right w:w="34" w:type="dxa"/>
            </w:tcMar>
          </w:tcPr>
          <w:p w14:paraId="3768762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C3D1B" w14:paraId="2D5F758A" w14:textId="77777777">
        <w:trPr>
          <w:trHeight w:hRule="exact" w:val="826"/>
        </w:trPr>
        <w:tc>
          <w:tcPr>
            <w:tcW w:w="582" w:type="dxa"/>
            <w:shd w:val="clear" w:color="000000" w:fill="FFFFFF"/>
            <w:tcMar>
              <w:left w:w="34" w:type="dxa"/>
              <w:right w:w="34" w:type="dxa"/>
            </w:tcMar>
          </w:tcPr>
          <w:p w14:paraId="56069168"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5051534" w14:textId="77777777" w:rsidR="000C3D1B" w:rsidRDefault="000C3D1B"/>
        </w:tc>
        <w:tc>
          <w:tcPr>
            <w:tcW w:w="9512" w:type="dxa"/>
            <w:gridSpan w:val="4"/>
            <w:shd w:val="clear" w:color="000000" w:fill="FFFFFF"/>
            <w:tcMar>
              <w:left w:w="34" w:type="dxa"/>
              <w:right w:w="34" w:type="dxa"/>
            </w:tcMar>
          </w:tcPr>
          <w:p w14:paraId="3F0B3E3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Андрианова Е. Г. Системная инженерия [Электронный ресурс]:Программа курса и метод. указания к практическим занятиям для студентов. - М.: МИРЭА, 2016. -  – Режим доступа: http://library.mirea.ru/secret/ab/1343.iso</w:t>
            </w:r>
          </w:p>
        </w:tc>
      </w:tr>
      <w:tr w:rsidR="000C3D1B" w14:paraId="75B0A33E" w14:textId="77777777">
        <w:trPr>
          <w:trHeight w:hRule="exact" w:val="138"/>
        </w:trPr>
        <w:tc>
          <w:tcPr>
            <w:tcW w:w="568" w:type="dxa"/>
          </w:tcPr>
          <w:p w14:paraId="422CFEA2" w14:textId="77777777" w:rsidR="000C3D1B" w:rsidRDefault="000C3D1B"/>
        </w:tc>
        <w:tc>
          <w:tcPr>
            <w:tcW w:w="143" w:type="dxa"/>
          </w:tcPr>
          <w:p w14:paraId="53315BFA" w14:textId="77777777" w:rsidR="000C3D1B" w:rsidRDefault="000C3D1B"/>
        </w:tc>
        <w:tc>
          <w:tcPr>
            <w:tcW w:w="3970" w:type="dxa"/>
          </w:tcPr>
          <w:p w14:paraId="27A25878" w14:textId="77777777" w:rsidR="000C3D1B" w:rsidRDefault="000C3D1B"/>
        </w:tc>
        <w:tc>
          <w:tcPr>
            <w:tcW w:w="143" w:type="dxa"/>
          </w:tcPr>
          <w:p w14:paraId="1A28B47C" w14:textId="77777777" w:rsidR="000C3D1B" w:rsidRDefault="000C3D1B"/>
        </w:tc>
        <w:tc>
          <w:tcPr>
            <w:tcW w:w="4395" w:type="dxa"/>
          </w:tcPr>
          <w:p w14:paraId="26A0B810" w14:textId="77777777" w:rsidR="000C3D1B" w:rsidRDefault="000C3D1B"/>
        </w:tc>
        <w:tc>
          <w:tcPr>
            <w:tcW w:w="993" w:type="dxa"/>
          </w:tcPr>
          <w:p w14:paraId="7EC20E6F" w14:textId="77777777" w:rsidR="000C3D1B" w:rsidRDefault="000C3D1B"/>
        </w:tc>
      </w:tr>
      <w:tr w:rsidR="000C3D1B" w14:paraId="2F6F80DE" w14:textId="77777777">
        <w:trPr>
          <w:trHeight w:hRule="exact" w:val="585"/>
        </w:trPr>
        <w:tc>
          <w:tcPr>
            <w:tcW w:w="10221" w:type="dxa"/>
            <w:gridSpan w:val="6"/>
            <w:shd w:val="clear" w:color="000000" w:fill="FFFFFF"/>
            <w:tcMar>
              <w:left w:w="34" w:type="dxa"/>
              <w:right w:w="34" w:type="dxa"/>
            </w:tcMar>
          </w:tcPr>
          <w:p w14:paraId="1473898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C3D1B" w14:paraId="4CE537F8" w14:textId="77777777">
        <w:trPr>
          <w:trHeight w:hRule="exact" w:val="826"/>
        </w:trPr>
        <w:tc>
          <w:tcPr>
            <w:tcW w:w="582" w:type="dxa"/>
            <w:shd w:val="clear" w:color="000000" w:fill="FFFFFF"/>
            <w:tcMar>
              <w:left w:w="34" w:type="dxa"/>
              <w:right w:w="34" w:type="dxa"/>
            </w:tcMar>
          </w:tcPr>
          <w:p w14:paraId="63AF9E69"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35D1336" w14:textId="77777777" w:rsidR="000C3D1B" w:rsidRDefault="000C3D1B"/>
        </w:tc>
        <w:tc>
          <w:tcPr>
            <w:tcW w:w="9512" w:type="dxa"/>
            <w:gridSpan w:val="4"/>
            <w:shd w:val="clear" w:color="000000" w:fill="FFFFFF"/>
            <w:tcMar>
              <w:left w:w="34" w:type="dxa"/>
              <w:right w:w="34" w:type="dxa"/>
            </w:tcMar>
          </w:tcPr>
          <w:p w14:paraId="04B6DC2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14:paraId="7627ABD6" w14:textId="77777777" w:rsidR="000C3D1B" w:rsidRDefault="000C3D1B">
            <w:pPr>
              <w:spacing w:after="0" w:line="240" w:lineRule="auto"/>
              <w:jc w:val="both"/>
              <w:rPr>
                <w:sz w:val="24"/>
                <w:szCs w:val="24"/>
              </w:rPr>
            </w:pPr>
          </w:p>
          <w:p w14:paraId="6AF8266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https://www.irds.ieee.org</w:t>
            </w:r>
          </w:p>
        </w:tc>
      </w:tr>
      <w:tr w:rsidR="000C3D1B" w14:paraId="0FCA222E" w14:textId="77777777">
        <w:trPr>
          <w:trHeight w:hRule="exact" w:val="285"/>
        </w:trPr>
        <w:tc>
          <w:tcPr>
            <w:tcW w:w="582" w:type="dxa"/>
            <w:shd w:val="clear" w:color="000000" w:fill="FFFFFF"/>
            <w:tcMar>
              <w:left w:w="34" w:type="dxa"/>
              <w:right w:w="34" w:type="dxa"/>
            </w:tcMar>
          </w:tcPr>
          <w:p w14:paraId="10A1121E"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E40C764" w14:textId="77777777" w:rsidR="000C3D1B" w:rsidRDefault="000C3D1B"/>
        </w:tc>
        <w:tc>
          <w:tcPr>
            <w:tcW w:w="9512" w:type="dxa"/>
            <w:gridSpan w:val="4"/>
            <w:shd w:val="clear" w:color="000000" w:fill="FFFFFF"/>
            <w:tcMar>
              <w:left w:w="34" w:type="dxa"/>
              <w:right w:w="34" w:type="dxa"/>
            </w:tcMar>
          </w:tcPr>
          <w:p w14:paraId="662E0D8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0C3D1B" w14:paraId="6AE9B96F" w14:textId="77777777">
        <w:trPr>
          <w:trHeight w:hRule="exact" w:val="138"/>
        </w:trPr>
        <w:tc>
          <w:tcPr>
            <w:tcW w:w="568" w:type="dxa"/>
          </w:tcPr>
          <w:p w14:paraId="588DF748" w14:textId="77777777" w:rsidR="000C3D1B" w:rsidRDefault="000C3D1B"/>
        </w:tc>
        <w:tc>
          <w:tcPr>
            <w:tcW w:w="143" w:type="dxa"/>
          </w:tcPr>
          <w:p w14:paraId="59546450" w14:textId="77777777" w:rsidR="000C3D1B" w:rsidRDefault="000C3D1B"/>
        </w:tc>
        <w:tc>
          <w:tcPr>
            <w:tcW w:w="3970" w:type="dxa"/>
          </w:tcPr>
          <w:p w14:paraId="15994521" w14:textId="77777777" w:rsidR="000C3D1B" w:rsidRDefault="000C3D1B"/>
        </w:tc>
        <w:tc>
          <w:tcPr>
            <w:tcW w:w="143" w:type="dxa"/>
          </w:tcPr>
          <w:p w14:paraId="33FDC454" w14:textId="77777777" w:rsidR="000C3D1B" w:rsidRDefault="000C3D1B"/>
        </w:tc>
        <w:tc>
          <w:tcPr>
            <w:tcW w:w="4395" w:type="dxa"/>
          </w:tcPr>
          <w:p w14:paraId="29618CFB" w14:textId="77777777" w:rsidR="000C3D1B" w:rsidRDefault="000C3D1B"/>
        </w:tc>
        <w:tc>
          <w:tcPr>
            <w:tcW w:w="993" w:type="dxa"/>
          </w:tcPr>
          <w:p w14:paraId="1E6A3115" w14:textId="77777777" w:rsidR="000C3D1B" w:rsidRDefault="000C3D1B"/>
        </w:tc>
      </w:tr>
      <w:tr w:rsidR="000C3D1B" w14:paraId="5F059EDD" w14:textId="77777777">
        <w:trPr>
          <w:trHeight w:hRule="exact" w:val="585"/>
        </w:trPr>
        <w:tc>
          <w:tcPr>
            <w:tcW w:w="10221" w:type="dxa"/>
            <w:gridSpan w:val="6"/>
            <w:shd w:val="clear" w:color="000000" w:fill="FFFFFF"/>
            <w:tcMar>
              <w:left w:w="34" w:type="dxa"/>
              <w:right w:w="34" w:type="dxa"/>
            </w:tcMar>
          </w:tcPr>
          <w:p w14:paraId="237BCA1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C3D1B" w14:paraId="260FFDF0" w14:textId="77777777">
        <w:trPr>
          <w:trHeight w:hRule="exact" w:val="1675"/>
        </w:trPr>
        <w:tc>
          <w:tcPr>
            <w:tcW w:w="10221" w:type="dxa"/>
            <w:gridSpan w:val="6"/>
            <w:shd w:val="clear" w:color="000000" w:fill="FFFFFF"/>
            <w:tcMar>
              <w:left w:w="34" w:type="dxa"/>
              <w:right w:w="34" w:type="dxa"/>
            </w:tcMar>
          </w:tcPr>
          <w:p w14:paraId="75AC667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71E2D4F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w:t>
            </w:r>
          </w:p>
        </w:tc>
      </w:tr>
    </w:tbl>
    <w:p w14:paraId="4E8DB8AD"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3CF2DAC5" w14:textId="77777777">
        <w:trPr>
          <w:trHeight w:hRule="exact" w:val="416"/>
        </w:trPr>
        <w:tc>
          <w:tcPr>
            <w:tcW w:w="4692" w:type="dxa"/>
            <w:shd w:val="clear" w:color="C0C0C0" w:fill="FFFFFF"/>
            <w:tcMar>
              <w:left w:w="34" w:type="dxa"/>
              <w:right w:w="34" w:type="dxa"/>
            </w:tcMar>
          </w:tcPr>
          <w:p w14:paraId="2DF2B28B"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52B85556" w14:textId="77777777" w:rsidR="000C3D1B" w:rsidRDefault="000C3D1B"/>
        </w:tc>
        <w:tc>
          <w:tcPr>
            <w:tcW w:w="1007" w:type="dxa"/>
            <w:shd w:val="clear" w:color="C0C0C0" w:fill="FFFFFF"/>
            <w:tcMar>
              <w:left w:w="34" w:type="dxa"/>
              <w:right w:w="34" w:type="dxa"/>
            </w:tcMar>
          </w:tcPr>
          <w:p w14:paraId="04AEB217"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15</w:t>
            </w:r>
          </w:p>
        </w:tc>
      </w:tr>
      <w:tr w:rsidR="000C3D1B" w14:paraId="68A6F40E" w14:textId="77777777">
        <w:trPr>
          <w:trHeight w:hRule="exact" w:val="8398"/>
        </w:trPr>
        <w:tc>
          <w:tcPr>
            <w:tcW w:w="10221" w:type="dxa"/>
            <w:gridSpan w:val="3"/>
            <w:shd w:val="clear" w:color="000000" w:fill="FFFFFF"/>
            <w:tcMar>
              <w:left w:w="34" w:type="dxa"/>
              <w:right w:w="34" w:type="dxa"/>
            </w:tcMar>
          </w:tcPr>
          <w:p w14:paraId="4BBF9D2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10FD602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635E705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3909827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3CDEF18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4FE4FA9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1E6E93A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13233FD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4A55E51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5C427B1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7D793C7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2F112E3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4125F7F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C3D1B" w14:paraId="401CD170" w14:textId="77777777">
        <w:trPr>
          <w:trHeight w:hRule="exact" w:val="138"/>
        </w:trPr>
        <w:tc>
          <w:tcPr>
            <w:tcW w:w="4679" w:type="dxa"/>
          </w:tcPr>
          <w:p w14:paraId="67EDACCD" w14:textId="77777777" w:rsidR="000C3D1B" w:rsidRDefault="000C3D1B"/>
        </w:tc>
        <w:tc>
          <w:tcPr>
            <w:tcW w:w="4537" w:type="dxa"/>
          </w:tcPr>
          <w:p w14:paraId="240B2E02" w14:textId="77777777" w:rsidR="000C3D1B" w:rsidRDefault="000C3D1B"/>
        </w:tc>
        <w:tc>
          <w:tcPr>
            <w:tcW w:w="993" w:type="dxa"/>
          </w:tcPr>
          <w:p w14:paraId="5BF0CE07" w14:textId="77777777" w:rsidR="000C3D1B" w:rsidRDefault="000C3D1B"/>
        </w:tc>
      </w:tr>
      <w:tr w:rsidR="000C3D1B" w14:paraId="65E10B18" w14:textId="77777777">
        <w:trPr>
          <w:trHeight w:hRule="exact" w:val="585"/>
        </w:trPr>
        <w:tc>
          <w:tcPr>
            <w:tcW w:w="10221" w:type="dxa"/>
            <w:gridSpan w:val="3"/>
            <w:shd w:val="clear" w:color="000000" w:fill="FFFFFF"/>
            <w:tcMar>
              <w:left w:w="34" w:type="dxa"/>
              <w:right w:w="34" w:type="dxa"/>
            </w:tcMar>
          </w:tcPr>
          <w:p w14:paraId="2C9B88E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C3D1B" w14:paraId="191A2B40" w14:textId="77777777">
        <w:trPr>
          <w:trHeight w:hRule="exact" w:val="5852"/>
        </w:trPr>
        <w:tc>
          <w:tcPr>
            <w:tcW w:w="10221" w:type="dxa"/>
            <w:gridSpan w:val="3"/>
            <w:shd w:val="clear" w:color="000000" w:fill="FFFFFF"/>
            <w:tcMar>
              <w:left w:w="34" w:type="dxa"/>
              <w:right w:w="34" w:type="dxa"/>
            </w:tcMar>
          </w:tcPr>
          <w:p w14:paraId="0573827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3B61EF6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3729C47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5861F93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41A2AED6"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w:t>
            </w:r>
          </w:p>
        </w:tc>
      </w:tr>
    </w:tbl>
    <w:p w14:paraId="1BF9F21F"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6F042EE0" w14:textId="77777777">
        <w:trPr>
          <w:trHeight w:hRule="exact" w:val="416"/>
        </w:trPr>
        <w:tc>
          <w:tcPr>
            <w:tcW w:w="4692" w:type="dxa"/>
            <w:shd w:val="clear" w:color="C0C0C0" w:fill="FFFFFF"/>
            <w:tcMar>
              <w:left w:w="34" w:type="dxa"/>
              <w:right w:w="34" w:type="dxa"/>
            </w:tcMar>
          </w:tcPr>
          <w:p w14:paraId="5ECA47C2"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112FB5AC" w14:textId="77777777" w:rsidR="000C3D1B" w:rsidRDefault="000C3D1B"/>
        </w:tc>
        <w:tc>
          <w:tcPr>
            <w:tcW w:w="1007" w:type="dxa"/>
            <w:shd w:val="clear" w:color="C0C0C0" w:fill="FFFFFF"/>
            <w:tcMar>
              <w:left w:w="34" w:type="dxa"/>
              <w:right w:w="34" w:type="dxa"/>
            </w:tcMar>
          </w:tcPr>
          <w:p w14:paraId="6E5932F1"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16</w:t>
            </w:r>
          </w:p>
        </w:tc>
      </w:tr>
      <w:tr w:rsidR="000C3D1B" w14:paraId="576AF789" w14:textId="77777777">
        <w:trPr>
          <w:trHeight w:hRule="exact" w:val="5423"/>
        </w:trPr>
        <w:tc>
          <w:tcPr>
            <w:tcW w:w="10221" w:type="dxa"/>
            <w:gridSpan w:val="3"/>
            <w:shd w:val="clear" w:color="000000" w:fill="FFFFFF"/>
            <w:tcMar>
              <w:left w:w="34" w:type="dxa"/>
              <w:right w:w="34" w:type="dxa"/>
            </w:tcMar>
          </w:tcPr>
          <w:p w14:paraId="0E8733C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Материально-техническое обеспечение предусматривает приспособление аудиторий к нуждам лиц с ОВЗ.</w:t>
            </w:r>
          </w:p>
          <w:p w14:paraId="73DAECA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30B5B0D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454CF60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3486410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1D7A94D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02AE003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684BD3B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4006E09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62E3C78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3DA72D05" w14:textId="77777777" w:rsidR="000C3D1B" w:rsidRDefault="000C3D1B"/>
    <w:p w14:paraId="5176E205" w14:textId="77777777" w:rsidR="000C3D1B" w:rsidRDefault="000C3D1B">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C3D1B" w14:paraId="445B5E1E" w14:textId="77777777">
        <w:trPr>
          <w:trHeight w:hRule="exact" w:val="1805"/>
        </w:trPr>
        <w:tc>
          <w:tcPr>
            <w:tcW w:w="426" w:type="dxa"/>
          </w:tcPr>
          <w:p w14:paraId="58C9C56A" w14:textId="77777777" w:rsidR="000C3D1B" w:rsidRDefault="000C3D1B"/>
        </w:tc>
        <w:tc>
          <w:tcPr>
            <w:tcW w:w="426" w:type="dxa"/>
          </w:tcPr>
          <w:p w14:paraId="4FA7470D" w14:textId="77777777" w:rsidR="000C3D1B" w:rsidRDefault="000C3D1B"/>
        </w:tc>
        <w:tc>
          <w:tcPr>
            <w:tcW w:w="852" w:type="dxa"/>
          </w:tcPr>
          <w:p w14:paraId="5F5DABDE" w14:textId="77777777" w:rsidR="000C3D1B" w:rsidRDefault="000C3D1B"/>
        </w:tc>
        <w:tc>
          <w:tcPr>
            <w:tcW w:w="852" w:type="dxa"/>
          </w:tcPr>
          <w:p w14:paraId="27973DF0" w14:textId="77777777" w:rsidR="000C3D1B" w:rsidRDefault="000C3D1B"/>
        </w:tc>
        <w:tc>
          <w:tcPr>
            <w:tcW w:w="143" w:type="dxa"/>
          </w:tcPr>
          <w:p w14:paraId="702FF54E" w14:textId="77777777" w:rsidR="000C3D1B" w:rsidRDefault="000C3D1B"/>
        </w:tc>
        <w:tc>
          <w:tcPr>
            <w:tcW w:w="143" w:type="dxa"/>
          </w:tcPr>
          <w:p w14:paraId="7AE2985C" w14:textId="77777777" w:rsidR="000C3D1B" w:rsidRDefault="000C3D1B"/>
        </w:tc>
        <w:tc>
          <w:tcPr>
            <w:tcW w:w="235" w:type="dxa"/>
          </w:tcPr>
          <w:p w14:paraId="61FBF855" w14:textId="77777777" w:rsidR="000C3D1B" w:rsidRDefault="000C3D1B"/>
        </w:tc>
        <w:tc>
          <w:tcPr>
            <w:tcW w:w="334" w:type="dxa"/>
          </w:tcPr>
          <w:p w14:paraId="1A72B8E9" w14:textId="77777777" w:rsidR="000C3D1B" w:rsidRDefault="000C3D1B"/>
        </w:tc>
        <w:tc>
          <w:tcPr>
            <w:tcW w:w="568" w:type="dxa"/>
          </w:tcPr>
          <w:p w14:paraId="3E2C88ED" w14:textId="77777777" w:rsidR="000C3D1B" w:rsidRDefault="000C3D1B"/>
        </w:tc>
        <w:tc>
          <w:tcPr>
            <w:tcW w:w="214" w:type="dxa"/>
          </w:tcPr>
          <w:p w14:paraId="4D8DD479" w14:textId="77777777" w:rsidR="000C3D1B" w:rsidRDefault="000C3D1B"/>
        </w:tc>
        <w:tc>
          <w:tcPr>
            <w:tcW w:w="1857" w:type="dxa"/>
            <w:gridSpan w:val="5"/>
            <w:shd w:val="clear" w:color="FFFFFF" w:fill="FFFFFF"/>
            <w:tcMar>
              <w:left w:w="4" w:type="dxa"/>
              <w:right w:w="4" w:type="dxa"/>
            </w:tcMar>
          </w:tcPr>
          <w:p w14:paraId="551D00C5" w14:textId="77777777" w:rsidR="000C3D1B" w:rsidRDefault="000C3D1B">
            <w:r>
              <w:rPr>
                <w:noProof/>
                <w:lang w:eastAsia="ru-RU"/>
              </w:rPr>
              <w:drawing>
                <wp:inline distT="0" distB="0" distL="0" distR="0" wp14:anchorId="7D655878" wp14:editId="33FFDC92">
                  <wp:extent cx="1170000" cy="1170000"/>
                  <wp:effectExtent l="0" t="0" r="0" b="0"/>
                  <wp:docPr id="1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54B36519" w14:textId="77777777" w:rsidR="000C3D1B" w:rsidRDefault="000C3D1B"/>
        </w:tc>
        <w:tc>
          <w:tcPr>
            <w:tcW w:w="568" w:type="dxa"/>
          </w:tcPr>
          <w:p w14:paraId="013A60A1" w14:textId="77777777" w:rsidR="000C3D1B" w:rsidRDefault="000C3D1B"/>
        </w:tc>
        <w:tc>
          <w:tcPr>
            <w:tcW w:w="852" w:type="dxa"/>
          </w:tcPr>
          <w:p w14:paraId="3799AD39" w14:textId="77777777" w:rsidR="000C3D1B" w:rsidRDefault="000C3D1B"/>
        </w:tc>
        <w:tc>
          <w:tcPr>
            <w:tcW w:w="1560" w:type="dxa"/>
          </w:tcPr>
          <w:p w14:paraId="1D97280C" w14:textId="77777777" w:rsidR="000C3D1B" w:rsidRDefault="000C3D1B"/>
        </w:tc>
        <w:tc>
          <w:tcPr>
            <w:tcW w:w="426" w:type="dxa"/>
          </w:tcPr>
          <w:p w14:paraId="4AE8061D" w14:textId="77777777" w:rsidR="000C3D1B" w:rsidRDefault="000C3D1B"/>
        </w:tc>
        <w:tc>
          <w:tcPr>
            <w:tcW w:w="285" w:type="dxa"/>
          </w:tcPr>
          <w:p w14:paraId="423F5164" w14:textId="77777777" w:rsidR="000C3D1B" w:rsidRDefault="000C3D1B"/>
        </w:tc>
        <w:tc>
          <w:tcPr>
            <w:tcW w:w="285" w:type="dxa"/>
          </w:tcPr>
          <w:p w14:paraId="12222E6A" w14:textId="77777777" w:rsidR="000C3D1B" w:rsidRDefault="000C3D1B"/>
        </w:tc>
      </w:tr>
      <w:tr w:rsidR="000C3D1B" w14:paraId="44305B46" w14:textId="77777777">
        <w:trPr>
          <w:trHeight w:hRule="exact" w:val="277"/>
        </w:trPr>
        <w:tc>
          <w:tcPr>
            <w:tcW w:w="10221" w:type="dxa"/>
            <w:gridSpan w:val="22"/>
            <w:shd w:val="clear" w:color="000000" w:fill="FFFFFF"/>
            <w:tcMar>
              <w:left w:w="34" w:type="dxa"/>
              <w:right w:w="34" w:type="dxa"/>
            </w:tcMar>
          </w:tcPr>
          <w:p w14:paraId="003674E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C3D1B" w14:paraId="5ED3443D" w14:textId="77777777">
        <w:trPr>
          <w:trHeight w:hRule="exact" w:val="855"/>
        </w:trPr>
        <w:tc>
          <w:tcPr>
            <w:tcW w:w="10221" w:type="dxa"/>
            <w:gridSpan w:val="22"/>
            <w:shd w:val="clear" w:color="000000" w:fill="FFFFFF"/>
            <w:tcMar>
              <w:left w:w="34" w:type="dxa"/>
              <w:right w:w="34" w:type="dxa"/>
            </w:tcMar>
          </w:tcPr>
          <w:p w14:paraId="0E2A689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0BFB611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45C983D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C3D1B" w14:paraId="2D0B1538" w14:textId="77777777">
        <w:trPr>
          <w:trHeight w:hRule="exact" w:val="138"/>
        </w:trPr>
        <w:tc>
          <w:tcPr>
            <w:tcW w:w="426" w:type="dxa"/>
          </w:tcPr>
          <w:p w14:paraId="69EDCB66" w14:textId="77777777" w:rsidR="000C3D1B" w:rsidRDefault="000C3D1B"/>
        </w:tc>
        <w:tc>
          <w:tcPr>
            <w:tcW w:w="426" w:type="dxa"/>
          </w:tcPr>
          <w:p w14:paraId="62A0EFD4" w14:textId="77777777" w:rsidR="000C3D1B" w:rsidRDefault="000C3D1B"/>
        </w:tc>
        <w:tc>
          <w:tcPr>
            <w:tcW w:w="852" w:type="dxa"/>
          </w:tcPr>
          <w:p w14:paraId="531D87CF" w14:textId="77777777" w:rsidR="000C3D1B" w:rsidRDefault="000C3D1B"/>
        </w:tc>
        <w:tc>
          <w:tcPr>
            <w:tcW w:w="852" w:type="dxa"/>
          </w:tcPr>
          <w:p w14:paraId="2EEFEA57" w14:textId="77777777" w:rsidR="000C3D1B" w:rsidRDefault="000C3D1B"/>
        </w:tc>
        <w:tc>
          <w:tcPr>
            <w:tcW w:w="143" w:type="dxa"/>
          </w:tcPr>
          <w:p w14:paraId="44FDD2CA" w14:textId="77777777" w:rsidR="000C3D1B" w:rsidRDefault="000C3D1B"/>
        </w:tc>
        <w:tc>
          <w:tcPr>
            <w:tcW w:w="143" w:type="dxa"/>
          </w:tcPr>
          <w:p w14:paraId="588C5849" w14:textId="77777777" w:rsidR="000C3D1B" w:rsidRDefault="000C3D1B"/>
        </w:tc>
        <w:tc>
          <w:tcPr>
            <w:tcW w:w="235" w:type="dxa"/>
          </w:tcPr>
          <w:p w14:paraId="1B23DE9C" w14:textId="77777777" w:rsidR="000C3D1B" w:rsidRDefault="000C3D1B"/>
        </w:tc>
        <w:tc>
          <w:tcPr>
            <w:tcW w:w="334" w:type="dxa"/>
          </w:tcPr>
          <w:p w14:paraId="4A1FC456" w14:textId="77777777" w:rsidR="000C3D1B" w:rsidRDefault="000C3D1B"/>
        </w:tc>
        <w:tc>
          <w:tcPr>
            <w:tcW w:w="568" w:type="dxa"/>
          </w:tcPr>
          <w:p w14:paraId="3FBC03E3" w14:textId="77777777" w:rsidR="000C3D1B" w:rsidRDefault="000C3D1B"/>
        </w:tc>
        <w:tc>
          <w:tcPr>
            <w:tcW w:w="214" w:type="dxa"/>
          </w:tcPr>
          <w:p w14:paraId="2AEE03D7" w14:textId="77777777" w:rsidR="000C3D1B" w:rsidRDefault="000C3D1B"/>
        </w:tc>
        <w:tc>
          <w:tcPr>
            <w:tcW w:w="72" w:type="dxa"/>
          </w:tcPr>
          <w:p w14:paraId="081629EC" w14:textId="77777777" w:rsidR="000C3D1B" w:rsidRDefault="000C3D1B"/>
        </w:tc>
        <w:tc>
          <w:tcPr>
            <w:tcW w:w="852" w:type="dxa"/>
          </w:tcPr>
          <w:p w14:paraId="5552FBE7" w14:textId="77777777" w:rsidR="000C3D1B" w:rsidRDefault="000C3D1B"/>
        </w:tc>
        <w:tc>
          <w:tcPr>
            <w:tcW w:w="710" w:type="dxa"/>
          </w:tcPr>
          <w:p w14:paraId="6B96BD75" w14:textId="77777777" w:rsidR="000C3D1B" w:rsidRDefault="000C3D1B"/>
        </w:tc>
        <w:tc>
          <w:tcPr>
            <w:tcW w:w="143" w:type="dxa"/>
          </w:tcPr>
          <w:p w14:paraId="10EF2AF7" w14:textId="77777777" w:rsidR="000C3D1B" w:rsidRDefault="000C3D1B"/>
        </w:tc>
        <w:tc>
          <w:tcPr>
            <w:tcW w:w="72" w:type="dxa"/>
          </w:tcPr>
          <w:p w14:paraId="42500A24" w14:textId="77777777" w:rsidR="000C3D1B" w:rsidRDefault="000C3D1B"/>
        </w:tc>
        <w:tc>
          <w:tcPr>
            <w:tcW w:w="214" w:type="dxa"/>
          </w:tcPr>
          <w:p w14:paraId="13A1DAB3" w14:textId="77777777" w:rsidR="000C3D1B" w:rsidRDefault="000C3D1B"/>
        </w:tc>
        <w:tc>
          <w:tcPr>
            <w:tcW w:w="568" w:type="dxa"/>
          </w:tcPr>
          <w:p w14:paraId="434FD3C7" w14:textId="77777777" w:rsidR="000C3D1B" w:rsidRDefault="000C3D1B"/>
        </w:tc>
        <w:tc>
          <w:tcPr>
            <w:tcW w:w="852" w:type="dxa"/>
          </w:tcPr>
          <w:p w14:paraId="687C4F75" w14:textId="77777777" w:rsidR="000C3D1B" w:rsidRDefault="000C3D1B"/>
        </w:tc>
        <w:tc>
          <w:tcPr>
            <w:tcW w:w="1560" w:type="dxa"/>
          </w:tcPr>
          <w:p w14:paraId="0401375D" w14:textId="77777777" w:rsidR="000C3D1B" w:rsidRDefault="000C3D1B"/>
        </w:tc>
        <w:tc>
          <w:tcPr>
            <w:tcW w:w="426" w:type="dxa"/>
          </w:tcPr>
          <w:p w14:paraId="3DB5A7ED" w14:textId="77777777" w:rsidR="000C3D1B" w:rsidRDefault="000C3D1B"/>
        </w:tc>
        <w:tc>
          <w:tcPr>
            <w:tcW w:w="285" w:type="dxa"/>
          </w:tcPr>
          <w:p w14:paraId="7CF81153" w14:textId="77777777" w:rsidR="000C3D1B" w:rsidRDefault="000C3D1B"/>
        </w:tc>
        <w:tc>
          <w:tcPr>
            <w:tcW w:w="285" w:type="dxa"/>
          </w:tcPr>
          <w:p w14:paraId="53BDA260" w14:textId="77777777" w:rsidR="000C3D1B" w:rsidRDefault="000C3D1B"/>
        </w:tc>
      </w:tr>
      <w:tr w:rsidR="000C3D1B" w14:paraId="4B5737BE" w14:textId="77777777">
        <w:trPr>
          <w:trHeight w:hRule="exact" w:val="277"/>
        </w:trPr>
        <w:tc>
          <w:tcPr>
            <w:tcW w:w="10221" w:type="dxa"/>
            <w:gridSpan w:val="22"/>
            <w:shd w:val="clear" w:color="000000" w:fill="FFFFFF"/>
            <w:tcMar>
              <w:left w:w="34" w:type="dxa"/>
              <w:right w:w="34" w:type="dxa"/>
            </w:tcMar>
          </w:tcPr>
          <w:p w14:paraId="1D39BEB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0C3D1B" w14:paraId="72A69F1D" w14:textId="77777777">
        <w:trPr>
          <w:trHeight w:hRule="exact" w:val="255"/>
        </w:trPr>
        <w:tc>
          <w:tcPr>
            <w:tcW w:w="426" w:type="dxa"/>
          </w:tcPr>
          <w:p w14:paraId="6C02611E" w14:textId="77777777" w:rsidR="000C3D1B" w:rsidRDefault="000C3D1B"/>
        </w:tc>
        <w:tc>
          <w:tcPr>
            <w:tcW w:w="426" w:type="dxa"/>
          </w:tcPr>
          <w:p w14:paraId="3254A7B9" w14:textId="77777777" w:rsidR="000C3D1B" w:rsidRDefault="000C3D1B"/>
        </w:tc>
        <w:tc>
          <w:tcPr>
            <w:tcW w:w="852" w:type="dxa"/>
          </w:tcPr>
          <w:p w14:paraId="74B3265E" w14:textId="77777777" w:rsidR="000C3D1B" w:rsidRDefault="000C3D1B"/>
        </w:tc>
        <w:tc>
          <w:tcPr>
            <w:tcW w:w="852" w:type="dxa"/>
          </w:tcPr>
          <w:p w14:paraId="17D3CCE7" w14:textId="77777777" w:rsidR="000C3D1B" w:rsidRDefault="000C3D1B"/>
        </w:tc>
        <w:tc>
          <w:tcPr>
            <w:tcW w:w="143" w:type="dxa"/>
          </w:tcPr>
          <w:p w14:paraId="33686AFF" w14:textId="77777777" w:rsidR="000C3D1B" w:rsidRDefault="000C3D1B"/>
        </w:tc>
        <w:tc>
          <w:tcPr>
            <w:tcW w:w="143" w:type="dxa"/>
          </w:tcPr>
          <w:p w14:paraId="47DD9180" w14:textId="77777777" w:rsidR="000C3D1B" w:rsidRDefault="000C3D1B"/>
        </w:tc>
        <w:tc>
          <w:tcPr>
            <w:tcW w:w="235" w:type="dxa"/>
          </w:tcPr>
          <w:p w14:paraId="1A23C5AD" w14:textId="77777777" w:rsidR="000C3D1B" w:rsidRDefault="000C3D1B"/>
        </w:tc>
        <w:tc>
          <w:tcPr>
            <w:tcW w:w="334" w:type="dxa"/>
          </w:tcPr>
          <w:p w14:paraId="69634015" w14:textId="77777777" w:rsidR="000C3D1B" w:rsidRDefault="000C3D1B"/>
        </w:tc>
        <w:tc>
          <w:tcPr>
            <w:tcW w:w="568" w:type="dxa"/>
          </w:tcPr>
          <w:p w14:paraId="1F9E5559" w14:textId="77777777" w:rsidR="000C3D1B" w:rsidRDefault="000C3D1B"/>
        </w:tc>
        <w:tc>
          <w:tcPr>
            <w:tcW w:w="214" w:type="dxa"/>
          </w:tcPr>
          <w:p w14:paraId="183D0A81" w14:textId="77777777" w:rsidR="000C3D1B" w:rsidRDefault="000C3D1B"/>
        </w:tc>
        <w:tc>
          <w:tcPr>
            <w:tcW w:w="72" w:type="dxa"/>
          </w:tcPr>
          <w:p w14:paraId="78C8C22A" w14:textId="77777777" w:rsidR="000C3D1B" w:rsidRDefault="000C3D1B"/>
        </w:tc>
        <w:tc>
          <w:tcPr>
            <w:tcW w:w="852" w:type="dxa"/>
          </w:tcPr>
          <w:p w14:paraId="48CDB427" w14:textId="77777777" w:rsidR="000C3D1B" w:rsidRDefault="000C3D1B"/>
        </w:tc>
        <w:tc>
          <w:tcPr>
            <w:tcW w:w="710" w:type="dxa"/>
          </w:tcPr>
          <w:p w14:paraId="16850F6B" w14:textId="77777777" w:rsidR="000C3D1B" w:rsidRDefault="000C3D1B"/>
        </w:tc>
        <w:tc>
          <w:tcPr>
            <w:tcW w:w="143" w:type="dxa"/>
          </w:tcPr>
          <w:p w14:paraId="09AD27C8" w14:textId="77777777" w:rsidR="000C3D1B" w:rsidRDefault="000C3D1B"/>
        </w:tc>
        <w:tc>
          <w:tcPr>
            <w:tcW w:w="72" w:type="dxa"/>
          </w:tcPr>
          <w:p w14:paraId="52DBE811" w14:textId="77777777" w:rsidR="000C3D1B" w:rsidRDefault="000C3D1B"/>
        </w:tc>
        <w:tc>
          <w:tcPr>
            <w:tcW w:w="214" w:type="dxa"/>
          </w:tcPr>
          <w:p w14:paraId="5962A7CB" w14:textId="77777777" w:rsidR="000C3D1B" w:rsidRDefault="000C3D1B"/>
        </w:tc>
        <w:tc>
          <w:tcPr>
            <w:tcW w:w="568" w:type="dxa"/>
          </w:tcPr>
          <w:p w14:paraId="38CC0BDC" w14:textId="77777777" w:rsidR="000C3D1B" w:rsidRDefault="000C3D1B"/>
        </w:tc>
        <w:tc>
          <w:tcPr>
            <w:tcW w:w="852" w:type="dxa"/>
          </w:tcPr>
          <w:p w14:paraId="06EFCD18" w14:textId="77777777" w:rsidR="000C3D1B" w:rsidRDefault="000C3D1B"/>
        </w:tc>
        <w:tc>
          <w:tcPr>
            <w:tcW w:w="1560" w:type="dxa"/>
          </w:tcPr>
          <w:p w14:paraId="389BC0D9" w14:textId="77777777" w:rsidR="000C3D1B" w:rsidRDefault="000C3D1B"/>
        </w:tc>
        <w:tc>
          <w:tcPr>
            <w:tcW w:w="426" w:type="dxa"/>
          </w:tcPr>
          <w:p w14:paraId="4A422856" w14:textId="77777777" w:rsidR="000C3D1B" w:rsidRDefault="000C3D1B"/>
        </w:tc>
        <w:tc>
          <w:tcPr>
            <w:tcW w:w="285" w:type="dxa"/>
          </w:tcPr>
          <w:p w14:paraId="67124D79" w14:textId="77777777" w:rsidR="000C3D1B" w:rsidRDefault="000C3D1B"/>
        </w:tc>
        <w:tc>
          <w:tcPr>
            <w:tcW w:w="285" w:type="dxa"/>
          </w:tcPr>
          <w:p w14:paraId="4432F9D1" w14:textId="77777777" w:rsidR="000C3D1B" w:rsidRDefault="000C3D1B"/>
        </w:tc>
      </w:tr>
      <w:tr w:rsidR="000C3D1B" w14:paraId="34369720" w14:textId="77777777">
        <w:trPr>
          <w:trHeight w:hRule="exact" w:val="277"/>
        </w:trPr>
        <w:tc>
          <w:tcPr>
            <w:tcW w:w="426" w:type="dxa"/>
          </w:tcPr>
          <w:p w14:paraId="7D3313B7" w14:textId="77777777" w:rsidR="000C3D1B" w:rsidRDefault="000C3D1B"/>
        </w:tc>
        <w:tc>
          <w:tcPr>
            <w:tcW w:w="426" w:type="dxa"/>
          </w:tcPr>
          <w:p w14:paraId="2B88612C" w14:textId="77777777" w:rsidR="000C3D1B" w:rsidRDefault="000C3D1B"/>
        </w:tc>
        <w:tc>
          <w:tcPr>
            <w:tcW w:w="852" w:type="dxa"/>
          </w:tcPr>
          <w:p w14:paraId="2A049B0B" w14:textId="77777777" w:rsidR="000C3D1B" w:rsidRDefault="000C3D1B"/>
        </w:tc>
        <w:tc>
          <w:tcPr>
            <w:tcW w:w="852" w:type="dxa"/>
          </w:tcPr>
          <w:p w14:paraId="0DBCC878" w14:textId="77777777" w:rsidR="000C3D1B" w:rsidRDefault="000C3D1B"/>
        </w:tc>
        <w:tc>
          <w:tcPr>
            <w:tcW w:w="143" w:type="dxa"/>
          </w:tcPr>
          <w:p w14:paraId="1E636469" w14:textId="77777777" w:rsidR="000C3D1B" w:rsidRDefault="000C3D1B"/>
        </w:tc>
        <w:tc>
          <w:tcPr>
            <w:tcW w:w="143" w:type="dxa"/>
          </w:tcPr>
          <w:p w14:paraId="660FC830" w14:textId="77777777" w:rsidR="000C3D1B" w:rsidRDefault="000C3D1B"/>
        </w:tc>
        <w:tc>
          <w:tcPr>
            <w:tcW w:w="235" w:type="dxa"/>
          </w:tcPr>
          <w:p w14:paraId="067FD48C" w14:textId="77777777" w:rsidR="000C3D1B" w:rsidRDefault="000C3D1B"/>
        </w:tc>
        <w:tc>
          <w:tcPr>
            <w:tcW w:w="334" w:type="dxa"/>
          </w:tcPr>
          <w:p w14:paraId="7109C30B" w14:textId="77777777" w:rsidR="000C3D1B" w:rsidRDefault="000C3D1B"/>
        </w:tc>
        <w:tc>
          <w:tcPr>
            <w:tcW w:w="568" w:type="dxa"/>
          </w:tcPr>
          <w:p w14:paraId="1E8C6214" w14:textId="77777777" w:rsidR="000C3D1B" w:rsidRDefault="000C3D1B"/>
        </w:tc>
        <w:tc>
          <w:tcPr>
            <w:tcW w:w="214" w:type="dxa"/>
          </w:tcPr>
          <w:p w14:paraId="0A9B4E18" w14:textId="77777777" w:rsidR="000C3D1B" w:rsidRDefault="000C3D1B"/>
        </w:tc>
        <w:tc>
          <w:tcPr>
            <w:tcW w:w="72" w:type="dxa"/>
          </w:tcPr>
          <w:p w14:paraId="030FA45F" w14:textId="77777777" w:rsidR="000C3D1B" w:rsidRDefault="000C3D1B"/>
        </w:tc>
        <w:tc>
          <w:tcPr>
            <w:tcW w:w="852" w:type="dxa"/>
          </w:tcPr>
          <w:p w14:paraId="0A218617" w14:textId="77777777" w:rsidR="000C3D1B" w:rsidRDefault="000C3D1B"/>
        </w:tc>
        <w:tc>
          <w:tcPr>
            <w:tcW w:w="710" w:type="dxa"/>
          </w:tcPr>
          <w:p w14:paraId="4321CEF7" w14:textId="77777777" w:rsidR="000C3D1B" w:rsidRDefault="000C3D1B"/>
        </w:tc>
        <w:tc>
          <w:tcPr>
            <w:tcW w:w="3842" w:type="dxa"/>
            <w:gridSpan w:val="7"/>
            <w:shd w:val="clear" w:color="000000" w:fill="FFFFFF"/>
            <w:tcMar>
              <w:left w:w="34" w:type="dxa"/>
              <w:right w:w="34" w:type="dxa"/>
            </w:tcMar>
          </w:tcPr>
          <w:p w14:paraId="030DA37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3D445981" w14:textId="77777777" w:rsidR="000C3D1B" w:rsidRDefault="000C3D1B"/>
        </w:tc>
        <w:tc>
          <w:tcPr>
            <w:tcW w:w="285" w:type="dxa"/>
          </w:tcPr>
          <w:p w14:paraId="022A84D5" w14:textId="77777777" w:rsidR="000C3D1B" w:rsidRDefault="000C3D1B"/>
        </w:tc>
      </w:tr>
      <w:tr w:rsidR="000C3D1B" w14:paraId="5B9D532D" w14:textId="77777777">
        <w:trPr>
          <w:trHeight w:hRule="exact" w:val="138"/>
        </w:trPr>
        <w:tc>
          <w:tcPr>
            <w:tcW w:w="426" w:type="dxa"/>
          </w:tcPr>
          <w:p w14:paraId="2D5085DD" w14:textId="77777777" w:rsidR="000C3D1B" w:rsidRDefault="000C3D1B"/>
        </w:tc>
        <w:tc>
          <w:tcPr>
            <w:tcW w:w="426" w:type="dxa"/>
          </w:tcPr>
          <w:p w14:paraId="052C3499" w14:textId="77777777" w:rsidR="000C3D1B" w:rsidRDefault="000C3D1B"/>
        </w:tc>
        <w:tc>
          <w:tcPr>
            <w:tcW w:w="852" w:type="dxa"/>
          </w:tcPr>
          <w:p w14:paraId="0BEA85BC" w14:textId="77777777" w:rsidR="000C3D1B" w:rsidRDefault="000C3D1B"/>
        </w:tc>
        <w:tc>
          <w:tcPr>
            <w:tcW w:w="852" w:type="dxa"/>
          </w:tcPr>
          <w:p w14:paraId="3F1940F5" w14:textId="77777777" w:rsidR="000C3D1B" w:rsidRDefault="000C3D1B"/>
        </w:tc>
        <w:tc>
          <w:tcPr>
            <w:tcW w:w="143" w:type="dxa"/>
          </w:tcPr>
          <w:p w14:paraId="46DDD1AB" w14:textId="77777777" w:rsidR="000C3D1B" w:rsidRDefault="000C3D1B"/>
        </w:tc>
        <w:tc>
          <w:tcPr>
            <w:tcW w:w="143" w:type="dxa"/>
          </w:tcPr>
          <w:p w14:paraId="46C15EB8" w14:textId="77777777" w:rsidR="000C3D1B" w:rsidRDefault="000C3D1B"/>
        </w:tc>
        <w:tc>
          <w:tcPr>
            <w:tcW w:w="235" w:type="dxa"/>
          </w:tcPr>
          <w:p w14:paraId="035B8B45" w14:textId="77777777" w:rsidR="000C3D1B" w:rsidRDefault="000C3D1B"/>
        </w:tc>
        <w:tc>
          <w:tcPr>
            <w:tcW w:w="334" w:type="dxa"/>
          </w:tcPr>
          <w:p w14:paraId="69FA820C" w14:textId="77777777" w:rsidR="000C3D1B" w:rsidRDefault="000C3D1B"/>
        </w:tc>
        <w:tc>
          <w:tcPr>
            <w:tcW w:w="568" w:type="dxa"/>
          </w:tcPr>
          <w:p w14:paraId="4A5BF81A" w14:textId="77777777" w:rsidR="000C3D1B" w:rsidRDefault="000C3D1B"/>
        </w:tc>
        <w:tc>
          <w:tcPr>
            <w:tcW w:w="214" w:type="dxa"/>
          </w:tcPr>
          <w:p w14:paraId="4549CCF2" w14:textId="77777777" w:rsidR="000C3D1B" w:rsidRDefault="000C3D1B"/>
        </w:tc>
        <w:tc>
          <w:tcPr>
            <w:tcW w:w="72" w:type="dxa"/>
          </w:tcPr>
          <w:p w14:paraId="3B482F0A" w14:textId="77777777" w:rsidR="000C3D1B" w:rsidRDefault="000C3D1B"/>
        </w:tc>
        <w:tc>
          <w:tcPr>
            <w:tcW w:w="852" w:type="dxa"/>
          </w:tcPr>
          <w:p w14:paraId="5B416547" w14:textId="77777777" w:rsidR="000C3D1B" w:rsidRDefault="000C3D1B"/>
        </w:tc>
        <w:tc>
          <w:tcPr>
            <w:tcW w:w="710" w:type="dxa"/>
          </w:tcPr>
          <w:p w14:paraId="76D73C0B" w14:textId="77777777" w:rsidR="000C3D1B" w:rsidRDefault="000C3D1B"/>
        </w:tc>
        <w:tc>
          <w:tcPr>
            <w:tcW w:w="143" w:type="dxa"/>
          </w:tcPr>
          <w:p w14:paraId="3A275760" w14:textId="77777777" w:rsidR="000C3D1B" w:rsidRDefault="000C3D1B"/>
        </w:tc>
        <w:tc>
          <w:tcPr>
            <w:tcW w:w="72" w:type="dxa"/>
          </w:tcPr>
          <w:p w14:paraId="124FCE93" w14:textId="77777777" w:rsidR="000C3D1B" w:rsidRDefault="000C3D1B"/>
        </w:tc>
        <w:tc>
          <w:tcPr>
            <w:tcW w:w="214" w:type="dxa"/>
          </w:tcPr>
          <w:p w14:paraId="1AB4A8EF" w14:textId="77777777" w:rsidR="000C3D1B" w:rsidRDefault="000C3D1B"/>
        </w:tc>
        <w:tc>
          <w:tcPr>
            <w:tcW w:w="568" w:type="dxa"/>
          </w:tcPr>
          <w:p w14:paraId="1FC18FE6" w14:textId="77777777" w:rsidR="000C3D1B" w:rsidRDefault="000C3D1B"/>
        </w:tc>
        <w:tc>
          <w:tcPr>
            <w:tcW w:w="852" w:type="dxa"/>
          </w:tcPr>
          <w:p w14:paraId="5FBA316F" w14:textId="77777777" w:rsidR="000C3D1B" w:rsidRDefault="000C3D1B"/>
        </w:tc>
        <w:tc>
          <w:tcPr>
            <w:tcW w:w="1560" w:type="dxa"/>
          </w:tcPr>
          <w:p w14:paraId="05076916" w14:textId="77777777" w:rsidR="000C3D1B" w:rsidRDefault="000C3D1B"/>
        </w:tc>
        <w:tc>
          <w:tcPr>
            <w:tcW w:w="426" w:type="dxa"/>
          </w:tcPr>
          <w:p w14:paraId="08572AD7" w14:textId="77777777" w:rsidR="000C3D1B" w:rsidRDefault="000C3D1B"/>
        </w:tc>
        <w:tc>
          <w:tcPr>
            <w:tcW w:w="285" w:type="dxa"/>
          </w:tcPr>
          <w:p w14:paraId="13133647" w14:textId="77777777" w:rsidR="000C3D1B" w:rsidRDefault="000C3D1B"/>
        </w:tc>
        <w:tc>
          <w:tcPr>
            <w:tcW w:w="285" w:type="dxa"/>
          </w:tcPr>
          <w:p w14:paraId="6315EFCC" w14:textId="77777777" w:rsidR="000C3D1B" w:rsidRDefault="000C3D1B"/>
        </w:tc>
      </w:tr>
      <w:tr w:rsidR="000C3D1B" w14:paraId="2E63E783" w14:textId="77777777">
        <w:trPr>
          <w:trHeight w:hRule="exact" w:val="280"/>
        </w:trPr>
        <w:tc>
          <w:tcPr>
            <w:tcW w:w="426" w:type="dxa"/>
          </w:tcPr>
          <w:p w14:paraId="3D8CDF08" w14:textId="77777777" w:rsidR="000C3D1B" w:rsidRDefault="000C3D1B"/>
        </w:tc>
        <w:tc>
          <w:tcPr>
            <w:tcW w:w="426" w:type="dxa"/>
          </w:tcPr>
          <w:p w14:paraId="60550F25" w14:textId="77777777" w:rsidR="000C3D1B" w:rsidRDefault="000C3D1B"/>
        </w:tc>
        <w:tc>
          <w:tcPr>
            <w:tcW w:w="852" w:type="dxa"/>
          </w:tcPr>
          <w:p w14:paraId="3A32E518" w14:textId="77777777" w:rsidR="000C3D1B" w:rsidRDefault="000C3D1B"/>
        </w:tc>
        <w:tc>
          <w:tcPr>
            <w:tcW w:w="852" w:type="dxa"/>
          </w:tcPr>
          <w:p w14:paraId="4D8B9DB6" w14:textId="77777777" w:rsidR="000C3D1B" w:rsidRDefault="000C3D1B"/>
        </w:tc>
        <w:tc>
          <w:tcPr>
            <w:tcW w:w="143" w:type="dxa"/>
          </w:tcPr>
          <w:p w14:paraId="002E40B6" w14:textId="77777777" w:rsidR="000C3D1B" w:rsidRDefault="000C3D1B"/>
        </w:tc>
        <w:tc>
          <w:tcPr>
            <w:tcW w:w="143" w:type="dxa"/>
          </w:tcPr>
          <w:p w14:paraId="097547AF" w14:textId="77777777" w:rsidR="000C3D1B" w:rsidRDefault="000C3D1B"/>
        </w:tc>
        <w:tc>
          <w:tcPr>
            <w:tcW w:w="235" w:type="dxa"/>
          </w:tcPr>
          <w:p w14:paraId="734BB593" w14:textId="77777777" w:rsidR="000C3D1B" w:rsidRDefault="000C3D1B"/>
        </w:tc>
        <w:tc>
          <w:tcPr>
            <w:tcW w:w="334" w:type="dxa"/>
          </w:tcPr>
          <w:p w14:paraId="3A81CF0A" w14:textId="77777777" w:rsidR="000C3D1B" w:rsidRDefault="000C3D1B"/>
        </w:tc>
        <w:tc>
          <w:tcPr>
            <w:tcW w:w="568" w:type="dxa"/>
          </w:tcPr>
          <w:p w14:paraId="20F08CEC" w14:textId="77777777" w:rsidR="000C3D1B" w:rsidRDefault="000C3D1B"/>
        </w:tc>
        <w:tc>
          <w:tcPr>
            <w:tcW w:w="214" w:type="dxa"/>
          </w:tcPr>
          <w:p w14:paraId="475B0EDA" w14:textId="77777777" w:rsidR="000C3D1B" w:rsidRDefault="000C3D1B"/>
        </w:tc>
        <w:tc>
          <w:tcPr>
            <w:tcW w:w="72" w:type="dxa"/>
          </w:tcPr>
          <w:p w14:paraId="0B55A83A" w14:textId="77777777" w:rsidR="000C3D1B" w:rsidRDefault="000C3D1B"/>
        </w:tc>
        <w:tc>
          <w:tcPr>
            <w:tcW w:w="852" w:type="dxa"/>
          </w:tcPr>
          <w:p w14:paraId="7023632D" w14:textId="77777777" w:rsidR="000C3D1B" w:rsidRDefault="000C3D1B"/>
        </w:tc>
        <w:tc>
          <w:tcPr>
            <w:tcW w:w="710" w:type="dxa"/>
          </w:tcPr>
          <w:p w14:paraId="18A0B8B3" w14:textId="77777777" w:rsidR="000C3D1B" w:rsidRDefault="000C3D1B"/>
        </w:tc>
        <w:tc>
          <w:tcPr>
            <w:tcW w:w="3842" w:type="dxa"/>
            <w:gridSpan w:val="7"/>
            <w:shd w:val="clear" w:color="000000" w:fill="FFFFFF"/>
            <w:tcMar>
              <w:left w:w="34" w:type="dxa"/>
              <w:right w:w="34" w:type="dxa"/>
            </w:tcMar>
          </w:tcPr>
          <w:p w14:paraId="68DA6E89" w14:textId="77777777" w:rsidR="000C3D1B" w:rsidRDefault="000C3D1B">
            <w:pPr>
              <w:spacing w:after="0" w:line="240" w:lineRule="auto"/>
              <w:jc w:val="center"/>
            </w:pPr>
            <w:r>
              <w:rPr>
                <w:rFonts w:ascii="Times New Roman" w:hAnsi="Times New Roman" w:cs="Times New Roman"/>
                <w:color w:val="000000"/>
              </w:rPr>
              <w:t>Директор ИК</w:t>
            </w:r>
          </w:p>
        </w:tc>
        <w:tc>
          <w:tcPr>
            <w:tcW w:w="285" w:type="dxa"/>
          </w:tcPr>
          <w:p w14:paraId="1ECF70DD" w14:textId="77777777" w:rsidR="000C3D1B" w:rsidRDefault="000C3D1B"/>
        </w:tc>
        <w:tc>
          <w:tcPr>
            <w:tcW w:w="285" w:type="dxa"/>
          </w:tcPr>
          <w:p w14:paraId="172981C4" w14:textId="77777777" w:rsidR="000C3D1B" w:rsidRDefault="000C3D1B"/>
        </w:tc>
      </w:tr>
      <w:tr w:rsidR="000C3D1B" w14:paraId="1DC21DC6" w14:textId="77777777">
        <w:trPr>
          <w:trHeight w:hRule="exact" w:val="138"/>
        </w:trPr>
        <w:tc>
          <w:tcPr>
            <w:tcW w:w="426" w:type="dxa"/>
          </w:tcPr>
          <w:p w14:paraId="49B565FB" w14:textId="77777777" w:rsidR="000C3D1B" w:rsidRDefault="000C3D1B"/>
        </w:tc>
        <w:tc>
          <w:tcPr>
            <w:tcW w:w="426" w:type="dxa"/>
          </w:tcPr>
          <w:p w14:paraId="4F161C68" w14:textId="77777777" w:rsidR="000C3D1B" w:rsidRDefault="000C3D1B"/>
        </w:tc>
        <w:tc>
          <w:tcPr>
            <w:tcW w:w="852" w:type="dxa"/>
          </w:tcPr>
          <w:p w14:paraId="1E4CB3E6" w14:textId="77777777" w:rsidR="000C3D1B" w:rsidRDefault="000C3D1B"/>
        </w:tc>
        <w:tc>
          <w:tcPr>
            <w:tcW w:w="852" w:type="dxa"/>
          </w:tcPr>
          <w:p w14:paraId="7F9E4A87" w14:textId="77777777" w:rsidR="000C3D1B" w:rsidRDefault="000C3D1B"/>
        </w:tc>
        <w:tc>
          <w:tcPr>
            <w:tcW w:w="143" w:type="dxa"/>
          </w:tcPr>
          <w:p w14:paraId="769E2449" w14:textId="77777777" w:rsidR="000C3D1B" w:rsidRDefault="000C3D1B"/>
        </w:tc>
        <w:tc>
          <w:tcPr>
            <w:tcW w:w="143" w:type="dxa"/>
          </w:tcPr>
          <w:p w14:paraId="2BE2FF7A" w14:textId="77777777" w:rsidR="000C3D1B" w:rsidRDefault="000C3D1B"/>
        </w:tc>
        <w:tc>
          <w:tcPr>
            <w:tcW w:w="235" w:type="dxa"/>
          </w:tcPr>
          <w:p w14:paraId="3E6FC802" w14:textId="77777777" w:rsidR="000C3D1B" w:rsidRDefault="000C3D1B"/>
        </w:tc>
        <w:tc>
          <w:tcPr>
            <w:tcW w:w="334" w:type="dxa"/>
          </w:tcPr>
          <w:p w14:paraId="6158C2A6" w14:textId="77777777" w:rsidR="000C3D1B" w:rsidRDefault="000C3D1B"/>
        </w:tc>
        <w:tc>
          <w:tcPr>
            <w:tcW w:w="568" w:type="dxa"/>
          </w:tcPr>
          <w:p w14:paraId="253056EA" w14:textId="77777777" w:rsidR="000C3D1B" w:rsidRDefault="000C3D1B"/>
        </w:tc>
        <w:tc>
          <w:tcPr>
            <w:tcW w:w="214" w:type="dxa"/>
          </w:tcPr>
          <w:p w14:paraId="4A83051B" w14:textId="77777777" w:rsidR="000C3D1B" w:rsidRDefault="000C3D1B"/>
        </w:tc>
        <w:tc>
          <w:tcPr>
            <w:tcW w:w="72" w:type="dxa"/>
          </w:tcPr>
          <w:p w14:paraId="1F67BC32" w14:textId="77777777" w:rsidR="000C3D1B" w:rsidRDefault="000C3D1B"/>
        </w:tc>
        <w:tc>
          <w:tcPr>
            <w:tcW w:w="852" w:type="dxa"/>
          </w:tcPr>
          <w:p w14:paraId="69AB8667" w14:textId="77777777" w:rsidR="000C3D1B" w:rsidRDefault="000C3D1B"/>
        </w:tc>
        <w:tc>
          <w:tcPr>
            <w:tcW w:w="710" w:type="dxa"/>
          </w:tcPr>
          <w:p w14:paraId="74501F1E" w14:textId="77777777" w:rsidR="000C3D1B" w:rsidRDefault="000C3D1B"/>
        </w:tc>
        <w:tc>
          <w:tcPr>
            <w:tcW w:w="143" w:type="dxa"/>
          </w:tcPr>
          <w:p w14:paraId="40C6ABD9" w14:textId="77777777" w:rsidR="000C3D1B" w:rsidRDefault="000C3D1B"/>
        </w:tc>
        <w:tc>
          <w:tcPr>
            <w:tcW w:w="72" w:type="dxa"/>
          </w:tcPr>
          <w:p w14:paraId="20BB77AE" w14:textId="77777777" w:rsidR="000C3D1B" w:rsidRDefault="000C3D1B"/>
        </w:tc>
        <w:tc>
          <w:tcPr>
            <w:tcW w:w="214" w:type="dxa"/>
          </w:tcPr>
          <w:p w14:paraId="52EB0B80" w14:textId="77777777" w:rsidR="000C3D1B" w:rsidRDefault="000C3D1B"/>
        </w:tc>
        <w:tc>
          <w:tcPr>
            <w:tcW w:w="568" w:type="dxa"/>
          </w:tcPr>
          <w:p w14:paraId="1E251DAC" w14:textId="77777777" w:rsidR="000C3D1B" w:rsidRDefault="000C3D1B"/>
        </w:tc>
        <w:tc>
          <w:tcPr>
            <w:tcW w:w="852" w:type="dxa"/>
          </w:tcPr>
          <w:p w14:paraId="10EFFFBE" w14:textId="77777777" w:rsidR="000C3D1B" w:rsidRDefault="000C3D1B"/>
        </w:tc>
        <w:tc>
          <w:tcPr>
            <w:tcW w:w="1560" w:type="dxa"/>
          </w:tcPr>
          <w:p w14:paraId="6232CE99" w14:textId="77777777" w:rsidR="000C3D1B" w:rsidRDefault="000C3D1B"/>
        </w:tc>
        <w:tc>
          <w:tcPr>
            <w:tcW w:w="426" w:type="dxa"/>
          </w:tcPr>
          <w:p w14:paraId="522CB4B9" w14:textId="77777777" w:rsidR="000C3D1B" w:rsidRDefault="000C3D1B"/>
        </w:tc>
        <w:tc>
          <w:tcPr>
            <w:tcW w:w="285" w:type="dxa"/>
          </w:tcPr>
          <w:p w14:paraId="181E01B0" w14:textId="77777777" w:rsidR="000C3D1B" w:rsidRDefault="000C3D1B"/>
        </w:tc>
        <w:tc>
          <w:tcPr>
            <w:tcW w:w="285" w:type="dxa"/>
          </w:tcPr>
          <w:p w14:paraId="523386AB" w14:textId="77777777" w:rsidR="000C3D1B" w:rsidRDefault="000C3D1B"/>
        </w:tc>
      </w:tr>
      <w:tr w:rsidR="000C3D1B" w14:paraId="4EBB417C" w14:textId="77777777">
        <w:trPr>
          <w:trHeight w:hRule="exact" w:val="277"/>
        </w:trPr>
        <w:tc>
          <w:tcPr>
            <w:tcW w:w="426" w:type="dxa"/>
          </w:tcPr>
          <w:p w14:paraId="3AFCEBA1" w14:textId="77777777" w:rsidR="000C3D1B" w:rsidRDefault="000C3D1B"/>
        </w:tc>
        <w:tc>
          <w:tcPr>
            <w:tcW w:w="426" w:type="dxa"/>
          </w:tcPr>
          <w:p w14:paraId="13E849E5" w14:textId="77777777" w:rsidR="000C3D1B" w:rsidRDefault="000C3D1B"/>
        </w:tc>
        <w:tc>
          <w:tcPr>
            <w:tcW w:w="852" w:type="dxa"/>
          </w:tcPr>
          <w:p w14:paraId="516797D4" w14:textId="77777777" w:rsidR="000C3D1B" w:rsidRDefault="000C3D1B"/>
        </w:tc>
        <w:tc>
          <w:tcPr>
            <w:tcW w:w="852" w:type="dxa"/>
          </w:tcPr>
          <w:p w14:paraId="0E387E5B" w14:textId="77777777" w:rsidR="000C3D1B" w:rsidRDefault="000C3D1B"/>
        </w:tc>
        <w:tc>
          <w:tcPr>
            <w:tcW w:w="143" w:type="dxa"/>
          </w:tcPr>
          <w:p w14:paraId="28541079" w14:textId="77777777" w:rsidR="000C3D1B" w:rsidRDefault="000C3D1B"/>
        </w:tc>
        <w:tc>
          <w:tcPr>
            <w:tcW w:w="143" w:type="dxa"/>
          </w:tcPr>
          <w:p w14:paraId="3C08BA43" w14:textId="77777777" w:rsidR="000C3D1B" w:rsidRDefault="000C3D1B"/>
        </w:tc>
        <w:tc>
          <w:tcPr>
            <w:tcW w:w="235" w:type="dxa"/>
          </w:tcPr>
          <w:p w14:paraId="35DE810B" w14:textId="77777777" w:rsidR="000C3D1B" w:rsidRDefault="000C3D1B"/>
        </w:tc>
        <w:tc>
          <w:tcPr>
            <w:tcW w:w="334" w:type="dxa"/>
          </w:tcPr>
          <w:p w14:paraId="340961A2" w14:textId="77777777" w:rsidR="000C3D1B" w:rsidRDefault="000C3D1B"/>
        </w:tc>
        <w:tc>
          <w:tcPr>
            <w:tcW w:w="568" w:type="dxa"/>
          </w:tcPr>
          <w:p w14:paraId="66F34723" w14:textId="77777777" w:rsidR="000C3D1B" w:rsidRDefault="000C3D1B"/>
        </w:tc>
        <w:tc>
          <w:tcPr>
            <w:tcW w:w="214" w:type="dxa"/>
          </w:tcPr>
          <w:p w14:paraId="1DFCE7E7" w14:textId="77777777" w:rsidR="000C3D1B" w:rsidRDefault="000C3D1B"/>
        </w:tc>
        <w:tc>
          <w:tcPr>
            <w:tcW w:w="72" w:type="dxa"/>
          </w:tcPr>
          <w:p w14:paraId="0A5948C3" w14:textId="77777777" w:rsidR="000C3D1B" w:rsidRDefault="000C3D1B"/>
        </w:tc>
        <w:tc>
          <w:tcPr>
            <w:tcW w:w="852" w:type="dxa"/>
          </w:tcPr>
          <w:p w14:paraId="1E490B07" w14:textId="77777777" w:rsidR="000C3D1B" w:rsidRDefault="000C3D1B"/>
        </w:tc>
        <w:tc>
          <w:tcPr>
            <w:tcW w:w="710" w:type="dxa"/>
          </w:tcPr>
          <w:p w14:paraId="7338C922" w14:textId="77777777" w:rsidR="000C3D1B" w:rsidRDefault="000C3D1B"/>
        </w:tc>
        <w:tc>
          <w:tcPr>
            <w:tcW w:w="3842" w:type="dxa"/>
            <w:gridSpan w:val="7"/>
            <w:shd w:val="clear" w:color="000000" w:fill="FFFFFF"/>
            <w:tcMar>
              <w:left w:w="34" w:type="dxa"/>
              <w:right w:w="34" w:type="dxa"/>
            </w:tcMar>
          </w:tcPr>
          <w:p w14:paraId="64890307" w14:textId="77777777" w:rsidR="000C3D1B" w:rsidRDefault="000C3D1B">
            <w:pPr>
              <w:spacing w:after="0" w:line="240" w:lineRule="auto"/>
              <w:jc w:val="center"/>
            </w:pPr>
            <w:r>
              <w:rPr>
                <w:rFonts w:ascii="Times New Roman" w:hAnsi="Times New Roman" w:cs="Times New Roman"/>
                <w:color w:val="000000"/>
              </w:rPr>
              <w:t>_______________ Романов М.П.</w:t>
            </w:r>
          </w:p>
        </w:tc>
        <w:tc>
          <w:tcPr>
            <w:tcW w:w="285" w:type="dxa"/>
          </w:tcPr>
          <w:p w14:paraId="7746101C" w14:textId="77777777" w:rsidR="000C3D1B" w:rsidRDefault="000C3D1B"/>
        </w:tc>
        <w:tc>
          <w:tcPr>
            <w:tcW w:w="285" w:type="dxa"/>
          </w:tcPr>
          <w:p w14:paraId="55E509F1" w14:textId="77777777" w:rsidR="000C3D1B" w:rsidRDefault="000C3D1B"/>
        </w:tc>
      </w:tr>
      <w:tr w:rsidR="000C3D1B" w14:paraId="407D52CA" w14:textId="77777777">
        <w:trPr>
          <w:trHeight w:hRule="exact" w:val="138"/>
        </w:trPr>
        <w:tc>
          <w:tcPr>
            <w:tcW w:w="426" w:type="dxa"/>
          </w:tcPr>
          <w:p w14:paraId="00CC1136" w14:textId="77777777" w:rsidR="000C3D1B" w:rsidRDefault="000C3D1B"/>
        </w:tc>
        <w:tc>
          <w:tcPr>
            <w:tcW w:w="426" w:type="dxa"/>
          </w:tcPr>
          <w:p w14:paraId="2FBCEBF5" w14:textId="77777777" w:rsidR="000C3D1B" w:rsidRDefault="000C3D1B"/>
        </w:tc>
        <w:tc>
          <w:tcPr>
            <w:tcW w:w="852" w:type="dxa"/>
          </w:tcPr>
          <w:p w14:paraId="7DB4D757" w14:textId="77777777" w:rsidR="000C3D1B" w:rsidRDefault="000C3D1B"/>
        </w:tc>
        <w:tc>
          <w:tcPr>
            <w:tcW w:w="852" w:type="dxa"/>
          </w:tcPr>
          <w:p w14:paraId="1DB618EF" w14:textId="77777777" w:rsidR="000C3D1B" w:rsidRDefault="000C3D1B"/>
        </w:tc>
        <w:tc>
          <w:tcPr>
            <w:tcW w:w="143" w:type="dxa"/>
          </w:tcPr>
          <w:p w14:paraId="6DE74F7B" w14:textId="77777777" w:rsidR="000C3D1B" w:rsidRDefault="000C3D1B"/>
        </w:tc>
        <w:tc>
          <w:tcPr>
            <w:tcW w:w="143" w:type="dxa"/>
          </w:tcPr>
          <w:p w14:paraId="5DE10689" w14:textId="77777777" w:rsidR="000C3D1B" w:rsidRDefault="000C3D1B"/>
        </w:tc>
        <w:tc>
          <w:tcPr>
            <w:tcW w:w="235" w:type="dxa"/>
          </w:tcPr>
          <w:p w14:paraId="1CC4A27E" w14:textId="77777777" w:rsidR="000C3D1B" w:rsidRDefault="000C3D1B"/>
        </w:tc>
        <w:tc>
          <w:tcPr>
            <w:tcW w:w="334" w:type="dxa"/>
          </w:tcPr>
          <w:p w14:paraId="3E9A84C1" w14:textId="77777777" w:rsidR="000C3D1B" w:rsidRDefault="000C3D1B"/>
        </w:tc>
        <w:tc>
          <w:tcPr>
            <w:tcW w:w="568" w:type="dxa"/>
          </w:tcPr>
          <w:p w14:paraId="48E3B6CE" w14:textId="77777777" w:rsidR="000C3D1B" w:rsidRDefault="000C3D1B"/>
        </w:tc>
        <w:tc>
          <w:tcPr>
            <w:tcW w:w="214" w:type="dxa"/>
          </w:tcPr>
          <w:p w14:paraId="62E8DCBE" w14:textId="77777777" w:rsidR="000C3D1B" w:rsidRDefault="000C3D1B"/>
        </w:tc>
        <w:tc>
          <w:tcPr>
            <w:tcW w:w="72" w:type="dxa"/>
          </w:tcPr>
          <w:p w14:paraId="1A69520C" w14:textId="77777777" w:rsidR="000C3D1B" w:rsidRDefault="000C3D1B"/>
        </w:tc>
        <w:tc>
          <w:tcPr>
            <w:tcW w:w="852" w:type="dxa"/>
          </w:tcPr>
          <w:p w14:paraId="557D54D9" w14:textId="77777777" w:rsidR="000C3D1B" w:rsidRDefault="000C3D1B"/>
        </w:tc>
        <w:tc>
          <w:tcPr>
            <w:tcW w:w="710" w:type="dxa"/>
          </w:tcPr>
          <w:p w14:paraId="442CF567" w14:textId="77777777" w:rsidR="000C3D1B" w:rsidRDefault="000C3D1B"/>
        </w:tc>
        <w:tc>
          <w:tcPr>
            <w:tcW w:w="143" w:type="dxa"/>
          </w:tcPr>
          <w:p w14:paraId="0BCF51D4" w14:textId="77777777" w:rsidR="000C3D1B" w:rsidRDefault="000C3D1B"/>
        </w:tc>
        <w:tc>
          <w:tcPr>
            <w:tcW w:w="72" w:type="dxa"/>
          </w:tcPr>
          <w:p w14:paraId="2B82EA97" w14:textId="77777777" w:rsidR="000C3D1B" w:rsidRDefault="000C3D1B"/>
        </w:tc>
        <w:tc>
          <w:tcPr>
            <w:tcW w:w="214" w:type="dxa"/>
          </w:tcPr>
          <w:p w14:paraId="586E5BA6" w14:textId="77777777" w:rsidR="000C3D1B" w:rsidRDefault="000C3D1B"/>
        </w:tc>
        <w:tc>
          <w:tcPr>
            <w:tcW w:w="568" w:type="dxa"/>
          </w:tcPr>
          <w:p w14:paraId="1CBEE35F" w14:textId="77777777" w:rsidR="000C3D1B" w:rsidRDefault="000C3D1B"/>
        </w:tc>
        <w:tc>
          <w:tcPr>
            <w:tcW w:w="852" w:type="dxa"/>
          </w:tcPr>
          <w:p w14:paraId="622574D9" w14:textId="77777777" w:rsidR="000C3D1B" w:rsidRDefault="000C3D1B"/>
        </w:tc>
        <w:tc>
          <w:tcPr>
            <w:tcW w:w="1560" w:type="dxa"/>
          </w:tcPr>
          <w:p w14:paraId="520091A8" w14:textId="77777777" w:rsidR="000C3D1B" w:rsidRDefault="000C3D1B"/>
        </w:tc>
        <w:tc>
          <w:tcPr>
            <w:tcW w:w="426" w:type="dxa"/>
          </w:tcPr>
          <w:p w14:paraId="7AE0B84A" w14:textId="77777777" w:rsidR="000C3D1B" w:rsidRDefault="000C3D1B"/>
        </w:tc>
        <w:tc>
          <w:tcPr>
            <w:tcW w:w="285" w:type="dxa"/>
          </w:tcPr>
          <w:p w14:paraId="1A0ADC0E" w14:textId="77777777" w:rsidR="000C3D1B" w:rsidRDefault="000C3D1B"/>
        </w:tc>
        <w:tc>
          <w:tcPr>
            <w:tcW w:w="285" w:type="dxa"/>
          </w:tcPr>
          <w:p w14:paraId="2DA8D197" w14:textId="77777777" w:rsidR="000C3D1B" w:rsidRDefault="000C3D1B"/>
        </w:tc>
      </w:tr>
      <w:tr w:rsidR="000C3D1B" w14:paraId="5EDD95FC" w14:textId="77777777">
        <w:trPr>
          <w:trHeight w:hRule="exact" w:val="277"/>
        </w:trPr>
        <w:tc>
          <w:tcPr>
            <w:tcW w:w="426" w:type="dxa"/>
          </w:tcPr>
          <w:p w14:paraId="22DDED6C" w14:textId="77777777" w:rsidR="000C3D1B" w:rsidRDefault="000C3D1B"/>
        </w:tc>
        <w:tc>
          <w:tcPr>
            <w:tcW w:w="426" w:type="dxa"/>
          </w:tcPr>
          <w:p w14:paraId="36E9FA23" w14:textId="77777777" w:rsidR="000C3D1B" w:rsidRDefault="000C3D1B"/>
        </w:tc>
        <w:tc>
          <w:tcPr>
            <w:tcW w:w="852" w:type="dxa"/>
          </w:tcPr>
          <w:p w14:paraId="492DE981" w14:textId="77777777" w:rsidR="000C3D1B" w:rsidRDefault="000C3D1B"/>
        </w:tc>
        <w:tc>
          <w:tcPr>
            <w:tcW w:w="852" w:type="dxa"/>
          </w:tcPr>
          <w:p w14:paraId="0163DD13" w14:textId="77777777" w:rsidR="000C3D1B" w:rsidRDefault="000C3D1B"/>
        </w:tc>
        <w:tc>
          <w:tcPr>
            <w:tcW w:w="143" w:type="dxa"/>
          </w:tcPr>
          <w:p w14:paraId="6F24C1E5" w14:textId="77777777" w:rsidR="000C3D1B" w:rsidRDefault="000C3D1B"/>
        </w:tc>
        <w:tc>
          <w:tcPr>
            <w:tcW w:w="143" w:type="dxa"/>
          </w:tcPr>
          <w:p w14:paraId="702F5D89" w14:textId="77777777" w:rsidR="000C3D1B" w:rsidRDefault="000C3D1B"/>
        </w:tc>
        <w:tc>
          <w:tcPr>
            <w:tcW w:w="235" w:type="dxa"/>
          </w:tcPr>
          <w:p w14:paraId="64243300" w14:textId="77777777" w:rsidR="000C3D1B" w:rsidRDefault="000C3D1B"/>
        </w:tc>
        <w:tc>
          <w:tcPr>
            <w:tcW w:w="334" w:type="dxa"/>
          </w:tcPr>
          <w:p w14:paraId="5BC565EF" w14:textId="77777777" w:rsidR="000C3D1B" w:rsidRDefault="000C3D1B"/>
        </w:tc>
        <w:tc>
          <w:tcPr>
            <w:tcW w:w="568" w:type="dxa"/>
          </w:tcPr>
          <w:p w14:paraId="3EE460FC" w14:textId="77777777" w:rsidR="000C3D1B" w:rsidRDefault="000C3D1B"/>
        </w:tc>
        <w:tc>
          <w:tcPr>
            <w:tcW w:w="214" w:type="dxa"/>
          </w:tcPr>
          <w:p w14:paraId="5A69713F" w14:textId="77777777" w:rsidR="000C3D1B" w:rsidRDefault="000C3D1B"/>
        </w:tc>
        <w:tc>
          <w:tcPr>
            <w:tcW w:w="72" w:type="dxa"/>
          </w:tcPr>
          <w:p w14:paraId="1A2A6597" w14:textId="77777777" w:rsidR="000C3D1B" w:rsidRDefault="000C3D1B"/>
        </w:tc>
        <w:tc>
          <w:tcPr>
            <w:tcW w:w="852" w:type="dxa"/>
          </w:tcPr>
          <w:p w14:paraId="67881451" w14:textId="77777777" w:rsidR="000C3D1B" w:rsidRDefault="000C3D1B"/>
        </w:tc>
        <w:tc>
          <w:tcPr>
            <w:tcW w:w="710" w:type="dxa"/>
          </w:tcPr>
          <w:p w14:paraId="6A8045AF" w14:textId="77777777" w:rsidR="000C3D1B" w:rsidRDefault="000C3D1B"/>
        </w:tc>
        <w:tc>
          <w:tcPr>
            <w:tcW w:w="3842" w:type="dxa"/>
            <w:gridSpan w:val="7"/>
            <w:shd w:val="clear" w:color="000000" w:fill="FFFFFF"/>
            <w:tcMar>
              <w:left w:w="34" w:type="dxa"/>
              <w:right w:w="34" w:type="dxa"/>
            </w:tcMar>
          </w:tcPr>
          <w:p w14:paraId="55FE37BE" w14:textId="77777777" w:rsidR="000C3D1B" w:rsidRDefault="000C3D1B">
            <w:pPr>
              <w:spacing w:after="0" w:line="240" w:lineRule="auto"/>
              <w:jc w:val="center"/>
            </w:pPr>
            <w:r>
              <w:rPr>
                <w:rFonts w:ascii="Times New Roman" w:hAnsi="Times New Roman" w:cs="Times New Roman"/>
                <w:color w:val="000000"/>
              </w:rPr>
              <w:t>«___»  ___________ 2021 г.</w:t>
            </w:r>
          </w:p>
        </w:tc>
        <w:tc>
          <w:tcPr>
            <w:tcW w:w="285" w:type="dxa"/>
          </w:tcPr>
          <w:p w14:paraId="14AD66D1" w14:textId="77777777" w:rsidR="000C3D1B" w:rsidRDefault="000C3D1B"/>
        </w:tc>
        <w:tc>
          <w:tcPr>
            <w:tcW w:w="285" w:type="dxa"/>
          </w:tcPr>
          <w:p w14:paraId="5B4E1DE4" w14:textId="77777777" w:rsidR="000C3D1B" w:rsidRDefault="000C3D1B"/>
        </w:tc>
      </w:tr>
      <w:tr w:rsidR="000C3D1B" w14:paraId="73CF283C" w14:textId="77777777">
        <w:trPr>
          <w:trHeight w:hRule="exact" w:val="414"/>
        </w:trPr>
        <w:tc>
          <w:tcPr>
            <w:tcW w:w="426" w:type="dxa"/>
          </w:tcPr>
          <w:p w14:paraId="75CFBC6F" w14:textId="77777777" w:rsidR="000C3D1B" w:rsidRDefault="000C3D1B"/>
        </w:tc>
        <w:tc>
          <w:tcPr>
            <w:tcW w:w="426" w:type="dxa"/>
          </w:tcPr>
          <w:p w14:paraId="3D7CF100" w14:textId="77777777" w:rsidR="000C3D1B" w:rsidRDefault="000C3D1B"/>
        </w:tc>
        <w:tc>
          <w:tcPr>
            <w:tcW w:w="852" w:type="dxa"/>
          </w:tcPr>
          <w:p w14:paraId="7D365E72" w14:textId="77777777" w:rsidR="000C3D1B" w:rsidRDefault="000C3D1B"/>
        </w:tc>
        <w:tc>
          <w:tcPr>
            <w:tcW w:w="852" w:type="dxa"/>
          </w:tcPr>
          <w:p w14:paraId="29D22643" w14:textId="77777777" w:rsidR="000C3D1B" w:rsidRDefault="000C3D1B"/>
        </w:tc>
        <w:tc>
          <w:tcPr>
            <w:tcW w:w="143" w:type="dxa"/>
          </w:tcPr>
          <w:p w14:paraId="7E12B313" w14:textId="77777777" w:rsidR="000C3D1B" w:rsidRDefault="000C3D1B"/>
        </w:tc>
        <w:tc>
          <w:tcPr>
            <w:tcW w:w="143" w:type="dxa"/>
          </w:tcPr>
          <w:p w14:paraId="2E6CDED5" w14:textId="77777777" w:rsidR="000C3D1B" w:rsidRDefault="000C3D1B"/>
        </w:tc>
        <w:tc>
          <w:tcPr>
            <w:tcW w:w="235" w:type="dxa"/>
          </w:tcPr>
          <w:p w14:paraId="21AD5FD5" w14:textId="77777777" w:rsidR="000C3D1B" w:rsidRDefault="000C3D1B"/>
        </w:tc>
        <w:tc>
          <w:tcPr>
            <w:tcW w:w="334" w:type="dxa"/>
          </w:tcPr>
          <w:p w14:paraId="134228AD" w14:textId="77777777" w:rsidR="000C3D1B" w:rsidRDefault="000C3D1B"/>
        </w:tc>
        <w:tc>
          <w:tcPr>
            <w:tcW w:w="568" w:type="dxa"/>
          </w:tcPr>
          <w:p w14:paraId="6C1F3476" w14:textId="77777777" w:rsidR="000C3D1B" w:rsidRDefault="000C3D1B"/>
        </w:tc>
        <w:tc>
          <w:tcPr>
            <w:tcW w:w="214" w:type="dxa"/>
          </w:tcPr>
          <w:p w14:paraId="042C74E1" w14:textId="77777777" w:rsidR="000C3D1B" w:rsidRDefault="000C3D1B"/>
        </w:tc>
        <w:tc>
          <w:tcPr>
            <w:tcW w:w="72" w:type="dxa"/>
          </w:tcPr>
          <w:p w14:paraId="388C7F54" w14:textId="77777777" w:rsidR="000C3D1B" w:rsidRDefault="000C3D1B"/>
        </w:tc>
        <w:tc>
          <w:tcPr>
            <w:tcW w:w="852" w:type="dxa"/>
          </w:tcPr>
          <w:p w14:paraId="00FD9E13" w14:textId="77777777" w:rsidR="000C3D1B" w:rsidRDefault="000C3D1B"/>
        </w:tc>
        <w:tc>
          <w:tcPr>
            <w:tcW w:w="710" w:type="dxa"/>
          </w:tcPr>
          <w:p w14:paraId="1CA5E93D" w14:textId="77777777" w:rsidR="000C3D1B" w:rsidRDefault="000C3D1B"/>
        </w:tc>
        <w:tc>
          <w:tcPr>
            <w:tcW w:w="143" w:type="dxa"/>
          </w:tcPr>
          <w:p w14:paraId="23F194B1" w14:textId="77777777" w:rsidR="000C3D1B" w:rsidRDefault="000C3D1B"/>
        </w:tc>
        <w:tc>
          <w:tcPr>
            <w:tcW w:w="72" w:type="dxa"/>
          </w:tcPr>
          <w:p w14:paraId="05E20CE1" w14:textId="77777777" w:rsidR="000C3D1B" w:rsidRDefault="000C3D1B"/>
        </w:tc>
        <w:tc>
          <w:tcPr>
            <w:tcW w:w="214" w:type="dxa"/>
          </w:tcPr>
          <w:p w14:paraId="4C14C2E8" w14:textId="77777777" w:rsidR="000C3D1B" w:rsidRDefault="000C3D1B"/>
        </w:tc>
        <w:tc>
          <w:tcPr>
            <w:tcW w:w="568" w:type="dxa"/>
          </w:tcPr>
          <w:p w14:paraId="53861216" w14:textId="77777777" w:rsidR="000C3D1B" w:rsidRDefault="000C3D1B"/>
        </w:tc>
        <w:tc>
          <w:tcPr>
            <w:tcW w:w="852" w:type="dxa"/>
          </w:tcPr>
          <w:p w14:paraId="5970C961" w14:textId="77777777" w:rsidR="000C3D1B" w:rsidRDefault="000C3D1B"/>
        </w:tc>
        <w:tc>
          <w:tcPr>
            <w:tcW w:w="1560" w:type="dxa"/>
          </w:tcPr>
          <w:p w14:paraId="56EA83F3" w14:textId="77777777" w:rsidR="000C3D1B" w:rsidRDefault="000C3D1B"/>
        </w:tc>
        <w:tc>
          <w:tcPr>
            <w:tcW w:w="426" w:type="dxa"/>
          </w:tcPr>
          <w:p w14:paraId="7DD4E8D3" w14:textId="77777777" w:rsidR="000C3D1B" w:rsidRDefault="000C3D1B"/>
        </w:tc>
        <w:tc>
          <w:tcPr>
            <w:tcW w:w="285" w:type="dxa"/>
          </w:tcPr>
          <w:p w14:paraId="6BF4E7E7" w14:textId="77777777" w:rsidR="000C3D1B" w:rsidRDefault="000C3D1B"/>
        </w:tc>
        <w:tc>
          <w:tcPr>
            <w:tcW w:w="285" w:type="dxa"/>
          </w:tcPr>
          <w:p w14:paraId="2D716F7F" w14:textId="77777777" w:rsidR="000C3D1B" w:rsidRDefault="000C3D1B"/>
        </w:tc>
      </w:tr>
      <w:tr w:rsidR="000C3D1B" w14:paraId="6B6565BF" w14:textId="77777777">
        <w:trPr>
          <w:trHeight w:hRule="exact" w:val="416"/>
        </w:trPr>
        <w:tc>
          <w:tcPr>
            <w:tcW w:w="10221" w:type="dxa"/>
            <w:gridSpan w:val="22"/>
            <w:shd w:val="clear" w:color="000000" w:fill="FFFFFF"/>
            <w:tcMar>
              <w:left w:w="34" w:type="dxa"/>
              <w:right w:w="34" w:type="dxa"/>
            </w:tcMar>
          </w:tcPr>
          <w:p w14:paraId="6D47827A" w14:textId="77777777" w:rsidR="000C3D1B" w:rsidRDefault="000C3D1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C3D1B" w14:paraId="30430004" w14:textId="77777777">
        <w:trPr>
          <w:trHeight w:hRule="exact" w:val="694"/>
        </w:trPr>
        <w:tc>
          <w:tcPr>
            <w:tcW w:w="10221" w:type="dxa"/>
            <w:gridSpan w:val="22"/>
            <w:shd w:val="clear" w:color="000000" w:fill="FFFFFF"/>
            <w:tcMar>
              <w:left w:w="34" w:type="dxa"/>
              <w:right w:w="34" w:type="dxa"/>
            </w:tcMar>
          </w:tcPr>
          <w:p w14:paraId="2BFD5217"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Моделе-ориентированная системная инженерия</w:t>
            </w:r>
          </w:p>
        </w:tc>
      </w:tr>
      <w:tr w:rsidR="000C3D1B" w14:paraId="7464A568" w14:textId="77777777">
        <w:trPr>
          <w:trHeight w:hRule="exact" w:val="277"/>
        </w:trPr>
        <w:tc>
          <w:tcPr>
            <w:tcW w:w="426" w:type="dxa"/>
          </w:tcPr>
          <w:p w14:paraId="1564741F" w14:textId="77777777" w:rsidR="000C3D1B" w:rsidRDefault="000C3D1B"/>
        </w:tc>
        <w:tc>
          <w:tcPr>
            <w:tcW w:w="2658" w:type="dxa"/>
            <w:gridSpan w:val="6"/>
            <w:shd w:val="clear" w:color="000000" w:fill="FFFFFF"/>
            <w:tcMar>
              <w:left w:w="34" w:type="dxa"/>
              <w:right w:w="34" w:type="dxa"/>
            </w:tcMar>
          </w:tcPr>
          <w:p w14:paraId="49C7747F" w14:textId="77777777" w:rsidR="000C3D1B" w:rsidRDefault="000C3D1B">
            <w:pPr>
              <w:spacing w:after="0" w:line="240" w:lineRule="auto"/>
            </w:pPr>
            <w:r>
              <w:rPr>
                <w:rFonts w:ascii="Times New Roman" w:hAnsi="Times New Roman" w:cs="Times New Roman"/>
                <w:color w:val="000000"/>
              </w:rPr>
              <w:t>Читающее подразделение</w:t>
            </w:r>
          </w:p>
        </w:tc>
        <w:tc>
          <w:tcPr>
            <w:tcW w:w="334" w:type="dxa"/>
          </w:tcPr>
          <w:p w14:paraId="03CCFE90" w14:textId="77777777" w:rsidR="000C3D1B" w:rsidRDefault="000C3D1B"/>
        </w:tc>
        <w:tc>
          <w:tcPr>
            <w:tcW w:w="568" w:type="dxa"/>
          </w:tcPr>
          <w:p w14:paraId="6A4E864B" w14:textId="77777777" w:rsidR="000C3D1B" w:rsidRDefault="000C3D1B"/>
        </w:tc>
        <w:tc>
          <w:tcPr>
            <w:tcW w:w="6252" w:type="dxa"/>
            <w:gridSpan w:val="13"/>
            <w:shd w:val="clear" w:color="000000" w:fill="FFFFFF"/>
            <w:tcMar>
              <w:left w:w="34" w:type="dxa"/>
              <w:right w:w="34" w:type="dxa"/>
            </w:tcMar>
          </w:tcPr>
          <w:p w14:paraId="6182DCFC" w14:textId="77777777" w:rsidR="000C3D1B" w:rsidRDefault="000C3D1B">
            <w:pPr>
              <w:spacing w:after="0" w:line="240" w:lineRule="auto"/>
            </w:pPr>
            <w:r>
              <w:rPr>
                <w:rFonts w:ascii="Times New Roman" w:hAnsi="Times New Roman" w:cs="Times New Roman"/>
                <w:b/>
                <w:color w:val="000000"/>
              </w:rPr>
              <w:t>кафедра системной инженерии</w:t>
            </w:r>
          </w:p>
        </w:tc>
      </w:tr>
      <w:tr w:rsidR="000C3D1B" w14:paraId="7C8946C1" w14:textId="77777777">
        <w:trPr>
          <w:trHeight w:hRule="exact" w:val="138"/>
        </w:trPr>
        <w:tc>
          <w:tcPr>
            <w:tcW w:w="426" w:type="dxa"/>
          </w:tcPr>
          <w:p w14:paraId="542A7C45" w14:textId="77777777" w:rsidR="000C3D1B" w:rsidRDefault="000C3D1B"/>
        </w:tc>
        <w:tc>
          <w:tcPr>
            <w:tcW w:w="426" w:type="dxa"/>
          </w:tcPr>
          <w:p w14:paraId="7CEE35B5" w14:textId="77777777" w:rsidR="000C3D1B" w:rsidRDefault="000C3D1B"/>
        </w:tc>
        <w:tc>
          <w:tcPr>
            <w:tcW w:w="852" w:type="dxa"/>
          </w:tcPr>
          <w:p w14:paraId="598F6E5E" w14:textId="77777777" w:rsidR="000C3D1B" w:rsidRDefault="000C3D1B"/>
        </w:tc>
        <w:tc>
          <w:tcPr>
            <w:tcW w:w="852" w:type="dxa"/>
          </w:tcPr>
          <w:p w14:paraId="6E89F1AC" w14:textId="77777777" w:rsidR="000C3D1B" w:rsidRDefault="000C3D1B"/>
        </w:tc>
        <w:tc>
          <w:tcPr>
            <w:tcW w:w="143" w:type="dxa"/>
          </w:tcPr>
          <w:p w14:paraId="3D095868" w14:textId="77777777" w:rsidR="000C3D1B" w:rsidRDefault="000C3D1B"/>
        </w:tc>
        <w:tc>
          <w:tcPr>
            <w:tcW w:w="143" w:type="dxa"/>
          </w:tcPr>
          <w:p w14:paraId="2A91709D" w14:textId="77777777" w:rsidR="000C3D1B" w:rsidRDefault="000C3D1B"/>
        </w:tc>
        <w:tc>
          <w:tcPr>
            <w:tcW w:w="235" w:type="dxa"/>
          </w:tcPr>
          <w:p w14:paraId="289A00EB" w14:textId="77777777" w:rsidR="000C3D1B" w:rsidRDefault="000C3D1B"/>
        </w:tc>
        <w:tc>
          <w:tcPr>
            <w:tcW w:w="334" w:type="dxa"/>
          </w:tcPr>
          <w:p w14:paraId="3721EE98" w14:textId="77777777" w:rsidR="000C3D1B" w:rsidRDefault="000C3D1B"/>
        </w:tc>
        <w:tc>
          <w:tcPr>
            <w:tcW w:w="568" w:type="dxa"/>
          </w:tcPr>
          <w:p w14:paraId="2BCB120A" w14:textId="77777777" w:rsidR="000C3D1B" w:rsidRDefault="000C3D1B"/>
        </w:tc>
        <w:tc>
          <w:tcPr>
            <w:tcW w:w="214" w:type="dxa"/>
          </w:tcPr>
          <w:p w14:paraId="287FD4CA" w14:textId="77777777" w:rsidR="000C3D1B" w:rsidRDefault="000C3D1B"/>
        </w:tc>
        <w:tc>
          <w:tcPr>
            <w:tcW w:w="72" w:type="dxa"/>
          </w:tcPr>
          <w:p w14:paraId="4B1303FA" w14:textId="77777777" w:rsidR="000C3D1B" w:rsidRDefault="000C3D1B"/>
        </w:tc>
        <w:tc>
          <w:tcPr>
            <w:tcW w:w="852" w:type="dxa"/>
          </w:tcPr>
          <w:p w14:paraId="338C694F" w14:textId="77777777" w:rsidR="000C3D1B" w:rsidRDefault="000C3D1B"/>
        </w:tc>
        <w:tc>
          <w:tcPr>
            <w:tcW w:w="710" w:type="dxa"/>
          </w:tcPr>
          <w:p w14:paraId="2CB0CD39" w14:textId="77777777" w:rsidR="000C3D1B" w:rsidRDefault="000C3D1B"/>
        </w:tc>
        <w:tc>
          <w:tcPr>
            <w:tcW w:w="143" w:type="dxa"/>
          </w:tcPr>
          <w:p w14:paraId="15BDCF2A" w14:textId="77777777" w:rsidR="000C3D1B" w:rsidRDefault="000C3D1B"/>
        </w:tc>
        <w:tc>
          <w:tcPr>
            <w:tcW w:w="72" w:type="dxa"/>
          </w:tcPr>
          <w:p w14:paraId="2DC12E5D" w14:textId="77777777" w:rsidR="000C3D1B" w:rsidRDefault="000C3D1B"/>
        </w:tc>
        <w:tc>
          <w:tcPr>
            <w:tcW w:w="214" w:type="dxa"/>
          </w:tcPr>
          <w:p w14:paraId="671C70C9" w14:textId="77777777" w:rsidR="000C3D1B" w:rsidRDefault="000C3D1B"/>
        </w:tc>
        <w:tc>
          <w:tcPr>
            <w:tcW w:w="568" w:type="dxa"/>
          </w:tcPr>
          <w:p w14:paraId="491FC867" w14:textId="77777777" w:rsidR="000C3D1B" w:rsidRDefault="000C3D1B"/>
        </w:tc>
        <w:tc>
          <w:tcPr>
            <w:tcW w:w="852" w:type="dxa"/>
          </w:tcPr>
          <w:p w14:paraId="6357FB25" w14:textId="77777777" w:rsidR="000C3D1B" w:rsidRDefault="000C3D1B"/>
        </w:tc>
        <w:tc>
          <w:tcPr>
            <w:tcW w:w="1560" w:type="dxa"/>
          </w:tcPr>
          <w:p w14:paraId="414AB194" w14:textId="77777777" w:rsidR="000C3D1B" w:rsidRDefault="000C3D1B"/>
        </w:tc>
        <w:tc>
          <w:tcPr>
            <w:tcW w:w="426" w:type="dxa"/>
          </w:tcPr>
          <w:p w14:paraId="698B4D42" w14:textId="77777777" w:rsidR="000C3D1B" w:rsidRDefault="000C3D1B"/>
        </w:tc>
        <w:tc>
          <w:tcPr>
            <w:tcW w:w="285" w:type="dxa"/>
          </w:tcPr>
          <w:p w14:paraId="201FDCA8" w14:textId="77777777" w:rsidR="000C3D1B" w:rsidRDefault="000C3D1B"/>
        </w:tc>
        <w:tc>
          <w:tcPr>
            <w:tcW w:w="285" w:type="dxa"/>
          </w:tcPr>
          <w:p w14:paraId="0160E04B" w14:textId="77777777" w:rsidR="000C3D1B" w:rsidRDefault="000C3D1B"/>
        </w:tc>
      </w:tr>
      <w:tr w:rsidR="000C3D1B" w14:paraId="38955926" w14:textId="77777777">
        <w:trPr>
          <w:trHeight w:hRule="exact" w:val="277"/>
        </w:trPr>
        <w:tc>
          <w:tcPr>
            <w:tcW w:w="426" w:type="dxa"/>
          </w:tcPr>
          <w:p w14:paraId="396C4C15" w14:textId="77777777" w:rsidR="000C3D1B" w:rsidRDefault="000C3D1B"/>
        </w:tc>
        <w:tc>
          <w:tcPr>
            <w:tcW w:w="2991" w:type="dxa"/>
            <w:gridSpan w:val="7"/>
            <w:shd w:val="clear" w:color="000000" w:fill="FFFFFF"/>
            <w:tcMar>
              <w:left w:w="34" w:type="dxa"/>
              <w:right w:w="34" w:type="dxa"/>
            </w:tcMar>
          </w:tcPr>
          <w:p w14:paraId="0AAF8B49" w14:textId="77777777" w:rsidR="000C3D1B" w:rsidRDefault="000C3D1B">
            <w:pPr>
              <w:spacing w:after="0" w:line="240" w:lineRule="auto"/>
            </w:pPr>
            <w:r>
              <w:rPr>
                <w:rFonts w:ascii="Times New Roman" w:hAnsi="Times New Roman" w:cs="Times New Roman"/>
                <w:color w:val="000000"/>
              </w:rPr>
              <w:t>Направление</w:t>
            </w:r>
          </w:p>
        </w:tc>
        <w:tc>
          <w:tcPr>
            <w:tcW w:w="568" w:type="dxa"/>
          </w:tcPr>
          <w:p w14:paraId="0B7F3834" w14:textId="77777777" w:rsidR="000C3D1B" w:rsidRDefault="000C3D1B"/>
        </w:tc>
        <w:tc>
          <w:tcPr>
            <w:tcW w:w="6252" w:type="dxa"/>
            <w:gridSpan w:val="13"/>
            <w:shd w:val="clear" w:color="000000" w:fill="FFFFFF"/>
            <w:tcMar>
              <w:left w:w="34" w:type="dxa"/>
              <w:right w:w="34" w:type="dxa"/>
            </w:tcMar>
          </w:tcPr>
          <w:p w14:paraId="2A9BDDB6" w14:textId="77777777" w:rsidR="000C3D1B" w:rsidRDefault="000C3D1B">
            <w:pPr>
              <w:spacing w:after="0" w:line="240" w:lineRule="auto"/>
            </w:pPr>
            <w:r>
              <w:rPr>
                <w:rFonts w:ascii="Times New Roman" w:hAnsi="Times New Roman" w:cs="Times New Roman"/>
                <w:b/>
                <w:color w:val="000000"/>
              </w:rPr>
              <w:t>27.04.03 Системный анализ и управление</w:t>
            </w:r>
          </w:p>
        </w:tc>
      </w:tr>
      <w:tr w:rsidR="000C3D1B" w14:paraId="2AFB538A" w14:textId="77777777">
        <w:trPr>
          <w:trHeight w:hRule="exact" w:val="138"/>
        </w:trPr>
        <w:tc>
          <w:tcPr>
            <w:tcW w:w="426" w:type="dxa"/>
          </w:tcPr>
          <w:p w14:paraId="5489CBF6" w14:textId="77777777" w:rsidR="000C3D1B" w:rsidRDefault="000C3D1B"/>
        </w:tc>
        <w:tc>
          <w:tcPr>
            <w:tcW w:w="426" w:type="dxa"/>
          </w:tcPr>
          <w:p w14:paraId="45628F4F" w14:textId="77777777" w:rsidR="000C3D1B" w:rsidRDefault="000C3D1B"/>
        </w:tc>
        <w:tc>
          <w:tcPr>
            <w:tcW w:w="852" w:type="dxa"/>
          </w:tcPr>
          <w:p w14:paraId="71209599" w14:textId="77777777" w:rsidR="000C3D1B" w:rsidRDefault="000C3D1B"/>
        </w:tc>
        <w:tc>
          <w:tcPr>
            <w:tcW w:w="852" w:type="dxa"/>
          </w:tcPr>
          <w:p w14:paraId="0A180EDD" w14:textId="77777777" w:rsidR="000C3D1B" w:rsidRDefault="000C3D1B"/>
        </w:tc>
        <w:tc>
          <w:tcPr>
            <w:tcW w:w="143" w:type="dxa"/>
          </w:tcPr>
          <w:p w14:paraId="57FEE690" w14:textId="77777777" w:rsidR="000C3D1B" w:rsidRDefault="000C3D1B"/>
        </w:tc>
        <w:tc>
          <w:tcPr>
            <w:tcW w:w="143" w:type="dxa"/>
          </w:tcPr>
          <w:p w14:paraId="68DFF794" w14:textId="77777777" w:rsidR="000C3D1B" w:rsidRDefault="000C3D1B"/>
        </w:tc>
        <w:tc>
          <w:tcPr>
            <w:tcW w:w="235" w:type="dxa"/>
          </w:tcPr>
          <w:p w14:paraId="7329DDBA" w14:textId="77777777" w:rsidR="000C3D1B" w:rsidRDefault="000C3D1B"/>
        </w:tc>
        <w:tc>
          <w:tcPr>
            <w:tcW w:w="334" w:type="dxa"/>
          </w:tcPr>
          <w:p w14:paraId="282C172B" w14:textId="77777777" w:rsidR="000C3D1B" w:rsidRDefault="000C3D1B"/>
        </w:tc>
        <w:tc>
          <w:tcPr>
            <w:tcW w:w="568" w:type="dxa"/>
          </w:tcPr>
          <w:p w14:paraId="3E8183FE" w14:textId="77777777" w:rsidR="000C3D1B" w:rsidRDefault="000C3D1B"/>
        </w:tc>
        <w:tc>
          <w:tcPr>
            <w:tcW w:w="214" w:type="dxa"/>
          </w:tcPr>
          <w:p w14:paraId="09B18A08" w14:textId="77777777" w:rsidR="000C3D1B" w:rsidRDefault="000C3D1B"/>
        </w:tc>
        <w:tc>
          <w:tcPr>
            <w:tcW w:w="72" w:type="dxa"/>
          </w:tcPr>
          <w:p w14:paraId="7B0917D0" w14:textId="77777777" w:rsidR="000C3D1B" w:rsidRDefault="000C3D1B"/>
        </w:tc>
        <w:tc>
          <w:tcPr>
            <w:tcW w:w="852" w:type="dxa"/>
          </w:tcPr>
          <w:p w14:paraId="26E38EA2" w14:textId="77777777" w:rsidR="000C3D1B" w:rsidRDefault="000C3D1B"/>
        </w:tc>
        <w:tc>
          <w:tcPr>
            <w:tcW w:w="710" w:type="dxa"/>
          </w:tcPr>
          <w:p w14:paraId="02E3B14D" w14:textId="77777777" w:rsidR="000C3D1B" w:rsidRDefault="000C3D1B"/>
        </w:tc>
        <w:tc>
          <w:tcPr>
            <w:tcW w:w="143" w:type="dxa"/>
          </w:tcPr>
          <w:p w14:paraId="74157F48" w14:textId="77777777" w:rsidR="000C3D1B" w:rsidRDefault="000C3D1B"/>
        </w:tc>
        <w:tc>
          <w:tcPr>
            <w:tcW w:w="72" w:type="dxa"/>
          </w:tcPr>
          <w:p w14:paraId="77C0E2B8" w14:textId="77777777" w:rsidR="000C3D1B" w:rsidRDefault="000C3D1B"/>
        </w:tc>
        <w:tc>
          <w:tcPr>
            <w:tcW w:w="214" w:type="dxa"/>
          </w:tcPr>
          <w:p w14:paraId="3DC69D76" w14:textId="77777777" w:rsidR="000C3D1B" w:rsidRDefault="000C3D1B"/>
        </w:tc>
        <w:tc>
          <w:tcPr>
            <w:tcW w:w="568" w:type="dxa"/>
          </w:tcPr>
          <w:p w14:paraId="07939202" w14:textId="77777777" w:rsidR="000C3D1B" w:rsidRDefault="000C3D1B"/>
        </w:tc>
        <w:tc>
          <w:tcPr>
            <w:tcW w:w="852" w:type="dxa"/>
          </w:tcPr>
          <w:p w14:paraId="43551DE9" w14:textId="77777777" w:rsidR="000C3D1B" w:rsidRDefault="000C3D1B"/>
        </w:tc>
        <w:tc>
          <w:tcPr>
            <w:tcW w:w="1560" w:type="dxa"/>
          </w:tcPr>
          <w:p w14:paraId="33693C8D" w14:textId="77777777" w:rsidR="000C3D1B" w:rsidRDefault="000C3D1B"/>
        </w:tc>
        <w:tc>
          <w:tcPr>
            <w:tcW w:w="426" w:type="dxa"/>
          </w:tcPr>
          <w:p w14:paraId="6744BCF2" w14:textId="77777777" w:rsidR="000C3D1B" w:rsidRDefault="000C3D1B"/>
        </w:tc>
        <w:tc>
          <w:tcPr>
            <w:tcW w:w="285" w:type="dxa"/>
          </w:tcPr>
          <w:p w14:paraId="531173F1" w14:textId="77777777" w:rsidR="000C3D1B" w:rsidRDefault="000C3D1B"/>
        </w:tc>
        <w:tc>
          <w:tcPr>
            <w:tcW w:w="285" w:type="dxa"/>
          </w:tcPr>
          <w:p w14:paraId="5F99D132" w14:textId="77777777" w:rsidR="000C3D1B" w:rsidRDefault="000C3D1B"/>
        </w:tc>
      </w:tr>
      <w:tr w:rsidR="000C3D1B" w14:paraId="33D446C8" w14:textId="77777777">
        <w:trPr>
          <w:trHeight w:hRule="exact" w:val="277"/>
        </w:trPr>
        <w:tc>
          <w:tcPr>
            <w:tcW w:w="426" w:type="dxa"/>
          </w:tcPr>
          <w:p w14:paraId="06C0AFF3" w14:textId="77777777" w:rsidR="000C3D1B" w:rsidRDefault="000C3D1B"/>
        </w:tc>
        <w:tc>
          <w:tcPr>
            <w:tcW w:w="2991" w:type="dxa"/>
            <w:gridSpan w:val="7"/>
            <w:shd w:val="clear" w:color="000000" w:fill="FFFFFF"/>
            <w:tcMar>
              <w:left w:w="34" w:type="dxa"/>
              <w:right w:w="34" w:type="dxa"/>
            </w:tcMar>
          </w:tcPr>
          <w:p w14:paraId="292AB673" w14:textId="77777777" w:rsidR="000C3D1B" w:rsidRDefault="000C3D1B">
            <w:pPr>
              <w:spacing w:after="0" w:line="240" w:lineRule="auto"/>
            </w:pPr>
            <w:r>
              <w:rPr>
                <w:rFonts w:ascii="Times New Roman" w:hAnsi="Times New Roman" w:cs="Times New Roman"/>
                <w:color w:val="000000"/>
              </w:rPr>
              <w:t>Направленность</w:t>
            </w:r>
          </w:p>
        </w:tc>
        <w:tc>
          <w:tcPr>
            <w:tcW w:w="568" w:type="dxa"/>
          </w:tcPr>
          <w:p w14:paraId="66A623F4" w14:textId="77777777" w:rsidR="000C3D1B" w:rsidRDefault="000C3D1B"/>
        </w:tc>
        <w:tc>
          <w:tcPr>
            <w:tcW w:w="6252" w:type="dxa"/>
            <w:gridSpan w:val="13"/>
            <w:shd w:val="clear" w:color="000000" w:fill="FFFFFF"/>
            <w:tcMar>
              <w:left w:w="34" w:type="dxa"/>
              <w:right w:w="34" w:type="dxa"/>
            </w:tcMar>
          </w:tcPr>
          <w:p w14:paraId="0EBE411A" w14:textId="77777777" w:rsidR="000C3D1B" w:rsidRDefault="000C3D1B">
            <w:pPr>
              <w:spacing w:after="0" w:line="240" w:lineRule="auto"/>
            </w:pPr>
            <w:r>
              <w:rPr>
                <w:rFonts w:ascii="Times New Roman" w:hAnsi="Times New Roman" w:cs="Times New Roman"/>
                <w:b/>
                <w:color w:val="000000"/>
              </w:rPr>
              <w:t>Инженерия автоматизированных систем</w:t>
            </w:r>
          </w:p>
        </w:tc>
      </w:tr>
      <w:tr w:rsidR="000C3D1B" w14:paraId="669C750C" w14:textId="77777777">
        <w:trPr>
          <w:trHeight w:hRule="exact" w:val="138"/>
        </w:trPr>
        <w:tc>
          <w:tcPr>
            <w:tcW w:w="426" w:type="dxa"/>
          </w:tcPr>
          <w:p w14:paraId="71AC334E" w14:textId="77777777" w:rsidR="000C3D1B" w:rsidRDefault="000C3D1B"/>
        </w:tc>
        <w:tc>
          <w:tcPr>
            <w:tcW w:w="426" w:type="dxa"/>
          </w:tcPr>
          <w:p w14:paraId="76393091" w14:textId="77777777" w:rsidR="000C3D1B" w:rsidRDefault="000C3D1B"/>
        </w:tc>
        <w:tc>
          <w:tcPr>
            <w:tcW w:w="852" w:type="dxa"/>
          </w:tcPr>
          <w:p w14:paraId="0B0926FC" w14:textId="77777777" w:rsidR="000C3D1B" w:rsidRDefault="000C3D1B"/>
        </w:tc>
        <w:tc>
          <w:tcPr>
            <w:tcW w:w="852" w:type="dxa"/>
          </w:tcPr>
          <w:p w14:paraId="79295235" w14:textId="77777777" w:rsidR="000C3D1B" w:rsidRDefault="000C3D1B"/>
        </w:tc>
        <w:tc>
          <w:tcPr>
            <w:tcW w:w="143" w:type="dxa"/>
          </w:tcPr>
          <w:p w14:paraId="4143B217" w14:textId="77777777" w:rsidR="000C3D1B" w:rsidRDefault="000C3D1B"/>
        </w:tc>
        <w:tc>
          <w:tcPr>
            <w:tcW w:w="143" w:type="dxa"/>
          </w:tcPr>
          <w:p w14:paraId="5D13F97D" w14:textId="77777777" w:rsidR="000C3D1B" w:rsidRDefault="000C3D1B"/>
        </w:tc>
        <w:tc>
          <w:tcPr>
            <w:tcW w:w="235" w:type="dxa"/>
          </w:tcPr>
          <w:p w14:paraId="62572825" w14:textId="77777777" w:rsidR="000C3D1B" w:rsidRDefault="000C3D1B"/>
        </w:tc>
        <w:tc>
          <w:tcPr>
            <w:tcW w:w="334" w:type="dxa"/>
          </w:tcPr>
          <w:p w14:paraId="44ABF752" w14:textId="77777777" w:rsidR="000C3D1B" w:rsidRDefault="000C3D1B"/>
        </w:tc>
        <w:tc>
          <w:tcPr>
            <w:tcW w:w="568" w:type="dxa"/>
          </w:tcPr>
          <w:p w14:paraId="143BE380" w14:textId="77777777" w:rsidR="000C3D1B" w:rsidRDefault="000C3D1B"/>
        </w:tc>
        <w:tc>
          <w:tcPr>
            <w:tcW w:w="214" w:type="dxa"/>
          </w:tcPr>
          <w:p w14:paraId="58936FC1" w14:textId="77777777" w:rsidR="000C3D1B" w:rsidRDefault="000C3D1B"/>
        </w:tc>
        <w:tc>
          <w:tcPr>
            <w:tcW w:w="72" w:type="dxa"/>
          </w:tcPr>
          <w:p w14:paraId="2B33192E" w14:textId="77777777" w:rsidR="000C3D1B" w:rsidRDefault="000C3D1B"/>
        </w:tc>
        <w:tc>
          <w:tcPr>
            <w:tcW w:w="852" w:type="dxa"/>
          </w:tcPr>
          <w:p w14:paraId="6259B9EC" w14:textId="77777777" w:rsidR="000C3D1B" w:rsidRDefault="000C3D1B"/>
        </w:tc>
        <w:tc>
          <w:tcPr>
            <w:tcW w:w="710" w:type="dxa"/>
          </w:tcPr>
          <w:p w14:paraId="273E8620" w14:textId="77777777" w:rsidR="000C3D1B" w:rsidRDefault="000C3D1B"/>
        </w:tc>
        <w:tc>
          <w:tcPr>
            <w:tcW w:w="143" w:type="dxa"/>
          </w:tcPr>
          <w:p w14:paraId="24AC48FA" w14:textId="77777777" w:rsidR="000C3D1B" w:rsidRDefault="000C3D1B"/>
        </w:tc>
        <w:tc>
          <w:tcPr>
            <w:tcW w:w="72" w:type="dxa"/>
          </w:tcPr>
          <w:p w14:paraId="00786003" w14:textId="77777777" w:rsidR="000C3D1B" w:rsidRDefault="000C3D1B"/>
        </w:tc>
        <w:tc>
          <w:tcPr>
            <w:tcW w:w="214" w:type="dxa"/>
          </w:tcPr>
          <w:p w14:paraId="2508079E" w14:textId="77777777" w:rsidR="000C3D1B" w:rsidRDefault="000C3D1B"/>
        </w:tc>
        <w:tc>
          <w:tcPr>
            <w:tcW w:w="568" w:type="dxa"/>
          </w:tcPr>
          <w:p w14:paraId="4018F88A" w14:textId="77777777" w:rsidR="000C3D1B" w:rsidRDefault="000C3D1B"/>
        </w:tc>
        <w:tc>
          <w:tcPr>
            <w:tcW w:w="852" w:type="dxa"/>
          </w:tcPr>
          <w:p w14:paraId="190397B2" w14:textId="77777777" w:rsidR="000C3D1B" w:rsidRDefault="000C3D1B"/>
        </w:tc>
        <w:tc>
          <w:tcPr>
            <w:tcW w:w="1560" w:type="dxa"/>
          </w:tcPr>
          <w:p w14:paraId="39DF4375" w14:textId="77777777" w:rsidR="000C3D1B" w:rsidRDefault="000C3D1B"/>
        </w:tc>
        <w:tc>
          <w:tcPr>
            <w:tcW w:w="426" w:type="dxa"/>
          </w:tcPr>
          <w:p w14:paraId="452BB765" w14:textId="77777777" w:rsidR="000C3D1B" w:rsidRDefault="000C3D1B"/>
        </w:tc>
        <w:tc>
          <w:tcPr>
            <w:tcW w:w="285" w:type="dxa"/>
          </w:tcPr>
          <w:p w14:paraId="39277A01" w14:textId="77777777" w:rsidR="000C3D1B" w:rsidRDefault="000C3D1B"/>
        </w:tc>
        <w:tc>
          <w:tcPr>
            <w:tcW w:w="285" w:type="dxa"/>
          </w:tcPr>
          <w:p w14:paraId="3A8049D0" w14:textId="77777777" w:rsidR="000C3D1B" w:rsidRDefault="000C3D1B"/>
        </w:tc>
      </w:tr>
      <w:tr w:rsidR="000C3D1B" w14:paraId="38D61E0D" w14:textId="77777777">
        <w:trPr>
          <w:trHeight w:hRule="exact" w:val="277"/>
        </w:trPr>
        <w:tc>
          <w:tcPr>
            <w:tcW w:w="426" w:type="dxa"/>
          </w:tcPr>
          <w:p w14:paraId="1B4327F3" w14:textId="77777777" w:rsidR="000C3D1B" w:rsidRDefault="000C3D1B"/>
        </w:tc>
        <w:tc>
          <w:tcPr>
            <w:tcW w:w="2424" w:type="dxa"/>
            <w:gridSpan w:val="5"/>
            <w:shd w:val="clear" w:color="000000" w:fill="FFFFFF"/>
            <w:tcMar>
              <w:left w:w="34" w:type="dxa"/>
              <w:right w:w="34" w:type="dxa"/>
            </w:tcMar>
          </w:tcPr>
          <w:p w14:paraId="7A605FE7" w14:textId="77777777" w:rsidR="000C3D1B" w:rsidRDefault="000C3D1B">
            <w:pPr>
              <w:spacing w:after="0" w:line="240" w:lineRule="auto"/>
            </w:pPr>
            <w:r>
              <w:rPr>
                <w:rFonts w:ascii="Times New Roman" w:hAnsi="Times New Roman" w:cs="Times New Roman"/>
                <w:color w:val="000000"/>
              </w:rPr>
              <w:t>Квалификация</w:t>
            </w:r>
          </w:p>
        </w:tc>
        <w:tc>
          <w:tcPr>
            <w:tcW w:w="235" w:type="dxa"/>
          </w:tcPr>
          <w:p w14:paraId="5E4C1DD2" w14:textId="77777777" w:rsidR="000C3D1B" w:rsidRDefault="000C3D1B"/>
        </w:tc>
        <w:tc>
          <w:tcPr>
            <w:tcW w:w="334" w:type="dxa"/>
          </w:tcPr>
          <w:p w14:paraId="2920F9B3" w14:textId="77777777" w:rsidR="000C3D1B" w:rsidRDefault="000C3D1B"/>
        </w:tc>
        <w:tc>
          <w:tcPr>
            <w:tcW w:w="568" w:type="dxa"/>
          </w:tcPr>
          <w:p w14:paraId="71181DE4" w14:textId="77777777" w:rsidR="000C3D1B" w:rsidRDefault="000C3D1B"/>
        </w:tc>
        <w:tc>
          <w:tcPr>
            <w:tcW w:w="6252" w:type="dxa"/>
            <w:gridSpan w:val="13"/>
            <w:shd w:val="clear" w:color="000000" w:fill="FFFFFF"/>
            <w:tcMar>
              <w:left w:w="34" w:type="dxa"/>
              <w:right w:w="34" w:type="dxa"/>
            </w:tcMar>
          </w:tcPr>
          <w:p w14:paraId="453FBA2D" w14:textId="77777777" w:rsidR="000C3D1B" w:rsidRDefault="000C3D1B">
            <w:pPr>
              <w:spacing w:after="0" w:line="240" w:lineRule="auto"/>
            </w:pPr>
            <w:r>
              <w:rPr>
                <w:rFonts w:ascii="Times New Roman" w:hAnsi="Times New Roman" w:cs="Times New Roman"/>
                <w:b/>
                <w:color w:val="000000"/>
              </w:rPr>
              <w:t>магистр</w:t>
            </w:r>
          </w:p>
        </w:tc>
      </w:tr>
      <w:tr w:rsidR="000C3D1B" w14:paraId="40646B2F" w14:textId="77777777">
        <w:trPr>
          <w:trHeight w:hRule="exact" w:val="138"/>
        </w:trPr>
        <w:tc>
          <w:tcPr>
            <w:tcW w:w="426" w:type="dxa"/>
          </w:tcPr>
          <w:p w14:paraId="094B9A10" w14:textId="77777777" w:rsidR="000C3D1B" w:rsidRDefault="000C3D1B"/>
        </w:tc>
        <w:tc>
          <w:tcPr>
            <w:tcW w:w="426" w:type="dxa"/>
          </w:tcPr>
          <w:p w14:paraId="34621A46" w14:textId="77777777" w:rsidR="000C3D1B" w:rsidRDefault="000C3D1B"/>
        </w:tc>
        <w:tc>
          <w:tcPr>
            <w:tcW w:w="852" w:type="dxa"/>
          </w:tcPr>
          <w:p w14:paraId="3296CDB1" w14:textId="77777777" w:rsidR="000C3D1B" w:rsidRDefault="000C3D1B"/>
        </w:tc>
        <w:tc>
          <w:tcPr>
            <w:tcW w:w="852" w:type="dxa"/>
          </w:tcPr>
          <w:p w14:paraId="5E5DC61B" w14:textId="77777777" w:rsidR="000C3D1B" w:rsidRDefault="000C3D1B"/>
        </w:tc>
        <w:tc>
          <w:tcPr>
            <w:tcW w:w="143" w:type="dxa"/>
          </w:tcPr>
          <w:p w14:paraId="4E85EC99" w14:textId="77777777" w:rsidR="000C3D1B" w:rsidRDefault="000C3D1B"/>
        </w:tc>
        <w:tc>
          <w:tcPr>
            <w:tcW w:w="143" w:type="dxa"/>
          </w:tcPr>
          <w:p w14:paraId="02D28DEA" w14:textId="77777777" w:rsidR="000C3D1B" w:rsidRDefault="000C3D1B"/>
        </w:tc>
        <w:tc>
          <w:tcPr>
            <w:tcW w:w="235" w:type="dxa"/>
          </w:tcPr>
          <w:p w14:paraId="629B05CC" w14:textId="77777777" w:rsidR="000C3D1B" w:rsidRDefault="000C3D1B"/>
        </w:tc>
        <w:tc>
          <w:tcPr>
            <w:tcW w:w="334" w:type="dxa"/>
          </w:tcPr>
          <w:p w14:paraId="703A615D" w14:textId="77777777" w:rsidR="000C3D1B" w:rsidRDefault="000C3D1B"/>
        </w:tc>
        <w:tc>
          <w:tcPr>
            <w:tcW w:w="568" w:type="dxa"/>
          </w:tcPr>
          <w:p w14:paraId="0AB6201A" w14:textId="77777777" w:rsidR="000C3D1B" w:rsidRDefault="000C3D1B"/>
        </w:tc>
        <w:tc>
          <w:tcPr>
            <w:tcW w:w="214" w:type="dxa"/>
          </w:tcPr>
          <w:p w14:paraId="07FA4DE8" w14:textId="77777777" w:rsidR="000C3D1B" w:rsidRDefault="000C3D1B"/>
        </w:tc>
        <w:tc>
          <w:tcPr>
            <w:tcW w:w="72" w:type="dxa"/>
          </w:tcPr>
          <w:p w14:paraId="288B6332" w14:textId="77777777" w:rsidR="000C3D1B" w:rsidRDefault="000C3D1B"/>
        </w:tc>
        <w:tc>
          <w:tcPr>
            <w:tcW w:w="852" w:type="dxa"/>
          </w:tcPr>
          <w:p w14:paraId="06694B8F" w14:textId="77777777" w:rsidR="000C3D1B" w:rsidRDefault="000C3D1B"/>
        </w:tc>
        <w:tc>
          <w:tcPr>
            <w:tcW w:w="710" w:type="dxa"/>
          </w:tcPr>
          <w:p w14:paraId="108470FD" w14:textId="77777777" w:rsidR="000C3D1B" w:rsidRDefault="000C3D1B"/>
        </w:tc>
        <w:tc>
          <w:tcPr>
            <w:tcW w:w="143" w:type="dxa"/>
          </w:tcPr>
          <w:p w14:paraId="43EF4AB0" w14:textId="77777777" w:rsidR="000C3D1B" w:rsidRDefault="000C3D1B"/>
        </w:tc>
        <w:tc>
          <w:tcPr>
            <w:tcW w:w="72" w:type="dxa"/>
          </w:tcPr>
          <w:p w14:paraId="4E11254B" w14:textId="77777777" w:rsidR="000C3D1B" w:rsidRDefault="000C3D1B"/>
        </w:tc>
        <w:tc>
          <w:tcPr>
            <w:tcW w:w="214" w:type="dxa"/>
          </w:tcPr>
          <w:p w14:paraId="02D0828B" w14:textId="77777777" w:rsidR="000C3D1B" w:rsidRDefault="000C3D1B"/>
        </w:tc>
        <w:tc>
          <w:tcPr>
            <w:tcW w:w="568" w:type="dxa"/>
          </w:tcPr>
          <w:p w14:paraId="142CCF3D" w14:textId="77777777" w:rsidR="000C3D1B" w:rsidRDefault="000C3D1B"/>
        </w:tc>
        <w:tc>
          <w:tcPr>
            <w:tcW w:w="852" w:type="dxa"/>
          </w:tcPr>
          <w:p w14:paraId="1617083E" w14:textId="77777777" w:rsidR="000C3D1B" w:rsidRDefault="000C3D1B"/>
        </w:tc>
        <w:tc>
          <w:tcPr>
            <w:tcW w:w="1560" w:type="dxa"/>
          </w:tcPr>
          <w:p w14:paraId="0CA3FC08" w14:textId="77777777" w:rsidR="000C3D1B" w:rsidRDefault="000C3D1B"/>
        </w:tc>
        <w:tc>
          <w:tcPr>
            <w:tcW w:w="426" w:type="dxa"/>
          </w:tcPr>
          <w:p w14:paraId="0A0879A7" w14:textId="77777777" w:rsidR="000C3D1B" w:rsidRDefault="000C3D1B"/>
        </w:tc>
        <w:tc>
          <w:tcPr>
            <w:tcW w:w="285" w:type="dxa"/>
          </w:tcPr>
          <w:p w14:paraId="022FBEBC" w14:textId="77777777" w:rsidR="000C3D1B" w:rsidRDefault="000C3D1B"/>
        </w:tc>
        <w:tc>
          <w:tcPr>
            <w:tcW w:w="285" w:type="dxa"/>
          </w:tcPr>
          <w:p w14:paraId="7CB4D536" w14:textId="77777777" w:rsidR="000C3D1B" w:rsidRDefault="000C3D1B"/>
        </w:tc>
      </w:tr>
      <w:tr w:rsidR="000C3D1B" w14:paraId="78F1919B" w14:textId="77777777">
        <w:trPr>
          <w:trHeight w:hRule="exact" w:val="277"/>
        </w:trPr>
        <w:tc>
          <w:tcPr>
            <w:tcW w:w="426" w:type="dxa"/>
          </w:tcPr>
          <w:p w14:paraId="6770D080" w14:textId="77777777" w:rsidR="000C3D1B" w:rsidRDefault="000C3D1B"/>
        </w:tc>
        <w:tc>
          <w:tcPr>
            <w:tcW w:w="2424" w:type="dxa"/>
            <w:gridSpan w:val="5"/>
            <w:shd w:val="clear" w:color="000000" w:fill="FFFFFF"/>
            <w:tcMar>
              <w:left w:w="34" w:type="dxa"/>
              <w:right w:w="34" w:type="dxa"/>
            </w:tcMar>
          </w:tcPr>
          <w:p w14:paraId="6DFBA3F3" w14:textId="77777777" w:rsidR="000C3D1B" w:rsidRDefault="000C3D1B">
            <w:pPr>
              <w:spacing w:after="0" w:line="240" w:lineRule="auto"/>
            </w:pPr>
            <w:r>
              <w:rPr>
                <w:rFonts w:ascii="Times New Roman" w:hAnsi="Times New Roman" w:cs="Times New Roman"/>
                <w:color w:val="000000"/>
              </w:rPr>
              <w:t>Форма обучения</w:t>
            </w:r>
          </w:p>
        </w:tc>
        <w:tc>
          <w:tcPr>
            <w:tcW w:w="235" w:type="dxa"/>
          </w:tcPr>
          <w:p w14:paraId="69CD9F3B" w14:textId="77777777" w:rsidR="000C3D1B" w:rsidRDefault="000C3D1B"/>
        </w:tc>
        <w:tc>
          <w:tcPr>
            <w:tcW w:w="334" w:type="dxa"/>
          </w:tcPr>
          <w:p w14:paraId="10628150" w14:textId="77777777" w:rsidR="000C3D1B" w:rsidRDefault="000C3D1B"/>
        </w:tc>
        <w:tc>
          <w:tcPr>
            <w:tcW w:w="568" w:type="dxa"/>
          </w:tcPr>
          <w:p w14:paraId="2E079C9A" w14:textId="77777777" w:rsidR="000C3D1B" w:rsidRDefault="000C3D1B"/>
        </w:tc>
        <w:tc>
          <w:tcPr>
            <w:tcW w:w="5259" w:type="dxa"/>
            <w:gridSpan w:val="10"/>
            <w:shd w:val="clear" w:color="000000" w:fill="FFFFFF"/>
            <w:tcMar>
              <w:left w:w="34" w:type="dxa"/>
              <w:right w:w="34" w:type="dxa"/>
            </w:tcMar>
          </w:tcPr>
          <w:p w14:paraId="750F7ECF" w14:textId="77777777" w:rsidR="000C3D1B" w:rsidRDefault="000C3D1B">
            <w:pPr>
              <w:spacing w:after="0" w:line="240" w:lineRule="auto"/>
            </w:pPr>
            <w:r>
              <w:rPr>
                <w:rFonts w:ascii="Times New Roman" w:hAnsi="Times New Roman" w:cs="Times New Roman"/>
                <w:b/>
                <w:color w:val="000000"/>
              </w:rPr>
              <w:t>очная</w:t>
            </w:r>
          </w:p>
        </w:tc>
        <w:tc>
          <w:tcPr>
            <w:tcW w:w="426" w:type="dxa"/>
          </w:tcPr>
          <w:p w14:paraId="6E80B43F" w14:textId="77777777" w:rsidR="000C3D1B" w:rsidRDefault="000C3D1B"/>
        </w:tc>
        <w:tc>
          <w:tcPr>
            <w:tcW w:w="285" w:type="dxa"/>
          </w:tcPr>
          <w:p w14:paraId="5A8FC833" w14:textId="77777777" w:rsidR="000C3D1B" w:rsidRDefault="000C3D1B"/>
        </w:tc>
        <w:tc>
          <w:tcPr>
            <w:tcW w:w="285" w:type="dxa"/>
          </w:tcPr>
          <w:p w14:paraId="59003B58" w14:textId="77777777" w:rsidR="000C3D1B" w:rsidRDefault="000C3D1B"/>
        </w:tc>
      </w:tr>
      <w:tr w:rsidR="000C3D1B" w14:paraId="756F4E30" w14:textId="77777777">
        <w:trPr>
          <w:trHeight w:hRule="exact" w:val="138"/>
        </w:trPr>
        <w:tc>
          <w:tcPr>
            <w:tcW w:w="426" w:type="dxa"/>
          </w:tcPr>
          <w:p w14:paraId="666BE410" w14:textId="77777777" w:rsidR="000C3D1B" w:rsidRDefault="000C3D1B"/>
        </w:tc>
        <w:tc>
          <w:tcPr>
            <w:tcW w:w="426" w:type="dxa"/>
          </w:tcPr>
          <w:p w14:paraId="54192449" w14:textId="77777777" w:rsidR="000C3D1B" w:rsidRDefault="000C3D1B"/>
        </w:tc>
        <w:tc>
          <w:tcPr>
            <w:tcW w:w="852" w:type="dxa"/>
          </w:tcPr>
          <w:p w14:paraId="6391E2A1" w14:textId="77777777" w:rsidR="000C3D1B" w:rsidRDefault="000C3D1B"/>
        </w:tc>
        <w:tc>
          <w:tcPr>
            <w:tcW w:w="852" w:type="dxa"/>
          </w:tcPr>
          <w:p w14:paraId="6EB019B8" w14:textId="77777777" w:rsidR="000C3D1B" w:rsidRDefault="000C3D1B"/>
        </w:tc>
        <w:tc>
          <w:tcPr>
            <w:tcW w:w="143" w:type="dxa"/>
          </w:tcPr>
          <w:p w14:paraId="74D7A2E0" w14:textId="77777777" w:rsidR="000C3D1B" w:rsidRDefault="000C3D1B"/>
        </w:tc>
        <w:tc>
          <w:tcPr>
            <w:tcW w:w="143" w:type="dxa"/>
          </w:tcPr>
          <w:p w14:paraId="0F904F1C" w14:textId="77777777" w:rsidR="000C3D1B" w:rsidRDefault="000C3D1B"/>
        </w:tc>
        <w:tc>
          <w:tcPr>
            <w:tcW w:w="235" w:type="dxa"/>
          </w:tcPr>
          <w:p w14:paraId="2E378FA8" w14:textId="77777777" w:rsidR="000C3D1B" w:rsidRDefault="000C3D1B"/>
        </w:tc>
        <w:tc>
          <w:tcPr>
            <w:tcW w:w="334" w:type="dxa"/>
          </w:tcPr>
          <w:p w14:paraId="248EF97F" w14:textId="77777777" w:rsidR="000C3D1B" w:rsidRDefault="000C3D1B"/>
        </w:tc>
        <w:tc>
          <w:tcPr>
            <w:tcW w:w="568" w:type="dxa"/>
          </w:tcPr>
          <w:p w14:paraId="1C065255" w14:textId="77777777" w:rsidR="000C3D1B" w:rsidRDefault="000C3D1B"/>
        </w:tc>
        <w:tc>
          <w:tcPr>
            <w:tcW w:w="214" w:type="dxa"/>
          </w:tcPr>
          <w:p w14:paraId="39914E83" w14:textId="77777777" w:rsidR="000C3D1B" w:rsidRDefault="000C3D1B"/>
        </w:tc>
        <w:tc>
          <w:tcPr>
            <w:tcW w:w="72" w:type="dxa"/>
          </w:tcPr>
          <w:p w14:paraId="167DC3F2" w14:textId="77777777" w:rsidR="000C3D1B" w:rsidRDefault="000C3D1B"/>
        </w:tc>
        <w:tc>
          <w:tcPr>
            <w:tcW w:w="852" w:type="dxa"/>
          </w:tcPr>
          <w:p w14:paraId="71D2D1E9" w14:textId="77777777" w:rsidR="000C3D1B" w:rsidRDefault="000C3D1B"/>
        </w:tc>
        <w:tc>
          <w:tcPr>
            <w:tcW w:w="710" w:type="dxa"/>
          </w:tcPr>
          <w:p w14:paraId="3FCBBDEC" w14:textId="77777777" w:rsidR="000C3D1B" w:rsidRDefault="000C3D1B"/>
        </w:tc>
        <w:tc>
          <w:tcPr>
            <w:tcW w:w="143" w:type="dxa"/>
          </w:tcPr>
          <w:p w14:paraId="0641DE54" w14:textId="77777777" w:rsidR="000C3D1B" w:rsidRDefault="000C3D1B"/>
        </w:tc>
        <w:tc>
          <w:tcPr>
            <w:tcW w:w="72" w:type="dxa"/>
          </w:tcPr>
          <w:p w14:paraId="27FAFCF5" w14:textId="77777777" w:rsidR="000C3D1B" w:rsidRDefault="000C3D1B"/>
        </w:tc>
        <w:tc>
          <w:tcPr>
            <w:tcW w:w="214" w:type="dxa"/>
          </w:tcPr>
          <w:p w14:paraId="62C6FE92" w14:textId="77777777" w:rsidR="000C3D1B" w:rsidRDefault="000C3D1B"/>
        </w:tc>
        <w:tc>
          <w:tcPr>
            <w:tcW w:w="568" w:type="dxa"/>
          </w:tcPr>
          <w:p w14:paraId="07211064" w14:textId="77777777" w:rsidR="000C3D1B" w:rsidRDefault="000C3D1B"/>
        </w:tc>
        <w:tc>
          <w:tcPr>
            <w:tcW w:w="852" w:type="dxa"/>
          </w:tcPr>
          <w:p w14:paraId="1A7E8EA4" w14:textId="77777777" w:rsidR="000C3D1B" w:rsidRDefault="000C3D1B"/>
        </w:tc>
        <w:tc>
          <w:tcPr>
            <w:tcW w:w="1560" w:type="dxa"/>
          </w:tcPr>
          <w:p w14:paraId="0432F9E8" w14:textId="77777777" w:rsidR="000C3D1B" w:rsidRDefault="000C3D1B"/>
        </w:tc>
        <w:tc>
          <w:tcPr>
            <w:tcW w:w="426" w:type="dxa"/>
          </w:tcPr>
          <w:p w14:paraId="32A9E1F8" w14:textId="77777777" w:rsidR="000C3D1B" w:rsidRDefault="000C3D1B"/>
        </w:tc>
        <w:tc>
          <w:tcPr>
            <w:tcW w:w="285" w:type="dxa"/>
          </w:tcPr>
          <w:p w14:paraId="3A4EB2C6" w14:textId="77777777" w:rsidR="000C3D1B" w:rsidRDefault="000C3D1B"/>
        </w:tc>
        <w:tc>
          <w:tcPr>
            <w:tcW w:w="285" w:type="dxa"/>
          </w:tcPr>
          <w:p w14:paraId="782D1AEF" w14:textId="77777777" w:rsidR="000C3D1B" w:rsidRDefault="000C3D1B"/>
        </w:tc>
      </w:tr>
      <w:tr w:rsidR="000C3D1B" w14:paraId="52E5048F" w14:textId="77777777">
        <w:trPr>
          <w:trHeight w:hRule="exact" w:val="277"/>
        </w:trPr>
        <w:tc>
          <w:tcPr>
            <w:tcW w:w="426" w:type="dxa"/>
          </w:tcPr>
          <w:p w14:paraId="4A1781F2" w14:textId="77777777" w:rsidR="000C3D1B" w:rsidRDefault="000C3D1B"/>
        </w:tc>
        <w:tc>
          <w:tcPr>
            <w:tcW w:w="2283" w:type="dxa"/>
            <w:gridSpan w:val="4"/>
            <w:shd w:val="clear" w:color="000000" w:fill="FFFFFF"/>
            <w:tcMar>
              <w:left w:w="34" w:type="dxa"/>
              <w:right w:w="34" w:type="dxa"/>
            </w:tcMar>
          </w:tcPr>
          <w:p w14:paraId="02E0FA28" w14:textId="77777777" w:rsidR="000C3D1B" w:rsidRDefault="000C3D1B">
            <w:pPr>
              <w:spacing w:after="0" w:line="240" w:lineRule="auto"/>
            </w:pPr>
            <w:r>
              <w:rPr>
                <w:rFonts w:ascii="Times New Roman" w:hAnsi="Times New Roman" w:cs="Times New Roman"/>
                <w:color w:val="000000"/>
              </w:rPr>
              <w:t>Общая трудоемкость</w:t>
            </w:r>
          </w:p>
        </w:tc>
        <w:tc>
          <w:tcPr>
            <w:tcW w:w="143" w:type="dxa"/>
          </w:tcPr>
          <w:p w14:paraId="0BE990D3" w14:textId="77777777" w:rsidR="000C3D1B" w:rsidRDefault="000C3D1B"/>
        </w:tc>
        <w:tc>
          <w:tcPr>
            <w:tcW w:w="235" w:type="dxa"/>
          </w:tcPr>
          <w:p w14:paraId="1A659C4A" w14:textId="77777777" w:rsidR="000C3D1B" w:rsidRDefault="000C3D1B"/>
        </w:tc>
        <w:tc>
          <w:tcPr>
            <w:tcW w:w="334" w:type="dxa"/>
          </w:tcPr>
          <w:p w14:paraId="47297EBE" w14:textId="77777777" w:rsidR="000C3D1B" w:rsidRDefault="000C3D1B"/>
        </w:tc>
        <w:tc>
          <w:tcPr>
            <w:tcW w:w="568" w:type="dxa"/>
          </w:tcPr>
          <w:p w14:paraId="1DF00EA3" w14:textId="77777777" w:rsidR="000C3D1B" w:rsidRDefault="000C3D1B"/>
        </w:tc>
        <w:tc>
          <w:tcPr>
            <w:tcW w:w="5259" w:type="dxa"/>
            <w:gridSpan w:val="10"/>
            <w:shd w:val="clear" w:color="000000" w:fill="FFFFFF"/>
            <w:tcMar>
              <w:left w:w="34" w:type="dxa"/>
              <w:right w:w="34" w:type="dxa"/>
            </w:tcMar>
          </w:tcPr>
          <w:p w14:paraId="1D6E49A6" w14:textId="77777777" w:rsidR="000C3D1B" w:rsidRDefault="000C3D1B">
            <w:pPr>
              <w:spacing w:after="0" w:line="240" w:lineRule="auto"/>
            </w:pPr>
            <w:r>
              <w:rPr>
                <w:rFonts w:ascii="Times New Roman" w:hAnsi="Times New Roman" w:cs="Times New Roman"/>
                <w:b/>
                <w:color w:val="000000"/>
              </w:rPr>
              <w:t>3 з.е.</w:t>
            </w:r>
          </w:p>
        </w:tc>
        <w:tc>
          <w:tcPr>
            <w:tcW w:w="426" w:type="dxa"/>
          </w:tcPr>
          <w:p w14:paraId="2B0C3541" w14:textId="77777777" w:rsidR="000C3D1B" w:rsidRDefault="000C3D1B"/>
        </w:tc>
        <w:tc>
          <w:tcPr>
            <w:tcW w:w="285" w:type="dxa"/>
          </w:tcPr>
          <w:p w14:paraId="0E63D130" w14:textId="77777777" w:rsidR="000C3D1B" w:rsidRDefault="000C3D1B"/>
        </w:tc>
        <w:tc>
          <w:tcPr>
            <w:tcW w:w="285" w:type="dxa"/>
          </w:tcPr>
          <w:p w14:paraId="265CD85C" w14:textId="77777777" w:rsidR="000C3D1B" w:rsidRDefault="000C3D1B"/>
        </w:tc>
      </w:tr>
      <w:tr w:rsidR="000C3D1B" w14:paraId="72812158" w14:textId="77777777">
        <w:trPr>
          <w:trHeight w:hRule="exact" w:val="138"/>
        </w:trPr>
        <w:tc>
          <w:tcPr>
            <w:tcW w:w="426" w:type="dxa"/>
          </w:tcPr>
          <w:p w14:paraId="36ECB233" w14:textId="77777777" w:rsidR="000C3D1B" w:rsidRDefault="000C3D1B"/>
        </w:tc>
        <w:tc>
          <w:tcPr>
            <w:tcW w:w="426" w:type="dxa"/>
          </w:tcPr>
          <w:p w14:paraId="317D169C" w14:textId="77777777" w:rsidR="000C3D1B" w:rsidRDefault="000C3D1B"/>
        </w:tc>
        <w:tc>
          <w:tcPr>
            <w:tcW w:w="852" w:type="dxa"/>
          </w:tcPr>
          <w:p w14:paraId="26D92E79" w14:textId="77777777" w:rsidR="000C3D1B" w:rsidRDefault="000C3D1B"/>
        </w:tc>
        <w:tc>
          <w:tcPr>
            <w:tcW w:w="852" w:type="dxa"/>
          </w:tcPr>
          <w:p w14:paraId="74D89C97" w14:textId="77777777" w:rsidR="000C3D1B" w:rsidRDefault="000C3D1B"/>
        </w:tc>
        <w:tc>
          <w:tcPr>
            <w:tcW w:w="143" w:type="dxa"/>
          </w:tcPr>
          <w:p w14:paraId="34FC3562" w14:textId="77777777" w:rsidR="000C3D1B" w:rsidRDefault="000C3D1B"/>
        </w:tc>
        <w:tc>
          <w:tcPr>
            <w:tcW w:w="143" w:type="dxa"/>
          </w:tcPr>
          <w:p w14:paraId="4A98B310" w14:textId="77777777" w:rsidR="000C3D1B" w:rsidRDefault="000C3D1B"/>
        </w:tc>
        <w:tc>
          <w:tcPr>
            <w:tcW w:w="235" w:type="dxa"/>
          </w:tcPr>
          <w:p w14:paraId="5F1A4B12" w14:textId="77777777" w:rsidR="000C3D1B" w:rsidRDefault="000C3D1B"/>
        </w:tc>
        <w:tc>
          <w:tcPr>
            <w:tcW w:w="334" w:type="dxa"/>
          </w:tcPr>
          <w:p w14:paraId="0EBEDEB7" w14:textId="77777777" w:rsidR="000C3D1B" w:rsidRDefault="000C3D1B"/>
        </w:tc>
        <w:tc>
          <w:tcPr>
            <w:tcW w:w="568" w:type="dxa"/>
          </w:tcPr>
          <w:p w14:paraId="4B72B88B" w14:textId="77777777" w:rsidR="000C3D1B" w:rsidRDefault="000C3D1B"/>
        </w:tc>
        <w:tc>
          <w:tcPr>
            <w:tcW w:w="214" w:type="dxa"/>
          </w:tcPr>
          <w:p w14:paraId="0B1E90D4" w14:textId="77777777" w:rsidR="000C3D1B" w:rsidRDefault="000C3D1B"/>
        </w:tc>
        <w:tc>
          <w:tcPr>
            <w:tcW w:w="72" w:type="dxa"/>
          </w:tcPr>
          <w:p w14:paraId="2EA6D0CF" w14:textId="77777777" w:rsidR="000C3D1B" w:rsidRDefault="000C3D1B"/>
        </w:tc>
        <w:tc>
          <w:tcPr>
            <w:tcW w:w="852" w:type="dxa"/>
          </w:tcPr>
          <w:p w14:paraId="50A56D17" w14:textId="77777777" w:rsidR="000C3D1B" w:rsidRDefault="000C3D1B"/>
        </w:tc>
        <w:tc>
          <w:tcPr>
            <w:tcW w:w="710" w:type="dxa"/>
          </w:tcPr>
          <w:p w14:paraId="7556E7AA" w14:textId="77777777" w:rsidR="000C3D1B" w:rsidRDefault="000C3D1B"/>
        </w:tc>
        <w:tc>
          <w:tcPr>
            <w:tcW w:w="143" w:type="dxa"/>
          </w:tcPr>
          <w:p w14:paraId="22025C92" w14:textId="77777777" w:rsidR="000C3D1B" w:rsidRDefault="000C3D1B"/>
        </w:tc>
        <w:tc>
          <w:tcPr>
            <w:tcW w:w="72" w:type="dxa"/>
          </w:tcPr>
          <w:p w14:paraId="4FA61199" w14:textId="77777777" w:rsidR="000C3D1B" w:rsidRDefault="000C3D1B"/>
        </w:tc>
        <w:tc>
          <w:tcPr>
            <w:tcW w:w="214" w:type="dxa"/>
          </w:tcPr>
          <w:p w14:paraId="30FDFC24" w14:textId="77777777" w:rsidR="000C3D1B" w:rsidRDefault="000C3D1B"/>
        </w:tc>
        <w:tc>
          <w:tcPr>
            <w:tcW w:w="568" w:type="dxa"/>
          </w:tcPr>
          <w:p w14:paraId="1ABEB797" w14:textId="77777777" w:rsidR="000C3D1B" w:rsidRDefault="000C3D1B"/>
        </w:tc>
        <w:tc>
          <w:tcPr>
            <w:tcW w:w="852" w:type="dxa"/>
          </w:tcPr>
          <w:p w14:paraId="2195CC69" w14:textId="77777777" w:rsidR="000C3D1B" w:rsidRDefault="000C3D1B"/>
        </w:tc>
        <w:tc>
          <w:tcPr>
            <w:tcW w:w="1560" w:type="dxa"/>
          </w:tcPr>
          <w:p w14:paraId="0ACFA699" w14:textId="77777777" w:rsidR="000C3D1B" w:rsidRDefault="000C3D1B"/>
        </w:tc>
        <w:tc>
          <w:tcPr>
            <w:tcW w:w="426" w:type="dxa"/>
          </w:tcPr>
          <w:p w14:paraId="5B36F5E0" w14:textId="77777777" w:rsidR="000C3D1B" w:rsidRDefault="000C3D1B"/>
        </w:tc>
        <w:tc>
          <w:tcPr>
            <w:tcW w:w="285" w:type="dxa"/>
          </w:tcPr>
          <w:p w14:paraId="6683785A" w14:textId="77777777" w:rsidR="000C3D1B" w:rsidRDefault="000C3D1B"/>
        </w:tc>
        <w:tc>
          <w:tcPr>
            <w:tcW w:w="285" w:type="dxa"/>
          </w:tcPr>
          <w:p w14:paraId="5CACF6B3" w14:textId="77777777" w:rsidR="000C3D1B" w:rsidRDefault="000C3D1B"/>
        </w:tc>
      </w:tr>
      <w:tr w:rsidR="000C3D1B" w14:paraId="2E521287" w14:textId="77777777">
        <w:trPr>
          <w:trHeight w:hRule="exact" w:val="277"/>
        </w:trPr>
        <w:tc>
          <w:tcPr>
            <w:tcW w:w="10221" w:type="dxa"/>
            <w:gridSpan w:val="22"/>
            <w:shd w:val="clear" w:color="000000" w:fill="FFFFFF"/>
            <w:tcMar>
              <w:left w:w="34" w:type="dxa"/>
              <w:right w:w="34" w:type="dxa"/>
            </w:tcMar>
          </w:tcPr>
          <w:p w14:paraId="5EE91185" w14:textId="77777777" w:rsidR="000C3D1B" w:rsidRDefault="000C3D1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0C3D1B" w14:paraId="7E92B5B2"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D9D9E8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2D6B66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2114D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2A550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150BBE5D" w14:textId="77777777" w:rsidR="000C3D1B" w:rsidRDefault="000C3D1B"/>
        </w:tc>
      </w:tr>
      <w:tr w:rsidR="000C3D1B" w14:paraId="0A13957A"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D516B8B" w14:textId="77777777" w:rsidR="000C3D1B" w:rsidRDefault="000C3D1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7979355" w14:textId="77777777" w:rsidR="000C3D1B" w:rsidRDefault="000C3D1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CFBE39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6561AA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0493E8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4EF996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6DDDE2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89FC20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3E2594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890756" w14:textId="77777777" w:rsidR="000C3D1B" w:rsidRDefault="000C3D1B"/>
        </w:tc>
        <w:tc>
          <w:tcPr>
            <w:tcW w:w="285" w:type="dxa"/>
          </w:tcPr>
          <w:p w14:paraId="1CEB4DC7" w14:textId="77777777" w:rsidR="000C3D1B" w:rsidRDefault="000C3D1B"/>
        </w:tc>
      </w:tr>
      <w:tr w:rsidR="000C3D1B" w14:paraId="13A9601E"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5A160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0CDB6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4A8AE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BEF95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702E0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A2E84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B60A4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B4B30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46371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BB615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1891279D" w14:textId="77777777" w:rsidR="000C3D1B" w:rsidRDefault="000C3D1B"/>
        </w:tc>
      </w:tr>
      <w:tr w:rsidR="000C3D1B" w14:paraId="6135FBA2" w14:textId="77777777">
        <w:trPr>
          <w:trHeight w:hRule="exact" w:val="3165"/>
        </w:trPr>
        <w:tc>
          <w:tcPr>
            <w:tcW w:w="426" w:type="dxa"/>
          </w:tcPr>
          <w:p w14:paraId="63D92D92" w14:textId="77777777" w:rsidR="000C3D1B" w:rsidRDefault="000C3D1B"/>
        </w:tc>
        <w:tc>
          <w:tcPr>
            <w:tcW w:w="426" w:type="dxa"/>
          </w:tcPr>
          <w:p w14:paraId="1DB62F9B" w14:textId="77777777" w:rsidR="000C3D1B" w:rsidRDefault="000C3D1B"/>
        </w:tc>
        <w:tc>
          <w:tcPr>
            <w:tcW w:w="852" w:type="dxa"/>
          </w:tcPr>
          <w:p w14:paraId="714D008F" w14:textId="77777777" w:rsidR="000C3D1B" w:rsidRDefault="000C3D1B"/>
        </w:tc>
        <w:tc>
          <w:tcPr>
            <w:tcW w:w="852" w:type="dxa"/>
          </w:tcPr>
          <w:p w14:paraId="321B5115" w14:textId="77777777" w:rsidR="000C3D1B" w:rsidRDefault="000C3D1B"/>
        </w:tc>
        <w:tc>
          <w:tcPr>
            <w:tcW w:w="143" w:type="dxa"/>
          </w:tcPr>
          <w:p w14:paraId="5D025217" w14:textId="77777777" w:rsidR="000C3D1B" w:rsidRDefault="000C3D1B"/>
        </w:tc>
        <w:tc>
          <w:tcPr>
            <w:tcW w:w="143" w:type="dxa"/>
          </w:tcPr>
          <w:p w14:paraId="3D1436CA" w14:textId="77777777" w:rsidR="000C3D1B" w:rsidRDefault="000C3D1B"/>
        </w:tc>
        <w:tc>
          <w:tcPr>
            <w:tcW w:w="235" w:type="dxa"/>
          </w:tcPr>
          <w:p w14:paraId="4B86B594" w14:textId="77777777" w:rsidR="000C3D1B" w:rsidRDefault="000C3D1B"/>
        </w:tc>
        <w:tc>
          <w:tcPr>
            <w:tcW w:w="334" w:type="dxa"/>
          </w:tcPr>
          <w:p w14:paraId="09F0D293" w14:textId="77777777" w:rsidR="000C3D1B" w:rsidRDefault="000C3D1B"/>
        </w:tc>
        <w:tc>
          <w:tcPr>
            <w:tcW w:w="568" w:type="dxa"/>
          </w:tcPr>
          <w:p w14:paraId="76CB02C7" w14:textId="77777777" w:rsidR="000C3D1B" w:rsidRDefault="000C3D1B"/>
        </w:tc>
        <w:tc>
          <w:tcPr>
            <w:tcW w:w="214" w:type="dxa"/>
          </w:tcPr>
          <w:p w14:paraId="65368108" w14:textId="77777777" w:rsidR="000C3D1B" w:rsidRDefault="000C3D1B"/>
        </w:tc>
        <w:tc>
          <w:tcPr>
            <w:tcW w:w="72" w:type="dxa"/>
          </w:tcPr>
          <w:p w14:paraId="7700E9BE" w14:textId="77777777" w:rsidR="000C3D1B" w:rsidRDefault="000C3D1B"/>
        </w:tc>
        <w:tc>
          <w:tcPr>
            <w:tcW w:w="852" w:type="dxa"/>
          </w:tcPr>
          <w:p w14:paraId="7914160E" w14:textId="77777777" w:rsidR="000C3D1B" w:rsidRDefault="000C3D1B"/>
        </w:tc>
        <w:tc>
          <w:tcPr>
            <w:tcW w:w="710" w:type="dxa"/>
          </w:tcPr>
          <w:p w14:paraId="129F16FE" w14:textId="77777777" w:rsidR="000C3D1B" w:rsidRDefault="000C3D1B"/>
        </w:tc>
        <w:tc>
          <w:tcPr>
            <w:tcW w:w="143" w:type="dxa"/>
          </w:tcPr>
          <w:p w14:paraId="7C41C425" w14:textId="77777777" w:rsidR="000C3D1B" w:rsidRDefault="000C3D1B"/>
        </w:tc>
        <w:tc>
          <w:tcPr>
            <w:tcW w:w="72" w:type="dxa"/>
          </w:tcPr>
          <w:p w14:paraId="020EB04A" w14:textId="77777777" w:rsidR="000C3D1B" w:rsidRDefault="000C3D1B"/>
        </w:tc>
        <w:tc>
          <w:tcPr>
            <w:tcW w:w="214" w:type="dxa"/>
          </w:tcPr>
          <w:p w14:paraId="088DA947" w14:textId="77777777" w:rsidR="000C3D1B" w:rsidRDefault="000C3D1B"/>
        </w:tc>
        <w:tc>
          <w:tcPr>
            <w:tcW w:w="568" w:type="dxa"/>
          </w:tcPr>
          <w:p w14:paraId="3DA3CA95" w14:textId="77777777" w:rsidR="000C3D1B" w:rsidRDefault="000C3D1B"/>
        </w:tc>
        <w:tc>
          <w:tcPr>
            <w:tcW w:w="852" w:type="dxa"/>
          </w:tcPr>
          <w:p w14:paraId="4F9F9308" w14:textId="77777777" w:rsidR="000C3D1B" w:rsidRDefault="000C3D1B"/>
        </w:tc>
        <w:tc>
          <w:tcPr>
            <w:tcW w:w="1560" w:type="dxa"/>
          </w:tcPr>
          <w:p w14:paraId="37D86D74" w14:textId="77777777" w:rsidR="000C3D1B" w:rsidRDefault="000C3D1B"/>
        </w:tc>
        <w:tc>
          <w:tcPr>
            <w:tcW w:w="426" w:type="dxa"/>
          </w:tcPr>
          <w:p w14:paraId="04EBC2ED" w14:textId="77777777" w:rsidR="000C3D1B" w:rsidRDefault="000C3D1B"/>
        </w:tc>
        <w:tc>
          <w:tcPr>
            <w:tcW w:w="285" w:type="dxa"/>
          </w:tcPr>
          <w:p w14:paraId="63A1B205" w14:textId="77777777" w:rsidR="000C3D1B" w:rsidRDefault="000C3D1B"/>
        </w:tc>
        <w:tc>
          <w:tcPr>
            <w:tcW w:w="285" w:type="dxa"/>
          </w:tcPr>
          <w:p w14:paraId="4D37654C" w14:textId="77777777" w:rsidR="000C3D1B" w:rsidRDefault="000C3D1B"/>
        </w:tc>
      </w:tr>
      <w:tr w:rsidR="000C3D1B" w14:paraId="77C572D6" w14:textId="77777777">
        <w:trPr>
          <w:trHeight w:hRule="exact" w:val="277"/>
        </w:trPr>
        <w:tc>
          <w:tcPr>
            <w:tcW w:w="426" w:type="dxa"/>
          </w:tcPr>
          <w:p w14:paraId="6F036CAF" w14:textId="77777777" w:rsidR="000C3D1B" w:rsidRDefault="000C3D1B"/>
        </w:tc>
        <w:tc>
          <w:tcPr>
            <w:tcW w:w="426" w:type="dxa"/>
          </w:tcPr>
          <w:p w14:paraId="716D78EC" w14:textId="77777777" w:rsidR="000C3D1B" w:rsidRDefault="000C3D1B"/>
        </w:tc>
        <w:tc>
          <w:tcPr>
            <w:tcW w:w="852" w:type="dxa"/>
          </w:tcPr>
          <w:p w14:paraId="0FC4DF9C" w14:textId="77777777" w:rsidR="000C3D1B" w:rsidRDefault="000C3D1B"/>
        </w:tc>
        <w:tc>
          <w:tcPr>
            <w:tcW w:w="852" w:type="dxa"/>
          </w:tcPr>
          <w:p w14:paraId="0EC3307A" w14:textId="77777777" w:rsidR="000C3D1B" w:rsidRDefault="000C3D1B"/>
        </w:tc>
        <w:tc>
          <w:tcPr>
            <w:tcW w:w="143" w:type="dxa"/>
          </w:tcPr>
          <w:p w14:paraId="712772C3" w14:textId="77777777" w:rsidR="000C3D1B" w:rsidRDefault="000C3D1B"/>
        </w:tc>
        <w:tc>
          <w:tcPr>
            <w:tcW w:w="143" w:type="dxa"/>
          </w:tcPr>
          <w:p w14:paraId="116A96C2" w14:textId="77777777" w:rsidR="000C3D1B" w:rsidRDefault="000C3D1B"/>
        </w:tc>
        <w:tc>
          <w:tcPr>
            <w:tcW w:w="235" w:type="dxa"/>
          </w:tcPr>
          <w:p w14:paraId="412643F4" w14:textId="77777777" w:rsidR="000C3D1B" w:rsidRDefault="000C3D1B"/>
        </w:tc>
        <w:tc>
          <w:tcPr>
            <w:tcW w:w="334" w:type="dxa"/>
          </w:tcPr>
          <w:p w14:paraId="7409B94F" w14:textId="77777777" w:rsidR="000C3D1B" w:rsidRDefault="000C3D1B"/>
        </w:tc>
        <w:tc>
          <w:tcPr>
            <w:tcW w:w="568" w:type="dxa"/>
          </w:tcPr>
          <w:p w14:paraId="34170B74" w14:textId="77777777" w:rsidR="000C3D1B" w:rsidRDefault="000C3D1B"/>
        </w:tc>
        <w:tc>
          <w:tcPr>
            <w:tcW w:w="2283" w:type="dxa"/>
            <w:gridSpan w:val="7"/>
            <w:shd w:val="clear" w:color="000000" w:fill="FFFFFF"/>
            <w:tcMar>
              <w:left w:w="34" w:type="dxa"/>
              <w:right w:w="34" w:type="dxa"/>
            </w:tcMar>
          </w:tcPr>
          <w:p w14:paraId="731F2F70" w14:textId="77777777" w:rsidR="000C3D1B" w:rsidRDefault="000C3D1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0E6BD4C6" w14:textId="77777777" w:rsidR="000C3D1B" w:rsidRDefault="000C3D1B"/>
        </w:tc>
        <w:tc>
          <w:tcPr>
            <w:tcW w:w="852" w:type="dxa"/>
          </w:tcPr>
          <w:p w14:paraId="59CE77C9" w14:textId="77777777" w:rsidR="000C3D1B" w:rsidRDefault="000C3D1B"/>
        </w:tc>
        <w:tc>
          <w:tcPr>
            <w:tcW w:w="1560" w:type="dxa"/>
          </w:tcPr>
          <w:p w14:paraId="60D63B46" w14:textId="77777777" w:rsidR="000C3D1B" w:rsidRDefault="000C3D1B"/>
        </w:tc>
        <w:tc>
          <w:tcPr>
            <w:tcW w:w="426" w:type="dxa"/>
          </w:tcPr>
          <w:p w14:paraId="15ACE3CB" w14:textId="77777777" w:rsidR="000C3D1B" w:rsidRDefault="000C3D1B"/>
        </w:tc>
        <w:tc>
          <w:tcPr>
            <w:tcW w:w="285" w:type="dxa"/>
          </w:tcPr>
          <w:p w14:paraId="24ABA3C9" w14:textId="77777777" w:rsidR="000C3D1B" w:rsidRDefault="000C3D1B"/>
        </w:tc>
        <w:tc>
          <w:tcPr>
            <w:tcW w:w="285" w:type="dxa"/>
          </w:tcPr>
          <w:p w14:paraId="67B722F8" w14:textId="77777777" w:rsidR="000C3D1B" w:rsidRDefault="000C3D1B"/>
        </w:tc>
      </w:tr>
    </w:tbl>
    <w:p w14:paraId="6CD36769"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0C3D1B" w14:paraId="2920F741" w14:textId="77777777">
        <w:trPr>
          <w:trHeight w:hRule="exact" w:val="416"/>
        </w:trPr>
        <w:tc>
          <w:tcPr>
            <w:tcW w:w="4692" w:type="dxa"/>
            <w:gridSpan w:val="2"/>
            <w:shd w:val="clear" w:color="C0C0C0" w:fill="FFFFFF"/>
            <w:tcMar>
              <w:left w:w="34" w:type="dxa"/>
              <w:right w:w="34" w:type="dxa"/>
            </w:tcMar>
          </w:tcPr>
          <w:p w14:paraId="0533281A"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135" w:type="dxa"/>
          </w:tcPr>
          <w:p w14:paraId="169611CA" w14:textId="77777777" w:rsidR="000C3D1B" w:rsidRDefault="000C3D1B"/>
        </w:tc>
        <w:tc>
          <w:tcPr>
            <w:tcW w:w="3970" w:type="dxa"/>
          </w:tcPr>
          <w:p w14:paraId="16352988" w14:textId="77777777" w:rsidR="000C3D1B" w:rsidRDefault="000C3D1B"/>
        </w:tc>
        <w:tc>
          <w:tcPr>
            <w:tcW w:w="1007" w:type="dxa"/>
            <w:shd w:val="clear" w:color="C0C0C0" w:fill="FFFFFF"/>
            <w:tcMar>
              <w:left w:w="34" w:type="dxa"/>
              <w:right w:w="34" w:type="dxa"/>
            </w:tcMar>
          </w:tcPr>
          <w:p w14:paraId="10871443"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2</w:t>
            </w:r>
          </w:p>
        </w:tc>
      </w:tr>
      <w:tr w:rsidR="000C3D1B" w14:paraId="34AD2FE1" w14:textId="77777777">
        <w:trPr>
          <w:trHeight w:hRule="exact" w:val="277"/>
        </w:trPr>
        <w:tc>
          <w:tcPr>
            <w:tcW w:w="3842" w:type="dxa"/>
            <w:shd w:val="clear" w:color="000000" w:fill="FFFFFF"/>
            <w:tcMar>
              <w:left w:w="34" w:type="dxa"/>
              <w:right w:w="34" w:type="dxa"/>
            </w:tcMar>
          </w:tcPr>
          <w:p w14:paraId="70BA32D4" w14:textId="77777777" w:rsidR="000C3D1B" w:rsidRDefault="000C3D1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323CF464" w14:textId="77777777" w:rsidR="000C3D1B" w:rsidRDefault="000C3D1B"/>
        </w:tc>
        <w:tc>
          <w:tcPr>
            <w:tcW w:w="1135" w:type="dxa"/>
          </w:tcPr>
          <w:p w14:paraId="67786017" w14:textId="77777777" w:rsidR="000C3D1B" w:rsidRDefault="000C3D1B"/>
        </w:tc>
        <w:tc>
          <w:tcPr>
            <w:tcW w:w="3970" w:type="dxa"/>
          </w:tcPr>
          <w:p w14:paraId="100B424D" w14:textId="77777777" w:rsidR="000C3D1B" w:rsidRDefault="000C3D1B"/>
        </w:tc>
        <w:tc>
          <w:tcPr>
            <w:tcW w:w="993" w:type="dxa"/>
          </w:tcPr>
          <w:p w14:paraId="1AFB45B0" w14:textId="77777777" w:rsidR="000C3D1B" w:rsidRDefault="000C3D1B"/>
        </w:tc>
      </w:tr>
      <w:tr w:rsidR="000C3D1B" w14:paraId="77632EB5" w14:textId="77777777">
        <w:trPr>
          <w:trHeight w:hRule="exact" w:val="138"/>
        </w:trPr>
        <w:tc>
          <w:tcPr>
            <w:tcW w:w="3828" w:type="dxa"/>
          </w:tcPr>
          <w:p w14:paraId="73129464" w14:textId="77777777" w:rsidR="000C3D1B" w:rsidRDefault="000C3D1B"/>
        </w:tc>
        <w:tc>
          <w:tcPr>
            <w:tcW w:w="852" w:type="dxa"/>
          </w:tcPr>
          <w:p w14:paraId="2AD3AF60" w14:textId="77777777" w:rsidR="000C3D1B" w:rsidRDefault="000C3D1B"/>
        </w:tc>
        <w:tc>
          <w:tcPr>
            <w:tcW w:w="1135" w:type="dxa"/>
          </w:tcPr>
          <w:p w14:paraId="15FBB0D9" w14:textId="77777777" w:rsidR="000C3D1B" w:rsidRDefault="000C3D1B"/>
        </w:tc>
        <w:tc>
          <w:tcPr>
            <w:tcW w:w="3970" w:type="dxa"/>
          </w:tcPr>
          <w:p w14:paraId="73BC266F" w14:textId="77777777" w:rsidR="000C3D1B" w:rsidRDefault="000C3D1B"/>
        </w:tc>
        <w:tc>
          <w:tcPr>
            <w:tcW w:w="993" w:type="dxa"/>
          </w:tcPr>
          <w:p w14:paraId="141B539B" w14:textId="77777777" w:rsidR="000C3D1B" w:rsidRDefault="000C3D1B"/>
        </w:tc>
      </w:tr>
      <w:tr w:rsidR="000C3D1B" w14:paraId="331A61DC" w14:textId="77777777">
        <w:trPr>
          <w:trHeight w:hRule="exact" w:val="304"/>
        </w:trPr>
        <w:tc>
          <w:tcPr>
            <w:tcW w:w="10788" w:type="dxa"/>
            <w:gridSpan w:val="5"/>
            <w:shd w:val="clear" w:color="000000" w:fill="FFFFFF"/>
            <w:tcMar>
              <w:left w:w="34" w:type="dxa"/>
              <w:right w:w="34" w:type="dxa"/>
            </w:tcMar>
          </w:tcPr>
          <w:p w14:paraId="3303C7F2" w14:textId="77777777" w:rsidR="000C3D1B" w:rsidRDefault="000C3D1B">
            <w:pPr>
              <w:spacing w:after="0" w:line="240" w:lineRule="auto"/>
              <w:rPr>
                <w:sz w:val="24"/>
                <w:szCs w:val="24"/>
              </w:rPr>
            </w:pPr>
            <w:r>
              <w:rPr>
                <w:rFonts w:ascii="Times New Roman" w:hAnsi="Times New Roman" w:cs="Times New Roman"/>
                <w:i/>
                <w:color w:val="000000"/>
                <w:sz w:val="24"/>
                <w:szCs w:val="24"/>
              </w:rPr>
              <w:t>канд. техн. наук,  доцент, Королев А.С. _________________</w:t>
            </w:r>
          </w:p>
        </w:tc>
      </w:tr>
      <w:tr w:rsidR="000C3D1B" w14:paraId="1B5404E3" w14:textId="77777777">
        <w:trPr>
          <w:trHeight w:hRule="exact" w:val="1666"/>
        </w:trPr>
        <w:tc>
          <w:tcPr>
            <w:tcW w:w="3828" w:type="dxa"/>
          </w:tcPr>
          <w:p w14:paraId="162911B0" w14:textId="77777777" w:rsidR="000C3D1B" w:rsidRDefault="000C3D1B"/>
        </w:tc>
        <w:tc>
          <w:tcPr>
            <w:tcW w:w="852" w:type="dxa"/>
          </w:tcPr>
          <w:p w14:paraId="40983B78" w14:textId="77777777" w:rsidR="000C3D1B" w:rsidRDefault="000C3D1B"/>
        </w:tc>
        <w:tc>
          <w:tcPr>
            <w:tcW w:w="1135" w:type="dxa"/>
          </w:tcPr>
          <w:p w14:paraId="2B2E3CB7" w14:textId="77777777" w:rsidR="000C3D1B" w:rsidRDefault="000C3D1B"/>
        </w:tc>
        <w:tc>
          <w:tcPr>
            <w:tcW w:w="3970" w:type="dxa"/>
          </w:tcPr>
          <w:p w14:paraId="27DC1552" w14:textId="77777777" w:rsidR="000C3D1B" w:rsidRDefault="000C3D1B"/>
        </w:tc>
        <w:tc>
          <w:tcPr>
            <w:tcW w:w="993" w:type="dxa"/>
          </w:tcPr>
          <w:p w14:paraId="412AA04A" w14:textId="77777777" w:rsidR="000C3D1B" w:rsidRDefault="000C3D1B"/>
        </w:tc>
      </w:tr>
      <w:tr w:rsidR="000C3D1B" w14:paraId="770B83E5" w14:textId="77777777">
        <w:trPr>
          <w:trHeight w:hRule="exact" w:val="277"/>
        </w:trPr>
        <w:tc>
          <w:tcPr>
            <w:tcW w:w="5826" w:type="dxa"/>
            <w:gridSpan w:val="3"/>
            <w:shd w:val="clear" w:color="000000" w:fill="FFFFFF"/>
            <w:tcMar>
              <w:left w:w="34" w:type="dxa"/>
              <w:right w:w="34" w:type="dxa"/>
            </w:tcMar>
          </w:tcPr>
          <w:p w14:paraId="014C2F51"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62BFE867" w14:textId="77777777" w:rsidR="000C3D1B" w:rsidRDefault="000C3D1B"/>
        </w:tc>
        <w:tc>
          <w:tcPr>
            <w:tcW w:w="993" w:type="dxa"/>
          </w:tcPr>
          <w:p w14:paraId="7743972D" w14:textId="77777777" w:rsidR="000C3D1B" w:rsidRDefault="000C3D1B"/>
        </w:tc>
      </w:tr>
      <w:tr w:rsidR="000C3D1B" w14:paraId="32086AFF" w14:textId="77777777">
        <w:trPr>
          <w:trHeight w:hRule="exact" w:val="304"/>
        </w:trPr>
        <w:tc>
          <w:tcPr>
            <w:tcW w:w="10788" w:type="dxa"/>
            <w:gridSpan w:val="5"/>
            <w:shd w:val="clear" w:color="000000" w:fill="FFFFFF"/>
            <w:tcMar>
              <w:left w:w="34" w:type="dxa"/>
              <w:right w:w="34" w:type="dxa"/>
            </w:tcMar>
          </w:tcPr>
          <w:p w14:paraId="0FCFCD6C" w14:textId="77777777" w:rsidR="000C3D1B" w:rsidRDefault="000C3D1B">
            <w:pPr>
              <w:spacing w:after="0" w:line="240" w:lineRule="auto"/>
              <w:rPr>
                <w:sz w:val="24"/>
                <w:szCs w:val="24"/>
              </w:rPr>
            </w:pPr>
            <w:r>
              <w:rPr>
                <w:rFonts w:ascii="Times New Roman" w:hAnsi="Times New Roman" w:cs="Times New Roman"/>
                <w:b/>
                <w:color w:val="000000"/>
                <w:sz w:val="24"/>
                <w:szCs w:val="24"/>
              </w:rPr>
              <w:t>Моделе-ориентированная системная инженерия</w:t>
            </w:r>
          </w:p>
        </w:tc>
      </w:tr>
      <w:tr w:rsidR="000C3D1B" w14:paraId="1B3EFCAE" w14:textId="77777777">
        <w:trPr>
          <w:trHeight w:hRule="exact" w:val="277"/>
        </w:trPr>
        <w:tc>
          <w:tcPr>
            <w:tcW w:w="3828" w:type="dxa"/>
          </w:tcPr>
          <w:p w14:paraId="07FD8C69" w14:textId="77777777" w:rsidR="000C3D1B" w:rsidRDefault="000C3D1B"/>
        </w:tc>
        <w:tc>
          <w:tcPr>
            <w:tcW w:w="852" w:type="dxa"/>
          </w:tcPr>
          <w:p w14:paraId="25004E78" w14:textId="77777777" w:rsidR="000C3D1B" w:rsidRDefault="000C3D1B"/>
        </w:tc>
        <w:tc>
          <w:tcPr>
            <w:tcW w:w="1135" w:type="dxa"/>
          </w:tcPr>
          <w:p w14:paraId="17CF1F86" w14:textId="77777777" w:rsidR="000C3D1B" w:rsidRDefault="000C3D1B"/>
        </w:tc>
        <w:tc>
          <w:tcPr>
            <w:tcW w:w="3970" w:type="dxa"/>
          </w:tcPr>
          <w:p w14:paraId="7FF9078E" w14:textId="77777777" w:rsidR="000C3D1B" w:rsidRDefault="000C3D1B"/>
        </w:tc>
        <w:tc>
          <w:tcPr>
            <w:tcW w:w="993" w:type="dxa"/>
          </w:tcPr>
          <w:p w14:paraId="0FA3D56A" w14:textId="77777777" w:rsidR="000C3D1B" w:rsidRDefault="000C3D1B"/>
        </w:tc>
      </w:tr>
      <w:tr w:rsidR="000C3D1B" w14:paraId="295B467A" w14:textId="77777777">
        <w:trPr>
          <w:trHeight w:hRule="exact" w:val="277"/>
        </w:trPr>
        <w:tc>
          <w:tcPr>
            <w:tcW w:w="5826" w:type="dxa"/>
            <w:gridSpan w:val="3"/>
            <w:shd w:val="clear" w:color="000000" w:fill="FFFFFF"/>
            <w:tcMar>
              <w:left w:w="34" w:type="dxa"/>
              <w:right w:w="34" w:type="dxa"/>
            </w:tcMar>
          </w:tcPr>
          <w:p w14:paraId="5A706963" w14:textId="77777777" w:rsidR="000C3D1B" w:rsidRDefault="000C3D1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2587F46D" w14:textId="77777777" w:rsidR="000C3D1B" w:rsidRDefault="000C3D1B"/>
        </w:tc>
        <w:tc>
          <w:tcPr>
            <w:tcW w:w="993" w:type="dxa"/>
          </w:tcPr>
          <w:p w14:paraId="6BB8BDEE" w14:textId="77777777" w:rsidR="000C3D1B" w:rsidRDefault="000C3D1B"/>
        </w:tc>
      </w:tr>
      <w:tr w:rsidR="000C3D1B" w14:paraId="28BDD277" w14:textId="77777777">
        <w:trPr>
          <w:trHeight w:hRule="exact" w:val="855"/>
        </w:trPr>
        <w:tc>
          <w:tcPr>
            <w:tcW w:w="10788" w:type="dxa"/>
            <w:gridSpan w:val="5"/>
            <w:shd w:val="clear" w:color="000000" w:fill="FFFFFF"/>
            <w:tcMar>
              <w:left w:w="34" w:type="dxa"/>
              <w:right w:w="34" w:type="dxa"/>
            </w:tcMar>
          </w:tcPr>
          <w:p w14:paraId="2DAB8944" w14:textId="77777777" w:rsidR="000C3D1B" w:rsidRDefault="000C3D1B">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27.04.03 Системный анализ и управление (приказ Минобрнауки России от 29.07.2020 г. № 837)</w:t>
            </w:r>
          </w:p>
        </w:tc>
      </w:tr>
      <w:tr w:rsidR="000C3D1B" w14:paraId="365D9138" w14:textId="77777777">
        <w:trPr>
          <w:trHeight w:hRule="exact" w:val="277"/>
        </w:trPr>
        <w:tc>
          <w:tcPr>
            <w:tcW w:w="3828" w:type="dxa"/>
          </w:tcPr>
          <w:p w14:paraId="153FF421" w14:textId="77777777" w:rsidR="000C3D1B" w:rsidRDefault="000C3D1B"/>
        </w:tc>
        <w:tc>
          <w:tcPr>
            <w:tcW w:w="852" w:type="dxa"/>
          </w:tcPr>
          <w:p w14:paraId="518541BF" w14:textId="77777777" w:rsidR="000C3D1B" w:rsidRDefault="000C3D1B"/>
        </w:tc>
        <w:tc>
          <w:tcPr>
            <w:tcW w:w="1135" w:type="dxa"/>
          </w:tcPr>
          <w:p w14:paraId="0038193A" w14:textId="77777777" w:rsidR="000C3D1B" w:rsidRDefault="000C3D1B"/>
        </w:tc>
        <w:tc>
          <w:tcPr>
            <w:tcW w:w="3970" w:type="dxa"/>
          </w:tcPr>
          <w:p w14:paraId="032C7B93" w14:textId="77777777" w:rsidR="000C3D1B" w:rsidRDefault="000C3D1B"/>
        </w:tc>
        <w:tc>
          <w:tcPr>
            <w:tcW w:w="993" w:type="dxa"/>
          </w:tcPr>
          <w:p w14:paraId="5C8D5E0A" w14:textId="77777777" w:rsidR="000C3D1B" w:rsidRDefault="000C3D1B"/>
        </w:tc>
      </w:tr>
      <w:tr w:rsidR="000C3D1B" w14:paraId="00E58AB1" w14:textId="77777777">
        <w:trPr>
          <w:trHeight w:hRule="exact" w:val="277"/>
        </w:trPr>
        <w:tc>
          <w:tcPr>
            <w:tcW w:w="5826" w:type="dxa"/>
            <w:gridSpan w:val="3"/>
            <w:shd w:val="clear" w:color="000000" w:fill="FFFFFF"/>
            <w:tcMar>
              <w:left w:w="34" w:type="dxa"/>
              <w:right w:w="34" w:type="dxa"/>
            </w:tcMar>
          </w:tcPr>
          <w:p w14:paraId="3E98E4F7" w14:textId="77777777" w:rsidR="000C3D1B" w:rsidRDefault="000C3D1B">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0A94A67C" w14:textId="77777777" w:rsidR="000C3D1B" w:rsidRDefault="000C3D1B"/>
        </w:tc>
        <w:tc>
          <w:tcPr>
            <w:tcW w:w="993" w:type="dxa"/>
          </w:tcPr>
          <w:p w14:paraId="03C392DB" w14:textId="77777777" w:rsidR="000C3D1B" w:rsidRDefault="000C3D1B"/>
        </w:tc>
      </w:tr>
      <w:tr w:rsidR="000C3D1B" w14:paraId="4388EE84" w14:textId="77777777">
        <w:trPr>
          <w:trHeight w:hRule="exact" w:val="585"/>
        </w:trPr>
        <w:tc>
          <w:tcPr>
            <w:tcW w:w="10788" w:type="dxa"/>
            <w:gridSpan w:val="5"/>
            <w:shd w:val="clear" w:color="000000" w:fill="FFFFFF"/>
            <w:tcMar>
              <w:left w:w="34" w:type="dxa"/>
              <w:right w:w="34" w:type="dxa"/>
            </w:tcMar>
          </w:tcPr>
          <w:p w14:paraId="01066572"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 27.04.03 Системный анализ и управление</w:t>
            </w:r>
          </w:p>
          <w:p w14:paraId="6D6E8248"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 «Инженерия автоматизированных систем»</w:t>
            </w:r>
          </w:p>
        </w:tc>
      </w:tr>
      <w:tr w:rsidR="000C3D1B" w14:paraId="1440A616" w14:textId="77777777">
        <w:trPr>
          <w:trHeight w:hRule="exact" w:val="277"/>
        </w:trPr>
        <w:tc>
          <w:tcPr>
            <w:tcW w:w="3828" w:type="dxa"/>
          </w:tcPr>
          <w:p w14:paraId="77330DE6" w14:textId="77777777" w:rsidR="000C3D1B" w:rsidRDefault="000C3D1B"/>
        </w:tc>
        <w:tc>
          <w:tcPr>
            <w:tcW w:w="852" w:type="dxa"/>
          </w:tcPr>
          <w:p w14:paraId="7CA9297C" w14:textId="77777777" w:rsidR="000C3D1B" w:rsidRDefault="000C3D1B"/>
        </w:tc>
        <w:tc>
          <w:tcPr>
            <w:tcW w:w="1135" w:type="dxa"/>
          </w:tcPr>
          <w:p w14:paraId="00A980D9" w14:textId="77777777" w:rsidR="000C3D1B" w:rsidRDefault="000C3D1B"/>
        </w:tc>
        <w:tc>
          <w:tcPr>
            <w:tcW w:w="3970" w:type="dxa"/>
          </w:tcPr>
          <w:p w14:paraId="01C0AF9F" w14:textId="77777777" w:rsidR="000C3D1B" w:rsidRDefault="000C3D1B"/>
        </w:tc>
        <w:tc>
          <w:tcPr>
            <w:tcW w:w="993" w:type="dxa"/>
          </w:tcPr>
          <w:p w14:paraId="581E0F5F" w14:textId="77777777" w:rsidR="000C3D1B" w:rsidRDefault="000C3D1B"/>
        </w:tc>
      </w:tr>
      <w:tr w:rsidR="000C3D1B" w14:paraId="4D186F3F" w14:textId="77777777">
        <w:trPr>
          <w:trHeight w:hRule="exact" w:val="277"/>
        </w:trPr>
        <w:tc>
          <w:tcPr>
            <w:tcW w:w="10788" w:type="dxa"/>
            <w:gridSpan w:val="5"/>
            <w:shd w:val="clear" w:color="000000" w:fill="FFFFFF"/>
            <w:tcMar>
              <w:left w:w="34" w:type="dxa"/>
              <w:right w:w="34" w:type="dxa"/>
            </w:tcMar>
          </w:tcPr>
          <w:p w14:paraId="0F305ACF"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0C3D1B" w14:paraId="239C430A" w14:textId="77777777">
        <w:trPr>
          <w:trHeight w:hRule="exact" w:val="304"/>
        </w:trPr>
        <w:tc>
          <w:tcPr>
            <w:tcW w:w="10788" w:type="dxa"/>
            <w:gridSpan w:val="5"/>
            <w:shd w:val="clear" w:color="000000" w:fill="FFFFFF"/>
            <w:tcMar>
              <w:left w:w="34" w:type="dxa"/>
              <w:right w:w="34" w:type="dxa"/>
            </w:tcMar>
          </w:tcPr>
          <w:p w14:paraId="3D7098A2"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5BAF94E4" w14:textId="77777777">
        <w:trPr>
          <w:trHeight w:hRule="exact" w:val="138"/>
        </w:trPr>
        <w:tc>
          <w:tcPr>
            <w:tcW w:w="3828" w:type="dxa"/>
          </w:tcPr>
          <w:p w14:paraId="3CC49559" w14:textId="77777777" w:rsidR="000C3D1B" w:rsidRDefault="000C3D1B"/>
        </w:tc>
        <w:tc>
          <w:tcPr>
            <w:tcW w:w="852" w:type="dxa"/>
          </w:tcPr>
          <w:p w14:paraId="5CA25272" w14:textId="77777777" w:rsidR="000C3D1B" w:rsidRDefault="000C3D1B"/>
        </w:tc>
        <w:tc>
          <w:tcPr>
            <w:tcW w:w="1135" w:type="dxa"/>
          </w:tcPr>
          <w:p w14:paraId="5A41B475" w14:textId="77777777" w:rsidR="000C3D1B" w:rsidRDefault="000C3D1B"/>
        </w:tc>
        <w:tc>
          <w:tcPr>
            <w:tcW w:w="3970" w:type="dxa"/>
          </w:tcPr>
          <w:p w14:paraId="25B4CC90" w14:textId="77777777" w:rsidR="000C3D1B" w:rsidRDefault="000C3D1B"/>
        </w:tc>
        <w:tc>
          <w:tcPr>
            <w:tcW w:w="993" w:type="dxa"/>
          </w:tcPr>
          <w:p w14:paraId="241884E9" w14:textId="77777777" w:rsidR="000C3D1B" w:rsidRDefault="000C3D1B"/>
        </w:tc>
      </w:tr>
      <w:tr w:rsidR="000C3D1B" w14:paraId="4F19F367" w14:textId="77777777">
        <w:trPr>
          <w:trHeight w:hRule="exact" w:val="1125"/>
        </w:trPr>
        <w:tc>
          <w:tcPr>
            <w:tcW w:w="10788" w:type="dxa"/>
            <w:gridSpan w:val="5"/>
            <w:shd w:val="clear" w:color="000000" w:fill="FFFFFF"/>
            <w:tcMar>
              <w:left w:w="34" w:type="dxa"/>
              <w:right w:w="34" w:type="dxa"/>
            </w:tcMar>
          </w:tcPr>
          <w:p w14:paraId="79EFDC25"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16.03.2021 № 7-20/21</w:t>
            </w:r>
          </w:p>
          <w:p w14:paraId="01DD782C" w14:textId="77777777" w:rsidR="000C3D1B" w:rsidRDefault="000C3D1B">
            <w:pPr>
              <w:spacing w:after="0" w:line="240" w:lineRule="auto"/>
              <w:rPr>
                <w:sz w:val="24"/>
                <w:szCs w:val="24"/>
              </w:rPr>
            </w:pPr>
          </w:p>
          <w:p w14:paraId="2857E5DC"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Королев А.С. ___________________</w:t>
            </w:r>
          </w:p>
        </w:tc>
      </w:tr>
    </w:tbl>
    <w:p w14:paraId="319B9607"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2582"/>
        <w:gridCol w:w="1925"/>
        <w:gridCol w:w="403"/>
        <w:gridCol w:w="4331"/>
        <w:gridCol w:w="964"/>
      </w:tblGrid>
      <w:tr w:rsidR="000C3D1B" w14:paraId="1DEF19E8" w14:textId="77777777">
        <w:trPr>
          <w:trHeight w:hRule="exact" w:val="416"/>
        </w:trPr>
        <w:tc>
          <w:tcPr>
            <w:tcW w:w="4692" w:type="dxa"/>
            <w:gridSpan w:val="2"/>
            <w:shd w:val="clear" w:color="C0C0C0" w:fill="FFFFFF"/>
            <w:tcMar>
              <w:left w:w="34" w:type="dxa"/>
              <w:right w:w="34" w:type="dxa"/>
            </w:tcMar>
          </w:tcPr>
          <w:p w14:paraId="38D75BB1"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26" w:type="dxa"/>
          </w:tcPr>
          <w:p w14:paraId="38E56447" w14:textId="77777777" w:rsidR="000C3D1B" w:rsidRDefault="000C3D1B"/>
        </w:tc>
        <w:tc>
          <w:tcPr>
            <w:tcW w:w="4679" w:type="dxa"/>
          </w:tcPr>
          <w:p w14:paraId="5344BC80" w14:textId="77777777" w:rsidR="000C3D1B" w:rsidRDefault="000C3D1B"/>
        </w:tc>
        <w:tc>
          <w:tcPr>
            <w:tcW w:w="1007" w:type="dxa"/>
            <w:shd w:val="clear" w:color="C0C0C0" w:fill="FFFFFF"/>
            <w:tcMar>
              <w:left w:w="34" w:type="dxa"/>
              <w:right w:w="34" w:type="dxa"/>
            </w:tcMar>
          </w:tcPr>
          <w:p w14:paraId="0F0069FF"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3</w:t>
            </w:r>
          </w:p>
        </w:tc>
      </w:tr>
      <w:tr w:rsidR="000C3D1B" w14:paraId="097C7887" w14:textId="77777777">
        <w:trPr>
          <w:trHeight w:hRule="exact" w:val="138"/>
        </w:trPr>
        <w:tc>
          <w:tcPr>
            <w:tcW w:w="2694" w:type="dxa"/>
          </w:tcPr>
          <w:p w14:paraId="78C18A95" w14:textId="77777777" w:rsidR="000C3D1B" w:rsidRDefault="000C3D1B"/>
        </w:tc>
        <w:tc>
          <w:tcPr>
            <w:tcW w:w="1986" w:type="dxa"/>
          </w:tcPr>
          <w:p w14:paraId="33EE63E6" w14:textId="77777777" w:rsidR="000C3D1B" w:rsidRDefault="000C3D1B"/>
        </w:tc>
        <w:tc>
          <w:tcPr>
            <w:tcW w:w="426" w:type="dxa"/>
          </w:tcPr>
          <w:p w14:paraId="5B7B4C70" w14:textId="77777777" w:rsidR="000C3D1B" w:rsidRDefault="000C3D1B"/>
        </w:tc>
        <w:tc>
          <w:tcPr>
            <w:tcW w:w="4679" w:type="dxa"/>
          </w:tcPr>
          <w:p w14:paraId="24305562" w14:textId="77777777" w:rsidR="000C3D1B" w:rsidRDefault="000C3D1B"/>
        </w:tc>
        <w:tc>
          <w:tcPr>
            <w:tcW w:w="993" w:type="dxa"/>
          </w:tcPr>
          <w:p w14:paraId="6D484B45" w14:textId="77777777" w:rsidR="000C3D1B" w:rsidRDefault="000C3D1B"/>
        </w:tc>
      </w:tr>
      <w:tr w:rsidR="000C3D1B" w14:paraId="36E6033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7287A3C" w14:textId="77777777" w:rsidR="000C3D1B" w:rsidRDefault="000C3D1B"/>
        </w:tc>
      </w:tr>
      <w:tr w:rsidR="000C3D1B" w14:paraId="6B3B79ED" w14:textId="77777777">
        <w:trPr>
          <w:trHeight w:hRule="exact" w:val="13"/>
        </w:trPr>
        <w:tc>
          <w:tcPr>
            <w:tcW w:w="2694" w:type="dxa"/>
          </w:tcPr>
          <w:p w14:paraId="3115863B" w14:textId="77777777" w:rsidR="000C3D1B" w:rsidRDefault="000C3D1B"/>
        </w:tc>
        <w:tc>
          <w:tcPr>
            <w:tcW w:w="1986" w:type="dxa"/>
          </w:tcPr>
          <w:p w14:paraId="21CB62F2" w14:textId="77777777" w:rsidR="000C3D1B" w:rsidRDefault="000C3D1B"/>
        </w:tc>
        <w:tc>
          <w:tcPr>
            <w:tcW w:w="426" w:type="dxa"/>
          </w:tcPr>
          <w:p w14:paraId="129FABC5" w14:textId="77777777" w:rsidR="000C3D1B" w:rsidRDefault="000C3D1B"/>
        </w:tc>
        <w:tc>
          <w:tcPr>
            <w:tcW w:w="4679" w:type="dxa"/>
          </w:tcPr>
          <w:p w14:paraId="128D4D7B" w14:textId="77777777" w:rsidR="000C3D1B" w:rsidRDefault="000C3D1B"/>
        </w:tc>
        <w:tc>
          <w:tcPr>
            <w:tcW w:w="993" w:type="dxa"/>
          </w:tcPr>
          <w:p w14:paraId="51E221E7" w14:textId="77777777" w:rsidR="000C3D1B" w:rsidRDefault="000C3D1B"/>
        </w:tc>
      </w:tr>
      <w:tr w:rsidR="000C3D1B" w14:paraId="0C6EFDB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3C15F39" w14:textId="77777777" w:rsidR="000C3D1B" w:rsidRDefault="000C3D1B"/>
        </w:tc>
      </w:tr>
      <w:tr w:rsidR="000C3D1B" w14:paraId="2A867282" w14:textId="77777777">
        <w:trPr>
          <w:trHeight w:hRule="exact" w:val="96"/>
        </w:trPr>
        <w:tc>
          <w:tcPr>
            <w:tcW w:w="2694" w:type="dxa"/>
          </w:tcPr>
          <w:p w14:paraId="19089141" w14:textId="77777777" w:rsidR="000C3D1B" w:rsidRDefault="000C3D1B"/>
        </w:tc>
        <w:tc>
          <w:tcPr>
            <w:tcW w:w="1986" w:type="dxa"/>
          </w:tcPr>
          <w:p w14:paraId="78B9256E" w14:textId="77777777" w:rsidR="000C3D1B" w:rsidRDefault="000C3D1B"/>
        </w:tc>
        <w:tc>
          <w:tcPr>
            <w:tcW w:w="426" w:type="dxa"/>
          </w:tcPr>
          <w:p w14:paraId="71DDDD5A" w14:textId="77777777" w:rsidR="000C3D1B" w:rsidRDefault="000C3D1B"/>
        </w:tc>
        <w:tc>
          <w:tcPr>
            <w:tcW w:w="4679" w:type="dxa"/>
          </w:tcPr>
          <w:p w14:paraId="6781B137" w14:textId="77777777" w:rsidR="000C3D1B" w:rsidRDefault="000C3D1B"/>
        </w:tc>
        <w:tc>
          <w:tcPr>
            <w:tcW w:w="993" w:type="dxa"/>
          </w:tcPr>
          <w:p w14:paraId="75787DFE" w14:textId="77777777" w:rsidR="000C3D1B" w:rsidRDefault="000C3D1B"/>
        </w:tc>
      </w:tr>
      <w:tr w:rsidR="000C3D1B" w14:paraId="75904792" w14:textId="77777777">
        <w:trPr>
          <w:trHeight w:hRule="exact" w:val="304"/>
        </w:trPr>
        <w:tc>
          <w:tcPr>
            <w:tcW w:w="10788" w:type="dxa"/>
            <w:gridSpan w:val="5"/>
            <w:shd w:val="clear" w:color="000000" w:fill="FFFFFF"/>
            <w:tcMar>
              <w:left w:w="34" w:type="dxa"/>
              <w:right w:w="34" w:type="dxa"/>
            </w:tcMar>
          </w:tcPr>
          <w:p w14:paraId="02E3BB2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305512DE" w14:textId="77777777">
        <w:trPr>
          <w:trHeight w:hRule="exact" w:val="416"/>
        </w:trPr>
        <w:tc>
          <w:tcPr>
            <w:tcW w:w="2694" w:type="dxa"/>
          </w:tcPr>
          <w:p w14:paraId="3B169BE9" w14:textId="77777777" w:rsidR="000C3D1B" w:rsidRDefault="000C3D1B"/>
        </w:tc>
        <w:tc>
          <w:tcPr>
            <w:tcW w:w="1986" w:type="dxa"/>
          </w:tcPr>
          <w:p w14:paraId="6D680B64" w14:textId="77777777" w:rsidR="000C3D1B" w:rsidRDefault="000C3D1B"/>
        </w:tc>
        <w:tc>
          <w:tcPr>
            <w:tcW w:w="426" w:type="dxa"/>
          </w:tcPr>
          <w:p w14:paraId="4B89DBAF" w14:textId="77777777" w:rsidR="000C3D1B" w:rsidRDefault="000C3D1B"/>
        </w:tc>
        <w:tc>
          <w:tcPr>
            <w:tcW w:w="4679" w:type="dxa"/>
          </w:tcPr>
          <w:p w14:paraId="02BDB932" w14:textId="77777777" w:rsidR="000C3D1B" w:rsidRDefault="000C3D1B"/>
        </w:tc>
        <w:tc>
          <w:tcPr>
            <w:tcW w:w="993" w:type="dxa"/>
          </w:tcPr>
          <w:p w14:paraId="437666DD" w14:textId="77777777" w:rsidR="000C3D1B" w:rsidRDefault="000C3D1B"/>
        </w:tc>
      </w:tr>
      <w:tr w:rsidR="000C3D1B" w14:paraId="7E30C5B4" w14:textId="77777777">
        <w:trPr>
          <w:trHeight w:hRule="exact" w:val="555"/>
        </w:trPr>
        <w:tc>
          <w:tcPr>
            <w:tcW w:w="10788" w:type="dxa"/>
            <w:gridSpan w:val="5"/>
            <w:shd w:val="clear" w:color="000000" w:fill="FFFFFF"/>
            <w:tcMar>
              <w:left w:w="34" w:type="dxa"/>
              <w:right w:w="34" w:type="dxa"/>
            </w:tcMar>
          </w:tcPr>
          <w:p w14:paraId="4AC18C50"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0C3D1B" w14:paraId="7A8861E0" w14:textId="77777777">
        <w:trPr>
          <w:trHeight w:hRule="exact" w:val="304"/>
        </w:trPr>
        <w:tc>
          <w:tcPr>
            <w:tcW w:w="10788" w:type="dxa"/>
            <w:gridSpan w:val="5"/>
            <w:shd w:val="clear" w:color="000000" w:fill="FFFFFF"/>
            <w:tcMar>
              <w:left w:w="34" w:type="dxa"/>
              <w:right w:w="34" w:type="dxa"/>
            </w:tcMar>
          </w:tcPr>
          <w:p w14:paraId="301D9921"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6B173F1C" w14:textId="77777777">
        <w:trPr>
          <w:trHeight w:hRule="exact" w:val="138"/>
        </w:trPr>
        <w:tc>
          <w:tcPr>
            <w:tcW w:w="2694" w:type="dxa"/>
          </w:tcPr>
          <w:p w14:paraId="5D1FB4E0" w14:textId="77777777" w:rsidR="000C3D1B" w:rsidRDefault="000C3D1B"/>
        </w:tc>
        <w:tc>
          <w:tcPr>
            <w:tcW w:w="1986" w:type="dxa"/>
          </w:tcPr>
          <w:p w14:paraId="246AE1CC" w14:textId="77777777" w:rsidR="000C3D1B" w:rsidRDefault="000C3D1B"/>
        </w:tc>
        <w:tc>
          <w:tcPr>
            <w:tcW w:w="426" w:type="dxa"/>
          </w:tcPr>
          <w:p w14:paraId="33652295" w14:textId="77777777" w:rsidR="000C3D1B" w:rsidRDefault="000C3D1B"/>
        </w:tc>
        <w:tc>
          <w:tcPr>
            <w:tcW w:w="4679" w:type="dxa"/>
          </w:tcPr>
          <w:p w14:paraId="49EC6EF1" w14:textId="77777777" w:rsidR="000C3D1B" w:rsidRDefault="000C3D1B"/>
        </w:tc>
        <w:tc>
          <w:tcPr>
            <w:tcW w:w="993" w:type="dxa"/>
          </w:tcPr>
          <w:p w14:paraId="0E68F1F7" w14:textId="77777777" w:rsidR="000C3D1B" w:rsidRDefault="000C3D1B"/>
        </w:tc>
      </w:tr>
      <w:tr w:rsidR="000C3D1B" w14:paraId="22B84AE2" w14:textId="77777777">
        <w:trPr>
          <w:trHeight w:hRule="exact" w:val="833"/>
        </w:trPr>
        <w:tc>
          <w:tcPr>
            <w:tcW w:w="2694" w:type="dxa"/>
          </w:tcPr>
          <w:p w14:paraId="75DCFFB8" w14:textId="77777777" w:rsidR="000C3D1B" w:rsidRDefault="000C3D1B"/>
        </w:tc>
        <w:tc>
          <w:tcPr>
            <w:tcW w:w="8094" w:type="dxa"/>
            <w:gridSpan w:val="4"/>
            <w:shd w:val="clear" w:color="000000" w:fill="FFFFFF"/>
            <w:tcMar>
              <w:left w:w="34" w:type="dxa"/>
              <w:right w:w="34" w:type="dxa"/>
            </w:tcMar>
          </w:tcPr>
          <w:p w14:paraId="3A4B1B13"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2021 г.  №  __</w:t>
            </w:r>
          </w:p>
          <w:p w14:paraId="6E5A6AA9" w14:textId="77777777" w:rsidR="000C3D1B" w:rsidRDefault="000C3D1B">
            <w:pPr>
              <w:spacing w:after="0" w:line="240" w:lineRule="auto"/>
              <w:rPr>
                <w:sz w:val="24"/>
                <w:szCs w:val="24"/>
              </w:rPr>
            </w:pPr>
          </w:p>
          <w:p w14:paraId="1DBACF88"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441492F7" w14:textId="77777777">
        <w:trPr>
          <w:trHeight w:hRule="exact" w:val="138"/>
        </w:trPr>
        <w:tc>
          <w:tcPr>
            <w:tcW w:w="2694" w:type="dxa"/>
          </w:tcPr>
          <w:p w14:paraId="131D759A" w14:textId="77777777" w:rsidR="000C3D1B" w:rsidRDefault="000C3D1B"/>
        </w:tc>
        <w:tc>
          <w:tcPr>
            <w:tcW w:w="2424" w:type="dxa"/>
            <w:gridSpan w:val="2"/>
            <w:shd w:val="clear" w:color="000000" w:fill="FFFFFF"/>
            <w:tcMar>
              <w:left w:w="34" w:type="dxa"/>
              <w:right w:w="34" w:type="dxa"/>
            </w:tcMar>
          </w:tcPr>
          <w:p w14:paraId="6C3562F1" w14:textId="77777777" w:rsidR="000C3D1B" w:rsidRDefault="000C3D1B"/>
        </w:tc>
        <w:tc>
          <w:tcPr>
            <w:tcW w:w="5685" w:type="dxa"/>
            <w:gridSpan w:val="2"/>
            <w:vMerge w:val="restart"/>
            <w:shd w:val="clear" w:color="000000" w:fill="FFFFFF"/>
            <w:tcMar>
              <w:left w:w="34" w:type="dxa"/>
              <w:right w:w="34" w:type="dxa"/>
            </w:tcMar>
          </w:tcPr>
          <w:p w14:paraId="5721BB20"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7955911E" w14:textId="77777777">
        <w:trPr>
          <w:trHeight w:hRule="exact" w:val="138"/>
        </w:trPr>
        <w:tc>
          <w:tcPr>
            <w:tcW w:w="2694" w:type="dxa"/>
          </w:tcPr>
          <w:p w14:paraId="6456ED7D" w14:textId="77777777" w:rsidR="000C3D1B" w:rsidRDefault="000C3D1B"/>
        </w:tc>
        <w:tc>
          <w:tcPr>
            <w:tcW w:w="1986" w:type="dxa"/>
          </w:tcPr>
          <w:p w14:paraId="75E1B37E" w14:textId="77777777" w:rsidR="000C3D1B" w:rsidRDefault="000C3D1B"/>
        </w:tc>
        <w:tc>
          <w:tcPr>
            <w:tcW w:w="426" w:type="dxa"/>
          </w:tcPr>
          <w:p w14:paraId="6EAFD5DE" w14:textId="77777777" w:rsidR="000C3D1B" w:rsidRDefault="000C3D1B"/>
        </w:tc>
        <w:tc>
          <w:tcPr>
            <w:tcW w:w="5685" w:type="dxa"/>
            <w:gridSpan w:val="2"/>
            <w:vMerge/>
            <w:shd w:val="clear" w:color="000000" w:fill="FFFFFF"/>
            <w:tcMar>
              <w:left w:w="34" w:type="dxa"/>
              <w:right w:w="34" w:type="dxa"/>
            </w:tcMar>
          </w:tcPr>
          <w:p w14:paraId="6AAC9178" w14:textId="77777777" w:rsidR="000C3D1B" w:rsidRDefault="000C3D1B"/>
        </w:tc>
      </w:tr>
      <w:tr w:rsidR="000C3D1B" w14:paraId="7FF6C218" w14:textId="77777777">
        <w:trPr>
          <w:trHeight w:hRule="exact" w:val="277"/>
        </w:trPr>
        <w:tc>
          <w:tcPr>
            <w:tcW w:w="2694" w:type="dxa"/>
          </w:tcPr>
          <w:p w14:paraId="62AD14A5" w14:textId="77777777" w:rsidR="000C3D1B" w:rsidRDefault="000C3D1B"/>
        </w:tc>
        <w:tc>
          <w:tcPr>
            <w:tcW w:w="1986" w:type="dxa"/>
          </w:tcPr>
          <w:p w14:paraId="24FDFBBF" w14:textId="77777777" w:rsidR="000C3D1B" w:rsidRDefault="000C3D1B"/>
        </w:tc>
        <w:tc>
          <w:tcPr>
            <w:tcW w:w="426" w:type="dxa"/>
          </w:tcPr>
          <w:p w14:paraId="3EAFA741" w14:textId="77777777" w:rsidR="000C3D1B" w:rsidRDefault="000C3D1B"/>
        </w:tc>
        <w:tc>
          <w:tcPr>
            <w:tcW w:w="4679" w:type="dxa"/>
          </w:tcPr>
          <w:p w14:paraId="73B02C6C" w14:textId="77777777" w:rsidR="000C3D1B" w:rsidRDefault="000C3D1B"/>
        </w:tc>
        <w:tc>
          <w:tcPr>
            <w:tcW w:w="993" w:type="dxa"/>
          </w:tcPr>
          <w:p w14:paraId="48A513D6" w14:textId="77777777" w:rsidR="000C3D1B" w:rsidRDefault="000C3D1B"/>
        </w:tc>
      </w:tr>
      <w:tr w:rsidR="000C3D1B" w14:paraId="49BFE51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8810C41" w14:textId="77777777" w:rsidR="000C3D1B" w:rsidRDefault="000C3D1B"/>
        </w:tc>
      </w:tr>
      <w:tr w:rsidR="000C3D1B" w14:paraId="7113F0EA" w14:textId="77777777">
        <w:trPr>
          <w:trHeight w:hRule="exact" w:val="13"/>
        </w:trPr>
        <w:tc>
          <w:tcPr>
            <w:tcW w:w="2694" w:type="dxa"/>
          </w:tcPr>
          <w:p w14:paraId="61C393A4" w14:textId="77777777" w:rsidR="000C3D1B" w:rsidRDefault="000C3D1B"/>
        </w:tc>
        <w:tc>
          <w:tcPr>
            <w:tcW w:w="1986" w:type="dxa"/>
          </w:tcPr>
          <w:p w14:paraId="2703EBF2" w14:textId="77777777" w:rsidR="000C3D1B" w:rsidRDefault="000C3D1B"/>
        </w:tc>
        <w:tc>
          <w:tcPr>
            <w:tcW w:w="426" w:type="dxa"/>
          </w:tcPr>
          <w:p w14:paraId="5C7F75EF" w14:textId="77777777" w:rsidR="000C3D1B" w:rsidRDefault="000C3D1B"/>
        </w:tc>
        <w:tc>
          <w:tcPr>
            <w:tcW w:w="4679" w:type="dxa"/>
          </w:tcPr>
          <w:p w14:paraId="20DC358E" w14:textId="77777777" w:rsidR="000C3D1B" w:rsidRDefault="000C3D1B"/>
        </w:tc>
        <w:tc>
          <w:tcPr>
            <w:tcW w:w="993" w:type="dxa"/>
          </w:tcPr>
          <w:p w14:paraId="3AFF595C" w14:textId="77777777" w:rsidR="000C3D1B" w:rsidRDefault="000C3D1B"/>
        </w:tc>
      </w:tr>
      <w:tr w:rsidR="000C3D1B" w14:paraId="2ED4673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50E40B0" w14:textId="77777777" w:rsidR="000C3D1B" w:rsidRDefault="000C3D1B"/>
        </w:tc>
      </w:tr>
      <w:tr w:rsidR="000C3D1B" w14:paraId="7DCD765F" w14:textId="77777777">
        <w:trPr>
          <w:trHeight w:hRule="exact" w:val="96"/>
        </w:trPr>
        <w:tc>
          <w:tcPr>
            <w:tcW w:w="2694" w:type="dxa"/>
          </w:tcPr>
          <w:p w14:paraId="2587B90A" w14:textId="77777777" w:rsidR="000C3D1B" w:rsidRDefault="000C3D1B"/>
        </w:tc>
        <w:tc>
          <w:tcPr>
            <w:tcW w:w="1986" w:type="dxa"/>
          </w:tcPr>
          <w:p w14:paraId="62D2803C" w14:textId="77777777" w:rsidR="000C3D1B" w:rsidRDefault="000C3D1B"/>
        </w:tc>
        <w:tc>
          <w:tcPr>
            <w:tcW w:w="426" w:type="dxa"/>
          </w:tcPr>
          <w:p w14:paraId="408E6233" w14:textId="77777777" w:rsidR="000C3D1B" w:rsidRDefault="000C3D1B"/>
        </w:tc>
        <w:tc>
          <w:tcPr>
            <w:tcW w:w="4679" w:type="dxa"/>
          </w:tcPr>
          <w:p w14:paraId="315A27A7" w14:textId="77777777" w:rsidR="000C3D1B" w:rsidRDefault="000C3D1B"/>
        </w:tc>
        <w:tc>
          <w:tcPr>
            <w:tcW w:w="993" w:type="dxa"/>
          </w:tcPr>
          <w:p w14:paraId="6AB0056F" w14:textId="77777777" w:rsidR="000C3D1B" w:rsidRDefault="000C3D1B"/>
        </w:tc>
      </w:tr>
      <w:tr w:rsidR="000C3D1B" w14:paraId="7D9BA4B6" w14:textId="77777777">
        <w:trPr>
          <w:trHeight w:hRule="exact" w:val="304"/>
        </w:trPr>
        <w:tc>
          <w:tcPr>
            <w:tcW w:w="10788" w:type="dxa"/>
            <w:gridSpan w:val="5"/>
            <w:shd w:val="clear" w:color="000000" w:fill="FFFFFF"/>
            <w:tcMar>
              <w:left w:w="34" w:type="dxa"/>
              <w:right w:w="34" w:type="dxa"/>
            </w:tcMar>
          </w:tcPr>
          <w:p w14:paraId="4E430EC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13B51F63" w14:textId="77777777">
        <w:trPr>
          <w:trHeight w:hRule="exact" w:val="416"/>
        </w:trPr>
        <w:tc>
          <w:tcPr>
            <w:tcW w:w="2694" w:type="dxa"/>
          </w:tcPr>
          <w:p w14:paraId="570ADCF1" w14:textId="77777777" w:rsidR="000C3D1B" w:rsidRDefault="000C3D1B"/>
        </w:tc>
        <w:tc>
          <w:tcPr>
            <w:tcW w:w="1986" w:type="dxa"/>
          </w:tcPr>
          <w:p w14:paraId="56CAE915" w14:textId="77777777" w:rsidR="000C3D1B" w:rsidRDefault="000C3D1B"/>
        </w:tc>
        <w:tc>
          <w:tcPr>
            <w:tcW w:w="426" w:type="dxa"/>
          </w:tcPr>
          <w:p w14:paraId="415CBB2C" w14:textId="77777777" w:rsidR="000C3D1B" w:rsidRDefault="000C3D1B"/>
        </w:tc>
        <w:tc>
          <w:tcPr>
            <w:tcW w:w="4679" w:type="dxa"/>
          </w:tcPr>
          <w:p w14:paraId="1D855A15" w14:textId="77777777" w:rsidR="000C3D1B" w:rsidRDefault="000C3D1B"/>
        </w:tc>
        <w:tc>
          <w:tcPr>
            <w:tcW w:w="993" w:type="dxa"/>
          </w:tcPr>
          <w:p w14:paraId="1FDD9BF7" w14:textId="77777777" w:rsidR="000C3D1B" w:rsidRDefault="000C3D1B"/>
        </w:tc>
      </w:tr>
      <w:tr w:rsidR="000C3D1B" w14:paraId="5B8188C0" w14:textId="77777777">
        <w:trPr>
          <w:trHeight w:hRule="exact" w:val="555"/>
        </w:trPr>
        <w:tc>
          <w:tcPr>
            <w:tcW w:w="10788" w:type="dxa"/>
            <w:gridSpan w:val="5"/>
            <w:shd w:val="clear" w:color="000000" w:fill="FFFFFF"/>
            <w:tcMar>
              <w:left w:w="34" w:type="dxa"/>
              <w:right w:w="34" w:type="dxa"/>
            </w:tcMar>
          </w:tcPr>
          <w:p w14:paraId="2681C579"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0C3D1B" w14:paraId="18D85EF4" w14:textId="77777777">
        <w:trPr>
          <w:trHeight w:hRule="exact" w:val="304"/>
        </w:trPr>
        <w:tc>
          <w:tcPr>
            <w:tcW w:w="10788" w:type="dxa"/>
            <w:gridSpan w:val="5"/>
            <w:shd w:val="clear" w:color="000000" w:fill="FFFFFF"/>
            <w:tcMar>
              <w:left w:w="34" w:type="dxa"/>
              <w:right w:w="34" w:type="dxa"/>
            </w:tcMar>
          </w:tcPr>
          <w:p w14:paraId="136806C5"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4CA6D782" w14:textId="77777777">
        <w:trPr>
          <w:trHeight w:hRule="exact" w:val="277"/>
        </w:trPr>
        <w:tc>
          <w:tcPr>
            <w:tcW w:w="2694" w:type="dxa"/>
          </w:tcPr>
          <w:p w14:paraId="3FBF70A3" w14:textId="77777777" w:rsidR="000C3D1B" w:rsidRDefault="000C3D1B"/>
        </w:tc>
        <w:tc>
          <w:tcPr>
            <w:tcW w:w="1986" w:type="dxa"/>
          </w:tcPr>
          <w:p w14:paraId="2E50E752" w14:textId="77777777" w:rsidR="000C3D1B" w:rsidRDefault="000C3D1B"/>
        </w:tc>
        <w:tc>
          <w:tcPr>
            <w:tcW w:w="426" w:type="dxa"/>
          </w:tcPr>
          <w:p w14:paraId="70C700EA" w14:textId="77777777" w:rsidR="000C3D1B" w:rsidRDefault="000C3D1B"/>
        </w:tc>
        <w:tc>
          <w:tcPr>
            <w:tcW w:w="4679" w:type="dxa"/>
          </w:tcPr>
          <w:p w14:paraId="1D7AFFD4" w14:textId="77777777" w:rsidR="000C3D1B" w:rsidRDefault="000C3D1B"/>
        </w:tc>
        <w:tc>
          <w:tcPr>
            <w:tcW w:w="993" w:type="dxa"/>
          </w:tcPr>
          <w:p w14:paraId="12B5345F" w14:textId="77777777" w:rsidR="000C3D1B" w:rsidRDefault="000C3D1B"/>
        </w:tc>
      </w:tr>
      <w:tr w:rsidR="000C3D1B" w14:paraId="75384AD4" w14:textId="77777777">
        <w:trPr>
          <w:trHeight w:hRule="exact" w:val="833"/>
        </w:trPr>
        <w:tc>
          <w:tcPr>
            <w:tcW w:w="2694" w:type="dxa"/>
          </w:tcPr>
          <w:p w14:paraId="37A67C81" w14:textId="77777777" w:rsidR="000C3D1B" w:rsidRDefault="000C3D1B"/>
        </w:tc>
        <w:tc>
          <w:tcPr>
            <w:tcW w:w="8094" w:type="dxa"/>
            <w:gridSpan w:val="4"/>
            <w:shd w:val="clear" w:color="000000" w:fill="FFFFFF"/>
            <w:tcMar>
              <w:left w:w="34" w:type="dxa"/>
              <w:right w:w="34" w:type="dxa"/>
            </w:tcMar>
          </w:tcPr>
          <w:p w14:paraId="09033862"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5B96C112" w14:textId="77777777" w:rsidR="000C3D1B" w:rsidRDefault="000C3D1B">
            <w:pPr>
              <w:spacing w:after="0" w:line="240" w:lineRule="auto"/>
              <w:rPr>
                <w:sz w:val="24"/>
                <w:szCs w:val="24"/>
              </w:rPr>
            </w:pPr>
          </w:p>
          <w:p w14:paraId="4179B597"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13EEBBE6" w14:textId="77777777">
        <w:trPr>
          <w:trHeight w:hRule="exact" w:val="277"/>
        </w:trPr>
        <w:tc>
          <w:tcPr>
            <w:tcW w:w="2694" w:type="dxa"/>
          </w:tcPr>
          <w:p w14:paraId="0B9B9337" w14:textId="77777777" w:rsidR="000C3D1B" w:rsidRDefault="000C3D1B"/>
        </w:tc>
        <w:tc>
          <w:tcPr>
            <w:tcW w:w="1986" w:type="dxa"/>
          </w:tcPr>
          <w:p w14:paraId="6A6B638B" w14:textId="77777777" w:rsidR="000C3D1B" w:rsidRDefault="000C3D1B"/>
        </w:tc>
        <w:tc>
          <w:tcPr>
            <w:tcW w:w="426" w:type="dxa"/>
          </w:tcPr>
          <w:p w14:paraId="34D6BF09" w14:textId="77777777" w:rsidR="000C3D1B" w:rsidRDefault="000C3D1B"/>
        </w:tc>
        <w:tc>
          <w:tcPr>
            <w:tcW w:w="5685" w:type="dxa"/>
            <w:gridSpan w:val="2"/>
            <w:shd w:val="clear" w:color="000000" w:fill="FFFFFF"/>
            <w:tcMar>
              <w:left w:w="34" w:type="dxa"/>
              <w:right w:w="34" w:type="dxa"/>
            </w:tcMar>
          </w:tcPr>
          <w:p w14:paraId="2D6B998F"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4DE7342A" w14:textId="77777777">
        <w:trPr>
          <w:trHeight w:hRule="exact" w:val="138"/>
        </w:trPr>
        <w:tc>
          <w:tcPr>
            <w:tcW w:w="2694" w:type="dxa"/>
          </w:tcPr>
          <w:p w14:paraId="48AB1BD4" w14:textId="77777777" w:rsidR="000C3D1B" w:rsidRDefault="000C3D1B"/>
        </w:tc>
        <w:tc>
          <w:tcPr>
            <w:tcW w:w="1986" w:type="dxa"/>
          </w:tcPr>
          <w:p w14:paraId="67577379" w14:textId="77777777" w:rsidR="000C3D1B" w:rsidRDefault="000C3D1B"/>
        </w:tc>
        <w:tc>
          <w:tcPr>
            <w:tcW w:w="426" w:type="dxa"/>
          </w:tcPr>
          <w:p w14:paraId="20F5D289" w14:textId="77777777" w:rsidR="000C3D1B" w:rsidRDefault="000C3D1B"/>
        </w:tc>
        <w:tc>
          <w:tcPr>
            <w:tcW w:w="4679" w:type="dxa"/>
          </w:tcPr>
          <w:p w14:paraId="119A82A0" w14:textId="77777777" w:rsidR="000C3D1B" w:rsidRDefault="000C3D1B"/>
        </w:tc>
        <w:tc>
          <w:tcPr>
            <w:tcW w:w="993" w:type="dxa"/>
          </w:tcPr>
          <w:p w14:paraId="6F91F815" w14:textId="77777777" w:rsidR="000C3D1B" w:rsidRDefault="000C3D1B"/>
        </w:tc>
      </w:tr>
      <w:tr w:rsidR="000C3D1B" w14:paraId="727FBDF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9C916E2" w14:textId="77777777" w:rsidR="000C3D1B" w:rsidRDefault="000C3D1B"/>
        </w:tc>
      </w:tr>
      <w:tr w:rsidR="000C3D1B" w14:paraId="28A4A4A0" w14:textId="77777777">
        <w:trPr>
          <w:trHeight w:hRule="exact" w:val="13"/>
        </w:trPr>
        <w:tc>
          <w:tcPr>
            <w:tcW w:w="2694" w:type="dxa"/>
          </w:tcPr>
          <w:p w14:paraId="29A74263" w14:textId="77777777" w:rsidR="000C3D1B" w:rsidRDefault="000C3D1B"/>
        </w:tc>
        <w:tc>
          <w:tcPr>
            <w:tcW w:w="1986" w:type="dxa"/>
          </w:tcPr>
          <w:p w14:paraId="10AA967A" w14:textId="77777777" w:rsidR="000C3D1B" w:rsidRDefault="000C3D1B"/>
        </w:tc>
        <w:tc>
          <w:tcPr>
            <w:tcW w:w="426" w:type="dxa"/>
          </w:tcPr>
          <w:p w14:paraId="7B5B76DF" w14:textId="77777777" w:rsidR="000C3D1B" w:rsidRDefault="000C3D1B"/>
        </w:tc>
        <w:tc>
          <w:tcPr>
            <w:tcW w:w="4679" w:type="dxa"/>
          </w:tcPr>
          <w:p w14:paraId="7EEC3DD2" w14:textId="77777777" w:rsidR="000C3D1B" w:rsidRDefault="000C3D1B"/>
        </w:tc>
        <w:tc>
          <w:tcPr>
            <w:tcW w:w="993" w:type="dxa"/>
          </w:tcPr>
          <w:p w14:paraId="480CA862" w14:textId="77777777" w:rsidR="000C3D1B" w:rsidRDefault="000C3D1B"/>
        </w:tc>
      </w:tr>
      <w:tr w:rsidR="000C3D1B" w14:paraId="3D240F9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F4C4C9D" w14:textId="77777777" w:rsidR="000C3D1B" w:rsidRDefault="000C3D1B"/>
        </w:tc>
      </w:tr>
      <w:tr w:rsidR="000C3D1B" w14:paraId="747060BB" w14:textId="77777777">
        <w:trPr>
          <w:trHeight w:hRule="exact" w:val="96"/>
        </w:trPr>
        <w:tc>
          <w:tcPr>
            <w:tcW w:w="2694" w:type="dxa"/>
          </w:tcPr>
          <w:p w14:paraId="2B778EB8" w14:textId="77777777" w:rsidR="000C3D1B" w:rsidRDefault="000C3D1B"/>
        </w:tc>
        <w:tc>
          <w:tcPr>
            <w:tcW w:w="1986" w:type="dxa"/>
          </w:tcPr>
          <w:p w14:paraId="24AAE16B" w14:textId="77777777" w:rsidR="000C3D1B" w:rsidRDefault="000C3D1B"/>
        </w:tc>
        <w:tc>
          <w:tcPr>
            <w:tcW w:w="426" w:type="dxa"/>
          </w:tcPr>
          <w:p w14:paraId="4A967EAB" w14:textId="77777777" w:rsidR="000C3D1B" w:rsidRDefault="000C3D1B"/>
        </w:tc>
        <w:tc>
          <w:tcPr>
            <w:tcW w:w="4679" w:type="dxa"/>
          </w:tcPr>
          <w:p w14:paraId="0A8633D3" w14:textId="77777777" w:rsidR="000C3D1B" w:rsidRDefault="000C3D1B"/>
        </w:tc>
        <w:tc>
          <w:tcPr>
            <w:tcW w:w="993" w:type="dxa"/>
          </w:tcPr>
          <w:p w14:paraId="597EE6FD" w14:textId="77777777" w:rsidR="000C3D1B" w:rsidRDefault="000C3D1B"/>
        </w:tc>
      </w:tr>
      <w:tr w:rsidR="000C3D1B" w14:paraId="13A236E9" w14:textId="77777777">
        <w:trPr>
          <w:trHeight w:hRule="exact" w:val="304"/>
        </w:trPr>
        <w:tc>
          <w:tcPr>
            <w:tcW w:w="10788" w:type="dxa"/>
            <w:gridSpan w:val="5"/>
            <w:shd w:val="clear" w:color="000000" w:fill="FFFFFF"/>
            <w:tcMar>
              <w:left w:w="34" w:type="dxa"/>
              <w:right w:w="34" w:type="dxa"/>
            </w:tcMar>
          </w:tcPr>
          <w:p w14:paraId="163BEA8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1B975269" w14:textId="77777777">
        <w:trPr>
          <w:trHeight w:hRule="exact" w:val="416"/>
        </w:trPr>
        <w:tc>
          <w:tcPr>
            <w:tcW w:w="2694" w:type="dxa"/>
          </w:tcPr>
          <w:p w14:paraId="51213CA5" w14:textId="77777777" w:rsidR="000C3D1B" w:rsidRDefault="000C3D1B"/>
        </w:tc>
        <w:tc>
          <w:tcPr>
            <w:tcW w:w="1986" w:type="dxa"/>
          </w:tcPr>
          <w:p w14:paraId="03206208" w14:textId="77777777" w:rsidR="000C3D1B" w:rsidRDefault="000C3D1B"/>
        </w:tc>
        <w:tc>
          <w:tcPr>
            <w:tcW w:w="426" w:type="dxa"/>
          </w:tcPr>
          <w:p w14:paraId="0C5D8974" w14:textId="77777777" w:rsidR="000C3D1B" w:rsidRDefault="000C3D1B"/>
        </w:tc>
        <w:tc>
          <w:tcPr>
            <w:tcW w:w="4679" w:type="dxa"/>
          </w:tcPr>
          <w:p w14:paraId="7B6ED1A0" w14:textId="77777777" w:rsidR="000C3D1B" w:rsidRDefault="000C3D1B"/>
        </w:tc>
        <w:tc>
          <w:tcPr>
            <w:tcW w:w="993" w:type="dxa"/>
          </w:tcPr>
          <w:p w14:paraId="656CD795" w14:textId="77777777" w:rsidR="000C3D1B" w:rsidRDefault="000C3D1B"/>
        </w:tc>
      </w:tr>
      <w:tr w:rsidR="000C3D1B" w14:paraId="402C0DD1" w14:textId="77777777">
        <w:trPr>
          <w:trHeight w:hRule="exact" w:val="555"/>
        </w:trPr>
        <w:tc>
          <w:tcPr>
            <w:tcW w:w="10788" w:type="dxa"/>
            <w:gridSpan w:val="5"/>
            <w:shd w:val="clear" w:color="000000" w:fill="FFFFFF"/>
            <w:tcMar>
              <w:left w:w="34" w:type="dxa"/>
              <w:right w:w="34" w:type="dxa"/>
            </w:tcMar>
          </w:tcPr>
          <w:p w14:paraId="17415379"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0C3D1B" w14:paraId="235CA9A9" w14:textId="77777777">
        <w:trPr>
          <w:trHeight w:hRule="exact" w:val="304"/>
        </w:trPr>
        <w:tc>
          <w:tcPr>
            <w:tcW w:w="10788" w:type="dxa"/>
            <w:gridSpan w:val="5"/>
            <w:shd w:val="clear" w:color="000000" w:fill="FFFFFF"/>
            <w:tcMar>
              <w:left w:w="34" w:type="dxa"/>
              <w:right w:w="34" w:type="dxa"/>
            </w:tcMar>
          </w:tcPr>
          <w:p w14:paraId="751AE1FD"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76DFB23C" w14:textId="77777777">
        <w:trPr>
          <w:trHeight w:hRule="exact" w:val="277"/>
        </w:trPr>
        <w:tc>
          <w:tcPr>
            <w:tcW w:w="2694" w:type="dxa"/>
          </w:tcPr>
          <w:p w14:paraId="34E590E3" w14:textId="77777777" w:rsidR="000C3D1B" w:rsidRDefault="000C3D1B"/>
        </w:tc>
        <w:tc>
          <w:tcPr>
            <w:tcW w:w="1986" w:type="dxa"/>
          </w:tcPr>
          <w:p w14:paraId="65F41BCB" w14:textId="77777777" w:rsidR="000C3D1B" w:rsidRDefault="000C3D1B"/>
        </w:tc>
        <w:tc>
          <w:tcPr>
            <w:tcW w:w="426" w:type="dxa"/>
          </w:tcPr>
          <w:p w14:paraId="60DB37F3" w14:textId="77777777" w:rsidR="000C3D1B" w:rsidRDefault="000C3D1B"/>
        </w:tc>
        <w:tc>
          <w:tcPr>
            <w:tcW w:w="4679" w:type="dxa"/>
          </w:tcPr>
          <w:p w14:paraId="54FE531F" w14:textId="77777777" w:rsidR="000C3D1B" w:rsidRDefault="000C3D1B"/>
        </w:tc>
        <w:tc>
          <w:tcPr>
            <w:tcW w:w="993" w:type="dxa"/>
          </w:tcPr>
          <w:p w14:paraId="3BC7B10A" w14:textId="77777777" w:rsidR="000C3D1B" w:rsidRDefault="000C3D1B"/>
        </w:tc>
      </w:tr>
      <w:tr w:rsidR="000C3D1B" w14:paraId="6034914C" w14:textId="77777777">
        <w:trPr>
          <w:trHeight w:hRule="exact" w:val="833"/>
        </w:trPr>
        <w:tc>
          <w:tcPr>
            <w:tcW w:w="2694" w:type="dxa"/>
          </w:tcPr>
          <w:p w14:paraId="7EC58D52" w14:textId="77777777" w:rsidR="000C3D1B" w:rsidRDefault="000C3D1B"/>
        </w:tc>
        <w:tc>
          <w:tcPr>
            <w:tcW w:w="8094" w:type="dxa"/>
            <w:gridSpan w:val="4"/>
            <w:shd w:val="clear" w:color="000000" w:fill="FFFFFF"/>
            <w:tcMar>
              <w:left w:w="34" w:type="dxa"/>
              <w:right w:w="34" w:type="dxa"/>
            </w:tcMar>
          </w:tcPr>
          <w:p w14:paraId="7BCB87C9"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4A2513BE" w14:textId="77777777" w:rsidR="000C3D1B" w:rsidRDefault="000C3D1B">
            <w:pPr>
              <w:spacing w:after="0" w:line="240" w:lineRule="auto"/>
              <w:rPr>
                <w:sz w:val="24"/>
                <w:szCs w:val="24"/>
              </w:rPr>
            </w:pPr>
          </w:p>
          <w:p w14:paraId="0B734541"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293A564F" w14:textId="77777777">
        <w:trPr>
          <w:trHeight w:hRule="exact" w:val="277"/>
        </w:trPr>
        <w:tc>
          <w:tcPr>
            <w:tcW w:w="2694" w:type="dxa"/>
          </w:tcPr>
          <w:p w14:paraId="5BB703C6" w14:textId="77777777" w:rsidR="000C3D1B" w:rsidRDefault="000C3D1B"/>
        </w:tc>
        <w:tc>
          <w:tcPr>
            <w:tcW w:w="1986" w:type="dxa"/>
          </w:tcPr>
          <w:p w14:paraId="1718A3BD" w14:textId="77777777" w:rsidR="000C3D1B" w:rsidRDefault="000C3D1B"/>
        </w:tc>
        <w:tc>
          <w:tcPr>
            <w:tcW w:w="426" w:type="dxa"/>
          </w:tcPr>
          <w:p w14:paraId="274E5736" w14:textId="77777777" w:rsidR="000C3D1B" w:rsidRDefault="000C3D1B"/>
        </w:tc>
        <w:tc>
          <w:tcPr>
            <w:tcW w:w="5685" w:type="dxa"/>
            <w:gridSpan w:val="2"/>
            <w:shd w:val="clear" w:color="000000" w:fill="FFFFFF"/>
            <w:tcMar>
              <w:left w:w="34" w:type="dxa"/>
              <w:right w:w="34" w:type="dxa"/>
            </w:tcMar>
          </w:tcPr>
          <w:p w14:paraId="03748C63"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46482115" w14:textId="77777777">
        <w:trPr>
          <w:trHeight w:hRule="exact" w:val="138"/>
        </w:trPr>
        <w:tc>
          <w:tcPr>
            <w:tcW w:w="2694" w:type="dxa"/>
          </w:tcPr>
          <w:p w14:paraId="3E0DCBD9" w14:textId="77777777" w:rsidR="000C3D1B" w:rsidRDefault="000C3D1B"/>
        </w:tc>
        <w:tc>
          <w:tcPr>
            <w:tcW w:w="1986" w:type="dxa"/>
          </w:tcPr>
          <w:p w14:paraId="325211AF" w14:textId="77777777" w:rsidR="000C3D1B" w:rsidRDefault="000C3D1B"/>
        </w:tc>
        <w:tc>
          <w:tcPr>
            <w:tcW w:w="426" w:type="dxa"/>
          </w:tcPr>
          <w:p w14:paraId="117D35DA" w14:textId="77777777" w:rsidR="000C3D1B" w:rsidRDefault="000C3D1B"/>
        </w:tc>
        <w:tc>
          <w:tcPr>
            <w:tcW w:w="4679" w:type="dxa"/>
          </w:tcPr>
          <w:p w14:paraId="0B87A66B" w14:textId="77777777" w:rsidR="000C3D1B" w:rsidRDefault="000C3D1B"/>
        </w:tc>
        <w:tc>
          <w:tcPr>
            <w:tcW w:w="993" w:type="dxa"/>
          </w:tcPr>
          <w:p w14:paraId="6E080F84" w14:textId="77777777" w:rsidR="000C3D1B" w:rsidRDefault="000C3D1B"/>
        </w:tc>
      </w:tr>
      <w:tr w:rsidR="000C3D1B" w14:paraId="5B5A753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829EC48" w14:textId="77777777" w:rsidR="000C3D1B" w:rsidRDefault="000C3D1B"/>
        </w:tc>
      </w:tr>
      <w:tr w:rsidR="000C3D1B" w14:paraId="2916C39A" w14:textId="77777777">
        <w:trPr>
          <w:trHeight w:hRule="exact" w:val="13"/>
        </w:trPr>
        <w:tc>
          <w:tcPr>
            <w:tcW w:w="2694" w:type="dxa"/>
          </w:tcPr>
          <w:p w14:paraId="384F06B6" w14:textId="77777777" w:rsidR="000C3D1B" w:rsidRDefault="000C3D1B"/>
        </w:tc>
        <w:tc>
          <w:tcPr>
            <w:tcW w:w="1986" w:type="dxa"/>
          </w:tcPr>
          <w:p w14:paraId="4AC13E25" w14:textId="77777777" w:rsidR="000C3D1B" w:rsidRDefault="000C3D1B"/>
        </w:tc>
        <w:tc>
          <w:tcPr>
            <w:tcW w:w="426" w:type="dxa"/>
          </w:tcPr>
          <w:p w14:paraId="7279FCF6" w14:textId="77777777" w:rsidR="000C3D1B" w:rsidRDefault="000C3D1B"/>
        </w:tc>
        <w:tc>
          <w:tcPr>
            <w:tcW w:w="4679" w:type="dxa"/>
          </w:tcPr>
          <w:p w14:paraId="4CEA5C4F" w14:textId="77777777" w:rsidR="000C3D1B" w:rsidRDefault="000C3D1B"/>
        </w:tc>
        <w:tc>
          <w:tcPr>
            <w:tcW w:w="993" w:type="dxa"/>
          </w:tcPr>
          <w:p w14:paraId="55E40EC0" w14:textId="77777777" w:rsidR="000C3D1B" w:rsidRDefault="000C3D1B"/>
        </w:tc>
      </w:tr>
      <w:tr w:rsidR="000C3D1B" w14:paraId="58D1F4F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95ABB57" w14:textId="77777777" w:rsidR="000C3D1B" w:rsidRDefault="000C3D1B"/>
        </w:tc>
      </w:tr>
      <w:tr w:rsidR="000C3D1B" w14:paraId="24E53C96" w14:textId="77777777">
        <w:trPr>
          <w:trHeight w:hRule="exact" w:val="96"/>
        </w:trPr>
        <w:tc>
          <w:tcPr>
            <w:tcW w:w="2694" w:type="dxa"/>
          </w:tcPr>
          <w:p w14:paraId="09B05578" w14:textId="77777777" w:rsidR="000C3D1B" w:rsidRDefault="000C3D1B"/>
        </w:tc>
        <w:tc>
          <w:tcPr>
            <w:tcW w:w="1986" w:type="dxa"/>
          </w:tcPr>
          <w:p w14:paraId="4CCBA1FA" w14:textId="77777777" w:rsidR="000C3D1B" w:rsidRDefault="000C3D1B"/>
        </w:tc>
        <w:tc>
          <w:tcPr>
            <w:tcW w:w="426" w:type="dxa"/>
          </w:tcPr>
          <w:p w14:paraId="3B11D54D" w14:textId="77777777" w:rsidR="000C3D1B" w:rsidRDefault="000C3D1B"/>
        </w:tc>
        <w:tc>
          <w:tcPr>
            <w:tcW w:w="4679" w:type="dxa"/>
          </w:tcPr>
          <w:p w14:paraId="3630D0E0" w14:textId="77777777" w:rsidR="000C3D1B" w:rsidRDefault="000C3D1B"/>
        </w:tc>
        <w:tc>
          <w:tcPr>
            <w:tcW w:w="993" w:type="dxa"/>
          </w:tcPr>
          <w:p w14:paraId="09C9FC6B" w14:textId="77777777" w:rsidR="000C3D1B" w:rsidRDefault="000C3D1B"/>
        </w:tc>
      </w:tr>
      <w:tr w:rsidR="000C3D1B" w14:paraId="2A7C1EEC" w14:textId="77777777">
        <w:trPr>
          <w:trHeight w:hRule="exact" w:val="304"/>
        </w:trPr>
        <w:tc>
          <w:tcPr>
            <w:tcW w:w="10788" w:type="dxa"/>
            <w:gridSpan w:val="5"/>
            <w:shd w:val="clear" w:color="000000" w:fill="FFFFFF"/>
            <w:tcMar>
              <w:left w:w="34" w:type="dxa"/>
              <w:right w:w="34" w:type="dxa"/>
            </w:tcMar>
          </w:tcPr>
          <w:p w14:paraId="0952045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091F7870" w14:textId="77777777">
        <w:trPr>
          <w:trHeight w:hRule="exact" w:val="416"/>
        </w:trPr>
        <w:tc>
          <w:tcPr>
            <w:tcW w:w="2694" w:type="dxa"/>
          </w:tcPr>
          <w:p w14:paraId="76BAFD80" w14:textId="77777777" w:rsidR="000C3D1B" w:rsidRDefault="000C3D1B"/>
        </w:tc>
        <w:tc>
          <w:tcPr>
            <w:tcW w:w="1986" w:type="dxa"/>
          </w:tcPr>
          <w:p w14:paraId="7E9C196C" w14:textId="77777777" w:rsidR="000C3D1B" w:rsidRDefault="000C3D1B"/>
        </w:tc>
        <w:tc>
          <w:tcPr>
            <w:tcW w:w="426" w:type="dxa"/>
          </w:tcPr>
          <w:p w14:paraId="4588433D" w14:textId="77777777" w:rsidR="000C3D1B" w:rsidRDefault="000C3D1B"/>
        </w:tc>
        <w:tc>
          <w:tcPr>
            <w:tcW w:w="4679" w:type="dxa"/>
          </w:tcPr>
          <w:p w14:paraId="17885082" w14:textId="77777777" w:rsidR="000C3D1B" w:rsidRDefault="000C3D1B"/>
        </w:tc>
        <w:tc>
          <w:tcPr>
            <w:tcW w:w="993" w:type="dxa"/>
          </w:tcPr>
          <w:p w14:paraId="63853A6E" w14:textId="77777777" w:rsidR="000C3D1B" w:rsidRDefault="000C3D1B"/>
        </w:tc>
      </w:tr>
      <w:tr w:rsidR="000C3D1B" w14:paraId="4322398F" w14:textId="77777777">
        <w:trPr>
          <w:trHeight w:hRule="exact" w:val="555"/>
        </w:trPr>
        <w:tc>
          <w:tcPr>
            <w:tcW w:w="10788" w:type="dxa"/>
            <w:gridSpan w:val="5"/>
            <w:shd w:val="clear" w:color="000000" w:fill="FFFFFF"/>
            <w:tcMar>
              <w:left w:w="34" w:type="dxa"/>
              <w:right w:w="34" w:type="dxa"/>
            </w:tcMar>
          </w:tcPr>
          <w:p w14:paraId="175C1870"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0C3D1B" w14:paraId="0D564BFB" w14:textId="77777777">
        <w:trPr>
          <w:trHeight w:hRule="exact" w:val="304"/>
        </w:trPr>
        <w:tc>
          <w:tcPr>
            <w:tcW w:w="10788" w:type="dxa"/>
            <w:gridSpan w:val="5"/>
            <w:shd w:val="clear" w:color="000000" w:fill="FFFFFF"/>
            <w:tcMar>
              <w:left w:w="34" w:type="dxa"/>
              <w:right w:w="34" w:type="dxa"/>
            </w:tcMar>
          </w:tcPr>
          <w:p w14:paraId="1306F79F"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154BA449" w14:textId="77777777">
        <w:trPr>
          <w:trHeight w:hRule="exact" w:val="277"/>
        </w:trPr>
        <w:tc>
          <w:tcPr>
            <w:tcW w:w="2694" w:type="dxa"/>
          </w:tcPr>
          <w:p w14:paraId="42AD9F05" w14:textId="77777777" w:rsidR="000C3D1B" w:rsidRDefault="000C3D1B"/>
        </w:tc>
        <w:tc>
          <w:tcPr>
            <w:tcW w:w="1986" w:type="dxa"/>
          </w:tcPr>
          <w:p w14:paraId="19BA5D8F" w14:textId="77777777" w:rsidR="000C3D1B" w:rsidRDefault="000C3D1B"/>
        </w:tc>
        <w:tc>
          <w:tcPr>
            <w:tcW w:w="426" w:type="dxa"/>
          </w:tcPr>
          <w:p w14:paraId="1DA3E927" w14:textId="77777777" w:rsidR="000C3D1B" w:rsidRDefault="000C3D1B"/>
        </w:tc>
        <w:tc>
          <w:tcPr>
            <w:tcW w:w="4679" w:type="dxa"/>
          </w:tcPr>
          <w:p w14:paraId="34344B78" w14:textId="77777777" w:rsidR="000C3D1B" w:rsidRDefault="000C3D1B"/>
        </w:tc>
        <w:tc>
          <w:tcPr>
            <w:tcW w:w="993" w:type="dxa"/>
          </w:tcPr>
          <w:p w14:paraId="55400D50" w14:textId="77777777" w:rsidR="000C3D1B" w:rsidRDefault="000C3D1B"/>
        </w:tc>
      </w:tr>
      <w:tr w:rsidR="000C3D1B" w14:paraId="74A6E869" w14:textId="77777777">
        <w:trPr>
          <w:trHeight w:hRule="exact" w:val="833"/>
        </w:trPr>
        <w:tc>
          <w:tcPr>
            <w:tcW w:w="2694" w:type="dxa"/>
          </w:tcPr>
          <w:p w14:paraId="11EA3F6B" w14:textId="77777777" w:rsidR="000C3D1B" w:rsidRDefault="000C3D1B"/>
        </w:tc>
        <w:tc>
          <w:tcPr>
            <w:tcW w:w="8094" w:type="dxa"/>
            <w:gridSpan w:val="4"/>
            <w:shd w:val="clear" w:color="000000" w:fill="FFFFFF"/>
            <w:tcMar>
              <w:left w:w="34" w:type="dxa"/>
              <w:right w:w="34" w:type="dxa"/>
            </w:tcMar>
          </w:tcPr>
          <w:p w14:paraId="628F9681"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398DBA44" w14:textId="77777777" w:rsidR="000C3D1B" w:rsidRDefault="000C3D1B">
            <w:pPr>
              <w:spacing w:after="0" w:line="240" w:lineRule="auto"/>
              <w:rPr>
                <w:sz w:val="24"/>
                <w:szCs w:val="24"/>
              </w:rPr>
            </w:pPr>
          </w:p>
          <w:p w14:paraId="0D2F8FA8"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0E3C7789" w14:textId="77777777">
        <w:trPr>
          <w:trHeight w:hRule="exact" w:val="277"/>
        </w:trPr>
        <w:tc>
          <w:tcPr>
            <w:tcW w:w="2694" w:type="dxa"/>
          </w:tcPr>
          <w:p w14:paraId="422EEFD1" w14:textId="77777777" w:rsidR="000C3D1B" w:rsidRDefault="000C3D1B"/>
        </w:tc>
        <w:tc>
          <w:tcPr>
            <w:tcW w:w="1986" w:type="dxa"/>
          </w:tcPr>
          <w:p w14:paraId="1DB2FF84" w14:textId="77777777" w:rsidR="000C3D1B" w:rsidRDefault="000C3D1B"/>
        </w:tc>
        <w:tc>
          <w:tcPr>
            <w:tcW w:w="426" w:type="dxa"/>
          </w:tcPr>
          <w:p w14:paraId="77013594" w14:textId="77777777" w:rsidR="000C3D1B" w:rsidRDefault="000C3D1B"/>
        </w:tc>
        <w:tc>
          <w:tcPr>
            <w:tcW w:w="5685" w:type="dxa"/>
            <w:gridSpan w:val="2"/>
            <w:shd w:val="clear" w:color="000000" w:fill="FFFFFF"/>
            <w:tcMar>
              <w:left w:w="34" w:type="dxa"/>
              <w:right w:w="34" w:type="dxa"/>
            </w:tcMar>
          </w:tcPr>
          <w:p w14:paraId="04716BAD"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40C27246"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0C3D1B" w14:paraId="2CBD9A93" w14:textId="77777777">
        <w:trPr>
          <w:trHeight w:hRule="exact" w:val="416"/>
        </w:trPr>
        <w:tc>
          <w:tcPr>
            <w:tcW w:w="4692" w:type="dxa"/>
            <w:gridSpan w:val="4"/>
            <w:shd w:val="clear" w:color="C0C0C0" w:fill="FFFFFF"/>
            <w:tcMar>
              <w:left w:w="34" w:type="dxa"/>
              <w:right w:w="34" w:type="dxa"/>
            </w:tcMar>
          </w:tcPr>
          <w:p w14:paraId="7EA6C769"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5F3CFB22" w14:textId="77777777" w:rsidR="000C3D1B" w:rsidRDefault="000C3D1B"/>
        </w:tc>
        <w:tc>
          <w:tcPr>
            <w:tcW w:w="1007" w:type="dxa"/>
            <w:shd w:val="clear" w:color="C0C0C0" w:fill="FFFFFF"/>
            <w:tcMar>
              <w:left w:w="34" w:type="dxa"/>
              <w:right w:w="34" w:type="dxa"/>
            </w:tcMar>
          </w:tcPr>
          <w:p w14:paraId="417B2816"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4</w:t>
            </w:r>
          </w:p>
        </w:tc>
      </w:tr>
      <w:tr w:rsidR="000C3D1B" w14:paraId="2652FC37" w14:textId="77777777">
        <w:trPr>
          <w:trHeight w:hRule="exact" w:val="277"/>
        </w:trPr>
        <w:tc>
          <w:tcPr>
            <w:tcW w:w="10221" w:type="dxa"/>
            <w:gridSpan w:val="6"/>
            <w:shd w:val="clear" w:color="000000" w:fill="FFFFFF"/>
            <w:tcMar>
              <w:left w:w="34" w:type="dxa"/>
              <w:right w:w="34" w:type="dxa"/>
            </w:tcMar>
          </w:tcPr>
          <w:p w14:paraId="00DFD74B"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C3D1B" w14:paraId="513219F4" w14:textId="77777777">
        <w:trPr>
          <w:trHeight w:hRule="exact" w:val="138"/>
        </w:trPr>
        <w:tc>
          <w:tcPr>
            <w:tcW w:w="143" w:type="dxa"/>
          </w:tcPr>
          <w:p w14:paraId="58A284A6" w14:textId="77777777" w:rsidR="000C3D1B" w:rsidRDefault="000C3D1B"/>
        </w:tc>
        <w:tc>
          <w:tcPr>
            <w:tcW w:w="2978" w:type="dxa"/>
          </w:tcPr>
          <w:p w14:paraId="6DC7C242" w14:textId="77777777" w:rsidR="000C3D1B" w:rsidRDefault="000C3D1B"/>
        </w:tc>
        <w:tc>
          <w:tcPr>
            <w:tcW w:w="285" w:type="dxa"/>
          </w:tcPr>
          <w:p w14:paraId="2374605B" w14:textId="77777777" w:rsidR="000C3D1B" w:rsidRDefault="000C3D1B"/>
        </w:tc>
        <w:tc>
          <w:tcPr>
            <w:tcW w:w="1277" w:type="dxa"/>
          </w:tcPr>
          <w:p w14:paraId="42A138A2" w14:textId="77777777" w:rsidR="000C3D1B" w:rsidRDefault="000C3D1B"/>
        </w:tc>
        <w:tc>
          <w:tcPr>
            <w:tcW w:w="4537" w:type="dxa"/>
          </w:tcPr>
          <w:p w14:paraId="3E0673D2" w14:textId="77777777" w:rsidR="000C3D1B" w:rsidRDefault="000C3D1B"/>
        </w:tc>
        <w:tc>
          <w:tcPr>
            <w:tcW w:w="993" w:type="dxa"/>
          </w:tcPr>
          <w:p w14:paraId="18961862" w14:textId="77777777" w:rsidR="000C3D1B" w:rsidRDefault="000C3D1B"/>
        </w:tc>
      </w:tr>
      <w:tr w:rsidR="000C3D1B" w14:paraId="35F55F38" w14:textId="77777777">
        <w:trPr>
          <w:trHeight w:hRule="exact" w:val="1366"/>
        </w:trPr>
        <w:tc>
          <w:tcPr>
            <w:tcW w:w="10221" w:type="dxa"/>
            <w:gridSpan w:val="6"/>
            <w:shd w:val="clear" w:color="000000" w:fill="FFFFFF"/>
            <w:tcMar>
              <w:left w:w="34" w:type="dxa"/>
              <w:right w:w="34" w:type="dxa"/>
            </w:tcMar>
          </w:tcPr>
          <w:p w14:paraId="0A1A81E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Дисциплина «Моделе-ориентированная системная инженерия»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27.04.03 Системный анализ и управление с учетом специфики направленности подготовки – «Инженерия автоматизированных систем».</w:t>
            </w:r>
          </w:p>
        </w:tc>
      </w:tr>
      <w:tr w:rsidR="000C3D1B" w14:paraId="69F0C283" w14:textId="77777777">
        <w:trPr>
          <w:trHeight w:hRule="exact" w:val="277"/>
        </w:trPr>
        <w:tc>
          <w:tcPr>
            <w:tcW w:w="143" w:type="dxa"/>
          </w:tcPr>
          <w:p w14:paraId="2152AFF4" w14:textId="77777777" w:rsidR="000C3D1B" w:rsidRDefault="000C3D1B"/>
        </w:tc>
        <w:tc>
          <w:tcPr>
            <w:tcW w:w="2978" w:type="dxa"/>
          </w:tcPr>
          <w:p w14:paraId="7C34D77D" w14:textId="77777777" w:rsidR="000C3D1B" w:rsidRDefault="000C3D1B"/>
        </w:tc>
        <w:tc>
          <w:tcPr>
            <w:tcW w:w="285" w:type="dxa"/>
          </w:tcPr>
          <w:p w14:paraId="123BCAED" w14:textId="77777777" w:rsidR="000C3D1B" w:rsidRDefault="000C3D1B"/>
        </w:tc>
        <w:tc>
          <w:tcPr>
            <w:tcW w:w="1277" w:type="dxa"/>
          </w:tcPr>
          <w:p w14:paraId="1AE4AAF6" w14:textId="77777777" w:rsidR="000C3D1B" w:rsidRDefault="000C3D1B"/>
        </w:tc>
        <w:tc>
          <w:tcPr>
            <w:tcW w:w="4537" w:type="dxa"/>
          </w:tcPr>
          <w:p w14:paraId="517F5012" w14:textId="77777777" w:rsidR="000C3D1B" w:rsidRDefault="000C3D1B"/>
        </w:tc>
        <w:tc>
          <w:tcPr>
            <w:tcW w:w="993" w:type="dxa"/>
          </w:tcPr>
          <w:p w14:paraId="1C2F9EEE" w14:textId="77777777" w:rsidR="000C3D1B" w:rsidRDefault="000C3D1B"/>
        </w:tc>
      </w:tr>
      <w:tr w:rsidR="000C3D1B" w14:paraId="755CB863" w14:textId="77777777">
        <w:trPr>
          <w:trHeight w:hRule="exact" w:val="818"/>
        </w:trPr>
        <w:tc>
          <w:tcPr>
            <w:tcW w:w="10221" w:type="dxa"/>
            <w:gridSpan w:val="6"/>
            <w:shd w:val="clear" w:color="000000" w:fill="FFFFFF"/>
            <w:tcMar>
              <w:left w:w="34" w:type="dxa"/>
              <w:right w:w="34" w:type="dxa"/>
            </w:tcMar>
          </w:tcPr>
          <w:p w14:paraId="54630251"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0C3D1B" w14:paraId="320476EB" w14:textId="77777777">
        <w:trPr>
          <w:trHeight w:hRule="exact" w:val="277"/>
        </w:trPr>
        <w:tc>
          <w:tcPr>
            <w:tcW w:w="156" w:type="dxa"/>
            <w:vMerge w:val="restart"/>
            <w:shd w:val="clear" w:color="000000" w:fill="FFFFFF"/>
            <w:tcMar>
              <w:left w:w="34" w:type="dxa"/>
              <w:right w:w="34" w:type="dxa"/>
            </w:tcMar>
          </w:tcPr>
          <w:p w14:paraId="011A9B70" w14:textId="77777777" w:rsidR="000C3D1B" w:rsidRDefault="000C3D1B"/>
        </w:tc>
        <w:tc>
          <w:tcPr>
            <w:tcW w:w="2991" w:type="dxa"/>
            <w:shd w:val="clear" w:color="000000" w:fill="FFFFFF"/>
            <w:tcMar>
              <w:left w:w="34" w:type="dxa"/>
              <w:right w:w="34" w:type="dxa"/>
            </w:tcMar>
          </w:tcPr>
          <w:p w14:paraId="74C9D9B2"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7EB182D7" w14:textId="77777777" w:rsidR="000C3D1B" w:rsidRDefault="000C3D1B"/>
        </w:tc>
        <w:tc>
          <w:tcPr>
            <w:tcW w:w="6819" w:type="dxa"/>
            <w:gridSpan w:val="3"/>
            <w:vMerge w:val="restart"/>
            <w:shd w:val="clear" w:color="000000" w:fill="FFFFFF"/>
            <w:tcMar>
              <w:left w:w="34" w:type="dxa"/>
              <w:right w:w="34" w:type="dxa"/>
            </w:tcMar>
          </w:tcPr>
          <w:p w14:paraId="7AF55D2D" w14:textId="77777777" w:rsidR="000C3D1B" w:rsidRDefault="000C3D1B">
            <w:pPr>
              <w:spacing w:after="0" w:line="240" w:lineRule="auto"/>
              <w:rPr>
                <w:sz w:val="24"/>
                <w:szCs w:val="24"/>
              </w:rPr>
            </w:pPr>
            <w:r>
              <w:rPr>
                <w:rFonts w:ascii="Times New Roman" w:hAnsi="Times New Roman" w:cs="Times New Roman"/>
                <w:color w:val="000000"/>
                <w:sz w:val="24"/>
                <w:szCs w:val="24"/>
              </w:rPr>
              <w:t>27.04.03 Системный анализ и управление</w:t>
            </w:r>
          </w:p>
        </w:tc>
      </w:tr>
      <w:tr w:rsidR="000C3D1B" w14:paraId="2BE1D0AE" w14:textId="77777777">
        <w:trPr>
          <w:trHeight w:hRule="exact" w:val="26"/>
        </w:trPr>
        <w:tc>
          <w:tcPr>
            <w:tcW w:w="156" w:type="dxa"/>
            <w:vMerge/>
            <w:shd w:val="clear" w:color="000000" w:fill="FFFFFF"/>
            <w:tcMar>
              <w:left w:w="34" w:type="dxa"/>
              <w:right w:w="34" w:type="dxa"/>
            </w:tcMar>
          </w:tcPr>
          <w:p w14:paraId="7052DAAD" w14:textId="77777777" w:rsidR="000C3D1B" w:rsidRDefault="000C3D1B"/>
        </w:tc>
        <w:tc>
          <w:tcPr>
            <w:tcW w:w="2991" w:type="dxa"/>
            <w:shd w:val="clear" w:color="000000" w:fill="FFFFFF"/>
            <w:tcMar>
              <w:left w:w="34" w:type="dxa"/>
              <w:right w:w="34" w:type="dxa"/>
            </w:tcMar>
          </w:tcPr>
          <w:p w14:paraId="359C1FBA" w14:textId="77777777" w:rsidR="000C3D1B" w:rsidRDefault="000C3D1B"/>
        </w:tc>
        <w:tc>
          <w:tcPr>
            <w:tcW w:w="298" w:type="dxa"/>
            <w:vMerge/>
            <w:shd w:val="clear" w:color="000000" w:fill="FFFFFF"/>
            <w:tcMar>
              <w:left w:w="34" w:type="dxa"/>
              <w:right w:w="34" w:type="dxa"/>
            </w:tcMar>
          </w:tcPr>
          <w:p w14:paraId="4179E63B" w14:textId="77777777" w:rsidR="000C3D1B" w:rsidRDefault="000C3D1B"/>
        </w:tc>
        <w:tc>
          <w:tcPr>
            <w:tcW w:w="6819" w:type="dxa"/>
            <w:gridSpan w:val="3"/>
            <w:vMerge/>
            <w:shd w:val="clear" w:color="000000" w:fill="FFFFFF"/>
            <w:tcMar>
              <w:left w:w="34" w:type="dxa"/>
              <w:right w:w="34" w:type="dxa"/>
            </w:tcMar>
          </w:tcPr>
          <w:p w14:paraId="7C824018" w14:textId="77777777" w:rsidR="000C3D1B" w:rsidRDefault="000C3D1B"/>
        </w:tc>
      </w:tr>
      <w:tr w:rsidR="000C3D1B" w14:paraId="1FD72F27" w14:textId="77777777">
        <w:trPr>
          <w:trHeight w:hRule="exact" w:val="277"/>
        </w:trPr>
        <w:tc>
          <w:tcPr>
            <w:tcW w:w="143" w:type="dxa"/>
          </w:tcPr>
          <w:p w14:paraId="110F75B6" w14:textId="77777777" w:rsidR="000C3D1B" w:rsidRDefault="000C3D1B"/>
        </w:tc>
        <w:tc>
          <w:tcPr>
            <w:tcW w:w="2991" w:type="dxa"/>
            <w:shd w:val="clear" w:color="000000" w:fill="FFFFFF"/>
            <w:tcMar>
              <w:left w:w="34" w:type="dxa"/>
              <w:right w:w="34" w:type="dxa"/>
            </w:tcMar>
          </w:tcPr>
          <w:p w14:paraId="19237A12"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010ECBCD" w14:textId="77777777" w:rsidR="000C3D1B" w:rsidRDefault="000C3D1B"/>
        </w:tc>
        <w:tc>
          <w:tcPr>
            <w:tcW w:w="6819" w:type="dxa"/>
            <w:gridSpan w:val="3"/>
            <w:vMerge w:val="restart"/>
            <w:shd w:val="clear" w:color="000000" w:fill="FFFFFF"/>
            <w:tcMar>
              <w:left w:w="34" w:type="dxa"/>
              <w:right w:w="34" w:type="dxa"/>
            </w:tcMar>
          </w:tcPr>
          <w:p w14:paraId="2FAD20FC" w14:textId="77777777" w:rsidR="000C3D1B" w:rsidRDefault="000C3D1B">
            <w:pPr>
              <w:spacing w:after="0" w:line="240" w:lineRule="auto"/>
              <w:rPr>
                <w:sz w:val="24"/>
                <w:szCs w:val="24"/>
              </w:rPr>
            </w:pPr>
            <w:r>
              <w:rPr>
                <w:rFonts w:ascii="Times New Roman" w:hAnsi="Times New Roman" w:cs="Times New Roman"/>
                <w:color w:val="000000"/>
                <w:sz w:val="24"/>
                <w:szCs w:val="24"/>
              </w:rPr>
              <w:t>Инженерия автоматизированных систем</w:t>
            </w:r>
          </w:p>
        </w:tc>
      </w:tr>
      <w:tr w:rsidR="000C3D1B" w14:paraId="0289F894" w14:textId="77777777">
        <w:trPr>
          <w:trHeight w:hRule="exact" w:val="26"/>
        </w:trPr>
        <w:tc>
          <w:tcPr>
            <w:tcW w:w="143" w:type="dxa"/>
          </w:tcPr>
          <w:p w14:paraId="1D38B4B6" w14:textId="77777777" w:rsidR="000C3D1B" w:rsidRDefault="000C3D1B"/>
        </w:tc>
        <w:tc>
          <w:tcPr>
            <w:tcW w:w="2978" w:type="dxa"/>
          </w:tcPr>
          <w:p w14:paraId="23797B87" w14:textId="77777777" w:rsidR="000C3D1B" w:rsidRDefault="000C3D1B"/>
        </w:tc>
        <w:tc>
          <w:tcPr>
            <w:tcW w:w="285" w:type="dxa"/>
          </w:tcPr>
          <w:p w14:paraId="0684BE3B" w14:textId="77777777" w:rsidR="000C3D1B" w:rsidRDefault="000C3D1B"/>
        </w:tc>
        <w:tc>
          <w:tcPr>
            <w:tcW w:w="6819" w:type="dxa"/>
            <w:gridSpan w:val="3"/>
            <w:vMerge/>
            <w:shd w:val="clear" w:color="000000" w:fill="FFFFFF"/>
            <w:tcMar>
              <w:left w:w="34" w:type="dxa"/>
              <w:right w:w="34" w:type="dxa"/>
            </w:tcMar>
          </w:tcPr>
          <w:p w14:paraId="2D82808A" w14:textId="77777777" w:rsidR="000C3D1B" w:rsidRDefault="000C3D1B"/>
        </w:tc>
      </w:tr>
      <w:tr w:rsidR="000C3D1B" w14:paraId="52B41312" w14:textId="77777777">
        <w:trPr>
          <w:trHeight w:hRule="exact" w:val="277"/>
        </w:trPr>
        <w:tc>
          <w:tcPr>
            <w:tcW w:w="143" w:type="dxa"/>
          </w:tcPr>
          <w:p w14:paraId="0211F7B6" w14:textId="77777777" w:rsidR="000C3D1B" w:rsidRDefault="000C3D1B"/>
        </w:tc>
        <w:tc>
          <w:tcPr>
            <w:tcW w:w="2991" w:type="dxa"/>
            <w:shd w:val="clear" w:color="000000" w:fill="FFFFFF"/>
            <w:tcMar>
              <w:left w:w="34" w:type="dxa"/>
              <w:right w:w="34" w:type="dxa"/>
            </w:tcMar>
          </w:tcPr>
          <w:p w14:paraId="0658A3DA" w14:textId="77777777" w:rsidR="000C3D1B" w:rsidRDefault="000C3D1B">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1192A0CC" w14:textId="77777777" w:rsidR="000C3D1B" w:rsidRDefault="000C3D1B"/>
        </w:tc>
        <w:tc>
          <w:tcPr>
            <w:tcW w:w="6819" w:type="dxa"/>
            <w:gridSpan w:val="3"/>
            <w:vMerge w:val="restart"/>
            <w:shd w:val="clear" w:color="000000" w:fill="FFFFFF"/>
            <w:tcMar>
              <w:left w:w="34" w:type="dxa"/>
              <w:right w:w="34" w:type="dxa"/>
            </w:tcMar>
          </w:tcPr>
          <w:p w14:paraId="412F67F6" w14:textId="77777777" w:rsidR="000C3D1B" w:rsidRDefault="000C3D1B">
            <w:pPr>
              <w:spacing w:after="0" w:line="240" w:lineRule="auto"/>
              <w:rPr>
                <w:sz w:val="24"/>
                <w:szCs w:val="24"/>
              </w:rPr>
            </w:pPr>
            <w:r>
              <w:rPr>
                <w:rFonts w:ascii="Times New Roman" w:hAnsi="Times New Roman" w:cs="Times New Roman"/>
                <w:color w:val="000000"/>
                <w:sz w:val="24"/>
                <w:szCs w:val="24"/>
              </w:rPr>
              <w:t>Дисциплины (модули)</w:t>
            </w:r>
          </w:p>
        </w:tc>
      </w:tr>
      <w:tr w:rsidR="000C3D1B" w14:paraId="4B93C0F8" w14:textId="77777777">
        <w:trPr>
          <w:trHeight w:hRule="exact" w:val="26"/>
        </w:trPr>
        <w:tc>
          <w:tcPr>
            <w:tcW w:w="143" w:type="dxa"/>
          </w:tcPr>
          <w:p w14:paraId="614C770C" w14:textId="77777777" w:rsidR="000C3D1B" w:rsidRDefault="000C3D1B"/>
        </w:tc>
        <w:tc>
          <w:tcPr>
            <w:tcW w:w="2978" w:type="dxa"/>
          </w:tcPr>
          <w:p w14:paraId="4D7FFB93" w14:textId="77777777" w:rsidR="000C3D1B" w:rsidRDefault="000C3D1B"/>
        </w:tc>
        <w:tc>
          <w:tcPr>
            <w:tcW w:w="285" w:type="dxa"/>
          </w:tcPr>
          <w:p w14:paraId="41E305AD" w14:textId="77777777" w:rsidR="000C3D1B" w:rsidRDefault="000C3D1B"/>
        </w:tc>
        <w:tc>
          <w:tcPr>
            <w:tcW w:w="6819" w:type="dxa"/>
            <w:gridSpan w:val="3"/>
            <w:vMerge/>
            <w:shd w:val="clear" w:color="000000" w:fill="FFFFFF"/>
            <w:tcMar>
              <w:left w:w="34" w:type="dxa"/>
              <w:right w:w="34" w:type="dxa"/>
            </w:tcMar>
          </w:tcPr>
          <w:p w14:paraId="3D5D9E6E" w14:textId="77777777" w:rsidR="000C3D1B" w:rsidRDefault="000C3D1B"/>
        </w:tc>
      </w:tr>
      <w:tr w:rsidR="000C3D1B" w14:paraId="657E3A1D" w14:textId="77777777">
        <w:trPr>
          <w:trHeight w:hRule="exact" w:val="277"/>
        </w:trPr>
        <w:tc>
          <w:tcPr>
            <w:tcW w:w="143" w:type="dxa"/>
          </w:tcPr>
          <w:p w14:paraId="7E5ED038" w14:textId="77777777" w:rsidR="000C3D1B" w:rsidRDefault="000C3D1B"/>
        </w:tc>
        <w:tc>
          <w:tcPr>
            <w:tcW w:w="2991" w:type="dxa"/>
            <w:shd w:val="clear" w:color="000000" w:fill="FFFFFF"/>
            <w:tcMar>
              <w:left w:w="34" w:type="dxa"/>
              <w:right w:w="34" w:type="dxa"/>
            </w:tcMar>
          </w:tcPr>
          <w:p w14:paraId="1666E44A" w14:textId="77777777" w:rsidR="000C3D1B" w:rsidRDefault="000C3D1B">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0450ACC0" w14:textId="77777777" w:rsidR="000C3D1B" w:rsidRDefault="000C3D1B"/>
        </w:tc>
        <w:tc>
          <w:tcPr>
            <w:tcW w:w="6819" w:type="dxa"/>
            <w:gridSpan w:val="3"/>
            <w:vMerge w:val="restart"/>
            <w:shd w:val="clear" w:color="000000" w:fill="FFFFFF"/>
            <w:tcMar>
              <w:left w:w="34" w:type="dxa"/>
              <w:right w:w="34" w:type="dxa"/>
            </w:tcMar>
          </w:tcPr>
          <w:p w14:paraId="25FFE844" w14:textId="77777777" w:rsidR="000C3D1B" w:rsidRDefault="000C3D1B">
            <w:pPr>
              <w:spacing w:after="0" w:line="240" w:lineRule="auto"/>
              <w:rPr>
                <w:sz w:val="24"/>
                <w:szCs w:val="24"/>
              </w:rPr>
            </w:pPr>
            <w:r>
              <w:rPr>
                <w:rFonts w:ascii="Times New Roman" w:hAnsi="Times New Roman" w:cs="Times New Roman"/>
                <w:color w:val="000000"/>
                <w:sz w:val="24"/>
                <w:szCs w:val="24"/>
              </w:rPr>
              <w:t>Обязательная часть</w:t>
            </w:r>
          </w:p>
        </w:tc>
      </w:tr>
      <w:tr w:rsidR="000C3D1B" w14:paraId="4B2D4030" w14:textId="77777777">
        <w:trPr>
          <w:trHeight w:hRule="exact" w:val="26"/>
        </w:trPr>
        <w:tc>
          <w:tcPr>
            <w:tcW w:w="143" w:type="dxa"/>
          </w:tcPr>
          <w:p w14:paraId="36885A54" w14:textId="77777777" w:rsidR="000C3D1B" w:rsidRDefault="000C3D1B"/>
        </w:tc>
        <w:tc>
          <w:tcPr>
            <w:tcW w:w="2978" w:type="dxa"/>
          </w:tcPr>
          <w:p w14:paraId="27FE22A8" w14:textId="77777777" w:rsidR="000C3D1B" w:rsidRDefault="000C3D1B"/>
        </w:tc>
        <w:tc>
          <w:tcPr>
            <w:tcW w:w="285" w:type="dxa"/>
          </w:tcPr>
          <w:p w14:paraId="5B844E36" w14:textId="77777777" w:rsidR="000C3D1B" w:rsidRDefault="000C3D1B"/>
        </w:tc>
        <w:tc>
          <w:tcPr>
            <w:tcW w:w="6819" w:type="dxa"/>
            <w:gridSpan w:val="3"/>
            <w:vMerge/>
            <w:shd w:val="clear" w:color="000000" w:fill="FFFFFF"/>
            <w:tcMar>
              <w:left w:w="34" w:type="dxa"/>
              <w:right w:w="34" w:type="dxa"/>
            </w:tcMar>
          </w:tcPr>
          <w:p w14:paraId="7DB95CE2" w14:textId="77777777" w:rsidR="000C3D1B" w:rsidRDefault="000C3D1B"/>
        </w:tc>
      </w:tr>
      <w:tr w:rsidR="000C3D1B" w14:paraId="59F1BED8" w14:textId="77777777">
        <w:trPr>
          <w:trHeight w:hRule="exact" w:val="277"/>
        </w:trPr>
        <w:tc>
          <w:tcPr>
            <w:tcW w:w="143" w:type="dxa"/>
          </w:tcPr>
          <w:p w14:paraId="22045578" w14:textId="77777777" w:rsidR="000C3D1B" w:rsidRDefault="000C3D1B"/>
        </w:tc>
        <w:tc>
          <w:tcPr>
            <w:tcW w:w="2991" w:type="dxa"/>
            <w:shd w:val="clear" w:color="000000" w:fill="FFFFFF"/>
            <w:tcMar>
              <w:left w:w="34" w:type="dxa"/>
              <w:right w:w="34" w:type="dxa"/>
            </w:tcMar>
          </w:tcPr>
          <w:p w14:paraId="1B4FA2E1" w14:textId="77777777" w:rsidR="000C3D1B" w:rsidRDefault="000C3D1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592853C0" w14:textId="77777777" w:rsidR="000C3D1B" w:rsidRDefault="000C3D1B"/>
        </w:tc>
        <w:tc>
          <w:tcPr>
            <w:tcW w:w="6819" w:type="dxa"/>
            <w:gridSpan w:val="3"/>
            <w:vMerge w:val="restart"/>
            <w:shd w:val="clear" w:color="000000" w:fill="FFFFFF"/>
            <w:tcMar>
              <w:left w:w="34" w:type="dxa"/>
              <w:right w:w="34" w:type="dxa"/>
            </w:tcMar>
          </w:tcPr>
          <w:p w14:paraId="7B21C78F" w14:textId="77777777" w:rsidR="000C3D1B" w:rsidRDefault="000C3D1B">
            <w:pPr>
              <w:spacing w:after="0" w:line="240" w:lineRule="auto"/>
              <w:rPr>
                <w:sz w:val="24"/>
                <w:szCs w:val="24"/>
              </w:rPr>
            </w:pPr>
            <w:r>
              <w:rPr>
                <w:rFonts w:ascii="Times New Roman" w:hAnsi="Times New Roman" w:cs="Times New Roman"/>
                <w:color w:val="000000"/>
                <w:sz w:val="24"/>
                <w:szCs w:val="24"/>
              </w:rPr>
              <w:t>3 з.е. (108 акад. час.).</w:t>
            </w:r>
          </w:p>
        </w:tc>
      </w:tr>
      <w:tr w:rsidR="000C3D1B" w14:paraId="6A9BB65E" w14:textId="77777777">
        <w:trPr>
          <w:trHeight w:hRule="exact" w:val="26"/>
        </w:trPr>
        <w:tc>
          <w:tcPr>
            <w:tcW w:w="143" w:type="dxa"/>
          </w:tcPr>
          <w:p w14:paraId="2A335516" w14:textId="77777777" w:rsidR="000C3D1B" w:rsidRDefault="000C3D1B"/>
        </w:tc>
        <w:tc>
          <w:tcPr>
            <w:tcW w:w="2978" w:type="dxa"/>
          </w:tcPr>
          <w:p w14:paraId="0E54070F" w14:textId="77777777" w:rsidR="000C3D1B" w:rsidRDefault="000C3D1B"/>
        </w:tc>
        <w:tc>
          <w:tcPr>
            <w:tcW w:w="285" w:type="dxa"/>
          </w:tcPr>
          <w:p w14:paraId="489F8AAA" w14:textId="77777777" w:rsidR="000C3D1B" w:rsidRDefault="000C3D1B"/>
        </w:tc>
        <w:tc>
          <w:tcPr>
            <w:tcW w:w="6819" w:type="dxa"/>
            <w:gridSpan w:val="3"/>
            <w:vMerge/>
            <w:shd w:val="clear" w:color="000000" w:fill="FFFFFF"/>
            <w:tcMar>
              <w:left w:w="34" w:type="dxa"/>
              <w:right w:w="34" w:type="dxa"/>
            </w:tcMar>
          </w:tcPr>
          <w:p w14:paraId="2B9768C9" w14:textId="77777777" w:rsidR="000C3D1B" w:rsidRDefault="000C3D1B"/>
        </w:tc>
      </w:tr>
      <w:tr w:rsidR="000C3D1B" w14:paraId="4D492996" w14:textId="77777777">
        <w:trPr>
          <w:trHeight w:hRule="exact" w:val="277"/>
        </w:trPr>
        <w:tc>
          <w:tcPr>
            <w:tcW w:w="143" w:type="dxa"/>
          </w:tcPr>
          <w:p w14:paraId="72B01BB2" w14:textId="77777777" w:rsidR="000C3D1B" w:rsidRDefault="000C3D1B"/>
        </w:tc>
        <w:tc>
          <w:tcPr>
            <w:tcW w:w="2978" w:type="dxa"/>
          </w:tcPr>
          <w:p w14:paraId="69237CEA" w14:textId="77777777" w:rsidR="000C3D1B" w:rsidRDefault="000C3D1B"/>
        </w:tc>
        <w:tc>
          <w:tcPr>
            <w:tcW w:w="285" w:type="dxa"/>
          </w:tcPr>
          <w:p w14:paraId="117C0396" w14:textId="77777777" w:rsidR="000C3D1B" w:rsidRDefault="000C3D1B"/>
        </w:tc>
        <w:tc>
          <w:tcPr>
            <w:tcW w:w="1277" w:type="dxa"/>
          </w:tcPr>
          <w:p w14:paraId="5DA25E84" w14:textId="77777777" w:rsidR="000C3D1B" w:rsidRDefault="000C3D1B"/>
        </w:tc>
        <w:tc>
          <w:tcPr>
            <w:tcW w:w="4537" w:type="dxa"/>
          </w:tcPr>
          <w:p w14:paraId="3910E3AB" w14:textId="77777777" w:rsidR="000C3D1B" w:rsidRDefault="000C3D1B"/>
        </w:tc>
        <w:tc>
          <w:tcPr>
            <w:tcW w:w="993" w:type="dxa"/>
          </w:tcPr>
          <w:p w14:paraId="57FAD84F" w14:textId="77777777" w:rsidR="000C3D1B" w:rsidRDefault="000C3D1B"/>
        </w:tc>
      </w:tr>
      <w:tr w:rsidR="000C3D1B" w14:paraId="00030DB3" w14:textId="77777777">
        <w:trPr>
          <w:trHeight w:hRule="exact" w:val="724"/>
        </w:trPr>
        <w:tc>
          <w:tcPr>
            <w:tcW w:w="10221" w:type="dxa"/>
            <w:gridSpan w:val="6"/>
            <w:shd w:val="clear" w:color="000000" w:fill="FFFFFF"/>
            <w:tcMar>
              <w:left w:w="34" w:type="dxa"/>
              <w:right w:w="34" w:type="dxa"/>
            </w:tcMar>
          </w:tcPr>
          <w:p w14:paraId="0ACD45FF"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0C3D1B" w14:paraId="38F07E44" w14:textId="77777777">
        <w:trPr>
          <w:trHeight w:hRule="exact" w:val="109"/>
        </w:trPr>
        <w:tc>
          <w:tcPr>
            <w:tcW w:w="143" w:type="dxa"/>
          </w:tcPr>
          <w:p w14:paraId="10313923" w14:textId="77777777" w:rsidR="000C3D1B" w:rsidRDefault="000C3D1B"/>
        </w:tc>
        <w:tc>
          <w:tcPr>
            <w:tcW w:w="2978" w:type="dxa"/>
          </w:tcPr>
          <w:p w14:paraId="4B69B487" w14:textId="77777777" w:rsidR="000C3D1B" w:rsidRDefault="000C3D1B"/>
        </w:tc>
        <w:tc>
          <w:tcPr>
            <w:tcW w:w="285" w:type="dxa"/>
          </w:tcPr>
          <w:p w14:paraId="313F8B47" w14:textId="77777777" w:rsidR="000C3D1B" w:rsidRDefault="000C3D1B"/>
        </w:tc>
        <w:tc>
          <w:tcPr>
            <w:tcW w:w="1277" w:type="dxa"/>
          </w:tcPr>
          <w:p w14:paraId="6DCEF80F" w14:textId="77777777" w:rsidR="000C3D1B" w:rsidRDefault="000C3D1B"/>
        </w:tc>
        <w:tc>
          <w:tcPr>
            <w:tcW w:w="4537" w:type="dxa"/>
          </w:tcPr>
          <w:p w14:paraId="380F4C6A" w14:textId="77777777" w:rsidR="000C3D1B" w:rsidRDefault="000C3D1B"/>
        </w:tc>
        <w:tc>
          <w:tcPr>
            <w:tcW w:w="993" w:type="dxa"/>
          </w:tcPr>
          <w:p w14:paraId="3DF346D0" w14:textId="77777777" w:rsidR="000C3D1B" w:rsidRDefault="000C3D1B"/>
        </w:tc>
      </w:tr>
      <w:tr w:rsidR="000C3D1B" w14:paraId="228D2DE5" w14:textId="77777777">
        <w:trPr>
          <w:trHeight w:hRule="exact" w:val="277"/>
        </w:trPr>
        <w:tc>
          <w:tcPr>
            <w:tcW w:w="10221" w:type="dxa"/>
            <w:gridSpan w:val="6"/>
            <w:shd w:val="clear" w:color="000000" w:fill="FFFFFF"/>
            <w:tcMar>
              <w:left w:w="34" w:type="dxa"/>
              <w:right w:w="34" w:type="dxa"/>
            </w:tcMar>
          </w:tcPr>
          <w:p w14:paraId="7D28D556" w14:textId="77777777" w:rsidR="000C3D1B" w:rsidRDefault="000C3D1B">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0C3D1B" w14:paraId="6490B308" w14:textId="77777777">
        <w:trPr>
          <w:trHeight w:hRule="exact" w:val="826"/>
        </w:trPr>
        <w:tc>
          <w:tcPr>
            <w:tcW w:w="10221" w:type="dxa"/>
            <w:gridSpan w:val="6"/>
            <w:shd w:val="clear" w:color="000000" w:fill="FFFFFF"/>
            <w:tcMar>
              <w:left w:w="34" w:type="dxa"/>
              <w:right w:w="34" w:type="dxa"/>
            </w:tcMar>
          </w:tcPr>
          <w:p w14:paraId="1D26622A"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ОПК-6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математического,</w:t>
            </w:r>
            <w:r>
              <w:t xml:space="preserve"> </w:t>
            </w:r>
            <w:r>
              <w:rPr>
                <w:rFonts w:ascii="Times New Roman" w:hAnsi="Times New Roman" w:cs="Times New Roman"/>
                <w:color w:val="000000"/>
                <w:sz w:val="24"/>
                <w:szCs w:val="24"/>
              </w:rPr>
              <w:t>функционального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автоматического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техническими</w:t>
            </w:r>
            <w:r>
              <w:t xml:space="preserve"> </w:t>
            </w:r>
            <w:r>
              <w:rPr>
                <w:rFonts w:ascii="Times New Roman" w:hAnsi="Times New Roman" w:cs="Times New Roman"/>
                <w:color w:val="000000"/>
                <w:sz w:val="24"/>
                <w:szCs w:val="24"/>
              </w:rPr>
              <w:t>объектами</w:t>
            </w:r>
            <w:r>
              <w:t xml:space="preserve"> </w:t>
            </w:r>
          </w:p>
        </w:tc>
      </w:tr>
      <w:tr w:rsidR="000C3D1B" w14:paraId="79F9A4C4" w14:textId="77777777">
        <w:trPr>
          <w:trHeight w:hRule="exact" w:val="277"/>
        </w:trPr>
        <w:tc>
          <w:tcPr>
            <w:tcW w:w="143" w:type="dxa"/>
          </w:tcPr>
          <w:p w14:paraId="1E312894" w14:textId="77777777" w:rsidR="000C3D1B" w:rsidRDefault="000C3D1B"/>
        </w:tc>
        <w:tc>
          <w:tcPr>
            <w:tcW w:w="2978" w:type="dxa"/>
          </w:tcPr>
          <w:p w14:paraId="5EEE741B" w14:textId="77777777" w:rsidR="000C3D1B" w:rsidRDefault="000C3D1B"/>
        </w:tc>
        <w:tc>
          <w:tcPr>
            <w:tcW w:w="285" w:type="dxa"/>
          </w:tcPr>
          <w:p w14:paraId="7CE90E71" w14:textId="77777777" w:rsidR="000C3D1B" w:rsidRDefault="000C3D1B"/>
        </w:tc>
        <w:tc>
          <w:tcPr>
            <w:tcW w:w="1277" w:type="dxa"/>
          </w:tcPr>
          <w:p w14:paraId="13DBEEB4" w14:textId="77777777" w:rsidR="000C3D1B" w:rsidRDefault="000C3D1B"/>
        </w:tc>
        <w:tc>
          <w:tcPr>
            <w:tcW w:w="4537" w:type="dxa"/>
          </w:tcPr>
          <w:p w14:paraId="7761275C" w14:textId="77777777" w:rsidR="000C3D1B" w:rsidRDefault="000C3D1B"/>
        </w:tc>
        <w:tc>
          <w:tcPr>
            <w:tcW w:w="993" w:type="dxa"/>
          </w:tcPr>
          <w:p w14:paraId="652FE88F" w14:textId="77777777" w:rsidR="000C3D1B" w:rsidRDefault="000C3D1B"/>
        </w:tc>
      </w:tr>
      <w:tr w:rsidR="000C3D1B" w14:paraId="30A86603" w14:textId="77777777">
        <w:trPr>
          <w:trHeight w:hRule="exact" w:val="555"/>
        </w:trPr>
        <w:tc>
          <w:tcPr>
            <w:tcW w:w="10221" w:type="dxa"/>
            <w:gridSpan w:val="6"/>
            <w:shd w:val="clear" w:color="000000" w:fill="FFFFFF"/>
            <w:tcMar>
              <w:left w:w="34" w:type="dxa"/>
              <w:right w:w="34" w:type="dxa"/>
            </w:tcMar>
            <w:vAlign w:val="bottom"/>
          </w:tcPr>
          <w:p w14:paraId="7932E5D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0C3D1B" w14:paraId="3323396D" w14:textId="77777777">
        <w:trPr>
          <w:trHeight w:hRule="exact" w:val="138"/>
        </w:trPr>
        <w:tc>
          <w:tcPr>
            <w:tcW w:w="143" w:type="dxa"/>
          </w:tcPr>
          <w:p w14:paraId="475E5323" w14:textId="77777777" w:rsidR="000C3D1B" w:rsidRDefault="000C3D1B"/>
        </w:tc>
        <w:tc>
          <w:tcPr>
            <w:tcW w:w="2978" w:type="dxa"/>
          </w:tcPr>
          <w:p w14:paraId="08A83B96" w14:textId="77777777" w:rsidR="000C3D1B" w:rsidRDefault="000C3D1B"/>
        </w:tc>
        <w:tc>
          <w:tcPr>
            <w:tcW w:w="285" w:type="dxa"/>
          </w:tcPr>
          <w:p w14:paraId="3902A31D" w14:textId="77777777" w:rsidR="000C3D1B" w:rsidRDefault="000C3D1B"/>
        </w:tc>
        <w:tc>
          <w:tcPr>
            <w:tcW w:w="1277" w:type="dxa"/>
          </w:tcPr>
          <w:p w14:paraId="35385D29" w14:textId="77777777" w:rsidR="000C3D1B" w:rsidRDefault="000C3D1B"/>
        </w:tc>
        <w:tc>
          <w:tcPr>
            <w:tcW w:w="4537" w:type="dxa"/>
          </w:tcPr>
          <w:p w14:paraId="4E5ACEA0" w14:textId="77777777" w:rsidR="000C3D1B" w:rsidRDefault="000C3D1B"/>
        </w:tc>
        <w:tc>
          <w:tcPr>
            <w:tcW w:w="993" w:type="dxa"/>
          </w:tcPr>
          <w:p w14:paraId="0CB5BD13" w14:textId="77777777" w:rsidR="000C3D1B" w:rsidRDefault="000C3D1B"/>
        </w:tc>
      </w:tr>
      <w:tr w:rsidR="000C3D1B" w14:paraId="761B6920" w14:textId="77777777">
        <w:trPr>
          <w:trHeight w:hRule="exact" w:val="914"/>
        </w:trPr>
        <w:tc>
          <w:tcPr>
            <w:tcW w:w="10221" w:type="dxa"/>
            <w:gridSpan w:val="6"/>
            <w:shd w:val="clear" w:color="000000" w:fill="FFFFFF"/>
            <w:tcMar>
              <w:left w:w="34" w:type="dxa"/>
              <w:right w:w="34" w:type="dxa"/>
            </w:tcMar>
          </w:tcPr>
          <w:p w14:paraId="695ED4E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ОПК-6 : Способен применять методы математического, функционального и системного анализа для решения задач моделирования, исследования и синтеза автоматического управления техническими объектами</w:t>
            </w:r>
          </w:p>
        </w:tc>
      </w:tr>
      <w:tr w:rsidR="000C3D1B" w14:paraId="1C15A49A" w14:textId="77777777">
        <w:trPr>
          <w:trHeight w:hRule="exact" w:val="138"/>
        </w:trPr>
        <w:tc>
          <w:tcPr>
            <w:tcW w:w="143" w:type="dxa"/>
          </w:tcPr>
          <w:p w14:paraId="149CF972" w14:textId="77777777" w:rsidR="000C3D1B" w:rsidRDefault="000C3D1B"/>
        </w:tc>
        <w:tc>
          <w:tcPr>
            <w:tcW w:w="2978" w:type="dxa"/>
          </w:tcPr>
          <w:p w14:paraId="651A57F7" w14:textId="77777777" w:rsidR="000C3D1B" w:rsidRDefault="000C3D1B"/>
        </w:tc>
        <w:tc>
          <w:tcPr>
            <w:tcW w:w="285" w:type="dxa"/>
          </w:tcPr>
          <w:p w14:paraId="3EAD787F" w14:textId="77777777" w:rsidR="000C3D1B" w:rsidRDefault="000C3D1B"/>
        </w:tc>
        <w:tc>
          <w:tcPr>
            <w:tcW w:w="1277" w:type="dxa"/>
          </w:tcPr>
          <w:p w14:paraId="1FF46AD8" w14:textId="77777777" w:rsidR="000C3D1B" w:rsidRDefault="000C3D1B"/>
        </w:tc>
        <w:tc>
          <w:tcPr>
            <w:tcW w:w="4537" w:type="dxa"/>
          </w:tcPr>
          <w:p w14:paraId="7EB3979D" w14:textId="77777777" w:rsidR="000C3D1B" w:rsidRDefault="000C3D1B"/>
        </w:tc>
        <w:tc>
          <w:tcPr>
            <w:tcW w:w="993" w:type="dxa"/>
          </w:tcPr>
          <w:p w14:paraId="4ACC5640" w14:textId="77777777" w:rsidR="000C3D1B" w:rsidRDefault="000C3D1B"/>
        </w:tc>
      </w:tr>
      <w:tr w:rsidR="000C3D1B" w14:paraId="2BC6183E" w14:textId="77777777">
        <w:trPr>
          <w:trHeight w:hRule="exact" w:val="914"/>
        </w:trPr>
        <w:tc>
          <w:tcPr>
            <w:tcW w:w="10221" w:type="dxa"/>
            <w:gridSpan w:val="6"/>
            <w:shd w:val="clear" w:color="000000" w:fill="FFFFFF"/>
            <w:tcMar>
              <w:left w:w="34" w:type="dxa"/>
              <w:right w:w="34" w:type="dxa"/>
            </w:tcMar>
          </w:tcPr>
          <w:p w14:paraId="0558692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ОПК-6.1  : Применяет методы математического и функционального анализа для решения задач моделирования, исследования и синтеза автоматического управления техническими объектами</w:t>
            </w:r>
          </w:p>
        </w:tc>
      </w:tr>
      <w:tr w:rsidR="000C3D1B" w14:paraId="3DE4B9D1" w14:textId="77777777">
        <w:trPr>
          <w:trHeight w:hRule="exact" w:val="277"/>
        </w:trPr>
        <w:tc>
          <w:tcPr>
            <w:tcW w:w="10221" w:type="dxa"/>
            <w:gridSpan w:val="6"/>
            <w:shd w:val="clear" w:color="000000" w:fill="FFFFFF"/>
            <w:tcMar>
              <w:left w:w="34" w:type="dxa"/>
              <w:right w:w="34" w:type="dxa"/>
            </w:tcMar>
          </w:tcPr>
          <w:p w14:paraId="699CC2A9"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03CDBBDF" w14:textId="77777777">
        <w:trPr>
          <w:trHeight w:hRule="exact" w:val="826"/>
        </w:trPr>
        <w:tc>
          <w:tcPr>
            <w:tcW w:w="10221" w:type="dxa"/>
            <w:gridSpan w:val="6"/>
            <w:shd w:val="clear" w:color="000000" w:fill="FFFFFF"/>
            <w:tcMar>
              <w:left w:w="34" w:type="dxa"/>
              <w:right w:w="34" w:type="dxa"/>
            </w:tcMar>
          </w:tcPr>
          <w:p w14:paraId="0AB95A6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методы математического и функционального анализа для решения задач моделирования, исследования и синтеза автоматического управления техническими объектами</w:t>
            </w:r>
          </w:p>
        </w:tc>
      </w:tr>
      <w:tr w:rsidR="000C3D1B" w14:paraId="389A9E32" w14:textId="77777777">
        <w:trPr>
          <w:trHeight w:hRule="exact" w:val="277"/>
        </w:trPr>
        <w:tc>
          <w:tcPr>
            <w:tcW w:w="10221" w:type="dxa"/>
            <w:gridSpan w:val="6"/>
            <w:shd w:val="clear" w:color="000000" w:fill="FFFFFF"/>
            <w:tcMar>
              <w:left w:w="34" w:type="dxa"/>
              <w:right w:w="34" w:type="dxa"/>
            </w:tcMar>
          </w:tcPr>
          <w:p w14:paraId="06AD1210"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6D4E4368" w14:textId="77777777">
        <w:trPr>
          <w:trHeight w:hRule="exact" w:val="826"/>
        </w:trPr>
        <w:tc>
          <w:tcPr>
            <w:tcW w:w="10221" w:type="dxa"/>
            <w:gridSpan w:val="6"/>
            <w:shd w:val="clear" w:color="000000" w:fill="FFFFFF"/>
            <w:tcMar>
              <w:left w:w="34" w:type="dxa"/>
              <w:right w:w="34" w:type="dxa"/>
            </w:tcMar>
          </w:tcPr>
          <w:p w14:paraId="1EB3A85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применять методы математического и функционального анализа для решения задач моделирования, исследования и синтеза автоматического управления техническими объектами</w:t>
            </w:r>
          </w:p>
        </w:tc>
      </w:tr>
      <w:tr w:rsidR="000C3D1B" w14:paraId="49CD2F05" w14:textId="77777777">
        <w:trPr>
          <w:trHeight w:hRule="exact" w:val="277"/>
        </w:trPr>
        <w:tc>
          <w:tcPr>
            <w:tcW w:w="10221" w:type="dxa"/>
            <w:gridSpan w:val="6"/>
            <w:shd w:val="clear" w:color="000000" w:fill="FFFFFF"/>
            <w:tcMar>
              <w:left w:w="34" w:type="dxa"/>
              <w:right w:w="34" w:type="dxa"/>
            </w:tcMar>
          </w:tcPr>
          <w:p w14:paraId="6E7CEE41"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738AEFD6" w14:textId="77777777">
        <w:trPr>
          <w:trHeight w:hRule="exact" w:val="826"/>
        </w:trPr>
        <w:tc>
          <w:tcPr>
            <w:tcW w:w="10221" w:type="dxa"/>
            <w:gridSpan w:val="6"/>
            <w:shd w:val="clear" w:color="000000" w:fill="FFFFFF"/>
            <w:tcMar>
              <w:left w:w="34" w:type="dxa"/>
              <w:right w:w="34" w:type="dxa"/>
            </w:tcMar>
          </w:tcPr>
          <w:p w14:paraId="5F91B2F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применения методов математического и функционального анализа для решения задач моделирования, исследования и синтеза автоматического управления техническими объектами</w:t>
            </w:r>
          </w:p>
        </w:tc>
      </w:tr>
      <w:tr w:rsidR="000C3D1B" w14:paraId="179FC402" w14:textId="77777777">
        <w:trPr>
          <w:trHeight w:hRule="exact" w:val="138"/>
        </w:trPr>
        <w:tc>
          <w:tcPr>
            <w:tcW w:w="143" w:type="dxa"/>
          </w:tcPr>
          <w:p w14:paraId="341FE399" w14:textId="77777777" w:rsidR="000C3D1B" w:rsidRDefault="000C3D1B"/>
        </w:tc>
        <w:tc>
          <w:tcPr>
            <w:tcW w:w="2978" w:type="dxa"/>
          </w:tcPr>
          <w:p w14:paraId="466B2BFD" w14:textId="77777777" w:rsidR="000C3D1B" w:rsidRDefault="000C3D1B"/>
        </w:tc>
        <w:tc>
          <w:tcPr>
            <w:tcW w:w="285" w:type="dxa"/>
          </w:tcPr>
          <w:p w14:paraId="188366B9" w14:textId="77777777" w:rsidR="000C3D1B" w:rsidRDefault="000C3D1B"/>
        </w:tc>
        <w:tc>
          <w:tcPr>
            <w:tcW w:w="1277" w:type="dxa"/>
          </w:tcPr>
          <w:p w14:paraId="04088A92" w14:textId="77777777" w:rsidR="000C3D1B" w:rsidRDefault="000C3D1B"/>
        </w:tc>
        <w:tc>
          <w:tcPr>
            <w:tcW w:w="4537" w:type="dxa"/>
          </w:tcPr>
          <w:p w14:paraId="56B8C1D4" w14:textId="77777777" w:rsidR="000C3D1B" w:rsidRDefault="000C3D1B"/>
        </w:tc>
        <w:tc>
          <w:tcPr>
            <w:tcW w:w="993" w:type="dxa"/>
          </w:tcPr>
          <w:p w14:paraId="08F0C41A" w14:textId="77777777" w:rsidR="000C3D1B" w:rsidRDefault="000C3D1B"/>
        </w:tc>
      </w:tr>
      <w:tr w:rsidR="000C3D1B" w14:paraId="19EF752F" w14:textId="77777777">
        <w:trPr>
          <w:trHeight w:hRule="exact" w:val="643"/>
        </w:trPr>
        <w:tc>
          <w:tcPr>
            <w:tcW w:w="10221" w:type="dxa"/>
            <w:gridSpan w:val="6"/>
            <w:shd w:val="clear" w:color="000000" w:fill="FFFFFF"/>
            <w:tcMar>
              <w:left w:w="34" w:type="dxa"/>
              <w:right w:w="34" w:type="dxa"/>
            </w:tcMar>
          </w:tcPr>
          <w:p w14:paraId="672F3AC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ОПК-6.2  : Применяет методы системного анализа для решения задач моделирования, исследования и синтеза автоматического управления техническими объектами</w:t>
            </w:r>
          </w:p>
        </w:tc>
      </w:tr>
      <w:tr w:rsidR="000C3D1B" w14:paraId="53F97275" w14:textId="77777777">
        <w:trPr>
          <w:trHeight w:hRule="exact" w:val="277"/>
        </w:trPr>
        <w:tc>
          <w:tcPr>
            <w:tcW w:w="10221" w:type="dxa"/>
            <w:gridSpan w:val="6"/>
            <w:shd w:val="clear" w:color="000000" w:fill="FFFFFF"/>
            <w:tcMar>
              <w:left w:w="34" w:type="dxa"/>
              <w:right w:w="34" w:type="dxa"/>
            </w:tcMar>
          </w:tcPr>
          <w:p w14:paraId="126F5415"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20E478EA" w14:textId="77777777">
        <w:trPr>
          <w:trHeight w:hRule="exact" w:val="555"/>
        </w:trPr>
        <w:tc>
          <w:tcPr>
            <w:tcW w:w="10221" w:type="dxa"/>
            <w:gridSpan w:val="6"/>
            <w:shd w:val="clear" w:color="000000" w:fill="FFFFFF"/>
            <w:tcMar>
              <w:left w:w="34" w:type="dxa"/>
              <w:right w:w="34" w:type="dxa"/>
            </w:tcMar>
          </w:tcPr>
          <w:p w14:paraId="23A8E1A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методы системного анализа для решения задач моделирования, исследования и синтеза автоматического управления техническими объектами</w:t>
            </w:r>
          </w:p>
        </w:tc>
      </w:tr>
      <w:tr w:rsidR="000C3D1B" w14:paraId="1D4EF2E8" w14:textId="77777777">
        <w:trPr>
          <w:trHeight w:hRule="exact" w:val="277"/>
        </w:trPr>
        <w:tc>
          <w:tcPr>
            <w:tcW w:w="10221" w:type="dxa"/>
            <w:gridSpan w:val="6"/>
            <w:shd w:val="clear" w:color="000000" w:fill="FFFFFF"/>
            <w:tcMar>
              <w:left w:w="34" w:type="dxa"/>
              <w:right w:w="34" w:type="dxa"/>
            </w:tcMar>
          </w:tcPr>
          <w:p w14:paraId="77FF6EEA"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bl>
    <w:p w14:paraId="78C97755"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2"/>
        <w:gridCol w:w="1829"/>
        <w:gridCol w:w="721"/>
        <w:gridCol w:w="1281"/>
        <w:gridCol w:w="710"/>
        <w:gridCol w:w="1005"/>
      </w:tblGrid>
      <w:tr w:rsidR="000C3D1B" w14:paraId="5D0F1FFC" w14:textId="77777777">
        <w:trPr>
          <w:trHeight w:hRule="exact" w:val="416"/>
        </w:trPr>
        <w:tc>
          <w:tcPr>
            <w:tcW w:w="4692" w:type="dxa"/>
            <w:gridSpan w:val="2"/>
            <w:shd w:val="clear" w:color="C0C0C0" w:fill="FFFFFF"/>
            <w:tcMar>
              <w:left w:w="34" w:type="dxa"/>
              <w:right w:w="34" w:type="dxa"/>
            </w:tcMar>
          </w:tcPr>
          <w:p w14:paraId="63F3FBE7"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2213A8DB" w14:textId="77777777" w:rsidR="000C3D1B" w:rsidRDefault="000C3D1B"/>
        </w:tc>
        <w:tc>
          <w:tcPr>
            <w:tcW w:w="710" w:type="dxa"/>
          </w:tcPr>
          <w:p w14:paraId="6741AE86" w14:textId="77777777" w:rsidR="000C3D1B" w:rsidRDefault="000C3D1B"/>
        </w:tc>
        <w:tc>
          <w:tcPr>
            <w:tcW w:w="1277" w:type="dxa"/>
          </w:tcPr>
          <w:p w14:paraId="5DD14A22" w14:textId="77777777" w:rsidR="000C3D1B" w:rsidRDefault="000C3D1B"/>
        </w:tc>
        <w:tc>
          <w:tcPr>
            <w:tcW w:w="710" w:type="dxa"/>
          </w:tcPr>
          <w:p w14:paraId="4115D311" w14:textId="77777777" w:rsidR="000C3D1B" w:rsidRDefault="000C3D1B"/>
        </w:tc>
        <w:tc>
          <w:tcPr>
            <w:tcW w:w="1007" w:type="dxa"/>
            <w:shd w:val="clear" w:color="C0C0C0" w:fill="FFFFFF"/>
            <w:tcMar>
              <w:left w:w="34" w:type="dxa"/>
              <w:right w:w="34" w:type="dxa"/>
            </w:tcMar>
          </w:tcPr>
          <w:p w14:paraId="7D4F0F69"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5</w:t>
            </w:r>
          </w:p>
        </w:tc>
      </w:tr>
      <w:tr w:rsidR="000C3D1B" w14:paraId="5EBF62E8" w14:textId="77777777">
        <w:trPr>
          <w:trHeight w:hRule="exact" w:val="555"/>
        </w:trPr>
        <w:tc>
          <w:tcPr>
            <w:tcW w:w="10221" w:type="dxa"/>
            <w:gridSpan w:val="7"/>
            <w:shd w:val="clear" w:color="000000" w:fill="FFFFFF"/>
            <w:tcMar>
              <w:left w:w="34" w:type="dxa"/>
              <w:right w:w="34" w:type="dxa"/>
            </w:tcMar>
          </w:tcPr>
          <w:p w14:paraId="284AF5A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применять методы системного анализа для решения задач моделирования, исследования и синтеза автоматического управления техническими объектами</w:t>
            </w:r>
          </w:p>
        </w:tc>
      </w:tr>
      <w:tr w:rsidR="000C3D1B" w14:paraId="5D32EF1E" w14:textId="77777777">
        <w:trPr>
          <w:trHeight w:hRule="exact" w:val="277"/>
        </w:trPr>
        <w:tc>
          <w:tcPr>
            <w:tcW w:w="10221" w:type="dxa"/>
            <w:gridSpan w:val="7"/>
            <w:shd w:val="clear" w:color="000000" w:fill="FFFFFF"/>
            <w:tcMar>
              <w:left w:w="34" w:type="dxa"/>
              <w:right w:w="34" w:type="dxa"/>
            </w:tcMar>
          </w:tcPr>
          <w:p w14:paraId="6F424A8D"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1F329E17" w14:textId="77777777">
        <w:trPr>
          <w:trHeight w:hRule="exact" w:val="826"/>
        </w:trPr>
        <w:tc>
          <w:tcPr>
            <w:tcW w:w="10221" w:type="dxa"/>
            <w:gridSpan w:val="7"/>
            <w:shd w:val="clear" w:color="000000" w:fill="FFFFFF"/>
            <w:tcMar>
              <w:left w:w="34" w:type="dxa"/>
              <w:right w:w="34" w:type="dxa"/>
            </w:tcMar>
          </w:tcPr>
          <w:p w14:paraId="060C415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применения методов системного анализа для решения задач моделирования, исследования и синтеза автоматического управления техническими объектами</w:t>
            </w:r>
          </w:p>
        </w:tc>
      </w:tr>
      <w:tr w:rsidR="000C3D1B" w14:paraId="7DCB5106" w14:textId="77777777">
        <w:trPr>
          <w:trHeight w:hRule="exact" w:val="277"/>
        </w:trPr>
        <w:tc>
          <w:tcPr>
            <w:tcW w:w="993" w:type="dxa"/>
          </w:tcPr>
          <w:p w14:paraId="73E78DC7" w14:textId="77777777" w:rsidR="000C3D1B" w:rsidRDefault="000C3D1B"/>
        </w:tc>
        <w:tc>
          <w:tcPr>
            <w:tcW w:w="3687" w:type="dxa"/>
          </w:tcPr>
          <w:p w14:paraId="1536F8B1" w14:textId="77777777" w:rsidR="000C3D1B" w:rsidRDefault="000C3D1B"/>
        </w:tc>
        <w:tc>
          <w:tcPr>
            <w:tcW w:w="1844" w:type="dxa"/>
          </w:tcPr>
          <w:p w14:paraId="78EF5944" w14:textId="77777777" w:rsidR="000C3D1B" w:rsidRDefault="000C3D1B"/>
        </w:tc>
        <w:tc>
          <w:tcPr>
            <w:tcW w:w="710" w:type="dxa"/>
          </w:tcPr>
          <w:p w14:paraId="11408409" w14:textId="77777777" w:rsidR="000C3D1B" w:rsidRDefault="000C3D1B"/>
        </w:tc>
        <w:tc>
          <w:tcPr>
            <w:tcW w:w="1277" w:type="dxa"/>
          </w:tcPr>
          <w:p w14:paraId="73160A55" w14:textId="77777777" w:rsidR="000C3D1B" w:rsidRDefault="000C3D1B"/>
        </w:tc>
        <w:tc>
          <w:tcPr>
            <w:tcW w:w="710" w:type="dxa"/>
          </w:tcPr>
          <w:p w14:paraId="2F976082" w14:textId="77777777" w:rsidR="000C3D1B" w:rsidRDefault="000C3D1B"/>
        </w:tc>
        <w:tc>
          <w:tcPr>
            <w:tcW w:w="993" w:type="dxa"/>
          </w:tcPr>
          <w:p w14:paraId="5D5E17FE" w14:textId="77777777" w:rsidR="000C3D1B" w:rsidRDefault="000C3D1B"/>
        </w:tc>
      </w:tr>
      <w:tr w:rsidR="000C3D1B" w14:paraId="4BD2FE55" w14:textId="77777777">
        <w:trPr>
          <w:trHeight w:hRule="exact" w:val="277"/>
        </w:trPr>
        <w:tc>
          <w:tcPr>
            <w:tcW w:w="10221" w:type="dxa"/>
            <w:gridSpan w:val="7"/>
            <w:shd w:val="clear" w:color="000000" w:fill="FFFFFF"/>
            <w:tcMar>
              <w:left w:w="34" w:type="dxa"/>
              <w:right w:w="34" w:type="dxa"/>
            </w:tcMar>
          </w:tcPr>
          <w:p w14:paraId="7BF046A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0C3D1B" w14:paraId="68260580" w14:textId="77777777">
        <w:trPr>
          <w:trHeight w:hRule="exact" w:val="138"/>
        </w:trPr>
        <w:tc>
          <w:tcPr>
            <w:tcW w:w="993" w:type="dxa"/>
          </w:tcPr>
          <w:p w14:paraId="7873ED59" w14:textId="77777777" w:rsidR="000C3D1B" w:rsidRDefault="000C3D1B"/>
        </w:tc>
        <w:tc>
          <w:tcPr>
            <w:tcW w:w="3687" w:type="dxa"/>
          </w:tcPr>
          <w:p w14:paraId="126573CF" w14:textId="77777777" w:rsidR="000C3D1B" w:rsidRDefault="000C3D1B"/>
        </w:tc>
        <w:tc>
          <w:tcPr>
            <w:tcW w:w="1844" w:type="dxa"/>
          </w:tcPr>
          <w:p w14:paraId="59188512" w14:textId="77777777" w:rsidR="000C3D1B" w:rsidRDefault="000C3D1B"/>
        </w:tc>
        <w:tc>
          <w:tcPr>
            <w:tcW w:w="710" w:type="dxa"/>
          </w:tcPr>
          <w:p w14:paraId="1CB5D836" w14:textId="77777777" w:rsidR="000C3D1B" w:rsidRDefault="000C3D1B"/>
        </w:tc>
        <w:tc>
          <w:tcPr>
            <w:tcW w:w="1277" w:type="dxa"/>
          </w:tcPr>
          <w:p w14:paraId="07344CD6" w14:textId="77777777" w:rsidR="000C3D1B" w:rsidRDefault="000C3D1B"/>
        </w:tc>
        <w:tc>
          <w:tcPr>
            <w:tcW w:w="710" w:type="dxa"/>
          </w:tcPr>
          <w:p w14:paraId="7C747093" w14:textId="77777777" w:rsidR="000C3D1B" w:rsidRDefault="000C3D1B"/>
        </w:tc>
        <w:tc>
          <w:tcPr>
            <w:tcW w:w="993" w:type="dxa"/>
          </w:tcPr>
          <w:p w14:paraId="1A0FB882" w14:textId="77777777" w:rsidR="000C3D1B" w:rsidRDefault="000C3D1B"/>
        </w:tc>
      </w:tr>
      <w:tr w:rsidR="000C3D1B" w14:paraId="4E8815F3" w14:textId="77777777">
        <w:trPr>
          <w:trHeight w:hRule="exact" w:val="277"/>
        </w:trPr>
        <w:tc>
          <w:tcPr>
            <w:tcW w:w="10221" w:type="dxa"/>
            <w:gridSpan w:val="7"/>
            <w:shd w:val="clear" w:color="000000" w:fill="FFFFFF"/>
            <w:tcMar>
              <w:left w:w="34" w:type="dxa"/>
              <w:right w:w="34" w:type="dxa"/>
            </w:tcMar>
          </w:tcPr>
          <w:p w14:paraId="15ADFB22"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1A84BDC0" w14:textId="77777777">
        <w:trPr>
          <w:trHeight w:hRule="exact" w:val="555"/>
        </w:trPr>
        <w:tc>
          <w:tcPr>
            <w:tcW w:w="10221" w:type="dxa"/>
            <w:gridSpan w:val="7"/>
            <w:shd w:val="clear" w:color="000000" w:fill="FFFFFF"/>
            <w:tcMar>
              <w:left w:w="34" w:type="dxa"/>
              <w:right w:w="34" w:type="dxa"/>
            </w:tcMar>
          </w:tcPr>
          <w:p w14:paraId="55BEF9D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методы системного анализа для решения задач моделирования, исследования и синтеза автоматического управления техническими объектами</w:t>
            </w:r>
          </w:p>
        </w:tc>
      </w:tr>
      <w:tr w:rsidR="000C3D1B" w14:paraId="7733ED59" w14:textId="77777777">
        <w:trPr>
          <w:trHeight w:hRule="exact" w:val="826"/>
        </w:trPr>
        <w:tc>
          <w:tcPr>
            <w:tcW w:w="10221" w:type="dxa"/>
            <w:gridSpan w:val="7"/>
            <w:shd w:val="clear" w:color="000000" w:fill="FFFFFF"/>
            <w:tcMar>
              <w:left w:w="34" w:type="dxa"/>
              <w:right w:w="34" w:type="dxa"/>
            </w:tcMar>
          </w:tcPr>
          <w:p w14:paraId="71702B2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методы математического и функционального анализа для решения задач моделирования, исследования и синтеза автоматического управления техническими объектами</w:t>
            </w:r>
          </w:p>
        </w:tc>
      </w:tr>
      <w:tr w:rsidR="000C3D1B" w14:paraId="1E655ECF" w14:textId="77777777">
        <w:trPr>
          <w:trHeight w:hRule="exact" w:val="277"/>
        </w:trPr>
        <w:tc>
          <w:tcPr>
            <w:tcW w:w="10221" w:type="dxa"/>
            <w:gridSpan w:val="7"/>
            <w:shd w:val="clear" w:color="000000" w:fill="FFFFFF"/>
            <w:tcMar>
              <w:left w:w="34" w:type="dxa"/>
              <w:right w:w="34" w:type="dxa"/>
            </w:tcMar>
          </w:tcPr>
          <w:p w14:paraId="1E25777B"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51D610A9" w14:textId="77777777">
        <w:trPr>
          <w:trHeight w:hRule="exact" w:val="555"/>
        </w:trPr>
        <w:tc>
          <w:tcPr>
            <w:tcW w:w="10221" w:type="dxa"/>
            <w:gridSpan w:val="7"/>
            <w:shd w:val="clear" w:color="000000" w:fill="FFFFFF"/>
            <w:tcMar>
              <w:left w:w="34" w:type="dxa"/>
              <w:right w:w="34" w:type="dxa"/>
            </w:tcMar>
          </w:tcPr>
          <w:p w14:paraId="31F2FCB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применять методы системного анализа для решения задач моделирования, исследования и синтеза автоматического управления техническими объектами</w:t>
            </w:r>
          </w:p>
        </w:tc>
      </w:tr>
      <w:tr w:rsidR="000C3D1B" w14:paraId="5D035E49" w14:textId="77777777">
        <w:trPr>
          <w:trHeight w:hRule="exact" w:val="826"/>
        </w:trPr>
        <w:tc>
          <w:tcPr>
            <w:tcW w:w="10221" w:type="dxa"/>
            <w:gridSpan w:val="7"/>
            <w:shd w:val="clear" w:color="000000" w:fill="FFFFFF"/>
            <w:tcMar>
              <w:left w:w="34" w:type="dxa"/>
              <w:right w:w="34" w:type="dxa"/>
            </w:tcMar>
          </w:tcPr>
          <w:p w14:paraId="1C49F9D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применять методы математического и функционального анализа для решения задач моделирования, исследования и синтеза автоматического управления техническими объектами</w:t>
            </w:r>
          </w:p>
        </w:tc>
      </w:tr>
      <w:tr w:rsidR="000C3D1B" w14:paraId="257FF4A6" w14:textId="77777777">
        <w:trPr>
          <w:trHeight w:hRule="exact" w:val="277"/>
        </w:trPr>
        <w:tc>
          <w:tcPr>
            <w:tcW w:w="10221" w:type="dxa"/>
            <w:gridSpan w:val="7"/>
            <w:shd w:val="clear" w:color="000000" w:fill="FFFFFF"/>
            <w:tcMar>
              <w:left w:w="34" w:type="dxa"/>
              <w:right w:w="34" w:type="dxa"/>
            </w:tcMar>
          </w:tcPr>
          <w:p w14:paraId="65450FE7"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04A1B2C4" w14:textId="77777777">
        <w:trPr>
          <w:trHeight w:hRule="exact" w:val="826"/>
        </w:trPr>
        <w:tc>
          <w:tcPr>
            <w:tcW w:w="10221" w:type="dxa"/>
            <w:gridSpan w:val="7"/>
            <w:shd w:val="clear" w:color="000000" w:fill="FFFFFF"/>
            <w:tcMar>
              <w:left w:w="34" w:type="dxa"/>
              <w:right w:w="34" w:type="dxa"/>
            </w:tcMar>
          </w:tcPr>
          <w:p w14:paraId="38D9551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применения методов системного анализа для решения задач моделирования, исследования и синтеза автоматического управления техническими объектами</w:t>
            </w:r>
          </w:p>
        </w:tc>
      </w:tr>
      <w:tr w:rsidR="000C3D1B" w14:paraId="096611CB" w14:textId="77777777">
        <w:trPr>
          <w:trHeight w:hRule="exact" w:val="826"/>
        </w:trPr>
        <w:tc>
          <w:tcPr>
            <w:tcW w:w="10221" w:type="dxa"/>
            <w:gridSpan w:val="7"/>
            <w:shd w:val="clear" w:color="000000" w:fill="FFFFFF"/>
            <w:tcMar>
              <w:left w:w="34" w:type="dxa"/>
              <w:right w:w="34" w:type="dxa"/>
            </w:tcMar>
          </w:tcPr>
          <w:p w14:paraId="4A53BC2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применения методов математического и функционального анализа для решения задач моделирования, исследования и синтеза автоматического управления техническими объектами</w:t>
            </w:r>
          </w:p>
        </w:tc>
      </w:tr>
      <w:tr w:rsidR="000C3D1B" w14:paraId="12002E50" w14:textId="77777777">
        <w:trPr>
          <w:trHeight w:hRule="exact" w:val="277"/>
        </w:trPr>
        <w:tc>
          <w:tcPr>
            <w:tcW w:w="993" w:type="dxa"/>
          </w:tcPr>
          <w:p w14:paraId="2BC54242" w14:textId="77777777" w:rsidR="000C3D1B" w:rsidRDefault="000C3D1B"/>
        </w:tc>
        <w:tc>
          <w:tcPr>
            <w:tcW w:w="3687" w:type="dxa"/>
          </w:tcPr>
          <w:p w14:paraId="498BA994" w14:textId="77777777" w:rsidR="000C3D1B" w:rsidRDefault="000C3D1B"/>
        </w:tc>
        <w:tc>
          <w:tcPr>
            <w:tcW w:w="1844" w:type="dxa"/>
          </w:tcPr>
          <w:p w14:paraId="0DF5772C" w14:textId="77777777" w:rsidR="000C3D1B" w:rsidRDefault="000C3D1B"/>
        </w:tc>
        <w:tc>
          <w:tcPr>
            <w:tcW w:w="710" w:type="dxa"/>
          </w:tcPr>
          <w:p w14:paraId="1CE995BF" w14:textId="77777777" w:rsidR="000C3D1B" w:rsidRDefault="000C3D1B"/>
        </w:tc>
        <w:tc>
          <w:tcPr>
            <w:tcW w:w="1277" w:type="dxa"/>
          </w:tcPr>
          <w:p w14:paraId="48229428" w14:textId="77777777" w:rsidR="000C3D1B" w:rsidRDefault="000C3D1B"/>
        </w:tc>
        <w:tc>
          <w:tcPr>
            <w:tcW w:w="710" w:type="dxa"/>
          </w:tcPr>
          <w:p w14:paraId="719A9F37" w14:textId="77777777" w:rsidR="000C3D1B" w:rsidRDefault="000C3D1B"/>
        </w:tc>
        <w:tc>
          <w:tcPr>
            <w:tcW w:w="993" w:type="dxa"/>
          </w:tcPr>
          <w:p w14:paraId="53DAF545" w14:textId="77777777" w:rsidR="000C3D1B" w:rsidRDefault="000C3D1B"/>
        </w:tc>
      </w:tr>
      <w:tr w:rsidR="000C3D1B" w14:paraId="33B82948" w14:textId="77777777">
        <w:trPr>
          <w:trHeight w:hRule="exact" w:val="277"/>
        </w:trPr>
        <w:tc>
          <w:tcPr>
            <w:tcW w:w="10221" w:type="dxa"/>
            <w:gridSpan w:val="7"/>
            <w:shd w:val="clear" w:color="000000" w:fill="FFFFFF"/>
            <w:tcMar>
              <w:left w:w="34" w:type="dxa"/>
              <w:right w:w="34" w:type="dxa"/>
            </w:tcMar>
          </w:tcPr>
          <w:p w14:paraId="2BFD692A"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0C3D1B" w14:paraId="11829AE7" w14:textId="77777777">
        <w:trPr>
          <w:trHeight w:hRule="exact" w:val="138"/>
        </w:trPr>
        <w:tc>
          <w:tcPr>
            <w:tcW w:w="993" w:type="dxa"/>
          </w:tcPr>
          <w:p w14:paraId="3B146B66" w14:textId="77777777" w:rsidR="000C3D1B" w:rsidRDefault="000C3D1B"/>
        </w:tc>
        <w:tc>
          <w:tcPr>
            <w:tcW w:w="3687" w:type="dxa"/>
          </w:tcPr>
          <w:p w14:paraId="19690365" w14:textId="77777777" w:rsidR="000C3D1B" w:rsidRDefault="000C3D1B"/>
        </w:tc>
        <w:tc>
          <w:tcPr>
            <w:tcW w:w="1844" w:type="dxa"/>
          </w:tcPr>
          <w:p w14:paraId="6CB3FD46" w14:textId="77777777" w:rsidR="000C3D1B" w:rsidRDefault="000C3D1B"/>
        </w:tc>
        <w:tc>
          <w:tcPr>
            <w:tcW w:w="710" w:type="dxa"/>
          </w:tcPr>
          <w:p w14:paraId="5008607D" w14:textId="77777777" w:rsidR="000C3D1B" w:rsidRDefault="000C3D1B"/>
        </w:tc>
        <w:tc>
          <w:tcPr>
            <w:tcW w:w="1277" w:type="dxa"/>
          </w:tcPr>
          <w:p w14:paraId="6C6A7133" w14:textId="77777777" w:rsidR="000C3D1B" w:rsidRDefault="000C3D1B"/>
        </w:tc>
        <w:tc>
          <w:tcPr>
            <w:tcW w:w="710" w:type="dxa"/>
          </w:tcPr>
          <w:p w14:paraId="4A85B0E8" w14:textId="77777777" w:rsidR="000C3D1B" w:rsidRDefault="000C3D1B"/>
        </w:tc>
        <w:tc>
          <w:tcPr>
            <w:tcW w:w="993" w:type="dxa"/>
          </w:tcPr>
          <w:p w14:paraId="05E08608" w14:textId="77777777" w:rsidR="000C3D1B" w:rsidRDefault="000C3D1B"/>
        </w:tc>
      </w:tr>
      <w:tr w:rsidR="000C3D1B" w14:paraId="15F3644F" w14:textId="77777777">
        <w:trPr>
          <w:trHeight w:hRule="exact" w:val="833"/>
        </w:trPr>
        <w:tc>
          <w:tcPr>
            <w:tcW w:w="10221" w:type="dxa"/>
            <w:gridSpan w:val="7"/>
            <w:shd w:val="clear" w:color="000000" w:fill="FFFFFF"/>
            <w:tcMar>
              <w:left w:w="34" w:type="dxa"/>
              <w:right w:w="34" w:type="dxa"/>
            </w:tcMar>
          </w:tcPr>
          <w:p w14:paraId="5A7D5A0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C3D1B" w14:paraId="5A00DE8B"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5BF32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8C11C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94089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1A734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C45BC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C3D1B" w14:paraId="66F7B65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6655D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 Описание системы на уровне анализа применения</w:t>
            </w:r>
          </w:p>
        </w:tc>
      </w:tr>
      <w:tr w:rsidR="000C3D1B" w14:paraId="147643D5"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1A885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EE151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Описание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уровне</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применения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Наиболее</w:t>
            </w:r>
            <w:r>
              <w:t xml:space="preserve"> </w:t>
            </w:r>
            <w:r>
              <w:rPr>
                <w:rFonts w:ascii="Times New Roman" w:hAnsi="Times New Roman" w:cs="Times New Roman"/>
                <w:color w:val="000000"/>
                <w:sz w:val="24"/>
                <w:szCs w:val="24"/>
              </w:rPr>
              <w:t>значимые</w:t>
            </w:r>
            <w:r>
              <w:t xml:space="preserve"> </w:t>
            </w:r>
            <w:r>
              <w:rPr>
                <w:rFonts w:ascii="Times New Roman" w:hAnsi="Times New Roman" w:cs="Times New Roman"/>
                <w:color w:val="000000"/>
                <w:sz w:val="24"/>
                <w:szCs w:val="24"/>
              </w:rPr>
              <w:t>сущности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субъекты</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системы</w:t>
            </w:r>
            <w:r>
              <w:t xml:space="preserve"> </w:t>
            </w:r>
          </w:p>
          <w:p w14:paraId="14AB6A1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Проблема,</w:t>
            </w:r>
            <w:r>
              <w:t xml:space="preserve"> </w:t>
            </w:r>
            <w:r>
              <w:rPr>
                <w:rFonts w:ascii="Times New Roman" w:hAnsi="Times New Roman" w:cs="Times New Roman"/>
                <w:color w:val="000000"/>
                <w:sz w:val="24"/>
                <w:szCs w:val="24"/>
              </w:rPr>
              <w:t>которую</w:t>
            </w:r>
            <w:r>
              <w:t xml:space="preserve"> </w:t>
            </w:r>
            <w:r>
              <w:rPr>
                <w:rFonts w:ascii="Times New Roman" w:hAnsi="Times New Roman" w:cs="Times New Roman"/>
                <w:color w:val="000000"/>
                <w:sz w:val="24"/>
                <w:szCs w:val="24"/>
              </w:rPr>
              <w:t>решает</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(проблема</w:t>
            </w:r>
            <w:r>
              <w:t xml:space="preserve"> </w:t>
            </w:r>
            <w:r>
              <w:rPr>
                <w:rFonts w:ascii="Times New Roman" w:hAnsi="Times New Roman" w:cs="Times New Roman"/>
                <w:color w:val="000000"/>
                <w:sz w:val="24"/>
                <w:szCs w:val="24"/>
              </w:rPr>
              <w:t>пользователя)</w:t>
            </w:r>
            <w:r>
              <w:t xml:space="preserve"> </w:t>
            </w:r>
          </w:p>
          <w:p w14:paraId="0F110B2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(Operational</w:t>
            </w:r>
            <w:r>
              <w:t xml:space="preserve"> </w:t>
            </w:r>
            <w:r>
              <w:rPr>
                <w:rFonts w:ascii="Times New Roman" w:hAnsi="Times New Roman" w:cs="Times New Roman"/>
                <w:color w:val="000000"/>
                <w:sz w:val="24"/>
                <w:szCs w:val="24"/>
              </w:rPr>
              <w:t>Capabilities)</w:t>
            </w:r>
            <w:r>
              <w:t xml:space="preserve"> </w:t>
            </w:r>
          </w:p>
          <w:p w14:paraId="1BE5D67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Конкретные</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применению</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каждой</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выделенных</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(Operational</w:t>
            </w:r>
            <w:r>
              <w:t xml:space="preserve"> </w:t>
            </w:r>
            <w:r>
              <w:rPr>
                <w:rFonts w:ascii="Times New Roman" w:hAnsi="Times New Roman" w:cs="Times New Roman"/>
                <w:color w:val="000000"/>
                <w:sz w:val="24"/>
                <w:szCs w:val="24"/>
              </w:rPr>
              <w:t>Activities)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61AAB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DFD2C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A5E60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bl>
    <w:p w14:paraId="1814F914"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63"/>
        <w:gridCol w:w="1838"/>
        <w:gridCol w:w="717"/>
        <w:gridCol w:w="1277"/>
        <w:gridCol w:w="703"/>
        <w:gridCol w:w="1001"/>
      </w:tblGrid>
      <w:tr w:rsidR="000C3D1B" w14:paraId="6AF54957" w14:textId="77777777">
        <w:trPr>
          <w:trHeight w:hRule="exact" w:val="416"/>
        </w:trPr>
        <w:tc>
          <w:tcPr>
            <w:tcW w:w="4692" w:type="dxa"/>
            <w:gridSpan w:val="2"/>
            <w:shd w:val="clear" w:color="C0C0C0" w:fill="FFFFFF"/>
            <w:tcMar>
              <w:left w:w="34" w:type="dxa"/>
              <w:right w:w="34" w:type="dxa"/>
            </w:tcMar>
          </w:tcPr>
          <w:p w14:paraId="77A43EAB"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73050E1E" w14:textId="77777777" w:rsidR="000C3D1B" w:rsidRDefault="000C3D1B"/>
        </w:tc>
        <w:tc>
          <w:tcPr>
            <w:tcW w:w="710" w:type="dxa"/>
          </w:tcPr>
          <w:p w14:paraId="23FB9999" w14:textId="77777777" w:rsidR="000C3D1B" w:rsidRDefault="000C3D1B"/>
        </w:tc>
        <w:tc>
          <w:tcPr>
            <w:tcW w:w="1277" w:type="dxa"/>
          </w:tcPr>
          <w:p w14:paraId="06405070" w14:textId="77777777" w:rsidR="000C3D1B" w:rsidRDefault="000C3D1B"/>
        </w:tc>
        <w:tc>
          <w:tcPr>
            <w:tcW w:w="710" w:type="dxa"/>
          </w:tcPr>
          <w:p w14:paraId="6C5A8199" w14:textId="77777777" w:rsidR="000C3D1B" w:rsidRDefault="000C3D1B"/>
        </w:tc>
        <w:tc>
          <w:tcPr>
            <w:tcW w:w="1007" w:type="dxa"/>
            <w:shd w:val="clear" w:color="C0C0C0" w:fill="FFFFFF"/>
            <w:tcMar>
              <w:left w:w="34" w:type="dxa"/>
              <w:right w:w="34" w:type="dxa"/>
            </w:tcMar>
          </w:tcPr>
          <w:p w14:paraId="672AAB2A"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6</w:t>
            </w:r>
          </w:p>
        </w:tc>
      </w:tr>
      <w:tr w:rsidR="000C3D1B" w14:paraId="00DA65DF"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0B7BB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956DD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Описание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уровне</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применения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(Allocation)</w:t>
            </w:r>
            <w:r>
              <w:t xml:space="preserve"> </w:t>
            </w:r>
            <w:r>
              <w:rPr>
                <w:rFonts w:ascii="Times New Roman" w:hAnsi="Times New Roman" w:cs="Times New Roman"/>
                <w:color w:val="000000"/>
                <w:sz w:val="24"/>
                <w:szCs w:val="24"/>
              </w:rPr>
              <w:t>действий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сущностям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субъектам</w:t>
            </w:r>
            <w:r>
              <w:t xml:space="preserve"> </w:t>
            </w:r>
          </w:p>
          <w:p w14:paraId="3DA4064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Существующие</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относительно</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объемлющей</w:t>
            </w:r>
            <w:r>
              <w:t xml:space="preserve"> </w:t>
            </w:r>
            <w:r>
              <w:rPr>
                <w:rFonts w:ascii="Times New Roman" w:hAnsi="Times New Roman" w:cs="Times New Roman"/>
                <w:color w:val="000000"/>
                <w:sz w:val="24"/>
                <w:szCs w:val="24"/>
              </w:rPr>
              <w:t>системы.</w:t>
            </w:r>
            <w:r>
              <w:t xml:space="preserve"> </w:t>
            </w:r>
          </w:p>
          <w:p w14:paraId="5891D9F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Количественные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качественные</w:t>
            </w:r>
            <w:r>
              <w:t xml:space="preserve"> </w:t>
            </w:r>
            <w:r>
              <w:rPr>
                <w:rFonts w:ascii="Times New Roman" w:hAnsi="Times New Roman" w:cs="Times New Roman"/>
                <w:color w:val="000000"/>
                <w:sz w:val="24"/>
                <w:szCs w:val="24"/>
              </w:rPr>
              <w:t>метрики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достижимости</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требуемых</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этом</w:t>
            </w:r>
            <w:r>
              <w:t xml:space="preserve"> </w:t>
            </w:r>
            <w:r>
              <w:rPr>
                <w:rFonts w:ascii="Times New Roman" w:hAnsi="Times New Roman" w:cs="Times New Roman"/>
                <w:color w:val="000000"/>
                <w:sz w:val="24"/>
                <w:szCs w:val="24"/>
              </w:rPr>
              <w:t>ресурсов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62A79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C4897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DBC32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121DF02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82C00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0E9AB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52950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2B337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62FA0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20F70D1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93B2D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406FF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1447B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105AC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7649B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60715EA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BEA8E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62E64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28563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80F0C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A19F8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3602865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48DC1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30841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4884D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1C995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34C1F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3DA1009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E7738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47819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437A9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C39D1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6D92A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3E520C2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9F8EF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3CA73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E7009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0F132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5F692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0D541BEE"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A83DB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 Описание системы на функциональном уровне</w:t>
            </w:r>
          </w:p>
        </w:tc>
      </w:tr>
      <w:tr w:rsidR="000C3D1B" w14:paraId="1E0AFEC5"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C01E8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60DDB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Описание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функциональном</w:t>
            </w:r>
            <w:r>
              <w:t xml:space="preserve"> </w:t>
            </w:r>
            <w:r>
              <w:rPr>
                <w:rFonts w:ascii="Times New Roman" w:hAnsi="Times New Roman" w:cs="Times New Roman"/>
                <w:b/>
                <w:color w:val="000000"/>
                <w:sz w:val="24"/>
                <w:szCs w:val="24"/>
              </w:rPr>
              <w:t>уровне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Выявить</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реализуют</w:t>
            </w:r>
            <w:r>
              <w:t xml:space="preserve"> </w:t>
            </w:r>
            <w:r>
              <w:rPr>
                <w:rFonts w:ascii="Times New Roman" w:hAnsi="Times New Roman" w:cs="Times New Roman"/>
                <w:color w:val="000000"/>
                <w:sz w:val="24"/>
                <w:szCs w:val="24"/>
              </w:rPr>
              <w:t>каждую</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системы</w:t>
            </w:r>
            <w:r>
              <w:t xml:space="preserve"> </w:t>
            </w:r>
          </w:p>
          <w:p w14:paraId="2E259A7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Выполнить</w:t>
            </w:r>
            <w:r>
              <w:t xml:space="preserve"> </w:t>
            </w:r>
            <w:r>
              <w:rPr>
                <w:rFonts w:ascii="Times New Roman" w:hAnsi="Times New Roman" w:cs="Times New Roman"/>
                <w:color w:val="000000"/>
                <w:sz w:val="24"/>
                <w:szCs w:val="24"/>
              </w:rPr>
              <w:t>декомпозицию</w:t>
            </w:r>
            <w:r>
              <w:t xml:space="preserve"> </w:t>
            </w:r>
            <w:r>
              <w:rPr>
                <w:rFonts w:ascii="Times New Roman" w:hAnsi="Times New Roman" w:cs="Times New Roman"/>
                <w:color w:val="000000"/>
                <w:sz w:val="24"/>
                <w:szCs w:val="24"/>
              </w:rPr>
              <w:t>составных</w:t>
            </w:r>
            <w:r>
              <w:t xml:space="preserve"> </w:t>
            </w:r>
            <w:r>
              <w:rPr>
                <w:rFonts w:ascii="Times New Roman" w:hAnsi="Times New Roman" w:cs="Times New Roman"/>
                <w:color w:val="000000"/>
                <w:sz w:val="24"/>
                <w:szCs w:val="24"/>
              </w:rPr>
              <w:t>функций</w:t>
            </w:r>
            <w:r>
              <w:t xml:space="preserve"> </w:t>
            </w:r>
          </w:p>
          <w:p w14:paraId="73A3351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Нарисовать</w:t>
            </w:r>
            <w:r>
              <w:t xml:space="preserve"> </w:t>
            </w:r>
            <w:r>
              <w:rPr>
                <w:rFonts w:ascii="Times New Roman" w:hAnsi="Times New Roman" w:cs="Times New Roman"/>
                <w:color w:val="000000"/>
                <w:sz w:val="24"/>
                <w:szCs w:val="24"/>
              </w:rPr>
              <w:t>иерархию</w:t>
            </w:r>
            <w:r>
              <w:t xml:space="preserve"> </w:t>
            </w:r>
            <w:r>
              <w:rPr>
                <w:rFonts w:ascii="Times New Roman" w:hAnsi="Times New Roman" w:cs="Times New Roman"/>
                <w:color w:val="000000"/>
                <w:sz w:val="24"/>
                <w:szCs w:val="24"/>
              </w:rPr>
              <w:t>функций</w:t>
            </w:r>
            <w:r>
              <w:t xml:space="preserve"> </w:t>
            </w:r>
          </w:p>
          <w:p w14:paraId="5738DB9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Нарисовать</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функциональных</w:t>
            </w:r>
            <w:r>
              <w:t xml:space="preserve"> </w:t>
            </w:r>
            <w:r>
              <w:rPr>
                <w:rFonts w:ascii="Times New Roman" w:hAnsi="Times New Roman" w:cs="Times New Roman"/>
                <w:color w:val="000000"/>
                <w:sz w:val="24"/>
                <w:szCs w:val="24"/>
              </w:rPr>
              <w:t>потоков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4C41A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7EDCA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E32B8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6EE8E2AD"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DC7BA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81407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Описание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функциональном</w:t>
            </w:r>
            <w:r>
              <w:t xml:space="preserve"> </w:t>
            </w:r>
            <w:r>
              <w:rPr>
                <w:rFonts w:ascii="Times New Roman" w:hAnsi="Times New Roman" w:cs="Times New Roman"/>
                <w:b/>
                <w:color w:val="000000"/>
                <w:sz w:val="24"/>
                <w:szCs w:val="24"/>
              </w:rPr>
              <w:t>уровне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Распределить</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акторов.</w:t>
            </w:r>
            <w:r>
              <w:t xml:space="preserve"> </w:t>
            </w:r>
            <w:r>
              <w:rPr>
                <w:rFonts w:ascii="Times New Roman" w:hAnsi="Times New Roman" w:cs="Times New Roman"/>
                <w:color w:val="000000"/>
                <w:sz w:val="24"/>
                <w:szCs w:val="24"/>
              </w:rPr>
              <w:t>Нарисовать</w:t>
            </w:r>
            <w:r>
              <w:t xml:space="preserve"> </w:t>
            </w:r>
            <w:r>
              <w:rPr>
                <w:rFonts w:ascii="Times New Roman" w:hAnsi="Times New Roman" w:cs="Times New Roman"/>
                <w:color w:val="000000"/>
                <w:sz w:val="24"/>
                <w:szCs w:val="24"/>
              </w:rPr>
              <w:t>соответствующую</w:t>
            </w:r>
            <w:r>
              <w:t xml:space="preserve"> </w:t>
            </w:r>
            <w:r>
              <w:rPr>
                <w:rFonts w:ascii="Times New Roman" w:hAnsi="Times New Roman" w:cs="Times New Roman"/>
                <w:color w:val="000000"/>
                <w:sz w:val="24"/>
                <w:szCs w:val="24"/>
              </w:rPr>
              <w:t>архитектурную</w:t>
            </w:r>
            <w:r>
              <w:t xml:space="preserve"> </w:t>
            </w:r>
            <w:r>
              <w:rPr>
                <w:rFonts w:ascii="Times New Roman" w:hAnsi="Times New Roman" w:cs="Times New Roman"/>
                <w:color w:val="000000"/>
                <w:sz w:val="24"/>
                <w:szCs w:val="24"/>
              </w:rPr>
              <w:t>диаграмму</w:t>
            </w:r>
            <w:r>
              <w:t xml:space="preserve"> </w:t>
            </w:r>
          </w:p>
          <w:p w14:paraId="4093CE6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Разработать</w:t>
            </w:r>
            <w:r>
              <w:t xml:space="preserve"> </w:t>
            </w:r>
            <w:r>
              <w:rPr>
                <w:rFonts w:ascii="Times New Roman" w:hAnsi="Times New Roman" w:cs="Times New Roman"/>
                <w:color w:val="000000"/>
                <w:sz w:val="24"/>
                <w:szCs w:val="24"/>
              </w:rPr>
              <w:t>функциональные</w:t>
            </w:r>
            <w:r>
              <w:t xml:space="preserve"> </w:t>
            </w:r>
            <w:r>
              <w:rPr>
                <w:rFonts w:ascii="Times New Roman" w:hAnsi="Times New Roman" w:cs="Times New Roman"/>
                <w:color w:val="000000"/>
                <w:sz w:val="24"/>
                <w:szCs w:val="24"/>
              </w:rPr>
              <w:t>сценарии</w:t>
            </w:r>
            <w:r>
              <w:t xml:space="preserve"> </w:t>
            </w:r>
          </w:p>
          <w:p w14:paraId="016335B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Разработать</w:t>
            </w:r>
            <w:r>
              <w:t xml:space="preserve"> </w:t>
            </w:r>
            <w:r>
              <w:rPr>
                <w:rFonts w:ascii="Times New Roman" w:hAnsi="Times New Roman" w:cs="Times New Roman"/>
                <w:color w:val="000000"/>
                <w:sz w:val="24"/>
                <w:szCs w:val="24"/>
              </w:rPr>
              <w:t>сценарии</w:t>
            </w:r>
            <w:r>
              <w:t xml:space="preserve"> </w:t>
            </w:r>
            <w:r>
              <w:rPr>
                <w:rFonts w:ascii="Times New Roman" w:hAnsi="Times New Roman" w:cs="Times New Roman"/>
                <w:color w:val="000000"/>
                <w:sz w:val="24"/>
                <w:szCs w:val="24"/>
              </w:rPr>
              <w:t>обмена</w:t>
            </w:r>
            <w:r>
              <w:t xml:space="preserve"> </w:t>
            </w:r>
          </w:p>
          <w:p w14:paraId="560F981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Разработать</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состояний</w:t>
            </w:r>
            <w:r>
              <w:t xml:space="preserve"> </w:t>
            </w:r>
          </w:p>
          <w:p w14:paraId="2F49E36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Разработать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включить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обмен</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A5A4D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B164F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7BD6B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1539367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4CE98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A7C26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DA961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BD60B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348E0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17C97DB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EBA5E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49A3D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1EEC5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5D5D6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D63C0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2663673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E8663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A52CB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B008F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54F24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E0568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04741A8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7C308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5D983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A41C5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DF0FB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6AB37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50B3B68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2B54C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607A6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43FA0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DB1AF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A608F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34CDF32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6E47C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C4D5B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46C1D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86329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4F7F2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bl>
    <w:p w14:paraId="5BF50B7C"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1"/>
        <w:gridCol w:w="1838"/>
        <w:gridCol w:w="717"/>
        <w:gridCol w:w="1277"/>
        <w:gridCol w:w="704"/>
        <w:gridCol w:w="1001"/>
      </w:tblGrid>
      <w:tr w:rsidR="000C3D1B" w14:paraId="2E7292BD" w14:textId="77777777">
        <w:trPr>
          <w:trHeight w:hRule="exact" w:val="416"/>
        </w:trPr>
        <w:tc>
          <w:tcPr>
            <w:tcW w:w="4692" w:type="dxa"/>
            <w:gridSpan w:val="2"/>
            <w:shd w:val="clear" w:color="C0C0C0" w:fill="FFFFFF"/>
            <w:tcMar>
              <w:left w:w="34" w:type="dxa"/>
              <w:right w:w="34" w:type="dxa"/>
            </w:tcMar>
          </w:tcPr>
          <w:p w14:paraId="62C66D5C"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715E500A" w14:textId="77777777" w:rsidR="000C3D1B" w:rsidRDefault="000C3D1B"/>
        </w:tc>
        <w:tc>
          <w:tcPr>
            <w:tcW w:w="710" w:type="dxa"/>
          </w:tcPr>
          <w:p w14:paraId="4A3185DF" w14:textId="77777777" w:rsidR="000C3D1B" w:rsidRDefault="000C3D1B"/>
        </w:tc>
        <w:tc>
          <w:tcPr>
            <w:tcW w:w="1277" w:type="dxa"/>
          </w:tcPr>
          <w:p w14:paraId="68E987C3" w14:textId="77777777" w:rsidR="000C3D1B" w:rsidRDefault="000C3D1B"/>
        </w:tc>
        <w:tc>
          <w:tcPr>
            <w:tcW w:w="710" w:type="dxa"/>
          </w:tcPr>
          <w:p w14:paraId="620A362E" w14:textId="77777777" w:rsidR="000C3D1B" w:rsidRDefault="000C3D1B"/>
        </w:tc>
        <w:tc>
          <w:tcPr>
            <w:tcW w:w="1007" w:type="dxa"/>
            <w:shd w:val="clear" w:color="C0C0C0" w:fill="FFFFFF"/>
            <w:tcMar>
              <w:left w:w="34" w:type="dxa"/>
              <w:right w:w="34" w:type="dxa"/>
            </w:tcMar>
          </w:tcPr>
          <w:p w14:paraId="3CCD6398"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7</w:t>
            </w:r>
          </w:p>
        </w:tc>
      </w:tr>
      <w:tr w:rsidR="000C3D1B" w14:paraId="2832672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74324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BAA56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68ADA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DA807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80045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51A8D806"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AC00D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 Описание системы на уровне логической архитектуры</w:t>
            </w:r>
          </w:p>
        </w:tc>
      </w:tr>
      <w:tr w:rsidR="000C3D1B" w14:paraId="08FC317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74468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C3906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Описание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уровне</w:t>
            </w:r>
            <w:r>
              <w:t xml:space="preserve"> </w:t>
            </w:r>
            <w:r>
              <w:rPr>
                <w:rFonts w:ascii="Times New Roman" w:hAnsi="Times New Roman" w:cs="Times New Roman"/>
                <w:b/>
                <w:color w:val="000000"/>
                <w:sz w:val="24"/>
                <w:szCs w:val="24"/>
              </w:rPr>
              <w:t>логической</w:t>
            </w:r>
            <w:r>
              <w:t xml:space="preserve"> </w:t>
            </w:r>
            <w:r>
              <w:rPr>
                <w:rFonts w:ascii="Times New Roman" w:hAnsi="Times New Roman" w:cs="Times New Roman"/>
                <w:b/>
                <w:color w:val="000000"/>
                <w:sz w:val="24"/>
                <w:szCs w:val="24"/>
              </w:rPr>
              <w:t>архитектуры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Разделить</w:t>
            </w:r>
            <w:r>
              <w:t xml:space="preserve"> </w:t>
            </w:r>
            <w:r>
              <w:rPr>
                <w:rFonts w:ascii="Times New Roman" w:hAnsi="Times New Roman" w:cs="Times New Roman"/>
                <w:color w:val="000000"/>
                <w:sz w:val="24"/>
                <w:szCs w:val="24"/>
              </w:rPr>
              <w:t>систему</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логические</w:t>
            </w:r>
            <w:r>
              <w:t xml:space="preserve"> </w:t>
            </w:r>
            <w:r>
              <w:rPr>
                <w:rFonts w:ascii="Times New Roman" w:hAnsi="Times New Roman" w:cs="Times New Roman"/>
                <w:color w:val="000000"/>
                <w:sz w:val="24"/>
                <w:szCs w:val="24"/>
              </w:rPr>
              <w:t>подсистемы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87789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2A030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C3435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7597848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032EB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235BE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Описание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уровне</w:t>
            </w:r>
            <w:r>
              <w:t xml:space="preserve"> </w:t>
            </w:r>
            <w:r>
              <w:rPr>
                <w:rFonts w:ascii="Times New Roman" w:hAnsi="Times New Roman" w:cs="Times New Roman"/>
                <w:b/>
                <w:color w:val="000000"/>
                <w:sz w:val="24"/>
                <w:szCs w:val="24"/>
              </w:rPr>
              <w:t>логической</w:t>
            </w:r>
            <w:r>
              <w:t xml:space="preserve"> </w:t>
            </w:r>
            <w:r>
              <w:rPr>
                <w:rFonts w:ascii="Times New Roman" w:hAnsi="Times New Roman" w:cs="Times New Roman"/>
                <w:b/>
                <w:color w:val="000000"/>
                <w:sz w:val="24"/>
                <w:szCs w:val="24"/>
              </w:rPr>
              <w:t>архитектуры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Выполнить</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логическим</w:t>
            </w:r>
            <w:r>
              <w:t xml:space="preserve"> </w:t>
            </w:r>
            <w:r>
              <w:rPr>
                <w:rFonts w:ascii="Times New Roman" w:hAnsi="Times New Roman" w:cs="Times New Roman"/>
                <w:color w:val="000000"/>
                <w:sz w:val="24"/>
                <w:szCs w:val="24"/>
              </w:rPr>
              <w:t>подсистемам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895C5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A89B6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5F56F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0F53A4A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C3866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09191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13FC6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C75AE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F82FE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2159FA4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DFDFA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92D1D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8A1C3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688F3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4C18A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71EE46B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E2960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A2ABD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A819E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F6538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EEA2F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68112CE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1C307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7C892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A7101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20F13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D1861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6E0AC03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F4043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518BB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69C31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6D705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7B9B8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3986D65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7C077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366CC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F7789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D9129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AB026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40848D6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D9D40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A7ACC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9CAD9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BBEBB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4DD8D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4DF18CDA"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3114A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 Описание системы на уровне физической архитектуры</w:t>
            </w:r>
          </w:p>
        </w:tc>
      </w:tr>
      <w:tr w:rsidR="000C3D1B" w14:paraId="799D0051"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B566A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2FFE3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Описание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уровне</w:t>
            </w:r>
            <w:r>
              <w:t xml:space="preserve"> </w:t>
            </w:r>
            <w:r>
              <w:rPr>
                <w:rFonts w:ascii="Times New Roman" w:hAnsi="Times New Roman" w:cs="Times New Roman"/>
                <w:b/>
                <w:color w:val="000000"/>
                <w:sz w:val="24"/>
                <w:szCs w:val="24"/>
              </w:rPr>
              <w:t>физической</w:t>
            </w:r>
            <w:r>
              <w:t xml:space="preserve"> </w:t>
            </w:r>
            <w:r>
              <w:rPr>
                <w:rFonts w:ascii="Times New Roman" w:hAnsi="Times New Roman" w:cs="Times New Roman"/>
                <w:b/>
                <w:color w:val="000000"/>
                <w:sz w:val="24"/>
                <w:szCs w:val="24"/>
              </w:rPr>
              <w:t>архитектуры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конкретных</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компонентов,</w:t>
            </w:r>
            <w:r>
              <w:t xml:space="preserve"> </w:t>
            </w:r>
            <w:r>
              <w:rPr>
                <w:rFonts w:ascii="Times New Roman" w:hAnsi="Times New Roman" w:cs="Times New Roman"/>
                <w:color w:val="000000"/>
                <w:sz w:val="24"/>
                <w:szCs w:val="24"/>
              </w:rPr>
              <w:t>входящих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3967B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4DA7F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323EB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1B00877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221DB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DA936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Описание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уровне</w:t>
            </w:r>
            <w:r>
              <w:t xml:space="preserve"> </w:t>
            </w:r>
            <w:r>
              <w:rPr>
                <w:rFonts w:ascii="Times New Roman" w:hAnsi="Times New Roman" w:cs="Times New Roman"/>
                <w:b/>
                <w:color w:val="000000"/>
                <w:sz w:val="24"/>
                <w:szCs w:val="24"/>
              </w:rPr>
              <w:t>физической</w:t>
            </w:r>
            <w:r>
              <w:t xml:space="preserve"> </w:t>
            </w:r>
            <w:r>
              <w:rPr>
                <w:rFonts w:ascii="Times New Roman" w:hAnsi="Times New Roman" w:cs="Times New Roman"/>
                <w:b/>
                <w:color w:val="000000"/>
                <w:sz w:val="24"/>
                <w:szCs w:val="24"/>
              </w:rPr>
              <w:t>архитектуры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поведенческих</w:t>
            </w:r>
            <w:r>
              <w:t xml:space="preserve"> </w:t>
            </w:r>
            <w:r>
              <w:rPr>
                <w:rFonts w:ascii="Times New Roman" w:hAnsi="Times New Roman" w:cs="Times New Roman"/>
                <w:color w:val="000000"/>
                <w:sz w:val="24"/>
                <w:szCs w:val="24"/>
              </w:rPr>
              <w:t>компонентов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54B5E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D3F5B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86B5F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04B354C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5906C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656BB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Распределение</w:t>
            </w:r>
            <w:r>
              <w:t xml:space="preserve"> </w:t>
            </w:r>
            <w:r>
              <w:rPr>
                <w:rFonts w:ascii="Times New Roman" w:hAnsi="Times New Roman" w:cs="Times New Roman"/>
                <w:b/>
                <w:color w:val="000000"/>
                <w:sz w:val="24"/>
                <w:szCs w:val="24"/>
              </w:rPr>
              <w:t>функций</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элементам</w:t>
            </w:r>
            <w:r>
              <w:t xml:space="preserve"> </w:t>
            </w:r>
            <w:r>
              <w:rPr>
                <w:rFonts w:ascii="Times New Roman" w:hAnsi="Times New Roman" w:cs="Times New Roman"/>
                <w:b/>
                <w:color w:val="000000"/>
                <w:sz w:val="24"/>
                <w:szCs w:val="24"/>
              </w:rPr>
              <w:t>физической</w:t>
            </w:r>
            <w:r>
              <w:t xml:space="preserve"> </w:t>
            </w:r>
            <w:r>
              <w:rPr>
                <w:rFonts w:ascii="Times New Roman" w:hAnsi="Times New Roman" w:cs="Times New Roman"/>
                <w:b/>
                <w:color w:val="000000"/>
                <w:sz w:val="24"/>
                <w:szCs w:val="24"/>
              </w:rPr>
              <w:t>архитектуры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элементам</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архитектуры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E11AB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CB189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7BAD4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5B23C41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C779C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96D4C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Распределение</w:t>
            </w:r>
            <w:r>
              <w:t xml:space="preserve"> </w:t>
            </w:r>
            <w:r>
              <w:rPr>
                <w:rFonts w:ascii="Times New Roman" w:hAnsi="Times New Roman" w:cs="Times New Roman"/>
                <w:b/>
                <w:color w:val="000000"/>
                <w:sz w:val="24"/>
                <w:szCs w:val="24"/>
              </w:rPr>
              <w:t>функций</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элементам</w:t>
            </w:r>
            <w:r>
              <w:t xml:space="preserve"> </w:t>
            </w:r>
            <w:r>
              <w:rPr>
                <w:rFonts w:ascii="Times New Roman" w:hAnsi="Times New Roman" w:cs="Times New Roman"/>
                <w:b/>
                <w:color w:val="000000"/>
                <w:sz w:val="24"/>
                <w:szCs w:val="24"/>
              </w:rPr>
              <w:t>физической</w:t>
            </w:r>
            <w:r>
              <w:t xml:space="preserve"> </w:t>
            </w:r>
            <w:r>
              <w:rPr>
                <w:rFonts w:ascii="Times New Roman" w:hAnsi="Times New Roman" w:cs="Times New Roman"/>
                <w:b/>
                <w:color w:val="000000"/>
                <w:sz w:val="24"/>
                <w:szCs w:val="24"/>
              </w:rPr>
              <w:t>архитектуры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компонентных</w:t>
            </w:r>
            <w:r>
              <w:t xml:space="preserve"> </w:t>
            </w:r>
            <w:r>
              <w:rPr>
                <w:rFonts w:ascii="Times New Roman" w:hAnsi="Times New Roman" w:cs="Times New Roman"/>
                <w:color w:val="000000"/>
                <w:sz w:val="24"/>
                <w:szCs w:val="24"/>
              </w:rPr>
              <w:t>обменов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физическом</w:t>
            </w:r>
            <w:r>
              <w:t xml:space="preserve"> </w:t>
            </w:r>
            <w:r>
              <w:rPr>
                <w:rFonts w:ascii="Times New Roman" w:hAnsi="Times New Roman" w:cs="Times New Roman"/>
                <w:color w:val="000000"/>
                <w:sz w:val="24"/>
                <w:szCs w:val="24"/>
              </w:rPr>
              <w:t>уровне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6EA7B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242EC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24783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045B794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26B3D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CD56B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851CC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AEA84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7ABAC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650AE3C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4923C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EDD0C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6FFD9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60A81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1DDF4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05FEF48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D2473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0268E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7F965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B8B1A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83FFF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7864DBA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F7C49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3CF39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5A174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3B47A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386AC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2DEEC4E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4ADCC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055D3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D50DE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82F60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24B98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31A25CF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05206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B999C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4DA9F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7DF21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BD779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bl>
    <w:p w14:paraId="3CD41EAE"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5"/>
        <w:gridCol w:w="716"/>
        <w:gridCol w:w="1281"/>
        <w:gridCol w:w="703"/>
        <w:gridCol w:w="1001"/>
      </w:tblGrid>
      <w:tr w:rsidR="000C3D1B" w14:paraId="3C33D611" w14:textId="77777777">
        <w:trPr>
          <w:trHeight w:hRule="exact" w:val="416"/>
        </w:trPr>
        <w:tc>
          <w:tcPr>
            <w:tcW w:w="4692" w:type="dxa"/>
            <w:gridSpan w:val="2"/>
            <w:shd w:val="clear" w:color="C0C0C0" w:fill="FFFFFF"/>
            <w:tcMar>
              <w:left w:w="34" w:type="dxa"/>
              <w:right w:w="34" w:type="dxa"/>
            </w:tcMar>
          </w:tcPr>
          <w:p w14:paraId="30A9DB98"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7F5A1CA6" w14:textId="77777777" w:rsidR="000C3D1B" w:rsidRDefault="000C3D1B"/>
        </w:tc>
        <w:tc>
          <w:tcPr>
            <w:tcW w:w="710" w:type="dxa"/>
          </w:tcPr>
          <w:p w14:paraId="3F0A029E" w14:textId="77777777" w:rsidR="000C3D1B" w:rsidRDefault="000C3D1B"/>
        </w:tc>
        <w:tc>
          <w:tcPr>
            <w:tcW w:w="1277" w:type="dxa"/>
          </w:tcPr>
          <w:p w14:paraId="7E133A0A" w14:textId="77777777" w:rsidR="000C3D1B" w:rsidRDefault="000C3D1B"/>
        </w:tc>
        <w:tc>
          <w:tcPr>
            <w:tcW w:w="710" w:type="dxa"/>
          </w:tcPr>
          <w:p w14:paraId="42A69F3F" w14:textId="77777777" w:rsidR="000C3D1B" w:rsidRDefault="000C3D1B"/>
        </w:tc>
        <w:tc>
          <w:tcPr>
            <w:tcW w:w="1007" w:type="dxa"/>
            <w:shd w:val="clear" w:color="C0C0C0" w:fill="FFFFFF"/>
            <w:tcMar>
              <w:left w:w="34" w:type="dxa"/>
              <w:right w:w="34" w:type="dxa"/>
            </w:tcMar>
          </w:tcPr>
          <w:p w14:paraId="0D38196B"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8</w:t>
            </w:r>
          </w:p>
        </w:tc>
      </w:tr>
      <w:tr w:rsidR="000C3D1B" w14:paraId="0E997DB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A82CD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CDAFD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E0971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1207A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BD776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743FBDCF"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786EC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0C3D1B" w14:paraId="7E38465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619A6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6CF99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B115F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A3757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DE824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2E6D5C4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EF571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EBEA8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916EE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5935D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7263D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ОПК-6.1, ОПК -6.2</w:t>
            </w:r>
          </w:p>
        </w:tc>
      </w:tr>
      <w:tr w:rsidR="000C3D1B" w14:paraId="4F675DD8" w14:textId="77777777">
        <w:trPr>
          <w:trHeight w:hRule="exact" w:val="138"/>
        </w:trPr>
        <w:tc>
          <w:tcPr>
            <w:tcW w:w="993" w:type="dxa"/>
          </w:tcPr>
          <w:p w14:paraId="34796DC7" w14:textId="77777777" w:rsidR="000C3D1B" w:rsidRDefault="000C3D1B"/>
        </w:tc>
        <w:tc>
          <w:tcPr>
            <w:tcW w:w="3687" w:type="dxa"/>
          </w:tcPr>
          <w:p w14:paraId="3175334D" w14:textId="77777777" w:rsidR="000C3D1B" w:rsidRDefault="000C3D1B"/>
        </w:tc>
        <w:tc>
          <w:tcPr>
            <w:tcW w:w="1844" w:type="dxa"/>
          </w:tcPr>
          <w:p w14:paraId="783DD9CD" w14:textId="77777777" w:rsidR="000C3D1B" w:rsidRDefault="000C3D1B"/>
        </w:tc>
        <w:tc>
          <w:tcPr>
            <w:tcW w:w="710" w:type="dxa"/>
          </w:tcPr>
          <w:p w14:paraId="77D97C97" w14:textId="77777777" w:rsidR="000C3D1B" w:rsidRDefault="000C3D1B"/>
        </w:tc>
        <w:tc>
          <w:tcPr>
            <w:tcW w:w="1277" w:type="dxa"/>
          </w:tcPr>
          <w:p w14:paraId="6D8D9514" w14:textId="77777777" w:rsidR="000C3D1B" w:rsidRDefault="000C3D1B"/>
        </w:tc>
        <w:tc>
          <w:tcPr>
            <w:tcW w:w="710" w:type="dxa"/>
          </w:tcPr>
          <w:p w14:paraId="6B9D1394" w14:textId="77777777" w:rsidR="000C3D1B" w:rsidRDefault="000C3D1B"/>
        </w:tc>
        <w:tc>
          <w:tcPr>
            <w:tcW w:w="993" w:type="dxa"/>
          </w:tcPr>
          <w:p w14:paraId="04050397" w14:textId="77777777" w:rsidR="000C3D1B" w:rsidRDefault="000C3D1B"/>
        </w:tc>
      </w:tr>
      <w:tr w:rsidR="000C3D1B" w14:paraId="3C2E1F4B" w14:textId="77777777">
        <w:trPr>
          <w:trHeight w:hRule="exact" w:val="352"/>
        </w:trPr>
        <w:tc>
          <w:tcPr>
            <w:tcW w:w="10221" w:type="dxa"/>
            <w:gridSpan w:val="7"/>
            <w:shd w:val="clear" w:color="000000" w:fill="FFFFFF"/>
            <w:tcMar>
              <w:left w:w="34" w:type="dxa"/>
              <w:right w:w="34" w:type="dxa"/>
            </w:tcMar>
          </w:tcPr>
          <w:p w14:paraId="4B8804D4"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C3D1B" w14:paraId="16DB699D" w14:textId="77777777">
        <w:trPr>
          <w:trHeight w:hRule="exact" w:val="63"/>
        </w:trPr>
        <w:tc>
          <w:tcPr>
            <w:tcW w:w="993" w:type="dxa"/>
          </w:tcPr>
          <w:p w14:paraId="507357C3" w14:textId="77777777" w:rsidR="000C3D1B" w:rsidRDefault="000C3D1B"/>
        </w:tc>
        <w:tc>
          <w:tcPr>
            <w:tcW w:w="3687" w:type="dxa"/>
          </w:tcPr>
          <w:p w14:paraId="73FAB3AC" w14:textId="77777777" w:rsidR="000C3D1B" w:rsidRDefault="000C3D1B"/>
        </w:tc>
        <w:tc>
          <w:tcPr>
            <w:tcW w:w="1844" w:type="dxa"/>
          </w:tcPr>
          <w:p w14:paraId="73CBB389" w14:textId="77777777" w:rsidR="000C3D1B" w:rsidRDefault="000C3D1B"/>
        </w:tc>
        <w:tc>
          <w:tcPr>
            <w:tcW w:w="710" w:type="dxa"/>
          </w:tcPr>
          <w:p w14:paraId="68B377E4" w14:textId="77777777" w:rsidR="000C3D1B" w:rsidRDefault="000C3D1B"/>
        </w:tc>
        <w:tc>
          <w:tcPr>
            <w:tcW w:w="1277" w:type="dxa"/>
          </w:tcPr>
          <w:p w14:paraId="480B6009" w14:textId="77777777" w:rsidR="000C3D1B" w:rsidRDefault="000C3D1B"/>
        </w:tc>
        <w:tc>
          <w:tcPr>
            <w:tcW w:w="710" w:type="dxa"/>
          </w:tcPr>
          <w:p w14:paraId="77701CEC" w14:textId="77777777" w:rsidR="000C3D1B" w:rsidRDefault="000C3D1B"/>
        </w:tc>
        <w:tc>
          <w:tcPr>
            <w:tcW w:w="993" w:type="dxa"/>
          </w:tcPr>
          <w:p w14:paraId="231279E7" w14:textId="77777777" w:rsidR="000C3D1B" w:rsidRDefault="000C3D1B"/>
        </w:tc>
      </w:tr>
      <w:tr w:rsidR="000C3D1B" w14:paraId="1E98CBCA" w14:textId="77777777">
        <w:trPr>
          <w:trHeight w:hRule="exact" w:val="277"/>
        </w:trPr>
        <w:tc>
          <w:tcPr>
            <w:tcW w:w="10221" w:type="dxa"/>
            <w:gridSpan w:val="7"/>
            <w:shd w:val="clear" w:color="000000" w:fill="FFFFFF"/>
            <w:tcMar>
              <w:left w:w="34" w:type="dxa"/>
              <w:right w:w="34" w:type="dxa"/>
            </w:tcMar>
          </w:tcPr>
          <w:p w14:paraId="7A6F659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C3D1B" w14:paraId="22B21F13" w14:textId="77777777">
        <w:trPr>
          <w:trHeight w:hRule="exact" w:val="138"/>
        </w:trPr>
        <w:tc>
          <w:tcPr>
            <w:tcW w:w="993" w:type="dxa"/>
          </w:tcPr>
          <w:p w14:paraId="66CEC2F2" w14:textId="77777777" w:rsidR="000C3D1B" w:rsidRDefault="000C3D1B"/>
        </w:tc>
        <w:tc>
          <w:tcPr>
            <w:tcW w:w="3687" w:type="dxa"/>
          </w:tcPr>
          <w:p w14:paraId="2519B175" w14:textId="77777777" w:rsidR="000C3D1B" w:rsidRDefault="000C3D1B"/>
        </w:tc>
        <w:tc>
          <w:tcPr>
            <w:tcW w:w="1844" w:type="dxa"/>
          </w:tcPr>
          <w:p w14:paraId="65B98C6D" w14:textId="77777777" w:rsidR="000C3D1B" w:rsidRDefault="000C3D1B"/>
        </w:tc>
        <w:tc>
          <w:tcPr>
            <w:tcW w:w="710" w:type="dxa"/>
          </w:tcPr>
          <w:p w14:paraId="1A4D10E9" w14:textId="77777777" w:rsidR="000C3D1B" w:rsidRDefault="000C3D1B"/>
        </w:tc>
        <w:tc>
          <w:tcPr>
            <w:tcW w:w="1277" w:type="dxa"/>
          </w:tcPr>
          <w:p w14:paraId="198E6FEC" w14:textId="77777777" w:rsidR="000C3D1B" w:rsidRDefault="000C3D1B"/>
        </w:tc>
        <w:tc>
          <w:tcPr>
            <w:tcW w:w="710" w:type="dxa"/>
          </w:tcPr>
          <w:p w14:paraId="086869D5" w14:textId="77777777" w:rsidR="000C3D1B" w:rsidRDefault="000C3D1B"/>
        </w:tc>
        <w:tc>
          <w:tcPr>
            <w:tcW w:w="993" w:type="dxa"/>
          </w:tcPr>
          <w:p w14:paraId="28B0D397" w14:textId="77777777" w:rsidR="000C3D1B" w:rsidRDefault="000C3D1B"/>
        </w:tc>
      </w:tr>
      <w:tr w:rsidR="000C3D1B" w14:paraId="20BEF176" w14:textId="77777777">
        <w:trPr>
          <w:trHeight w:hRule="exact" w:val="1096"/>
        </w:trPr>
        <w:tc>
          <w:tcPr>
            <w:tcW w:w="10221" w:type="dxa"/>
            <w:gridSpan w:val="7"/>
            <w:shd w:val="clear" w:color="000000" w:fill="FFFFFF"/>
            <w:tcMar>
              <w:left w:w="34" w:type="dxa"/>
              <w:right w:w="34" w:type="dxa"/>
            </w:tcMar>
          </w:tcPr>
          <w:p w14:paraId="265EDFD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«Моделе-ориентированная системная инженерия», с указанием результатов их формирования в процессе освоения образовательной программы, представлен в п.3 настоящей рабочей программы</w:t>
            </w:r>
          </w:p>
        </w:tc>
      </w:tr>
      <w:tr w:rsidR="000C3D1B" w14:paraId="7692FD1A" w14:textId="77777777">
        <w:trPr>
          <w:trHeight w:hRule="exact" w:val="277"/>
        </w:trPr>
        <w:tc>
          <w:tcPr>
            <w:tcW w:w="10221" w:type="dxa"/>
            <w:gridSpan w:val="7"/>
            <w:shd w:val="clear" w:color="000000" w:fill="FFFFFF"/>
            <w:tcMar>
              <w:left w:w="34" w:type="dxa"/>
              <w:right w:w="34" w:type="dxa"/>
            </w:tcMar>
          </w:tcPr>
          <w:p w14:paraId="5841FCF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C3D1B" w14:paraId="010E9E7C" w14:textId="77777777">
        <w:trPr>
          <w:trHeight w:hRule="exact" w:val="138"/>
        </w:trPr>
        <w:tc>
          <w:tcPr>
            <w:tcW w:w="993" w:type="dxa"/>
          </w:tcPr>
          <w:p w14:paraId="0004B913" w14:textId="77777777" w:rsidR="000C3D1B" w:rsidRDefault="000C3D1B"/>
        </w:tc>
        <w:tc>
          <w:tcPr>
            <w:tcW w:w="3687" w:type="dxa"/>
          </w:tcPr>
          <w:p w14:paraId="503CAD4C" w14:textId="77777777" w:rsidR="000C3D1B" w:rsidRDefault="000C3D1B"/>
        </w:tc>
        <w:tc>
          <w:tcPr>
            <w:tcW w:w="1844" w:type="dxa"/>
          </w:tcPr>
          <w:p w14:paraId="42D11A92" w14:textId="77777777" w:rsidR="000C3D1B" w:rsidRDefault="000C3D1B"/>
        </w:tc>
        <w:tc>
          <w:tcPr>
            <w:tcW w:w="710" w:type="dxa"/>
          </w:tcPr>
          <w:p w14:paraId="6AF53232" w14:textId="77777777" w:rsidR="000C3D1B" w:rsidRDefault="000C3D1B"/>
        </w:tc>
        <w:tc>
          <w:tcPr>
            <w:tcW w:w="1277" w:type="dxa"/>
          </w:tcPr>
          <w:p w14:paraId="5B939C3A" w14:textId="77777777" w:rsidR="000C3D1B" w:rsidRDefault="000C3D1B"/>
        </w:tc>
        <w:tc>
          <w:tcPr>
            <w:tcW w:w="710" w:type="dxa"/>
          </w:tcPr>
          <w:p w14:paraId="48DD44D9" w14:textId="77777777" w:rsidR="000C3D1B" w:rsidRDefault="000C3D1B"/>
        </w:tc>
        <w:tc>
          <w:tcPr>
            <w:tcW w:w="993" w:type="dxa"/>
          </w:tcPr>
          <w:p w14:paraId="6BA70242" w14:textId="77777777" w:rsidR="000C3D1B" w:rsidRDefault="000C3D1B"/>
        </w:tc>
      </w:tr>
      <w:tr w:rsidR="000C3D1B" w14:paraId="01AED7D4" w14:textId="77777777">
        <w:trPr>
          <w:trHeight w:hRule="exact" w:val="8969"/>
        </w:trPr>
        <w:tc>
          <w:tcPr>
            <w:tcW w:w="10221" w:type="dxa"/>
            <w:gridSpan w:val="7"/>
            <w:shd w:val="clear" w:color="000000" w:fill="FFFFFF"/>
            <w:tcMar>
              <w:left w:w="34" w:type="dxa"/>
              <w:right w:w="34" w:type="dxa"/>
            </w:tcMar>
          </w:tcPr>
          <w:p w14:paraId="28E29BF1" w14:textId="77777777" w:rsidR="000C3D1B" w:rsidRDefault="000C3D1B">
            <w:pPr>
              <w:spacing w:after="0" w:line="240" w:lineRule="auto"/>
              <w:rPr>
                <w:sz w:val="24"/>
                <w:szCs w:val="24"/>
              </w:rPr>
            </w:pPr>
            <w:r>
              <w:rPr>
                <w:rFonts w:ascii="Times New Roman" w:hAnsi="Times New Roman" w:cs="Times New Roman"/>
                <w:color w:val="000000"/>
                <w:sz w:val="24"/>
                <w:szCs w:val="24"/>
              </w:rPr>
              <w:t>1.Понятие системы в разных нормативных и методических источниках. Виды систем. Аналитическое представление системы.</w:t>
            </w:r>
          </w:p>
          <w:p w14:paraId="18853C6E" w14:textId="77777777" w:rsidR="000C3D1B" w:rsidRDefault="000C3D1B">
            <w:pPr>
              <w:spacing w:after="0" w:line="240" w:lineRule="auto"/>
              <w:rPr>
                <w:sz w:val="24"/>
                <w:szCs w:val="24"/>
              </w:rPr>
            </w:pPr>
            <w:r>
              <w:rPr>
                <w:rFonts w:ascii="Times New Roman" w:hAnsi="Times New Roman" w:cs="Times New Roman"/>
                <w:color w:val="000000"/>
                <w:sz w:val="24"/>
                <w:szCs w:val="24"/>
              </w:rPr>
              <w:t>2.Атрибуты, свойства и характеристики системы.</w:t>
            </w:r>
          </w:p>
          <w:p w14:paraId="4A6BF8B4" w14:textId="77777777" w:rsidR="000C3D1B" w:rsidRDefault="000C3D1B">
            <w:pPr>
              <w:spacing w:after="0" w:line="240" w:lineRule="auto"/>
              <w:rPr>
                <w:sz w:val="24"/>
                <w:szCs w:val="24"/>
              </w:rPr>
            </w:pPr>
            <w:r>
              <w:rPr>
                <w:rFonts w:ascii="Times New Roman" w:hAnsi="Times New Roman" w:cs="Times New Roman"/>
                <w:color w:val="000000"/>
                <w:sz w:val="24"/>
                <w:szCs w:val="24"/>
              </w:rPr>
              <w:t>3.Роли системы. Заинтересованные стороны.</w:t>
            </w:r>
          </w:p>
          <w:p w14:paraId="2B30DE15" w14:textId="77777777" w:rsidR="000C3D1B" w:rsidRDefault="000C3D1B">
            <w:pPr>
              <w:spacing w:after="0" w:line="240" w:lineRule="auto"/>
              <w:rPr>
                <w:sz w:val="24"/>
                <w:szCs w:val="24"/>
              </w:rPr>
            </w:pPr>
            <w:r>
              <w:rPr>
                <w:rFonts w:ascii="Times New Roman" w:hAnsi="Times New Roman" w:cs="Times New Roman"/>
                <w:color w:val="000000"/>
                <w:sz w:val="24"/>
                <w:szCs w:val="24"/>
              </w:rPr>
              <w:t>4.Понятие пригодности системы. Верификация и валидация систем.</w:t>
            </w:r>
          </w:p>
          <w:p w14:paraId="0CC48EC5" w14:textId="77777777" w:rsidR="000C3D1B" w:rsidRDefault="000C3D1B">
            <w:pPr>
              <w:spacing w:after="0" w:line="240" w:lineRule="auto"/>
              <w:rPr>
                <w:sz w:val="24"/>
                <w:szCs w:val="24"/>
              </w:rPr>
            </w:pPr>
            <w:r>
              <w:rPr>
                <w:rFonts w:ascii="Times New Roman" w:hAnsi="Times New Roman" w:cs="Times New Roman"/>
                <w:color w:val="000000"/>
                <w:sz w:val="24"/>
                <w:szCs w:val="24"/>
              </w:rPr>
              <w:t>5.Что такое жизненный цикл системы? Основные характеристики этапов ЖЦ систем: этап эскизного проекта; этап подготовки проекта; этап разработки системы; этап производства системы; этап использования и поддержки системы; этап вывода из эксплуатации.</w:t>
            </w:r>
          </w:p>
          <w:p w14:paraId="6BA5C573" w14:textId="77777777" w:rsidR="000C3D1B" w:rsidRDefault="000C3D1B">
            <w:pPr>
              <w:spacing w:after="0" w:line="240" w:lineRule="auto"/>
              <w:rPr>
                <w:sz w:val="24"/>
                <w:szCs w:val="24"/>
              </w:rPr>
            </w:pPr>
            <w:r>
              <w:rPr>
                <w:rFonts w:ascii="Times New Roman" w:hAnsi="Times New Roman" w:cs="Times New Roman"/>
                <w:color w:val="000000"/>
                <w:sz w:val="24"/>
                <w:szCs w:val="24"/>
              </w:rPr>
              <w:t>6.Анализ применения системы: основные шаги.</w:t>
            </w:r>
          </w:p>
          <w:p w14:paraId="5194BB39" w14:textId="77777777" w:rsidR="000C3D1B" w:rsidRDefault="000C3D1B">
            <w:pPr>
              <w:spacing w:after="0" w:line="240" w:lineRule="auto"/>
              <w:rPr>
                <w:sz w:val="24"/>
                <w:szCs w:val="24"/>
              </w:rPr>
            </w:pPr>
            <w:r>
              <w:rPr>
                <w:rFonts w:ascii="Times New Roman" w:hAnsi="Times New Roman" w:cs="Times New Roman"/>
                <w:color w:val="000000"/>
                <w:sz w:val="24"/>
                <w:szCs w:val="24"/>
              </w:rPr>
              <w:t>7.Понятия возможности применения и действий по применению.</w:t>
            </w:r>
          </w:p>
          <w:p w14:paraId="51DF49A8" w14:textId="77777777" w:rsidR="000C3D1B" w:rsidRDefault="000C3D1B">
            <w:pPr>
              <w:spacing w:after="0" w:line="240" w:lineRule="auto"/>
              <w:rPr>
                <w:sz w:val="24"/>
                <w:szCs w:val="24"/>
              </w:rPr>
            </w:pPr>
            <w:r>
              <w:rPr>
                <w:rFonts w:ascii="Times New Roman" w:hAnsi="Times New Roman" w:cs="Times New Roman"/>
                <w:color w:val="000000"/>
                <w:sz w:val="24"/>
                <w:szCs w:val="24"/>
              </w:rPr>
              <w:t>8.Понятие архитектуры системы, виды архитектур.</w:t>
            </w:r>
          </w:p>
          <w:p w14:paraId="7E198499" w14:textId="77777777" w:rsidR="000C3D1B" w:rsidRDefault="000C3D1B">
            <w:pPr>
              <w:spacing w:after="0" w:line="240" w:lineRule="auto"/>
              <w:rPr>
                <w:sz w:val="24"/>
                <w:szCs w:val="24"/>
              </w:rPr>
            </w:pPr>
            <w:r>
              <w:rPr>
                <w:rFonts w:ascii="Times New Roman" w:hAnsi="Times New Roman" w:cs="Times New Roman"/>
                <w:color w:val="000000"/>
                <w:sz w:val="24"/>
                <w:szCs w:val="24"/>
              </w:rPr>
              <w:t>9.Типы отношений между элементами системы: обобщение-специализация, целое-часть. Привести примеры диаграмм.</w:t>
            </w:r>
          </w:p>
          <w:p w14:paraId="3400E83B" w14:textId="77777777" w:rsidR="000C3D1B" w:rsidRDefault="000C3D1B">
            <w:pPr>
              <w:spacing w:after="0" w:line="240" w:lineRule="auto"/>
              <w:rPr>
                <w:sz w:val="24"/>
                <w:szCs w:val="24"/>
              </w:rPr>
            </w:pPr>
            <w:r>
              <w:rPr>
                <w:rFonts w:ascii="Times New Roman" w:hAnsi="Times New Roman" w:cs="Times New Roman"/>
                <w:color w:val="000000"/>
                <w:sz w:val="24"/>
                <w:szCs w:val="24"/>
              </w:rPr>
              <w:t>10.Декомпозиция и интеграция системы. Основные уровни декомпозиции системы.</w:t>
            </w:r>
          </w:p>
          <w:p w14:paraId="21D9E2A5" w14:textId="77777777" w:rsidR="000C3D1B" w:rsidRDefault="000C3D1B">
            <w:pPr>
              <w:spacing w:after="0" w:line="240" w:lineRule="auto"/>
              <w:rPr>
                <w:sz w:val="24"/>
                <w:szCs w:val="24"/>
              </w:rPr>
            </w:pPr>
            <w:r>
              <w:rPr>
                <w:rFonts w:ascii="Times New Roman" w:hAnsi="Times New Roman" w:cs="Times New Roman"/>
                <w:color w:val="000000"/>
                <w:sz w:val="24"/>
                <w:szCs w:val="24"/>
              </w:rPr>
              <w:t>11.Основные элементы архитектурной конструкции системы интересов.</w:t>
            </w:r>
          </w:p>
          <w:p w14:paraId="3ED8AB29" w14:textId="77777777" w:rsidR="000C3D1B" w:rsidRDefault="000C3D1B">
            <w:pPr>
              <w:spacing w:after="0" w:line="240" w:lineRule="auto"/>
              <w:rPr>
                <w:sz w:val="24"/>
                <w:szCs w:val="24"/>
              </w:rPr>
            </w:pPr>
            <w:r>
              <w:rPr>
                <w:rFonts w:ascii="Times New Roman" w:hAnsi="Times New Roman" w:cs="Times New Roman"/>
                <w:color w:val="000000"/>
                <w:sz w:val="24"/>
                <w:szCs w:val="24"/>
              </w:rPr>
              <w:t>12.Назначение и структура системных элементов – персонала, оборудования, процедурных данных, ресурсов, системных откликов, систем обеспечения.</w:t>
            </w:r>
          </w:p>
          <w:p w14:paraId="192B07DB" w14:textId="77777777" w:rsidR="000C3D1B" w:rsidRDefault="000C3D1B">
            <w:pPr>
              <w:spacing w:after="0" w:line="240" w:lineRule="auto"/>
              <w:rPr>
                <w:sz w:val="24"/>
                <w:szCs w:val="24"/>
              </w:rPr>
            </w:pPr>
            <w:r>
              <w:rPr>
                <w:rFonts w:ascii="Times New Roman" w:hAnsi="Times New Roman" w:cs="Times New Roman"/>
                <w:color w:val="000000"/>
                <w:sz w:val="24"/>
                <w:szCs w:val="24"/>
              </w:rPr>
              <w:t>13.Понятие интерфейса. Цели и задачи интерфейсов. Основные типы интерфейсов. Методология описания интерфейсов.</w:t>
            </w:r>
          </w:p>
          <w:p w14:paraId="22D92CBC" w14:textId="77777777" w:rsidR="000C3D1B" w:rsidRDefault="000C3D1B">
            <w:pPr>
              <w:spacing w:after="0" w:line="240" w:lineRule="auto"/>
              <w:rPr>
                <w:sz w:val="24"/>
                <w:szCs w:val="24"/>
              </w:rPr>
            </w:pPr>
            <w:r>
              <w:rPr>
                <w:rFonts w:ascii="Times New Roman" w:hAnsi="Times New Roman" w:cs="Times New Roman"/>
                <w:color w:val="000000"/>
                <w:sz w:val="24"/>
                <w:szCs w:val="24"/>
              </w:rPr>
              <w:t>14.Организационные роли, миссии и цели системы (продемонстрировать на функциональных схемах).</w:t>
            </w:r>
          </w:p>
          <w:p w14:paraId="0095E96A" w14:textId="77777777" w:rsidR="000C3D1B" w:rsidRDefault="000C3D1B">
            <w:pPr>
              <w:spacing w:after="0" w:line="240" w:lineRule="auto"/>
              <w:rPr>
                <w:sz w:val="24"/>
                <w:szCs w:val="24"/>
              </w:rPr>
            </w:pPr>
            <w:r>
              <w:rPr>
                <w:rFonts w:ascii="Times New Roman" w:hAnsi="Times New Roman" w:cs="Times New Roman"/>
                <w:color w:val="000000"/>
                <w:sz w:val="24"/>
                <w:szCs w:val="24"/>
              </w:rPr>
              <w:t>15.Модели принятия решений при разработке систем.</w:t>
            </w:r>
          </w:p>
          <w:p w14:paraId="12283511" w14:textId="77777777" w:rsidR="000C3D1B" w:rsidRDefault="000C3D1B">
            <w:pPr>
              <w:spacing w:after="0" w:line="240" w:lineRule="auto"/>
              <w:rPr>
                <w:sz w:val="24"/>
                <w:szCs w:val="24"/>
              </w:rPr>
            </w:pPr>
            <w:r>
              <w:rPr>
                <w:rFonts w:ascii="Times New Roman" w:hAnsi="Times New Roman" w:cs="Times New Roman"/>
                <w:color w:val="000000"/>
                <w:sz w:val="24"/>
                <w:szCs w:val="24"/>
              </w:rPr>
              <w:t>16.Анализ компромиссов. Методы оценивания: многомерная теория полезности, метод анализа иерархий, деревья решений, анализ «затраты-эффективность», структурирование функции качества.</w:t>
            </w:r>
          </w:p>
          <w:p w14:paraId="2B889170" w14:textId="77777777" w:rsidR="000C3D1B" w:rsidRDefault="000C3D1B">
            <w:pPr>
              <w:spacing w:after="0" w:line="240" w:lineRule="auto"/>
              <w:rPr>
                <w:sz w:val="24"/>
                <w:szCs w:val="24"/>
              </w:rPr>
            </w:pPr>
            <w:r>
              <w:rPr>
                <w:rFonts w:ascii="Times New Roman" w:hAnsi="Times New Roman" w:cs="Times New Roman"/>
                <w:color w:val="000000"/>
                <w:sz w:val="24"/>
                <w:szCs w:val="24"/>
              </w:rPr>
              <w:t>17.Виды статического моделирования систем. Привести примеры диаграмм.</w:t>
            </w:r>
          </w:p>
          <w:p w14:paraId="314046E0" w14:textId="77777777" w:rsidR="000C3D1B" w:rsidRDefault="000C3D1B">
            <w:pPr>
              <w:spacing w:after="0" w:line="240" w:lineRule="auto"/>
              <w:rPr>
                <w:sz w:val="24"/>
                <w:szCs w:val="24"/>
              </w:rPr>
            </w:pPr>
            <w:r>
              <w:rPr>
                <w:rFonts w:ascii="Times New Roman" w:hAnsi="Times New Roman" w:cs="Times New Roman"/>
                <w:color w:val="000000"/>
                <w:sz w:val="24"/>
                <w:szCs w:val="24"/>
              </w:rPr>
              <w:t>18.Виды имитационного моделирования систем. Привести примеры.</w:t>
            </w:r>
          </w:p>
          <w:p w14:paraId="09EBBEA8" w14:textId="77777777" w:rsidR="000C3D1B" w:rsidRDefault="000C3D1B">
            <w:pPr>
              <w:spacing w:after="0" w:line="240" w:lineRule="auto"/>
              <w:rPr>
                <w:sz w:val="24"/>
                <w:szCs w:val="24"/>
              </w:rPr>
            </w:pPr>
            <w:r>
              <w:rPr>
                <w:rFonts w:ascii="Times New Roman" w:hAnsi="Times New Roman" w:cs="Times New Roman"/>
                <w:color w:val="000000"/>
                <w:sz w:val="24"/>
                <w:szCs w:val="24"/>
              </w:rPr>
              <w:t>19.Функциональный анализ системы: основные шаги.</w:t>
            </w:r>
          </w:p>
          <w:p w14:paraId="33FDE280" w14:textId="77777777" w:rsidR="000C3D1B" w:rsidRDefault="000C3D1B">
            <w:pPr>
              <w:spacing w:after="0" w:line="240" w:lineRule="auto"/>
              <w:rPr>
                <w:sz w:val="24"/>
                <w:szCs w:val="24"/>
              </w:rPr>
            </w:pPr>
            <w:r>
              <w:rPr>
                <w:rFonts w:ascii="Times New Roman" w:hAnsi="Times New Roman" w:cs="Times New Roman"/>
                <w:color w:val="000000"/>
                <w:sz w:val="24"/>
                <w:szCs w:val="24"/>
              </w:rPr>
              <w:t>20.Понятие функции, функционального потока, функционального сценария.</w:t>
            </w:r>
          </w:p>
          <w:p w14:paraId="2DE711D2" w14:textId="77777777" w:rsidR="000C3D1B" w:rsidRDefault="000C3D1B">
            <w:pPr>
              <w:spacing w:after="0" w:line="240" w:lineRule="auto"/>
              <w:rPr>
                <w:sz w:val="24"/>
                <w:szCs w:val="24"/>
              </w:rPr>
            </w:pPr>
            <w:r>
              <w:rPr>
                <w:rFonts w:ascii="Times New Roman" w:hAnsi="Times New Roman" w:cs="Times New Roman"/>
                <w:color w:val="000000"/>
                <w:sz w:val="24"/>
                <w:szCs w:val="24"/>
              </w:rPr>
              <w:t>21.Понятие сценария обмена, принципы его построения.</w:t>
            </w:r>
          </w:p>
          <w:p w14:paraId="14A361CC" w14:textId="77777777" w:rsidR="000C3D1B" w:rsidRDefault="000C3D1B">
            <w:pPr>
              <w:spacing w:after="0" w:line="240" w:lineRule="auto"/>
              <w:rPr>
                <w:sz w:val="24"/>
                <w:szCs w:val="24"/>
              </w:rPr>
            </w:pPr>
            <w:r>
              <w:rPr>
                <w:rFonts w:ascii="Times New Roman" w:hAnsi="Times New Roman" w:cs="Times New Roman"/>
                <w:color w:val="000000"/>
                <w:sz w:val="24"/>
                <w:szCs w:val="24"/>
              </w:rPr>
              <w:t>22.Фазы, режимы и рабочие состояния системы.</w:t>
            </w:r>
          </w:p>
          <w:p w14:paraId="5AEB894A" w14:textId="77777777" w:rsidR="000C3D1B" w:rsidRDefault="000C3D1B">
            <w:pPr>
              <w:spacing w:after="0" w:line="240" w:lineRule="auto"/>
              <w:rPr>
                <w:sz w:val="24"/>
                <w:szCs w:val="24"/>
              </w:rPr>
            </w:pPr>
            <w:r>
              <w:rPr>
                <w:rFonts w:ascii="Times New Roman" w:hAnsi="Times New Roman" w:cs="Times New Roman"/>
                <w:color w:val="000000"/>
                <w:sz w:val="24"/>
                <w:szCs w:val="24"/>
              </w:rPr>
              <w:t>23.Понятие логической архитектуры системы. Пример логической архитектуры.</w:t>
            </w:r>
          </w:p>
          <w:p w14:paraId="18FECA98" w14:textId="77777777" w:rsidR="000C3D1B" w:rsidRDefault="000C3D1B">
            <w:pPr>
              <w:spacing w:after="0" w:line="240" w:lineRule="auto"/>
              <w:rPr>
                <w:sz w:val="24"/>
                <w:szCs w:val="24"/>
              </w:rPr>
            </w:pPr>
            <w:r>
              <w:rPr>
                <w:rFonts w:ascii="Times New Roman" w:hAnsi="Times New Roman" w:cs="Times New Roman"/>
                <w:color w:val="000000"/>
                <w:sz w:val="24"/>
                <w:szCs w:val="24"/>
              </w:rPr>
              <w:t>24.Понятие физической архитектуры системы. Пример физической архитектуры.</w:t>
            </w:r>
          </w:p>
        </w:tc>
      </w:tr>
      <w:tr w:rsidR="000C3D1B" w14:paraId="63FC5BBD" w14:textId="77777777">
        <w:trPr>
          <w:trHeight w:hRule="exact" w:val="277"/>
        </w:trPr>
        <w:tc>
          <w:tcPr>
            <w:tcW w:w="10221" w:type="dxa"/>
            <w:gridSpan w:val="7"/>
            <w:shd w:val="clear" w:color="000000" w:fill="FFFFFF"/>
            <w:tcMar>
              <w:left w:w="34" w:type="dxa"/>
              <w:right w:w="34" w:type="dxa"/>
            </w:tcMar>
          </w:tcPr>
          <w:p w14:paraId="2B9A92B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C3D1B" w14:paraId="604B8BD6" w14:textId="77777777">
        <w:trPr>
          <w:trHeight w:hRule="exact" w:val="138"/>
        </w:trPr>
        <w:tc>
          <w:tcPr>
            <w:tcW w:w="993" w:type="dxa"/>
          </w:tcPr>
          <w:p w14:paraId="635854E6" w14:textId="77777777" w:rsidR="000C3D1B" w:rsidRDefault="000C3D1B"/>
        </w:tc>
        <w:tc>
          <w:tcPr>
            <w:tcW w:w="3687" w:type="dxa"/>
          </w:tcPr>
          <w:p w14:paraId="4EBDE354" w14:textId="77777777" w:rsidR="000C3D1B" w:rsidRDefault="000C3D1B"/>
        </w:tc>
        <w:tc>
          <w:tcPr>
            <w:tcW w:w="1844" w:type="dxa"/>
          </w:tcPr>
          <w:p w14:paraId="65C6FD4F" w14:textId="77777777" w:rsidR="000C3D1B" w:rsidRDefault="000C3D1B"/>
        </w:tc>
        <w:tc>
          <w:tcPr>
            <w:tcW w:w="710" w:type="dxa"/>
          </w:tcPr>
          <w:p w14:paraId="1DF099D7" w14:textId="77777777" w:rsidR="000C3D1B" w:rsidRDefault="000C3D1B"/>
        </w:tc>
        <w:tc>
          <w:tcPr>
            <w:tcW w:w="1277" w:type="dxa"/>
          </w:tcPr>
          <w:p w14:paraId="324A944A" w14:textId="77777777" w:rsidR="000C3D1B" w:rsidRDefault="000C3D1B"/>
        </w:tc>
        <w:tc>
          <w:tcPr>
            <w:tcW w:w="710" w:type="dxa"/>
          </w:tcPr>
          <w:p w14:paraId="7227A3C9" w14:textId="77777777" w:rsidR="000C3D1B" w:rsidRDefault="000C3D1B"/>
        </w:tc>
        <w:tc>
          <w:tcPr>
            <w:tcW w:w="993" w:type="dxa"/>
          </w:tcPr>
          <w:p w14:paraId="75C34C1B" w14:textId="77777777" w:rsidR="000C3D1B" w:rsidRDefault="000C3D1B"/>
        </w:tc>
      </w:tr>
      <w:tr w:rsidR="000C3D1B" w14:paraId="3E1A0736" w14:textId="77777777">
        <w:trPr>
          <w:trHeight w:hRule="exact" w:val="304"/>
        </w:trPr>
        <w:tc>
          <w:tcPr>
            <w:tcW w:w="10221" w:type="dxa"/>
            <w:gridSpan w:val="7"/>
            <w:shd w:val="clear" w:color="000000" w:fill="FFFFFF"/>
            <w:tcMar>
              <w:left w:w="34" w:type="dxa"/>
              <w:right w:w="34" w:type="dxa"/>
            </w:tcMar>
          </w:tcPr>
          <w:p w14:paraId="4D407D76" w14:textId="77777777" w:rsidR="000C3D1B" w:rsidRDefault="000C3D1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bl>
    <w:p w14:paraId="07937950"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0C3D1B" w14:paraId="1C0B1F41" w14:textId="77777777">
        <w:trPr>
          <w:trHeight w:hRule="exact" w:val="416"/>
        </w:trPr>
        <w:tc>
          <w:tcPr>
            <w:tcW w:w="4692" w:type="dxa"/>
            <w:gridSpan w:val="3"/>
            <w:shd w:val="clear" w:color="C0C0C0" w:fill="FFFFFF"/>
            <w:tcMar>
              <w:left w:w="34" w:type="dxa"/>
              <w:right w:w="34" w:type="dxa"/>
            </w:tcMar>
          </w:tcPr>
          <w:p w14:paraId="3FA1AB9C"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43" w:type="dxa"/>
          </w:tcPr>
          <w:p w14:paraId="38414654" w14:textId="77777777" w:rsidR="000C3D1B" w:rsidRDefault="000C3D1B"/>
        </w:tc>
        <w:tc>
          <w:tcPr>
            <w:tcW w:w="4395" w:type="dxa"/>
          </w:tcPr>
          <w:p w14:paraId="3B33E95F" w14:textId="77777777" w:rsidR="000C3D1B" w:rsidRDefault="000C3D1B"/>
        </w:tc>
        <w:tc>
          <w:tcPr>
            <w:tcW w:w="1007" w:type="dxa"/>
            <w:shd w:val="clear" w:color="C0C0C0" w:fill="FFFFFF"/>
            <w:tcMar>
              <w:left w:w="34" w:type="dxa"/>
              <w:right w:w="34" w:type="dxa"/>
            </w:tcMar>
          </w:tcPr>
          <w:p w14:paraId="518CA7B8"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9</w:t>
            </w:r>
          </w:p>
        </w:tc>
      </w:tr>
      <w:tr w:rsidR="000C3D1B" w14:paraId="1C1907BC" w14:textId="77777777">
        <w:trPr>
          <w:trHeight w:hRule="exact" w:val="277"/>
        </w:trPr>
        <w:tc>
          <w:tcPr>
            <w:tcW w:w="568" w:type="dxa"/>
          </w:tcPr>
          <w:p w14:paraId="71BAB92E" w14:textId="77777777" w:rsidR="000C3D1B" w:rsidRDefault="000C3D1B"/>
        </w:tc>
        <w:tc>
          <w:tcPr>
            <w:tcW w:w="143" w:type="dxa"/>
          </w:tcPr>
          <w:p w14:paraId="235F1F3C" w14:textId="77777777" w:rsidR="000C3D1B" w:rsidRDefault="000C3D1B"/>
        </w:tc>
        <w:tc>
          <w:tcPr>
            <w:tcW w:w="3970" w:type="dxa"/>
          </w:tcPr>
          <w:p w14:paraId="133E0EA7" w14:textId="77777777" w:rsidR="000C3D1B" w:rsidRDefault="000C3D1B"/>
        </w:tc>
        <w:tc>
          <w:tcPr>
            <w:tcW w:w="143" w:type="dxa"/>
          </w:tcPr>
          <w:p w14:paraId="4EC4C594" w14:textId="77777777" w:rsidR="000C3D1B" w:rsidRDefault="000C3D1B"/>
        </w:tc>
        <w:tc>
          <w:tcPr>
            <w:tcW w:w="4395" w:type="dxa"/>
          </w:tcPr>
          <w:p w14:paraId="6DDC9F59" w14:textId="77777777" w:rsidR="000C3D1B" w:rsidRDefault="000C3D1B"/>
        </w:tc>
        <w:tc>
          <w:tcPr>
            <w:tcW w:w="993" w:type="dxa"/>
          </w:tcPr>
          <w:p w14:paraId="43D9F857" w14:textId="77777777" w:rsidR="000C3D1B" w:rsidRDefault="000C3D1B"/>
        </w:tc>
      </w:tr>
      <w:tr w:rsidR="000C3D1B" w14:paraId="503EF973" w14:textId="77777777">
        <w:trPr>
          <w:trHeight w:hRule="exact" w:val="680"/>
        </w:trPr>
        <w:tc>
          <w:tcPr>
            <w:tcW w:w="10221" w:type="dxa"/>
            <w:gridSpan w:val="6"/>
            <w:shd w:val="clear" w:color="000000" w:fill="FFFFFF"/>
            <w:tcMar>
              <w:left w:w="34" w:type="dxa"/>
              <w:right w:w="34" w:type="dxa"/>
            </w:tcMar>
          </w:tcPr>
          <w:p w14:paraId="074A80E1"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C3D1B" w14:paraId="68183332" w14:textId="77777777">
        <w:trPr>
          <w:trHeight w:hRule="exact" w:val="138"/>
        </w:trPr>
        <w:tc>
          <w:tcPr>
            <w:tcW w:w="568" w:type="dxa"/>
          </w:tcPr>
          <w:p w14:paraId="1AF49615" w14:textId="77777777" w:rsidR="000C3D1B" w:rsidRDefault="000C3D1B"/>
        </w:tc>
        <w:tc>
          <w:tcPr>
            <w:tcW w:w="143" w:type="dxa"/>
          </w:tcPr>
          <w:p w14:paraId="342E6D49" w14:textId="77777777" w:rsidR="000C3D1B" w:rsidRDefault="000C3D1B"/>
        </w:tc>
        <w:tc>
          <w:tcPr>
            <w:tcW w:w="3970" w:type="dxa"/>
          </w:tcPr>
          <w:p w14:paraId="74235232" w14:textId="77777777" w:rsidR="000C3D1B" w:rsidRDefault="000C3D1B"/>
        </w:tc>
        <w:tc>
          <w:tcPr>
            <w:tcW w:w="143" w:type="dxa"/>
          </w:tcPr>
          <w:p w14:paraId="0A154FB7" w14:textId="77777777" w:rsidR="000C3D1B" w:rsidRDefault="000C3D1B"/>
        </w:tc>
        <w:tc>
          <w:tcPr>
            <w:tcW w:w="4395" w:type="dxa"/>
          </w:tcPr>
          <w:p w14:paraId="6E9FC338" w14:textId="77777777" w:rsidR="000C3D1B" w:rsidRDefault="000C3D1B"/>
        </w:tc>
        <w:tc>
          <w:tcPr>
            <w:tcW w:w="993" w:type="dxa"/>
          </w:tcPr>
          <w:p w14:paraId="02112DD7" w14:textId="77777777" w:rsidR="000C3D1B" w:rsidRDefault="000C3D1B"/>
        </w:tc>
      </w:tr>
      <w:tr w:rsidR="000C3D1B" w14:paraId="1FDF873C" w14:textId="77777777">
        <w:trPr>
          <w:trHeight w:hRule="exact" w:val="277"/>
        </w:trPr>
        <w:tc>
          <w:tcPr>
            <w:tcW w:w="10221" w:type="dxa"/>
            <w:gridSpan w:val="6"/>
            <w:shd w:val="clear" w:color="000000" w:fill="FFFFFF"/>
            <w:tcMar>
              <w:left w:w="34" w:type="dxa"/>
              <w:right w:w="34" w:type="dxa"/>
            </w:tcMar>
          </w:tcPr>
          <w:p w14:paraId="0370F7D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C3D1B" w14:paraId="584E6AE6"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53C3C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8A0E2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C3D1B" w14:paraId="35F13658"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67ED51"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082E9E"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01954325"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BEAABC" w14:textId="77777777" w:rsidR="000C3D1B" w:rsidRDefault="000C3D1B">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A89CD5"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C3D1B" w14:paraId="5407BFAA"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3D898B" w14:textId="77777777" w:rsidR="000C3D1B" w:rsidRDefault="000C3D1B">
            <w:pPr>
              <w:spacing w:after="0" w:line="240" w:lineRule="auto"/>
              <w:rPr>
                <w:sz w:val="24"/>
                <w:szCs w:val="24"/>
              </w:rPr>
            </w:pPr>
            <w:r>
              <w:rPr>
                <w:rFonts w:ascii="Times New Roman" w:hAnsi="Times New Roman" w:cs="Times New Roman"/>
                <w:color w:val="000000"/>
                <w:sz w:val="24"/>
                <w:szCs w:val="24"/>
              </w:rPr>
              <w:t>Лаборатория "Студенческое конструкторское бюро"</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D28367" w14:textId="77777777" w:rsidR="000C3D1B" w:rsidRDefault="000C3D1B">
            <w:pPr>
              <w:spacing w:after="0" w:line="240" w:lineRule="auto"/>
              <w:rPr>
                <w:sz w:val="24"/>
                <w:szCs w:val="24"/>
              </w:rPr>
            </w:pPr>
            <w:r>
              <w:rPr>
                <w:rFonts w:ascii="Times New Roman" w:hAnsi="Times New Roman" w:cs="Times New Roman"/>
                <w:color w:val="000000"/>
                <w:sz w:val="24"/>
                <w:szCs w:val="24"/>
              </w:rPr>
              <w:t>Измерительно-информационные стенды, оборудование для проведения испытаний, проведения научно-исследовательской работы студентов.</w:t>
            </w:r>
          </w:p>
        </w:tc>
      </w:tr>
      <w:tr w:rsidR="000C3D1B" w14:paraId="5429FB24" w14:textId="77777777">
        <w:trPr>
          <w:trHeight w:hRule="exact" w:val="138"/>
        </w:trPr>
        <w:tc>
          <w:tcPr>
            <w:tcW w:w="568" w:type="dxa"/>
          </w:tcPr>
          <w:p w14:paraId="4850ADE8" w14:textId="77777777" w:rsidR="000C3D1B" w:rsidRDefault="000C3D1B"/>
        </w:tc>
        <w:tc>
          <w:tcPr>
            <w:tcW w:w="143" w:type="dxa"/>
          </w:tcPr>
          <w:p w14:paraId="5A2C6C41" w14:textId="77777777" w:rsidR="000C3D1B" w:rsidRDefault="000C3D1B"/>
        </w:tc>
        <w:tc>
          <w:tcPr>
            <w:tcW w:w="3970" w:type="dxa"/>
          </w:tcPr>
          <w:p w14:paraId="7541E4AF" w14:textId="77777777" w:rsidR="000C3D1B" w:rsidRDefault="000C3D1B"/>
        </w:tc>
        <w:tc>
          <w:tcPr>
            <w:tcW w:w="143" w:type="dxa"/>
          </w:tcPr>
          <w:p w14:paraId="7BEEFD10" w14:textId="77777777" w:rsidR="000C3D1B" w:rsidRDefault="000C3D1B"/>
        </w:tc>
        <w:tc>
          <w:tcPr>
            <w:tcW w:w="4395" w:type="dxa"/>
          </w:tcPr>
          <w:p w14:paraId="1A6F59CF" w14:textId="77777777" w:rsidR="000C3D1B" w:rsidRDefault="000C3D1B"/>
        </w:tc>
        <w:tc>
          <w:tcPr>
            <w:tcW w:w="993" w:type="dxa"/>
          </w:tcPr>
          <w:p w14:paraId="3CD50B94" w14:textId="77777777" w:rsidR="000C3D1B" w:rsidRDefault="000C3D1B"/>
        </w:tc>
      </w:tr>
      <w:tr w:rsidR="000C3D1B" w14:paraId="7E43E24C" w14:textId="77777777">
        <w:trPr>
          <w:trHeight w:hRule="exact" w:val="277"/>
        </w:trPr>
        <w:tc>
          <w:tcPr>
            <w:tcW w:w="10221" w:type="dxa"/>
            <w:gridSpan w:val="6"/>
            <w:shd w:val="clear" w:color="000000" w:fill="FFFFFF"/>
            <w:tcMar>
              <w:left w:w="34" w:type="dxa"/>
              <w:right w:w="34" w:type="dxa"/>
            </w:tcMar>
          </w:tcPr>
          <w:p w14:paraId="69946DC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C3D1B" w14:paraId="5AB22FCA" w14:textId="77777777">
        <w:trPr>
          <w:trHeight w:hRule="exact" w:val="285"/>
        </w:trPr>
        <w:tc>
          <w:tcPr>
            <w:tcW w:w="582" w:type="dxa"/>
            <w:shd w:val="clear" w:color="000000" w:fill="FFFFFF"/>
            <w:tcMar>
              <w:left w:w="34" w:type="dxa"/>
              <w:right w:w="34" w:type="dxa"/>
            </w:tcMar>
          </w:tcPr>
          <w:p w14:paraId="0D4D859C"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20B58DB" w14:textId="77777777" w:rsidR="000C3D1B" w:rsidRDefault="000C3D1B"/>
        </w:tc>
        <w:tc>
          <w:tcPr>
            <w:tcW w:w="9512" w:type="dxa"/>
            <w:gridSpan w:val="4"/>
            <w:shd w:val="clear" w:color="000000" w:fill="FFFFFF"/>
            <w:tcMar>
              <w:left w:w="34" w:type="dxa"/>
              <w:right w:w="34" w:type="dxa"/>
            </w:tcMar>
          </w:tcPr>
          <w:p w14:paraId="385CC9B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C3D1B" w14:paraId="19D369D5" w14:textId="77777777">
        <w:trPr>
          <w:trHeight w:hRule="exact" w:val="285"/>
        </w:trPr>
        <w:tc>
          <w:tcPr>
            <w:tcW w:w="582" w:type="dxa"/>
            <w:shd w:val="clear" w:color="000000" w:fill="FFFFFF"/>
            <w:tcMar>
              <w:left w:w="34" w:type="dxa"/>
              <w:right w:w="34" w:type="dxa"/>
            </w:tcMar>
          </w:tcPr>
          <w:p w14:paraId="00E043D6"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69707FD" w14:textId="77777777" w:rsidR="000C3D1B" w:rsidRDefault="000C3D1B"/>
        </w:tc>
        <w:tc>
          <w:tcPr>
            <w:tcW w:w="9512" w:type="dxa"/>
            <w:gridSpan w:val="4"/>
            <w:shd w:val="clear" w:color="000000" w:fill="FFFFFF"/>
            <w:tcMar>
              <w:left w:w="34" w:type="dxa"/>
              <w:right w:w="34" w:type="dxa"/>
            </w:tcMar>
          </w:tcPr>
          <w:p w14:paraId="5B1A44E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C3D1B" w14:paraId="36D85778" w14:textId="77777777">
        <w:trPr>
          <w:trHeight w:hRule="exact" w:val="285"/>
        </w:trPr>
        <w:tc>
          <w:tcPr>
            <w:tcW w:w="582" w:type="dxa"/>
            <w:shd w:val="clear" w:color="000000" w:fill="FFFFFF"/>
            <w:tcMar>
              <w:left w:w="34" w:type="dxa"/>
              <w:right w:w="34" w:type="dxa"/>
            </w:tcMar>
          </w:tcPr>
          <w:p w14:paraId="5E8FBE29"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4B7F040F" w14:textId="77777777" w:rsidR="000C3D1B" w:rsidRDefault="000C3D1B"/>
        </w:tc>
        <w:tc>
          <w:tcPr>
            <w:tcW w:w="9512" w:type="dxa"/>
            <w:gridSpan w:val="4"/>
            <w:shd w:val="clear" w:color="000000" w:fill="FFFFFF"/>
            <w:tcMar>
              <w:left w:w="34" w:type="dxa"/>
              <w:right w:w="34" w:type="dxa"/>
            </w:tcMar>
          </w:tcPr>
          <w:p w14:paraId="62CB932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Eclipse. Свободное программное обеспечение (лицензия  Eclipse Public License)</w:t>
            </w:r>
          </w:p>
        </w:tc>
      </w:tr>
      <w:tr w:rsidR="000C3D1B" w14:paraId="31047D37" w14:textId="77777777">
        <w:trPr>
          <w:trHeight w:hRule="exact" w:val="285"/>
        </w:trPr>
        <w:tc>
          <w:tcPr>
            <w:tcW w:w="582" w:type="dxa"/>
            <w:shd w:val="clear" w:color="000000" w:fill="FFFFFF"/>
            <w:tcMar>
              <w:left w:w="34" w:type="dxa"/>
              <w:right w:w="34" w:type="dxa"/>
            </w:tcMar>
          </w:tcPr>
          <w:p w14:paraId="24A06173"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37C73DDD" w14:textId="77777777" w:rsidR="000C3D1B" w:rsidRDefault="000C3D1B"/>
        </w:tc>
        <w:tc>
          <w:tcPr>
            <w:tcW w:w="9512" w:type="dxa"/>
            <w:gridSpan w:val="4"/>
            <w:shd w:val="clear" w:color="000000" w:fill="FFFFFF"/>
            <w:tcMar>
              <w:left w:w="34" w:type="dxa"/>
              <w:right w:w="34" w:type="dxa"/>
            </w:tcMar>
          </w:tcPr>
          <w:p w14:paraId="719D0CE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draw.io. Свободное программное обеспечение (Web-приложение)</w:t>
            </w:r>
          </w:p>
        </w:tc>
      </w:tr>
      <w:tr w:rsidR="000C3D1B" w14:paraId="380C8EE4" w14:textId="77777777">
        <w:trPr>
          <w:trHeight w:hRule="exact" w:val="285"/>
        </w:trPr>
        <w:tc>
          <w:tcPr>
            <w:tcW w:w="582" w:type="dxa"/>
            <w:shd w:val="clear" w:color="000000" w:fill="FFFFFF"/>
            <w:tcMar>
              <w:left w:w="34" w:type="dxa"/>
              <w:right w:w="34" w:type="dxa"/>
            </w:tcMar>
          </w:tcPr>
          <w:p w14:paraId="14448086"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23034A7B" w14:textId="77777777" w:rsidR="000C3D1B" w:rsidRDefault="000C3D1B"/>
        </w:tc>
        <w:tc>
          <w:tcPr>
            <w:tcW w:w="9512" w:type="dxa"/>
            <w:gridSpan w:val="4"/>
            <w:shd w:val="clear" w:color="000000" w:fill="FFFFFF"/>
            <w:tcMar>
              <w:left w:w="34" w:type="dxa"/>
              <w:right w:w="34" w:type="dxa"/>
            </w:tcMar>
          </w:tcPr>
          <w:p w14:paraId="504D143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Archi. Свободное программное обеспечение (лицензия MIT)</w:t>
            </w:r>
          </w:p>
        </w:tc>
      </w:tr>
      <w:tr w:rsidR="000C3D1B" w14:paraId="30E612F2" w14:textId="77777777">
        <w:trPr>
          <w:trHeight w:hRule="exact" w:val="138"/>
        </w:trPr>
        <w:tc>
          <w:tcPr>
            <w:tcW w:w="568" w:type="dxa"/>
          </w:tcPr>
          <w:p w14:paraId="54D29AAB" w14:textId="77777777" w:rsidR="000C3D1B" w:rsidRDefault="000C3D1B"/>
        </w:tc>
        <w:tc>
          <w:tcPr>
            <w:tcW w:w="143" w:type="dxa"/>
          </w:tcPr>
          <w:p w14:paraId="2E8463CB" w14:textId="77777777" w:rsidR="000C3D1B" w:rsidRDefault="000C3D1B"/>
        </w:tc>
        <w:tc>
          <w:tcPr>
            <w:tcW w:w="3970" w:type="dxa"/>
          </w:tcPr>
          <w:p w14:paraId="27F53C23" w14:textId="77777777" w:rsidR="000C3D1B" w:rsidRDefault="000C3D1B"/>
        </w:tc>
        <w:tc>
          <w:tcPr>
            <w:tcW w:w="143" w:type="dxa"/>
          </w:tcPr>
          <w:p w14:paraId="0610D8F2" w14:textId="77777777" w:rsidR="000C3D1B" w:rsidRDefault="000C3D1B"/>
        </w:tc>
        <w:tc>
          <w:tcPr>
            <w:tcW w:w="4395" w:type="dxa"/>
          </w:tcPr>
          <w:p w14:paraId="4F5F614D" w14:textId="77777777" w:rsidR="000C3D1B" w:rsidRDefault="000C3D1B"/>
        </w:tc>
        <w:tc>
          <w:tcPr>
            <w:tcW w:w="993" w:type="dxa"/>
          </w:tcPr>
          <w:p w14:paraId="1924B951" w14:textId="77777777" w:rsidR="000C3D1B" w:rsidRDefault="000C3D1B"/>
        </w:tc>
      </w:tr>
      <w:tr w:rsidR="000C3D1B" w14:paraId="737151F7" w14:textId="77777777">
        <w:trPr>
          <w:trHeight w:hRule="exact" w:val="277"/>
        </w:trPr>
        <w:tc>
          <w:tcPr>
            <w:tcW w:w="10221" w:type="dxa"/>
            <w:gridSpan w:val="6"/>
            <w:shd w:val="clear" w:color="000000" w:fill="FFFFFF"/>
            <w:tcMar>
              <w:left w:w="34" w:type="dxa"/>
              <w:right w:w="34" w:type="dxa"/>
            </w:tcMar>
          </w:tcPr>
          <w:p w14:paraId="0571A27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C3D1B" w14:paraId="4031E6F8" w14:textId="77777777">
        <w:trPr>
          <w:trHeight w:hRule="exact" w:val="138"/>
        </w:trPr>
        <w:tc>
          <w:tcPr>
            <w:tcW w:w="568" w:type="dxa"/>
          </w:tcPr>
          <w:p w14:paraId="5D62622C" w14:textId="77777777" w:rsidR="000C3D1B" w:rsidRDefault="000C3D1B"/>
        </w:tc>
        <w:tc>
          <w:tcPr>
            <w:tcW w:w="143" w:type="dxa"/>
          </w:tcPr>
          <w:p w14:paraId="225D0C20" w14:textId="77777777" w:rsidR="000C3D1B" w:rsidRDefault="000C3D1B"/>
        </w:tc>
        <w:tc>
          <w:tcPr>
            <w:tcW w:w="3970" w:type="dxa"/>
          </w:tcPr>
          <w:p w14:paraId="66A6EECE" w14:textId="77777777" w:rsidR="000C3D1B" w:rsidRDefault="000C3D1B"/>
        </w:tc>
        <w:tc>
          <w:tcPr>
            <w:tcW w:w="143" w:type="dxa"/>
          </w:tcPr>
          <w:p w14:paraId="2D24441B" w14:textId="77777777" w:rsidR="000C3D1B" w:rsidRDefault="000C3D1B"/>
        </w:tc>
        <w:tc>
          <w:tcPr>
            <w:tcW w:w="4395" w:type="dxa"/>
          </w:tcPr>
          <w:p w14:paraId="63558F88" w14:textId="77777777" w:rsidR="000C3D1B" w:rsidRDefault="000C3D1B"/>
        </w:tc>
        <w:tc>
          <w:tcPr>
            <w:tcW w:w="993" w:type="dxa"/>
          </w:tcPr>
          <w:p w14:paraId="6470386F" w14:textId="77777777" w:rsidR="000C3D1B" w:rsidRDefault="000C3D1B"/>
        </w:tc>
      </w:tr>
      <w:tr w:rsidR="000C3D1B" w14:paraId="42F6F668" w14:textId="77777777">
        <w:trPr>
          <w:trHeight w:hRule="exact" w:val="277"/>
        </w:trPr>
        <w:tc>
          <w:tcPr>
            <w:tcW w:w="10221" w:type="dxa"/>
            <w:gridSpan w:val="6"/>
            <w:shd w:val="clear" w:color="000000" w:fill="FFFFFF"/>
            <w:tcMar>
              <w:left w:w="34" w:type="dxa"/>
              <w:right w:w="34" w:type="dxa"/>
            </w:tcMar>
          </w:tcPr>
          <w:p w14:paraId="5576A07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C3D1B" w14:paraId="4C3D471E" w14:textId="77777777">
        <w:trPr>
          <w:trHeight w:hRule="exact" w:val="826"/>
        </w:trPr>
        <w:tc>
          <w:tcPr>
            <w:tcW w:w="582" w:type="dxa"/>
            <w:shd w:val="clear" w:color="000000" w:fill="FFFFFF"/>
            <w:tcMar>
              <w:left w:w="34" w:type="dxa"/>
              <w:right w:w="34" w:type="dxa"/>
            </w:tcMar>
          </w:tcPr>
          <w:p w14:paraId="1757D351"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F52949B" w14:textId="77777777" w:rsidR="000C3D1B" w:rsidRDefault="000C3D1B"/>
        </w:tc>
        <w:tc>
          <w:tcPr>
            <w:tcW w:w="9512" w:type="dxa"/>
            <w:gridSpan w:val="4"/>
            <w:shd w:val="clear" w:color="000000" w:fill="FFFFFF"/>
            <w:tcMar>
              <w:left w:w="34" w:type="dxa"/>
              <w:right w:w="34" w:type="dxa"/>
            </w:tcMar>
          </w:tcPr>
          <w:p w14:paraId="3E1BD16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Андрианова Е. Г. Системная инженерия [Электронный ресурс]:Программа курса и метод. указания к практическим занятиям для студентов. - М.: МИРЭА, 2016. -  – Режим доступа: http://library.mirea.ru/secret/ab/1343.iso</w:t>
            </w:r>
          </w:p>
        </w:tc>
      </w:tr>
      <w:tr w:rsidR="000C3D1B" w14:paraId="2A7DDA64" w14:textId="77777777">
        <w:trPr>
          <w:trHeight w:hRule="exact" w:val="138"/>
        </w:trPr>
        <w:tc>
          <w:tcPr>
            <w:tcW w:w="568" w:type="dxa"/>
          </w:tcPr>
          <w:p w14:paraId="65DE168C" w14:textId="77777777" w:rsidR="000C3D1B" w:rsidRDefault="000C3D1B"/>
        </w:tc>
        <w:tc>
          <w:tcPr>
            <w:tcW w:w="143" w:type="dxa"/>
          </w:tcPr>
          <w:p w14:paraId="1413F219" w14:textId="77777777" w:rsidR="000C3D1B" w:rsidRDefault="000C3D1B"/>
        </w:tc>
        <w:tc>
          <w:tcPr>
            <w:tcW w:w="3970" w:type="dxa"/>
          </w:tcPr>
          <w:p w14:paraId="5C3B5883" w14:textId="77777777" w:rsidR="000C3D1B" w:rsidRDefault="000C3D1B"/>
        </w:tc>
        <w:tc>
          <w:tcPr>
            <w:tcW w:w="143" w:type="dxa"/>
          </w:tcPr>
          <w:p w14:paraId="6BBF729A" w14:textId="77777777" w:rsidR="000C3D1B" w:rsidRDefault="000C3D1B"/>
        </w:tc>
        <w:tc>
          <w:tcPr>
            <w:tcW w:w="4395" w:type="dxa"/>
          </w:tcPr>
          <w:p w14:paraId="2A9C760F" w14:textId="77777777" w:rsidR="000C3D1B" w:rsidRDefault="000C3D1B"/>
        </w:tc>
        <w:tc>
          <w:tcPr>
            <w:tcW w:w="993" w:type="dxa"/>
          </w:tcPr>
          <w:p w14:paraId="4F69D785" w14:textId="77777777" w:rsidR="000C3D1B" w:rsidRDefault="000C3D1B"/>
        </w:tc>
      </w:tr>
      <w:tr w:rsidR="000C3D1B" w14:paraId="000A0A14" w14:textId="77777777">
        <w:trPr>
          <w:trHeight w:hRule="exact" w:val="277"/>
        </w:trPr>
        <w:tc>
          <w:tcPr>
            <w:tcW w:w="10221" w:type="dxa"/>
            <w:gridSpan w:val="6"/>
            <w:shd w:val="clear" w:color="000000" w:fill="FFFFFF"/>
            <w:tcMar>
              <w:left w:w="34" w:type="dxa"/>
              <w:right w:w="34" w:type="dxa"/>
            </w:tcMar>
          </w:tcPr>
          <w:p w14:paraId="392FF65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C3D1B" w14:paraId="40060D8B" w14:textId="77777777">
        <w:trPr>
          <w:trHeight w:hRule="exact" w:val="555"/>
        </w:trPr>
        <w:tc>
          <w:tcPr>
            <w:tcW w:w="582" w:type="dxa"/>
            <w:shd w:val="clear" w:color="000000" w:fill="FFFFFF"/>
            <w:tcMar>
              <w:left w:w="34" w:type="dxa"/>
              <w:right w:w="34" w:type="dxa"/>
            </w:tcMar>
          </w:tcPr>
          <w:p w14:paraId="1C3143A9"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8FD6C2F" w14:textId="77777777" w:rsidR="000C3D1B" w:rsidRDefault="000C3D1B"/>
        </w:tc>
        <w:tc>
          <w:tcPr>
            <w:tcW w:w="9512" w:type="dxa"/>
            <w:gridSpan w:val="4"/>
            <w:shd w:val="clear" w:color="000000" w:fill="FFFFFF"/>
            <w:tcMar>
              <w:left w:w="34" w:type="dxa"/>
              <w:right w:w="34" w:type="dxa"/>
            </w:tcMar>
          </w:tcPr>
          <w:p w14:paraId="1D2C1A9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Косяков А., Свит У. Н., Сеймур С. Дж., и др. Системная инженерия. Принципы и практика:Пер. с англ.. - М.: ДМК Пресс, 2014. - 622 с.</w:t>
            </w:r>
          </w:p>
        </w:tc>
      </w:tr>
      <w:tr w:rsidR="000C3D1B" w14:paraId="4B6F8092" w14:textId="77777777">
        <w:trPr>
          <w:trHeight w:hRule="exact" w:val="138"/>
        </w:trPr>
        <w:tc>
          <w:tcPr>
            <w:tcW w:w="568" w:type="dxa"/>
          </w:tcPr>
          <w:p w14:paraId="434267C9" w14:textId="77777777" w:rsidR="000C3D1B" w:rsidRDefault="000C3D1B"/>
        </w:tc>
        <w:tc>
          <w:tcPr>
            <w:tcW w:w="143" w:type="dxa"/>
          </w:tcPr>
          <w:p w14:paraId="65945F23" w14:textId="77777777" w:rsidR="000C3D1B" w:rsidRDefault="000C3D1B"/>
        </w:tc>
        <w:tc>
          <w:tcPr>
            <w:tcW w:w="3970" w:type="dxa"/>
          </w:tcPr>
          <w:p w14:paraId="0812A8BF" w14:textId="77777777" w:rsidR="000C3D1B" w:rsidRDefault="000C3D1B"/>
        </w:tc>
        <w:tc>
          <w:tcPr>
            <w:tcW w:w="143" w:type="dxa"/>
          </w:tcPr>
          <w:p w14:paraId="4EE0517F" w14:textId="77777777" w:rsidR="000C3D1B" w:rsidRDefault="000C3D1B"/>
        </w:tc>
        <w:tc>
          <w:tcPr>
            <w:tcW w:w="4395" w:type="dxa"/>
          </w:tcPr>
          <w:p w14:paraId="0EA35220" w14:textId="77777777" w:rsidR="000C3D1B" w:rsidRDefault="000C3D1B"/>
        </w:tc>
        <w:tc>
          <w:tcPr>
            <w:tcW w:w="993" w:type="dxa"/>
          </w:tcPr>
          <w:p w14:paraId="2A925910" w14:textId="77777777" w:rsidR="000C3D1B" w:rsidRDefault="000C3D1B"/>
        </w:tc>
      </w:tr>
      <w:tr w:rsidR="000C3D1B" w14:paraId="2B11B44C" w14:textId="77777777">
        <w:trPr>
          <w:trHeight w:hRule="exact" w:val="585"/>
        </w:trPr>
        <w:tc>
          <w:tcPr>
            <w:tcW w:w="10221" w:type="dxa"/>
            <w:gridSpan w:val="6"/>
            <w:shd w:val="clear" w:color="000000" w:fill="FFFFFF"/>
            <w:tcMar>
              <w:left w:w="34" w:type="dxa"/>
              <w:right w:w="34" w:type="dxa"/>
            </w:tcMar>
          </w:tcPr>
          <w:p w14:paraId="0FA43F0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C3D1B" w14:paraId="6A7297A2" w14:textId="77777777">
        <w:trPr>
          <w:trHeight w:hRule="exact" w:val="826"/>
        </w:trPr>
        <w:tc>
          <w:tcPr>
            <w:tcW w:w="582" w:type="dxa"/>
            <w:shd w:val="clear" w:color="000000" w:fill="FFFFFF"/>
            <w:tcMar>
              <w:left w:w="34" w:type="dxa"/>
              <w:right w:w="34" w:type="dxa"/>
            </w:tcMar>
          </w:tcPr>
          <w:p w14:paraId="613EA485"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3B3A6526" w14:textId="77777777" w:rsidR="000C3D1B" w:rsidRDefault="000C3D1B"/>
        </w:tc>
        <w:tc>
          <w:tcPr>
            <w:tcW w:w="9512" w:type="dxa"/>
            <w:gridSpan w:val="4"/>
            <w:shd w:val="clear" w:color="000000" w:fill="FFFFFF"/>
            <w:tcMar>
              <w:left w:w="34" w:type="dxa"/>
              <w:right w:w="34" w:type="dxa"/>
            </w:tcMar>
          </w:tcPr>
          <w:p w14:paraId="4A472CA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14:paraId="278A1329" w14:textId="77777777" w:rsidR="000C3D1B" w:rsidRDefault="000C3D1B">
            <w:pPr>
              <w:spacing w:after="0" w:line="240" w:lineRule="auto"/>
              <w:jc w:val="both"/>
              <w:rPr>
                <w:sz w:val="24"/>
                <w:szCs w:val="24"/>
              </w:rPr>
            </w:pPr>
          </w:p>
          <w:p w14:paraId="770DE0B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https://www.irds.ieee.org</w:t>
            </w:r>
          </w:p>
        </w:tc>
      </w:tr>
      <w:tr w:rsidR="000C3D1B" w14:paraId="11B5C4A1" w14:textId="77777777">
        <w:trPr>
          <w:trHeight w:hRule="exact" w:val="555"/>
        </w:trPr>
        <w:tc>
          <w:tcPr>
            <w:tcW w:w="582" w:type="dxa"/>
            <w:shd w:val="clear" w:color="000000" w:fill="FFFFFF"/>
            <w:tcMar>
              <w:left w:w="34" w:type="dxa"/>
              <w:right w:w="34" w:type="dxa"/>
            </w:tcMar>
          </w:tcPr>
          <w:p w14:paraId="493002E2"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1EB7A8E" w14:textId="77777777" w:rsidR="000C3D1B" w:rsidRDefault="000C3D1B"/>
        </w:tc>
        <w:tc>
          <w:tcPr>
            <w:tcW w:w="9512" w:type="dxa"/>
            <w:gridSpan w:val="4"/>
            <w:shd w:val="clear" w:color="000000" w:fill="FFFFFF"/>
            <w:tcMar>
              <w:left w:w="34" w:type="dxa"/>
              <w:right w:w="34" w:type="dxa"/>
            </w:tcMar>
          </w:tcPr>
          <w:p w14:paraId="51C98D5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База данных Web of Science</w:t>
            </w:r>
          </w:p>
          <w:p w14:paraId="3C40818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http://www.webofknowledge.com</w:t>
            </w:r>
          </w:p>
        </w:tc>
      </w:tr>
      <w:tr w:rsidR="000C3D1B" w14:paraId="7F3ED391" w14:textId="77777777">
        <w:trPr>
          <w:trHeight w:hRule="exact" w:val="138"/>
        </w:trPr>
        <w:tc>
          <w:tcPr>
            <w:tcW w:w="568" w:type="dxa"/>
          </w:tcPr>
          <w:p w14:paraId="05450AE4" w14:textId="77777777" w:rsidR="000C3D1B" w:rsidRDefault="000C3D1B"/>
        </w:tc>
        <w:tc>
          <w:tcPr>
            <w:tcW w:w="143" w:type="dxa"/>
          </w:tcPr>
          <w:p w14:paraId="44BF7B5C" w14:textId="77777777" w:rsidR="000C3D1B" w:rsidRDefault="000C3D1B"/>
        </w:tc>
        <w:tc>
          <w:tcPr>
            <w:tcW w:w="3970" w:type="dxa"/>
          </w:tcPr>
          <w:p w14:paraId="00EC4A8C" w14:textId="77777777" w:rsidR="000C3D1B" w:rsidRDefault="000C3D1B"/>
        </w:tc>
        <w:tc>
          <w:tcPr>
            <w:tcW w:w="143" w:type="dxa"/>
          </w:tcPr>
          <w:p w14:paraId="03F49356" w14:textId="77777777" w:rsidR="000C3D1B" w:rsidRDefault="000C3D1B"/>
        </w:tc>
        <w:tc>
          <w:tcPr>
            <w:tcW w:w="4395" w:type="dxa"/>
          </w:tcPr>
          <w:p w14:paraId="58C4FFBE" w14:textId="77777777" w:rsidR="000C3D1B" w:rsidRDefault="000C3D1B"/>
        </w:tc>
        <w:tc>
          <w:tcPr>
            <w:tcW w:w="993" w:type="dxa"/>
          </w:tcPr>
          <w:p w14:paraId="1893F586" w14:textId="77777777" w:rsidR="000C3D1B" w:rsidRDefault="000C3D1B"/>
        </w:tc>
      </w:tr>
      <w:tr w:rsidR="000C3D1B" w14:paraId="55B68428" w14:textId="77777777">
        <w:trPr>
          <w:trHeight w:hRule="exact" w:val="585"/>
        </w:trPr>
        <w:tc>
          <w:tcPr>
            <w:tcW w:w="10221" w:type="dxa"/>
            <w:gridSpan w:val="6"/>
            <w:shd w:val="clear" w:color="000000" w:fill="FFFFFF"/>
            <w:tcMar>
              <w:left w:w="34" w:type="dxa"/>
              <w:right w:w="34" w:type="dxa"/>
            </w:tcMar>
          </w:tcPr>
          <w:p w14:paraId="2847633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C3D1B" w14:paraId="7A38333B" w14:textId="77777777">
        <w:trPr>
          <w:trHeight w:hRule="exact" w:val="2231"/>
        </w:trPr>
        <w:tc>
          <w:tcPr>
            <w:tcW w:w="10221" w:type="dxa"/>
            <w:gridSpan w:val="6"/>
            <w:shd w:val="clear" w:color="000000" w:fill="FFFFFF"/>
            <w:tcMar>
              <w:left w:w="34" w:type="dxa"/>
              <w:right w:w="34" w:type="dxa"/>
            </w:tcMar>
          </w:tcPr>
          <w:p w14:paraId="55F8D57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4620FA8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w:t>
            </w:r>
          </w:p>
        </w:tc>
      </w:tr>
    </w:tbl>
    <w:p w14:paraId="591259FD"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129F4E1A" w14:textId="77777777">
        <w:trPr>
          <w:trHeight w:hRule="exact" w:val="416"/>
        </w:trPr>
        <w:tc>
          <w:tcPr>
            <w:tcW w:w="4692" w:type="dxa"/>
            <w:shd w:val="clear" w:color="C0C0C0" w:fill="FFFFFF"/>
            <w:tcMar>
              <w:left w:w="34" w:type="dxa"/>
              <w:right w:w="34" w:type="dxa"/>
            </w:tcMar>
          </w:tcPr>
          <w:p w14:paraId="30132CFB"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6AB16C80" w14:textId="77777777" w:rsidR="000C3D1B" w:rsidRDefault="000C3D1B"/>
        </w:tc>
        <w:tc>
          <w:tcPr>
            <w:tcW w:w="1007" w:type="dxa"/>
            <w:shd w:val="clear" w:color="C0C0C0" w:fill="FFFFFF"/>
            <w:tcMar>
              <w:left w:w="34" w:type="dxa"/>
              <w:right w:w="34" w:type="dxa"/>
            </w:tcMar>
          </w:tcPr>
          <w:p w14:paraId="339C6A1B"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10</w:t>
            </w:r>
          </w:p>
        </w:tc>
      </w:tr>
      <w:tr w:rsidR="000C3D1B" w14:paraId="0857A766" w14:textId="77777777">
        <w:trPr>
          <w:trHeight w:hRule="exact" w:val="7857"/>
        </w:trPr>
        <w:tc>
          <w:tcPr>
            <w:tcW w:w="10221" w:type="dxa"/>
            <w:gridSpan w:val="3"/>
            <w:shd w:val="clear" w:color="000000" w:fill="FFFFFF"/>
            <w:tcMar>
              <w:left w:w="34" w:type="dxa"/>
              <w:right w:w="34" w:type="dxa"/>
            </w:tcMar>
          </w:tcPr>
          <w:p w14:paraId="0483E91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приведённых ниже.</w:t>
            </w:r>
          </w:p>
          <w:p w14:paraId="53916F7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0D6F1CB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7AACD66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53A9B29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303512D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7F21711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40FD54A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51A572E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5335881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47B1DBF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0D4FE91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4DAD31A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C3D1B" w14:paraId="497CF381" w14:textId="77777777">
        <w:trPr>
          <w:trHeight w:hRule="exact" w:val="138"/>
        </w:trPr>
        <w:tc>
          <w:tcPr>
            <w:tcW w:w="4679" w:type="dxa"/>
          </w:tcPr>
          <w:p w14:paraId="25BD9699" w14:textId="77777777" w:rsidR="000C3D1B" w:rsidRDefault="000C3D1B"/>
        </w:tc>
        <w:tc>
          <w:tcPr>
            <w:tcW w:w="4537" w:type="dxa"/>
          </w:tcPr>
          <w:p w14:paraId="75473B4E" w14:textId="77777777" w:rsidR="000C3D1B" w:rsidRDefault="000C3D1B"/>
        </w:tc>
        <w:tc>
          <w:tcPr>
            <w:tcW w:w="993" w:type="dxa"/>
          </w:tcPr>
          <w:p w14:paraId="48BB035D" w14:textId="77777777" w:rsidR="000C3D1B" w:rsidRDefault="000C3D1B"/>
        </w:tc>
      </w:tr>
      <w:tr w:rsidR="000C3D1B" w14:paraId="7F6746F1" w14:textId="77777777">
        <w:trPr>
          <w:trHeight w:hRule="exact" w:val="585"/>
        </w:trPr>
        <w:tc>
          <w:tcPr>
            <w:tcW w:w="10221" w:type="dxa"/>
            <w:gridSpan w:val="3"/>
            <w:shd w:val="clear" w:color="000000" w:fill="FFFFFF"/>
            <w:tcMar>
              <w:left w:w="34" w:type="dxa"/>
              <w:right w:w="34" w:type="dxa"/>
            </w:tcMar>
          </w:tcPr>
          <w:p w14:paraId="59968B3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C3D1B" w14:paraId="762D3E19" w14:textId="77777777">
        <w:trPr>
          <w:trHeight w:hRule="exact" w:val="6393"/>
        </w:trPr>
        <w:tc>
          <w:tcPr>
            <w:tcW w:w="10221" w:type="dxa"/>
            <w:gridSpan w:val="3"/>
            <w:shd w:val="clear" w:color="000000" w:fill="FFFFFF"/>
            <w:tcMar>
              <w:left w:w="34" w:type="dxa"/>
              <w:right w:w="34" w:type="dxa"/>
            </w:tcMar>
          </w:tcPr>
          <w:p w14:paraId="381991D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47FC124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2C57458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2B141EC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3DEE332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tc>
      </w:tr>
    </w:tbl>
    <w:p w14:paraId="40B44A9B"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7E3599F9" w14:textId="77777777">
        <w:trPr>
          <w:trHeight w:hRule="exact" w:val="416"/>
        </w:trPr>
        <w:tc>
          <w:tcPr>
            <w:tcW w:w="4692" w:type="dxa"/>
            <w:shd w:val="clear" w:color="C0C0C0" w:fill="FFFFFF"/>
            <w:tcMar>
              <w:left w:w="34" w:type="dxa"/>
              <w:right w:w="34" w:type="dxa"/>
            </w:tcMar>
          </w:tcPr>
          <w:p w14:paraId="5F9EEA28"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6E89F62B" w14:textId="77777777" w:rsidR="000C3D1B" w:rsidRDefault="000C3D1B"/>
        </w:tc>
        <w:tc>
          <w:tcPr>
            <w:tcW w:w="1007" w:type="dxa"/>
            <w:shd w:val="clear" w:color="C0C0C0" w:fill="FFFFFF"/>
            <w:tcMar>
              <w:left w:w="34" w:type="dxa"/>
              <w:right w:w="34" w:type="dxa"/>
            </w:tcMar>
          </w:tcPr>
          <w:p w14:paraId="3DB5B034"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11</w:t>
            </w:r>
          </w:p>
        </w:tc>
      </w:tr>
      <w:tr w:rsidR="000C3D1B" w14:paraId="226FDD10" w14:textId="77777777">
        <w:trPr>
          <w:trHeight w:hRule="exact" w:val="4882"/>
        </w:trPr>
        <w:tc>
          <w:tcPr>
            <w:tcW w:w="10221" w:type="dxa"/>
            <w:gridSpan w:val="3"/>
            <w:shd w:val="clear" w:color="000000" w:fill="FFFFFF"/>
            <w:tcMar>
              <w:left w:w="34" w:type="dxa"/>
              <w:right w:w="34" w:type="dxa"/>
            </w:tcMar>
          </w:tcPr>
          <w:p w14:paraId="6960D28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427A570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6A6A297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05C4DC3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6C40459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78BA095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14045E7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06A7CBD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6E432F06"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3880673C" w14:textId="77777777" w:rsidR="000C3D1B" w:rsidRDefault="000C3D1B"/>
    <w:p w14:paraId="31053A05" w14:textId="77777777" w:rsidR="000C3D1B" w:rsidRDefault="000C3D1B">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0"/>
        <w:gridCol w:w="419"/>
        <w:gridCol w:w="290"/>
        <w:gridCol w:w="275"/>
      </w:tblGrid>
      <w:tr w:rsidR="000C3D1B" w14:paraId="631BF5D3" w14:textId="77777777">
        <w:trPr>
          <w:trHeight w:hRule="exact" w:val="1805"/>
        </w:trPr>
        <w:tc>
          <w:tcPr>
            <w:tcW w:w="426" w:type="dxa"/>
          </w:tcPr>
          <w:p w14:paraId="308FA7C3" w14:textId="77777777" w:rsidR="000C3D1B" w:rsidRDefault="000C3D1B"/>
        </w:tc>
        <w:tc>
          <w:tcPr>
            <w:tcW w:w="426" w:type="dxa"/>
          </w:tcPr>
          <w:p w14:paraId="1223A46E" w14:textId="77777777" w:rsidR="000C3D1B" w:rsidRDefault="000C3D1B"/>
        </w:tc>
        <w:tc>
          <w:tcPr>
            <w:tcW w:w="852" w:type="dxa"/>
          </w:tcPr>
          <w:p w14:paraId="7C67D976" w14:textId="77777777" w:rsidR="000C3D1B" w:rsidRDefault="000C3D1B"/>
        </w:tc>
        <w:tc>
          <w:tcPr>
            <w:tcW w:w="852" w:type="dxa"/>
          </w:tcPr>
          <w:p w14:paraId="370E8B57" w14:textId="77777777" w:rsidR="000C3D1B" w:rsidRDefault="000C3D1B"/>
        </w:tc>
        <w:tc>
          <w:tcPr>
            <w:tcW w:w="143" w:type="dxa"/>
          </w:tcPr>
          <w:p w14:paraId="44044BAB" w14:textId="77777777" w:rsidR="000C3D1B" w:rsidRDefault="000C3D1B"/>
        </w:tc>
        <w:tc>
          <w:tcPr>
            <w:tcW w:w="143" w:type="dxa"/>
          </w:tcPr>
          <w:p w14:paraId="73D7A866" w14:textId="77777777" w:rsidR="000C3D1B" w:rsidRDefault="000C3D1B"/>
        </w:tc>
        <w:tc>
          <w:tcPr>
            <w:tcW w:w="235" w:type="dxa"/>
          </w:tcPr>
          <w:p w14:paraId="3364439F" w14:textId="77777777" w:rsidR="000C3D1B" w:rsidRDefault="000C3D1B"/>
        </w:tc>
        <w:tc>
          <w:tcPr>
            <w:tcW w:w="334" w:type="dxa"/>
          </w:tcPr>
          <w:p w14:paraId="2882FA43" w14:textId="77777777" w:rsidR="000C3D1B" w:rsidRDefault="000C3D1B"/>
        </w:tc>
        <w:tc>
          <w:tcPr>
            <w:tcW w:w="568" w:type="dxa"/>
          </w:tcPr>
          <w:p w14:paraId="43C7AB77" w14:textId="77777777" w:rsidR="000C3D1B" w:rsidRDefault="000C3D1B"/>
        </w:tc>
        <w:tc>
          <w:tcPr>
            <w:tcW w:w="214" w:type="dxa"/>
          </w:tcPr>
          <w:p w14:paraId="5E09C6E0" w14:textId="77777777" w:rsidR="000C3D1B" w:rsidRDefault="000C3D1B"/>
        </w:tc>
        <w:tc>
          <w:tcPr>
            <w:tcW w:w="1857" w:type="dxa"/>
            <w:gridSpan w:val="5"/>
            <w:shd w:val="clear" w:color="FFFFFF" w:fill="FFFFFF"/>
            <w:tcMar>
              <w:left w:w="4" w:type="dxa"/>
              <w:right w:w="4" w:type="dxa"/>
            </w:tcMar>
          </w:tcPr>
          <w:p w14:paraId="381F66A1" w14:textId="77777777" w:rsidR="000C3D1B" w:rsidRDefault="000C3D1B">
            <w:r>
              <w:rPr>
                <w:noProof/>
                <w:lang w:eastAsia="ru-RU"/>
              </w:rPr>
              <w:drawing>
                <wp:inline distT="0" distB="0" distL="0" distR="0" wp14:anchorId="79BD92F2" wp14:editId="78BB39CF">
                  <wp:extent cx="1170000" cy="1170000"/>
                  <wp:effectExtent l="0" t="0" r="0" b="0"/>
                  <wp:docPr id="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27B0ED81" w14:textId="77777777" w:rsidR="000C3D1B" w:rsidRDefault="000C3D1B"/>
        </w:tc>
        <w:tc>
          <w:tcPr>
            <w:tcW w:w="568" w:type="dxa"/>
          </w:tcPr>
          <w:p w14:paraId="49943E7C" w14:textId="77777777" w:rsidR="000C3D1B" w:rsidRDefault="000C3D1B"/>
        </w:tc>
        <w:tc>
          <w:tcPr>
            <w:tcW w:w="852" w:type="dxa"/>
          </w:tcPr>
          <w:p w14:paraId="572E05F8" w14:textId="77777777" w:rsidR="000C3D1B" w:rsidRDefault="000C3D1B"/>
        </w:tc>
        <w:tc>
          <w:tcPr>
            <w:tcW w:w="1560" w:type="dxa"/>
          </w:tcPr>
          <w:p w14:paraId="1BA7DCA7" w14:textId="77777777" w:rsidR="000C3D1B" w:rsidRDefault="000C3D1B"/>
        </w:tc>
        <w:tc>
          <w:tcPr>
            <w:tcW w:w="426" w:type="dxa"/>
          </w:tcPr>
          <w:p w14:paraId="11C8B92E" w14:textId="77777777" w:rsidR="000C3D1B" w:rsidRDefault="000C3D1B"/>
        </w:tc>
        <w:tc>
          <w:tcPr>
            <w:tcW w:w="285" w:type="dxa"/>
          </w:tcPr>
          <w:p w14:paraId="5C74CA43" w14:textId="77777777" w:rsidR="000C3D1B" w:rsidRDefault="000C3D1B"/>
        </w:tc>
        <w:tc>
          <w:tcPr>
            <w:tcW w:w="285" w:type="dxa"/>
          </w:tcPr>
          <w:p w14:paraId="07806128" w14:textId="77777777" w:rsidR="000C3D1B" w:rsidRDefault="000C3D1B"/>
        </w:tc>
      </w:tr>
      <w:tr w:rsidR="000C3D1B" w14:paraId="55BD537E" w14:textId="77777777">
        <w:trPr>
          <w:trHeight w:hRule="exact" w:val="277"/>
        </w:trPr>
        <w:tc>
          <w:tcPr>
            <w:tcW w:w="10221" w:type="dxa"/>
            <w:gridSpan w:val="22"/>
            <w:shd w:val="clear" w:color="000000" w:fill="FFFFFF"/>
            <w:tcMar>
              <w:left w:w="34" w:type="dxa"/>
              <w:right w:w="34" w:type="dxa"/>
            </w:tcMar>
          </w:tcPr>
          <w:p w14:paraId="42B285A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C3D1B" w14:paraId="10294D80" w14:textId="77777777">
        <w:trPr>
          <w:trHeight w:hRule="exact" w:val="855"/>
        </w:trPr>
        <w:tc>
          <w:tcPr>
            <w:tcW w:w="10221" w:type="dxa"/>
            <w:gridSpan w:val="22"/>
            <w:shd w:val="clear" w:color="000000" w:fill="FFFFFF"/>
            <w:tcMar>
              <w:left w:w="34" w:type="dxa"/>
              <w:right w:w="34" w:type="dxa"/>
            </w:tcMar>
          </w:tcPr>
          <w:p w14:paraId="5B38F91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33B8CBE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53737A5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C3D1B" w14:paraId="1D2FC799" w14:textId="77777777">
        <w:trPr>
          <w:trHeight w:hRule="exact" w:val="138"/>
        </w:trPr>
        <w:tc>
          <w:tcPr>
            <w:tcW w:w="426" w:type="dxa"/>
          </w:tcPr>
          <w:p w14:paraId="1B8EDE93" w14:textId="77777777" w:rsidR="000C3D1B" w:rsidRDefault="000C3D1B"/>
        </w:tc>
        <w:tc>
          <w:tcPr>
            <w:tcW w:w="426" w:type="dxa"/>
          </w:tcPr>
          <w:p w14:paraId="52FD7449" w14:textId="77777777" w:rsidR="000C3D1B" w:rsidRDefault="000C3D1B"/>
        </w:tc>
        <w:tc>
          <w:tcPr>
            <w:tcW w:w="852" w:type="dxa"/>
          </w:tcPr>
          <w:p w14:paraId="6062E7EA" w14:textId="77777777" w:rsidR="000C3D1B" w:rsidRDefault="000C3D1B"/>
        </w:tc>
        <w:tc>
          <w:tcPr>
            <w:tcW w:w="852" w:type="dxa"/>
          </w:tcPr>
          <w:p w14:paraId="4D67DC37" w14:textId="77777777" w:rsidR="000C3D1B" w:rsidRDefault="000C3D1B"/>
        </w:tc>
        <w:tc>
          <w:tcPr>
            <w:tcW w:w="143" w:type="dxa"/>
          </w:tcPr>
          <w:p w14:paraId="24780C83" w14:textId="77777777" w:rsidR="000C3D1B" w:rsidRDefault="000C3D1B"/>
        </w:tc>
        <w:tc>
          <w:tcPr>
            <w:tcW w:w="143" w:type="dxa"/>
          </w:tcPr>
          <w:p w14:paraId="2C84D1F6" w14:textId="77777777" w:rsidR="000C3D1B" w:rsidRDefault="000C3D1B"/>
        </w:tc>
        <w:tc>
          <w:tcPr>
            <w:tcW w:w="235" w:type="dxa"/>
          </w:tcPr>
          <w:p w14:paraId="7E779212" w14:textId="77777777" w:rsidR="000C3D1B" w:rsidRDefault="000C3D1B"/>
        </w:tc>
        <w:tc>
          <w:tcPr>
            <w:tcW w:w="334" w:type="dxa"/>
          </w:tcPr>
          <w:p w14:paraId="4C2BB639" w14:textId="77777777" w:rsidR="000C3D1B" w:rsidRDefault="000C3D1B"/>
        </w:tc>
        <w:tc>
          <w:tcPr>
            <w:tcW w:w="568" w:type="dxa"/>
          </w:tcPr>
          <w:p w14:paraId="43FA81F2" w14:textId="77777777" w:rsidR="000C3D1B" w:rsidRDefault="000C3D1B"/>
        </w:tc>
        <w:tc>
          <w:tcPr>
            <w:tcW w:w="214" w:type="dxa"/>
          </w:tcPr>
          <w:p w14:paraId="7C580790" w14:textId="77777777" w:rsidR="000C3D1B" w:rsidRDefault="000C3D1B"/>
        </w:tc>
        <w:tc>
          <w:tcPr>
            <w:tcW w:w="72" w:type="dxa"/>
          </w:tcPr>
          <w:p w14:paraId="582719AB" w14:textId="77777777" w:rsidR="000C3D1B" w:rsidRDefault="000C3D1B"/>
        </w:tc>
        <w:tc>
          <w:tcPr>
            <w:tcW w:w="852" w:type="dxa"/>
          </w:tcPr>
          <w:p w14:paraId="6F10A6C9" w14:textId="77777777" w:rsidR="000C3D1B" w:rsidRDefault="000C3D1B"/>
        </w:tc>
        <w:tc>
          <w:tcPr>
            <w:tcW w:w="710" w:type="dxa"/>
          </w:tcPr>
          <w:p w14:paraId="6CDB5BE9" w14:textId="77777777" w:rsidR="000C3D1B" w:rsidRDefault="000C3D1B"/>
        </w:tc>
        <w:tc>
          <w:tcPr>
            <w:tcW w:w="143" w:type="dxa"/>
          </w:tcPr>
          <w:p w14:paraId="3661F341" w14:textId="77777777" w:rsidR="000C3D1B" w:rsidRDefault="000C3D1B"/>
        </w:tc>
        <w:tc>
          <w:tcPr>
            <w:tcW w:w="72" w:type="dxa"/>
          </w:tcPr>
          <w:p w14:paraId="66BDD6F5" w14:textId="77777777" w:rsidR="000C3D1B" w:rsidRDefault="000C3D1B"/>
        </w:tc>
        <w:tc>
          <w:tcPr>
            <w:tcW w:w="214" w:type="dxa"/>
          </w:tcPr>
          <w:p w14:paraId="1BEC66BF" w14:textId="77777777" w:rsidR="000C3D1B" w:rsidRDefault="000C3D1B"/>
        </w:tc>
        <w:tc>
          <w:tcPr>
            <w:tcW w:w="568" w:type="dxa"/>
          </w:tcPr>
          <w:p w14:paraId="572E7CE2" w14:textId="77777777" w:rsidR="000C3D1B" w:rsidRDefault="000C3D1B"/>
        </w:tc>
        <w:tc>
          <w:tcPr>
            <w:tcW w:w="852" w:type="dxa"/>
          </w:tcPr>
          <w:p w14:paraId="2D79DF97" w14:textId="77777777" w:rsidR="000C3D1B" w:rsidRDefault="000C3D1B"/>
        </w:tc>
        <w:tc>
          <w:tcPr>
            <w:tcW w:w="1560" w:type="dxa"/>
          </w:tcPr>
          <w:p w14:paraId="37837681" w14:textId="77777777" w:rsidR="000C3D1B" w:rsidRDefault="000C3D1B"/>
        </w:tc>
        <w:tc>
          <w:tcPr>
            <w:tcW w:w="426" w:type="dxa"/>
          </w:tcPr>
          <w:p w14:paraId="4965F3C0" w14:textId="77777777" w:rsidR="000C3D1B" w:rsidRDefault="000C3D1B"/>
        </w:tc>
        <w:tc>
          <w:tcPr>
            <w:tcW w:w="285" w:type="dxa"/>
          </w:tcPr>
          <w:p w14:paraId="6744F220" w14:textId="77777777" w:rsidR="000C3D1B" w:rsidRDefault="000C3D1B"/>
        </w:tc>
        <w:tc>
          <w:tcPr>
            <w:tcW w:w="285" w:type="dxa"/>
          </w:tcPr>
          <w:p w14:paraId="5B09AC9C" w14:textId="77777777" w:rsidR="000C3D1B" w:rsidRDefault="000C3D1B"/>
        </w:tc>
      </w:tr>
      <w:tr w:rsidR="000C3D1B" w14:paraId="6B7CDFCC" w14:textId="77777777">
        <w:trPr>
          <w:trHeight w:hRule="exact" w:val="277"/>
        </w:trPr>
        <w:tc>
          <w:tcPr>
            <w:tcW w:w="10221" w:type="dxa"/>
            <w:gridSpan w:val="22"/>
            <w:shd w:val="clear" w:color="000000" w:fill="FFFFFF"/>
            <w:tcMar>
              <w:left w:w="34" w:type="dxa"/>
              <w:right w:w="34" w:type="dxa"/>
            </w:tcMar>
          </w:tcPr>
          <w:p w14:paraId="4D08F3C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0C3D1B" w14:paraId="4ED2E8CE" w14:textId="77777777">
        <w:trPr>
          <w:trHeight w:hRule="exact" w:val="255"/>
        </w:trPr>
        <w:tc>
          <w:tcPr>
            <w:tcW w:w="426" w:type="dxa"/>
          </w:tcPr>
          <w:p w14:paraId="30A29264" w14:textId="77777777" w:rsidR="000C3D1B" w:rsidRDefault="000C3D1B"/>
        </w:tc>
        <w:tc>
          <w:tcPr>
            <w:tcW w:w="426" w:type="dxa"/>
          </w:tcPr>
          <w:p w14:paraId="67D6D4C7" w14:textId="77777777" w:rsidR="000C3D1B" w:rsidRDefault="000C3D1B"/>
        </w:tc>
        <w:tc>
          <w:tcPr>
            <w:tcW w:w="852" w:type="dxa"/>
          </w:tcPr>
          <w:p w14:paraId="37ADB6F4" w14:textId="77777777" w:rsidR="000C3D1B" w:rsidRDefault="000C3D1B"/>
        </w:tc>
        <w:tc>
          <w:tcPr>
            <w:tcW w:w="852" w:type="dxa"/>
          </w:tcPr>
          <w:p w14:paraId="1E506E42" w14:textId="77777777" w:rsidR="000C3D1B" w:rsidRDefault="000C3D1B"/>
        </w:tc>
        <w:tc>
          <w:tcPr>
            <w:tcW w:w="143" w:type="dxa"/>
          </w:tcPr>
          <w:p w14:paraId="0EA2959F" w14:textId="77777777" w:rsidR="000C3D1B" w:rsidRDefault="000C3D1B"/>
        </w:tc>
        <w:tc>
          <w:tcPr>
            <w:tcW w:w="143" w:type="dxa"/>
          </w:tcPr>
          <w:p w14:paraId="0E52BEB8" w14:textId="77777777" w:rsidR="000C3D1B" w:rsidRDefault="000C3D1B"/>
        </w:tc>
        <w:tc>
          <w:tcPr>
            <w:tcW w:w="235" w:type="dxa"/>
          </w:tcPr>
          <w:p w14:paraId="176B5709" w14:textId="77777777" w:rsidR="000C3D1B" w:rsidRDefault="000C3D1B"/>
        </w:tc>
        <w:tc>
          <w:tcPr>
            <w:tcW w:w="334" w:type="dxa"/>
          </w:tcPr>
          <w:p w14:paraId="0BF6C4F9" w14:textId="77777777" w:rsidR="000C3D1B" w:rsidRDefault="000C3D1B"/>
        </w:tc>
        <w:tc>
          <w:tcPr>
            <w:tcW w:w="568" w:type="dxa"/>
          </w:tcPr>
          <w:p w14:paraId="14EF29A0" w14:textId="77777777" w:rsidR="000C3D1B" w:rsidRDefault="000C3D1B"/>
        </w:tc>
        <w:tc>
          <w:tcPr>
            <w:tcW w:w="214" w:type="dxa"/>
          </w:tcPr>
          <w:p w14:paraId="361C9633" w14:textId="77777777" w:rsidR="000C3D1B" w:rsidRDefault="000C3D1B"/>
        </w:tc>
        <w:tc>
          <w:tcPr>
            <w:tcW w:w="72" w:type="dxa"/>
          </w:tcPr>
          <w:p w14:paraId="01BAE96A" w14:textId="77777777" w:rsidR="000C3D1B" w:rsidRDefault="000C3D1B"/>
        </w:tc>
        <w:tc>
          <w:tcPr>
            <w:tcW w:w="852" w:type="dxa"/>
          </w:tcPr>
          <w:p w14:paraId="7A993489" w14:textId="77777777" w:rsidR="000C3D1B" w:rsidRDefault="000C3D1B"/>
        </w:tc>
        <w:tc>
          <w:tcPr>
            <w:tcW w:w="710" w:type="dxa"/>
          </w:tcPr>
          <w:p w14:paraId="62817257" w14:textId="77777777" w:rsidR="000C3D1B" w:rsidRDefault="000C3D1B"/>
        </w:tc>
        <w:tc>
          <w:tcPr>
            <w:tcW w:w="143" w:type="dxa"/>
          </w:tcPr>
          <w:p w14:paraId="1B0C6D37" w14:textId="77777777" w:rsidR="000C3D1B" w:rsidRDefault="000C3D1B"/>
        </w:tc>
        <w:tc>
          <w:tcPr>
            <w:tcW w:w="72" w:type="dxa"/>
          </w:tcPr>
          <w:p w14:paraId="46C6A940" w14:textId="77777777" w:rsidR="000C3D1B" w:rsidRDefault="000C3D1B"/>
        </w:tc>
        <w:tc>
          <w:tcPr>
            <w:tcW w:w="214" w:type="dxa"/>
          </w:tcPr>
          <w:p w14:paraId="4E57E706" w14:textId="77777777" w:rsidR="000C3D1B" w:rsidRDefault="000C3D1B"/>
        </w:tc>
        <w:tc>
          <w:tcPr>
            <w:tcW w:w="568" w:type="dxa"/>
          </w:tcPr>
          <w:p w14:paraId="1D46A4CD" w14:textId="77777777" w:rsidR="000C3D1B" w:rsidRDefault="000C3D1B"/>
        </w:tc>
        <w:tc>
          <w:tcPr>
            <w:tcW w:w="852" w:type="dxa"/>
          </w:tcPr>
          <w:p w14:paraId="3A2D1B39" w14:textId="77777777" w:rsidR="000C3D1B" w:rsidRDefault="000C3D1B"/>
        </w:tc>
        <w:tc>
          <w:tcPr>
            <w:tcW w:w="1560" w:type="dxa"/>
          </w:tcPr>
          <w:p w14:paraId="6F7A2FDF" w14:textId="77777777" w:rsidR="000C3D1B" w:rsidRDefault="000C3D1B"/>
        </w:tc>
        <w:tc>
          <w:tcPr>
            <w:tcW w:w="426" w:type="dxa"/>
          </w:tcPr>
          <w:p w14:paraId="3D8B79DE" w14:textId="77777777" w:rsidR="000C3D1B" w:rsidRDefault="000C3D1B"/>
        </w:tc>
        <w:tc>
          <w:tcPr>
            <w:tcW w:w="285" w:type="dxa"/>
          </w:tcPr>
          <w:p w14:paraId="2ACF1D3B" w14:textId="77777777" w:rsidR="000C3D1B" w:rsidRDefault="000C3D1B"/>
        </w:tc>
        <w:tc>
          <w:tcPr>
            <w:tcW w:w="285" w:type="dxa"/>
          </w:tcPr>
          <w:p w14:paraId="66A12345" w14:textId="77777777" w:rsidR="000C3D1B" w:rsidRDefault="000C3D1B"/>
        </w:tc>
      </w:tr>
      <w:tr w:rsidR="000C3D1B" w14:paraId="414AD107" w14:textId="77777777">
        <w:trPr>
          <w:trHeight w:hRule="exact" w:val="277"/>
        </w:trPr>
        <w:tc>
          <w:tcPr>
            <w:tcW w:w="426" w:type="dxa"/>
          </w:tcPr>
          <w:p w14:paraId="0C39FF68" w14:textId="77777777" w:rsidR="000C3D1B" w:rsidRDefault="000C3D1B"/>
        </w:tc>
        <w:tc>
          <w:tcPr>
            <w:tcW w:w="426" w:type="dxa"/>
          </w:tcPr>
          <w:p w14:paraId="2807E0B8" w14:textId="77777777" w:rsidR="000C3D1B" w:rsidRDefault="000C3D1B"/>
        </w:tc>
        <w:tc>
          <w:tcPr>
            <w:tcW w:w="852" w:type="dxa"/>
          </w:tcPr>
          <w:p w14:paraId="5144C590" w14:textId="77777777" w:rsidR="000C3D1B" w:rsidRDefault="000C3D1B"/>
        </w:tc>
        <w:tc>
          <w:tcPr>
            <w:tcW w:w="852" w:type="dxa"/>
          </w:tcPr>
          <w:p w14:paraId="565C1388" w14:textId="77777777" w:rsidR="000C3D1B" w:rsidRDefault="000C3D1B"/>
        </w:tc>
        <w:tc>
          <w:tcPr>
            <w:tcW w:w="143" w:type="dxa"/>
          </w:tcPr>
          <w:p w14:paraId="256629AA" w14:textId="77777777" w:rsidR="000C3D1B" w:rsidRDefault="000C3D1B"/>
        </w:tc>
        <w:tc>
          <w:tcPr>
            <w:tcW w:w="143" w:type="dxa"/>
          </w:tcPr>
          <w:p w14:paraId="5B592FC1" w14:textId="77777777" w:rsidR="000C3D1B" w:rsidRDefault="000C3D1B"/>
        </w:tc>
        <w:tc>
          <w:tcPr>
            <w:tcW w:w="235" w:type="dxa"/>
          </w:tcPr>
          <w:p w14:paraId="0789E685" w14:textId="77777777" w:rsidR="000C3D1B" w:rsidRDefault="000C3D1B"/>
        </w:tc>
        <w:tc>
          <w:tcPr>
            <w:tcW w:w="334" w:type="dxa"/>
          </w:tcPr>
          <w:p w14:paraId="505D22E7" w14:textId="77777777" w:rsidR="000C3D1B" w:rsidRDefault="000C3D1B"/>
        </w:tc>
        <w:tc>
          <w:tcPr>
            <w:tcW w:w="568" w:type="dxa"/>
          </w:tcPr>
          <w:p w14:paraId="2010E6AA" w14:textId="77777777" w:rsidR="000C3D1B" w:rsidRDefault="000C3D1B"/>
        </w:tc>
        <w:tc>
          <w:tcPr>
            <w:tcW w:w="214" w:type="dxa"/>
          </w:tcPr>
          <w:p w14:paraId="436DCD11" w14:textId="77777777" w:rsidR="000C3D1B" w:rsidRDefault="000C3D1B"/>
        </w:tc>
        <w:tc>
          <w:tcPr>
            <w:tcW w:w="72" w:type="dxa"/>
          </w:tcPr>
          <w:p w14:paraId="6660DFB0" w14:textId="77777777" w:rsidR="000C3D1B" w:rsidRDefault="000C3D1B"/>
        </w:tc>
        <w:tc>
          <w:tcPr>
            <w:tcW w:w="852" w:type="dxa"/>
          </w:tcPr>
          <w:p w14:paraId="2D724CF6" w14:textId="77777777" w:rsidR="000C3D1B" w:rsidRDefault="000C3D1B"/>
        </w:tc>
        <w:tc>
          <w:tcPr>
            <w:tcW w:w="710" w:type="dxa"/>
          </w:tcPr>
          <w:p w14:paraId="14FF5409" w14:textId="77777777" w:rsidR="000C3D1B" w:rsidRDefault="000C3D1B"/>
        </w:tc>
        <w:tc>
          <w:tcPr>
            <w:tcW w:w="3842" w:type="dxa"/>
            <w:gridSpan w:val="7"/>
            <w:shd w:val="clear" w:color="000000" w:fill="FFFFFF"/>
            <w:tcMar>
              <w:left w:w="34" w:type="dxa"/>
              <w:right w:w="34" w:type="dxa"/>
            </w:tcMar>
          </w:tcPr>
          <w:p w14:paraId="2247888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2D4C8F49" w14:textId="77777777" w:rsidR="000C3D1B" w:rsidRDefault="000C3D1B"/>
        </w:tc>
        <w:tc>
          <w:tcPr>
            <w:tcW w:w="285" w:type="dxa"/>
          </w:tcPr>
          <w:p w14:paraId="6D21B5DD" w14:textId="77777777" w:rsidR="000C3D1B" w:rsidRDefault="000C3D1B"/>
        </w:tc>
      </w:tr>
      <w:tr w:rsidR="000C3D1B" w14:paraId="2CAA6301" w14:textId="77777777">
        <w:trPr>
          <w:trHeight w:hRule="exact" w:val="138"/>
        </w:trPr>
        <w:tc>
          <w:tcPr>
            <w:tcW w:w="426" w:type="dxa"/>
          </w:tcPr>
          <w:p w14:paraId="6E41C930" w14:textId="77777777" w:rsidR="000C3D1B" w:rsidRDefault="000C3D1B"/>
        </w:tc>
        <w:tc>
          <w:tcPr>
            <w:tcW w:w="426" w:type="dxa"/>
          </w:tcPr>
          <w:p w14:paraId="6CD039DC" w14:textId="77777777" w:rsidR="000C3D1B" w:rsidRDefault="000C3D1B"/>
        </w:tc>
        <w:tc>
          <w:tcPr>
            <w:tcW w:w="852" w:type="dxa"/>
          </w:tcPr>
          <w:p w14:paraId="0B489DD8" w14:textId="77777777" w:rsidR="000C3D1B" w:rsidRDefault="000C3D1B"/>
        </w:tc>
        <w:tc>
          <w:tcPr>
            <w:tcW w:w="852" w:type="dxa"/>
          </w:tcPr>
          <w:p w14:paraId="7BDC10C0" w14:textId="77777777" w:rsidR="000C3D1B" w:rsidRDefault="000C3D1B"/>
        </w:tc>
        <w:tc>
          <w:tcPr>
            <w:tcW w:w="143" w:type="dxa"/>
          </w:tcPr>
          <w:p w14:paraId="447B992D" w14:textId="77777777" w:rsidR="000C3D1B" w:rsidRDefault="000C3D1B"/>
        </w:tc>
        <w:tc>
          <w:tcPr>
            <w:tcW w:w="143" w:type="dxa"/>
          </w:tcPr>
          <w:p w14:paraId="54B01DE6" w14:textId="77777777" w:rsidR="000C3D1B" w:rsidRDefault="000C3D1B"/>
        </w:tc>
        <w:tc>
          <w:tcPr>
            <w:tcW w:w="235" w:type="dxa"/>
          </w:tcPr>
          <w:p w14:paraId="0377F67F" w14:textId="77777777" w:rsidR="000C3D1B" w:rsidRDefault="000C3D1B"/>
        </w:tc>
        <w:tc>
          <w:tcPr>
            <w:tcW w:w="334" w:type="dxa"/>
          </w:tcPr>
          <w:p w14:paraId="2C3815DE" w14:textId="77777777" w:rsidR="000C3D1B" w:rsidRDefault="000C3D1B"/>
        </w:tc>
        <w:tc>
          <w:tcPr>
            <w:tcW w:w="568" w:type="dxa"/>
          </w:tcPr>
          <w:p w14:paraId="7EABB42B" w14:textId="77777777" w:rsidR="000C3D1B" w:rsidRDefault="000C3D1B"/>
        </w:tc>
        <w:tc>
          <w:tcPr>
            <w:tcW w:w="214" w:type="dxa"/>
          </w:tcPr>
          <w:p w14:paraId="1C2BE39D" w14:textId="77777777" w:rsidR="000C3D1B" w:rsidRDefault="000C3D1B"/>
        </w:tc>
        <w:tc>
          <w:tcPr>
            <w:tcW w:w="72" w:type="dxa"/>
          </w:tcPr>
          <w:p w14:paraId="5AC7B99A" w14:textId="77777777" w:rsidR="000C3D1B" w:rsidRDefault="000C3D1B"/>
        </w:tc>
        <w:tc>
          <w:tcPr>
            <w:tcW w:w="852" w:type="dxa"/>
          </w:tcPr>
          <w:p w14:paraId="3B28324C" w14:textId="77777777" w:rsidR="000C3D1B" w:rsidRDefault="000C3D1B"/>
        </w:tc>
        <w:tc>
          <w:tcPr>
            <w:tcW w:w="710" w:type="dxa"/>
          </w:tcPr>
          <w:p w14:paraId="101E4FED" w14:textId="77777777" w:rsidR="000C3D1B" w:rsidRDefault="000C3D1B"/>
        </w:tc>
        <w:tc>
          <w:tcPr>
            <w:tcW w:w="143" w:type="dxa"/>
          </w:tcPr>
          <w:p w14:paraId="75ECE10E" w14:textId="77777777" w:rsidR="000C3D1B" w:rsidRDefault="000C3D1B"/>
        </w:tc>
        <w:tc>
          <w:tcPr>
            <w:tcW w:w="72" w:type="dxa"/>
          </w:tcPr>
          <w:p w14:paraId="1B82CB80" w14:textId="77777777" w:rsidR="000C3D1B" w:rsidRDefault="000C3D1B"/>
        </w:tc>
        <w:tc>
          <w:tcPr>
            <w:tcW w:w="214" w:type="dxa"/>
          </w:tcPr>
          <w:p w14:paraId="03C5B942" w14:textId="77777777" w:rsidR="000C3D1B" w:rsidRDefault="000C3D1B"/>
        </w:tc>
        <w:tc>
          <w:tcPr>
            <w:tcW w:w="568" w:type="dxa"/>
          </w:tcPr>
          <w:p w14:paraId="5360BE97" w14:textId="77777777" w:rsidR="000C3D1B" w:rsidRDefault="000C3D1B"/>
        </w:tc>
        <w:tc>
          <w:tcPr>
            <w:tcW w:w="852" w:type="dxa"/>
          </w:tcPr>
          <w:p w14:paraId="417C87BD" w14:textId="77777777" w:rsidR="000C3D1B" w:rsidRDefault="000C3D1B"/>
        </w:tc>
        <w:tc>
          <w:tcPr>
            <w:tcW w:w="1560" w:type="dxa"/>
          </w:tcPr>
          <w:p w14:paraId="6170322D" w14:textId="77777777" w:rsidR="000C3D1B" w:rsidRDefault="000C3D1B"/>
        </w:tc>
        <w:tc>
          <w:tcPr>
            <w:tcW w:w="426" w:type="dxa"/>
          </w:tcPr>
          <w:p w14:paraId="2841E45B" w14:textId="77777777" w:rsidR="000C3D1B" w:rsidRDefault="000C3D1B"/>
        </w:tc>
        <w:tc>
          <w:tcPr>
            <w:tcW w:w="285" w:type="dxa"/>
          </w:tcPr>
          <w:p w14:paraId="02E24224" w14:textId="77777777" w:rsidR="000C3D1B" w:rsidRDefault="000C3D1B"/>
        </w:tc>
        <w:tc>
          <w:tcPr>
            <w:tcW w:w="285" w:type="dxa"/>
          </w:tcPr>
          <w:p w14:paraId="3D1012B4" w14:textId="77777777" w:rsidR="000C3D1B" w:rsidRDefault="000C3D1B"/>
        </w:tc>
      </w:tr>
      <w:tr w:rsidR="000C3D1B" w14:paraId="68A1EC20" w14:textId="77777777">
        <w:trPr>
          <w:trHeight w:hRule="exact" w:val="280"/>
        </w:trPr>
        <w:tc>
          <w:tcPr>
            <w:tcW w:w="426" w:type="dxa"/>
          </w:tcPr>
          <w:p w14:paraId="1FA4DF27" w14:textId="77777777" w:rsidR="000C3D1B" w:rsidRDefault="000C3D1B"/>
        </w:tc>
        <w:tc>
          <w:tcPr>
            <w:tcW w:w="426" w:type="dxa"/>
          </w:tcPr>
          <w:p w14:paraId="1311A114" w14:textId="77777777" w:rsidR="000C3D1B" w:rsidRDefault="000C3D1B"/>
        </w:tc>
        <w:tc>
          <w:tcPr>
            <w:tcW w:w="852" w:type="dxa"/>
          </w:tcPr>
          <w:p w14:paraId="265D41CD" w14:textId="77777777" w:rsidR="000C3D1B" w:rsidRDefault="000C3D1B"/>
        </w:tc>
        <w:tc>
          <w:tcPr>
            <w:tcW w:w="852" w:type="dxa"/>
          </w:tcPr>
          <w:p w14:paraId="62B21E87" w14:textId="77777777" w:rsidR="000C3D1B" w:rsidRDefault="000C3D1B"/>
        </w:tc>
        <w:tc>
          <w:tcPr>
            <w:tcW w:w="143" w:type="dxa"/>
          </w:tcPr>
          <w:p w14:paraId="6649FEB4" w14:textId="77777777" w:rsidR="000C3D1B" w:rsidRDefault="000C3D1B"/>
        </w:tc>
        <w:tc>
          <w:tcPr>
            <w:tcW w:w="143" w:type="dxa"/>
          </w:tcPr>
          <w:p w14:paraId="3FBD1B2E" w14:textId="77777777" w:rsidR="000C3D1B" w:rsidRDefault="000C3D1B"/>
        </w:tc>
        <w:tc>
          <w:tcPr>
            <w:tcW w:w="235" w:type="dxa"/>
          </w:tcPr>
          <w:p w14:paraId="54C87ABE" w14:textId="77777777" w:rsidR="000C3D1B" w:rsidRDefault="000C3D1B"/>
        </w:tc>
        <w:tc>
          <w:tcPr>
            <w:tcW w:w="334" w:type="dxa"/>
          </w:tcPr>
          <w:p w14:paraId="2A19AC5B" w14:textId="77777777" w:rsidR="000C3D1B" w:rsidRDefault="000C3D1B"/>
        </w:tc>
        <w:tc>
          <w:tcPr>
            <w:tcW w:w="568" w:type="dxa"/>
          </w:tcPr>
          <w:p w14:paraId="35F5F706" w14:textId="77777777" w:rsidR="000C3D1B" w:rsidRDefault="000C3D1B"/>
        </w:tc>
        <w:tc>
          <w:tcPr>
            <w:tcW w:w="214" w:type="dxa"/>
          </w:tcPr>
          <w:p w14:paraId="38128476" w14:textId="77777777" w:rsidR="000C3D1B" w:rsidRDefault="000C3D1B"/>
        </w:tc>
        <w:tc>
          <w:tcPr>
            <w:tcW w:w="72" w:type="dxa"/>
          </w:tcPr>
          <w:p w14:paraId="39707032" w14:textId="77777777" w:rsidR="000C3D1B" w:rsidRDefault="000C3D1B"/>
        </w:tc>
        <w:tc>
          <w:tcPr>
            <w:tcW w:w="852" w:type="dxa"/>
          </w:tcPr>
          <w:p w14:paraId="298CF306" w14:textId="77777777" w:rsidR="000C3D1B" w:rsidRDefault="000C3D1B"/>
        </w:tc>
        <w:tc>
          <w:tcPr>
            <w:tcW w:w="710" w:type="dxa"/>
          </w:tcPr>
          <w:p w14:paraId="1F540440" w14:textId="77777777" w:rsidR="000C3D1B" w:rsidRDefault="000C3D1B"/>
        </w:tc>
        <w:tc>
          <w:tcPr>
            <w:tcW w:w="3842" w:type="dxa"/>
            <w:gridSpan w:val="7"/>
            <w:shd w:val="clear" w:color="000000" w:fill="FFFFFF"/>
            <w:tcMar>
              <w:left w:w="34" w:type="dxa"/>
              <w:right w:w="34" w:type="dxa"/>
            </w:tcMar>
          </w:tcPr>
          <w:p w14:paraId="7533C145" w14:textId="77777777" w:rsidR="000C3D1B" w:rsidRDefault="000C3D1B">
            <w:pPr>
              <w:spacing w:after="0" w:line="240" w:lineRule="auto"/>
              <w:jc w:val="center"/>
            </w:pPr>
            <w:r>
              <w:rPr>
                <w:rFonts w:ascii="Times New Roman" w:hAnsi="Times New Roman" w:cs="Times New Roman"/>
                <w:color w:val="000000"/>
              </w:rPr>
              <w:t>Директор ИК</w:t>
            </w:r>
          </w:p>
        </w:tc>
        <w:tc>
          <w:tcPr>
            <w:tcW w:w="285" w:type="dxa"/>
          </w:tcPr>
          <w:p w14:paraId="5D8A72D8" w14:textId="77777777" w:rsidR="000C3D1B" w:rsidRDefault="000C3D1B"/>
        </w:tc>
        <w:tc>
          <w:tcPr>
            <w:tcW w:w="285" w:type="dxa"/>
          </w:tcPr>
          <w:p w14:paraId="2364AF33" w14:textId="77777777" w:rsidR="000C3D1B" w:rsidRDefault="000C3D1B"/>
        </w:tc>
      </w:tr>
      <w:tr w:rsidR="000C3D1B" w14:paraId="448FA223" w14:textId="77777777">
        <w:trPr>
          <w:trHeight w:hRule="exact" w:val="138"/>
        </w:trPr>
        <w:tc>
          <w:tcPr>
            <w:tcW w:w="426" w:type="dxa"/>
          </w:tcPr>
          <w:p w14:paraId="26EC7519" w14:textId="77777777" w:rsidR="000C3D1B" w:rsidRDefault="000C3D1B"/>
        </w:tc>
        <w:tc>
          <w:tcPr>
            <w:tcW w:w="426" w:type="dxa"/>
          </w:tcPr>
          <w:p w14:paraId="58550205" w14:textId="77777777" w:rsidR="000C3D1B" w:rsidRDefault="000C3D1B"/>
        </w:tc>
        <w:tc>
          <w:tcPr>
            <w:tcW w:w="852" w:type="dxa"/>
          </w:tcPr>
          <w:p w14:paraId="503B4DA9" w14:textId="77777777" w:rsidR="000C3D1B" w:rsidRDefault="000C3D1B"/>
        </w:tc>
        <w:tc>
          <w:tcPr>
            <w:tcW w:w="852" w:type="dxa"/>
          </w:tcPr>
          <w:p w14:paraId="0E1F300D" w14:textId="77777777" w:rsidR="000C3D1B" w:rsidRDefault="000C3D1B"/>
        </w:tc>
        <w:tc>
          <w:tcPr>
            <w:tcW w:w="143" w:type="dxa"/>
          </w:tcPr>
          <w:p w14:paraId="5D832C87" w14:textId="77777777" w:rsidR="000C3D1B" w:rsidRDefault="000C3D1B"/>
        </w:tc>
        <w:tc>
          <w:tcPr>
            <w:tcW w:w="143" w:type="dxa"/>
          </w:tcPr>
          <w:p w14:paraId="0C500DAA" w14:textId="77777777" w:rsidR="000C3D1B" w:rsidRDefault="000C3D1B"/>
        </w:tc>
        <w:tc>
          <w:tcPr>
            <w:tcW w:w="235" w:type="dxa"/>
          </w:tcPr>
          <w:p w14:paraId="7628E555" w14:textId="77777777" w:rsidR="000C3D1B" w:rsidRDefault="000C3D1B"/>
        </w:tc>
        <w:tc>
          <w:tcPr>
            <w:tcW w:w="334" w:type="dxa"/>
          </w:tcPr>
          <w:p w14:paraId="19F2DF06" w14:textId="77777777" w:rsidR="000C3D1B" w:rsidRDefault="000C3D1B"/>
        </w:tc>
        <w:tc>
          <w:tcPr>
            <w:tcW w:w="568" w:type="dxa"/>
          </w:tcPr>
          <w:p w14:paraId="1562A773" w14:textId="77777777" w:rsidR="000C3D1B" w:rsidRDefault="000C3D1B"/>
        </w:tc>
        <w:tc>
          <w:tcPr>
            <w:tcW w:w="214" w:type="dxa"/>
          </w:tcPr>
          <w:p w14:paraId="04BE9816" w14:textId="77777777" w:rsidR="000C3D1B" w:rsidRDefault="000C3D1B"/>
        </w:tc>
        <w:tc>
          <w:tcPr>
            <w:tcW w:w="72" w:type="dxa"/>
          </w:tcPr>
          <w:p w14:paraId="1EDD250A" w14:textId="77777777" w:rsidR="000C3D1B" w:rsidRDefault="000C3D1B"/>
        </w:tc>
        <w:tc>
          <w:tcPr>
            <w:tcW w:w="852" w:type="dxa"/>
          </w:tcPr>
          <w:p w14:paraId="24E2A815" w14:textId="77777777" w:rsidR="000C3D1B" w:rsidRDefault="000C3D1B"/>
        </w:tc>
        <w:tc>
          <w:tcPr>
            <w:tcW w:w="710" w:type="dxa"/>
          </w:tcPr>
          <w:p w14:paraId="2656F0FE" w14:textId="77777777" w:rsidR="000C3D1B" w:rsidRDefault="000C3D1B"/>
        </w:tc>
        <w:tc>
          <w:tcPr>
            <w:tcW w:w="143" w:type="dxa"/>
          </w:tcPr>
          <w:p w14:paraId="7067FF10" w14:textId="77777777" w:rsidR="000C3D1B" w:rsidRDefault="000C3D1B"/>
        </w:tc>
        <w:tc>
          <w:tcPr>
            <w:tcW w:w="72" w:type="dxa"/>
          </w:tcPr>
          <w:p w14:paraId="60B0EAE4" w14:textId="77777777" w:rsidR="000C3D1B" w:rsidRDefault="000C3D1B"/>
        </w:tc>
        <w:tc>
          <w:tcPr>
            <w:tcW w:w="214" w:type="dxa"/>
          </w:tcPr>
          <w:p w14:paraId="7E30242F" w14:textId="77777777" w:rsidR="000C3D1B" w:rsidRDefault="000C3D1B"/>
        </w:tc>
        <w:tc>
          <w:tcPr>
            <w:tcW w:w="568" w:type="dxa"/>
          </w:tcPr>
          <w:p w14:paraId="17E92CD7" w14:textId="77777777" w:rsidR="000C3D1B" w:rsidRDefault="000C3D1B"/>
        </w:tc>
        <w:tc>
          <w:tcPr>
            <w:tcW w:w="852" w:type="dxa"/>
          </w:tcPr>
          <w:p w14:paraId="676A010E" w14:textId="77777777" w:rsidR="000C3D1B" w:rsidRDefault="000C3D1B"/>
        </w:tc>
        <w:tc>
          <w:tcPr>
            <w:tcW w:w="1560" w:type="dxa"/>
          </w:tcPr>
          <w:p w14:paraId="68B764D4" w14:textId="77777777" w:rsidR="000C3D1B" w:rsidRDefault="000C3D1B"/>
        </w:tc>
        <w:tc>
          <w:tcPr>
            <w:tcW w:w="426" w:type="dxa"/>
          </w:tcPr>
          <w:p w14:paraId="5EA404B0" w14:textId="77777777" w:rsidR="000C3D1B" w:rsidRDefault="000C3D1B"/>
        </w:tc>
        <w:tc>
          <w:tcPr>
            <w:tcW w:w="285" w:type="dxa"/>
          </w:tcPr>
          <w:p w14:paraId="5554AE73" w14:textId="77777777" w:rsidR="000C3D1B" w:rsidRDefault="000C3D1B"/>
        </w:tc>
        <w:tc>
          <w:tcPr>
            <w:tcW w:w="285" w:type="dxa"/>
          </w:tcPr>
          <w:p w14:paraId="2CB55BCD" w14:textId="77777777" w:rsidR="000C3D1B" w:rsidRDefault="000C3D1B"/>
        </w:tc>
      </w:tr>
      <w:tr w:rsidR="000C3D1B" w14:paraId="738676CC" w14:textId="77777777">
        <w:trPr>
          <w:trHeight w:hRule="exact" w:val="277"/>
        </w:trPr>
        <w:tc>
          <w:tcPr>
            <w:tcW w:w="426" w:type="dxa"/>
          </w:tcPr>
          <w:p w14:paraId="554BEA50" w14:textId="77777777" w:rsidR="000C3D1B" w:rsidRDefault="000C3D1B"/>
        </w:tc>
        <w:tc>
          <w:tcPr>
            <w:tcW w:w="426" w:type="dxa"/>
          </w:tcPr>
          <w:p w14:paraId="5C68D17B" w14:textId="77777777" w:rsidR="000C3D1B" w:rsidRDefault="000C3D1B"/>
        </w:tc>
        <w:tc>
          <w:tcPr>
            <w:tcW w:w="852" w:type="dxa"/>
          </w:tcPr>
          <w:p w14:paraId="3C395465" w14:textId="77777777" w:rsidR="000C3D1B" w:rsidRDefault="000C3D1B"/>
        </w:tc>
        <w:tc>
          <w:tcPr>
            <w:tcW w:w="852" w:type="dxa"/>
          </w:tcPr>
          <w:p w14:paraId="7E677211" w14:textId="77777777" w:rsidR="000C3D1B" w:rsidRDefault="000C3D1B"/>
        </w:tc>
        <w:tc>
          <w:tcPr>
            <w:tcW w:w="143" w:type="dxa"/>
          </w:tcPr>
          <w:p w14:paraId="618FEC09" w14:textId="77777777" w:rsidR="000C3D1B" w:rsidRDefault="000C3D1B"/>
        </w:tc>
        <w:tc>
          <w:tcPr>
            <w:tcW w:w="143" w:type="dxa"/>
          </w:tcPr>
          <w:p w14:paraId="695F0AD4" w14:textId="77777777" w:rsidR="000C3D1B" w:rsidRDefault="000C3D1B"/>
        </w:tc>
        <w:tc>
          <w:tcPr>
            <w:tcW w:w="235" w:type="dxa"/>
          </w:tcPr>
          <w:p w14:paraId="7E2F66FD" w14:textId="77777777" w:rsidR="000C3D1B" w:rsidRDefault="000C3D1B"/>
        </w:tc>
        <w:tc>
          <w:tcPr>
            <w:tcW w:w="334" w:type="dxa"/>
          </w:tcPr>
          <w:p w14:paraId="7B8F0166" w14:textId="77777777" w:rsidR="000C3D1B" w:rsidRDefault="000C3D1B"/>
        </w:tc>
        <w:tc>
          <w:tcPr>
            <w:tcW w:w="568" w:type="dxa"/>
          </w:tcPr>
          <w:p w14:paraId="3835B23F" w14:textId="77777777" w:rsidR="000C3D1B" w:rsidRDefault="000C3D1B"/>
        </w:tc>
        <w:tc>
          <w:tcPr>
            <w:tcW w:w="214" w:type="dxa"/>
          </w:tcPr>
          <w:p w14:paraId="7F03EF07" w14:textId="77777777" w:rsidR="000C3D1B" w:rsidRDefault="000C3D1B"/>
        </w:tc>
        <w:tc>
          <w:tcPr>
            <w:tcW w:w="72" w:type="dxa"/>
          </w:tcPr>
          <w:p w14:paraId="54F5DF12" w14:textId="77777777" w:rsidR="000C3D1B" w:rsidRDefault="000C3D1B"/>
        </w:tc>
        <w:tc>
          <w:tcPr>
            <w:tcW w:w="852" w:type="dxa"/>
          </w:tcPr>
          <w:p w14:paraId="777B955F" w14:textId="77777777" w:rsidR="000C3D1B" w:rsidRDefault="000C3D1B"/>
        </w:tc>
        <w:tc>
          <w:tcPr>
            <w:tcW w:w="710" w:type="dxa"/>
          </w:tcPr>
          <w:p w14:paraId="5B1E4390" w14:textId="77777777" w:rsidR="000C3D1B" w:rsidRDefault="000C3D1B"/>
        </w:tc>
        <w:tc>
          <w:tcPr>
            <w:tcW w:w="3842" w:type="dxa"/>
            <w:gridSpan w:val="7"/>
            <w:shd w:val="clear" w:color="000000" w:fill="FFFFFF"/>
            <w:tcMar>
              <w:left w:w="34" w:type="dxa"/>
              <w:right w:w="34" w:type="dxa"/>
            </w:tcMar>
          </w:tcPr>
          <w:p w14:paraId="3312D470" w14:textId="77777777" w:rsidR="000C3D1B" w:rsidRDefault="000C3D1B">
            <w:pPr>
              <w:spacing w:after="0" w:line="240" w:lineRule="auto"/>
              <w:jc w:val="center"/>
            </w:pPr>
            <w:r>
              <w:rPr>
                <w:rFonts w:ascii="Times New Roman" w:hAnsi="Times New Roman" w:cs="Times New Roman"/>
                <w:color w:val="000000"/>
              </w:rPr>
              <w:t>_______________ Романов М.П.</w:t>
            </w:r>
          </w:p>
        </w:tc>
        <w:tc>
          <w:tcPr>
            <w:tcW w:w="285" w:type="dxa"/>
          </w:tcPr>
          <w:p w14:paraId="746CA074" w14:textId="77777777" w:rsidR="000C3D1B" w:rsidRDefault="000C3D1B"/>
        </w:tc>
        <w:tc>
          <w:tcPr>
            <w:tcW w:w="285" w:type="dxa"/>
          </w:tcPr>
          <w:p w14:paraId="06548532" w14:textId="77777777" w:rsidR="000C3D1B" w:rsidRDefault="000C3D1B"/>
        </w:tc>
      </w:tr>
      <w:tr w:rsidR="000C3D1B" w14:paraId="0BC950FA" w14:textId="77777777">
        <w:trPr>
          <w:trHeight w:hRule="exact" w:val="138"/>
        </w:trPr>
        <w:tc>
          <w:tcPr>
            <w:tcW w:w="426" w:type="dxa"/>
          </w:tcPr>
          <w:p w14:paraId="088873B0" w14:textId="77777777" w:rsidR="000C3D1B" w:rsidRDefault="000C3D1B"/>
        </w:tc>
        <w:tc>
          <w:tcPr>
            <w:tcW w:w="426" w:type="dxa"/>
          </w:tcPr>
          <w:p w14:paraId="75CAD8E9" w14:textId="77777777" w:rsidR="000C3D1B" w:rsidRDefault="000C3D1B"/>
        </w:tc>
        <w:tc>
          <w:tcPr>
            <w:tcW w:w="852" w:type="dxa"/>
          </w:tcPr>
          <w:p w14:paraId="01F068C5" w14:textId="77777777" w:rsidR="000C3D1B" w:rsidRDefault="000C3D1B"/>
        </w:tc>
        <w:tc>
          <w:tcPr>
            <w:tcW w:w="852" w:type="dxa"/>
          </w:tcPr>
          <w:p w14:paraId="7EF0066F" w14:textId="77777777" w:rsidR="000C3D1B" w:rsidRDefault="000C3D1B"/>
        </w:tc>
        <w:tc>
          <w:tcPr>
            <w:tcW w:w="143" w:type="dxa"/>
          </w:tcPr>
          <w:p w14:paraId="5933CB5C" w14:textId="77777777" w:rsidR="000C3D1B" w:rsidRDefault="000C3D1B"/>
        </w:tc>
        <w:tc>
          <w:tcPr>
            <w:tcW w:w="143" w:type="dxa"/>
          </w:tcPr>
          <w:p w14:paraId="330D5CB8" w14:textId="77777777" w:rsidR="000C3D1B" w:rsidRDefault="000C3D1B"/>
        </w:tc>
        <w:tc>
          <w:tcPr>
            <w:tcW w:w="235" w:type="dxa"/>
          </w:tcPr>
          <w:p w14:paraId="22AABF95" w14:textId="77777777" w:rsidR="000C3D1B" w:rsidRDefault="000C3D1B"/>
        </w:tc>
        <w:tc>
          <w:tcPr>
            <w:tcW w:w="334" w:type="dxa"/>
          </w:tcPr>
          <w:p w14:paraId="0B848E93" w14:textId="77777777" w:rsidR="000C3D1B" w:rsidRDefault="000C3D1B"/>
        </w:tc>
        <w:tc>
          <w:tcPr>
            <w:tcW w:w="568" w:type="dxa"/>
          </w:tcPr>
          <w:p w14:paraId="775E4FE7" w14:textId="77777777" w:rsidR="000C3D1B" w:rsidRDefault="000C3D1B"/>
        </w:tc>
        <w:tc>
          <w:tcPr>
            <w:tcW w:w="214" w:type="dxa"/>
          </w:tcPr>
          <w:p w14:paraId="782C3B17" w14:textId="77777777" w:rsidR="000C3D1B" w:rsidRDefault="000C3D1B"/>
        </w:tc>
        <w:tc>
          <w:tcPr>
            <w:tcW w:w="72" w:type="dxa"/>
          </w:tcPr>
          <w:p w14:paraId="53E3CA08" w14:textId="77777777" w:rsidR="000C3D1B" w:rsidRDefault="000C3D1B"/>
        </w:tc>
        <w:tc>
          <w:tcPr>
            <w:tcW w:w="852" w:type="dxa"/>
          </w:tcPr>
          <w:p w14:paraId="64CA654D" w14:textId="77777777" w:rsidR="000C3D1B" w:rsidRDefault="000C3D1B"/>
        </w:tc>
        <w:tc>
          <w:tcPr>
            <w:tcW w:w="710" w:type="dxa"/>
          </w:tcPr>
          <w:p w14:paraId="439D375B" w14:textId="77777777" w:rsidR="000C3D1B" w:rsidRDefault="000C3D1B"/>
        </w:tc>
        <w:tc>
          <w:tcPr>
            <w:tcW w:w="143" w:type="dxa"/>
          </w:tcPr>
          <w:p w14:paraId="0161659F" w14:textId="77777777" w:rsidR="000C3D1B" w:rsidRDefault="000C3D1B"/>
        </w:tc>
        <w:tc>
          <w:tcPr>
            <w:tcW w:w="72" w:type="dxa"/>
          </w:tcPr>
          <w:p w14:paraId="108423C9" w14:textId="77777777" w:rsidR="000C3D1B" w:rsidRDefault="000C3D1B"/>
        </w:tc>
        <w:tc>
          <w:tcPr>
            <w:tcW w:w="214" w:type="dxa"/>
          </w:tcPr>
          <w:p w14:paraId="385D9124" w14:textId="77777777" w:rsidR="000C3D1B" w:rsidRDefault="000C3D1B"/>
        </w:tc>
        <w:tc>
          <w:tcPr>
            <w:tcW w:w="568" w:type="dxa"/>
          </w:tcPr>
          <w:p w14:paraId="7895DD1E" w14:textId="77777777" w:rsidR="000C3D1B" w:rsidRDefault="000C3D1B"/>
        </w:tc>
        <w:tc>
          <w:tcPr>
            <w:tcW w:w="852" w:type="dxa"/>
          </w:tcPr>
          <w:p w14:paraId="2850B18D" w14:textId="77777777" w:rsidR="000C3D1B" w:rsidRDefault="000C3D1B"/>
        </w:tc>
        <w:tc>
          <w:tcPr>
            <w:tcW w:w="1560" w:type="dxa"/>
          </w:tcPr>
          <w:p w14:paraId="3AB82632" w14:textId="77777777" w:rsidR="000C3D1B" w:rsidRDefault="000C3D1B"/>
        </w:tc>
        <w:tc>
          <w:tcPr>
            <w:tcW w:w="426" w:type="dxa"/>
          </w:tcPr>
          <w:p w14:paraId="459E19F1" w14:textId="77777777" w:rsidR="000C3D1B" w:rsidRDefault="000C3D1B"/>
        </w:tc>
        <w:tc>
          <w:tcPr>
            <w:tcW w:w="285" w:type="dxa"/>
          </w:tcPr>
          <w:p w14:paraId="5D55FADB" w14:textId="77777777" w:rsidR="000C3D1B" w:rsidRDefault="000C3D1B"/>
        </w:tc>
        <w:tc>
          <w:tcPr>
            <w:tcW w:w="285" w:type="dxa"/>
          </w:tcPr>
          <w:p w14:paraId="46858843" w14:textId="77777777" w:rsidR="000C3D1B" w:rsidRDefault="000C3D1B"/>
        </w:tc>
      </w:tr>
      <w:tr w:rsidR="000C3D1B" w14:paraId="1E9149DE" w14:textId="77777777">
        <w:trPr>
          <w:trHeight w:hRule="exact" w:val="277"/>
        </w:trPr>
        <w:tc>
          <w:tcPr>
            <w:tcW w:w="426" w:type="dxa"/>
          </w:tcPr>
          <w:p w14:paraId="45344A1B" w14:textId="77777777" w:rsidR="000C3D1B" w:rsidRDefault="000C3D1B"/>
        </w:tc>
        <w:tc>
          <w:tcPr>
            <w:tcW w:w="426" w:type="dxa"/>
          </w:tcPr>
          <w:p w14:paraId="020BCBFF" w14:textId="77777777" w:rsidR="000C3D1B" w:rsidRDefault="000C3D1B"/>
        </w:tc>
        <w:tc>
          <w:tcPr>
            <w:tcW w:w="852" w:type="dxa"/>
          </w:tcPr>
          <w:p w14:paraId="199DB57A" w14:textId="77777777" w:rsidR="000C3D1B" w:rsidRDefault="000C3D1B"/>
        </w:tc>
        <w:tc>
          <w:tcPr>
            <w:tcW w:w="852" w:type="dxa"/>
          </w:tcPr>
          <w:p w14:paraId="5247D9DF" w14:textId="77777777" w:rsidR="000C3D1B" w:rsidRDefault="000C3D1B"/>
        </w:tc>
        <w:tc>
          <w:tcPr>
            <w:tcW w:w="143" w:type="dxa"/>
          </w:tcPr>
          <w:p w14:paraId="297E149C" w14:textId="77777777" w:rsidR="000C3D1B" w:rsidRDefault="000C3D1B"/>
        </w:tc>
        <w:tc>
          <w:tcPr>
            <w:tcW w:w="143" w:type="dxa"/>
          </w:tcPr>
          <w:p w14:paraId="64E95AEB" w14:textId="77777777" w:rsidR="000C3D1B" w:rsidRDefault="000C3D1B"/>
        </w:tc>
        <w:tc>
          <w:tcPr>
            <w:tcW w:w="235" w:type="dxa"/>
          </w:tcPr>
          <w:p w14:paraId="6751D6B0" w14:textId="77777777" w:rsidR="000C3D1B" w:rsidRDefault="000C3D1B"/>
        </w:tc>
        <w:tc>
          <w:tcPr>
            <w:tcW w:w="334" w:type="dxa"/>
          </w:tcPr>
          <w:p w14:paraId="49A61EAA" w14:textId="77777777" w:rsidR="000C3D1B" w:rsidRDefault="000C3D1B"/>
        </w:tc>
        <w:tc>
          <w:tcPr>
            <w:tcW w:w="568" w:type="dxa"/>
          </w:tcPr>
          <w:p w14:paraId="04F33BD9" w14:textId="77777777" w:rsidR="000C3D1B" w:rsidRDefault="000C3D1B"/>
        </w:tc>
        <w:tc>
          <w:tcPr>
            <w:tcW w:w="214" w:type="dxa"/>
          </w:tcPr>
          <w:p w14:paraId="024BB061" w14:textId="77777777" w:rsidR="000C3D1B" w:rsidRDefault="000C3D1B"/>
        </w:tc>
        <w:tc>
          <w:tcPr>
            <w:tcW w:w="72" w:type="dxa"/>
          </w:tcPr>
          <w:p w14:paraId="2CBA23B9" w14:textId="77777777" w:rsidR="000C3D1B" w:rsidRDefault="000C3D1B"/>
        </w:tc>
        <w:tc>
          <w:tcPr>
            <w:tcW w:w="852" w:type="dxa"/>
          </w:tcPr>
          <w:p w14:paraId="7BF949AC" w14:textId="77777777" w:rsidR="000C3D1B" w:rsidRDefault="000C3D1B"/>
        </w:tc>
        <w:tc>
          <w:tcPr>
            <w:tcW w:w="710" w:type="dxa"/>
          </w:tcPr>
          <w:p w14:paraId="258C37AF" w14:textId="77777777" w:rsidR="000C3D1B" w:rsidRDefault="000C3D1B"/>
        </w:tc>
        <w:tc>
          <w:tcPr>
            <w:tcW w:w="3842" w:type="dxa"/>
            <w:gridSpan w:val="7"/>
            <w:shd w:val="clear" w:color="000000" w:fill="FFFFFF"/>
            <w:tcMar>
              <w:left w:w="34" w:type="dxa"/>
              <w:right w:w="34" w:type="dxa"/>
            </w:tcMar>
          </w:tcPr>
          <w:p w14:paraId="0F40F325" w14:textId="77777777" w:rsidR="000C3D1B" w:rsidRDefault="000C3D1B">
            <w:pPr>
              <w:spacing w:after="0" w:line="240" w:lineRule="auto"/>
              <w:jc w:val="center"/>
            </w:pPr>
            <w:r>
              <w:rPr>
                <w:rFonts w:ascii="Times New Roman" w:hAnsi="Times New Roman" w:cs="Times New Roman"/>
                <w:color w:val="000000"/>
              </w:rPr>
              <w:t>«___»  ___________ 2021 г.</w:t>
            </w:r>
          </w:p>
        </w:tc>
        <w:tc>
          <w:tcPr>
            <w:tcW w:w="285" w:type="dxa"/>
          </w:tcPr>
          <w:p w14:paraId="49BC7941" w14:textId="77777777" w:rsidR="000C3D1B" w:rsidRDefault="000C3D1B"/>
        </w:tc>
        <w:tc>
          <w:tcPr>
            <w:tcW w:w="285" w:type="dxa"/>
          </w:tcPr>
          <w:p w14:paraId="5E848FE6" w14:textId="77777777" w:rsidR="000C3D1B" w:rsidRDefault="000C3D1B"/>
        </w:tc>
      </w:tr>
      <w:tr w:rsidR="000C3D1B" w14:paraId="6149A010" w14:textId="77777777">
        <w:trPr>
          <w:trHeight w:hRule="exact" w:val="414"/>
        </w:trPr>
        <w:tc>
          <w:tcPr>
            <w:tcW w:w="426" w:type="dxa"/>
          </w:tcPr>
          <w:p w14:paraId="46CB7EEC" w14:textId="77777777" w:rsidR="000C3D1B" w:rsidRDefault="000C3D1B"/>
        </w:tc>
        <w:tc>
          <w:tcPr>
            <w:tcW w:w="426" w:type="dxa"/>
          </w:tcPr>
          <w:p w14:paraId="07D10332" w14:textId="77777777" w:rsidR="000C3D1B" w:rsidRDefault="000C3D1B"/>
        </w:tc>
        <w:tc>
          <w:tcPr>
            <w:tcW w:w="852" w:type="dxa"/>
          </w:tcPr>
          <w:p w14:paraId="7874585F" w14:textId="77777777" w:rsidR="000C3D1B" w:rsidRDefault="000C3D1B"/>
        </w:tc>
        <w:tc>
          <w:tcPr>
            <w:tcW w:w="852" w:type="dxa"/>
          </w:tcPr>
          <w:p w14:paraId="226F3218" w14:textId="77777777" w:rsidR="000C3D1B" w:rsidRDefault="000C3D1B"/>
        </w:tc>
        <w:tc>
          <w:tcPr>
            <w:tcW w:w="143" w:type="dxa"/>
          </w:tcPr>
          <w:p w14:paraId="1EE186AE" w14:textId="77777777" w:rsidR="000C3D1B" w:rsidRDefault="000C3D1B"/>
        </w:tc>
        <w:tc>
          <w:tcPr>
            <w:tcW w:w="143" w:type="dxa"/>
          </w:tcPr>
          <w:p w14:paraId="4CF89162" w14:textId="77777777" w:rsidR="000C3D1B" w:rsidRDefault="000C3D1B"/>
        </w:tc>
        <w:tc>
          <w:tcPr>
            <w:tcW w:w="235" w:type="dxa"/>
          </w:tcPr>
          <w:p w14:paraId="76EE4413" w14:textId="77777777" w:rsidR="000C3D1B" w:rsidRDefault="000C3D1B"/>
        </w:tc>
        <w:tc>
          <w:tcPr>
            <w:tcW w:w="334" w:type="dxa"/>
          </w:tcPr>
          <w:p w14:paraId="2DB68730" w14:textId="77777777" w:rsidR="000C3D1B" w:rsidRDefault="000C3D1B"/>
        </w:tc>
        <w:tc>
          <w:tcPr>
            <w:tcW w:w="568" w:type="dxa"/>
          </w:tcPr>
          <w:p w14:paraId="4E6D00B2" w14:textId="77777777" w:rsidR="000C3D1B" w:rsidRDefault="000C3D1B"/>
        </w:tc>
        <w:tc>
          <w:tcPr>
            <w:tcW w:w="214" w:type="dxa"/>
          </w:tcPr>
          <w:p w14:paraId="46C098B6" w14:textId="77777777" w:rsidR="000C3D1B" w:rsidRDefault="000C3D1B"/>
        </w:tc>
        <w:tc>
          <w:tcPr>
            <w:tcW w:w="72" w:type="dxa"/>
          </w:tcPr>
          <w:p w14:paraId="65AF551B" w14:textId="77777777" w:rsidR="000C3D1B" w:rsidRDefault="000C3D1B"/>
        </w:tc>
        <w:tc>
          <w:tcPr>
            <w:tcW w:w="852" w:type="dxa"/>
          </w:tcPr>
          <w:p w14:paraId="1260E898" w14:textId="77777777" w:rsidR="000C3D1B" w:rsidRDefault="000C3D1B"/>
        </w:tc>
        <w:tc>
          <w:tcPr>
            <w:tcW w:w="710" w:type="dxa"/>
          </w:tcPr>
          <w:p w14:paraId="2AC7C565" w14:textId="77777777" w:rsidR="000C3D1B" w:rsidRDefault="000C3D1B"/>
        </w:tc>
        <w:tc>
          <w:tcPr>
            <w:tcW w:w="143" w:type="dxa"/>
          </w:tcPr>
          <w:p w14:paraId="4CEC73AE" w14:textId="77777777" w:rsidR="000C3D1B" w:rsidRDefault="000C3D1B"/>
        </w:tc>
        <w:tc>
          <w:tcPr>
            <w:tcW w:w="72" w:type="dxa"/>
          </w:tcPr>
          <w:p w14:paraId="261EB8B3" w14:textId="77777777" w:rsidR="000C3D1B" w:rsidRDefault="000C3D1B"/>
        </w:tc>
        <w:tc>
          <w:tcPr>
            <w:tcW w:w="214" w:type="dxa"/>
          </w:tcPr>
          <w:p w14:paraId="03A06061" w14:textId="77777777" w:rsidR="000C3D1B" w:rsidRDefault="000C3D1B"/>
        </w:tc>
        <w:tc>
          <w:tcPr>
            <w:tcW w:w="568" w:type="dxa"/>
          </w:tcPr>
          <w:p w14:paraId="3A9E294D" w14:textId="77777777" w:rsidR="000C3D1B" w:rsidRDefault="000C3D1B"/>
        </w:tc>
        <w:tc>
          <w:tcPr>
            <w:tcW w:w="852" w:type="dxa"/>
          </w:tcPr>
          <w:p w14:paraId="60A3546D" w14:textId="77777777" w:rsidR="000C3D1B" w:rsidRDefault="000C3D1B"/>
        </w:tc>
        <w:tc>
          <w:tcPr>
            <w:tcW w:w="1560" w:type="dxa"/>
          </w:tcPr>
          <w:p w14:paraId="74EAB130" w14:textId="77777777" w:rsidR="000C3D1B" w:rsidRDefault="000C3D1B"/>
        </w:tc>
        <w:tc>
          <w:tcPr>
            <w:tcW w:w="426" w:type="dxa"/>
          </w:tcPr>
          <w:p w14:paraId="6A9C653D" w14:textId="77777777" w:rsidR="000C3D1B" w:rsidRDefault="000C3D1B"/>
        </w:tc>
        <w:tc>
          <w:tcPr>
            <w:tcW w:w="285" w:type="dxa"/>
          </w:tcPr>
          <w:p w14:paraId="0CE4B718" w14:textId="77777777" w:rsidR="000C3D1B" w:rsidRDefault="000C3D1B"/>
        </w:tc>
        <w:tc>
          <w:tcPr>
            <w:tcW w:w="285" w:type="dxa"/>
          </w:tcPr>
          <w:p w14:paraId="3D50D6B5" w14:textId="77777777" w:rsidR="000C3D1B" w:rsidRDefault="000C3D1B"/>
        </w:tc>
      </w:tr>
      <w:tr w:rsidR="000C3D1B" w14:paraId="554B098C" w14:textId="77777777">
        <w:trPr>
          <w:trHeight w:hRule="exact" w:val="416"/>
        </w:trPr>
        <w:tc>
          <w:tcPr>
            <w:tcW w:w="10221" w:type="dxa"/>
            <w:gridSpan w:val="22"/>
            <w:shd w:val="clear" w:color="000000" w:fill="FFFFFF"/>
            <w:tcMar>
              <w:left w:w="34" w:type="dxa"/>
              <w:right w:w="34" w:type="dxa"/>
            </w:tcMar>
          </w:tcPr>
          <w:p w14:paraId="608E7C7F" w14:textId="77777777" w:rsidR="000C3D1B" w:rsidRDefault="000C3D1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C3D1B" w14:paraId="14192FEE" w14:textId="77777777">
        <w:trPr>
          <w:trHeight w:hRule="exact" w:val="694"/>
        </w:trPr>
        <w:tc>
          <w:tcPr>
            <w:tcW w:w="10221" w:type="dxa"/>
            <w:gridSpan w:val="22"/>
            <w:shd w:val="clear" w:color="000000" w:fill="FFFFFF"/>
            <w:tcMar>
              <w:left w:w="34" w:type="dxa"/>
              <w:right w:w="34" w:type="dxa"/>
            </w:tcMar>
          </w:tcPr>
          <w:p w14:paraId="3ABA31E7"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Моделирование бизнес-процессов</w:t>
            </w:r>
          </w:p>
        </w:tc>
      </w:tr>
      <w:tr w:rsidR="000C3D1B" w14:paraId="5269B440" w14:textId="77777777">
        <w:trPr>
          <w:trHeight w:hRule="exact" w:val="277"/>
        </w:trPr>
        <w:tc>
          <w:tcPr>
            <w:tcW w:w="426" w:type="dxa"/>
          </w:tcPr>
          <w:p w14:paraId="25507C1A" w14:textId="77777777" w:rsidR="000C3D1B" w:rsidRDefault="000C3D1B"/>
        </w:tc>
        <w:tc>
          <w:tcPr>
            <w:tcW w:w="2658" w:type="dxa"/>
            <w:gridSpan w:val="6"/>
            <w:shd w:val="clear" w:color="000000" w:fill="FFFFFF"/>
            <w:tcMar>
              <w:left w:w="34" w:type="dxa"/>
              <w:right w:w="34" w:type="dxa"/>
            </w:tcMar>
          </w:tcPr>
          <w:p w14:paraId="1BB5C598" w14:textId="77777777" w:rsidR="000C3D1B" w:rsidRDefault="000C3D1B">
            <w:pPr>
              <w:spacing w:after="0" w:line="240" w:lineRule="auto"/>
            </w:pPr>
            <w:r>
              <w:rPr>
                <w:rFonts w:ascii="Times New Roman" w:hAnsi="Times New Roman" w:cs="Times New Roman"/>
                <w:color w:val="000000"/>
              </w:rPr>
              <w:t>Читающее подразделение</w:t>
            </w:r>
          </w:p>
        </w:tc>
        <w:tc>
          <w:tcPr>
            <w:tcW w:w="334" w:type="dxa"/>
          </w:tcPr>
          <w:p w14:paraId="276A0B06" w14:textId="77777777" w:rsidR="000C3D1B" w:rsidRDefault="000C3D1B"/>
        </w:tc>
        <w:tc>
          <w:tcPr>
            <w:tcW w:w="568" w:type="dxa"/>
          </w:tcPr>
          <w:p w14:paraId="2A359E80" w14:textId="77777777" w:rsidR="000C3D1B" w:rsidRDefault="000C3D1B"/>
        </w:tc>
        <w:tc>
          <w:tcPr>
            <w:tcW w:w="6252" w:type="dxa"/>
            <w:gridSpan w:val="13"/>
            <w:shd w:val="clear" w:color="000000" w:fill="FFFFFF"/>
            <w:tcMar>
              <w:left w:w="34" w:type="dxa"/>
              <w:right w:w="34" w:type="dxa"/>
            </w:tcMar>
          </w:tcPr>
          <w:p w14:paraId="660E6C9D" w14:textId="77777777" w:rsidR="000C3D1B" w:rsidRDefault="000C3D1B">
            <w:pPr>
              <w:spacing w:after="0" w:line="240" w:lineRule="auto"/>
            </w:pPr>
            <w:r>
              <w:rPr>
                <w:rFonts w:ascii="Times New Roman" w:hAnsi="Times New Roman" w:cs="Times New Roman"/>
                <w:b/>
                <w:color w:val="000000"/>
              </w:rPr>
              <w:t>кафедра экономической теории</w:t>
            </w:r>
          </w:p>
        </w:tc>
      </w:tr>
      <w:tr w:rsidR="000C3D1B" w14:paraId="4D68E062" w14:textId="77777777">
        <w:trPr>
          <w:trHeight w:hRule="exact" w:val="138"/>
        </w:trPr>
        <w:tc>
          <w:tcPr>
            <w:tcW w:w="426" w:type="dxa"/>
          </w:tcPr>
          <w:p w14:paraId="3C34E6B3" w14:textId="77777777" w:rsidR="000C3D1B" w:rsidRDefault="000C3D1B"/>
        </w:tc>
        <w:tc>
          <w:tcPr>
            <w:tcW w:w="426" w:type="dxa"/>
          </w:tcPr>
          <w:p w14:paraId="548326A3" w14:textId="77777777" w:rsidR="000C3D1B" w:rsidRDefault="000C3D1B"/>
        </w:tc>
        <w:tc>
          <w:tcPr>
            <w:tcW w:w="852" w:type="dxa"/>
          </w:tcPr>
          <w:p w14:paraId="466E0B3D" w14:textId="77777777" w:rsidR="000C3D1B" w:rsidRDefault="000C3D1B"/>
        </w:tc>
        <w:tc>
          <w:tcPr>
            <w:tcW w:w="852" w:type="dxa"/>
          </w:tcPr>
          <w:p w14:paraId="06B1FCB4" w14:textId="77777777" w:rsidR="000C3D1B" w:rsidRDefault="000C3D1B"/>
        </w:tc>
        <w:tc>
          <w:tcPr>
            <w:tcW w:w="143" w:type="dxa"/>
          </w:tcPr>
          <w:p w14:paraId="75383B30" w14:textId="77777777" w:rsidR="000C3D1B" w:rsidRDefault="000C3D1B"/>
        </w:tc>
        <w:tc>
          <w:tcPr>
            <w:tcW w:w="143" w:type="dxa"/>
          </w:tcPr>
          <w:p w14:paraId="09438A51" w14:textId="77777777" w:rsidR="000C3D1B" w:rsidRDefault="000C3D1B"/>
        </w:tc>
        <w:tc>
          <w:tcPr>
            <w:tcW w:w="235" w:type="dxa"/>
          </w:tcPr>
          <w:p w14:paraId="7F1DEBDC" w14:textId="77777777" w:rsidR="000C3D1B" w:rsidRDefault="000C3D1B"/>
        </w:tc>
        <w:tc>
          <w:tcPr>
            <w:tcW w:w="334" w:type="dxa"/>
          </w:tcPr>
          <w:p w14:paraId="39EE5E18" w14:textId="77777777" w:rsidR="000C3D1B" w:rsidRDefault="000C3D1B"/>
        </w:tc>
        <w:tc>
          <w:tcPr>
            <w:tcW w:w="568" w:type="dxa"/>
          </w:tcPr>
          <w:p w14:paraId="089C8C46" w14:textId="77777777" w:rsidR="000C3D1B" w:rsidRDefault="000C3D1B"/>
        </w:tc>
        <w:tc>
          <w:tcPr>
            <w:tcW w:w="214" w:type="dxa"/>
          </w:tcPr>
          <w:p w14:paraId="78BE0CD4" w14:textId="77777777" w:rsidR="000C3D1B" w:rsidRDefault="000C3D1B"/>
        </w:tc>
        <w:tc>
          <w:tcPr>
            <w:tcW w:w="72" w:type="dxa"/>
          </w:tcPr>
          <w:p w14:paraId="2DFF1215" w14:textId="77777777" w:rsidR="000C3D1B" w:rsidRDefault="000C3D1B"/>
        </w:tc>
        <w:tc>
          <w:tcPr>
            <w:tcW w:w="852" w:type="dxa"/>
          </w:tcPr>
          <w:p w14:paraId="2D658D37" w14:textId="77777777" w:rsidR="000C3D1B" w:rsidRDefault="000C3D1B"/>
        </w:tc>
        <w:tc>
          <w:tcPr>
            <w:tcW w:w="710" w:type="dxa"/>
          </w:tcPr>
          <w:p w14:paraId="2BE74BCD" w14:textId="77777777" w:rsidR="000C3D1B" w:rsidRDefault="000C3D1B"/>
        </w:tc>
        <w:tc>
          <w:tcPr>
            <w:tcW w:w="143" w:type="dxa"/>
          </w:tcPr>
          <w:p w14:paraId="6353C2A0" w14:textId="77777777" w:rsidR="000C3D1B" w:rsidRDefault="000C3D1B"/>
        </w:tc>
        <w:tc>
          <w:tcPr>
            <w:tcW w:w="72" w:type="dxa"/>
          </w:tcPr>
          <w:p w14:paraId="1F5E5516" w14:textId="77777777" w:rsidR="000C3D1B" w:rsidRDefault="000C3D1B"/>
        </w:tc>
        <w:tc>
          <w:tcPr>
            <w:tcW w:w="214" w:type="dxa"/>
          </w:tcPr>
          <w:p w14:paraId="00F2E21F" w14:textId="77777777" w:rsidR="000C3D1B" w:rsidRDefault="000C3D1B"/>
        </w:tc>
        <w:tc>
          <w:tcPr>
            <w:tcW w:w="568" w:type="dxa"/>
          </w:tcPr>
          <w:p w14:paraId="00D96A6D" w14:textId="77777777" w:rsidR="000C3D1B" w:rsidRDefault="000C3D1B"/>
        </w:tc>
        <w:tc>
          <w:tcPr>
            <w:tcW w:w="852" w:type="dxa"/>
          </w:tcPr>
          <w:p w14:paraId="2FD47CB1" w14:textId="77777777" w:rsidR="000C3D1B" w:rsidRDefault="000C3D1B"/>
        </w:tc>
        <w:tc>
          <w:tcPr>
            <w:tcW w:w="1560" w:type="dxa"/>
          </w:tcPr>
          <w:p w14:paraId="05C04DE8" w14:textId="77777777" w:rsidR="000C3D1B" w:rsidRDefault="000C3D1B"/>
        </w:tc>
        <w:tc>
          <w:tcPr>
            <w:tcW w:w="426" w:type="dxa"/>
          </w:tcPr>
          <w:p w14:paraId="3D797FEE" w14:textId="77777777" w:rsidR="000C3D1B" w:rsidRDefault="000C3D1B"/>
        </w:tc>
        <w:tc>
          <w:tcPr>
            <w:tcW w:w="285" w:type="dxa"/>
          </w:tcPr>
          <w:p w14:paraId="792DA9F5" w14:textId="77777777" w:rsidR="000C3D1B" w:rsidRDefault="000C3D1B"/>
        </w:tc>
        <w:tc>
          <w:tcPr>
            <w:tcW w:w="285" w:type="dxa"/>
          </w:tcPr>
          <w:p w14:paraId="67DE1217" w14:textId="77777777" w:rsidR="000C3D1B" w:rsidRDefault="000C3D1B"/>
        </w:tc>
      </w:tr>
      <w:tr w:rsidR="000C3D1B" w14:paraId="43068492" w14:textId="77777777">
        <w:trPr>
          <w:trHeight w:hRule="exact" w:val="277"/>
        </w:trPr>
        <w:tc>
          <w:tcPr>
            <w:tcW w:w="426" w:type="dxa"/>
          </w:tcPr>
          <w:p w14:paraId="4B74FC3F" w14:textId="77777777" w:rsidR="000C3D1B" w:rsidRDefault="000C3D1B"/>
        </w:tc>
        <w:tc>
          <w:tcPr>
            <w:tcW w:w="2991" w:type="dxa"/>
            <w:gridSpan w:val="7"/>
            <w:shd w:val="clear" w:color="000000" w:fill="FFFFFF"/>
            <w:tcMar>
              <w:left w:w="34" w:type="dxa"/>
              <w:right w:w="34" w:type="dxa"/>
            </w:tcMar>
          </w:tcPr>
          <w:p w14:paraId="61FDE543" w14:textId="77777777" w:rsidR="000C3D1B" w:rsidRDefault="000C3D1B">
            <w:pPr>
              <w:spacing w:after="0" w:line="240" w:lineRule="auto"/>
            </w:pPr>
            <w:r>
              <w:rPr>
                <w:rFonts w:ascii="Times New Roman" w:hAnsi="Times New Roman" w:cs="Times New Roman"/>
                <w:color w:val="000000"/>
              </w:rPr>
              <w:t>Направление</w:t>
            </w:r>
          </w:p>
        </w:tc>
        <w:tc>
          <w:tcPr>
            <w:tcW w:w="568" w:type="dxa"/>
          </w:tcPr>
          <w:p w14:paraId="64511627" w14:textId="77777777" w:rsidR="000C3D1B" w:rsidRDefault="000C3D1B"/>
        </w:tc>
        <w:tc>
          <w:tcPr>
            <w:tcW w:w="6252" w:type="dxa"/>
            <w:gridSpan w:val="13"/>
            <w:shd w:val="clear" w:color="000000" w:fill="FFFFFF"/>
            <w:tcMar>
              <w:left w:w="34" w:type="dxa"/>
              <w:right w:w="34" w:type="dxa"/>
            </w:tcMar>
          </w:tcPr>
          <w:p w14:paraId="15CBB5B4" w14:textId="77777777" w:rsidR="000C3D1B" w:rsidRDefault="000C3D1B">
            <w:pPr>
              <w:spacing w:after="0" w:line="240" w:lineRule="auto"/>
            </w:pPr>
            <w:r>
              <w:rPr>
                <w:rFonts w:ascii="Times New Roman" w:hAnsi="Times New Roman" w:cs="Times New Roman"/>
                <w:b/>
                <w:color w:val="000000"/>
              </w:rPr>
              <w:t>27.04.03 Системный анализ и управление</w:t>
            </w:r>
          </w:p>
        </w:tc>
      </w:tr>
      <w:tr w:rsidR="000C3D1B" w14:paraId="04FF0762" w14:textId="77777777">
        <w:trPr>
          <w:trHeight w:hRule="exact" w:val="138"/>
        </w:trPr>
        <w:tc>
          <w:tcPr>
            <w:tcW w:w="426" w:type="dxa"/>
          </w:tcPr>
          <w:p w14:paraId="6C18A822" w14:textId="77777777" w:rsidR="000C3D1B" w:rsidRDefault="000C3D1B"/>
        </w:tc>
        <w:tc>
          <w:tcPr>
            <w:tcW w:w="426" w:type="dxa"/>
          </w:tcPr>
          <w:p w14:paraId="08F70B0E" w14:textId="77777777" w:rsidR="000C3D1B" w:rsidRDefault="000C3D1B"/>
        </w:tc>
        <w:tc>
          <w:tcPr>
            <w:tcW w:w="852" w:type="dxa"/>
          </w:tcPr>
          <w:p w14:paraId="086FBE61" w14:textId="77777777" w:rsidR="000C3D1B" w:rsidRDefault="000C3D1B"/>
        </w:tc>
        <w:tc>
          <w:tcPr>
            <w:tcW w:w="852" w:type="dxa"/>
          </w:tcPr>
          <w:p w14:paraId="41E73BBF" w14:textId="77777777" w:rsidR="000C3D1B" w:rsidRDefault="000C3D1B"/>
        </w:tc>
        <w:tc>
          <w:tcPr>
            <w:tcW w:w="143" w:type="dxa"/>
          </w:tcPr>
          <w:p w14:paraId="5EEBE42E" w14:textId="77777777" w:rsidR="000C3D1B" w:rsidRDefault="000C3D1B"/>
        </w:tc>
        <w:tc>
          <w:tcPr>
            <w:tcW w:w="143" w:type="dxa"/>
          </w:tcPr>
          <w:p w14:paraId="1A9D91BA" w14:textId="77777777" w:rsidR="000C3D1B" w:rsidRDefault="000C3D1B"/>
        </w:tc>
        <w:tc>
          <w:tcPr>
            <w:tcW w:w="235" w:type="dxa"/>
          </w:tcPr>
          <w:p w14:paraId="29EC5E52" w14:textId="77777777" w:rsidR="000C3D1B" w:rsidRDefault="000C3D1B"/>
        </w:tc>
        <w:tc>
          <w:tcPr>
            <w:tcW w:w="334" w:type="dxa"/>
          </w:tcPr>
          <w:p w14:paraId="6BEB29C8" w14:textId="77777777" w:rsidR="000C3D1B" w:rsidRDefault="000C3D1B"/>
        </w:tc>
        <w:tc>
          <w:tcPr>
            <w:tcW w:w="568" w:type="dxa"/>
          </w:tcPr>
          <w:p w14:paraId="37AECE20" w14:textId="77777777" w:rsidR="000C3D1B" w:rsidRDefault="000C3D1B"/>
        </w:tc>
        <w:tc>
          <w:tcPr>
            <w:tcW w:w="214" w:type="dxa"/>
          </w:tcPr>
          <w:p w14:paraId="48266DD4" w14:textId="77777777" w:rsidR="000C3D1B" w:rsidRDefault="000C3D1B"/>
        </w:tc>
        <w:tc>
          <w:tcPr>
            <w:tcW w:w="72" w:type="dxa"/>
          </w:tcPr>
          <w:p w14:paraId="05502D72" w14:textId="77777777" w:rsidR="000C3D1B" w:rsidRDefault="000C3D1B"/>
        </w:tc>
        <w:tc>
          <w:tcPr>
            <w:tcW w:w="852" w:type="dxa"/>
          </w:tcPr>
          <w:p w14:paraId="6FEC1034" w14:textId="77777777" w:rsidR="000C3D1B" w:rsidRDefault="000C3D1B"/>
        </w:tc>
        <w:tc>
          <w:tcPr>
            <w:tcW w:w="710" w:type="dxa"/>
          </w:tcPr>
          <w:p w14:paraId="4E369805" w14:textId="77777777" w:rsidR="000C3D1B" w:rsidRDefault="000C3D1B"/>
        </w:tc>
        <w:tc>
          <w:tcPr>
            <w:tcW w:w="143" w:type="dxa"/>
          </w:tcPr>
          <w:p w14:paraId="1F72DED8" w14:textId="77777777" w:rsidR="000C3D1B" w:rsidRDefault="000C3D1B"/>
        </w:tc>
        <w:tc>
          <w:tcPr>
            <w:tcW w:w="72" w:type="dxa"/>
          </w:tcPr>
          <w:p w14:paraId="14DBD4F2" w14:textId="77777777" w:rsidR="000C3D1B" w:rsidRDefault="000C3D1B"/>
        </w:tc>
        <w:tc>
          <w:tcPr>
            <w:tcW w:w="214" w:type="dxa"/>
          </w:tcPr>
          <w:p w14:paraId="5084FE89" w14:textId="77777777" w:rsidR="000C3D1B" w:rsidRDefault="000C3D1B"/>
        </w:tc>
        <w:tc>
          <w:tcPr>
            <w:tcW w:w="568" w:type="dxa"/>
          </w:tcPr>
          <w:p w14:paraId="1925B792" w14:textId="77777777" w:rsidR="000C3D1B" w:rsidRDefault="000C3D1B"/>
        </w:tc>
        <w:tc>
          <w:tcPr>
            <w:tcW w:w="852" w:type="dxa"/>
          </w:tcPr>
          <w:p w14:paraId="570021CC" w14:textId="77777777" w:rsidR="000C3D1B" w:rsidRDefault="000C3D1B"/>
        </w:tc>
        <w:tc>
          <w:tcPr>
            <w:tcW w:w="1560" w:type="dxa"/>
          </w:tcPr>
          <w:p w14:paraId="3B1D6D12" w14:textId="77777777" w:rsidR="000C3D1B" w:rsidRDefault="000C3D1B"/>
        </w:tc>
        <w:tc>
          <w:tcPr>
            <w:tcW w:w="426" w:type="dxa"/>
          </w:tcPr>
          <w:p w14:paraId="72EE1CD5" w14:textId="77777777" w:rsidR="000C3D1B" w:rsidRDefault="000C3D1B"/>
        </w:tc>
        <w:tc>
          <w:tcPr>
            <w:tcW w:w="285" w:type="dxa"/>
          </w:tcPr>
          <w:p w14:paraId="33D51AA8" w14:textId="77777777" w:rsidR="000C3D1B" w:rsidRDefault="000C3D1B"/>
        </w:tc>
        <w:tc>
          <w:tcPr>
            <w:tcW w:w="285" w:type="dxa"/>
          </w:tcPr>
          <w:p w14:paraId="116C5B80" w14:textId="77777777" w:rsidR="000C3D1B" w:rsidRDefault="000C3D1B"/>
        </w:tc>
      </w:tr>
      <w:tr w:rsidR="000C3D1B" w14:paraId="09B7A95A" w14:textId="77777777">
        <w:trPr>
          <w:trHeight w:hRule="exact" w:val="277"/>
        </w:trPr>
        <w:tc>
          <w:tcPr>
            <w:tcW w:w="426" w:type="dxa"/>
          </w:tcPr>
          <w:p w14:paraId="46CAF1D3" w14:textId="77777777" w:rsidR="000C3D1B" w:rsidRDefault="000C3D1B"/>
        </w:tc>
        <w:tc>
          <w:tcPr>
            <w:tcW w:w="2991" w:type="dxa"/>
            <w:gridSpan w:val="7"/>
            <w:shd w:val="clear" w:color="000000" w:fill="FFFFFF"/>
            <w:tcMar>
              <w:left w:w="34" w:type="dxa"/>
              <w:right w:w="34" w:type="dxa"/>
            </w:tcMar>
          </w:tcPr>
          <w:p w14:paraId="72AC0078" w14:textId="77777777" w:rsidR="000C3D1B" w:rsidRDefault="000C3D1B">
            <w:pPr>
              <w:spacing w:after="0" w:line="240" w:lineRule="auto"/>
            </w:pPr>
            <w:r>
              <w:rPr>
                <w:rFonts w:ascii="Times New Roman" w:hAnsi="Times New Roman" w:cs="Times New Roman"/>
                <w:color w:val="000000"/>
              </w:rPr>
              <w:t>Направленность</w:t>
            </w:r>
          </w:p>
        </w:tc>
        <w:tc>
          <w:tcPr>
            <w:tcW w:w="568" w:type="dxa"/>
          </w:tcPr>
          <w:p w14:paraId="4B9AED1C" w14:textId="77777777" w:rsidR="000C3D1B" w:rsidRDefault="000C3D1B"/>
        </w:tc>
        <w:tc>
          <w:tcPr>
            <w:tcW w:w="6252" w:type="dxa"/>
            <w:gridSpan w:val="13"/>
            <w:shd w:val="clear" w:color="000000" w:fill="FFFFFF"/>
            <w:tcMar>
              <w:left w:w="34" w:type="dxa"/>
              <w:right w:w="34" w:type="dxa"/>
            </w:tcMar>
          </w:tcPr>
          <w:p w14:paraId="11872C35" w14:textId="77777777" w:rsidR="000C3D1B" w:rsidRDefault="000C3D1B">
            <w:pPr>
              <w:spacing w:after="0" w:line="240" w:lineRule="auto"/>
            </w:pPr>
            <w:r>
              <w:rPr>
                <w:rFonts w:ascii="Times New Roman" w:hAnsi="Times New Roman" w:cs="Times New Roman"/>
                <w:b/>
                <w:color w:val="000000"/>
              </w:rPr>
              <w:t>Инженерия автоматизированных систем</w:t>
            </w:r>
          </w:p>
        </w:tc>
      </w:tr>
      <w:tr w:rsidR="000C3D1B" w14:paraId="65C8466B" w14:textId="77777777">
        <w:trPr>
          <w:trHeight w:hRule="exact" w:val="138"/>
        </w:trPr>
        <w:tc>
          <w:tcPr>
            <w:tcW w:w="426" w:type="dxa"/>
          </w:tcPr>
          <w:p w14:paraId="65E888BB" w14:textId="77777777" w:rsidR="000C3D1B" w:rsidRDefault="000C3D1B"/>
        </w:tc>
        <w:tc>
          <w:tcPr>
            <w:tcW w:w="426" w:type="dxa"/>
          </w:tcPr>
          <w:p w14:paraId="24D26020" w14:textId="77777777" w:rsidR="000C3D1B" w:rsidRDefault="000C3D1B"/>
        </w:tc>
        <w:tc>
          <w:tcPr>
            <w:tcW w:w="852" w:type="dxa"/>
          </w:tcPr>
          <w:p w14:paraId="35BE7E92" w14:textId="77777777" w:rsidR="000C3D1B" w:rsidRDefault="000C3D1B"/>
        </w:tc>
        <w:tc>
          <w:tcPr>
            <w:tcW w:w="852" w:type="dxa"/>
          </w:tcPr>
          <w:p w14:paraId="680A83CC" w14:textId="77777777" w:rsidR="000C3D1B" w:rsidRDefault="000C3D1B"/>
        </w:tc>
        <w:tc>
          <w:tcPr>
            <w:tcW w:w="143" w:type="dxa"/>
          </w:tcPr>
          <w:p w14:paraId="766F245D" w14:textId="77777777" w:rsidR="000C3D1B" w:rsidRDefault="000C3D1B"/>
        </w:tc>
        <w:tc>
          <w:tcPr>
            <w:tcW w:w="143" w:type="dxa"/>
          </w:tcPr>
          <w:p w14:paraId="20D2FC46" w14:textId="77777777" w:rsidR="000C3D1B" w:rsidRDefault="000C3D1B"/>
        </w:tc>
        <w:tc>
          <w:tcPr>
            <w:tcW w:w="235" w:type="dxa"/>
          </w:tcPr>
          <w:p w14:paraId="5924BFE7" w14:textId="77777777" w:rsidR="000C3D1B" w:rsidRDefault="000C3D1B"/>
        </w:tc>
        <w:tc>
          <w:tcPr>
            <w:tcW w:w="334" w:type="dxa"/>
          </w:tcPr>
          <w:p w14:paraId="71E2DCC7" w14:textId="77777777" w:rsidR="000C3D1B" w:rsidRDefault="000C3D1B"/>
        </w:tc>
        <w:tc>
          <w:tcPr>
            <w:tcW w:w="568" w:type="dxa"/>
          </w:tcPr>
          <w:p w14:paraId="273CB2A9" w14:textId="77777777" w:rsidR="000C3D1B" w:rsidRDefault="000C3D1B"/>
        </w:tc>
        <w:tc>
          <w:tcPr>
            <w:tcW w:w="214" w:type="dxa"/>
          </w:tcPr>
          <w:p w14:paraId="5E9EB451" w14:textId="77777777" w:rsidR="000C3D1B" w:rsidRDefault="000C3D1B"/>
        </w:tc>
        <w:tc>
          <w:tcPr>
            <w:tcW w:w="72" w:type="dxa"/>
          </w:tcPr>
          <w:p w14:paraId="097866BD" w14:textId="77777777" w:rsidR="000C3D1B" w:rsidRDefault="000C3D1B"/>
        </w:tc>
        <w:tc>
          <w:tcPr>
            <w:tcW w:w="852" w:type="dxa"/>
          </w:tcPr>
          <w:p w14:paraId="6B0A15EF" w14:textId="77777777" w:rsidR="000C3D1B" w:rsidRDefault="000C3D1B"/>
        </w:tc>
        <w:tc>
          <w:tcPr>
            <w:tcW w:w="710" w:type="dxa"/>
          </w:tcPr>
          <w:p w14:paraId="7CF85148" w14:textId="77777777" w:rsidR="000C3D1B" w:rsidRDefault="000C3D1B"/>
        </w:tc>
        <w:tc>
          <w:tcPr>
            <w:tcW w:w="143" w:type="dxa"/>
          </w:tcPr>
          <w:p w14:paraId="5D5320E1" w14:textId="77777777" w:rsidR="000C3D1B" w:rsidRDefault="000C3D1B"/>
        </w:tc>
        <w:tc>
          <w:tcPr>
            <w:tcW w:w="72" w:type="dxa"/>
          </w:tcPr>
          <w:p w14:paraId="59213CF7" w14:textId="77777777" w:rsidR="000C3D1B" w:rsidRDefault="000C3D1B"/>
        </w:tc>
        <w:tc>
          <w:tcPr>
            <w:tcW w:w="214" w:type="dxa"/>
          </w:tcPr>
          <w:p w14:paraId="6B2CB8C7" w14:textId="77777777" w:rsidR="000C3D1B" w:rsidRDefault="000C3D1B"/>
        </w:tc>
        <w:tc>
          <w:tcPr>
            <w:tcW w:w="568" w:type="dxa"/>
          </w:tcPr>
          <w:p w14:paraId="2DB99D76" w14:textId="77777777" w:rsidR="000C3D1B" w:rsidRDefault="000C3D1B"/>
        </w:tc>
        <w:tc>
          <w:tcPr>
            <w:tcW w:w="852" w:type="dxa"/>
          </w:tcPr>
          <w:p w14:paraId="44DA7263" w14:textId="77777777" w:rsidR="000C3D1B" w:rsidRDefault="000C3D1B"/>
        </w:tc>
        <w:tc>
          <w:tcPr>
            <w:tcW w:w="1560" w:type="dxa"/>
          </w:tcPr>
          <w:p w14:paraId="0B63147D" w14:textId="77777777" w:rsidR="000C3D1B" w:rsidRDefault="000C3D1B"/>
        </w:tc>
        <w:tc>
          <w:tcPr>
            <w:tcW w:w="426" w:type="dxa"/>
          </w:tcPr>
          <w:p w14:paraId="7315AEB0" w14:textId="77777777" w:rsidR="000C3D1B" w:rsidRDefault="000C3D1B"/>
        </w:tc>
        <w:tc>
          <w:tcPr>
            <w:tcW w:w="285" w:type="dxa"/>
          </w:tcPr>
          <w:p w14:paraId="21DB8762" w14:textId="77777777" w:rsidR="000C3D1B" w:rsidRDefault="000C3D1B"/>
        </w:tc>
        <w:tc>
          <w:tcPr>
            <w:tcW w:w="285" w:type="dxa"/>
          </w:tcPr>
          <w:p w14:paraId="7DE56E60" w14:textId="77777777" w:rsidR="000C3D1B" w:rsidRDefault="000C3D1B"/>
        </w:tc>
      </w:tr>
      <w:tr w:rsidR="000C3D1B" w14:paraId="38C9D673" w14:textId="77777777">
        <w:trPr>
          <w:trHeight w:hRule="exact" w:val="277"/>
        </w:trPr>
        <w:tc>
          <w:tcPr>
            <w:tcW w:w="426" w:type="dxa"/>
          </w:tcPr>
          <w:p w14:paraId="4F42664A" w14:textId="77777777" w:rsidR="000C3D1B" w:rsidRDefault="000C3D1B"/>
        </w:tc>
        <w:tc>
          <w:tcPr>
            <w:tcW w:w="2424" w:type="dxa"/>
            <w:gridSpan w:val="5"/>
            <w:shd w:val="clear" w:color="000000" w:fill="FFFFFF"/>
            <w:tcMar>
              <w:left w:w="34" w:type="dxa"/>
              <w:right w:w="34" w:type="dxa"/>
            </w:tcMar>
          </w:tcPr>
          <w:p w14:paraId="415B028B" w14:textId="77777777" w:rsidR="000C3D1B" w:rsidRDefault="000C3D1B">
            <w:pPr>
              <w:spacing w:after="0" w:line="240" w:lineRule="auto"/>
            </w:pPr>
            <w:r>
              <w:rPr>
                <w:rFonts w:ascii="Times New Roman" w:hAnsi="Times New Roman" w:cs="Times New Roman"/>
                <w:color w:val="000000"/>
              </w:rPr>
              <w:t>Квалификация</w:t>
            </w:r>
          </w:p>
        </w:tc>
        <w:tc>
          <w:tcPr>
            <w:tcW w:w="235" w:type="dxa"/>
          </w:tcPr>
          <w:p w14:paraId="5B7D6A48" w14:textId="77777777" w:rsidR="000C3D1B" w:rsidRDefault="000C3D1B"/>
        </w:tc>
        <w:tc>
          <w:tcPr>
            <w:tcW w:w="334" w:type="dxa"/>
          </w:tcPr>
          <w:p w14:paraId="7563398C" w14:textId="77777777" w:rsidR="000C3D1B" w:rsidRDefault="000C3D1B"/>
        </w:tc>
        <w:tc>
          <w:tcPr>
            <w:tcW w:w="568" w:type="dxa"/>
          </w:tcPr>
          <w:p w14:paraId="7AA3B78D" w14:textId="77777777" w:rsidR="000C3D1B" w:rsidRDefault="000C3D1B"/>
        </w:tc>
        <w:tc>
          <w:tcPr>
            <w:tcW w:w="6252" w:type="dxa"/>
            <w:gridSpan w:val="13"/>
            <w:shd w:val="clear" w:color="000000" w:fill="FFFFFF"/>
            <w:tcMar>
              <w:left w:w="34" w:type="dxa"/>
              <w:right w:w="34" w:type="dxa"/>
            </w:tcMar>
          </w:tcPr>
          <w:p w14:paraId="75C59AA0" w14:textId="77777777" w:rsidR="000C3D1B" w:rsidRDefault="000C3D1B">
            <w:pPr>
              <w:spacing w:after="0" w:line="240" w:lineRule="auto"/>
            </w:pPr>
            <w:r>
              <w:rPr>
                <w:rFonts w:ascii="Times New Roman" w:hAnsi="Times New Roman" w:cs="Times New Roman"/>
                <w:b/>
                <w:color w:val="000000"/>
              </w:rPr>
              <w:t>магистр</w:t>
            </w:r>
          </w:p>
        </w:tc>
      </w:tr>
      <w:tr w:rsidR="000C3D1B" w14:paraId="10C33668" w14:textId="77777777">
        <w:trPr>
          <w:trHeight w:hRule="exact" w:val="138"/>
        </w:trPr>
        <w:tc>
          <w:tcPr>
            <w:tcW w:w="426" w:type="dxa"/>
          </w:tcPr>
          <w:p w14:paraId="3234CA07" w14:textId="77777777" w:rsidR="000C3D1B" w:rsidRDefault="000C3D1B"/>
        </w:tc>
        <w:tc>
          <w:tcPr>
            <w:tcW w:w="426" w:type="dxa"/>
          </w:tcPr>
          <w:p w14:paraId="2E3736A0" w14:textId="77777777" w:rsidR="000C3D1B" w:rsidRDefault="000C3D1B"/>
        </w:tc>
        <w:tc>
          <w:tcPr>
            <w:tcW w:w="852" w:type="dxa"/>
          </w:tcPr>
          <w:p w14:paraId="173767ED" w14:textId="77777777" w:rsidR="000C3D1B" w:rsidRDefault="000C3D1B"/>
        </w:tc>
        <w:tc>
          <w:tcPr>
            <w:tcW w:w="852" w:type="dxa"/>
          </w:tcPr>
          <w:p w14:paraId="439AB3BB" w14:textId="77777777" w:rsidR="000C3D1B" w:rsidRDefault="000C3D1B"/>
        </w:tc>
        <w:tc>
          <w:tcPr>
            <w:tcW w:w="143" w:type="dxa"/>
          </w:tcPr>
          <w:p w14:paraId="20EDF576" w14:textId="77777777" w:rsidR="000C3D1B" w:rsidRDefault="000C3D1B"/>
        </w:tc>
        <w:tc>
          <w:tcPr>
            <w:tcW w:w="143" w:type="dxa"/>
          </w:tcPr>
          <w:p w14:paraId="63EE7240" w14:textId="77777777" w:rsidR="000C3D1B" w:rsidRDefault="000C3D1B"/>
        </w:tc>
        <w:tc>
          <w:tcPr>
            <w:tcW w:w="235" w:type="dxa"/>
          </w:tcPr>
          <w:p w14:paraId="4DA1FEE7" w14:textId="77777777" w:rsidR="000C3D1B" w:rsidRDefault="000C3D1B"/>
        </w:tc>
        <w:tc>
          <w:tcPr>
            <w:tcW w:w="334" w:type="dxa"/>
          </w:tcPr>
          <w:p w14:paraId="5ABCD535" w14:textId="77777777" w:rsidR="000C3D1B" w:rsidRDefault="000C3D1B"/>
        </w:tc>
        <w:tc>
          <w:tcPr>
            <w:tcW w:w="568" w:type="dxa"/>
          </w:tcPr>
          <w:p w14:paraId="194C44AC" w14:textId="77777777" w:rsidR="000C3D1B" w:rsidRDefault="000C3D1B"/>
        </w:tc>
        <w:tc>
          <w:tcPr>
            <w:tcW w:w="214" w:type="dxa"/>
          </w:tcPr>
          <w:p w14:paraId="1DF33BF9" w14:textId="77777777" w:rsidR="000C3D1B" w:rsidRDefault="000C3D1B"/>
        </w:tc>
        <w:tc>
          <w:tcPr>
            <w:tcW w:w="72" w:type="dxa"/>
          </w:tcPr>
          <w:p w14:paraId="17508FDC" w14:textId="77777777" w:rsidR="000C3D1B" w:rsidRDefault="000C3D1B"/>
        </w:tc>
        <w:tc>
          <w:tcPr>
            <w:tcW w:w="852" w:type="dxa"/>
          </w:tcPr>
          <w:p w14:paraId="08AB9A94" w14:textId="77777777" w:rsidR="000C3D1B" w:rsidRDefault="000C3D1B"/>
        </w:tc>
        <w:tc>
          <w:tcPr>
            <w:tcW w:w="710" w:type="dxa"/>
          </w:tcPr>
          <w:p w14:paraId="3A55E753" w14:textId="77777777" w:rsidR="000C3D1B" w:rsidRDefault="000C3D1B"/>
        </w:tc>
        <w:tc>
          <w:tcPr>
            <w:tcW w:w="143" w:type="dxa"/>
          </w:tcPr>
          <w:p w14:paraId="0C98208A" w14:textId="77777777" w:rsidR="000C3D1B" w:rsidRDefault="000C3D1B"/>
        </w:tc>
        <w:tc>
          <w:tcPr>
            <w:tcW w:w="72" w:type="dxa"/>
          </w:tcPr>
          <w:p w14:paraId="43250940" w14:textId="77777777" w:rsidR="000C3D1B" w:rsidRDefault="000C3D1B"/>
        </w:tc>
        <w:tc>
          <w:tcPr>
            <w:tcW w:w="214" w:type="dxa"/>
          </w:tcPr>
          <w:p w14:paraId="7EE0C226" w14:textId="77777777" w:rsidR="000C3D1B" w:rsidRDefault="000C3D1B"/>
        </w:tc>
        <w:tc>
          <w:tcPr>
            <w:tcW w:w="568" w:type="dxa"/>
          </w:tcPr>
          <w:p w14:paraId="0F852D36" w14:textId="77777777" w:rsidR="000C3D1B" w:rsidRDefault="000C3D1B"/>
        </w:tc>
        <w:tc>
          <w:tcPr>
            <w:tcW w:w="852" w:type="dxa"/>
          </w:tcPr>
          <w:p w14:paraId="03241868" w14:textId="77777777" w:rsidR="000C3D1B" w:rsidRDefault="000C3D1B"/>
        </w:tc>
        <w:tc>
          <w:tcPr>
            <w:tcW w:w="1560" w:type="dxa"/>
          </w:tcPr>
          <w:p w14:paraId="1AC91291" w14:textId="77777777" w:rsidR="000C3D1B" w:rsidRDefault="000C3D1B"/>
        </w:tc>
        <w:tc>
          <w:tcPr>
            <w:tcW w:w="426" w:type="dxa"/>
          </w:tcPr>
          <w:p w14:paraId="2EDA14C7" w14:textId="77777777" w:rsidR="000C3D1B" w:rsidRDefault="000C3D1B"/>
        </w:tc>
        <w:tc>
          <w:tcPr>
            <w:tcW w:w="285" w:type="dxa"/>
          </w:tcPr>
          <w:p w14:paraId="7F5BE770" w14:textId="77777777" w:rsidR="000C3D1B" w:rsidRDefault="000C3D1B"/>
        </w:tc>
        <w:tc>
          <w:tcPr>
            <w:tcW w:w="285" w:type="dxa"/>
          </w:tcPr>
          <w:p w14:paraId="03CAA907" w14:textId="77777777" w:rsidR="000C3D1B" w:rsidRDefault="000C3D1B"/>
        </w:tc>
      </w:tr>
      <w:tr w:rsidR="000C3D1B" w14:paraId="1A93910E" w14:textId="77777777">
        <w:trPr>
          <w:trHeight w:hRule="exact" w:val="277"/>
        </w:trPr>
        <w:tc>
          <w:tcPr>
            <w:tcW w:w="426" w:type="dxa"/>
          </w:tcPr>
          <w:p w14:paraId="2C0AE47C" w14:textId="77777777" w:rsidR="000C3D1B" w:rsidRDefault="000C3D1B"/>
        </w:tc>
        <w:tc>
          <w:tcPr>
            <w:tcW w:w="2424" w:type="dxa"/>
            <w:gridSpan w:val="5"/>
            <w:shd w:val="clear" w:color="000000" w:fill="FFFFFF"/>
            <w:tcMar>
              <w:left w:w="34" w:type="dxa"/>
              <w:right w:w="34" w:type="dxa"/>
            </w:tcMar>
          </w:tcPr>
          <w:p w14:paraId="38EC456F" w14:textId="77777777" w:rsidR="000C3D1B" w:rsidRDefault="000C3D1B">
            <w:pPr>
              <w:spacing w:after="0" w:line="240" w:lineRule="auto"/>
            </w:pPr>
            <w:r>
              <w:rPr>
                <w:rFonts w:ascii="Times New Roman" w:hAnsi="Times New Roman" w:cs="Times New Roman"/>
                <w:color w:val="000000"/>
              </w:rPr>
              <w:t>Форма обучения</w:t>
            </w:r>
          </w:p>
        </w:tc>
        <w:tc>
          <w:tcPr>
            <w:tcW w:w="235" w:type="dxa"/>
          </w:tcPr>
          <w:p w14:paraId="5B308BBD" w14:textId="77777777" w:rsidR="000C3D1B" w:rsidRDefault="000C3D1B"/>
        </w:tc>
        <w:tc>
          <w:tcPr>
            <w:tcW w:w="334" w:type="dxa"/>
          </w:tcPr>
          <w:p w14:paraId="706DB862" w14:textId="77777777" w:rsidR="000C3D1B" w:rsidRDefault="000C3D1B"/>
        </w:tc>
        <w:tc>
          <w:tcPr>
            <w:tcW w:w="568" w:type="dxa"/>
          </w:tcPr>
          <w:p w14:paraId="3C4788EE" w14:textId="77777777" w:rsidR="000C3D1B" w:rsidRDefault="000C3D1B"/>
        </w:tc>
        <w:tc>
          <w:tcPr>
            <w:tcW w:w="5259" w:type="dxa"/>
            <w:gridSpan w:val="10"/>
            <w:shd w:val="clear" w:color="000000" w:fill="FFFFFF"/>
            <w:tcMar>
              <w:left w:w="34" w:type="dxa"/>
              <w:right w:w="34" w:type="dxa"/>
            </w:tcMar>
          </w:tcPr>
          <w:p w14:paraId="1F5CD9B8" w14:textId="77777777" w:rsidR="000C3D1B" w:rsidRDefault="000C3D1B">
            <w:pPr>
              <w:spacing w:after="0" w:line="240" w:lineRule="auto"/>
            </w:pPr>
            <w:r>
              <w:rPr>
                <w:rFonts w:ascii="Times New Roman" w:hAnsi="Times New Roman" w:cs="Times New Roman"/>
                <w:b/>
                <w:color w:val="000000"/>
              </w:rPr>
              <w:t>очная</w:t>
            </w:r>
          </w:p>
        </w:tc>
        <w:tc>
          <w:tcPr>
            <w:tcW w:w="426" w:type="dxa"/>
          </w:tcPr>
          <w:p w14:paraId="481937B8" w14:textId="77777777" w:rsidR="000C3D1B" w:rsidRDefault="000C3D1B"/>
        </w:tc>
        <w:tc>
          <w:tcPr>
            <w:tcW w:w="285" w:type="dxa"/>
          </w:tcPr>
          <w:p w14:paraId="0A7B5973" w14:textId="77777777" w:rsidR="000C3D1B" w:rsidRDefault="000C3D1B"/>
        </w:tc>
        <w:tc>
          <w:tcPr>
            <w:tcW w:w="285" w:type="dxa"/>
          </w:tcPr>
          <w:p w14:paraId="39234ED2" w14:textId="77777777" w:rsidR="000C3D1B" w:rsidRDefault="000C3D1B"/>
        </w:tc>
      </w:tr>
      <w:tr w:rsidR="000C3D1B" w14:paraId="2B4D266E" w14:textId="77777777">
        <w:trPr>
          <w:trHeight w:hRule="exact" w:val="138"/>
        </w:trPr>
        <w:tc>
          <w:tcPr>
            <w:tcW w:w="426" w:type="dxa"/>
          </w:tcPr>
          <w:p w14:paraId="2A30737F" w14:textId="77777777" w:rsidR="000C3D1B" w:rsidRDefault="000C3D1B"/>
        </w:tc>
        <w:tc>
          <w:tcPr>
            <w:tcW w:w="426" w:type="dxa"/>
          </w:tcPr>
          <w:p w14:paraId="1FCB8576" w14:textId="77777777" w:rsidR="000C3D1B" w:rsidRDefault="000C3D1B"/>
        </w:tc>
        <w:tc>
          <w:tcPr>
            <w:tcW w:w="852" w:type="dxa"/>
          </w:tcPr>
          <w:p w14:paraId="5DCBCDCB" w14:textId="77777777" w:rsidR="000C3D1B" w:rsidRDefault="000C3D1B"/>
        </w:tc>
        <w:tc>
          <w:tcPr>
            <w:tcW w:w="852" w:type="dxa"/>
          </w:tcPr>
          <w:p w14:paraId="6EA2BAFC" w14:textId="77777777" w:rsidR="000C3D1B" w:rsidRDefault="000C3D1B"/>
        </w:tc>
        <w:tc>
          <w:tcPr>
            <w:tcW w:w="143" w:type="dxa"/>
          </w:tcPr>
          <w:p w14:paraId="73EC585E" w14:textId="77777777" w:rsidR="000C3D1B" w:rsidRDefault="000C3D1B"/>
        </w:tc>
        <w:tc>
          <w:tcPr>
            <w:tcW w:w="143" w:type="dxa"/>
          </w:tcPr>
          <w:p w14:paraId="4D07140B" w14:textId="77777777" w:rsidR="000C3D1B" w:rsidRDefault="000C3D1B"/>
        </w:tc>
        <w:tc>
          <w:tcPr>
            <w:tcW w:w="235" w:type="dxa"/>
          </w:tcPr>
          <w:p w14:paraId="2398DA9E" w14:textId="77777777" w:rsidR="000C3D1B" w:rsidRDefault="000C3D1B"/>
        </w:tc>
        <w:tc>
          <w:tcPr>
            <w:tcW w:w="334" w:type="dxa"/>
          </w:tcPr>
          <w:p w14:paraId="3A07931A" w14:textId="77777777" w:rsidR="000C3D1B" w:rsidRDefault="000C3D1B"/>
        </w:tc>
        <w:tc>
          <w:tcPr>
            <w:tcW w:w="568" w:type="dxa"/>
          </w:tcPr>
          <w:p w14:paraId="4FA30CA9" w14:textId="77777777" w:rsidR="000C3D1B" w:rsidRDefault="000C3D1B"/>
        </w:tc>
        <w:tc>
          <w:tcPr>
            <w:tcW w:w="214" w:type="dxa"/>
          </w:tcPr>
          <w:p w14:paraId="3D297C6C" w14:textId="77777777" w:rsidR="000C3D1B" w:rsidRDefault="000C3D1B"/>
        </w:tc>
        <w:tc>
          <w:tcPr>
            <w:tcW w:w="72" w:type="dxa"/>
          </w:tcPr>
          <w:p w14:paraId="7B970A95" w14:textId="77777777" w:rsidR="000C3D1B" w:rsidRDefault="000C3D1B"/>
        </w:tc>
        <w:tc>
          <w:tcPr>
            <w:tcW w:w="852" w:type="dxa"/>
          </w:tcPr>
          <w:p w14:paraId="6C7DDDAD" w14:textId="77777777" w:rsidR="000C3D1B" w:rsidRDefault="000C3D1B"/>
        </w:tc>
        <w:tc>
          <w:tcPr>
            <w:tcW w:w="710" w:type="dxa"/>
          </w:tcPr>
          <w:p w14:paraId="33AE3740" w14:textId="77777777" w:rsidR="000C3D1B" w:rsidRDefault="000C3D1B"/>
        </w:tc>
        <w:tc>
          <w:tcPr>
            <w:tcW w:w="143" w:type="dxa"/>
          </w:tcPr>
          <w:p w14:paraId="3D8A6067" w14:textId="77777777" w:rsidR="000C3D1B" w:rsidRDefault="000C3D1B"/>
        </w:tc>
        <w:tc>
          <w:tcPr>
            <w:tcW w:w="72" w:type="dxa"/>
          </w:tcPr>
          <w:p w14:paraId="00A11435" w14:textId="77777777" w:rsidR="000C3D1B" w:rsidRDefault="000C3D1B"/>
        </w:tc>
        <w:tc>
          <w:tcPr>
            <w:tcW w:w="214" w:type="dxa"/>
          </w:tcPr>
          <w:p w14:paraId="3E90DEFD" w14:textId="77777777" w:rsidR="000C3D1B" w:rsidRDefault="000C3D1B"/>
        </w:tc>
        <w:tc>
          <w:tcPr>
            <w:tcW w:w="568" w:type="dxa"/>
          </w:tcPr>
          <w:p w14:paraId="56C7706B" w14:textId="77777777" w:rsidR="000C3D1B" w:rsidRDefault="000C3D1B"/>
        </w:tc>
        <w:tc>
          <w:tcPr>
            <w:tcW w:w="852" w:type="dxa"/>
          </w:tcPr>
          <w:p w14:paraId="3C309C60" w14:textId="77777777" w:rsidR="000C3D1B" w:rsidRDefault="000C3D1B"/>
        </w:tc>
        <w:tc>
          <w:tcPr>
            <w:tcW w:w="1560" w:type="dxa"/>
          </w:tcPr>
          <w:p w14:paraId="2FEBF11B" w14:textId="77777777" w:rsidR="000C3D1B" w:rsidRDefault="000C3D1B"/>
        </w:tc>
        <w:tc>
          <w:tcPr>
            <w:tcW w:w="426" w:type="dxa"/>
          </w:tcPr>
          <w:p w14:paraId="098D77AC" w14:textId="77777777" w:rsidR="000C3D1B" w:rsidRDefault="000C3D1B"/>
        </w:tc>
        <w:tc>
          <w:tcPr>
            <w:tcW w:w="285" w:type="dxa"/>
          </w:tcPr>
          <w:p w14:paraId="1334B351" w14:textId="77777777" w:rsidR="000C3D1B" w:rsidRDefault="000C3D1B"/>
        </w:tc>
        <w:tc>
          <w:tcPr>
            <w:tcW w:w="285" w:type="dxa"/>
          </w:tcPr>
          <w:p w14:paraId="67CFD5E2" w14:textId="77777777" w:rsidR="000C3D1B" w:rsidRDefault="000C3D1B"/>
        </w:tc>
      </w:tr>
      <w:tr w:rsidR="000C3D1B" w14:paraId="52466E4A" w14:textId="77777777">
        <w:trPr>
          <w:trHeight w:hRule="exact" w:val="277"/>
        </w:trPr>
        <w:tc>
          <w:tcPr>
            <w:tcW w:w="426" w:type="dxa"/>
          </w:tcPr>
          <w:p w14:paraId="49C80FF2" w14:textId="77777777" w:rsidR="000C3D1B" w:rsidRDefault="000C3D1B"/>
        </w:tc>
        <w:tc>
          <w:tcPr>
            <w:tcW w:w="2283" w:type="dxa"/>
            <w:gridSpan w:val="4"/>
            <w:shd w:val="clear" w:color="000000" w:fill="FFFFFF"/>
            <w:tcMar>
              <w:left w:w="34" w:type="dxa"/>
              <w:right w:w="34" w:type="dxa"/>
            </w:tcMar>
          </w:tcPr>
          <w:p w14:paraId="1B18836B" w14:textId="77777777" w:rsidR="000C3D1B" w:rsidRDefault="000C3D1B">
            <w:pPr>
              <w:spacing w:after="0" w:line="240" w:lineRule="auto"/>
            </w:pPr>
            <w:r>
              <w:rPr>
                <w:rFonts w:ascii="Times New Roman" w:hAnsi="Times New Roman" w:cs="Times New Roman"/>
                <w:color w:val="000000"/>
              </w:rPr>
              <w:t>Общая трудоемкость</w:t>
            </w:r>
          </w:p>
        </w:tc>
        <w:tc>
          <w:tcPr>
            <w:tcW w:w="143" w:type="dxa"/>
          </w:tcPr>
          <w:p w14:paraId="167664CF" w14:textId="77777777" w:rsidR="000C3D1B" w:rsidRDefault="000C3D1B"/>
        </w:tc>
        <w:tc>
          <w:tcPr>
            <w:tcW w:w="235" w:type="dxa"/>
          </w:tcPr>
          <w:p w14:paraId="570610DF" w14:textId="77777777" w:rsidR="000C3D1B" w:rsidRDefault="000C3D1B"/>
        </w:tc>
        <w:tc>
          <w:tcPr>
            <w:tcW w:w="334" w:type="dxa"/>
          </w:tcPr>
          <w:p w14:paraId="1EC21348" w14:textId="77777777" w:rsidR="000C3D1B" w:rsidRDefault="000C3D1B"/>
        </w:tc>
        <w:tc>
          <w:tcPr>
            <w:tcW w:w="568" w:type="dxa"/>
          </w:tcPr>
          <w:p w14:paraId="166A6396" w14:textId="77777777" w:rsidR="000C3D1B" w:rsidRDefault="000C3D1B"/>
        </w:tc>
        <w:tc>
          <w:tcPr>
            <w:tcW w:w="5259" w:type="dxa"/>
            <w:gridSpan w:val="10"/>
            <w:shd w:val="clear" w:color="000000" w:fill="FFFFFF"/>
            <w:tcMar>
              <w:left w:w="34" w:type="dxa"/>
              <w:right w:w="34" w:type="dxa"/>
            </w:tcMar>
          </w:tcPr>
          <w:p w14:paraId="0A7B2E56" w14:textId="77777777" w:rsidR="000C3D1B" w:rsidRDefault="000C3D1B">
            <w:pPr>
              <w:spacing w:after="0" w:line="240" w:lineRule="auto"/>
            </w:pPr>
            <w:r>
              <w:rPr>
                <w:rFonts w:ascii="Times New Roman" w:hAnsi="Times New Roman" w:cs="Times New Roman"/>
                <w:b/>
                <w:color w:val="000000"/>
              </w:rPr>
              <w:t>1 з.е.</w:t>
            </w:r>
          </w:p>
        </w:tc>
        <w:tc>
          <w:tcPr>
            <w:tcW w:w="426" w:type="dxa"/>
          </w:tcPr>
          <w:p w14:paraId="32AD5F9A" w14:textId="77777777" w:rsidR="000C3D1B" w:rsidRDefault="000C3D1B"/>
        </w:tc>
        <w:tc>
          <w:tcPr>
            <w:tcW w:w="285" w:type="dxa"/>
          </w:tcPr>
          <w:p w14:paraId="40395FED" w14:textId="77777777" w:rsidR="000C3D1B" w:rsidRDefault="000C3D1B"/>
        </w:tc>
        <w:tc>
          <w:tcPr>
            <w:tcW w:w="285" w:type="dxa"/>
          </w:tcPr>
          <w:p w14:paraId="7421DDC9" w14:textId="77777777" w:rsidR="000C3D1B" w:rsidRDefault="000C3D1B"/>
        </w:tc>
      </w:tr>
      <w:tr w:rsidR="000C3D1B" w14:paraId="75A0084D" w14:textId="77777777">
        <w:trPr>
          <w:trHeight w:hRule="exact" w:val="138"/>
        </w:trPr>
        <w:tc>
          <w:tcPr>
            <w:tcW w:w="426" w:type="dxa"/>
          </w:tcPr>
          <w:p w14:paraId="7301F9E7" w14:textId="77777777" w:rsidR="000C3D1B" w:rsidRDefault="000C3D1B"/>
        </w:tc>
        <w:tc>
          <w:tcPr>
            <w:tcW w:w="426" w:type="dxa"/>
          </w:tcPr>
          <w:p w14:paraId="2DDCF7C6" w14:textId="77777777" w:rsidR="000C3D1B" w:rsidRDefault="000C3D1B"/>
        </w:tc>
        <w:tc>
          <w:tcPr>
            <w:tcW w:w="852" w:type="dxa"/>
          </w:tcPr>
          <w:p w14:paraId="111A2D4A" w14:textId="77777777" w:rsidR="000C3D1B" w:rsidRDefault="000C3D1B"/>
        </w:tc>
        <w:tc>
          <w:tcPr>
            <w:tcW w:w="852" w:type="dxa"/>
          </w:tcPr>
          <w:p w14:paraId="344838DD" w14:textId="77777777" w:rsidR="000C3D1B" w:rsidRDefault="000C3D1B"/>
        </w:tc>
        <w:tc>
          <w:tcPr>
            <w:tcW w:w="143" w:type="dxa"/>
          </w:tcPr>
          <w:p w14:paraId="51BA4CFA" w14:textId="77777777" w:rsidR="000C3D1B" w:rsidRDefault="000C3D1B"/>
        </w:tc>
        <w:tc>
          <w:tcPr>
            <w:tcW w:w="143" w:type="dxa"/>
          </w:tcPr>
          <w:p w14:paraId="7327F2BA" w14:textId="77777777" w:rsidR="000C3D1B" w:rsidRDefault="000C3D1B"/>
        </w:tc>
        <w:tc>
          <w:tcPr>
            <w:tcW w:w="235" w:type="dxa"/>
          </w:tcPr>
          <w:p w14:paraId="5E97B697" w14:textId="77777777" w:rsidR="000C3D1B" w:rsidRDefault="000C3D1B"/>
        </w:tc>
        <w:tc>
          <w:tcPr>
            <w:tcW w:w="334" w:type="dxa"/>
          </w:tcPr>
          <w:p w14:paraId="7D44A3C8" w14:textId="77777777" w:rsidR="000C3D1B" w:rsidRDefault="000C3D1B"/>
        </w:tc>
        <w:tc>
          <w:tcPr>
            <w:tcW w:w="568" w:type="dxa"/>
          </w:tcPr>
          <w:p w14:paraId="4D4C2332" w14:textId="77777777" w:rsidR="000C3D1B" w:rsidRDefault="000C3D1B"/>
        </w:tc>
        <w:tc>
          <w:tcPr>
            <w:tcW w:w="214" w:type="dxa"/>
          </w:tcPr>
          <w:p w14:paraId="7CEF1299" w14:textId="77777777" w:rsidR="000C3D1B" w:rsidRDefault="000C3D1B"/>
        </w:tc>
        <w:tc>
          <w:tcPr>
            <w:tcW w:w="72" w:type="dxa"/>
          </w:tcPr>
          <w:p w14:paraId="7AA964D3" w14:textId="77777777" w:rsidR="000C3D1B" w:rsidRDefault="000C3D1B"/>
        </w:tc>
        <w:tc>
          <w:tcPr>
            <w:tcW w:w="852" w:type="dxa"/>
          </w:tcPr>
          <w:p w14:paraId="4F8DEC8F" w14:textId="77777777" w:rsidR="000C3D1B" w:rsidRDefault="000C3D1B"/>
        </w:tc>
        <w:tc>
          <w:tcPr>
            <w:tcW w:w="710" w:type="dxa"/>
          </w:tcPr>
          <w:p w14:paraId="12B9182C" w14:textId="77777777" w:rsidR="000C3D1B" w:rsidRDefault="000C3D1B"/>
        </w:tc>
        <w:tc>
          <w:tcPr>
            <w:tcW w:w="143" w:type="dxa"/>
          </w:tcPr>
          <w:p w14:paraId="61E10AE0" w14:textId="77777777" w:rsidR="000C3D1B" w:rsidRDefault="000C3D1B"/>
        </w:tc>
        <w:tc>
          <w:tcPr>
            <w:tcW w:w="72" w:type="dxa"/>
          </w:tcPr>
          <w:p w14:paraId="116B2ABD" w14:textId="77777777" w:rsidR="000C3D1B" w:rsidRDefault="000C3D1B"/>
        </w:tc>
        <w:tc>
          <w:tcPr>
            <w:tcW w:w="214" w:type="dxa"/>
          </w:tcPr>
          <w:p w14:paraId="575355B2" w14:textId="77777777" w:rsidR="000C3D1B" w:rsidRDefault="000C3D1B"/>
        </w:tc>
        <w:tc>
          <w:tcPr>
            <w:tcW w:w="568" w:type="dxa"/>
          </w:tcPr>
          <w:p w14:paraId="330B80FB" w14:textId="77777777" w:rsidR="000C3D1B" w:rsidRDefault="000C3D1B"/>
        </w:tc>
        <w:tc>
          <w:tcPr>
            <w:tcW w:w="852" w:type="dxa"/>
          </w:tcPr>
          <w:p w14:paraId="5B5FE590" w14:textId="77777777" w:rsidR="000C3D1B" w:rsidRDefault="000C3D1B"/>
        </w:tc>
        <w:tc>
          <w:tcPr>
            <w:tcW w:w="1560" w:type="dxa"/>
          </w:tcPr>
          <w:p w14:paraId="08F6B0FD" w14:textId="77777777" w:rsidR="000C3D1B" w:rsidRDefault="000C3D1B"/>
        </w:tc>
        <w:tc>
          <w:tcPr>
            <w:tcW w:w="426" w:type="dxa"/>
          </w:tcPr>
          <w:p w14:paraId="7AF08E0F" w14:textId="77777777" w:rsidR="000C3D1B" w:rsidRDefault="000C3D1B"/>
        </w:tc>
        <w:tc>
          <w:tcPr>
            <w:tcW w:w="285" w:type="dxa"/>
          </w:tcPr>
          <w:p w14:paraId="7986BF78" w14:textId="77777777" w:rsidR="000C3D1B" w:rsidRDefault="000C3D1B"/>
        </w:tc>
        <w:tc>
          <w:tcPr>
            <w:tcW w:w="285" w:type="dxa"/>
          </w:tcPr>
          <w:p w14:paraId="416C5FB2" w14:textId="77777777" w:rsidR="000C3D1B" w:rsidRDefault="000C3D1B"/>
        </w:tc>
      </w:tr>
      <w:tr w:rsidR="000C3D1B" w14:paraId="0F58A210" w14:textId="77777777">
        <w:trPr>
          <w:trHeight w:hRule="exact" w:val="277"/>
        </w:trPr>
        <w:tc>
          <w:tcPr>
            <w:tcW w:w="10221" w:type="dxa"/>
            <w:gridSpan w:val="22"/>
            <w:shd w:val="clear" w:color="000000" w:fill="FFFFFF"/>
            <w:tcMar>
              <w:left w:w="34" w:type="dxa"/>
              <w:right w:w="34" w:type="dxa"/>
            </w:tcMar>
          </w:tcPr>
          <w:p w14:paraId="176B6D9B" w14:textId="77777777" w:rsidR="000C3D1B" w:rsidRDefault="000C3D1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0C3D1B" w14:paraId="4CE9C87C"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64DEF9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6EE55E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61EF5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27721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2C517B09" w14:textId="77777777" w:rsidR="000C3D1B" w:rsidRDefault="000C3D1B"/>
        </w:tc>
      </w:tr>
      <w:tr w:rsidR="000C3D1B" w14:paraId="40E9B9E8"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FBD0A13" w14:textId="77777777" w:rsidR="000C3D1B" w:rsidRDefault="000C3D1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2384A40" w14:textId="77777777" w:rsidR="000C3D1B" w:rsidRDefault="000C3D1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48560C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BDF735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65976E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134282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8F55A0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78A992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B2331C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38B438" w14:textId="77777777" w:rsidR="000C3D1B" w:rsidRDefault="000C3D1B"/>
        </w:tc>
        <w:tc>
          <w:tcPr>
            <w:tcW w:w="285" w:type="dxa"/>
          </w:tcPr>
          <w:p w14:paraId="2A66B2E5" w14:textId="77777777" w:rsidR="000C3D1B" w:rsidRDefault="000C3D1B"/>
        </w:tc>
      </w:tr>
      <w:tr w:rsidR="000C3D1B" w14:paraId="11ECE9A8"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8DD46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19FBB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DB3B5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80E6A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1D714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8F9E1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B198E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438BA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51011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A3F2D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61A855B5" w14:textId="77777777" w:rsidR="000C3D1B" w:rsidRDefault="000C3D1B"/>
        </w:tc>
      </w:tr>
      <w:tr w:rsidR="000C3D1B" w14:paraId="17732364" w14:textId="77777777">
        <w:trPr>
          <w:trHeight w:hRule="exact" w:val="3165"/>
        </w:trPr>
        <w:tc>
          <w:tcPr>
            <w:tcW w:w="426" w:type="dxa"/>
          </w:tcPr>
          <w:p w14:paraId="48CC90E5" w14:textId="77777777" w:rsidR="000C3D1B" w:rsidRDefault="000C3D1B"/>
        </w:tc>
        <w:tc>
          <w:tcPr>
            <w:tcW w:w="426" w:type="dxa"/>
          </w:tcPr>
          <w:p w14:paraId="6ADF8A3D" w14:textId="77777777" w:rsidR="000C3D1B" w:rsidRDefault="000C3D1B"/>
        </w:tc>
        <w:tc>
          <w:tcPr>
            <w:tcW w:w="852" w:type="dxa"/>
          </w:tcPr>
          <w:p w14:paraId="1CC73954" w14:textId="77777777" w:rsidR="000C3D1B" w:rsidRDefault="000C3D1B"/>
        </w:tc>
        <w:tc>
          <w:tcPr>
            <w:tcW w:w="852" w:type="dxa"/>
          </w:tcPr>
          <w:p w14:paraId="21EF0609" w14:textId="77777777" w:rsidR="000C3D1B" w:rsidRDefault="000C3D1B"/>
        </w:tc>
        <w:tc>
          <w:tcPr>
            <w:tcW w:w="143" w:type="dxa"/>
          </w:tcPr>
          <w:p w14:paraId="69C75BC9" w14:textId="77777777" w:rsidR="000C3D1B" w:rsidRDefault="000C3D1B"/>
        </w:tc>
        <w:tc>
          <w:tcPr>
            <w:tcW w:w="143" w:type="dxa"/>
          </w:tcPr>
          <w:p w14:paraId="20192A07" w14:textId="77777777" w:rsidR="000C3D1B" w:rsidRDefault="000C3D1B"/>
        </w:tc>
        <w:tc>
          <w:tcPr>
            <w:tcW w:w="235" w:type="dxa"/>
          </w:tcPr>
          <w:p w14:paraId="006E19A0" w14:textId="77777777" w:rsidR="000C3D1B" w:rsidRDefault="000C3D1B"/>
        </w:tc>
        <w:tc>
          <w:tcPr>
            <w:tcW w:w="334" w:type="dxa"/>
          </w:tcPr>
          <w:p w14:paraId="1AD9C2C1" w14:textId="77777777" w:rsidR="000C3D1B" w:rsidRDefault="000C3D1B"/>
        </w:tc>
        <w:tc>
          <w:tcPr>
            <w:tcW w:w="568" w:type="dxa"/>
          </w:tcPr>
          <w:p w14:paraId="2F111F5C" w14:textId="77777777" w:rsidR="000C3D1B" w:rsidRDefault="000C3D1B"/>
        </w:tc>
        <w:tc>
          <w:tcPr>
            <w:tcW w:w="214" w:type="dxa"/>
          </w:tcPr>
          <w:p w14:paraId="3EECE912" w14:textId="77777777" w:rsidR="000C3D1B" w:rsidRDefault="000C3D1B"/>
        </w:tc>
        <w:tc>
          <w:tcPr>
            <w:tcW w:w="72" w:type="dxa"/>
          </w:tcPr>
          <w:p w14:paraId="21B6352A" w14:textId="77777777" w:rsidR="000C3D1B" w:rsidRDefault="000C3D1B"/>
        </w:tc>
        <w:tc>
          <w:tcPr>
            <w:tcW w:w="852" w:type="dxa"/>
          </w:tcPr>
          <w:p w14:paraId="66225157" w14:textId="77777777" w:rsidR="000C3D1B" w:rsidRDefault="000C3D1B"/>
        </w:tc>
        <w:tc>
          <w:tcPr>
            <w:tcW w:w="710" w:type="dxa"/>
          </w:tcPr>
          <w:p w14:paraId="4D976294" w14:textId="77777777" w:rsidR="000C3D1B" w:rsidRDefault="000C3D1B"/>
        </w:tc>
        <w:tc>
          <w:tcPr>
            <w:tcW w:w="143" w:type="dxa"/>
          </w:tcPr>
          <w:p w14:paraId="43AD97CA" w14:textId="77777777" w:rsidR="000C3D1B" w:rsidRDefault="000C3D1B"/>
        </w:tc>
        <w:tc>
          <w:tcPr>
            <w:tcW w:w="72" w:type="dxa"/>
          </w:tcPr>
          <w:p w14:paraId="75A4F9EB" w14:textId="77777777" w:rsidR="000C3D1B" w:rsidRDefault="000C3D1B"/>
        </w:tc>
        <w:tc>
          <w:tcPr>
            <w:tcW w:w="214" w:type="dxa"/>
          </w:tcPr>
          <w:p w14:paraId="5514AEE5" w14:textId="77777777" w:rsidR="000C3D1B" w:rsidRDefault="000C3D1B"/>
        </w:tc>
        <w:tc>
          <w:tcPr>
            <w:tcW w:w="568" w:type="dxa"/>
          </w:tcPr>
          <w:p w14:paraId="15867138" w14:textId="77777777" w:rsidR="000C3D1B" w:rsidRDefault="000C3D1B"/>
        </w:tc>
        <w:tc>
          <w:tcPr>
            <w:tcW w:w="852" w:type="dxa"/>
          </w:tcPr>
          <w:p w14:paraId="61B225A4" w14:textId="77777777" w:rsidR="000C3D1B" w:rsidRDefault="000C3D1B"/>
        </w:tc>
        <w:tc>
          <w:tcPr>
            <w:tcW w:w="1560" w:type="dxa"/>
          </w:tcPr>
          <w:p w14:paraId="0A5AFC8B" w14:textId="77777777" w:rsidR="000C3D1B" w:rsidRDefault="000C3D1B"/>
        </w:tc>
        <w:tc>
          <w:tcPr>
            <w:tcW w:w="426" w:type="dxa"/>
          </w:tcPr>
          <w:p w14:paraId="5F970C8D" w14:textId="77777777" w:rsidR="000C3D1B" w:rsidRDefault="000C3D1B"/>
        </w:tc>
        <w:tc>
          <w:tcPr>
            <w:tcW w:w="285" w:type="dxa"/>
          </w:tcPr>
          <w:p w14:paraId="40C975EF" w14:textId="77777777" w:rsidR="000C3D1B" w:rsidRDefault="000C3D1B"/>
        </w:tc>
        <w:tc>
          <w:tcPr>
            <w:tcW w:w="285" w:type="dxa"/>
          </w:tcPr>
          <w:p w14:paraId="0BBE1D35" w14:textId="77777777" w:rsidR="000C3D1B" w:rsidRDefault="000C3D1B"/>
        </w:tc>
      </w:tr>
      <w:tr w:rsidR="000C3D1B" w14:paraId="71622178" w14:textId="77777777">
        <w:trPr>
          <w:trHeight w:hRule="exact" w:val="277"/>
        </w:trPr>
        <w:tc>
          <w:tcPr>
            <w:tcW w:w="426" w:type="dxa"/>
          </w:tcPr>
          <w:p w14:paraId="37218274" w14:textId="77777777" w:rsidR="000C3D1B" w:rsidRDefault="000C3D1B"/>
        </w:tc>
        <w:tc>
          <w:tcPr>
            <w:tcW w:w="426" w:type="dxa"/>
          </w:tcPr>
          <w:p w14:paraId="1B966ECA" w14:textId="77777777" w:rsidR="000C3D1B" w:rsidRDefault="000C3D1B"/>
        </w:tc>
        <w:tc>
          <w:tcPr>
            <w:tcW w:w="852" w:type="dxa"/>
          </w:tcPr>
          <w:p w14:paraId="7524FC45" w14:textId="77777777" w:rsidR="000C3D1B" w:rsidRDefault="000C3D1B"/>
        </w:tc>
        <w:tc>
          <w:tcPr>
            <w:tcW w:w="852" w:type="dxa"/>
          </w:tcPr>
          <w:p w14:paraId="26EEC872" w14:textId="77777777" w:rsidR="000C3D1B" w:rsidRDefault="000C3D1B"/>
        </w:tc>
        <w:tc>
          <w:tcPr>
            <w:tcW w:w="143" w:type="dxa"/>
          </w:tcPr>
          <w:p w14:paraId="318C8E1D" w14:textId="77777777" w:rsidR="000C3D1B" w:rsidRDefault="000C3D1B"/>
        </w:tc>
        <w:tc>
          <w:tcPr>
            <w:tcW w:w="143" w:type="dxa"/>
          </w:tcPr>
          <w:p w14:paraId="7834BA0F" w14:textId="77777777" w:rsidR="000C3D1B" w:rsidRDefault="000C3D1B"/>
        </w:tc>
        <w:tc>
          <w:tcPr>
            <w:tcW w:w="235" w:type="dxa"/>
          </w:tcPr>
          <w:p w14:paraId="19D2D540" w14:textId="77777777" w:rsidR="000C3D1B" w:rsidRDefault="000C3D1B"/>
        </w:tc>
        <w:tc>
          <w:tcPr>
            <w:tcW w:w="334" w:type="dxa"/>
          </w:tcPr>
          <w:p w14:paraId="484BBF35" w14:textId="77777777" w:rsidR="000C3D1B" w:rsidRDefault="000C3D1B"/>
        </w:tc>
        <w:tc>
          <w:tcPr>
            <w:tcW w:w="568" w:type="dxa"/>
          </w:tcPr>
          <w:p w14:paraId="1CF32E9F" w14:textId="77777777" w:rsidR="000C3D1B" w:rsidRDefault="000C3D1B"/>
        </w:tc>
        <w:tc>
          <w:tcPr>
            <w:tcW w:w="2283" w:type="dxa"/>
            <w:gridSpan w:val="7"/>
            <w:shd w:val="clear" w:color="000000" w:fill="FFFFFF"/>
            <w:tcMar>
              <w:left w:w="34" w:type="dxa"/>
              <w:right w:w="34" w:type="dxa"/>
            </w:tcMar>
          </w:tcPr>
          <w:p w14:paraId="38503F7C" w14:textId="77777777" w:rsidR="000C3D1B" w:rsidRDefault="000C3D1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79A05AF3" w14:textId="77777777" w:rsidR="000C3D1B" w:rsidRDefault="000C3D1B"/>
        </w:tc>
        <w:tc>
          <w:tcPr>
            <w:tcW w:w="852" w:type="dxa"/>
          </w:tcPr>
          <w:p w14:paraId="17CE137E" w14:textId="77777777" w:rsidR="000C3D1B" w:rsidRDefault="000C3D1B"/>
        </w:tc>
        <w:tc>
          <w:tcPr>
            <w:tcW w:w="1560" w:type="dxa"/>
          </w:tcPr>
          <w:p w14:paraId="57CE7BF3" w14:textId="77777777" w:rsidR="000C3D1B" w:rsidRDefault="000C3D1B"/>
        </w:tc>
        <w:tc>
          <w:tcPr>
            <w:tcW w:w="426" w:type="dxa"/>
          </w:tcPr>
          <w:p w14:paraId="2775F571" w14:textId="77777777" w:rsidR="000C3D1B" w:rsidRDefault="000C3D1B"/>
        </w:tc>
        <w:tc>
          <w:tcPr>
            <w:tcW w:w="285" w:type="dxa"/>
          </w:tcPr>
          <w:p w14:paraId="7355B38F" w14:textId="77777777" w:rsidR="000C3D1B" w:rsidRDefault="000C3D1B"/>
        </w:tc>
        <w:tc>
          <w:tcPr>
            <w:tcW w:w="285" w:type="dxa"/>
          </w:tcPr>
          <w:p w14:paraId="39D6680A" w14:textId="77777777" w:rsidR="000C3D1B" w:rsidRDefault="000C3D1B"/>
        </w:tc>
      </w:tr>
    </w:tbl>
    <w:p w14:paraId="5CAAF0A1"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502"/>
        <w:gridCol w:w="1055"/>
        <w:gridCol w:w="3689"/>
        <w:gridCol w:w="959"/>
      </w:tblGrid>
      <w:tr w:rsidR="000C3D1B" w14:paraId="56BC2BAB" w14:textId="77777777">
        <w:trPr>
          <w:trHeight w:hRule="exact" w:val="416"/>
        </w:trPr>
        <w:tc>
          <w:tcPr>
            <w:tcW w:w="4692" w:type="dxa"/>
            <w:shd w:val="clear" w:color="C0C0C0" w:fill="FFFFFF"/>
            <w:tcMar>
              <w:left w:w="34" w:type="dxa"/>
              <w:right w:w="34" w:type="dxa"/>
            </w:tcMar>
          </w:tcPr>
          <w:p w14:paraId="24DE2A08"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135" w:type="dxa"/>
          </w:tcPr>
          <w:p w14:paraId="79FF2AB4" w14:textId="77777777" w:rsidR="000C3D1B" w:rsidRDefault="000C3D1B"/>
        </w:tc>
        <w:tc>
          <w:tcPr>
            <w:tcW w:w="3970" w:type="dxa"/>
          </w:tcPr>
          <w:p w14:paraId="4D162544" w14:textId="77777777" w:rsidR="000C3D1B" w:rsidRDefault="000C3D1B"/>
        </w:tc>
        <w:tc>
          <w:tcPr>
            <w:tcW w:w="1007" w:type="dxa"/>
            <w:shd w:val="clear" w:color="C0C0C0" w:fill="FFFFFF"/>
            <w:tcMar>
              <w:left w:w="34" w:type="dxa"/>
              <w:right w:w="34" w:type="dxa"/>
            </w:tcMar>
          </w:tcPr>
          <w:p w14:paraId="65A06E81"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2</w:t>
            </w:r>
          </w:p>
        </w:tc>
      </w:tr>
      <w:tr w:rsidR="000C3D1B" w14:paraId="47FC6DF2" w14:textId="77777777">
        <w:trPr>
          <w:trHeight w:hRule="exact" w:val="1666"/>
        </w:trPr>
        <w:tc>
          <w:tcPr>
            <w:tcW w:w="4679" w:type="dxa"/>
          </w:tcPr>
          <w:p w14:paraId="0BE4330A" w14:textId="77777777" w:rsidR="000C3D1B" w:rsidRDefault="000C3D1B"/>
        </w:tc>
        <w:tc>
          <w:tcPr>
            <w:tcW w:w="1135" w:type="dxa"/>
          </w:tcPr>
          <w:p w14:paraId="4C86BA08" w14:textId="77777777" w:rsidR="000C3D1B" w:rsidRDefault="000C3D1B"/>
        </w:tc>
        <w:tc>
          <w:tcPr>
            <w:tcW w:w="3970" w:type="dxa"/>
          </w:tcPr>
          <w:p w14:paraId="679BB5F9" w14:textId="77777777" w:rsidR="000C3D1B" w:rsidRDefault="000C3D1B"/>
        </w:tc>
        <w:tc>
          <w:tcPr>
            <w:tcW w:w="993" w:type="dxa"/>
          </w:tcPr>
          <w:p w14:paraId="5BA0EEF7" w14:textId="77777777" w:rsidR="000C3D1B" w:rsidRDefault="000C3D1B"/>
        </w:tc>
      </w:tr>
      <w:tr w:rsidR="000C3D1B" w14:paraId="735C68C7" w14:textId="77777777">
        <w:trPr>
          <w:trHeight w:hRule="exact" w:val="277"/>
        </w:trPr>
        <w:tc>
          <w:tcPr>
            <w:tcW w:w="5826" w:type="dxa"/>
            <w:gridSpan w:val="2"/>
            <w:shd w:val="clear" w:color="000000" w:fill="FFFFFF"/>
            <w:tcMar>
              <w:left w:w="34" w:type="dxa"/>
              <w:right w:w="34" w:type="dxa"/>
            </w:tcMar>
          </w:tcPr>
          <w:p w14:paraId="3A12AC30"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79648E04" w14:textId="77777777" w:rsidR="000C3D1B" w:rsidRDefault="000C3D1B"/>
        </w:tc>
        <w:tc>
          <w:tcPr>
            <w:tcW w:w="993" w:type="dxa"/>
          </w:tcPr>
          <w:p w14:paraId="21A934D4" w14:textId="77777777" w:rsidR="000C3D1B" w:rsidRDefault="000C3D1B"/>
        </w:tc>
      </w:tr>
      <w:tr w:rsidR="000C3D1B" w14:paraId="36C00806" w14:textId="77777777">
        <w:trPr>
          <w:trHeight w:hRule="exact" w:val="304"/>
        </w:trPr>
        <w:tc>
          <w:tcPr>
            <w:tcW w:w="10788" w:type="dxa"/>
            <w:gridSpan w:val="4"/>
            <w:shd w:val="clear" w:color="000000" w:fill="FFFFFF"/>
            <w:tcMar>
              <w:left w:w="34" w:type="dxa"/>
              <w:right w:w="34" w:type="dxa"/>
            </w:tcMar>
          </w:tcPr>
          <w:p w14:paraId="3B2C8A3D" w14:textId="77777777" w:rsidR="000C3D1B" w:rsidRDefault="000C3D1B">
            <w:pPr>
              <w:spacing w:after="0" w:line="240" w:lineRule="auto"/>
              <w:rPr>
                <w:sz w:val="24"/>
                <w:szCs w:val="24"/>
              </w:rPr>
            </w:pPr>
            <w:r>
              <w:rPr>
                <w:rFonts w:ascii="Times New Roman" w:hAnsi="Times New Roman" w:cs="Times New Roman"/>
                <w:b/>
                <w:color w:val="000000"/>
                <w:sz w:val="24"/>
                <w:szCs w:val="24"/>
              </w:rPr>
              <w:t>Моделирование бизнес-процессов</w:t>
            </w:r>
          </w:p>
        </w:tc>
      </w:tr>
      <w:tr w:rsidR="000C3D1B" w14:paraId="66F6DB25" w14:textId="77777777">
        <w:trPr>
          <w:trHeight w:hRule="exact" w:val="277"/>
        </w:trPr>
        <w:tc>
          <w:tcPr>
            <w:tcW w:w="4679" w:type="dxa"/>
          </w:tcPr>
          <w:p w14:paraId="00009B0F" w14:textId="77777777" w:rsidR="000C3D1B" w:rsidRDefault="000C3D1B"/>
        </w:tc>
        <w:tc>
          <w:tcPr>
            <w:tcW w:w="1135" w:type="dxa"/>
          </w:tcPr>
          <w:p w14:paraId="32494FDD" w14:textId="77777777" w:rsidR="000C3D1B" w:rsidRDefault="000C3D1B"/>
        </w:tc>
        <w:tc>
          <w:tcPr>
            <w:tcW w:w="3970" w:type="dxa"/>
          </w:tcPr>
          <w:p w14:paraId="41899AB7" w14:textId="77777777" w:rsidR="000C3D1B" w:rsidRDefault="000C3D1B"/>
        </w:tc>
        <w:tc>
          <w:tcPr>
            <w:tcW w:w="993" w:type="dxa"/>
          </w:tcPr>
          <w:p w14:paraId="57014668" w14:textId="77777777" w:rsidR="000C3D1B" w:rsidRDefault="000C3D1B"/>
        </w:tc>
      </w:tr>
      <w:tr w:rsidR="000C3D1B" w14:paraId="13AE7355" w14:textId="77777777">
        <w:trPr>
          <w:trHeight w:hRule="exact" w:val="277"/>
        </w:trPr>
        <w:tc>
          <w:tcPr>
            <w:tcW w:w="5826" w:type="dxa"/>
            <w:gridSpan w:val="2"/>
            <w:shd w:val="clear" w:color="000000" w:fill="FFFFFF"/>
            <w:tcMar>
              <w:left w:w="34" w:type="dxa"/>
              <w:right w:w="34" w:type="dxa"/>
            </w:tcMar>
          </w:tcPr>
          <w:p w14:paraId="274212B4" w14:textId="77777777" w:rsidR="000C3D1B" w:rsidRDefault="000C3D1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2CD44B53" w14:textId="77777777" w:rsidR="000C3D1B" w:rsidRDefault="000C3D1B"/>
        </w:tc>
        <w:tc>
          <w:tcPr>
            <w:tcW w:w="993" w:type="dxa"/>
          </w:tcPr>
          <w:p w14:paraId="675A7103" w14:textId="77777777" w:rsidR="000C3D1B" w:rsidRDefault="000C3D1B"/>
        </w:tc>
      </w:tr>
      <w:tr w:rsidR="000C3D1B" w14:paraId="47EE17AD" w14:textId="77777777">
        <w:trPr>
          <w:trHeight w:hRule="exact" w:val="855"/>
        </w:trPr>
        <w:tc>
          <w:tcPr>
            <w:tcW w:w="10788" w:type="dxa"/>
            <w:gridSpan w:val="4"/>
            <w:shd w:val="clear" w:color="000000" w:fill="FFFFFF"/>
            <w:tcMar>
              <w:left w:w="34" w:type="dxa"/>
              <w:right w:w="34" w:type="dxa"/>
            </w:tcMar>
          </w:tcPr>
          <w:p w14:paraId="268B454B" w14:textId="77777777" w:rsidR="000C3D1B" w:rsidRDefault="000C3D1B">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27.04.03 Системный анализ и управление (приказ Минобрнауки России от 29.07.2020 г. № 837)</w:t>
            </w:r>
          </w:p>
        </w:tc>
      </w:tr>
      <w:tr w:rsidR="000C3D1B" w14:paraId="3FBFFCDD" w14:textId="77777777">
        <w:trPr>
          <w:trHeight w:hRule="exact" w:val="277"/>
        </w:trPr>
        <w:tc>
          <w:tcPr>
            <w:tcW w:w="4679" w:type="dxa"/>
          </w:tcPr>
          <w:p w14:paraId="140F21FD" w14:textId="77777777" w:rsidR="000C3D1B" w:rsidRDefault="000C3D1B"/>
        </w:tc>
        <w:tc>
          <w:tcPr>
            <w:tcW w:w="1135" w:type="dxa"/>
          </w:tcPr>
          <w:p w14:paraId="2397AE18" w14:textId="77777777" w:rsidR="000C3D1B" w:rsidRDefault="000C3D1B"/>
        </w:tc>
        <w:tc>
          <w:tcPr>
            <w:tcW w:w="3970" w:type="dxa"/>
          </w:tcPr>
          <w:p w14:paraId="0CFE97A1" w14:textId="77777777" w:rsidR="000C3D1B" w:rsidRDefault="000C3D1B"/>
        </w:tc>
        <w:tc>
          <w:tcPr>
            <w:tcW w:w="993" w:type="dxa"/>
          </w:tcPr>
          <w:p w14:paraId="1E0BA4DA" w14:textId="77777777" w:rsidR="000C3D1B" w:rsidRDefault="000C3D1B"/>
        </w:tc>
      </w:tr>
      <w:tr w:rsidR="000C3D1B" w14:paraId="379F0B4E" w14:textId="77777777">
        <w:trPr>
          <w:trHeight w:hRule="exact" w:val="277"/>
        </w:trPr>
        <w:tc>
          <w:tcPr>
            <w:tcW w:w="5826" w:type="dxa"/>
            <w:gridSpan w:val="2"/>
            <w:shd w:val="clear" w:color="000000" w:fill="FFFFFF"/>
            <w:tcMar>
              <w:left w:w="34" w:type="dxa"/>
              <w:right w:w="34" w:type="dxa"/>
            </w:tcMar>
          </w:tcPr>
          <w:p w14:paraId="43547091" w14:textId="77777777" w:rsidR="000C3D1B" w:rsidRDefault="000C3D1B">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196F530E" w14:textId="77777777" w:rsidR="000C3D1B" w:rsidRDefault="000C3D1B"/>
        </w:tc>
        <w:tc>
          <w:tcPr>
            <w:tcW w:w="993" w:type="dxa"/>
          </w:tcPr>
          <w:p w14:paraId="5ED1F489" w14:textId="77777777" w:rsidR="000C3D1B" w:rsidRDefault="000C3D1B"/>
        </w:tc>
      </w:tr>
      <w:tr w:rsidR="000C3D1B" w14:paraId="12E60723" w14:textId="77777777">
        <w:trPr>
          <w:trHeight w:hRule="exact" w:val="585"/>
        </w:trPr>
        <w:tc>
          <w:tcPr>
            <w:tcW w:w="10788" w:type="dxa"/>
            <w:gridSpan w:val="4"/>
            <w:shd w:val="clear" w:color="000000" w:fill="FFFFFF"/>
            <w:tcMar>
              <w:left w:w="34" w:type="dxa"/>
              <w:right w:w="34" w:type="dxa"/>
            </w:tcMar>
          </w:tcPr>
          <w:p w14:paraId="6B817983"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 27.04.03 Системный анализ и управление</w:t>
            </w:r>
          </w:p>
          <w:p w14:paraId="611F900C"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 «Инженерия автоматизированных систем»</w:t>
            </w:r>
          </w:p>
        </w:tc>
      </w:tr>
      <w:tr w:rsidR="000C3D1B" w14:paraId="710526D0" w14:textId="77777777">
        <w:trPr>
          <w:trHeight w:hRule="exact" w:val="277"/>
        </w:trPr>
        <w:tc>
          <w:tcPr>
            <w:tcW w:w="4679" w:type="dxa"/>
          </w:tcPr>
          <w:p w14:paraId="1DAC76F9" w14:textId="77777777" w:rsidR="000C3D1B" w:rsidRDefault="000C3D1B"/>
        </w:tc>
        <w:tc>
          <w:tcPr>
            <w:tcW w:w="1135" w:type="dxa"/>
          </w:tcPr>
          <w:p w14:paraId="7C5CFD34" w14:textId="77777777" w:rsidR="000C3D1B" w:rsidRDefault="000C3D1B"/>
        </w:tc>
        <w:tc>
          <w:tcPr>
            <w:tcW w:w="3970" w:type="dxa"/>
          </w:tcPr>
          <w:p w14:paraId="166AB06D" w14:textId="77777777" w:rsidR="000C3D1B" w:rsidRDefault="000C3D1B"/>
        </w:tc>
        <w:tc>
          <w:tcPr>
            <w:tcW w:w="993" w:type="dxa"/>
          </w:tcPr>
          <w:p w14:paraId="15FEF4E1" w14:textId="77777777" w:rsidR="000C3D1B" w:rsidRDefault="000C3D1B"/>
        </w:tc>
      </w:tr>
      <w:tr w:rsidR="000C3D1B" w14:paraId="6CB665B0" w14:textId="77777777">
        <w:trPr>
          <w:trHeight w:hRule="exact" w:val="277"/>
        </w:trPr>
        <w:tc>
          <w:tcPr>
            <w:tcW w:w="10788" w:type="dxa"/>
            <w:gridSpan w:val="4"/>
            <w:shd w:val="clear" w:color="000000" w:fill="FFFFFF"/>
            <w:tcMar>
              <w:left w:w="34" w:type="dxa"/>
              <w:right w:w="34" w:type="dxa"/>
            </w:tcMar>
          </w:tcPr>
          <w:p w14:paraId="6DAEF9EA"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0C3D1B" w14:paraId="2F2726AC" w14:textId="77777777">
        <w:trPr>
          <w:trHeight w:hRule="exact" w:val="304"/>
        </w:trPr>
        <w:tc>
          <w:tcPr>
            <w:tcW w:w="10788" w:type="dxa"/>
            <w:gridSpan w:val="4"/>
            <w:shd w:val="clear" w:color="000000" w:fill="FFFFFF"/>
            <w:tcMar>
              <w:left w:w="34" w:type="dxa"/>
              <w:right w:w="34" w:type="dxa"/>
            </w:tcMar>
          </w:tcPr>
          <w:p w14:paraId="2C680F7E"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экономической теории</w:t>
            </w:r>
          </w:p>
        </w:tc>
      </w:tr>
      <w:tr w:rsidR="000C3D1B" w14:paraId="5C417402" w14:textId="77777777">
        <w:trPr>
          <w:trHeight w:hRule="exact" w:val="138"/>
        </w:trPr>
        <w:tc>
          <w:tcPr>
            <w:tcW w:w="4679" w:type="dxa"/>
          </w:tcPr>
          <w:p w14:paraId="0C035C6B" w14:textId="77777777" w:rsidR="000C3D1B" w:rsidRDefault="000C3D1B"/>
        </w:tc>
        <w:tc>
          <w:tcPr>
            <w:tcW w:w="1135" w:type="dxa"/>
          </w:tcPr>
          <w:p w14:paraId="77FD36BB" w14:textId="77777777" w:rsidR="000C3D1B" w:rsidRDefault="000C3D1B"/>
        </w:tc>
        <w:tc>
          <w:tcPr>
            <w:tcW w:w="3970" w:type="dxa"/>
          </w:tcPr>
          <w:p w14:paraId="4829972C" w14:textId="77777777" w:rsidR="000C3D1B" w:rsidRDefault="000C3D1B"/>
        </w:tc>
        <w:tc>
          <w:tcPr>
            <w:tcW w:w="993" w:type="dxa"/>
          </w:tcPr>
          <w:p w14:paraId="7E995AE8" w14:textId="77777777" w:rsidR="000C3D1B" w:rsidRDefault="000C3D1B"/>
        </w:tc>
      </w:tr>
      <w:tr w:rsidR="000C3D1B" w14:paraId="21CECB2A" w14:textId="77777777">
        <w:trPr>
          <w:trHeight w:hRule="exact" w:val="1125"/>
        </w:trPr>
        <w:tc>
          <w:tcPr>
            <w:tcW w:w="10788" w:type="dxa"/>
            <w:gridSpan w:val="4"/>
            <w:shd w:val="clear" w:color="000000" w:fill="FFFFFF"/>
            <w:tcMar>
              <w:left w:w="34" w:type="dxa"/>
              <w:right w:w="34" w:type="dxa"/>
            </w:tcMar>
          </w:tcPr>
          <w:p w14:paraId="560C6923"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01.01.0001 №</w:t>
            </w:r>
          </w:p>
          <w:p w14:paraId="352A3995" w14:textId="77777777" w:rsidR="000C3D1B" w:rsidRDefault="000C3D1B">
            <w:pPr>
              <w:spacing w:after="0" w:line="240" w:lineRule="auto"/>
              <w:rPr>
                <w:sz w:val="24"/>
                <w:szCs w:val="24"/>
              </w:rPr>
            </w:pPr>
          </w:p>
          <w:p w14:paraId="2FEFE91D"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w:t>
            </w:r>
          </w:p>
        </w:tc>
      </w:tr>
    </w:tbl>
    <w:p w14:paraId="1554C4A1"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2582"/>
        <w:gridCol w:w="1925"/>
        <w:gridCol w:w="403"/>
        <w:gridCol w:w="4331"/>
        <w:gridCol w:w="964"/>
      </w:tblGrid>
      <w:tr w:rsidR="000C3D1B" w14:paraId="7CF43856" w14:textId="77777777">
        <w:trPr>
          <w:trHeight w:hRule="exact" w:val="416"/>
        </w:trPr>
        <w:tc>
          <w:tcPr>
            <w:tcW w:w="4692" w:type="dxa"/>
            <w:gridSpan w:val="2"/>
            <w:shd w:val="clear" w:color="C0C0C0" w:fill="FFFFFF"/>
            <w:tcMar>
              <w:left w:w="34" w:type="dxa"/>
              <w:right w:w="34" w:type="dxa"/>
            </w:tcMar>
          </w:tcPr>
          <w:p w14:paraId="70081B11"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26" w:type="dxa"/>
          </w:tcPr>
          <w:p w14:paraId="02035F6E" w14:textId="77777777" w:rsidR="000C3D1B" w:rsidRDefault="000C3D1B"/>
        </w:tc>
        <w:tc>
          <w:tcPr>
            <w:tcW w:w="4679" w:type="dxa"/>
          </w:tcPr>
          <w:p w14:paraId="5670A300" w14:textId="77777777" w:rsidR="000C3D1B" w:rsidRDefault="000C3D1B"/>
        </w:tc>
        <w:tc>
          <w:tcPr>
            <w:tcW w:w="1007" w:type="dxa"/>
            <w:shd w:val="clear" w:color="C0C0C0" w:fill="FFFFFF"/>
            <w:tcMar>
              <w:left w:w="34" w:type="dxa"/>
              <w:right w:w="34" w:type="dxa"/>
            </w:tcMar>
          </w:tcPr>
          <w:p w14:paraId="3A2A1F01"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3</w:t>
            </w:r>
          </w:p>
        </w:tc>
      </w:tr>
      <w:tr w:rsidR="000C3D1B" w14:paraId="002BD973" w14:textId="77777777">
        <w:trPr>
          <w:trHeight w:hRule="exact" w:val="138"/>
        </w:trPr>
        <w:tc>
          <w:tcPr>
            <w:tcW w:w="2694" w:type="dxa"/>
          </w:tcPr>
          <w:p w14:paraId="40222651" w14:textId="77777777" w:rsidR="000C3D1B" w:rsidRDefault="000C3D1B"/>
        </w:tc>
        <w:tc>
          <w:tcPr>
            <w:tcW w:w="1986" w:type="dxa"/>
          </w:tcPr>
          <w:p w14:paraId="7924BAA1" w14:textId="77777777" w:rsidR="000C3D1B" w:rsidRDefault="000C3D1B"/>
        </w:tc>
        <w:tc>
          <w:tcPr>
            <w:tcW w:w="426" w:type="dxa"/>
          </w:tcPr>
          <w:p w14:paraId="11189E17" w14:textId="77777777" w:rsidR="000C3D1B" w:rsidRDefault="000C3D1B"/>
        </w:tc>
        <w:tc>
          <w:tcPr>
            <w:tcW w:w="4679" w:type="dxa"/>
          </w:tcPr>
          <w:p w14:paraId="78758589" w14:textId="77777777" w:rsidR="000C3D1B" w:rsidRDefault="000C3D1B"/>
        </w:tc>
        <w:tc>
          <w:tcPr>
            <w:tcW w:w="993" w:type="dxa"/>
          </w:tcPr>
          <w:p w14:paraId="4F90C6EA" w14:textId="77777777" w:rsidR="000C3D1B" w:rsidRDefault="000C3D1B"/>
        </w:tc>
      </w:tr>
      <w:tr w:rsidR="000C3D1B" w14:paraId="5074536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D41CD79" w14:textId="77777777" w:rsidR="000C3D1B" w:rsidRDefault="000C3D1B"/>
        </w:tc>
      </w:tr>
      <w:tr w:rsidR="000C3D1B" w14:paraId="1F2C6D1A" w14:textId="77777777">
        <w:trPr>
          <w:trHeight w:hRule="exact" w:val="13"/>
        </w:trPr>
        <w:tc>
          <w:tcPr>
            <w:tcW w:w="2694" w:type="dxa"/>
          </w:tcPr>
          <w:p w14:paraId="19AF8FD9" w14:textId="77777777" w:rsidR="000C3D1B" w:rsidRDefault="000C3D1B"/>
        </w:tc>
        <w:tc>
          <w:tcPr>
            <w:tcW w:w="1986" w:type="dxa"/>
          </w:tcPr>
          <w:p w14:paraId="7F2E48FA" w14:textId="77777777" w:rsidR="000C3D1B" w:rsidRDefault="000C3D1B"/>
        </w:tc>
        <w:tc>
          <w:tcPr>
            <w:tcW w:w="426" w:type="dxa"/>
          </w:tcPr>
          <w:p w14:paraId="2DB29429" w14:textId="77777777" w:rsidR="000C3D1B" w:rsidRDefault="000C3D1B"/>
        </w:tc>
        <w:tc>
          <w:tcPr>
            <w:tcW w:w="4679" w:type="dxa"/>
          </w:tcPr>
          <w:p w14:paraId="36EAADC1" w14:textId="77777777" w:rsidR="000C3D1B" w:rsidRDefault="000C3D1B"/>
        </w:tc>
        <w:tc>
          <w:tcPr>
            <w:tcW w:w="993" w:type="dxa"/>
          </w:tcPr>
          <w:p w14:paraId="64189C2E" w14:textId="77777777" w:rsidR="000C3D1B" w:rsidRDefault="000C3D1B"/>
        </w:tc>
      </w:tr>
      <w:tr w:rsidR="000C3D1B" w14:paraId="7FEB5ED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6623080" w14:textId="77777777" w:rsidR="000C3D1B" w:rsidRDefault="000C3D1B"/>
        </w:tc>
      </w:tr>
      <w:tr w:rsidR="000C3D1B" w14:paraId="6A7DF2F6" w14:textId="77777777">
        <w:trPr>
          <w:trHeight w:hRule="exact" w:val="96"/>
        </w:trPr>
        <w:tc>
          <w:tcPr>
            <w:tcW w:w="2694" w:type="dxa"/>
          </w:tcPr>
          <w:p w14:paraId="03A31F41" w14:textId="77777777" w:rsidR="000C3D1B" w:rsidRDefault="000C3D1B"/>
        </w:tc>
        <w:tc>
          <w:tcPr>
            <w:tcW w:w="1986" w:type="dxa"/>
          </w:tcPr>
          <w:p w14:paraId="23F2A182" w14:textId="77777777" w:rsidR="000C3D1B" w:rsidRDefault="000C3D1B"/>
        </w:tc>
        <w:tc>
          <w:tcPr>
            <w:tcW w:w="426" w:type="dxa"/>
          </w:tcPr>
          <w:p w14:paraId="2E2AC81A" w14:textId="77777777" w:rsidR="000C3D1B" w:rsidRDefault="000C3D1B"/>
        </w:tc>
        <w:tc>
          <w:tcPr>
            <w:tcW w:w="4679" w:type="dxa"/>
          </w:tcPr>
          <w:p w14:paraId="3A4B590C" w14:textId="77777777" w:rsidR="000C3D1B" w:rsidRDefault="000C3D1B"/>
        </w:tc>
        <w:tc>
          <w:tcPr>
            <w:tcW w:w="993" w:type="dxa"/>
          </w:tcPr>
          <w:p w14:paraId="77A405C3" w14:textId="77777777" w:rsidR="000C3D1B" w:rsidRDefault="000C3D1B"/>
        </w:tc>
      </w:tr>
      <w:tr w:rsidR="000C3D1B" w14:paraId="08B50810" w14:textId="77777777">
        <w:trPr>
          <w:trHeight w:hRule="exact" w:val="304"/>
        </w:trPr>
        <w:tc>
          <w:tcPr>
            <w:tcW w:w="10788" w:type="dxa"/>
            <w:gridSpan w:val="5"/>
            <w:shd w:val="clear" w:color="000000" w:fill="FFFFFF"/>
            <w:tcMar>
              <w:left w:w="34" w:type="dxa"/>
              <w:right w:w="34" w:type="dxa"/>
            </w:tcMar>
          </w:tcPr>
          <w:p w14:paraId="7CDEC19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1EB31659" w14:textId="77777777">
        <w:trPr>
          <w:trHeight w:hRule="exact" w:val="416"/>
        </w:trPr>
        <w:tc>
          <w:tcPr>
            <w:tcW w:w="2694" w:type="dxa"/>
          </w:tcPr>
          <w:p w14:paraId="2402F168" w14:textId="77777777" w:rsidR="000C3D1B" w:rsidRDefault="000C3D1B"/>
        </w:tc>
        <w:tc>
          <w:tcPr>
            <w:tcW w:w="1986" w:type="dxa"/>
          </w:tcPr>
          <w:p w14:paraId="1FF3E0F9" w14:textId="77777777" w:rsidR="000C3D1B" w:rsidRDefault="000C3D1B"/>
        </w:tc>
        <w:tc>
          <w:tcPr>
            <w:tcW w:w="426" w:type="dxa"/>
          </w:tcPr>
          <w:p w14:paraId="6A0A8127" w14:textId="77777777" w:rsidR="000C3D1B" w:rsidRDefault="000C3D1B"/>
        </w:tc>
        <w:tc>
          <w:tcPr>
            <w:tcW w:w="4679" w:type="dxa"/>
          </w:tcPr>
          <w:p w14:paraId="3009A70F" w14:textId="77777777" w:rsidR="000C3D1B" w:rsidRDefault="000C3D1B"/>
        </w:tc>
        <w:tc>
          <w:tcPr>
            <w:tcW w:w="993" w:type="dxa"/>
          </w:tcPr>
          <w:p w14:paraId="7D5AC7E2" w14:textId="77777777" w:rsidR="000C3D1B" w:rsidRDefault="000C3D1B"/>
        </w:tc>
      </w:tr>
      <w:tr w:rsidR="000C3D1B" w14:paraId="119FAA86" w14:textId="77777777">
        <w:trPr>
          <w:trHeight w:hRule="exact" w:val="555"/>
        </w:trPr>
        <w:tc>
          <w:tcPr>
            <w:tcW w:w="10788" w:type="dxa"/>
            <w:gridSpan w:val="5"/>
            <w:shd w:val="clear" w:color="000000" w:fill="FFFFFF"/>
            <w:tcMar>
              <w:left w:w="34" w:type="dxa"/>
              <w:right w:w="34" w:type="dxa"/>
            </w:tcMar>
          </w:tcPr>
          <w:p w14:paraId="576D27E0"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2-3 учебном году на заседании кафедры</w:t>
            </w:r>
          </w:p>
        </w:tc>
      </w:tr>
      <w:tr w:rsidR="000C3D1B" w14:paraId="609B316D" w14:textId="77777777">
        <w:trPr>
          <w:trHeight w:hRule="exact" w:val="304"/>
        </w:trPr>
        <w:tc>
          <w:tcPr>
            <w:tcW w:w="10788" w:type="dxa"/>
            <w:gridSpan w:val="5"/>
            <w:shd w:val="clear" w:color="000000" w:fill="FFFFFF"/>
            <w:tcMar>
              <w:left w:w="34" w:type="dxa"/>
              <w:right w:w="34" w:type="dxa"/>
            </w:tcMar>
          </w:tcPr>
          <w:p w14:paraId="355D8A9B"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экономической теории</w:t>
            </w:r>
          </w:p>
        </w:tc>
      </w:tr>
      <w:tr w:rsidR="000C3D1B" w14:paraId="569CE83A" w14:textId="77777777">
        <w:trPr>
          <w:trHeight w:hRule="exact" w:val="138"/>
        </w:trPr>
        <w:tc>
          <w:tcPr>
            <w:tcW w:w="2694" w:type="dxa"/>
          </w:tcPr>
          <w:p w14:paraId="3CC409A0" w14:textId="77777777" w:rsidR="000C3D1B" w:rsidRDefault="000C3D1B"/>
        </w:tc>
        <w:tc>
          <w:tcPr>
            <w:tcW w:w="1986" w:type="dxa"/>
          </w:tcPr>
          <w:p w14:paraId="47B20F99" w14:textId="77777777" w:rsidR="000C3D1B" w:rsidRDefault="000C3D1B"/>
        </w:tc>
        <w:tc>
          <w:tcPr>
            <w:tcW w:w="426" w:type="dxa"/>
          </w:tcPr>
          <w:p w14:paraId="150D3D92" w14:textId="77777777" w:rsidR="000C3D1B" w:rsidRDefault="000C3D1B"/>
        </w:tc>
        <w:tc>
          <w:tcPr>
            <w:tcW w:w="4679" w:type="dxa"/>
          </w:tcPr>
          <w:p w14:paraId="37FFCD7A" w14:textId="77777777" w:rsidR="000C3D1B" w:rsidRDefault="000C3D1B"/>
        </w:tc>
        <w:tc>
          <w:tcPr>
            <w:tcW w:w="993" w:type="dxa"/>
          </w:tcPr>
          <w:p w14:paraId="6B7A8714" w14:textId="77777777" w:rsidR="000C3D1B" w:rsidRDefault="000C3D1B"/>
        </w:tc>
      </w:tr>
      <w:tr w:rsidR="000C3D1B" w14:paraId="44B30498" w14:textId="77777777">
        <w:trPr>
          <w:trHeight w:hRule="exact" w:val="833"/>
        </w:trPr>
        <w:tc>
          <w:tcPr>
            <w:tcW w:w="2694" w:type="dxa"/>
          </w:tcPr>
          <w:p w14:paraId="5C85CA84" w14:textId="77777777" w:rsidR="000C3D1B" w:rsidRDefault="000C3D1B"/>
        </w:tc>
        <w:tc>
          <w:tcPr>
            <w:tcW w:w="8094" w:type="dxa"/>
            <w:gridSpan w:val="4"/>
            <w:shd w:val="clear" w:color="000000" w:fill="FFFFFF"/>
            <w:tcMar>
              <w:left w:w="34" w:type="dxa"/>
              <w:right w:w="34" w:type="dxa"/>
            </w:tcMar>
          </w:tcPr>
          <w:p w14:paraId="13B714CE"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 г.  №  __</w:t>
            </w:r>
          </w:p>
          <w:p w14:paraId="71A5D70F" w14:textId="77777777" w:rsidR="000C3D1B" w:rsidRDefault="000C3D1B">
            <w:pPr>
              <w:spacing w:after="0" w:line="240" w:lineRule="auto"/>
              <w:rPr>
                <w:sz w:val="24"/>
                <w:szCs w:val="24"/>
              </w:rPr>
            </w:pPr>
          </w:p>
          <w:p w14:paraId="02384B72"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27F6740A" w14:textId="77777777">
        <w:trPr>
          <w:trHeight w:hRule="exact" w:val="138"/>
        </w:trPr>
        <w:tc>
          <w:tcPr>
            <w:tcW w:w="2694" w:type="dxa"/>
          </w:tcPr>
          <w:p w14:paraId="22C40D32" w14:textId="77777777" w:rsidR="000C3D1B" w:rsidRDefault="000C3D1B"/>
        </w:tc>
        <w:tc>
          <w:tcPr>
            <w:tcW w:w="2424" w:type="dxa"/>
            <w:gridSpan w:val="2"/>
            <w:shd w:val="clear" w:color="000000" w:fill="FFFFFF"/>
            <w:tcMar>
              <w:left w:w="34" w:type="dxa"/>
              <w:right w:w="34" w:type="dxa"/>
            </w:tcMar>
          </w:tcPr>
          <w:p w14:paraId="563AF6B4" w14:textId="77777777" w:rsidR="000C3D1B" w:rsidRDefault="000C3D1B"/>
        </w:tc>
        <w:tc>
          <w:tcPr>
            <w:tcW w:w="5685" w:type="dxa"/>
            <w:gridSpan w:val="2"/>
            <w:vMerge w:val="restart"/>
            <w:shd w:val="clear" w:color="000000" w:fill="FFFFFF"/>
            <w:tcMar>
              <w:left w:w="34" w:type="dxa"/>
              <w:right w:w="34" w:type="dxa"/>
            </w:tcMar>
          </w:tcPr>
          <w:p w14:paraId="2F17326E"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660CA959" w14:textId="77777777">
        <w:trPr>
          <w:trHeight w:hRule="exact" w:val="138"/>
        </w:trPr>
        <w:tc>
          <w:tcPr>
            <w:tcW w:w="2694" w:type="dxa"/>
          </w:tcPr>
          <w:p w14:paraId="34CE6173" w14:textId="77777777" w:rsidR="000C3D1B" w:rsidRDefault="000C3D1B"/>
        </w:tc>
        <w:tc>
          <w:tcPr>
            <w:tcW w:w="1986" w:type="dxa"/>
          </w:tcPr>
          <w:p w14:paraId="6C7D4CFF" w14:textId="77777777" w:rsidR="000C3D1B" w:rsidRDefault="000C3D1B"/>
        </w:tc>
        <w:tc>
          <w:tcPr>
            <w:tcW w:w="426" w:type="dxa"/>
          </w:tcPr>
          <w:p w14:paraId="1DFFB2C6" w14:textId="77777777" w:rsidR="000C3D1B" w:rsidRDefault="000C3D1B"/>
        </w:tc>
        <w:tc>
          <w:tcPr>
            <w:tcW w:w="5685" w:type="dxa"/>
            <w:gridSpan w:val="2"/>
            <w:vMerge/>
            <w:shd w:val="clear" w:color="000000" w:fill="FFFFFF"/>
            <w:tcMar>
              <w:left w:w="34" w:type="dxa"/>
              <w:right w:w="34" w:type="dxa"/>
            </w:tcMar>
          </w:tcPr>
          <w:p w14:paraId="757A0B33" w14:textId="77777777" w:rsidR="000C3D1B" w:rsidRDefault="000C3D1B"/>
        </w:tc>
      </w:tr>
      <w:tr w:rsidR="000C3D1B" w14:paraId="1C1EC6E8" w14:textId="77777777">
        <w:trPr>
          <w:trHeight w:hRule="exact" w:val="277"/>
        </w:trPr>
        <w:tc>
          <w:tcPr>
            <w:tcW w:w="2694" w:type="dxa"/>
          </w:tcPr>
          <w:p w14:paraId="0EC9A50F" w14:textId="77777777" w:rsidR="000C3D1B" w:rsidRDefault="000C3D1B"/>
        </w:tc>
        <w:tc>
          <w:tcPr>
            <w:tcW w:w="1986" w:type="dxa"/>
          </w:tcPr>
          <w:p w14:paraId="68CDEF3D" w14:textId="77777777" w:rsidR="000C3D1B" w:rsidRDefault="000C3D1B"/>
        </w:tc>
        <w:tc>
          <w:tcPr>
            <w:tcW w:w="426" w:type="dxa"/>
          </w:tcPr>
          <w:p w14:paraId="3F5FD93E" w14:textId="77777777" w:rsidR="000C3D1B" w:rsidRDefault="000C3D1B"/>
        </w:tc>
        <w:tc>
          <w:tcPr>
            <w:tcW w:w="4679" w:type="dxa"/>
          </w:tcPr>
          <w:p w14:paraId="5B1DF072" w14:textId="77777777" w:rsidR="000C3D1B" w:rsidRDefault="000C3D1B"/>
        </w:tc>
        <w:tc>
          <w:tcPr>
            <w:tcW w:w="993" w:type="dxa"/>
          </w:tcPr>
          <w:p w14:paraId="269E25D9" w14:textId="77777777" w:rsidR="000C3D1B" w:rsidRDefault="000C3D1B"/>
        </w:tc>
      </w:tr>
      <w:tr w:rsidR="000C3D1B" w14:paraId="107D31B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3C17A49" w14:textId="77777777" w:rsidR="000C3D1B" w:rsidRDefault="000C3D1B"/>
        </w:tc>
      </w:tr>
      <w:tr w:rsidR="000C3D1B" w14:paraId="00FB7941" w14:textId="77777777">
        <w:trPr>
          <w:trHeight w:hRule="exact" w:val="13"/>
        </w:trPr>
        <w:tc>
          <w:tcPr>
            <w:tcW w:w="2694" w:type="dxa"/>
          </w:tcPr>
          <w:p w14:paraId="2DE9023D" w14:textId="77777777" w:rsidR="000C3D1B" w:rsidRDefault="000C3D1B"/>
        </w:tc>
        <w:tc>
          <w:tcPr>
            <w:tcW w:w="1986" w:type="dxa"/>
          </w:tcPr>
          <w:p w14:paraId="5F079FF2" w14:textId="77777777" w:rsidR="000C3D1B" w:rsidRDefault="000C3D1B"/>
        </w:tc>
        <w:tc>
          <w:tcPr>
            <w:tcW w:w="426" w:type="dxa"/>
          </w:tcPr>
          <w:p w14:paraId="428FF330" w14:textId="77777777" w:rsidR="000C3D1B" w:rsidRDefault="000C3D1B"/>
        </w:tc>
        <w:tc>
          <w:tcPr>
            <w:tcW w:w="4679" w:type="dxa"/>
          </w:tcPr>
          <w:p w14:paraId="27713DF9" w14:textId="77777777" w:rsidR="000C3D1B" w:rsidRDefault="000C3D1B"/>
        </w:tc>
        <w:tc>
          <w:tcPr>
            <w:tcW w:w="993" w:type="dxa"/>
          </w:tcPr>
          <w:p w14:paraId="3E634283" w14:textId="77777777" w:rsidR="000C3D1B" w:rsidRDefault="000C3D1B"/>
        </w:tc>
      </w:tr>
      <w:tr w:rsidR="000C3D1B" w14:paraId="7C0F0EA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A676809" w14:textId="77777777" w:rsidR="000C3D1B" w:rsidRDefault="000C3D1B"/>
        </w:tc>
      </w:tr>
      <w:tr w:rsidR="000C3D1B" w14:paraId="7C2232FA" w14:textId="77777777">
        <w:trPr>
          <w:trHeight w:hRule="exact" w:val="96"/>
        </w:trPr>
        <w:tc>
          <w:tcPr>
            <w:tcW w:w="2694" w:type="dxa"/>
          </w:tcPr>
          <w:p w14:paraId="68B27C8D" w14:textId="77777777" w:rsidR="000C3D1B" w:rsidRDefault="000C3D1B"/>
        </w:tc>
        <w:tc>
          <w:tcPr>
            <w:tcW w:w="1986" w:type="dxa"/>
          </w:tcPr>
          <w:p w14:paraId="22612389" w14:textId="77777777" w:rsidR="000C3D1B" w:rsidRDefault="000C3D1B"/>
        </w:tc>
        <w:tc>
          <w:tcPr>
            <w:tcW w:w="426" w:type="dxa"/>
          </w:tcPr>
          <w:p w14:paraId="039D1158" w14:textId="77777777" w:rsidR="000C3D1B" w:rsidRDefault="000C3D1B"/>
        </w:tc>
        <w:tc>
          <w:tcPr>
            <w:tcW w:w="4679" w:type="dxa"/>
          </w:tcPr>
          <w:p w14:paraId="3BAF16E4" w14:textId="77777777" w:rsidR="000C3D1B" w:rsidRDefault="000C3D1B"/>
        </w:tc>
        <w:tc>
          <w:tcPr>
            <w:tcW w:w="993" w:type="dxa"/>
          </w:tcPr>
          <w:p w14:paraId="470DEBF7" w14:textId="77777777" w:rsidR="000C3D1B" w:rsidRDefault="000C3D1B"/>
        </w:tc>
      </w:tr>
      <w:tr w:rsidR="000C3D1B" w14:paraId="7B26F3A6" w14:textId="77777777">
        <w:trPr>
          <w:trHeight w:hRule="exact" w:val="304"/>
        </w:trPr>
        <w:tc>
          <w:tcPr>
            <w:tcW w:w="10788" w:type="dxa"/>
            <w:gridSpan w:val="5"/>
            <w:shd w:val="clear" w:color="000000" w:fill="FFFFFF"/>
            <w:tcMar>
              <w:left w:w="34" w:type="dxa"/>
              <w:right w:w="34" w:type="dxa"/>
            </w:tcMar>
          </w:tcPr>
          <w:p w14:paraId="470A8F4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746B350A" w14:textId="77777777">
        <w:trPr>
          <w:trHeight w:hRule="exact" w:val="416"/>
        </w:trPr>
        <w:tc>
          <w:tcPr>
            <w:tcW w:w="2694" w:type="dxa"/>
          </w:tcPr>
          <w:p w14:paraId="205E203E" w14:textId="77777777" w:rsidR="000C3D1B" w:rsidRDefault="000C3D1B"/>
        </w:tc>
        <w:tc>
          <w:tcPr>
            <w:tcW w:w="1986" w:type="dxa"/>
          </w:tcPr>
          <w:p w14:paraId="5607A498" w14:textId="77777777" w:rsidR="000C3D1B" w:rsidRDefault="000C3D1B"/>
        </w:tc>
        <w:tc>
          <w:tcPr>
            <w:tcW w:w="426" w:type="dxa"/>
          </w:tcPr>
          <w:p w14:paraId="7E422C4A" w14:textId="77777777" w:rsidR="000C3D1B" w:rsidRDefault="000C3D1B"/>
        </w:tc>
        <w:tc>
          <w:tcPr>
            <w:tcW w:w="4679" w:type="dxa"/>
          </w:tcPr>
          <w:p w14:paraId="4BAA0140" w14:textId="77777777" w:rsidR="000C3D1B" w:rsidRDefault="000C3D1B"/>
        </w:tc>
        <w:tc>
          <w:tcPr>
            <w:tcW w:w="993" w:type="dxa"/>
          </w:tcPr>
          <w:p w14:paraId="53FEE385" w14:textId="77777777" w:rsidR="000C3D1B" w:rsidRDefault="000C3D1B"/>
        </w:tc>
      </w:tr>
      <w:tr w:rsidR="000C3D1B" w14:paraId="2B5FD41E" w14:textId="77777777">
        <w:trPr>
          <w:trHeight w:hRule="exact" w:val="555"/>
        </w:trPr>
        <w:tc>
          <w:tcPr>
            <w:tcW w:w="10788" w:type="dxa"/>
            <w:gridSpan w:val="5"/>
            <w:shd w:val="clear" w:color="000000" w:fill="FFFFFF"/>
            <w:tcMar>
              <w:left w:w="34" w:type="dxa"/>
              <w:right w:w="34" w:type="dxa"/>
            </w:tcMar>
          </w:tcPr>
          <w:p w14:paraId="4FDEA4A9"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3-4 учебном году на заседании кафедры</w:t>
            </w:r>
          </w:p>
        </w:tc>
      </w:tr>
      <w:tr w:rsidR="000C3D1B" w14:paraId="7AC0CD6D" w14:textId="77777777">
        <w:trPr>
          <w:trHeight w:hRule="exact" w:val="304"/>
        </w:trPr>
        <w:tc>
          <w:tcPr>
            <w:tcW w:w="10788" w:type="dxa"/>
            <w:gridSpan w:val="5"/>
            <w:shd w:val="clear" w:color="000000" w:fill="FFFFFF"/>
            <w:tcMar>
              <w:left w:w="34" w:type="dxa"/>
              <w:right w:w="34" w:type="dxa"/>
            </w:tcMar>
          </w:tcPr>
          <w:p w14:paraId="16594BE2"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экономической теории</w:t>
            </w:r>
          </w:p>
        </w:tc>
      </w:tr>
      <w:tr w:rsidR="000C3D1B" w14:paraId="4A28F3FE" w14:textId="77777777">
        <w:trPr>
          <w:trHeight w:hRule="exact" w:val="277"/>
        </w:trPr>
        <w:tc>
          <w:tcPr>
            <w:tcW w:w="2694" w:type="dxa"/>
          </w:tcPr>
          <w:p w14:paraId="5195D4DE" w14:textId="77777777" w:rsidR="000C3D1B" w:rsidRDefault="000C3D1B"/>
        </w:tc>
        <w:tc>
          <w:tcPr>
            <w:tcW w:w="1986" w:type="dxa"/>
          </w:tcPr>
          <w:p w14:paraId="7C1435AA" w14:textId="77777777" w:rsidR="000C3D1B" w:rsidRDefault="000C3D1B"/>
        </w:tc>
        <w:tc>
          <w:tcPr>
            <w:tcW w:w="426" w:type="dxa"/>
          </w:tcPr>
          <w:p w14:paraId="2E5BC5FA" w14:textId="77777777" w:rsidR="000C3D1B" w:rsidRDefault="000C3D1B"/>
        </w:tc>
        <w:tc>
          <w:tcPr>
            <w:tcW w:w="4679" w:type="dxa"/>
          </w:tcPr>
          <w:p w14:paraId="11C6CE2E" w14:textId="77777777" w:rsidR="000C3D1B" w:rsidRDefault="000C3D1B"/>
        </w:tc>
        <w:tc>
          <w:tcPr>
            <w:tcW w:w="993" w:type="dxa"/>
          </w:tcPr>
          <w:p w14:paraId="12E083B2" w14:textId="77777777" w:rsidR="000C3D1B" w:rsidRDefault="000C3D1B"/>
        </w:tc>
      </w:tr>
      <w:tr w:rsidR="000C3D1B" w14:paraId="58783743" w14:textId="77777777">
        <w:trPr>
          <w:trHeight w:hRule="exact" w:val="833"/>
        </w:trPr>
        <w:tc>
          <w:tcPr>
            <w:tcW w:w="2694" w:type="dxa"/>
          </w:tcPr>
          <w:p w14:paraId="2025372F" w14:textId="77777777" w:rsidR="000C3D1B" w:rsidRDefault="000C3D1B"/>
        </w:tc>
        <w:tc>
          <w:tcPr>
            <w:tcW w:w="8094" w:type="dxa"/>
            <w:gridSpan w:val="4"/>
            <w:shd w:val="clear" w:color="000000" w:fill="FFFFFF"/>
            <w:tcMar>
              <w:left w:w="34" w:type="dxa"/>
              <w:right w:w="34" w:type="dxa"/>
            </w:tcMar>
          </w:tcPr>
          <w:p w14:paraId="4EC2CCBB"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3 г.  №  __</w:t>
            </w:r>
          </w:p>
          <w:p w14:paraId="223506CA" w14:textId="77777777" w:rsidR="000C3D1B" w:rsidRDefault="000C3D1B">
            <w:pPr>
              <w:spacing w:after="0" w:line="240" w:lineRule="auto"/>
              <w:rPr>
                <w:sz w:val="24"/>
                <w:szCs w:val="24"/>
              </w:rPr>
            </w:pPr>
          </w:p>
          <w:p w14:paraId="67523997"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34FB3A58" w14:textId="77777777">
        <w:trPr>
          <w:trHeight w:hRule="exact" w:val="277"/>
        </w:trPr>
        <w:tc>
          <w:tcPr>
            <w:tcW w:w="2694" w:type="dxa"/>
          </w:tcPr>
          <w:p w14:paraId="16ECE447" w14:textId="77777777" w:rsidR="000C3D1B" w:rsidRDefault="000C3D1B"/>
        </w:tc>
        <w:tc>
          <w:tcPr>
            <w:tcW w:w="1986" w:type="dxa"/>
          </w:tcPr>
          <w:p w14:paraId="18FE3097" w14:textId="77777777" w:rsidR="000C3D1B" w:rsidRDefault="000C3D1B"/>
        </w:tc>
        <w:tc>
          <w:tcPr>
            <w:tcW w:w="426" w:type="dxa"/>
          </w:tcPr>
          <w:p w14:paraId="6A9ADE8E" w14:textId="77777777" w:rsidR="000C3D1B" w:rsidRDefault="000C3D1B"/>
        </w:tc>
        <w:tc>
          <w:tcPr>
            <w:tcW w:w="5685" w:type="dxa"/>
            <w:gridSpan w:val="2"/>
            <w:shd w:val="clear" w:color="000000" w:fill="FFFFFF"/>
            <w:tcMar>
              <w:left w:w="34" w:type="dxa"/>
              <w:right w:w="34" w:type="dxa"/>
            </w:tcMar>
          </w:tcPr>
          <w:p w14:paraId="5258D549"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6A97231E" w14:textId="77777777">
        <w:trPr>
          <w:trHeight w:hRule="exact" w:val="138"/>
        </w:trPr>
        <w:tc>
          <w:tcPr>
            <w:tcW w:w="2694" w:type="dxa"/>
          </w:tcPr>
          <w:p w14:paraId="24FA203B" w14:textId="77777777" w:rsidR="000C3D1B" w:rsidRDefault="000C3D1B"/>
        </w:tc>
        <w:tc>
          <w:tcPr>
            <w:tcW w:w="1986" w:type="dxa"/>
          </w:tcPr>
          <w:p w14:paraId="2AB33E3E" w14:textId="77777777" w:rsidR="000C3D1B" w:rsidRDefault="000C3D1B"/>
        </w:tc>
        <w:tc>
          <w:tcPr>
            <w:tcW w:w="426" w:type="dxa"/>
          </w:tcPr>
          <w:p w14:paraId="39679CF3" w14:textId="77777777" w:rsidR="000C3D1B" w:rsidRDefault="000C3D1B"/>
        </w:tc>
        <w:tc>
          <w:tcPr>
            <w:tcW w:w="4679" w:type="dxa"/>
          </w:tcPr>
          <w:p w14:paraId="56FCFA9B" w14:textId="77777777" w:rsidR="000C3D1B" w:rsidRDefault="000C3D1B"/>
        </w:tc>
        <w:tc>
          <w:tcPr>
            <w:tcW w:w="993" w:type="dxa"/>
          </w:tcPr>
          <w:p w14:paraId="4226EE77" w14:textId="77777777" w:rsidR="000C3D1B" w:rsidRDefault="000C3D1B"/>
        </w:tc>
      </w:tr>
      <w:tr w:rsidR="000C3D1B" w14:paraId="6C2630D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32B3893" w14:textId="77777777" w:rsidR="000C3D1B" w:rsidRDefault="000C3D1B"/>
        </w:tc>
      </w:tr>
      <w:tr w:rsidR="000C3D1B" w14:paraId="23777C9D" w14:textId="77777777">
        <w:trPr>
          <w:trHeight w:hRule="exact" w:val="13"/>
        </w:trPr>
        <w:tc>
          <w:tcPr>
            <w:tcW w:w="2694" w:type="dxa"/>
          </w:tcPr>
          <w:p w14:paraId="102CDFAF" w14:textId="77777777" w:rsidR="000C3D1B" w:rsidRDefault="000C3D1B"/>
        </w:tc>
        <w:tc>
          <w:tcPr>
            <w:tcW w:w="1986" w:type="dxa"/>
          </w:tcPr>
          <w:p w14:paraId="248DF0F3" w14:textId="77777777" w:rsidR="000C3D1B" w:rsidRDefault="000C3D1B"/>
        </w:tc>
        <w:tc>
          <w:tcPr>
            <w:tcW w:w="426" w:type="dxa"/>
          </w:tcPr>
          <w:p w14:paraId="746172D7" w14:textId="77777777" w:rsidR="000C3D1B" w:rsidRDefault="000C3D1B"/>
        </w:tc>
        <w:tc>
          <w:tcPr>
            <w:tcW w:w="4679" w:type="dxa"/>
          </w:tcPr>
          <w:p w14:paraId="597F96C5" w14:textId="77777777" w:rsidR="000C3D1B" w:rsidRDefault="000C3D1B"/>
        </w:tc>
        <w:tc>
          <w:tcPr>
            <w:tcW w:w="993" w:type="dxa"/>
          </w:tcPr>
          <w:p w14:paraId="0EC7D65E" w14:textId="77777777" w:rsidR="000C3D1B" w:rsidRDefault="000C3D1B"/>
        </w:tc>
      </w:tr>
      <w:tr w:rsidR="000C3D1B" w14:paraId="6BC05B9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9F449CF" w14:textId="77777777" w:rsidR="000C3D1B" w:rsidRDefault="000C3D1B"/>
        </w:tc>
      </w:tr>
      <w:tr w:rsidR="000C3D1B" w14:paraId="268EF34A" w14:textId="77777777">
        <w:trPr>
          <w:trHeight w:hRule="exact" w:val="96"/>
        </w:trPr>
        <w:tc>
          <w:tcPr>
            <w:tcW w:w="2694" w:type="dxa"/>
          </w:tcPr>
          <w:p w14:paraId="4D85D3EB" w14:textId="77777777" w:rsidR="000C3D1B" w:rsidRDefault="000C3D1B"/>
        </w:tc>
        <w:tc>
          <w:tcPr>
            <w:tcW w:w="1986" w:type="dxa"/>
          </w:tcPr>
          <w:p w14:paraId="221FBD28" w14:textId="77777777" w:rsidR="000C3D1B" w:rsidRDefault="000C3D1B"/>
        </w:tc>
        <w:tc>
          <w:tcPr>
            <w:tcW w:w="426" w:type="dxa"/>
          </w:tcPr>
          <w:p w14:paraId="36A878C1" w14:textId="77777777" w:rsidR="000C3D1B" w:rsidRDefault="000C3D1B"/>
        </w:tc>
        <w:tc>
          <w:tcPr>
            <w:tcW w:w="4679" w:type="dxa"/>
          </w:tcPr>
          <w:p w14:paraId="782D5A0E" w14:textId="77777777" w:rsidR="000C3D1B" w:rsidRDefault="000C3D1B"/>
        </w:tc>
        <w:tc>
          <w:tcPr>
            <w:tcW w:w="993" w:type="dxa"/>
          </w:tcPr>
          <w:p w14:paraId="7EE4B209" w14:textId="77777777" w:rsidR="000C3D1B" w:rsidRDefault="000C3D1B"/>
        </w:tc>
      </w:tr>
      <w:tr w:rsidR="000C3D1B" w14:paraId="1A8F235E" w14:textId="77777777">
        <w:trPr>
          <w:trHeight w:hRule="exact" w:val="304"/>
        </w:trPr>
        <w:tc>
          <w:tcPr>
            <w:tcW w:w="10788" w:type="dxa"/>
            <w:gridSpan w:val="5"/>
            <w:shd w:val="clear" w:color="000000" w:fill="FFFFFF"/>
            <w:tcMar>
              <w:left w:w="34" w:type="dxa"/>
              <w:right w:w="34" w:type="dxa"/>
            </w:tcMar>
          </w:tcPr>
          <w:p w14:paraId="551826A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0AE75C9F" w14:textId="77777777">
        <w:trPr>
          <w:trHeight w:hRule="exact" w:val="416"/>
        </w:trPr>
        <w:tc>
          <w:tcPr>
            <w:tcW w:w="2694" w:type="dxa"/>
          </w:tcPr>
          <w:p w14:paraId="004C9310" w14:textId="77777777" w:rsidR="000C3D1B" w:rsidRDefault="000C3D1B"/>
        </w:tc>
        <w:tc>
          <w:tcPr>
            <w:tcW w:w="1986" w:type="dxa"/>
          </w:tcPr>
          <w:p w14:paraId="14B26BFC" w14:textId="77777777" w:rsidR="000C3D1B" w:rsidRDefault="000C3D1B"/>
        </w:tc>
        <w:tc>
          <w:tcPr>
            <w:tcW w:w="426" w:type="dxa"/>
          </w:tcPr>
          <w:p w14:paraId="1BE56B9B" w14:textId="77777777" w:rsidR="000C3D1B" w:rsidRDefault="000C3D1B"/>
        </w:tc>
        <w:tc>
          <w:tcPr>
            <w:tcW w:w="4679" w:type="dxa"/>
          </w:tcPr>
          <w:p w14:paraId="4B5DDEF9" w14:textId="77777777" w:rsidR="000C3D1B" w:rsidRDefault="000C3D1B"/>
        </w:tc>
        <w:tc>
          <w:tcPr>
            <w:tcW w:w="993" w:type="dxa"/>
          </w:tcPr>
          <w:p w14:paraId="6B3FD550" w14:textId="77777777" w:rsidR="000C3D1B" w:rsidRDefault="000C3D1B"/>
        </w:tc>
      </w:tr>
      <w:tr w:rsidR="000C3D1B" w14:paraId="64C78A8A" w14:textId="77777777">
        <w:trPr>
          <w:trHeight w:hRule="exact" w:val="555"/>
        </w:trPr>
        <w:tc>
          <w:tcPr>
            <w:tcW w:w="10788" w:type="dxa"/>
            <w:gridSpan w:val="5"/>
            <w:shd w:val="clear" w:color="000000" w:fill="FFFFFF"/>
            <w:tcMar>
              <w:left w:w="34" w:type="dxa"/>
              <w:right w:w="34" w:type="dxa"/>
            </w:tcMar>
          </w:tcPr>
          <w:p w14:paraId="68D8EB4B"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4-5 учебном году на заседании кафедры</w:t>
            </w:r>
          </w:p>
        </w:tc>
      </w:tr>
      <w:tr w:rsidR="000C3D1B" w14:paraId="5A1F6E4C" w14:textId="77777777">
        <w:trPr>
          <w:trHeight w:hRule="exact" w:val="304"/>
        </w:trPr>
        <w:tc>
          <w:tcPr>
            <w:tcW w:w="10788" w:type="dxa"/>
            <w:gridSpan w:val="5"/>
            <w:shd w:val="clear" w:color="000000" w:fill="FFFFFF"/>
            <w:tcMar>
              <w:left w:w="34" w:type="dxa"/>
              <w:right w:w="34" w:type="dxa"/>
            </w:tcMar>
          </w:tcPr>
          <w:p w14:paraId="561AB85B"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экономической теории</w:t>
            </w:r>
          </w:p>
        </w:tc>
      </w:tr>
      <w:tr w:rsidR="000C3D1B" w14:paraId="0C46A381" w14:textId="77777777">
        <w:trPr>
          <w:trHeight w:hRule="exact" w:val="277"/>
        </w:trPr>
        <w:tc>
          <w:tcPr>
            <w:tcW w:w="2694" w:type="dxa"/>
          </w:tcPr>
          <w:p w14:paraId="02D74164" w14:textId="77777777" w:rsidR="000C3D1B" w:rsidRDefault="000C3D1B"/>
        </w:tc>
        <w:tc>
          <w:tcPr>
            <w:tcW w:w="1986" w:type="dxa"/>
          </w:tcPr>
          <w:p w14:paraId="16F43C66" w14:textId="77777777" w:rsidR="000C3D1B" w:rsidRDefault="000C3D1B"/>
        </w:tc>
        <w:tc>
          <w:tcPr>
            <w:tcW w:w="426" w:type="dxa"/>
          </w:tcPr>
          <w:p w14:paraId="32BDC8D5" w14:textId="77777777" w:rsidR="000C3D1B" w:rsidRDefault="000C3D1B"/>
        </w:tc>
        <w:tc>
          <w:tcPr>
            <w:tcW w:w="4679" w:type="dxa"/>
          </w:tcPr>
          <w:p w14:paraId="35CE7191" w14:textId="77777777" w:rsidR="000C3D1B" w:rsidRDefault="000C3D1B"/>
        </w:tc>
        <w:tc>
          <w:tcPr>
            <w:tcW w:w="993" w:type="dxa"/>
          </w:tcPr>
          <w:p w14:paraId="4BE78784" w14:textId="77777777" w:rsidR="000C3D1B" w:rsidRDefault="000C3D1B"/>
        </w:tc>
      </w:tr>
      <w:tr w:rsidR="000C3D1B" w14:paraId="0D20988B" w14:textId="77777777">
        <w:trPr>
          <w:trHeight w:hRule="exact" w:val="833"/>
        </w:trPr>
        <w:tc>
          <w:tcPr>
            <w:tcW w:w="2694" w:type="dxa"/>
          </w:tcPr>
          <w:p w14:paraId="0CFB4975" w14:textId="77777777" w:rsidR="000C3D1B" w:rsidRDefault="000C3D1B"/>
        </w:tc>
        <w:tc>
          <w:tcPr>
            <w:tcW w:w="8094" w:type="dxa"/>
            <w:gridSpan w:val="4"/>
            <w:shd w:val="clear" w:color="000000" w:fill="FFFFFF"/>
            <w:tcMar>
              <w:left w:w="34" w:type="dxa"/>
              <w:right w:w="34" w:type="dxa"/>
            </w:tcMar>
          </w:tcPr>
          <w:p w14:paraId="1F3DCCD2"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4 г.  №  __</w:t>
            </w:r>
          </w:p>
          <w:p w14:paraId="20E75A6D" w14:textId="77777777" w:rsidR="000C3D1B" w:rsidRDefault="000C3D1B">
            <w:pPr>
              <w:spacing w:after="0" w:line="240" w:lineRule="auto"/>
              <w:rPr>
                <w:sz w:val="24"/>
                <w:szCs w:val="24"/>
              </w:rPr>
            </w:pPr>
          </w:p>
          <w:p w14:paraId="6684BBAC"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344DBE56" w14:textId="77777777">
        <w:trPr>
          <w:trHeight w:hRule="exact" w:val="277"/>
        </w:trPr>
        <w:tc>
          <w:tcPr>
            <w:tcW w:w="2694" w:type="dxa"/>
          </w:tcPr>
          <w:p w14:paraId="3688C4EB" w14:textId="77777777" w:rsidR="000C3D1B" w:rsidRDefault="000C3D1B"/>
        </w:tc>
        <w:tc>
          <w:tcPr>
            <w:tcW w:w="1986" w:type="dxa"/>
          </w:tcPr>
          <w:p w14:paraId="37F73C98" w14:textId="77777777" w:rsidR="000C3D1B" w:rsidRDefault="000C3D1B"/>
        </w:tc>
        <w:tc>
          <w:tcPr>
            <w:tcW w:w="426" w:type="dxa"/>
          </w:tcPr>
          <w:p w14:paraId="22DC692A" w14:textId="77777777" w:rsidR="000C3D1B" w:rsidRDefault="000C3D1B"/>
        </w:tc>
        <w:tc>
          <w:tcPr>
            <w:tcW w:w="5685" w:type="dxa"/>
            <w:gridSpan w:val="2"/>
            <w:shd w:val="clear" w:color="000000" w:fill="FFFFFF"/>
            <w:tcMar>
              <w:left w:w="34" w:type="dxa"/>
              <w:right w:w="34" w:type="dxa"/>
            </w:tcMar>
          </w:tcPr>
          <w:p w14:paraId="7CBB30D8"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55B5022B" w14:textId="77777777">
        <w:trPr>
          <w:trHeight w:hRule="exact" w:val="138"/>
        </w:trPr>
        <w:tc>
          <w:tcPr>
            <w:tcW w:w="2694" w:type="dxa"/>
          </w:tcPr>
          <w:p w14:paraId="258BCA6D" w14:textId="77777777" w:rsidR="000C3D1B" w:rsidRDefault="000C3D1B"/>
        </w:tc>
        <w:tc>
          <w:tcPr>
            <w:tcW w:w="1986" w:type="dxa"/>
          </w:tcPr>
          <w:p w14:paraId="7EE181A0" w14:textId="77777777" w:rsidR="000C3D1B" w:rsidRDefault="000C3D1B"/>
        </w:tc>
        <w:tc>
          <w:tcPr>
            <w:tcW w:w="426" w:type="dxa"/>
          </w:tcPr>
          <w:p w14:paraId="2C36C2A6" w14:textId="77777777" w:rsidR="000C3D1B" w:rsidRDefault="000C3D1B"/>
        </w:tc>
        <w:tc>
          <w:tcPr>
            <w:tcW w:w="4679" w:type="dxa"/>
          </w:tcPr>
          <w:p w14:paraId="4BD626F5" w14:textId="77777777" w:rsidR="000C3D1B" w:rsidRDefault="000C3D1B"/>
        </w:tc>
        <w:tc>
          <w:tcPr>
            <w:tcW w:w="993" w:type="dxa"/>
          </w:tcPr>
          <w:p w14:paraId="71A157DF" w14:textId="77777777" w:rsidR="000C3D1B" w:rsidRDefault="000C3D1B"/>
        </w:tc>
      </w:tr>
      <w:tr w:rsidR="000C3D1B" w14:paraId="39BE92D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C2104B7" w14:textId="77777777" w:rsidR="000C3D1B" w:rsidRDefault="000C3D1B"/>
        </w:tc>
      </w:tr>
      <w:tr w:rsidR="000C3D1B" w14:paraId="0BB848DC" w14:textId="77777777">
        <w:trPr>
          <w:trHeight w:hRule="exact" w:val="13"/>
        </w:trPr>
        <w:tc>
          <w:tcPr>
            <w:tcW w:w="2694" w:type="dxa"/>
          </w:tcPr>
          <w:p w14:paraId="5F13D19D" w14:textId="77777777" w:rsidR="000C3D1B" w:rsidRDefault="000C3D1B"/>
        </w:tc>
        <w:tc>
          <w:tcPr>
            <w:tcW w:w="1986" w:type="dxa"/>
          </w:tcPr>
          <w:p w14:paraId="165D64E1" w14:textId="77777777" w:rsidR="000C3D1B" w:rsidRDefault="000C3D1B"/>
        </w:tc>
        <w:tc>
          <w:tcPr>
            <w:tcW w:w="426" w:type="dxa"/>
          </w:tcPr>
          <w:p w14:paraId="17F3D459" w14:textId="77777777" w:rsidR="000C3D1B" w:rsidRDefault="000C3D1B"/>
        </w:tc>
        <w:tc>
          <w:tcPr>
            <w:tcW w:w="4679" w:type="dxa"/>
          </w:tcPr>
          <w:p w14:paraId="00260E30" w14:textId="77777777" w:rsidR="000C3D1B" w:rsidRDefault="000C3D1B"/>
        </w:tc>
        <w:tc>
          <w:tcPr>
            <w:tcW w:w="993" w:type="dxa"/>
          </w:tcPr>
          <w:p w14:paraId="4EFAEF39" w14:textId="77777777" w:rsidR="000C3D1B" w:rsidRDefault="000C3D1B"/>
        </w:tc>
      </w:tr>
      <w:tr w:rsidR="000C3D1B" w14:paraId="3B9FF9B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7CFD80B" w14:textId="77777777" w:rsidR="000C3D1B" w:rsidRDefault="000C3D1B"/>
        </w:tc>
      </w:tr>
      <w:tr w:rsidR="000C3D1B" w14:paraId="0575DC71" w14:textId="77777777">
        <w:trPr>
          <w:trHeight w:hRule="exact" w:val="96"/>
        </w:trPr>
        <w:tc>
          <w:tcPr>
            <w:tcW w:w="2694" w:type="dxa"/>
          </w:tcPr>
          <w:p w14:paraId="033B7B2F" w14:textId="77777777" w:rsidR="000C3D1B" w:rsidRDefault="000C3D1B"/>
        </w:tc>
        <w:tc>
          <w:tcPr>
            <w:tcW w:w="1986" w:type="dxa"/>
          </w:tcPr>
          <w:p w14:paraId="1BF1792B" w14:textId="77777777" w:rsidR="000C3D1B" w:rsidRDefault="000C3D1B"/>
        </w:tc>
        <w:tc>
          <w:tcPr>
            <w:tcW w:w="426" w:type="dxa"/>
          </w:tcPr>
          <w:p w14:paraId="19C217DB" w14:textId="77777777" w:rsidR="000C3D1B" w:rsidRDefault="000C3D1B"/>
        </w:tc>
        <w:tc>
          <w:tcPr>
            <w:tcW w:w="4679" w:type="dxa"/>
          </w:tcPr>
          <w:p w14:paraId="4619DDA3" w14:textId="77777777" w:rsidR="000C3D1B" w:rsidRDefault="000C3D1B"/>
        </w:tc>
        <w:tc>
          <w:tcPr>
            <w:tcW w:w="993" w:type="dxa"/>
          </w:tcPr>
          <w:p w14:paraId="69588F14" w14:textId="77777777" w:rsidR="000C3D1B" w:rsidRDefault="000C3D1B"/>
        </w:tc>
      </w:tr>
      <w:tr w:rsidR="000C3D1B" w14:paraId="4E1CE93D" w14:textId="77777777">
        <w:trPr>
          <w:trHeight w:hRule="exact" w:val="304"/>
        </w:trPr>
        <w:tc>
          <w:tcPr>
            <w:tcW w:w="10788" w:type="dxa"/>
            <w:gridSpan w:val="5"/>
            <w:shd w:val="clear" w:color="000000" w:fill="FFFFFF"/>
            <w:tcMar>
              <w:left w:w="34" w:type="dxa"/>
              <w:right w:w="34" w:type="dxa"/>
            </w:tcMar>
          </w:tcPr>
          <w:p w14:paraId="15969D4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3AD59955" w14:textId="77777777">
        <w:trPr>
          <w:trHeight w:hRule="exact" w:val="416"/>
        </w:trPr>
        <w:tc>
          <w:tcPr>
            <w:tcW w:w="2694" w:type="dxa"/>
          </w:tcPr>
          <w:p w14:paraId="462C9C55" w14:textId="77777777" w:rsidR="000C3D1B" w:rsidRDefault="000C3D1B"/>
        </w:tc>
        <w:tc>
          <w:tcPr>
            <w:tcW w:w="1986" w:type="dxa"/>
          </w:tcPr>
          <w:p w14:paraId="3876342F" w14:textId="77777777" w:rsidR="000C3D1B" w:rsidRDefault="000C3D1B"/>
        </w:tc>
        <w:tc>
          <w:tcPr>
            <w:tcW w:w="426" w:type="dxa"/>
          </w:tcPr>
          <w:p w14:paraId="29BCB79B" w14:textId="77777777" w:rsidR="000C3D1B" w:rsidRDefault="000C3D1B"/>
        </w:tc>
        <w:tc>
          <w:tcPr>
            <w:tcW w:w="4679" w:type="dxa"/>
          </w:tcPr>
          <w:p w14:paraId="47DC888E" w14:textId="77777777" w:rsidR="000C3D1B" w:rsidRDefault="000C3D1B"/>
        </w:tc>
        <w:tc>
          <w:tcPr>
            <w:tcW w:w="993" w:type="dxa"/>
          </w:tcPr>
          <w:p w14:paraId="726F81DB" w14:textId="77777777" w:rsidR="000C3D1B" w:rsidRDefault="000C3D1B"/>
        </w:tc>
      </w:tr>
      <w:tr w:rsidR="000C3D1B" w14:paraId="49764E1F" w14:textId="77777777">
        <w:trPr>
          <w:trHeight w:hRule="exact" w:val="555"/>
        </w:trPr>
        <w:tc>
          <w:tcPr>
            <w:tcW w:w="10788" w:type="dxa"/>
            <w:gridSpan w:val="5"/>
            <w:shd w:val="clear" w:color="000000" w:fill="FFFFFF"/>
            <w:tcMar>
              <w:left w:w="34" w:type="dxa"/>
              <w:right w:w="34" w:type="dxa"/>
            </w:tcMar>
          </w:tcPr>
          <w:p w14:paraId="2F682593"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5-6 учебном году на заседании кафедры</w:t>
            </w:r>
          </w:p>
        </w:tc>
      </w:tr>
      <w:tr w:rsidR="000C3D1B" w14:paraId="3F942591" w14:textId="77777777">
        <w:trPr>
          <w:trHeight w:hRule="exact" w:val="304"/>
        </w:trPr>
        <w:tc>
          <w:tcPr>
            <w:tcW w:w="10788" w:type="dxa"/>
            <w:gridSpan w:val="5"/>
            <w:shd w:val="clear" w:color="000000" w:fill="FFFFFF"/>
            <w:tcMar>
              <w:left w:w="34" w:type="dxa"/>
              <w:right w:w="34" w:type="dxa"/>
            </w:tcMar>
          </w:tcPr>
          <w:p w14:paraId="5A9FCD4F"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экономической теории</w:t>
            </w:r>
          </w:p>
        </w:tc>
      </w:tr>
      <w:tr w:rsidR="000C3D1B" w14:paraId="42B7D86D" w14:textId="77777777">
        <w:trPr>
          <w:trHeight w:hRule="exact" w:val="277"/>
        </w:trPr>
        <w:tc>
          <w:tcPr>
            <w:tcW w:w="2694" w:type="dxa"/>
          </w:tcPr>
          <w:p w14:paraId="31720BA9" w14:textId="77777777" w:rsidR="000C3D1B" w:rsidRDefault="000C3D1B"/>
        </w:tc>
        <w:tc>
          <w:tcPr>
            <w:tcW w:w="1986" w:type="dxa"/>
          </w:tcPr>
          <w:p w14:paraId="7F362004" w14:textId="77777777" w:rsidR="000C3D1B" w:rsidRDefault="000C3D1B"/>
        </w:tc>
        <w:tc>
          <w:tcPr>
            <w:tcW w:w="426" w:type="dxa"/>
          </w:tcPr>
          <w:p w14:paraId="5A77408C" w14:textId="77777777" w:rsidR="000C3D1B" w:rsidRDefault="000C3D1B"/>
        </w:tc>
        <w:tc>
          <w:tcPr>
            <w:tcW w:w="4679" w:type="dxa"/>
          </w:tcPr>
          <w:p w14:paraId="2BF427E2" w14:textId="77777777" w:rsidR="000C3D1B" w:rsidRDefault="000C3D1B"/>
        </w:tc>
        <w:tc>
          <w:tcPr>
            <w:tcW w:w="993" w:type="dxa"/>
          </w:tcPr>
          <w:p w14:paraId="50AAC797" w14:textId="77777777" w:rsidR="000C3D1B" w:rsidRDefault="000C3D1B"/>
        </w:tc>
      </w:tr>
      <w:tr w:rsidR="000C3D1B" w14:paraId="5B860967" w14:textId="77777777">
        <w:trPr>
          <w:trHeight w:hRule="exact" w:val="833"/>
        </w:trPr>
        <w:tc>
          <w:tcPr>
            <w:tcW w:w="2694" w:type="dxa"/>
          </w:tcPr>
          <w:p w14:paraId="21F6AF02" w14:textId="77777777" w:rsidR="000C3D1B" w:rsidRDefault="000C3D1B"/>
        </w:tc>
        <w:tc>
          <w:tcPr>
            <w:tcW w:w="8094" w:type="dxa"/>
            <w:gridSpan w:val="4"/>
            <w:shd w:val="clear" w:color="000000" w:fill="FFFFFF"/>
            <w:tcMar>
              <w:left w:w="34" w:type="dxa"/>
              <w:right w:w="34" w:type="dxa"/>
            </w:tcMar>
          </w:tcPr>
          <w:p w14:paraId="0FA4984D"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5 г.  №  __</w:t>
            </w:r>
          </w:p>
          <w:p w14:paraId="38737AC5" w14:textId="77777777" w:rsidR="000C3D1B" w:rsidRDefault="000C3D1B">
            <w:pPr>
              <w:spacing w:after="0" w:line="240" w:lineRule="auto"/>
              <w:rPr>
                <w:sz w:val="24"/>
                <w:szCs w:val="24"/>
              </w:rPr>
            </w:pPr>
          </w:p>
          <w:p w14:paraId="4139A544"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12804262" w14:textId="77777777">
        <w:trPr>
          <w:trHeight w:hRule="exact" w:val="277"/>
        </w:trPr>
        <w:tc>
          <w:tcPr>
            <w:tcW w:w="2694" w:type="dxa"/>
          </w:tcPr>
          <w:p w14:paraId="40239D3E" w14:textId="77777777" w:rsidR="000C3D1B" w:rsidRDefault="000C3D1B"/>
        </w:tc>
        <w:tc>
          <w:tcPr>
            <w:tcW w:w="1986" w:type="dxa"/>
          </w:tcPr>
          <w:p w14:paraId="315431C9" w14:textId="77777777" w:rsidR="000C3D1B" w:rsidRDefault="000C3D1B"/>
        </w:tc>
        <w:tc>
          <w:tcPr>
            <w:tcW w:w="426" w:type="dxa"/>
          </w:tcPr>
          <w:p w14:paraId="0606B2D5" w14:textId="77777777" w:rsidR="000C3D1B" w:rsidRDefault="000C3D1B"/>
        </w:tc>
        <w:tc>
          <w:tcPr>
            <w:tcW w:w="5685" w:type="dxa"/>
            <w:gridSpan w:val="2"/>
            <w:shd w:val="clear" w:color="000000" w:fill="FFFFFF"/>
            <w:tcMar>
              <w:left w:w="34" w:type="dxa"/>
              <w:right w:w="34" w:type="dxa"/>
            </w:tcMar>
          </w:tcPr>
          <w:p w14:paraId="4A073B71"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5D7F6565"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850"/>
        <w:gridCol w:w="2118"/>
        <w:gridCol w:w="297"/>
        <w:gridCol w:w="1260"/>
        <w:gridCol w:w="1809"/>
        <w:gridCol w:w="721"/>
        <w:gridCol w:w="1280"/>
        <w:gridCol w:w="710"/>
        <w:gridCol w:w="1004"/>
      </w:tblGrid>
      <w:tr w:rsidR="000C3D1B" w14:paraId="203446B7" w14:textId="77777777">
        <w:trPr>
          <w:trHeight w:hRule="exact" w:val="416"/>
        </w:trPr>
        <w:tc>
          <w:tcPr>
            <w:tcW w:w="4692" w:type="dxa"/>
            <w:gridSpan w:val="5"/>
            <w:shd w:val="clear" w:color="C0C0C0" w:fill="FFFFFF"/>
            <w:tcMar>
              <w:left w:w="34" w:type="dxa"/>
              <w:right w:w="34" w:type="dxa"/>
            </w:tcMar>
          </w:tcPr>
          <w:p w14:paraId="7B61AB94"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6D004F70" w14:textId="77777777" w:rsidR="000C3D1B" w:rsidRDefault="000C3D1B"/>
        </w:tc>
        <w:tc>
          <w:tcPr>
            <w:tcW w:w="710" w:type="dxa"/>
          </w:tcPr>
          <w:p w14:paraId="3FF47380" w14:textId="77777777" w:rsidR="000C3D1B" w:rsidRDefault="000C3D1B"/>
        </w:tc>
        <w:tc>
          <w:tcPr>
            <w:tcW w:w="1277" w:type="dxa"/>
          </w:tcPr>
          <w:p w14:paraId="1FFFBA10" w14:textId="77777777" w:rsidR="000C3D1B" w:rsidRDefault="000C3D1B"/>
        </w:tc>
        <w:tc>
          <w:tcPr>
            <w:tcW w:w="710" w:type="dxa"/>
          </w:tcPr>
          <w:p w14:paraId="3091B302" w14:textId="77777777" w:rsidR="000C3D1B" w:rsidRDefault="000C3D1B"/>
        </w:tc>
        <w:tc>
          <w:tcPr>
            <w:tcW w:w="1007" w:type="dxa"/>
            <w:shd w:val="clear" w:color="C0C0C0" w:fill="FFFFFF"/>
            <w:tcMar>
              <w:left w:w="34" w:type="dxa"/>
              <w:right w:w="34" w:type="dxa"/>
            </w:tcMar>
          </w:tcPr>
          <w:p w14:paraId="608D1A3C"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4</w:t>
            </w:r>
          </w:p>
        </w:tc>
      </w:tr>
      <w:tr w:rsidR="000C3D1B" w14:paraId="0C22931F" w14:textId="77777777">
        <w:trPr>
          <w:trHeight w:hRule="exact" w:val="277"/>
        </w:trPr>
        <w:tc>
          <w:tcPr>
            <w:tcW w:w="10221" w:type="dxa"/>
            <w:gridSpan w:val="10"/>
            <w:shd w:val="clear" w:color="000000" w:fill="FFFFFF"/>
            <w:tcMar>
              <w:left w:w="34" w:type="dxa"/>
              <w:right w:w="34" w:type="dxa"/>
            </w:tcMar>
          </w:tcPr>
          <w:p w14:paraId="1089A8EF"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C3D1B" w14:paraId="5FE079DC" w14:textId="77777777">
        <w:trPr>
          <w:trHeight w:hRule="exact" w:val="138"/>
        </w:trPr>
        <w:tc>
          <w:tcPr>
            <w:tcW w:w="143" w:type="dxa"/>
          </w:tcPr>
          <w:p w14:paraId="2572CBE1" w14:textId="77777777" w:rsidR="000C3D1B" w:rsidRDefault="000C3D1B"/>
        </w:tc>
        <w:tc>
          <w:tcPr>
            <w:tcW w:w="852" w:type="dxa"/>
          </w:tcPr>
          <w:p w14:paraId="40043262" w14:textId="77777777" w:rsidR="000C3D1B" w:rsidRDefault="000C3D1B"/>
        </w:tc>
        <w:tc>
          <w:tcPr>
            <w:tcW w:w="2127" w:type="dxa"/>
          </w:tcPr>
          <w:p w14:paraId="7C0DA38D" w14:textId="77777777" w:rsidR="000C3D1B" w:rsidRDefault="000C3D1B"/>
        </w:tc>
        <w:tc>
          <w:tcPr>
            <w:tcW w:w="285" w:type="dxa"/>
          </w:tcPr>
          <w:p w14:paraId="32486324" w14:textId="77777777" w:rsidR="000C3D1B" w:rsidRDefault="000C3D1B"/>
        </w:tc>
        <w:tc>
          <w:tcPr>
            <w:tcW w:w="1277" w:type="dxa"/>
          </w:tcPr>
          <w:p w14:paraId="1E102CEE" w14:textId="77777777" w:rsidR="000C3D1B" w:rsidRDefault="000C3D1B"/>
        </w:tc>
        <w:tc>
          <w:tcPr>
            <w:tcW w:w="1844" w:type="dxa"/>
          </w:tcPr>
          <w:p w14:paraId="6D98598F" w14:textId="77777777" w:rsidR="000C3D1B" w:rsidRDefault="000C3D1B"/>
        </w:tc>
        <w:tc>
          <w:tcPr>
            <w:tcW w:w="710" w:type="dxa"/>
          </w:tcPr>
          <w:p w14:paraId="08B0BE82" w14:textId="77777777" w:rsidR="000C3D1B" w:rsidRDefault="000C3D1B"/>
        </w:tc>
        <w:tc>
          <w:tcPr>
            <w:tcW w:w="1277" w:type="dxa"/>
          </w:tcPr>
          <w:p w14:paraId="7F8948EE" w14:textId="77777777" w:rsidR="000C3D1B" w:rsidRDefault="000C3D1B"/>
        </w:tc>
        <w:tc>
          <w:tcPr>
            <w:tcW w:w="710" w:type="dxa"/>
          </w:tcPr>
          <w:p w14:paraId="50BFCC25" w14:textId="77777777" w:rsidR="000C3D1B" w:rsidRDefault="000C3D1B"/>
        </w:tc>
        <w:tc>
          <w:tcPr>
            <w:tcW w:w="993" w:type="dxa"/>
          </w:tcPr>
          <w:p w14:paraId="690780AE" w14:textId="77777777" w:rsidR="000C3D1B" w:rsidRDefault="000C3D1B"/>
        </w:tc>
      </w:tr>
      <w:tr w:rsidR="000C3D1B" w14:paraId="14488063" w14:textId="77777777">
        <w:trPr>
          <w:trHeight w:hRule="exact" w:val="1366"/>
        </w:trPr>
        <w:tc>
          <w:tcPr>
            <w:tcW w:w="10221" w:type="dxa"/>
            <w:gridSpan w:val="10"/>
            <w:shd w:val="clear" w:color="000000" w:fill="FFFFFF"/>
            <w:tcMar>
              <w:left w:w="34" w:type="dxa"/>
              <w:right w:w="34" w:type="dxa"/>
            </w:tcMar>
          </w:tcPr>
          <w:p w14:paraId="41AFE74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Дисциплина «Моделирование бизнес-процессов»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27.04.03 Системный анализ и управление с учетом специфики направленности подготовки – «Инженерия автоматизированных систем».</w:t>
            </w:r>
          </w:p>
        </w:tc>
      </w:tr>
      <w:tr w:rsidR="000C3D1B" w14:paraId="5D3C7743" w14:textId="77777777">
        <w:trPr>
          <w:trHeight w:hRule="exact" w:val="277"/>
        </w:trPr>
        <w:tc>
          <w:tcPr>
            <w:tcW w:w="143" w:type="dxa"/>
          </w:tcPr>
          <w:p w14:paraId="3C721787" w14:textId="77777777" w:rsidR="000C3D1B" w:rsidRDefault="000C3D1B"/>
        </w:tc>
        <w:tc>
          <w:tcPr>
            <w:tcW w:w="852" w:type="dxa"/>
          </w:tcPr>
          <w:p w14:paraId="7FFD6D68" w14:textId="77777777" w:rsidR="000C3D1B" w:rsidRDefault="000C3D1B"/>
        </w:tc>
        <w:tc>
          <w:tcPr>
            <w:tcW w:w="2127" w:type="dxa"/>
          </w:tcPr>
          <w:p w14:paraId="385B270B" w14:textId="77777777" w:rsidR="000C3D1B" w:rsidRDefault="000C3D1B"/>
        </w:tc>
        <w:tc>
          <w:tcPr>
            <w:tcW w:w="285" w:type="dxa"/>
          </w:tcPr>
          <w:p w14:paraId="1BF59901" w14:textId="77777777" w:rsidR="000C3D1B" w:rsidRDefault="000C3D1B"/>
        </w:tc>
        <w:tc>
          <w:tcPr>
            <w:tcW w:w="1277" w:type="dxa"/>
          </w:tcPr>
          <w:p w14:paraId="37FB8432" w14:textId="77777777" w:rsidR="000C3D1B" w:rsidRDefault="000C3D1B"/>
        </w:tc>
        <w:tc>
          <w:tcPr>
            <w:tcW w:w="1844" w:type="dxa"/>
          </w:tcPr>
          <w:p w14:paraId="470B3AEB" w14:textId="77777777" w:rsidR="000C3D1B" w:rsidRDefault="000C3D1B"/>
        </w:tc>
        <w:tc>
          <w:tcPr>
            <w:tcW w:w="710" w:type="dxa"/>
          </w:tcPr>
          <w:p w14:paraId="14E03186" w14:textId="77777777" w:rsidR="000C3D1B" w:rsidRDefault="000C3D1B"/>
        </w:tc>
        <w:tc>
          <w:tcPr>
            <w:tcW w:w="1277" w:type="dxa"/>
          </w:tcPr>
          <w:p w14:paraId="77D8A796" w14:textId="77777777" w:rsidR="000C3D1B" w:rsidRDefault="000C3D1B"/>
        </w:tc>
        <w:tc>
          <w:tcPr>
            <w:tcW w:w="710" w:type="dxa"/>
          </w:tcPr>
          <w:p w14:paraId="4DA21163" w14:textId="77777777" w:rsidR="000C3D1B" w:rsidRDefault="000C3D1B"/>
        </w:tc>
        <w:tc>
          <w:tcPr>
            <w:tcW w:w="993" w:type="dxa"/>
          </w:tcPr>
          <w:p w14:paraId="5D81F262" w14:textId="77777777" w:rsidR="000C3D1B" w:rsidRDefault="000C3D1B"/>
        </w:tc>
      </w:tr>
      <w:tr w:rsidR="000C3D1B" w14:paraId="79DBB604" w14:textId="77777777">
        <w:trPr>
          <w:trHeight w:hRule="exact" w:val="818"/>
        </w:trPr>
        <w:tc>
          <w:tcPr>
            <w:tcW w:w="10221" w:type="dxa"/>
            <w:gridSpan w:val="10"/>
            <w:shd w:val="clear" w:color="000000" w:fill="FFFFFF"/>
            <w:tcMar>
              <w:left w:w="34" w:type="dxa"/>
              <w:right w:w="34" w:type="dxa"/>
            </w:tcMar>
          </w:tcPr>
          <w:p w14:paraId="73B82120"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0C3D1B" w14:paraId="5EB7B1D8" w14:textId="77777777">
        <w:trPr>
          <w:trHeight w:hRule="exact" w:val="277"/>
        </w:trPr>
        <w:tc>
          <w:tcPr>
            <w:tcW w:w="156" w:type="dxa"/>
            <w:vMerge w:val="restart"/>
            <w:shd w:val="clear" w:color="000000" w:fill="FFFFFF"/>
            <w:tcMar>
              <w:left w:w="34" w:type="dxa"/>
              <w:right w:w="34" w:type="dxa"/>
            </w:tcMar>
          </w:tcPr>
          <w:p w14:paraId="7CE2BF25" w14:textId="77777777" w:rsidR="000C3D1B" w:rsidRDefault="000C3D1B"/>
        </w:tc>
        <w:tc>
          <w:tcPr>
            <w:tcW w:w="2991" w:type="dxa"/>
            <w:gridSpan w:val="2"/>
            <w:shd w:val="clear" w:color="000000" w:fill="FFFFFF"/>
            <w:tcMar>
              <w:left w:w="34" w:type="dxa"/>
              <w:right w:w="34" w:type="dxa"/>
            </w:tcMar>
          </w:tcPr>
          <w:p w14:paraId="21CBECD9"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274A04CB" w14:textId="77777777" w:rsidR="000C3D1B" w:rsidRDefault="000C3D1B"/>
        </w:tc>
        <w:tc>
          <w:tcPr>
            <w:tcW w:w="6819" w:type="dxa"/>
            <w:gridSpan w:val="6"/>
            <w:vMerge w:val="restart"/>
            <w:shd w:val="clear" w:color="000000" w:fill="FFFFFF"/>
            <w:tcMar>
              <w:left w:w="34" w:type="dxa"/>
              <w:right w:w="34" w:type="dxa"/>
            </w:tcMar>
          </w:tcPr>
          <w:p w14:paraId="5DA6AFEB" w14:textId="77777777" w:rsidR="000C3D1B" w:rsidRDefault="000C3D1B">
            <w:pPr>
              <w:spacing w:after="0" w:line="240" w:lineRule="auto"/>
              <w:rPr>
                <w:sz w:val="24"/>
                <w:szCs w:val="24"/>
              </w:rPr>
            </w:pPr>
            <w:r>
              <w:rPr>
                <w:rFonts w:ascii="Times New Roman" w:hAnsi="Times New Roman" w:cs="Times New Roman"/>
                <w:color w:val="000000"/>
                <w:sz w:val="24"/>
                <w:szCs w:val="24"/>
              </w:rPr>
              <w:t>27.04.03 Системный анализ и управление</w:t>
            </w:r>
          </w:p>
        </w:tc>
      </w:tr>
      <w:tr w:rsidR="000C3D1B" w14:paraId="355E33F8" w14:textId="77777777">
        <w:trPr>
          <w:trHeight w:hRule="exact" w:val="26"/>
        </w:trPr>
        <w:tc>
          <w:tcPr>
            <w:tcW w:w="156" w:type="dxa"/>
            <w:vMerge/>
            <w:shd w:val="clear" w:color="000000" w:fill="FFFFFF"/>
            <w:tcMar>
              <w:left w:w="34" w:type="dxa"/>
              <w:right w:w="34" w:type="dxa"/>
            </w:tcMar>
          </w:tcPr>
          <w:p w14:paraId="482EA5C0" w14:textId="77777777" w:rsidR="000C3D1B" w:rsidRDefault="000C3D1B"/>
        </w:tc>
        <w:tc>
          <w:tcPr>
            <w:tcW w:w="2991" w:type="dxa"/>
            <w:gridSpan w:val="2"/>
            <w:shd w:val="clear" w:color="000000" w:fill="FFFFFF"/>
            <w:tcMar>
              <w:left w:w="34" w:type="dxa"/>
              <w:right w:w="34" w:type="dxa"/>
            </w:tcMar>
          </w:tcPr>
          <w:p w14:paraId="4099A160" w14:textId="77777777" w:rsidR="000C3D1B" w:rsidRDefault="000C3D1B"/>
        </w:tc>
        <w:tc>
          <w:tcPr>
            <w:tcW w:w="298" w:type="dxa"/>
            <w:vMerge/>
            <w:shd w:val="clear" w:color="000000" w:fill="FFFFFF"/>
            <w:tcMar>
              <w:left w:w="34" w:type="dxa"/>
              <w:right w:w="34" w:type="dxa"/>
            </w:tcMar>
          </w:tcPr>
          <w:p w14:paraId="60D0A58E" w14:textId="77777777" w:rsidR="000C3D1B" w:rsidRDefault="000C3D1B"/>
        </w:tc>
        <w:tc>
          <w:tcPr>
            <w:tcW w:w="6819" w:type="dxa"/>
            <w:gridSpan w:val="6"/>
            <w:vMerge/>
            <w:shd w:val="clear" w:color="000000" w:fill="FFFFFF"/>
            <w:tcMar>
              <w:left w:w="34" w:type="dxa"/>
              <w:right w:w="34" w:type="dxa"/>
            </w:tcMar>
          </w:tcPr>
          <w:p w14:paraId="3F6C35F1" w14:textId="77777777" w:rsidR="000C3D1B" w:rsidRDefault="000C3D1B"/>
        </w:tc>
      </w:tr>
      <w:tr w:rsidR="000C3D1B" w14:paraId="5BF301E2" w14:textId="77777777">
        <w:trPr>
          <w:trHeight w:hRule="exact" w:val="277"/>
        </w:trPr>
        <w:tc>
          <w:tcPr>
            <w:tcW w:w="143" w:type="dxa"/>
          </w:tcPr>
          <w:p w14:paraId="79FC8DA1" w14:textId="77777777" w:rsidR="000C3D1B" w:rsidRDefault="000C3D1B"/>
        </w:tc>
        <w:tc>
          <w:tcPr>
            <w:tcW w:w="2991" w:type="dxa"/>
            <w:gridSpan w:val="2"/>
            <w:shd w:val="clear" w:color="000000" w:fill="FFFFFF"/>
            <w:tcMar>
              <w:left w:w="34" w:type="dxa"/>
              <w:right w:w="34" w:type="dxa"/>
            </w:tcMar>
          </w:tcPr>
          <w:p w14:paraId="68D23FD7"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64E7F9BD" w14:textId="77777777" w:rsidR="000C3D1B" w:rsidRDefault="000C3D1B"/>
        </w:tc>
        <w:tc>
          <w:tcPr>
            <w:tcW w:w="6819" w:type="dxa"/>
            <w:gridSpan w:val="6"/>
            <w:vMerge w:val="restart"/>
            <w:shd w:val="clear" w:color="000000" w:fill="FFFFFF"/>
            <w:tcMar>
              <w:left w:w="34" w:type="dxa"/>
              <w:right w:w="34" w:type="dxa"/>
            </w:tcMar>
          </w:tcPr>
          <w:p w14:paraId="3264B14F" w14:textId="77777777" w:rsidR="000C3D1B" w:rsidRDefault="000C3D1B">
            <w:pPr>
              <w:spacing w:after="0" w:line="240" w:lineRule="auto"/>
              <w:rPr>
                <w:sz w:val="24"/>
                <w:szCs w:val="24"/>
              </w:rPr>
            </w:pPr>
            <w:r>
              <w:rPr>
                <w:rFonts w:ascii="Times New Roman" w:hAnsi="Times New Roman" w:cs="Times New Roman"/>
                <w:color w:val="000000"/>
                <w:sz w:val="24"/>
                <w:szCs w:val="24"/>
              </w:rPr>
              <w:t>Инженерия автоматизированных систем</w:t>
            </w:r>
          </w:p>
        </w:tc>
      </w:tr>
      <w:tr w:rsidR="000C3D1B" w14:paraId="27F373AF" w14:textId="77777777">
        <w:trPr>
          <w:trHeight w:hRule="exact" w:val="26"/>
        </w:trPr>
        <w:tc>
          <w:tcPr>
            <w:tcW w:w="143" w:type="dxa"/>
          </w:tcPr>
          <w:p w14:paraId="149C214F" w14:textId="77777777" w:rsidR="000C3D1B" w:rsidRDefault="000C3D1B"/>
        </w:tc>
        <w:tc>
          <w:tcPr>
            <w:tcW w:w="852" w:type="dxa"/>
          </w:tcPr>
          <w:p w14:paraId="44B67DE2" w14:textId="77777777" w:rsidR="000C3D1B" w:rsidRDefault="000C3D1B"/>
        </w:tc>
        <w:tc>
          <w:tcPr>
            <w:tcW w:w="2127" w:type="dxa"/>
          </w:tcPr>
          <w:p w14:paraId="28082B0F" w14:textId="77777777" w:rsidR="000C3D1B" w:rsidRDefault="000C3D1B"/>
        </w:tc>
        <w:tc>
          <w:tcPr>
            <w:tcW w:w="285" w:type="dxa"/>
          </w:tcPr>
          <w:p w14:paraId="5C689DC3" w14:textId="77777777" w:rsidR="000C3D1B" w:rsidRDefault="000C3D1B"/>
        </w:tc>
        <w:tc>
          <w:tcPr>
            <w:tcW w:w="6819" w:type="dxa"/>
            <w:gridSpan w:val="6"/>
            <w:vMerge/>
            <w:shd w:val="clear" w:color="000000" w:fill="FFFFFF"/>
            <w:tcMar>
              <w:left w:w="34" w:type="dxa"/>
              <w:right w:w="34" w:type="dxa"/>
            </w:tcMar>
          </w:tcPr>
          <w:p w14:paraId="34792E56" w14:textId="77777777" w:rsidR="000C3D1B" w:rsidRDefault="000C3D1B"/>
        </w:tc>
      </w:tr>
      <w:tr w:rsidR="000C3D1B" w14:paraId="72B902B2" w14:textId="77777777">
        <w:trPr>
          <w:trHeight w:hRule="exact" w:val="277"/>
        </w:trPr>
        <w:tc>
          <w:tcPr>
            <w:tcW w:w="143" w:type="dxa"/>
          </w:tcPr>
          <w:p w14:paraId="41A9BD44" w14:textId="77777777" w:rsidR="000C3D1B" w:rsidRDefault="000C3D1B"/>
        </w:tc>
        <w:tc>
          <w:tcPr>
            <w:tcW w:w="2991" w:type="dxa"/>
            <w:gridSpan w:val="2"/>
            <w:shd w:val="clear" w:color="000000" w:fill="FFFFFF"/>
            <w:tcMar>
              <w:left w:w="34" w:type="dxa"/>
              <w:right w:w="34" w:type="dxa"/>
            </w:tcMar>
          </w:tcPr>
          <w:p w14:paraId="27CEB87D" w14:textId="77777777" w:rsidR="000C3D1B" w:rsidRDefault="000C3D1B">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408864A2" w14:textId="77777777" w:rsidR="000C3D1B" w:rsidRDefault="000C3D1B"/>
        </w:tc>
        <w:tc>
          <w:tcPr>
            <w:tcW w:w="6819" w:type="dxa"/>
            <w:gridSpan w:val="6"/>
            <w:vMerge w:val="restart"/>
            <w:shd w:val="clear" w:color="000000" w:fill="FFFFFF"/>
            <w:tcMar>
              <w:left w:w="34" w:type="dxa"/>
              <w:right w:w="34" w:type="dxa"/>
            </w:tcMar>
          </w:tcPr>
          <w:p w14:paraId="4B8970CB" w14:textId="77777777" w:rsidR="000C3D1B" w:rsidRDefault="000C3D1B">
            <w:pPr>
              <w:spacing w:after="0" w:line="240" w:lineRule="auto"/>
              <w:rPr>
                <w:sz w:val="24"/>
                <w:szCs w:val="24"/>
              </w:rPr>
            </w:pPr>
            <w:r>
              <w:rPr>
                <w:rFonts w:ascii="Times New Roman" w:hAnsi="Times New Roman" w:cs="Times New Roman"/>
                <w:color w:val="000000"/>
                <w:sz w:val="24"/>
                <w:szCs w:val="24"/>
              </w:rPr>
              <w:t>&lt;не удалось определить&gt;</w:t>
            </w:r>
          </w:p>
        </w:tc>
      </w:tr>
      <w:tr w:rsidR="000C3D1B" w14:paraId="71E2E281" w14:textId="77777777">
        <w:trPr>
          <w:trHeight w:hRule="exact" w:val="26"/>
        </w:trPr>
        <w:tc>
          <w:tcPr>
            <w:tcW w:w="143" w:type="dxa"/>
          </w:tcPr>
          <w:p w14:paraId="3EA95688" w14:textId="77777777" w:rsidR="000C3D1B" w:rsidRDefault="000C3D1B"/>
        </w:tc>
        <w:tc>
          <w:tcPr>
            <w:tcW w:w="852" w:type="dxa"/>
          </w:tcPr>
          <w:p w14:paraId="01698098" w14:textId="77777777" w:rsidR="000C3D1B" w:rsidRDefault="000C3D1B"/>
        </w:tc>
        <w:tc>
          <w:tcPr>
            <w:tcW w:w="2127" w:type="dxa"/>
          </w:tcPr>
          <w:p w14:paraId="4776EAE2" w14:textId="77777777" w:rsidR="000C3D1B" w:rsidRDefault="000C3D1B"/>
        </w:tc>
        <w:tc>
          <w:tcPr>
            <w:tcW w:w="285" w:type="dxa"/>
          </w:tcPr>
          <w:p w14:paraId="381DCBA0" w14:textId="77777777" w:rsidR="000C3D1B" w:rsidRDefault="000C3D1B"/>
        </w:tc>
        <w:tc>
          <w:tcPr>
            <w:tcW w:w="6819" w:type="dxa"/>
            <w:gridSpan w:val="6"/>
            <w:vMerge/>
            <w:shd w:val="clear" w:color="000000" w:fill="FFFFFF"/>
            <w:tcMar>
              <w:left w:w="34" w:type="dxa"/>
              <w:right w:w="34" w:type="dxa"/>
            </w:tcMar>
          </w:tcPr>
          <w:p w14:paraId="6A19912A" w14:textId="77777777" w:rsidR="000C3D1B" w:rsidRDefault="000C3D1B"/>
        </w:tc>
      </w:tr>
      <w:tr w:rsidR="000C3D1B" w14:paraId="77685EEF" w14:textId="77777777">
        <w:trPr>
          <w:trHeight w:hRule="exact" w:val="277"/>
        </w:trPr>
        <w:tc>
          <w:tcPr>
            <w:tcW w:w="143" w:type="dxa"/>
          </w:tcPr>
          <w:p w14:paraId="28185E6F" w14:textId="77777777" w:rsidR="000C3D1B" w:rsidRDefault="000C3D1B"/>
        </w:tc>
        <w:tc>
          <w:tcPr>
            <w:tcW w:w="2991" w:type="dxa"/>
            <w:gridSpan w:val="2"/>
            <w:shd w:val="clear" w:color="000000" w:fill="FFFFFF"/>
            <w:tcMar>
              <w:left w:w="34" w:type="dxa"/>
              <w:right w:w="34" w:type="dxa"/>
            </w:tcMar>
          </w:tcPr>
          <w:p w14:paraId="49EB8DA2" w14:textId="77777777" w:rsidR="000C3D1B" w:rsidRDefault="000C3D1B">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6CA55A5D" w14:textId="77777777" w:rsidR="000C3D1B" w:rsidRDefault="000C3D1B"/>
        </w:tc>
        <w:tc>
          <w:tcPr>
            <w:tcW w:w="6819" w:type="dxa"/>
            <w:gridSpan w:val="6"/>
            <w:vMerge w:val="restart"/>
            <w:shd w:val="clear" w:color="000000" w:fill="FFFFFF"/>
            <w:tcMar>
              <w:left w:w="34" w:type="dxa"/>
              <w:right w:w="34" w:type="dxa"/>
            </w:tcMar>
          </w:tcPr>
          <w:p w14:paraId="1E888BD0" w14:textId="77777777" w:rsidR="000C3D1B" w:rsidRDefault="000C3D1B">
            <w:pPr>
              <w:spacing w:after="0" w:line="240" w:lineRule="auto"/>
              <w:rPr>
                <w:sz w:val="24"/>
                <w:szCs w:val="24"/>
              </w:rPr>
            </w:pPr>
            <w:r>
              <w:rPr>
                <w:rFonts w:ascii="Times New Roman" w:hAnsi="Times New Roman" w:cs="Times New Roman"/>
                <w:color w:val="000000"/>
                <w:sz w:val="24"/>
                <w:szCs w:val="24"/>
              </w:rPr>
              <w:t>Факультативы</w:t>
            </w:r>
          </w:p>
        </w:tc>
      </w:tr>
      <w:tr w:rsidR="000C3D1B" w14:paraId="4A255817" w14:textId="77777777">
        <w:trPr>
          <w:trHeight w:hRule="exact" w:val="26"/>
        </w:trPr>
        <w:tc>
          <w:tcPr>
            <w:tcW w:w="143" w:type="dxa"/>
          </w:tcPr>
          <w:p w14:paraId="7A0EF5C0" w14:textId="77777777" w:rsidR="000C3D1B" w:rsidRDefault="000C3D1B"/>
        </w:tc>
        <w:tc>
          <w:tcPr>
            <w:tcW w:w="852" w:type="dxa"/>
          </w:tcPr>
          <w:p w14:paraId="2AF6BB91" w14:textId="77777777" w:rsidR="000C3D1B" w:rsidRDefault="000C3D1B"/>
        </w:tc>
        <w:tc>
          <w:tcPr>
            <w:tcW w:w="2127" w:type="dxa"/>
          </w:tcPr>
          <w:p w14:paraId="5686640B" w14:textId="77777777" w:rsidR="000C3D1B" w:rsidRDefault="000C3D1B"/>
        </w:tc>
        <w:tc>
          <w:tcPr>
            <w:tcW w:w="285" w:type="dxa"/>
          </w:tcPr>
          <w:p w14:paraId="7CB8E6F0" w14:textId="77777777" w:rsidR="000C3D1B" w:rsidRDefault="000C3D1B"/>
        </w:tc>
        <w:tc>
          <w:tcPr>
            <w:tcW w:w="6819" w:type="dxa"/>
            <w:gridSpan w:val="6"/>
            <w:vMerge/>
            <w:shd w:val="clear" w:color="000000" w:fill="FFFFFF"/>
            <w:tcMar>
              <w:left w:w="34" w:type="dxa"/>
              <w:right w:w="34" w:type="dxa"/>
            </w:tcMar>
          </w:tcPr>
          <w:p w14:paraId="5C80896F" w14:textId="77777777" w:rsidR="000C3D1B" w:rsidRDefault="000C3D1B"/>
        </w:tc>
      </w:tr>
      <w:tr w:rsidR="000C3D1B" w14:paraId="5C7C1A42" w14:textId="77777777">
        <w:trPr>
          <w:trHeight w:hRule="exact" w:val="277"/>
        </w:trPr>
        <w:tc>
          <w:tcPr>
            <w:tcW w:w="143" w:type="dxa"/>
          </w:tcPr>
          <w:p w14:paraId="15B1525C" w14:textId="77777777" w:rsidR="000C3D1B" w:rsidRDefault="000C3D1B"/>
        </w:tc>
        <w:tc>
          <w:tcPr>
            <w:tcW w:w="2991" w:type="dxa"/>
            <w:gridSpan w:val="2"/>
            <w:shd w:val="clear" w:color="000000" w:fill="FFFFFF"/>
            <w:tcMar>
              <w:left w:w="34" w:type="dxa"/>
              <w:right w:w="34" w:type="dxa"/>
            </w:tcMar>
          </w:tcPr>
          <w:p w14:paraId="4EB14B65" w14:textId="77777777" w:rsidR="000C3D1B" w:rsidRDefault="000C3D1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02A62F79" w14:textId="77777777" w:rsidR="000C3D1B" w:rsidRDefault="000C3D1B"/>
        </w:tc>
        <w:tc>
          <w:tcPr>
            <w:tcW w:w="6819" w:type="dxa"/>
            <w:gridSpan w:val="6"/>
            <w:vMerge w:val="restart"/>
            <w:shd w:val="clear" w:color="000000" w:fill="FFFFFF"/>
            <w:tcMar>
              <w:left w:w="34" w:type="dxa"/>
              <w:right w:w="34" w:type="dxa"/>
            </w:tcMar>
          </w:tcPr>
          <w:p w14:paraId="3C77D6E6" w14:textId="77777777" w:rsidR="000C3D1B" w:rsidRDefault="000C3D1B">
            <w:pPr>
              <w:spacing w:after="0" w:line="240" w:lineRule="auto"/>
              <w:rPr>
                <w:sz w:val="24"/>
                <w:szCs w:val="24"/>
              </w:rPr>
            </w:pPr>
            <w:r>
              <w:rPr>
                <w:rFonts w:ascii="Times New Roman" w:hAnsi="Times New Roman" w:cs="Times New Roman"/>
                <w:color w:val="000000"/>
                <w:sz w:val="24"/>
                <w:szCs w:val="24"/>
              </w:rPr>
              <w:t>1 з.е. (36 акад. час.).</w:t>
            </w:r>
          </w:p>
        </w:tc>
      </w:tr>
      <w:tr w:rsidR="000C3D1B" w14:paraId="054EABC9" w14:textId="77777777">
        <w:trPr>
          <w:trHeight w:hRule="exact" w:val="26"/>
        </w:trPr>
        <w:tc>
          <w:tcPr>
            <w:tcW w:w="143" w:type="dxa"/>
          </w:tcPr>
          <w:p w14:paraId="20084B9E" w14:textId="77777777" w:rsidR="000C3D1B" w:rsidRDefault="000C3D1B"/>
        </w:tc>
        <w:tc>
          <w:tcPr>
            <w:tcW w:w="852" w:type="dxa"/>
          </w:tcPr>
          <w:p w14:paraId="7949A69D" w14:textId="77777777" w:rsidR="000C3D1B" w:rsidRDefault="000C3D1B"/>
        </w:tc>
        <w:tc>
          <w:tcPr>
            <w:tcW w:w="2127" w:type="dxa"/>
          </w:tcPr>
          <w:p w14:paraId="1989DA69" w14:textId="77777777" w:rsidR="000C3D1B" w:rsidRDefault="000C3D1B"/>
        </w:tc>
        <w:tc>
          <w:tcPr>
            <w:tcW w:w="285" w:type="dxa"/>
          </w:tcPr>
          <w:p w14:paraId="588CADE8" w14:textId="77777777" w:rsidR="000C3D1B" w:rsidRDefault="000C3D1B"/>
        </w:tc>
        <w:tc>
          <w:tcPr>
            <w:tcW w:w="6819" w:type="dxa"/>
            <w:gridSpan w:val="6"/>
            <w:vMerge/>
            <w:shd w:val="clear" w:color="000000" w:fill="FFFFFF"/>
            <w:tcMar>
              <w:left w:w="34" w:type="dxa"/>
              <w:right w:w="34" w:type="dxa"/>
            </w:tcMar>
          </w:tcPr>
          <w:p w14:paraId="27F88D3A" w14:textId="77777777" w:rsidR="000C3D1B" w:rsidRDefault="000C3D1B"/>
        </w:tc>
      </w:tr>
      <w:tr w:rsidR="000C3D1B" w14:paraId="5DC080C1" w14:textId="77777777">
        <w:trPr>
          <w:trHeight w:hRule="exact" w:val="277"/>
        </w:trPr>
        <w:tc>
          <w:tcPr>
            <w:tcW w:w="143" w:type="dxa"/>
          </w:tcPr>
          <w:p w14:paraId="3620FCF6" w14:textId="77777777" w:rsidR="000C3D1B" w:rsidRDefault="000C3D1B"/>
        </w:tc>
        <w:tc>
          <w:tcPr>
            <w:tcW w:w="852" w:type="dxa"/>
          </w:tcPr>
          <w:p w14:paraId="2A953306" w14:textId="77777777" w:rsidR="000C3D1B" w:rsidRDefault="000C3D1B"/>
        </w:tc>
        <w:tc>
          <w:tcPr>
            <w:tcW w:w="2127" w:type="dxa"/>
          </w:tcPr>
          <w:p w14:paraId="38D335DC" w14:textId="77777777" w:rsidR="000C3D1B" w:rsidRDefault="000C3D1B"/>
        </w:tc>
        <w:tc>
          <w:tcPr>
            <w:tcW w:w="285" w:type="dxa"/>
          </w:tcPr>
          <w:p w14:paraId="19C61A1B" w14:textId="77777777" w:rsidR="000C3D1B" w:rsidRDefault="000C3D1B"/>
        </w:tc>
        <w:tc>
          <w:tcPr>
            <w:tcW w:w="1277" w:type="dxa"/>
          </w:tcPr>
          <w:p w14:paraId="5FE447D6" w14:textId="77777777" w:rsidR="000C3D1B" w:rsidRDefault="000C3D1B"/>
        </w:tc>
        <w:tc>
          <w:tcPr>
            <w:tcW w:w="1844" w:type="dxa"/>
          </w:tcPr>
          <w:p w14:paraId="53A4C843" w14:textId="77777777" w:rsidR="000C3D1B" w:rsidRDefault="000C3D1B"/>
        </w:tc>
        <w:tc>
          <w:tcPr>
            <w:tcW w:w="710" w:type="dxa"/>
          </w:tcPr>
          <w:p w14:paraId="73A3A547" w14:textId="77777777" w:rsidR="000C3D1B" w:rsidRDefault="000C3D1B"/>
        </w:tc>
        <w:tc>
          <w:tcPr>
            <w:tcW w:w="1277" w:type="dxa"/>
          </w:tcPr>
          <w:p w14:paraId="6808870E" w14:textId="77777777" w:rsidR="000C3D1B" w:rsidRDefault="000C3D1B"/>
        </w:tc>
        <w:tc>
          <w:tcPr>
            <w:tcW w:w="710" w:type="dxa"/>
          </w:tcPr>
          <w:p w14:paraId="2A322471" w14:textId="77777777" w:rsidR="000C3D1B" w:rsidRDefault="000C3D1B"/>
        </w:tc>
        <w:tc>
          <w:tcPr>
            <w:tcW w:w="993" w:type="dxa"/>
          </w:tcPr>
          <w:p w14:paraId="60ACBC4B" w14:textId="77777777" w:rsidR="000C3D1B" w:rsidRDefault="000C3D1B"/>
        </w:tc>
      </w:tr>
      <w:tr w:rsidR="000C3D1B" w14:paraId="6B5F63D9" w14:textId="77777777">
        <w:trPr>
          <w:trHeight w:hRule="exact" w:val="724"/>
        </w:trPr>
        <w:tc>
          <w:tcPr>
            <w:tcW w:w="10221" w:type="dxa"/>
            <w:gridSpan w:val="10"/>
            <w:shd w:val="clear" w:color="000000" w:fill="FFFFFF"/>
            <w:tcMar>
              <w:left w:w="34" w:type="dxa"/>
              <w:right w:w="34" w:type="dxa"/>
            </w:tcMar>
          </w:tcPr>
          <w:p w14:paraId="3D186174"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0C3D1B" w14:paraId="77262D28" w14:textId="77777777">
        <w:trPr>
          <w:trHeight w:hRule="exact" w:val="109"/>
        </w:trPr>
        <w:tc>
          <w:tcPr>
            <w:tcW w:w="143" w:type="dxa"/>
          </w:tcPr>
          <w:p w14:paraId="45866B53" w14:textId="77777777" w:rsidR="000C3D1B" w:rsidRDefault="000C3D1B"/>
        </w:tc>
        <w:tc>
          <w:tcPr>
            <w:tcW w:w="852" w:type="dxa"/>
          </w:tcPr>
          <w:p w14:paraId="50D033C8" w14:textId="77777777" w:rsidR="000C3D1B" w:rsidRDefault="000C3D1B"/>
        </w:tc>
        <w:tc>
          <w:tcPr>
            <w:tcW w:w="2127" w:type="dxa"/>
          </w:tcPr>
          <w:p w14:paraId="5E5F5752" w14:textId="77777777" w:rsidR="000C3D1B" w:rsidRDefault="000C3D1B"/>
        </w:tc>
        <w:tc>
          <w:tcPr>
            <w:tcW w:w="285" w:type="dxa"/>
          </w:tcPr>
          <w:p w14:paraId="0AA5D290" w14:textId="77777777" w:rsidR="000C3D1B" w:rsidRDefault="000C3D1B"/>
        </w:tc>
        <w:tc>
          <w:tcPr>
            <w:tcW w:w="1277" w:type="dxa"/>
          </w:tcPr>
          <w:p w14:paraId="168B95C3" w14:textId="77777777" w:rsidR="000C3D1B" w:rsidRDefault="000C3D1B"/>
        </w:tc>
        <w:tc>
          <w:tcPr>
            <w:tcW w:w="1844" w:type="dxa"/>
          </w:tcPr>
          <w:p w14:paraId="03FD1D34" w14:textId="77777777" w:rsidR="000C3D1B" w:rsidRDefault="000C3D1B"/>
        </w:tc>
        <w:tc>
          <w:tcPr>
            <w:tcW w:w="710" w:type="dxa"/>
          </w:tcPr>
          <w:p w14:paraId="205612AF" w14:textId="77777777" w:rsidR="000C3D1B" w:rsidRDefault="000C3D1B"/>
        </w:tc>
        <w:tc>
          <w:tcPr>
            <w:tcW w:w="1277" w:type="dxa"/>
          </w:tcPr>
          <w:p w14:paraId="21177F4B" w14:textId="77777777" w:rsidR="000C3D1B" w:rsidRDefault="000C3D1B"/>
        </w:tc>
        <w:tc>
          <w:tcPr>
            <w:tcW w:w="710" w:type="dxa"/>
          </w:tcPr>
          <w:p w14:paraId="1D7B312C" w14:textId="77777777" w:rsidR="000C3D1B" w:rsidRDefault="000C3D1B"/>
        </w:tc>
        <w:tc>
          <w:tcPr>
            <w:tcW w:w="993" w:type="dxa"/>
          </w:tcPr>
          <w:p w14:paraId="1A1A1F0E" w14:textId="77777777" w:rsidR="000C3D1B" w:rsidRDefault="000C3D1B"/>
        </w:tc>
      </w:tr>
      <w:tr w:rsidR="000C3D1B" w14:paraId="0F4977D4" w14:textId="77777777">
        <w:trPr>
          <w:trHeight w:hRule="exact" w:val="277"/>
        </w:trPr>
        <w:tc>
          <w:tcPr>
            <w:tcW w:w="10221" w:type="dxa"/>
            <w:gridSpan w:val="10"/>
            <w:shd w:val="clear" w:color="000000" w:fill="FFFFFF"/>
            <w:tcMar>
              <w:left w:w="34" w:type="dxa"/>
              <w:right w:w="34" w:type="dxa"/>
            </w:tcMar>
          </w:tcPr>
          <w:p w14:paraId="0E9F45E7" w14:textId="77777777" w:rsidR="000C3D1B" w:rsidRDefault="000C3D1B">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0C3D1B" w14:paraId="191CABE8" w14:textId="77777777">
        <w:trPr>
          <w:trHeight w:hRule="exact" w:val="555"/>
        </w:trPr>
        <w:tc>
          <w:tcPr>
            <w:tcW w:w="10221" w:type="dxa"/>
            <w:gridSpan w:val="10"/>
            <w:shd w:val="clear" w:color="000000" w:fill="FFFFFF"/>
            <w:tcMar>
              <w:left w:w="34" w:type="dxa"/>
              <w:right w:w="34" w:type="dxa"/>
            </w:tcMar>
          </w:tcPr>
          <w:p w14:paraId="1086A961"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УК-1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критический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вырабатывать</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действий</w:t>
            </w:r>
            <w:r>
              <w:t xml:space="preserve"> </w:t>
            </w:r>
          </w:p>
        </w:tc>
      </w:tr>
      <w:tr w:rsidR="000C3D1B" w14:paraId="4F3A4861" w14:textId="77777777">
        <w:trPr>
          <w:trHeight w:hRule="exact" w:val="277"/>
        </w:trPr>
        <w:tc>
          <w:tcPr>
            <w:tcW w:w="143" w:type="dxa"/>
          </w:tcPr>
          <w:p w14:paraId="7BFBA990" w14:textId="77777777" w:rsidR="000C3D1B" w:rsidRDefault="000C3D1B"/>
        </w:tc>
        <w:tc>
          <w:tcPr>
            <w:tcW w:w="852" w:type="dxa"/>
          </w:tcPr>
          <w:p w14:paraId="00A4E1B1" w14:textId="77777777" w:rsidR="000C3D1B" w:rsidRDefault="000C3D1B"/>
        </w:tc>
        <w:tc>
          <w:tcPr>
            <w:tcW w:w="2127" w:type="dxa"/>
          </w:tcPr>
          <w:p w14:paraId="5072F7D3" w14:textId="77777777" w:rsidR="000C3D1B" w:rsidRDefault="000C3D1B"/>
        </w:tc>
        <w:tc>
          <w:tcPr>
            <w:tcW w:w="285" w:type="dxa"/>
          </w:tcPr>
          <w:p w14:paraId="659A4027" w14:textId="77777777" w:rsidR="000C3D1B" w:rsidRDefault="000C3D1B"/>
        </w:tc>
        <w:tc>
          <w:tcPr>
            <w:tcW w:w="1277" w:type="dxa"/>
          </w:tcPr>
          <w:p w14:paraId="699C100D" w14:textId="77777777" w:rsidR="000C3D1B" w:rsidRDefault="000C3D1B"/>
        </w:tc>
        <w:tc>
          <w:tcPr>
            <w:tcW w:w="1844" w:type="dxa"/>
          </w:tcPr>
          <w:p w14:paraId="2320B48A" w14:textId="77777777" w:rsidR="000C3D1B" w:rsidRDefault="000C3D1B"/>
        </w:tc>
        <w:tc>
          <w:tcPr>
            <w:tcW w:w="710" w:type="dxa"/>
          </w:tcPr>
          <w:p w14:paraId="38BAE89A" w14:textId="77777777" w:rsidR="000C3D1B" w:rsidRDefault="000C3D1B"/>
        </w:tc>
        <w:tc>
          <w:tcPr>
            <w:tcW w:w="1277" w:type="dxa"/>
          </w:tcPr>
          <w:p w14:paraId="757A26F2" w14:textId="77777777" w:rsidR="000C3D1B" w:rsidRDefault="000C3D1B"/>
        </w:tc>
        <w:tc>
          <w:tcPr>
            <w:tcW w:w="710" w:type="dxa"/>
          </w:tcPr>
          <w:p w14:paraId="6A350B4C" w14:textId="77777777" w:rsidR="000C3D1B" w:rsidRDefault="000C3D1B"/>
        </w:tc>
        <w:tc>
          <w:tcPr>
            <w:tcW w:w="993" w:type="dxa"/>
          </w:tcPr>
          <w:p w14:paraId="0FFF4658" w14:textId="77777777" w:rsidR="000C3D1B" w:rsidRDefault="000C3D1B"/>
        </w:tc>
      </w:tr>
      <w:tr w:rsidR="000C3D1B" w14:paraId="77859C9C" w14:textId="77777777">
        <w:trPr>
          <w:trHeight w:hRule="exact" w:val="555"/>
        </w:trPr>
        <w:tc>
          <w:tcPr>
            <w:tcW w:w="10221" w:type="dxa"/>
            <w:gridSpan w:val="10"/>
            <w:shd w:val="clear" w:color="000000" w:fill="FFFFFF"/>
            <w:tcMar>
              <w:left w:w="34" w:type="dxa"/>
              <w:right w:w="34" w:type="dxa"/>
            </w:tcMar>
            <w:vAlign w:val="bottom"/>
          </w:tcPr>
          <w:p w14:paraId="09F783B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0C3D1B" w14:paraId="24C4C5AA" w14:textId="77777777">
        <w:trPr>
          <w:trHeight w:hRule="exact" w:val="277"/>
        </w:trPr>
        <w:tc>
          <w:tcPr>
            <w:tcW w:w="143" w:type="dxa"/>
          </w:tcPr>
          <w:p w14:paraId="5BD5FA4A" w14:textId="77777777" w:rsidR="000C3D1B" w:rsidRDefault="000C3D1B"/>
        </w:tc>
        <w:tc>
          <w:tcPr>
            <w:tcW w:w="852" w:type="dxa"/>
          </w:tcPr>
          <w:p w14:paraId="3AEFDF32" w14:textId="77777777" w:rsidR="000C3D1B" w:rsidRDefault="000C3D1B"/>
        </w:tc>
        <w:tc>
          <w:tcPr>
            <w:tcW w:w="2127" w:type="dxa"/>
          </w:tcPr>
          <w:p w14:paraId="1F5253BD" w14:textId="77777777" w:rsidR="000C3D1B" w:rsidRDefault="000C3D1B"/>
        </w:tc>
        <w:tc>
          <w:tcPr>
            <w:tcW w:w="285" w:type="dxa"/>
          </w:tcPr>
          <w:p w14:paraId="34633395" w14:textId="77777777" w:rsidR="000C3D1B" w:rsidRDefault="000C3D1B"/>
        </w:tc>
        <w:tc>
          <w:tcPr>
            <w:tcW w:w="1277" w:type="dxa"/>
          </w:tcPr>
          <w:p w14:paraId="5CBE9E43" w14:textId="77777777" w:rsidR="000C3D1B" w:rsidRDefault="000C3D1B"/>
        </w:tc>
        <w:tc>
          <w:tcPr>
            <w:tcW w:w="1844" w:type="dxa"/>
          </w:tcPr>
          <w:p w14:paraId="17CA66F4" w14:textId="77777777" w:rsidR="000C3D1B" w:rsidRDefault="000C3D1B"/>
        </w:tc>
        <w:tc>
          <w:tcPr>
            <w:tcW w:w="710" w:type="dxa"/>
          </w:tcPr>
          <w:p w14:paraId="4ADC66B9" w14:textId="77777777" w:rsidR="000C3D1B" w:rsidRDefault="000C3D1B"/>
        </w:tc>
        <w:tc>
          <w:tcPr>
            <w:tcW w:w="1277" w:type="dxa"/>
          </w:tcPr>
          <w:p w14:paraId="045D9702" w14:textId="77777777" w:rsidR="000C3D1B" w:rsidRDefault="000C3D1B"/>
        </w:tc>
        <w:tc>
          <w:tcPr>
            <w:tcW w:w="710" w:type="dxa"/>
          </w:tcPr>
          <w:p w14:paraId="1576EC5D" w14:textId="77777777" w:rsidR="000C3D1B" w:rsidRDefault="000C3D1B"/>
        </w:tc>
        <w:tc>
          <w:tcPr>
            <w:tcW w:w="993" w:type="dxa"/>
          </w:tcPr>
          <w:p w14:paraId="0E566DF3" w14:textId="77777777" w:rsidR="000C3D1B" w:rsidRDefault="000C3D1B"/>
        </w:tc>
      </w:tr>
      <w:tr w:rsidR="000C3D1B" w14:paraId="46EFD7A7" w14:textId="77777777">
        <w:trPr>
          <w:trHeight w:hRule="exact" w:val="277"/>
        </w:trPr>
        <w:tc>
          <w:tcPr>
            <w:tcW w:w="10221" w:type="dxa"/>
            <w:gridSpan w:val="10"/>
            <w:shd w:val="clear" w:color="000000" w:fill="FFFFFF"/>
            <w:tcMar>
              <w:left w:w="34" w:type="dxa"/>
              <w:right w:w="34" w:type="dxa"/>
            </w:tcMar>
          </w:tcPr>
          <w:p w14:paraId="2BDFE20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0C3D1B" w14:paraId="335AF1FB" w14:textId="77777777">
        <w:trPr>
          <w:trHeight w:hRule="exact" w:val="416"/>
        </w:trPr>
        <w:tc>
          <w:tcPr>
            <w:tcW w:w="143" w:type="dxa"/>
          </w:tcPr>
          <w:p w14:paraId="7A30EDB8" w14:textId="77777777" w:rsidR="000C3D1B" w:rsidRDefault="000C3D1B"/>
        </w:tc>
        <w:tc>
          <w:tcPr>
            <w:tcW w:w="852" w:type="dxa"/>
          </w:tcPr>
          <w:p w14:paraId="421C93B2" w14:textId="77777777" w:rsidR="000C3D1B" w:rsidRDefault="000C3D1B"/>
        </w:tc>
        <w:tc>
          <w:tcPr>
            <w:tcW w:w="2127" w:type="dxa"/>
          </w:tcPr>
          <w:p w14:paraId="5D5AE436" w14:textId="77777777" w:rsidR="000C3D1B" w:rsidRDefault="000C3D1B"/>
        </w:tc>
        <w:tc>
          <w:tcPr>
            <w:tcW w:w="285" w:type="dxa"/>
          </w:tcPr>
          <w:p w14:paraId="02F1CF93" w14:textId="77777777" w:rsidR="000C3D1B" w:rsidRDefault="000C3D1B"/>
        </w:tc>
        <w:tc>
          <w:tcPr>
            <w:tcW w:w="1277" w:type="dxa"/>
          </w:tcPr>
          <w:p w14:paraId="11B4F9B8" w14:textId="77777777" w:rsidR="000C3D1B" w:rsidRDefault="000C3D1B"/>
        </w:tc>
        <w:tc>
          <w:tcPr>
            <w:tcW w:w="1844" w:type="dxa"/>
          </w:tcPr>
          <w:p w14:paraId="66DCCDFA" w14:textId="77777777" w:rsidR="000C3D1B" w:rsidRDefault="000C3D1B"/>
        </w:tc>
        <w:tc>
          <w:tcPr>
            <w:tcW w:w="710" w:type="dxa"/>
          </w:tcPr>
          <w:p w14:paraId="3FD6E143" w14:textId="77777777" w:rsidR="000C3D1B" w:rsidRDefault="000C3D1B"/>
        </w:tc>
        <w:tc>
          <w:tcPr>
            <w:tcW w:w="1277" w:type="dxa"/>
          </w:tcPr>
          <w:p w14:paraId="318CA154" w14:textId="77777777" w:rsidR="000C3D1B" w:rsidRDefault="000C3D1B"/>
        </w:tc>
        <w:tc>
          <w:tcPr>
            <w:tcW w:w="710" w:type="dxa"/>
          </w:tcPr>
          <w:p w14:paraId="7B15F31F" w14:textId="77777777" w:rsidR="000C3D1B" w:rsidRDefault="000C3D1B"/>
        </w:tc>
        <w:tc>
          <w:tcPr>
            <w:tcW w:w="993" w:type="dxa"/>
          </w:tcPr>
          <w:p w14:paraId="141CE3C6" w14:textId="77777777" w:rsidR="000C3D1B" w:rsidRDefault="000C3D1B"/>
        </w:tc>
      </w:tr>
      <w:tr w:rsidR="000C3D1B" w14:paraId="3D41E44B" w14:textId="77777777">
        <w:trPr>
          <w:trHeight w:hRule="exact" w:val="277"/>
        </w:trPr>
        <w:tc>
          <w:tcPr>
            <w:tcW w:w="10221" w:type="dxa"/>
            <w:gridSpan w:val="10"/>
            <w:shd w:val="clear" w:color="000000" w:fill="FFFFFF"/>
            <w:tcMar>
              <w:left w:w="34" w:type="dxa"/>
              <w:right w:w="34" w:type="dxa"/>
            </w:tcMar>
          </w:tcPr>
          <w:p w14:paraId="4301F5DC"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0C3D1B" w14:paraId="3F9366DA" w14:textId="77777777">
        <w:trPr>
          <w:trHeight w:hRule="exact" w:val="138"/>
        </w:trPr>
        <w:tc>
          <w:tcPr>
            <w:tcW w:w="143" w:type="dxa"/>
          </w:tcPr>
          <w:p w14:paraId="23DFF640" w14:textId="77777777" w:rsidR="000C3D1B" w:rsidRDefault="000C3D1B"/>
        </w:tc>
        <w:tc>
          <w:tcPr>
            <w:tcW w:w="852" w:type="dxa"/>
          </w:tcPr>
          <w:p w14:paraId="61F6C965" w14:textId="77777777" w:rsidR="000C3D1B" w:rsidRDefault="000C3D1B"/>
        </w:tc>
        <w:tc>
          <w:tcPr>
            <w:tcW w:w="2127" w:type="dxa"/>
          </w:tcPr>
          <w:p w14:paraId="539900DB" w14:textId="77777777" w:rsidR="000C3D1B" w:rsidRDefault="000C3D1B"/>
        </w:tc>
        <w:tc>
          <w:tcPr>
            <w:tcW w:w="285" w:type="dxa"/>
          </w:tcPr>
          <w:p w14:paraId="2FC2B13E" w14:textId="77777777" w:rsidR="000C3D1B" w:rsidRDefault="000C3D1B"/>
        </w:tc>
        <w:tc>
          <w:tcPr>
            <w:tcW w:w="1277" w:type="dxa"/>
          </w:tcPr>
          <w:p w14:paraId="5B166FA3" w14:textId="77777777" w:rsidR="000C3D1B" w:rsidRDefault="000C3D1B"/>
        </w:tc>
        <w:tc>
          <w:tcPr>
            <w:tcW w:w="1844" w:type="dxa"/>
          </w:tcPr>
          <w:p w14:paraId="06C5B16F" w14:textId="77777777" w:rsidR="000C3D1B" w:rsidRDefault="000C3D1B"/>
        </w:tc>
        <w:tc>
          <w:tcPr>
            <w:tcW w:w="710" w:type="dxa"/>
          </w:tcPr>
          <w:p w14:paraId="6934B468" w14:textId="77777777" w:rsidR="000C3D1B" w:rsidRDefault="000C3D1B"/>
        </w:tc>
        <w:tc>
          <w:tcPr>
            <w:tcW w:w="1277" w:type="dxa"/>
          </w:tcPr>
          <w:p w14:paraId="25F9E5C1" w14:textId="77777777" w:rsidR="000C3D1B" w:rsidRDefault="000C3D1B"/>
        </w:tc>
        <w:tc>
          <w:tcPr>
            <w:tcW w:w="710" w:type="dxa"/>
          </w:tcPr>
          <w:p w14:paraId="7EEFED22" w14:textId="77777777" w:rsidR="000C3D1B" w:rsidRDefault="000C3D1B"/>
        </w:tc>
        <w:tc>
          <w:tcPr>
            <w:tcW w:w="993" w:type="dxa"/>
          </w:tcPr>
          <w:p w14:paraId="55693141" w14:textId="77777777" w:rsidR="000C3D1B" w:rsidRDefault="000C3D1B"/>
        </w:tc>
      </w:tr>
      <w:tr w:rsidR="000C3D1B" w14:paraId="11114C75" w14:textId="77777777">
        <w:trPr>
          <w:trHeight w:hRule="exact" w:val="833"/>
        </w:trPr>
        <w:tc>
          <w:tcPr>
            <w:tcW w:w="10221" w:type="dxa"/>
            <w:gridSpan w:val="10"/>
            <w:shd w:val="clear" w:color="000000" w:fill="FFFFFF"/>
            <w:tcMar>
              <w:left w:w="34" w:type="dxa"/>
              <w:right w:w="34" w:type="dxa"/>
            </w:tcMar>
          </w:tcPr>
          <w:p w14:paraId="14DD83A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C3D1B" w14:paraId="4A6F8AE8" w14:textId="77777777">
        <w:trPr>
          <w:trHeight w:hRule="exact" w:val="555"/>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AED85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AEE93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35816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B21C8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FCD47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C3D1B" w14:paraId="4FBCBA9C" w14:textId="77777777">
        <w:trPr>
          <w:trHeight w:hRule="exact" w:val="277"/>
        </w:trPr>
        <w:tc>
          <w:tcPr>
            <w:tcW w:w="10221"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30D08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 Промежуточная аттестация (зачёт)</w:t>
            </w:r>
          </w:p>
        </w:tc>
      </w:tr>
      <w:tr w:rsidR="000C3D1B" w14:paraId="6A227D7E" w14:textId="77777777">
        <w:trPr>
          <w:trHeight w:hRule="exact" w:val="614"/>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4FDE4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0ED09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65DED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21D23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8A5D1A" w14:textId="77777777" w:rsidR="000C3D1B" w:rsidRDefault="000C3D1B"/>
        </w:tc>
      </w:tr>
      <w:tr w:rsidR="000C3D1B" w14:paraId="562E9148" w14:textId="77777777">
        <w:trPr>
          <w:trHeight w:hRule="exact" w:val="614"/>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353CD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6AE2E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90CFD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81CC2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821A0F" w14:textId="77777777" w:rsidR="000C3D1B" w:rsidRDefault="000C3D1B"/>
        </w:tc>
      </w:tr>
      <w:tr w:rsidR="000C3D1B" w14:paraId="12499474" w14:textId="77777777">
        <w:trPr>
          <w:trHeight w:hRule="exact" w:val="138"/>
        </w:trPr>
        <w:tc>
          <w:tcPr>
            <w:tcW w:w="143" w:type="dxa"/>
          </w:tcPr>
          <w:p w14:paraId="53885D48" w14:textId="77777777" w:rsidR="000C3D1B" w:rsidRDefault="000C3D1B"/>
        </w:tc>
        <w:tc>
          <w:tcPr>
            <w:tcW w:w="852" w:type="dxa"/>
          </w:tcPr>
          <w:p w14:paraId="316F831A" w14:textId="77777777" w:rsidR="000C3D1B" w:rsidRDefault="000C3D1B"/>
        </w:tc>
        <w:tc>
          <w:tcPr>
            <w:tcW w:w="2127" w:type="dxa"/>
          </w:tcPr>
          <w:p w14:paraId="1E053E29" w14:textId="77777777" w:rsidR="000C3D1B" w:rsidRDefault="000C3D1B"/>
        </w:tc>
        <w:tc>
          <w:tcPr>
            <w:tcW w:w="285" w:type="dxa"/>
          </w:tcPr>
          <w:p w14:paraId="4A2E69D6" w14:textId="77777777" w:rsidR="000C3D1B" w:rsidRDefault="000C3D1B"/>
        </w:tc>
        <w:tc>
          <w:tcPr>
            <w:tcW w:w="1277" w:type="dxa"/>
          </w:tcPr>
          <w:p w14:paraId="719F0065" w14:textId="77777777" w:rsidR="000C3D1B" w:rsidRDefault="000C3D1B"/>
        </w:tc>
        <w:tc>
          <w:tcPr>
            <w:tcW w:w="1844" w:type="dxa"/>
          </w:tcPr>
          <w:p w14:paraId="7BDF11BB" w14:textId="77777777" w:rsidR="000C3D1B" w:rsidRDefault="000C3D1B"/>
        </w:tc>
        <w:tc>
          <w:tcPr>
            <w:tcW w:w="710" w:type="dxa"/>
          </w:tcPr>
          <w:p w14:paraId="37B83AA1" w14:textId="77777777" w:rsidR="000C3D1B" w:rsidRDefault="000C3D1B"/>
        </w:tc>
        <w:tc>
          <w:tcPr>
            <w:tcW w:w="1277" w:type="dxa"/>
          </w:tcPr>
          <w:p w14:paraId="31AE0A88" w14:textId="77777777" w:rsidR="000C3D1B" w:rsidRDefault="000C3D1B"/>
        </w:tc>
        <w:tc>
          <w:tcPr>
            <w:tcW w:w="710" w:type="dxa"/>
          </w:tcPr>
          <w:p w14:paraId="7CD6C74A" w14:textId="77777777" w:rsidR="000C3D1B" w:rsidRDefault="000C3D1B"/>
        </w:tc>
        <w:tc>
          <w:tcPr>
            <w:tcW w:w="993" w:type="dxa"/>
          </w:tcPr>
          <w:p w14:paraId="56A85173" w14:textId="77777777" w:rsidR="000C3D1B" w:rsidRDefault="000C3D1B"/>
        </w:tc>
      </w:tr>
      <w:tr w:rsidR="000C3D1B" w14:paraId="065332E9" w14:textId="77777777">
        <w:trPr>
          <w:trHeight w:hRule="exact" w:val="352"/>
        </w:trPr>
        <w:tc>
          <w:tcPr>
            <w:tcW w:w="10221" w:type="dxa"/>
            <w:gridSpan w:val="10"/>
            <w:shd w:val="clear" w:color="000000" w:fill="FFFFFF"/>
            <w:tcMar>
              <w:left w:w="34" w:type="dxa"/>
              <w:right w:w="34" w:type="dxa"/>
            </w:tcMar>
          </w:tcPr>
          <w:p w14:paraId="2BD0DA4B"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C3D1B" w14:paraId="20D20E83" w14:textId="77777777">
        <w:trPr>
          <w:trHeight w:hRule="exact" w:val="63"/>
        </w:trPr>
        <w:tc>
          <w:tcPr>
            <w:tcW w:w="143" w:type="dxa"/>
          </w:tcPr>
          <w:p w14:paraId="40D4C8F2" w14:textId="77777777" w:rsidR="000C3D1B" w:rsidRDefault="000C3D1B"/>
        </w:tc>
        <w:tc>
          <w:tcPr>
            <w:tcW w:w="852" w:type="dxa"/>
          </w:tcPr>
          <w:p w14:paraId="3E2DBD83" w14:textId="77777777" w:rsidR="000C3D1B" w:rsidRDefault="000C3D1B"/>
        </w:tc>
        <w:tc>
          <w:tcPr>
            <w:tcW w:w="2127" w:type="dxa"/>
          </w:tcPr>
          <w:p w14:paraId="7BCC1D02" w14:textId="77777777" w:rsidR="000C3D1B" w:rsidRDefault="000C3D1B"/>
        </w:tc>
        <w:tc>
          <w:tcPr>
            <w:tcW w:w="285" w:type="dxa"/>
          </w:tcPr>
          <w:p w14:paraId="6081CE6F" w14:textId="77777777" w:rsidR="000C3D1B" w:rsidRDefault="000C3D1B"/>
        </w:tc>
        <w:tc>
          <w:tcPr>
            <w:tcW w:w="1277" w:type="dxa"/>
          </w:tcPr>
          <w:p w14:paraId="6ED96A23" w14:textId="77777777" w:rsidR="000C3D1B" w:rsidRDefault="000C3D1B"/>
        </w:tc>
        <w:tc>
          <w:tcPr>
            <w:tcW w:w="1844" w:type="dxa"/>
          </w:tcPr>
          <w:p w14:paraId="25C9BD8C" w14:textId="77777777" w:rsidR="000C3D1B" w:rsidRDefault="000C3D1B"/>
        </w:tc>
        <w:tc>
          <w:tcPr>
            <w:tcW w:w="710" w:type="dxa"/>
          </w:tcPr>
          <w:p w14:paraId="47796F03" w14:textId="77777777" w:rsidR="000C3D1B" w:rsidRDefault="000C3D1B"/>
        </w:tc>
        <w:tc>
          <w:tcPr>
            <w:tcW w:w="1277" w:type="dxa"/>
          </w:tcPr>
          <w:p w14:paraId="18A4A70D" w14:textId="77777777" w:rsidR="000C3D1B" w:rsidRDefault="000C3D1B"/>
        </w:tc>
        <w:tc>
          <w:tcPr>
            <w:tcW w:w="710" w:type="dxa"/>
          </w:tcPr>
          <w:p w14:paraId="7FA952D8" w14:textId="77777777" w:rsidR="000C3D1B" w:rsidRDefault="000C3D1B"/>
        </w:tc>
        <w:tc>
          <w:tcPr>
            <w:tcW w:w="993" w:type="dxa"/>
          </w:tcPr>
          <w:p w14:paraId="1DDC205B" w14:textId="77777777" w:rsidR="000C3D1B" w:rsidRDefault="000C3D1B"/>
        </w:tc>
      </w:tr>
      <w:tr w:rsidR="000C3D1B" w14:paraId="12EDA075" w14:textId="77777777">
        <w:trPr>
          <w:trHeight w:hRule="exact" w:val="277"/>
        </w:trPr>
        <w:tc>
          <w:tcPr>
            <w:tcW w:w="10221" w:type="dxa"/>
            <w:gridSpan w:val="10"/>
            <w:shd w:val="clear" w:color="000000" w:fill="FFFFFF"/>
            <w:tcMar>
              <w:left w:w="34" w:type="dxa"/>
              <w:right w:w="34" w:type="dxa"/>
            </w:tcMar>
          </w:tcPr>
          <w:p w14:paraId="35838E0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C3D1B" w14:paraId="15970260" w14:textId="77777777">
        <w:trPr>
          <w:trHeight w:hRule="exact" w:val="138"/>
        </w:trPr>
        <w:tc>
          <w:tcPr>
            <w:tcW w:w="143" w:type="dxa"/>
          </w:tcPr>
          <w:p w14:paraId="41315529" w14:textId="77777777" w:rsidR="000C3D1B" w:rsidRDefault="000C3D1B"/>
        </w:tc>
        <w:tc>
          <w:tcPr>
            <w:tcW w:w="852" w:type="dxa"/>
          </w:tcPr>
          <w:p w14:paraId="1C9CE9A0" w14:textId="77777777" w:rsidR="000C3D1B" w:rsidRDefault="000C3D1B"/>
        </w:tc>
        <w:tc>
          <w:tcPr>
            <w:tcW w:w="2127" w:type="dxa"/>
          </w:tcPr>
          <w:p w14:paraId="4ABB6FE6" w14:textId="77777777" w:rsidR="000C3D1B" w:rsidRDefault="000C3D1B"/>
        </w:tc>
        <w:tc>
          <w:tcPr>
            <w:tcW w:w="285" w:type="dxa"/>
          </w:tcPr>
          <w:p w14:paraId="13C09D0E" w14:textId="77777777" w:rsidR="000C3D1B" w:rsidRDefault="000C3D1B"/>
        </w:tc>
        <w:tc>
          <w:tcPr>
            <w:tcW w:w="1277" w:type="dxa"/>
          </w:tcPr>
          <w:p w14:paraId="5F55D509" w14:textId="77777777" w:rsidR="000C3D1B" w:rsidRDefault="000C3D1B"/>
        </w:tc>
        <w:tc>
          <w:tcPr>
            <w:tcW w:w="1844" w:type="dxa"/>
          </w:tcPr>
          <w:p w14:paraId="7ADAA7E3" w14:textId="77777777" w:rsidR="000C3D1B" w:rsidRDefault="000C3D1B"/>
        </w:tc>
        <w:tc>
          <w:tcPr>
            <w:tcW w:w="710" w:type="dxa"/>
          </w:tcPr>
          <w:p w14:paraId="3167A5B4" w14:textId="77777777" w:rsidR="000C3D1B" w:rsidRDefault="000C3D1B"/>
        </w:tc>
        <w:tc>
          <w:tcPr>
            <w:tcW w:w="1277" w:type="dxa"/>
          </w:tcPr>
          <w:p w14:paraId="704CB624" w14:textId="77777777" w:rsidR="000C3D1B" w:rsidRDefault="000C3D1B"/>
        </w:tc>
        <w:tc>
          <w:tcPr>
            <w:tcW w:w="710" w:type="dxa"/>
          </w:tcPr>
          <w:p w14:paraId="49F4756B" w14:textId="77777777" w:rsidR="000C3D1B" w:rsidRDefault="000C3D1B"/>
        </w:tc>
        <w:tc>
          <w:tcPr>
            <w:tcW w:w="993" w:type="dxa"/>
          </w:tcPr>
          <w:p w14:paraId="42496AE7" w14:textId="77777777" w:rsidR="000C3D1B" w:rsidRDefault="000C3D1B"/>
        </w:tc>
      </w:tr>
      <w:tr w:rsidR="000C3D1B" w14:paraId="6B22719E" w14:textId="77777777">
        <w:trPr>
          <w:trHeight w:hRule="exact" w:val="833"/>
        </w:trPr>
        <w:tc>
          <w:tcPr>
            <w:tcW w:w="10221" w:type="dxa"/>
            <w:gridSpan w:val="10"/>
            <w:shd w:val="clear" w:color="000000" w:fill="FFFFFF"/>
            <w:tcMar>
              <w:left w:w="34" w:type="dxa"/>
              <w:right w:w="34" w:type="dxa"/>
            </w:tcMar>
          </w:tcPr>
          <w:p w14:paraId="5D42EA46"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«Моделирование бизнес-процессов»,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0C3D1B" w14:paraId="42940397" w14:textId="77777777">
        <w:trPr>
          <w:trHeight w:hRule="exact" w:val="277"/>
        </w:trPr>
        <w:tc>
          <w:tcPr>
            <w:tcW w:w="10221" w:type="dxa"/>
            <w:gridSpan w:val="10"/>
            <w:shd w:val="clear" w:color="000000" w:fill="FFFFFF"/>
            <w:tcMar>
              <w:left w:w="34" w:type="dxa"/>
              <w:right w:w="34" w:type="dxa"/>
            </w:tcMar>
          </w:tcPr>
          <w:p w14:paraId="236DB3B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C3D1B" w14:paraId="4B2A1383" w14:textId="77777777">
        <w:trPr>
          <w:trHeight w:hRule="exact" w:val="138"/>
        </w:trPr>
        <w:tc>
          <w:tcPr>
            <w:tcW w:w="143" w:type="dxa"/>
          </w:tcPr>
          <w:p w14:paraId="435A93B8" w14:textId="77777777" w:rsidR="000C3D1B" w:rsidRDefault="000C3D1B"/>
        </w:tc>
        <w:tc>
          <w:tcPr>
            <w:tcW w:w="852" w:type="dxa"/>
          </w:tcPr>
          <w:p w14:paraId="04E1C7D9" w14:textId="77777777" w:rsidR="000C3D1B" w:rsidRDefault="000C3D1B"/>
        </w:tc>
        <w:tc>
          <w:tcPr>
            <w:tcW w:w="2127" w:type="dxa"/>
          </w:tcPr>
          <w:p w14:paraId="64BC86AD" w14:textId="77777777" w:rsidR="000C3D1B" w:rsidRDefault="000C3D1B"/>
        </w:tc>
        <w:tc>
          <w:tcPr>
            <w:tcW w:w="285" w:type="dxa"/>
          </w:tcPr>
          <w:p w14:paraId="2F87998D" w14:textId="77777777" w:rsidR="000C3D1B" w:rsidRDefault="000C3D1B"/>
        </w:tc>
        <w:tc>
          <w:tcPr>
            <w:tcW w:w="1277" w:type="dxa"/>
          </w:tcPr>
          <w:p w14:paraId="001A95FC" w14:textId="77777777" w:rsidR="000C3D1B" w:rsidRDefault="000C3D1B"/>
        </w:tc>
        <w:tc>
          <w:tcPr>
            <w:tcW w:w="1844" w:type="dxa"/>
          </w:tcPr>
          <w:p w14:paraId="16F89D45" w14:textId="77777777" w:rsidR="000C3D1B" w:rsidRDefault="000C3D1B"/>
        </w:tc>
        <w:tc>
          <w:tcPr>
            <w:tcW w:w="710" w:type="dxa"/>
          </w:tcPr>
          <w:p w14:paraId="5AB626CD" w14:textId="77777777" w:rsidR="000C3D1B" w:rsidRDefault="000C3D1B"/>
        </w:tc>
        <w:tc>
          <w:tcPr>
            <w:tcW w:w="1277" w:type="dxa"/>
          </w:tcPr>
          <w:p w14:paraId="18FB5A4D" w14:textId="77777777" w:rsidR="000C3D1B" w:rsidRDefault="000C3D1B"/>
        </w:tc>
        <w:tc>
          <w:tcPr>
            <w:tcW w:w="710" w:type="dxa"/>
          </w:tcPr>
          <w:p w14:paraId="7DC40121" w14:textId="77777777" w:rsidR="000C3D1B" w:rsidRDefault="000C3D1B"/>
        </w:tc>
        <w:tc>
          <w:tcPr>
            <w:tcW w:w="993" w:type="dxa"/>
          </w:tcPr>
          <w:p w14:paraId="636C41ED" w14:textId="77777777" w:rsidR="000C3D1B" w:rsidRDefault="000C3D1B"/>
        </w:tc>
      </w:tr>
      <w:tr w:rsidR="000C3D1B" w14:paraId="0B556F74" w14:textId="77777777">
        <w:trPr>
          <w:trHeight w:hRule="exact" w:val="277"/>
        </w:trPr>
        <w:tc>
          <w:tcPr>
            <w:tcW w:w="10221" w:type="dxa"/>
            <w:gridSpan w:val="10"/>
            <w:shd w:val="clear" w:color="000000" w:fill="FFFFFF"/>
            <w:tcMar>
              <w:left w:w="34" w:type="dxa"/>
              <w:right w:w="34" w:type="dxa"/>
            </w:tcMar>
          </w:tcPr>
          <w:p w14:paraId="283B7071" w14:textId="77777777" w:rsidR="000C3D1B" w:rsidRDefault="000C3D1B"/>
        </w:tc>
      </w:tr>
      <w:tr w:rsidR="000C3D1B" w14:paraId="35A4ADAB" w14:textId="77777777">
        <w:trPr>
          <w:trHeight w:hRule="exact" w:val="277"/>
        </w:trPr>
        <w:tc>
          <w:tcPr>
            <w:tcW w:w="10221" w:type="dxa"/>
            <w:gridSpan w:val="10"/>
            <w:shd w:val="clear" w:color="000000" w:fill="FFFFFF"/>
            <w:tcMar>
              <w:left w:w="34" w:type="dxa"/>
              <w:right w:w="34" w:type="dxa"/>
            </w:tcMar>
          </w:tcPr>
          <w:p w14:paraId="67A164C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C3D1B" w14:paraId="629852F2" w14:textId="77777777">
        <w:trPr>
          <w:trHeight w:hRule="exact" w:val="138"/>
        </w:trPr>
        <w:tc>
          <w:tcPr>
            <w:tcW w:w="143" w:type="dxa"/>
          </w:tcPr>
          <w:p w14:paraId="09A73E82" w14:textId="77777777" w:rsidR="000C3D1B" w:rsidRDefault="000C3D1B"/>
        </w:tc>
        <w:tc>
          <w:tcPr>
            <w:tcW w:w="852" w:type="dxa"/>
          </w:tcPr>
          <w:p w14:paraId="7015BC58" w14:textId="77777777" w:rsidR="000C3D1B" w:rsidRDefault="000C3D1B"/>
        </w:tc>
        <w:tc>
          <w:tcPr>
            <w:tcW w:w="2127" w:type="dxa"/>
          </w:tcPr>
          <w:p w14:paraId="0CE761E0" w14:textId="77777777" w:rsidR="000C3D1B" w:rsidRDefault="000C3D1B"/>
        </w:tc>
        <w:tc>
          <w:tcPr>
            <w:tcW w:w="285" w:type="dxa"/>
          </w:tcPr>
          <w:p w14:paraId="23A2830D" w14:textId="77777777" w:rsidR="000C3D1B" w:rsidRDefault="000C3D1B"/>
        </w:tc>
        <w:tc>
          <w:tcPr>
            <w:tcW w:w="1277" w:type="dxa"/>
          </w:tcPr>
          <w:p w14:paraId="2C8A57CD" w14:textId="77777777" w:rsidR="000C3D1B" w:rsidRDefault="000C3D1B"/>
        </w:tc>
        <w:tc>
          <w:tcPr>
            <w:tcW w:w="1844" w:type="dxa"/>
          </w:tcPr>
          <w:p w14:paraId="5257114A" w14:textId="77777777" w:rsidR="000C3D1B" w:rsidRDefault="000C3D1B"/>
        </w:tc>
        <w:tc>
          <w:tcPr>
            <w:tcW w:w="710" w:type="dxa"/>
          </w:tcPr>
          <w:p w14:paraId="713F1819" w14:textId="77777777" w:rsidR="000C3D1B" w:rsidRDefault="000C3D1B"/>
        </w:tc>
        <w:tc>
          <w:tcPr>
            <w:tcW w:w="1277" w:type="dxa"/>
          </w:tcPr>
          <w:p w14:paraId="1C8C7D95" w14:textId="77777777" w:rsidR="000C3D1B" w:rsidRDefault="000C3D1B"/>
        </w:tc>
        <w:tc>
          <w:tcPr>
            <w:tcW w:w="710" w:type="dxa"/>
          </w:tcPr>
          <w:p w14:paraId="54BA7267" w14:textId="77777777" w:rsidR="000C3D1B" w:rsidRDefault="000C3D1B"/>
        </w:tc>
        <w:tc>
          <w:tcPr>
            <w:tcW w:w="993" w:type="dxa"/>
          </w:tcPr>
          <w:p w14:paraId="0FC3B8E1" w14:textId="77777777" w:rsidR="000C3D1B" w:rsidRDefault="000C3D1B"/>
        </w:tc>
      </w:tr>
      <w:tr w:rsidR="000C3D1B" w14:paraId="57CCCB18" w14:textId="77777777">
        <w:trPr>
          <w:trHeight w:hRule="exact" w:val="304"/>
        </w:trPr>
        <w:tc>
          <w:tcPr>
            <w:tcW w:w="10221" w:type="dxa"/>
            <w:gridSpan w:val="10"/>
            <w:shd w:val="clear" w:color="000000" w:fill="FFFFFF"/>
            <w:tcMar>
              <w:left w:w="34" w:type="dxa"/>
              <w:right w:w="34" w:type="dxa"/>
            </w:tcMar>
          </w:tcPr>
          <w:p w14:paraId="08B30B7F" w14:textId="77777777" w:rsidR="000C3D1B" w:rsidRDefault="000C3D1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bl>
    <w:p w14:paraId="66984E41"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9"/>
        <w:gridCol w:w="4517"/>
        <w:gridCol w:w="1004"/>
      </w:tblGrid>
      <w:tr w:rsidR="000C3D1B" w14:paraId="6A8783D8" w14:textId="77777777">
        <w:trPr>
          <w:trHeight w:hRule="exact" w:val="416"/>
        </w:trPr>
        <w:tc>
          <w:tcPr>
            <w:tcW w:w="4692" w:type="dxa"/>
            <w:gridSpan w:val="3"/>
            <w:shd w:val="clear" w:color="C0C0C0" w:fill="FFFFFF"/>
            <w:tcMar>
              <w:left w:w="34" w:type="dxa"/>
              <w:right w:w="34" w:type="dxa"/>
            </w:tcMar>
          </w:tcPr>
          <w:p w14:paraId="7BFEFB16"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7FF37546" w14:textId="77777777" w:rsidR="000C3D1B" w:rsidRDefault="000C3D1B"/>
        </w:tc>
        <w:tc>
          <w:tcPr>
            <w:tcW w:w="1007" w:type="dxa"/>
            <w:shd w:val="clear" w:color="C0C0C0" w:fill="FFFFFF"/>
            <w:tcMar>
              <w:left w:w="34" w:type="dxa"/>
              <w:right w:w="34" w:type="dxa"/>
            </w:tcMar>
          </w:tcPr>
          <w:p w14:paraId="39E6E90E"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5</w:t>
            </w:r>
          </w:p>
        </w:tc>
      </w:tr>
      <w:tr w:rsidR="000C3D1B" w14:paraId="32359533" w14:textId="77777777">
        <w:trPr>
          <w:trHeight w:hRule="exact" w:val="277"/>
        </w:trPr>
        <w:tc>
          <w:tcPr>
            <w:tcW w:w="568" w:type="dxa"/>
          </w:tcPr>
          <w:p w14:paraId="6BD9D36D" w14:textId="77777777" w:rsidR="000C3D1B" w:rsidRDefault="000C3D1B"/>
        </w:tc>
        <w:tc>
          <w:tcPr>
            <w:tcW w:w="143" w:type="dxa"/>
          </w:tcPr>
          <w:p w14:paraId="1E90F443" w14:textId="77777777" w:rsidR="000C3D1B" w:rsidRDefault="000C3D1B"/>
        </w:tc>
        <w:tc>
          <w:tcPr>
            <w:tcW w:w="3970" w:type="dxa"/>
          </w:tcPr>
          <w:p w14:paraId="39F764F7" w14:textId="77777777" w:rsidR="000C3D1B" w:rsidRDefault="000C3D1B"/>
        </w:tc>
        <w:tc>
          <w:tcPr>
            <w:tcW w:w="4537" w:type="dxa"/>
          </w:tcPr>
          <w:p w14:paraId="62E91B2A" w14:textId="77777777" w:rsidR="000C3D1B" w:rsidRDefault="000C3D1B"/>
        </w:tc>
        <w:tc>
          <w:tcPr>
            <w:tcW w:w="993" w:type="dxa"/>
          </w:tcPr>
          <w:p w14:paraId="23C40662" w14:textId="77777777" w:rsidR="000C3D1B" w:rsidRDefault="000C3D1B"/>
        </w:tc>
      </w:tr>
      <w:tr w:rsidR="000C3D1B" w14:paraId="210BF991" w14:textId="77777777">
        <w:trPr>
          <w:trHeight w:hRule="exact" w:val="680"/>
        </w:trPr>
        <w:tc>
          <w:tcPr>
            <w:tcW w:w="10221" w:type="dxa"/>
            <w:gridSpan w:val="5"/>
            <w:shd w:val="clear" w:color="000000" w:fill="FFFFFF"/>
            <w:tcMar>
              <w:left w:w="34" w:type="dxa"/>
              <w:right w:w="34" w:type="dxa"/>
            </w:tcMar>
          </w:tcPr>
          <w:p w14:paraId="4CA996D3"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C3D1B" w14:paraId="4C0D40E2" w14:textId="77777777">
        <w:trPr>
          <w:trHeight w:hRule="exact" w:val="138"/>
        </w:trPr>
        <w:tc>
          <w:tcPr>
            <w:tcW w:w="568" w:type="dxa"/>
          </w:tcPr>
          <w:p w14:paraId="6371EC24" w14:textId="77777777" w:rsidR="000C3D1B" w:rsidRDefault="000C3D1B"/>
        </w:tc>
        <w:tc>
          <w:tcPr>
            <w:tcW w:w="143" w:type="dxa"/>
          </w:tcPr>
          <w:p w14:paraId="247D1153" w14:textId="77777777" w:rsidR="000C3D1B" w:rsidRDefault="000C3D1B"/>
        </w:tc>
        <w:tc>
          <w:tcPr>
            <w:tcW w:w="3970" w:type="dxa"/>
          </w:tcPr>
          <w:p w14:paraId="6D0E545F" w14:textId="77777777" w:rsidR="000C3D1B" w:rsidRDefault="000C3D1B"/>
        </w:tc>
        <w:tc>
          <w:tcPr>
            <w:tcW w:w="4537" w:type="dxa"/>
          </w:tcPr>
          <w:p w14:paraId="59C7BBB1" w14:textId="77777777" w:rsidR="000C3D1B" w:rsidRDefault="000C3D1B"/>
        </w:tc>
        <w:tc>
          <w:tcPr>
            <w:tcW w:w="993" w:type="dxa"/>
          </w:tcPr>
          <w:p w14:paraId="5E7866D1" w14:textId="77777777" w:rsidR="000C3D1B" w:rsidRDefault="000C3D1B"/>
        </w:tc>
      </w:tr>
      <w:tr w:rsidR="000C3D1B" w14:paraId="2939E761" w14:textId="77777777">
        <w:trPr>
          <w:trHeight w:hRule="exact" w:val="277"/>
        </w:trPr>
        <w:tc>
          <w:tcPr>
            <w:tcW w:w="10221" w:type="dxa"/>
            <w:gridSpan w:val="5"/>
            <w:shd w:val="clear" w:color="000000" w:fill="FFFFFF"/>
            <w:tcMar>
              <w:left w:w="34" w:type="dxa"/>
              <w:right w:w="34" w:type="dxa"/>
            </w:tcMar>
          </w:tcPr>
          <w:p w14:paraId="337EF99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C3D1B" w14:paraId="37943B23" w14:textId="77777777">
        <w:trPr>
          <w:trHeight w:hRule="exact" w:val="285"/>
        </w:trPr>
        <w:tc>
          <w:tcPr>
            <w:tcW w:w="582" w:type="dxa"/>
            <w:shd w:val="clear" w:color="000000" w:fill="FFFFFF"/>
            <w:tcMar>
              <w:left w:w="34" w:type="dxa"/>
              <w:right w:w="34" w:type="dxa"/>
            </w:tcMar>
          </w:tcPr>
          <w:p w14:paraId="2D6E3FB1"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98E3FC4" w14:textId="77777777" w:rsidR="000C3D1B" w:rsidRDefault="000C3D1B"/>
        </w:tc>
        <w:tc>
          <w:tcPr>
            <w:tcW w:w="9512" w:type="dxa"/>
            <w:gridSpan w:val="3"/>
            <w:shd w:val="clear" w:color="000000" w:fill="FFFFFF"/>
            <w:tcMar>
              <w:left w:w="34" w:type="dxa"/>
              <w:right w:w="34" w:type="dxa"/>
            </w:tcMar>
          </w:tcPr>
          <w:p w14:paraId="6131339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C3D1B" w14:paraId="16F3E72F" w14:textId="77777777">
        <w:trPr>
          <w:trHeight w:hRule="exact" w:val="285"/>
        </w:trPr>
        <w:tc>
          <w:tcPr>
            <w:tcW w:w="582" w:type="dxa"/>
            <w:shd w:val="clear" w:color="000000" w:fill="FFFFFF"/>
            <w:tcMar>
              <w:left w:w="34" w:type="dxa"/>
              <w:right w:w="34" w:type="dxa"/>
            </w:tcMar>
          </w:tcPr>
          <w:p w14:paraId="4CAD720D"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4FD2960" w14:textId="77777777" w:rsidR="000C3D1B" w:rsidRDefault="000C3D1B"/>
        </w:tc>
        <w:tc>
          <w:tcPr>
            <w:tcW w:w="9512" w:type="dxa"/>
            <w:gridSpan w:val="3"/>
            <w:shd w:val="clear" w:color="000000" w:fill="FFFFFF"/>
            <w:tcMar>
              <w:left w:w="34" w:type="dxa"/>
              <w:right w:w="34" w:type="dxa"/>
            </w:tcMar>
          </w:tcPr>
          <w:p w14:paraId="6F291AB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C3D1B" w14:paraId="57EBDB79" w14:textId="77777777">
        <w:trPr>
          <w:trHeight w:hRule="exact" w:val="138"/>
        </w:trPr>
        <w:tc>
          <w:tcPr>
            <w:tcW w:w="568" w:type="dxa"/>
          </w:tcPr>
          <w:p w14:paraId="25F8A8CD" w14:textId="77777777" w:rsidR="000C3D1B" w:rsidRDefault="000C3D1B"/>
        </w:tc>
        <w:tc>
          <w:tcPr>
            <w:tcW w:w="143" w:type="dxa"/>
          </w:tcPr>
          <w:p w14:paraId="4F709930" w14:textId="77777777" w:rsidR="000C3D1B" w:rsidRDefault="000C3D1B"/>
        </w:tc>
        <w:tc>
          <w:tcPr>
            <w:tcW w:w="3970" w:type="dxa"/>
          </w:tcPr>
          <w:p w14:paraId="2DB1A2AD" w14:textId="77777777" w:rsidR="000C3D1B" w:rsidRDefault="000C3D1B"/>
        </w:tc>
        <w:tc>
          <w:tcPr>
            <w:tcW w:w="4537" w:type="dxa"/>
          </w:tcPr>
          <w:p w14:paraId="12BA9154" w14:textId="77777777" w:rsidR="000C3D1B" w:rsidRDefault="000C3D1B"/>
        </w:tc>
        <w:tc>
          <w:tcPr>
            <w:tcW w:w="993" w:type="dxa"/>
          </w:tcPr>
          <w:p w14:paraId="1A660C20" w14:textId="77777777" w:rsidR="000C3D1B" w:rsidRDefault="000C3D1B"/>
        </w:tc>
      </w:tr>
      <w:tr w:rsidR="000C3D1B" w14:paraId="208BD7BE" w14:textId="77777777">
        <w:trPr>
          <w:trHeight w:hRule="exact" w:val="277"/>
        </w:trPr>
        <w:tc>
          <w:tcPr>
            <w:tcW w:w="10221" w:type="dxa"/>
            <w:gridSpan w:val="5"/>
            <w:shd w:val="clear" w:color="000000" w:fill="FFFFFF"/>
            <w:tcMar>
              <w:left w:w="34" w:type="dxa"/>
              <w:right w:w="34" w:type="dxa"/>
            </w:tcMar>
          </w:tcPr>
          <w:p w14:paraId="0E4FA57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C3D1B" w14:paraId="0617FCC5" w14:textId="77777777">
        <w:trPr>
          <w:trHeight w:hRule="exact" w:val="138"/>
        </w:trPr>
        <w:tc>
          <w:tcPr>
            <w:tcW w:w="568" w:type="dxa"/>
          </w:tcPr>
          <w:p w14:paraId="2FE06420" w14:textId="77777777" w:rsidR="000C3D1B" w:rsidRDefault="000C3D1B"/>
        </w:tc>
        <w:tc>
          <w:tcPr>
            <w:tcW w:w="143" w:type="dxa"/>
          </w:tcPr>
          <w:p w14:paraId="4E6DD9C5" w14:textId="77777777" w:rsidR="000C3D1B" w:rsidRDefault="000C3D1B"/>
        </w:tc>
        <w:tc>
          <w:tcPr>
            <w:tcW w:w="3970" w:type="dxa"/>
          </w:tcPr>
          <w:p w14:paraId="6748329B" w14:textId="77777777" w:rsidR="000C3D1B" w:rsidRDefault="000C3D1B"/>
        </w:tc>
        <w:tc>
          <w:tcPr>
            <w:tcW w:w="4537" w:type="dxa"/>
          </w:tcPr>
          <w:p w14:paraId="57CA4E8E" w14:textId="77777777" w:rsidR="000C3D1B" w:rsidRDefault="000C3D1B"/>
        </w:tc>
        <w:tc>
          <w:tcPr>
            <w:tcW w:w="993" w:type="dxa"/>
          </w:tcPr>
          <w:p w14:paraId="07348D28" w14:textId="77777777" w:rsidR="000C3D1B" w:rsidRDefault="000C3D1B"/>
        </w:tc>
      </w:tr>
      <w:tr w:rsidR="000C3D1B" w14:paraId="3ECA9388" w14:textId="77777777">
        <w:trPr>
          <w:trHeight w:hRule="exact" w:val="585"/>
        </w:trPr>
        <w:tc>
          <w:tcPr>
            <w:tcW w:w="10221" w:type="dxa"/>
            <w:gridSpan w:val="5"/>
            <w:shd w:val="clear" w:color="000000" w:fill="FFFFFF"/>
            <w:tcMar>
              <w:left w:w="34" w:type="dxa"/>
              <w:right w:w="34" w:type="dxa"/>
            </w:tcMar>
          </w:tcPr>
          <w:p w14:paraId="6148BEB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C3D1B" w14:paraId="318E8A55" w14:textId="77777777">
        <w:trPr>
          <w:trHeight w:hRule="exact" w:val="10021"/>
        </w:trPr>
        <w:tc>
          <w:tcPr>
            <w:tcW w:w="10221" w:type="dxa"/>
            <w:gridSpan w:val="5"/>
            <w:shd w:val="clear" w:color="000000" w:fill="FFFFFF"/>
            <w:tcMar>
              <w:left w:w="34" w:type="dxa"/>
              <w:right w:w="34" w:type="dxa"/>
            </w:tcMar>
          </w:tcPr>
          <w:p w14:paraId="7C8AA2B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6D905BC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561DEEA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555A801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0BF2093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5F5868A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5DB3E18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58DFD27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1D9A9BB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4F55807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1E2D66A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4EC7512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4F81527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2F46288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C3D1B" w14:paraId="4767A3CA" w14:textId="77777777">
        <w:trPr>
          <w:trHeight w:hRule="exact" w:val="138"/>
        </w:trPr>
        <w:tc>
          <w:tcPr>
            <w:tcW w:w="568" w:type="dxa"/>
          </w:tcPr>
          <w:p w14:paraId="445DA1F1" w14:textId="77777777" w:rsidR="000C3D1B" w:rsidRDefault="000C3D1B"/>
        </w:tc>
        <w:tc>
          <w:tcPr>
            <w:tcW w:w="143" w:type="dxa"/>
          </w:tcPr>
          <w:p w14:paraId="571A63D4" w14:textId="77777777" w:rsidR="000C3D1B" w:rsidRDefault="000C3D1B"/>
        </w:tc>
        <w:tc>
          <w:tcPr>
            <w:tcW w:w="3970" w:type="dxa"/>
          </w:tcPr>
          <w:p w14:paraId="2A74AE95" w14:textId="77777777" w:rsidR="000C3D1B" w:rsidRDefault="000C3D1B"/>
        </w:tc>
        <w:tc>
          <w:tcPr>
            <w:tcW w:w="4537" w:type="dxa"/>
          </w:tcPr>
          <w:p w14:paraId="595A598D" w14:textId="77777777" w:rsidR="000C3D1B" w:rsidRDefault="000C3D1B"/>
        </w:tc>
        <w:tc>
          <w:tcPr>
            <w:tcW w:w="993" w:type="dxa"/>
          </w:tcPr>
          <w:p w14:paraId="7A2A64BD" w14:textId="77777777" w:rsidR="000C3D1B" w:rsidRDefault="000C3D1B"/>
        </w:tc>
      </w:tr>
      <w:tr w:rsidR="000C3D1B" w14:paraId="1309839F" w14:textId="77777777">
        <w:trPr>
          <w:trHeight w:hRule="exact" w:val="585"/>
        </w:trPr>
        <w:tc>
          <w:tcPr>
            <w:tcW w:w="10221" w:type="dxa"/>
            <w:gridSpan w:val="5"/>
            <w:shd w:val="clear" w:color="000000" w:fill="FFFFFF"/>
            <w:tcMar>
              <w:left w:w="34" w:type="dxa"/>
              <w:right w:w="34" w:type="dxa"/>
            </w:tcMar>
          </w:tcPr>
          <w:p w14:paraId="6E03636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C3D1B" w14:paraId="19125625" w14:textId="77777777">
        <w:trPr>
          <w:trHeight w:hRule="exact" w:val="1143"/>
        </w:trPr>
        <w:tc>
          <w:tcPr>
            <w:tcW w:w="10221" w:type="dxa"/>
            <w:gridSpan w:val="5"/>
            <w:shd w:val="clear" w:color="000000" w:fill="FFFFFF"/>
            <w:tcMar>
              <w:left w:w="34" w:type="dxa"/>
              <w:right w:w="34" w:type="dxa"/>
            </w:tcMar>
          </w:tcPr>
          <w:p w14:paraId="6F0B218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tc>
      </w:tr>
    </w:tbl>
    <w:p w14:paraId="6F7F871B"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6F8B1584" w14:textId="77777777">
        <w:trPr>
          <w:trHeight w:hRule="exact" w:val="416"/>
        </w:trPr>
        <w:tc>
          <w:tcPr>
            <w:tcW w:w="4692" w:type="dxa"/>
            <w:shd w:val="clear" w:color="C0C0C0" w:fill="FFFFFF"/>
            <w:tcMar>
              <w:left w:w="34" w:type="dxa"/>
              <w:right w:w="34" w:type="dxa"/>
            </w:tcMar>
          </w:tcPr>
          <w:p w14:paraId="0A6F0375"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5FE461AA" w14:textId="77777777" w:rsidR="000C3D1B" w:rsidRDefault="000C3D1B"/>
        </w:tc>
        <w:tc>
          <w:tcPr>
            <w:tcW w:w="1007" w:type="dxa"/>
            <w:shd w:val="clear" w:color="C0C0C0" w:fill="FFFFFF"/>
            <w:tcMar>
              <w:left w:w="34" w:type="dxa"/>
              <w:right w:w="34" w:type="dxa"/>
            </w:tcMar>
          </w:tcPr>
          <w:p w14:paraId="57839F82"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6</w:t>
            </w:r>
          </w:p>
        </w:tc>
      </w:tr>
      <w:tr w:rsidR="000C3D1B" w14:paraId="2E2E3290" w14:textId="77777777">
        <w:trPr>
          <w:trHeight w:hRule="exact" w:val="10021"/>
        </w:trPr>
        <w:tc>
          <w:tcPr>
            <w:tcW w:w="10221" w:type="dxa"/>
            <w:gridSpan w:val="3"/>
            <w:shd w:val="clear" w:color="000000" w:fill="FFFFFF"/>
            <w:tcMar>
              <w:left w:w="34" w:type="dxa"/>
              <w:right w:w="34" w:type="dxa"/>
            </w:tcMar>
          </w:tcPr>
          <w:p w14:paraId="45C55A3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3F23EEF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6092550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68D5310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55C6D5E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4809ACA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36316E6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2165B9F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569D04D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60CE7A9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6C42340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42D287F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21B815E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3D5695C1" w14:textId="77777777" w:rsidR="000C3D1B" w:rsidRDefault="000C3D1B"/>
    <w:p w14:paraId="3DBBE5FB" w14:textId="77777777" w:rsidR="000C3D1B" w:rsidRDefault="000C3D1B">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C3D1B" w14:paraId="3E570A03" w14:textId="77777777">
        <w:trPr>
          <w:trHeight w:hRule="exact" w:val="1805"/>
        </w:trPr>
        <w:tc>
          <w:tcPr>
            <w:tcW w:w="426" w:type="dxa"/>
          </w:tcPr>
          <w:p w14:paraId="6C7291FE" w14:textId="77777777" w:rsidR="000C3D1B" w:rsidRDefault="000C3D1B"/>
        </w:tc>
        <w:tc>
          <w:tcPr>
            <w:tcW w:w="426" w:type="dxa"/>
          </w:tcPr>
          <w:p w14:paraId="0257A5E1" w14:textId="77777777" w:rsidR="000C3D1B" w:rsidRDefault="000C3D1B"/>
        </w:tc>
        <w:tc>
          <w:tcPr>
            <w:tcW w:w="852" w:type="dxa"/>
          </w:tcPr>
          <w:p w14:paraId="77834BBA" w14:textId="77777777" w:rsidR="000C3D1B" w:rsidRDefault="000C3D1B"/>
        </w:tc>
        <w:tc>
          <w:tcPr>
            <w:tcW w:w="852" w:type="dxa"/>
          </w:tcPr>
          <w:p w14:paraId="02FD181C" w14:textId="77777777" w:rsidR="000C3D1B" w:rsidRDefault="000C3D1B"/>
        </w:tc>
        <w:tc>
          <w:tcPr>
            <w:tcW w:w="143" w:type="dxa"/>
          </w:tcPr>
          <w:p w14:paraId="4292A631" w14:textId="77777777" w:rsidR="000C3D1B" w:rsidRDefault="000C3D1B"/>
        </w:tc>
        <w:tc>
          <w:tcPr>
            <w:tcW w:w="143" w:type="dxa"/>
          </w:tcPr>
          <w:p w14:paraId="0EFE6C3D" w14:textId="77777777" w:rsidR="000C3D1B" w:rsidRDefault="000C3D1B"/>
        </w:tc>
        <w:tc>
          <w:tcPr>
            <w:tcW w:w="235" w:type="dxa"/>
          </w:tcPr>
          <w:p w14:paraId="518B20BF" w14:textId="77777777" w:rsidR="000C3D1B" w:rsidRDefault="000C3D1B"/>
        </w:tc>
        <w:tc>
          <w:tcPr>
            <w:tcW w:w="334" w:type="dxa"/>
          </w:tcPr>
          <w:p w14:paraId="61742F41" w14:textId="77777777" w:rsidR="000C3D1B" w:rsidRDefault="000C3D1B"/>
        </w:tc>
        <w:tc>
          <w:tcPr>
            <w:tcW w:w="568" w:type="dxa"/>
          </w:tcPr>
          <w:p w14:paraId="4145B1B8" w14:textId="77777777" w:rsidR="000C3D1B" w:rsidRDefault="000C3D1B"/>
        </w:tc>
        <w:tc>
          <w:tcPr>
            <w:tcW w:w="214" w:type="dxa"/>
          </w:tcPr>
          <w:p w14:paraId="29BFC945" w14:textId="77777777" w:rsidR="000C3D1B" w:rsidRDefault="000C3D1B"/>
        </w:tc>
        <w:tc>
          <w:tcPr>
            <w:tcW w:w="1857" w:type="dxa"/>
            <w:gridSpan w:val="5"/>
            <w:shd w:val="clear" w:color="FFFFFF" w:fill="FFFFFF"/>
            <w:tcMar>
              <w:left w:w="4" w:type="dxa"/>
              <w:right w:w="4" w:type="dxa"/>
            </w:tcMar>
          </w:tcPr>
          <w:p w14:paraId="3D992559" w14:textId="77777777" w:rsidR="000C3D1B" w:rsidRDefault="000C3D1B">
            <w:r>
              <w:rPr>
                <w:noProof/>
                <w:lang w:eastAsia="ru-RU"/>
              </w:rPr>
              <w:drawing>
                <wp:inline distT="0" distB="0" distL="0" distR="0" wp14:anchorId="41A5A99E" wp14:editId="0B68F023">
                  <wp:extent cx="1170000" cy="1170000"/>
                  <wp:effectExtent l="0" t="0" r="0" b="0"/>
                  <wp:docPr id="1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373A9389" w14:textId="77777777" w:rsidR="000C3D1B" w:rsidRDefault="000C3D1B"/>
        </w:tc>
        <w:tc>
          <w:tcPr>
            <w:tcW w:w="568" w:type="dxa"/>
          </w:tcPr>
          <w:p w14:paraId="5D3ABE31" w14:textId="77777777" w:rsidR="000C3D1B" w:rsidRDefault="000C3D1B"/>
        </w:tc>
        <w:tc>
          <w:tcPr>
            <w:tcW w:w="852" w:type="dxa"/>
          </w:tcPr>
          <w:p w14:paraId="319F4C52" w14:textId="77777777" w:rsidR="000C3D1B" w:rsidRDefault="000C3D1B"/>
        </w:tc>
        <w:tc>
          <w:tcPr>
            <w:tcW w:w="1560" w:type="dxa"/>
          </w:tcPr>
          <w:p w14:paraId="473FBC8E" w14:textId="77777777" w:rsidR="000C3D1B" w:rsidRDefault="000C3D1B"/>
        </w:tc>
        <w:tc>
          <w:tcPr>
            <w:tcW w:w="426" w:type="dxa"/>
          </w:tcPr>
          <w:p w14:paraId="73317A76" w14:textId="77777777" w:rsidR="000C3D1B" w:rsidRDefault="000C3D1B"/>
        </w:tc>
        <w:tc>
          <w:tcPr>
            <w:tcW w:w="285" w:type="dxa"/>
          </w:tcPr>
          <w:p w14:paraId="4C33E9C4" w14:textId="77777777" w:rsidR="000C3D1B" w:rsidRDefault="000C3D1B"/>
        </w:tc>
        <w:tc>
          <w:tcPr>
            <w:tcW w:w="285" w:type="dxa"/>
          </w:tcPr>
          <w:p w14:paraId="7E9BE96E" w14:textId="77777777" w:rsidR="000C3D1B" w:rsidRDefault="000C3D1B"/>
        </w:tc>
      </w:tr>
      <w:tr w:rsidR="000C3D1B" w14:paraId="11178861" w14:textId="77777777">
        <w:trPr>
          <w:trHeight w:hRule="exact" w:val="277"/>
        </w:trPr>
        <w:tc>
          <w:tcPr>
            <w:tcW w:w="10221" w:type="dxa"/>
            <w:gridSpan w:val="22"/>
            <w:shd w:val="clear" w:color="000000" w:fill="FFFFFF"/>
            <w:tcMar>
              <w:left w:w="34" w:type="dxa"/>
              <w:right w:w="34" w:type="dxa"/>
            </w:tcMar>
          </w:tcPr>
          <w:p w14:paraId="2C27E20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C3D1B" w14:paraId="40D9FB6F" w14:textId="77777777">
        <w:trPr>
          <w:trHeight w:hRule="exact" w:val="855"/>
        </w:trPr>
        <w:tc>
          <w:tcPr>
            <w:tcW w:w="10221" w:type="dxa"/>
            <w:gridSpan w:val="22"/>
            <w:shd w:val="clear" w:color="000000" w:fill="FFFFFF"/>
            <w:tcMar>
              <w:left w:w="34" w:type="dxa"/>
              <w:right w:w="34" w:type="dxa"/>
            </w:tcMar>
          </w:tcPr>
          <w:p w14:paraId="4ED7B68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4482F35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6EBF6D8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C3D1B" w14:paraId="43F6C315" w14:textId="77777777">
        <w:trPr>
          <w:trHeight w:hRule="exact" w:val="138"/>
        </w:trPr>
        <w:tc>
          <w:tcPr>
            <w:tcW w:w="426" w:type="dxa"/>
          </w:tcPr>
          <w:p w14:paraId="058FA313" w14:textId="77777777" w:rsidR="000C3D1B" w:rsidRDefault="000C3D1B"/>
        </w:tc>
        <w:tc>
          <w:tcPr>
            <w:tcW w:w="426" w:type="dxa"/>
          </w:tcPr>
          <w:p w14:paraId="726FC9E5" w14:textId="77777777" w:rsidR="000C3D1B" w:rsidRDefault="000C3D1B"/>
        </w:tc>
        <w:tc>
          <w:tcPr>
            <w:tcW w:w="852" w:type="dxa"/>
          </w:tcPr>
          <w:p w14:paraId="45A146A9" w14:textId="77777777" w:rsidR="000C3D1B" w:rsidRDefault="000C3D1B"/>
        </w:tc>
        <w:tc>
          <w:tcPr>
            <w:tcW w:w="852" w:type="dxa"/>
          </w:tcPr>
          <w:p w14:paraId="57208D98" w14:textId="77777777" w:rsidR="000C3D1B" w:rsidRDefault="000C3D1B"/>
        </w:tc>
        <w:tc>
          <w:tcPr>
            <w:tcW w:w="143" w:type="dxa"/>
          </w:tcPr>
          <w:p w14:paraId="16E4F602" w14:textId="77777777" w:rsidR="000C3D1B" w:rsidRDefault="000C3D1B"/>
        </w:tc>
        <w:tc>
          <w:tcPr>
            <w:tcW w:w="143" w:type="dxa"/>
          </w:tcPr>
          <w:p w14:paraId="68BE72E1" w14:textId="77777777" w:rsidR="000C3D1B" w:rsidRDefault="000C3D1B"/>
        </w:tc>
        <w:tc>
          <w:tcPr>
            <w:tcW w:w="235" w:type="dxa"/>
          </w:tcPr>
          <w:p w14:paraId="6D4A1EDE" w14:textId="77777777" w:rsidR="000C3D1B" w:rsidRDefault="000C3D1B"/>
        </w:tc>
        <w:tc>
          <w:tcPr>
            <w:tcW w:w="334" w:type="dxa"/>
          </w:tcPr>
          <w:p w14:paraId="4F8F1186" w14:textId="77777777" w:rsidR="000C3D1B" w:rsidRDefault="000C3D1B"/>
        </w:tc>
        <w:tc>
          <w:tcPr>
            <w:tcW w:w="568" w:type="dxa"/>
          </w:tcPr>
          <w:p w14:paraId="3EA02AA8" w14:textId="77777777" w:rsidR="000C3D1B" w:rsidRDefault="000C3D1B"/>
        </w:tc>
        <w:tc>
          <w:tcPr>
            <w:tcW w:w="214" w:type="dxa"/>
          </w:tcPr>
          <w:p w14:paraId="219134DE" w14:textId="77777777" w:rsidR="000C3D1B" w:rsidRDefault="000C3D1B"/>
        </w:tc>
        <w:tc>
          <w:tcPr>
            <w:tcW w:w="72" w:type="dxa"/>
          </w:tcPr>
          <w:p w14:paraId="5AA5E736" w14:textId="77777777" w:rsidR="000C3D1B" w:rsidRDefault="000C3D1B"/>
        </w:tc>
        <w:tc>
          <w:tcPr>
            <w:tcW w:w="852" w:type="dxa"/>
          </w:tcPr>
          <w:p w14:paraId="29A3F629" w14:textId="77777777" w:rsidR="000C3D1B" w:rsidRDefault="000C3D1B"/>
        </w:tc>
        <w:tc>
          <w:tcPr>
            <w:tcW w:w="710" w:type="dxa"/>
          </w:tcPr>
          <w:p w14:paraId="122739D2" w14:textId="77777777" w:rsidR="000C3D1B" w:rsidRDefault="000C3D1B"/>
        </w:tc>
        <w:tc>
          <w:tcPr>
            <w:tcW w:w="143" w:type="dxa"/>
          </w:tcPr>
          <w:p w14:paraId="05E1E63D" w14:textId="77777777" w:rsidR="000C3D1B" w:rsidRDefault="000C3D1B"/>
        </w:tc>
        <w:tc>
          <w:tcPr>
            <w:tcW w:w="72" w:type="dxa"/>
          </w:tcPr>
          <w:p w14:paraId="464A676F" w14:textId="77777777" w:rsidR="000C3D1B" w:rsidRDefault="000C3D1B"/>
        </w:tc>
        <w:tc>
          <w:tcPr>
            <w:tcW w:w="214" w:type="dxa"/>
          </w:tcPr>
          <w:p w14:paraId="2F6EECC9" w14:textId="77777777" w:rsidR="000C3D1B" w:rsidRDefault="000C3D1B"/>
        </w:tc>
        <w:tc>
          <w:tcPr>
            <w:tcW w:w="568" w:type="dxa"/>
          </w:tcPr>
          <w:p w14:paraId="4D7E9E3B" w14:textId="77777777" w:rsidR="000C3D1B" w:rsidRDefault="000C3D1B"/>
        </w:tc>
        <w:tc>
          <w:tcPr>
            <w:tcW w:w="852" w:type="dxa"/>
          </w:tcPr>
          <w:p w14:paraId="0D8914A7" w14:textId="77777777" w:rsidR="000C3D1B" w:rsidRDefault="000C3D1B"/>
        </w:tc>
        <w:tc>
          <w:tcPr>
            <w:tcW w:w="1560" w:type="dxa"/>
          </w:tcPr>
          <w:p w14:paraId="5EEA0EA0" w14:textId="77777777" w:rsidR="000C3D1B" w:rsidRDefault="000C3D1B"/>
        </w:tc>
        <w:tc>
          <w:tcPr>
            <w:tcW w:w="426" w:type="dxa"/>
          </w:tcPr>
          <w:p w14:paraId="544006A9" w14:textId="77777777" w:rsidR="000C3D1B" w:rsidRDefault="000C3D1B"/>
        </w:tc>
        <w:tc>
          <w:tcPr>
            <w:tcW w:w="285" w:type="dxa"/>
          </w:tcPr>
          <w:p w14:paraId="374C68DF" w14:textId="77777777" w:rsidR="000C3D1B" w:rsidRDefault="000C3D1B"/>
        </w:tc>
        <w:tc>
          <w:tcPr>
            <w:tcW w:w="285" w:type="dxa"/>
          </w:tcPr>
          <w:p w14:paraId="096006EF" w14:textId="77777777" w:rsidR="000C3D1B" w:rsidRDefault="000C3D1B"/>
        </w:tc>
      </w:tr>
      <w:tr w:rsidR="000C3D1B" w14:paraId="5A390BD7" w14:textId="77777777">
        <w:trPr>
          <w:trHeight w:hRule="exact" w:val="277"/>
        </w:trPr>
        <w:tc>
          <w:tcPr>
            <w:tcW w:w="10221" w:type="dxa"/>
            <w:gridSpan w:val="22"/>
            <w:shd w:val="clear" w:color="000000" w:fill="FFFFFF"/>
            <w:tcMar>
              <w:left w:w="34" w:type="dxa"/>
              <w:right w:w="34" w:type="dxa"/>
            </w:tcMar>
          </w:tcPr>
          <w:p w14:paraId="6CA6E8A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0C3D1B" w14:paraId="05E83CB7" w14:textId="77777777">
        <w:trPr>
          <w:trHeight w:hRule="exact" w:val="255"/>
        </w:trPr>
        <w:tc>
          <w:tcPr>
            <w:tcW w:w="426" w:type="dxa"/>
          </w:tcPr>
          <w:p w14:paraId="59880C99" w14:textId="77777777" w:rsidR="000C3D1B" w:rsidRDefault="000C3D1B"/>
        </w:tc>
        <w:tc>
          <w:tcPr>
            <w:tcW w:w="426" w:type="dxa"/>
          </w:tcPr>
          <w:p w14:paraId="53582D16" w14:textId="77777777" w:rsidR="000C3D1B" w:rsidRDefault="000C3D1B"/>
        </w:tc>
        <w:tc>
          <w:tcPr>
            <w:tcW w:w="852" w:type="dxa"/>
          </w:tcPr>
          <w:p w14:paraId="78C68738" w14:textId="77777777" w:rsidR="000C3D1B" w:rsidRDefault="000C3D1B"/>
        </w:tc>
        <w:tc>
          <w:tcPr>
            <w:tcW w:w="852" w:type="dxa"/>
          </w:tcPr>
          <w:p w14:paraId="733E7490" w14:textId="77777777" w:rsidR="000C3D1B" w:rsidRDefault="000C3D1B"/>
        </w:tc>
        <w:tc>
          <w:tcPr>
            <w:tcW w:w="143" w:type="dxa"/>
          </w:tcPr>
          <w:p w14:paraId="3E0AB704" w14:textId="77777777" w:rsidR="000C3D1B" w:rsidRDefault="000C3D1B"/>
        </w:tc>
        <w:tc>
          <w:tcPr>
            <w:tcW w:w="143" w:type="dxa"/>
          </w:tcPr>
          <w:p w14:paraId="3C1BF449" w14:textId="77777777" w:rsidR="000C3D1B" w:rsidRDefault="000C3D1B"/>
        </w:tc>
        <w:tc>
          <w:tcPr>
            <w:tcW w:w="235" w:type="dxa"/>
          </w:tcPr>
          <w:p w14:paraId="17777A93" w14:textId="77777777" w:rsidR="000C3D1B" w:rsidRDefault="000C3D1B"/>
        </w:tc>
        <w:tc>
          <w:tcPr>
            <w:tcW w:w="334" w:type="dxa"/>
          </w:tcPr>
          <w:p w14:paraId="5DA61C03" w14:textId="77777777" w:rsidR="000C3D1B" w:rsidRDefault="000C3D1B"/>
        </w:tc>
        <w:tc>
          <w:tcPr>
            <w:tcW w:w="568" w:type="dxa"/>
          </w:tcPr>
          <w:p w14:paraId="488D8B49" w14:textId="77777777" w:rsidR="000C3D1B" w:rsidRDefault="000C3D1B"/>
        </w:tc>
        <w:tc>
          <w:tcPr>
            <w:tcW w:w="214" w:type="dxa"/>
          </w:tcPr>
          <w:p w14:paraId="79255472" w14:textId="77777777" w:rsidR="000C3D1B" w:rsidRDefault="000C3D1B"/>
        </w:tc>
        <w:tc>
          <w:tcPr>
            <w:tcW w:w="72" w:type="dxa"/>
          </w:tcPr>
          <w:p w14:paraId="28258CF5" w14:textId="77777777" w:rsidR="000C3D1B" w:rsidRDefault="000C3D1B"/>
        </w:tc>
        <w:tc>
          <w:tcPr>
            <w:tcW w:w="852" w:type="dxa"/>
          </w:tcPr>
          <w:p w14:paraId="439D4A14" w14:textId="77777777" w:rsidR="000C3D1B" w:rsidRDefault="000C3D1B"/>
        </w:tc>
        <w:tc>
          <w:tcPr>
            <w:tcW w:w="710" w:type="dxa"/>
          </w:tcPr>
          <w:p w14:paraId="042FA827" w14:textId="77777777" w:rsidR="000C3D1B" w:rsidRDefault="000C3D1B"/>
        </w:tc>
        <w:tc>
          <w:tcPr>
            <w:tcW w:w="143" w:type="dxa"/>
          </w:tcPr>
          <w:p w14:paraId="33528D33" w14:textId="77777777" w:rsidR="000C3D1B" w:rsidRDefault="000C3D1B"/>
        </w:tc>
        <w:tc>
          <w:tcPr>
            <w:tcW w:w="72" w:type="dxa"/>
          </w:tcPr>
          <w:p w14:paraId="00FFBDBD" w14:textId="77777777" w:rsidR="000C3D1B" w:rsidRDefault="000C3D1B"/>
        </w:tc>
        <w:tc>
          <w:tcPr>
            <w:tcW w:w="214" w:type="dxa"/>
          </w:tcPr>
          <w:p w14:paraId="6E1EB7D3" w14:textId="77777777" w:rsidR="000C3D1B" w:rsidRDefault="000C3D1B"/>
        </w:tc>
        <w:tc>
          <w:tcPr>
            <w:tcW w:w="568" w:type="dxa"/>
          </w:tcPr>
          <w:p w14:paraId="2B7F1463" w14:textId="77777777" w:rsidR="000C3D1B" w:rsidRDefault="000C3D1B"/>
        </w:tc>
        <w:tc>
          <w:tcPr>
            <w:tcW w:w="852" w:type="dxa"/>
          </w:tcPr>
          <w:p w14:paraId="453DED36" w14:textId="77777777" w:rsidR="000C3D1B" w:rsidRDefault="000C3D1B"/>
        </w:tc>
        <w:tc>
          <w:tcPr>
            <w:tcW w:w="1560" w:type="dxa"/>
          </w:tcPr>
          <w:p w14:paraId="73C202E3" w14:textId="77777777" w:rsidR="000C3D1B" w:rsidRDefault="000C3D1B"/>
        </w:tc>
        <w:tc>
          <w:tcPr>
            <w:tcW w:w="426" w:type="dxa"/>
          </w:tcPr>
          <w:p w14:paraId="74F5A93C" w14:textId="77777777" w:rsidR="000C3D1B" w:rsidRDefault="000C3D1B"/>
        </w:tc>
        <w:tc>
          <w:tcPr>
            <w:tcW w:w="285" w:type="dxa"/>
          </w:tcPr>
          <w:p w14:paraId="0F6A5CDC" w14:textId="77777777" w:rsidR="000C3D1B" w:rsidRDefault="000C3D1B"/>
        </w:tc>
        <w:tc>
          <w:tcPr>
            <w:tcW w:w="285" w:type="dxa"/>
          </w:tcPr>
          <w:p w14:paraId="7E791359" w14:textId="77777777" w:rsidR="000C3D1B" w:rsidRDefault="000C3D1B"/>
        </w:tc>
      </w:tr>
      <w:tr w:rsidR="000C3D1B" w14:paraId="37431BFE" w14:textId="77777777">
        <w:trPr>
          <w:trHeight w:hRule="exact" w:val="277"/>
        </w:trPr>
        <w:tc>
          <w:tcPr>
            <w:tcW w:w="426" w:type="dxa"/>
          </w:tcPr>
          <w:p w14:paraId="396DE3DD" w14:textId="77777777" w:rsidR="000C3D1B" w:rsidRDefault="000C3D1B"/>
        </w:tc>
        <w:tc>
          <w:tcPr>
            <w:tcW w:w="426" w:type="dxa"/>
          </w:tcPr>
          <w:p w14:paraId="47CB75A5" w14:textId="77777777" w:rsidR="000C3D1B" w:rsidRDefault="000C3D1B"/>
        </w:tc>
        <w:tc>
          <w:tcPr>
            <w:tcW w:w="852" w:type="dxa"/>
          </w:tcPr>
          <w:p w14:paraId="636D050B" w14:textId="77777777" w:rsidR="000C3D1B" w:rsidRDefault="000C3D1B"/>
        </w:tc>
        <w:tc>
          <w:tcPr>
            <w:tcW w:w="852" w:type="dxa"/>
          </w:tcPr>
          <w:p w14:paraId="6867697C" w14:textId="77777777" w:rsidR="000C3D1B" w:rsidRDefault="000C3D1B"/>
        </w:tc>
        <w:tc>
          <w:tcPr>
            <w:tcW w:w="143" w:type="dxa"/>
          </w:tcPr>
          <w:p w14:paraId="6246A8DD" w14:textId="77777777" w:rsidR="000C3D1B" w:rsidRDefault="000C3D1B"/>
        </w:tc>
        <w:tc>
          <w:tcPr>
            <w:tcW w:w="143" w:type="dxa"/>
          </w:tcPr>
          <w:p w14:paraId="4BC918ED" w14:textId="77777777" w:rsidR="000C3D1B" w:rsidRDefault="000C3D1B"/>
        </w:tc>
        <w:tc>
          <w:tcPr>
            <w:tcW w:w="235" w:type="dxa"/>
          </w:tcPr>
          <w:p w14:paraId="7CCE127D" w14:textId="77777777" w:rsidR="000C3D1B" w:rsidRDefault="000C3D1B"/>
        </w:tc>
        <w:tc>
          <w:tcPr>
            <w:tcW w:w="334" w:type="dxa"/>
          </w:tcPr>
          <w:p w14:paraId="08A82FD0" w14:textId="77777777" w:rsidR="000C3D1B" w:rsidRDefault="000C3D1B"/>
        </w:tc>
        <w:tc>
          <w:tcPr>
            <w:tcW w:w="568" w:type="dxa"/>
          </w:tcPr>
          <w:p w14:paraId="373EEF57" w14:textId="77777777" w:rsidR="000C3D1B" w:rsidRDefault="000C3D1B"/>
        </w:tc>
        <w:tc>
          <w:tcPr>
            <w:tcW w:w="214" w:type="dxa"/>
          </w:tcPr>
          <w:p w14:paraId="0470BFF7" w14:textId="77777777" w:rsidR="000C3D1B" w:rsidRDefault="000C3D1B"/>
        </w:tc>
        <w:tc>
          <w:tcPr>
            <w:tcW w:w="72" w:type="dxa"/>
          </w:tcPr>
          <w:p w14:paraId="748114A9" w14:textId="77777777" w:rsidR="000C3D1B" w:rsidRDefault="000C3D1B"/>
        </w:tc>
        <w:tc>
          <w:tcPr>
            <w:tcW w:w="852" w:type="dxa"/>
          </w:tcPr>
          <w:p w14:paraId="17027E80" w14:textId="77777777" w:rsidR="000C3D1B" w:rsidRDefault="000C3D1B"/>
        </w:tc>
        <w:tc>
          <w:tcPr>
            <w:tcW w:w="710" w:type="dxa"/>
          </w:tcPr>
          <w:p w14:paraId="55BBA594" w14:textId="77777777" w:rsidR="000C3D1B" w:rsidRDefault="000C3D1B"/>
        </w:tc>
        <w:tc>
          <w:tcPr>
            <w:tcW w:w="3842" w:type="dxa"/>
            <w:gridSpan w:val="7"/>
            <w:shd w:val="clear" w:color="000000" w:fill="FFFFFF"/>
            <w:tcMar>
              <w:left w:w="34" w:type="dxa"/>
              <w:right w:w="34" w:type="dxa"/>
            </w:tcMar>
          </w:tcPr>
          <w:p w14:paraId="1ACBF7A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1DE7C5AA" w14:textId="77777777" w:rsidR="000C3D1B" w:rsidRDefault="000C3D1B"/>
        </w:tc>
        <w:tc>
          <w:tcPr>
            <w:tcW w:w="285" w:type="dxa"/>
          </w:tcPr>
          <w:p w14:paraId="5F96CCFE" w14:textId="77777777" w:rsidR="000C3D1B" w:rsidRDefault="000C3D1B"/>
        </w:tc>
      </w:tr>
      <w:tr w:rsidR="000C3D1B" w14:paraId="38AF25AE" w14:textId="77777777">
        <w:trPr>
          <w:trHeight w:hRule="exact" w:val="138"/>
        </w:trPr>
        <w:tc>
          <w:tcPr>
            <w:tcW w:w="426" w:type="dxa"/>
          </w:tcPr>
          <w:p w14:paraId="2495B272" w14:textId="77777777" w:rsidR="000C3D1B" w:rsidRDefault="000C3D1B"/>
        </w:tc>
        <w:tc>
          <w:tcPr>
            <w:tcW w:w="426" w:type="dxa"/>
          </w:tcPr>
          <w:p w14:paraId="1DEB8AB8" w14:textId="77777777" w:rsidR="000C3D1B" w:rsidRDefault="000C3D1B"/>
        </w:tc>
        <w:tc>
          <w:tcPr>
            <w:tcW w:w="852" w:type="dxa"/>
          </w:tcPr>
          <w:p w14:paraId="70357D5F" w14:textId="77777777" w:rsidR="000C3D1B" w:rsidRDefault="000C3D1B"/>
        </w:tc>
        <w:tc>
          <w:tcPr>
            <w:tcW w:w="852" w:type="dxa"/>
          </w:tcPr>
          <w:p w14:paraId="4F179F1F" w14:textId="77777777" w:rsidR="000C3D1B" w:rsidRDefault="000C3D1B"/>
        </w:tc>
        <w:tc>
          <w:tcPr>
            <w:tcW w:w="143" w:type="dxa"/>
          </w:tcPr>
          <w:p w14:paraId="58403A9B" w14:textId="77777777" w:rsidR="000C3D1B" w:rsidRDefault="000C3D1B"/>
        </w:tc>
        <w:tc>
          <w:tcPr>
            <w:tcW w:w="143" w:type="dxa"/>
          </w:tcPr>
          <w:p w14:paraId="33153E0D" w14:textId="77777777" w:rsidR="000C3D1B" w:rsidRDefault="000C3D1B"/>
        </w:tc>
        <w:tc>
          <w:tcPr>
            <w:tcW w:w="235" w:type="dxa"/>
          </w:tcPr>
          <w:p w14:paraId="50FA4839" w14:textId="77777777" w:rsidR="000C3D1B" w:rsidRDefault="000C3D1B"/>
        </w:tc>
        <w:tc>
          <w:tcPr>
            <w:tcW w:w="334" w:type="dxa"/>
          </w:tcPr>
          <w:p w14:paraId="2CB181D5" w14:textId="77777777" w:rsidR="000C3D1B" w:rsidRDefault="000C3D1B"/>
        </w:tc>
        <w:tc>
          <w:tcPr>
            <w:tcW w:w="568" w:type="dxa"/>
          </w:tcPr>
          <w:p w14:paraId="30CE9B07" w14:textId="77777777" w:rsidR="000C3D1B" w:rsidRDefault="000C3D1B"/>
        </w:tc>
        <w:tc>
          <w:tcPr>
            <w:tcW w:w="214" w:type="dxa"/>
          </w:tcPr>
          <w:p w14:paraId="011E1C6F" w14:textId="77777777" w:rsidR="000C3D1B" w:rsidRDefault="000C3D1B"/>
        </w:tc>
        <w:tc>
          <w:tcPr>
            <w:tcW w:w="72" w:type="dxa"/>
          </w:tcPr>
          <w:p w14:paraId="7B358D56" w14:textId="77777777" w:rsidR="000C3D1B" w:rsidRDefault="000C3D1B"/>
        </w:tc>
        <w:tc>
          <w:tcPr>
            <w:tcW w:w="852" w:type="dxa"/>
          </w:tcPr>
          <w:p w14:paraId="507C133B" w14:textId="77777777" w:rsidR="000C3D1B" w:rsidRDefault="000C3D1B"/>
        </w:tc>
        <w:tc>
          <w:tcPr>
            <w:tcW w:w="710" w:type="dxa"/>
          </w:tcPr>
          <w:p w14:paraId="42FA8E88" w14:textId="77777777" w:rsidR="000C3D1B" w:rsidRDefault="000C3D1B"/>
        </w:tc>
        <w:tc>
          <w:tcPr>
            <w:tcW w:w="143" w:type="dxa"/>
          </w:tcPr>
          <w:p w14:paraId="213AD7EB" w14:textId="77777777" w:rsidR="000C3D1B" w:rsidRDefault="000C3D1B"/>
        </w:tc>
        <w:tc>
          <w:tcPr>
            <w:tcW w:w="72" w:type="dxa"/>
          </w:tcPr>
          <w:p w14:paraId="697A040C" w14:textId="77777777" w:rsidR="000C3D1B" w:rsidRDefault="000C3D1B"/>
        </w:tc>
        <w:tc>
          <w:tcPr>
            <w:tcW w:w="214" w:type="dxa"/>
          </w:tcPr>
          <w:p w14:paraId="08FA2A9D" w14:textId="77777777" w:rsidR="000C3D1B" w:rsidRDefault="000C3D1B"/>
        </w:tc>
        <w:tc>
          <w:tcPr>
            <w:tcW w:w="568" w:type="dxa"/>
          </w:tcPr>
          <w:p w14:paraId="00416BE2" w14:textId="77777777" w:rsidR="000C3D1B" w:rsidRDefault="000C3D1B"/>
        </w:tc>
        <w:tc>
          <w:tcPr>
            <w:tcW w:w="852" w:type="dxa"/>
          </w:tcPr>
          <w:p w14:paraId="68D45BF8" w14:textId="77777777" w:rsidR="000C3D1B" w:rsidRDefault="000C3D1B"/>
        </w:tc>
        <w:tc>
          <w:tcPr>
            <w:tcW w:w="1560" w:type="dxa"/>
          </w:tcPr>
          <w:p w14:paraId="35D93301" w14:textId="77777777" w:rsidR="000C3D1B" w:rsidRDefault="000C3D1B"/>
        </w:tc>
        <w:tc>
          <w:tcPr>
            <w:tcW w:w="426" w:type="dxa"/>
          </w:tcPr>
          <w:p w14:paraId="68868387" w14:textId="77777777" w:rsidR="000C3D1B" w:rsidRDefault="000C3D1B"/>
        </w:tc>
        <w:tc>
          <w:tcPr>
            <w:tcW w:w="285" w:type="dxa"/>
          </w:tcPr>
          <w:p w14:paraId="0B70CDE7" w14:textId="77777777" w:rsidR="000C3D1B" w:rsidRDefault="000C3D1B"/>
        </w:tc>
        <w:tc>
          <w:tcPr>
            <w:tcW w:w="285" w:type="dxa"/>
          </w:tcPr>
          <w:p w14:paraId="0197D410" w14:textId="77777777" w:rsidR="000C3D1B" w:rsidRDefault="000C3D1B"/>
        </w:tc>
      </w:tr>
      <w:tr w:rsidR="000C3D1B" w14:paraId="55433BC0" w14:textId="77777777">
        <w:trPr>
          <w:trHeight w:hRule="exact" w:val="280"/>
        </w:trPr>
        <w:tc>
          <w:tcPr>
            <w:tcW w:w="426" w:type="dxa"/>
          </w:tcPr>
          <w:p w14:paraId="32456313" w14:textId="77777777" w:rsidR="000C3D1B" w:rsidRDefault="000C3D1B"/>
        </w:tc>
        <w:tc>
          <w:tcPr>
            <w:tcW w:w="426" w:type="dxa"/>
          </w:tcPr>
          <w:p w14:paraId="2AF68D32" w14:textId="77777777" w:rsidR="000C3D1B" w:rsidRDefault="000C3D1B"/>
        </w:tc>
        <w:tc>
          <w:tcPr>
            <w:tcW w:w="852" w:type="dxa"/>
          </w:tcPr>
          <w:p w14:paraId="4F9380F8" w14:textId="77777777" w:rsidR="000C3D1B" w:rsidRDefault="000C3D1B"/>
        </w:tc>
        <w:tc>
          <w:tcPr>
            <w:tcW w:w="852" w:type="dxa"/>
          </w:tcPr>
          <w:p w14:paraId="68C780B5" w14:textId="77777777" w:rsidR="000C3D1B" w:rsidRDefault="000C3D1B"/>
        </w:tc>
        <w:tc>
          <w:tcPr>
            <w:tcW w:w="143" w:type="dxa"/>
          </w:tcPr>
          <w:p w14:paraId="48A19F0F" w14:textId="77777777" w:rsidR="000C3D1B" w:rsidRDefault="000C3D1B"/>
        </w:tc>
        <w:tc>
          <w:tcPr>
            <w:tcW w:w="143" w:type="dxa"/>
          </w:tcPr>
          <w:p w14:paraId="7B5FCD39" w14:textId="77777777" w:rsidR="000C3D1B" w:rsidRDefault="000C3D1B"/>
        </w:tc>
        <w:tc>
          <w:tcPr>
            <w:tcW w:w="235" w:type="dxa"/>
          </w:tcPr>
          <w:p w14:paraId="25510E8D" w14:textId="77777777" w:rsidR="000C3D1B" w:rsidRDefault="000C3D1B"/>
        </w:tc>
        <w:tc>
          <w:tcPr>
            <w:tcW w:w="334" w:type="dxa"/>
          </w:tcPr>
          <w:p w14:paraId="31A80107" w14:textId="77777777" w:rsidR="000C3D1B" w:rsidRDefault="000C3D1B"/>
        </w:tc>
        <w:tc>
          <w:tcPr>
            <w:tcW w:w="568" w:type="dxa"/>
          </w:tcPr>
          <w:p w14:paraId="153C402A" w14:textId="77777777" w:rsidR="000C3D1B" w:rsidRDefault="000C3D1B"/>
        </w:tc>
        <w:tc>
          <w:tcPr>
            <w:tcW w:w="214" w:type="dxa"/>
          </w:tcPr>
          <w:p w14:paraId="43763DD6" w14:textId="77777777" w:rsidR="000C3D1B" w:rsidRDefault="000C3D1B"/>
        </w:tc>
        <w:tc>
          <w:tcPr>
            <w:tcW w:w="72" w:type="dxa"/>
          </w:tcPr>
          <w:p w14:paraId="2A2F0586" w14:textId="77777777" w:rsidR="000C3D1B" w:rsidRDefault="000C3D1B"/>
        </w:tc>
        <w:tc>
          <w:tcPr>
            <w:tcW w:w="852" w:type="dxa"/>
          </w:tcPr>
          <w:p w14:paraId="68F3A3CB" w14:textId="77777777" w:rsidR="000C3D1B" w:rsidRDefault="000C3D1B"/>
        </w:tc>
        <w:tc>
          <w:tcPr>
            <w:tcW w:w="710" w:type="dxa"/>
          </w:tcPr>
          <w:p w14:paraId="65DF92D6" w14:textId="77777777" w:rsidR="000C3D1B" w:rsidRDefault="000C3D1B"/>
        </w:tc>
        <w:tc>
          <w:tcPr>
            <w:tcW w:w="3842" w:type="dxa"/>
            <w:gridSpan w:val="7"/>
            <w:shd w:val="clear" w:color="000000" w:fill="FFFFFF"/>
            <w:tcMar>
              <w:left w:w="34" w:type="dxa"/>
              <w:right w:w="34" w:type="dxa"/>
            </w:tcMar>
          </w:tcPr>
          <w:p w14:paraId="4D1111C1" w14:textId="77777777" w:rsidR="000C3D1B" w:rsidRDefault="000C3D1B">
            <w:pPr>
              <w:spacing w:after="0" w:line="240" w:lineRule="auto"/>
              <w:jc w:val="center"/>
            </w:pPr>
            <w:r>
              <w:rPr>
                <w:rFonts w:ascii="Times New Roman" w:hAnsi="Times New Roman" w:cs="Times New Roman"/>
                <w:color w:val="000000"/>
              </w:rPr>
              <w:t>Директор ИК</w:t>
            </w:r>
          </w:p>
        </w:tc>
        <w:tc>
          <w:tcPr>
            <w:tcW w:w="285" w:type="dxa"/>
          </w:tcPr>
          <w:p w14:paraId="22E2F62D" w14:textId="77777777" w:rsidR="000C3D1B" w:rsidRDefault="000C3D1B"/>
        </w:tc>
        <w:tc>
          <w:tcPr>
            <w:tcW w:w="285" w:type="dxa"/>
          </w:tcPr>
          <w:p w14:paraId="780AE6C0" w14:textId="77777777" w:rsidR="000C3D1B" w:rsidRDefault="000C3D1B"/>
        </w:tc>
      </w:tr>
      <w:tr w:rsidR="000C3D1B" w14:paraId="774EC176" w14:textId="77777777">
        <w:trPr>
          <w:trHeight w:hRule="exact" w:val="138"/>
        </w:trPr>
        <w:tc>
          <w:tcPr>
            <w:tcW w:w="426" w:type="dxa"/>
          </w:tcPr>
          <w:p w14:paraId="0F581317" w14:textId="77777777" w:rsidR="000C3D1B" w:rsidRDefault="000C3D1B"/>
        </w:tc>
        <w:tc>
          <w:tcPr>
            <w:tcW w:w="426" w:type="dxa"/>
          </w:tcPr>
          <w:p w14:paraId="40E100C5" w14:textId="77777777" w:rsidR="000C3D1B" w:rsidRDefault="000C3D1B"/>
        </w:tc>
        <w:tc>
          <w:tcPr>
            <w:tcW w:w="852" w:type="dxa"/>
          </w:tcPr>
          <w:p w14:paraId="12E74DE0" w14:textId="77777777" w:rsidR="000C3D1B" w:rsidRDefault="000C3D1B"/>
        </w:tc>
        <w:tc>
          <w:tcPr>
            <w:tcW w:w="852" w:type="dxa"/>
          </w:tcPr>
          <w:p w14:paraId="4EA348B7" w14:textId="77777777" w:rsidR="000C3D1B" w:rsidRDefault="000C3D1B"/>
        </w:tc>
        <w:tc>
          <w:tcPr>
            <w:tcW w:w="143" w:type="dxa"/>
          </w:tcPr>
          <w:p w14:paraId="6929731D" w14:textId="77777777" w:rsidR="000C3D1B" w:rsidRDefault="000C3D1B"/>
        </w:tc>
        <w:tc>
          <w:tcPr>
            <w:tcW w:w="143" w:type="dxa"/>
          </w:tcPr>
          <w:p w14:paraId="7632092E" w14:textId="77777777" w:rsidR="000C3D1B" w:rsidRDefault="000C3D1B"/>
        </w:tc>
        <w:tc>
          <w:tcPr>
            <w:tcW w:w="235" w:type="dxa"/>
          </w:tcPr>
          <w:p w14:paraId="78972E42" w14:textId="77777777" w:rsidR="000C3D1B" w:rsidRDefault="000C3D1B"/>
        </w:tc>
        <w:tc>
          <w:tcPr>
            <w:tcW w:w="334" w:type="dxa"/>
          </w:tcPr>
          <w:p w14:paraId="5AD68041" w14:textId="77777777" w:rsidR="000C3D1B" w:rsidRDefault="000C3D1B"/>
        </w:tc>
        <w:tc>
          <w:tcPr>
            <w:tcW w:w="568" w:type="dxa"/>
          </w:tcPr>
          <w:p w14:paraId="72031534" w14:textId="77777777" w:rsidR="000C3D1B" w:rsidRDefault="000C3D1B"/>
        </w:tc>
        <w:tc>
          <w:tcPr>
            <w:tcW w:w="214" w:type="dxa"/>
          </w:tcPr>
          <w:p w14:paraId="7B5152B0" w14:textId="77777777" w:rsidR="000C3D1B" w:rsidRDefault="000C3D1B"/>
        </w:tc>
        <w:tc>
          <w:tcPr>
            <w:tcW w:w="72" w:type="dxa"/>
          </w:tcPr>
          <w:p w14:paraId="79DE323B" w14:textId="77777777" w:rsidR="000C3D1B" w:rsidRDefault="000C3D1B"/>
        </w:tc>
        <w:tc>
          <w:tcPr>
            <w:tcW w:w="852" w:type="dxa"/>
          </w:tcPr>
          <w:p w14:paraId="5C39EADB" w14:textId="77777777" w:rsidR="000C3D1B" w:rsidRDefault="000C3D1B"/>
        </w:tc>
        <w:tc>
          <w:tcPr>
            <w:tcW w:w="710" w:type="dxa"/>
          </w:tcPr>
          <w:p w14:paraId="34F3C347" w14:textId="77777777" w:rsidR="000C3D1B" w:rsidRDefault="000C3D1B"/>
        </w:tc>
        <w:tc>
          <w:tcPr>
            <w:tcW w:w="143" w:type="dxa"/>
          </w:tcPr>
          <w:p w14:paraId="06974DF8" w14:textId="77777777" w:rsidR="000C3D1B" w:rsidRDefault="000C3D1B"/>
        </w:tc>
        <w:tc>
          <w:tcPr>
            <w:tcW w:w="72" w:type="dxa"/>
          </w:tcPr>
          <w:p w14:paraId="7596C808" w14:textId="77777777" w:rsidR="000C3D1B" w:rsidRDefault="000C3D1B"/>
        </w:tc>
        <w:tc>
          <w:tcPr>
            <w:tcW w:w="214" w:type="dxa"/>
          </w:tcPr>
          <w:p w14:paraId="3484C9CD" w14:textId="77777777" w:rsidR="000C3D1B" w:rsidRDefault="000C3D1B"/>
        </w:tc>
        <w:tc>
          <w:tcPr>
            <w:tcW w:w="568" w:type="dxa"/>
          </w:tcPr>
          <w:p w14:paraId="653E90B7" w14:textId="77777777" w:rsidR="000C3D1B" w:rsidRDefault="000C3D1B"/>
        </w:tc>
        <w:tc>
          <w:tcPr>
            <w:tcW w:w="852" w:type="dxa"/>
          </w:tcPr>
          <w:p w14:paraId="2C42B51E" w14:textId="77777777" w:rsidR="000C3D1B" w:rsidRDefault="000C3D1B"/>
        </w:tc>
        <w:tc>
          <w:tcPr>
            <w:tcW w:w="1560" w:type="dxa"/>
          </w:tcPr>
          <w:p w14:paraId="162B0450" w14:textId="77777777" w:rsidR="000C3D1B" w:rsidRDefault="000C3D1B"/>
        </w:tc>
        <w:tc>
          <w:tcPr>
            <w:tcW w:w="426" w:type="dxa"/>
          </w:tcPr>
          <w:p w14:paraId="0B511E53" w14:textId="77777777" w:rsidR="000C3D1B" w:rsidRDefault="000C3D1B"/>
        </w:tc>
        <w:tc>
          <w:tcPr>
            <w:tcW w:w="285" w:type="dxa"/>
          </w:tcPr>
          <w:p w14:paraId="4204FE8A" w14:textId="77777777" w:rsidR="000C3D1B" w:rsidRDefault="000C3D1B"/>
        </w:tc>
        <w:tc>
          <w:tcPr>
            <w:tcW w:w="285" w:type="dxa"/>
          </w:tcPr>
          <w:p w14:paraId="54A5CA4D" w14:textId="77777777" w:rsidR="000C3D1B" w:rsidRDefault="000C3D1B"/>
        </w:tc>
      </w:tr>
      <w:tr w:rsidR="000C3D1B" w14:paraId="05EF8D7F" w14:textId="77777777">
        <w:trPr>
          <w:trHeight w:hRule="exact" w:val="277"/>
        </w:trPr>
        <w:tc>
          <w:tcPr>
            <w:tcW w:w="426" w:type="dxa"/>
          </w:tcPr>
          <w:p w14:paraId="2360D5BD" w14:textId="77777777" w:rsidR="000C3D1B" w:rsidRDefault="000C3D1B"/>
        </w:tc>
        <w:tc>
          <w:tcPr>
            <w:tcW w:w="426" w:type="dxa"/>
          </w:tcPr>
          <w:p w14:paraId="54F46F87" w14:textId="77777777" w:rsidR="000C3D1B" w:rsidRDefault="000C3D1B"/>
        </w:tc>
        <w:tc>
          <w:tcPr>
            <w:tcW w:w="852" w:type="dxa"/>
          </w:tcPr>
          <w:p w14:paraId="40676CE7" w14:textId="77777777" w:rsidR="000C3D1B" w:rsidRDefault="000C3D1B"/>
        </w:tc>
        <w:tc>
          <w:tcPr>
            <w:tcW w:w="852" w:type="dxa"/>
          </w:tcPr>
          <w:p w14:paraId="5AC9B21B" w14:textId="77777777" w:rsidR="000C3D1B" w:rsidRDefault="000C3D1B"/>
        </w:tc>
        <w:tc>
          <w:tcPr>
            <w:tcW w:w="143" w:type="dxa"/>
          </w:tcPr>
          <w:p w14:paraId="06C2ADFF" w14:textId="77777777" w:rsidR="000C3D1B" w:rsidRDefault="000C3D1B"/>
        </w:tc>
        <w:tc>
          <w:tcPr>
            <w:tcW w:w="143" w:type="dxa"/>
          </w:tcPr>
          <w:p w14:paraId="7599D099" w14:textId="77777777" w:rsidR="000C3D1B" w:rsidRDefault="000C3D1B"/>
        </w:tc>
        <w:tc>
          <w:tcPr>
            <w:tcW w:w="235" w:type="dxa"/>
          </w:tcPr>
          <w:p w14:paraId="28E469EE" w14:textId="77777777" w:rsidR="000C3D1B" w:rsidRDefault="000C3D1B"/>
        </w:tc>
        <w:tc>
          <w:tcPr>
            <w:tcW w:w="334" w:type="dxa"/>
          </w:tcPr>
          <w:p w14:paraId="5DC09C1C" w14:textId="77777777" w:rsidR="000C3D1B" w:rsidRDefault="000C3D1B"/>
        </w:tc>
        <w:tc>
          <w:tcPr>
            <w:tcW w:w="568" w:type="dxa"/>
          </w:tcPr>
          <w:p w14:paraId="4131D768" w14:textId="77777777" w:rsidR="000C3D1B" w:rsidRDefault="000C3D1B"/>
        </w:tc>
        <w:tc>
          <w:tcPr>
            <w:tcW w:w="214" w:type="dxa"/>
          </w:tcPr>
          <w:p w14:paraId="30218693" w14:textId="77777777" w:rsidR="000C3D1B" w:rsidRDefault="000C3D1B"/>
        </w:tc>
        <w:tc>
          <w:tcPr>
            <w:tcW w:w="72" w:type="dxa"/>
          </w:tcPr>
          <w:p w14:paraId="11348E6C" w14:textId="77777777" w:rsidR="000C3D1B" w:rsidRDefault="000C3D1B"/>
        </w:tc>
        <w:tc>
          <w:tcPr>
            <w:tcW w:w="852" w:type="dxa"/>
          </w:tcPr>
          <w:p w14:paraId="2848709F" w14:textId="77777777" w:rsidR="000C3D1B" w:rsidRDefault="000C3D1B"/>
        </w:tc>
        <w:tc>
          <w:tcPr>
            <w:tcW w:w="710" w:type="dxa"/>
          </w:tcPr>
          <w:p w14:paraId="7E153DC1" w14:textId="77777777" w:rsidR="000C3D1B" w:rsidRDefault="000C3D1B"/>
        </w:tc>
        <w:tc>
          <w:tcPr>
            <w:tcW w:w="3842" w:type="dxa"/>
            <w:gridSpan w:val="7"/>
            <w:shd w:val="clear" w:color="000000" w:fill="FFFFFF"/>
            <w:tcMar>
              <w:left w:w="34" w:type="dxa"/>
              <w:right w:w="34" w:type="dxa"/>
            </w:tcMar>
          </w:tcPr>
          <w:p w14:paraId="0FEF0595" w14:textId="77777777" w:rsidR="000C3D1B" w:rsidRDefault="000C3D1B">
            <w:pPr>
              <w:spacing w:after="0" w:line="240" w:lineRule="auto"/>
              <w:jc w:val="center"/>
            </w:pPr>
            <w:r>
              <w:rPr>
                <w:rFonts w:ascii="Times New Roman" w:hAnsi="Times New Roman" w:cs="Times New Roman"/>
                <w:color w:val="000000"/>
              </w:rPr>
              <w:t>_______________ Романов М.П.</w:t>
            </w:r>
          </w:p>
        </w:tc>
        <w:tc>
          <w:tcPr>
            <w:tcW w:w="285" w:type="dxa"/>
          </w:tcPr>
          <w:p w14:paraId="5FB5F154" w14:textId="77777777" w:rsidR="000C3D1B" w:rsidRDefault="000C3D1B"/>
        </w:tc>
        <w:tc>
          <w:tcPr>
            <w:tcW w:w="285" w:type="dxa"/>
          </w:tcPr>
          <w:p w14:paraId="61F8194D" w14:textId="77777777" w:rsidR="000C3D1B" w:rsidRDefault="000C3D1B"/>
        </w:tc>
      </w:tr>
      <w:tr w:rsidR="000C3D1B" w14:paraId="158DDCAE" w14:textId="77777777">
        <w:trPr>
          <w:trHeight w:hRule="exact" w:val="138"/>
        </w:trPr>
        <w:tc>
          <w:tcPr>
            <w:tcW w:w="426" w:type="dxa"/>
          </w:tcPr>
          <w:p w14:paraId="5213F18A" w14:textId="77777777" w:rsidR="000C3D1B" w:rsidRDefault="000C3D1B"/>
        </w:tc>
        <w:tc>
          <w:tcPr>
            <w:tcW w:w="426" w:type="dxa"/>
          </w:tcPr>
          <w:p w14:paraId="62262202" w14:textId="77777777" w:rsidR="000C3D1B" w:rsidRDefault="000C3D1B"/>
        </w:tc>
        <w:tc>
          <w:tcPr>
            <w:tcW w:w="852" w:type="dxa"/>
          </w:tcPr>
          <w:p w14:paraId="6BF38FA0" w14:textId="77777777" w:rsidR="000C3D1B" w:rsidRDefault="000C3D1B"/>
        </w:tc>
        <w:tc>
          <w:tcPr>
            <w:tcW w:w="852" w:type="dxa"/>
          </w:tcPr>
          <w:p w14:paraId="79D9D25A" w14:textId="77777777" w:rsidR="000C3D1B" w:rsidRDefault="000C3D1B"/>
        </w:tc>
        <w:tc>
          <w:tcPr>
            <w:tcW w:w="143" w:type="dxa"/>
          </w:tcPr>
          <w:p w14:paraId="3467AFD2" w14:textId="77777777" w:rsidR="000C3D1B" w:rsidRDefault="000C3D1B"/>
        </w:tc>
        <w:tc>
          <w:tcPr>
            <w:tcW w:w="143" w:type="dxa"/>
          </w:tcPr>
          <w:p w14:paraId="08D0DF23" w14:textId="77777777" w:rsidR="000C3D1B" w:rsidRDefault="000C3D1B"/>
        </w:tc>
        <w:tc>
          <w:tcPr>
            <w:tcW w:w="235" w:type="dxa"/>
          </w:tcPr>
          <w:p w14:paraId="500CFF01" w14:textId="77777777" w:rsidR="000C3D1B" w:rsidRDefault="000C3D1B"/>
        </w:tc>
        <w:tc>
          <w:tcPr>
            <w:tcW w:w="334" w:type="dxa"/>
          </w:tcPr>
          <w:p w14:paraId="1D9FB989" w14:textId="77777777" w:rsidR="000C3D1B" w:rsidRDefault="000C3D1B"/>
        </w:tc>
        <w:tc>
          <w:tcPr>
            <w:tcW w:w="568" w:type="dxa"/>
          </w:tcPr>
          <w:p w14:paraId="139D6D07" w14:textId="77777777" w:rsidR="000C3D1B" w:rsidRDefault="000C3D1B"/>
        </w:tc>
        <w:tc>
          <w:tcPr>
            <w:tcW w:w="214" w:type="dxa"/>
          </w:tcPr>
          <w:p w14:paraId="196C581F" w14:textId="77777777" w:rsidR="000C3D1B" w:rsidRDefault="000C3D1B"/>
        </w:tc>
        <w:tc>
          <w:tcPr>
            <w:tcW w:w="72" w:type="dxa"/>
          </w:tcPr>
          <w:p w14:paraId="6C7D680A" w14:textId="77777777" w:rsidR="000C3D1B" w:rsidRDefault="000C3D1B"/>
        </w:tc>
        <w:tc>
          <w:tcPr>
            <w:tcW w:w="852" w:type="dxa"/>
          </w:tcPr>
          <w:p w14:paraId="220D2C1D" w14:textId="77777777" w:rsidR="000C3D1B" w:rsidRDefault="000C3D1B"/>
        </w:tc>
        <w:tc>
          <w:tcPr>
            <w:tcW w:w="710" w:type="dxa"/>
          </w:tcPr>
          <w:p w14:paraId="6E621E56" w14:textId="77777777" w:rsidR="000C3D1B" w:rsidRDefault="000C3D1B"/>
        </w:tc>
        <w:tc>
          <w:tcPr>
            <w:tcW w:w="143" w:type="dxa"/>
          </w:tcPr>
          <w:p w14:paraId="4532C639" w14:textId="77777777" w:rsidR="000C3D1B" w:rsidRDefault="000C3D1B"/>
        </w:tc>
        <w:tc>
          <w:tcPr>
            <w:tcW w:w="72" w:type="dxa"/>
          </w:tcPr>
          <w:p w14:paraId="47EB51A6" w14:textId="77777777" w:rsidR="000C3D1B" w:rsidRDefault="000C3D1B"/>
        </w:tc>
        <w:tc>
          <w:tcPr>
            <w:tcW w:w="214" w:type="dxa"/>
          </w:tcPr>
          <w:p w14:paraId="29A81816" w14:textId="77777777" w:rsidR="000C3D1B" w:rsidRDefault="000C3D1B"/>
        </w:tc>
        <w:tc>
          <w:tcPr>
            <w:tcW w:w="568" w:type="dxa"/>
          </w:tcPr>
          <w:p w14:paraId="30B0C21C" w14:textId="77777777" w:rsidR="000C3D1B" w:rsidRDefault="000C3D1B"/>
        </w:tc>
        <w:tc>
          <w:tcPr>
            <w:tcW w:w="852" w:type="dxa"/>
          </w:tcPr>
          <w:p w14:paraId="081375E8" w14:textId="77777777" w:rsidR="000C3D1B" w:rsidRDefault="000C3D1B"/>
        </w:tc>
        <w:tc>
          <w:tcPr>
            <w:tcW w:w="1560" w:type="dxa"/>
          </w:tcPr>
          <w:p w14:paraId="6D9EEE90" w14:textId="77777777" w:rsidR="000C3D1B" w:rsidRDefault="000C3D1B"/>
        </w:tc>
        <w:tc>
          <w:tcPr>
            <w:tcW w:w="426" w:type="dxa"/>
          </w:tcPr>
          <w:p w14:paraId="05330DBE" w14:textId="77777777" w:rsidR="000C3D1B" w:rsidRDefault="000C3D1B"/>
        </w:tc>
        <w:tc>
          <w:tcPr>
            <w:tcW w:w="285" w:type="dxa"/>
          </w:tcPr>
          <w:p w14:paraId="12A2D638" w14:textId="77777777" w:rsidR="000C3D1B" w:rsidRDefault="000C3D1B"/>
        </w:tc>
        <w:tc>
          <w:tcPr>
            <w:tcW w:w="285" w:type="dxa"/>
          </w:tcPr>
          <w:p w14:paraId="0C00CB8F" w14:textId="77777777" w:rsidR="000C3D1B" w:rsidRDefault="000C3D1B"/>
        </w:tc>
      </w:tr>
      <w:tr w:rsidR="000C3D1B" w14:paraId="50E920FB" w14:textId="77777777">
        <w:trPr>
          <w:trHeight w:hRule="exact" w:val="277"/>
        </w:trPr>
        <w:tc>
          <w:tcPr>
            <w:tcW w:w="426" w:type="dxa"/>
          </w:tcPr>
          <w:p w14:paraId="7E57CDBB" w14:textId="77777777" w:rsidR="000C3D1B" w:rsidRDefault="000C3D1B"/>
        </w:tc>
        <w:tc>
          <w:tcPr>
            <w:tcW w:w="426" w:type="dxa"/>
          </w:tcPr>
          <w:p w14:paraId="097C8CED" w14:textId="77777777" w:rsidR="000C3D1B" w:rsidRDefault="000C3D1B"/>
        </w:tc>
        <w:tc>
          <w:tcPr>
            <w:tcW w:w="852" w:type="dxa"/>
          </w:tcPr>
          <w:p w14:paraId="0A371BAB" w14:textId="77777777" w:rsidR="000C3D1B" w:rsidRDefault="000C3D1B"/>
        </w:tc>
        <w:tc>
          <w:tcPr>
            <w:tcW w:w="852" w:type="dxa"/>
          </w:tcPr>
          <w:p w14:paraId="7F2D321A" w14:textId="77777777" w:rsidR="000C3D1B" w:rsidRDefault="000C3D1B"/>
        </w:tc>
        <w:tc>
          <w:tcPr>
            <w:tcW w:w="143" w:type="dxa"/>
          </w:tcPr>
          <w:p w14:paraId="03E81E7D" w14:textId="77777777" w:rsidR="000C3D1B" w:rsidRDefault="000C3D1B"/>
        </w:tc>
        <w:tc>
          <w:tcPr>
            <w:tcW w:w="143" w:type="dxa"/>
          </w:tcPr>
          <w:p w14:paraId="7AE64B71" w14:textId="77777777" w:rsidR="000C3D1B" w:rsidRDefault="000C3D1B"/>
        </w:tc>
        <w:tc>
          <w:tcPr>
            <w:tcW w:w="235" w:type="dxa"/>
          </w:tcPr>
          <w:p w14:paraId="6FE92A6E" w14:textId="77777777" w:rsidR="000C3D1B" w:rsidRDefault="000C3D1B"/>
        </w:tc>
        <w:tc>
          <w:tcPr>
            <w:tcW w:w="334" w:type="dxa"/>
          </w:tcPr>
          <w:p w14:paraId="5F0DABE1" w14:textId="77777777" w:rsidR="000C3D1B" w:rsidRDefault="000C3D1B"/>
        </w:tc>
        <w:tc>
          <w:tcPr>
            <w:tcW w:w="568" w:type="dxa"/>
          </w:tcPr>
          <w:p w14:paraId="2A87C290" w14:textId="77777777" w:rsidR="000C3D1B" w:rsidRDefault="000C3D1B"/>
        </w:tc>
        <w:tc>
          <w:tcPr>
            <w:tcW w:w="214" w:type="dxa"/>
          </w:tcPr>
          <w:p w14:paraId="353FD066" w14:textId="77777777" w:rsidR="000C3D1B" w:rsidRDefault="000C3D1B"/>
        </w:tc>
        <w:tc>
          <w:tcPr>
            <w:tcW w:w="72" w:type="dxa"/>
          </w:tcPr>
          <w:p w14:paraId="6C2ABAD5" w14:textId="77777777" w:rsidR="000C3D1B" w:rsidRDefault="000C3D1B"/>
        </w:tc>
        <w:tc>
          <w:tcPr>
            <w:tcW w:w="852" w:type="dxa"/>
          </w:tcPr>
          <w:p w14:paraId="3E4E7F28" w14:textId="77777777" w:rsidR="000C3D1B" w:rsidRDefault="000C3D1B"/>
        </w:tc>
        <w:tc>
          <w:tcPr>
            <w:tcW w:w="710" w:type="dxa"/>
          </w:tcPr>
          <w:p w14:paraId="6470EC15" w14:textId="77777777" w:rsidR="000C3D1B" w:rsidRDefault="000C3D1B"/>
        </w:tc>
        <w:tc>
          <w:tcPr>
            <w:tcW w:w="3842" w:type="dxa"/>
            <w:gridSpan w:val="7"/>
            <w:shd w:val="clear" w:color="000000" w:fill="FFFFFF"/>
            <w:tcMar>
              <w:left w:w="34" w:type="dxa"/>
              <w:right w:w="34" w:type="dxa"/>
            </w:tcMar>
          </w:tcPr>
          <w:p w14:paraId="5B1DD791" w14:textId="77777777" w:rsidR="000C3D1B" w:rsidRDefault="000C3D1B">
            <w:pPr>
              <w:spacing w:after="0" w:line="240" w:lineRule="auto"/>
              <w:jc w:val="center"/>
            </w:pPr>
            <w:r>
              <w:rPr>
                <w:rFonts w:ascii="Times New Roman" w:hAnsi="Times New Roman" w:cs="Times New Roman"/>
                <w:color w:val="000000"/>
              </w:rPr>
              <w:t>«___»  ___________ 2021 г.</w:t>
            </w:r>
          </w:p>
        </w:tc>
        <w:tc>
          <w:tcPr>
            <w:tcW w:w="285" w:type="dxa"/>
          </w:tcPr>
          <w:p w14:paraId="22E3ABC5" w14:textId="77777777" w:rsidR="000C3D1B" w:rsidRDefault="000C3D1B"/>
        </w:tc>
        <w:tc>
          <w:tcPr>
            <w:tcW w:w="285" w:type="dxa"/>
          </w:tcPr>
          <w:p w14:paraId="13417318" w14:textId="77777777" w:rsidR="000C3D1B" w:rsidRDefault="000C3D1B"/>
        </w:tc>
      </w:tr>
      <w:tr w:rsidR="000C3D1B" w14:paraId="17EF0C64" w14:textId="77777777">
        <w:trPr>
          <w:trHeight w:hRule="exact" w:val="414"/>
        </w:trPr>
        <w:tc>
          <w:tcPr>
            <w:tcW w:w="426" w:type="dxa"/>
          </w:tcPr>
          <w:p w14:paraId="1AA31F0B" w14:textId="77777777" w:rsidR="000C3D1B" w:rsidRDefault="000C3D1B"/>
        </w:tc>
        <w:tc>
          <w:tcPr>
            <w:tcW w:w="426" w:type="dxa"/>
          </w:tcPr>
          <w:p w14:paraId="7EEAA503" w14:textId="77777777" w:rsidR="000C3D1B" w:rsidRDefault="000C3D1B"/>
        </w:tc>
        <w:tc>
          <w:tcPr>
            <w:tcW w:w="852" w:type="dxa"/>
          </w:tcPr>
          <w:p w14:paraId="0AC950E4" w14:textId="77777777" w:rsidR="000C3D1B" w:rsidRDefault="000C3D1B"/>
        </w:tc>
        <w:tc>
          <w:tcPr>
            <w:tcW w:w="852" w:type="dxa"/>
          </w:tcPr>
          <w:p w14:paraId="6830E469" w14:textId="77777777" w:rsidR="000C3D1B" w:rsidRDefault="000C3D1B"/>
        </w:tc>
        <w:tc>
          <w:tcPr>
            <w:tcW w:w="143" w:type="dxa"/>
          </w:tcPr>
          <w:p w14:paraId="36B78914" w14:textId="77777777" w:rsidR="000C3D1B" w:rsidRDefault="000C3D1B"/>
        </w:tc>
        <w:tc>
          <w:tcPr>
            <w:tcW w:w="143" w:type="dxa"/>
          </w:tcPr>
          <w:p w14:paraId="3A12A48D" w14:textId="77777777" w:rsidR="000C3D1B" w:rsidRDefault="000C3D1B"/>
        </w:tc>
        <w:tc>
          <w:tcPr>
            <w:tcW w:w="235" w:type="dxa"/>
          </w:tcPr>
          <w:p w14:paraId="783F785B" w14:textId="77777777" w:rsidR="000C3D1B" w:rsidRDefault="000C3D1B"/>
        </w:tc>
        <w:tc>
          <w:tcPr>
            <w:tcW w:w="334" w:type="dxa"/>
          </w:tcPr>
          <w:p w14:paraId="35F931AC" w14:textId="77777777" w:rsidR="000C3D1B" w:rsidRDefault="000C3D1B"/>
        </w:tc>
        <w:tc>
          <w:tcPr>
            <w:tcW w:w="568" w:type="dxa"/>
          </w:tcPr>
          <w:p w14:paraId="33F35BA4" w14:textId="77777777" w:rsidR="000C3D1B" w:rsidRDefault="000C3D1B"/>
        </w:tc>
        <w:tc>
          <w:tcPr>
            <w:tcW w:w="214" w:type="dxa"/>
          </w:tcPr>
          <w:p w14:paraId="1A0F7959" w14:textId="77777777" w:rsidR="000C3D1B" w:rsidRDefault="000C3D1B"/>
        </w:tc>
        <w:tc>
          <w:tcPr>
            <w:tcW w:w="72" w:type="dxa"/>
          </w:tcPr>
          <w:p w14:paraId="5EAF0BD8" w14:textId="77777777" w:rsidR="000C3D1B" w:rsidRDefault="000C3D1B"/>
        </w:tc>
        <w:tc>
          <w:tcPr>
            <w:tcW w:w="852" w:type="dxa"/>
          </w:tcPr>
          <w:p w14:paraId="7C66465D" w14:textId="77777777" w:rsidR="000C3D1B" w:rsidRDefault="000C3D1B"/>
        </w:tc>
        <w:tc>
          <w:tcPr>
            <w:tcW w:w="710" w:type="dxa"/>
          </w:tcPr>
          <w:p w14:paraId="7AA66960" w14:textId="77777777" w:rsidR="000C3D1B" w:rsidRDefault="000C3D1B"/>
        </w:tc>
        <w:tc>
          <w:tcPr>
            <w:tcW w:w="143" w:type="dxa"/>
          </w:tcPr>
          <w:p w14:paraId="5D2570FF" w14:textId="77777777" w:rsidR="000C3D1B" w:rsidRDefault="000C3D1B"/>
        </w:tc>
        <w:tc>
          <w:tcPr>
            <w:tcW w:w="72" w:type="dxa"/>
          </w:tcPr>
          <w:p w14:paraId="006CE0D9" w14:textId="77777777" w:rsidR="000C3D1B" w:rsidRDefault="000C3D1B"/>
        </w:tc>
        <w:tc>
          <w:tcPr>
            <w:tcW w:w="214" w:type="dxa"/>
          </w:tcPr>
          <w:p w14:paraId="6BFAA21F" w14:textId="77777777" w:rsidR="000C3D1B" w:rsidRDefault="000C3D1B"/>
        </w:tc>
        <w:tc>
          <w:tcPr>
            <w:tcW w:w="568" w:type="dxa"/>
          </w:tcPr>
          <w:p w14:paraId="092A6F6F" w14:textId="77777777" w:rsidR="000C3D1B" w:rsidRDefault="000C3D1B"/>
        </w:tc>
        <w:tc>
          <w:tcPr>
            <w:tcW w:w="852" w:type="dxa"/>
          </w:tcPr>
          <w:p w14:paraId="3C01B131" w14:textId="77777777" w:rsidR="000C3D1B" w:rsidRDefault="000C3D1B"/>
        </w:tc>
        <w:tc>
          <w:tcPr>
            <w:tcW w:w="1560" w:type="dxa"/>
          </w:tcPr>
          <w:p w14:paraId="27F783A9" w14:textId="77777777" w:rsidR="000C3D1B" w:rsidRDefault="000C3D1B"/>
        </w:tc>
        <w:tc>
          <w:tcPr>
            <w:tcW w:w="426" w:type="dxa"/>
          </w:tcPr>
          <w:p w14:paraId="5D82C295" w14:textId="77777777" w:rsidR="000C3D1B" w:rsidRDefault="000C3D1B"/>
        </w:tc>
        <w:tc>
          <w:tcPr>
            <w:tcW w:w="285" w:type="dxa"/>
          </w:tcPr>
          <w:p w14:paraId="7C6FC64F" w14:textId="77777777" w:rsidR="000C3D1B" w:rsidRDefault="000C3D1B"/>
        </w:tc>
        <w:tc>
          <w:tcPr>
            <w:tcW w:w="285" w:type="dxa"/>
          </w:tcPr>
          <w:p w14:paraId="6717D263" w14:textId="77777777" w:rsidR="000C3D1B" w:rsidRDefault="000C3D1B"/>
        </w:tc>
      </w:tr>
      <w:tr w:rsidR="000C3D1B" w14:paraId="49CC5A80" w14:textId="77777777">
        <w:trPr>
          <w:trHeight w:hRule="exact" w:val="416"/>
        </w:trPr>
        <w:tc>
          <w:tcPr>
            <w:tcW w:w="10221" w:type="dxa"/>
            <w:gridSpan w:val="22"/>
            <w:shd w:val="clear" w:color="000000" w:fill="FFFFFF"/>
            <w:tcMar>
              <w:left w:w="34" w:type="dxa"/>
              <w:right w:w="34" w:type="dxa"/>
            </w:tcMar>
          </w:tcPr>
          <w:p w14:paraId="48BB056F" w14:textId="77777777" w:rsidR="000C3D1B" w:rsidRDefault="000C3D1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C3D1B" w14:paraId="2D80C564" w14:textId="77777777">
        <w:trPr>
          <w:trHeight w:hRule="exact" w:val="694"/>
        </w:trPr>
        <w:tc>
          <w:tcPr>
            <w:tcW w:w="10221" w:type="dxa"/>
            <w:gridSpan w:val="22"/>
            <w:shd w:val="clear" w:color="000000" w:fill="FFFFFF"/>
            <w:tcMar>
              <w:left w:w="34" w:type="dxa"/>
              <w:right w:w="34" w:type="dxa"/>
            </w:tcMar>
          </w:tcPr>
          <w:p w14:paraId="3FB8BEE9"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Нормативно-техническое обеспечение научно-исследовательских и опытно- конструкторских работ</w:t>
            </w:r>
          </w:p>
        </w:tc>
      </w:tr>
      <w:tr w:rsidR="000C3D1B" w14:paraId="12D483DB" w14:textId="77777777">
        <w:trPr>
          <w:trHeight w:hRule="exact" w:val="277"/>
        </w:trPr>
        <w:tc>
          <w:tcPr>
            <w:tcW w:w="426" w:type="dxa"/>
          </w:tcPr>
          <w:p w14:paraId="40215183" w14:textId="77777777" w:rsidR="000C3D1B" w:rsidRDefault="000C3D1B"/>
        </w:tc>
        <w:tc>
          <w:tcPr>
            <w:tcW w:w="2658" w:type="dxa"/>
            <w:gridSpan w:val="6"/>
            <w:shd w:val="clear" w:color="000000" w:fill="FFFFFF"/>
            <w:tcMar>
              <w:left w:w="34" w:type="dxa"/>
              <w:right w:w="34" w:type="dxa"/>
            </w:tcMar>
          </w:tcPr>
          <w:p w14:paraId="5940F3AB" w14:textId="77777777" w:rsidR="000C3D1B" w:rsidRDefault="000C3D1B">
            <w:pPr>
              <w:spacing w:after="0" w:line="240" w:lineRule="auto"/>
            </w:pPr>
            <w:r>
              <w:rPr>
                <w:rFonts w:ascii="Times New Roman" w:hAnsi="Times New Roman" w:cs="Times New Roman"/>
                <w:color w:val="000000"/>
              </w:rPr>
              <w:t>Читающее подразделение</w:t>
            </w:r>
          </w:p>
        </w:tc>
        <w:tc>
          <w:tcPr>
            <w:tcW w:w="334" w:type="dxa"/>
          </w:tcPr>
          <w:p w14:paraId="2BD0C23C" w14:textId="77777777" w:rsidR="000C3D1B" w:rsidRDefault="000C3D1B"/>
        </w:tc>
        <w:tc>
          <w:tcPr>
            <w:tcW w:w="568" w:type="dxa"/>
          </w:tcPr>
          <w:p w14:paraId="02B84CD8" w14:textId="77777777" w:rsidR="000C3D1B" w:rsidRDefault="000C3D1B"/>
        </w:tc>
        <w:tc>
          <w:tcPr>
            <w:tcW w:w="6252" w:type="dxa"/>
            <w:gridSpan w:val="13"/>
            <w:shd w:val="clear" w:color="000000" w:fill="FFFFFF"/>
            <w:tcMar>
              <w:left w:w="34" w:type="dxa"/>
              <w:right w:w="34" w:type="dxa"/>
            </w:tcMar>
          </w:tcPr>
          <w:p w14:paraId="7368B429" w14:textId="77777777" w:rsidR="000C3D1B" w:rsidRDefault="000C3D1B">
            <w:pPr>
              <w:spacing w:after="0" w:line="240" w:lineRule="auto"/>
            </w:pPr>
            <w:r>
              <w:rPr>
                <w:rFonts w:ascii="Times New Roman" w:hAnsi="Times New Roman" w:cs="Times New Roman"/>
                <w:b/>
                <w:color w:val="000000"/>
              </w:rPr>
              <w:t>кафедра системной инженерии</w:t>
            </w:r>
          </w:p>
        </w:tc>
      </w:tr>
      <w:tr w:rsidR="000C3D1B" w14:paraId="6359F934" w14:textId="77777777">
        <w:trPr>
          <w:trHeight w:hRule="exact" w:val="138"/>
        </w:trPr>
        <w:tc>
          <w:tcPr>
            <w:tcW w:w="426" w:type="dxa"/>
          </w:tcPr>
          <w:p w14:paraId="7DD335CE" w14:textId="77777777" w:rsidR="000C3D1B" w:rsidRDefault="000C3D1B"/>
        </w:tc>
        <w:tc>
          <w:tcPr>
            <w:tcW w:w="426" w:type="dxa"/>
          </w:tcPr>
          <w:p w14:paraId="2AC42A74" w14:textId="77777777" w:rsidR="000C3D1B" w:rsidRDefault="000C3D1B"/>
        </w:tc>
        <w:tc>
          <w:tcPr>
            <w:tcW w:w="852" w:type="dxa"/>
          </w:tcPr>
          <w:p w14:paraId="429D7F7A" w14:textId="77777777" w:rsidR="000C3D1B" w:rsidRDefault="000C3D1B"/>
        </w:tc>
        <w:tc>
          <w:tcPr>
            <w:tcW w:w="852" w:type="dxa"/>
          </w:tcPr>
          <w:p w14:paraId="2F305545" w14:textId="77777777" w:rsidR="000C3D1B" w:rsidRDefault="000C3D1B"/>
        </w:tc>
        <w:tc>
          <w:tcPr>
            <w:tcW w:w="143" w:type="dxa"/>
          </w:tcPr>
          <w:p w14:paraId="6C440BC2" w14:textId="77777777" w:rsidR="000C3D1B" w:rsidRDefault="000C3D1B"/>
        </w:tc>
        <w:tc>
          <w:tcPr>
            <w:tcW w:w="143" w:type="dxa"/>
          </w:tcPr>
          <w:p w14:paraId="09840D90" w14:textId="77777777" w:rsidR="000C3D1B" w:rsidRDefault="000C3D1B"/>
        </w:tc>
        <w:tc>
          <w:tcPr>
            <w:tcW w:w="235" w:type="dxa"/>
          </w:tcPr>
          <w:p w14:paraId="2A08F8FF" w14:textId="77777777" w:rsidR="000C3D1B" w:rsidRDefault="000C3D1B"/>
        </w:tc>
        <w:tc>
          <w:tcPr>
            <w:tcW w:w="334" w:type="dxa"/>
          </w:tcPr>
          <w:p w14:paraId="35452481" w14:textId="77777777" w:rsidR="000C3D1B" w:rsidRDefault="000C3D1B"/>
        </w:tc>
        <w:tc>
          <w:tcPr>
            <w:tcW w:w="568" w:type="dxa"/>
          </w:tcPr>
          <w:p w14:paraId="389648D9" w14:textId="77777777" w:rsidR="000C3D1B" w:rsidRDefault="000C3D1B"/>
        </w:tc>
        <w:tc>
          <w:tcPr>
            <w:tcW w:w="214" w:type="dxa"/>
          </w:tcPr>
          <w:p w14:paraId="78757A74" w14:textId="77777777" w:rsidR="000C3D1B" w:rsidRDefault="000C3D1B"/>
        </w:tc>
        <w:tc>
          <w:tcPr>
            <w:tcW w:w="72" w:type="dxa"/>
          </w:tcPr>
          <w:p w14:paraId="4DE7BB3C" w14:textId="77777777" w:rsidR="000C3D1B" w:rsidRDefault="000C3D1B"/>
        </w:tc>
        <w:tc>
          <w:tcPr>
            <w:tcW w:w="852" w:type="dxa"/>
          </w:tcPr>
          <w:p w14:paraId="4E06D9D1" w14:textId="77777777" w:rsidR="000C3D1B" w:rsidRDefault="000C3D1B"/>
        </w:tc>
        <w:tc>
          <w:tcPr>
            <w:tcW w:w="710" w:type="dxa"/>
          </w:tcPr>
          <w:p w14:paraId="77DF0BC7" w14:textId="77777777" w:rsidR="000C3D1B" w:rsidRDefault="000C3D1B"/>
        </w:tc>
        <w:tc>
          <w:tcPr>
            <w:tcW w:w="143" w:type="dxa"/>
          </w:tcPr>
          <w:p w14:paraId="42D3BDDD" w14:textId="77777777" w:rsidR="000C3D1B" w:rsidRDefault="000C3D1B"/>
        </w:tc>
        <w:tc>
          <w:tcPr>
            <w:tcW w:w="72" w:type="dxa"/>
          </w:tcPr>
          <w:p w14:paraId="5027A8C4" w14:textId="77777777" w:rsidR="000C3D1B" w:rsidRDefault="000C3D1B"/>
        </w:tc>
        <w:tc>
          <w:tcPr>
            <w:tcW w:w="214" w:type="dxa"/>
          </w:tcPr>
          <w:p w14:paraId="1C824D1C" w14:textId="77777777" w:rsidR="000C3D1B" w:rsidRDefault="000C3D1B"/>
        </w:tc>
        <w:tc>
          <w:tcPr>
            <w:tcW w:w="568" w:type="dxa"/>
          </w:tcPr>
          <w:p w14:paraId="4DD4DFD9" w14:textId="77777777" w:rsidR="000C3D1B" w:rsidRDefault="000C3D1B"/>
        </w:tc>
        <w:tc>
          <w:tcPr>
            <w:tcW w:w="852" w:type="dxa"/>
          </w:tcPr>
          <w:p w14:paraId="7A9C55E7" w14:textId="77777777" w:rsidR="000C3D1B" w:rsidRDefault="000C3D1B"/>
        </w:tc>
        <w:tc>
          <w:tcPr>
            <w:tcW w:w="1560" w:type="dxa"/>
          </w:tcPr>
          <w:p w14:paraId="5A988976" w14:textId="77777777" w:rsidR="000C3D1B" w:rsidRDefault="000C3D1B"/>
        </w:tc>
        <w:tc>
          <w:tcPr>
            <w:tcW w:w="426" w:type="dxa"/>
          </w:tcPr>
          <w:p w14:paraId="28DE482A" w14:textId="77777777" w:rsidR="000C3D1B" w:rsidRDefault="000C3D1B"/>
        </w:tc>
        <w:tc>
          <w:tcPr>
            <w:tcW w:w="285" w:type="dxa"/>
          </w:tcPr>
          <w:p w14:paraId="728333FE" w14:textId="77777777" w:rsidR="000C3D1B" w:rsidRDefault="000C3D1B"/>
        </w:tc>
        <w:tc>
          <w:tcPr>
            <w:tcW w:w="285" w:type="dxa"/>
          </w:tcPr>
          <w:p w14:paraId="2E6E9514" w14:textId="77777777" w:rsidR="000C3D1B" w:rsidRDefault="000C3D1B"/>
        </w:tc>
      </w:tr>
      <w:tr w:rsidR="000C3D1B" w14:paraId="5FE3311F" w14:textId="77777777">
        <w:trPr>
          <w:trHeight w:hRule="exact" w:val="277"/>
        </w:trPr>
        <w:tc>
          <w:tcPr>
            <w:tcW w:w="426" w:type="dxa"/>
          </w:tcPr>
          <w:p w14:paraId="0DBA3109" w14:textId="77777777" w:rsidR="000C3D1B" w:rsidRDefault="000C3D1B"/>
        </w:tc>
        <w:tc>
          <w:tcPr>
            <w:tcW w:w="2991" w:type="dxa"/>
            <w:gridSpan w:val="7"/>
            <w:shd w:val="clear" w:color="000000" w:fill="FFFFFF"/>
            <w:tcMar>
              <w:left w:w="34" w:type="dxa"/>
              <w:right w:w="34" w:type="dxa"/>
            </w:tcMar>
          </w:tcPr>
          <w:p w14:paraId="3AF7E463" w14:textId="77777777" w:rsidR="000C3D1B" w:rsidRDefault="000C3D1B">
            <w:pPr>
              <w:spacing w:after="0" w:line="240" w:lineRule="auto"/>
            </w:pPr>
            <w:r>
              <w:rPr>
                <w:rFonts w:ascii="Times New Roman" w:hAnsi="Times New Roman" w:cs="Times New Roman"/>
                <w:color w:val="000000"/>
              </w:rPr>
              <w:t>Направление</w:t>
            </w:r>
          </w:p>
        </w:tc>
        <w:tc>
          <w:tcPr>
            <w:tcW w:w="568" w:type="dxa"/>
          </w:tcPr>
          <w:p w14:paraId="530173B2" w14:textId="77777777" w:rsidR="000C3D1B" w:rsidRDefault="000C3D1B"/>
        </w:tc>
        <w:tc>
          <w:tcPr>
            <w:tcW w:w="6252" w:type="dxa"/>
            <w:gridSpan w:val="13"/>
            <w:shd w:val="clear" w:color="000000" w:fill="FFFFFF"/>
            <w:tcMar>
              <w:left w:w="34" w:type="dxa"/>
              <w:right w:w="34" w:type="dxa"/>
            </w:tcMar>
          </w:tcPr>
          <w:p w14:paraId="79C0434F" w14:textId="77777777" w:rsidR="000C3D1B" w:rsidRDefault="000C3D1B">
            <w:pPr>
              <w:spacing w:after="0" w:line="240" w:lineRule="auto"/>
            </w:pPr>
            <w:r>
              <w:rPr>
                <w:rFonts w:ascii="Times New Roman" w:hAnsi="Times New Roman" w:cs="Times New Roman"/>
                <w:b/>
                <w:color w:val="000000"/>
              </w:rPr>
              <w:t>27.04.03 Системный анализ и управление</w:t>
            </w:r>
          </w:p>
        </w:tc>
      </w:tr>
      <w:tr w:rsidR="000C3D1B" w14:paraId="2E17BF75" w14:textId="77777777">
        <w:trPr>
          <w:trHeight w:hRule="exact" w:val="138"/>
        </w:trPr>
        <w:tc>
          <w:tcPr>
            <w:tcW w:w="426" w:type="dxa"/>
          </w:tcPr>
          <w:p w14:paraId="29E0632E" w14:textId="77777777" w:rsidR="000C3D1B" w:rsidRDefault="000C3D1B"/>
        </w:tc>
        <w:tc>
          <w:tcPr>
            <w:tcW w:w="426" w:type="dxa"/>
          </w:tcPr>
          <w:p w14:paraId="2049AB49" w14:textId="77777777" w:rsidR="000C3D1B" w:rsidRDefault="000C3D1B"/>
        </w:tc>
        <w:tc>
          <w:tcPr>
            <w:tcW w:w="852" w:type="dxa"/>
          </w:tcPr>
          <w:p w14:paraId="453CE59D" w14:textId="77777777" w:rsidR="000C3D1B" w:rsidRDefault="000C3D1B"/>
        </w:tc>
        <w:tc>
          <w:tcPr>
            <w:tcW w:w="852" w:type="dxa"/>
          </w:tcPr>
          <w:p w14:paraId="4C41868F" w14:textId="77777777" w:rsidR="000C3D1B" w:rsidRDefault="000C3D1B"/>
        </w:tc>
        <w:tc>
          <w:tcPr>
            <w:tcW w:w="143" w:type="dxa"/>
          </w:tcPr>
          <w:p w14:paraId="08D40394" w14:textId="77777777" w:rsidR="000C3D1B" w:rsidRDefault="000C3D1B"/>
        </w:tc>
        <w:tc>
          <w:tcPr>
            <w:tcW w:w="143" w:type="dxa"/>
          </w:tcPr>
          <w:p w14:paraId="489A0042" w14:textId="77777777" w:rsidR="000C3D1B" w:rsidRDefault="000C3D1B"/>
        </w:tc>
        <w:tc>
          <w:tcPr>
            <w:tcW w:w="235" w:type="dxa"/>
          </w:tcPr>
          <w:p w14:paraId="5708C65B" w14:textId="77777777" w:rsidR="000C3D1B" w:rsidRDefault="000C3D1B"/>
        </w:tc>
        <w:tc>
          <w:tcPr>
            <w:tcW w:w="334" w:type="dxa"/>
          </w:tcPr>
          <w:p w14:paraId="06AE7DDC" w14:textId="77777777" w:rsidR="000C3D1B" w:rsidRDefault="000C3D1B"/>
        </w:tc>
        <w:tc>
          <w:tcPr>
            <w:tcW w:w="568" w:type="dxa"/>
          </w:tcPr>
          <w:p w14:paraId="6F1F0A81" w14:textId="77777777" w:rsidR="000C3D1B" w:rsidRDefault="000C3D1B"/>
        </w:tc>
        <w:tc>
          <w:tcPr>
            <w:tcW w:w="214" w:type="dxa"/>
          </w:tcPr>
          <w:p w14:paraId="14E2EFCD" w14:textId="77777777" w:rsidR="000C3D1B" w:rsidRDefault="000C3D1B"/>
        </w:tc>
        <w:tc>
          <w:tcPr>
            <w:tcW w:w="72" w:type="dxa"/>
          </w:tcPr>
          <w:p w14:paraId="6116458A" w14:textId="77777777" w:rsidR="000C3D1B" w:rsidRDefault="000C3D1B"/>
        </w:tc>
        <w:tc>
          <w:tcPr>
            <w:tcW w:w="852" w:type="dxa"/>
          </w:tcPr>
          <w:p w14:paraId="2E76B692" w14:textId="77777777" w:rsidR="000C3D1B" w:rsidRDefault="000C3D1B"/>
        </w:tc>
        <w:tc>
          <w:tcPr>
            <w:tcW w:w="710" w:type="dxa"/>
          </w:tcPr>
          <w:p w14:paraId="1B46C70C" w14:textId="77777777" w:rsidR="000C3D1B" w:rsidRDefault="000C3D1B"/>
        </w:tc>
        <w:tc>
          <w:tcPr>
            <w:tcW w:w="143" w:type="dxa"/>
          </w:tcPr>
          <w:p w14:paraId="054EE032" w14:textId="77777777" w:rsidR="000C3D1B" w:rsidRDefault="000C3D1B"/>
        </w:tc>
        <w:tc>
          <w:tcPr>
            <w:tcW w:w="72" w:type="dxa"/>
          </w:tcPr>
          <w:p w14:paraId="3DFB808E" w14:textId="77777777" w:rsidR="000C3D1B" w:rsidRDefault="000C3D1B"/>
        </w:tc>
        <w:tc>
          <w:tcPr>
            <w:tcW w:w="214" w:type="dxa"/>
          </w:tcPr>
          <w:p w14:paraId="747FAFBC" w14:textId="77777777" w:rsidR="000C3D1B" w:rsidRDefault="000C3D1B"/>
        </w:tc>
        <w:tc>
          <w:tcPr>
            <w:tcW w:w="568" w:type="dxa"/>
          </w:tcPr>
          <w:p w14:paraId="6185AB91" w14:textId="77777777" w:rsidR="000C3D1B" w:rsidRDefault="000C3D1B"/>
        </w:tc>
        <w:tc>
          <w:tcPr>
            <w:tcW w:w="852" w:type="dxa"/>
          </w:tcPr>
          <w:p w14:paraId="6013C5A5" w14:textId="77777777" w:rsidR="000C3D1B" w:rsidRDefault="000C3D1B"/>
        </w:tc>
        <w:tc>
          <w:tcPr>
            <w:tcW w:w="1560" w:type="dxa"/>
          </w:tcPr>
          <w:p w14:paraId="71924153" w14:textId="77777777" w:rsidR="000C3D1B" w:rsidRDefault="000C3D1B"/>
        </w:tc>
        <w:tc>
          <w:tcPr>
            <w:tcW w:w="426" w:type="dxa"/>
          </w:tcPr>
          <w:p w14:paraId="12E10D0F" w14:textId="77777777" w:rsidR="000C3D1B" w:rsidRDefault="000C3D1B"/>
        </w:tc>
        <w:tc>
          <w:tcPr>
            <w:tcW w:w="285" w:type="dxa"/>
          </w:tcPr>
          <w:p w14:paraId="5EBEAE52" w14:textId="77777777" w:rsidR="000C3D1B" w:rsidRDefault="000C3D1B"/>
        </w:tc>
        <w:tc>
          <w:tcPr>
            <w:tcW w:w="285" w:type="dxa"/>
          </w:tcPr>
          <w:p w14:paraId="543270A1" w14:textId="77777777" w:rsidR="000C3D1B" w:rsidRDefault="000C3D1B"/>
        </w:tc>
      </w:tr>
      <w:tr w:rsidR="000C3D1B" w14:paraId="44180863" w14:textId="77777777">
        <w:trPr>
          <w:trHeight w:hRule="exact" w:val="277"/>
        </w:trPr>
        <w:tc>
          <w:tcPr>
            <w:tcW w:w="426" w:type="dxa"/>
          </w:tcPr>
          <w:p w14:paraId="6018C5B7" w14:textId="77777777" w:rsidR="000C3D1B" w:rsidRDefault="000C3D1B"/>
        </w:tc>
        <w:tc>
          <w:tcPr>
            <w:tcW w:w="2991" w:type="dxa"/>
            <w:gridSpan w:val="7"/>
            <w:shd w:val="clear" w:color="000000" w:fill="FFFFFF"/>
            <w:tcMar>
              <w:left w:w="34" w:type="dxa"/>
              <w:right w:w="34" w:type="dxa"/>
            </w:tcMar>
          </w:tcPr>
          <w:p w14:paraId="3165F1FF" w14:textId="77777777" w:rsidR="000C3D1B" w:rsidRDefault="000C3D1B">
            <w:pPr>
              <w:spacing w:after="0" w:line="240" w:lineRule="auto"/>
            </w:pPr>
            <w:r>
              <w:rPr>
                <w:rFonts w:ascii="Times New Roman" w:hAnsi="Times New Roman" w:cs="Times New Roman"/>
                <w:color w:val="000000"/>
              </w:rPr>
              <w:t>Направленность</w:t>
            </w:r>
          </w:p>
        </w:tc>
        <w:tc>
          <w:tcPr>
            <w:tcW w:w="568" w:type="dxa"/>
          </w:tcPr>
          <w:p w14:paraId="2F01886C" w14:textId="77777777" w:rsidR="000C3D1B" w:rsidRDefault="000C3D1B"/>
        </w:tc>
        <w:tc>
          <w:tcPr>
            <w:tcW w:w="6252" w:type="dxa"/>
            <w:gridSpan w:val="13"/>
            <w:shd w:val="clear" w:color="000000" w:fill="FFFFFF"/>
            <w:tcMar>
              <w:left w:w="34" w:type="dxa"/>
              <w:right w:w="34" w:type="dxa"/>
            </w:tcMar>
          </w:tcPr>
          <w:p w14:paraId="68DB6755" w14:textId="77777777" w:rsidR="000C3D1B" w:rsidRDefault="000C3D1B">
            <w:pPr>
              <w:spacing w:after="0" w:line="240" w:lineRule="auto"/>
            </w:pPr>
            <w:r>
              <w:rPr>
                <w:rFonts w:ascii="Times New Roman" w:hAnsi="Times New Roman" w:cs="Times New Roman"/>
                <w:b/>
                <w:color w:val="000000"/>
              </w:rPr>
              <w:t>Инженерия автоматизированных систем</w:t>
            </w:r>
          </w:p>
        </w:tc>
      </w:tr>
      <w:tr w:rsidR="000C3D1B" w14:paraId="186CC8F2" w14:textId="77777777">
        <w:trPr>
          <w:trHeight w:hRule="exact" w:val="138"/>
        </w:trPr>
        <w:tc>
          <w:tcPr>
            <w:tcW w:w="426" w:type="dxa"/>
          </w:tcPr>
          <w:p w14:paraId="69069601" w14:textId="77777777" w:rsidR="000C3D1B" w:rsidRDefault="000C3D1B"/>
        </w:tc>
        <w:tc>
          <w:tcPr>
            <w:tcW w:w="426" w:type="dxa"/>
          </w:tcPr>
          <w:p w14:paraId="3CB58E9D" w14:textId="77777777" w:rsidR="000C3D1B" w:rsidRDefault="000C3D1B"/>
        </w:tc>
        <w:tc>
          <w:tcPr>
            <w:tcW w:w="852" w:type="dxa"/>
          </w:tcPr>
          <w:p w14:paraId="1C2CE63E" w14:textId="77777777" w:rsidR="000C3D1B" w:rsidRDefault="000C3D1B"/>
        </w:tc>
        <w:tc>
          <w:tcPr>
            <w:tcW w:w="852" w:type="dxa"/>
          </w:tcPr>
          <w:p w14:paraId="01899DC3" w14:textId="77777777" w:rsidR="000C3D1B" w:rsidRDefault="000C3D1B"/>
        </w:tc>
        <w:tc>
          <w:tcPr>
            <w:tcW w:w="143" w:type="dxa"/>
          </w:tcPr>
          <w:p w14:paraId="1775EF06" w14:textId="77777777" w:rsidR="000C3D1B" w:rsidRDefault="000C3D1B"/>
        </w:tc>
        <w:tc>
          <w:tcPr>
            <w:tcW w:w="143" w:type="dxa"/>
          </w:tcPr>
          <w:p w14:paraId="225F80F7" w14:textId="77777777" w:rsidR="000C3D1B" w:rsidRDefault="000C3D1B"/>
        </w:tc>
        <w:tc>
          <w:tcPr>
            <w:tcW w:w="235" w:type="dxa"/>
          </w:tcPr>
          <w:p w14:paraId="44E34328" w14:textId="77777777" w:rsidR="000C3D1B" w:rsidRDefault="000C3D1B"/>
        </w:tc>
        <w:tc>
          <w:tcPr>
            <w:tcW w:w="334" w:type="dxa"/>
          </w:tcPr>
          <w:p w14:paraId="5D94394C" w14:textId="77777777" w:rsidR="000C3D1B" w:rsidRDefault="000C3D1B"/>
        </w:tc>
        <w:tc>
          <w:tcPr>
            <w:tcW w:w="568" w:type="dxa"/>
          </w:tcPr>
          <w:p w14:paraId="1A670003" w14:textId="77777777" w:rsidR="000C3D1B" w:rsidRDefault="000C3D1B"/>
        </w:tc>
        <w:tc>
          <w:tcPr>
            <w:tcW w:w="214" w:type="dxa"/>
          </w:tcPr>
          <w:p w14:paraId="7C78400A" w14:textId="77777777" w:rsidR="000C3D1B" w:rsidRDefault="000C3D1B"/>
        </w:tc>
        <w:tc>
          <w:tcPr>
            <w:tcW w:w="72" w:type="dxa"/>
          </w:tcPr>
          <w:p w14:paraId="2C3DAE61" w14:textId="77777777" w:rsidR="000C3D1B" w:rsidRDefault="000C3D1B"/>
        </w:tc>
        <w:tc>
          <w:tcPr>
            <w:tcW w:w="852" w:type="dxa"/>
          </w:tcPr>
          <w:p w14:paraId="555784B2" w14:textId="77777777" w:rsidR="000C3D1B" w:rsidRDefault="000C3D1B"/>
        </w:tc>
        <w:tc>
          <w:tcPr>
            <w:tcW w:w="710" w:type="dxa"/>
          </w:tcPr>
          <w:p w14:paraId="198A891E" w14:textId="77777777" w:rsidR="000C3D1B" w:rsidRDefault="000C3D1B"/>
        </w:tc>
        <w:tc>
          <w:tcPr>
            <w:tcW w:w="143" w:type="dxa"/>
          </w:tcPr>
          <w:p w14:paraId="72BAFF50" w14:textId="77777777" w:rsidR="000C3D1B" w:rsidRDefault="000C3D1B"/>
        </w:tc>
        <w:tc>
          <w:tcPr>
            <w:tcW w:w="72" w:type="dxa"/>
          </w:tcPr>
          <w:p w14:paraId="0AE1A1D8" w14:textId="77777777" w:rsidR="000C3D1B" w:rsidRDefault="000C3D1B"/>
        </w:tc>
        <w:tc>
          <w:tcPr>
            <w:tcW w:w="214" w:type="dxa"/>
          </w:tcPr>
          <w:p w14:paraId="0D0A7FAA" w14:textId="77777777" w:rsidR="000C3D1B" w:rsidRDefault="000C3D1B"/>
        </w:tc>
        <w:tc>
          <w:tcPr>
            <w:tcW w:w="568" w:type="dxa"/>
          </w:tcPr>
          <w:p w14:paraId="66D045F7" w14:textId="77777777" w:rsidR="000C3D1B" w:rsidRDefault="000C3D1B"/>
        </w:tc>
        <w:tc>
          <w:tcPr>
            <w:tcW w:w="852" w:type="dxa"/>
          </w:tcPr>
          <w:p w14:paraId="5F19112F" w14:textId="77777777" w:rsidR="000C3D1B" w:rsidRDefault="000C3D1B"/>
        </w:tc>
        <w:tc>
          <w:tcPr>
            <w:tcW w:w="1560" w:type="dxa"/>
          </w:tcPr>
          <w:p w14:paraId="5FB52CF6" w14:textId="77777777" w:rsidR="000C3D1B" w:rsidRDefault="000C3D1B"/>
        </w:tc>
        <w:tc>
          <w:tcPr>
            <w:tcW w:w="426" w:type="dxa"/>
          </w:tcPr>
          <w:p w14:paraId="448AC0FE" w14:textId="77777777" w:rsidR="000C3D1B" w:rsidRDefault="000C3D1B"/>
        </w:tc>
        <w:tc>
          <w:tcPr>
            <w:tcW w:w="285" w:type="dxa"/>
          </w:tcPr>
          <w:p w14:paraId="1A1AB222" w14:textId="77777777" w:rsidR="000C3D1B" w:rsidRDefault="000C3D1B"/>
        </w:tc>
        <w:tc>
          <w:tcPr>
            <w:tcW w:w="285" w:type="dxa"/>
          </w:tcPr>
          <w:p w14:paraId="0D307E5F" w14:textId="77777777" w:rsidR="000C3D1B" w:rsidRDefault="000C3D1B"/>
        </w:tc>
      </w:tr>
      <w:tr w:rsidR="000C3D1B" w14:paraId="1C4E63E9" w14:textId="77777777">
        <w:trPr>
          <w:trHeight w:hRule="exact" w:val="277"/>
        </w:trPr>
        <w:tc>
          <w:tcPr>
            <w:tcW w:w="426" w:type="dxa"/>
          </w:tcPr>
          <w:p w14:paraId="2065BBDD" w14:textId="77777777" w:rsidR="000C3D1B" w:rsidRDefault="000C3D1B"/>
        </w:tc>
        <w:tc>
          <w:tcPr>
            <w:tcW w:w="2424" w:type="dxa"/>
            <w:gridSpan w:val="5"/>
            <w:shd w:val="clear" w:color="000000" w:fill="FFFFFF"/>
            <w:tcMar>
              <w:left w:w="34" w:type="dxa"/>
              <w:right w:w="34" w:type="dxa"/>
            </w:tcMar>
          </w:tcPr>
          <w:p w14:paraId="79E4DFDA" w14:textId="77777777" w:rsidR="000C3D1B" w:rsidRDefault="000C3D1B">
            <w:pPr>
              <w:spacing w:after="0" w:line="240" w:lineRule="auto"/>
            </w:pPr>
            <w:r>
              <w:rPr>
                <w:rFonts w:ascii="Times New Roman" w:hAnsi="Times New Roman" w:cs="Times New Roman"/>
                <w:color w:val="000000"/>
              </w:rPr>
              <w:t>Квалификация</w:t>
            </w:r>
          </w:p>
        </w:tc>
        <w:tc>
          <w:tcPr>
            <w:tcW w:w="235" w:type="dxa"/>
          </w:tcPr>
          <w:p w14:paraId="5C6CB4D7" w14:textId="77777777" w:rsidR="000C3D1B" w:rsidRDefault="000C3D1B"/>
        </w:tc>
        <w:tc>
          <w:tcPr>
            <w:tcW w:w="334" w:type="dxa"/>
          </w:tcPr>
          <w:p w14:paraId="516285AE" w14:textId="77777777" w:rsidR="000C3D1B" w:rsidRDefault="000C3D1B"/>
        </w:tc>
        <w:tc>
          <w:tcPr>
            <w:tcW w:w="568" w:type="dxa"/>
          </w:tcPr>
          <w:p w14:paraId="4BAF3B6D" w14:textId="77777777" w:rsidR="000C3D1B" w:rsidRDefault="000C3D1B"/>
        </w:tc>
        <w:tc>
          <w:tcPr>
            <w:tcW w:w="6252" w:type="dxa"/>
            <w:gridSpan w:val="13"/>
            <w:shd w:val="clear" w:color="000000" w:fill="FFFFFF"/>
            <w:tcMar>
              <w:left w:w="34" w:type="dxa"/>
              <w:right w:w="34" w:type="dxa"/>
            </w:tcMar>
          </w:tcPr>
          <w:p w14:paraId="1C87AEEC" w14:textId="77777777" w:rsidR="000C3D1B" w:rsidRDefault="000C3D1B">
            <w:pPr>
              <w:spacing w:after="0" w:line="240" w:lineRule="auto"/>
            </w:pPr>
            <w:r>
              <w:rPr>
                <w:rFonts w:ascii="Times New Roman" w:hAnsi="Times New Roman" w:cs="Times New Roman"/>
                <w:b/>
                <w:color w:val="000000"/>
              </w:rPr>
              <w:t>магистр</w:t>
            </w:r>
          </w:p>
        </w:tc>
      </w:tr>
      <w:tr w:rsidR="000C3D1B" w14:paraId="5A2B8E59" w14:textId="77777777">
        <w:trPr>
          <w:trHeight w:hRule="exact" w:val="138"/>
        </w:trPr>
        <w:tc>
          <w:tcPr>
            <w:tcW w:w="426" w:type="dxa"/>
          </w:tcPr>
          <w:p w14:paraId="065BA2C3" w14:textId="77777777" w:rsidR="000C3D1B" w:rsidRDefault="000C3D1B"/>
        </w:tc>
        <w:tc>
          <w:tcPr>
            <w:tcW w:w="426" w:type="dxa"/>
          </w:tcPr>
          <w:p w14:paraId="047FC066" w14:textId="77777777" w:rsidR="000C3D1B" w:rsidRDefault="000C3D1B"/>
        </w:tc>
        <w:tc>
          <w:tcPr>
            <w:tcW w:w="852" w:type="dxa"/>
          </w:tcPr>
          <w:p w14:paraId="3404CD51" w14:textId="77777777" w:rsidR="000C3D1B" w:rsidRDefault="000C3D1B"/>
        </w:tc>
        <w:tc>
          <w:tcPr>
            <w:tcW w:w="852" w:type="dxa"/>
          </w:tcPr>
          <w:p w14:paraId="3745621C" w14:textId="77777777" w:rsidR="000C3D1B" w:rsidRDefault="000C3D1B"/>
        </w:tc>
        <w:tc>
          <w:tcPr>
            <w:tcW w:w="143" w:type="dxa"/>
          </w:tcPr>
          <w:p w14:paraId="7BD1A329" w14:textId="77777777" w:rsidR="000C3D1B" w:rsidRDefault="000C3D1B"/>
        </w:tc>
        <w:tc>
          <w:tcPr>
            <w:tcW w:w="143" w:type="dxa"/>
          </w:tcPr>
          <w:p w14:paraId="346D57AD" w14:textId="77777777" w:rsidR="000C3D1B" w:rsidRDefault="000C3D1B"/>
        </w:tc>
        <w:tc>
          <w:tcPr>
            <w:tcW w:w="235" w:type="dxa"/>
          </w:tcPr>
          <w:p w14:paraId="61C96462" w14:textId="77777777" w:rsidR="000C3D1B" w:rsidRDefault="000C3D1B"/>
        </w:tc>
        <w:tc>
          <w:tcPr>
            <w:tcW w:w="334" w:type="dxa"/>
          </w:tcPr>
          <w:p w14:paraId="061CE9F5" w14:textId="77777777" w:rsidR="000C3D1B" w:rsidRDefault="000C3D1B"/>
        </w:tc>
        <w:tc>
          <w:tcPr>
            <w:tcW w:w="568" w:type="dxa"/>
          </w:tcPr>
          <w:p w14:paraId="1E481421" w14:textId="77777777" w:rsidR="000C3D1B" w:rsidRDefault="000C3D1B"/>
        </w:tc>
        <w:tc>
          <w:tcPr>
            <w:tcW w:w="214" w:type="dxa"/>
          </w:tcPr>
          <w:p w14:paraId="4E38EB56" w14:textId="77777777" w:rsidR="000C3D1B" w:rsidRDefault="000C3D1B"/>
        </w:tc>
        <w:tc>
          <w:tcPr>
            <w:tcW w:w="72" w:type="dxa"/>
          </w:tcPr>
          <w:p w14:paraId="78A928AB" w14:textId="77777777" w:rsidR="000C3D1B" w:rsidRDefault="000C3D1B"/>
        </w:tc>
        <w:tc>
          <w:tcPr>
            <w:tcW w:w="852" w:type="dxa"/>
          </w:tcPr>
          <w:p w14:paraId="0C8A0D94" w14:textId="77777777" w:rsidR="000C3D1B" w:rsidRDefault="000C3D1B"/>
        </w:tc>
        <w:tc>
          <w:tcPr>
            <w:tcW w:w="710" w:type="dxa"/>
          </w:tcPr>
          <w:p w14:paraId="27379825" w14:textId="77777777" w:rsidR="000C3D1B" w:rsidRDefault="000C3D1B"/>
        </w:tc>
        <w:tc>
          <w:tcPr>
            <w:tcW w:w="143" w:type="dxa"/>
          </w:tcPr>
          <w:p w14:paraId="1AD491D2" w14:textId="77777777" w:rsidR="000C3D1B" w:rsidRDefault="000C3D1B"/>
        </w:tc>
        <w:tc>
          <w:tcPr>
            <w:tcW w:w="72" w:type="dxa"/>
          </w:tcPr>
          <w:p w14:paraId="67EAD89D" w14:textId="77777777" w:rsidR="000C3D1B" w:rsidRDefault="000C3D1B"/>
        </w:tc>
        <w:tc>
          <w:tcPr>
            <w:tcW w:w="214" w:type="dxa"/>
          </w:tcPr>
          <w:p w14:paraId="3784E922" w14:textId="77777777" w:rsidR="000C3D1B" w:rsidRDefault="000C3D1B"/>
        </w:tc>
        <w:tc>
          <w:tcPr>
            <w:tcW w:w="568" w:type="dxa"/>
          </w:tcPr>
          <w:p w14:paraId="00F09EFD" w14:textId="77777777" w:rsidR="000C3D1B" w:rsidRDefault="000C3D1B"/>
        </w:tc>
        <w:tc>
          <w:tcPr>
            <w:tcW w:w="852" w:type="dxa"/>
          </w:tcPr>
          <w:p w14:paraId="2A0FF706" w14:textId="77777777" w:rsidR="000C3D1B" w:rsidRDefault="000C3D1B"/>
        </w:tc>
        <w:tc>
          <w:tcPr>
            <w:tcW w:w="1560" w:type="dxa"/>
          </w:tcPr>
          <w:p w14:paraId="418473FA" w14:textId="77777777" w:rsidR="000C3D1B" w:rsidRDefault="000C3D1B"/>
        </w:tc>
        <w:tc>
          <w:tcPr>
            <w:tcW w:w="426" w:type="dxa"/>
          </w:tcPr>
          <w:p w14:paraId="11621826" w14:textId="77777777" w:rsidR="000C3D1B" w:rsidRDefault="000C3D1B"/>
        </w:tc>
        <w:tc>
          <w:tcPr>
            <w:tcW w:w="285" w:type="dxa"/>
          </w:tcPr>
          <w:p w14:paraId="7B452F2F" w14:textId="77777777" w:rsidR="000C3D1B" w:rsidRDefault="000C3D1B"/>
        </w:tc>
        <w:tc>
          <w:tcPr>
            <w:tcW w:w="285" w:type="dxa"/>
          </w:tcPr>
          <w:p w14:paraId="283025EC" w14:textId="77777777" w:rsidR="000C3D1B" w:rsidRDefault="000C3D1B"/>
        </w:tc>
      </w:tr>
      <w:tr w:rsidR="000C3D1B" w14:paraId="5DA627D9" w14:textId="77777777">
        <w:trPr>
          <w:trHeight w:hRule="exact" w:val="277"/>
        </w:trPr>
        <w:tc>
          <w:tcPr>
            <w:tcW w:w="426" w:type="dxa"/>
          </w:tcPr>
          <w:p w14:paraId="5400CE56" w14:textId="77777777" w:rsidR="000C3D1B" w:rsidRDefault="000C3D1B"/>
        </w:tc>
        <w:tc>
          <w:tcPr>
            <w:tcW w:w="2424" w:type="dxa"/>
            <w:gridSpan w:val="5"/>
            <w:shd w:val="clear" w:color="000000" w:fill="FFFFFF"/>
            <w:tcMar>
              <w:left w:w="34" w:type="dxa"/>
              <w:right w:w="34" w:type="dxa"/>
            </w:tcMar>
          </w:tcPr>
          <w:p w14:paraId="3DF8A98F" w14:textId="77777777" w:rsidR="000C3D1B" w:rsidRDefault="000C3D1B">
            <w:pPr>
              <w:spacing w:after="0" w:line="240" w:lineRule="auto"/>
            </w:pPr>
            <w:r>
              <w:rPr>
                <w:rFonts w:ascii="Times New Roman" w:hAnsi="Times New Roman" w:cs="Times New Roman"/>
                <w:color w:val="000000"/>
              </w:rPr>
              <w:t>Форма обучения</w:t>
            </w:r>
          </w:p>
        </w:tc>
        <w:tc>
          <w:tcPr>
            <w:tcW w:w="235" w:type="dxa"/>
          </w:tcPr>
          <w:p w14:paraId="078DB782" w14:textId="77777777" w:rsidR="000C3D1B" w:rsidRDefault="000C3D1B"/>
        </w:tc>
        <w:tc>
          <w:tcPr>
            <w:tcW w:w="334" w:type="dxa"/>
          </w:tcPr>
          <w:p w14:paraId="62C5A08F" w14:textId="77777777" w:rsidR="000C3D1B" w:rsidRDefault="000C3D1B"/>
        </w:tc>
        <w:tc>
          <w:tcPr>
            <w:tcW w:w="568" w:type="dxa"/>
          </w:tcPr>
          <w:p w14:paraId="52AD7FD7" w14:textId="77777777" w:rsidR="000C3D1B" w:rsidRDefault="000C3D1B"/>
        </w:tc>
        <w:tc>
          <w:tcPr>
            <w:tcW w:w="5259" w:type="dxa"/>
            <w:gridSpan w:val="10"/>
            <w:shd w:val="clear" w:color="000000" w:fill="FFFFFF"/>
            <w:tcMar>
              <w:left w:w="34" w:type="dxa"/>
              <w:right w:w="34" w:type="dxa"/>
            </w:tcMar>
          </w:tcPr>
          <w:p w14:paraId="650E388A" w14:textId="77777777" w:rsidR="000C3D1B" w:rsidRDefault="000C3D1B">
            <w:pPr>
              <w:spacing w:after="0" w:line="240" w:lineRule="auto"/>
            </w:pPr>
            <w:r>
              <w:rPr>
                <w:rFonts w:ascii="Times New Roman" w:hAnsi="Times New Roman" w:cs="Times New Roman"/>
                <w:b/>
                <w:color w:val="000000"/>
              </w:rPr>
              <w:t>очная</w:t>
            </w:r>
          </w:p>
        </w:tc>
        <w:tc>
          <w:tcPr>
            <w:tcW w:w="426" w:type="dxa"/>
          </w:tcPr>
          <w:p w14:paraId="6D9BF360" w14:textId="77777777" w:rsidR="000C3D1B" w:rsidRDefault="000C3D1B"/>
        </w:tc>
        <w:tc>
          <w:tcPr>
            <w:tcW w:w="285" w:type="dxa"/>
          </w:tcPr>
          <w:p w14:paraId="12D4A3A3" w14:textId="77777777" w:rsidR="000C3D1B" w:rsidRDefault="000C3D1B"/>
        </w:tc>
        <w:tc>
          <w:tcPr>
            <w:tcW w:w="285" w:type="dxa"/>
          </w:tcPr>
          <w:p w14:paraId="02965E23" w14:textId="77777777" w:rsidR="000C3D1B" w:rsidRDefault="000C3D1B"/>
        </w:tc>
      </w:tr>
      <w:tr w:rsidR="000C3D1B" w14:paraId="2E9A385B" w14:textId="77777777">
        <w:trPr>
          <w:trHeight w:hRule="exact" w:val="138"/>
        </w:trPr>
        <w:tc>
          <w:tcPr>
            <w:tcW w:w="426" w:type="dxa"/>
          </w:tcPr>
          <w:p w14:paraId="4A53A672" w14:textId="77777777" w:rsidR="000C3D1B" w:rsidRDefault="000C3D1B"/>
        </w:tc>
        <w:tc>
          <w:tcPr>
            <w:tcW w:w="426" w:type="dxa"/>
          </w:tcPr>
          <w:p w14:paraId="06254280" w14:textId="77777777" w:rsidR="000C3D1B" w:rsidRDefault="000C3D1B"/>
        </w:tc>
        <w:tc>
          <w:tcPr>
            <w:tcW w:w="852" w:type="dxa"/>
          </w:tcPr>
          <w:p w14:paraId="5E74EF3B" w14:textId="77777777" w:rsidR="000C3D1B" w:rsidRDefault="000C3D1B"/>
        </w:tc>
        <w:tc>
          <w:tcPr>
            <w:tcW w:w="852" w:type="dxa"/>
          </w:tcPr>
          <w:p w14:paraId="470A9641" w14:textId="77777777" w:rsidR="000C3D1B" w:rsidRDefault="000C3D1B"/>
        </w:tc>
        <w:tc>
          <w:tcPr>
            <w:tcW w:w="143" w:type="dxa"/>
          </w:tcPr>
          <w:p w14:paraId="7C33240F" w14:textId="77777777" w:rsidR="000C3D1B" w:rsidRDefault="000C3D1B"/>
        </w:tc>
        <w:tc>
          <w:tcPr>
            <w:tcW w:w="143" w:type="dxa"/>
          </w:tcPr>
          <w:p w14:paraId="50FB5B98" w14:textId="77777777" w:rsidR="000C3D1B" w:rsidRDefault="000C3D1B"/>
        </w:tc>
        <w:tc>
          <w:tcPr>
            <w:tcW w:w="235" w:type="dxa"/>
          </w:tcPr>
          <w:p w14:paraId="55F5B1B5" w14:textId="77777777" w:rsidR="000C3D1B" w:rsidRDefault="000C3D1B"/>
        </w:tc>
        <w:tc>
          <w:tcPr>
            <w:tcW w:w="334" w:type="dxa"/>
          </w:tcPr>
          <w:p w14:paraId="4DAF3E46" w14:textId="77777777" w:rsidR="000C3D1B" w:rsidRDefault="000C3D1B"/>
        </w:tc>
        <w:tc>
          <w:tcPr>
            <w:tcW w:w="568" w:type="dxa"/>
          </w:tcPr>
          <w:p w14:paraId="56F4F53F" w14:textId="77777777" w:rsidR="000C3D1B" w:rsidRDefault="000C3D1B"/>
        </w:tc>
        <w:tc>
          <w:tcPr>
            <w:tcW w:w="214" w:type="dxa"/>
          </w:tcPr>
          <w:p w14:paraId="0E71485B" w14:textId="77777777" w:rsidR="000C3D1B" w:rsidRDefault="000C3D1B"/>
        </w:tc>
        <w:tc>
          <w:tcPr>
            <w:tcW w:w="72" w:type="dxa"/>
          </w:tcPr>
          <w:p w14:paraId="2AF19610" w14:textId="77777777" w:rsidR="000C3D1B" w:rsidRDefault="000C3D1B"/>
        </w:tc>
        <w:tc>
          <w:tcPr>
            <w:tcW w:w="852" w:type="dxa"/>
          </w:tcPr>
          <w:p w14:paraId="1116B6D6" w14:textId="77777777" w:rsidR="000C3D1B" w:rsidRDefault="000C3D1B"/>
        </w:tc>
        <w:tc>
          <w:tcPr>
            <w:tcW w:w="710" w:type="dxa"/>
          </w:tcPr>
          <w:p w14:paraId="2F70ED1C" w14:textId="77777777" w:rsidR="000C3D1B" w:rsidRDefault="000C3D1B"/>
        </w:tc>
        <w:tc>
          <w:tcPr>
            <w:tcW w:w="143" w:type="dxa"/>
          </w:tcPr>
          <w:p w14:paraId="1A451BF2" w14:textId="77777777" w:rsidR="000C3D1B" w:rsidRDefault="000C3D1B"/>
        </w:tc>
        <w:tc>
          <w:tcPr>
            <w:tcW w:w="72" w:type="dxa"/>
          </w:tcPr>
          <w:p w14:paraId="684DE568" w14:textId="77777777" w:rsidR="000C3D1B" w:rsidRDefault="000C3D1B"/>
        </w:tc>
        <w:tc>
          <w:tcPr>
            <w:tcW w:w="214" w:type="dxa"/>
          </w:tcPr>
          <w:p w14:paraId="0F66C676" w14:textId="77777777" w:rsidR="000C3D1B" w:rsidRDefault="000C3D1B"/>
        </w:tc>
        <w:tc>
          <w:tcPr>
            <w:tcW w:w="568" w:type="dxa"/>
          </w:tcPr>
          <w:p w14:paraId="74D8641F" w14:textId="77777777" w:rsidR="000C3D1B" w:rsidRDefault="000C3D1B"/>
        </w:tc>
        <w:tc>
          <w:tcPr>
            <w:tcW w:w="852" w:type="dxa"/>
          </w:tcPr>
          <w:p w14:paraId="2C85EF80" w14:textId="77777777" w:rsidR="000C3D1B" w:rsidRDefault="000C3D1B"/>
        </w:tc>
        <w:tc>
          <w:tcPr>
            <w:tcW w:w="1560" w:type="dxa"/>
          </w:tcPr>
          <w:p w14:paraId="2941CD41" w14:textId="77777777" w:rsidR="000C3D1B" w:rsidRDefault="000C3D1B"/>
        </w:tc>
        <w:tc>
          <w:tcPr>
            <w:tcW w:w="426" w:type="dxa"/>
          </w:tcPr>
          <w:p w14:paraId="5C6C0297" w14:textId="77777777" w:rsidR="000C3D1B" w:rsidRDefault="000C3D1B"/>
        </w:tc>
        <w:tc>
          <w:tcPr>
            <w:tcW w:w="285" w:type="dxa"/>
          </w:tcPr>
          <w:p w14:paraId="36AC3BBD" w14:textId="77777777" w:rsidR="000C3D1B" w:rsidRDefault="000C3D1B"/>
        </w:tc>
        <w:tc>
          <w:tcPr>
            <w:tcW w:w="285" w:type="dxa"/>
          </w:tcPr>
          <w:p w14:paraId="087C962F" w14:textId="77777777" w:rsidR="000C3D1B" w:rsidRDefault="000C3D1B"/>
        </w:tc>
      </w:tr>
      <w:tr w:rsidR="000C3D1B" w14:paraId="1DB6A6F7" w14:textId="77777777">
        <w:trPr>
          <w:trHeight w:hRule="exact" w:val="277"/>
        </w:trPr>
        <w:tc>
          <w:tcPr>
            <w:tcW w:w="426" w:type="dxa"/>
          </w:tcPr>
          <w:p w14:paraId="6D70C622" w14:textId="77777777" w:rsidR="000C3D1B" w:rsidRDefault="000C3D1B"/>
        </w:tc>
        <w:tc>
          <w:tcPr>
            <w:tcW w:w="2283" w:type="dxa"/>
            <w:gridSpan w:val="4"/>
            <w:shd w:val="clear" w:color="000000" w:fill="FFFFFF"/>
            <w:tcMar>
              <w:left w:w="34" w:type="dxa"/>
              <w:right w:w="34" w:type="dxa"/>
            </w:tcMar>
          </w:tcPr>
          <w:p w14:paraId="1A6E06B5" w14:textId="77777777" w:rsidR="000C3D1B" w:rsidRDefault="000C3D1B">
            <w:pPr>
              <w:spacing w:after="0" w:line="240" w:lineRule="auto"/>
            </w:pPr>
            <w:r>
              <w:rPr>
                <w:rFonts w:ascii="Times New Roman" w:hAnsi="Times New Roman" w:cs="Times New Roman"/>
                <w:color w:val="000000"/>
              </w:rPr>
              <w:t>Общая трудоемкость</w:t>
            </w:r>
          </w:p>
        </w:tc>
        <w:tc>
          <w:tcPr>
            <w:tcW w:w="143" w:type="dxa"/>
          </w:tcPr>
          <w:p w14:paraId="0A040714" w14:textId="77777777" w:rsidR="000C3D1B" w:rsidRDefault="000C3D1B"/>
        </w:tc>
        <w:tc>
          <w:tcPr>
            <w:tcW w:w="235" w:type="dxa"/>
          </w:tcPr>
          <w:p w14:paraId="57903C04" w14:textId="77777777" w:rsidR="000C3D1B" w:rsidRDefault="000C3D1B"/>
        </w:tc>
        <w:tc>
          <w:tcPr>
            <w:tcW w:w="334" w:type="dxa"/>
          </w:tcPr>
          <w:p w14:paraId="535B56AB" w14:textId="77777777" w:rsidR="000C3D1B" w:rsidRDefault="000C3D1B"/>
        </w:tc>
        <w:tc>
          <w:tcPr>
            <w:tcW w:w="568" w:type="dxa"/>
          </w:tcPr>
          <w:p w14:paraId="7218C991" w14:textId="77777777" w:rsidR="000C3D1B" w:rsidRDefault="000C3D1B"/>
        </w:tc>
        <w:tc>
          <w:tcPr>
            <w:tcW w:w="5259" w:type="dxa"/>
            <w:gridSpan w:val="10"/>
            <w:shd w:val="clear" w:color="000000" w:fill="FFFFFF"/>
            <w:tcMar>
              <w:left w:w="34" w:type="dxa"/>
              <w:right w:w="34" w:type="dxa"/>
            </w:tcMar>
          </w:tcPr>
          <w:p w14:paraId="3BF9ABA6" w14:textId="77777777" w:rsidR="000C3D1B" w:rsidRDefault="000C3D1B">
            <w:pPr>
              <w:spacing w:after="0" w:line="240" w:lineRule="auto"/>
            </w:pPr>
            <w:r>
              <w:rPr>
                <w:rFonts w:ascii="Times New Roman" w:hAnsi="Times New Roman" w:cs="Times New Roman"/>
                <w:b/>
                <w:color w:val="000000"/>
              </w:rPr>
              <w:t>3 з.е.</w:t>
            </w:r>
          </w:p>
        </w:tc>
        <w:tc>
          <w:tcPr>
            <w:tcW w:w="426" w:type="dxa"/>
          </w:tcPr>
          <w:p w14:paraId="743ACF66" w14:textId="77777777" w:rsidR="000C3D1B" w:rsidRDefault="000C3D1B"/>
        </w:tc>
        <w:tc>
          <w:tcPr>
            <w:tcW w:w="285" w:type="dxa"/>
          </w:tcPr>
          <w:p w14:paraId="0F3382EE" w14:textId="77777777" w:rsidR="000C3D1B" w:rsidRDefault="000C3D1B"/>
        </w:tc>
        <w:tc>
          <w:tcPr>
            <w:tcW w:w="285" w:type="dxa"/>
          </w:tcPr>
          <w:p w14:paraId="46329623" w14:textId="77777777" w:rsidR="000C3D1B" w:rsidRDefault="000C3D1B"/>
        </w:tc>
      </w:tr>
      <w:tr w:rsidR="000C3D1B" w14:paraId="45749CF3" w14:textId="77777777">
        <w:trPr>
          <w:trHeight w:hRule="exact" w:val="138"/>
        </w:trPr>
        <w:tc>
          <w:tcPr>
            <w:tcW w:w="426" w:type="dxa"/>
          </w:tcPr>
          <w:p w14:paraId="03301AF0" w14:textId="77777777" w:rsidR="000C3D1B" w:rsidRDefault="000C3D1B"/>
        </w:tc>
        <w:tc>
          <w:tcPr>
            <w:tcW w:w="426" w:type="dxa"/>
          </w:tcPr>
          <w:p w14:paraId="67862E6B" w14:textId="77777777" w:rsidR="000C3D1B" w:rsidRDefault="000C3D1B"/>
        </w:tc>
        <w:tc>
          <w:tcPr>
            <w:tcW w:w="852" w:type="dxa"/>
          </w:tcPr>
          <w:p w14:paraId="21AFB8C9" w14:textId="77777777" w:rsidR="000C3D1B" w:rsidRDefault="000C3D1B"/>
        </w:tc>
        <w:tc>
          <w:tcPr>
            <w:tcW w:w="852" w:type="dxa"/>
          </w:tcPr>
          <w:p w14:paraId="6D50AF70" w14:textId="77777777" w:rsidR="000C3D1B" w:rsidRDefault="000C3D1B"/>
        </w:tc>
        <w:tc>
          <w:tcPr>
            <w:tcW w:w="143" w:type="dxa"/>
          </w:tcPr>
          <w:p w14:paraId="4B675346" w14:textId="77777777" w:rsidR="000C3D1B" w:rsidRDefault="000C3D1B"/>
        </w:tc>
        <w:tc>
          <w:tcPr>
            <w:tcW w:w="143" w:type="dxa"/>
          </w:tcPr>
          <w:p w14:paraId="55F27A5F" w14:textId="77777777" w:rsidR="000C3D1B" w:rsidRDefault="000C3D1B"/>
        </w:tc>
        <w:tc>
          <w:tcPr>
            <w:tcW w:w="235" w:type="dxa"/>
          </w:tcPr>
          <w:p w14:paraId="524D7576" w14:textId="77777777" w:rsidR="000C3D1B" w:rsidRDefault="000C3D1B"/>
        </w:tc>
        <w:tc>
          <w:tcPr>
            <w:tcW w:w="334" w:type="dxa"/>
          </w:tcPr>
          <w:p w14:paraId="00A01FBD" w14:textId="77777777" w:rsidR="000C3D1B" w:rsidRDefault="000C3D1B"/>
        </w:tc>
        <w:tc>
          <w:tcPr>
            <w:tcW w:w="568" w:type="dxa"/>
          </w:tcPr>
          <w:p w14:paraId="19EE5068" w14:textId="77777777" w:rsidR="000C3D1B" w:rsidRDefault="000C3D1B"/>
        </w:tc>
        <w:tc>
          <w:tcPr>
            <w:tcW w:w="214" w:type="dxa"/>
          </w:tcPr>
          <w:p w14:paraId="668F68D7" w14:textId="77777777" w:rsidR="000C3D1B" w:rsidRDefault="000C3D1B"/>
        </w:tc>
        <w:tc>
          <w:tcPr>
            <w:tcW w:w="72" w:type="dxa"/>
          </w:tcPr>
          <w:p w14:paraId="26B5FB41" w14:textId="77777777" w:rsidR="000C3D1B" w:rsidRDefault="000C3D1B"/>
        </w:tc>
        <w:tc>
          <w:tcPr>
            <w:tcW w:w="852" w:type="dxa"/>
          </w:tcPr>
          <w:p w14:paraId="2E74A111" w14:textId="77777777" w:rsidR="000C3D1B" w:rsidRDefault="000C3D1B"/>
        </w:tc>
        <w:tc>
          <w:tcPr>
            <w:tcW w:w="710" w:type="dxa"/>
          </w:tcPr>
          <w:p w14:paraId="4B53C259" w14:textId="77777777" w:rsidR="000C3D1B" w:rsidRDefault="000C3D1B"/>
        </w:tc>
        <w:tc>
          <w:tcPr>
            <w:tcW w:w="143" w:type="dxa"/>
          </w:tcPr>
          <w:p w14:paraId="67539A82" w14:textId="77777777" w:rsidR="000C3D1B" w:rsidRDefault="000C3D1B"/>
        </w:tc>
        <w:tc>
          <w:tcPr>
            <w:tcW w:w="72" w:type="dxa"/>
          </w:tcPr>
          <w:p w14:paraId="0D5B66B0" w14:textId="77777777" w:rsidR="000C3D1B" w:rsidRDefault="000C3D1B"/>
        </w:tc>
        <w:tc>
          <w:tcPr>
            <w:tcW w:w="214" w:type="dxa"/>
          </w:tcPr>
          <w:p w14:paraId="067F3247" w14:textId="77777777" w:rsidR="000C3D1B" w:rsidRDefault="000C3D1B"/>
        </w:tc>
        <w:tc>
          <w:tcPr>
            <w:tcW w:w="568" w:type="dxa"/>
          </w:tcPr>
          <w:p w14:paraId="58B87415" w14:textId="77777777" w:rsidR="000C3D1B" w:rsidRDefault="000C3D1B"/>
        </w:tc>
        <w:tc>
          <w:tcPr>
            <w:tcW w:w="852" w:type="dxa"/>
          </w:tcPr>
          <w:p w14:paraId="374A1C80" w14:textId="77777777" w:rsidR="000C3D1B" w:rsidRDefault="000C3D1B"/>
        </w:tc>
        <w:tc>
          <w:tcPr>
            <w:tcW w:w="1560" w:type="dxa"/>
          </w:tcPr>
          <w:p w14:paraId="3134304B" w14:textId="77777777" w:rsidR="000C3D1B" w:rsidRDefault="000C3D1B"/>
        </w:tc>
        <w:tc>
          <w:tcPr>
            <w:tcW w:w="426" w:type="dxa"/>
          </w:tcPr>
          <w:p w14:paraId="3A2D8643" w14:textId="77777777" w:rsidR="000C3D1B" w:rsidRDefault="000C3D1B"/>
        </w:tc>
        <w:tc>
          <w:tcPr>
            <w:tcW w:w="285" w:type="dxa"/>
          </w:tcPr>
          <w:p w14:paraId="7F848A15" w14:textId="77777777" w:rsidR="000C3D1B" w:rsidRDefault="000C3D1B"/>
        </w:tc>
        <w:tc>
          <w:tcPr>
            <w:tcW w:w="285" w:type="dxa"/>
          </w:tcPr>
          <w:p w14:paraId="1AB24E5A" w14:textId="77777777" w:rsidR="000C3D1B" w:rsidRDefault="000C3D1B"/>
        </w:tc>
      </w:tr>
      <w:tr w:rsidR="000C3D1B" w14:paraId="4FD2202F" w14:textId="77777777">
        <w:trPr>
          <w:trHeight w:hRule="exact" w:val="277"/>
        </w:trPr>
        <w:tc>
          <w:tcPr>
            <w:tcW w:w="10221" w:type="dxa"/>
            <w:gridSpan w:val="22"/>
            <w:shd w:val="clear" w:color="000000" w:fill="FFFFFF"/>
            <w:tcMar>
              <w:left w:w="34" w:type="dxa"/>
              <w:right w:w="34" w:type="dxa"/>
            </w:tcMar>
          </w:tcPr>
          <w:p w14:paraId="25B5F058" w14:textId="77777777" w:rsidR="000C3D1B" w:rsidRDefault="000C3D1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0C3D1B" w14:paraId="552528A3"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B29781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0F14CC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1BEF4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B8118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46841BA3" w14:textId="77777777" w:rsidR="000C3D1B" w:rsidRDefault="000C3D1B"/>
        </w:tc>
      </w:tr>
      <w:tr w:rsidR="000C3D1B" w14:paraId="3AD64DCD"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D94C8B0" w14:textId="77777777" w:rsidR="000C3D1B" w:rsidRDefault="000C3D1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FE3C8C1" w14:textId="77777777" w:rsidR="000C3D1B" w:rsidRDefault="000C3D1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0994C2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40B95A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B7878C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7BDC16B"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5B20FA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B0E8F5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89E067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6B3230" w14:textId="77777777" w:rsidR="000C3D1B" w:rsidRDefault="000C3D1B"/>
        </w:tc>
        <w:tc>
          <w:tcPr>
            <w:tcW w:w="285" w:type="dxa"/>
          </w:tcPr>
          <w:p w14:paraId="48713A4C" w14:textId="77777777" w:rsidR="000C3D1B" w:rsidRDefault="000C3D1B"/>
        </w:tc>
      </w:tr>
      <w:tr w:rsidR="000C3D1B" w14:paraId="57ABFD08"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73834B"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80BB9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A8BC6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4FEE7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7C368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44C28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E81EC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F04D7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D8C46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F3325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60DE9FF9" w14:textId="77777777" w:rsidR="000C3D1B" w:rsidRDefault="000C3D1B"/>
        </w:tc>
      </w:tr>
      <w:tr w:rsidR="000C3D1B" w14:paraId="7339244A" w14:textId="77777777">
        <w:trPr>
          <w:trHeight w:hRule="exact" w:val="3165"/>
        </w:trPr>
        <w:tc>
          <w:tcPr>
            <w:tcW w:w="426" w:type="dxa"/>
          </w:tcPr>
          <w:p w14:paraId="7C16F31F" w14:textId="77777777" w:rsidR="000C3D1B" w:rsidRDefault="000C3D1B"/>
        </w:tc>
        <w:tc>
          <w:tcPr>
            <w:tcW w:w="426" w:type="dxa"/>
          </w:tcPr>
          <w:p w14:paraId="1779D696" w14:textId="77777777" w:rsidR="000C3D1B" w:rsidRDefault="000C3D1B"/>
        </w:tc>
        <w:tc>
          <w:tcPr>
            <w:tcW w:w="852" w:type="dxa"/>
          </w:tcPr>
          <w:p w14:paraId="382A08BE" w14:textId="77777777" w:rsidR="000C3D1B" w:rsidRDefault="000C3D1B"/>
        </w:tc>
        <w:tc>
          <w:tcPr>
            <w:tcW w:w="852" w:type="dxa"/>
          </w:tcPr>
          <w:p w14:paraId="3F9E291B" w14:textId="77777777" w:rsidR="000C3D1B" w:rsidRDefault="000C3D1B"/>
        </w:tc>
        <w:tc>
          <w:tcPr>
            <w:tcW w:w="143" w:type="dxa"/>
          </w:tcPr>
          <w:p w14:paraId="319BC09C" w14:textId="77777777" w:rsidR="000C3D1B" w:rsidRDefault="000C3D1B"/>
        </w:tc>
        <w:tc>
          <w:tcPr>
            <w:tcW w:w="143" w:type="dxa"/>
          </w:tcPr>
          <w:p w14:paraId="3F38E54E" w14:textId="77777777" w:rsidR="000C3D1B" w:rsidRDefault="000C3D1B"/>
        </w:tc>
        <w:tc>
          <w:tcPr>
            <w:tcW w:w="235" w:type="dxa"/>
          </w:tcPr>
          <w:p w14:paraId="04C1C9DD" w14:textId="77777777" w:rsidR="000C3D1B" w:rsidRDefault="000C3D1B"/>
        </w:tc>
        <w:tc>
          <w:tcPr>
            <w:tcW w:w="334" w:type="dxa"/>
          </w:tcPr>
          <w:p w14:paraId="1969E5AD" w14:textId="77777777" w:rsidR="000C3D1B" w:rsidRDefault="000C3D1B"/>
        </w:tc>
        <w:tc>
          <w:tcPr>
            <w:tcW w:w="568" w:type="dxa"/>
          </w:tcPr>
          <w:p w14:paraId="0E9CCEC7" w14:textId="77777777" w:rsidR="000C3D1B" w:rsidRDefault="000C3D1B"/>
        </w:tc>
        <w:tc>
          <w:tcPr>
            <w:tcW w:w="214" w:type="dxa"/>
          </w:tcPr>
          <w:p w14:paraId="30B57339" w14:textId="77777777" w:rsidR="000C3D1B" w:rsidRDefault="000C3D1B"/>
        </w:tc>
        <w:tc>
          <w:tcPr>
            <w:tcW w:w="72" w:type="dxa"/>
          </w:tcPr>
          <w:p w14:paraId="3C121DC3" w14:textId="77777777" w:rsidR="000C3D1B" w:rsidRDefault="000C3D1B"/>
        </w:tc>
        <w:tc>
          <w:tcPr>
            <w:tcW w:w="852" w:type="dxa"/>
          </w:tcPr>
          <w:p w14:paraId="1E0C8354" w14:textId="77777777" w:rsidR="000C3D1B" w:rsidRDefault="000C3D1B"/>
        </w:tc>
        <w:tc>
          <w:tcPr>
            <w:tcW w:w="710" w:type="dxa"/>
          </w:tcPr>
          <w:p w14:paraId="6116FDE9" w14:textId="77777777" w:rsidR="000C3D1B" w:rsidRDefault="000C3D1B"/>
        </w:tc>
        <w:tc>
          <w:tcPr>
            <w:tcW w:w="143" w:type="dxa"/>
          </w:tcPr>
          <w:p w14:paraId="4A17D006" w14:textId="77777777" w:rsidR="000C3D1B" w:rsidRDefault="000C3D1B"/>
        </w:tc>
        <w:tc>
          <w:tcPr>
            <w:tcW w:w="72" w:type="dxa"/>
          </w:tcPr>
          <w:p w14:paraId="0E94641A" w14:textId="77777777" w:rsidR="000C3D1B" w:rsidRDefault="000C3D1B"/>
        </w:tc>
        <w:tc>
          <w:tcPr>
            <w:tcW w:w="214" w:type="dxa"/>
          </w:tcPr>
          <w:p w14:paraId="6DD0FED4" w14:textId="77777777" w:rsidR="000C3D1B" w:rsidRDefault="000C3D1B"/>
        </w:tc>
        <w:tc>
          <w:tcPr>
            <w:tcW w:w="568" w:type="dxa"/>
          </w:tcPr>
          <w:p w14:paraId="05CCEC80" w14:textId="77777777" w:rsidR="000C3D1B" w:rsidRDefault="000C3D1B"/>
        </w:tc>
        <w:tc>
          <w:tcPr>
            <w:tcW w:w="852" w:type="dxa"/>
          </w:tcPr>
          <w:p w14:paraId="2199AA1E" w14:textId="77777777" w:rsidR="000C3D1B" w:rsidRDefault="000C3D1B"/>
        </w:tc>
        <w:tc>
          <w:tcPr>
            <w:tcW w:w="1560" w:type="dxa"/>
          </w:tcPr>
          <w:p w14:paraId="1F1FFC8B" w14:textId="77777777" w:rsidR="000C3D1B" w:rsidRDefault="000C3D1B"/>
        </w:tc>
        <w:tc>
          <w:tcPr>
            <w:tcW w:w="426" w:type="dxa"/>
          </w:tcPr>
          <w:p w14:paraId="29282A74" w14:textId="77777777" w:rsidR="000C3D1B" w:rsidRDefault="000C3D1B"/>
        </w:tc>
        <w:tc>
          <w:tcPr>
            <w:tcW w:w="285" w:type="dxa"/>
          </w:tcPr>
          <w:p w14:paraId="04F16256" w14:textId="77777777" w:rsidR="000C3D1B" w:rsidRDefault="000C3D1B"/>
        </w:tc>
        <w:tc>
          <w:tcPr>
            <w:tcW w:w="285" w:type="dxa"/>
          </w:tcPr>
          <w:p w14:paraId="3B562794" w14:textId="77777777" w:rsidR="000C3D1B" w:rsidRDefault="000C3D1B"/>
        </w:tc>
      </w:tr>
      <w:tr w:rsidR="000C3D1B" w14:paraId="7720F077" w14:textId="77777777">
        <w:trPr>
          <w:trHeight w:hRule="exact" w:val="277"/>
        </w:trPr>
        <w:tc>
          <w:tcPr>
            <w:tcW w:w="426" w:type="dxa"/>
          </w:tcPr>
          <w:p w14:paraId="72322EAE" w14:textId="77777777" w:rsidR="000C3D1B" w:rsidRDefault="000C3D1B"/>
        </w:tc>
        <w:tc>
          <w:tcPr>
            <w:tcW w:w="426" w:type="dxa"/>
          </w:tcPr>
          <w:p w14:paraId="0A35B689" w14:textId="77777777" w:rsidR="000C3D1B" w:rsidRDefault="000C3D1B"/>
        </w:tc>
        <w:tc>
          <w:tcPr>
            <w:tcW w:w="852" w:type="dxa"/>
          </w:tcPr>
          <w:p w14:paraId="49A859D8" w14:textId="77777777" w:rsidR="000C3D1B" w:rsidRDefault="000C3D1B"/>
        </w:tc>
        <w:tc>
          <w:tcPr>
            <w:tcW w:w="852" w:type="dxa"/>
          </w:tcPr>
          <w:p w14:paraId="5A8B9686" w14:textId="77777777" w:rsidR="000C3D1B" w:rsidRDefault="000C3D1B"/>
        </w:tc>
        <w:tc>
          <w:tcPr>
            <w:tcW w:w="143" w:type="dxa"/>
          </w:tcPr>
          <w:p w14:paraId="381A7177" w14:textId="77777777" w:rsidR="000C3D1B" w:rsidRDefault="000C3D1B"/>
        </w:tc>
        <w:tc>
          <w:tcPr>
            <w:tcW w:w="143" w:type="dxa"/>
          </w:tcPr>
          <w:p w14:paraId="697FB373" w14:textId="77777777" w:rsidR="000C3D1B" w:rsidRDefault="000C3D1B"/>
        </w:tc>
        <w:tc>
          <w:tcPr>
            <w:tcW w:w="235" w:type="dxa"/>
          </w:tcPr>
          <w:p w14:paraId="63143F15" w14:textId="77777777" w:rsidR="000C3D1B" w:rsidRDefault="000C3D1B"/>
        </w:tc>
        <w:tc>
          <w:tcPr>
            <w:tcW w:w="334" w:type="dxa"/>
          </w:tcPr>
          <w:p w14:paraId="1AC4EF95" w14:textId="77777777" w:rsidR="000C3D1B" w:rsidRDefault="000C3D1B"/>
        </w:tc>
        <w:tc>
          <w:tcPr>
            <w:tcW w:w="568" w:type="dxa"/>
          </w:tcPr>
          <w:p w14:paraId="1027F0A3" w14:textId="77777777" w:rsidR="000C3D1B" w:rsidRDefault="000C3D1B"/>
        </w:tc>
        <w:tc>
          <w:tcPr>
            <w:tcW w:w="2283" w:type="dxa"/>
            <w:gridSpan w:val="7"/>
            <w:shd w:val="clear" w:color="000000" w:fill="FFFFFF"/>
            <w:tcMar>
              <w:left w:w="34" w:type="dxa"/>
              <w:right w:w="34" w:type="dxa"/>
            </w:tcMar>
          </w:tcPr>
          <w:p w14:paraId="674757F5" w14:textId="77777777" w:rsidR="000C3D1B" w:rsidRDefault="000C3D1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37063B6E" w14:textId="77777777" w:rsidR="000C3D1B" w:rsidRDefault="000C3D1B"/>
        </w:tc>
        <w:tc>
          <w:tcPr>
            <w:tcW w:w="852" w:type="dxa"/>
          </w:tcPr>
          <w:p w14:paraId="0522B43F" w14:textId="77777777" w:rsidR="000C3D1B" w:rsidRDefault="000C3D1B"/>
        </w:tc>
        <w:tc>
          <w:tcPr>
            <w:tcW w:w="1560" w:type="dxa"/>
          </w:tcPr>
          <w:p w14:paraId="1F697ABA" w14:textId="77777777" w:rsidR="000C3D1B" w:rsidRDefault="000C3D1B"/>
        </w:tc>
        <w:tc>
          <w:tcPr>
            <w:tcW w:w="426" w:type="dxa"/>
          </w:tcPr>
          <w:p w14:paraId="2C9600FF" w14:textId="77777777" w:rsidR="000C3D1B" w:rsidRDefault="000C3D1B"/>
        </w:tc>
        <w:tc>
          <w:tcPr>
            <w:tcW w:w="285" w:type="dxa"/>
          </w:tcPr>
          <w:p w14:paraId="11B0FECC" w14:textId="77777777" w:rsidR="000C3D1B" w:rsidRDefault="000C3D1B"/>
        </w:tc>
        <w:tc>
          <w:tcPr>
            <w:tcW w:w="285" w:type="dxa"/>
          </w:tcPr>
          <w:p w14:paraId="4E2B8883" w14:textId="77777777" w:rsidR="000C3D1B" w:rsidRDefault="000C3D1B"/>
        </w:tc>
      </w:tr>
    </w:tbl>
    <w:p w14:paraId="45B5EE21"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0C3D1B" w14:paraId="5BA00CA5" w14:textId="77777777">
        <w:trPr>
          <w:trHeight w:hRule="exact" w:val="416"/>
        </w:trPr>
        <w:tc>
          <w:tcPr>
            <w:tcW w:w="4692" w:type="dxa"/>
            <w:gridSpan w:val="2"/>
            <w:shd w:val="clear" w:color="C0C0C0" w:fill="FFFFFF"/>
            <w:tcMar>
              <w:left w:w="34" w:type="dxa"/>
              <w:right w:w="34" w:type="dxa"/>
            </w:tcMar>
          </w:tcPr>
          <w:p w14:paraId="6F7D4D37"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135" w:type="dxa"/>
          </w:tcPr>
          <w:p w14:paraId="35082008" w14:textId="77777777" w:rsidR="000C3D1B" w:rsidRDefault="000C3D1B"/>
        </w:tc>
        <w:tc>
          <w:tcPr>
            <w:tcW w:w="3970" w:type="dxa"/>
          </w:tcPr>
          <w:p w14:paraId="13C19FDC" w14:textId="77777777" w:rsidR="000C3D1B" w:rsidRDefault="000C3D1B"/>
        </w:tc>
        <w:tc>
          <w:tcPr>
            <w:tcW w:w="1007" w:type="dxa"/>
            <w:shd w:val="clear" w:color="C0C0C0" w:fill="FFFFFF"/>
            <w:tcMar>
              <w:left w:w="34" w:type="dxa"/>
              <w:right w:w="34" w:type="dxa"/>
            </w:tcMar>
          </w:tcPr>
          <w:p w14:paraId="061E834E"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2</w:t>
            </w:r>
          </w:p>
        </w:tc>
      </w:tr>
      <w:tr w:rsidR="000C3D1B" w14:paraId="15962B52" w14:textId="77777777">
        <w:trPr>
          <w:trHeight w:hRule="exact" w:val="277"/>
        </w:trPr>
        <w:tc>
          <w:tcPr>
            <w:tcW w:w="3842" w:type="dxa"/>
            <w:shd w:val="clear" w:color="000000" w:fill="FFFFFF"/>
            <w:tcMar>
              <w:left w:w="34" w:type="dxa"/>
              <w:right w:w="34" w:type="dxa"/>
            </w:tcMar>
          </w:tcPr>
          <w:p w14:paraId="2611F075" w14:textId="77777777" w:rsidR="000C3D1B" w:rsidRDefault="000C3D1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19427C2B" w14:textId="77777777" w:rsidR="000C3D1B" w:rsidRDefault="000C3D1B"/>
        </w:tc>
        <w:tc>
          <w:tcPr>
            <w:tcW w:w="1135" w:type="dxa"/>
          </w:tcPr>
          <w:p w14:paraId="26A231EC" w14:textId="77777777" w:rsidR="000C3D1B" w:rsidRDefault="000C3D1B"/>
        </w:tc>
        <w:tc>
          <w:tcPr>
            <w:tcW w:w="3970" w:type="dxa"/>
          </w:tcPr>
          <w:p w14:paraId="3761FC55" w14:textId="77777777" w:rsidR="000C3D1B" w:rsidRDefault="000C3D1B"/>
        </w:tc>
        <w:tc>
          <w:tcPr>
            <w:tcW w:w="993" w:type="dxa"/>
          </w:tcPr>
          <w:p w14:paraId="451A1B4D" w14:textId="77777777" w:rsidR="000C3D1B" w:rsidRDefault="000C3D1B"/>
        </w:tc>
      </w:tr>
      <w:tr w:rsidR="000C3D1B" w14:paraId="62BECEFB" w14:textId="77777777">
        <w:trPr>
          <w:trHeight w:hRule="exact" w:val="138"/>
        </w:trPr>
        <w:tc>
          <w:tcPr>
            <w:tcW w:w="3828" w:type="dxa"/>
          </w:tcPr>
          <w:p w14:paraId="3D08B42B" w14:textId="77777777" w:rsidR="000C3D1B" w:rsidRDefault="000C3D1B"/>
        </w:tc>
        <w:tc>
          <w:tcPr>
            <w:tcW w:w="852" w:type="dxa"/>
          </w:tcPr>
          <w:p w14:paraId="11F4A520" w14:textId="77777777" w:rsidR="000C3D1B" w:rsidRDefault="000C3D1B"/>
        </w:tc>
        <w:tc>
          <w:tcPr>
            <w:tcW w:w="1135" w:type="dxa"/>
          </w:tcPr>
          <w:p w14:paraId="716F6562" w14:textId="77777777" w:rsidR="000C3D1B" w:rsidRDefault="000C3D1B"/>
        </w:tc>
        <w:tc>
          <w:tcPr>
            <w:tcW w:w="3970" w:type="dxa"/>
          </w:tcPr>
          <w:p w14:paraId="5991599C" w14:textId="77777777" w:rsidR="000C3D1B" w:rsidRDefault="000C3D1B"/>
        </w:tc>
        <w:tc>
          <w:tcPr>
            <w:tcW w:w="993" w:type="dxa"/>
          </w:tcPr>
          <w:p w14:paraId="38279D00" w14:textId="77777777" w:rsidR="000C3D1B" w:rsidRDefault="000C3D1B"/>
        </w:tc>
      </w:tr>
      <w:tr w:rsidR="000C3D1B" w14:paraId="15B2C5A9" w14:textId="77777777">
        <w:trPr>
          <w:trHeight w:hRule="exact" w:val="304"/>
        </w:trPr>
        <w:tc>
          <w:tcPr>
            <w:tcW w:w="10788" w:type="dxa"/>
            <w:gridSpan w:val="5"/>
            <w:shd w:val="clear" w:color="000000" w:fill="FFFFFF"/>
            <w:tcMar>
              <w:left w:w="34" w:type="dxa"/>
              <w:right w:w="34" w:type="dxa"/>
            </w:tcMar>
          </w:tcPr>
          <w:p w14:paraId="4D17660C" w14:textId="77777777" w:rsidR="000C3D1B" w:rsidRDefault="000C3D1B">
            <w:pPr>
              <w:spacing w:after="0" w:line="240" w:lineRule="auto"/>
              <w:rPr>
                <w:sz w:val="24"/>
                <w:szCs w:val="24"/>
              </w:rPr>
            </w:pPr>
            <w:r>
              <w:rPr>
                <w:rFonts w:ascii="Times New Roman" w:hAnsi="Times New Roman" w:cs="Times New Roman"/>
                <w:i/>
                <w:color w:val="000000"/>
                <w:sz w:val="24"/>
                <w:szCs w:val="24"/>
              </w:rPr>
              <w:t>канд. техн. наук,  доцент, Мошкин В.В. _________________</w:t>
            </w:r>
          </w:p>
        </w:tc>
      </w:tr>
      <w:tr w:rsidR="000C3D1B" w14:paraId="4511F537" w14:textId="77777777">
        <w:trPr>
          <w:trHeight w:hRule="exact" w:val="1666"/>
        </w:trPr>
        <w:tc>
          <w:tcPr>
            <w:tcW w:w="3828" w:type="dxa"/>
          </w:tcPr>
          <w:p w14:paraId="06559C12" w14:textId="77777777" w:rsidR="000C3D1B" w:rsidRDefault="000C3D1B"/>
        </w:tc>
        <w:tc>
          <w:tcPr>
            <w:tcW w:w="852" w:type="dxa"/>
          </w:tcPr>
          <w:p w14:paraId="1D511072" w14:textId="77777777" w:rsidR="000C3D1B" w:rsidRDefault="000C3D1B"/>
        </w:tc>
        <w:tc>
          <w:tcPr>
            <w:tcW w:w="1135" w:type="dxa"/>
          </w:tcPr>
          <w:p w14:paraId="49F097D7" w14:textId="77777777" w:rsidR="000C3D1B" w:rsidRDefault="000C3D1B"/>
        </w:tc>
        <w:tc>
          <w:tcPr>
            <w:tcW w:w="3970" w:type="dxa"/>
          </w:tcPr>
          <w:p w14:paraId="2DFDF650" w14:textId="77777777" w:rsidR="000C3D1B" w:rsidRDefault="000C3D1B"/>
        </w:tc>
        <w:tc>
          <w:tcPr>
            <w:tcW w:w="993" w:type="dxa"/>
          </w:tcPr>
          <w:p w14:paraId="02DF216D" w14:textId="77777777" w:rsidR="000C3D1B" w:rsidRDefault="000C3D1B"/>
        </w:tc>
      </w:tr>
      <w:tr w:rsidR="000C3D1B" w14:paraId="43709B9F" w14:textId="77777777">
        <w:trPr>
          <w:trHeight w:hRule="exact" w:val="277"/>
        </w:trPr>
        <w:tc>
          <w:tcPr>
            <w:tcW w:w="5826" w:type="dxa"/>
            <w:gridSpan w:val="3"/>
            <w:shd w:val="clear" w:color="000000" w:fill="FFFFFF"/>
            <w:tcMar>
              <w:left w:w="34" w:type="dxa"/>
              <w:right w:w="34" w:type="dxa"/>
            </w:tcMar>
          </w:tcPr>
          <w:p w14:paraId="5CF915AC"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5AC15E65" w14:textId="77777777" w:rsidR="000C3D1B" w:rsidRDefault="000C3D1B"/>
        </w:tc>
        <w:tc>
          <w:tcPr>
            <w:tcW w:w="993" w:type="dxa"/>
          </w:tcPr>
          <w:p w14:paraId="474F2CA5" w14:textId="77777777" w:rsidR="000C3D1B" w:rsidRDefault="000C3D1B"/>
        </w:tc>
      </w:tr>
      <w:tr w:rsidR="000C3D1B" w14:paraId="210973A2" w14:textId="77777777">
        <w:trPr>
          <w:trHeight w:hRule="exact" w:val="585"/>
        </w:trPr>
        <w:tc>
          <w:tcPr>
            <w:tcW w:w="10788" w:type="dxa"/>
            <w:gridSpan w:val="5"/>
            <w:shd w:val="clear" w:color="000000" w:fill="FFFFFF"/>
            <w:tcMar>
              <w:left w:w="34" w:type="dxa"/>
              <w:right w:w="34" w:type="dxa"/>
            </w:tcMar>
          </w:tcPr>
          <w:p w14:paraId="520EE8E5" w14:textId="77777777" w:rsidR="000C3D1B" w:rsidRDefault="000C3D1B">
            <w:pPr>
              <w:spacing w:after="0" w:line="240" w:lineRule="auto"/>
              <w:rPr>
                <w:sz w:val="24"/>
                <w:szCs w:val="24"/>
              </w:rPr>
            </w:pPr>
            <w:r>
              <w:rPr>
                <w:rFonts w:ascii="Times New Roman" w:hAnsi="Times New Roman" w:cs="Times New Roman"/>
                <w:b/>
                <w:color w:val="000000"/>
                <w:sz w:val="24"/>
                <w:szCs w:val="24"/>
              </w:rPr>
              <w:t>Нормативно-техническое обеспечение научно-исследовательских и опытно-конструкторских работ</w:t>
            </w:r>
          </w:p>
        </w:tc>
      </w:tr>
      <w:tr w:rsidR="000C3D1B" w14:paraId="4D74C1B2" w14:textId="77777777">
        <w:trPr>
          <w:trHeight w:hRule="exact" w:val="277"/>
        </w:trPr>
        <w:tc>
          <w:tcPr>
            <w:tcW w:w="3828" w:type="dxa"/>
          </w:tcPr>
          <w:p w14:paraId="02A5CA8C" w14:textId="77777777" w:rsidR="000C3D1B" w:rsidRDefault="000C3D1B"/>
        </w:tc>
        <w:tc>
          <w:tcPr>
            <w:tcW w:w="852" w:type="dxa"/>
          </w:tcPr>
          <w:p w14:paraId="2D581548" w14:textId="77777777" w:rsidR="000C3D1B" w:rsidRDefault="000C3D1B"/>
        </w:tc>
        <w:tc>
          <w:tcPr>
            <w:tcW w:w="1135" w:type="dxa"/>
          </w:tcPr>
          <w:p w14:paraId="27353C62" w14:textId="77777777" w:rsidR="000C3D1B" w:rsidRDefault="000C3D1B"/>
        </w:tc>
        <w:tc>
          <w:tcPr>
            <w:tcW w:w="3970" w:type="dxa"/>
          </w:tcPr>
          <w:p w14:paraId="405A422F" w14:textId="77777777" w:rsidR="000C3D1B" w:rsidRDefault="000C3D1B"/>
        </w:tc>
        <w:tc>
          <w:tcPr>
            <w:tcW w:w="993" w:type="dxa"/>
          </w:tcPr>
          <w:p w14:paraId="61A9E2F5" w14:textId="77777777" w:rsidR="000C3D1B" w:rsidRDefault="000C3D1B"/>
        </w:tc>
      </w:tr>
      <w:tr w:rsidR="000C3D1B" w14:paraId="39F14896" w14:textId="77777777">
        <w:trPr>
          <w:trHeight w:hRule="exact" w:val="277"/>
        </w:trPr>
        <w:tc>
          <w:tcPr>
            <w:tcW w:w="5826" w:type="dxa"/>
            <w:gridSpan w:val="3"/>
            <w:shd w:val="clear" w:color="000000" w:fill="FFFFFF"/>
            <w:tcMar>
              <w:left w:w="34" w:type="dxa"/>
              <w:right w:w="34" w:type="dxa"/>
            </w:tcMar>
          </w:tcPr>
          <w:p w14:paraId="1337AAB3" w14:textId="77777777" w:rsidR="000C3D1B" w:rsidRDefault="000C3D1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599C511E" w14:textId="77777777" w:rsidR="000C3D1B" w:rsidRDefault="000C3D1B"/>
        </w:tc>
        <w:tc>
          <w:tcPr>
            <w:tcW w:w="993" w:type="dxa"/>
          </w:tcPr>
          <w:p w14:paraId="5CE0DFA9" w14:textId="77777777" w:rsidR="000C3D1B" w:rsidRDefault="000C3D1B"/>
        </w:tc>
      </w:tr>
      <w:tr w:rsidR="000C3D1B" w14:paraId="0CF82674" w14:textId="77777777">
        <w:trPr>
          <w:trHeight w:hRule="exact" w:val="855"/>
        </w:trPr>
        <w:tc>
          <w:tcPr>
            <w:tcW w:w="10788" w:type="dxa"/>
            <w:gridSpan w:val="5"/>
            <w:shd w:val="clear" w:color="000000" w:fill="FFFFFF"/>
            <w:tcMar>
              <w:left w:w="34" w:type="dxa"/>
              <w:right w:w="34" w:type="dxa"/>
            </w:tcMar>
          </w:tcPr>
          <w:p w14:paraId="787A756F" w14:textId="77777777" w:rsidR="000C3D1B" w:rsidRDefault="000C3D1B">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27.04.03 Системный анализ и управление (приказ Минобрнауки России от 29.07.2020 г. № 837)</w:t>
            </w:r>
          </w:p>
        </w:tc>
      </w:tr>
      <w:tr w:rsidR="000C3D1B" w14:paraId="6704FC57" w14:textId="77777777">
        <w:trPr>
          <w:trHeight w:hRule="exact" w:val="277"/>
        </w:trPr>
        <w:tc>
          <w:tcPr>
            <w:tcW w:w="3828" w:type="dxa"/>
          </w:tcPr>
          <w:p w14:paraId="26E7DED3" w14:textId="77777777" w:rsidR="000C3D1B" w:rsidRDefault="000C3D1B"/>
        </w:tc>
        <w:tc>
          <w:tcPr>
            <w:tcW w:w="852" w:type="dxa"/>
          </w:tcPr>
          <w:p w14:paraId="285BFE59" w14:textId="77777777" w:rsidR="000C3D1B" w:rsidRDefault="000C3D1B"/>
        </w:tc>
        <w:tc>
          <w:tcPr>
            <w:tcW w:w="1135" w:type="dxa"/>
          </w:tcPr>
          <w:p w14:paraId="6C3970EC" w14:textId="77777777" w:rsidR="000C3D1B" w:rsidRDefault="000C3D1B"/>
        </w:tc>
        <w:tc>
          <w:tcPr>
            <w:tcW w:w="3970" w:type="dxa"/>
          </w:tcPr>
          <w:p w14:paraId="72AE10B5" w14:textId="77777777" w:rsidR="000C3D1B" w:rsidRDefault="000C3D1B"/>
        </w:tc>
        <w:tc>
          <w:tcPr>
            <w:tcW w:w="993" w:type="dxa"/>
          </w:tcPr>
          <w:p w14:paraId="1AC3DD14" w14:textId="77777777" w:rsidR="000C3D1B" w:rsidRDefault="000C3D1B"/>
        </w:tc>
      </w:tr>
      <w:tr w:rsidR="000C3D1B" w14:paraId="187601C5" w14:textId="77777777">
        <w:trPr>
          <w:trHeight w:hRule="exact" w:val="277"/>
        </w:trPr>
        <w:tc>
          <w:tcPr>
            <w:tcW w:w="5826" w:type="dxa"/>
            <w:gridSpan w:val="3"/>
            <w:shd w:val="clear" w:color="000000" w:fill="FFFFFF"/>
            <w:tcMar>
              <w:left w:w="34" w:type="dxa"/>
              <w:right w:w="34" w:type="dxa"/>
            </w:tcMar>
          </w:tcPr>
          <w:p w14:paraId="455178A9" w14:textId="77777777" w:rsidR="000C3D1B" w:rsidRDefault="000C3D1B">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618ECA2D" w14:textId="77777777" w:rsidR="000C3D1B" w:rsidRDefault="000C3D1B"/>
        </w:tc>
        <w:tc>
          <w:tcPr>
            <w:tcW w:w="993" w:type="dxa"/>
          </w:tcPr>
          <w:p w14:paraId="3DEF17EF" w14:textId="77777777" w:rsidR="000C3D1B" w:rsidRDefault="000C3D1B"/>
        </w:tc>
      </w:tr>
      <w:tr w:rsidR="000C3D1B" w14:paraId="7C85DD60" w14:textId="77777777">
        <w:trPr>
          <w:trHeight w:hRule="exact" w:val="585"/>
        </w:trPr>
        <w:tc>
          <w:tcPr>
            <w:tcW w:w="10788" w:type="dxa"/>
            <w:gridSpan w:val="5"/>
            <w:shd w:val="clear" w:color="000000" w:fill="FFFFFF"/>
            <w:tcMar>
              <w:left w:w="34" w:type="dxa"/>
              <w:right w:w="34" w:type="dxa"/>
            </w:tcMar>
          </w:tcPr>
          <w:p w14:paraId="022EA329"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 27.04.03 Системный анализ и управление</w:t>
            </w:r>
          </w:p>
          <w:p w14:paraId="5235FF09"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 «Инженерия автоматизированных систем»</w:t>
            </w:r>
          </w:p>
        </w:tc>
      </w:tr>
      <w:tr w:rsidR="000C3D1B" w14:paraId="23E1A717" w14:textId="77777777">
        <w:trPr>
          <w:trHeight w:hRule="exact" w:val="277"/>
        </w:trPr>
        <w:tc>
          <w:tcPr>
            <w:tcW w:w="3828" w:type="dxa"/>
          </w:tcPr>
          <w:p w14:paraId="368AAC4E" w14:textId="77777777" w:rsidR="000C3D1B" w:rsidRDefault="000C3D1B"/>
        </w:tc>
        <w:tc>
          <w:tcPr>
            <w:tcW w:w="852" w:type="dxa"/>
          </w:tcPr>
          <w:p w14:paraId="0100ECB4" w14:textId="77777777" w:rsidR="000C3D1B" w:rsidRDefault="000C3D1B"/>
        </w:tc>
        <w:tc>
          <w:tcPr>
            <w:tcW w:w="1135" w:type="dxa"/>
          </w:tcPr>
          <w:p w14:paraId="1B8569FE" w14:textId="77777777" w:rsidR="000C3D1B" w:rsidRDefault="000C3D1B"/>
        </w:tc>
        <w:tc>
          <w:tcPr>
            <w:tcW w:w="3970" w:type="dxa"/>
          </w:tcPr>
          <w:p w14:paraId="683FFC61" w14:textId="77777777" w:rsidR="000C3D1B" w:rsidRDefault="000C3D1B"/>
        </w:tc>
        <w:tc>
          <w:tcPr>
            <w:tcW w:w="993" w:type="dxa"/>
          </w:tcPr>
          <w:p w14:paraId="79C20909" w14:textId="77777777" w:rsidR="000C3D1B" w:rsidRDefault="000C3D1B"/>
        </w:tc>
      </w:tr>
      <w:tr w:rsidR="000C3D1B" w14:paraId="36E7A00C" w14:textId="77777777">
        <w:trPr>
          <w:trHeight w:hRule="exact" w:val="277"/>
        </w:trPr>
        <w:tc>
          <w:tcPr>
            <w:tcW w:w="10788" w:type="dxa"/>
            <w:gridSpan w:val="5"/>
            <w:shd w:val="clear" w:color="000000" w:fill="FFFFFF"/>
            <w:tcMar>
              <w:left w:w="34" w:type="dxa"/>
              <w:right w:w="34" w:type="dxa"/>
            </w:tcMar>
          </w:tcPr>
          <w:p w14:paraId="22D3EAE9"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0C3D1B" w14:paraId="16C2BE53" w14:textId="77777777">
        <w:trPr>
          <w:trHeight w:hRule="exact" w:val="304"/>
        </w:trPr>
        <w:tc>
          <w:tcPr>
            <w:tcW w:w="10788" w:type="dxa"/>
            <w:gridSpan w:val="5"/>
            <w:shd w:val="clear" w:color="000000" w:fill="FFFFFF"/>
            <w:tcMar>
              <w:left w:w="34" w:type="dxa"/>
              <w:right w:w="34" w:type="dxa"/>
            </w:tcMar>
          </w:tcPr>
          <w:p w14:paraId="6EF3B70F"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383ABA20" w14:textId="77777777">
        <w:trPr>
          <w:trHeight w:hRule="exact" w:val="138"/>
        </w:trPr>
        <w:tc>
          <w:tcPr>
            <w:tcW w:w="3828" w:type="dxa"/>
          </w:tcPr>
          <w:p w14:paraId="480C4401" w14:textId="77777777" w:rsidR="000C3D1B" w:rsidRDefault="000C3D1B"/>
        </w:tc>
        <w:tc>
          <w:tcPr>
            <w:tcW w:w="852" w:type="dxa"/>
          </w:tcPr>
          <w:p w14:paraId="1999A9A4" w14:textId="77777777" w:rsidR="000C3D1B" w:rsidRDefault="000C3D1B"/>
        </w:tc>
        <w:tc>
          <w:tcPr>
            <w:tcW w:w="1135" w:type="dxa"/>
          </w:tcPr>
          <w:p w14:paraId="370DB2CC" w14:textId="77777777" w:rsidR="000C3D1B" w:rsidRDefault="000C3D1B"/>
        </w:tc>
        <w:tc>
          <w:tcPr>
            <w:tcW w:w="3970" w:type="dxa"/>
          </w:tcPr>
          <w:p w14:paraId="23911B1F" w14:textId="77777777" w:rsidR="000C3D1B" w:rsidRDefault="000C3D1B"/>
        </w:tc>
        <w:tc>
          <w:tcPr>
            <w:tcW w:w="993" w:type="dxa"/>
          </w:tcPr>
          <w:p w14:paraId="10CA3407" w14:textId="77777777" w:rsidR="000C3D1B" w:rsidRDefault="000C3D1B"/>
        </w:tc>
      </w:tr>
      <w:tr w:rsidR="000C3D1B" w14:paraId="3EAA67A2" w14:textId="77777777">
        <w:trPr>
          <w:trHeight w:hRule="exact" w:val="1125"/>
        </w:trPr>
        <w:tc>
          <w:tcPr>
            <w:tcW w:w="10788" w:type="dxa"/>
            <w:gridSpan w:val="5"/>
            <w:shd w:val="clear" w:color="000000" w:fill="FFFFFF"/>
            <w:tcMar>
              <w:left w:w="34" w:type="dxa"/>
              <w:right w:w="34" w:type="dxa"/>
            </w:tcMar>
          </w:tcPr>
          <w:p w14:paraId="40031F56"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16.03.2021 № 7-20/21</w:t>
            </w:r>
          </w:p>
          <w:p w14:paraId="52D60B8B" w14:textId="77777777" w:rsidR="000C3D1B" w:rsidRDefault="000C3D1B">
            <w:pPr>
              <w:spacing w:after="0" w:line="240" w:lineRule="auto"/>
              <w:rPr>
                <w:sz w:val="24"/>
                <w:szCs w:val="24"/>
              </w:rPr>
            </w:pPr>
          </w:p>
          <w:p w14:paraId="7885C383"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Королев А.С. ___________________</w:t>
            </w:r>
          </w:p>
        </w:tc>
      </w:tr>
    </w:tbl>
    <w:p w14:paraId="2A56932F"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2582"/>
        <w:gridCol w:w="1925"/>
        <w:gridCol w:w="403"/>
        <w:gridCol w:w="4331"/>
        <w:gridCol w:w="964"/>
      </w:tblGrid>
      <w:tr w:rsidR="000C3D1B" w14:paraId="49516696" w14:textId="77777777">
        <w:trPr>
          <w:trHeight w:hRule="exact" w:val="416"/>
        </w:trPr>
        <w:tc>
          <w:tcPr>
            <w:tcW w:w="4692" w:type="dxa"/>
            <w:gridSpan w:val="2"/>
            <w:shd w:val="clear" w:color="C0C0C0" w:fill="FFFFFF"/>
            <w:tcMar>
              <w:left w:w="34" w:type="dxa"/>
              <w:right w:w="34" w:type="dxa"/>
            </w:tcMar>
          </w:tcPr>
          <w:p w14:paraId="56594A0A"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26" w:type="dxa"/>
          </w:tcPr>
          <w:p w14:paraId="3A7A44EA" w14:textId="77777777" w:rsidR="000C3D1B" w:rsidRDefault="000C3D1B"/>
        </w:tc>
        <w:tc>
          <w:tcPr>
            <w:tcW w:w="4679" w:type="dxa"/>
          </w:tcPr>
          <w:p w14:paraId="7FB29255" w14:textId="77777777" w:rsidR="000C3D1B" w:rsidRDefault="000C3D1B"/>
        </w:tc>
        <w:tc>
          <w:tcPr>
            <w:tcW w:w="1007" w:type="dxa"/>
            <w:shd w:val="clear" w:color="C0C0C0" w:fill="FFFFFF"/>
            <w:tcMar>
              <w:left w:w="34" w:type="dxa"/>
              <w:right w:w="34" w:type="dxa"/>
            </w:tcMar>
          </w:tcPr>
          <w:p w14:paraId="00A4B21B"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3</w:t>
            </w:r>
          </w:p>
        </w:tc>
      </w:tr>
      <w:tr w:rsidR="000C3D1B" w14:paraId="6EBABC29" w14:textId="77777777">
        <w:trPr>
          <w:trHeight w:hRule="exact" w:val="138"/>
        </w:trPr>
        <w:tc>
          <w:tcPr>
            <w:tcW w:w="2694" w:type="dxa"/>
          </w:tcPr>
          <w:p w14:paraId="52D96BD9" w14:textId="77777777" w:rsidR="000C3D1B" w:rsidRDefault="000C3D1B"/>
        </w:tc>
        <w:tc>
          <w:tcPr>
            <w:tcW w:w="1986" w:type="dxa"/>
          </w:tcPr>
          <w:p w14:paraId="7A0B4396" w14:textId="77777777" w:rsidR="000C3D1B" w:rsidRDefault="000C3D1B"/>
        </w:tc>
        <w:tc>
          <w:tcPr>
            <w:tcW w:w="426" w:type="dxa"/>
          </w:tcPr>
          <w:p w14:paraId="1D2CD6F1" w14:textId="77777777" w:rsidR="000C3D1B" w:rsidRDefault="000C3D1B"/>
        </w:tc>
        <w:tc>
          <w:tcPr>
            <w:tcW w:w="4679" w:type="dxa"/>
          </w:tcPr>
          <w:p w14:paraId="5C3EA25B" w14:textId="77777777" w:rsidR="000C3D1B" w:rsidRDefault="000C3D1B"/>
        </w:tc>
        <w:tc>
          <w:tcPr>
            <w:tcW w:w="993" w:type="dxa"/>
          </w:tcPr>
          <w:p w14:paraId="69E76FD9" w14:textId="77777777" w:rsidR="000C3D1B" w:rsidRDefault="000C3D1B"/>
        </w:tc>
      </w:tr>
      <w:tr w:rsidR="000C3D1B" w14:paraId="556BF1C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CD1530E" w14:textId="77777777" w:rsidR="000C3D1B" w:rsidRDefault="000C3D1B"/>
        </w:tc>
      </w:tr>
      <w:tr w:rsidR="000C3D1B" w14:paraId="7920CD99" w14:textId="77777777">
        <w:trPr>
          <w:trHeight w:hRule="exact" w:val="13"/>
        </w:trPr>
        <w:tc>
          <w:tcPr>
            <w:tcW w:w="2694" w:type="dxa"/>
          </w:tcPr>
          <w:p w14:paraId="2926B017" w14:textId="77777777" w:rsidR="000C3D1B" w:rsidRDefault="000C3D1B"/>
        </w:tc>
        <w:tc>
          <w:tcPr>
            <w:tcW w:w="1986" w:type="dxa"/>
          </w:tcPr>
          <w:p w14:paraId="4C3E2B8F" w14:textId="77777777" w:rsidR="000C3D1B" w:rsidRDefault="000C3D1B"/>
        </w:tc>
        <w:tc>
          <w:tcPr>
            <w:tcW w:w="426" w:type="dxa"/>
          </w:tcPr>
          <w:p w14:paraId="0819F88D" w14:textId="77777777" w:rsidR="000C3D1B" w:rsidRDefault="000C3D1B"/>
        </w:tc>
        <w:tc>
          <w:tcPr>
            <w:tcW w:w="4679" w:type="dxa"/>
          </w:tcPr>
          <w:p w14:paraId="6760E667" w14:textId="77777777" w:rsidR="000C3D1B" w:rsidRDefault="000C3D1B"/>
        </w:tc>
        <w:tc>
          <w:tcPr>
            <w:tcW w:w="993" w:type="dxa"/>
          </w:tcPr>
          <w:p w14:paraId="0B73EB91" w14:textId="77777777" w:rsidR="000C3D1B" w:rsidRDefault="000C3D1B"/>
        </w:tc>
      </w:tr>
      <w:tr w:rsidR="000C3D1B" w14:paraId="10CAE6D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A7C6210" w14:textId="77777777" w:rsidR="000C3D1B" w:rsidRDefault="000C3D1B"/>
        </w:tc>
      </w:tr>
      <w:tr w:rsidR="000C3D1B" w14:paraId="2EE757A5" w14:textId="77777777">
        <w:trPr>
          <w:trHeight w:hRule="exact" w:val="96"/>
        </w:trPr>
        <w:tc>
          <w:tcPr>
            <w:tcW w:w="2694" w:type="dxa"/>
          </w:tcPr>
          <w:p w14:paraId="530696A7" w14:textId="77777777" w:rsidR="000C3D1B" w:rsidRDefault="000C3D1B"/>
        </w:tc>
        <w:tc>
          <w:tcPr>
            <w:tcW w:w="1986" w:type="dxa"/>
          </w:tcPr>
          <w:p w14:paraId="3ECE689F" w14:textId="77777777" w:rsidR="000C3D1B" w:rsidRDefault="000C3D1B"/>
        </w:tc>
        <w:tc>
          <w:tcPr>
            <w:tcW w:w="426" w:type="dxa"/>
          </w:tcPr>
          <w:p w14:paraId="0F908171" w14:textId="77777777" w:rsidR="000C3D1B" w:rsidRDefault="000C3D1B"/>
        </w:tc>
        <w:tc>
          <w:tcPr>
            <w:tcW w:w="4679" w:type="dxa"/>
          </w:tcPr>
          <w:p w14:paraId="35C2922F" w14:textId="77777777" w:rsidR="000C3D1B" w:rsidRDefault="000C3D1B"/>
        </w:tc>
        <w:tc>
          <w:tcPr>
            <w:tcW w:w="993" w:type="dxa"/>
          </w:tcPr>
          <w:p w14:paraId="046EEF84" w14:textId="77777777" w:rsidR="000C3D1B" w:rsidRDefault="000C3D1B"/>
        </w:tc>
      </w:tr>
      <w:tr w:rsidR="000C3D1B" w14:paraId="143F37CC" w14:textId="77777777">
        <w:trPr>
          <w:trHeight w:hRule="exact" w:val="304"/>
        </w:trPr>
        <w:tc>
          <w:tcPr>
            <w:tcW w:w="10788" w:type="dxa"/>
            <w:gridSpan w:val="5"/>
            <w:shd w:val="clear" w:color="000000" w:fill="FFFFFF"/>
            <w:tcMar>
              <w:left w:w="34" w:type="dxa"/>
              <w:right w:w="34" w:type="dxa"/>
            </w:tcMar>
          </w:tcPr>
          <w:p w14:paraId="7C1A33B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50D6BAA0" w14:textId="77777777">
        <w:trPr>
          <w:trHeight w:hRule="exact" w:val="416"/>
        </w:trPr>
        <w:tc>
          <w:tcPr>
            <w:tcW w:w="2694" w:type="dxa"/>
          </w:tcPr>
          <w:p w14:paraId="584C3CB0" w14:textId="77777777" w:rsidR="000C3D1B" w:rsidRDefault="000C3D1B"/>
        </w:tc>
        <w:tc>
          <w:tcPr>
            <w:tcW w:w="1986" w:type="dxa"/>
          </w:tcPr>
          <w:p w14:paraId="7FC112E3" w14:textId="77777777" w:rsidR="000C3D1B" w:rsidRDefault="000C3D1B"/>
        </w:tc>
        <w:tc>
          <w:tcPr>
            <w:tcW w:w="426" w:type="dxa"/>
          </w:tcPr>
          <w:p w14:paraId="2CFE7E56" w14:textId="77777777" w:rsidR="000C3D1B" w:rsidRDefault="000C3D1B"/>
        </w:tc>
        <w:tc>
          <w:tcPr>
            <w:tcW w:w="4679" w:type="dxa"/>
          </w:tcPr>
          <w:p w14:paraId="3A416410" w14:textId="77777777" w:rsidR="000C3D1B" w:rsidRDefault="000C3D1B"/>
        </w:tc>
        <w:tc>
          <w:tcPr>
            <w:tcW w:w="993" w:type="dxa"/>
          </w:tcPr>
          <w:p w14:paraId="79A883D7" w14:textId="77777777" w:rsidR="000C3D1B" w:rsidRDefault="000C3D1B"/>
        </w:tc>
      </w:tr>
      <w:tr w:rsidR="000C3D1B" w14:paraId="38945AF3" w14:textId="77777777">
        <w:trPr>
          <w:trHeight w:hRule="exact" w:val="555"/>
        </w:trPr>
        <w:tc>
          <w:tcPr>
            <w:tcW w:w="10788" w:type="dxa"/>
            <w:gridSpan w:val="5"/>
            <w:shd w:val="clear" w:color="000000" w:fill="FFFFFF"/>
            <w:tcMar>
              <w:left w:w="34" w:type="dxa"/>
              <w:right w:w="34" w:type="dxa"/>
            </w:tcMar>
          </w:tcPr>
          <w:p w14:paraId="58C27F24"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2020-2021 учебном году на заседании кафедры</w:t>
            </w:r>
          </w:p>
        </w:tc>
      </w:tr>
      <w:tr w:rsidR="000C3D1B" w14:paraId="6460758D" w14:textId="77777777">
        <w:trPr>
          <w:trHeight w:hRule="exact" w:val="304"/>
        </w:trPr>
        <w:tc>
          <w:tcPr>
            <w:tcW w:w="10788" w:type="dxa"/>
            <w:gridSpan w:val="5"/>
            <w:shd w:val="clear" w:color="000000" w:fill="FFFFFF"/>
            <w:tcMar>
              <w:left w:w="34" w:type="dxa"/>
              <w:right w:w="34" w:type="dxa"/>
            </w:tcMar>
          </w:tcPr>
          <w:p w14:paraId="2E71F212"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5BEE2605" w14:textId="77777777">
        <w:trPr>
          <w:trHeight w:hRule="exact" w:val="138"/>
        </w:trPr>
        <w:tc>
          <w:tcPr>
            <w:tcW w:w="2694" w:type="dxa"/>
          </w:tcPr>
          <w:p w14:paraId="638A9A55" w14:textId="77777777" w:rsidR="000C3D1B" w:rsidRDefault="000C3D1B"/>
        </w:tc>
        <w:tc>
          <w:tcPr>
            <w:tcW w:w="1986" w:type="dxa"/>
          </w:tcPr>
          <w:p w14:paraId="574F8F3C" w14:textId="77777777" w:rsidR="000C3D1B" w:rsidRDefault="000C3D1B"/>
        </w:tc>
        <w:tc>
          <w:tcPr>
            <w:tcW w:w="426" w:type="dxa"/>
          </w:tcPr>
          <w:p w14:paraId="2236E144" w14:textId="77777777" w:rsidR="000C3D1B" w:rsidRDefault="000C3D1B"/>
        </w:tc>
        <w:tc>
          <w:tcPr>
            <w:tcW w:w="4679" w:type="dxa"/>
          </w:tcPr>
          <w:p w14:paraId="2E6CB9D5" w14:textId="77777777" w:rsidR="000C3D1B" w:rsidRDefault="000C3D1B"/>
        </w:tc>
        <w:tc>
          <w:tcPr>
            <w:tcW w:w="993" w:type="dxa"/>
          </w:tcPr>
          <w:p w14:paraId="1C21E8D6" w14:textId="77777777" w:rsidR="000C3D1B" w:rsidRDefault="000C3D1B"/>
        </w:tc>
      </w:tr>
      <w:tr w:rsidR="000C3D1B" w14:paraId="1ABBD3E2" w14:textId="77777777">
        <w:trPr>
          <w:trHeight w:hRule="exact" w:val="833"/>
        </w:trPr>
        <w:tc>
          <w:tcPr>
            <w:tcW w:w="2694" w:type="dxa"/>
          </w:tcPr>
          <w:p w14:paraId="5A356435" w14:textId="77777777" w:rsidR="000C3D1B" w:rsidRDefault="000C3D1B"/>
        </w:tc>
        <w:tc>
          <w:tcPr>
            <w:tcW w:w="8094" w:type="dxa"/>
            <w:gridSpan w:val="4"/>
            <w:shd w:val="clear" w:color="000000" w:fill="FFFFFF"/>
            <w:tcMar>
              <w:left w:w="34" w:type="dxa"/>
              <w:right w:w="34" w:type="dxa"/>
            </w:tcMar>
          </w:tcPr>
          <w:p w14:paraId="4D522FA7"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2020 г.  №  __</w:t>
            </w:r>
          </w:p>
          <w:p w14:paraId="64FAF0CF" w14:textId="77777777" w:rsidR="000C3D1B" w:rsidRDefault="000C3D1B">
            <w:pPr>
              <w:spacing w:after="0" w:line="240" w:lineRule="auto"/>
              <w:rPr>
                <w:sz w:val="24"/>
                <w:szCs w:val="24"/>
              </w:rPr>
            </w:pPr>
          </w:p>
          <w:p w14:paraId="09F5188F"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39CD6A88" w14:textId="77777777">
        <w:trPr>
          <w:trHeight w:hRule="exact" w:val="138"/>
        </w:trPr>
        <w:tc>
          <w:tcPr>
            <w:tcW w:w="2694" w:type="dxa"/>
          </w:tcPr>
          <w:p w14:paraId="32BC45D7" w14:textId="77777777" w:rsidR="000C3D1B" w:rsidRDefault="000C3D1B"/>
        </w:tc>
        <w:tc>
          <w:tcPr>
            <w:tcW w:w="2424" w:type="dxa"/>
            <w:gridSpan w:val="2"/>
            <w:shd w:val="clear" w:color="000000" w:fill="FFFFFF"/>
            <w:tcMar>
              <w:left w:w="34" w:type="dxa"/>
              <w:right w:w="34" w:type="dxa"/>
            </w:tcMar>
          </w:tcPr>
          <w:p w14:paraId="7BD0208B" w14:textId="77777777" w:rsidR="000C3D1B" w:rsidRDefault="000C3D1B"/>
        </w:tc>
        <w:tc>
          <w:tcPr>
            <w:tcW w:w="5685" w:type="dxa"/>
            <w:gridSpan w:val="2"/>
            <w:vMerge w:val="restart"/>
            <w:shd w:val="clear" w:color="000000" w:fill="FFFFFF"/>
            <w:tcMar>
              <w:left w:w="34" w:type="dxa"/>
              <w:right w:w="34" w:type="dxa"/>
            </w:tcMar>
          </w:tcPr>
          <w:p w14:paraId="7A7D73B9"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2D438FFB" w14:textId="77777777">
        <w:trPr>
          <w:trHeight w:hRule="exact" w:val="138"/>
        </w:trPr>
        <w:tc>
          <w:tcPr>
            <w:tcW w:w="2694" w:type="dxa"/>
          </w:tcPr>
          <w:p w14:paraId="187CB3A8" w14:textId="77777777" w:rsidR="000C3D1B" w:rsidRDefault="000C3D1B"/>
        </w:tc>
        <w:tc>
          <w:tcPr>
            <w:tcW w:w="1986" w:type="dxa"/>
          </w:tcPr>
          <w:p w14:paraId="0304FC1E" w14:textId="77777777" w:rsidR="000C3D1B" w:rsidRDefault="000C3D1B"/>
        </w:tc>
        <w:tc>
          <w:tcPr>
            <w:tcW w:w="426" w:type="dxa"/>
          </w:tcPr>
          <w:p w14:paraId="7148B455" w14:textId="77777777" w:rsidR="000C3D1B" w:rsidRDefault="000C3D1B"/>
        </w:tc>
        <w:tc>
          <w:tcPr>
            <w:tcW w:w="5685" w:type="dxa"/>
            <w:gridSpan w:val="2"/>
            <w:vMerge/>
            <w:shd w:val="clear" w:color="000000" w:fill="FFFFFF"/>
            <w:tcMar>
              <w:left w:w="34" w:type="dxa"/>
              <w:right w:w="34" w:type="dxa"/>
            </w:tcMar>
          </w:tcPr>
          <w:p w14:paraId="0D3B0BE2" w14:textId="77777777" w:rsidR="000C3D1B" w:rsidRDefault="000C3D1B"/>
        </w:tc>
      </w:tr>
      <w:tr w:rsidR="000C3D1B" w14:paraId="312270EE" w14:textId="77777777">
        <w:trPr>
          <w:trHeight w:hRule="exact" w:val="277"/>
        </w:trPr>
        <w:tc>
          <w:tcPr>
            <w:tcW w:w="2694" w:type="dxa"/>
          </w:tcPr>
          <w:p w14:paraId="13F7507A" w14:textId="77777777" w:rsidR="000C3D1B" w:rsidRDefault="000C3D1B"/>
        </w:tc>
        <w:tc>
          <w:tcPr>
            <w:tcW w:w="1986" w:type="dxa"/>
          </w:tcPr>
          <w:p w14:paraId="11D705F4" w14:textId="77777777" w:rsidR="000C3D1B" w:rsidRDefault="000C3D1B"/>
        </w:tc>
        <w:tc>
          <w:tcPr>
            <w:tcW w:w="426" w:type="dxa"/>
          </w:tcPr>
          <w:p w14:paraId="010C2CDF" w14:textId="77777777" w:rsidR="000C3D1B" w:rsidRDefault="000C3D1B"/>
        </w:tc>
        <w:tc>
          <w:tcPr>
            <w:tcW w:w="4679" w:type="dxa"/>
          </w:tcPr>
          <w:p w14:paraId="4B222893" w14:textId="77777777" w:rsidR="000C3D1B" w:rsidRDefault="000C3D1B"/>
        </w:tc>
        <w:tc>
          <w:tcPr>
            <w:tcW w:w="993" w:type="dxa"/>
          </w:tcPr>
          <w:p w14:paraId="787B66C4" w14:textId="77777777" w:rsidR="000C3D1B" w:rsidRDefault="000C3D1B"/>
        </w:tc>
      </w:tr>
      <w:tr w:rsidR="000C3D1B" w14:paraId="3C2D6C2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1531A87" w14:textId="77777777" w:rsidR="000C3D1B" w:rsidRDefault="000C3D1B"/>
        </w:tc>
      </w:tr>
      <w:tr w:rsidR="000C3D1B" w14:paraId="7F9D4710" w14:textId="77777777">
        <w:trPr>
          <w:trHeight w:hRule="exact" w:val="13"/>
        </w:trPr>
        <w:tc>
          <w:tcPr>
            <w:tcW w:w="2694" w:type="dxa"/>
          </w:tcPr>
          <w:p w14:paraId="359A2BF2" w14:textId="77777777" w:rsidR="000C3D1B" w:rsidRDefault="000C3D1B"/>
        </w:tc>
        <w:tc>
          <w:tcPr>
            <w:tcW w:w="1986" w:type="dxa"/>
          </w:tcPr>
          <w:p w14:paraId="7694A359" w14:textId="77777777" w:rsidR="000C3D1B" w:rsidRDefault="000C3D1B"/>
        </w:tc>
        <w:tc>
          <w:tcPr>
            <w:tcW w:w="426" w:type="dxa"/>
          </w:tcPr>
          <w:p w14:paraId="3F4B95A1" w14:textId="77777777" w:rsidR="000C3D1B" w:rsidRDefault="000C3D1B"/>
        </w:tc>
        <w:tc>
          <w:tcPr>
            <w:tcW w:w="4679" w:type="dxa"/>
          </w:tcPr>
          <w:p w14:paraId="51B8048C" w14:textId="77777777" w:rsidR="000C3D1B" w:rsidRDefault="000C3D1B"/>
        </w:tc>
        <w:tc>
          <w:tcPr>
            <w:tcW w:w="993" w:type="dxa"/>
          </w:tcPr>
          <w:p w14:paraId="1B935E81" w14:textId="77777777" w:rsidR="000C3D1B" w:rsidRDefault="000C3D1B"/>
        </w:tc>
      </w:tr>
      <w:tr w:rsidR="000C3D1B" w14:paraId="0021AA1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FBC2699" w14:textId="77777777" w:rsidR="000C3D1B" w:rsidRDefault="000C3D1B"/>
        </w:tc>
      </w:tr>
      <w:tr w:rsidR="000C3D1B" w14:paraId="5539B15A" w14:textId="77777777">
        <w:trPr>
          <w:trHeight w:hRule="exact" w:val="96"/>
        </w:trPr>
        <w:tc>
          <w:tcPr>
            <w:tcW w:w="2694" w:type="dxa"/>
          </w:tcPr>
          <w:p w14:paraId="26877E37" w14:textId="77777777" w:rsidR="000C3D1B" w:rsidRDefault="000C3D1B"/>
        </w:tc>
        <w:tc>
          <w:tcPr>
            <w:tcW w:w="1986" w:type="dxa"/>
          </w:tcPr>
          <w:p w14:paraId="3701C47F" w14:textId="77777777" w:rsidR="000C3D1B" w:rsidRDefault="000C3D1B"/>
        </w:tc>
        <w:tc>
          <w:tcPr>
            <w:tcW w:w="426" w:type="dxa"/>
          </w:tcPr>
          <w:p w14:paraId="59DC0D0F" w14:textId="77777777" w:rsidR="000C3D1B" w:rsidRDefault="000C3D1B"/>
        </w:tc>
        <w:tc>
          <w:tcPr>
            <w:tcW w:w="4679" w:type="dxa"/>
          </w:tcPr>
          <w:p w14:paraId="69EDD8E1" w14:textId="77777777" w:rsidR="000C3D1B" w:rsidRDefault="000C3D1B"/>
        </w:tc>
        <w:tc>
          <w:tcPr>
            <w:tcW w:w="993" w:type="dxa"/>
          </w:tcPr>
          <w:p w14:paraId="64A6272C" w14:textId="77777777" w:rsidR="000C3D1B" w:rsidRDefault="000C3D1B"/>
        </w:tc>
      </w:tr>
      <w:tr w:rsidR="000C3D1B" w14:paraId="70A2CB95" w14:textId="77777777">
        <w:trPr>
          <w:trHeight w:hRule="exact" w:val="304"/>
        </w:trPr>
        <w:tc>
          <w:tcPr>
            <w:tcW w:w="10788" w:type="dxa"/>
            <w:gridSpan w:val="5"/>
            <w:shd w:val="clear" w:color="000000" w:fill="FFFFFF"/>
            <w:tcMar>
              <w:left w:w="34" w:type="dxa"/>
              <w:right w:w="34" w:type="dxa"/>
            </w:tcMar>
          </w:tcPr>
          <w:p w14:paraId="2155B8E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56A31077" w14:textId="77777777">
        <w:trPr>
          <w:trHeight w:hRule="exact" w:val="416"/>
        </w:trPr>
        <w:tc>
          <w:tcPr>
            <w:tcW w:w="2694" w:type="dxa"/>
          </w:tcPr>
          <w:p w14:paraId="3068FB48" w14:textId="77777777" w:rsidR="000C3D1B" w:rsidRDefault="000C3D1B"/>
        </w:tc>
        <w:tc>
          <w:tcPr>
            <w:tcW w:w="1986" w:type="dxa"/>
          </w:tcPr>
          <w:p w14:paraId="467CBF37" w14:textId="77777777" w:rsidR="000C3D1B" w:rsidRDefault="000C3D1B"/>
        </w:tc>
        <w:tc>
          <w:tcPr>
            <w:tcW w:w="426" w:type="dxa"/>
          </w:tcPr>
          <w:p w14:paraId="3AC07474" w14:textId="77777777" w:rsidR="000C3D1B" w:rsidRDefault="000C3D1B"/>
        </w:tc>
        <w:tc>
          <w:tcPr>
            <w:tcW w:w="4679" w:type="dxa"/>
          </w:tcPr>
          <w:p w14:paraId="044046F5" w14:textId="77777777" w:rsidR="000C3D1B" w:rsidRDefault="000C3D1B"/>
        </w:tc>
        <w:tc>
          <w:tcPr>
            <w:tcW w:w="993" w:type="dxa"/>
          </w:tcPr>
          <w:p w14:paraId="30EEDD0D" w14:textId="77777777" w:rsidR="000C3D1B" w:rsidRDefault="000C3D1B"/>
        </w:tc>
      </w:tr>
      <w:tr w:rsidR="000C3D1B" w14:paraId="5E87AA5F" w14:textId="77777777">
        <w:trPr>
          <w:trHeight w:hRule="exact" w:val="555"/>
        </w:trPr>
        <w:tc>
          <w:tcPr>
            <w:tcW w:w="10788" w:type="dxa"/>
            <w:gridSpan w:val="5"/>
            <w:shd w:val="clear" w:color="000000" w:fill="FFFFFF"/>
            <w:tcMar>
              <w:left w:w="34" w:type="dxa"/>
              <w:right w:w="34" w:type="dxa"/>
            </w:tcMar>
          </w:tcPr>
          <w:p w14:paraId="48BB8FC7"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0C3D1B" w14:paraId="306CA42B" w14:textId="77777777">
        <w:trPr>
          <w:trHeight w:hRule="exact" w:val="304"/>
        </w:trPr>
        <w:tc>
          <w:tcPr>
            <w:tcW w:w="10788" w:type="dxa"/>
            <w:gridSpan w:val="5"/>
            <w:shd w:val="clear" w:color="000000" w:fill="FFFFFF"/>
            <w:tcMar>
              <w:left w:w="34" w:type="dxa"/>
              <w:right w:w="34" w:type="dxa"/>
            </w:tcMar>
          </w:tcPr>
          <w:p w14:paraId="159FD9A1"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06DB2EA3" w14:textId="77777777">
        <w:trPr>
          <w:trHeight w:hRule="exact" w:val="277"/>
        </w:trPr>
        <w:tc>
          <w:tcPr>
            <w:tcW w:w="2694" w:type="dxa"/>
          </w:tcPr>
          <w:p w14:paraId="52E2E5AE" w14:textId="77777777" w:rsidR="000C3D1B" w:rsidRDefault="000C3D1B"/>
        </w:tc>
        <w:tc>
          <w:tcPr>
            <w:tcW w:w="1986" w:type="dxa"/>
          </w:tcPr>
          <w:p w14:paraId="659218CE" w14:textId="77777777" w:rsidR="000C3D1B" w:rsidRDefault="000C3D1B"/>
        </w:tc>
        <w:tc>
          <w:tcPr>
            <w:tcW w:w="426" w:type="dxa"/>
          </w:tcPr>
          <w:p w14:paraId="30CE7373" w14:textId="77777777" w:rsidR="000C3D1B" w:rsidRDefault="000C3D1B"/>
        </w:tc>
        <w:tc>
          <w:tcPr>
            <w:tcW w:w="4679" w:type="dxa"/>
          </w:tcPr>
          <w:p w14:paraId="7B2FC9BB" w14:textId="77777777" w:rsidR="000C3D1B" w:rsidRDefault="000C3D1B"/>
        </w:tc>
        <w:tc>
          <w:tcPr>
            <w:tcW w:w="993" w:type="dxa"/>
          </w:tcPr>
          <w:p w14:paraId="735B0BA8" w14:textId="77777777" w:rsidR="000C3D1B" w:rsidRDefault="000C3D1B"/>
        </w:tc>
      </w:tr>
      <w:tr w:rsidR="000C3D1B" w14:paraId="0AF40CCD" w14:textId="77777777">
        <w:trPr>
          <w:trHeight w:hRule="exact" w:val="833"/>
        </w:trPr>
        <w:tc>
          <w:tcPr>
            <w:tcW w:w="2694" w:type="dxa"/>
          </w:tcPr>
          <w:p w14:paraId="2198C768" w14:textId="77777777" w:rsidR="000C3D1B" w:rsidRDefault="000C3D1B"/>
        </w:tc>
        <w:tc>
          <w:tcPr>
            <w:tcW w:w="8094" w:type="dxa"/>
            <w:gridSpan w:val="4"/>
            <w:shd w:val="clear" w:color="000000" w:fill="FFFFFF"/>
            <w:tcMar>
              <w:left w:w="34" w:type="dxa"/>
              <w:right w:w="34" w:type="dxa"/>
            </w:tcMar>
          </w:tcPr>
          <w:p w14:paraId="7D26B05A"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2021 г.  №  __</w:t>
            </w:r>
          </w:p>
          <w:p w14:paraId="50486927" w14:textId="77777777" w:rsidR="000C3D1B" w:rsidRDefault="000C3D1B">
            <w:pPr>
              <w:spacing w:after="0" w:line="240" w:lineRule="auto"/>
              <w:rPr>
                <w:sz w:val="24"/>
                <w:szCs w:val="24"/>
              </w:rPr>
            </w:pPr>
          </w:p>
          <w:p w14:paraId="04F6CBC6"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64811045" w14:textId="77777777">
        <w:trPr>
          <w:trHeight w:hRule="exact" w:val="277"/>
        </w:trPr>
        <w:tc>
          <w:tcPr>
            <w:tcW w:w="2694" w:type="dxa"/>
          </w:tcPr>
          <w:p w14:paraId="4F9BCBD8" w14:textId="77777777" w:rsidR="000C3D1B" w:rsidRDefault="000C3D1B"/>
        </w:tc>
        <w:tc>
          <w:tcPr>
            <w:tcW w:w="1986" w:type="dxa"/>
          </w:tcPr>
          <w:p w14:paraId="26E8003A" w14:textId="77777777" w:rsidR="000C3D1B" w:rsidRDefault="000C3D1B"/>
        </w:tc>
        <w:tc>
          <w:tcPr>
            <w:tcW w:w="426" w:type="dxa"/>
          </w:tcPr>
          <w:p w14:paraId="2D5D73FC" w14:textId="77777777" w:rsidR="000C3D1B" w:rsidRDefault="000C3D1B"/>
        </w:tc>
        <w:tc>
          <w:tcPr>
            <w:tcW w:w="5685" w:type="dxa"/>
            <w:gridSpan w:val="2"/>
            <w:shd w:val="clear" w:color="000000" w:fill="FFFFFF"/>
            <w:tcMar>
              <w:left w:w="34" w:type="dxa"/>
              <w:right w:w="34" w:type="dxa"/>
            </w:tcMar>
          </w:tcPr>
          <w:p w14:paraId="753745E3"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0E704DBC" w14:textId="77777777">
        <w:trPr>
          <w:trHeight w:hRule="exact" w:val="138"/>
        </w:trPr>
        <w:tc>
          <w:tcPr>
            <w:tcW w:w="2694" w:type="dxa"/>
          </w:tcPr>
          <w:p w14:paraId="465A1C2E" w14:textId="77777777" w:rsidR="000C3D1B" w:rsidRDefault="000C3D1B"/>
        </w:tc>
        <w:tc>
          <w:tcPr>
            <w:tcW w:w="1986" w:type="dxa"/>
          </w:tcPr>
          <w:p w14:paraId="09F7E6E2" w14:textId="77777777" w:rsidR="000C3D1B" w:rsidRDefault="000C3D1B"/>
        </w:tc>
        <w:tc>
          <w:tcPr>
            <w:tcW w:w="426" w:type="dxa"/>
          </w:tcPr>
          <w:p w14:paraId="06611B3C" w14:textId="77777777" w:rsidR="000C3D1B" w:rsidRDefault="000C3D1B"/>
        </w:tc>
        <w:tc>
          <w:tcPr>
            <w:tcW w:w="4679" w:type="dxa"/>
          </w:tcPr>
          <w:p w14:paraId="565E89F0" w14:textId="77777777" w:rsidR="000C3D1B" w:rsidRDefault="000C3D1B"/>
        </w:tc>
        <w:tc>
          <w:tcPr>
            <w:tcW w:w="993" w:type="dxa"/>
          </w:tcPr>
          <w:p w14:paraId="03DE9E6C" w14:textId="77777777" w:rsidR="000C3D1B" w:rsidRDefault="000C3D1B"/>
        </w:tc>
      </w:tr>
      <w:tr w:rsidR="000C3D1B" w14:paraId="3BE3B87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562D721" w14:textId="77777777" w:rsidR="000C3D1B" w:rsidRDefault="000C3D1B"/>
        </w:tc>
      </w:tr>
      <w:tr w:rsidR="000C3D1B" w14:paraId="71983356" w14:textId="77777777">
        <w:trPr>
          <w:trHeight w:hRule="exact" w:val="13"/>
        </w:trPr>
        <w:tc>
          <w:tcPr>
            <w:tcW w:w="2694" w:type="dxa"/>
          </w:tcPr>
          <w:p w14:paraId="2A27D4BE" w14:textId="77777777" w:rsidR="000C3D1B" w:rsidRDefault="000C3D1B"/>
        </w:tc>
        <w:tc>
          <w:tcPr>
            <w:tcW w:w="1986" w:type="dxa"/>
          </w:tcPr>
          <w:p w14:paraId="55194301" w14:textId="77777777" w:rsidR="000C3D1B" w:rsidRDefault="000C3D1B"/>
        </w:tc>
        <w:tc>
          <w:tcPr>
            <w:tcW w:w="426" w:type="dxa"/>
          </w:tcPr>
          <w:p w14:paraId="452C703A" w14:textId="77777777" w:rsidR="000C3D1B" w:rsidRDefault="000C3D1B"/>
        </w:tc>
        <w:tc>
          <w:tcPr>
            <w:tcW w:w="4679" w:type="dxa"/>
          </w:tcPr>
          <w:p w14:paraId="54DA4C5E" w14:textId="77777777" w:rsidR="000C3D1B" w:rsidRDefault="000C3D1B"/>
        </w:tc>
        <w:tc>
          <w:tcPr>
            <w:tcW w:w="993" w:type="dxa"/>
          </w:tcPr>
          <w:p w14:paraId="55B0902F" w14:textId="77777777" w:rsidR="000C3D1B" w:rsidRDefault="000C3D1B"/>
        </w:tc>
      </w:tr>
      <w:tr w:rsidR="000C3D1B" w14:paraId="66362AF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6F66964" w14:textId="77777777" w:rsidR="000C3D1B" w:rsidRDefault="000C3D1B"/>
        </w:tc>
      </w:tr>
      <w:tr w:rsidR="000C3D1B" w14:paraId="4CC78C10" w14:textId="77777777">
        <w:trPr>
          <w:trHeight w:hRule="exact" w:val="96"/>
        </w:trPr>
        <w:tc>
          <w:tcPr>
            <w:tcW w:w="2694" w:type="dxa"/>
          </w:tcPr>
          <w:p w14:paraId="471B5FDC" w14:textId="77777777" w:rsidR="000C3D1B" w:rsidRDefault="000C3D1B"/>
        </w:tc>
        <w:tc>
          <w:tcPr>
            <w:tcW w:w="1986" w:type="dxa"/>
          </w:tcPr>
          <w:p w14:paraId="003946C1" w14:textId="77777777" w:rsidR="000C3D1B" w:rsidRDefault="000C3D1B"/>
        </w:tc>
        <w:tc>
          <w:tcPr>
            <w:tcW w:w="426" w:type="dxa"/>
          </w:tcPr>
          <w:p w14:paraId="305C06B2" w14:textId="77777777" w:rsidR="000C3D1B" w:rsidRDefault="000C3D1B"/>
        </w:tc>
        <w:tc>
          <w:tcPr>
            <w:tcW w:w="4679" w:type="dxa"/>
          </w:tcPr>
          <w:p w14:paraId="5579B76D" w14:textId="77777777" w:rsidR="000C3D1B" w:rsidRDefault="000C3D1B"/>
        </w:tc>
        <w:tc>
          <w:tcPr>
            <w:tcW w:w="993" w:type="dxa"/>
          </w:tcPr>
          <w:p w14:paraId="397EB3E1" w14:textId="77777777" w:rsidR="000C3D1B" w:rsidRDefault="000C3D1B"/>
        </w:tc>
      </w:tr>
      <w:tr w:rsidR="000C3D1B" w14:paraId="44AD8956" w14:textId="77777777">
        <w:trPr>
          <w:trHeight w:hRule="exact" w:val="304"/>
        </w:trPr>
        <w:tc>
          <w:tcPr>
            <w:tcW w:w="10788" w:type="dxa"/>
            <w:gridSpan w:val="5"/>
            <w:shd w:val="clear" w:color="000000" w:fill="FFFFFF"/>
            <w:tcMar>
              <w:left w:w="34" w:type="dxa"/>
              <w:right w:w="34" w:type="dxa"/>
            </w:tcMar>
          </w:tcPr>
          <w:p w14:paraId="1E552D0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3328B144" w14:textId="77777777">
        <w:trPr>
          <w:trHeight w:hRule="exact" w:val="416"/>
        </w:trPr>
        <w:tc>
          <w:tcPr>
            <w:tcW w:w="2694" w:type="dxa"/>
          </w:tcPr>
          <w:p w14:paraId="507A84A1" w14:textId="77777777" w:rsidR="000C3D1B" w:rsidRDefault="000C3D1B"/>
        </w:tc>
        <w:tc>
          <w:tcPr>
            <w:tcW w:w="1986" w:type="dxa"/>
          </w:tcPr>
          <w:p w14:paraId="073EECE8" w14:textId="77777777" w:rsidR="000C3D1B" w:rsidRDefault="000C3D1B"/>
        </w:tc>
        <w:tc>
          <w:tcPr>
            <w:tcW w:w="426" w:type="dxa"/>
          </w:tcPr>
          <w:p w14:paraId="141340A6" w14:textId="77777777" w:rsidR="000C3D1B" w:rsidRDefault="000C3D1B"/>
        </w:tc>
        <w:tc>
          <w:tcPr>
            <w:tcW w:w="4679" w:type="dxa"/>
          </w:tcPr>
          <w:p w14:paraId="41A3D4E8" w14:textId="77777777" w:rsidR="000C3D1B" w:rsidRDefault="000C3D1B"/>
        </w:tc>
        <w:tc>
          <w:tcPr>
            <w:tcW w:w="993" w:type="dxa"/>
          </w:tcPr>
          <w:p w14:paraId="452B8F63" w14:textId="77777777" w:rsidR="000C3D1B" w:rsidRDefault="000C3D1B"/>
        </w:tc>
      </w:tr>
      <w:tr w:rsidR="000C3D1B" w14:paraId="21B64B84" w14:textId="77777777">
        <w:trPr>
          <w:trHeight w:hRule="exact" w:val="555"/>
        </w:trPr>
        <w:tc>
          <w:tcPr>
            <w:tcW w:w="10788" w:type="dxa"/>
            <w:gridSpan w:val="5"/>
            <w:shd w:val="clear" w:color="000000" w:fill="FFFFFF"/>
            <w:tcMar>
              <w:left w:w="34" w:type="dxa"/>
              <w:right w:w="34" w:type="dxa"/>
            </w:tcMar>
          </w:tcPr>
          <w:p w14:paraId="3B25518C"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0C3D1B" w14:paraId="4E047918" w14:textId="77777777">
        <w:trPr>
          <w:trHeight w:hRule="exact" w:val="304"/>
        </w:trPr>
        <w:tc>
          <w:tcPr>
            <w:tcW w:w="10788" w:type="dxa"/>
            <w:gridSpan w:val="5"/>
            <w:shd w:val="clear" w:color="000000" w:fill="FFFFFF"/>
            <w:tcMar>
              <w:left w:w="34" w:type="dxa"/>
              <w:right w:w="34" w:type="dxa"/>
            </w:tcMar>
          </w:tcPr>
          <w:p w14:paraId="697BD0C1"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64DDB583" w14:textId="77777777">
        <w:trPr>
          <w:trHeight w:hRule="exact" w:val="277"/>
        </w:trPr>
        <w:tc>
          <w:tcPr>
            <w:tcW w:w="2694" w:type="dxa"/>
          </w:tcPr>
          <w:p w14:paraId="1CA666A9" w14:textId="77777777" w:rsidR="000C3D1B" w:rsidRDefault="000C3D1B"/>
        </w:tc>
        <w:tc>
          <w:tcPr>
            <w:tcW w:w="1986" w:type="dxa"/>
          </w:tcPr>
          <w:p w14:paraId="36BD2C2D" w14:textId="77777777" w:rsidR="000C3D1B" w:rsidRDefault="000C3D1B"/>
        </w:tc>
        <w:tc>
          <w:tcPr>
            <w:tcW w:w="426" w:type="dxa"/>
          </w:tcPr>
          <w:p w14:paraId="12547877" w14:textId="77777777" w:rsidR="000C3D1B" w:rsidRDefault="000C3D1B"/>
        </w:tc>
        <w:tc>
          <w:tcPr>
            <w:tcW w:w="4679" w:type="dxa"/>
          </w:tcPr>
          <w:p w14:paraId="4D9E36F6" w14:textId="77777777" w:rsidR="000C3D1B" w:rsidRDefault="000C3D1B"/>
        </w:tc>
        <w:tc>
          <w:tcPr>
            <w:tcW w:w="993" w:type="dxa"/>
          </w:tcPr>
          <w:p w14:paraId="49AF4B04" w14:textId="77777777" w:rsidR="000C3D1B" w:rsidRDefault="000C3D1B"/>
        </w:tc>
      </w:tr>
      <w:tr w:rsidR="000C3D1B" w14:paraId="70B0556A" w14:textId="77777777">
        <w:trPr>
          <w:trHeight w:hRule="exact" w:val="833"/>
        </w:trPr>
        <w:tc>
          <w:tcPr>
            <w:tcW w:w="2694" w:type="dxa"/>
          </w:tcPr>
          <w:p w14:paraId="2889535C" w14:textId="77777777" w:rsidR="000C3D1B" w:rsidRDefault="000C3D1B"/>
        </w:tc>
        <w:tc>
          <w:tcPr>
            <w:tcW w:w="8094" w:type="dxa"/>
            <w:gridSpan w:val="4"/>
            <w:shd w:val="clear" w:color="000000" w:fill="FFFFFF"/>
            <w:tcMar>
              <w:left w:w="34" w:type="dxa"/>
              <w:right w:w="34" w:type="dxa"/>
            </w:tcMar>
          </w:tcPr>
          <w:p w14:paraId="374FB20F"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076EC7CA" w14:textId="77777777" w:rsidR="000C3D1B" w:rsidRDefault="000C3D1B">
            <w:pPr>
              <w:spacing w:after="0" w:line="240" w:lineRule="auto"/>
              <w:rPr>
                <w:sz w:val="24"/>
                <w:szCs w:val="24"/>
              </w:rPr>
            </w:pPr>
          </w:p>
          <w:p w14:paraId="3FF337CC"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3AF68FDD" w14:textId="77777777">
        <w:trPr>
          <w:trHeight w:hRule="exact" w:val="277"/>
        </w:trPr>
        <w:tc>
          <w:tcPr>
            <w:tcW w:w="2694" w:type="dxa"/>
          </w:tcPr>
          <w:p w14:paraId="37C9A836" w14:textId="77777777" w:rsidR="000C3D1B" w:rsidRDefault="000C3D1B"/>
        </w:tc>
        <w:tc>
          <w:tcPr>
            <w:tcW w:w="1986" w:type="dxa"/>
          </w:tcPr>
          <w:p w14:paraId="4E46FE40" w14:textId="77777777" w:rsidR="000C3D1B" w:rsidRDefault="000C3D1B"/>
        </w:tc>
        <w:tc>
          <w:tcPr>
            <w:tcW w:w="426" w:type="dxa"/>
          </w:tcPr>
          <w:p w14:paraId="1494C6E7" w14:textId="77777777" w:rsidR="000C3D1B" w:rsidRDefault="000C3D1B"/>
        </w:tc>
        <w:tc>
          <w:tcPr>
            <w:tcW w:w="5685" w:type="dxa"/>
            <w:gridSpan w:val="2"/>
            <w:shd w:val="clear" w:color="000000" w:fill="FFFFFF"/>
            <w:tcMar>
              <w:left w:w="34" w:type="dxa"/>
              <w:right w:w="34" w:type="dxa"/>
            </w:tcMar>
          </w:tcPr>
          <w:p w14:paraId="2A9F43BE"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5E9DB93B" w14:textId="77777777">
        <w:trPr>
          <w:trHeight w:hRule="exact" w:val="138"/>
        </w:trPr>
        <w:tc>
          <w:tcPr>
            <w:tcW w:w="2694" w:type="dxa"/>
          </w:tcPr>
          <w:p w14:paraId="1FF9E1D6" w14:textId="77777777" w:rsidR="000C3D1B" w:rsidRDefault="000C3D1B"/>
        </w:tc>
        <w:tc>
          <w:tcPr>
            <w:tcW w:w="1986" w:type="dxa"/>
          </w:tcPr>
          <w:p w14:paraId="50598C55" w14:textId="77777777" w:rsidR="000C3D1B" w:rsidRDefault="000C3D1B"/>
        </w:tc>
        <w:tc>
          <w:tcPr>
            <w:tcW w:w="426" w:type="dxa"/>
          </w:tcPr>
          <w:p w14:paraId="16697E8F" w14:textId="77777777" w:rsidR="000C3D1B" w:rsidRDefault="000C3D1B"/>
        </w:tc>
        <w:tc>
          <w:tcPr>
            <w:tcW w:w="4679" w:type="dxa"/>
          </w:tcPr>
          <w:p w14:paraId="6828FA14" w14:textId="77777777" w:rsidR="000C3D1B" w:rsidRDefault="000C3D1B"/>
        </w:tc>
        <w:tc>
          <w:tcPr>
            <w:tcW w:w="993" w:type="dxa"/>
          </w:tcPr>
          <w:p w14:paraId="070ED212" w14:textId="77777777" w:rsidR="000C3D1B" w:rsidRDefault="000C3D1B"/>
        </w:tc>
      </w:tr>
      <w:tr w:rsidR="000C3D1B" w14:paraId="6D67949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3D7EB37" w14:textId="77777777" w:rsidR="000C3D1B" w:rsidRDefault="000C3D1B"/>
        </w:tc>
      </w:tr>
      <w:tr w:rsidR="000C3D1B" w14:paraId="64611771" w14:textId="77777777">
        <w:trPr>
          <w:trHeight w:hRule="exact" w:val="13"/>
        </w:trPr>
        <w:tc>
          <w:tcPr>
            <w:tcW w:w="2694" w:type="dxa"/>
          </w:tcPr>
          <w:p w14:paraId="39BB549F" w14:textId="77777777" w:rsidR="000C3D1B" w:rsidRDefault="000C3D1B"/>
        </w:tc>
        <w:tc>
          <w:tcPr>
            <w:tcW w:w="1986" w:type="dxa"/>
          </w:tcPr>
          <w:p w14:paraId="62AA186C" w14:textId="77777777" w:rsidR="000C3D1B" w:rsidRDefault="000C3D1B"/>
        </w:tc>
        <w:tc>
          <w:tcPr>
            <w:tcW w:w="426" w:type="dxa"/>
          </w:tcPr>
          <w:p w14:paraId="3277DE12" w14:textId="77777777" w:rsidR="000C3D1B" w:rsidRDefault="000C3D1B"/>
        </w:tc>
        <w:tc>
          <w:tcPr>
            <w:tcW w:w="4679" w:type="dxa"/>
          </w:tcPr>
          <w:p w14:paraId="3B8F3587" w14:textId="77777777" w:rsidR="000C3D1B" w:rsidRDefault="000C3D1B"/>
        </w:tc>
        <w:tc>
          <w:tcPr>
            <w:tcW w:w="993" w:type="dxa"/>
          </w:tcPr>
          <w:p w14:paraId="00053F7C" w14:textId="77777777" w:rsidR="000C3D1B" w:rsidRDefault="000C3D1B"/>
        </w:tc>
      </w:tr>
      <w:tr w:rsidR="000C3D1B" w14:paraId="0884DA4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BCD2802" w14:textId="77777777" w:rsidR="000C3D1B" w:rsidRDefault="000C3D1B"/>
        </w:tc>
      </w:tr>
      <w:tr w:rsidR="000C3D1B" w14:paraId="6F99A4AC" w14:textId="77777777">
        <w:trPr>
          <w:trHeight w:hRule="exact" w:val="96"/>
        </w:trPr>
        <w:tc>
          <w:tcPr>
            <w:tcW w:w="2694" w:type="dxa"/>
          </w:tcPr>
          <w:p w14:paraId="6BB59719" w14:textId="77777777" w:rsidR="000C3D1B" w:rsidRDefault="000C3D1B"/>
        </w:tc>
        <w:tc>
          <w:tcPr>
            <w:tcW w:w="1986" w:type="dxa"/>
          </w:tcPr>
          <w:p w14:paraId="30728FB9" w14:textId="77777777" w:rsidR="000C3D1B" w:rsidRDefault="000C3D1B"/>
        </w:tc>
        <w:tc>
          <w:tcPr>
            <w:tcW w:w="426" w:type="dxa"/>
          </w:tcPr>
          <w:p w14:paraId="36006694" w14:textId="77777777" w:rsidR="000C3D1B" w:rsidRDefault="000C3D1B"/>
        </w:tc>
        <w:tc>
          <w:tcPr>
            <w:tcW w:w="4679" w:type="dxa"/>
          </w:tcPr>
          <w:p w14:paraId="486C0259" w14:textId="77777777" w:rsidR="000C3D1B" w:rsidRDefault="000C3D1B"/>
        </w:tc>
        <w:tc>
          <w:tcPr>
            <w:tcW w:w="993" w:type="dxa"/>
          </w:tcPr>
          <w:p w14:paraId="72A2EE37" w14:textId="77777777" w:rsidR="000C3D1B" w:rsidRDefault="000C3D1B"/>
        </w:tc>
      </w:tr>
      <w:tr w:rsidR="000C3D1B" w14:paraId="1EAB197C" w14:textId="77777777">
        <w:trPr>
          <w:trHeight w:hRule="exact" w:val="304"/>
        </w:trPr>
        <w:tc>
          <w:tcPr>
            <w:tcW w:w="10788" w:type="dxa"/>
            <w:gridSpan w:val="5"/>
            <w:shd w:val="clear" w:color="000000" w:fill="FFFFFF"/>
            <w:tcMar>
              <w:left w:w="34" w:type="dxa"/>
              <w:right w:w="34" w:type="dxa"/>
            </w:tcMar>
          </w:tcPr>
          <w:p w14:paraId="744F3B8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3370F0E5" w14:textId="77777777">
        <w:trPr>
          <w:trHeight w:hRule="exact" w:val="416"/>
        </w:trPr>
        <w:tc>
          <w:tcPr>
            <w:tcW w:w="2694" w:type="dxa"/>
          </w:tcPr>
          <w:p w14:paraId="24FD7E7E" w14:textId="77777777" w:rsidR="000C3D1B" w:rsidRDefault="000C3D1B"/>
        </w:tc>
        <w:tc>
          <w:tcPr>
            <w:tcW w:w="1986" w:type="dxa"/>
          </w:tcPr>
          <w:p w14:paraId="2BEA7673" w14:textId="77777777" w:rsidR="000C3D1B" w:rsidRDefault="000C3D1B"/>
        </w:tc>
        <w:tc>
          <w:tcPr>
            <w:tcW w:w="426" w:type="dxa"/>
          </w:tcPr>
          <w:p w14:paraId="5CCEE8FA" w14:textId="77777777" w:rsidR="000C3D1B" w:rsidRDefault="000C3D1B"/>
        </w:tc>
        <w:tc>
          <w:tcPr>
            <w:tcW w:w="4679" w:type="dxa"/>
          </w:tcPr>
          <w:p w14:paraId="08CC9870" w14:textId="77777777" w:rsidR="000C3D1B" w:rsidRDefault="000C3D1B"/>
        </w:tc>
        <w:tc>
          <w:tcPr>
            <w:tcW w:w="993" w:type="dxa"/>
          </w:tcPr>
          <w:p w14:paraId="2C00BD75" w14:textId="77777777" w:rsidR="000C3D1B" w:rsidRDefault="000C3D1B"/>
        </w:tc>
      </w:tr>
      <w:tr w:rsidR="000C3D1B" w14:paraId="4E866990" w14:textId="77777777">
        <w:trPr>
          <w:trHeight w:hRule="exact" w:val="555"/>
        </w:trPr>
        <w:tc>
          <w:tcPr>
            <w:tcW w:w="10788" w:type="dxa"/>
            <w:gridSpan w:val="5"/>
            <w:shd w:val="clear" w:color="000000" w:fill="FFFFFF"/>
            <w:tcMar>
              <w:left w:w="34" w:type="dxa"/>
              <w:right w:w="34" w:type="dxa"/>
            </w:tcMar>
          </w:tcPr>
          <w:p w14:paraId="0ED64E4C"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0C3D1B" w14:paraId="4E660049" w14:textId="77777777">
        <w:trPr>
          <w:trHeight w:hRule="exact" w:val="304"/>
        </w:trPr>
        <w:tc>
          <w:tcPr>
            <w:tcW w:w="10788" w:type="dxa"/>
            <w:gridSpan w:val="5"/>
            <w:shd w:val="clear" w:color="000000" w:fill="FFFFFF"/>
            <w:tcMar>
              <w:left w:w="34" w:type="dxa"/>
              <w:right w:w="34" w:type="dxa"/>
            </w:tcMar>
          </w:tcPr>
          <w:p w14:paraId="158C9CBF"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5A37BEC3" w14:textId="77777777">
        <w:trPr>
          <w:trHeight w:hRule="exact" w:val="277"/>
        </w:trPr>
        <w:tc>
          <w:tcPr>
            <w:tcW w:w="2694" w:type="dxa"/>
          </w:tcPr>
          <w:p w14:paraId="3A25D380" w14:textId="77777777" w:rsidR="000C3D1B" w:rsidRDefault="000C3D1B"/>
        </w:tc>
        <w:tc>
          <w:tcPr>
            <w:tcW w:w="1986" w:type="dxa"/>
          </w:tcPr>
          <w:p w14:paraId="582FAD51" w14:textId="77777777" w:rsidR="000C3D1B" w:rsidRDefault="000C3D1B"/>
        </w:tc>
        <w:tc>
          <w:tcPr>
            <w:tcW w:w="426" w:type="dxa"/>
          </w:tcPr>
          <w:p w14:paraId="3818D1C5" w14:textId="77777777" w:rsidR="000C3D1B" w:rsidRDefault="000C3D1B"/>
        </w:tc>
        <w:tc>
          <w:tcPr>
            <w:tcW w:w="4679" w:type="dxa"/>
          </w:tcPr>
          <w:p w14:paraId="2B344823" w14:textId="77777777" w:rsidR="000C3D1B" w:rsidRDefault="000C3D1B"/>
        </w:tc>
        <w:tc>
          <w:tcPr>
            <w:tcW w:w="993" w:type="dxa"/>
          </w:tcPr>
          <w:p w14:paraId="0FC02AD4" w14:textId="77777777" w:rsidR="000C3D1B" w:rsidRDefault="000C3D1B"/>
        </w:tc>
      </w:tr>
      <w:tr w:rsidR="000C3D1B" w14:paraId="2E53E944" w14:textId="77777777">
        <w:trPr>
          <w:trHeight w:hRule="exact" w:val="833"/>
        </w:trPr>
        <w:tc>
          <w:tcPr>
            <w:tcW w:w="2694" w:type="dxa"/>
          </w:tcPr>
          <w:p w14:paraId="279E1E13" w14:textId="77777777" w:rsidR="000C3D1B" w:rsidRDefault="000C3D1B"/>
        </w:tc>
        <w:tc>
          <w:tcPr>
            <w:tcW w:w="8094" w:type="dxa"/>
            <w:gridSpan w:val="4"/>
            <w:shd w:val="clear" w:color="000000" w:fill="FFFFFF"/>
            <w:tcMar>
              <w:left w:w="34" w:type="dxa"/>
              <w:right w:w="34" w:type="dxa"/>
            </w:tcMar>
          </w:tcPr>
          <w:p w14:paraId="77F49391"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7CCE2B9E" w14:textId="77777777" w:rsidR="000C3D1B" w:rsidRDefault="000C3D1B">
            <w:pPr>
              <w:spacing w:after="0" w:line="240" w:lineRule="auto"/>
              <w:rPr>
                <w:sz w:val="24"/>
                <w:szCs w:val="24"/>
              </w:rPr>
            </w:pPr>
          </w:p>
          <w:p w14:paraId="0C6C35AD"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0E3E36EE" w14:textId="77777777">
        <w:trPr>
          <w:trHeight w:hRule="exact" w:val="277"/>
        </w:trPr>
        <w:tc>
          <w:tcPr>
            <w:tcW w:w="2694" w:type="dxa"/>
          </w:tcPr>
          <w:p w14:paraId="6428B11D" w14:textId="77777777" w:rsidR="000C3D1B" w:rsidRDefault="000C3D1B"/>
        </w:tc>
        <w:tc>
          <w:tcPr>
            <w:tcW w:w="1986" w:type="dxa"/>
          </w:tcPr>
          <w:p w14:paraId="081F9675" w14:textId="77777777" w:rsidR="000C3D1B" w:rsidRDefault="000C3D1B"/>
        </w:tc>
        <w:tc>
          <w:tcPr>
            <w:tcW w:w="426" w:type="dxa"/>
          </w:tcPr>
          <w:p w14:paraId="3EDBAFB7" w14:textId="77777777" w:rsidR="000C3D1B" w:rsidRDefault="000C3D1B"/>
        </w:tc>
        <w:tc>
          <w:tcPr>
            <w:tcW w:w="5685" w:type="dxa"/>
            <w:gridSpan w:val="2"/>
            <w:shd w:val="clear" w:color="000000" w:fill="FFFFFF"/>
            <w:tcMar>
              <w:left w:w="34" w:type="dxa"/>
              <w:right w:w="34" w:type="dxa"/>
            </w:tcMar>
          </w:tcPr>
          <w:p w14:paraId="0CF0D594"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03CE09BA"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0C3D1B" w14:paraId="55775988" w14:textId="77777777">
        <w:trPr>
          <w:trHeight w:hRule="exact" w:val="416"/>
        </w:trPr>
        <w:tc>
          <w:tcPr>
            <w:tcW w:w="4692" w:type="dxa"/>
            <w:gridSpan w:val="4"/>
            <w:shd w:val="clear" w:color="C0C0C0" w:fill="FFFFFF"/>
            <w:tcMar>
              <w:left w:w="34" w:type="dxa"/>
              <w:right w:w="34" w:type="dxa"/>
            </w:tcMar>
          </w:tcPr>
          <w:p w14:paraId="1257E011"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503BA831" w14:textId="77777777" w:rsidR="000C3D1B" w:rsidRDefault="000C3D1B"/>
        </w:tc>
        <w:tc>
          <w:tcPr>
            <w:tcW w:w="1007" w:type="dxa"/>
            <w:shd w:val="clear" w:color="C0C0C0" w:fill="FFFFFF"/>
            <w:tcMar>
              <w:left w:w="34" w:type="dxa"/>
              <w:right w:w="34" w:type="dxa"/>
            </w:tcMar>
          </w:tcPr>
          <w:p w14:paraId="1BB04C99"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4</w:t>
            </w:r>
          </w:p>
        </w:tc>
      </w:tr>
      <w:tr w:rsidR="000C3D1B" w14:paraId="023DBF1B" w14:textId="77777777">
        <w:trPr>
          <w:trHeight w:hRule="exact" w:val="277"/>
        </w:trPr>
        <w:tc>
          <w:tcPr>
            <w:tcW w:w="10221" w:type="dxa"/>
            <w:gridSpan w:val="6"/>
            <w:shd w:val="clear" w:color="000000" w:fill="FFFFFF"/>
            <w:tcMar>
              <w:left w:w="34" w:type="dxa"/>
              <w:right w:w="34" w:type="dxa"/>
            </w:tcMar>
          </w:tcPr>
          <w:p w14:paraId="5EB288FA"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C3D1B" w14:paraId="24A2D7F1" w14:textId="77777777">
        <w:trPr>
          <w:trHeight w:hRule="exact" w:val="138"/>
        </w:trPr>
        <w:tc>
          <w:tcPr>
            <w:tcW w:w="143" w:type="dxa"/>
          </w:tcPr>
          <w:p w14:paraId="15D931F2" w14:textId="77777777" w:rsidR="000C3D1B" w:rsidRDefault="000C3D1B"/>
        </w:tc>
        <w:tc>
          <w:tcPr>
            <w:tcW w:w="2978" w:type="dxa"/>
          </w:tcPr>
          <w:p w14:paraId="485DE12A" w14:textId="77777777" w:rsidR="000C3D1B" w:rsidRDefault="000C3D1B"/>
        </w:tc>
        <w:tc>
          <w:tcPr>
            <w:tcW w:w="285" w:type="dxa"/>
          </w:tcPr>
          <w:p w14:paraId="5493E757" w14:textId="77777777" w:rsidR="000C3D1B" w:rsidRDefault="000C3D1B"/>
        </w:tc>
        <w:tc>
          <w:tcPr>
            <w:tcW w:w="1277" w:type="dxa"/>
          </w:tcPr>
          <w:p w14:paraId="491EE1B3" w14:textId="77777777" w:rsidR="000C3D1B" w:rsidRDefault="000C3D1B"/>
        </w:tc>
        <w:tc>
          <w:tcPr>
            <w:tcW w:w="4537" w:type="dxa"/>
          </w:tcPr>
          <w:p w14:paraId="40C57BD9" w14:textId="77777777" w:rsidR="000C3D1B" w:rsidRDefault="000C3D1B"/>
        </w:tc>
        <w:tc>
          <w:tcPr>
            <w:tcW w:w="993" w:type="dxa"/>
          </w:tcPr>
          <w:p w14:paraId="732D1C47" w14:textId="77777777" w:rsidR="000C3D1B" w:rsidRDefault="000C3D1B"/>
        </w:tc>
      </w:tr>
      <w:tr w:rsidR="000C3D1B" w14:paraId="20A4D75F" w14:textId="77777777">
        <w:trPr>
          <w:trHeight w:hRule="exact" w:val="1637"/>
        </w:trPr>
        <w:tc>
          <w:tcPr>
            <w:tcW w:w="10221" w:type="dxa"/>
            <w:gridSpan w:val="6"/>
            <w:shd w:val="clear" w:color="000000" w:fill="FFFFFF"/>
            <w:tcMar>
              <w:left w:w="34" w:type="dxa"/>
              <w:right w:w="34" w:type="dxa"/>
            </w:tcMar>
          </w:tcPr>
          <w:p w14:paraId="1642EDA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Дисциплина «Нормативно-техническое обеспечение научно-исследовательских и опытно-конструкторских работ»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27.04.03 Системный анализ и управление с учетом специфики направленности подготовки – «Инженерия автоматизированных систем».</w:t>
            </w:r>
          </w:p>
        </w:tc>
      </w:tr>
      <w:tr w:rsidR="000C3D1B" w14:paraId="4E805EE6" w14:textId="77777777">
        <w:trPr>
          <w:trHeight w:hRule="exact" w:val="277"/>
        </w:trPr>
        <w:tc>
          <w:tcPr>
            <w:tcW w:w="143" w:type="dxa"/>
          </w:tcPr>
          <w:p w14:paraId="6EE722F6" w14:textId="77777777" w:rsidR="000C3D1B" w:rsidRDefault="000C3D1B"/>
        </w:tc>
        <w:tc>
          <w:tcPr>
            <w:tcW w:w="2978" w:type="dxa"/>
          </w:tcPr>
          <w:p w14:paraId="34353433" w14:textId="77777777" w:rsidR="000C3D1B" w:rsidRDefault="000C3D1B"/>
        </w:tc>
        <w:tc>
          <w:tcPr>
            <w:tcW w:w="285" w:type="dxa"/>
          </w:tcPr>
          <w:p w14:paraId="782053AD" w14:textId="77777777" w:rsidR="000C3D1B" w:rsidRDefault="000C3D1B"/>
        </w:tc>
        <w:tc>
          <w:tcPr>
            <w:tcW w:w="1277" w:type="dxa"/>
          </w:tcPr>
          <w:p w14:paraId="0B371B2C" w14:textId="77777777" w:rsidR="000C3D1B" w:rsidRDefault="000C3D1B"/>
        </w:tc>
        <w:tc>
          <w:tcPr>
            <w:tcW w:w="4537" w:type="dxa"/>
          </w:tcPr>
          <w:p w14:paraId="5C1A1C42" w14:textId="77777777" w:rsidR="000C3D1B" w:rsidRDefault="000C3D1B"/>
        </w:tc>
        <w:tc>
          <w:tcPr>
            <w:tcW w:w="993" w:type="dxa"/>
          </w:tcPr>
          <w:p w14:paraId="70BAEF6F" w14:textId="77777777" w:rsidR="000C3D1B" w:rsidRDefault="000C3D1B"/>
        </w:tc>
      </w:tr>
      <w:tr w:rsidR="000C3D1B" w14:paraId="0B2073C4" w14:textId="77777777">
        <w:trPr>
          <w:trHeight w:hRule="exact" w:val="818"/>
        </w:trPr>
        <w:tc>
          <w:tcPr>
            <w:tcW w:w="10221" w:type="dxa"/>
            <w:gridSpan w:val="6"/>
            <w:shd w:val="clear" w:color="000000" w:fill="FFFFFF"/>
            <w:tcMar>
              <w:left w:w="34" w:type="dxa"/>
              <w:right w:w="34" w:type="dxa"/>
            </w:tcMar>
          </w:tcPr>
          <w:p w14:paraId="2DC574D9"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0C3D1B" w14:paraId="1C620FA4" w14:textId="77777777">
        <w:trPr>
          <w:trHeight w:hRule="exact" w:val="277"/>
        </w:trPr>
        <w:tc>
          <w:tcPr>
            <w:tcW w:w="156" w:type="dxa"/>
            <w:vMerge w:val="restart"/>
            <w:shd w:val="clear" w:color="000000" w:fill="FFFFFF"/>
            <w:tcMar>
              <w:left w:w="34" w:type="dxa"/>
              <w:right w:w="34" w:type="dxa"/>
            </w:tcMar>
          </w:tcPr>
          <w:p w14:paraId="7705CBE4" w14:textId="77777777" w:rsidR="000C3D1B" w:rsidRDefault="000C3D1B"/>
        </w:tc>
        <w:tc>
          <w:tcPr>
            <w:tcW w:w="2991" w:type="dxa"/>
            <w:shd w:val="clear" w:color="000000" w:fill="FFFFFF"/>
            <w:tcMar>
              <w:left w:w="34" w:type="dxa"/>
              <w:right w:w="34" w:type="dxa"/>
            </w:tcMar>
          </w:tcPr>
          <w:p w14:paraId="346BD1AE"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2757D0C3" w14:textId="77777777" w:rsidR="000C3D1B" w:rsidRDefault="000C3D1B"/>
        </w:tc>
        <w:tc>
          <w:tcPr>
            <w:tcW w:w="6819" w:type="dxa"/>
            <w:gridSpan w:val="3"/>
            <w:vMerge w:val="restart"/>
            <w:shd w:val="clear" w:color="000000" w:fill="FFFFFF"/>
            <w:tcMar>
              <w:left w:w="34" w:type="dxa"/>
              <w:right w:w="34" w:type="dxa"/>
            </w:tcMar>
          </w:tcPr>
          <w:p w14:paraId="6EF0866E" w14:textId="77777777" w:rsidR="000C3D1B" w:rsidRDefault="000C3D1B">
            <w:pPr>
              <w:spacing w:after="0" w:line="240" w:lineRule="auto"/>
              <w:rPr>
                <w:sz w:val="24"/>
                <w:szCs w:val="24"/>
              </w:rPr>
            </w:pPr>
            <w:r>
              <w:rPr>
                <w:rFonts w:ascii="Times New Roman" w:hAnsi="Times New Roman" w:cs="Times New Roman"/>
                <w:color w:val="000000"/>
                <w:sz w:val="24"/>
                <w:szCs w:val="24"/>
              </w:rPr>
              <w:t>27.04.03 Системный анализ и управление</w:t>
            </w:r>
          </w:p>
        </w:tc>
      </w:tr>
      <w:tr w:rsidR="000C3D1B" w14:paraId="76F82860" w14:textId="77777777">
        <w:trPr>
          <w:trHeight w:hRule="exact" w:val="26"/>
        </w:trPr>
        <w:tc>
          <w:tcPr>
            <w:tcW w:w="156" w:type="dxa"/>
            <w:vMerge/>
            <w:shd w:val="clear" w:color="000000" w:fill="FFFFFF"/>
            <w:tcMar>
              <w:left w:w="34" w:type="dxa"/>
              <w:right w:w="34" w:type="dxa"/>
            </w:tcMar>
          </w:tcPr>
          <w:p w14:paraId="78FECCC8" w14:textId="77777777" w:rsidR="000C3D1B" w:rsidRDefault="000C3D1B"/>
        </w:tc>
        <w:tc>
          <w:tcPr>
            <w:tcW w:w="2991" w:type="dxa"/>
            <w:shd w:val="clear" w:color="000000" w:fill="FFFFFF"/>
            <w:tcMar>
              <w:left w:w="34" w:type="dxa"/>
              <w:right w:w="34" w:type="dxa"/>
            </w:tcMar>
          </w:tcPr>
          <w:p w14:paraId="62031C6D" w14:textId="77777777" w:rsidR="000C3D1B" w:rsidRDefault="000C3D1B"/>
        </w:tc>
        <w:tc>
          <w:tcPr>
            <w:tcW w:w="298" w:type="dxa"/>
            <w:vMerge/>
            <w:shd w:val="clear" w:color="000000" w:fill="FFFFFF"/>
            <w:tcMar>
              <w:left w:w="34" w:type="dxa"/>
              <w:right w:w="34" w:type="dxa"/>
            </w:tcMar>
          </w:tcPr>
          <w:p w14:paraId="2C666089" w14:textId="77777777" w:rsidR="000C3D1B" w:rsidRDefault="000C3D1B"/>
        </w:tc>
        <w:tc>
          <w:tcPr>
            <w:tcW w:w="6819" w:type="dxa"/>
            <w:gridSpan w:val="3"/>
            <w:vMerge/>
            <w:shd w:val="clear" w:color="000000" w:fill="FFFFFF"/>
            <w:tcMar>
              <w:left w:w="34" w:type="dxa"/>
              <w:right w:w="34" w:type="dxa"/>
            </w:tcMar>
          </w:tcPr>
          <w:p w14:paraId="6E922090" w14:textId="77777777" w:rsidR="000C3D1B" w:rsidRDefault="000C3D1B"/>
        </w:tc>
      </w:tr>
      <w:tr w:rsidR="000C3D1B" w14:paraId="36A453F0" w14:textId="77777777">
        <w:trPr>
          <w:trHeight w:hRule="exact" w:val="277"/>
        </w:trPr>
        <w:tc>
          <w:tcPr>
            <w:tcW w:w="143" w:type="dxa"/>
          </w:tcPr>
          <w:p w14:paraId="2931D2A7" w14:textId="77777777" w:rsidR="000C3D1B" w:rsidRDefault="000C3D1B"/>
        </w:tc>
        <w:tc>
          <w:tcPr>
            <w:tcW w:w="2991" w:type="dxa"/>
            <w:shd w:val="clear" w:color="000000" w:fill="FFFFFF"/>
            <w:tcMar>
              <w:left w:w="34" w:type="dxa"/>
              <w:right w:w="34" w:type="dxa"/>
            </w:tcMar>
          </w:tcPr>
          <w:p w14:paraId="776B1A2B"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62D7EB17" w14:textId="77777777" w:rsidR="000C3D1B" w:rsidRDefault="000C3D1B"/>
        </w:tc>
        <w:tc>
          <w:tcPr>
            <w:tcW w:w="6819" w:type="dxa"/>
            <w:gridSpan w:val="3"/>
            <w:vMerge w:val="restart"/>
            <w:shd w:val="clear" w:color="000000" w:fill="FFFFFF"/>
            <w:tcMar>
              <w:left w:w="34" w:type="dxa"/>
              <w:right w:w="34" w:type="dxa"/>
            </w:tcMar>
          </w:tcPr>
          <w:p w14:paraId="1062BAC8" w14:textId="77777777" w:rsidR="000C3D1B" w:rsidRDefault="000C3D1B">
            <w:pPr>
              <w:spacing w:after="0" w:line="240" w:lineRule="auto"/>
              <w:rPr>
                <w:sz w:val="24"/>
                <w:szCs w:val="24"/>
              </w:rPr>
            </w:pPr>
            <w:r>
              <w:rPr>
                <w:rFonts w:ascii="Times New Roman" w:hAnsi="Times New Roman" w:cs="Times New Roman"/>
                <w:color w:val="000000"/>
                <w:sz w:val="24"/>
                <w:szCs w:val="24"/>
              </w:rPr>
              <w:t>Инженерия автоматизированных систем</w:t>
            </w:r>
          </w:p>
        </w:tc>
      </w:tr>
      <w:tr w:rsidR="000C3D1B" w14:paraId="3A648042" w14:textId="77777777">
        <w:trPr>
          <w:trHeight w:hRule="exact" w:val="26"/>
        </w:trPr>
        <w:tc>
          <w:tcPr>
            <w:tcW w:w="143" w:type="dxa"/>
          </w:tcPr>
          <w:p w14:paraId="5934EA63" w14:textId="77777777" w:rsidR="000C3D1B" w:rsidRDefault="000C3D1B"/>
        </w:tc>
        <w:tc>
          <w:tcPr>
            <w:tcW w:w="2978" w:type="dxa"/>
          </w:tcPr>
          <w:p w14:paraId="5E10CDC0" w14:textId="77777777" w:rsidR="000C3D1B" w:rsidRDefault="000C3D1B"/>
        </w:tc>
        <w:tc>
          <w:tcPr>
            <w:tcW w:w="285" w:type="dxa"/>
          </w:tcPr>
          <w:p w14:paraId="45B22D45" w14:textId="77777777" w:rsidR="000C3D1B" w:rsidRDefault="000C3D1B"/>
        </w:tc>
        <w:tc>
          <w:tcPr>
            <w:tcW w:w="6819" w:type="dxa"/>
            <w:gridSpan w:val="3"/>
            <w:vMerge/>
            <w:shd w:val="clear" w:color="000000" w:fill="FFFFFF"/>
            <w:tcMar>
              <w:left w:w="34" w:type="dxa"/>
              <w:right w:w="34" w:type="dxa"/>
            </w:tcMar>
          </w:tcPr>
          <w:p w14:paraId="5F7F86D5" w14:textId="77777777" w:rsidR="000C3D1B" w:rsidRDefault="000C3D1B"/>
        </w:tc>
      </w:tr>
      <w:tr w:rsidR="000C3D1B" w14:paraId="6E893991" w14:textId="77777777">
        <w:trPr>
          <w:trHeight w:hRule="exact" w:val="277"/>
        </w:trPr>
        <w:tc>
          <w:tcPr>
            <w:tcW w:w="143" w:type="dxa"/>
          </w:tcPr>
          <w:p w14:paraId="3C992683" w14:textId="77777777" w:rsidR="000C3D1B" w:rsidRDefault="000C3D1B"/>
        </w:tc>
        <w:tc>
          <w:tcPr>
            <w:tcW w:w="2991" w:type="dxa"/>
            <w:shd w:val="clear" w:color="000000" w:fill="FFFFFF"/>
            <w:tcMar>
              <w:left w:w="34" w:type="dxa"/>
              <w:right w:w="34" w:type="dxa"/>
            </w:tcMar>
          </w:tcPr>
          <w:p w14:paraId="5A6754D1" w14:textId="77777777" w:rsidR="000C3D1B" w:rsidRDefault="000C3D1B">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492DBEFA" w14:textId="77777777" w:rsidR="000C3D1B" w:rsidRDefault="000C3D1B"/>
        </w:tc>
        <w:tc>
          <w:tcPr>
            <w:tcW w:w="6819" w:type="dxa"/>
            <w:gridSpan w:val="3"/>
            <w:vMerge w:val="restart"/>
            <w:shd w:val="clear" w:color="000000" w:fill="FFFFFF"/>
            <w:tcMar>
              <w:left w:w="34" w:type="dxa"/>
              <w:right w:w="34" w:type="dxa"/>
            </w:tcMar>
          </w:tcPr>
          <w:p w14:paraId="7B04499E" w14:textId="77777777" w:rsidR="000C3D1B" w:rsidRDefault="000C3D1B">
            <w:pPr>
              <w:spacing w:after="0" w:line="240" w:lineRule="auto"/>
              <w:rPr>
                <w:sz w:val="24"/>
                <w:szCs w:val="24"/>
              </w:rPr>
            </w:pPr>
            <w:r>
              <w:rPr>
                <w:rFonts w:ascii="Times New Roman" w:hAnsi="Times New Roman" w:cs="Times New Roman"/>
                <w:color w:val="000000"/>
                <w:sz w:val="24"/>
                <w:szCs w:val="24"/>
              </w:rPr>
              <w:t>Дисциплины (модули)</w:t>
            </w:r>
          </w:p>
        </w:tc>
      </w:tr>
      <w:tr w:rsidR="000C3D1B" w14:paraId="42A78414" w14:textId="77777777">
        <w:trPr>
          <w:trHeight w:hRule="exact" w:val="26"/>
        </w:trPr>
        <w:tc>
          <w:tcPr>
            <w:tcW w:w="143" w:type="dxa"/>
          </w:tcPr>
          <w:p w14:paraId="21726398" w14:textId="77777777" w:rsidR="000C3D1B" w:rsidRDefault="000C3D1B"/>
        </w:tc>
        <w:tc>
          <w:tcPr>
            <w:tcW w:w="2978" w:type="dxa"/>
          </w:tcPr>
          <w:p w14:paraId="3C6371B2" w14:textId="77777777" w:rsidR="000C3D1B" w:rsidRDefault="000C3D1B"/>
        </w:tc>
        <w:tc>
          <w:tcPr>
            <w:tcW w:w="285" w:type="dxa"/>
          </w:tcPr>
          <w:p w14:paraId="4E0D8B56" w14:textId="77777777" w:rsidR="000C3D1B" w:rsidRDefault="000C3D1B"/>
        </w:tc>
        <w:tc>
          <w:tcPr>
            <w:tcW w:w="6819" w:type="dxa"/>
            <w:gridSpan w:val="3"/>
            <w:vMerge/>
            <w:shd w:val="clear" w:color="000000" w:fill="FFFFFF"/>
            <w:tcMar>
              <w:left w:w="34" w:type="dxa"/>
              <w:right w:w="34" w:type="dxa"/>
            </w:tcMar>
          </w:tcPr>
          <w:p w14:paraId="78A73BA1" w14:textId="77777777" w:rsidR="000C3D1B" w:rsidRDefault="000C3D1B"/>
        </w:tc>
      </w:tr>
      <w:tr w:rsidR="000C3D1B" w14:paraId="6565755E" w14:textId="77777777">
        <w:trPr>
          <w:trHeight w:hRule="exact" w:val="277"/>
        </w:trPr>
        <w:tc>
          <w:tcPr>
            <w:tcW w:w="143" w:type="dxa"/>
          </w:tcPr>
          <w:p w14:paraId="2F82BF05" w14:textId="77777777" w:rsidR="000C3D1B" w:rsidRDefault="000C3D1B"/>
        </w:tc>
        <w:tc>
          <w:tcPr>
            <w:tcW w:w="2991" w:type="dxa"/>
            <w:shd w:val="clear" w:color="000000" w:fill="FFFFFF"/>
            <w:tcMar>
              <w:left w:w="34" w:type="dxa"/>
              <w:right w:w="34" w:type="dxa"/>
            </w:tcMar>
          </w:tcPr>
          <w:p w14:paraId="45E6EECB" w14:textId="77777777" w:rsidR="000C3D1B" w:rsidRDefault="000C3D1B">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4763C2A1" w14:textId="77777777" w:rsidR="000C3D1B" w:rsidRDefault="000C3D1B"/>
        </w:tc>
        <w:tc>
          <w:tcPr>
            <w:tcW w:w="6819" w:type="dxa"/>
            <w:gridSpan w:val="3"/>
            <w:vMerge w:val="restart"/>
            <w:shd w:val="clear" w:color="000000" w:fill="FFFFFF"/>
            <w:tcMar>
              <w:left w:w="34" w:type="dxa"/>
              <w:right w:w="34" w:type="dxa"/>
            </w:tcMar>
          </w:tcPr>
          <w:p w14:paraId="592E6F02" w14:textId="77777777" w:rsidR="000C3D1B" w:rsidRDefault="000C3D1B">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0C3D1B" w14:paraId="5EEB40A6" w14:textId="77777777">
        <w:trPr>
          <w:trHeight w:hRule="exact" w:val="307"/>
        </w:trPr>
        <w:tc>
          <w:tcPr>
            <w:tcW w:w="143" w:type="dxa"/>
          </w:tcPr>
          <w:p w14:paraId="00548898" w14:textId="77777777" w:rsidR="000C3D1B" w:rsidRDefault="000C3D1B"/>
        </w:tc>
        <w:tc>
          <w:tcPr>
            <w:tcW w:w="2978" w:type="dxa"/>
          </w:tcPr>
          <w:p w14:paraId="4608E2D8" w14:textId="77777777" w:rsidR="000C3D1B" w:rsidRDefault="000C3D1B"/>
        </w:tc>
        <w:tc>
          <w:tcPr>
            <w:tcW w:w="285" w:type="dxa"/>
          </w:tcPr>
          <w:p w14:paraId="5DF35814" w14:textId="77777777" w:rsidR="000C3D1B" w:rsidRDefault="000C3D1B"/>
        </w:tc>
        <w:tc>
          <w:tcPr>
            <w:tcW w:w="6819" w:type="dxa"/>
            <w:gridSpan w:val="3"/>
            <w:vMerge/>
            <w:shd w:val="clear" w:color="000000" w:fill="FFFFFF"/>
            <w:tcMar>
              <w:left w:w="34" w:type="dxa"/>
              <w:right w:w="34" w:type="dxa"/>
            </w:tcMar>
          </w:tcPr>
          <w:p w14:paraId="5B86D6CC" w14:textId="77777777" w:rsidR="000C3D1B" w:rsidRDefault="000C3D1B"/>
        </w:tc>
      </w:tr>
      <w:tr w:rsidR="000C3D1B" w14:paraId="5A858BE8" w14:textId="77777777">
        <w:trPr>
          <w:trHeight w:hRule="exact" w:val="277"/>
        </w:trPr>
        <w:tc>
          <w:tcPr>
            <w:tcW w:w="143" w:type="dxa"/>
          </w:tcPr>
          <w:p w14:paraId="021C19C4" w14:textId="77777777" w:rsidR="000C3D1B" w:rsidRDefault="000C3D1B"/>
        </w:tc>
        <w:tc>
          <w:tcPr>
            <w:tcW w:w="2991" w:type="dxa"/>
            <w:shd w:val="clear" w:color="000000" w:fill="FFFFFF"/>
            <w:tcMar>
              <w:left w:w="34" w:type="dxa"/>
              <w:right w:w="34" w:type="dxa"/>
            </w:tcMar>
          </w:tcPr>
          <w:p w14:paraId="0B15388B" w14:textId="77777777" w:rsidR="000C3D1B" w:rsidRDefault="000C3D1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4826D2C9" w14:textId="77777777" w:rsidR="000C3D1B" w:rsidRDefault="000C3D1B"/>
        </w:tc>
        <w:tc>
          <w:tcPr>
            <w:tcW w:w="6819" w:type="dxa"/>
            <w:gridSpan w:val="3"/>
            <w:vMerge w:val="restart"/>
            <w:shd w:val="clear" w:color="000000" w:fill="FFFFFF"/>
            <w:tcMar>
              <w:left w:w="34" w:type="dxa"/>
              <w:right w:w="34" w:type="dxa"/>
            </w:tcMar>
          </w:tcPr>
          <w:p w14:paraId="147152E3" w14:textId="77777777" w:rsidR="000C3D1B" w:rsidRDefault="000C3D1B">
            <w:pPr>
              <w:spacing w:after="0" w:line="240" w:lineRule="auto"/>
              <w:rPr>
                <w:sz w:val="24"/>
                <w:szCs w:val="24"/>
              </w:rPr>
            </w:pPr>
            <w:r>
              <w:rPr>
                <w:rFonts w:ascii="Times New Roman" w:hAnsi="Times New Roman" w:cs="Times New Roman"/>
                <w:color w:val="000000"/>
                <w:sz w:val="24"/>
                <w:szCs w:val="24"/>
              </w:rPr>
              <w:t>3 з.е. (108 акад. час.).</w:t>
            </w:r>
          </w:p>
        </w:tc>
      </w:tr>
      <w:tr w:rsidR="000C3D1B" w14:paraId="5653DF8B" w14:textId="77777777">
        <w:trPr>
          <w:trHeight w:hRule="exact" w:val="26"/>
        </w:trPr>
        <w:tc>
          <w:tcPr>
            <w:tcW w:w="143" w:type="dxa"/>
          </w:tcPr>
          <w:p w14:paraId="50551B06" w14:textId="77777777" w:rsidR="000C3D1B" w:rsidRDefault="000C3D1B"/>
        </w:tc>
        <w:tc>
          <w:tcPr>
            <w:tcW w:w="2978" w:type="dxa"/>
          </w:tcPr>
          <w:p w14:paraId="6BFA838D" w14:textId="77777777" w:rsidR="000C3D1B" w:rsidRDefault="000C3D1B"/>
        </w:tc>
        <w:tc>
          <w:tcPr>
            <w:tcW w:w="285" w:type="dxa"/>
          </w:tcPr>
          <w:p w14:paraId="0495B847" w14:textId="77777777" w:rsidR="000C3D1B" w:rsidRDefault="000C3D1B"/>
        </w:tc>
        <w:tc>
          <w:tcPr>
            <w:tcW w:w="6819" w:type="dxa"/>
            <w:gridSpan w:val="3"/>
            <w:vMerge/>
            <w:shd w:val="clear" w:color="000000" w:fill="FFFFFF"/>
            <w:tcMar>
              <w:left w:w="34" w:type="dxa"/>
              <w:right w:w="34" w:type="dxa"/>
            </w:tcMar>
          </w:tcPr>
          <w:p w14:paraId="7ECB3F99" w14:textId="77777777" w:rsidR="000C3D1B" w:rsidRDefault="000C3D1B"/>
        </w:tc>
      </w:tr>
      <w:tr w:rsidR="000C3D1B" w14:paraId="1D4E40C0" w14:textId="77777777">
        <w:trPr>
          <w:trHeight w:hRule="exact" w:val="277"/>
        </w:trPr>
        <w:tc>
          <w:tcPr>
            <w:tcW w:w="143" w:type="dxa"/>
          </w:tcPr>
          <w:p w14:paraId="0DEE5C27" w14:textId="77777777" w:rsidR="000C3D1B" w:rsidRDefault="000C3D1B"/>
        </w:tc>
        <w:tc>
          <w:tcPr>
            <w:tcW w:w="2978" w:type="dxa"/>
          </w:tcPr>
          <w:p w14:paraId="0C520F79" w14:textId="77777777" w:rsidR="000C3D1B" w:rsidRDefault="000C3D1B"/>
        </w:tc>
        <w:tc>
          <w:tcPr>
            <w:tcW w:w="285" w:type="dxa"/>
          </w:tcPr>
          <w:p w14:paraId="43285D7D" w14:textId="77777777" w:rsidR="000C3D1B" w:rsidRDefault="000C3D1B"/>
        </w:tc>
        <w:tc>
          <w:tcPr>
            <w:tcW w:w="1277" w:type="dxa"/>
          </w:tcPr>
          <w:p w14:paraId="7E9757A7" w14:textId="77777777" w:rsidR="000C3D1B" w:rsidRDefault="000C3D1B"/>
        </w:tc>
        <w:tc>
          <w:tcPr>
            <w:tcW w:w="4537" w:type="dxa"/>
          </w:tcPr>
          <w:p w14:paraId="0F0A9A4E" w14:textId="77777777" w:rsidR="000C3D1B" w:rsidRDefault="000C3D1B"/>
        </w:tc>
        <w:tc>
          <w:tcPr>
            <w:tcW w:w="993" w:type="dxa"/>
          </w:tcPr>
          <w:p w14:paraId="24CE66E6" w14:textId="77777777" w:rsidR="000C3D1B" w:rsidRDefault="000C3D1B"/>
        </w:tc>
      </w:tr>
      <w:tr w:rsidR="000C3D1B" w14:paraId="2BA6D6E5" w14:textId="77777777">
        <w:trPr>
          <w:trHeight w:hRule="exact" w:val="724"/>
        </w:trPr>
        <w:tc>
          <w:tcPr>
            <w:tcW w:w="10221" w:type="dxa"/>
            <w:gridSpan w:val="6"/>
            <w:shd w:val="clear" w:color="000000" w:fill="FFFFFF"/>
            <w:tcMar>
              <w:left w:w="34" w:type="dxa"/>
              <w:right w:w="34" w:type="dxa"/>
            </w:tcMar>
          </w:tcPr>
          <w:p w14:paraId="5E16CC42"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0C3D1B" w14:paraId="5DF4328C" w14:textId="77777777">
        <w:trPr>
          <w:trHeight w:hRule="exact" w:val="109"/>
        </w:trPr>
        <w:tc>
          <w:tcPr>
            <w:tcW w:w="143" w:type="dxa"/>
          </w:tcPr>
          <w:p w14:paraId="3A8EDDA4" w14:textId="77777777" w:rsidR="000C3D1B" w:rsidRDefault="000C3D1B"/>
        </w:tc>
        <w:tc>
          <w:tcPr>
            <w:tcW w:w="2978" w:type="dxa"/>
          </w:tcPr>
          <w:p w14:paraId="15D9BD3D" w14:textId="77777777" w:rsidR="000C3D1B" w:rsidRDefault="000C3D1B"/>
        </w:tc>
        <w:tc>
          <w:tcPr>
            <w:tcW w:w="285" w:type="dxa"/>
          </w:tcPr>
          <w:p w14:paraId="5D3D8CC6" w14:textId="77777777" w:rsidR="000C3D1B" w:rsidRDefault="000C3D1B"/>
        </w:tc>
        <w:tc>
          <w:tcPr>
            <w:tcW w:w="1277" w:type="dxa"/>
          </w:tcPr>
          <w:p w14:paraId="1D4E69F0" w14:textId="77777777" w:rsidR="000C3D1B" w:rsidRDefault="000C3D1B"/>
        </w:tc>
        <w:tc>
          <w:tcPr>
            <w:tcW w:w="4537" w:type="dxa"/>
          </w:tcPr>
          <w:p w14:paraId="6442E624" w14:textId="77777777" w:rsidR="000C3D1B" w:rsidRDefault="000C3D1B"/>
        </w:tc>
        <w:tc>
          <w:tcPr>
            <w:tcW w:w="993" w:type="dxa"/>
          </w:tcPr>
          <w:p w14:paraId="7583D7A1" w14:textId="77777777" w:rsidR="000C3D1B" w:rsidRDefault="000C3D1B"/>
        </w:tc>
      </w:tr>
      <w:tr w:rsidR="000C3D1B" w14:paraId="5B2C810E" w14:textId="77777777">
        <w:trPr>
          <w:trHeight w:hRule="exact" w:val="277"/>
        </w:trPr>
        <w:tc>
          <w:tcPr>
            <w:tcW w:w="10221" w:type="dxa"/>
            <w:gridSpan w:val="6"/>
            <w:shd w:val="clear" w:color="000000" w:fill="FFFFFF"/>
            <w:tcMar>
              <w:left w:w="34" w:type="dxa"/>
              <w:right w:w="34" w:type="dxa"/>
            </w:tcMar>
          </w:tcPr>
          <w:p w14:paraId="7C4416D2" w14:textId="77777777" w:rsidR="000C3D1B" w:rsidRDefault="000C3D1B">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0C3D1B" w14:paraId="5A02EE63" w14:textId="77777777">
        <w:trPr>
          <w:trHeight w:hRule="exact" w:val="555"/>
        </w:trPr>
        <w:tc>
          <w:tcPr>
            <w:tcW w:w="10221" w:type="dxa"/>
            <w:gridSpan w:val="6"/>
            <w:shd w:val="clear" w:color="000000" w:fill="FFFFFF"/>
            <w:tcMar>
              <w:left w:w="34" w:type="dxa"/>
              <w:right w:w="34" w:type="dxa"/>
            </w:tcMar>
          </w:tcPr>
          <w:p w14:paraId="555FDF36"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организовать</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оптимизацию</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жизненным</w:t>
            </w:r>
            <w:r>
              <w:t xml:space="preserve"> </w:t>
            </w:r>
            <w:r>
              <w:rPr>
                <w:rFonts w:ascii="Times New Roman" w:hAnsi="Times New Roman" w:cs="Times New Roman"/>
                <w:color w:val="000000"/>
                <w:sz w:val="24"/>
                <w:szCs w:val="24"/>
              </w:rPr>
              <w:t>циклом</w:t>
            </w:r>
            <w:r>
              <w:t xml:space="preserve"> </w:t>
            </w:r>
            <w:r>
              <w:rPr>
                <w:rFonts w:ascii="Times New Roman" w:hAnsi="Times New Roman" w:cs="Times New Roman"/>
                <w:color w:val="000000"/>
                <w:sz w:val="24"/>
                <w:szCs w:val="24"/>
              </w:rPr>
              <w:t>АСУП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организации</w:t>
            </w:r>
            <w:r>
              <w:t xml:space="preserve"> </w:t>
            </w:r>
          </w:p>
        </w:tc>
      </w:tr>
      <w:tr w:rsidR="000C3D1B" w14:paraId="607AAF2D" w14:textId="77777777">
        <w:trPr>
          <w:trHeight w:hRule="exact" w:val="277"/>
        </w:trPr>
        <w:tc>
          <w:tcPr>
            <w:tcW w:w="143" w:type="dxa"/>
          </w:tcPr>
          <w:p w14:paraId="3D8028A7" w14:textId="77777777" w:rsidR="000C3D1B" w:rsidRDefault="000C3D1B"/>
        </w:tc>
        <w:tc>
          <w:tcPr>
            <w:tcW w:w="2978" w:type="dxa"/>
          </w:tcPr>
          <w:p w14:paraId="78A45C97" w14:textId="77777777" w:rsidR="000C3D1B" w:rsidRDefault="000C3D1B"/>
        </w:tc>
        <w:tc>
          <w:tcPr>
            <w:tcW w:w="285" w:type="dxa"/>
          </w:tcPr>
          <w:p w14:paraId="54810976" w14:textId="77777777" w:rsidR="000C3D1B" w:rsidRDefault="000C3D1B"/>
        </w:tc>
        <w:tc>
          <w:tcPr>
            <w:tcW w:w="1277" w:type="dxa"/>
          </w:tcPr>
          <w:p w14:paraId="7554D067" w14:textId="77777777" w:rsidR="000C3D1B" w:rsidRDefault="000C3D1B"/>
        </w:tc>
        <w:tc>
          <w:tcPr>
            <w:tcW w:w="4537" w:type="dxa"/>
          </w:tcPr>
          <w:p w14:paraId="51CBE5C5" w14:textId="77777777" w:rsidR="000C3D1B" w:rsidRDefault="000C3D1B"/>
        </w:tc>
        <w:tc>
          <w:tcPr>
            <w:tcW w:w="993" w:type="dxa"/>
          </w:tcPr>
          <w:p w14:paraId="163A9534" w14:textId="77777777" w:rsidR="000C3D1B" w:rsidRDefault="000C3D1B"/>
        </w:tc>
      </w:tr>
      <w:tr w:rsidR="000C3D1B" w14:paraId="3EEF5A9C" w14:textId="77777777">
        <w:trPr>
          <w:trHeight w:hRule="exact" w:val="555"/>
        </w:trPr>
        <w:tc>
          <w:tcPr>
            <w:tcW w:w="10221" w:type="dxa"/>
            <w:gridSpan w:val="6"/>
            <w:shd w:val="clear" w:color="000000" w:fill="FFFFFF"/>
            <w:tcMar>
              <w:left w:w="34" w:type="dxa"/>
              <w:right w:w="34" w:type="dxa"/>
            </w:tcMar>
            <w:vAlign w:val="bottom"/>
          </w:tcPr>
          <w:p w14:paraId="5D9F2F8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0C3D1B" w14:paraId="01932CA1" w14:textId="77777777">
        <w:trPr>
          <w:trHeight w:hRule="exact" w:val="138"/>
        </w:trPr>
        <w:tc>
          <w:tcPr>
            <w:tcW w:w="143" w:type="dxa"/>
          </w:tcPr>
          <w:p w14:paraId="7F73E337" w14:textId="77777777" w:rsidR="000C3D1B" w:rsidRDefault="000C3D1B"/>
        </w:tc>
        <w:tc>
          <w:tcPr>
            <w:tcW w:w="2978" w:type="dxa"/>
          </w:tcPr>
          <w:p w14:paraId="1BE0BF4D" w14:textId="77777777" w:rsidR="000C3D1B" w:rsidRDefault="000C3D1B"/>
        </w:tc>
        <w:tc>
          <w:tcPr>
            <w:tcW w:w="285" w:type="dxa"/>
          </w:tcPr>
          <w:p w14:paraId="1817AC71" w14:textId="77777777" w:rsidR="000C3D1B" w:rsidRDefault="000C3D1B"/>
        </w:tc>
        <w:tc>
          <w:tcPr>
            <w:tcW w:w="1277" w:type="dxa"/>
          </w:tcPr>
          <w:p w14:paraId="5F3F18C1" w14:textId="77777777" w:rsidR="000C3D1B" w:rsidRDefault="000C3D1B"/>
        </w:tc>
        <w:tc>
          <w:tcPr>
            <w:tcW w:w="4537" w:type="dxa"/>
          </w:tcPr>
          <w:p w14:paraId="12A59CAD" w14:textId="77777777" w:rsidR="000C3D1B" w:rsidRDefault="000C3D1B"/>
        </w:tc>
        <w:tc>
          <w:tcPr>
            <w:tcW w:w="993" w:type="dxa"/>
          </w:tcPr>
          <w:p w14:paraId="76785649" w14:textId="77777777" w:rsidR="000C3D1B" w:rsidRDefault="000C3D1B"/>
        </w:tc>
      </w:tr>
      <w:tr w:rsidR="000C3D1B" w14:paraId="25391C10" w14:textId="77777777">
        <w:trPr>
          <w:trHeight w:hRule="exact" w:val="643"/>
        </w:trPr>
        <w:tc>
          <w:tcPr>
            <w:tcW w:w="10221" w:type="dxa"/>
            <w:gridSpan w:val="6"/>
            <w:shd w:val="clear" w:color="000000" w:fill="FFFFFF"/>
            <w:tcMar>
              <w:left w:w="34" w:type="dxa"/>
              <w:right w:w="34" w:type="dxa"/>
            </w:tcMar>
          </w:tcPr>
          <w:p w14:paraId="0623C49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ПК-2 : Способен организовать анализ и оптимизацию процессов управления жизненным циклом АСУП в организации</w:t>
            </w:r>
          </w:p>
        </w:tc>
      </w:tr>
      <w:tr w:rsidR="000C3D1B" w14:paraId="2D5EBCF4" w14:textId="77777777">
        <w:trPr>
          <w:trHeight w:hRule="exact" w:val="138"/>
        </w:trPr>
        <w:tc>
          <w:tcPr>
            <w:tcW w:w="143" w:type="dxa"/>
          </w:tcPr>
          <w:p w14:paraId="1AF65CED" w14:textId="77777777" w:rsidR="000C3D1B" w:rsidRDefault="000C3D1B"/>
        </w:tc>
        <w:tc>
          <w:tcPr>
            <w:tcW w:w="2978" w:type="dxa"/>
          </w:tcPr>
          <w:p w14:paraId="7857B2BE" w14:textId="77777777" w:rsidR="000C3D1B" w:rsidRDefault="000C3D1B"/>
        </w:tc>
        <w:tc>
          <w:tcPr>
            <w:tcW w:w="285" w:type="dxa"/>
          </w:tcPr>
          <w:p w14:paraId="577125E2" w14:textId="77777777" w:rsidR="000C3D1B" w:rsidRDefault="000C3D1B"/>
        </w:tc>
        <w:tc>
          <w:tcPr>
            <w:tcW w:w="1277" w:type="dxa"/>
          </w:tcPr>
          <w:p w14:paraId="2AC74544" w14:textId="77777777" w:rsidR="000C3D1B" w:rsidRDefault="000C3D1B"/>
        </w:tc>
        <w:tc>
          <w:tcPr>
            <w:tcW w:w="4537" w:type="dxa"/>
          </w:tcPr>
          <w:p w14:paraId="39B90657" w14:textId="77777777" w:rsidR="000C3D1B" w:rsidRDefault="000C3D1B"/>
        </w:tc>
        <w:tc>
          <w:tcPr>
            <w:tcW w:w="993" w:type="dxa"/>
          </w:tcPr>
          <w:p w14:paraId="0A34F9C5" w14:textId="77777777" w:rsidR="000C3D1B" w:rsidRDefault="000C3D1B"/>
        </w:tc>
      </w:tr>
      <w:tr w:rsidR="000C3D1B" w14:paraId="259AA2C1" w14:textId="77777777">
        <w:trPr>
          <w:trHeight w:hRule="exact" w:val="643"/>
        </w:trPr>
        <w:tc>
          <w:tcPr>
            <w:tcW w:w="10221" w:type="dxa"/>
            <w:gridSpan w:val="6"/>
            <w:shd w:val="clear" w:color="000000" w:fill="FFFFFF"/>
            <w:tcMar>
              <w:left w:w="34" w:type="dxa"/>
              <w:right w:w="34" w:type="dxa"/>
            </w:tcMar>
          </w:tcPr>
          <w:p w14:paraId="2683B3E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ПК-2.1  : Формирует структуру системы документооборота при проектировании, внедрении и эксплуатации АСУП организации</w:t>
            </w:r>
          </w:p>
        </w:tc>
      </w:tr>
      <w:tr w:rsidR="000C3D1B" w14:paraId="388E3D1C" w14:textId="77777777">
        <w:trPr>
          <w:trHeight w:hRule="exact" w:val="277"/>
        </w:trPr>
        <w:tc>
          <w:tcPr>
            <w:tcW w:w="10221" w:type="dxa"/>
            <w:gridSpan w:val="6"/>
            <w:shd w:val="clear" w:color="000000" w:fill="FFFFFF"/>
            <w:tcMar>
              <w:left w:w="34" w:type="dxa"/>
              <w:right w:w="34" w:type="dxa"/>
            </w:tcMar>
          </w:tcPr>
          <w:p w14:paraId="3862922B"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6453560E" w14:textId="77777777">
        <w:trPr>
          <w:trHeight w:hRule="exact" w:val="555"/>
        </w:trPr>
        <w:tc>
          <w:tcPr>
            <w:tcW w:w="10221" w:type="dxa"/>
            <w:gridSpan w:val="6"/>
            <w:shd w:val="clear" w:color="000000" w:fill="FFFFFF"/>
            <w:tcMar>
              <w:left w:w="34" w:type="dxa"/>
              <w:right w:w="34" w:type="dxa"/>
            </w:tcMar>
          </w:tcPr>
          <w:p w14:paraId="43CB2B9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структуру системы документооборота при проектировании, внедрении и эксплуатации АСУП организации</w:t>
            </w:r>
          </w:p>
        </w:tc>
      </w:tr>
      <w:tr w:rsidR="000C3D1B" w14:paraId="2079231D" w14:textId="77777777">
        <w:trPr>
          <w:trHeight w:hRule="exact" w:val="277"/>
        </w:trPr>
        <w:tc>
          <w:tcPr>
            <w:tcW w:w="10221" w:type="dxa"/>
            <w:gridSpan w:val="6"/>
            <w:shd w:val="clear" w:color="000000" w:fill="FFFFFF"/>
            <w:tcMar>
              <w:left w:w="34" w:type="dxa"/>
              <w:right w:w="34" w:type="dxa"/>
            </w:tcMar>
          </w:tcPr>
          <w:p w14:paraId="6C194501"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04250E51" w14:textId="77777777">
        <w:trPr>
          <w:trHeight w:hRule="exact" w:val="555"/>
        </w:trPr>
        <w:tc>
          <w:tcPr>
            <w:tcW w:w="10221" w:type="dxa"/>
            <w:gridSpan w:val="6"/>
            <w:shd w:val="clear" w:color="000000" w:fill="FFFFFF"/>
            <w:tcMar>
              <w:left w:w="34" w:type="dxa"/>
              <w:right w:w="34" w:type="dxa"/>
            </w:tcMar>
          </w:tcPr>
          <w:p w14:paraId="6244CAC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формировать структуру системы документооборота при проектировании, внедрении и эксплуатации АСУП организации</w:t>
            </w:r>
          </w:p>
        </w:tc>
      </w:tr>
      <w:tr w:rsidR="000C3D1B" w14:paraId="3058F7BF" w14:textId="77777777">
        <w:trPr>
          <w:trHeight w:hRule="exact" w:val="277"/>
        </w:trPr>
        <w:tc>
          <w:tcPr>
            <w:tcW w:w="10221" w:type="dxa"/>
            <w:gridSpan w:val="6"/>
            <w:shd w:val="clear" w:color="000000" w:fill="FFFFFF"/>
            <w:tcMar>
              <w:left w:w="34" w:type="dxa"/>
              <w:right w:w="34" w:type="dxa"/>
            </w:tcMar>
          </w:tcPr>
          <w:p w14:paraId="1CA2E5DC"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0ECFE10E" w14:textId="77777777">
        <w:trPr>
          <w:trHeight w:hRule="exact" w:val="555"/>
        </w:trPr>
        <w:tc>
          <w:tcPr>
            <w:tcW w:w="10221" w:type="dxa"/>
            <w:gridSpan w:val="6"/>
            <w:shd w:val="clear" w:color="000000" w:fill="FFFFFF"/>
            <w:tcMar>
              <w:left w:w="34" w:type="dxa"/>
              <w:right w:w="34" w:type="dxa"/>
            </w:tcMar>
          </w:tcPr>
          <w:p w14:paraId="6025378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навыками формирования структуры системы документооборота при проектировании, внедрении и эксплуатации АСУП организации</w:t>
            </w:r>
          </w:p>
        </w:tc>
      </w:tr>
      <w:tr w:rsidR="000C3D1B" w14:paraId="27A30C02" w14:textId="77777777">
        <w:trPr>
          <w:trHeight w:hRule="exact" w:val="277"/>
        </w:trPr>
        <w:tc>
          <w:tcPr>
            <w:tcW w:w="143" w:type="dxa"/>
          </w:tcPr>
          <w:p w14:paraId="57F9939A" w14:textId="77777777" w:rsidR="000C3D1B" w:rsidRDefault="000C3D1B"/>
        </w:tc>
        <w:tc>
          <w:tcPr>
            <w:tcW w:w="2978" w:type="dxa"/>
          </w:tcPr>
          <w:p w14:paraId="1CA059A8" w14:textId="77777777" w:rsidR="000C3D1B" w:rsidRDefault="000C3D1B"/>
        </w:tc>
        <w:tc>
          <w:tcPr>
            <w:tcW w:w="285" w:type="dxa"/>
          </w:tcPr>
          <w:p w14:paraId="4E9C4C49" w14:textId="77777777" w:rsidR="000C3D1B" w:rsidRDefault="000C3D1B"/>
        </w:tc>
        <w:tc>
          <w:tcPr>
            <w:tcW w:w="1277" w:type="dxa"/>
          </w:tcPr>
          <w:p w14:paraId="5D276695" w14:textId="77777777" w:rsidR="000C3D1B" w:rsidRDefault="000C3D1B"/>
        </w:tc>
        <w:tc>
          <w:tcPr>
            <w:tcW w:w="4537" w:type="dxa"/>
          </w:tcPr>
          <w:p w14:paraId="4B9748B5" w14:textId="77777777" w:rsidR="000C3D1B" w:rsidRDefault="000C3D1B"/>
        </w:tc>
        <w:tc>
          <w:tcPr>
            <w:tcW w:w="993" w:type="dxa"/>
          </w:tcPr>
          <w:p w14:paraId="05CD14C9" w14:textId="77777777" w:rsidR="000C3D1B" w:rsidRDefault="000C3D1B"/>
        </w:tc>
      </w:tr>
      <w:tr w:rsidR="000C3D1B" w14:paraId="51BC10E5" w14:textId="77777777">
        <w:trPr>
          <w:trHeight w:hRule="exact" w:val="277"/>
        </w:trPr>
        <w:tc>
          <w:tcPr>
            <w:tcW w:w="10221" w:type="dxa"/>
            <w:gridSpan w:val="6"/>
            <w:shd w:val="clear" w:color="000000" w:fill="FFFFFF"/>
            <w:tcMar>
              <w:left w:w="34" w:type="dxa"/>
              <w:right w:w="34" w:type="dxa"/>
            </w:tcMar>
          </w:tcPr>
          <w:p w14:paraId="351069E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0C3D1B" w14:paraId="6635869C" w14:textId="77777777">
        <w:trPr>
          <w:trHeight w:hRule="exact" w:val="138"/>
        </w:trPr>
        <w:tc>
          <w:tcPr>
            <w:tcW w:w="143" w:type="dxa"/>
          </w:tcPr>
          <w:p w14:paraId="36E107B2" w14:textId="77777777" w:rsidR="000C3D1B" w:rsidRDefault="000C3D1B"/>
        </w:tc>
        <w:tc>
          <w:tcPr>
            <w:tcW w:w="2978" w:type="dxa"/>
          </w:tcPr>
          <w:p w14:paraId="71F0FDB8" w14:textId="77777777" w:rsidR="000C3D1B" w:rsidRDefault="000C3D1B"/>
        </w:tc>
        <w:tc>
          <w:tcPr>
            <w:tcW w:w="285" w:type="dxa"/>
          </w:tcPr>
          <w:p w14:paraId="454275AD" w14:textId="77777777" w:rsidR="000C3D1B" w:rsidRDefault="000C3D1B"/>
        </w:tc>
        <w:tc>
          <w:tcPr>
            <w:tcW w:w="1277" w:type="dxa"/>
          </w:tcPr>
          <w:p w14:paraId="21A9552D" w14:textId="77777777" w:rsidR="000C3D1B" w:rsidRDefault="000C3D1B"/>
        </w:tc>
        <w:tc>
          <w:tcPr>
            <w:tcW w:w="4537" w:type="dxa"/>
          </w:tcPr>
          <w:p w14:paraId="78356554" w14:textId="77777777" w:rsidR="000C3D1B" w:rsidRDefault="000C3D1B"/>
        </w:tc>
        <w:tc>
          <w:tcPr>
            <w:tcW w:w="993" w:type="dxa"/>
          </w:tcPr>
          <w:p w14:paraId="337D3A62" w14:textId="77777777" w:rsidR="000C3D1B" w:rsidRDefault="000C3D1B"/>
        </w:tc>
      </w:tr>
      <w:tr w:rsidR="000C3D1B" w14:paraId="178607FF" w14:textId="77777777">
        <w:trPr>
          <w:trHeight w:hRule="exact" w:val="277"/>
        </w:trPr>
        <w:tc>
          <w:tcPr>
            <w:tcW w:w="10221" w:type="dxa"/>
            <w:gridSpan w:val="6"/>
            <w:shd w:val="clear" w:color="000000" w:fill="FFFFFF"/>
            <w:tcMar>
              <w:left w:w="34" w:type="dxa"/>
              <w:right w:w="34" w:type="dxa"/>
            </w:tcMar>
          </w:tcPr>
          <w:p w14:paraId="2E79F3AD"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2F98CC5F" w14:textId="77777777">
        <w:trPr>
          <w:trHeight w:hRule="exact" w:val="555"/>
        </w:trPr>
        <w:tc>
          <w:tcPr>
            <w:tcW w:w="10221" w:type="dxa"/>
            <w:gridSpan w:val="6"/>
            <w:shd w:val="clear" w:color="000000" w:fill="FFFFFF"/>
            <w:tcMar>
              <w:left w:w="34" w:type="dxa"/>
              <w:right w:w="34" w:type="dxa"/>
            </w:tcMar>
          </w:tcPr>
          <w:p w14:paraId="0BED747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структуру системы документооборота при проектировании, внедрении и эксплуатации АСУП организации</w:t>
            </w:r>
          </w:p>
        </w:tc>
      </w:tr>
      <w:tr w:rsidR="000C3D1B" w14:paraId="5A875B57" w14:textId="77777777">
        <w:trPr>
          <w:trHeight w:hRule="exact" w:val="277"/>
        </w:trPr>
        <w:tc>
          <w:tcPr>
            <w:tcW w:w="10221" w:type="dxa"/>
            <w:gridSpan w:val="6"/>
            <w:shd w:val="clear" w:color="000000" w:fill="FFFFFF"/>
            <w:tcMar>
              <w:left w:w="34" w:type="dxa"/>
              <w:right w:w="34" w:type="dxa"/>
            </w:tcMar>
          </w:tcPr>
          <w:p w14:paraId="13E530A1"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355052B2" w14:textId="77777777">
        <w:trPr>
          <w:trHeight w:hRule="exact" w:val="555"/>
        </w:trPr>
        <w:tc>
          <w:tcPr>
            <w:tcW w:w="10221" w:type="dxa"/>
            <w:gridSpan w:val="6"/>
            <w:shd w:val="clear" w:color="000000" w:fill="FFFFFF"/>
            <w:tcMar>
              <w:left w:w="34" w:type="dxa"/>
              <w:right w:w="34" w:type="dxa"/>
            </w:tcMar>
          </w:tcPr>
          <w:p w14:paraId="15C8040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формировать структуру системы документооборота при проектировании, внедрении и эксплуатации АСУП организации</w:t>
            </w:r>
          </w:p>
        </w:tc>
      </w:tr>
      <w:tr w:rsidR="000C3D1B" w14:paraId="2B81A77A" w14:textId="77777777">
        <w:trPr>
          <w:trHeight w:hRule="exact" w:val="277"/>
        </w:trPr>
        <w:tc>
          <w:tcPr>
            <w:tcW w:w="10221" w:type="dxa"/>
            <w:gridSpan w:val="6"/>
            <w:shd w:val="clear" w:color="000000" w:fill="FFFFFF"/>
            <w:tcMar>
              <w:left w:w="34" w:type="dxa"/>
              <w:right w:w="34" w:type="dxa"/>
            </w:tcMar>
          </w:tcPr>
          <w:p w14:paraId="658146AF"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bl>
    <w:p w14:paraId="2802CF7C"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6"/>
        <w:gridCol w:w="1828"/>
        <w:gridCol w:w="720"/>
        <w:gridCol w:w="1280"/>
        <w:gridCol w:w="710"/>
        <w:gridCol w:w="1004"/>
      </w:tblGrid>
      <w:tr w:rsidR="000C3D1B" w14:paraId="3BE09963" w14:textId="77777777">
        <w:trPr>
          <w:trHeight w:hRule="exact" w:val="416"/>
        </w:trPr>
        <w:tc>
          <w:tcPr>
            <w:tcW w:w="4692" w:type="dxa"/>
            <w:gridSpan w:val="2"/>
            <w:shd w:val="clear" w:color="C0C0C0" w:fill="FFFFFF"/>
            <w:tcMar>
              <w:left w:w="34" w:type="dxa"/>
              <w:right w:w="34" w:type="dxa"/>
            </w:tcMar>
          </w:tcPr>
          <w:p w14:paraId="0EDE8B90"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0A9CB9AE" w14:textId="77777777" w:rsidR="000C3D1B" w:rsidRDefault="000C3D1B"/>
        </w:tc>
        <w:tc>
          <w:tcPr>
            <w:tcW w:w="710" w:type="dxa"/>
          </w:tcPr>
          <w:p w14:paraId="398BFBB0" w14:textId="77777777" w:rsidR="000C3D1B" w:rsidRDefault="000C3D1B"/>
        </w:tc>
        <w:tc>
          <w:tcPr>
            <w:tcW w:w="1277" w:type="dxa"/>
          </w:tcPr>
          <w:p w14:paraId="4A43609C" w14:textId="77777777" w:rsidR="000C3D1B" w:rsidRDefault="000C3D1B"/>
        </w:tc>
        <w:tc>
          <w:tcPr>
            <w:tcW w:w="710" w:type="dxa"/>
          </w:tcPr>
          <w:p w14:paraId="15DE1A10" w14:textId="77777777" w:rsidR="000C3D1B" w:rsidRDefault="000C3D1B"/>
        </w:tc>
        <w:tc>
          <w:tcPr>
            <w:tcW w:w="1007" w:type="dxa"/>
            <w:shd w:val="clear" w:color="C0C0C0" w:fill="FFFFFF"/>
            <w:tcMar>
              <w:left w:w="34" w:type="dxa"/>
              <w:right w:w="34" w:type="dxa"/>
            </w:tcMar>
          </w:tcPr>
          <w:p w14:paraId="049AA60B"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5</w:t>
            </w:r>
          </w:p>
        </w:tc>
      </w:tr>
      <w:tr w:rsidR="000C3D1B" w14:paraId="096D9C70" w14:textId="77777777">
        <w:trPr>
          <w:trHeight w:hRule="exact" w:val="555"/>
        </w:trPr>
        <w:tc>
          <w:tcPr>
            <w:tcW w:w="10221" w:type="dxa"/>
            <w:gridSpan w:val="7"/>
            <w:shd w:val="clear" w:color="000000" w:fill="FFFFFF"/>
            <w:tcMar>
              <w:left w:w="34" w:type="dxa"/>
              <w:right w:w="34" w:type="dxa"/>
            </w:tcMar>
          </w:tcPr>
          <w:p w14:paraId="326936F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навыками формирования структуры системы документооборота при проектировании, внедрении и эксплуатации АСУП организации</w:t>
            </w:r>
          </w:p>
        </w:tc>
      </w:tr>
      <w:tr w:rsidR="000C3D1B" w14:paraId="4FE2794F" w14:textId="77777777">
        <w:trPr>
          <w:trHeight w:hRule="exact" w:val="277"/>
        </w:trPr>
        <w:tc>
          <w:tcPr>
            <w:tcW w:w="993" w:type="dxa"/>
          </w:tcPr>
          <w:p w14:paraId="4D1722D8" w14:textId="77777777" w:rsidR="000C3D1B" w:rsidRDefault="000C3D1B"/>
        </w:tc>
        <w:tc>
          <w:tcPr>
            <w:tcW w:w="3687" w:type="dxa"/>
          </w:tcPr>
          <w:p w14:paraId="0BA08E1E" w14:textId="77777777" w:rsidR="000C3D1B" w:rsidRDefault="000C3D1B"/>
        </w:tc>
        <w:tc>
          <w:tcPr>
            <w:tcW w:w="1844" w:type="dxa"/>
          </w:tcPr>
          <w:p w14:paraId="2978B99D" w14:textId="77777777" w:rsidR="000C3D1B" w:rsidRDefault="000C3D1B"/>
        </w:tc>
        <w:tc>
          <w:tcPr>
            <w:tcW w:w="710" w:type="dxa"/>
          </w:tcPr>
          <w:p w14:paraId="17759607" w14:textId="77777777" w:rsidR="000C3D1B" w:rsidRDefault="000C3D1B"/>
        </w:tc>
        <w:tc>
          <w:tcPr>
            <w:tcW w:w="1277" w:type="dxa"/>
          </w:tcPr>
          <w:p w14:paraId="150943CB" w14:textId="77777777" w:rsidR="000C3D1B" w:rsidRDefault="000C3D1B"/>
        </w:tc>
        <w:tc>
          <w:tcPr>
            <w:tcW w:w="710" w:type="dxa"/>
          </w:tcPr>
          <w:p w14:paraId="1F7A6D88" w14:textId="77777777" w:rsidR="000C3D1B" w:rsidRDefault="000C3D1B"/>
        </w:tc>
        <w:tc>
          <w:tcPr>
            <w:tcW w:w="993" w:type="dxa"/>
          </w:tcPr>
          <w:p w14:paraId="36C8C962" w14:textId="77777777" w:rsidR="000C3D1B" w:rsidRDefault="000C3D1B"/>
        </w:tc>
      </w:tr>
      <w:tr w:rsidR="000C3D1B" w14:paraId="539E2B6E" w14:textId="77777777">
        <w:trPr>
          <w:trHeight w:hRule="exact" w:val="277"/>
        </w:trPr>
        <w:tc>
          <w:tcPr>
            <w:tcW w:w="10221" w:type="dxa"/>
            <w:gridSpan w:val="7"/>
            <w:shd w:val="clear" w:color="000000" w:fill="FFFFFF"/>
            <w:tcMar>
              <w:left w:w="34" w:type="dxa"/>
              <w:right w:w="34" w:type="dxa"/>
            </w:tcMar>
          </w:tcPr>
          <w:p w14:paraId="3E54BB31"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0C3D1B" w14:paraId="21B3315C" w14:textId="77777777">
        <w:trPr>
          <w:trHeight w:hRule="exact" w:val="138"/>
        </w:trPr>
        <w:tc>
          <w:tcPr>
            <w:tcW w:w="993" w:type="dxa"/>
          </w:tcPr>
          <w:p w14:paraId="75F4F2A0" w14:textId="77777777" w:rsidR="000C3D1B" w:rsidRDefault="000C3D1B"/>
        </w:tc>
        <w:tc>
          <w:tcPr>
            <w:tcW w:w="3687" w:type="dxa"/>
          </w:tcPr>
          <w:p w14:paraId="510CD1E5" w14:textId="77777777" w:rsidR="000C3D1B" w:rsidRDefault="000C3D1B"/>
        </w:tc>
        <w:tc>
          <w:tcPr>
            <w:tcW w:w="1844" w:type="dxa"/>
          </w:tcPr>
          <w:p w14:paraId="73DD1C13" w14:textId="77777777" w:rsidR="000C3D1B" w:rsidRDefault="000C3D1B"/>
        </w:tc>
        <w:tc>
          <w:tcPr>
            <w:tcW w:w="710" w:type="dxa"/>
          </w:tcPr>
          <w:p w14:paraId="048AF599" w14:textId="77777777" w:rsidR="000C3D1B" w:rsidRDefault="000C3D1B"/>
        </w:tc>
        <w:tc>
          <w:tcPr>
            <w:tcW w:w="1277" w:type="dxa"/>
          </w:tcPr>
          <w:p w14:paraId="61FCA940" w14:textId="77777777" w:rsidR="000C3D1B" w:rsidRDefault="000C3D1B"/>
        </w:tc>
        <w:tc>
          <w:tcPr>
            <w:tcW w:w="710" w:type="dxa"/>
          </w:tcPr>
          <w:p w14:paraId="34F5DEB5" w14:textId="77777777" w:rsidR="000C3D1B" w:rsidRDefault="000C3D1B"/>
        </w:tc>
        <w:tc>
          <w:tcPr>
            <w:tcW w:w="993" w:type="dxa"/>
          </w:tcPr>
          <w:p w14:paraId="576D9327" w14:textId="77777777" w:rsidR="000C3D1B" w:rsidRDefault="000C3D1B"/>
        </w:tc>
      </w:tr>
      <w:tr w:rsidR="000C3D1B" w14:paraId="36CC17E9" w14:textId="77777777">
        <w:trPr>
          <w:trHeight w:hRule="exact" w:val="833"/>
        </w:trPr>
        <w:tc>
          <w:tcPr>
            <w:tcW w:w="10221" w:type="dxa"/>
            <w:gridSpan w:val="7"/>
            <w:shd w:val="clear" w:color="000000" w:fill="FFFFFF"/>
            <w:tcMar>
              <w:left w:w="34" w:type="dxa"/>
              <w:right w:w="34" w:type="dxa"/>
            </w:tcMar>
          </w:tcPr>
          <w:p w14:paraId="7279695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C3D1B" w14:paraId="197BDAAF"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BE1AB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12B1F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43583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9CAC1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83EF3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C3D1B" w14:paraId="57F5A2DE"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8121A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 Основы организации, планирования и управления НИР и ОКР</w:t>
            </w:r>
          </w:p>
        </w:tc>
      </w:tr>
      <w:tr w:rsidR="000C3D1B" w14:paraId="46C440A7"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76014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1AF5F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Общие</w:t>
            </w:r>
            <w:r>
              <w:t xml:space="preserve"> </w:t>
            </w:r>
            <w:r>
              <w:rPr>
                <w:rFonts w:ascii="Times New Roman" w:hAnsi="Times New Roman" w:cs="Times New Roman"/>
                <w:b/>
                <w:color w:val="000000"/>
                <w:sz w:val="24"/>
                <w:szCs w:val="24"/>
              </w:rPr>
              <w:t>сведения</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НИР</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ОКР</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признаки</w:t>
            </w:r>
            <w:r>
              <w:t xml:space="preserve"> </w:t>
            </w:r>
            <w:r>
              <w:rPr>
                <w:rFonts w:ascii="Times New Roman" w:hAnsi="Times New Roman" w:cs="Times New Roman"/>
                <w:color w:val="000000"/>
                <w:sz w:val="24"/>
                <w:szCs w:val="24"/>
              </w:rPr>
              <w:t>отличия</w:t>
            </w:r>
            <w:r>
              <w:t xml:space="preserve"> </w:t>
            </w:r>
            <w:r>
              <w:rPr>
                <w:rFonts w:ascii="Times New Roman" w:hAnsi="Times New Roman" w:cs="Times New Roman"/>
                <w:color w:val="000000"/>
                <w:sz w:val="24"/>
                <w:szCs w:val="24"/>
              </w:rPr>
              <w:t>НИР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ОКР.</w:t>
            </w:r>
            <w:r>
              <w:t xml:space="preserve"> </w:t>
            </w: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регламентирующие</w:t>
            </w:r>
            <w:r>
              <w:t xml:space="preserve"> </w:t>
            </w:r>
            <w:r>
              <w:rPr>
                <w:rFonts w:ascii="Times New Roman" w:hAnsi="Times New Roman" w:cs="Times New Roman"/>
                <w:color w:val="000000"/>
                <w:sz w:val="24"/>
                <w:szCs w:val="24"/>
              </w:rPr>
              <w:t>научно-исследовательскую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опытно-конструкторскую</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НИР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ОКР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жизненном</w:t>
            </w:r>
            <w:r>
              <w:t xml:space="preserve"> </w:t>
            </w:r>
            <w:r>
              <w:rPr>
                <w:rFonts w:ascii="Times New Roman" w:hAnsi="Times New Roman" w:cs="Times New Roman"/>
                <w:color w:val="000000"/>
                <w:sz w:val="24"/>
                <w:szCs w:val="24"/>
              </w:rPr>
              <w:t>цикле</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5A553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8465C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40E60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r w:rsidR="000C3D1B" w14:paraId="0346EBF2"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F1186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427AD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организации</w:t>
            </w:r>
            <w:r>
              <w:t xml:space="preserve"> </w:t>
            </w:r>
            <w:r>
              <w:rPr>
                <w:rFonts w:ascii="Times New Roman" w:hAnsi="Times New Roman" w:cs="Times New Roman"/>
                <w:b/>
                <w:color w:val="000000"/>
                <w:sz w:val="24"/>
                <w:szCs w:val="24"/>
              </w:rPr>
              <w:t>НИР</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НИР.</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НИР.</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выполнению</w:t>
            </w:r>
            <w:r>
              <w:t xml:space="preserve"> </w:t>
            </w:r>
            <w:r>
              <w:rPr>
                <w:rFonts w:ascii="Times New Roman" w:hAnsi="Times New Roman" w:cs="Times New Roman"/>
                <w:color w:val="000000"/>
                <w:sz w:val="24"/>
                <w:szCs w:val="24"/>
              </w:rPr>
              <w:t>НИР.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7060E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4257F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361EC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r w:rsidR="000C3D1B" w14:paraId="3E63BD87"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D652D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35F21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организации</w:t>
            </w:r>
            <w:r>
              <w:t xml:space="preserve"> </w:t>
            </w:r>
            <w:r>
              <w:rPr>
                <w:rFonts w:ascii="Times New Roman" w:hAnsi="Times New Roman" w:cs="Times New Roman"/>
                <w:b/>
                <w:color w:val="000000"/>
                <w:sz w:val="24"/>
                <w:szCs w:val="24"/>
              </w:rPr>
              <w:t>НИР</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НИР.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НИР.</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отчету</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НИР.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приемки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НИР.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94DB8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B6CA5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7C9B6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r w:rsidR="000C3D1B" w14:paraId="3942370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6AB37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73CAB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организации</w:t>
            </w:r>
            <w:r>
              <w:t xml:space="preserve"> </w:t>
            </w:r>
            <w:r>
              <w:rPr>
                <w:rFonts w:ascii="Times New Roman" w:hAnsi="Times New Roman" w:cs="Times New Roman"/>
                <w:b/>
                <w:color w:val="000000"/>
                <w:sz w:val="24"/>
                <w:szCs w:val="24"/>
              </w:rPr>
              <w:t>ОКР</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выполнению</w:t>
            </w:r>
            <w:r>
              <w:t xml:space="preserve"> </w:t>
            </w:r>
            <w:r>
              <w:rPr>
                <w:rFonts w:ascii="Times New Roman" w:hAnsi="Times New Roman" w:cs="Times New Roman"/>
                <w:color w:val="000000"/>
                <w:sz w:val="24"/>
                <w:szCs w:val="24"/>
              </w:rPr>
              <w:t>ОКР.</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ОКР.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35FE8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71F4F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D011A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r w:rsidR="000C3D1B" w14:paraId="65B4AF7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457E4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09495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организации</w:t>
            </w:r>
            <w:r>
              <w:t xml:space="preserve"> </w:t>
            </w:r>
            <w:r>
              <w:rPr>
                <w:rFonts w:ascii="Times New Roman" w:hAnsi="Times New Roman" w:cs="Times New Roman"/>
                <w:b/>
                <w:color w:val="000000"/>
                <w:sz w:val="24"/>
                <w:szCs w:val="24"/>
              </w:rPr>
              <w:t>ОКР</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проектных</w:t>
            </w:r>
            <w:r>
              <w:t xml:space="preserve"> </w:t>
            </w:r>
            <w:r>
              <w:rPr>
                <w:rFonts w:ascii="Times New Roman" w:hAnsi="Times New Roman" w:cs="Times New Roman"/>
                <w:color w:val="000000"/>
                <w:sz w:val="24"/>
                <w:szCs w:val="24"/>
              </w:rPr>
              <w:t>стадий</w:t>
            </w:r>
            <w:r>
              <w:t xml:space="preserve"> </w:t>
            </w:r>
            <w:r>
              <w:rPr>
                <w:rFonts w:ascii="Times New Roman" w:hAnsi="Times New Roman" w:cs="Times New Roman"/>
                <w:color w:val="000000"/>
                <w:sz w:val="24"/>
                <w:szCs w:val="24"/>
              </w:rPr>
              <w:t>ОКР.</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производство.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509F7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02B64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16B89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r w:rsidR="000C3D1B" w14:paraId="2272FAD9"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BBE83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C8F94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Информационные</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планирования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НИОКР</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НИОКР.</w:t>
            </w:r>
            <w:r>
              <w:t xml:space="preserve"> </w:t>
            </w:r>
            <w:r>
              <w:rPr>
                <w:rFonts w:ascii="Times New Roman" w:hAnsi="Times New Roman" w:cs="Times New Roman"/>
                <w:color w:val="000000"/>
                <w:sz w:val="24"/>
                <w:szCs w:val="24"/>
              </w:rPr>
              <w:t>Программные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проектами.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0FC41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E2F2D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8AC9F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r w:rsidR="000C3D1B" w14:paraId="7DA53D73"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0E22E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5D1FF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Ресурсное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НИОКР</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Финансовые</w:t>
            </w:r>
            <w:r>
              <w:t xml:space="preserve"> </w:t>
            </w:r>
            <w:r>
              <w:rPr>
                <w:rFonts w:ascii="Times New Roman" w:hAnsi="Times New Roman" w:cs="Times New Roman"/>
                <w:color w:val="000000"/>
                <w:sz w:val="24"/>
                <w:szCs w:val="24"/>
              </w:rPr>
              <w:t>ресурсы.</w:t>
            </w:r>
            <w:r>
              <w:t xml:space="preserve"> </w:t>
            </w:r>
            <w:r>
              <w:rPr>
                <w:rFonts w:ascii="Times New Roman" w:hAnsi="Times New Roman" w:cs="Times New Roman"/>
                <w:color w:val="000000"/>
                <w:sz w:val="24"/>
                <w:szCs w:val="24"/>
              </w:rPr>
              <w:t>Материально-технические</w:t>
            </w:r>
            <w:r>
              <w:t xml:space="preserve"> </w:t>
            </w:r>
            <w:r>
              <w:rPr>
                <w:rFonts w:ascii="Times New Roman" w:hAnsi="Times New Roman" w:cs="Times New Roman"/>
                <w:color w:val="000000"/>
                <w:sz w:val="24"/>
                <w:szCs w:val="24"/>
              </w:rPr>
              <w:t>ресурсы.</w:t>
            </w:r>
            <w:r>
              <w:t xml:space="preserve"> </w:t>
            </w:r>
            <w:r>
              <w:rPr>
                <w:rFonts w:ascii="Times New Roman" w:hAnsi="Times New Roman" w:cs="Times New Roman"/>
                <w:color w:val="000000"/>
                <w:sz w:val="24"/>
                <w:szCs w:val="24"/>
              </w:rPr>
              <w:t>Трудовые</w:t>
            </w:r>
            <w:r>
              <w:t xml:space="preserve"> </w:t>
            </w:r>
            <w:r>
              <w:rPr>
                <w:rFonts w:ascii="Times New Roman" w:hAnsi="Times New Roman" w:cs="Times New Roman"/>
                <w:color w:val="000000"/>
                <w:sz w:val="24"/>
                <w:szCs w:val="24"/>
              </w:rPr>
              <w:t>ресурсы.</w:t>
            </w:r>
            <w: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ресурсы.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9FA40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64E9A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64733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r w:rsidR="000C3D1B" w14:paraId="4312453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336C9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DAF5B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Эффективность</w:t>
            </w:r>
            <w:r>
              <w:t xml:space="preserve"> </w:t>
            </w:r>
            <w:r>
              <w:rPr>
                <w:rFonts w:ascii="Times New Roman" w:hAnsi="Times New Roman" w:cs="Times New Roman"/>
                <w:b/>
                <w:color w:val="000000"/>
                <w:sz w:val="24"/>
                <w:szCs w:val="24"/>
              </w:rPr>
              <w:t>НИОКР</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НИОКР.</w:t>
            </w:r>
            <w:r>
              <w:t xml:space="preserve"> </w:t>
            </w: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НИОКР.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1235A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A1AB1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2CDC7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r w:rsidR="000C3D1B" w14:paraId="44189BFF"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F5A76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24914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параметрического</w:t>
            </w:r>
            <w:r>
              <w:t xml:space="preserve"> </w:t>
            </w:r>
            <w:r>
              <w:rPr>
                <w:rFonts w:ascii="Times New Roman" w:hAnsi="Times New Roman" w:cs="Times New Roman"/>
                <w:color w:val="000000"/>
                <w:sz w:val="24"/>
                <w:szCs w:val="24"/>
              </w:rPr>
              <w:t>чертежа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линий</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T-Flex</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главного</w:t>
            </w:r>
            <w:r>
              <w:t xml:space="preserve"> </w:t>
            </w:r>
            <w:r>
              <w:rPr>
                <w:rFonts w:ascii="Times New Roman" w:hAnsi="Times New Roman" w:cs="Times New Roman"/>
                <w:color w:val="000000"/>
                <w:sz w:val="24"/>
                <w:szCs w:val="24"/>
              </w:rPr>
              <w:t>вида</w:t>
            </w:r>
            <w:r>
              <w:t xml:space="preserve"> </w:t>
            </w:r>
            <w:r>
              <w:rPr>
                <w:rFonts w:ascii="Times New Roman" w:hAnsi="Times New Roman" w:cs="Times New Roman"/>
                <w:color w:val="000000"/>
                <w:sz w:val="24"/>
                <w:szCs w:val="24"/>
              </w:rPr>
              <w:t>детали.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E74A9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25098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EB39E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r w:rsidR="000C3D1B" w14:paraId="0DD4C019"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255A1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FDA64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параметрического</w:t>
            </w:r>
            <w:r>
              <w:t xml:space="preserve"> </w:t>
            </w:r>
            <w:r>
              <w:rPr>
                <w:rFonts w:ascii="Times New Roman" w:hAnsi="Times New Roman" w:cs="Times New Roman"/>
                <w:color w:val="000000"/>
                <w:sz w:val="24"/>
                <w:szCs w:val="24"/>
              </w:rPr>
              <w:t>чертежа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линий</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T-Flex</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детали</w:t>
            </w:r>
            <w:r>
              <w:t xml:space="preserve"> </w:t>
            </w:r>
            <w:r>
              <w:rPr>
                <w:rFonts w:ascii="Times New Roman" w:hAnsi="Times New Roman" w:cs="Times New Roman"/>
                <w:color w:val="000000"/>
                <w:sz w:val="24"/>
                <w:szCs w:val="24"/>
              </w:rPr>
              <w:t>сверху</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слева.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E1CDA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9C9A2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D1988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bl>
    <w:p w14:paraId="35DA2A47"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2"/>
        <w:gridCol w:w="1000"/>
      </w:tblGrid>
      <w:tr w:rsidR="000C3D1B" w14:paraId="7E792EAD" w14:textId="77777777">
        <w:trPr>
          <w:trHeight w:hRule="exact" w:val="416"/>
        </w:trPr>
        <w:tc>
          <w:tcPr>
            <w:tcW w:w="4692" w:type="dxa"/>
            <w:gridSpan w:val="2"/>
            <w:shd w:val="clear" w:color="C0C0C0" w:fill="FFFFFF"/>
            <w:tcMar>
              <w:left w:w="34" w:type="dxa"/>
              <w:right w:w="34" w:type="dxa"/>
            </w:tcMar>
          </w:tcPr>
          <w:p w14:paraId="0D94C7EA"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1FC61D33" w14:textId="77777777" w:rsidR="000C3D1B" w:rsidRDefault="000C3D1B"/>
        </w:tc>
        <w:tc>
          <w:tcPr>
            <w:tcW w:w="710" w:type="dxa"/>
          </w:tcPr>
          <w:p w14:paraId="0E5AE20E" w14:textId="77777777" w:rsidR="000C3D1B" w:rsidRDefault="000C3D1B"/>
        </w:tc>
        <w:tc>
          <w:tcPr>
            <w:tcW w:w="1277" w:type="dxa"/>
          </w:tcPr>
          <w:p w14:paraId="4F9EF339" w14:textId="77777777" w:rsidR="000C3D1B" w:rsidRDefault="000C3D1B"/>
        </w:tc>
        <w:tc>
          <w:tcPr>
            <w:tcW w:w="710" w:type="dxa"/>
          </w:tcPr>
          <w:p w14:paraId="1FE5BE21" w14:textId="77777777" w:rsidR="000C3D1B" w:rsidRDefault="000C3D1B"/>
        </w:tc>
        <w:tc>
          <w:tcPr>
            <w:tcW w:w="1007" w:type="dxa"/>
            <w:shd w:val="clear" w:color="C0C0C0" w:fill="FFFFFF"/>
            <w:tcMar>
              <w:left w:w="34" w:type="dxa"/>
              <w:right w:w="34" w:type="dxa"/>
            </w:tcMar>
          </w:tcPr>
          <w:p w14:paraId="4BBBCB75"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6</w:t>
            </w:r>
          </w:p>
        </w:tc>
      </w:tr>
      <w:tr w:rsidR="000C3D1B" w14:paraId="77E46554"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00A7A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2B538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непараметрического</w:t>
            </w:r>
            <w:r>
              <w:t xml:space="preserve"> </w:t>
            </w:r>
            <w:r>
              <w:rPr>
                <w:rFonts w:ascii="Times New Roman" w:hAnsi="Times New Roman" w:cs="Times New Roman"/>
                <w:color w:val="000000"/>
                <w:sz w:val="24"/>
                <w:szCs w:val="24"/>
              </w:rPr>
              <w:t>эскиза</w:t>
            </w:r>
            <w:r>
              <w:t xml:space="preserve"> </w:t>
            </w:r>
            <w:r>
              <w:rPr>
                <w:rFonts w:ascii="Times New Roman" w:hAnsi="Times New Roman" w:cs="Times New Roman"/>
                <w:color w:val="000000"/>
                <w:sz w:val="24"/>
                <w:szCs w:val="24"/>
              </w:rPr>
              <w:t>детали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T-Flex</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главного</w:t>
            </w:r>
            <w:r>
              <w:t xml:space="preserve"> </w:t>
            </w:r>
            <w:r>
              <w:rPr>
                <w:rFonts w:ascii="Times New Roman" w:hAnsi="Times New Roman" w:cs="Times New Roman"/>
                <w:color w:val="000000"/>
                <w:sz w:val="24"/>
                <w:szCs w:val="24"/>
              </w:rPr>
              <w:t>вида</w:t>
            </w:r>
            <w:r>
              <w:t xml:space="preserve"> </w:t>
            </w:r>
            <w:r>
              <w:rPr>
                <w:rFonts w:ascii="Times New Roman" w:hAnsi="Times New Roman" w:cs="Times New Roman"/>
                <w:color w:val="000000"/>
                <w:sz w:val="24"/>
                <w:szCs w:val="24"/>
              </w:rPr>
              <w:t>детали.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2F666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78AF3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E6F8D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r w:rsidR="000C3D1B" w14:paraId="2E92DA53"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104DF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8AC4E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непараметрического</w:t>
            </w:r>
            <w:r>
              <w:t xml:space="preserve"> </w:t>
            </w:r>
            <w:r>
              <w:rPr>
                <w:rFonts w:ascii="Times New Roman" w:hAnsi="Times New Roman" w:cs="Times New Roman"/>
                <w:color w:val="000000"/>
                <w:sz w:val="24"/>
                <w:szCs w:val="24"/>
              </w:rPr>
              <w:t>эскиза</w:t>
            </w:r>
            <w:r>
              <w:t xml:space="preserve"> </w:t>
            </w:r>
            <w:r>
              <w:rPr>
                <w:rFonts w:ascii="Times New Roman" w:hAnsi="Times New Roman" w:cs="Times New Roman"/>
                <w:color w:val="000000"/>
                <w:sz w:val="24"/>
                <w:szCs w:val="24"/>
              </w:rPr>
              <w:t>детали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T-Flex</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детали</w:t>
            </w:r>
            <w:r>
              <w:t xml:space="preserve"> </w:t>
            </w:r>
            <w:r>
              <w:rPr>
                <w:rFonts w:ascii="Times New Roman" w:hAnsi="Times New Roman" w:cs="Times New Roman"/>
                <w:color w:val="000000"/>
                <w:sz w:val="24"/>
                <w:szCs w:val="24"/>
              </w:rPr>
              <w:t>слева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сверху.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B1C90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7936C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3857F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r w:rsidR="000C3D1B" w14:paraId="1ADC082A"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CE5BD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A6686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параметрического</w:t>
            </w:r>
            <w:r>
              <w:t xml:space="preserve"> </w:t>
            </w:r>
            <w:r>
              <w:rPr>
                <w:rFonts w:ascii="Times New Roman" w:hAnsi="Times New Roman" w:cs="Times New Roman"/>
                <w:color w:val="000000"/>
                <w:sz w:val="24"/>
                <w:szCs w:val="24"/>
              </w:rPr>
              <w:t>эскиза</w:t>
            </w:r>
            <w:r>
              <w:t xml:space="preserve"> </w:t>
            </w:r>
            <w:r>
              <w:rPr>
                <w:rFonts w:ascii="Times New Roman" w:hAnsi="Times New Roman" w:cs="Times New Roman"/>
                <w:color w:val="000000"/>
                <w:sz w:val="24"/>
                <w:szCs w:val="24"/>
              </w:rPr>
              <w:t>детали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геометрическими</w:t>
            </w:r>
            <w:r>
              <w:t xml:space="preserve"> </w:t>
            </w:r>
            <w:r>
              <w:rPr>
                <w:rFonts w:ascii="Times New Roman" w:hAnsi="Times New Roman" w:cs="Times New Roman"/>
                <w:color w:val="000000"/>
                <w:sz w:val="24"/>
                <w:szCs w:val="24"/>
              </w:rPr>
              <w:t>ограничениями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T-Flex</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главного</w:t>
            </w:r>
            <w:r>
              <w:t xml:space="preserve"> </w:t>
            </w:r>
            <w:r>
              <w:rPr>
                <w:rFonts w:ascii="Times New Roman" w:hAnsi="Times New Roman" w:cs="Times New Roman"/>
                <w:color w:val="000000"/>
                <w:sz w:val="24"/>
                <w:szCs w:val="24"/>
              </w:rPr>
              <w:t>вида</w:t>
            </w:r>
            <w:r>
              <w:t xml:space="preserve"> </w:t>
            </w:r>
            <w:r>
              <w:rPr>
                <w:rFonts w:ascii="Times New Roman" w:hAnsi="Times New Roman" w:cs="Times New Roman"/>
                <w:color w:val="000000"/>
                <w:sz w:val="24"/>
                <w:szCs w:val="24"/>
              </w:rPr>
              <w:t>детали.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00FA3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8BB09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01D1D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r w:rsidR="000C3D1B" w14:paraId="6C082728"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31EBA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2B5A7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параметрического</w:t>
            </w:r>
            <w:r>
              <w:t xml:space="preserve"> </w:t>
            </w:r>
            <w:r>
              <w:rPr>
                <w:rFonts w:ascii="Times New Roman" w:hAnsi="Times New Roman" w:cs="Times New Roman"/>
                <w:color w:val="000000"/>
                <w:sz w:val="24"/>
                <w:szCs w:val="24"/>
              </w:rPr>
              <w:t>эскиза</w:t>
            </w:r>
            <w:r>
              <w:t xml:space="preserve"> </w:t>
            </w:r>
            <w:r>
              <w:rPr>
                <w:rFonts w:ascii="Times New Roman" w:hAnsi="Times New Roman" w:cs="Times New Roman"/>
                <w:color w:val="000000"/>
                <w:sz w:val="24"/>
                <w:szCs w:val="24"/>
              </w:rPr>
              <w:t>детали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геометрическими</w:t>
            </w:r>
            <w:r>
              <w:t xml:space="preserve"> </w:t>
            </w:r>
            <w:r>
              <w:rPr>
                <w:rFonts w:ascii="Times New Roman" w:hAnsi="Times New Roman" w:cs="Times New Roman"/>
                <w:color w:val="000000"/>
                <w:sz w:val="24"/>
                <w:szCs w:val="24"/>
              </w:rPr>
              <w:t>ограничениями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T-Flex</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детали</w:t>
            </w:r>
            <w:r>
              <w:t xml:space="preserve"> </w:t>
            </w:r>
            <w:r>
              <w:rPr>
                <w:rFonts w:ascii="Times New Roman" w:hAnsi="Times New Roman" w:cs="Times New Roman"/>
                <w:color w:val="000000"/>
                <w:sz w:val="24"/>
                <w:szCs w:val="24"/>
              </w:rPr>
              <w:t>слева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сверху.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39479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7B471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6306C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r w:rsidR="000C3D1B" w14:paraId="52124316"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D3171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29235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трехмерной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детали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окне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T-Flex</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заготовки</w:t>
            </w:r>
            <w:r>
              <w:t xml:space="preserve"> </w:t>
            </w:r>
            <w:r>
              <w:rPr>
                <w:rFonts w:ascii="Times New Roman" w:hAnsi="Times New Roman" w:cs="Times New Roman"/>
                <w:color w:val="000000"/>
                <w:sz w:val="24"/>
                <w:szCs w:val="24"/>
              </w:rPr>
              <w:t>детали,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3CDE7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2EBD9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2B2AB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r w:rsidR="000C3D1B" w14:paraId="2A196989"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A47AF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0DEC4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трехмерной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детали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окне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T-Flex</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заготовки</w:t>
            </w:r>
            <w:r>
              <w:t xml:space="preserve"> </w:t>
            </w:r>
            <w:r>
              <w:rPr>
                <w:rFonts w:ascii="Times New Roman" w:hAnsi="Times New Roman" w:cs="Times New Roman"/>
                <w:color w:val="000000"/>
                <w:sz w:val="24"/>
                <w:szCs w:val="24"/>
              </w:rPr>
              <w:t>детали,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2E79D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053EB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42E35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r w:rsidR="000C3D1B" w14:paraId="622E2C34"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F2853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EC42C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трехмерной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детали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окне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T-Flex</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отверстий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детали.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CB8D7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FDC8C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0CFC0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r w:rsidR="000C3D1B" w14:paraId="0D225306"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62AA8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3586A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трехмерной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детали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2D</w:t>
            </w:r>
            <w:r>
              <w:t xml:space="preserve"> </w:t>
            </w:r>
            <w:r>
              <w:rPr>
                <w:rFonts w:ascii="Times New Roman" w:hAnsi="Times New Roman" w:cs="Times New Roman"/>
                <w:color w:val="000000"/>
                <w:sz w:val="24"/>
                <w:szCs w:val="24"/>
              </w:rPr>
              <w:t>построений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T-Flex</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2D</w:t>
            </w:r>
            <w:r>
              <w:t xml:space="preserve"> </w:t>
            </w:r>
            <w:r>
              <w:rPr>
                <w:rFonts w:ascii="Times New Roman" w:hAnsi="Times New Roman" w:cs="Times New Roman"/>
                <w:color w:val="000000"/>
                <w:sz w:val="24"/>
                <w:szCs w:val="24"/>
              </w:rPr>
              <w:t>построений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ортогональных</w:t>
            </w:r>
            <w:r>
              <w:t xml:space="preserve"> </w:t>
            </w:r>
            <w:r>
              <w:rPr>
                <w:rFonts w:ascii="Times New Roman" w:hAnsi="Times New Roman" w:cs="Times New Roman"/>
                <w:color w:val="000000"/>
                <w:sz w:val="24"/>
                <w:szCs w:val="24"/>
              </w:rPr>
              <w:t>плоскостях,</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7BFE6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DA81D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B2F9B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r w:rsidR="000C3D1B" w14:paraId="187B6C74"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D7BE7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B3627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трехмерной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детали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2D</w:t>
            </w:r>
            <w:r>
              <w:t xml:space="preserve"> </w:t>
            </w:r>
            <w:r>
              <w:rPr>
                <w:rFonts w:ascii="Times New Roman" w:hAnsi="Times New Roman" w:cs="Times New Roman"/>
                <w:color w:val="000000"/>
                <w:sz w:val="24"/>
                <w:szCs w:val="24"/>
              </w:rPr>
              <w:t>построений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T-Flex</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2D</w:t>
            </w:r>
            <w:r>
              <w:t xml:space="preserve"> </w:t>
            </w:r>
            <w:r>
              <w:rPr>
                <w:rFonts w:ascii="Times New Roman" w:hAnsi="Times New Roman" w:cs="Times New Roman"/>
                <w:color w:val="000000"/>
                <w:sz w:val="24"/>
                <w:szCs w:val="24"/>
              </w:rPr>
              <w:t>построений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ортогональных</w:t>
            </w:r>
            <w:r>
              <w:t xml:space="preserve"> </w:t>
            </w:r>
            <w:r>
              <w:rPr>
                <w:rFonts w:ascii="Times New Roman" w:hAnsi="Times New Roman" w:cs="Times New Roman"/>
                <w:color w:val="000000"/>
                <w:sz w:val="24"/>
                <w:szCs w:val="24"/>
              </w:rPr>
              <w:t>плоскостях,</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D4DA0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BD08E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0A340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r w:rsidR="000C3D1B" w14:paraId="124A7FB9"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FC6BB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BC3F1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трехмерной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детали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2D</w:t>
            </w:r>
            <w:r>
              <w:t xml:space="preserve"> </w:t>
            </w:r>
            <w:r>
              <w:rPr>
                <w:rFonts w:ascii="Times New Roman" w:hAnsi="Times New Roman" w:cs="Times New Roman"/>
                <w:color w:val="000000"/>
                <w:sz w:val="24"/>
                <w:szCs w:val="24"/>
              </w:rPr>
              <w:t>построений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T-Flex</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профиля</w:t>
            </w:r>
            <w:r>
              <w:t xml:space="preserve"> </w:t>
            </w:r>
            <w:r>
              <w:rPr>
                <w:rFonts w:ascii="Times New Roman" w:hAnsi="Times New Roman" w:cs="Times New Roman"/>
                <w:color w:val="000000"/>
                <w:sz w:val="24"/>
                <w:szCs w:val="24"/>
              </w:rPr>
              <w:t>детали.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CC39E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D54A4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8E471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r w:rsidR="000C3D1B" w14:paraId="3EF51A9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12966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21B29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Сборки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T-Flex</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фрагменты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взаимодействия.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CDCA7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DBF44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36BCC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r w:rsidR="000C3D1B" w14:paraId="06510A7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0A468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40BF4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Сборки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T-Flex</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сборки</w:t>
            </w:r>
            <w:r>
              <w:t xml:space="preserve"> </w:t>
            </w:r>
            <w:r>
              <w:rPr>
                <w:rFonts w:ascii="Times New Roman" w:hAnsi="Times New Roman" w:cs="Times New Roman"/>
                <w:color w:val="000000"/>
                <w:sz w:val="24"/>
                <w:szCs w:val="24"/>
              </w:rPr>
              <w:t>шарового</w:t>
            </w:r>
            <w:r>
              <w:t xml:space="preserve"> </w:t>
            </w:r>
            <w:r>
              <w:rPr>
                <w:rFonts w:ascii="Times New Roman" w:hAnsi="Times New Roman" w:cs="Times New Roman"/>
                <w:color w:val="000000"/>
                <w:sz w:val="24"/>
                <w:szCs w:val="24"/>
              </w:rPr>
              <w:t>крана,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F6C18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6B8E3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3ADD8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r w:rsidR="000C3D1B" w14:paraId="3EA48DA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0C28D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887CC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спецификации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Сборки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T-Flex</w:t>
            </w:r>
            <w:r>
              <w:t xml:space="preserve"> </w:t>
            </w:r>
            <w:r>
              <w:rPr>
                <w:rFonts w:ascii="Times New Roman" w:hAnsi="Times New Roman" w:cs="Times New Roman"/>
                <w:color w:val="000000"/>
                <w:sz w:val="24"/>
                <w:szCs w:val="24"/>
              </w:rPr>
              <w:t>CAD.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26C34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1DE8A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7376E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bl>
    <w:p w14:paraId="49D9FE94"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5"/>
        <w:gridCol w:w="716"/>
        <w:gridCol w:w="1281"/>
        <w:gridCol w:w="702"/>
        <w:gridCol w:w="999"/>
      </w:tblGrid>
      <w:tr w:rsidR="000C3D1B" w14:paraId="5FDB0F31" w14:textId="77777777">
        <w:trPr>
          <w:trHeight w:hRule="exact" w:val="416"/>
        </w:trPr>
        <w:tc>
          <w:tcPr>
            <w:tcW w:w="4692" w:type="dxa"/>
            <w:gridSpan w:val="2"/>
            <w:shd w:val="clear" w:color="C0C0C0" w:fill="FFFFFF"/>
            <w:tcMar>
              <w:left w:w="34" w:type="dxa"/>
              <w:right w:w="34" w:type="dxa"/>
            </w:tcMar>
          </w:tcPr>
          <w:p w14:paraId="4B084A3C"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1814AACE" w14:textId="77777777" w:rsidR="000C3D1B" w:rsidRDefault="000C3D1B"/>
        </w:tc>
        <w:tc>
          <w:tcPr>
            <w:tcW w:w="710" w:type="dxa"/>
          </w:tcPr>
          <w:p w14:paraId="6BE94D7E" w14:textId="77777777" w:rsidR="000C3D1B" w:rsidRDefault="000C3D1B"/>
        </w:tc>
        <w:tc>
          <w:tcPr>
            <w:tcW w:w="1277" w:type="dxa"/>
          </w:tcPr>
          <w:p w14:paraId="704EBE80" w14:textId="77777777" w:rsidR="000C3D1B" w:rsidRDefault="000C3D1B"/>
        </w:tc>
        <w:tc>
          <w:tcPr>
            <w:tcW w:w="710" w:type="dxa"/>
          </w:tcPr>
          <w:p w14:paraId="17EF2BB7" w14:textId="77777777" w:rsidR="000C3D1B" w:rsidRDefault="000C3D1B"/>
        </w:tc>
        <w:tc>
          <w:tcPr>
            <w:tcW w:w="1007" w:type="dxa"/>
            <w:shd w:val="clear" w:color="C0C0C0" w:fill="FFFFFF"/>
            <w:tcMar>
              <w:left w:w="34" w:type="dxa"/>
              <w:right w:w="34" w:type="dxa"/>
            </w:tcMar>
          </w:tcPr>
          <w:p w14:paraId="4D6CBEA8"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7</w:t>
            </w:r>
          </w:p>
        </w:tc>
      </w:tr>
      <w:tr w:rsidR="000C3D1B" w14:paraId="4E0ABEC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E2B4A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3A1D9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Фотореалистического</w:t>
            </w:r>
            <w:r>
              <w:t xml:space="preserve"> </w:t>
            </w:r>
            <w:r>
              <w:rPr>
                <w:rFonts w:ascii="Times New Roman" w:hAnsi="Times New Roman" w:cs="Times New Roman"/>
                <w:color w:val="000000"/>
                <w:sz w:val="24"/>
                <w:szCs w:val="24"/>
              </w:rPr>
              <w:t>изображения</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сборок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T-Flex</w:t>
            </w:r>
            <w:r>
              <w:t xml:space="preserve"> </w:t>
            </w:r>
            <w:r>
              <w:rPr>
                <w:rFonts w:ascii="Times New Roman" w:hAnsi="Times New Roman" w:cs="Times New Roman"/>
                <w:color w:val="000000"/>
                <w:sz w:val="24"/>
                <w:szCs w:val="24"/>
              </w:rPr>
              <w:t>CAD.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8D6A3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319E3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8EBD8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r w:rsidR="000C3D1B" w14:paraId="7EB06ED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46FD5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70D86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2AC84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53069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2FC54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r w:rsidR="000C3D1B" w14:paraId="48BCAA51"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99088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E99FA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Текущий</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электронной</w:t>
            </w:r>
            <w:r>
              <w:t xml:space="preserve"> </w:t>
            </w:r>
            <w:r>
              <w:rPr>
                <w:rFonts w:ascii="Times New Roman" w:hAnsi="Times New Roman" w:cs="Times New Roman"/>
                <w:b/>
                <w:color w:val="000000"/>
                <w:sz w:val="24"/>
                <w:szCs w:val="24"/>
              </w:rPr>
              <w:t>информационно-образовательной</w:t>
            </w:r>
            <w:r>
              <w:t xml:space="preserve"> </w:t>
            </w:r>
            <w:r>
              <w:rPr>
                <w:rFonts w:ascii="Times New Roman" w:hAnsi="Times New Roman" w:cs="Times New Roman"/>
                <w:b/>
                <w:color w:val="000000"/>
                <w:sz w:val="24"/>
                <w:szCs w:val="24"/>
              </w:rPr>
              <w:t>среде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Текущий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электронной</w:t>
            </w:r>
            <w:r>
              <w:t xml:space="preserve"> </w:t>
            </w:r>
            <w:r>
              <w:rPr>
                <w:rFonts w:ascii="Times New Roman" w:hAnsi="Times New Roman" w:cs="Times New Roman"/>
                <w:color w:val="000000"/>
                <w:sz w:val="24"/>
                <w:szCs w:val="24"/>
              </w:rPr>
              <w:t>информационно-образовательной</w:t>
            </w:r>
            <w:r>
              <w:t xml:space="preserve"> </w:t>
            </w:r>
            <w:r>
              <w:rPr>
                <w:rFonts w:ascii="Times New Roman" w:hAnsi="Times New Roman" w:cs="Times New Roman"/>
                <w:color w:val="000000"/>
                <w:sz w:val="24"/>
                <w:szCs w:val="24"/>
              </w:rPr>
              <w:t>среде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9DA2E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7E5EF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0EF43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r w:rsidR="000C3D1B" w14:paraId="6411A8BC"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DEBD5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0C3D1B" w14:paraId="37A449F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832C1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3FF2A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4CF19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DE2B6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3371E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r w:rsidR="000C3D1B" w14:paraId="4E65C03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B7177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0B548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B63F9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B1820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D5428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ПК-2.1</w:t>
            </w:r>
          </w:p>
        </w:tc>
      </w:tr>
      <w:tr w:rsidR="000C3D1B" w14:paraId="752B9189" w14:textId="77777777">
        <w:trPr>
          <w:trHeight w:hRule="exact" w:val="138"/>
        </w:trPr>
        <w:tc>
          <w:tcPr>
            <w:tcW w:w="993" w:type="dxa"/>
          </w:tcPr>
          <w:p w14:paraId="308B8D91" w14:textId="77777777" w:rsidR="000C3D1B" w:rsidRDefault="000C3D1B"/>
        </w:tc>
        <w:tc>
          <w:tcPr>
            <w:tcW w:w="3687" w:type="dxa"/>
          </w:tcPr>
          <w:p w14:paraId="74C2C51F" w14:textId="77777777" w:rsidR="000C3D1B" w:rsidRDefault="000C3D1B"/>
        </w:tc>
        <w:tc>
          <w:tcPr>
            <w:tcW w:w="1844" w:type="dxa"/>
          </w:tcPr>
          <w:p w14:paraId="6F11211B" w14:textId="77777777" w:rsidR="000C3D1B" w:rsidRDefault="000C3D1B"/>
        </w:tc>
        <w:tc>
          <w:tcPr>
            <w:tcW w:w="710" w:type="dxa"/>
          </w:tcPr>
          <w:p w14:paraId="7F3009E8" w14:textId="77777777" w:rsidR="000C3D1B" w:rsidRDefault="000C3D1B"/>
        </w:tc>
        <w:tc>
          <w:tcPr>
            <w:tcW w:w="1277" w:type="dxa"/>
          </w:tcPr>
          <w:p w14:paraId="70F90848" w14:textId="77777777" w:rsidR="000C3D1B" w:rsidRDefault="000C3D1B"/>
        </w:tc>
        <w:tc>
          <w:tcPr>
            <w:tcW w:w="710" w:type="dxa"/>
          </w:tcPr>
          <w:p w14:paraId="1CBFADDE" w14:textId="77777777" w:rsidR="000C3D1B" w:rsidRDefault="000C3D1B"/>
        </w:tc>
        <w:tc>
          <w:tcPr>
            <w:tcW w:w="993" w:type="dxa"/>
          </w:tcPr>
          <w:p w14:paraId="007DCCEF" w14:textId="77777777" w:rsidR="000C3D1B" w:rsidRDefault="000C3D1B"/>
        </w:tc>
      </w:tr>
      <w:tr w:rsidR="000C3D1B" w14:paraId="48B1D17C" w14:textId="77777777">
        <w:trPr>
          <w:trHeight w:hRule="exact" w:val="352"/>
        </w:trPr>
        <w:tc>
          <w:tcPr>
            <w:tcW w:w="10221" w:type="dxa"/>
            <w:gridSpan w:val="7"/>
            <w:shd w:val="clear" w:color="000000" w:fill="FFFFFF"/>
            <w:tcMar>
              <w:left w:w="34" w:type="dxa"/>
              <w:right w:w="34" w:type="dxa"/>
            </w:tcMar>
          </w:tcPr>
          <w:p w14:paraId="237B3520"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C3D1B" w14:paraId="7FB47985" w14:textId="77777777">
        <w:trPr>
          <w:trHeight w:hRule="exact" w:val="63"/>
        </w:trPr>
        <w:tc>
          <w:tcPr>
            <w:tcW w:w="993" w:type="dxa"/>
          </w:tcPr>
          <w:p w14:paraId="68BE591D" w14:textId="77777777" w:rsidR="000C3D1B" w:rsidRDefault="000C3D1B"/>
        </w:tc>
        <w:tc>
          <w:tcPr>
            <w:tcW w:w="3687" w:type="dxa"/>
          </w:tcPr>
          <w:p w14:paraId="696D89EB" w14:textId="77777777" w:rsidR="000C3D1B" w:rsidRDefault="000C3D1B"/>
        </w:tc>
        <w:tc>
          <w:tcPr>
            <w:tcW w:w="1844" w:type="dxa"/>
          </w:tcPr>
          <w:p w14:paraId="2A50FB27" w14:textId="77777777" w:rsidR="000C3D1B" w:rsidRDefault="000C3D1B"/>
        </w:tc>
        <w:tc>
          <w:tcPr>
            <w:tcW w:w="710" w:type="dxa"/>
          </w:tcPr>
          <w:p w14:paraId="7FBFC787" w14:textId="77777777" w:rsidR="000C3D1B" w:rsidRDefault="000C3D1B"/>
        </w:tc>
        <w:tc>
          <w:tcPr>
            <w:tcW w:w="1277" w:type="dxa"/>
          </w:tcPr>
          <w:p w14:paraId="7B56875E" w14:textId="77777777" w:rsidR="000C3D1B" w:rsidRDefault="000C3D1B"/>
        </w:tc>
        <w:tc>
          <w:tcPr>
            <w:tcW w:w="710" w:type="dxa"/>
          </w:tcPr>
          <w:p w14:paraId="41940EC5" w14:textId="77777777" w:rsidR="000C3D1B" w:rsidRDefault="000C3D1B"/>
        </w:tc>
        <w:tc>
          <w:tcPr>
            <w:tcW w:w="993" w:type="dxa"/>
          </w:tcPr>
          <w:p w14:paraId="68076B83" w14:textId="77777777" w:rsidR="000C3D1B" w:rsidRDefault="000C3D1B"/>
        </w:tc>
      </w:tr>
      <w:tr w:rsidR="000C3D1B" w14:paraId="236A6BF1" w14:textId="77777777">
        <w:trPr>
          <w:trHeight w:hRule="exact" w:val="277"/>
        </w:trPr>
        <w:tc>
          <w:tcPr>
            <w:tcW w:w="10221" w:type="dxa"/>
            <w:gridSpan w:val="7"/>
            <w:shd w:val="clear" w:color="000000" w:fill="FFFFFF"/>
            <w:tcMar>
              <w:left w:w="34" w:type="dxa"/>
              <w:right w:w="34" w:type="dxa"/>
            </w:tcMar>
          </w:tcPr>
          <w:p w14:paraId="49A6E9F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C3D1B" w14:paraId="749EAA0A" w14:textId="77777777">
        <w:trPr>
          <w:trHeight w:hRule="exact" w:val="138"/>
        </w:trPr>
        <w:tc>
          <w:tcPr>
            <w:tcW w:w="993" w:type="dxa"/>
          </w:tcPr>
          <w:p w14:paraId="44BBD3C4" w14:textId="77777777" w:rsidR="000C3D1B" w:rsidRDefault="000C3D1B"/>
        </w:tc>
        <w:tc>
          <w:tcPr>
            <w:tcW w:w="3687" w:type="dxa"/>
          </w:tcPr>
          <w:p w14:paraId="74B7F086" w14:textId="77777777" w:rsidR="000C3D1B" w:rsidRDefault="000C3D1B"/>
        </w:tc>
        <w:tc>
          <w:tcPr>
            <w:tcW w:w="1844" w:type="dxa"/>
          </w:tcPr>
          <w:p w14:paraId="4F933B37" w14:textId="77777777" w:rsidR="000C3D1B" w:rsidRDefault="000C3D1B"/>
        </w:tc>
        <w:tc>
          <w:tcPr>
            <w:tcW w:w="710" w:type="dxa"/>
          </w:tcPr>
          <w:p w14:paraId="5E53949B" w14:textId="77777777" w:rsidR="000C3D1B" w:rsidRDefault="000C3D1B"/>
        </w:tc>
        <w:tc>
          <w:tcPr>
            <w:tcW w:w="1277" w:type="dxa"/>
          </w:tcPr>
          <w:p w14:paraId="4778E02A" w14:textId="77777777" w:rsidR="000C3D1B" w:rsidRDefault="000C3D1B"/>
        </w:tc>
        <w:tc>
          <w:tcPr>
            <w:tcW w:w="710" w:type="dxa"/>
          </w:tcPr>
          <w:p w14:paraId="033C8DA5" w14:textId="77777777" w:rsidR="000C3D1B" w:rsidRDefault="000C3D1B"/>
        </w:tc>
        <w:tc>
          <w:tcPr>
            <w:tcW w:w="993" w:type="dxa"/>
          </w:tcPr>
          <w:p w14:paraId="45129303" w14:textId="77777777" w:rsidR="000C3D1B" w:rsidRDefault="000C3D1B"/>
        </w:tc>
      </w:tr>
      <w:tr w:rsidR="000C3D1B" w14:paraId="1CFC678C" w14:textId="77777777">
        <w:trPr>
          <w:trHeight w:hRule="exact" w:val="1096"/>
        </w:trPr>
        <w:tc>
          <w:tcPr>
            <w:tcW w:w="10221" w:type="dxa"/>
            <w:gridSpan w:val="7"/>
            <w:shd w:val="clear" w:color="000000" w:fill="FFFFFF"/>
            <w:tcMar>
              <w:left w:w="34" w:type="dxa"/>
              <w:right w:w="34" w:type="dxa"/>
            </w:tcMar>
          </w:tcPr>
          <w:p w14:paraId="05EE2B36"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«Нормативно-техническое обеспечение научно-исследовательских и опытно-конструкторских работ», с указанием результатов их формирования в процессе освоения образовательной программы, представлен в п.3 настоящей рабочей программы</w:t>
            </w:r>
          </w:p>
        </w:tc>
      </w:tr>
      <w:tr w:rsidR="000C3D1B" w14:paraId="6CE5816F" w14:textId="77777777">
        <w:trPr>
          <w:trHeight w:hRule="exact" w:val="277"/>
        </w:trPr>
        <w:tc>
          <w:tcPr>
            <w:tcW w:w="10221" w:type="dxa"/>
            <w:gridSpan w:val="7"/>
            <w:shd w:val="clear" w:color="000000" w:fill="FFFFFF"/>
            <w:tcMar>
              <w:left w:w="34" w:type="dxa"/>
              <w:right w:w="34" w:type="dxa"/>
            </w:tcMar>
          </w:tcPr>
          <w:p w14:paraId="1A1D30C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C3D1B" w14:paraId="407744C8" w14:textId="77777777">
        <w:trPr>
          <w:trHeight w:hRule="exact" w:val="138"/>
        </w:trPr>
        <w:tc>
          <w:tcPr>
            <w:tcW w:w="993" w:type="dxa"/>
          </w:tcPr>
          <w:p w14:paraId="3BA3672D" w14:textId="77777777" w:rsidR="000C3D1B" w:rsidRDefault="000C3D1B"/>
        </w:tc>
        <w:tc>
          <w:tcPr>
            <w:tcW w:w="3687" w:type="dxa"/>
          </w:tcPr>
          <w:p w14:paraId="06B9F9E6" w14:textId="77777777" w:rsidR="000C3D1B" w:rsidRDefault="000C3D1B"/>
        </w:tc>
        <w:tc>
          <w:tcPr>
            <w:tcW w:w="1844" w:type="dxa"/>
          </w:tcPr>
          <w:p w14:paraId="27B4AA26" w14:textId="77777777" w:rsidR="000C3D1B" w:rsidRDefault="000C3D1B"/>
        </w:tc>
        <w:tc>
          <w:tcPr>
            <w:tcW w:w="710" w:type="dxa"/>
          </w:tcPr>
          <w:p w14:paraId="58F0331E" w14:textId="77777777" w:rsidR="000C3D1B" w:rsidRDefault="000C3D1B"/>
        </w:tc>
        <w:tc>
          <w:tcPr>
            <w:tcW w:w="1277" w:type="dxa"/>
          </w:tcPr>
          <w:p w14:paraId="11E5F266" w14:textId="77777777" w:rsidR="000C3D1B" w:rsidRDefault="000C3D1B"/>
        </w:tc>
        <w:tc>
          <w:tcPr>
            <w:tcW w:w="710" w:type="dxa"/>
          </w:tcPr>
          <w:p w14:paraId="3D90E721" w14:textId="77777777" w:rsidR="000C3D1B" w:rsidRDefault="000C3D1B"/>
        </w:tc>
        <w:tc>
          <w:tcPr>
            <w:tcW w:w="993" w:type="dxa"/>
          </w:tcPr>
          <w:p w14:paraId="7AFFC00A" w14:textId="77777777" w:rsidR="000C3D1B" w:rsidRDefault="000C3D1B"/>
        </w:tc>
      </w:tr>
      <w:tr w:rsidR="000C3D1B" w14:paraId="6FD88FD7" w14:textId="77777777">
        <w:trPr>
          <w:trHeight w:hRule="exact" w:val="8327"/>
        </w:trPr>
        <w:tc>
          <w:tcPr>
            <w:tcW w:w="10221" w:type="dxa"/>
            <w:gridSpan w:val="7"/>
            <w:shd w:val="clear" w:color="000000" w:fill="FFFFFF"/>
            <w:tcMar>
              <w:left w:w="34" w:type="dxa"/>
              <w:right w:w="34" w:type="dxa"/>
            </w:tcMar>
          </w:tcPr>
          <w:p w14:paraId="3A967DF4" w14:textId="77777777" w:rsidR="000C3D1B" w:rsidRDefault="000C3D1B">
            <w:pPr>
              <w:spacing w:after="0" w:line="240" w:lineRule="auto"/>
              <w:rPr>
                <w:sz w:val="24"/>
                <w:szCs w:val="24"/>
              </w:rPr>
            </w:pPr>
            <w:r>
              <w:rPr>
                <w:rFonts w:ascii="Times New Roman" w:hAnsi="Times New Roman" w:cs="Times New Roman"/>
                <w:color w:val="000000"/>
                <w:sz w:val="24"/>
                <w:szCs w:val="24"/>
              </w:rPr>
              <w:t>1. В чем заключается сущность НИР?</w:t>
            </w:r>
          </w:p>
          <w:p w14:paraId="3A6AD68D" w14:textId="77777777" w:rsidR="000C3D1B" w:rsidRDefault="000C3D1B">
            <w:pPr>
              <w:spacing w:after="0" w:line="240" w:lineRule="auto"/>
              <w:rPr>
                <w:sz w:val="24"/>
                <w:szCs w:val="24"/>
              </w:rPr>
            </w:pPr>
            <w:r>
              <w:rPr>
                <w:rFonts w:ascii="Times New Roman" w:hAnsi="Times New Roman" w:cs="Times New Roman"/>
                <w:color w:val="000000"/>
                <w:sz w:val="24"/>
                <w:szCs w:val="24"/>
              </w:rPr>
              <w:t>2. В чем заключается сущность ОКР?</w:t>
            </w:r>
          </w:p>
          <w:p w14:paraId="2FB5C20E" w14:textId="77777777" w:rsidR="000C3D1B" w:rsidRDefault="000C3D1B">
            <w:pPr>
              <w:spacing w:after="0" w:line="240" w:lineRule="auto"/>
              <w:rPr>
                <w:sz w:val="24"/>
                <w:szCs w:val="24"/>
              </w:rPr>
            </w:pPr>
            <w:r>
              <w:rPr>
                <w:rFonts w:ascii="Times New Roman" w:hAnsi="Times New Roman" w:cs="Times New Roman"/>
                <w:color w:val="000000"/>
                <w:sz w:val="24"/>
                <w:szCs w:val="24"/>
              </w:rPr>
              <w:t>3. Что понимается под жизненным циклом изделия?</w:t>
            </w:r>
          </w:p>
          <w:p w14:paraId="6AE25CF7" w14:textId="77777777" w:rsidR="000C3D1B" w:rsidRDefault="000C3D1B">
            <w:pPr>
              <w:spacing w:after="0" w:line="240" w:lineRule="auto"/>
              <w:rPr>
                <w:sz w:val="24"/>
                <w:szCs w:val="24"/>
              </w:rPr>
            </w:pPr>
            <w:r>
              <w:rPr>
                <w:rFonts w:ascii="Times New Roman" w:hAnsi="Times New Roman" w:cs="Times New Roman"/>
                <w:color w:val="000000"/>
                <w:sz w:val="24"/>
                <w:szCs w:val="24"/>
              </w:rPr>
              <w:t>4. Какие этапы включает жизненный цикл изделия</w:t>
            </w:r>
          </w:p>
          <w:p w14:paraId="09154D52" w14:textId="77777777" w:rsidR="000C3D1B" w:rsidRDefault="000C3D1B">
            <w:pPr>
              <w:spacing w:after="0" w:line="240" w:lineRule="auto"/>
              <w:rPr>
                <w:sz w:val="24"/>
                <w:szCs w:val="24"/>
              </w:rPr>
            </w:pPr>
            <w:r>
              <w:rPr>
                <w:rFonts w:ascii="Times New Roman" w:hAnsi="Times New Roman" w:cs="Times New Roman"/>
                <w:color w:val="000000"/>
                <w:sz w:val="24"/>
                <w:szCs w:val="24"/>
              </w:rPr>
              <w:t>5. Какие виды НИР существуют?</w:t>
            </w:r>
          </w:p>
          <w:p w14:paraId="1143F153" w14:textId="77777777" w:rsidR="000C3D1B" w:rsidRDefault="000C3D1B">
            <w:pPr>
              <w:spacing w:after="0" w:line="240" w:lineRule="auto"/>
              <w:rPr>
                <w:sz w:val="24"/>
                <w:szCs w:val="24"/>
              </w:rPr>
            </w:pPr>
            <w:r>
              <w:rPr>
                <w:rFonts w:ascii="Times New Roman" w:hAnsi="Times New Roman" w:cs="Times New Roman"/>
                <w:color w:val="000000"/>
                <w:sz w:val="24"/>
                <w:szCs w:val="24"/>
              </w:rPr>
              <w:t>6. Какие этапы включает в себя НИР?</w:t>
            </w:r>
          </w:p>
          <w:p w14:paraId="768DA8E8" w14:textId="77777777" w:rsidR="000C3D1B" w:rsidRDefault="000C3D1B">
            <w:pPr>
              <w:spacing w:after="0" w:line="240" w:lineRule="auto"/>
              <w:rPr>
                <w:sz w:val="24"/>
                <w:szCs w:val="24"/>
              </w:rPr>
            </w:pPr>
            <w:r>
              <w:rPr>
                <w:rFonts w:ascii="Times New Roman" w:hAnsi="Times New Roman" w:cs="Times New Roman"/>
                <w:color w:val="000000"/>
                <w:sz w:val="24"/>
                <w:szCs w:val="24"/>
              </w:rPr>
              <w:t>7. Какие основные виды работ характеризуют ОКР?</w:t>
            </w:r>
          </w:p>
          <w:p w14:paraId="3395CF7B" w14:textId="77777777" w:rsidR="000C3D1B" w:rsidRDefault="000C3D1B">
            <w:pPr>
              <w:spacing w:after="0" w:line="240" w:lineRule="auto"/>
              <w:rPr>
                <w:sz w:val="24"/>
                <w:szCs w:val="24"/>
              </w:rPr>
            </w:pPr>
            <w:r>
              <w:rPr>
                <w:rFonts w:ascii="Times New Roman" w:hAnsi="Times New Roman" w:cs="Times New Roman"/>
                <w:color w:val="000000"/>
                <w:sz w:val="24"/>
                <w:szCs w:val="24"/>
              </w:rPr>
              <w:t>8. Что является целью проведения ОТР?</w:t>
            </w:r>
          </w:p>
          <w:p w14:paraId="15457DA0" w14:textId="77777777" w:rsidR="000C3D1B" w:rsidRDefault="000C3D1B">
            <w:pPr>
              <w:spacing w:after="0" w:line="240" w:lineRule="auto"/>
              <w:rPr>
                <w:sz w:val="24"/>
                <w:szCs w:val="24"/>
              </w:rPr>
            </w:pPr>
            <w:r>
              <w:rPr>
                <w:rFonts w:ascii="Times New Roman" w:hAnsi="Times New Roman" w:cs="Times New Roman"/>
                <w:color w:val="000000"/>
                <w:sz w:val="24"/>
                <w:szCs w:val="24"/>
              </w:rPr>
              <w:t>9. Какие особенности разделения на этапы ОТР?</w:t>
            </w:r>
          </w:p>
          <w:p w14:paraId="25F111BB" w14:textId="77777777" w:rsidR="000C3D1B" w:rsidRDefault="000C3D1B">
            <w:pPr>
              <w:spacing w:after="0" w:line="240" w:lineRule="auto"/>
              <w:rPr>
                <w:sz w:val="24"/>
                <w:szCs w:val="24"/>
              </w:rPr>
            </w:pPr>
            <w:r>
              <w:rPr>
                <w:rFonts w:ascii="Times New Roman" w:hAnsi="Times New Roman" w:cs="Times New Roman"/>
                <w:color w:val="000000"/>
                <w:sz w:val="24"/>
                <w:szCs w:val="24"/>
              </w:rPr>
              <w:t>10. Какие сведения должно содержать ТЗ на выполнение НИР?</w:t>
            </w:r>
          </w:p>
          <w:p w14:paraId="2C420C06" w14:textId="77777777" w:rsidR="000C3D1B" w:rsidRDefault="000C3D1B">
            <w:pPr>
              <w:spacing w:after="0" w:line="240" w:lineRule="auto"/>
              <w:rPr>
                <w:sz w:val="24"/>
                <w:szCs w:val="24"/>
              </w:rPr>
            </w:pPr>
            <w:r>
              <w:rPr>
                <w:rFonts w:ascii="Times New Roman" w:hAnsi="Times New Roman" w:cs="Times New Roman"/>
                <w:color w:val="000000"/>
                <w:sz w:val="24"/>
                <w:szCs w:val="24"/>
              </w:rPr>
              <w:t>11. Какие сведения должно содержать ТЗ на выполнение ОКР?</w:t>
            </w:r>
          </w:p>
          <w:p w14:paraId="7CD41AE4" w14:textId="77777777" w:rsidR="000C3D1B" w:rsidRDefault="000C3D1B">
            <w:pPr>
              <w:spacing w:after="0" w:line="240" w:lineRule="auto"/>
              <w:rPr>
                <w:sz w:val="24"/>
                <w:szCs w:val="24"/>
              </w:rPr>
            </w:pPr>
            <w:r>
              <w:rPr>
                <w:rFonts w:ascii="Times New Roman" w:hAnsi="Times New Roman" w:cs="Times New Roman"/>
                <w:color w:val="000000"/>
                <w:sz w:val="24"/>
                <w:szCs w:val="24"/>
              </w:rPr>
              <w:t>12. В чем заключается отличие ТЗ на выполнение НИР и ОКР?</w:t>
            </w:r>
          </w:p>
          <w:p w14:paraId="70189F6D" w14:textId="77777777" w:rsidR="000C3D1B" w:rsidRDefault="000C3D1B">
            <w:pPr>
              <w:spacing w:after="0" w:line="240" w:lineRule="auto"/>
              <w:rPr>
                <w:sz w:val="24"/>
                <w:szCs w:val="24"/>
              </w:rPr>
            </w:pPr>
            <w:r>
              <w:rPr>
                <w:rFonts w:ascii="Times New Roman" w:hAnsi="Times New Roman" w:cs="Times New Roman"/>
                <w:color w:val="000000"/>
                <w:sz w:val="24"/>
                <w:szCs w:val="24"/>
              </w:rPr>
              <w:t>13. В чем заключается приемка этапов НИР и НИР в целом?</w:t>
            </w:r>
          </w:p>
          <w:p w14:paraId="7BA90983" w14:textId="77777777" w:rsidR="000C3D1B" w:rsidRDefault="000C3D1B">
            <w:pPr>
              <w:spacing w:after="0" w:line="240" w:lineRule="auto"/>
              <w:rPr>
                <w:sz w:val="24"/>
                <w:szCs w:val="24"/>
              </w:rPr>
            </w:pPr>
            <w:r>
              <w:rPr>
                <w:rFonts w:ascii="Times New Roman" w:hAnsi="Times New Roman" w:cs="Times New Roman"/>
                <w:color w:val="000000"/>
                <w:sz w:val="24"/>
                <w:szCs w:val="24"/>
              </w:rPr>
              <w:t>14. Какие виды работ входят в состав этапа эскизное проектирование?</w:t>
            </w:r>
          </w:p>
          <w:p w14:paraId="1EDEDC9B" w14:textId="77777777" w:rsidR="000C3D1B" w:rsidRDefault="000C3D1B">
            <w:pPr>
              <w:spacing w:after="0" w:line="240" w:lineRule="auto"/>
              <w:rPr>
                <w:sz w:val="24"/>
                <w:szCs w:val="24"/>
              </w:rPr>
            </w:pPr>
            <w:r>
              <w:rPr>
                <w:rFonts w:ascii="Times New Roman" w:hAnsi="Times New Roman" w:cs="Times New Roman"/>
                <w:color w:val="000000"/>
                <w:sz w:val="24"/>
                <w:szCs w:val="24"/>
              </w:rPr>
              <w:t>15. Какие виды работ входят в состав этапа техническое проектирование?</w:t>
            </w:r>
          </w:p>
          <w:p w14:paraId="66C1DD14" w14:textId="77777777" w:rsidR="000C3D1B" w:rsidRDefault="000C3D1B">
            <w:pPr>
              <w:spacing w:after="0" w:line="240" w:lineRule="auto"/>
              <w:rPr>
                <w:sz w:val="24"/>
                <w:szCs w:val="24"/>
              </w:rPr>
            </w:pPr>
            <w:r>
              <w:rPr>
                <w:rFonts w:ascii="Times New Roman" w:hAnsi="Times New Roman" w:cs="Times New Roman"/>
                <w:color w:val="000000"/>
                <w:sz w:val="24"/>
                <w:szCs w:val="24"/>
              </w:rPr>
              <w:t>16. Какие виды работ входят в состав этапа разработка РКД?</w:t>
            </w:r>
          </w:p>
          <w:p w14:paraId="364B4000" w14:textId="77777777" w:rsidR="000C3D1B" w:rsidRDefault="000C3D1B">
            <w:pPr>
              <w:spacing w:after="0" w:line="240" w:lineRule="auto"/>
              <w:rPr>
                <w:sz w:val="24"/>
                <w:szCs w:val="24"/>
              </w:rPr>
            </w:pPr>
            <w:r>
              <w:rPr>
                <w:rFonts w:ascii="Times New Roman" w:hAnsi="Times New Roman" w:cs="Times New Roman"/>
                <w:color w:val="000000"/>
                <w:sz w:val="24"/>
                <w:szCs w:val="24"/>
              </w:rPr>
              <w:t>17. Какие виды работ входят в состав этапа испытаний опытных образцов изделий?</w:t>
            </w:r>
          </w:p>
          <w:p w14:paraId="7FE323E0" w14:textId="77777777" w:rsidR="000C3D1B" w:rsidRDefault="000C3D1B">
            <w:pPr>
              <w:spacing w:after="0" w:line="240" w:lineRule="auto"/>
              <w:rPr>
                <w:sz w:val="24"/>
                <w:szCs w:val="24"/>
              </w:rPr>
            </w:pPr>
            <w:r>
              <w:rPr>
                <w:rFonts w:ascii="Times New Roman" w:hAnsi="Times New Roman" w:cs="Times New Roman"/>
                <w:color w:val="000000"/>
                <w:sz w:val="24"/>
                <w:szCs w:val="24"/>
              </w:rPr>
              <w:t>18. В чем заключается постановка на производство продукции?</w:t>
            </w:r>
          </w:p>
          <w:p w14:paraId="47E44D73" w14:textId="77777777" w:rsidR="000C3D1B" w:rsidRDefault="000C3D1B">
            <w:pPr>
              <w:spacing w:after="0" w:line="240" w:lineRule="auto"/>
              <w:rPr>
                <w:sz w:val="24"/>
                <w:szCs w:val="24"/>
              </w:rPr>
            </w:pPr>
            <w:r>
              <w:rPr>
                <w:rFonts w:ascii="Times New Roman" w:hAnsi="Times New Roman" w:cs="Times New Roman"/>
                <w:color w:val="000000"/>
                <w:sz w:val="24"/>
                <w:szCs w:val="24"/>
              </w:rPr>
              <w:t>19. Какие существуют основные задачи и методы сокращения сроков создания и освоения новых видов изделий?</w:t>
            </w:r>
          </w:p>
          <w:p w14:paraId="1C7BFF09" w14:textId="77777777" w:rsidR="000C3D1B" w:rsidRDefault="000C3D1B">
            <w:pPr>
              <w:spacing w:after="0" w:line="240" w:lineRule="auto"/>
              <w:rPr>
                <w:sz w:val="24"/>
                <w:szCs w:val="24"/>
              </w:rPr>
            </w:pPr>
            <w:r>
              <w:rPr>
                <w:rFonts w:ascii="Times New Roman" w:hAnsi="Times New Roman" w:cs="Times New Roman"/>
                <w:color w:val="000000"/>
                <w:sz w:val="24"/>
                <w:szCs w:val="24"/>
              </w:rPr>
              <w:t>20. Выполнение каких этапов предусматривается при планировании НИОКР?</w:t>
            </w:r>
          </w:p>
          <w:p w14:paraId="5BF3AFF8" w14:textId="77777777" w:rsidR="000C3D1B" w:rsidRDefault="000C3D1B">
            <w:pPr>
              <w:spacing w:after="0" w:line="240" w:lineRule="auto"/>
              <w:rPr>
                <w:sz w:val="24"/>
                <w:szCs w:val="24"/>
              </w:rPr>
            </w:pPr>
            <w:r>
              <w:rPr>
                <w:rFonts w:ascii="Times New Roman" w:hAnsi="Times New Roman" w:cs="Times New Roman"/>
                <w:color w:val="000000"/>
                <w:sz w:val="24"/>
                <w:szCs w:val="24"/>
              </w:rPr>
              <w:t>21. Что определяется по каждой теме включаемой в план ОКР (НИОКР)?</w:t>
            </w:r>
          </w:p>
          <w:p w14:paraId="2EB2A3AC" w14:textId="77777777" w:rsidR="000C3D1B" w:rsidRDefault="000C3D1B">
            <w:pPr>
              <w:spacing w:after="0" w:line="240" w:lineRule="auto"/>
              <w:rPr>
                <w:sz w:val="24"/>
                <w:szCs w:val="24"/>
              </w:rPr>
            </w:pPr>
            <w:r>
              <w:rPr>
                <w:rFonts w:ascii="Times New Roman" w:hAnsi="Times New Roman" w:cs="Times New Roman"/>
                <w:color w:val="000000"/>
                <w:sz w:val="24"/>
                <w:szCs w:val="24"/>
              </w:rPr>
              <w:t>22. Какие существуют оценки продолжительности проведения НИОКР?</w:t>
            </w:r>
          </w:p>
          <w:p w14:paraId="163DCA83" w14:textId="77777777" w:rsidR="000C3D1B" w:rsidRDefault="000C3D1B">
            <w:pPr>
              <w:spacing w:after="0" w:line="240" w:lineRule="auto"/>
              <w:rPr>
                <w:sz w:val="24"/>
                <w:szCs w:val="24"/>
              </w:rPr>
            </w:pPr>
            <w:r>
              <w:rPr>
                <w:rFonts w:ascii="Times New Roman" w:hAnsi="Times New Roman" w:cs="Times New Roman"/>
                <w:color w:val="000000"/>
                <w:sz w:val="24"/>
                <w:szCs w:val="24"/>
              </w:rPr>
              <w:t>23. По каким калькуляционным статьям определяется себестоимость научно-технической продукции, являющаяся результатом НИОКР?</w:t>
            </w:r>
          </w:p>
          <w:p w14:paraId="5B8ED2F0" w14:textId="77777777" w:rsidR="000C3D1B" w:rsidRDefault="000C3D1B">
            <w:pPr>
              <w:spacing w:after="0" w:line="240" w:lineRule="auto"/>
              <w:rPr>
                <w:sz w:val="24"/>
                <w:szCs w:val="24"/>
              </w:rPr>
            </w:pPr>
            <w:r>
              <w:rPr>
                <w:rFonts w:ascii="Times New Roman" w:hAnsi="Times New Roman" w:cs="Times New Roman"/>
                <w:color w:val="000000"/>
                <w:sz w:val="24"/>
                <w:szCs w:val="24"/>
              </w:rPr>
              <w:t>24. Какие основные задачи решаются при календарном планировании НИОКР?</w:t>
            </w:r>
          </w:p>
          <w:p w14:paraId="113F28BE" w14:textId="77777777" w:rsidR="000C3D1B" w:rsidRDefault="000C3D1B">
            <w:pPr>
              <w:spacing w:after="0" w:line="240" w:lineRule="auto"/>
              <w:rPr>
                <w:sz w:val="24"/>
                <w:szCs w:val="24"/>
              </w:rPr>
            </w:pPr>
            <w:r>
              <w:rPr>
                <w:rFonts w:ascii="Times New Roman" w:hAnsi="Times New Roman" w:cs="Times New Roman"/>
                <w:color w:val="000000"/>
                <w:sz w:val="24"/>
                <w:szCs w:val="24"/>
              </w:rPr>
              <w:t>25. Что является основным плановым документом в системе СПУ? Что собой представляет данный документ?</w:t>
            </w:r>
          </w:p>
          <w:p w14:paraId="3F0AB58C" w14:textId="77777777" w:rsidR="000C3D1B" w:rsidRDefault="000C3D1B">
            <w:pPr>
              <w:spacing w:after="0" w:line="240" w:lineRule="auto"/>
              <w:rPr>
                <w:sz w:val="24"/>
                <w:szCs w:val="24"/>
              </w:rPr>
            </w:pPr>
            <w:r>
              <w:rPr>
                <w:rFonts w:ascii="Times New Roman" w:hAnsi="Times New Roman" w:cs="Times New Roman"/>
                <w:color w:val="000000"/>
                <w:sz w:val="24"/>
                <w:szCs w:val="24"/>
              </w:rPr>
              <w:t>26. Какие основные правила используются при построении сетевого графика?</w:t>
            </w:r>
          </w:p>
          <w:p w14:paraId="18E3A25D" w14:textId="77777777" w:rsidR="000C3D1B" w:rsidRDefault="000C3D1B">
            <w:pPr>
              <w:spacing w:after="0" w:line="240" w:lineRule="auto"/>
              <w:rPr>
                <w:sz w:val="24"/>
                <w:szCs w:val="24"/>
              </w:rPr>
            </w:pPr>
            <w:r>
              <w:rPr>
                <w:rFonts w:ascii="Times New Roman" w:hAnsi="Times New Roman" w:cs="Times New Roman"/>
                <w:color w:val="000000"/>
                <w:sz w:val="24"/>
                <w:szCs w:val="24"/>
              </w:rPr>
              <w:t>27. Каким требованиям должна отвечать организационная</w:t>
            </w:r>
          </w:p>
        </w:tc>
      </w:tr>
    </w:tbl>
    <w:p w14:paraId="621324F0"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142"/>
        <w:gridCol w:w="4380"/>
        <w:gridCol w:w="1005"/>
      </w:tblGrid>
      <w:tr w:rsidR="000C3D1B" w14:paraId="3EE888D5" w14:textId="77777777">
        <w:trPr>
          <w:trHeight w:hRule="exact" w:val="416"/>
        </w:trPr>
        <w:tc>
          <w:tcPr>
            <w:tcW w:w="4692" w:type="dxa"/>
            <w:shd w:val="clear" w:color="C0C0C0" w:fill="FFFFFF"/>
            <w:tcMar>
              <w:left w:w="34" w:type="dxa"/>
              <w:right w:w="34" w:type="dxa"/>
            </w:tcMar>
          </w:tcPr>
          <w:p w14:paraId="137CF284"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43" w:type="dxa"/>
          </w:tcPr>
          <w:p w14:paraId="3B7077F0" w14:textId="77777777" w:rsidR="000C3D1B" w:rsidRDefault="000C3D1B"/>
        </w:tc>
        <w:tc>
          <w:tcPr>
            <w:tcW w:w="4395" w:type="dxa"/>
          </w:tcPr>
          <w:p w14:paraId="64B5FEB0" w14:textId="77777777" w:rsidR="000C3D1B" w:rsidRDefault="000C3D1B"/>
        </w:tc>
        <w:tc>
          <w:tcPr>
            <w:tcW w:w="1007" w:type="dxa"/>
            <w:shd w:val="clear" w:color="C0C0C0" w:fill="FFFFFF"/>
            <w:tcMar>
              <w:left w:w="34" w:type="dxa"/>
              <w:right w:w="34" w:type="dxa"/>
            </w:tcMar>
          </w:tcPr>
          <w:p w14:paraId="34F8913C"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8</w:t>
            </w:r>
          </w:p>
        </w:tc>
      </w:tr>
      <w:tr w:rsidR="000C3D1B" w14:paraId="3E4991B6" w14:textId="77777777">
        <w:trPr>
          <w:trHeight w:hRule="exact" w:val="10050"/>
        </w:trPr>
        <w:tc>
          <w:tcPr>
            <w:tcW w:w="10221" w:type="dxa"/>
            <w:gridSpan w:val="4"/>
            <w:shd w:val="clear" w:color="000000" w:fill="FFFFFF"/>
            <w:tcMar>
              <w:left w:w="34" w:type="dxa"/>
              <w:right w:w="34" w:type="dxa"/>
            </w:tcMar>
          </w:tcPr>
          <w:p w14:paraId="79D62BA4" w14:textId="77777777" w:rsidR="000C3D1B" w:rsidRDefault="000C3D1B">
            <w:pPr>
              <w:spacing w:after="0" w:line="240" w:lineRule="auto"/>
              <w:rPr>
                <w:sz w:val="24"/>
                <w:szCs w:val="24"/>
              </w:rPr>
            </w:pPr>
            <w:r>
              <w:rPr>
                <w:rFonts w:ascii="Times New Roman" w:hAnsi="Times New Roman" w:cs="Times New Roman"/>
                <w:color w:val="000000"/>
                <w:sz w:val="24"/>
                <w:szCs w:val="24"/>
              </w:rPr>
              <w:t>28. структура НИОКР? Перечислите виды организационных структур НИОКР.</w:t>
            </w:r>
          </w:p>
          <w:p w14:paraId="285531BC" w14:textId="77777777" w:rsidR="000C3D1B" w:rsidRDefault="000C3D1B">
            <w:pPr>
              <w:spacing w:after="0" w:line="240" w:lineRule="auto"/>
              <w:rPr>
                <w:sz w:val="24"/>
                <w:szCs w:val="24"/>
              </w:rPr>
            </w:pPr>
            <w:r>
              <w:rPr>
                <w:rFonts w:ascii="Times New Roman" w:hAnsi="Times New Roman" w:cs="Times New Roman"/>
                <w:color w:val="000000"/>
                <w:sz w:val="24"/>
                <w:szCs w:val="24"/>
              </w:rPr>
              <w:t>29. Что относится к объектам интеллектуальной собственности?</w:t>
            </w:r>
          </w:p>
          <w:p w14:paraId="6761B636" w14:textId="77777777" w:rsidR="000C3D1B" w:rsidRDefault="000C3D1B">
            <w:pPr>
              <w:spacing w:after="0" w:line="240" w:lineRule="auto"/>
              <w:rPr>
                <w:sz w:val="24"/>
                <w:szCs w:val="24"/>
              </w:rPr>
            </w:pPr>
            <w:r>
              <w:rPr>
                <w:rFonts w:ascii="Times New Roman" w:hAnsi="Times New Roman" w:cs="Times New Roman"/>
                <w:color w:val="000000"/>
                <w:sz w:val="24"/>
                <w:szCs w:val="24"/>
              </w:rPr>
              <w:t>30. Что составляет основу современных информационных технологий в НИОКР?</w:t>
            </w:r>
          </w:p>
          <w:p w14:paraId="2A98294F" w14:textId="77777777" w:rsidR="000C3D1B" w:rsidRDefault="000C3D1B">
            <w:pPr>
              <w:spacing w:after="0" w:line="240" w:lineRule="auto"/>
              <w:rPr>
                <w:sz w:val="24"/>
                <w:szCs w:val="24"/>
              </w:rPr>
            </w:pPr>
            <w:r>
              <w:rPr>
                <w:rFonts w:ascii="Times New Roman" w:hAnsi="Times New Roman" w:cs="Times New Roman"/>
                <w:color w:val="000000"/>
                <w:sz w:val="24"/>
                <w:szCs w:val="24"/>
              </w:rPr>
              <w:t>31. Что понимается под управление проектом?</w:t>
            </w:r>
          </w:p>
          <w:p w14:paraId="2A75808F" w14:textId="77777777" w:rsidR="000C3D1B" w:rsidRDefault="000C3D1B">
            <w:pPr>
              <w:spacing w:after="0" w:line="240" w:lineRule="auto"/>
              <w:rPr>
                <w:sz w:val="24"/>
                <w:szCs w:val="24"/>
              </w:rPr>
            </w:pPr>
            <w:r>
              <w:rPr>
                <w:rFonts w:ascii="Times New Roman" w:hAnsi="Times New Roman" w:cs="Times New Roman"/>
                <w:color w:val="000000"/>
                <w:sz w:val="24"/>
                <w:szCs w:val="24"/>
              </w:rPr>
              <w:t>32. В чем состоит сущность основных процессов, реализующих различные функции управления проектами?</w:t>
            </w:r>
          </w:p>
          <w:p w14:paraId="78D1C503" w14:textId="77777777" w:rsidR="000C3D1B" w:rsidRDefault="000C3D1B">
            <w:pPr>
              <w:spacing w:after="0" w:line="240" w:lineRule="auto"/>
              <w:rPr>
                <w:sz w:val="24"/>
                <w:szCs w:val="24"/>
              </w:rPr>
            </w:pPr>
            <w:r>
              <w:rPr>
                <w:rFonts w:ascii="Times New Roman" w:hAnsi="Times New Roman" w:cs="Times New Roman"/>
                <w:color w:val="000000"/>
                <w:sz w:val="24"/>
                <w:szCs w:val="24"/>
              </w:rPr>
              <w:t>33. Какие требования предъявляются к программному обеспечению по управлению проектами?</w:t>
            </w:r>
          </w:p>
          <w:p w14:paraId="228006D8" w14:textId="77777777" w:rsidR="000C3D1B" w:rsidRDefault="000C3D1B">
            <w:pPr>
              <w:spacing w:after="0" w:line="240" w:lineRule="auto"/>
              <w:rPr>
                <w:sz w:val="24"/>
                <w:szCs w:val="24"/>
              </w:rPr>
            </w:pPr>
            <w:r>
              <w:rPr>
                <w:rFonts w:ascii="Times New Roman" w:hAnsi="Times New Roman" w:cs="Times New Roman"/>
                <w:color w:val="000000"/>
                <w:sz w:val="24"/>
                <w:szCs w:val="24"/>
              </w:rPr>
              <w:t>34. В чем заключается сущность оценки научно-технической результативности НИР?</w:t>
            </w:r>
          </w:p>
          <w:p w14:paraId="24933E99" w14:textId="77777777" w:rsidR="000C3D1B" w:rsidRDefault="000C3D1B">
            <w:pPr>
              <w:spacing w:after="0" w:line="240" w:lineRule="auto"/>
              <w:rPr>
                <w:sz w:val="24"/>
                <w:szCs w:val="24"/>
              </w:rPr>
            </w:pPr>
            <w:r>
              <w:rPr>
                <w:rFonts w:ascii="Times New Roman" w:hAnsi="Times New Roman" w:cs="Times New Roman"/>
                <w:color w:val="000000"/>
                <w:sz w:val="24"/>
                <w:szCs w:val="24"/>
              </w:rPr>
              <w:t>35. Как определяется экономическая эффективность НИОКР?</w:t>
            </w:r>
          </w:p>
          <w:p w14:paraId="3FD53AEA" w14:textId="77777777" w:rsidR="000C3D1B" w:rsidRDefault="000C3D1B">
            <w:pPr>
              <w:spacing w:after="0" w:line="240" w:lineRule="auto"/>
              <w:rPr>
                <w:sz w:val="24"/>
                <w:szCs w:val="24"/>
              </w:rPr>
            </w:pPr>
            <w:r>
              <w:rPr>
                <w:rFonts w:ascii="Times New Roman" w:hAnsi="Times New Roman" w:cs="Times New Roman"/>
                <w:color w:val="000000"/>
                <w:sz w:val="24"/>
                <w:szCs w:val="24"/>
              </w:rPr>
              <w:t>36. Для НИОКР какое время является временем приведения при дисконтировании?</w:t>
            </w:r>
          </w:p>
          <w:p w14:paraId="7241F9D9" w14:textId="77777777" w:rsidR="000C3D1B" w:rsidRDefault="000C3D1B">
            <w:pPr>
              <w:spacing w:after="0" w:line="240" w:lineRule="auto"/>
              <w:rPr>
                <w:sz w:val="24"/>
                <w:szCs w:val="24"/>
              </w:rPr>
            </w:pPr>
            <w:r>
              <w:rPr>
                <w:rFonts w:ascii="Times New Roman" w:hAnsi="Times New Roman" w:cs="Times New Roman"/>
                <w:color w:val="000000"/>
                <w:sz w:val="24"/>
                <w:szCs w:val="24"/>
              </w:rPr>
              <w:t>37. В чем заключается сущность социального и экологического эффектов НИОКР?</w:t>
            </w:r>
          </w:p>
          <w:p w14:paraId="681AE7AD" w14:textId="77777777" w:rsidR="000C3D1B" w:rsidRDefault="000C3D1B">
            <w:pPr>
              <w:spacing w:after="0" w:line="240" w:lineRule="auto"/>
              <w:rPr>
                <w:sz w:val="24"/>
                <w:szCs w:val="24"/>
              </w:rPr>
            </w:pPr>
            <w:r>
              <w:rPr>
                <w:rFonts w:ascii="Times New Roman" w:hAnsi="Times New Roman" w:cs="Times New Roman"/>
                <w:color w:val="000000"/>
                <w:sz w:val="24"/>
                <w:szCs w:val="24"/>
              </w:rPr>
              <w:t>38. Какие существуют виды обеспечения НИОКР?</w:t>
            </w:r>
          </w:p>
          <w:p w14:paraId="6B36BCC6" w14:textId="77777777" w:rsidR="000C3D1B" w:rsidRDefault="000C3D1B">
            <w:pPr>
              <w:spacing w:after="0" w:line="240" w:lineRule="auto"/>
              <w:rPr>
                <w:sz w:val="24"/>
                <w:szCs w:val="24"/>
              </w:rPr>
            </w:pPr>
            <w:r>
              <w:rPr>
                <w:rFonts w:ascii="Times New Roman" w:hAnsi="Times New Roman" w:cs="Times New Roman"/>
                <w:color w:val="000000"/>
                <w:sz w:val="24"/>
                <w:szCs w:val="24"/>
              </w:rPr>
              <w:t>39. Какие источники финансовых ресурсов выделяют в системе финансирования НИОКР?</w:t>
            </w:r>
          </w:p>
          <w:p w14:paraId="2DF4EB78" w14:textId="77777777" w:rsidR="000C3D1B" w:rsidRDefault="000C3D1B">
            <w:pPr>
              <w:spacing w:after="0" w:line="240" w:lineRule="auto"/>
              <w:rPr>
                <w:sz w:val="24"/>
                <w:szCs w:val="24"/>
              </w:rPr>
            </w:pPr>
            <w:r>
              <w:rPr>
                <w:rFonts w:ascii="Times New Roman" w:hAnsi="Times New Roman" w:cs="Times New Roman"/>
                <w:color w:val="000000"/>
                <w:sz w:val="24"/>
                <w:szCs w:val="24"/>
              </w:rPr>
              <w:t>40. Что понимается под материально-техническими и технологическими ресурсами НИОКР?</w:t>
            </w:r>
          </w:p>
          <w:p w14:paraId="27FA3808" w14:textId="77777777" w:rsidR="000C3D1B" w:rsidRDefault="000C3D1B">
            <w:pPr>
              <w:spacing w:after="0" w:line="240" w:lineRule="auto"/>
              <w:rPr>
                <w:sz w:val="24"/>
                <w:szCs w:val="24"/>
              </w:rPr>
            </w:pPr>
            <w:r>
              <w:rPr>
                <w:rFonts w:ascii="Times New Roman" w:hAnsi="Times New Roman" w:cs="Times New Roman"/>
                <w:color w:val="000000"/>
                <w:sz w:val="24"/>
                <w:szCs w:val="24"/>
              </w:rPr>
              <w:t>41. Что понимается под научно-технологическим потенциалом предприятия?</w:t>
            </w:r>
          </w:p>
          <w:p w14:paraId="454451CA" w14:textId="77777777" w:rsidR="000C3D1B" w:rsidRDefault="000C3D1B">
            <w:pPr>
              <w:spacing w:after="0" w:line="240" w:lineRule="auto"/>
              <w:rPr>
                <w:sz w:val="24"/>
                <w:szCs w:val="24"/>
              </w:rPr>
            </w:pPr>
            <w:r>
              <w:rPr>
                <w:rFonts w:ascii="Times New Roman" w:hAnsi="Times New Roman" w:cs="Times New Roman"/>
                <w:color w:val="000000"/>
                <w:sz w:val="24"/>
                <w:szCs w:val="24"/>
              </w:rPr>
              <w:t>42. Что составляет материально-техническую базу научных исследований и разработок?</w:t>
            </w:r>
          </w:p>
          <w:p w14:paraId="690285C7" w14:textId="77777777" w:rsidR="000C3D1B" w:rsidRDefault="000C3D1B">
            <w:pPr>
              <w:spacing w:after="0" w:line="240" w:lineRule="auto"/>
              <w:rPr>
                <w:sz w:val="24"/>
                <w:szCs w:val="24"/>
              </w:rPr>
            </w:pPr>
            <w:r>
              <w:rPr>
                <w:rFonts w:ascii="Times New Roman" w:hAnsi="Times New Roman" w:cs="Times New Roman"/>
                <w:color w:val="000000"/>
                <w:sz w:val="24"/>
                <w:szCs w:val="24"/>
              </w:rPr>
              <w:t>43. Какие показатели характеризуют научный потенциал страны?</w:t>
            </w:r>
          </w:p>
          <w:p w14:paraId="20D30381" w14:textId="77777777" w:rsidR="000C3D1B" w:rsidRDefault="000C3D1B">
            <w:pPr>
              <w:spacing w:after="0" w:line="240" w:lineRule="auto"/>
              <w:rPr>
                <w:sz w:val="24"/>
                <w:szCs w:val="24"/>
              </w:rPr>
            </w:pPr>
            <w:r>
              <w:rPr>
                <w:rFonts w:ascii="Times New Roman" w:hAnsi="Times New Roman" w:cs="Times New Roman"/>
                <w:color w:val="000000"/>
                <w:sz w:val="24"/>
                <w:szCs w:val="24"/>
              </w:rPr>
              <w:t>44. Что выступает количественной и качественной характеристиками персонала?</w:t>
            </w:r>
          </w:p>
          <w:p w14:paraId="5A3A2808" w14:textId="77777777" w:rsidR="000C3D1B" w:rsidRDefault="000C3D1B">
            <w:pPr>
              <w:spacing w:after="0" w:line="240" w:lineRule="auto"/>
              <w:rPr>
                <w:sz w:val="24"/>
                <w:szCs w:val="24"/>
              </w:rPr>
            </w:pPr>
            <w:r>
              <w:rPr>
                <w:rFonts w:ascii="Times New Roman" w:hAnsi="Times New Roman" w:cs="Times New Roman"/>
                <w:color w:val="000000"/>
                <w:sz w:val="24"/>
                <w:szCs w:val="24"/>
              </w:rPr>
              <w:t>45. Какие новые общие квалификационные требования предъявляются к современным профессиям, имеющим дело с наукоемкими технологиями?</w:t>
            </w:r>
          </w:p>
          <w:p w14:paraId="041E8F48" w14:textId="77777777" w:rsidR="000C3D1B" w:rsidRDefault="000C3D1B">
            <w:pPr>
              <w:spacing w:after="0" w:line="240" w:lineRule="auto"/>
              <w:rPr>
                <w:sz w:val="24"/>
                <w:szCs w:val="24"/>
              </w:rPr>
            </w:pPr>
            <w:r>
              <w:rPr>
                <w:rFonts w:ascii="Times New Roman" w:hAnsi="Times New Roman" w:cs="Times New Roman"/>
                <w:color w:val="000000"/>
                <w:sz w:val="24"/>
                <w:szCs w:val="24"/>
              </w:rPr>
              <w:t>46. Что подлежит обязательной регистрации в информационной системе учета научно- исследовательских, опытно-конструкторских и технологических работ гражданского назначения?</w:t>
            </w:r>
          </w:p>
          <w:p w14:paraId="236B5E80" w14:textId="77777777" w:rsidR="000C3D1B" w:rsidRDefault="000C3D1B">
            <w:pPr>
              <w:spacing w:after="0" w:line="240" w:lineRule="auto"/>
              <w:rPr>
                <w:sz w:val="24"/>
                <w:szCs w:val="24"/>
              </w:rPr>
            </w:pPr>
            <w:r>
              <w:rPr>
                <w:rFonts w:ascii="Times New Roman" w:hAnsi="Times New Roman" w:cs="Times New Roman"/>
                <w:color w:val="000000"/>
                <w:sz w:val="24"/>
                <w:szCs w:val="24"/>
              </w:rPr>
              <w:t>47. Какие объекты интеллектуальной деятельности подлежат государственной регистрации?</w:t>
            </w:r>
          </w:p>
          <w:p w14:paraId="691527D1" w14:textId="77777777" w:rsidR="000C3D1B" w:rsidRDefault="000C3D1B">
            <w:pPr>
              <w:spacing w:after="0" w:line="240" w:lineRule="auto"/>
              <w:rPr>
                <w:sz w:val="24"/>
                <w:szCs w:val="24"/>
              </w:rPr>
            </w:pPr>
            <w:r>
              <w:rPr>
                <w:rFonts w:ascii="Times New Roman" w:hAnsi="Times New Roman" w:cs="Times New Roman"/>
                <w:color w:val="000000"/>
                <w:sz w:val="24"/>
                <w:szCs w:val="24"/>
              </w:rPr>
              <w:t>48. На чем основано правовое и нормативно-методическое обеспечение НИОКР?</w:t>
            </w:r>
          </w:p>
          <w:p w14:paraId="6BA57C87" w14:textId="77777777" w:rsidR="000C3D1B" w:rsidRDefault="000C3D1B">
            <w:pPr>
              <w:spacing w:after="0" w:line="240" w:lineRule="auto"/>
              <w:rPr>
                <w:sz w:val="24"/>
                <w:szCs w:val="24"/>
              </w:rPr>
            </w:pPr>
            <w:r>
              <w:rPr>
                <w:rFonts w:ascii="Times New Roman" w:hAnsi="Times New Roman" w:cs="Times New Roman"/>
                <w:color w:val="000000"/>
                <w:sz w:val="24"/>
                <w:szCs w:val="24"/>
              </w:rPr>
              <w:t>49. Какие основные нормативные акты регламентируют отношения и принципы развития инновационной деятельности в Российской Федерации?</w:t>
            </w:r>
          </w:p>
          <w:p w14:paraId="46A72DB2" w14:textId="77777777" w:rsidR="000C3D1B" w:rsidRDefault="000C3D1B">
            <w:pPr>
              <w:spacing w:after="0" w:line="240" w:lineRule="auto"/>
              <w:rPr>
                <w:sz w:val="24"/>
                <w:szCs w:val="24"/>
              </w:rPr>
            </w:pPr>
            <w:r>
              <w:rPr>
                <w:rFonts w:ascii="Times New Roman" w:hAnsi="Times New Roman" w:cs="Times New Roman"/>
                <w:color w:val="000000"/>
                <w:sz w:val="24"/>
                <w:szCs w:val="24"/>
              </w:rPr>
              <w:t>50. Что понимается под метрологическим обеспечением НИОКР?</w:t>
            </w:r>
          </w:p>
          <w:p w14:paraId="1690D9D0" w14:textId="77777777" w:rsidR="000C3D1B" w:rsidRDefault="000C3D1B">
            <w:pPr>
              <w:spacing w:after="0" w:line="240" w:lineRule="auto"/>
              <w:rPr>
                <w:sz w:val="24"/>
                <w:szCs w:val="24"/>
              </w:rPr>
            </w:pPr>
            <w:r>
              <w:rPr>
                <w:rFonts w:ascii="Times New Roman" w:hAnsi="Times New Roman" w:cs="Times New Roman"/>
                <w:color w:val="000000"/>
                <w:sz w:val="24"/>
                <w:szCs w:val="24"/>
              </w:rPr>
              <w:t>51. Что является объектами анализа состояния измерений, контроля, испытаний в НИОКР?</w:t>
            </w:r>
          </w:p>
          <w:p w14:paraId="4E00B35D" w14:textId="77777777" w:rsidR="000C3D1B" w:rsidRDefault="000C3D1B">
            <w:pPr>
              <w:spacing w:after="0" w:line="240" w:lineRule="auto"/>
              <w:rPr>
                <w:sz w:val="24"/>
                <w:szCs w:val="24"/>
              </w:rPr>
            </w:pPr>
            <w:r>
              <w:rPr>
                <w:rFonts w:ascii="Times New Roman" w:hAnsi="Times New Roman" w:cs="Times New Roman"/>
                <w:color w:val="000000"/>
                <w:sz w:val="24"/>
                <w:szCs w:val="24"/>
              </w:rPr>
              <w:t>52. Какие особенности включает управленческая информация в НИОКР?</w:t>
            </w:r>
          </w:p>
          <w:p w14:paraId="0BEDD679" w14:textId="77777777" w:rsidR="000C3D1B" w:rsidRDefault="000C3D1B">
            <w:pPr>
              <w:spacing w:after="0" w:line="240" w:lineRule="auto"/>
              <w:rPr>
                <w:sz w:val="24"/>
                <w:szCs w:val="24"/>
              </w:rPr>
            </w:pPr>
            <w:r>
              <w:rPr>
                <w:rFonts w:ascii="Times New Roman" w:hAnsi="Times New Roman" w:cs="Times New Roman"/>
                <w:color w:val="000000"/>
                <w:sz w:val="24"/>
                <w:szCs w:val="24"/>
              </w:rPr>
              <w:t>53. В чем состоит информационная поддержка научно-исследовательской и опытно- конструкторской деятельности?</w:t>
            </w:r>
          </w:p>
        </w:tc>
      </w:tr>
      <w:tr w:rsidR="000C3D1B" w14:paraId="51EFBE8A" w14:textId="77777777">
        <w:trPr>
          <w:trHeight w:hRule="exact" w:val="277"/>
        </w:trPr>
        <w:tc>
          <w:tcPr>
            <w:tcW w:w="10221" w:type="dxa"/>
            <w:gridSpan w:val="4"/>
            <w:shd w:val="clear" w:color="000000" w:fill="FFFFFF"/>
            <w:tcMar>
              <w:left w:w="34" w:type="dxa"/>
              <w:right w:w="34" w:type="dxa"/>
            </w:tcMar>
          </w:tcPr>
          <w:p w14:paraId="2767BDF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C3D1B" w14:paraId="6A8FFD6D" w14:textId="77777777">
        <w:trPr>
          <w:trHeight w:hRule="exact" w:val="138"/>
        </w:trPr>
        <w:tc>
          <w:tcPr>
            <w:tcW w:w="4679" w:type="dxa"/>
          </w:tcPr>
          <w:p w14:paraId="756DA01A" w14:textId="77777777" w:rsidR="000C3D1B" w:rsidRDefault="000C3D1B"/>
        </w:tc>
        <w:tc>
          <w:tcPr>
            <w:tcW w:w="143" w:type="dxa"/>
          </w:tcPr>
          <w:p w14:paraId="09A3FBD6" w14:textId="77777777" w:rsidR="000C3D1B" w:rsidRDefault="000C3D1B"/>
        </w:tc>
        <w:tc>
          <w:tcPr>
            <w:tcW w:w="4395" w:type="dxa"/>
          </w:tcPr>
          <w:p w14:paraId="7300F3EA" w14:textId="77777777" w:rsidR="000C3D1B" w:rsidRDefault="000C3D1B"/>
        </w:tc>
        <w:tc>
          <w:tcPr>
            <w:tcW w:w="993" w:type="dxa"/>
          </w:tcPr>
          <w:p w14:paraId="069A5A89" w14:textId="77777777" w:rsidR="000C3D1B" w:rsidRDefault="000C3D1B"/>
        </w:tc>
      </w:tr>
      <w:tr w:rsidR="000C3D1B" w14:paraId="0B67AEBA" w14:textId="77777777">
        <w:trPr>
          <w:trHeight w:hRule="exact" w:val="304"/>
        </w:trPr>
        <w:tc>
          <w:tcPr>
            <w:tcW w:w="10221" w:type="dxa"/>
            <w:gridSpan w:val="4"/>
            <w:shd w:val="clear" w:color="000000" w:fill="FFFFFF"/>
            <w:tcMar>
              <w:left w:w="34" w:type="dxa"/>
              <w:right w:w="34" w:type="dxa"/>
            </w:tcMar>
          </w:tcPr>
          <w:p w14:paraId="30FA3FA0" w14:textId="77777777" w:rsidR="000C3D1B" w:rsidRDefault="000C3D1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C3D1B" w14:paraId="0DAEFBF8" w14:textId="77777777">
        <w:trPr>
          <w:trHeight w:hRule="exact" w:val="277"/>
        </w:trPr>
        <w:tc>
          <w:tcPr>
            <w:tcW w:w="4679" w:type="dxa"/>
          </w:tcPr>
          <w:p w14:paraId="23A6C1A1" w14:textId="77777777" w:rsidR="000C3D1B" w:rsidRDefault="000C3D1B"/>
        </w:tc>
        <w:tc>
          <w:tcPr>
            <w:tcW w:w="143" w:type="dxa"/>
          </w:tcPr>
          <w:p w14:paraId="4F5F0FD5" w14:textId="77777777" w:rsidR="000C3D1B" w:rsidRDefault="000C3D1B"/>
        </w:tc>
        <w:tc>
          <w:tcPr>
            <w:tcW w:w="4395" w:type="dxa"/>
          </w:tcPr>
          <w:p w14:paraId="0CEF5020" w14:textId="77777777" w:rsidR="000C3D1B" w:rsidRDefault="000C3D1B"/>
        </w:tc>
        <w:tc>
          <w:tcPr>
            <w:tcW w:w="993" w:type="dxa"/>
          </w:tcPr>
          <w:p w14:paraId="53E184C2" w14:textId="77777777" w:rsidR="000C3D1B" w:rsidRDefault="000C3D1B"/>
        </w:tc>
      </w:tr>
      <w:tr w:rsidR="000C3D1B" w14:paraId="14AC1B21" w14:textId="77777777">
        <w:trPr>
          <w:trHeight w:hRule="exact" w:val="680"/>
        </w:trPr>
        <w:tc>
          <w:tcPr>
            <w:tcW w:w="10221" w:type="dxa"/>
            <w:gridSpan w:val="4"/>
            <w:shd w:val="clear" w:color="000000" w:fill="FFFFFF"/>
            <w:tcMar>
              <w:left w:w="34" w:type="dxa"/>
              <w:right w:w="34" w:type="dxa"/>
            </w:tcMar>
          </w:tcPr>
          <w:p w14:paraId="0D050561"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C3D1B" w14:paraId="4399DF24" w14:textId="77777777">
        <w:trPr>
          <w:trHeight w:hRule="exact" w:val="138"/>
        </w:trPr>
        <w:tc>
          <w:tcPr>
            <w:tcW w:w="4679" w:type="dxa"/>
          </w:tcPr>
          <w:p w14:paraId="29998001" w14:textId="77777777" w:rsidR="000C3D1B" w:rsidRDefault="000C3D1B"/>
        </w:tc>
        <w:tc>
          <w:tcPr>
            <w:tcW w:w="143" w:type="dxa"/>
          </w:tcPr>
          <w:p w14:paraId="00D076FE" w14:textId="77777777" w:rsidR="000C3D1B" w:rsidRDefault="000C3D1B"/>
        </w:tc>
        <w:tc>
          <w:tcPr>
            <w:tcW w:w="4395" w:type="dxa"/>
          </w:tcPr>
          <w:p w14:paraId="58718C78" w14:textId="77777777" w:rsidR="000C3D1B" w:rsidRDefault="000C3D1B"/>
        </w:tc>
        <w:tc>
          <w:tcPr>
            <w:tcW w:w="993" w:type="dxa"/>
          </w:tcPr>
          <w:p w14:paraId="1726B928" w14:textId="77777777" w:rsidR="000C3D1B" w:rsidRDefault="000C3D1B"/>
        </w:tc>
      </w:tr>
      <w:tr w:rsidR="000C3D1B" w14:paraId="32D3F8ED" w14:textId="77777777">
        <w:trPr>
          <w:trHeight w:hRule="exact" w:val="277"/>
        </w:trPr>
        <w:tc>
          <w:tcPr>
            <w:tcW w:w="10221" w:type="dxa"/>
            <w:gridSpan w:val="4"/>
            <w:shd w:val="clear" w:color="000000" w:fill="FFFFFF"/>
            <w:tcMar>
              <w:left w:w="34" w:type="dxa"/>
              <w:right w:w="34" w:type="dxa"/>
            </w:tcMar>
          </w:tcPr>
          <w:p w14:paraId="011236F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C3D1B" w14:paraId="4DA014D4"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01695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336B1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C3D1B" w14:paraId="55C62F1D" w14:textId="77777777">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4BE571"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ADE8BC"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25876657" w14:textId="77777777">
        <w:trPr>
          <w:trHeight w:hRule="exact" w:val="101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0A5BEE" w14:textId="77777777" w:rsidR="000C3D1B" w:rsidRDefault="000C3D1B">
            <w:pPr>
              <w:spacing w:after="0" w:line="240" w:lineRule="auto"/>
              <w:rPr>
                <w:sz w:val="24"/>
                <w:szCs w:val="24"/>
              </w:rPr>
            </w:pPr>
            <w:r>
              <w:rPr>
                <w:rFonts w:ascii="Times New Roman" w:hAnsi="Times New Roman" w:cs="Times New Roman"/>
                <w:color w:val="000000"/>
                <w:sz w:val="24"/>
                <w:szCs w:val="24"/>
              </w:rPr>
              <w:t>Специализированная учебно-научная лаборатория «Информационные технологии поддержки жизненного цикла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757E9F"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Мультимедийное оборудование.</w:t>
            </w:r>
          </w:p>
        </w:tc>
      </w:tr>
    </w:tbl>
    <w:p w14:paraId="566DE382"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2"/>
        <w:gridCol w:w="4377"/>
        <w:gridCol w:w="1005"/>
      </w:tblGrid>
      <w:tr w:rsidR="000C3D1B" w14:paraId="11A396F3" w14:textId="77777777">
        <w:trPr>
          <w:trHeight w:hRule="exact" w:val="416"/>
        </w:trPr>
        <w:tc>
          <w:tcPr>
            <w:tcW w:w="4692" w:type="dxa"/>
            <w:gridSpan w:val="3"/>
            <w:shd w:val="clear" w:color="C0C0C0" w:fill="FFFFFF"/>
            <w:tcMar>
              <w:left w:w="34" w:type="dxa"/>
              <w:right w:w="34" w:type="dxa"/>
            </w:tcMar>
          </w:tcPr>
          <w:p w14:paraId="50BDCC24"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43" w:type="dxa"/>
          </w:tcPr>
          <w:p w14:paraId="1C4D59B9" w14:textId="77777777" w:rsidR="000C3D1B" w:rsidRDefault="000C3D1B"/>
        </w:tc>
        <w:tc>
          <w:tcPr>
            <w:tcW w:w="4395" w:type="dxa"/>
          </w:tcPr>
          <w:p w14:paraId="5E77BD1C" w14:textId="77777777" w:rsidR="000C3D1B" w:rsidRDefault="000C3D1B"/>
        </w:tc>
        <w:tc>
          <w:tcPr>
            <w:tcW w:w="1007" w:type="dxa"/>
            <w:shd w:val="clear" w:color="C0C0C0" w:fill="FFFFFF"/>
            <w:tcMar>
              <w:left w:w="34" w:type="dxa"/>
              <w:right w:w="34" w:type="dxa"/>
            </w:tcMar>
          </w:tcPr>
          <w:p w14:paraId="329ED023"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9</w:t>
            </w:r>
          </w:p>
        </w:tc>
      </w:tr>
      <w:tr w:rsidR="000C3D1B" w14:paraId="180AD6BA" w14:textId="77777777">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E29FA6" w14:textId="77777777" w:rsidR="000C3D1B" w:rsidRDefault="000C3D1B">
            <w:pPr>
              <w:spacing w:after="0" w:line="240" w:lineRule="auto"/>
              <w:rPr>
                <w:sz w:val="24"/>
                <w:szCs w:val="24"/>
              </w:rPr>
            </w:pPr>
            <w:r>
              <w:rPr>
                <w:rFonts w:ascii="Times New Roman" w:hAnsi="Times New Roman" w:cs="Times New Roman"/>
                <w:color w:val="000000"/>
                <w:sz w:val="24"/>
                <w:szCs w:val="24"/>
              </w:rPr>
              <w:t>систем»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13860F" w14:textId="77777777" w:rsidR="000C3D1B" w:rsidRDefault="000C3D1B"/>
        </w:tc>
      </w:tr>
      <w:tr w:rsidR="000C3D1B" w14:paraId="1B7B79E5"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DC58E9" w14:textId="77777777" w:rsidR="000C3D1B" w:rsidRDefault="000C3D1B">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4BDD75"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C3D1B" w14:paraId="0E78B9F4" w14:textId="77777777">
        <w:trPr>
          <w:trHeight w:hRule="exact" w:val="138"/>
        </w:trPr>
        <w:tc>
          <w:tcPr>
            <w:tcW w:w="568" w:type="dxa"/>
          </w:tcPr>
          <w:p w14:paraId="6AFFF5FE" w14:textId="77777777" w:rsidR="000C3D1B" w:rsidRDefault="000C3D1B"/>
        </w:tc>
        <w:tc>
          <w:tcPr>
            <w:tcW w:w="143" w:type="dxa"/>
          </w:tcPr>
          <w:p w14:paraId="788D0D20" w14:textId="77777777" w:rsidR="000C3D1B" w:rsidRDefault="000C3D1B"/>
        </w:tc>
        <w:tc>
          <w:tcPr>
            <w:tcW w:w="3970" w:type="dxa"/>
          </w:tcPr>
          <w:p w14:paraId="563D8E91" w14:textId="77777777" w:rsidR="000C3D1B" w:rsidRDefault="000C3D1B"/>
        </w:tc>
        <w:tc>
          <w:tcPr>
            <w:tcW w:w="143" w:type="dxa"/>
          </w:tcPr>
          <w:p w14:paraId="129339F4" w14:textId="77777777" w:rsidR="000C3D1B" w:rsidRDefault="000C3D1B"/>
        </w:tc>
        <w:tc>
          <w:tcPr>
            <w:tcW w:w="4395" w:type="dxa"/>
          </w:tcPr>
          <w:p w14:paraId="352300FC" w14:textId="77777777" w:rsidR="000C3D1B" w:rsidRDefault="000C3D1B"/>
        </w:tc>
        <w:tc>
          <w:tcPr>
            <w:tcW w:w="993" w:type="dxa"/>
          </w:tcPr>
          <w:p w14:paraId="1AE997FE" w14:textId="77777777" w:rsidR="000C3D1B" w:rsidRDefault="000C3D1B"/>
        </w:tc>
      </w:tr>
      <w:tr w:rsidR="000C3D1B" w14:paraId="4ED517EF" w14:textId="77777777">
        <w:trPr>
          <w:trHeight w:hRule="exact" w:val="277"/>
        </w:trPr>
        <w:tc>
          <w:tcPr>
            <w:tcW w:w="10221" w:type="dxa"/>
            <w:gridSpan w:val="6"/>
            <w:shd w:val="clear" w:color="000000" w:fill="FFFFFF"/>
            <w:tcMar>
              <w:left w:w="34" w:type="dxa"/>
              <w:right w:w="34" w:type="dxa"/>
            </w:tcMar>
          </w:tcPr>
          <w:p w14:paraId="48826E7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C3D1B" w14:paraId="16C30111" w14:textId="77777777">
        <w:trPr>
          <w:trHeight w:hRule="exact" w:val="285"/>
        </w:trPr>
        <w:tc>
          <w:tcPr>
            <w:tcW w:w="582" w:type="dxa"/>
            <w:shd w:val="clear" w:color="000000" w:fill="FFFFFF"/>
            <w:tcMar>
              <w:left w:w="34" w:type="dxa"/>
              <w:right w:w="34" w:type="dxa"/>
            </w:tcMar>
          </w:tcPr>
          <w:p w14:paraId="60040EF4"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6BE8C65" w14:textId="77777777" w:rsidR="000C3D1B" w:rsidRDefault="000C3D1B"/>
        </w:tc>
        <w:tc>
          <w:tcPr>
            <w:tcW w:w="9512" w:type="dxa"/>
            <w:gridSpan w:val="4"/>
            <w:shd w:val="clear" w:color="000000" w:fill="FFFFFF"/>
            <w:tcMar>
              <w:left w:w="34" w:type="dxa"/>
              <w:right w:w="34" w:type="dxa"/>
            </w:tcMar>
          </w:tcPr>
          <w:p w14:paraId="271CCBC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C3D1B" w14:paraId="629BDCD0" w14:textId="77777777">
        <w:trPr>
          <w:trHeight w:hRule="exact" w:val="285"/>
        </w:trPr>
        <w:tc>
          <w:tcPr>
            <w:tcW w:w="582" w:type="dxa"/>
            <w:shd w:val="clear" w:color="000000" w:fill="FFFFFF"/>
            <w:tcMar>
              <w:left w:w="34" w:type="dxa"/>
              <w:right w:w="34" w:type="dxa"/>
            </w:tcMar>
          </w:tcPr>
          <w:p w14:paraId="520CA63E"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A5273C9" w14:textId="77777777" w:rsidR="000C3D1B" w:rsidRDefault="000C3D1B"/>
        </w:tc>
        <w:tc>
          <w:tcPr>
            <w:tcW w:w="9512" w:type="dxa"/>
            <w:gridSpan w:val="4"/>
            <w:shd w:val="clear" w:color="000000" w:fill="FFFFFF"/>
            <w:tcMar>
              <w:left w:w="34" w:type="dxa"/>
              <w:right w:w="34" w:type="dxa"/>
            </w:tcMar>
          </w:tcPr>
          <w:p w14:paraId="5830C90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C3D1B" w14:paraId="13A70644" w14:textId="77777777">
        <w:trPr>
          <w:trHeight w:hRule="exact" w:val="285"/>
        </w:trPr>
        <w:tc>
          <w:tcPr>
            <w:tcW w:w="582" w:type="dxa"/>
            <w:shd w:val="clear" w:color="000000" w:fill="FFFFFF"/>
            <w:tcMar>
              <w:left w:w="34" w:type="dxa"/>
              <w:right w:w="34" w:type="dxa"/>
            </w:tcMar>
          </w:tcPr>
          <w:p w14:paraId="10731346"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29B713A3" w14:textId="77777777" w:rsidR="000C3D1B" w:rsidRDefault="000C3D1B"/>
        </w:tc>
        <w:tc>
          <w:tcPr>
            <w:tcW w:w="9512" w:type="dxa"/>
            <w:gridSpan w:val="4"/>
            <w:shd w:val="clear" w:color="000000" w:fill="FFFFFF"/>
            <w:tcMar>
              <w:left w:w="34" w:type="dxa"/>
              <w:right w:w="34" w:type="dxa"/>
            </w:tcMar>
          </w:tcPr>
          <w:p w14:paraId="6F79185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0C3D1B" w14:paraId="660A1519" w14:textId="77777777">
        <w:trPr>
          <w:trHeight w:hRule="exact" w:val="285"/>
        </w:trPr>
        <w:tc>
          <w:tcPr>
            <w:tcW w:w="582" w:type="dxa"/>
            <w:shd w:val="clear" w:color="000000" w:fill="FFFFFF"/>
            <w:tcMar>
              <w:left w:w="34" w:type="dxa"/>
              <w:right w:w="34" w:type="dxa"/>
            </w:tcMar>
          </w:tcPr>
          <w:p w14:paraId="09A81794"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109D3713" w14:textId="77777777" w:rsidR="000C3D1B" w:rsidRDefault="000C3D1B"/>
        </w:tc>
        <w:tc>
          <w:tcPr>
            <w:tcW w:w="9512" w:type="dxa"/>
            <w:gridSpan w:val="4"/>
            <w:shd w:val="clear" w:color="000000" w:fill="FFFFFF"/>
            <w:tcMar>
              <w:left w:w="34" w:type="dxa"/>
              <w:right w:w="34" w:type="dxa"/>
            </w:tcMar>
          </w:tcPr>
          <w:p w14:paraId="7A56911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Inkscape. Свободное программное обеспечение (лицензия GNU GPL 3.0)</w:t>
            </w:r>
          </w:p>
        </w:tc>
      </w:tr>
      <w:tr w:rsidR="000C3D1B" w14:paraId="13BE7FA5" w14:textId="77777777">
        <w:trPr>
          <w:trHeight w:hRule="exact" w:val="285"/>
        </w:trPr>
        <w:tc>
          <w:tcPr>
            <w:tcW w:w="582" w:type="dxa"/>
            <w:shd w:val="clear" w:color="000000" w:fill="FFFFFF"/>
            <w:tcMar>
              <w:left w:w="34" w:type="dxa"/>
              <w:right w:w="34" w:type="dxa"/>
            </w:tcMar>
          </w:tcPr>
          <w:p w14:paraId="2BD83AD2"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215562DB" w14:textId="77777777" w:rsidR="000C3D1B" w:rsidRDefault="000C3D1B"/>
        </w:tc>
        <w:tc>
          <w:tcPr>
            <w:tcW w:w="9512" w:type="dxa"/>
            <w:gridSpan w:val="4"/>
            <w:shd w:val="clear" w:color="000000" w:fill="FFFFFF"/>
            <w:tcMar>
              <w:left w:w="34" w:type="dxa"/>
              <w:right w:w="34" w:type="dxa"/>
            </w:tcMar>
          </w:tcPr>
          <w:p w14:paraId="63BE39D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Mozilla Firefox. Свободное программное обеспечение (лицензия MPL)</w:t>
            </w:r>
          </w:p>
        </w:tc>
      </w:tr>
      <w:tr w:rsidR="000C3D1B" w14:paraId="7348DCEA" w14:textId="77777777">
        <w:trPr>
          <w:trHeight w:hRule="exact" w:val="285"/>
        </w:trPr>
        <w:tc>
          <w:tcPr>
            <w:tcW w:w="582" w:type="dxa"/>
            <w:shd w:val="clear" w:color="000000" w:fill="FFFFFF"/>
            <w:tcMar>
              <w:left w:w="34" w:type="dxa"/>
              <w:right w:w="34" w:type="dxa"/>
            </w:tcMar>
          </w:tcPr>
          <w:p w14:paraId="0E33A4CD"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6E46075D" w14:textId="77777777" w:rsidR="000C3D1B" w:rsidRDefault="000C3D1B"/>
        </w:tc>
        <w:tc>
          <w:tcPr>
            <w:tcW w:w="9512" w:type="dxa"/>
            <w:gridSpan w:val="4"/>
            <w:shd w:val="clear" w:color="000000" w:fill="FFFFFF"/>
            <w:tcMar>
              <w:left w:w="34" w:type="dxa"/>
              <w:right w:w="34" w:type="dxa"/>
            </w:tcMar>
          </w:tcPr>
          <w:p w14:paraId="0F95722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Opera. Свободное программное обеспечение</w:t>
            </w:r>
          </w:p>
        </w:tc>
      </w:tr>
      <w:tr w:rsidR="000C3D1B" w14:paraId="50055651" w14:textId="77777777">
        <w:trPr>
          <w:trHeight w:hRule="exact" w:val="138"/>
        </w:trPr>
        <w:tc>
          <w:tcPr>
            <w:tcW w:w="568" w:type="dxa"/>
          </w:tcPr>
          <w:p w14:paraId="4D4FF74A" w14:textId="77777777" w:rsidR="000C3D1B" w:rsidRDefault="000C3D1B"/>
        </w:tc>
        <w:tc>
          <w:tcPr>
            <w:tcW w:w="143" w:type="dxa"/>
          </w:tcPr>
          <w:p w14:paraId="0FCEBC82" w14:textId="77777777" w:rsidR="000C3D1B" w:rsidRDefault="000C3D1B"/>
        </w:tc>
        <w:tc>
          <w:tcPr>
            <w:tcW w:w="3970" w:type="dxa"/>
          </w:tcPr>
          <w:p w14:paraId="09228CEA" w14:textId="77777777" w:rsidR="000C3D1B" w:rsidRDefault="000C3D1B"/>
        </w:tc>
        <w:tc>
          <w:tcPr>
            <w:tcW w:w="143" w:type="dxa"/>
          </w:tcPr>
          <w:p w14:paraId="0D849DA4" w14:textId="77777777" w:rsidR="000C3D1B" w:rsidRDefault="000C3D1B"/>
        </w:tc>
        <w:tc>
          <w:tcPr>
            <w:tcW w:w="4395" w:type="dxa"/>
          </w:tcPr>
          <w:p w14:paraId="33A04BA2" w14:textId="77777777" w:rsidR="000C3D1B" w:rsidRDefault="000C3D1B"/>
        </w:tc>
        <w:tc>
          <w:tcPr>
            <w:tcW w:w="993" w:type="dxa"/>
          </w:tcPr>
          <w:p w14:paraId="27826264" w14:textId="77777777" w:rsidR="000C3D1B" w:rsidRDefault="000C3D1B"/>
        </w:tc>
      </w:tr>
      <w:tr w:rsidR="000C3D1B" w14:paraId="1819A95C" w14:textId="77777777">
        <w:trPr>
          <w:trHeight w:hRule="exact" w:val="277"/>
        </w:trPr>
        <w:tc>
          <w:tcPr>
            <w:tcW w:w="10221" w:type="dxa"/>
            <w:gridSpan w:val="6"/>
            <w:shd w:val="clear" w:color="000000" w:fill="FFFFFF"/>
            <w:tcMar>
              <w:left w:w="34" w:type="dxa"/>
              <w:right w:w="34" w:type="dxa"/>
            </w:tcMar>
          </w:tcPr>
          <w:p w14:paraId="77CD3FE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C3D1B" w14:paraId="2D4211A8" w14:textId="77777777">
        <w:trPr>
          <w:trHeight w:hRule="exact" w:val="138"/>
        </w:trPr>
        <w:tc>
          <w:tcPr>
            <w:tcW w:w="568" w:type="dxa"/>
          </w:tcPr>
          <w:p w14:paraId="2B82EE7D" w14:textId="77777777" w:rsidR="000C3D1B" w:rsidRDefault="000C3D1B"/>
        </w:tc>
        <w:tc>
          <w:tcPr>
            <w:tcW w:w="143" w:type="dxa"/>
          </w:tcPr>
          <w:p w14:paraId="5903F080" w14:textId="77777777" w:rsidR="000C3D1B" w:rsidRDefault="000C3D1B"/>
        </w:tc>
        <w:tc>
          <w:tcPr>
            <w:tcW w:w="3970" w:type="dxa"/>
          </w:tcPr>
          <w:p w14:paraId="072E3618" w14:textId="77777777" w:rsidR="000C3D1B" w:rsidRDefault="000C3D1B"/>
        </w:tc>
        <w:tc>
          <w:tcPr>
            <w:tcW w:w="143" w:type="dxa"/>
          </w:tcPr>
          <w:p w14:paraId="12DDF729" w14:textId="77777777" w:rsidR="000C3D1B" w:rsidRDefault="000C3D1B"/>
        </w:tc>
        <w:tc>
          <w:tcPr>
            <w:tcW w:w="4395" w:type="dxa"/>
          </w:tcPr>
          <w:p w14:paraId="685F9B76" w14:textId="77777777" w:rsidR="000C3D1B" w:rsidRDefault="000C3D1B"/>
        </w:tc>
        <w:tc>
          <w:tcPr>
            <w:tcW w:w="993" w:type="dxa"/>
          </w:tcPr>
          <w:p w14:paraId="36DBE738" w14:textId="77777777" w:rsidR="000C3D1B" w:rsidRDefault="000C3D1B"/>
        </w:tc>
      </w:tr>
      <w:tr w:rsidR="000C3D1B" w14:paraId="19E1B41C" w14:textId="77777777">
        <w:trPr>
          <w:trHeight w:hRule="exact" w:val="277"/>
        </w:trPr>
        <w:tc>
          <w:tcPr>
            <w:tcW w:w="10221" w:type="dxa"/>
            <w:gridSpan w:val="6"/>
            <w:shd w:val="clear" w:color="000000" w:fill="FFFFFF"/>
            <w:tcMar>
              <w:left w:w="34" w:type="dxa"/>
              <w:right w:w="34" w:type="dxa"/>
            </w:tcMar>
          </w:tcPr>
          <w:p w14:paraId="5AAC2A5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C3D1B" w14:paraId="3AB6A457" w14:textId="77777777">
        <w:trPr>
          <w:trHeight w:hRule="exact" w:val="826"/>
        </w:trPr>
        <w:tc>
          <w:tcPr>
            <w:tcW w:w="582" w:type="dxa"/>
            <w:shd w:val="clear" w:color="000000" w:fill="FFFFFF"/>
            <w:tcMar>
              <w:left w:w="34" w:type="dxa"/>
              <w:right w:w="34" w:type="dxa"/>
            </w:tcMar>
          </w:tcPr>
          <w:p w14:paraId="02C761DA"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3601AD35" w14:textId="77777777" w:rsidR="000C3D1B" w:rsidRDefault="000C3D1B"/>
        </w:tc>
        <w:tc>
          <w:tcPr>
            <w:tcW w:w="9512" w:type="dxa"/>
            <w:gridSpan w:val="4"/>
            <w:shd w:val="clear" w:color="000000" w:fill="FFFFFF"/>
            <w:tcMar>
              <w:left w:w="34" w:type="dxa"/>
              <w:right w:w="34" w:type="dxa"/>
            </w:tcMar>
          </w:tcPr>
          <w:p w14:paraId="795E88E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Чусавитина Г. Н., Макашова В. Н. Управление проектами по разработке и внедрению информационных систем [Электронный ресурс]:учеб. пособие. - Москва: ФЛИНТА, 2019. - 224 с. – Режим доступа: https://e.lanbook.com/book/125428</w:t>
            </w:r>
          </w:p>
        </w:tc>
      </w:tr>
      <w:tr w:rsidR="000C3D1B" w14:paraId="2B4586E0" w14:textId="77777777">
        <w:trPr>
          <w:trHeight w:hRule="exact" w:val="826"/>
        </w:trPr>
        <w:tc>
          <w:tcPr>
            <w:tcW w:w="582" w:type="dxa"/>
            <w:shd w:val="clear" w:color="000000" w:fill="FFFFFF"/>
            <w:tcMar>
              <w:left w:w="34" w:type="dxa"/>
              <w:right w:w="34" w:type="dxa"/>
            </w:tcMar>
          </w:tcPr>
          <w:p w14:paraId="0BCB6DDB"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64232A4" w14:textId="77777777" w:rsidR="000C3D1B" w:rsidRDefault="000C3D1B"/>
        </w:tc>
        <w:tc>
          <w:tcPr>
            <w:tcW w:w="9512" w:type="dxa"/>
            <w:gridSpan w:val="4"/>
            <w:shd w:val="clear" w:color="000000" w:fill="FFFFFF"/>
            <w:tcMar>
              <w:left w:w="34" w:type="dxa"/>
              <w:right w:w="34" w:type="dxa"/>
            </w:tcMar>
          </w:tcPr>
          <w:p w14:paraId="049D8D6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Рыжков И. Б. Основы научных исследований и изобретательства [Электронный ресурс]:учебное пособие для вузов. - Санкт-Петербург: Лань, 2020. - 224 с. – Режим доступа: https://e.lanbook.com/book/145848</w:t>
            </w:r>
          </w:p>
        </w:tc>
      </w:tr>
      <w:tr w:rsidR="000C3D1B" w14:paraId="257BFDCF" w14:textId="77777777">
        <w:trPr>
          <w:trHeight w:hRule="exact" w:val="138"/>
        </w:trPr>
        <w:tc>
          <w:tcPr>
            <w:tcW w:w="568" w:type="dxa"/>
          </w:tcPr>
          <w:p w14:paraId="2554018A" w14:textId="77777777" w:rsidR="000C3D1B" w:rsidRDefault="000C3D1B"/>
        </w:tc>
        <w:tc>
          <w:tcPr>
            <w:tcW w:w="143" w:type="dxa"/>
          </w:tcPr>
          <w:p w14:paraId="22CBCD85" w14:textId="77777777" w:rsidR="000C3D1B" w:rsidRDefault="000C3D1B"/>
        </w:tc>
        <w:tc>
          <w:tcPr>
            <w:tcW w:w="3970" w:type="dxa"/>
          </w:tcPr>
          <w:p w14:paraId="7F983E9B" w14:textId="77777777" w:rsidR="000C3D1B" w:rsidRDefault="000C3D1B"/>
        </w:tc>
        <w:tc>
          <w:tcPr>
            <w:tcW w:w="143" w:type="dxa"/>
          </w:tcPr>
          <w:p w14:paraId="0EA6B19A" w14:textId="77777777" w:rsidR="000C3D1B" w:rsidRDefault="000C3D1B"/>
        </w:tc>
        <w:tc>
          <w:tcPr>
            <w:tcW w:w="4395" w:type="dxa"/>
          </w:tcPr>
          <w:p w14:paraId="2BF82D00" w14:textId="77777777" w:rsidR="000C3D1B" w:rsidRDefault="000C3D1B"/>
        </w:tc>
        <w:tc>
          <w:tcPr>
            <w:tcW w:w="993" w:type="dxa"/>
          </w:tcPr>
          <w:p w14:paraId="6AE31A7C" w14:textId="77777777" w:rsidR="000C3D1B" w:rsidRDefault="000C3D1B"/>
        </w:tc>
      </w:tr>
      <w:tr w:rsidR="000C3D1B" w14:paraId="37AB3FC6" w14:textId="77777777">
        <w:trPr>
          <w:trHeight w:hRule="exact" w:val="277"/>
        </w:trPr>
        <w:tc>
          <w:tcPr>
            <w:tcW w:w="10221" w:type="dxa"/>
            <w:gridSpan w:val="6"/>
            <w:shd w:val="clear" w:color="000000" w:fill="FFFFFF"/>
            <w:tcMar>
              <w:left w:w="34" w:type="dxa"/>
              <w:right w:w="34" w:type="dxa"/>
            </w:tcMar>
          </w:tcPr>
          <w:p w14:paraId="20C4C44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C3D1B" w14:paraId="13436CF2" w14:textId="77777777">
        <w:trPr>
          <w:trHeight w:hRule="exact" w:val="555"/>
        </w:trPr>
        <w:tc>
          <w:tcPr>
            <w:tcW w:w="582" w:type="dxa"/>
            <w:shd w:val="clear" w:color="000000" w:fill="FFFFFF"/>
            <w:tcMar>
              <w:left w:w="34" w:type="dxa"/>
              <w:right w:w="34" w:type="dxa"/>
            </w:tcMar>
          </w:tcPr>
          <w:p w14:paraId="3FBA5031"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9A349A8" w14:textId="77777777" w:rsidR="000C3D1B" w:rsidRDefault="000C3D1B"/>
        </w:tc>
        <w:tc>
          <w:tcPr>
            <w:tcW w:w="9512" w:type="dxa"/>
            <w:gridSpan w:val="4"/>
            <w:shd w:val="clear" w:color="000000" w:fill="FFFFFF"/>
            <w:tcMar>
              <w:left w:w="34" w:type="dxa"/>
              <w:right w:w="34" w:type="dxa"/>
            </w:tcMar>
          </w:tcPr>
          <w:p w14:paraId="384D946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Цветков В. Я. Основы научных исследований:учебное пособие. - М.: МАКС Пресс, 2016. - 72 с.</w:t>
            </w:r>
          </w:p>
        </w:tc>
      </w:tr>
      <w:tr w:rsidR="000C3D1B" w14:paraId="5DFA01C9" w14:textId="77777777">
        <w:trPr>
          <w:trHeight w:hRule="exact" w:val="826"/>
        </w:trPr>
        <w:tc>
          <w:tcPr>
            <w:tcW w:w="582" w:type="dxa"/>
            <w:shd w:val="clear" w:color="000000" w:fill="FFFFFF"/>
            <w:tcMar>
              <w:left w:w="34" w:type="dxa"/>
              <w:right w:w="34" w:type="dxa"/>
            </w:tcMar>
          </w:tcPr>
          <w:p w14:paraId="1CB72980"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9BFE612" w14:textId="77777777" w:rsidR="000C3D1B" w:rsidRDefault="000C3D1B"/>
        </w:tc>
        <w:tc>
          <w:tcPr>
            <w:tcW w:w="9512" w:type="dxa"/>
            <w:gridSpan w:val="4"/>
            <w:shd w:val="clear" w:color="000000" w:fill="FFFFFF"/>
            <w:tcMar>
              <w:left w:w="34" w:type="dxa"/>
              <w:right w:w="34" w:type="dxa"/>
            </w:tcMar>
          </w:tcPr>
          <w:p w14:paraId="11EA20D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Кузьмин Управление проектами с использованием Microsoft Project 2013 [Электронный ресурс]:лаб. практикум. - Самара: Изд-во ПГУТИ, 2016. - 97 – Режим доступа: https://lib.rucont.ru/efd/565107</w:t>
            </w:r>
          </w:p>
        </w:tc>
      </w:tr>
      <w:tr w:rsidR="000C3D1B" w14:paraId="3FBE16D6" w14:textId="77777777">
        <w:trPr>
          <w:trHeight w:hRule="exact" w:val="826"/>
        </w:trPr>
        <w:tc>
          <w:tcPr>
            <w:tcW w:w="582" w:type="dxa"/>
            <w:shd w:val="clear" w:color="000000" w:fill="FFFFFF"/>
            <w:tcMar>
              <w:left w:w="34" w:type="dxa"/>
              <w:right w:w="34" w:type="dxa"/>
            </w:tcMar>
          </w:tcPr>
          <w:p w14:paraId="5B2372A1"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79F178EE" w14:textId="77777777" w:rsidR="000C3D1B" w:rsidRDefault="000C3D1B"/>
        </w:tc>
        <w:tc>
          <w:tcPr>
            <w:tcW w:w="9512" w:type="dxa"/>
            <w:gridSpan w:val="4"/>
            <w:shd w:val="clear" w:color="000000" w:fill="FFFFFF"/>
            <w:tcMar>
              <w:left w:w="34" w:type="dxa"/>
              <w:right w:w="34" w:type="dxa"/>
            </w:tcMar>
          </w:tcPr>
          <w:p w14:paraId="3FB938A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Топольник В. Г. Методология и организация научных исследований [Электронный ресурс]:учебное пособие. - Донецк: ДонНУЭТ имени Туган-Барановского, 2016. - 144 с. – Режим доступа: https://e.lanbook.com/book/170486</w:t>
            </w:r>
          </w:p>
        </w:tc>
      </w:tr>
      <w:tr w:rsidR="000C3D1B" w14:paraId="2943ACED" w14:textId="77777777">
        <w:trPr>
          <w:trHeight w:hRule="exact" w:val="138"/>
        </w:trPr>
        <w:tc>
          <w:tcPr>
            <w:tcW w:w="568" w:type="dxa"/>
          </w:tcPr>
          <w:p w14:paraId="7A7ED8DE" w14:textId="77777777" w:rsidR="000C3D1B" w:rsidRDefault="000C3D1B"/>
        </w:tc>
        <w:tc>
          <w:tcPr>
            <w:tcW w:w="143" w:type="dxa"/>
          </w:tcPr>
          <w:p w14:paraId="6F52C7A3" w14:textId="77777777" w:rsidR="000C3D1B" w:rsidRDefault="000C3D1B"/>
        </w:tc>
        <w:tc>
          <w:tcPr>
            <w:tcW w:w="3970" w:type="dxa"/>
          </w:tcPr>
          <w:p w14:paraId="55C1B651" w14:textId="77777777" w:rsidR="000C3D1B" w:rsidRDefault="000C3D1B"/>
        </w:tc>
        <w:tc>
          <w:tcPr>
            <w:tcW w:w="143" w:type="dxa"/>
          </w:tcPr>
          <w:p w14:paraId="037C363E" w14:textId="77777777" w:rsidR="000C3D1B" w:rsidRDefault="000C3D1B"/>
        </w:tc>
        <w:tc>
          <w:tcPr>
            <w:tcW w:w="4395" w:type="dxa"/>
          </w:tcPr>
          <w:p w14:paraId="4F39A2D1" w14:textId="77777777" w:rsidR="000C3D1B" w:rsidRDefault="000C3D1B"/>
        </w:tc>
        <w:tc>
          <w:tcPr>
            <w:tcW w:w="993" w:type="dxa"/>
          </w:tcPr>
          <w:p w14:paraId="712811E7" w14:textId="77777777" w:rsidR="000C3D1B" w:rsidRDefault="000C3D1B"/>
        </w:tc>
      </w:tr>
      <w:tr w:rsidR="000C3D1B" w14:paraId="574D3946" w14:textId="77777777">
        <w:trPr>
          <w:trHeight w:hRule="exact" w:val="585"/>
        </w:trPr>
        <w:tc>
          <w:tcPr>
            <w:tcW w:w="10221" w:type="dxa"/>
            <w:gridSpan w:val="6"/>
            <w:shd w:val="clear" w:color="000000" w:fill="FFFFFF"/>
            <w:tcMar>
              <w:left w:w="34" w:type="dxa"/>
              <w:right w:w="34" w:type="dxa"/>
            </w:tcMar>
          </w:tcPr>
          <w:p w14:paraId="244DCA0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C3D1B" w14:paraId="41EB9007" w14:textId="77777777">
        <w:trPr>
          <w:trHeight w:hRule="exact" w:val="555"/>
        </w:trPr>
        <w:tc>
          <w:tcPr>
            <w:tcW w:w="582" w:type="dxa"/>
            <w:shd w:val="clear" w:color="000000" w:fill="FFFFFF"/>
            <w:tcMar>
              <w:left w:w="34" w:type="dxa"/>
              <w:right w:w="34" w:type="dxa"/>
            </w:tcMar>
          </w:tcPr>
          <w:p w14:paraId="489B297E"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393924E" w14:textId="77777777" w:rsidR="000C3D1B" w:rsidRDefault="000C3D1B"/>
        </w:tc>
        <w:tc>
          <w:tcPr>
            <w:tcW w:w="9512" w:type="dxa"/>
            <w:gridSpan w:val="4"/>
            <w:shd w:val="clear" w:color="000000" w:fill="FFFFFF"/>
            <w:tcMar>
              <w:left w:w="34" w:type="dxa"/>
              <w:right w:w="34" w:type="dxa"/>
            </w:tcMar>
          </w:tcPr>
          <w:p w14:paraId="4F60716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Официальный сайт Федерального агентства по техническому регулированию и метрологии https://gost.ru</w:t>
            </w:r>
          </w:p>
        </w:tc>
      </w:tr>
      <w:tr w:rsidR="000C3D1B" w14:paraId="30D2EA14" w14:textId="77777777">
        <w:trPr>
          <w:trHeight w:hRule="exact" w:val="555"/>
        </w:trPr>
        <w:tc>
          <w:tcPr>
            <w:tcW w:w="582" w:type="dxa"/>
            <w:shd w:val="clear" w:color="000000" w:fill="FFFFFF"/>
            <w:tcMar>
              <w:left w:w="34" w:type="dxa"/>
              <w:right w:w="34" w:type="dxa"/>
            </w:tcMar>
          </w:tcPr>
          <w:p w14:paraId="05012FF1"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998EA66" w14:textId="77777777" w:rsidR="000C3D1B" w:rsidRDefault="000C3D1B"/>
        </w:tc>
        <w:tc>
          <w:tcPr>
            <w:tcW w:w="9512" w:type="dxa"/>
            <w:gridSpan w:val="4"/>
            <w:shd w:val="clear" w:color="000000" w:fill="FFFFFF"/>
            <w:tcMar>
              <w:left w:w="34" w:type="dxa"/>
              <w:right w:w="34" w:type="dxa"/>
            </w:tcMar>
          </w:tcPr>
          <w:p w14:paraId="1A65073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Базе знаний Майкрософт https://www.support.microsoft.com/ru-ru/help/242450/how-to- query-the-microsoft-knowledge-base-by-using-keywords-and-query</w:t>
            </w:r>
          </w:p>
        </w:tc>
      </w:tr>
      <w:tr w:rsidR="000C3D1B" w14:paraId="308D7572" w14:textId="77777777">
        <w:trPr>
          <w:trHeight w:hRule="exact" w:val="555"/>
        </w:trPr>
        <w:tc>
          <w:tcPr>
            <w:tcW w:w="582" w:type="dxa"/>
            <w:shd w:val="clear" w:color="000000" w:fill="FFFFFF"/>
            <w:tcMar>
              <w:left w:w="34" w:type="dxa"/>
              <w:right w:w="34" w:type="dxa"/>
            </w:tcMar>
          </w:tcPr>
          <w:p w14:paraId="266AC8F9"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69ACCBC6" w14:textId="77777777" w:rsidR="000C3D1B" w:rsidRDefault="000C3D1B"/>
        </w:tc>
        <w:tc>
          <w:tcPr>
            <w:tcW w:w="9512" w:type="dxa"/>
            <w:gridSpan w:val="4"/>
            <w:shd w:val="clear" w:color="000000" w:fill="FFFFFF"/>
            <w:tcMar>
              <w:left w:w="34" w:type="dxa"/>
              <w:right w:w="34" w:type="dxa"/>
            </w:tcMar>
          </w:tcPr>
          <w:p w14:paraId="25126A8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База данных Web of Science</w:t>
            </w:r>
          </w:p>
          <w:p w14:paraId="4E8DCA0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http://www.webofknowledge.com</w:t>
            </w:r>
          </w:p>
        </w:tc>
      </w:tr>
      <w:tr w:rsidR="000C3D1B" w14:paraId="3E050DCF" w14:textId="77777777">
        <w:trPr>
          <w:trHeight w:hRule="exact" w:val="555"/>
        </w:trPr>
        <w:tc>
          <w:tcPr>
            <w:tcW w:w="582" w:type="dxa"/>
            <w:shd w:val="clear" w:color="000000" w:fill="FFFFFF"/>
            <w:tcMar>
              <w:left w:w="34" w:type="dxa"/>
              <w:right w:w="34" w:type="dxa"/>
            </w:tcMar>
          </w:tcPr>
          <w:p w14:paraId="3DDF61A4"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3DB1B881" w14:textId="77777777" w:rsidR="000C3D1B" w:rsidRDefault="000C3D1B"/>
        </w:tc>
        <w:tc>
          <w:tcPr>
            <w:tcW w:w="9512" w:type="dxa"/>
            <w:gridSpan w:val="4"/>
            <w:shd w:val="clear" w:color="000000" w:fill="FFFFFF"/>
            <w:tcMar>
              <w:left w:w="34" w:type="dxa"/>
              <w:right w:w="34" w:type="dxa"/>
            </w:tcMar>
          </w:tcPr>
          <w:p w14:paraId="6600043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iXBT — интернет-издание о компьютерной технике</w:t>
            </w:r>
          </w:p>
          <w:p w14:paraId="29AF1D5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https://www.ixbt.com</w:t>
            </w:r>
          </w:p>
        </w:tc>
      </w:tr>
      <w:tr w:rsidR="000C3D1B" w14:paraId="3AFCFBB6" w14:textId="77777777">
        <w:trPr>
          <w:trHeight w:hRule="exact" w:val="555"/>
        </w:trPr>
        <w:tc>
          <w:tcPr>
            <w:tcW w:w="582" w:type="dxa"/>
            <w:shd w:val="clear" w:color="000000" w:fill="FFFFFF"/>
            <w:tcMar>
              <w:left w:w="34" w:type="dxa"/>
              <w:right w:w="34" w:type="dxa"/>
            </w:tcMar>
          </w:tcPr>
          <w:p w14:paraId="62EFA66C"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1ED0707A" w14:textId="77777777" w:rsidR="000C3D1B" w:rsidRDefault="000C3D1B"/>
        </w:tc>
        <w:tc>
          <w:tcPr>
            <w:tcW w:w="9512" w:type="dxa"/>
            <w:gridSpan w:val="4"/>
            <w:shd w:val="clear" w:color="000000" w:fill="FFFFFF"/>
            <w:tcMar>
              <w:left w:w="34" w:type="dxa"/>
              <w:right w:w="34" w:type="dxa"/>
            </w:tcMar>
          </w:tcPr>
          <w:p w14:paraId="3D77B9B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14:paraId="351D2AB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https://www.researchgate.net</w:t>
            </w:r>
          </w:p>
        </w:tc>
      </w:tr>
      <w:tr w:rsidR="000C3D1B" w14:paraId="30ACE61E" w14:textId="77777777">
        <w:trPr>
          <w:trHeight w:hRule="exact" w:val="826"/>
        </w:trPr>
        <w:tc>
          <w:tcPr>
            <w:tcW w:w="582" w:type="dxa"/>
            <w:shd w:val="clear" w:color="000000" w:fill="FFFFFF"/>
            <w:tcMar>
              <w:left w:w="34" w:type="dxa"/>
              <w:right w:w="34" w:type="dxa"/>
            </w:tcMar>
          </w:tcPr>
          <w:p w14:paraId="16513C4D"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45831EE1" w14:textId="77777777" w:rsidR="000C3D1B" w:rsidRDefault="000C3D1B"/>
        </w:tc>
        <w:tc>
          <w:tcPr>
            <w:tcW w:w="9512" w:type="dxa"/>
            <w:gridSpan w:val="4"/>
            <w:shd w:val="clear" w:color="000000" w:fill="FFFFFF"/>
            <w:tcMar>
              <w:left w:w="34" w:type="dxa"/>
              <w:right w:w="34" w:type="dxa"/>
            </w:tcMar>
          </w:tcPr>
          <w:p w14:paraId="52446D7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14:paraId="26282BE6" w14:textId="77777777" w:rsidR="000C3D1B" w:rsidRDefault="000C3D1B">
            <w:pPr>
              <w:spacing w:after="0" w:line="240" w:lineRule="auto"/>
              <w:jc w:val="both"/>
              <w:rPr>
                <w:sz w:val="24"/>
                <w:szCs w:val="24"/>
              </w:rPr>
            </w:pPr>
          </w:p>
          <w:p w14:paraId="6E28DCD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http://www.electronics.ru</w:t>
            </w:r>
          </w:p>
        </w:tc>
      </w:tr>
      <w:tr w:rsidR="000C3D1B" w14:paraId="14AF506F" w14:textId="77777777">
        <w:trPr>
          <w:trHeight w:hRule="exact" w:val="826"/>
        </w:trPr>
        <w:tc>
          <w:tcPr>
            <w:tcW w:w="582" w:type="dxa"/>
            <w:shd w:val="clear" w:color="000000" w:fill="FFFFFF"/>
            <w:tcMar>
              <w:left w:w="34" w:type="dxa"/>
              <w:right w:w="34" w:type="dxa"/>
            </w:tcMar>
          </w:tcPr>
          <w:p w14:paraId="7404E7C9"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14:paraId="7B3CF085" w14:textId="77777777" w:rsidR="000C3D1B" w:rsidRDefault="000C3D1B"/>
        </w:tc>
        <w:tc>
          <w:tcPr>
            <w:tcW w:w="9512" w:type="dxa"/>
            <w:gridSpan w:val="4"/>
            <w:shd w:val="clear" w:color="000000" w:fill="FFFFFF"/>
            <w:tcMar>
              <w:left w:w="34" w:type="dxa"/>
              <w:right w:w="34" w:type="dxa"/>
            </w:tcMar>
          </w:tcPr>
          <w:p w14:paraId="6BE40AB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14:paraId="267CC835" w14:textId="77777777" w:rsidR="000C3D1B" w:rsidRDefault="000C3D1B">
            <w:pPr>
              <w:spacing w:after="0" w:line="240" w:lineRule="auto"/>
              <w:jc w:val="both"/>
              <w:rPr>
                <w:sz w:val="24"/>
                <w:szCs w:val="24"/>
              </w:rPr>
            </w:pPr>
          </w:p>
          <w:p w14:paraId="1C19611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https://www.rtj.mirea.ru</w:t>
            </w:r>
          </w:p>
        </w:tc>
      </w:tr>
      <w:tr w:rsidR="000C3D1B" w14:paraId="1FD6A086" w14:textId="77777777">
        <w:trPr>
          <w:trHeight w:hRule="exact" w:val="555"/>
        </w:trPr>
        <w:tc>
          <w:tcPr>
            <w:tcW w:w="582" w:type="dxa"/>
            <w:shd w:val="clear" w:color="000000" w:fill="FFFFFF"/>
            <w:tcMar>
              <w:left w:w="34" w:type="dxa"/>
              <w:right w:w="34" w:type="dxa"/>
            </w:tcMar>
          </w:tcPr>
          <w:p w14:paraId="24AD5CF6"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14:paraId="29D40A68" w14:textId="77777777" w:rsidR="000C3D1B" w:rsidRDefault="000C3D1B"/>
        </w:tc>
        <w:tc>
          <w:tcPr>
            <w:tcW w:w="9512" w:type="dxa"/>
            <w:gridSpan w:val="4"/>
            <w:shd w:val="clear" w:color="000000" w:fill="FFFFFF"/>
            <w:tcMar>
              <w:left w:w="34" w:type="dxa"/>
              <w:right w:w="34" w:type="dxa"/>
            </w:tcMar>
          </w:tcPr>
          <w:p w14:paraId="46A004B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14:paraId="03E268A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https://www.minobrnauki.gov.ru</w:t>
            </w:r>
          </w:p>
        </w:tc>
      </w:tr>
      <w:tr w:rsidR="000C3D1B" w14:paraId="496FD635" w14:textId="77777777">
        <w:trPr>
          <w:trHeight w:hRule="exact" w:val="285"/>
        </w:trPr>
        <w:tc>
          <w:tcPr>
            <w:tcW w:w="582" w:type="dxa"/>
            <w:shd w:val="clear" w:color="000000" w:fill="FFFFFF"/>
            <w:tcMar>
              <w:left w:w="34" w:type="dxa"/>
              <w:right w:w="34" w:type="dxa"/>
            </w:tcMar>
          </w:tcPr>
          <w:p w14:paraId="07D8E8D5"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14:paraId="2768F70A" w14:textId="77777777" w:rsidR="000C3D1B" w:rsidRDefault="000C3D1B"/>
        </w:tc>
        <w:tc>
          <w:tcPr>
            <w:tcW w:w="9512" w:type="dxa"/>
            <w:gridSpan w:val="4"/>
            <w:shd w:val="clear" w:color="000000" w:fill="FFFFFF"/>
            <w:tcMar>
              <w:left w:w="34" w:type="dxa"/>
              <w:right w:w="34" w:type="dxa"/>
            </w:tcMar>
          </w:tcPr>
          <w:p w14:paraId="00DA154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bl>
    <w:p w14:paraId="627981AD"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1"/>
        <w:gridCol w:w="4514"/>
        <w:gridCol w:w="1005"/>
      </w:tblGrid>
      <w:tr w:rsidR="000C3D1B" w14:paraId="431E88EF" w14:textId="77777777">
        <w:trPr>
          <w:trHeight w:hRule="exact" w:val="416"/>
        </w:trPr>
        <w:tc>
          <w:tcPr>
            <w:tcW w:w="4692" w:type="dxa"/>
            <w:gridSpan w:val="3"/>
            <w:shd w:val="clear" w:color="C0C0C0" w:fill="FFFFFF"/>
            <w:tcMar>
              <w:left w:w="34" w:type="dxa"/>
              <w:right w:w="34" w:type="dxa"/>
            </w:tcMar>
          </w:tcPr>
          <w:p w14:paraId="6A70A7A8"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7EDCC1C0" w14:textId="77777777" w:rsidR="000C3D1B" w:rsidRDefault="000C3D1B"/>
        </w:tc>
        <w:tc>
          <w:tcPr>
            <w:tcW w:w="1007" w:type="dxa"/>
            <w:shd w:val="clear" w:color="C0C0C0" w:fill="FFFFFF"/>
            <w:tcMar>
              <w:left w:w="34" w:type="dxa"/>
              <w:right w:w="34" w:type="dxa"/>
            </w:tcMar>
          </w:tcPr>
          <w:p w14:paraId="7601EE43"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10</w:t>
            </w:r>
          </w:p>
        </w:tc>
      </w:tr>
      <w:tr w:rsidR="000C3D1B" w14:paraId="7A7DB6C8" w14:textId="77777777">
        <w:trPr>
          <w:trHeight w:hRule="exact" w:val="555"/>
        </w:trPr>
        <w:tc>
          <w:tcPr>
            <w:tcW w:w="582" w:type="dxa"/>
            <w:shd w:val="clear" w:color="000000" w:fill="FFFFFF"/>
            <w:tcMar>
              <w:left w:w="34" w:type="dxa"/>
              <w:right w:w="34" w:type="dxa"/>
            </w:tcMar>
          </w:tcPr>
          <w:p w14:paraId="057817C3"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14:paraId="6B344CA2" w14:textId="77777777" w:rsidR="000C3D1B" w:rsidRDefault="000C3D1B"/>
        </w:tc>
        <w:tc>
          <w:tcPr>
            <w:tcW w:w="9512" w:type="dxa"/>
            <w:gridSpan w:val="3"/>
            <w:shd w:val="clear" w:color="000000" w:fill="FFFFFF"/>
            <w:tcMar>
              <w:left w:w="34" w:type="dxa"/>
              <w:right w:w="34" w:type="dxa"/>
            </w:tcMar>
          </w:tcPr>
          <w:p w14:paraId="506CD6E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Wolfram Mathworld: The Web's Most Extensive Mathematics Resourse http://www.mathworld.wolfram.com</w:t>
            </w:r>
          </w:p>
        </w:tc>
      </w:tr>
      <w:tr w:rsidR="000C3D1B" w14:paraId="6056F17D" w14:textId="77777777">
        <w:trPr>
          <w:trHeight w:hRule="exact" w:val="285"/>
        </w:trPr>
        <w:tc>
          <w:tcPr>
            <w:tcW w:w="582" w:type="dxa"/>
            <w:shd w:val="clear" w:color="000000" w:fill="FFFFFF"/>
            <w:tcMar>
              <w:left w:w="34" w:type="dxa"/>
              <w:right w:w="34" w:type="dxa"/>
            </w:tcMar>
          </w:tcPr>
          <w:p w14:paraId="43DA0673"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14:paraId="1E3643EB" w14:textId="77777777" w:rsidR="000C3D1B" w:rsidRDefault="000C3D1B"/>
        </w:tc>
        <w:tc>
          <w:tcPr>
            <w:tcW w:w="9512" w:type="dxa"/>
            <w:gridSpan w:val="3"/>
            <w:shd w:val="clear" w:color="000000" w:fill="FFFFFF"/>
            <w:tcMar>
              <w:left w:w="34" w:type="dxa"/>
              <w:right w:w="34" w:type="dxa"/>
            </w:tcMar>
          </w:tcPr>
          <w:p w14:paraId="22D8558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Wolfram: вычисления и знания, рука к руке http://www.wolfram.com</w:t>
            </w:r>
          </w:p>
        </w:tc>
      </w:tr>
      <w:tr w:rsidR="000C3D1B" w14:paraId="7B0B2E6A" w14:textId="77777777">
        <w:trPr>
          <w:trHeight w:hRule="exact" w:val="138"/>
        </w:trPr>
        <w:tc>
          <w:tcPr>
            <w:tcW w:w="568" w:type="dxa"/>
          </w:tcPr>
          <w:p w14:paraId="027B3E80" w14:textId="77777777" w:rsidR="000C3D1B" w:rsidRDefault="000C3D1B"/>
        </w:tc>
        <w:tc>
          <w:tcPr>
            <w:tcW w:w="143" w:type="dxa"/>
          </w:tcPr>
          <w:p w14:paraId="4D19722A" w14:textId="77777777" w:rsidR="000C3D1B" w:rsidRDefault="000C3D1B"/>
        </w:tc>
        <w:tc>
          <w:tcPr>
            <w:tcW w:w="3970" w:type="dxa"/>
          </w:tcPr>
          <w:p w14:paraId="643DA1E7" w14:textId="77777777" w:rsidR="000C3D1B" w:rsidRDefault="000C3D1B"/>
        </w:tc>
        <w:tc>
          <w:tcPr>
            <w:tcW w:w="4537" w:type="dxa"/>
          </w:tcPr>
          <w:p w14:paraId="2B791A4C" w14:textId="77777777" w:rsidR="000C3D1B" w:rsidRDefault="000C3D1B"/>
        </w:tc>
        <w:tc>
          <w:tcPr>
            <w:tcW w:w="993" w:type="dxa"/>
          </w:tcPr>
          <w:p w14:paraId="5FF2A75B" w14:textId="77777777" w:rsidR="000C3D1B" w:rsidRDefault="000C3D1B"/>
        </w:tc>
      </w:tr>
      <w:tr w:rsidR="000C3D1B" w14:paraId="6A93AB05" w14:textId="77777777">
        <w:trPr>
          <w:trHeight w:hRule="exact" w:val="585"/>
        </w:trPr>
        <w:tc>
          <w:tcPr>
            <w:tcW w:w="10221" w:type="dxa"/>
            <w:gridSpan w:val="5"/>
            <w:shd w:val="clear" w:color="000000" w:fill="FFFFFF"/>
            <w:tcMar>
              <w:left w:w="34" w:type="dxa"/>
              <w:right w:w="34" w:type="dxa"/>
            </w:tcMar>
          </w:tcPr>
          <w:p w14:paraId="770088F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C3D1B" w14:paraId="066E32A4" w14:textId="77777777">
        <w:trPr>
          <w:trHeight w:hRule="exact" w:val="10021"/>
        </w:trPr>
        <w:tc>
          <w:tcPr>
            <w:tcW w:w="10221" w:type="dxa"/>
            <w:gridSpan w:val="5"/>
            <w:shd w:val="clear" w:color="000000" w:fill="FFFFFF"/>
            <w:tcMar>
              <w:left w:w="34" w:type="dxa"/>
              <w:right w:w="34" w:type="dxa"/>
            </w:tcMar>
          </w:tcPr>
          <w:p w14:paraId="3E14D4A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402FE656"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08A443E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20CD42B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7D854BD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7DBC078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317A4A6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3B85CC8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17033E5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727B626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027AD83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3DC69FA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07E7E7C6"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66B3451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C3D1B" w14:paraId="25426A67" w14:textId="77777777">
        <w:trPr>
          <w:trHeight w:hRule="exact" w:val="138"/>
        </w:trPr>
        <w:tc>
          <w:tcPr>
            <w:tcW w:w="568" w:type="dxa"/>
          </w:tcPr>
          <w:p w14:paraId="4C99624B" w14:textId="77777777" w:rsidR="000C3D1B" w:rsidRDefault="000C3D1B"/>
        </w:tc>
        <w:tc>
          <w:tcPr>
            <w:tcW w:w="143" w:type="dxa"/>
          </w:tcPr>
          <w:p w14:paraId="335CB13C" w14:textId="77777777" w:rsidR="000C3D1B" w:rsidRDefault="000C3D1B"/>
        </w:tc>
        <w:tc>
          <w:tcPr>
            <w:tcW w:w="3970" w:type="dxa"/>
          </w:tcPr>
          <w:p w14:paraId="06082A69" w14:textId="77777777" w:rsidR="000C3D1B" w:rsidRDefault="000C3D1B"/>
        </w:tc>
        <w:tc>
          <w:tcPr>
            <w:tcW w:w="4537" w:type="dxa"/>
          </w:tcPr>
          <w:p w14:paraId="024FA8EF" w14:textId="77777777" w:rsidR="000C3D1B" w:rsidRDefault="000C3D1B"/>
        </w:tc>
        <w:tc>
          <w:tcPr>
            <w:tcW w:w="993" w:type="dxa"/>
          </w:tcPr>
          <w:p w14:paraId="4510816F" w14:textId="77777777" w:rsidR="000C3D1B" w:rsidRDefault="000C3D1B"/>
        </w:tc>
      </w:tr>
      <w:tr w:rsidR="000C3D1B" w14:paraId="01CC2C01" w14:textId="77777777">
        <w:trPr>
          <w:trHeight w:hRule="exact" w:val="585"/>
        </w:trPr>
        <w:tc>
          <w:tcPr>
            <w:tcW w:w="10221" w:type="dxa"/>
            <w:gridSpan w:val="5"/>
            <w:shd w:val="clear" w:color="000000" w:fill="FFFFFF"/>
            <w:tcMar>
              <w:left w:w="34" w:type="dxa"/>
              <w:right w:w="34" w:type="dxa"/>
            </w:tcMar>
          </w:tcPr>
          <w:p w14:paraId="7FF8AB2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C3D1B" w14:paraId="351EA670" w14:textId="77777777">
        <w:trPr>
          <w:trHeight w:hRule="exact" w:val="2664"/>
        </w:trPr>
        <w:tc>
          <w:tcPr>
            <w:tcW w:w="10221" w:type="dxa"/>
            <w:gridSpan w:val="5"/>
            <w:shd w:val="clear" w:color="000000" w:fill="FFFFFF"/>
            <w:tcMar>
              <w:left w:w="34" w:type="dxa"/>
              <w:right w:w="34" w:type="dxa"/>
            </w:tcMar>
          </w:tcPr>
          <w:p w14:paraId="10C0D4A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50AA6CD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tc>
      </w:tr>
    </w:tbl>
    <w:p w14:paraId="73E3D5D9"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14735256" w14:textId="77777777">
        <w:trPr>
          <w:trHeight w:hRule="exact" w:val="416"/>
        </w:trPr>
        <w:tc>
          <w:tcPr>
            <w:tcW w:w="4692" w:type="dxa"/>
            <w:shd w:val="clear" w:color="C0C0C0" w:fill="FFFFFF"/>
            <w:tcMar>
              <w:left w:w="34" w:type="dxa"/>
              <w:right w:w="34" w:type="dxa"/>
            </w:tcMar>
          </w:tcPr>
          <w:p w14:paraId="068FEAC2"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5A2DD0F1" w14:textId="77777777" w:rsidR="000C3D1B" w:rsidRDefault="000C3D1B"/>
        </w:tc>
        <w:tc>
          <w:tcPr>
            <w:tcW w:w="1007" w:type="dxa"/>
            <w:shd w:val="clear" w:color="C0C0C0" w:fill="FFFFFF"/>
            <w:tcMar>
              <w:left w:w="34" w:type="dxa"/>
              <w:right w:w="34" w:type="dxa"/>
            </w:tcMar>
          </w:tcPr>
          <w:p w14:paraId="2AB59DCC"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11</w:t>
            </w:r>
          </w:p>
        </w:tc>
      </w:tr>
      <w:tr w:rsidR="000C3D1B" w14:paraId="1D3E5241" w14:textId="77777777">
        <w:trPr>
          <w:trHeight w:hRule="exact" w:val="8669"/>
        </w:trPr>
        <w:tc>
          <w:tcPr>
            <w:tcW w:w="10221" w:type="dxa"/>
            <w:gridSpan w:val="3"/>
            <w:shd w:val="clear" w:color="000000" w:fill="FFFFFF"/>
            <w:tcMar>
              <w:left w:w="34" w:type="dxa"/>
              <w:right w:w="34" w:type="dxa"/>
            </w:tcMar>
          </w:tcPr>
          <w:p w14:paraId="272A5BB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1F0CAD2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445C9EA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303FE19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1DBEEF3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40EB1C9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16B5AFD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5328A2A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58F4B3B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3E9E4AA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59A352E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69AFEDA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7AE64EDE" w14:textId="77777777" w:rsidR="000C3D1B" w:rsidRDefault="000C3D1B"/>
    <w:p w14:paraId="706C90E2" w14:textId="77777777" w:rsidR="000C3D1B" w:rsidRDefault="000C3D1B">
      <w:r>
        <w:br w:type="page"/>
      </w:r>
    </w:p>
    <w:tbl>
      <w:tblPr>
        <w:tblW w:w="0" w:type="auto"/>
        <w:tblCellMar>
          <w:left w:w="0" w:type="dxa"/>
          <w:right w:w="0" w:type="dxa"/>
        </w:tblCellMar>
        <w:tblLook w:val="04A0" w:firstRow="1" w:lastRow="0" w:firstColumn="1" w:lastColumn="0" w:noHBand="0" w:noVBand="1"/>
      </w:tblPr>
      <w:tblGrid>
        <w:gridCol w:w="427"/>
        <w:gridCol w:w="417"/>
        <w:gridCol w:w="857"/>
        <w:gridCol w:w="853"/>
        <w:gridCol w:w="141"/>
        <w:gridCol w:w="141"/>
        <w:gridCol w:w="230"/>
        <w:gridCol w:w="333"/>
        <w:gridCol w:w="557"/>
        <w:gridCol w:w="207"/>
        <w:gridCol w:w="80"/>
        <w:gridCol w:w="865"/>
        <w:gridCol w:w="709"/>
        <w:gridCol w:w="155"/>
        <w:gridCol w:w="72"/>
        <w:gridCol w:w="211"/>
        <w:gridCol w:w="566"/>
        <w:gridCol w:w="860"/>
        <w:gridCol w:w="1540"/>
        <w:gridCol w:w="419"/>
        <w:gridCol w:w="290"/>
        <w:gridCol w:w="275"/>
      </w:tblGrid>
      <w:tr w:rsidR="000C3D1B" w14:paraId="11C1C655" w14:textId="77777777">
        <w:trPr>
          <w:trHeight w:hRule="exact" w:val="1805"/>
        </w:trPr>
        <w:tc>
          <w:tcPr>
            <w:tcW w:w="426" w:type="dxa"/>
          </w:tcPr>
          <w:p w14:paraId="0FFF2038" w14:textId="77777777" w:rsidR="000C3D1B" w:rsidRDefault="000C3D1B"/>
        </w:tc>
        <w:tc>
          <w:tcPr>
            <w:tcW w:w="426" w:type="dxa"/>
          </w:tcPr>
          <w:p w14:paraId="4983D065" w14:textId="77777777" w:rsidR="000C3D1B" w:rsidRDefault="000C3D1B"/>
        </w:tc>
        <w:tc>
          <w:tcPr>
            <w:tcW w:w="852" w:type="dxa"/>
          </w:tcPr>
          <w:p w14:paraId="60DE9A8A" w14:textId="77777777" w:rsidR="000C3D1B" w:rsidRDefault="000C3D1B"/>
        </w:tc>
        <w:tc>
          <w:tcPr>
            <w:tcW w:w="852" w:type="dxa"/>
          </w:tcPr>
          <w:p w14:paraId="56DB96E5" w14:textId="77777777" w:rsidR="000C3D1B" w:rsidRDefault="000C3D1B"/>
        </w:tc>
        <w:tc>
          <w:tcPr>
            <w:tcW w:w="143" w:type="dxa"/>
          </w:tcPr>
          <w:p w14:paraId="4138A536" w14:textId="77777777" w:rsidR="000C3D1B" w:rsidRDefault="000C3D1B"/>
        </w:tc>
        <w:tc>
          <w:tcPr>
            <w:tcW w:w="143" w:type="dxa"/>
          </w:tcPr>
          <w:p w14:paraId="3526D02D" w14:textId="77777777" w:rsidR="000C3D1B" w:rsidRDefault="000C3D1B"/>
        </w:tc>
        <w:tc>
          <w:tcPr>
            <w:tcW w:w="235" w:type="dxa"/>
          </w:tcPr>
          <w:p w14:paraId="2D0D13BC" w14:textId="77777777" w:rsidR="000C3D1B" w:rsidRDefault="000C3D1B"/>
        </w:tc>
        <w:tc>
          <w:tcPr>
            <w:tcW w:w="334" w:type="dxa"/>
          </w:tcPr>
          <w:p w14:paraId="69BACE6A" w14:textId="77777777" w:rsidR="000C3D1B" w:rsidRDefault="000C3D1B"/>
        </w:tc>
        <w:tc>
          <w:tcPr>
            <w:tcW w:w="568" w:type="dxa"/>
          </w:tcPr>
          <w:p w14:paraId="3E8D9E69" w14:textId="77777777" w:rsidR="000C3D1B" w:rsidRDefault="000C3D1B"/>
        </w:tc>
        <w:tc>
          <w:tcPr>
            <w:tcW w:w="214" w:type="dxa"/>
          </w:tcPr>
          <w:p w14:paraId="5A02FD2E" w14:textId="77777777" w:rsidR="000C3D1B" w:rsidRDefault="000C3D1B"/>
        </w:tc>
        <w:tc>
          <w:tcPr>
            <w:tcW w:w="1857" w:type="dxa"/>
            <w:gridSpan w:val="5"/>
            <w:shd w:val="clear" w:color="FFFFFF" w:fill="FFFFFF"/>
            <w:tcMar>
              <w:left w:w="4" w:type="dxa"/>
              <w:right w:w="4" w:type="dxa"/>
            </w:tcMar>
          </w:tcPr>
          <w:p w14:paraId="3FB7C226" w14:textId="77777777" w:rsidR="000C3D1B" w:rsidRDefault="000C3D1B">
            <w:r>
              <w:rPr>
                <w:noProof/>
                <w:lang w:eastAsia="ru-RU"/>
              </w:rPr>
              <w:drawing>
                <wp:inline distT="0" distB="0" distL="0" distR="0" wp14:anchorId="53D12B1B" wp14:editId="1A6F9416">
                  <wp:extent cx="1170000" cy="1170000"/>
                  <wp:effectExtent l="0" t="0" r="0" b="0"/>
                  <wp:docPr id="1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07A00FFD" w14:textId="77777777" w:rsidR="000C3D1B" w:rsidRDefault="000C3D1B"/>
        </w:tc>
        <w:tc>
          <w:tcPr>
            <w:tcW w:w="568" w:type="dxa"/>
          </w:tcPr>
          <w:p w14:paraId="22920AC5" w14:textId="77777777" w:rsidR="000C3D1B" w:rsidRDefault="000C3D1B"/>
        </w:tc>
        <w:tc>
          <w:tcPr>
            <w:tcW w:w="852" w:type="dxa"/>
          </w:tcPr>
          <w:p w14:paraId="57B3E156" w14:textId="77777777" w:rsidR="000C3D1B" w:rsidRDefault="000C3D1B"/>
        </w:tc>
        <w:tc>
          <w:tcPr>
            <w:tcW w:w="1560" w:type="dxa"/>
          </w:tcPr>
          <w:p w14:paraId="2AD87BCE" w14:textId="77777777" w:rsidR="000C3D1B" w:rsidRDefault="000C3D1B"/>
        </w:tc>
        <w:tc>
          <w:tcPr>
            <w:tcW w:w="426" w:type="dxa"/>
          </w:tcPr>
          <w:p w14:paraId="4E126653" w14:textId="77777777" w:rsidR="000C3D1B" w:rsidRDefault="000C3D1B"/>
        </w:tc>
        <w:tc>
          <w:tcPr>
            <w:tcW w:w="285" w:type="dxa"/>
          </w:tcPr>
          <w:p w14:paraId="32EC6BD9" w14:textId="77777777" w:rsidR="000C3D1B" w:rsidRDefault="000C3D1B"/>
        </w:tc>
        <w:tc>
          <w:tcPr>
            <w:tcW w:w="285" w:type="dxa"/>
          </w:tcPr>
          <w:p w14:paraId="32F23AAD" w14:textId="77777777" w:rsidR="000C3D1B" w:rsidRDefault="000C3D1B"/>
        </w:tc>
      </w:tr>
      <w:tr w:rsidR="000C3D1B" w14:paraId="75EE47D9" w14:textId="77777777">
        <w:trPr>
          <w:trHeight w:hRule="exact" w:val="277"/>
        </w:trPr>
        <w:tc>
          <w:tcPr>
            <w:tcW w:w="10221" w:type="dxa"/>
            <w:gridSpan w:val="22"/>
            <w:shd w:val="clear" w:color="000000" w:fill="FFFFFF"/>
            <w:tcMar>
              <w:left w:w="34" w:type="dxa"/>
              <w:right w:w="34" w:type="dxa"/>
            </w:tcMar>
          </w:tcPr>
          <w:p w14:paraId="51E2694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C3D1B" w14:paraId="5EAAB57B" w14:textId="77777777">
        <w:trPr>
          <w:trHeight w:hRule="exact" w:val="855"/>
        </w:trPr>
        <w:tc>
          <w:tcPr>
            <w:tcW w:w="10221" w:type="dxa"/>
            <w:gridSpan w:val="22"/>
            <w:shd w:val="clear" w:color="000000" w:fill="FFFFFF"/>
            <w:tcMar>
              <w:left w:w="34" w:type="dxa"/>
              <w:right w:w="34" w:type="dxa"/>
            </w:tcMar>
          </w:tcPr>
          <w:p w14:paraId="5147355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33D6E90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56B7A7B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C3D1B" w14:paraId="1C7AC38F" w14:textId="77777777">
        <w:trPr>
          <w:trHeight w:hRule="exact" w:val="138"/>
        </w:trPr>
        <w:tc>
          <w:tcPr>
            <w:tcW w:w="426" w:type="dxa"/>
          </w:tcPr>
          <w:p w14:paraId="560115E2" w14:textId="77777777" w:rsidR="000C3D1B" w:rsidRDefault="000C3D1B"/>
        </w:tc>
        <w:tc>
          <w:tcPr>
            <w:tcW w:w="426" w:type="dxa"/>
          </w:tcPr>
          <w:p w14:paraId="02B17604" w14:textId="77777777" w:rsidR="000C3D1B" w:rsidRDefault="000C3D1B"/>
        </w:tc>
        <w:tc>
          <w:tcPr>
            <w:tcW w:w="852" w:type="dxa"/>
          </w:tcPr>
          <w:p w14:paraId="6D09350B" w14:textId="77777777" w:rsidR="000C3D1B" w:rsidRDefault="000C3D1B"/>
        </w:tc>
        <w:tc>
          <w:tcPr>
            <w:tcW w:w="852" w:type="dxa"/>
          </w:tcPr>
          <w:p w14:paraId="1544CCAE" w14:textId="77777777" w:rsidR="000C3D1B" w:rsidRDefault="000C3D1B"/>
        </w:tc>
        <w:tc>
          <w:tcPr>
            <w:tcW w:w="143" w:type="dxa"/>
          </w:tcPr>
          <w:p w14:paraId="0B6CE5FD" w14:textId="77777777" w:rsidR="000C3D1B" w:rsidRDefault="000C3D1B"/>
        </w:tc>
        <w:tc>
          <w:tcPr>
            <w:tcW w:w="143" w:type="dxa"/>
          </w:tcPr>
          <w:p w14:paraId="6BBFC5EB" w14:textId="77777777" w:rsidR="000C3D1B" w:rsidRDefault="000C3D1B"/>
        </w:tc>
        <w:tc>
          <w:tcPr>
            <w:tcW w:w="235" w:type="dxa"/>
          </w:tcPr>
          <w:p w14:paraId="3718AC40" w14:textId="77777777" w:rsidR="000C3D1B" w:rsidRDefault="000C3D1B"/>
        </w:tc>
        <w:tc>
          <w:tcPr>
            <w:tcW w:w="334" w:type="dxa"/>
          </w:tcPr>
          <w:p w14:paraId="4894F209" w14:textId="77777777" w:rsidR="000C3D1B" w:rsidRDefault="000C3D1B"/>
        </w:tc>
        <w:tc>
          <w:tcPr>
            <w:tcW w:w="568" w:type="dxa"/>
          </w:tcPr>
          <w:p w14:paraId="1516147F" w14:textId="77777777" w:rsidR="000C3D1B" w:rsidRDefault="000C3D1B"/>
        </w:tc>
        <w:tc>
          <w:tcPr>
            <w:tcW w:w="214" w:type="dxa"/>
          </w:tcPr>
          <w:p w14:paraId="0B1CFBB8" w14:textId="77777777" w:rsidR="000C3D1B" w:rsidRDefault="000C3D1B"/>
        </w:tc>
        <w:tc>
          <w:tcPr>
            <w:tcW w:w="72" w:type="dxa"/>
          </w:tcPr>
          <w:p w14:paraId="71F1826E" w14:textId="77777777" w:rsidR="000C3D1B" w:rsidRDefault="000C3D1B"/>
        </w:tc>
        <w:tc>
          <w:tcPr>
            <w:tcW w:w="852" w:type="dxa"/>
          </w:tcPr>
          <w:p w14:paraId="5925A5D4" w14:textId="77777777" w:rsidR="000C3D1B" w:rsidRDefault="000C3D1B"/>
        </w:tc>
        <w:tc>
          <w:tcPr>
            <w:tcW w:w="710" w:type="dxa"/>
          </w:tcPr>
          <w:p w14:paraId="14579733" w14:textId="77777777" w:rsidR="000C3D1B" w:rsidRDefault="000C3D1B"/>
        </w:tc>
        <w:tc>
          <w:tcPr>
            <w:tcW w:w="143" w:type="dxa"/>
          </w:tcPr>
          <w:p w14:paraId="7F50498E" w14:textId="77777777" w:rsidR="000C3D1B" w:rsidRDefault="000C3D1B"/>
        </w:tc>
        <w:tc>
          <w:tcPr>
            <w:tcW w:w="72" w:type="dxa"/>
          </w:tcPr>
          <w:p w14:paraId="4622B81C" w14:textId="77777777" w:rsidR="000C3D1B" w:rsidRDefault="000C3D1B"/>
        </w:tc>
        <w:tc>
          <w:tcPr>
            <w:tcW w:w="214" w:type="dxa"/>
          </w:tcPr>
          <w:p w14:paraId="3CFDD6D3" w14:textId="77777777" w:rsidR="000C3D1B" w:rsidRDefault="000C3D1B"/>
        </w:tc>
        <w:tc>
          <w:tcPr>
            <w:tcW w:w="568" w:type="dxa"/>
          </w:tcPr>
          <w:p w14:paraId="71272F85" w14:textId="77777777" w:rsidR="000C3D1B" w:rsidRDefault="000C3D1B"/>
        </w:tc>
        <w:tc>
          <w:tcPr>
            <w:tcW w:w="852" w:type="dxa"/>
          </w:tcPr>
          <w:p w14:paraId="0756FD7A" w14:textId="77777777" w:rsidR="000C3D1B" w:rsidRDefault="000C3D1B"/>
        </w:tc>
        <w:tc>
          <w:tcPr>
            <w:tcW w:w="1560" w:type="dxa"/>
          </w:tcPr>
          <w:p w14:paraId="2F46E40C" w14:textId="77777777" w:rsidR="000C3D1B" w:rsidRDefault="000C3D1B"/>
        </w:tc>
        <w:tc>
          <w:tcPr>
            <w:tcW w:w="426" w:type="dxa"/>
          </w:tcPr>
          <w:p w14:paraId="4DA77913" w14:textId="77777777" w:rsidR="000C3D1B" w:rsidRDefault="000C3D1B"/>
        </w:tc>
        <w:tc>
          <w:tcPr>
            <w:tcW w:w="285" w:type="dxa"/>
          </w:tcPr>
          <w:p w14:paraId="2CDCAA24" w14:textId="77777777" w:rsidR="000C3D1B" w:rsidRDefault="000C3D1B"/>
        </w:tc>
        <w:tc>
          <w:tcPr>
            <w:tcW w:w="285" w:type="dxa"/>
          </w:tcPr>
          <w:p w14:paraId="2877F18F" w14:textId="77777777" w:rsidR="000C3D1B" w:rsidRDefault="000C3D1B"/>
        </w:tc>
      </w:tr>
      <w:tr w:rsidR="000C3D1B" w14:paraId="02D19EA0" w14:textId="77777777">
        <w:trPr>
          <w:trHeight w:hRule="exact" w:val="277"/>
        </w:trPr>
        <w:tc>
          <w:tcPr>
            <w:tcW w:w="10221" w:type="dxa"/>
            <w:gridSpan w:val="22"/>
            <w:shd w:val="clear" w:color="000000" w:fill="FFFFFF"/>
            <w:tcMar>
              <w:left w:w="34" w:type="dxa"/>
              <w:right w:w="34" w:type="dxa"/>
            </w:tcMar>
          </w:tcPr>
          <w:p w14:paraId="2CACF8C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0C3D1B" w14:paraId="1F2B1278" w14:textId="77777777">
        <w:trPr>
          <w:trHeight w:hRule="exact" w:val="255"/>
        </w:trPr>
        <w:tc>
          <w:tcPr>
            <w:tcW w:w="426" w:type="dxa"/>
          </w:tcPr>
          <w:p w14:paraId="3EBF24E9" w14:textId="77777777" w:rsidR="000C3D1B" w:rsidRDefault="000C3D1B"/>
        </w:tc>
        <w:tc>
          <w:tcPr>
            <w:tcW w:w="426" w:type="dxa"/>
          </w:tcPr>
          <w:p w14:paraId="45F7CEBF" w14:textId="77777777" w:rsidR="000C3D1B" w:rsidRDefault="000C3D1B"/>
        </w:tc>
        <w:tc>
          <w:tcPr>
            <w:tcW w:w="852" w:type="dxa"/>
          </w:tcPr>
          <w:p w14:paraId="4EC34689" w14:textId="77777777" w:rsidR="000C3D1B" w:rsidRDefault="000C3D1B"/>
        </w:tc>
        <w:tc>
          <w:tcPr>
            <w:tcW w:w="852" w:type="dxa"/>
          </w:tcPr>
          <w:p w14:paraId="3475C4BF" w14:textId="77777777" w:rsidR="000C3D1B" w:rsidRDefault="000C3D1B"/>
        </w:tc>
        <w:tc>
          <w:tcPr>
            <w:tcW w:w="143" w:type="dxa"/>
          </w:tcPr>
          <w:p w14:paraId="25099819" w14:textId="77777777" w:rsidR="000C3D1B" w:rsidRDefault="000C3D1B"/>
        </w:tc>
        <w:tc>
          <w:tcPr>
            <w:tcW w:w="143" w:type="dxa"/>
          </w:tcPr>
          <w:p w14:paraId="7C1CC035" w14:textId="77777777" w:rsidR="000C3D1B" w:rsidRDefault="000C3D1B"/>
        </w:tc>
        <w:tc>
          <w:tcPr>
            <w:tcW w:w="235" w:type="dxa"/>
          </w:tcPr>
          <w:p w14:paraId="7606BC3E" w14:textId="77777777" w:rsidR="000C3D1B" w:rsidRDefault="000C3D1B"/>
        </w:tc>
        <w:tc>
          <w:tcPr>
            <w:tcW w:w="334" w:type="dxa"/>
          </w:tcPr>
          <w:p w14:paraId="7B7094A0" w14:textId="77777777" w:rsidR="000C3D1B" w:rsidRDefault="000C3D1B"/>
        </w:tc>
        <w:tc>
          <w:tcPr>
            <w:tcW w:w="568" w:type="dxa"/>
          </w:tcPr>
          <w:p w14:paraId="2902B2F1" w14:textId="77777777" w:rsidR="000C3D1B" w:rsidRDefault="000C3D1B"/>
        </w:tc>
        <w:tc>
          <w:tcPr>
            <w:tcW w:w="214" w:type="dxa"/>
          </w:tcPr>
          <w:p w14:paraId="679781EB" w14:textId="77777777" w:rsidR="000C3D1B" w:rsidRDefault="000C3D1B"/>
        </w:tc>
        <w:tc>
          <w:tcPr>
            <w:tcW w:w="72" w:type="dxa"/>
          </w:tcPr>
          <w:p w14:paraId="3A600151" w14:textId="77777777" w:rsidR="000C3D1B" w:rsidRDefault="000C3D1B"/>
        </w:tc>
        <w:tc>
          <w:tcPr>
            <w:tcW w:w="852" w:type="dxa"/>
          </w:tcPr>
          <w:p w14:paraId="101F5E50" w14:textId="77777777" w:rsidR="000C3D1B" w:rsidRDefault="000C3D1B"/>
        </w:tc>
        <w:tc>
          <w:tcPr>
            <w:tcW w:w="710" w:type="dxa"/>
          </w:tcPr>
          <w:p w14:paraId="1E71ED65" w14:textId="77777777" w:rsidR="000C3D1B" w:rsidRDefault="000C3D1B"/>
        </w:tc>
        <w:tc>
          <w:tcPr>
            <w:tcW w:w="143" w:type="dxa"/>
          </w:tcPr>
          <w:p w14:paraId="13ACF65D" w14:textId="77777777" w:rsidR="000C3D1B" w:rsidRDefault="000C3D1B"/>
        </w:tc>
        <w:tc>
          <w:tcPr>
            <w:tcW w:w="72" w:type="dxa"/>
          </w:tcPr>
          <w:p w14:paraId="6D7409E0" w14:textId="77777777" w:rsidR="000C3D1B" w:rsidRDefault="000C3D1B"/>
        </w:tc>
        <w:tc>
          <w:tcPr>
            <w:tcW w:w="214" w:type="dxa"/>
          </w:tcPr>
          <w:p w14:paraId="17ABCA24" w14:textId="77777777" w:rsidR="000C3D1B" w:rsidRDefault="000C3D1B"/>
        </w:tc>
        <w:tc>
          <w:tcPr>
            <w:tcW w:w="568" w:type="dxa"/>
          </w:tcPr>
          <w:p w14:paraId="347692FB" w14:textId="77777777" w:rsidR="000C3D1B" w:rsidRDefault="000C3D1B"/>
        </w:tc>
        <w:tc>
          <w:tcPr>
            <w:tcW w:w="852" w:type="dxa"/>
          </w:tcPr>
          <w:p w14:paraId="43F18119" w14:textId="77777777" w:rsidR="000C3D1B" w:rsidRDefault="000C3D1B"/>
        </w:tc>
        <w:tc>
          <w:tcPr>
            <w:tcW w:w="1560" w:type="dxa"/>
          </w:tcPr>
          <w:p w14:paraId="22F274B9" w14:textId="77777777" w:rsidR="000C3D1B" w:rsidRDefault="000C3D1B"/>
        </w:tc>
        <w:tc>
          <w:tcPr>
            <w:tcW w:w="426" w:type="dxa"/>
          </w:tcPr>
          <w:p w14:paraId="4A74B27A" w14:textId="77777777" w:rsidR="000C3D1B" w:rsidRDefault="000C3D1B"/>
        </w:tc>
        <w:tc>
          <w:tcPr>
            <w:tcW w:w="285" w:type="dxa"/>
          </w:tcPr>
          <w:p w14:paraId="79EFC0EB" w14:textId="77777777" w:rsidR="000C3D1B" w:rsidRDefault="000C3D1B"/>
        </w:tc>
        <w:tc>
          <w:tcPr>
            <w:tcW w:w="285" w:type="dxa"/>
          </w:tcPr>
          <w:p w14:paraId="7DC8E5F6" w14:textId="77777777" w:rsidR="000C3D1B" w:rsidRDefault="000C3D1B"/>
        </w:tc>
      </w:tr>
      <w:tr w:rsidR="000C3D1B" w14:paraId="16CB5D5C" w14:textId="77777777">
        <w:trPr>
          <w:trHeight w:hRule="exact" w:val="277"/>
        </w:trPr>
        <w:tc>
          <w:tcPr>
            <w:tcW w:w="426" w:type="dxa"/>
          </w:tcPr>
          <w:p w14:paraId="5270420F" w14:textId="77777777" w:rsidR="000C3D1B" w:rsidRDefault="000C3D1B"/>
        </w:tc>
        <w:tc>
          <w:tcPr>
            <w:tcW w:w="426" w:type="dxa"/>
          </w:tcPr>
          <w:p w14:paraId="37A329B1" w14:textId="77777777" w:rsidR="000C3D1B" w:rsidRDefault="000C3D1B"/>
        </w:tc>
        <w:tc>
          <w:tcPr>
            <w:tcW w:w="852" w:type="dxa"/>
          </w:tcPr>
          <w:p w14:paraId="098348E4" w14:textId="77777777" w:rsidR="000C3D1B" w:rsidRDefault="000C3D1B"/>
        </w:tc>
        <w:tc>
          <w:tcPr>
            <w:tcW w:w="852" w:type="dxa"/>
          </w:tcPr>
          <w:p w14:paraId="0C90014A" w14:textId="77777777" w:rsidR="000C3D1B" w:rsidRDefault="000C3D1B"/>
        </w:tc>
        <w:tc>
          <w:tcPr>
            <w:tcW w:w="143" w:type="dxa"/>
          </w:tcPr>
          <w:p w14:paraId="0B8E18AD" w14:textId="77777777" w:rsidR="000C3D1B" w:rsidRDefault="000C3D1B"/>
        </w:tc>
        <w:tc>
          <w:tcPr>
            <w:tcW w:w="143" w:type="dxa"/>
          </w:tcPr>
          <w:p w14:paraId="65555F71" w14:textId="77777777" w:rsidR="000C3D1B" w:rsidRDefault="000C3D1B"/>
        </w:tc>
        <w:tc>
          <w:tcPr>
            <w:tcW w:w="235" w:type="dxa"/>
          </w:tcPr>
          <w:p w14:paraId="173B4D8B" w14:textId="77777777" w:rsidR="000C3D1B" w:rsidRDefault="000C3D1B"/>
        </w:tc>
        <w:tc>
          <w:tcPr>
            <w:tcW w:w="334" w:type="dxa"/>
          </w:tcPr>
          <w:p w14:paraId="591A78A7" w14:textId="77777777" w:rsidR="000C3D1B" w:rsidRDefault="000C3D1B"/>
        </w:tc>
        <w:tc>
          <w:tcPr>
            <w:tcW w:w="568" w:type="dxa"/>
          </w:tcPr>
          <w:p w14:paraId="6793907B" w14:textId="77777777" w:rsidR="000C3D1B" w:rsidRDefault="000C3D1B"/>
        </w:tc>
        <w:tc>
          <w:tcPr>
            <w:tcW w:w="214" w:type="dxa"/>
          </w:tcPr>
          <w:p w14:paraId="231ABB84" w14:textId="77777777" w:rsidR="000C3D1B" w:rsidRDefault="000C3D1B"/>
        </w:tc>
        <w:tc>
          <w:tcPr>
            <w:tcW w:w="72" w:type="dxa"/>
          </w:tcPr>
          <w:p w14:paraId="539881F5" w14:textId="77777777" w:rsidR="000C3D1B" w:rsidRDefault="000C3D1B"/>
        </w:tc>
        <w:tc>
          <w:tcPr>
            <w:tcW w:w="852" w:type="dxa"/>
          </w:tcPr>
          <w:p w14:paraId="1CBE6707" w14:textId="77777777" w:rsidR="000C3D1B" w:rsidRDefault="000C3D1B"/>
        </w:tc>
        <w:tc>
          <w:tcPr>
            <w:tcW w:w="710" w:type="dxa"/>
          </w:tcPr>
          <w:p w14:paraId="4F8334E9" w14:textId="77777777" w:rsidR="000C3D1B" w:rsidRDefault="000C3D1B"/>
        </w:tc>
        <w:tc>
          <w:tcPr>
            <w:tcW w:w="3842" w:type="dxa"/>
            <w:gridSpan w:val="7"/>
            <w:shd w:val="clear" w:color="000000" w:fill="FFFFFF"/>
            <w:tcMar>
              <w:left w:w="34" w:type="dxa"/>
              <w:right w:w="34" w:type="dxa"/>
            </w:tcMar>
          </w:tcPr>
          <w:p w14:paraId="77919F6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289D9E5E" w14:textId="77777777" w:rsidR="000C3D1B" w:rsidRDefault="000C3D1B"/>
        </w:tc>
        <w:tc>
          <w:tcPr>
            <w:tcW w:w="285" w:type="dxa"/>
          </w:tcPr>
          <w:p w14:paraId="41D1558A" w14:textId="77777777" w:rsidR="000C3D1B" w:rsidRDefault="000C3D1B"/>
        </w:tc>
      </w:tr>
      <w:tr w:rsidR="000C3D1B" w14:paraId="7B0BA1F3" w14:textId="77777777">
        <w:trPr>
          <w:trHeight w:hRule="exact" w:val="138"/>
        </w:trPr>
        <w:tc>
          <w:tcPr>
            <w:tcW w:w="426" w:type="dxa"/>
          </w:tcPr>
          <w:p w14:paraId="12C95E2D" w14:textId="77777777" w:rsidR="000C3D1B" w:rsidRDefault="000C3D1B"/>
        </w:tc>
        <w:tc>
          <w:tcPr>
            <w:tcW w:w="426" w:type="dxa"/>
          </w:tcPr>
          <w:p w14:paraId="522EB053" w14:textId="77777777" w:rsidR="000C3D1B" w:rsidRDefault="000C3D1B"/>
        </w:tc>
        <w:tc>
          <w:tcPr>
            <w:tcW w:w="852" w:type="dxa"/>
          </w:tcPr>
          <w:p w14:paraId="642F4108" w14:textId="77777777" w:rsidR="000C3D1B" w:rsidRDefault="000C3D1B"/>
        </w:tc>
        <w:tc>
          <w:tcPr>
            <w:tcW w:w="852" w:type="dxa"/>
          </w:tcPr>
          <w:p w14:paraId="03DECACB" w14:textId="77777777" w:rsidR="000C3D1B" w:rsidRDefault="000C3D1B"/>
        </w:tc>
        <w:tc>
          <w:tcPr>
            <w:tcW w:w="143" w:type="dxa"/>
          </w:tcPr>
          <w:p w14:paraId="15167D07" w14:textId="77777777" w:rsidR="000C3D1B" w:rsidRDefault="000C3D1B"/>
        </w:tc>
        <w:tc>
          <w:tcPr>
            <w:tcW w:w="143" w:type="dxa"/>
          </w:tcPr>
          <w:p w14:paraId="1AC740A0" w14:textId="77777777" w:rsidR="000C3D1B" w:rsidRDefault="000C3D1B"/>
        </w:tc>
        <w:tc>
          <w:tcPr>
            <w:tcW w:w="235" w:type="dxa"/>
          </w:tcPr>
          <w:p w14:paraId="6906EDC0" w14:textId="77777777" w:rsidR="000C3D1B" w:rsidRDefault="000C3D1B"/>
        </w:tc>
        <w:tc>
          <w:tcPr>
            <w:tcW w:w="334" w:type="dxa"/>
          </w:tcPr>
          <w:p w14:paraId="49DBBE5C" w14:textId="77777777" w:rsidR="000C3D1B" w:rsidRDefault="000C3D1B"/>
        </w:tc>
        <w:tc>
          <w:tcPr>
            <w:tcW w:w="568" w:type="dxa"/>
          </w:tcPr>
          <w:p w14:paraId="0E22A093" w14:textId="77777777" w:rsidR="000C3D1B" w:rsidRDefault="000C3D1B"/>
        </w:tc>
        <w:tc>
          <w:tcPr>
            <w:tcW w:w="214" w:type="dxa"/>
          </w:tcPr>
          <w:p w14:paraId="6176D003" w14:textId="77777777" w:rsidR="000C3D1B" w:rsidRDefault="000C3D1B"/>
        </w:tc>
        <w:tc>
          <w:tcPr>
            <w:tcW w:w="72" w:type="dxa"/>
          </w:tcPr>
          <w:p w14:paraId="2616EE2A" w14:textId="77777777" w:rsidR="000C3D1B" w:rsidRDefault="000C3D1B"/>
        </w:tc>
        <w:tc>
          <w:tcPr>
            <w:tcW w:w="852" w:type="dxa"/>
          </w:tcPr>
          <w:p w14:paraId="58BB8A63" w14:textId="77777777" w:rsidR="000C3D1B" w:rsidRDefault="000C3D1B"/>
        </w:tc>
        <w:tc>
          <w:tcPr>
            <w:tcW w:w="710" w:type="dxa"/>
          </w:tcPr>
          <w:p w14:paraId="2DB8DC98" w14:textId="77777777" w:rsidR="000C3D1B" w:rsidRDefault="000C3D1B"/>
        </w:tc>
        <w:tc>
          <w:tcPr>
            <w:tcW w:w="143" w:type="dxa"/>
          </w:tcPr>
          <w:p w14:paraId="27F38AE3" w14:textId="77777777" w:rsidR="000C3D1B" w:rsidRDefault="000C3D1B"/>
        </w:tc>
        <w:tc>
          <w:tcPr>
            <w:tcW w:w="72" w:type="dxa"/>
          </w:tcPr>
          <w:p w14:paraId="4523EDDF" w14:textId="77777777" w:rsidR="000C3D1B" w:rsidRDefault="000C3D1B"/>
        </w:tc>
        <w:tc>
          <w:tcPr>
            <w:tcW w:w="214" w:type="dxa"/>
          </w:tcPr>
          <w:p w14:paraId="0E6961D3" w14:textId="77777777" w:rsidR="000C3D1B" w:rsidRDefault="000C3D1B"/>
        </w:tc>
        <w:tc>
          <w:tcPr>
            <w:tcW w:w="568" w:type="dxa"/>
          </w:tcPr>
          <w:p w14:paraId="7BDA9F02" w14:textId="77777777" w:rsidR="000C3D1B" w:rsidRDefault="000C3D1B"/>
        </w:tc>
        <w:tc>
          <w:tcPr>
            <w:tcW w:w="852" w:type="dxa"/>
          </w:tcPr>
          <w:p w14:paraId="0D131B3F" w14:textId="77777777" w:rsidR="000C3D1B" w:rsidRDefault="000C3D1B"/>
        </w:tc>
        <w:tc>
          <w:tcPr>
            <w:tcW w:w="1560" w:type="dxa"/>
          </w:tcPr>
          <w:p w14:paraId="3108FBC1" w14:textId="77777777" w:rsidR="000C3D1B" w:rsidRDefault="000C3D1B"/>
        </w:tc>
        <w:tc>
          <w:tcPr>
            <w:tcW w:w="426" w:type="dxa"/>
          </w:tcPr>
          <w:p w14:paraId="40AEF9F9" w14:textId="77777777" w:rsidR="000C3D1B" w:rsidRDefault="000C3D1B"/>
        </w:tc>
        <w:tc>
          <w:tcPr>
            <w:tcW w:w="285" w:type="dxa"/>
          </w:tcPr>
          <w:p w14:paraId="13B89DA7" w14:textId="77777777" w:rsidR="000C3D1B" w:rsidRDefault="000C3D1B"/>
        </w:tc>
        <w:tc>
          <w:tcPr>
            <w:tcW w:w="285" w:type="dxa"/>
          </w:tcPr>
          <w:p w14:paraId="2C84BB21" w14:textId="77777777" w:rsidR="000C3D1B" w:rsidRDefault="000C3D1B"/>
        </w:tc>
      </w:tr>
      <w:tr w:rsidR="000C3D1B" w14:paraId="69878995" w14:textId="77777777">
        <w:trPr>
          <w:trHeight w:hRule="exact" w:val="280"/>
        </w:trPr>
        <w:tc>
          <w:tcPr>
            <w:tcW w:w="426" w:type="dxa"/>
          </w:tcPr>
          <w:p w14:paraId="0850D3A1" w14:textId="77777777" w:rsidR="000C3D1B" w:rsidRDefault="000C3D1B"/>
        </w:tc>
        <w:tc>
          <w:tcPr>
            <w:tcW w:w="426" w:type="dxa"/>
          </w:tcPr>
          <w:p w14:paraId="1FD36DC7" w14:textId="77777777" w:rsidR="000C3D1B" w:rsidRDefault="000C3D1B"/>
        </w:tc>
        <w:tc>
          <w:tcPr>
            <w:tcW w:w="852" w:type="dxa"/>
          </w:tcPr>
          <w:p w14:paraId="0D273E2B" w14:textId="77777777" w:rsidR="000C3D1B" w:rsidRDefault="000C3D1B"/>
        </w:tc>
        <w:tc>
          <w:tcPr>
            <w:tcW w:w="852" w:type="dxa"/>
          </w:tcPr>
          <w:p w14:paraId="3588A70D" w14:textId="77777777" w:rsidR="000C3D1B" w:rsidRDefault="000C3D1B"/>
        </w:tc>
        <w:tc>
          <w:tcPr>
            <w:tcW w:w="143" w:type="dxa"/>
          </w:tcPr>
          <w:p w14:paraId="567D76BD" w14:textId="77777777" w:rsidR="000C3D1B" w:rsidRDefault="000C3D1B"/>
        </w:tc>
        <w:tc>
          <w:tcPr>
            <w:tcW w:w="143" w:type="dxa"/>
          </w:tcPr>
          <w:p w14:paraId="26410269" w14:textId="77777777" w:rsidR="000C3D1B" w:rsidRDefault="000C3D1B"/>
        </w:tc>
        <w:tc>
          <w:tcPr>
            <w:tcW w:w="235" w:type="dxa"/>
          </w:tcPr>
          <w:p w14:paraId="27063024" w14:textId="77777777" w:rsidR="000C3D1B" w:rsidRDefault="000C3D1B"/>
        </w:tc>
        <w:tc>
          <w:tcPr>
            <w:tcW w:w="334" w:type="dxa"/>
          </w:tcPr>
          <w:p w14:paraId="33719F2F" w14:textId="77777777" w:rsidR="000C3D1B" w:rsidRDefault="000C3D1B"/>
        </w:tc>
        <w:tc>
          <w:tcPr>
            <w:tcW w:w="568" w:type="dxa"/>
          </w:tcPr>
          <w:p w14:paraId="28F49A34" w14:textId="77777777" w:rsidR="000C3D1B" w:rsidRDefault="000C3D1B"/>
        </w:tc>
        <w:tc>
          <w:tcPr>
            <w:tcW w:w="214" w:type="dxa"/>
          </w:tcPr>
          <w:p w14:paraId="4ACC8559" w14:textId="77777777" w:rsidR="000C3D1B" w:rsidRDefault="000C3D1B"/>
        </w:tc>
        <w:tc>
          <w:tcPr>
            <w:tcW w:w="72" w:type="dxa"/>
          </w:tcPr>
          <w:p w14:paraId="2324739C" w14:textId="77777777" w:rsidR="000C3D1B" w:rsidRDefault="000C3D1B"/>
        </w:tc>
        <w:tc>
          <w:tcPr>
            <w:tcW w:w="852" w:type="dxa"/>
          </w:tcPr>
          <w:p w14:paraId="4873FE10" w14:textId="77777777" w:rsidR="000C3D1B" w:rsidRDefault="000C3D1B"/>
        </w:tc>
        <w:tc>
          <w:tcPr>
            <w:tcW w:w="710" w:type="dxa"/>
          </w:tcPr>
          <w:p w14:paraId="24E69636" w14:textId="77777777" w:rsidR="000C3D1B" w:rsidRDefault="000C3D1B"/>
        </w:tc>
        <w:tc>
          <w:tcPr>
            <w:tcW w:w="3842" w:type="dxa"/>
            <w:gridSpan w:val="7"/>
            <w:shd w:val="clear" w:color="000000" w:fill="FFFFFF"/>
            <w:tcMar>
              <w:left w:w="34" w:type="dxa"/>
              <w:right w:w="34" w:type="dxa"/>
            </w:tcMar>
          </w:tcPr>
          <w:p w14:paraId="3D1D6CC2" w14:textId="77777777" w:rsidR="000C3D1B" w:rsidRDefault="000C3D1B">
            <w:pPr>
              <w:spacing w:after="0" w:line="240" w:lineRule="auto"/>
              <w:jc w:val="center"/>
            </w:pPr>
            <w:r>
              <w:rPr>
                <w:rFonts w:ascii="Times New Roman" w:hAnsi="Times New Roman" w:cs="Times New Roman"/>
                <w:color w:val="000000"/>
              </w:rPr>
              <w:t>Директор ИК</w:t>
            </w:r>
          </w:p>
        </w:tc>
        <w:tc>
          <w:tcPr>
            <w:tcW w:w="285" w:type="dxa"/>
          </w:tcPr>
          <w:p w14:paraId="2CE231D5" w14:textId="77777777" w:rsidR="000C3D1B" w:rsidRDefault="000C3D1B"/>
        </w:tc>
        <w:tc>
          <w:tcPr>
            <w:tcW w:w="285" w:type="dxa"/>
          </w:tcPr>
          <w:p w14:paraId="7C9E8CAB" w14:textId="77777777" w:rsidR="000C3D1B" w:rsidRDefault="000C3D1B"/>
        </w:tc>
      </w:tr>
      <w:tr w:rsidR="000C3D1B" w14:paraId="526834AA" w14:textId="77777777">
        <w:trPr>
          <w:trHeight w:hRule="exact" w:val="138"/>
        </w:trPr>
        <w:tc>
          <w:tcPr>
            <w:tcW w:w="426" w:type="dxa"/>
          </w:tcPr>
          <w:p w14:paraId="0FB616F0" w14:textId="77777777" w:rsidR="000C3D1B" w:rsidRDefault="000C3D1B"/>
        </w:tc>
        <w:tc>
          <w:tcPr>
            <w:tcW w:w="426" w:type="dxa"/>
          </w:tcPr>
          <w:p w14:paraId="579AA7B0" w14:textId="77777777" w:rsidR="000C3D1B" w:rsidRDefault="000C3D1B"/>
        </w:tc>
        <w:tc>
          <w:tcPr>
            <w:tcW w:w="852" w:type="dxa"/>
          </w:tcPr>
          <w:p w14:paraId="631FF51C" w14:textId="77777777" w:rsidR="000C3D1B" w:rsidRDefault="000C3D1B"/>
        </w:tc>
        <w:tc>
          <w:tcPr>
            <w:tcW w:w="852" w:type="dxa"/>
          </w:tcPr>
          <w:p w14:paraId="5C0B1BC5" w14:textId="77777777" w:rsidR="000C3D1B" w:rsidRDefault="000C3D1B"/>
        </w:tc>
        <w:tc>
          <w:tcPr>
            <w:tcW w:w="143" w:type="dxa"/>
          </w:tcPr>
          <w:p w14:paraId="31354449" w14:textId="77777777" w:rsidR="000C3D1B" w:rsidRDefault="000C3D1B"/>
        </w:tc>
        <w:tc>
          <w:tcPr>
            <w:tcW w:w="143" w:type="dxa"/>
          </w:tcPr>
          <w:p w14:paraId="638977B0" w14:textId="77777777" w:rsidR="000C3D1B" w:rsidRDefault="000C3D1B"/>
        </w:tc>
        <w:tc>
          <w:tcPr>
            <w:tcW w:w="235" w:type="dxa"/>
          </w:tcPr>
          <w:p w14:paraId="2BC18C9B" w14:textId="77777777" w:rsidR="000C3D1B" w:rsidRDefault="000C3D1B"/>
        </w:tc>
        <w:tc>
          <w:tcPr>
            <w:tcW w:w="334" w:type="dxa"/>
          </w:tcPr>
          <w:p w14:paraId="3B3BDED7" w14:textId="77777777" w:rsidR="000C3D1B" w:rsidRDefault="000C3D1B"/>
        </w:tc>
        <w:tc>
          <w:tcPr>
            <w:tcW w:w="568" w:type="dxa"/>
          </w:tcPr>
          <w:p w14:paraId="02E0B15B" w14:textId="77777777" w:rsidR="000C3D1B" w:rsidRDefault="000C3D1B"/>
        </w:tc>
        <w:tc>
          <w:tcPr>
            <w:tcW w:w="214" w:type="dxa"/>
          </w:tcPr>
          <w:p w14:paraId="01009BF9" w14:textId="77777777" w:rsidR="000C3D1B" w:rsidRDefault="000C3D1B"/>
        </w:tc>
        <w:tc>
          <w:tcPr>
            <w:tcW w:w="72" w:type="dxa"/>
          </w:tcPr>
          <w:p w14:paraId="0F6C3D82" w14:textId="77777777" w:rsidR="000C3D1B" w:rsidRDefault="000C3D1B"/>
        </w:tc>
        <w:tc>
          <w:tcPr>
            <w:tcW w:w="852" w:type="dxa"/>
          </w:tcPr>
          <w:p w14:paraId="4680687B" w14:textId="77777777" w:rsidR="000C3D1B" w:rsidRDefault="000C3D1B"/>
        </w:tc>
        <w:tc>
          <w:tcPr>
            <w:tcW w:w="710" w:type="dxa"/>
          </w:tcPr>
          <w:p w14:paraId="47350F9B" w14:textId="77777777" w:rsidR="000C3D1B" w:rsidRDefault="000C3D1B"/>
        </w:tc>
        <w:tc>
          <w:tcPr>
            <w:tcW w:w="143" w:type="dxa"/>
          </w:tcPr>
          <w:p w14:paraId="59A47FF4" w14:textId="77777777" w:rsidR="000C3D1B" w:rsidRDefault="000C3D1B"/>
        </w:tc>
        <w:tc>
          <w:tcPr>
            <w:tcW w:w="72" w:type="dxa"/>
          </w:tcPr>
          <w:p w14:paraId="16CD9AE5" w14:textId="77777777" w:rsidR="000C3D1B" w:rsidRDefault="000C3D1B"/>
        </w:tc>
        <w:tc>
          <w:tcPr>
            <w:tcW w:w="214" w:type="dxa"/>
          </w:tcPr>
          <w:p w14:paraId="68BC0234" w14:textId="77777777" w:rsidR="000C3D1B" w:rsidRDefault="000C3D1B"/>
        </w:tc>
        <w:tc>
          <w:tcPr>
            <w:tcW w:w="568" w:type="dxa"/>
          </w:tcPr>
          <w:p w14:paraId="0FAD7BE1" w14:textId="77777777" w:rsidR="000C3D1B" w:rsidRDefault="000C3D1B"/>
        </w:tc>
        <w:tc>
          <w:tcPr>
            <w:tcW w:w="852" w:type="dxa"/>
          </w:tcPr>
          <w:p w14:paraId="0D762B4D" w14:textId="77777777" w:rsidR="000C3D1B" w:rsidRDefault="000C3D1B"/>
        </w:tc>
        <w:tc>
          <w:tcPr>
            <w:tcW w:w="1560" w:type="dxa"/>
          </w:tcPr>
          <w:p w14:paraId="0967E42B" w14:textId="77777777" w:rsidR="000C3D1B" w:rsidRDefault="000C3D1B"/>
        </w:tc>
        <w:tc>
          <w:tcPr>
            <w:tcW w:w="426" w:type="dxa"/>
          </w:tcPr>
          <w:p w14:paraId="71A90C20" w14:textId="77777777" w:rsidR="000C3D1B" w:rsidRDefault="000C3D1B"/>
        </w:tc>
        <w:tc>
          <w:tcPr>
            <w:tcW w:w="285" w:type="dxa"/>
          </w:tcPr>
          <w:p w14:paraId="7D4324E7" w14:textId="77777777" w:rsidR="000C3D1B" w:rsidRDefault="000C3D1B"/>
        </w:tc>
        <w:tc>
          <w:tcPr>
            <w:tcW w:w="285" w:type="dxa"/>
          </w:tcPr>
          <w:p w14:paraId="13EBA6BC" w14:textId="77777777" w:rsidR="000C3D1B" w:rsidRDefault="000C3D1B"/>
        </w:tc>
      </w:tr>
      <w:tr w:rsidR="000C3D1B" w14:paraId="17F1CC29" w14:textId="77777777">
        <w:trPr>
          <w:trHeight w:hRule="exact" w:val="277"/>
        </w:trPr>
        <w:tc>
          <w:tcPr>
            <w:tcW w:w="426" w:type="dxa"/>
          </w:tcPr>
          <w:p w14:paraId="02B94AB5" w14:textId="77777777" w:rsidR="000C3D1B" w:rsidRDefault="000C3D1B"/>
        </w:tc>
        <w:tc>
          <w:tcPr>
            <w:tcW w:w="426" w:type="dxa"/>
          </w:tcPr>
          <w:p w14:paraId="1973B947" w14:textId="77777777" w:rsidR="000C3D1B" w:rsidRDefault="000C3D1B"/>
        </w:tc>
        <w:tc>
          <w:tcPr>
            <w:tcW w:w="852" w:type="dxa"/>
          </w:tcPr>
          <w:p w14:paraId="0797A321" w14:textId="77777777" w:rsidR="000C3D1B" w:rsidRDefault="000C3D1B"/>
        </w:tc>
        <w:tc>
          <w:tcPr>
            <w:tcW w:w="852" w:type="dxa"/>
          </w:tcPr>
          <w:p w14:paraId="5F59D44C" w14:textId="77777777" w:rsidR="000C3D1B" w:rsidRDefault="000C3D1B"/>
        </w:tc>
        <w:tc>
          <w:tcPr>
            <w:tcW w:w="143" w:type="dxa"/>
          </w:tcPr>
          <w:p w14:paraId="14324100" w14:textId="77777777" w:rsidR="000C3D1B" w:rsidRDefault="000C3D1B"/>
        </w:tc>
        <w:tc>
          <w:tcPr>
            <w:tcW w:w="143" w:type="dxa"/>
          </w:tcPr>
          <w:p w14:paraId="66F46B39" w14:textId="77777777" w:rsidR="000C3D1B" w:rsidRDefault="000C3D1B"/>
        </w:tc>
        <w:tc>
          <w:tcPr>
            <w:tcW w:w="235" w:type="dxa"/>
          </w:tcPr>
          <w:p w14:paraId="49C25BD3" w14:textId="77777777" w:rsidR="000C3D1B" w:rsidRDefault="000C3D1B"/>
        </w:tc>
        <w:tc>
          <w:tcPr>
            <w:tcW w:w="334" w:type="dxa"/>
          </w:tcPr>
          <w:p w14:paraId="404979A1" w14:textId="77777777" w:rsidR="000C3D1B" w:rsidRDefault="000C3D1B"/>
        </w:tc>
        <w:tc>
          <w:tcPr>
            <w:tcW w:w="568" w:type="dxa"/>
          </w:tcPr>
          <w:p w14:paraId="5DCBF65E" w14:textId="77777777" w:rsidR="000C3D1B" w:rsidRDefault="000C3D1B"/>
        </w:tc>
        <w:tc>
          <w:tcPr>
            <w:tcW w:w="214" w:type="dxa"/>
          </w:tcPr>
          <w:p w14:paraId="74B76F07" w14:textId="77777777" w:rsidR="000C3D1B" w:rsidRDefault="000C3D1B"/>
        </w:tc>
        <w:tc>
          <w:tcPr>
            <w:tcW w:w="72" w:type="dxa"/>
          </w:tcPr>
          <w:p w14:paraId="3C2B5B8D" w14:textId="77777777" w:rsidR="000C3D1B" w:rsidRDefault="000C3D1B"/>
        </w:tc>
        <w:tc>
          <w:tcPr>
            <w:tcW w:w="852" w:type="dxa"/>
          </w:tcPr>
          <w:p w14:paraId="6663FB60" w14:textId="77777777" w:rsidR="000C3D1B" w:rsidRDefault="000C3D1B"/>
        </w:tc>
        <w:tc>
          <w:tcPr>
            <w:tcW w:w="710" w:type="dxa"/>
          </w:tcPr>
          <w:p w14:paraId="24AF72D6" w14:textId="77777777" w:rsidR="000C3D1B" w:rsidRDefault="000C3D1B"/>
        </w:tc>
        <w:tc>
          <w:tcPr>
            <w:tcW w:w="3842" w:type="dxa"/>
            <w:gridSpan w:val="7"/>
            <w:shd w:val="clear" w:color="000000" w:fill="FFFFFF"/>
            <w:tcMar>
              <w:left w:w="34" w:type="dxa"/>
              <w:right w:w="34" w:type="dxa"/>
            </w:tcMar>
          </w:tcPr>
          <w:p w14:paraId="79D530DD" w14:textId="77777777" w:rsidR="000C3D1B" w:rsidRDefault="000C3D1B">
            <w:pPr>
              <w:spacing w:after="0" w:line="240" w:lineRule="auto"/>
              <w:jc w:val="center"/>
            </w:pPr>
            <w:r>
              <w:rPr>
                <w:rFonts w:ascii="Times New Roman" w:hAnsi="Times New Roman" w:cs="Times New Roman"/>
                <w:color w:val="000000"/>
              </w:rPr>
              <w:t>_______________ Романов М.П.</w:t>
            </w:r>
          </w:p>
        </w:tc>
        <w:tc>
          <w:tcPr>
            <w:tcW w:w="285" w:type="dxa"/>
          </w:tcPr>
          <w:p w14:paraId="02C0862D" w14:textId="77777777" w:rsidR="000C3D1B" w:rsidRDefault="000C3D1B"/>
        </w:tc>
        <w:tc>
          <w:tcPr>
            <w:tcW w:w="285" w:type="dxa"/>
          </w:tcPr>
          <w:p w14:paraId="2EE81170" w14:textId="77777777" w:rsidR="000C3D1B" w:rsidRDefault="000C3D1B"/>
        </w:tc>
      </w:tr>
      <w:tr w:rsidR="000C3D1B" w14:paraId="216170DC" w14:textId="77777777">
        <w:trPr>
          <w:trHeight w:hRule="exact" w:val="138"/>
        </w:trPr>
        <w:tc>
          <w:tcPr>
            <w:tcW w:w="426" w:type="dxa"/>
          </w:tcPr>
          <w:p w14:paraId="3231FC8A" w14:textId="77777777" w:rsidR="000C3D1B" w:rsidRDefault="000C3D1B"/>
        </w:tc>
        <w:tc>
          <w:tcPr>
            <w:tcW w:w="426" w:type="dxa"/>
          </w:tcPr>
          <w:p w14:paraId="42B20416" w14:textId="77777777" w:rsidR="000C3D1B" w:rsidRDefault="000C3D1B"/>
        </w:tc>
        <w:tc>
          <w:tcPr>
            <w:tcW w:w="852" w:type="dxa"/>
          </w:tcPr>
          <w:p w14:paraId="4253A48C" w14:textId="77777777" w:rsidR="000C3D1B" w:rsidRDefault="000C3D1B"/>
        </w:tc>
        <w:tc>
          <w:tcPr>
            <w:tcW w:w="852" w:type="dxa"/>
          </w:tcPr>
          <w:p w14:paraId="1DDC5F8F" w14:textId="77777777" w:rsidR="000C3D1B" w:rsidRDefault="000C3D1B"/>
        </w:tc>
        <w:tc>
          <w:tcPr>
            <w:tcW w:w="143" w:type="dxa"/>
          </w:tcPr>
          <w:p w14:paraId="2A4ABC7B" w14:textId="77777777" w:rsidR="000C3D1B" w:rsidRDefault="000C3D1B"/>
        </w:tc>
        <w:tc>
          <w:tcPr>
            <w:tcW w:w="143" w:type="dxa"/>
          </w:tcPr>
          <w:p w14:paraId="102D71C2" w14:textId="77777777" w:rsidR="000C3D1B" w:rsidRDefault="000C3D1B"/>
        </w:tc>
        <w:tc>
          <w:tcPr>
            <w:tcW w:w="235" w:type="dxa"/>
          </w:tcPr>
          <w:p w14:paraId="3A71E65C" w14:textId="77777777" w:rsidR="000C3D1B" w:rsidRDefault="000C3D1B"/>
        </w:tc>
        <w:tc>
          <w:tcPr>
            <w:tcW w:w="334" w:type="dxa"/>
          </w:tcPr>
          <w:p w14:paraId="3E9F2AD1" w14:textId="77777777" w:rsidR="000C3D1B" w:rsidRDefault="000C3D1B"/>
        </w:tc>
        <w:tc>
          <w:tcPr>
            <w:tcW w:w="568" w:type="dxa"/>
          </w:tcPr>
          <w:p w14:paraId="7B3A7421" w14:textId="77777777" w:rsidR="000C3D1B" w:rsidRDefault="000C3D1B"/>
        </w:tc>
        <w:tc>
          <w:tcPr>
            <w:tcW w:w="214" w:type="dxa"/>
          </w:tcPr>
          <w:p w14:paraId="0C861EE3" w14:textId="77777777" w:rsidR="000C3D1B" w:rsidRDefault="000C3D1B"/>
        </w:tc>
        <w:tc>
          <w:tcPr>
            <w:tcW w:w="72" w:type="dxa"/>
          </w:tcPr>
          <w:p w14:paraId="105B988D" w14:textId="77777777" w:rsidR="000C3D1B" w:rsidRDefault="000C3D1B"/>
        </w:tc>
        <w:tc>
          <w:tcPr>
            <w:tcW w:w="852" w:type="dxa"/>
          </w:tcPr>
          <w:p w14:paraId="24F80189" w14:textId="77777777" w:rsidR="000C3D1B" w:rsidRDefault="000C3D1B"/>
        </w:tc>
        <w:tc>
          <w:tcPr>
            <w:tcW w:w="710" w:type="dxa"/>
          </w:tcPr>
          <w:p w14:paraId="595FB3F8" w14:textId="77777777" w:rsidR="000C3D1B" w:rsidRDefault="000C3D1B"/>
        </w:tc>
        <w:tc>
          <w:tcPr>
            <w:tcW w:w="143" w:type="dxa"/>
          </w:tcPr>
          <w:p w14:paraId="47880AB5" w14:textId="77777777" w:rsidR="000C3D1B" w:rsidRDefault="000C3D1B"/>
        </w:tc>
        <w:tc>
          <w:tcPr>
            <w:tcW w:w="72" w:type="dxa"/>
          </w:tcPr>
          <w:p w14:paraId="490FA4E2" w14:textId="77777777" w:rsidR="000C3D1B" w:rsidRDefault="000C3D1B"/>
        </w:tc>
        <w:tc>
          <w:tcPr>
            <w:tcW w:w="214" w:type="dxa"/>
          </w:tcPr>
          <w:p w14:paraId="783557DA" w14:textId="77777777" w:rsidR="000C3D1B" w:rsidRDefault="000C3D1B"/>
        </w:tc>
        <w:tc>
          <w:tcPr>
            <w:tcW w:w="568" w:type="dxa"/>
          </w:tcPr>
          <w:p w14:paraId="317839A9" w14:textId="77777777" w:rsidR="000C3D1B" w:rsidRDefault="000C3D1B"/>
        </w:tc>
        <w:tc>
          <w:tcPr>
            <w:tcW w:w="852" w:type="dxa"/>
          </w:tcPr>
          <w:p w14:paraId="6C48DEC9" w14:textId="77777777" w:rsidR="000C3D1B" w:rsidRDefault="000C3D1B"/>
        </w:tc>
        <w:tc>
          <w:tcPr>
            <w:tcW w:w="1560" w:type="dxa"/>
          </w:tcPr>
          <w:p w14:paraId="4297AF6B" w14:textId="77777777" w:rsidR="000C3D1B" w:rsidRDefault="000C3D1B"/>
        </w:tc>
        <w:tc>
          <w:tcPr>
            <w:tcW w:w="426" w:type="dxa"/>
          </w:tcPr>
          <w:p w14:paraId="50317303" w14:textId="77777777" w:rsidR="000C3D1B" w:rsidRDefault="000C3D1B"/>
        </w:tc>
        <w:tc>
          <w:tcPr>
            <w:tcW w:w="285" w:type="dxa"/>
          </w:tcPr>
          <w:p w14:paraId="14161D73" w14:textId="77777777" w:rsidR="000C3D1B" w:rsidRDefault="000C3D1B"/>
        </w:tc>
        <w:tc>
          <w:tcPr>
            <w:tcW w:w="285" w:type="dxa"/>
          </w:tcPr>
          <w:p w14:paraId="2F7472B6" w14:textId="77777777" w:rsidR="000C3D1B" w:rsidRDefault="000C3D1B"/>
        </w:tc>
      </w:tr>
      <w:tr w:rsidR="000C3D1B" w14:paraId="4D2B7A82" w14:textId="77777777">
        <w:trPr>
          <w:trHeight w:hRule="exact" w:val="277"/>
        </w:trPr>
        <w:tc>
          <w:tcPr>
            <w:tcW w:w="426" w:type="dxa"/>
          </w:tcPr>
          <w:p w14:paraId="32335900" w14:textId="77777777" w:rsidR="000C3D1B" w:rsidRDefault="000C3D1B"/>
        </w:tc>
        <w:tc>
          <w:tcPr>
            <w:tcW w:w="426" w:type="dxa"/>
          </w:tcPr>
          <w:p w14:paraId="76EA2DDD" w14:textId="77777777" w:rsidR="000C3D1B" w:rsidRDefault="000C3D1B"/>
        </w:tc>
        <w:tc>
          <w:tcPr>
            <w:tcW w:w="852" w:type="dxa"/>
          </w:tcPr>
          <w:p w14:paraId="10EE6176" w14:textId="77777777" w:rsidR="000C3D1B" w:rsidRDefault="000C3D1B"/>
        </w:tc>
        <w:tc>
          <w:tcPr>
            <w:tcW w:w="852" w:type="dxa"/>
          </w:tcPr>
          <w:p w14:paraId="241DAE2E" w14:textId="77777777" w:rsidR="000C3D1B" w:rsidRDefault="000C3D1B"/>
        </w:tc>
        <w:tc>
          <w:tcPr>
            <w:tcW w:w="143" w:type="dxa"/>
          </w:tcPr>
          <w:p w14:paraId="21AFEB09" w14:textId="77777777" w:rsidR="000C3D1B" w:rsidRDefault="000C3D1B"/>
        </w:tc>
        <w:tc>
          <w:tcPr>
            <w:tcW w:w="143" w:type="dxa"/>
          </w:tcPr>
          <w:p w14:paraId="74D88751" w14:textId="77777777" w:rsidR="000C3D1B" w:rsidRDefault="000C3D1B"/>
        </w:tc>
        <w:tc>
          <w:tcPr>
            <w:tcW w:w="235" w:type="dxa"/>
          </w:tcPr>
          <w:p w14:paraId="31CC2078" w14:textId="77777777" w:rsidR="000C3D1B" w:rsidRDefault="000C3D1B"/>
        </w:tc>
        <w:tc>
          <w:tcPr>
            <w:tcW w:w="334" w:type="dxa"/>
          </w:tcPr>
          <w:p w14:paraId="7F0660C0" w14:textId="77777777" w:rsidR="000C3D1B" w:rsidRDefault="000C3D1B"/>
        </w:tc>
        <w:tc>
          <w:tcPr>
            <w:tcW w:w="568" w:type="dxa"/>
          </w:tcPr>
          <w:p w14:paraId="32BA98B1" w14:textId="77777777" w:rsidR="000C3D1B" w:rsidRDefault="000C3D1B"/>
        </w:tc>
        <w:tc>
          <w:tcPr>
            <w:tcW w:w="214" w:type="dxa"/>
          </w:tcPr>
          <w:p w14:paraId="3B808A5B" w14:textId="77777777" w:rsidR="000C3D1B" w:rsidRDefault="000C3D1B"/>
        </w:tc>
        <w:tc>
          <w:tcPr>
            <w:tcW w:w="72" w:type="dxa"/>
          </w:tcPr>
          <w:p w14:paraId="4D48868C" w14:textId="77777777" w:rsidR="000C3D1B" w:rsidRDefault="000C3D1B"/>
        </w:tc>
        <w:tc>
          <w:tcPr>
            <w:tcW w:w="852" w:type="dxa"/>
          </w:tcPr>
          <w:p w14:paraId="725E7941" w14:textId="77777777" w:rsidR="000C3D1B" w:rsidRDefault="000C3D1B"/>
        </w:tc>
        <w:tc>
          <w:tcPr>
            <w:tcW w:w="710" w:type="dxa"/>
          </w:tcPr>
          <w:p w14:paraId="2D5EAEFF" w14:textId="77777777" w:rsidR="000C3D1B" w:rsidRDefault="000C3D1B"/>
        </w:tc>
        <w:tc>
          <w:tcPr>
            <w:tcW w:w="3842" w:type="dxa"/>
            <w:gridSpan w:val="7"/>
            <w:shd w:val="clear" w:color="000000" w:fill="FFFFFF"/>
            <w:tcMar>
              <w:left w:w="34" w:type="dxa"/>
              <w:right w:w="34" w:type="dxa"/>
            </w:tcMar>
          </w:tcPr>
          <w:p w14:paraId="246C3432" w14:textId="77777777" w:rsidR="000C3D1B" w:rsidRDefault="000C3D1B">
            <w:pPr>
              <w:spacing w:after="0" w:line="240" w:lineRule="auto"/>
              <w:jc w:val="center"/>
            </w:pPr>
            <w:r>
              <w:rPr>
                <w:rFonts w:ascii="Times New Roman" w:hAnsi="Times New Roman" w:cs="Times New Roman"/>
                <w:color w:val="000000"/>
              </w:rPr>
              <w:t>«___»  ___________ 2021 г.</w:t>
            </w:r>
          </w:p>
        </w:tc>
        <w:tc>
          <w:tcPr>
            <w:tcW w:w="285" w:type="dxa"/>
          </w:tcPr>
          <w:p w14:paraId="661B278C" w14:textId="77777777" w:rsidR="000C3D1B" w:rsidRDefault="000C3D1B"/>
        </w:tc>
        <w:tc>
          <w:tcPr>
            <w:tcW w:w="285" w:type="dxa"/>
          </w:tcPr>
          <w:p w14:paraId="3AC90757" w14:textId="77777777" w:rsidR="000C3D1B" w:rsidRDefault="000C3D1B"/>
        </w:tc>
      </w:tr>
      <w:tr w:rsidR="000C3D1B" w14:paraId="5556772E" w14:textId="77777777">
        <w:trPr>
          <w:trHeight w:hRule="exact" w:val="414"/>
        </w:trPr>
        <w:tc>
          <w:tcPr>
            <w:tcW w:w="426" w:type="dxa"/>
          </w:tcPr>
          <w:p w14:paraId="1807A844" w14:textId="77777777" w:rsidR="000C3D1B" w:rsidRDefault="000C3D1B"/>
        </w:tc>
        <w:tc>
          <w:tcPr>
            <w:tcW w:w="426" w:type="dxa"/>
          </w:tcPr>
          <w:p w14:paraId="78CF06C6" w14:textId="77777777" w:rsidR="000C3D1B" w:rsidRDefault="000C3D1B"/>
        </w:tc>
        <w:tc>
          <w:tcPr>
            <w:tcW w:w="852" w:type="dxa"/>
          </w:tcPr>
          <w:p w14:paraId="3943E479" w14:textId="77777777" w:rsidR="000C3D1B" w:rsidRDefault="000C3D1B"/>
        </w:tc>
        <w:tc>
          <w:tcPr>
            <w:tcW w:w="852" w:type="dxa"/>
          </w:tcPr>
          <w:p w14:paraId="7CA0CA3F" w14:textId="77777777" w:rsidR="000C3D1B" w:rsidRDefault="000C3D1B"/>
        </w:tc>
        <w:tc>
          <w:tcPr>
            <w:tcW w:w="143" w:type="dxa"/>
          </w:tcPr>
          <w:p w14:paraId="3F7BE05A" w14:textId="77777777" w:rsidR="000C3D1B" w:rsidRDefault="000C3D1B"/>
        </w:tc>
        <w:tc>
          <w:tcPr>
            <w:tcW w:w="143" w:type="dxa"/>
          </w:tcPr>
          <w:p w14:paraId="0E5AB424" w14:textId="77777777" w:rsidR="000C3D1B" w:rsidRDefault="000C3D1B"/>
        </w:tc>
        <w:tc>
          <w:tcPr>
            <w:tcW w:w="235" w:type="dxa"/>
          </w:tcPr>
          <w:p w14:paraId="48BD7B94" w14:textId="77777777" w:rsidR="000C3D1B" w:rsidRDefault="000C3D1B"/>
        </w:tc>
        <w:tc>
          <w:tcPr>
            <w:tcW w:w="334" w:type="dxa"/>
          </w:tcPr>
          <w:p w14:paraId="283AC6F1" w14:textId="77777777" w:rsidR="000C3D1B" w:rsidRDefault="000C3D1B"/>
        </w:tc>
        <w:tc>
          <w:tcPr>
            <w:tcW w:w="568" w:type="dxa"/>
          </w:tcPr>
          <w:p w14:paraId="71EECDC9" w14:textId="77777777" w:rsidR="000C3D1B" w:rsidRDefault="000C3D1B"/>
        </w:tc>
        <w:tc>
          <w:tcPr>
            <w:tcW w:w="214" w:type="dxa"/>
          </w:tcPr>
          <w:p w14:paraId="715987BC" w14:textId="77777777" w:rsidR="000C3D1B" w:rsidRDefault="000C3D1B"/>
        </w:tc>
        <w:tc>
          <w:tcPr>
            <w:tcW w:w="72" w:type="dxa"/>
          </w:tcPr>
          <w:p w14:paraId="12B930E9" w14:textId="77777777" w:rsidR="000C3D1B" w:rsidRDefault="000C3D1B"/>
        </w:tc>
        <w:tc>
          <w:tcPr>
            <w:tcW w:w="852" w:type="dxa"/>
          </w:tcPr>
          <w:p w14:paraId="659606A0" w14:textId="77777777" w:rsidR="000C3D1B" w:rsidRDefault="000C3D1B"/>
        </w:tc>
        <w:tc>
          <w:tcPr>
            <w:tcW w:w="710" w:type="dxa"/>
          </w:tcPr>
          <w:p w14:paraId="478919DE" w14:textId="77777777" w:rsidR="000C3D1B" w:rsidRDefault="000C3D1B"/>
        </w:tc>
        <w:tc>
          <w:tcPr>
            <w:tcW w:w="143" w:type="dxa"/>
          </w:tcPr>
          <w:p w14:paraId="71B22925" w14:textId="77777777" w:rsidR="000C3D1B" w:rsidRDefault="000C3D1B"/>
        </w:tc>
        <w:tc>
          <w:tcPr>
            <w:tcW w:w="72" w:type="dxa"/>
          </w:tcPr>
          <w:p w14:paraId="5AE165ED" w14:textId="77777777" w:rsidR="000C3D1B" w:rsidRDefault="000C3D1B"/>
        </w:tc>
        <w:tc>
          <w:tcPr>
            <w:tcW w:w="214" w:type="dxa"/>
          </w:tcPr>
          <w:p w14:paraId="14102E1C" w14:textId="77777777" w:rsidR="000C3D1B" w:rsidRDefault="000C3D1B"/>
        </w:tc>
        <w:tc>
          <w:tcPr>
            <w:tcW w:w="568" w:type="dxa"/>
          </w:tcPr>
          <w:p w14:paraId="4BC5A90F" w14:textId="77777777" w:rsidR="000C3D1B" w:rsidRDefault="000C3D1B"/>
        </w:tc>
        <w:tc>
          <w:tcPr>
            <w:tcW w:w="852" w:type="dxa"/>
          </w:tcPr>
          <w:p w14:paraId="78F389D3" w14:textId="77777777" w:rsidR="000C3D1B" w:rsidRDefault="000C3D1B"/>
        </w:tc>
        <w:tc>
          <w:tcPr>
            <w:tcW w:w="1560" w:type="dxa"/>
          </w:tcPr>
          <w:p w14:paraId="31FB5AA4" w14:textId="77777777" w:rsidR="000C3D1B" w:rsidRDefault="000C3D1B"/>
        </w:tc>
        <w:tc>
          <w:tcPr>
            <w:tcW w:w="426" w:type="dxa"/>
          </w:tcPr>
          <w:p w14:paraId="12D10A24" w14:textId="77777777" w:rsidR="000C3D1B" w:rsidRDefault="000C3D1B"/>
        </w:tc>
        <w:tc>
          <w:tcPr>
            <w:tcW w:w="285" w:type="dxa"/>
          </w:tcPr>
          <w:p w14:paraId="787EC245" w14:textId="77777777" w:rsidR="000C3D1B" w:rsidRDefault="000C3D1B"/>
        </w:tc>
        <w:tc>
          <w:tcPr>
            <w:tcW w:w="285" w:type="dxa"/>
          </w:tcPr>
          <w:p w14:paraId="31EFBDF0" w14:textId="77777777" w:rsidR="000C3D1B" w:rsidRDefault="000C3D1B"/>
        </w:tc>
      </w:tr>
      <w:tr w:rsidR="000C3D1B" w14:paraId="7E96CF85" w14:textId="77777777">
        <w:trPr>
          <w:trHeight w:hRule="exact" w:val="416"/>
        </w:trPr>
        <w:tc>
          <w:tcPr>
            <w:tcW w:w="10221" w:type="dxa"/>
            <w:gridSpan w:val="22"/>
            <w:shd w:val="clear" w:color="000000" w:fill="FFFFFF"/>
            <w:tcMar>
              <w:left w:w="34" w:type="dxa"/>
              <w:right w:w="34" w:type="dxa"/>
            </w:tcMar>
          </w:tcPr>
          <w:p w14:paraId="7126F520" w14:textId="77777777" w:rsidR="000C3D1B" w:rsidRDefault="000C3D1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C3D1B" w14:paraId="0789A757" w14:textId="77777777">
        <w:trPr>
          <w:trHeight w:hRule="exact" w:val="694"/>
        </w:trPr>
        <w:tc>
          <w:tcPr>
            <w:tcW w:w="10221" w:type="dxa"/>
            <w:gridSpan w:val="22"/>
            <w:shd w:val="clear" w:color="000000" w:fill="FFFFFF"/>
            <w:tcMar>
              <w:left w:w="34" w:type="dxa"/>
              <w:right w:w="34" w:type="dxa"/>
            </w:tcMar>
          </w:tcPr>
          <w:p w14:paraId="7AA42E1A"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0C3D1B" w14:paraId="7BD49275" w14:textId="77777777">
        <w:trPr>
          <w:trHeight w:hRule="exact" w:val="277"/>
        </w:trPr>
        <w:tc>
          <w:tcPr>
            <w:tcW w:w="440" w:type="dxa"/>
            <w:vMerge w:val="restart"/>
            <w:shd w:val="clear" w:color="000000" w:fill="FFFFFF"/>
            <w:tcMar>
              <w:left w:w="34" w:type="dxa"/>
              <w:right w:w="34" w:type="dxa"/>
            </w:tcMar>
          </w:tcPr>
          <w:p w14:paraId="46E56CE0" w14:textId="77777777" w:rsidR="000C3D1B" w:rsidRDefault="000C3D1B"/>
        </w:tc>
        <w:tc>
          <w:tcPr>
            <w:tcW w:w="2658" w:type="dxa"/>
            <w:gridSpan w:val="6"/>
            <w:shd w:val="clear" w:color="000000" w:fill="FFFFFF"/>
            <w:tcMar>
              <w:left w:w="34" w:type="dxa"/>
              <w:right w:w="34" w:type="dxa"/>
            </w:tcMar>
          </w:tcPr>
          <w:p w14:paraId="6A8EB706" w14:textId="77777777" w:rsidR="000C3D1B" w:rsidRDefault="000C3D1B">
            <w:pPr>
              <w:spacing w:after="0" w:line="240" w:lineRule="auto"/>
            </w:pPr>
            <w:r>
              <w:rPr>
                <w:rFonts w:ascii="Times New Roman" w:hAnsi="Times New Roman" w:cs="Times New Roman"/>
                <w:color w:val="000000"/>
              </w:rPr>
              <w:t>Читающее подразделение</w:t>
            </w:r>
          </w:p>
        </w:tc>
        <w:tc>
          <w:tcPr>
            <w:tcW w:w="915" w:type="dxa"/>
            <w:gridSpan w:val="2"/>
            <w:vMerge w:val="restart"/>
            <w:shd w:val="clear" w:color="000000" w:fill="FFFFFF"/>
            <w:tcMar>
              <w:left w:w="34" w:type="dxa"/>
              <w:right w:w="34" w:type="dxa"/>
            </w:tcMar>
          </w:tcPr>
          <w:p w14:paraId="00103F5E" w14:textId="77777777" w:rsidR="000C3D1B" w:rsidRDefault="000C3D1B"/>
        </w:tc>
        <w:tc>
          <w:tcPr>
            <w:tcW w:w="6252" w:type="dxa"/>
            <w:gridSpan w:val="13"/>
            <w:shd w:val="clear" w:color="000000" w:fill="FFFFFF"/>
            <w:tcMar>
              <w:left w:w="34" w:type="dxa"/>
              <w:right w:w="34" w:type="dxa"/>
            </w:tcMar>
          </w:tcPr>
          <w:p w14:paraId="0A5BB8FE" w14:textId="77777777" w:rsidR="000C3D1B" w:rsidRDefault="000C3D1B">
            <w:pPr>
              <w:spacing w:after="0" w:line="240" w:lineRule="auto"/>
            </w:pPr>
            <w:r>
              <w:rPr>
                <w:rFonts w:ascii="Times New Roman" w:hAnsi="Times New Roman" w:cs="Times New Roman"/>
                <w:b/>
                <w:color w:val="000000"/>
              </w:rPr>
              <w:t>кафедра гуманитарных и общественных наук</w:t>
            </w:r>
          </w:p>
        </w:tc>
      </w:tr>
      <w:tr w:rsidR="000C3D1B" w14:paraId="09034C83" w14:textId="77777777">
        <w:trPr>
          <w:trHeight w:hRule="exact" w:val="23"/>
        </w:trPr>
        <w:tc>
          <w:tcPr>
            <w:tcW w:w="440" w:type="dxa"/>
            <w:vMerge/>
            <w:shd w:val="clear" w:color="000000" w:fill="FFFFFF"/>
            <w:tcMar>
              <w:left w:w="34" w:type="dxa"/>
              <w:right w:w="34" w:type="dxa"/>
            </w:tcMar>
          </w:tcPr>
          <w:p w14:paraId="2503841E" w14:textId="77777777" w:rsidR="000C3D1B" w:rsidRDefault="000C3D1B"/>
        </w:tc>
        <w:tc>
          <w:tcPr>
            <w:tcW w:w="2658" w:type="dxa"/>
            <w:gridSpan w:val="6"/>
            <w:shd w:val="clear" w:color="000000" w:fill="FFFFFF"/>
            <w:tcMar>
              <w:left w:w="34" w:type="dxa"/>
              <w:right w:w="34" w:type="dxa"/>
            </w:tcMar>
          </w:tcPr>
          <w:p w14:paraId="12F02CAC" w14:textId="77777777" w:rsidR="000C3D1B" w:rsidRDefault="000C3D1B"/>
        </w:tc>
        <w:tc>
          <w:tcPr>
            <w:tcW w:w="915" w:type="dxa"/>
            <w:gridSpan w:val="2"/>
            <w:vMerge/>
            <w:shd w:val="clear" w:color="000000" w:fill="FFFFFF"/>
            <w:tcMar>
              <w:left w:w="34" w:type="dxa"/>
              <w:right w:w="34" w:type="dxa"/>
            </w:tcMar>
          </w:tcPr>
          <w:p w14:paraId="22EE77B0" w14:textId="77777777" w:rsidR="000C3D1B" w:rsidRDefault="000C3D1B"/>
        </w:tc>
        <w:tc>
          <w:tcPr>
            <w:tcW w:w="6252" w:type="dxa"/>
            <w:gridSpan w:val="13"/>
            <w:shd w:val="clear" w:color="000000" w:fill="FFFFFF"/>
            <w:tcMar>
              <w:left w:w="34" w:type="dxa"/>
              <w:right w:w="34" w:type="dxa"/>
            </w:tcMar>
          </w:tcPr>
          <w:p w14:paraId="31724D11" w14:textId="77777777" w:rsidR="000C3D1B" w:rsidRDefault="000C3D1B"/>
        </w:tc>
      </w:tr>
      <w:tr w:rsidR="000C3D1B" w14:paraId="75148BAB" w14:textId="77777777">
        <w:trPr>
          <w:trHeight w:hRule="exact" w:val="115"/>
        </w:trPr>
        <w:tc>
          <w:tcPr>
            <w:tcW w:w="426" w:type="dxa"/>
          </w:tcPr>
          <w:p w14:paraId="5E9AEE11" w14:textId="77777777" w:rsidR="000C3D1B" w:rsidRDefault="000C3D1B"/>
        </w:tc>
        <w:tc>
          <w:tcPr>
            <w:tcW w:w="426" w:type="dxa"/>
          </w:tcPr>
          <w:p w14:paraId="78ABF004" w14:textId="77777777" w:rsidR="000C3D1B" w:rsidRDefault="000C3D1B"/>
        </w:tc>
        <w:tc>
          <w:tcPr>
            <w:tcW w:w="852" w:type="dxa"/>
          </w:tcPr>
          <w:p w14:paraId="7723D498" w14:textId="77777777" w:rsidR="000C3D1B" w:rsidRDefault="000C3D1B"/>
        </w:tc>
        <w:tc>
          <w:tcPr>
            <w:tcW w:w="852" w:type="dxa"/>
          </w:tcPr>
          <w:p w14:paraId="349FB0E6" w14:textId="77777777" w:rsidR="000C3D1B" w:rsidRDefault="000C3D1B"/>
        </w:tc>
        <w:tc>
          <w:tcPr>
            <w:tcW w:w="143" w:type="dxa"/>
          </w:tcPr>
          <w:p w14:paraId="6D522DC3" w14:textId="77777777" w:rsidR="000C3D1B" w:rsidRDefault="000C3D1B"/>
        </w:tc>
        <w:tc>
          <w:tcPr>
            <w:tcW w:w="143" w:type="dxa"/>
          </w:tcPr>
          <w:p w14:paraId="04B27340" w14:textId="77777777" w:rsidR="000C3D1B" w:rsidRDefault="000C3D1B"/>
        </w:tc>
        <w:tc>
          <w:tcPr>
            <w:tcW w:w="235" w:type="dxa"/>
          </w:tcPr>
          <w:p w14:paraId="4CFC16D2" w14:textId="77777777" w:rsidR="000C3D1B" w:rsidRDefault="000C3D1B"/>
        </w:tc>
        <w:tc>
          <w:tcPr>
            <w:tcW w:w="334" w:type="dxa"/>
          </w:tcPr>
          <w:p w14:paraId="7E045572" w14:textId="77777777" w:rsidR="000C3D1B" w:rsidRDefault="000C3D1B"/>
        </w:tc>
        <w:tc>
          <w:tcPr>
            <w:tcW w:w="568" w:type="dxa"/>
          </w:tcPr>
          <w:p w14:paraId="074EEA7B" w14:textId="77777777" w:rsidR="000C3D1B" w:rsidRDefault="000C3D1B"/>
        </w:tc>
        <w:tc>
          <w:tcPr>
            <w:tcW w:w="214" w:type="dxa"/>
          </w:tcPr>
          <w:p w14:paraId="79863218" w14:textId="77777777" w:rsidR="000C3D1B" w:rsidRDefault="000C3D1B"/>
        </w:tc>
        <w:tc>
          <w:tcPr>
            <w:tcW w:w="72" w:type="dxa"/>
          </w:tcPr>
          <w:p w14:paraId="2C3CB283" w14:textId="77777777" w:rsidR="000C3D1B" w:rsidRDefault="000C3D1B"/>
        </w:tc>
        <w:tc>
          <w:tcPr>
            <w:tcW w:w="852" w:type="dxa"/>
          </w:tcPr>
          <w:p w14:paraId="2F9925BB" w14:textId="77777777" w:rsidR="000C3D1B" w:rsidRDefault="000C3D1B"/>
        </w:tc>
        <w:tc>
          <w:tcPr>
            <w:tcW w:w="710" w:type="dxa"/>
          </w:tcPr>
          <w:p w14:paraId="21493E1E" w14:textId="77777777" w:rsidR="000C3D1B" w:rsidRDefault="000C3D1B"/>
        </w:tc>
        <w:tc>
          <w:tcPr>
            <w:tcW w:w="143" w:type="dxa"/>
          </w:tcPr>
          <w:p w14:paraId="11E0CDCF" w14:textId="77777777" w:rsidR="000C3D1B" w:rsidRDefault="000C3D1B"/>
        </w:tc>
        <w:tc>
          <w:tcPr>
            <w:tcW w:w="72" w:type="dxa"/>
          </w:tcPr>
          <w:p w14:paraId="7844278E" w14:textId="77777777" w:rsidR="000C3D1B" w:rsidRDefault="000C3D1B"/>
        </w:tc>
        <w:tc>
          <w:tcPr>
            <w:tcW w:w="214" w:type="dxa"/>
          </w:tcPr>
          <w:p w14:paraId="69AE7CFA" w14:textId="77777777" w:rsidR="000C3D1B" w:rsidRDefault="000C3D1B"/>
        </w:tc>
        <w:tc>
          <w:tcPr>
            <w:tcW w:w="568" w:type="dxa"/>
          </w:tcPr>
          <w:p w14:paraId="65FD6F8A" w14:textId="77777777" w:rsidR="000C3D1B" w:rsidRDefault="000C3D1B"/>
        </w:tc>
        <w:tc>
          <w:tcPr>
            <w:tcW w:w="852" w:type="dxa"/>
          </w:tcPr>
          <w:p w14:paraId="46ACF07A" w14:textId="77777777" w:rsidR="000C3D1B" w:rsidRDefault="000C3D1B"/>
        </w:tc>
        <w:tc>
          <w:tcPr>
            <w:tcW w:w="1560" w:type="dxa"/>
          </w:tcPr>
          <w:p w14:paraId="73924F02" w14:textId="77777777" w:rsidR="000C3D1B" w:rsidRDefault="000C3D1B"/>
        </w:tc>
        <w:tc>
          <w:tcPr>
            <w:tcW w:w="426" w:type="dxa"/>
          </w:tcPr>
          <w:p w14:paraId="4EEE05FF" w14:textId="77777777" w:rsidR="000C3D1B" w:rsidRDefault="000C3D1B"/>
        </w:tc>
        <w:tc>
          <w:tcPr>
            <w:tcW w:w="285" w:type="dxa"/>
          </w:tcPr>
          <w:p w14:paraId="1C68F4A9" w14:textId="77777777" w:rsidR="000C3D1B" w:rsidRDefault="000C3D1B"/>
        </w:tc>
        <w:tc>
          <w:tcPr>
            <w:tcW w:w="285" w:type="dxa"/>
          </w:tcPr>
          <w:p w14:paraId="017EB5E4" w14:textId="77777777" w:rsidR="000C3D1B" w:rsidRDefault="000C3D1B"/>
        </w:tc>
      </w:tr>
      <w:tr w:rsidR="000C3D1B" w14:paraId="5EB494F5" w14:textId="77777777">
        <w:trPr>
          <w:trHeight w:hRule="exact" w:val="277"/>
        </w:trPr>
        <w:tc>
          <w:tcPr>
            <w:tcW w:w="426" w:type="dxa"/>
          </w:tcPr>
          <w:p w14:paraId="303F26E5" w14:textId="77777777" w:rsidR="000C3D1B" w:rsidRDefault="000C3D1B"/>
        </w:tc>
        <w:tc>
          <w:tcPr>
            <w:tcW w:w="2991" w:type="dxa"/>
            <w:gridSpan w:val="7"/>
            <w:shd w:val="clear" w:color="000000" w:fill="FFFFFF"/>
            <w:tcMar>
              <w:left w:w="34" w:type="dxa"/>
              <w:right w:w="34" w:type="dxa"/>
            </w:tcMar>
          </w:tcPr>
          <w:p w14:paraId="01C3E34E" w14:textId="77777777" w:rsidR="000C3D1B" w:rsidRDefault="000C3D1B">
            <w:pPr>
              <w:spacing w:after="0" w:line="240" w:lineRule="auto"/>
            </w:pPr>
            <w:r>
              <w:rPr>
                <w:rFonts w:ascii="Times New Roman" w:hAnsi="Times New Roman" w:cs="Times New Roman"/>
                <w:color w:val="000000"/>
              </w:rPr>
              <w:t>Направление</w:t>
            </w:r>
          </w:p>
        </w:tc>
        <w:tc>
          <w:tcPr>
            <w:tcW w:w="568" w:type="dxa"/>
          </w:tcPr>
          <w:p w14:paraId="52F3DF15" w14:textId="77777777" w:rsidR="000C3D1B" w:rsidRDefault="000C3D1B"/>
        </w:tc>
        <w:tc>
          <w:tcPr>
            <w:tcW w:w="6252" w:type="dxa"/>
            <w:gridSpan w:val="13"/>
            <w:shd w:val="clear" w:color="000000" w:fill="FFFFFF"/>
            <w:tcMar>
              <w:left w:w="34" w:type="dxa"/>
              <w:right w:w="34" w:type="dxa"/>
            </w:tcMar>
          </w:tcPr>
          <w:p w14:paraId="70C207DD" w14:textId="77777777" w:rsidR="000C3D1B" w:rsidRDefault="000C3D1B">
            <w:pPr>
              <w:spacing w:after="0" w:line="240" w:lineRule="auto"/>
            </w:pPr>
            <w:r>
              <w:rPr>
                <w:rFonts w:ascii="Times New Roman" w:hAnsi="Times New Roman" w:cs="Times New Roman"/>
                <w:b/>
                <w:color w:val="000000"/>
              </w:rPr>
              <w:t>27.04.03 Системный анализ и управление</w:t>
            </w:r>
          </w:p>
        </w:tc>
      </w:tr>
      <w:tr w:rsidR="000C3D1B" w14:paraId="7E9D42FC" w14:textId="77777777">
        <w:trPr>
          <w:trHeight w:hRule="exact" w:val="138"/>
        </w:trPr>
        <w:tc>
          <w:tcPr>
            <w:tcW w:w="426" w:type="dxa"/>
          </w:tcPr>
          <w:p w14:paraId="50C35597" w14:textId="77777777" w:rsidR="000C3D1B" w:rsidRDefault="000C3D1B"/>
        </w:tc>
        <w:tc>
          <w:tcPr>
            <w:tcW w:w="426" w:type="dxa"/>
          </w:tcPr>
          <w:p w14:paraId="70B772D8" w14:textId="77777777" w:rsidR="000C3D1B" w:rsidRDefault="000C3D1B"/>
        </w:tc>
        <w:tc>
          <w:tcPr>
            <w:tcW w:w="852" w:type="dxa"/>
          </w:tcPr>
          <w:p w14:paraId="48BDC560" w14:textId="77777777" w:rsidR="000C3D1B" w:rsidRDefault="000C3D1B"/>
        </w:tc>
        <w:tc>
          <w:tcPr>
            <w:tcW w:w="852" w:type="dxa"/>
          </w:tcPr>
          <w:p w14:paraId="3349C5EC" w14:textId="77777777" w:rsidR="000C3D1B" w:rsidRDefault="000C3D1B"/>
        </w:tc>
        <w:tc>
          <w:tcPr>
            <w:tcW w:w="143" w:type="dxa"/>
          </w:tcPr>
          <w:p w14:paraId="303AC49A" w14:textId="77777777" w:rsidR="000C3D1B" w:rsidRDefault="000C3D1B"/>
        </w:tc>
        <w:tc>
          <w:tcPr>
            <w:tcW w:w="143" w:type="dxa"/>
          </w:tcPr>
          <w:p w14:paraId="599527ED" w14:textId="77777777" w:rsidR="000C3D1B" w:rsidRDefault="000C3D1B"/>
        </w:tc>
        <w:tc>
          <w:tcPr>
            <w:tcW w:w="235" w:type="dxa"/>
          </w:tcPr>
          <w:p w14:paraId="4A29A316" w14:textId="77777777" w:rsidR="000C3D1B" w:rsidRDefault="000C3D1B"/>
        </w:tc>
        <w:tc>
          <w:tcPr>
            <w:tcW w:w="334" w:type="dxa"/>
          </w:tcPr>
          <w:p w14:paraId="3A6263BA" w14:textId="77777777" w:rsidR="000C3D1B" w:rsidRDefault="000C3D1B"/>
        </w:tc>
        <w:tc>
          <w:tcPr>
            <w:tcW w:w="568" w:type="dxa"/>
          </w:tcPr>
          <w:p w14:paraId="6B989D27" w14:textId="77777777" w:rsidR="000C3D1B" w:rsidRDefault="000C3D1B"/>
        </w:tc>
        <w:tc>
          <w:tcPr>
            <w:tcW w:w="214" w:type="dxa"/>
          </w:tcPr>
          <w:p w14:paraId="58D1BF0D" w14:textId="77777777" w:rsidR="000C3D1B" w:rsidRDefault="000C3D1B"/>
        </w:tc>
        <w:tc>
          <w:tcPr>
            <w:tcW w:w="72" w:type="dxa"/>
          </w:tcPr>
          <w:p w14:paraId="019B467E" w14:textId="77777777" w:rsidR="000C3D1B" w:rsidRDefault="000C3D1B"/>
        </w:tc>
        <w:tc>
          <w:tcPr>
            <w:tcW w:w="852" w:type="dxa"/>
          </w:tcPr>
          <w:p w14:paraId="3CEC1169" w14:textId="77777777" w:rsidR="000C3D1B" w:rsidRDefault="000C3D1B"/>
        </w:tc>
        <w:tc>
          <w:tcPr>
            <w:tcW w:w="710" w:type="dxa"/>
          </w:tcPr>
          <w:p w14:paraId="4764C77B" w14:textId="77777777" w:rsidR="000C3D1B" w:rsidRDefault="000C3D1B"/>
        </w:tc>
        <w:tc>
          <w:tcPr>
            <w:tcW w:w="143" w:type="dxa"/>
          </w:tcPr>
          <w:p w14:paraId="004592ED" w14:textId="77777777" w:rsidR="000C3D1B" w:rsidRDefault="000C3D1B"/>
        </w:tc>
        <w:tc>
          <w:tcPr>
            <w:tcW w:w="72" w:type="dxa"/>
          </w:tcPr>
          <w:p w14:paraId="08224E64" w14:textId="77777777" w:rsidR="000C3D1B" w:rsidRDefault="000C3D1B"/>
        </w:tc>
        <w:tc>
          <w:tcPr>
            <w:tcW w:w="214" w:type="dxa"/>
          </w:tcPr>
          <w:p w14:paraId="2725FFF6" w14:textId="77777777" w:rsidR="000C3D1B" w:rsidRDefault="000C3D1B"/>
        </w:tc>
        <w:tc>
          <w:tcPr>
            <w:tcW w:w="568" w:type="dxa"/>
          </w:tcPr>
          <w:p w14:paraId="77D959F8" w14:textId="77777777" w:rsidR="000C3D1B" w:rsidRDefault="000C3D1B"/>
        </w:tc>
        <w:tc>
          <w:tcPr>
            <w:tcW w:w="852" w:type="dxa"/>
          </w:tcPr>
          <w:p w14:paraId="685D7956" w14:textId="77777777" w:rsidR="000C3D1B" w:rsidRDefault="000C3D1B"/>
        </w:tc>
        <w:tc>
          <w:tcPr>
            <w:tcW w:w="1560" w:type="dxa"/>
          </w:tcPr>
          <w:p w14:paraId="6504D299" w14:textId="77777777" w:rsidR="000C3D1B" w:rsidRDefault="000C3D1B"/>
        </w:tc>
        <w:tc>
          <w:tcPr>
            <w:tcW w:w="426" w:type="dxa"/>
          </w:tcPr>
          <w:p w14:paraId="0510292D" w14:textId="77777777" w:rsidR="000C3D1B" w:rsidRDefault="000C3D1B"/>
        </w:tc>
        <w:tc>
          <w:tcPr>
            <w:tcW w:w="285" w:type="dxa"/>
          </w:tcPr>
          <w:p w14:paraId="580864E9" w14:textId="77777777" w:rsidR="000C3D1B" w:rsidRDefault="000C3D1B"/>
        </w:tc>
        <w:tc>
          <w:tcPr>
            <w:tcW w:w="285" w:type="dxa"/>
          </w:tcPr>
          <w:p w14:paraId="55141603" w14:textId="77777777" w:rsidR="000C3D1B" w:rsidRDefault="000C3D1B"/>
        </w:tc>
      </w:tr>
      <w:tr w:rsidR="000C3D1B" w14:paraId="67B3D125" w14:textId="77777777">
        <w:trPr>
          <w:trHeight w:hRule="exact" w:val="277"/>
        </w:trPr>
        <w:tc>
          <w:tcPr>
            <w:tcW w:w="426" w:type="dxa"/>
          </w:tcPr>
          <w:p w14:paraId="721FABD7" w14:textId="77777777" w:rsidR="000C3D1B" w:rsidRDefault="000C3D1B"/>
        </w:tc>
        <w:tc>
          <w:tcPr>
            <w:tcW w:w="2991" w:type="dxa"/>
            <w:gridSpan w:val="7"/>
            <w:shd w:val="clear" w:color="000000" w:fill="FFFFFF"/>
            <w:tcMar>
              <w:left w:w="34" w:type="dxa"/>
              <w:right w:w="34" w:type="dxa"/>
            </w:tcMar>
          </w:tcPr>
          <w:p w14:paraId="44103F55" w14:textId="77777777" w:rsidR="000C3D1B" w:rsidRDefault="000C3D1B">
            <w:pPr>
              <w:spacing w:after="0" w:line="240" w:lineRule="auto"/>
            </w:pPr>
            <w:r>
              <w:rPr>
                <w:rFonts w:ascii="Times New Roman" w:hAnsi="Times New Roman" w:cs="Times New Roman"/>
                <w:color w:val="000000"/>
              </w:rPr>
              <w:t>Направленность</w:t>
            </w:r>
          </w:p>
        </w:tc>
        <w:tc>
          <w:tcPr>
            <w:tcW w:w="568" w:type="dxa"/>
          </w:tcPr>
          <w:p w14:paraId="3E5A6CD5" w14:textId="77777777" w:rsidR="000C3D1B" w:rsidRDefault="000C3D1B"/>
        </w:tc>
        <w:tc>
          <w:tcPr>
            <w:tcW w:w="6252" w:type="dxa"/>
            <w:gridSpan w:val="13"/>
            <w:shd w:val="clear" w:color="000000" w:fill="FFFFFF"/>
            <w:tcMar>
              <w:left w:w="34" w:type="dxa"/>
              <w:right w:w="34" w:type="dxa"/>
            </w:tcMar>
          </w:tcPr>
          <w:p w14:paraId="2E0DEFC3" w14:textId="77777777" w:rsidR="000C3D1B" w:rsidRDefault="000C3D1B">
            <w:pPr>
              <w:spacing w:after="0" w:line="240" w:lineRule="auto"/>
            </w:pPr>
            <w:r>
              <w:rPr>
                <w:rFonts w:ascii="Times New Roman" w:hAnsi="Times New Roman" w:cs="Times New Roman"/>
                <w:b/>
                <w:color w:val="000000"/>
              </w:rPr>
              <w:t>Инженерия автоматизированных систем</w:t>
            </w:r>
          </w:p>
        </w:tc>
      </w:tr>
      <w:tr w:rsidR="000C3D1B" w14:paraId="71897D60" w14:textId="77777777">
        <w:trPr>
          <w:trHeight w:hRule="exact" w:val="138"/>
        </w:trPr>
        <w:tc>
          <w:tcPr>
            <w:tcW w:w="426" w:type="dxa"/>
          </w:tcPr>
          <w:p w14:paraId="786B7951" w14:textId="77777777" w:rsidR="000C3D1B" w:rsidRDefault="000C3D1B"/>
        </w:tc>
        <w:tc>
          <w:tcPr>
            <w:tcW w:w="426" w:type="dxa"/>
          </w:tcPr>
          <w:p w14:paraId="4E1A0273" w14:textId="77777777" w:rsidR="000C3D1B" w:rsidRDefault="000C3D1B"/>
        </w:tc>
        <w:tc>
          <w:tcPr>
            <w:tcW w:w="852" w:type="dxa"/>
          </w:tcPr>
          <w:p w14:paraId="56DCD084" w14:textId="77777777" w:rsidR="000C3D1B" w:rsidRDefault="000C3D1B"/>
        </w:tc>
        <w:tc>
          <w:tcPr>
            <w:tcW w:w="852" w:type="dxa"/>
          </w:tcPr>
          <w:p w14:paraId="70383084" w14:textId="77777777" w:rsidR="000C3D1B" w:rsidRDefault="000C3D1B"/>
        </w:tc>
        <w:tc>
          <w:tcPr>
            <w:tcW w:w="143" w:type="dxa"/>
          </w:tcPr>
          <w:p w14:paraId="36AA2C9E" w14:textId="77777777" w:rsidR="000C3D1B" w:rsidRDefault="000C3D1B"/>
        </w:tc>
        <w:tc>
          <w:tcPr>
            <w:tcW w:w="143" w:type="dxa"/>
          </w:tcPr>
          <w:p w14:paraId="397E7C32" w14:textId="77777777" w:rsidR="000C3D1B" w:rsidRDefault="000C3D1B"/>
        </w:tc>
        <w:tc>
          <w:tcPr>
            <w:tcW w:w="235" w:type="dxa"/>
          </w:tcPr>
          <w:p w14:paraId="446F58FD" w14:textId="77777777" w:rsidR="000C3D1B" w:rsidRDefault="000C3D1B"/>
        </w:tc>
        <w:tc>
          <w:tcPr>
            <w:tcW w:w="334" w:type="dxa"/>
          </w:tcPr>
          <w:p w14:paraId="7EB5BF0B" w14:textId="77777777" w:rsidR="000C3D1B" w:rsidRDefault="000C3D1B"/>
        </w:tc>
        <w:tc>
          <w:tcPr>
            <w:tcW w:w="568" w:type="dxa"/>
          </w:tcPr>
          <w:p w14:paraId="1D6F00BC" w14:textId="77777777" w:rsidR="000C3D1B" w:rsidRDefault="000C3D1B"/>
        </w:tc>
        <w:tc>
          <w:tcPr>
            <w:tcW w:w="214" w:type="dxa"/>
          </w:tcPr>
          <w:p w14:paraId="467BE9F6" w14:textId="77777777" w:rsidR="000C3D1B" w:rsidRDefault="000C3D1B"/>
        </w:tc>
        <w:tc>
          <w:tcPr>
            <w:tcW w:w="72" w:type="dxa"/>
          </w:tcPr>
          <w:p w14:paraId="1ACB6F04" w14:textId="77777777" w:rsidR="000C3D1B" w:rsidRDefault="000C3D1B"/>
        </w:tc>
        <w:tc>
          <w:tcPr>
            <w:tcW w:w="852" w:type="dxa"/>
          </w:tcPr>
          <w:p w14:paraId="096EAE78" w14:textId="77777777" w:rsidR="000C3D1B" w:rsidRDefault="000C3D1B"/>
        </w:tc>
        <w:tc>
          <w:tcPr>
            <w:tcW w:w="710" w:type="dxa"/>
          </w:tcPr>
          <w:p w14:paraId="7627E60A" w14:textId="77777777" w:rsidR="000C3D1B" w:rsidRDefault="000C3D1B"/>
        </w:tc>
        <w:tc>
          <w:tcPr>
            <w:tcW w:w="143" w:type="dxa"/>
          </w:tcPr>
          <w:p w14:paraId="73B11387" w14:textId="77777777" w:rsidR="000C3D1B" w:rsidRDefault="000C3D1B"/>
        </w:tc>
        <w:tc>
          <w:tcPr>
            <w:tcW w:w="72" w:type="dxa"/>
          </w:tcPr>
          <w:p w14:paraId="6B4712A8" w14:textId="77777777" w:rsidR="000C3D1B" w:rsidRDefault="000C3D1B"/>
        </w:tc>
        <w:tc>
          <w:tcPr>
            <w:tcW w:w="214" w:type="dxa"/>
          </w:tcPr>
          <w:p w14:paraId="20A3B789" w14:textId="77777777" w:rsidR="000C3D1B" w:rsidRDefault="000C3D1B"/>
        </w:tc>
        <w:tc>
          <w:tcPr>
            <w:tcW w:w="568" w:type="dxa"/>
          </w:tcPr>
          <w:p w14:paraId="43C4CA07" w14:textId="77777777" w:rsidR="000C3D1B" w:rsidRDefault="000C3D1B"/>
        </w:tc>
        <w:tc>
          <w:tcPr>
            <w:tcW w:w="852" w:type="dxa"/>
          </w:tcPr>
          <w:p w14:paraId="6F873E6A" w14:textId="77777777" w:rsidR="000C3D1B" w:rsidRDefault="000C3D1B"/>
        </w:tc>
        <w:tc>
          <w:tcPr>
            <w:tcW w:w="1560" w:type="dxa"/>
          </w:tcPr>
          <w:p w14:paraId="32725A7A" w14:textId="77777777" w:rsidR="000C3D1B" w:rsidRDefault="000C3D1B"/>
        </w:tc>
        <w:tc>
          <w:tcPr>
            <w:tcW w:w="426" w:type="dxa"/>
          </w:tcPr>
          <w:p w14:paraId="6805B86F" w14:textId="77777777" w:rsidR="000C3D1B" w:rsidRDefault="000C3D1B"/>
        </w:tc>
        <w:tc>
          <w:tcPr>
            <w:tcW w:w="285" w:type="dxa"/>
          </w:tcPr>
          <w:p w14:paraId="3E816A6B" w14:textId="77777777" w:rsidR="000C3D1B" w:rsidRDefault="000C3D1B"/>
        </w:tc>
        <w:tc>
          <w:tcPr>
            <w:tcW w:w="285" w:type="dxa"/>
          </w:tcPr>
          <w:p w14:paraId="05DC5A86" w14:textId="77777777" w:rsidR="000C3D1B" w:rsidRDefault="000C3D1B"/>
        </w:tc>
      </w:tr>
      <w:tr w:rsidR="000C3D1B" w14:paraId="76F1D949" w14:textId="77777777">
        <w:trPr>
          <w:trHeight w:hRule="exact" w:val="277"/>
        </w:trPr>
        <w:tc>
          <w:tcPr>
            <w:tcW w:w="426" w:type="dxa"/>
          </w:tcPr>
          <w:p w14:paraId="429BBCA4" w14:textId="77777777" w:rsidR="000C3D1B" w:rsidRDefault="000C3D1B"/>
        </w:tc>
        <w:tc>
          <w:tcPr>
            <w:tcW w:w="2424" w:type="dxa"/>
            <w:gridSpan w:val="5"/>
            <w:shd w:val="clear" w:color="000000" w:fill="FFFFFF"/>
            <w:tcMar>
              <w:left w:w="34" w:type="dxa"/>
              <w:right w:w="34" w:type="dxa"/>
            </w:tcMar>
          </w:tcPr>
          <w:p w14:paraId="6BA0C7A7" w14:textId="77777777" w:rsidR="000C3D1B" w:rsidRDefault="000C3D1B">
            <w:pPr>
              <w:spacing w:after="0" w:line="240" w:lineRule="auto"/>
            </w:pPr>
            <w:r>
              <w:rPr>
                <w:rFonts w:ascii="Times New Roman" w:hAnsi="Times New Roman" w:cs="Times New Roman"/>
                <w:color w:val="000000"/>
              </w:rPr>
              <w:t>Квалификация</w:t>
            </w:r>
          </w:p>
        </w:tc>
        <w:tc>
          <w:tcPr>
            <w:tcW w:w="235" w:type="dxa"/>
          </w:tcPr>
          <w:p w14:paraId="121836F9" w14:textId="77777777" w:rsidR="000C3D1B" w:rsidRDefault="000C3D1B"/>
        </w:tc>
        <w:tc>
          <w:tcPr>
            <w:tcW w:w="334" w:type="dxa"/>
          </w:tcPr>
          <w:p w14:paraId="4601B81D" w14:textId="77777777" w:rsidR="000C3D1B" w:rsidRDefault="000C3D1B"/>
        </w:tc>
        <w:tc>
          <w:tcPr>
            <w:tcW w:w="568" w:type="dxa"/>
          </w:tcPr>
          <w:p w14:paraId="4B00F937" w14:textId="77777777" w:rsidR="000C3D1B" w:rsidRDefault="000C3D1B"/>
        </w:tc>
        <w:tc>
          <w:tcPr>
            <w:tcW w:w="6252" w:type="dxa"/>
            <w:gridSpan w:val="13"/>
            <w:shd w:val="clear" w:color="000000" w:fill="FFFFFF"/>
            <w:tcMar>
              <w:left w:w="34" w:type="dxa"/>
              <w:right w:w="34" w:type="dxa"/>
            </w:tcMar>
          </w:tcPr>
          <w:p w14:paraId="7F659429" w14:textId="77777777" w:rsidR="000C3D1B" w:rsidRDefault="000C3D1B">
            <w:pPr>
              <w:spacing w:after="0" w:line="240" w:lineRule="auto"/>
            </w:pPr>
            <w:r>
              <w:rPr>
                <w:rFonts w:ascii="Times New Roman" w:hAnsi="Times New Roman" w:cs="Times New Roman"/>
                <w:b/>
                <w:color w:val="000000"/>
              </w:rPr>
              <w:t>магистр</w:t>
            </w:r>
          </w:p>
        </w:tc>
      </w:tr>
      <w:tr w:rsidR="000C3D1B" w14:paraId="4E3DDB09" w14:textId="77777777">
        <w:trPr>
          <w:trHeight w:hRule="exact" w:val="138"/>
        </w:trPr>
        <w:tc>
          <w:tcPr>
            <w:tcW w:w="426" w:type="dxa"/>
          </w:tcPr>
          <w:p w14:paraId="3729B10B" w14:textId="77777777" w:rsidR="000C3D1B" w:rsidRDefault="000C3D1B"/>
        </w:tc>
        <w:tc>
          <w:tcPr>
            <w:tcW w:w="426" w:type="dxa"/>
          </w:tcPr>
          <w:p w14:paraId="5579BFA6" w14:textId="77777777" w:rsidR="000C3D1B" w:rsidRDefault="000C3D1B"/>
        </w:tc>
        <w:tc>
          <w:tcPr>
            <w:tcW w:w="852" w:type="dxa"/>
          </w:tcPr>
          <w:p w14:paraId="3ABA162D" w14:textId="77777777" w:rsidR="000C3D1B" w:rsidRDefault="000C3D1B"/>
        </w:tc>
        <w:tc>
          <w:tcPr>
            <w:tcW w:w="852" w:type="dxa"/>
          </w:tcPr>
          <w:p w14:paraId="0FF19225" w14:textId="77777777" w:rsidR="000C3D1B" w:rsidRDefault="000C3D1B"/>
        </w:tc>
        <w:tc>
          <w:tcPr>
            <w:tcW w:w="143" w:type="dxa"/>
          </w:tcPr>
          <w:p w14:paraId="41804818" w14:textId="77777777" w:rsidR="000C3D1B" w:rsidRDefault="000C3D1B"/>
        </w:tc>
        <w:tc>
          <w:tcPr>
            <w:tcW w:w="143" w:type="dxa"/>
          </w:tcPr>
          <w:p w14:paraId="715A9276" w14:textId="77777777" w:rsidR="000C3D1B" w:rsidRDefault="000C3D1B"/>
        </w:tc>
        <w:tc>
          <w:tcPr>
            <w:tcW w:w="235" w:type="dxa"/>
          </w:tcPr>
          <w:p w14:paraId="3AB1BF97" w14:textId="77777777" w:rsidR="000C3D1B" w:rsidRDefault="000C3D1B"/>
        </w:tc>
        <w:tc>
          <w:tcPr>
            <w:tcW w:w="334" w:type="dxa"/>
          </w:tcPr>
          <w:p w14:paraId="500FCE1C" w14:textId="77777777" w:rsidR="000C3D1B" w:rsidRDefault="000C3D1B"/>
        </w:tc>
        <w:tc>
          <w:tcPr>
            <w:tcW w:w="568" w:type="dxa"/>
          </w:tcPr>
          <w:p w14:paraId="0962E23D" w14:textId="77777777" w:rsidR="000C3D1B" w:rsidRDefault="000C3D1B"/>
        </w:tc>
        <w:tc>
          <w:tcPr>
            <w:tcW w:w="214" w:type="dxa"/>
          </w:tcPr>
          <w:p w14:paraId="318DFE60" w14:textId="77777777" w:rsidR="000C3D1B" w:rsidRDefault="000C3D1B"/>
        </w:tc>
        <w:tc>
          <w:tcPr>
            <w:tcW w:w="72" w:type="dxa"/>
          </w:tcPr>
          <w:p w14:paraId="2F6475E7" w14:textId="77777777" w:rsidR="000C3D1B" w:rsidRDefault="000C3D1B"/>
        </w:tc>
        <w:tc>
          <w:tcPr>
            <w:tcW w:w="852" w:type="dxa"/>
          </w:tcPr>
          <w:p w14:paraId="3C0BEE45" w14:textId="77777777" w:rsidR="000C3D1B" w:rsidRDefault="000C3D1B"/>
        </w:tc>
        <w:tc>
          <w:tcPr>
            <w:tcW w:w="710" w:type="dxa"/>
          </w:tcPr>
          <w:p w14:paraId="30C08E41" w14:textId="77777777" w:rsidR="000C3D1B" w:rsidRDefault="000C3D1B"/>
        </w:tc>
        <w:tc>
          <w:tcPr>
            <w:tcW w:w="143" w:type="dxa"/>
          </w:tcPr>
          <w:p w14:paraId="661E2E80" w14:textId="77777777" w:rsidR="000C3D1B" w:rsidRDefault="000C3D1B"/>
        </w:tc>
        <w:tc>
          <w:tcPr>
            <w:tcW w:w="72" w:type="dxa"/>
          </w:tcPr>
          <w:p w14:paraId="2EEACB01" w14:textId="77777777" w:rsidR="000C3D1B" w:rsidRDefault="000C3D1B"/>
        </w:tc>
        <w:tc>
          <w:tcPr>
            <w:tcW w:w="214" w:type="dxa"/>
          </w:tcPr>
          <w:p w14:paraId="007AAB6D" w14:textId="77777777" w:rsidR="000C3D1B" w:rsidRDefault="000C3D1B"/>
        </w:tc>
        <w:tc>
          <w:tcPr>
            <w:tcW w:w="568" w:type="dxa"/>
          </w:tcPr>
          <w:p w14:paraId="7D0F21B3" w14:textId="77777777" w:rsidR="000C3D1B" w:rsidRDefault="000C3D1B"/>
        </w:tc>
        <w:tc>
          <w:tcPr>
            <w:tcW w:w="852" w:type="dxa"/>
          </w:tcPr>
          <w:p w14:paraId="488CDD91" w14:textId="77777777" w:rsidR="000C3D1B" w:rsidRDefault="000C3D1B"/>
        </w:tc>
        <w:tc>
          <w:tcPr>
            <w:tcW w:w="1560" w:type="dxa"/>
          </w:tcPr>
          <w:p w14:paraId="5F1CEDB3" w14:textId="77777777" w:rsidR="000C3D1B" w:rsidRDefault="000C3D1B"/>
        </w:tc>
        <w:tc>
          <w:tcPr>
            <w:tcW w:w="426" w:type="dxa"/>
          </w:tcPr>
          <w:p w14:paraId="73D7C6B0" w14:textId="77777777" w:rsidR="000C3D1B" w:rsidRDefault="000C3D1B"/>
        </w:tc>
        <w:tc>
          <w:tcPr>
            <w:tcW w:w="285" w:type="dxa"/>
          </w:tcPr>
          <w:p w14:paraId="37EE45E6" w14:textId="77777777" w:rsidR="000C3D1B" w:rsidRDefault="000C3D1B"/>
        </w:tc>
        <w:tc>
          <w:tcPr>
            <w:tcW w:w="285" w:type="dxa"/>
          </w:tcPr>
          <w:p w14:paraId="4AFC5B0D" w14:textId="77777777" w:rsidR="000C3D1B" w:rsidRDefault="000C3D1B"/>
        </w:tc>
      </w:tr>
      <w:tr w:rsidR="000C3D1B" w14:paraId="6D257139" w14:textId="77777777">
        <w:trPr>
          <w:trHeight w:hRule="exact" w:val="277"/>
        </w:trPr>
        <w:tc>
          <w:tcPr>
            <w:tcW w:w="426" w:type="dxa"/>
          </w:tcPr>
          <w:p w14:paraId="3608D5E4" w14:textId="77777777" w:rsidR="000C3D1B" w:rsidRDefault="000C3D1B"/>
        </w:tc>
        <w:tc>
          <w:tcPr>
            <w:tcW w:w="2424" w:type="dxa"/>
            <w:gridSpan w:val="5"/>
            <w:shd w:val="clear" w:color="000000" w:fill="FFFFFF"/>
            <w:tcMar>
              <w:left w:w="34" w:type="dxa"/>
              <w:right w:w="34" w:type="dxa"/>
            </w:tcMar>
          </w:tcPr>
          <w:p w14:paraId="0C025BB5" w14:textId="77777777" w:rsidR="000C3D1B" w:rsidRDefault="000C3D1B">
            <w:pPr>
              <w:spacing w:after="0" w:line="240" w:lineRule="auto"/>
            </w:pPr>
            <w:r>
              <w:rPr>
                <w:rFonts w:ascii="Times New Roman" w:hAnsi="Times New Roman" w:cs="Times New Roman"/>
                <w:color w:val="000000"/>
              </w:rPr>
              <w:t>Форма обучения</w:t>
            </w:r>
          </w:p>
        </w:tc>
        <w:tc>
          <w:tcPr>
            <w:tcW w:w="235" w:type="dxa"/>
          </w:tcPr>
          <w:p w14:paraId="5184D3FE" w14:textId="77777777" w:rsidR="000C3D1B" w:rsidRDefault="000C3D1B"/>
        </w:tc>
        <w:tc>
          <w:tcPr>
            <w:tcW w:w="334" w:type="dxa"/>
          </w:tcPr>
          <w:p w14:paraId="6FC59BAD" w14:textId="77777777" w:rsidR="000C3D1B" w:rsidRDefault="000C3D1B"/>
        </w:tc>
        <w:tc>
          <w:tcPr>
            <w:tcW w:w="568" w:type="dxa"/>
          </w:tcPr>
          <w:p w14:paraId="0AF224FA" w14:textId="77777777" w:rsidR="000C3D1B" w:rsidRDefault="000C3D1B"/>
        </w:tc>
        <w:tc>
          <w:tcPr>
            <w:tcW w:w="5259" w:type="dxa"/>
            <w:gridSpan w:val="10"/>
            <w:shd w:val="clear" w:color="000000" w:fill="FFFFFF"/>
            <w:tcMar>
              <w:left w:w="34" w:type="dxa"/>
              <w:right w:w="34" w:type="dxa"/>
            </w:tcMar>
          </w:tcPr>
          <w:p w14:paraId="0681384E" w14:textId="77777777" w:rsidR="000C3D1B" w:rsidRDefault="000C3D1B">
            <w:pPr>
              <w:spacing w:after="0" w:line="240" w:lineRule="auto"/>
            </w:pPr>
            <w:r>
              <w:rPr>
                <w:rFonts w:ascii="Times New Roman" w:hAnsi="Times New Roman" w:cs="Times New Roman"/>
                <w:b/>
                <w:color w:val="000000"/>
              </w:rPr>
              <w:t>очная</w:t>
            </w:r>
          </w:p>
        </w:tc>
        <w:tc>
          <w:tcPr>
            <w:tcW w:w="426" w:type="dxa"/>
          </w:tcPr>
          <w:p w14:paraId="2659C5A1" w14:textId="77777777" w:rsidR="000C3D1B" w:rsidRDefault="000C3D1B"/>
        </w:tc>
        <w:tc>
          <w:tcPr>
            <w:tcW w:w="285" w:type="dxa"/>
          </w:tcPr>
          <w:p w14:paraId="5CFF7B4B" w14:textId="77777777" w:rsidR="000C3D1B" w:rsidRDefault="000C3D1B"/>
        </w:tc>
        <w:tc>
          <w:tcPr>
            <w:tcW w:w="285" w:type="dxa"/>
          </w:tcPr>
          <w:p w14:paraId="5029C2DD" w14:textId="77777777" w:rsidR="000C3D1B" w:rsidRDefault="000C3D1B"/>
        </w:tc>
      </w:tr>
      <w:tr w:rsidR="000C3D1B" w14:paraId="538FD1F4" w14:textId="77777777">
        <w:trPr>
          <w:trHeight w:hRule="exact" w:val="138"/>
        </w:trPr>
        <w:tc>
          <w:tcPr>
            <w:tcW w:w="426" w:type="dxa"/>
          </w:tcPr>
          <w:p w14:paraId="507588D9" w14:textId="77777777" w:rsidR="000C3D1B" w:rsidRDefault="000C3D1B"/>
        </w:tc>
        <w:tc>
          <w:tcPr>
            <w:tcW w:w="426" w:type="dxa"/>
          </w:tcPr>
          <w:p w14:paraId="480FD176" w14:textId="77777777" w:rsidR="000C3D1B" w:rsidRDefault="000C3D1B"/>
        </w:tc>
        <w:tc>
          <w:tcPr>
            <w:tcW w:w="852" w:type="dxa"/>
          </w:tcPr>
          <w:p w14:paraId="21E37389" w14:textId="77777777" w:rsidR="000C3D1B" w:rsidRDefault="000C3D1B"/>
        </w:tc>
        <w:tc>
          <w:tcPr>
            <w:tcW w:w="852" w:type="dxa"/>
          </w:tcPr>
          <w:p w14:paraId="2DD4162D" w14:textId="77777777" w:rsidR="000C3D1B" w:rsidRDefault="000C3D1B"/>
        </w:tc>
        <w:tc>
          <w:tcPr>
            <w:tcW w:w="143" w:type="dxa"/>
          </w:tcPr>
          <w:p w14:paraId="3C639A29" w14:textId="77777777" w:rsidR="000C3D1B" w:rsidRDefault="000C3D1B"/>
        </w:tc>
        <w:tc>
          <w:tcPr>
            <w:tcW w:w="143" w:type="dxa"/>
          </w:tcPr>
          <w:p w14:paraId="541DDA41" w14:textId="77777777" w:rsidR="000C3D1B" w:rsidRDefault="000C3D1B"/>
        </w:tc>
        <w:tc>
          <w:tcPr>
            <w:tcW w:w="235" w:type="dxa"/>
          </w:tcPr>
          <w:p w14:paraId="184AD4C5" w14:textId="77777777" w:rsidR="000C3D1B" w:rsidRDefault="000C3D1B"/>
        </w:tc>
        <w:tc>
          <w:tcPr>
            <w:tcW w:w="334" w:type="dxa"/>
          </w:tcPr>
          <w:p w14:paraId="09D1454A" w14:textId="77777777" w:rsidR="000C3D1B" w:rsidRDefault="000C3D1B"/>
        </w:tc>
        <w:tc>
          <w:tcPr>
            <w:tcW w:w="568" w:type="dxa"/>
          </w:tcPr>
          <w:p w14:paraId="3C5BD271" w14:textId="77777777" w:rsidR="000C3D1B" w:rsidRDefault="000C3D1B"/>
        </w:tc>
        <w:tc>
          <w:tcPr>
            <w:tcW w:w="214" w:type="dxa"/>
          </w:tcPr>
          <w:p w14:paraId="29A5197C" w14:textId="77777777" w:rsidR="000C3D1B" w:rsidRDefault="000C3D1B"/>
        </w:tc>
        <w:tc>
          <w:tcPr>
            <w:tcW w:w="72" w:type="dxa"/>
          </w:tcPr>
          <w:p w14:paraId="3DCF7B1F" w14:textId="77777777" w:rsidR="000C3D1B" w:rsidRDefault="000C3D1B"/>
        </w:tc>
        <w:tc>
          <w:tcPr>
            <w:tcW w:w="852" w:type="dxa"/>
          </w:tcPr>
          <w:p w14:paraId="5BB31C44" w14:textId="77777777" w:rsidR="000C3D1B" w:rsidRDefault="000C3D1B"/>
        </w:tc>
        <w:tc>
          <w:tcPr>
            <w:tcW w:w="710" w:type="dxa"/>
          </w:tcPr>
          <w:p w14:paraId="01504BE7" w14:textId="77777777" w:rsidR="000C3D1B" w:rsidRDefault="000C3D1B"/>
        </w:tc>
        <w:tc>
          <w:tcPr>
            <w:tcW w:w="143" w:type="dxa"/>
          </w:tcPr>
          <w:p w14:paraId="007C7F50" w14:textId="77777777" w:rsidR="000C3D1B" w:rsidRDefault="000C3D1B"/>
        </w:tc>
        <w:tc>
          <w:tcPr>
            <w:tcW w:w="72" w:type="dxa"/>
          </w:tcPr>
          <w:p w14:paraId="432CE1DA" w14:textId="77777777" w:rsidR="000C3D1B" w:rsidRDefault="000C3D1B"/>
        </w:tc>
        <w:tc>
          <w:tcPr>
            <w:tcW w:w="214" w:type="dxa"/>
          </w:tcPr>
          <w:p w14:paraId="2BE1399B" w14:textId="77777777" w:rsidR="000C3D1B" w:rsidRDefault="000C3D1B"/>
        </w:tc>
        <w:tc>
          <w:tcPr>
            <w:tcW w:w="568" w:type="dxa"/>
          </w:tcPr>
          <w:p w14:paraId="7A6BAC86" w14:textId="77777777" w:rsidR="000C3D1B" w:rsidRDefault="000C3D1B"/>
        </w:tc>
        <w:tc>
          <w:tcPr>
            <w:tcW w:w="852" w:type="dxa"/>
          </w:tcPr>
          <w:p w14:paraId="0FC679E2" w14:textId="77777777" w:rsidR="000C3D1B" w:rsidRDefault="000C3D1B"/>
        </w:tc>
        <w:tc>
          <w:tcPr>
            <w:tcW w:w="1560" w:type="dxa"/>
          </w:tcPr>
          <w:p w14:paraId="4C3E877A" w14:textId="77777777" w:rsidR="000C3D1B" w:rsidRDefault="000C3D1B"/>
        </w:tc>
        <w:tc>
          <w:tcPr>
            <w:tcW w:w="426" w:type="dxa"/>
          </w:tcPr>
          <w:p w14:paraId="15E02BE3" w14:textId="77777777" w:rsidR="000C3D1B" w:rsidRDefault="000C3D1B"/>
        </w:tc>
        <w:tc>
          <w:tcPr>
            <w:tcW w:w="285" w:type="dxa"/>
          </w:tcPr>
          <w:p w14:paraId="540071C4" w14:textId="77777777" w:rsidR="000C3D1B" w:rsidRDefault="000C3D1B"/>
        </w:tc>
        <w:tc>
          <w:tcPr>
            <w:tcW w:w="285" w:type="dxa"/>
          </w:tcPr>
          <w:p w14:paraId="30193EED" w14:textId="77777777" w:rsidR="000C3D1B" w:rsidRDefault="000C3D1B"/>
        </w:tc>
      </w:tr>
      <w:tr w:rsidR="000C3D1B" w14:paraId="60E6DEB5" w14:textId="77777777">
        <w:trPr>
          <w:trHeight w:hRule="exact" w:val="277"/>
        </w:trPr>
        <w:tc>
          <w:tcPr>
            <w:tcW w:w="426" w:type="dxa"/>
          </w:tcPr>
          <w:p w14:paraId="4F765EE6" w14:textId="77777777" w:rsidR="000C3D1B" w:rsidRDefault="000C3D1B"/>
        </w:tc>
        <w:tc>
          <w:tcPr>
            <w:tcW w:w="2283" w:type="dxa"/>
            <w:gridSpan w:val="4"/>
            <w:shd w:val="clear" w:color="000000" w:fill="FFFFFF"/>
            <w:tcMar>
              <w:left w:w="34" w:type="dxa"/>
              <w:right w:w="34" w:type="dxa"/>
            </w:tcMar>
          </w:tcPr>
          <w:p w14:paraId="0B236E8E" w14:textId="77777777" w:rsidR="000C3D1B" w:rsidRDefault="000C3D1B">
            <w:pPr>
              <w:spacing w:after="0" w:line="240" w:lineRule="auto"/>
            </w:pPr>
            <w:r>
              <w:rPr>
                <w:rFonts w:ascii="Times New Roman" w:hAnsi="Times New Roman" w:cs="Times New Roman"/>
                <w:color w:val="000000"/>
              </w:rPr>
              <w:t>Общая трудоемкость</w:t>
            </w:r>
          </w:p>
        </w:tc>
        <w:tc>
          <w:tcPr>
            <w:tcW w:w="143" w:type="dxa"/>
          </w:tcPr>
          <w:p w14:paraId="6954FE9F" w14:textId="77777777" w:rsidR="000C3D1B" w:rsidRDefault="000C3D1B"/>
        </w:tc>
        <w:tc>
          <w:tcPr>
            <w:tcW w:w="235" w:type="dxa"/>
          </w:tcPr>
          <w:p w14:paraId="7CB90D13" w14:textId="77777777" w:rsidR="000C3D1B" w:rsidRDefault="000C3D1B"/>
        </w:tc>
        <w:tc>
          <w:tcPr>
            <w:tcW w:w="334" w:type="dxa"/>
          </w:tcPr>
          <w:p w14:paraId="623780A5" w14:textId="77777777" w:rsidR="000C3D1B" w:rsidRDefault="000C3D1B"/>
        </w:tc>
        <w:tc>
          <w:tcPr>
            <w:tcW w:w="568" w:type="dxa"/>
          </w:tcPr>
          <w:p w14:paraId="064F25C4" w14:textId="77777777" w:rsidR="000C3D1B" w:rsidRDefault="000C3D1B"/>
        </w:tc>
        <w:tc>
          <w:tcPr>
            <w:tcW w:w="5259" w:type="dxa"/>
            <w:gridSpan w:val="10"/>
            <w:shd w:val="clear" w:color="000000" w:fill="FFFFFF"/>
            <w:tcMar>
              <w:left w:w="34" w:type="dxa"/>
              <w:right w:w="34" w:type="dxa"/>
            </w:tcMar>
          </w:tcPr>
          <w:p w14:paraId="2568924B" w14:textId="77777777" w:rsidR="000C3D1B" w:rsidRDefault="000C3D1B">
            <w:pPr>
              <w:spacing w:after="0" w:line="240" w:lineRule="auto"/>
            </w:pPr>
            <w:r>
              <w:rPr>
                <w:rFonts w:ascii="Times New Roman" w:hAnsi="Times New Roman" w:cs="Times New Roman"/>
                <w:b/>
                <w:color w:val="000000"/>
              </w:rPr>
              <w:t>1 з.е.</w:t>
            </w:r>
          </w:p>
        </w:tc>
        <w:tc>
          <w:tcPr>
            <w:tcW w:w="426" w:type="dxa"/>
          </w:tcPr>
          <w:p w14:paraId="37C102AA" w14:textId="77777777" w:rsidR="000C3D1B" w:rsidRDefault="000C3D1B"/>
        </w:tc>
        <w:tc>
          <w:tcPr>
            <w:tcW w:w="285" w:type="dxa"/>
          </w:tcPr>
          <w:p w14:paraId="02900F2D" w14:textId="77777777" w:rsidR="000C3D1B" w:rsidRDefault="000C3D1B"/>
        </w:tc>
        <w:tc>
          <w:tcPr>
            <w:tcW w:w="285" w:type="dxa"/>
          </w:tcPr>
          <w:p w14:paraId="6BA2D589" w14:textId="77777777" w:rsidR="000C3D1B" w:rsidRDefault="000C3D1B"/>
        </w:tc>
      </w:tr>
      <w:tr w:rsidR="000C3D1B" w14:paraId="56CB5D9E" w14:textId="77777777">
        <w:trPr>
          <w:trHeight w:hRule="exact" w:val="138"/>
        </w:trPr>
        <w:tc>
          <w:tcPr>
            <w:tcW w:w="426" w:type="dxa"/>
          </w:tcPr>
          <w:p w14:paraId="13FAB2ED" w14:textId="77777777" w:rsidR="000C3D1B" w:rsidRDefault="000C3D1B"/>
        </w:tc>
        <w:tc>
          <w:tcPr>
            <w:tcW w:w="426" w:type="dxa"/>
          </w:tcPr>
          <w:p w14:paraId="13AEFA87" w14:textId="77777777" w:rsidR="000C3D1B" w:rsidRDefault="000C3D1B"/>
        </w:tc>
        <w:tc>
          <w:tcPr>
            <w:tcW w:w="852" w:type="dxa"/>
          </w:tcPr>
          <w:p w14:paraId="3ACDCB02" w14:textId="77777777" w:rsidR="000C3D1B" w:rsidRDefault="000C3D1B"/>
        </w:tc>
        <w:tc>
          <w:tcPr>
            <w:tcW w:w="852" w:type="dxa"/>
          </w:tcPr>
          <w:p w14:paraId="03F1EDE3" w14:textId="77777777" w:rsidR="000C3D1B" w:rsidRDefault="000C3D1B"/>
        </w:tc>
        <w:tc>
          <w:tcPr>
            <w:tcW w:w="143" w:type="dxa"/>
          </w:tcPr>
          <w:p w14:paraId="733FCEFD" w14:textId="77777777" w:rsidR="000C3D1B" w:rsidRDefault="000C3D1B"/>
        </w:tc>
        <w:tc>
          <w:tcPr>
            <w:tcW w:w="143" w:type="dxa"/>
          </w:tcPr>
          <w:p w14:paraId="71F4C295" w14:textId="77777777" w:rsidR="000C3D1B" w:rsidRDefault="000C3D1B"/>
        </w:tc>
        <w:tc>
          <w:tcPr>
            <w:tcW w:w="235" w:type="dxa"/>
          </w:tcPr>
          <w:p w14:paraId="55D9C5F0" w14:textId="77777777" w:rsidR="000C3D1B" w:rsidRDefault="000C3D1B"/>
        </w:tc>
        <w:tc>
          <w:tcPr>
            <w:tcW w:w="334" w:type="dxa"/>
          </w:tcPr>
          <w:p w14:paraId="1E8B731D" w14:textId="77777777" w:rsidR="000C3D1B" w:rsidRDefault="000C3D1B"/>
        </w:tc>
        <w:tc>
          <w:tcPr>
            <w:tcW w:w="568" w:type="dxa"/>
          </w:tcPr>
          <w:p w14:paraId="66CBDABA" w14:textId="77777777" w:rsidR="000C3D1B" w:rsidRDefault="000C3D1B"/>
        </w:tc>
        <w:tc>
          <w:tcPr>
            <w:tcW w:w="214" w:type="dxa"/>
          </w:tcPr>
          <w:p w14:paraId="3592FE71" w14:textId="77777777" w:rsidR="000C3D1B" w:rsidRDefault="000C3D1B"/>
        </w:tc>
        <w:tc>
          <w:tcPr>
            <w:tcW w:w="72" w:type="dxa"/>
          </w:tcPr>
          <w:p w14:paraId="63380BF7" w14:textId="77777777" w:rsidR="000C3D1B" w:rsidRDefault="000C3D1B"/>
        </w:tc>
        <w:tc>
          <w:tcPr>
            <w:tcW w:w="852" w:type="dxa"/>
          </w:tcPr>
          <w:p w14:paraId="782FF78A" w14:textId="77777777" w:rsidR="000C3D1B" w:rsidRDefault="000C3D1B"/>
        </w:tc>
        <w:tc>
          <w:tcPr>
            <w:tcW w:w="710" w:type="dxa"/>
          </w:tcPr>
          <w:p w14:paraId="63387027" w14:textId="77777777" w:rsidR="000C3D1B" w:rsidRDefault="000C3D1B"/>
        </w:tc>
        <w:tc>
          <w:tcPr>
            <w:tcW w:w="143" w:type="dxa"/>
          </w:tcPr>
          <w:p w14:paraId="07336E4D" w14:textId="77777777" w:rsidR="000C3D1B" w:rsidRDefault="000C3D1B"/>
        </w:tc>
        <w:tc>
          <w:tcPr>
            <w:tcW w:w="72" w:type="dxa"/>
          </w:tcPr>
          <w:p w14:paraId="5B1B2330" w14:textId="77777777" w:rsidR="000C3D1B" w:rsidRDefault="000C3D1B"/>
        </w:tc>
        <w:tc>
          <w:tcPr>
            <w:tcW w:w="214" w:type="dxa"/>
          </w:tcPr>
          <w:p w14:paraId="3B21D083" w14:textId="77777777" w:rsidR="000C3D1B" w:rsidRDefault="000C3D1B"/>
        </w:tc>
        <w:tc>
          <w:tcPr>
            <w:tcW w:w="568" w:type="dxa"/>
          </w:tcPr>
          <w:p w14:paraId="1B4916E5" w14:textId="77777777" w:rsidR="000C3D1B" w:rsidRDefault="000C3D1B"/>
        </w:tc>
        <w:tc>
          <w:tcPr>
            <w:tcW w:w="852" w:type="dxa"/>
          </w:tcPr>
          <w:p w14:paraId="5E0018D8" w14:textId="77777777" w:rsidR="000C3D1B" w:rsidRDefault="000C3D1B"/>
        </w:tc>
        <w:tc>
          <w:tcPr>
            <w:tcW w:w="1560" w:type="dxa"/>
          </w:tcPr>
          <w:p w14:paraId="44C60583" w14:textId="77777777" w:rsidR="000C3D1B" w:rsidRDefault="000C3D1B"/>
        </w:tc>
        <w:tc>
          <w:tcPr>
            <w:tcW w:w="426" w:type="dxa"/>
          </w:tcPr>
          <w:p w14:paraId="7BCE53C5" w14:textId="77777777" w:rsidR="000C3D1B" w:rsidRDefault="000C3D1B"/>
        </w:tc>
        <w:tc>
          <w:tcPr>
            <w:tcW w:w="285" w:type="dxa"/>
          </w:tcPr>
          <w:p w14:paraId="35709CF6" w14:textId="77777777" w:rsidR="000C3D1B" w:rsidRDefault="000C3D1B"/>
        </w:tc>
        <w:tc>
          <w:tcPr>
            <w:tcW w:w="285" w:type="dxa"/>
          </w:tcPr>
          <w:p w14:paraId="3C424E87" w14:textId="77777777" w:rsidR="000C3D1B" w:rsidRDefault="000C3D1B"/>
        </w:tc>
      </w:tr>
      <w:tr w:rsidR="000C3D1B" w14:paraId="13631BAD" w14:textId="77777777">
        <w:trPr>
          <w:trHeight w:hRule="exact" w:val="277"/>
        </w:trPr>
        <w:tc>
          <w:tcPr>
            <w:tcW w:w="10221" w:type="dxa"/>
            <w:gridSpan w:val="22"/>
            <w:shd w:val="clear" w:color="000000" w:fill="FFFFFF"/>
            <w:tcMar>
              <w:left w:w="34" w:type="dxa"/>
              <w:right w:w="34" w:type="dxa"/>
            </w:tcMar>
          </w:tcPr>
          <w:p w14:paraId="52D368AA" w14:textId="77777777" w:rsidR="000C3D1B" w:rsidRDefault="000C3D1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0C3D1B" w14:paraId="547ECA6A"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C296E2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C7296E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139DCB"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993CF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7BC5208D" w14:textId="77777777" w:rsidR="000C3D1B" w:rsidRDefault="000C3D1B"/>
        </w:tc>
      </w:tr>
      <w:tr w:rsidR="000C3D1B" w14:paraId="5C2A8C65"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F2834D4" w14:textId="77777777" w:rsidR="000C3D1B" w:rsidRDefault="000C3D1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47F6734" w14:textId="77777777" w:rsidR="000C3D1B" w:rsidRDefault="000C3D1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6A72CF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674582B"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867470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D1DD15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BF47D4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D76C6A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0AF3DB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E09CC2" w14:textId="77777777" w:rsidR="000C3D1B" w:rsidRDefault="000C3D1B"/>
        </w:tc>
        <w:tc>
          <w:tcPr>
            <w:tcW w:w="285" w:type="dxa"/>
          </w:tcPr>
          <w:p w14:paraId="4CEA862F" w14:textId="77777777" w:rsidR="000C3D1B" w:rsidRDefault="000C3D1B"/>
        </w:tc>
      </w:tr>
      <w:tr w:rsidR="000C3D1B" w14:paraId="15B422D8"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58D7E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60AC1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B7A88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C934A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F512C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DE33A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70C34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00F97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6F801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91797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05EDFA9E" w14:textId="77777777" w:rsidR="000C3D1B" w:rsidRDefault="000C3D1B"/>
        </w:tc>
      </w:tr>
      <w:tr w:rsidR="000C3D1B" w14:paraId="25A93B62" w14:textId="77777777">
        <w:trPr>
          <w:trHeight w:hRule="exact" w:val="3165"/>
        </w:trPr>
        <w:tc>
          <w:tcPr>
            <w:tcW w:w="426" w:type="dxa"/>
          </w:tcPr>
          <w:p w14:paraId="3AA968B9" w14:textId="77777777" w:rsidR="000C3D1B" w:rsidRDefault="000C3D1B"/>
        </w:tc>
        <w:tc>
          <w:tcPr>
            <w:tcW w:w="426" w:type="dxa"/>
          </w:tcPr>
          <w:p w14:paraId="10235A26" w14:textId="77777777" w:rsidR="000C3D1B" w:rsidRDefault="000C3D1B"/>
        </w:tc>
        <w:tc>
          <w:tcPr>
            <w:tcW w:w="852" w:type="dxa"/>
          </w:tcPr>
          <w:p w14:paraId="37462E95" w14:textId="77777777" w:rsidR="000C3D1B" w:rsidRDefault="000C3D1B"/>
        </w:tc>
        <w:tc>
          <w:tcPr>
            <w:tcW w:w="852" w:type="dxa"/>
          </w:tcPr>
          <w:p w14:paraId="1A75EE9C" w14:textId="77777777" w:rsidR="000C3D1B" w:rsidRDefault="000C3D1B"/>
        </w:tc>
        <w:tc>
          <w:tcPr>
            <w:tcW w:w="143" w:type="dxa"/>
          </w:tcPr>
          <w:p w14:paraId="394FA067" w14:textId="77777777" w:rsidR="000C3D1B" w:rsidRDefault="000C3D1B"/>
        </w:tc>
        <w:tc>
          <w:tcPr>
            <w:tcW w:w="143" w:type="dxa"/>
          </w:tcPr>
          <w:p w14:paraId="3EC95F11" w14:textId="77777777" w:rsidR="000C3D1B" w:rsidRDefault="000C3D1B"/>
        </w:tc>
        <w:tc>
          <w:tcPr>
            <w:tcW w:w="235" w:type="dxa"/>
          </w:tcPr>
          <w:p w14:paraId="4E50EC3C" w14:textId="77777777" w:rsidR="000C3D1B" w:rsidRDefault="000C3D1B"/>
        </w:tc>
        <w:tc>
          <w:tcPr>
            <w:tcW w:w="334" w:type="dxa"/>
          </w:tcPr>
          <w:p w14:paraId="1183AA91" w14:textId="77777777" w:rsidR="000C3D1B" w:rsidRDefault="000C3D1B"/>
        </w:tc>
        <w:tc>
          <w:tcPr>
            <w:tcW w:w="568" w:type="dxa"/>
          </w:tcPr>
          <w:p w14:paraId="03333E51" w14:textId="77777777" w:rsidR="000C3D1B" w:rsidRDefault="000C3D1B"/>
        </w:tc>
        <w:tc>
          <w:tcPr>
            <w:tcW w:w="214" w:type="dxa"/>
          </w:tcPr>
          <w:p w14:paraId="5FEA6165" w14:textId="77777777" w:rsidR="000C3D1B" w:rsidRDefault="000C3D1B"/>
        </w:tc>
        <w:tc>
          <w:tcPr>
            <w:tcW w:w="72" w:type="dxa"/>
          </w:tcPr>
          <w:p w14:paraId="3DA753D5" w14:textId="77777777" w:rsidR="000C3D1B" w:rsidRDefault="000C3D1B"/>
        </w:tc>
        <w:tc>
          <w:tcPr>
            <w:tcW w:w="852" w:type="dxa"/>
          </w:tcPr>
          <w:p w14:paraId="5747F1B0" w14:textId="77777777" w:rsidR="000C3D1B" w:rsidRDefault="000C3D1B"/>
        </w:tc>
        <w:tc>
          <w:tcPr>
            <w:tcW w:w="710" w:type="dxa"/>
          </w:tcPr>
          <w:p w14:paraId="7E0FC892" w14:textId="77777777" w:rsidR="000C3D1B" w:rsidRDefault="000C3D1B"/>
        </w:tc>
        <w:tc>
          <w:tcPr>
            <w:tcW w:w="143" w:type="dxa"/>
          </w:tcPr>
          <w:p w14:paraId="3E8E8EDD" w14:textId="77777777" w:rsidR="000C3D1B" w:rsidRDefault="000C3D1B"/>
        </w:tc>
        <w:tc>
          <w:tcPr>
            <w:tcW w:w="72" w:type="dxa"/>
          </w:tcPr>
          <w:p w14:paraId="7E0B77A4" w14:textId="77777777" w:rsidR="000C3D1B" w:rsidRDefault="000C3D1B"/>
        </w:tc>
        <w:tc>
          <w:tcPr>
            <w:tcW w:w="214" w:type="dxa"/>
          </w:tcPr>
          <w:p w14:paraId="18F9DA19" w14:textId="77777777" w:rsidR="000C3D1B" w:rsidRDefault="000C3D1B"/>
        </w:tc>
        <w:tc>
          <w:tcPr>
            <w:tcW w:w="568" w:type="dxa"/>
          </w:tcPr>
          <w:p w14:paraId="4430ACF3" w14:textId="77777777" w:rsidR="000C3D1B" w:rsidRDefault="000C3D1B"/>
        </w:tc>
        <w:tc>
          <w:tcPr>
            <w:tcW w:w="852" w:type="dxa"/>
          </w:tcPr>
          <w:p w14:paraId="1A67C524" w14:textId="77777777" w:rsidR="000C3D1B" w:rsidRDefault="000C3D1B"/>
        </w:tc>
        <w:tc>
          <w:tcPr>
            <w:tcW w:w="1560" w:type="dxa"/>
          </w:tcPr>
          <w:p w14:paraId="1A02A7E8" w14:textId="77777777" w:rsidR="000C3D1B" w:rsidRDefault="000C3D1B"/>
        </w:tc>
        <w:tc>
          <w:tcPr>
            <w:tcW w:w="426" w:type="dxa"/>
          </w:tcPr>
          <w:p w14:paraId="72F0411A" w14:textId="77777777" w:rsidR="000C3D1B" w:rsidRDefault="000C3D1B"/>
        </w:tc>
        <w:tc>
          <w:tcPr>
            <w:tcW w:w="285" w:type="dxa"/>
          </w:tcPr>
          <w:p w14:paraId="05FE69C6" w14:textId="77777777" w:rsidR="000C3D1B" w:rsidRDefault="000C3D1B"/>
        </w:tc>
        <w:tc>
          <w:tcPr>
            <w:tcW w:w="285" w:type="dxa"/>
          </w:tcPr>
          <w:p w14:paraId="0C2C96FE" w14:textId="77777777" w:rsidR="000C3D1B" w:rsidRDefault="000C3D1B"/>
        </w:tc>
      </w:tr>
      <w:tr w:rsidR="000C3D1B" w14:paraId="1563DDA4" w14:textId="77777777">
        <w:trPr>
          <w:trHeight w:hRule="exact" w:val="277"/>
        </w:trPr>
        <w:tc>
          <w:tcPr>
            <w:tcW w:w="426" w:type="dxa"/>
          </w:tcPr>
          <w:p w14:paraId="6857DF6A" w14:textId="77777777" w:rsidR="000C3D1B" w:rsidRDefault="000C3D1B"/>
        </w:tc>
        <w:tc>
          <w:tcPr>
            <w:tcW w:w="426" w:type="dxa"/>
          </w:tcPr>
          <w:p w14:paraId="0E22C3EC" w14:textId="77777777" w:rsidR="000C3D1B" w:rsidRDefault="000C3D1B"/>
        </w:tc>
        <w:tc>
          <w:tcPr>
            <w:tcW w:w="852" w:type="dxa"/>
          </w:tcPr>
          <w:p w14:paraId="66C2E31D" w14:textId="77777777" w:rsidR="000C3D1B" w:rsidRDefault="000C3D1B"/>
        </w:tc>
        <w:tc>
          <w:tcPr>
            <w:tcW w:w="852" w:type="dxa"/>
          </w:tcPr>
          <w:p w14:paraId="5D8FBA15" w14:textId="77777777" w:rsidR="000C3D1B" w:rsidRDefault="000C3D1B"/>
        </w:tc>
        <w:tc>
          <w:tcPr>
            <w:tcW w:w="143" w:type="dxa"/>
          </w:tcPr>
          <w:p w14:paraId="6DE29CB4" w14:textId="77777777" w:rsidR="000C3D1B" w:rsidRDefault="000C3D1B"/>
        </w:tc>
        <w:tc>
          <w:tcPr>
            <w:tcW w:w="143" w:type="dxa"/>
          </w:tcPr>
          <w:p w14:paraId="29A2A6DE" w14:textId="77777777" w:rsidR="000C3D1B" w:rsidRDefault="000C3D1B"/>
        </w:tc>
        <w:tc>
          <w:tcPr>
            <w:tcW w:w="235" w:type="dxa"/>
          </w:tcPr>
          <w:p w14:paraId="5FE867B1" w14:textId="77777777" w:rsidR="000C3D1B" w:rsidRDefault="000C3D1B"/>
        </w:tc>
        <w:tc>
          <w:tcPr>
            <w:tcW w:w="334" w:type="dxa"/>
          </w:tcPr>
          <w:p w14:paraId="71DED15B" w14:textId="77777777" w:rsidR="000C3D1B" w:rsidRDefault="000C3D1B"/>
        </w:tc>
        <w:tc>
          <w:tcPr>
            <w:tcW w:w="568" w:type="dxa"/>
          </w:tcPr>
          <w:p w14:paraId="0C128B05" w14:textId="77777777" w:rsidR="000C3D1B" w:rsidRDefault="000C3D1B"/>
        </w:tc>
        <w:tc>
          <w:tcPr>
            <w:tcW w:w="2283" w:type="dxa"/>
            <w:gridSpan w:val="7"/>
            <w:shd w:val="clear" w:color="000000" w:fill="FFFFFF"/>
            <w:tcMar>
              <w:left w:w="34" w:type="dxa"/>
              <w:right w:w="34" w:type="dxa"/>
            </w:tcMar>
          </w:tcPr>
          <w:p w14:paraId="3E6BF524" w14:textId="77777777" w:rsidR="000C3D1B" w:rsidRDefault="000C3D1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4EA83401" w14:textId="77777777" w:rsidR="000C3D1B" w:rsidRDefault="000C3D1B"/>
        </w:tc>
        <w:tc>
          <w:tcPr>
            <w:tcW w:w="852" w:type="dxa"/>
          </w:tcPr>
          <w:p w14:paraId="25DFE09C" w14:textId="77777777" w:rsidR="000C3D1B" w:rsidRDefault="000C3D1B"/>
        </w:tc>
        <w:tc>
          <w:tcPr>
            <w:tcW w:w="1560" w:type="dxa"/>
          </w:tcPr>
          <w:p w14:paraId="18B876C6" w14:textId="77777777" w:rsidR="000C3D1B" w:rsidRDefault="000C3D1B"/>
        </w:tc>
        <w:tc>
          <w:tcPr>
            <w:tcW w:w="426" w:type="dxa"/>
          </w:tcPr>
          <w:p w14:paraId="77B142F2" w14:textId="77777777" w:rsidR="000C3D1B" w:rsidRDefault="000C3D1B"/>
        </w:tc>
        <w:tc>
          <w:tcPr>
            <w:tcW w:w="285" w:type="dxa"/>
          </w:tcPr>
          <w:p w14:paraId="666246E2" w14:textId="77777777" w:rsidR="000C3D1B" w:rsidRDefault="000C3D1B"/>
        </w:tc>
        <w:tc>
          <w:tcPr>
            <w:tcW w:w="285" w:type="dxa"/>
          </w:tcPr>
          <w:p w14:paraId="63462770" w14:textId="77777777" w:rsidR="000C3D1B" w:rsidRDefault="000C3D1B"/>
        </w:tc>
      </w:tr>
    </w:tbl>
    <w:p w14:paraId="333A89E9"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0C3D1B" w14:paraId="13202BB7" w14:textId="77777777">
        <w:trPr>
          <w:trHeight w:hRule="exact" w:val="416"/>
        </w:trPr>
        <w:tc>
          <w:tcPr>
            <w:tcW w:w="4692" w:type="dxa"/>
            <w:gridSpan w:val="2"/>
            <w:shd w:val="clear" w:color="C0C0C0" w:fill="FFFFFF"/>
            <w:tcMar>
              <w:left w:w="34" w:type="dxa"/>
              <w:right w:w="34" w:type="dxa"/>
            </w:tcMar>
          </w:tcPr>
          <w:p w14:paraId="67C9855C"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135" w:type="dxa"/>
          </w:tcPr>
          <w:p w14:paraId="390E12D5" w14:textId="77777777" w:rsidR="000C3D1B" w:rsidRDefault="000C3D1B"/>
        </w:tc>
        <w:tc>
          <w:tcPr>
            <w:tcW w:w="3970" w:type="dxa"/>
          </w:tcPr>
          <w:p w14:paraId="6BF54B3F" w14:textId="77777777" w:rsidR="000C3D1B" w:rsidRDefault="000C3D1B"/>
        </w:tc>
        <w:tc>
          <w:tcPr>
            <w:tcW w:w="1007" w:type="dxa"/>
            <w:shd w:val="clear" w:color="C0C0C0" w:fill="FFFFFF"/>
            <w:tcMar>
              <w:left w:w="34" w:type="dxa"/>
              <w:right w:w="34" w:type="dxa"/>
            </w:tcMar>
          </w:tcPr>
          <w:p w14:paraId="3C548FDF"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2</w:t>
            </w:r>
          </w:p>
        </w:tc>
      </w:tr>
      <w:tr w:rsidR="000C3D1B" w14:paraId="107A0384" w14:textId="77777777">
        <w:trPr>
          <w:trHeight w:hRule="exact" w:val="277"/>
        </w:trPr>
        <w:tc>
          <w:tcPr>
            <w:tcW w:w="3842" w:type="dxa"/>
            <w:shd w:val="clear" w:color="000000" w:fill="FFFFFF"/>
            <w:tcMar>
              <w:left w:w="34" w:type="dxa"/>
              <w:right w:w="34" w:type="dxa"/>
            </w:tcMar>
          </w:tcPr>
          <w:p w14:paraId="5439CCD1" w14:textId="77777777" w:rsidR="000C3D1B" w:rsidRDefault="000C3D1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487356C0" w14:textId="77777777" w:rsidR="000C3D1B" w:rsidRDefault="000C3D1B"/>
        </w:tc>
        <w:tc>
          <w:tcPr>
            <w:tcW w:w="1135" w:type="dxa"/>
          </w:tcPr>
          <w:p w14:paraId="0BD3E203" w14:textId="77777777" w:rsidR="000C3D1B" w:rsidRDefault="000C3D1B"/>
        </w:tc>
        <w:tc>
          <w:tcPr>
            <w:tcW w:w="3970" w:type="dxa"/>
          </w:tcPr>
          <w:p w14:paraId="5A9253E5" w14:textId="77777777" w:rsidR="000C3D1B" w:rsidRDefault="000C3D1B"/>
        </w:tc>
        <w:tc>
          <w:tcPr>
            <w:tcW w:w="993" w:type="dxa"/>
          </w:tcPr>
          <w:p w14:paraId="3AA96AFB" w14:textId="77777777" w:rsidR="000C3D1B" w:rsidRDefault="000C3D1B"/>
        </w:tc>
      </w:tr>
      <w:tr w:rsidR="000C3D1B" w14:paraId="59884F9B" w14:textId="77777777">
        <w:trPr>
          <w:trHeight w:hRule="exact" w:val="138"/>
        </w:trPr>
        <w:tc>
          <w:tcPr>
            <w:tcW w:w="3828" w:type="dxa"/>
          </w:tcPr>
          <w:p w14:paraId="33E59ABF" w14:textId="77777777" w:rsidR="000C3D1B" w:rsidRDefault="000C3D1B"/>
        </w:tc>
        <w:tc>
          <w:tcPr>
            <w:tcW w:w="852" w:type="dxa"/>
          </w:tcPr>
          <w:p w14:paraId="0A6E6948" w14:textId="77777777" w:rsidR="000C3D1B" w:rsidRDefault="000C3D1B"/>
        </w:tc>
        <w:tc>
          <w:tcPr>
            <w:tcW w:w="1135" w:type="dxa"/>
          </w:tcPr>
          <w:p w14:paraId="48C9A51B" w14:textId="77777777" w:rsidR="000C3D1B" w:rsidRDefault="000C3D1B"/>
        </w:tc>
        <w:tc>
          <w:tcPr>
            <w:tcW w:w="3970" w:type="dxa"/>
          </w:tcPr>
          <w:p w14:paraId="7ACFCE41" w14:textId="77777777" w:rsidR="000C3D1B" w:rsidRDefault="000C3D1B"/>
        </w:tc>
        <w:tc>
          <w:tcPr>
            <w:tcW w:w="993" w:type="dxa"/>
          </w:tcPr>
          <w:p w14:paraId="11287E77" w14:textId="77777777" w:rsidR="000C3D1B" w:rsidRDefault="000C3D1B"/>
        </w:tc>
      </w:tr>
      <w:tr w:rsidR="000C3D1B" w14:paraId="314DF0AD" w14:textId="77777777">
        <w:trPr>
          <w:trHeight w:hRule="exact" w:val="304"/>
        </w:trPr>
        <w:tc>
          <w:tcPr>
            <w:tcW w:w="10788" w:type="dxa"/>
            <w:gridSpan w:val="5"/>
            <w:shd w:val="clear" w:color="000000" w:fill="FFFFFF"/>
            <w:tcMar>
              <w:left w:w="34" w:type="dxa"/>
              <w:right w:w="34" w:type="dxa"/>
            </w:tcMar>
          </w:tcPr>
          <w:p w14:paraId="5D62C5DF" w14:textId="77777777" w:rsidR="000C3D1B" w:rsidRDefault="000C3D1B">
            <w:pPr>
              <w:spacing w:after="0" w:line="240" w:lineRule="auto"/>
              <w:rPr>
                <w:sz w:val="24"/>
                <w:szCs w:val="24"/>
              </w:rPr>
            </w:pPr>
            <w:r>
              <w:rPr>
                <w:rFonts w:ascii="Times New Roman" w:hAnsi="Times New Roman" w:cs="Times New Roman"/>
                <w:i/>
                <w:color w:val="000000"/>
                <w:sz w:val="24"/>
                <w:szCs w:val="24"/>
              </w:rPr>
              <w:t>канд. психол. наук,  доцент, Жемерикина Ю.И. _________________</w:t>
            </w:r>
          </w:p>
        </w:tc>
      </w:tr>
      <w:tr w:rsidR="000C3D1B" w14:paraId="2B74C1D5" w14:textId="77777777">
        <w:trPr>
          <w:trHeight w:hRule="exact" w:val="1666"/>
        </w:trPr>
        <w:tc>
          <w:tcPr>
            <w:tcW w:w="3828" w:type="dxa"/>
          </w:tcPr>
          <w:p w14:paraId="1616EF92" w14:textId="77777777" w:rsidR="000C3D1B" w:rsidRDefault="000C3D1B"/>
        </w:tc>
        <w:tc>
          <w:tcPr>
            <w:tcW w:w="852" w:type="dxa"/>
          </w:tcPr>
          <w:p w14:paraId="08F17BE6" w14:textId="77777777" w:rsidR="000C3D1B" w:rsidRDefault="000C3D1B"/>
        </w:tc>
        <w:tc>
          <w:tcPr>
            <w:tcW w:w="1135" w:type="dxa"/>
          </w:tcPr>
          <w:p w14:paraId="332AE173" w14:textId="77777777" w:rsidR="000C3D1B" w:rsidRDefault="000C3D1B"/>
        </w:tc>
        <w:tc>
          <w:tcPr>
            <w:tcW w:w="3970" w:type="dxa"/>
          </w:tcPr>
          <w:p w14:paraId="0F17C9C7" w14:textId="77777777" w:rsidR="000C3D1B" w:rsidRDefault="000C3D1B"/>
        </w:tc>
        <w:tc>
          <w:tcPr>
            <w:tcW w:w="993" w:type="dxa"/>
          </w:tcPr>
          <w:p w14:paraId="1EA49855" w14:textId="77777777" w:rsidR="000C3D1B" w:rsidRDefault="000C3D1B"/>
        </w:tc>
      </w:tr>
      <w:tr w:rsidR="000C3D1B" w14:paraId="18CC6774" w14:textId="77777777">
        <w:trPr>
          <w:trHeight w:hRule="exact" w:val="277"/>
        </w:trPr>
        <w:tc>
          <w:tcPr>
            <w:tcW w:w="5826" w:type="dxa"/>
            <w:gridSpan w:val="3"/>
            <w:shd w:val="clear" w:color="000000" w:fill="FFFFFF"/>
            <w:tcMar>
              <w:left w:w="34" w:type="dxa"/>
              <w:right w:w="34" w:type="dxa"/>
            </w:tcMar>
          </w:tcPr>
          <w:p w14:paraId="393CD0C3"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6D218E25" w14:textId="77777777" w:rsidR="000C3D1B" w:rsidRDefault="000C3D1B"/>
        </w:tc>
        <w:tc>
          <w:tcPr>
            <w:tcW w:w="993" w:type="dxa"/>
          </w:tcPr>
          <w:p w14:paraId="3B572252" w14:textId="77777777" w:rsidR="000C3D1B" w:rsidRDefault="000C3D1B"/>
        </w:tc>
      </w:tr>
      <w:tr w:rsidR="000C3D1B" w14:paraId="25D79DA6" w14:textId="77777777">
        <w:trPr>
          <w:trHeight w:hRule="exact" w:val="585"/>
        </w:trPr>
        <w:tc>
          <w:tcPr>
            <w:tcW w:w="10788" w:type="dxa"/>
            <w:gridSpan w:val="5"/>
            <w:shd w:val="clear" w:color="000000" w:fill="FFFFFF"/>
            <w:tcMar>
              <w:left w:w="34" w:type="dxa"/>
              <w:right w:w="34" w:type="dxa"/>
            </w:tcMar>
          </w:tcPr>
          <w:p w14:paraId="74A98170" w14:textId="77777777" w:rsidR="000C3D1B" w:rsidRDefault="000C3D1B">
            <w:pPr>
              <w:spacing w:after="0" w:line="240" w:lineRule="auto"/>
              <w:rPr>
                <w:sz w:val="24"/>
                <w:szCs w:val="24"/>
              </w:rPr>
            </w:pPr>
            <w:r>
              <w:rPr>
                <w:rFonts w:ascii="Times New Roman" w:hAnsi="Times New Roman" w:cs="Times New Roman"/>
                <w:b/>
                <w:color w:val="000000"/>
                <w:sz w:val="24"/>
                <w:szCs w:val="24"/>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0C3D1B" w14:paraId="59A0ED2B" w14:textId="77777777">
        <w:trPr>
          <w:trHeight w:hRule="exact" w:val="277"/>
        </w:trPr>
        <w:tc>
          <w:tcPr>
            <w:tcW w:w="3828" w:type="dxa"/>
          </w:tcPr>
          <w:p w14:paraId="5BC7BBCD" w14:textId="77777777" w:rsidR="000C3D1B" w:rsidRDefault="000C3D1B"/>
        </w:tc>
        <w:tc>
          <w:tcPr>
            <w:tcW w:w="852" w:type="dxa"/>
          </w:tcPr>
          <w:p w14:paraId="187C80CA" w14:textId="77777777" w:rsidR="000C3D1B" w:rsidRDefault="000C3D1B"/>
        </w:tc>
        <w:tc>
          <w:tcPr>
            <w:tcW w:w="1135" w:type="dxa"/>
          </w:tcPr>
          <w:p w14:paraId="7B658CA3" w14:textId="77777777" w:rsidR="000C3D1B" w:rsidRDefault="000C3D1B"/>
        </w:tc>
        <w:tc>
          <w:tcPr>
            <w:tcW w:w="3970" w:type="dxa"/>
          </w:tcPr>
          <w:p w14:paraId="01D13F75" w14:textId="77777777" w:rsidR="000C3D1B" w:rsidRDefault="000C3D1B"/>
        </w:tc>
        <w:tc>
          <w:tcPr>
            <w:tcW w:w="993" w:type="dxa"/>
          </w:tcPr>
          <w:p w14:paraId="537C10E4" w14:textId="77777777" w:rsidR="000C3D1B" w:rsidRDefault="000C3D1B"/>
        </w:tc>
      </w:tr>
      <w:tr w:rsidR="000C3D1B" w14:paraId="610A0336" w14:textId="77777777">
        <w:trPr>
          <w:trHeight w:hRule="exact" w:val="277"/>
        </w:trPr>
        <w:tc>
          <w:tcPr>
            <w:tcW w:w="5826" w:type="dxa"/>
            <w:gridSpan w:val="3"/>
            <w:shd w:val="clear" w:color="000000" w:fill="FFFFFF"/>
            <w:tcMar>
              <w:left w:w="34" w:type="dxa"/>
              <w:right w:w="34" w:type="dxa"/>
            </w:tcMar>
          </w:tcPr>
          <w:p w14:paraId="0DB78282" w14:textId="77777777" w:rsidR="000C3D1B" w:rsidRDefault="000C3D1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541680AE" w14:textId="77777777" w:rsidR="000C3D1B" w:rsidRDefault="000C3D1B"/>
        </w:tc>
        <w:tc>
          <w:tcPr>
            <w:tcW w:w="993" w:type="dxa"/>
          </w:tcPr>
          <w:p w14:paraId="7E5369AD" w14:textId="77777777" w:rsidR="000C3D1B" w:rsidRDefault="000C3D1B"/>
        </w:tc>
      </w:tr>
      <w:tr w:rsidR="000C3D1B" w14:paraId="64504B99" w14:textId="77777777">
        <w:trPr>
          <w:trHeight w:hRule="exact" w:val="855"/>
        </w:trPr>
        <w:tc>
          <w:tcPr>
            <w:tcW w:w="10788" w:type="dxa"/>
            <w:gridSpan w:val="5"/>
            <w:shd w:val="clear" w:color="000000" w:fill="FFFFFF"/>
            <w:tcMar>
              <w:left w:w="34" w:type="dxa"/>
              <w:right w:w="34" w:type="dxa"/>
            </w:tcMar>
          </w:tcPr>
          <w:p w14:paraId="582A2813" w14:textId="77777777" w:rsidR="000C3D1B" w:rsidRDefault="000C3D1B">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27.04.03 Системный анализ и управление (приказ Минобрнауки России от 29.07.2020 г. № 837)</w:t>
            </w:r>
          </w:p>
        </w:tc>
      </w:tr>
      <w:tr w:rsidR="000C3D1B" w14:paraId="47EEA7F5" w14:textId="77777777">
        <w:trPr>
          <w:trHeight w:hRule="exact" w:val="277"/>
        </w:trPr>
        <w:tc>
          <w:tcPr>
            <w:tcW w:w="3828" w:type="dxa"/>
          </w:tcPr>
          <w:p w14:paraId="77711F98" w14:textId="77777777" w:rsidR="000C3D1B" w:rsidRDefault="000C3D1B"/>
        </w:tc>
        <w:tc>
          <w:tcPr>
            <w:tcW w:w="852" w:type="dxa"/>
          </w:tcPr>
          <w:p w14:paraId="49D60374" w14:textId="77777777" w:rsidR="000C3D1B" w:rsidRDefault="000C3D1B"/>
        </w:tc>
        <w:tc>
          <w:tcPr>
            <w:tcW w:w="1135" w:type="dxa"/>
          </w:tcPr>
          <w:p w14:paraId="324F4F16" w14:textId="77777777" w:rsidR="000C3D1B" w:rsidRDefault="000C3D1B"/>
        </w:tc>
        <w:tc>
          <w:tcPr>
            <w:tcW w:w="3970" w:type="dxa"/>
          </w:tcPr>
          <w:p w14:paraId="2799BF95" w14:textId="77777777" w:rsidR="000C3D1B" w:rsidRDefault="000C3D1B"/>
        </w:tc>
        <w:tc>
          <w:tcPr>
            <w:tcW w:w="993" w:type="dxa"/>
          </w:tcPr>
          <w:p w14:paraId="505780A2" w14:textId="77777777" w:rsidR="000C3D1B" w:rsidRDefault="000C3D1B"/>
        </w:tc>
      </w:tr>
      <w:tr w:rsidR="000C3D1B" w14:paraId="665E50FE" w14:textId="77777777">
        <w:trPr>
          <w:trHeight w:hRule="exact" w:val="277"/>
        </w:trPr>
        <w:tc>
          <w:tcPr>
            <w:tcW w:w="5826" w:type="dxa"/>
            <w:gridSpan w:val="3"/>
            <w:shd w:val="clear" w:color="000000" w:fill="FFFFFF"/>
            <w:tcMar>
              <w:left w:w="34" w:type="dxa"/>
              <w:right w:w="34" w:type="dxa"/>
            </w:tcMar>
          </w:tcPr>
          <w:p w14:paraId="29AE4B6E" w14:textId="77777777" w:rsidR="000C3D1B" w:rsidRDefault="000C3D1B">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1E90843E" w14:textId="77777777" w:rsidR="000C3D1B" w:rsidRDefault="000C3D1B"/>
        </w:tc>
        <w:tc>
          <w:tcPr>
            <w:tcW w:w="993" w:type="dxa"/>
          </w:tcPr>
          <w:p w14:paraId="292E0ABA" w14:textId="77777777" w:rsidR="000C3D1B" w:rsidRDefault="000C3D1B"/>
        </w:tc>
      </w:tr>
      <w:tr w:rsidR="000C3D1B" w14:paraId="068A8078" w14:textId="77777777">
        <w:trPr>
          <w:trHeight w:hRule="exact" w:val="585"/>
        </w:trPr>
        <w:tc>
          <w:tcPr>
            <w:tcW w:w="10788" w:type="dxa"/>
            <w:gridSpan w:val="5"/>
            <w:shd w:val="clear" w:color="000000" w:fill="FFFFFF"/>
            <w:tcMar>
              <w:left w:w="34" w:type="dxa"/>
              <w:right w:w="34" w:type="dxa"/>
            </w:tcMar>
          </w:tcPr>
          <w:p w14:paraId="4B560ECB"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 27.04.03 Системный анализ и управление</w:t>
            </w:r>
          </w:p>
          <w:p w14:paraId="3F825883"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 «Инженерия автоматизированных систем»</w:t>
            </w:r>
          </w:p>
        </w:tc>
      </w:tr>
      <w:tr w:rsidR="000C3D1B" w14:paraId="156248DE" w14:textId="77777777">
        <w:trPr>
          <w:trHeight w:hRule="exact" w:val="277"/>
        </w:trPr>
        <w:tc>
          <w:tcPr>
            <w:tcW w:w="3828" w:type="dxa"/>
          </w:tcPr>
          <w:p w14:paraId="0A6F3E22" w14:textId="77777777" w:rsidR="000C3D1B" w:rsidRDefault="000C3D1B"/>
        </w:tc>
        <w:tc>
          <w:tcPr>
            <w:tcW w:w="852" w:type="dxa"/>
          </w:tcPr>
          <w:p w14:paraId="68AF5D37" w14:textId="77777777" w:rsidR="000C3D1B" w:rsidRDefault="000C3D1B"/>
        </w:tc>
        <w:tc>
          <w:tcPr>
            <w:tcW w:w="1135" w:type="dxa"/>
          </w:tcPr>
          <w:p w14:paraId="2A97F008" w14:textId="77777777" w:rsidR="000C3D1B" w:rsidRDefault="000C3D1B"/>
        </w:tc>
        <w:tc>
          <w:tcPr>
            <w:tcW w:w="3970" w:type="dxa"/>
          </w:tcPr>
          <w:p w14:paraId="21E02FB6" w14:textId="77777777" w:rsidR="000C3D1B" w:rsidRDefault="000C3D1B"/>
        </w:tc>
        <w:tc>
          <w:tcPr>
            <w:tcW w:w="993" w:type="dxa"/>
          </w:tcPr>
          <w:p w14:paraId="30931390" w14:textId="77777777" w:rsidR="000C3D1B" w:rsidRDefault="000C3D1B"/>
        </w:tc>
      </w:tr>
      <w:tr w:rsidR="000C3D1B" w14:paraId="5EE45D6D" w14:textId="77777777">
        <w:trPr>
          <w:trHeight w:hRule="exact" w:val="277"/>
        </w:trPr>
        <w:tc>
          <w:tcPr>
            <w:tcW w:w="10788" w:type="dxa"/>
            <w:gridSpan w:val="5"/>
            <w:shd w:val="clear" w:color="000000" w:fill="FFFFFF"/>
            <w:tcMar>
              <w:left w:w="34" w:type="dxa"/>
              <w:right w:w="34" w:type="dxa"/>
            </w:tcMar>
          </w:tcPr>
          <w:p w14:paraId="7692200C"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0C3D1B" w14:paraId="47376BE5" w14:textId="77777777">
        <w:trPr>
          <w:trHeight w:hRule="exact" w:val="304"/>
        </w:trPr>
        <w:tc>
          <w:tcPr>
            <w:tcW w:w="10788" w:type="dxa"/>
            <w:gridSpan w:val="5"/>
            <w:shd w:val="clear" w:color="000000" w:fill="FFFFFF"/>
            <w:tcMar>
              <w:left w:w="34" w:type="dxa"/>
              <w:right w:w="34" w:type="dxa"/>
            </w:tcMar>
          </w:tcPr>
          <w:p w14:paraId="79E0FC2E"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0C3D1B" w14:paraId="171EE4C0" w14:textId="77777777">
        <w:trPr>
          <w:trHeight w:hRule="exact" w:val="138"/>
        </w:trPr>
        <w:tc>
          <w:tcPr>
            <w:tcW w:w="3828" w:type="dxa"/>
          </w:tcPr>
          <w:p w14:paraId="3432FB58" w14:textId="77777777" w:rsidR="000C3D1B" w:rsidRDefault="000C3D1B"/>
        </w:tc>
        <w:tc>
          <w:tcPr>
            <w:tcW w:w="852" w:type="dxa"/>
          </w:tcPr>
          <w:p w14:paraId="22E13FEE" w14:textId="77777777" w:rsidR="000C3D1B" w:rsidRDefault="000C3D1B"/>
        </w:tc>
        <w:tc>
          <w:tcPr>
            <w:tcW w:w="1135" w:type="dxa"/>
          </w:tcPr>
          <w:p w14:paraId="365E4296" w14:textId="77777777" w:rsidR="000C3D1B" w:rsidRDefault="000C3D1B"/>
        </w:tc>
        <w:tc>
          <w:tcPr>
            <w:tcW w:w="3970" w:type="dxa"/>
          </w:tcPr>
          <w:p w14:paraId="592D4603" w14:textId="77777777" w:rsidR="000C3D1B" w:rsidRDefault="000C3D1B"/>
        </w:tc>
        <w:tc>
          <w:tcPr>
            <w:tcW w:w="993" w:type="dxa"/>
          </w:tcPr>
          <w:p w14:paraId="38E3D2E8" w14:textId="77777777" w:rsidR="000C3D1B" w:rsidRDefault="000C3D1B"/>
        </w:tc>
      </w:tr>
      <w:tr w:rsidR="000C3D1B" w14:paraId="410E6D67" w14:textId="77777777">
        <w:trPr>
          <w:trHeight w:hRule="exact" w:val="1125"/>
        </w:trPr>
        <w:tc>
          <w:tcPr>
            <w:tcW w:w="10788" w:type="dxa"/>
            <w:gridSpan w:val="5"/>
            <w:shd w:val="clear" w:color="000000" w:fill="FFFFFF"/>
            <w:tcMar>
              <w:left w:w="34" w:type="dxa"/>
              <w:right w:w="34" w:type="dxa"/>
            </w:tcMar>
          </w:tcPr>
          <w:p w14:paraId="173A64C2"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22.02.2021 № 7</w:t>
            </w:r>
          </w:p>
          <w:p w14:paraId="36381322" w14:textId="77777777" w:rsidR="000C3D1B" w:rsidRDefault="000C3D1B">
            <w:pPr>
              <w:spacing w:after="0" w:line="240" w:lineRule="auto"/>
              <w:rPr>
                <w:sz w:val="24"/>
                <w:szCs w:val="24"/>
              </w:rPr>
            </w:pPr>
          </w:p>
          <w:p w14:paraId="2042E315"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Гайдамашко И.В. ___________________</w:t>
            </w:r>
          </w:p>
        </w:tc>
      </w:tr>
    </w:tbl>
    <w:p w14:paraId="6187DAEA"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2582"/>
        <w:gridCol w:w="1925"/>
        <w:gridCol w:w="403"/>
        <w:gridCol w:w="4331"/>
        <w:gridCol w:w="964"/>
      </w:tblGrid>
      <w:tr w:rsidR="000C3D1B" w14:paraId="46074746" w14:textId="77777777">
        <w:trPr>
          <w:trHeight w:hRule="exact" w:val="416"/>
        </w:trPr>
        <w:tc>
          <w:tcPr>
            <w:tcW w:w="4692" w:type="dxa"/>
            <w:gridSpan w:val="2"/>
            <w:shd w:val="clear" w:color="C0C0C0" w:fill="FFFFFF"/>
            <w:tcMar>
              <w:left w:w="34" w:type="dxa"/>
              <w:right w:w="34" w:type="dxa"/>
            </w:tcMar>
          </w:tcPr>
          <w:p w14:paraId="33E61C53"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26" w:type="dxa"/>
          </w:tcPr>
          <w:p w14:paraId="1DD96369" w14:textId="77777777" w:rsidR="000C3D1B" w:rsidRDefault="000C3D1B"/>
        </w:tc>
        <w:tc>
          <w:tcPr>
            <w:tcW w:w="4679" w:type="dxa"/>
          </w:tcPr>
          <w:p w14:paraId="37C78305" w14:textId="77777777" w:rsidR="000C3D1B" w:rsidRDefault="000C3D1B"/>
        </w:tc>
        <w:tc>
          <w:tcPr>
            <w:tcW w:w="1007" w:type="dxa"/>
            <w:shd w:val="clear" w:color="C0C0C0" w:fill="FFFFFF"/>
            <w:tcMar>
              <w:left w:w="34" w:type="dxa"/>
              <w:right w:w="34" w:type="dxa"/>
            </w:tcMar>
          </w:tcPr>
          <w:p w14:paraId="7BFA226A"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3</w:t>
            </w:r>
          </w:p>
        </w:tc>
      </w:tr>
      <w:tr w:rsidR="000C3D1B" w14:paraId="40D7ABCC" w14:textId="77777777">
        <w:trPr>
          <w:trHeight w:hRule="exact" w:val="138"/>
        </w:trPr>
        <w:tc>
          <w:tcPr>
            <w:tcW w:w="2694" w:type="dxa"/>
          </w:tcPr>
          <w:p w14:paraId="2046318E" w14:textId="77777777" w:rsidR="000C3D1B" w:rsidRDefault="000C3D1B"/>
        </w:tc>
        <w:tc>
          <w:tcPr>
            <w:tcW w:w="1986" w:type="dxa"/>
          </w:tcPr>
          <w:p w14:paraId="3FE7E85B" w14:textId="77777777" w:rsidR="000C3D1B" w:rsidRDefault="000C3D1B"/>
        </w:tc>
        <w:tc>
          <w:tcPr>
            <w:tcW w:w="426" w:type="dxa"/>
          </w:tcPr>
          <w:p w14:paraId="3EC9C7BF" w14:textId="77777777" w:rsidR="000C3D1B" w:rsidRDefault="000C3D1B"/>
        </w:tc>
        <w:tc>
          <w:tcPr>
            <w:tcW w:w="4679" w:type="dxa"/>
          </w:tcPr>
          <w:p w14:paraId="5E00B850" w14:textId="77777777" w:rsidR="000C3D1B" w:rsidRDefault="000C3D1B"/>
        </w:tc>
        <w:tc>
          <w:tcPr>
            <w:tcW w:w="993" w:type="dxa"/>
          </w:tcPr>
          <w:p w14:paraId="5CABAB4E" w14:textId="77777777" w:rsidR="000C3D1B" w:rsidRDefault="000C3D1B"/>
        </w:tc>
      </w:tr>
      <w:tr w:rsidR="000C3D1B" w14:paraId="2442146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CE6907F" w14:textId="77777777" w:rsidR="000C3D1B" w:rsidRDefault="000C3D1B"/>
        </w:tc>
      </w:tr>
      <w:tr w:rsidR="000C3D1B" w14:paraId="44C28CA6" w14:textId="77777777">
        <w:trPr>
          <w:trHeight w:hRule="exact" w:val="13"/>
        </w:trPr>
        <w:tc>
          <w:tcPr>
            <w:tcW w:w="2694" w:type="dxa"/>
          </w:tcPr>
          <w:p w14:paraId="1614A894" w14:textId="77777777" w:rsidR="000C3D1B" w:rsidRDefault="000C3D1B"/>
        </w:tc>
        <w:tc>
          <w:tcPr>
            <w:tcW w:w="1986" w:type="dxa"/>
          </w:tcPr>
          <w:p w14:paraId="3193F95A" w14:textId="77777777" w:rsidR="000C3D1B" w:rsidRDefault="000C3D1B"/>
        </w:tc>
        <w:tc>
          <w:tcPr>
            <w:tcW w:w="426" w:type="dxa"/>
          </w:tcPr>
          <w:p w14:paraId="14D1C565" w14:textId="77777777" w:rsidR="000C3D1B" w:rsidRDefault="000C3D1B"/>
        </w:tc>
        <w:tc>
          <w:tcPr>
            <w:tcW w:w="4679" w:type="dxa"/>
          </w:tcPr>
          <w:p w14:paraId="4E8E630C" w14:textId="77777777" w:rsidR="000C3D1B" w:rsidRDefault="000C3D1B"/>
        </w:tc>
        <w:tc>
          <w:tcPr>
            <w:tcW w:w="993" w:type="dxa"/>
          </w:tcPr>
          <w:p w14:paraId="477A9568" w14:textId="77777777" w:rsidR="000C3D1B" w:rsidRDefault="000C3D1B"/>
        </w:tc>
      </w:tr>
      <w:tr w:rsidR="000C3D1B" w14:paraId="246A908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69A9C49" w14:textId="77777777" w:rsidR="000C3D1B" w:rsidRDefault="000C3D1B"/>
        </w:tc>
      </w:tr>
      <w:tr w:rsidR="000C3D1B" w14:paraId="41BFB707" w14:textId="77777777">
        <w:trPr>
          <w:trHeight w:hRule="exact" w:val="96"/>
        </w:trPr>
        <w:tc>
          <w:tcPr>
            <w:tcW w:w="2694" w:type="dxa"/>
          </w:tcPr>
          <w:p w14:paraId="2736ABF6" w14:textId="77777777" w:rsidR="000C3D1B" w:rsidRDefault="000C3D1B"/>
        </w:tc>
        <w:tc>
          <w:tcPr>
            <w:tcW w:w="1986" w:type="dxa"/>
          </w:tcPr>
          <w:p w14:paraId="776FC2F2" w14:textId="77777777" w:rsidR="000C3D1B" w:rsidRDefault="000C3D1B"/>
        </w:tc>
        <w:tc>
          <w:tcPr>
            <w:tcW w:w="426" w:type="dxa"/>
          </w:tcPr>
          <w:p w14:paraId="1596C22A" w14:textId="77777777" w:rsidR="000C3D1B" w:rsidRDefault="000C3D1B"/>
        </w:tc>
        <w:tc>
          <w:tcPr>
            <w:tcW w:w="4679" w:type="dxa"/>
          </w:tcPr>
          <w:p w14:paraId="53A38FA9" w14:textId="77777777" w:rsidR="000C3D1B" w:rsidRDefault="000C3D1B"/>
        </w:tc>
        <w:tc>
          <w:tcPr>
            <w:tcW w:w="993" w:type="dxa"/>
          </w:tcPr>
          <w:p w14:paraId="44CB2E65" w14:textId="77777777" w:rsidR="000C3D1B" w:rsidRDefault="000C3D1B"/>
        </w:tc>
      </w:tr>
      <w:tr w:rsidR="000C3D1B" w14:paraId="301EF319" w14:textId="77777777">
        <w:trPr>
          <w:trHeight w:hRule="exact" w:val="304"/>
        </w:trPr>
        <w:tc>
          <w:tcPr>
            <w:tcW w:w="10788" w:type="dxa"/>
            <w:gridSpan w:val="5"/>
            <w:shd w:val="clear" w:color="000000" w:fill="FFFFFF"/>
            <w:tcMar>
              <w:left w:w="34" w:type="dxa"/>
              <w:right w:w="34" w:type="dxa"/>
            </w:tcMar>
          </w:tcPr>
          <w:p w14:paraId="72DD555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0DB0EABC" w14:textId="77777777">
        <w:trPr>
          <w:trHeight w:hRule="exact" w:val="416"/>
        </w:trPr>
        <w:tc>
          <w:tcPr>
            <w:tcW w:w="2694" w:type="dxa"/>
          </w:tcPr>
          <w:p w14:paraId="2E60C480" w14:textId="77777777" w:rsidR="000C3D1B" w:rsidRDefault="000C3D1B"/>
        </w:tc>
        <w:tc>
          <w:tcPr>
            <w:tcW w:w="1986" w:type="dxa"/>
          </w:tcPr>
          <w:p w14:paraId="515F21BD" w14:textId="77777777" w:rsidR="000C3D1B" w:rsidRDefault="000C3D1B"/>
        </w:tc>
        <w:tc>
          <w:tcPr>
            <w:tcW w:w="426" w:type="dxa"/>
          </w:tcPr>
          <w:p w14:paraId="499E3530" w14:textId="77777777" w:rsidR="000C3D1B" w:rsidRDefault="000C3D1B"/>
        </w:tc>
        <w:tc>
          <w:tcPr>
            <w:tcW w:w="4679" w:type="dxa"/>
          </w:tcPr>
          <w:p w14:paraId="556B50FF" w14:textId="77777777" w:rsidR="000C3D1B" w:rsidRDefault="000C3D1B"/>
        </w:tc>
        <w:tc>
          <w:tcPr>
            <w:tcW w:w="993" w:type="dxa"/>
          </w:tcPr>
          <w:p w14:paraId="110F2952" w14:textId="77777777" w:rsidR="000C3D1B" w:rsidRDefault="000C3D1B"/>
        </w:tc>
      </w:tr>
      <w:tr w:rsidR="000C3D1B" w14:paraId="7E9325E8" w14:textId="77777777">
        <w:trPr>
          <w:trHeight w:hRule="exact" w:val="555"/>
        </w:trPr>
        <w:tc>
          <w:tcPr>
            <w:tcW w:w="10788" w:type="dxa"/>
            <w:gridSpan w:val="5"/>
            <w:shd w:val="clear" w:color="000000" w:fill="FFFFFF"/>
            <w:tcMar>
              <w:left w:w="34" w:type="dxa"/>
              <w:right w:w="34" w:type="dxa"/>
            </w:tcMar>
          </w:tcPr>
          <w:p w14:paraId="5729EDC3"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0C3D1B" w14:paraId="304574FC" w14:textId="77777777">
        <w:trPr>
          <w:trHeight w:hRule="exact" w:val="304"/>
        </w:trPr>
        <w:tc>
          <w:tcPr>
            <w:tcW w:w="10788" w:type="dxa"/>
            <w:gridSpan w:val="5"/>
            <w:shd w:val="clear" w:color="000000" w:fill="FFFFFF"/>
            <w:tcMar>
              <w:left w:w="34" w:type="dxa"/>
              <w:right w:w="34" w:type="dxa"/>
            </w:tcMar>
          </w:tcPr>
          <w:p w14:paraId="6E222DD7"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0C3D1B" w14:paraId="667BF18E" w14:textId="77777777">
        <w:trPr>
          <w:trHeight w:hRule="exact" w:val="138"/>
        </w:trPr>
        <w:tc>
          <w:tcPr>
            <w:tcW w:w="2694" w:type="dxa"/>
          </w:tcPr>
          <w:p w14:paraId="73A5C654" w14:textId="77777777" w:rsidR="000C3D1B" w:rsidRDefault="000C3D1B"/>
        </w:tc>
        <w:tc>
          <w:tcPr>
            <w:tcW w:w="1986" w:type="dxa"/>
          </w:tcPr>
          <w:p w14:paraId="39B67C1A" w14:textId="77777777" w:rsidR="000C3D1B" w:rsidRDefault="000C3D1B"/>
        </w:tc>
        <w:tc>
          <w:tcPr>
            <w:tcW w:w="426" w:type="dxa"/>
          </w:tcPr>
          <w:p w14:paraId="28C3C764" w14:textId="77777777" w:rsidR="000C3D1B" w:rsidRDefault="000C3D1B"/>
        </w:tc>
        <w:tc>
          <w:tcPr>
            <w:tcW w:w="4679" w:type="dxa"/>
          </w:tcPr>
          <w:p w14:paraId="79C507EA" w14:textId="77777777" w:rsidR="000C3D1B" w:rsidRDefault="000C3D1B"/>
        </w:tc>
        <w:tc>
          <w:tcPr>
            <w:tcW w:w="993" w:type="dxa"/>
          </w:tcPr>
          <w:p w14:paraId="16CD8BE1" w14:textId="77777777" w:rsidR="000C3D1B" w:rsidRDefault="000C3D1B"/>
        </w:tc>
      </w:tr>
      <w:tr w:rsidR="000C3D1B" w14:paraId="1D9BCAC2" w14:textId="77777777">
        <w:trPr>
          <w:trHeight w:hRule="exact" w:val="833"/>
        </w:trPr>
        <w:tc>
          <w:tcPr>
            <w:tcW w:w="2694" w:type="dxa"/>
          </w:tcPr>
          <w:p w14:paraId="3BEEC4FB" w14:textId="77777777" w:rsidR="000C3D1B" w:rsidRDefault="000C3D1B"/>
        </w:tc>
        <w:tc>
          <w:tcPr>
            <w:tcW w:w="8094" w:type="dxa"/>
            <w:gridSpan w:val="4"/>
            <w:shd w:val="clear" w:color="000000" w:fill="FFFFFF"/>
            <w:tcMar>
              <w:left w:w="34" w:type="dxa"/>
              <w:right w:w="34" w:type="dxa"/>
            </w:tcMar>
          </w:tcPr>
          <w:p w14:paraId="52079657"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081F7A8D" w14:textId="77777777" w:rsidR="000C3D1B" w:rsidRDefault="000C3D1B">
            <w:pPr>
              <w:spacing w:after="0" w:line="240" w:lineRule="auto"/>
              <w:rPr>
                <w:sz w:val="24"/>
                <w:szCs w:val="24"/>
              </w:rPr>
            </w:pPr>
          </w:p>
          <w:p w14:paraId="3AAD18C3"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7E775FDC" w14:textId="77777777">
        <w:trPr>
          <w:trHeight w:hRule="exact" w:val="138"/>
        </w:trPr>
        <w:tc>
          <w:tcPr>
            <w:tcW w:w="2694" w:type="dxa"/>
          </w:tcPr>
          <w:p w14:paraId="7CBE26C0" w14:textId="77777777" w:rsidR="000C3D1B" w:rsidRDefault="000C3D1B"/>
        </w:tc>
        <w:tc>
          <w:tcPr>
            <w:tcW w:w="2424" w:type="dxa"/>
            <w:gridSpan w:val="2"/>
            <w:shd w:val="clear" w:color="000000" w:fill="FFFFFF"/>
            <w:tcMar>
              <w:left w:w="34" w:type="dxa"/>
              <w:right w:w="34" w:type="dxa"/>
            </w:tcMar>
          </w:tcPr>
          <w:p w14:paraId="25E18F62" w14:textId="77777777" w:rsidR="000C3D1B" w:rsidRDefault="000C3D1B"/>
        </w:tc>
        <w:tc>
          <w:tcPr>
            <w:tcW w:w="5685" w:type="dxa"/>
            <w:gridSpan w:val="2"/>
            <w:vMerge w:val="restart"/>
            <w:shd w:val="clear" w:color="000000" w:fill="FFFFFF"/>
            <w:tcMar>
              <w:left w:w="34" w:type="dxa"/>
              <w:right w:w="34" w:type="dxa"/>
            </w:tcMar>
          </w:tcPr>
          <w:p w14:paraId="5946715A"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36D338A0" w14:textId="77777777">
        <w:trPr>
          <w:trHeight w:hRule="exact" w:val="138"/>
        </w:trPr>
        <w:tc>
          <w:tcPr>
            <w:tcW w:w="2694" w:type="dxa"/>
          </w:tcPr>
          <w:p w14:paraId="44A576C7" w14:textId="77777777" w:rsidR="000C3D1B" w:rsidRDefault="000C3D1B"/>
        </w:tc>
        <w:tc>
          <w:tcPr>
            <w:tcW w:w="1986" w:type="dxa"/>
          </w:tcPr>
          <w:p w14:paraId="1ACA93E0" w14:textId="77777777" w:rsidR="000C3D1B" w:rsidRDefault="000C3D1B"/>
        </w:tc>
        <w:tc>
          <w:tcPr>
            <w:tcW w:w="426" w:type="dxa"/>
          </w:tcPr>
          <w:p w14:paraId="6897BB35" w14:textId="77777777" w:rsidR="000C3D1B" w:rsidRDefault="000C3D1B"/>
        </w:tc>
        <w:tc>
          <w:tcPr>
            <w:tcW w:w="5685" w:type="dxa"/>
            <w:gridSpan w:val="2"/>
            <w:vMerge/>
            <w:shd w:val="clear" w:color="000000" w:fill="FFFFFF"/>
            <w:tcMar>
              <w:left w:w="34" w:type="dxa"/>
              <w:right w:w="34" w:type="dxa"/>
            </w:tcMar>
          </w:tcPr>
          <w:p w14:paraId="1FF5E15C" w14:textId="77777777" w:rsidR="000C3D1B" w:rsidRDefault="000C3D1B"/>
        </w:tc>
      </w:tr>
      <w:tr w:rsidR="000C3D1B" w14:paraId="559BCD14" w14:textId="77777777">
        <w:trPr>
          <w:trHeight w:hRule="exact" w:val="277"/>
        </w:trPr>
        <w:tc>
          <w:tcPr>
            <w:tcW w:w="2694" w:type="dxa"/>
          </w:tcPr>
          <w:p w14:paraId="6030206C" w14:textId="77777777" w:rsidR="000C3D1B" w:rsidRDefault="000C3D1B"/>
        </w:tc>
        <w:tc>
          <w:tcPr>
            <w:tcW w:w="1986" w:type="dxa"/>
          </w:tcPr>
          <w:p w14:paraId="3158C852" w14:textId="77777777" w:rsidR="000C3D1B" w:rsidRDefault="000C3D1B"/>
        </w:tc>
        <w:tc>
          <w:tcPr>
            <w:tcW w:w="426" w:type="dxa"/>
          </w:tcPr>
          <w:p w14:paraId="3609B9A5" w14:textId="77777777" w:rsidR="000C3D1B" w:rsidRDefault="000C3D1B"/>
        </w:tc>
        <w:tc>
          <w:tcPr>
            <w:tcW w:w="4679" w:type="dxa"/>
          </w:tcPr>
          <w:p w14:paraId="2E23D033" w14:textId="77777777" w:rsidR="000C3D1B" w:rsidRDefault="000C3D1B"/>
        </w:tc>
        <w:tc>
          <w:tcPr>
            <w:tcW w:w="993" w:type="dxa"/>
          </w:tcPr>
          <w:p w14:paraId="2EF70587" w14:textId="77777777" w:rsidR="000C3D1B" w:rsidRDefault="000C3D1B"/>
        </w:tc>
      </w:tr>
      <w:tr w:rsidR="000C3D1B" w14:paraId="7E86FB8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5176B94" w14:textId="77777777" w:rsidR="000C3D1B" w:rsidRDefault="000C3D1B"/>
        </w:tc>
      </w:tr>
      <w:tr w:rsidR="000C3D1B" w14:paraId="1F22BFD9" w14:textId="77777777">
        <w:trPr>
          <w:trHeight w:hRule="exact" w:val="13"/>
        </w:trPr>
        <w:tc>
          <w:tcPr>
            <w:tcW w:w="2694" w:type="dxa"/>
          </w:tcPr>
          <w:p w14:paraId="1B6B95E7" w14:textId="77777777" w:rsidR="000C3D1B" w:rsidRDefault="000C3D1B"/>
        </w:tc>
        <w:tc>
          <w:tcPr>
            <w:tcW w:w="1986" w:type="dxa"/>
          </w:tcPr>
          <w:p w14:paraId="09627326" w14:textId="77777777" w:rsidR="000C3D1B" w:rsidRDefault="000C3D1B"/>
        </w:tc>
        <w:tc>
          <w:tcPr>
            <w:tcW w:w="426" w:type="dxa"/>
          </w:tcPr>
          <w:p w14:paraId="20E81D12" w14:textId="77777777" w:rsidR="000C3D1B" w:rsidRDefault="000C3D1B"/>
        </w:tc>
        <w:tc>
          <w:tcPr>
            <w:tcW w:w="4679" w:type="dxa"/>
          </w:tcPr>
          <w:p w14:paraId="03B01216" w14:textId="77777777" w:rsidR="000C3D1B" w:rsidRDefault="000C3D1B"/>
        </w:tc>
        <w:tc>
          <w:tcPr>
            <w:tcW w:w="993" w:type="dxa"/>
          </w:tcPr>
          <w:p w14:paraId="14B2819A" w14:textId="77777777" w:rsidR="000C3D1B" w:rsidRDefault="000C3D1B"/>
        </w:tc>
      </w:tr>
      <w:tr w:rsidR="000C3D1B" w14:paraId="4CAAC5A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326A593" w14:textId="77777777" w:rsidR="000C3D1B" w:rsidRDefault="000C3D1B"/>
        </w:tc>
      </w:tr>
      <w:tr w:rsidR="000C3D1B" w14:paraId="4FEBD65A" w14:textId="77777777">
        <w:trPr>
          <w:trHeight w:hRule="exact" w:val="96"/>
        </w:trPr>
        <w:tc>
          <w:tcPr>
            <w:tcW w:w="2694" w:type="dxa"/>
          </w:tcPr>
          <w:p w14:paraId="4E6D7BEC" w14:textId="77777777" w:rsidR="000C3D1B" w:rsidRDefault="000C3D1B"/>
        </w:tc>
        <w:tc>
          <w:tcPr>
            <w:tcW w:w="1986" w:type="dxa"/>
          </w:tcPr>
          <w:p w14:paraId="5937E7EC" w14:textId="77777777" w:rsidR="000C3D1B" w:rsidRDefault="000C3D1B"/>
        </w:tc>
        <w:tc>
          <w:tcPr>
            <w:tcW w:w="426" w:type="dxa"/>
          </w:tcPr>
          <w:p w14:paraId="50C924BF" w14:textId="77777777" w:rsidR="000C3D1B" w:rsidRDefault="000C3D1B"/>
        </w:tc>
        <w:tc>
          <w:tcPr>
            <w:tcW w:w="4679" w:type="dxa"/>
          </w:tcPr>
          <w:p w14:paraId="4F938F53" w14:textId="77777777" w:rsidR="000C3D1B" w:rsidRDefault="000C3D1B"/>
        </w:tc>
        <w:tc>
          <w:tcPr>
            <w:tcW w:w="993" w:type="dxa"/>
          </w:tcPr>
          <w:p w14:paraId="6AEE381E" w14:textId="77777777" w:rsidR="000C3D1B" w:rsidRDefault="000C3D1B"/>
        </w:tc>
      </w:tr>
      <w:tr w:rsidR="000C3D1B" w14:paraId="63775F40" w14:textId="77777777">
        <w:trPr>
          <w:trHeight w:hRule="exact" w:val="304"/>
        </w:trPr>
        <w:tc>
          <w:tcPr>
            <w:tcW w:w="10788" w:type="dxa"/>
            <w:gridSpan w:val="5"/>
            <w:shd w:val="clear" w:color="000000" w:fill="FFFFFF"/>
            <w:tcMar>
              <w:left w:w="34" w:type="dxa"/>
              <w:right w:w="34" w:type="dxa"/>
            </w:tcMar>
          </w:tcPr>
          <w:p w14:paraId="258B137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7AEC4F1F" w14:textId="77777777">
        <w:trPr>
          <w:trHeight w:hRule="exact" w:val="416"/>
        </w:trPr>
        <w:tc>
          <w:tcPr>
            <w:tcW w:w="2694" w:type="dxa"/>
          </w:tcPr>
          <w:p w14:paraId="758E06F8" w14:textId="77777777" w:rsidR="000C3D1B" w:rsidRDefault="000C3D1B"/>
        </w:tc>
        <w:tc>
          <w:tcPr>
            <w:tcW w:w="1986" w:type="dxa"/>
          </w:tcPr>
          <w:p w14:paraId="64AE476F" w14:textId="77777777" w:rsidR="000C3D1B" w:rsidRDefault="000C3D1B"/>
        </w:tc>
        <w:tc>
          <w:tcPr>
            <w:tcW w:w="426" w:type="dxa"/>
          </w:tcPr>
          <w:p w14:paraId="0CF76A88" w14:textId="77777777" w:rsidR="000C3D1B" w:rsidRDefault="000C3D1B"/>
        </w:tc>
        <w:tc>
          <w:tcPr>
            <w:tcW w:w="4679" w:type="dxa"/>
          </w:tcPr>
          <w:p w14:paraId="0ABEAAE4" w14:textId="77777777" w:rsidR="000C3D1B" w:rsidRDefault="000C3D1B"/>
        </w:tc>
        <w:tc>
          <w:tcPr>
            <w:tcW w:w="993" w:type="dxa"/>
          </w:tcPr>
          <w:p w14:paraId="4FAEAB3E" w14:textId="77777777" w:rsidR="000C3D1B" w:rsidRDefault="000C3D1B"/>
        </w:tc>
      </w:tr>
      <w:tr w:rsidR="000C3D1B" w14:paraId="7BA30ACD" w14:textId="77777777">
        <w:trPr>
          <w:trHeight w:hRule="exact" w:val="555"/>
        </w:trPr>
        <w:tc>
          <w:tcPr>
            <w:tcW w:w="10788" w:type="dxa"/>
            <w:gridSpan w:val="5"/>
            <w:shd w:val="clear" w:color="000000" w:fill="FFFFFF"/>
            <w:tcMar>
              <w:left w:w="34" w:type="dxa"/>
              <w:right w:w="34" w:type="dxa"/>
            </w:tcMar>
          </w:tcPr>
          <w:p w14:paraId="56A46427"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0C3D1B" w14:paraId="5B5C3798" w14:textId="77777777">
        <w:trPr>
          <w:trHeight w:hRule="exact" w:val="304"/>
        </w:trPr>
        <w:tc>
          <w:tcPr>
            <w:tcW w:w="10788" w:type="dxa"/>
            <w:gridSpan w:val="5"/>
            <w:shd w:val="clear" w:color="000000" w:fill="FFFFFF"/>
            <w:tcMar>
              <w:left w:w="34" w:type="dxa"/>
              <w:right w:w="34" w:type="dxa"/>
            </w:tcMar>
          </w:tcPr>
          <w:p w14:paraId="38E2441F"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0C3D1B" w14:paraId="22047F42" w14:textId="77777777">
        <w:trPr>
          <w:trHeight w:hRule="exact" w:val="277"/>
        </w:trPr>
        <w:tc>
          <w:tcPr>
            <w:tcW w:w="2694" w:type="dxa"/>
          </w:tcPr>
          <w:p w14:paraId="7BCDB65B" w14:textId="77777777" w:rsidR="000C3D1B" w:rsidRDefault="000C3D1B"/>
        </w:tc>
        <w:tc>
          <w:tcPr>
            <w:tcW w:w="1986" w:type="dxa"/>
          </w:tcPr>
          <w:p w14:paraId="1DD9AFBB" w14:textId="77777777" w:rsidR="000C3D1B" w:rsidRDefault="000C3D1B"/>
        </w:tc>
        <w:tc>
          <w:tcPr>
            <w:tcW w:w="426" w:type="dxa"/>
          </w:tcPr>
          <w:p w14:paraId="43375759" w14:textId="77777777" w:rsidR="000C3D1B" w:rsidRDefault="000C3D1B"/>
        </w:tc>
        <w:tc>
          <w:tcPr>
            <w:tcW w:w="4679" w:type="dxa"/>
          </w:tcPr>
          <w:p w14:paraId="3D1ED6EF" w14:textId="77777777" w:rsidR="000C3D1B" w:rsidRDefault="000C3D1B"/>
        </w:tc>
        <w:tc>
          <w:tcPr>
            <w:tcW w:w="993" w:type="dxa"/>
          </w:tcPr>
          <w:p w14:paraId="6328745A" w14:textId="77777777" w:rsidR="000C3D1B" w:rsidRDefault="000C3D1B"/>
        </w:tc>
      </w:tr>
      <w:tr w:rsidR="000C3D1B" w14:paraId="08C678F2" w14:textId="77777777">
        <w:trPr>
          <w:trHeight w:hRule="exact" w:val="833"/>
        </w:trPr>
        <w:tc>
          <w:tcPr>
            <w:tcW w:w="2694" w:type="dxa"/>
          </w:tcPr>
          <w:p w14:paraId="2192C34C" w14:textId="77777777" w:rsidR="000C3D1B" w:rsidRDefault="000C3D1B"/>
        </w:tc>
        <w:tc>
          <w:tcPr>
            <w:tcW w:w="8094" w:type="dxa"/>
            <w:gridSpan w:val="4"/>
            <w:shd w:val="clear" w:color="000000" w:fill="FFFFFF"/>
            <w:tcMar>
              <w:left w:w="34" w:type="dxa"/>
              <w:right w:w="34" w:type="dxa"/>
            </w:tcMar>
          </w:tcPr>
          <w:p w14:paraId="165AF68E"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3AB1650D" w14:textId="77777777" w:rsidR="000C3D1B" w:rsidRDefault="000C3D1B">
            <w:pPr>
              <w:spacing w:after="0" w:line="240" w:lineRule="auto"/>
              <w:rPr>
                <w:sz w:val="24"/>
                <w:szCs w:val="24"/>
              </w:rPr>
            </w:pPr>
          </w:p>
          <w:p w14:paraId="427E77CB"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66C47F6A" w14:textId="77777777">
        <w:trPr>
          <w:trHeight w:hRule="exact" w:val="277"/>
        </w:trPr>
        <w:tc>
          <w:tcPr>
            <w:tcW w:w="2694" w:type="dxa"/>
          </w:tcPr>
          <w:p w14:paraId="411A995B" w14:textId="77777777" w:rsidR="000C3D1B" w:rsidRDefault="000C3D1B"/>
        </w:tc>
        <w:tc>
          <w:tcPr>
            <w:tcW w:w="1986" w:type="dxa"/>
          </w:tcPr>
          <w:p w14:paraId="347A0FCD" w14:textId="77777777" w:rsidR="000C3D1B" w:rsidRDefault="000C3D1B"/>
        </w:tc>
        <w:tc>
          <w:tcPr>
            <w:tcW w:w="426" w:type="dxa"/>
          </w:tcPr>
          <w:p w14:paraId="49BCF9D9" w14:textId="77777777" w:rsidR="000C3D1B" w:rsidRDefault="000C3D1B"/>
        </w:tc>
        <w:tc>
          <w:tcPr>
            <w:tcW w:w="5685" w:type="dxa"/>
            <w:gridSpan w:val="2"/>
            <w:shd w:val="clear" w:color="000000" w:fill="FFFFFF"/>
            <w:tcMar>
              <w:left w:w="34" w:type="dxa"/>
              <w:right w:w="34" w:type="dxa"/>
            </w:tcMar>
          </w:tcPr>
          <w:p w14:paraId="71C9D385"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43B144AB" w14:textId="77777777">
        <w:trPr>
          <w:trHeight w:hRule="exact" w:val="138"/>
        </w:trPr>
        <w:tc>
          <w:tcPr>
            <w:tcW w:w="2694" w:type="dxa"/>
          </w:tcPr>
          <w:p w14:paraId="1B58E724" w14:textId="77777777" w:rsidR="000C3D1B" w:rsidRDefault="000C3D1B"/>
        </w:tc>
        <w:tc>
          <w:tcPr>
            <w:tcW w:w="1986" w:type="dxa"/>
          </w:tcPr>
          <w:p w14:paraId="3CA81D8E" w14:textId="77777777" w:rsidR="000C3D1B" w:rsidRDefault="000C3D1B"/>
        </w:tc>
        <w:tc>
          <w:tcPr>
            <w:tcW w:w="426" w:type="dxa"/>
          </w:tcPr>
          <w:p w14:paraId="1882A362" w14:textId="77777777" w:rsidR="000C3D1B" w:rsidRDefault="000C3D1B"/>
        </w:tc>
        <w:tc>
          <w:tcPr>
            <w:tcW w:w="4679" w:type="dxa"/>
          </w:tcPr>
          <w:p w14:paraId="66C2B56D" w14:textId="77777777" w:rsidR="000C3D1B" w:rsidRDefault="000C3D1B"/>
        </w:tc>
        <w:tc>
          <w:tcPr>
            <w:tcW w:w="993" w:type="dxa"/>
          </w:tcPr>
          <w:p w14:paraId="56B6F3BC" w14:textId="77777777" w:rsidR="000C3D1B" w:rsidRDefault="000C3D1B"/>
        </w:tc>
      </w:tr>
      <w:tr w:rsidR="000C3D1B" w14:paraId="710536B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2A43801" w14:textId="77777777" w:rsidR="000C3D1B" w:rsidRDefault="000C3D1B"/>
        </w:tc>
      </w:tr>
      <w:tr w:rsidR="000C3D1B" w14:paraId="5CF9F6C4" w14:textId="77777777">
        <w:trPr>
          <w:trHeight w:hRule="exact" w:val="13"/>
        </w:trPr>
        <w:tc>
          <w:tcPr>
            <w:tcW w:w="2694" w:type="dxa"/>
          </w:tcPr>
          <w:p w14:paraId="7010AE5F" w14:textId="77777777" w:rsidR="000C3D1B" w:rsidRDefault="000C3D1B"/>
        </w:tc>
        <w:tc>
          <w:tcPr>
            <w:tcW w:w="1986" w:type="dxa"/>
          </w:tcPr>
          <w:p w14:paraId="4AFE6394" w14:textId="77777777" w:rsidR="000C3D1B" w:rsidRDefault="000C3D1B"/>
        </w:tc>
        <w:tc>
          <w:tcPr>
            <w:tcW w:w="426" w:type="dxa"/>
          </w:tcPr>
          <w:p w14:paraId="1C3F025B" w14:textId="77777777" w:rsidR="000C3D1B" w:rsidRDefault="000C3D1B"/>
        </w:tc>
        <w:tc>
          <w:tcPr>
            <w:tcW w:w="4679" w:type="dxa"/>
          </w:tcPr>
          <w:p w14:paraId="384A0B84" w14:textId="77777777" w:rsidR="000C3D1B" w:rsidRDefault="000C3D1B"/>
        </w:tc>
        <w:tc>
          <w:tcPr>
            <w:tcW w:w="993" w:type="dxa"/>
          </w:tcPr>
          <w:p w14:paraId="0BA8921C" w14:textId="77777777" w:rsidR="000C3D1B" w:rsidRDefault="000C3D1B"/>
        </w:tc>
      </w:tr>
      <w:tr w:rsidR="000C3D1B" w14:paraId="52FA8FD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C7C98B0" w14:textId="77777777" w:rsidR="000C3D1B" w:rsidRDefault="000C3D1B"/>
        </w:tc>
      </w:tr>
      <w:tr w:rsidR="000C3D1B" w14:paraId="45367306" w14:textId="77777777">
        <w:trPr>
          <w:trHeight w:hRule="exact" w:val="96"/>
        </w:trPr>
        <w:tc>
          <w:tcPr>
            <w:tcW w:w="2694" w:type="dxa"/>
          </w:tcPr>
          <w:p w14:paraId="716C5D1A" w14:textId="77777777" w:rsidR="000C3D1B" w:rsidRDefault="000C3D1B"/>
        </w:tc>
        <w:tc>
          <w:tcPr>
            <w:tcW w:w="1986" w:type="dxa"/>
          </w:tcPr>
          <w:p w14:paraId="653CAB46" w14:textId="77777777" w:rsidR="000C3D1B" w:rsidRDefault="000C3D1B"/>
        </w:tc>
        <w:tc>
          <w:tcPr>
            <w:tcW w:w="426" w:type="dxa"/>
          </w:tcPr>
          <w:p w14:paraId="63838DF2" w14:textId="77777777" w:rsidR="000C3D1B" w:rsidRDefault="000C3D1B"/>
        </w:tc>
        <w:tc>
          <w:tcPr>
            <w:tcW w:w="4679" w:type="dxa"/>
          </w:tcPr>
          <w:p w14:paraId="48E95DDF" w14:textId="77777777" w:rsidR="000C3D1B" w:rsidRDefault="000C3D1B"/>
        </w:tc>
        <w:tc>
          <w:tcPr>
            <w:tcW w:w="993" w:type="dxa"/>
          </w:tcPr>
          <w:p w14:paraId="3BC30F80" w14:textId="77777777" w:rsidR="000C3D1B" w:rsidRDefault="000C3D1B"/>
        </w:tc>
      </w:tr>
      <w:tr w:rsidR="000C3D1B" w14:paraId="4F0BB551" w14:textId="77777777">
        <w:trPr>
          <w:trHeight w:hRule="exact" w:val="304"/>
        </w:trPr>
        <w:tc>
          <w:tcPr>
            <w:tcW w:w="10788" w:type="dxa"/>
            <w:gridSpan w:val="5"/>
            <w:shd w:val="clear" w:color="000000" w:fill="FFFFFF"/>
            <w:tcMar>
              <w:left w:w="34" w:type="dxa"/>
              <w:right w:w="34" w:type="dxa"/>
            </w:tcMar>
          </w:tcPr>
          <w:p w14:paraId="54E778A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35A06458" w14:textId="77777777">
        <w:trPr>
          <w:trHeight w:hRule="exact" w:val="416"/>
        </w:trPr>
        <w:tc>
          <w:tcPr>
            <w:tcW w:w="2694" w:type="dxa"/>
          </w:tcPr>
          <w:p w14:paraId="0F37D5CC" w14:textId="77777777" w:rsidR="000C3D1B" w:rsidRDefault="000C3D1B"/>
        </w:tc>
        <w:tc>
          <w:tcPr>
            <w:tcW w:w="1986" w:type="dxa"/>
          </w:tcPr>
          <w:p w14:paraId="6C119FC4" w14:textId="77777777" w:rsidR="000C3D1B" w:rsidRDefault="000C3D1B"/>
        </w:tc>
        <w:tc>
          <w:tcPr>
            <w:tcW w:w="426" w:type="dxa"/>
          </w:tcPr>
          <w:p w14:paraId="7B2B05EE" w14:textId="77777777" w:rsidR="000C3D1B" w:rsidRDefault="000C3D1B"/>
        </w:tc>
        <w:tc>
          <w:tcPr>
            <w:tcW w:w="4679" w:type="dxa"/>
          </w:tcPr>
          <w:p w14:paraId="3C8F72AC" w14:textId="77777777" w:rsidR="000C3D1B" w:rsidRDefault="000C3D1B"/>
        </w:tc>
        <w:tc>
          <w:tcPr>
            <w:tcW w:w="993" w:type="dxa"/>
          </w:tcPr>
          <w:p w14:paraId="662F0A06" w14:textId="77777777" w:rsidR="000C3D1B" w:rsidRDefault="000C3D1B"/>
        </w:tc>
      </w:tr>
      <w:tr w:rsidR="000C3D1B" w14:paraId="6E610668" w14:textId="77777777">
        <w:trPr>
          <w:trHeight w:hRule="exact" w:val="555"/>
        </w:trPr>
        <w:tc>
          <w:tcPr>
            <w:tcW w:w="10788" w:type="dxa"/>
            <w:gridSpan w:val="5"/>
            <w:shd w:val="clear" w:color="000000" w:fill="FFFFFF"/>
            <w:tcMar>
              <w:left w:w="34" w:type="dxa"/>
              <w:right w:w="34" w:type="dxa"/>
            </w:tcMar>
          </w:tcPr>
          <w:p w14:paraId="6536477A"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0C3D1B" w14:paraId="784E6C4A" w14:textId="77777777">
        <w:trPr>
          <w:trHeight w:hRule="exact" w:val="304"/>
        </w:trPr>
        <w:tc>
          <w:tcPr>
            <w:tcW w:w="10788" w:type="dxa"/>
            <w:gridSpan w:val="5"/>
            <w:shd w:val="clear" w:color="000000" w:fill="FFFFFF"/>
            <w:tcMar>
              <w:left w:w="34" w:type="dxa"/>
              <w:right w:w="34" w:type="dxa"/>
            </w:tcMar>
          </w:tcPr>
          <w:p w14:paraId="1B3FC3FC"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0C3D1B" w14:paraId="178F2E37" w14:textId="77777777">
        <w:trPr>
          <w:trHeight w:hRule="exact" w:val="277"/>
        </w:trPr>
        <w:tc>
          <w:tcPr>
            <w:tcW w:w="2694" w:type="dxa"/>
          </w:tcPr>
          <w:p w14:paraId="739D599A" w14:textId="77777777" w:rsidR="000C3D1B" w:rsidRDefault="000C3D1B"/>
        </w:tc>
        <w:tc>
          <w:tcPr>
            <w:tcW w:w="1986" w:type="dxa"/>
          </w:tcPr>
          <w:p w14:paraId="7683598F" w14:textId="77777777" w:rsidR="000C3D1B" w:rsidRDefault="000C3D1B"/>
        </w:tc>
        <w:tc>
          <w:tcPr>
            <w:tcW w:w="426" w:type="dxa"/>
          </w:tcPr>
          <w:p w14:paraId="280FC374" w14:textId="77777777" w:rsidR="000C3D1B" w:rsidRDefault="000C3D1B"/>
        </w:tc>
        <w:tc>
          <w:tcPr>
            <w:tcW w:w="4679" w:type="dxa"/>
          </w:tcPr>
          <w:p w14:paraId="7FCA0065" w14:textId="77777777" w:rsidR="000C3D1B" w:rsidRDefault="000C3D1B"/>
        </w:tc>
        <w:tc>
          <w:tcPr>
            <w:tcW w:w="993" w:type="dxa"/>
          </w:tcPr>
          <w:p w14:paraId="037E18EF" w14:textId="77777777" w:rsidR="000C3D1B" w:rsidRDefault="000C3D1B"/>
        </w:tc>
      </w:tr>
      <w:tr w:rsidR="000C3D1B" w14:paraId="29C29BC5" w14:textId="77777777">
        <w:trPr>
          <w:trHeight w:hRule="exact" w:val="833"/>
        </w:trPr>
        <w:tc>
          <w:tcPr>
            <w:tcW w:w="2694" w:type="dxa"/>
          </w:tcPr>
          <w:p w14:paraId="6AECBFF5" w14:textId="77777777" w:rsidR="000C3D1B" w:rsidRDefault="000C3D1B"/>
        </w:tc>
        <w:tc>
          <w:tcPr>
            <w:tcW w:w="8094" w:type="dxa"/>
            <w:gridSpan w:val="4"/>
            <w:shd w:val="clear" w:color="000000" w:fill="FFFFFF"/>
            <w:tcMar>
              <w:left w:w="34" w:type="dxa"/>
              <w:right w:w="34" w:type="dxa"/>
            </w:tcMar>
          </w:tcPr>
          <w:p w14:paraId="178CFAE4"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1681AB10" w14:textId="77777777" w:rsidR="000C3D1B" w:rsidRDefault="000C3D1B">
            <w:pPr>
              <w:spacing w:after="0" w:line="240" w:lineRule="auto"/>
              <w:rPr>
                <w:sz w:val="24"/>
                <w:szCs w:val="24"/>
              </w:rPr>
            </w:pPr>
          </w:p>
          <w:p w14:paraId="078C3B10"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56B26D30" w14:textId="77777777">
        <w:trPr>
          <w:trHeight w:hRule="exact" w:val="277"/>
        </w:trPr>
        <w:tc>
          <w:tcPr>
            <w:tcW w:w="2694" w:type="dxa"/>
          </w:tcPr>
          <w:p w14:paraId="29DEAEEE" w14:textId="77777777" w:rsidR="000C3D1B" w:rsidRDefault="000C3D1B"/>
        </w:tc>
        <w:tc>
          <w:tcPr>
            <w:tcW w:w="1986" w:type="dxa"/>
          </w:tcPr>
          <w:p w14:paraId="5EE9BC8C" w14:textId="77777777" w:rsidR="000C3D1B" w:rsidRDefault="000C3D1B"/>
        </w:tc>
        <w:tc>
          <w:tcPr>
            <w:tcW w:w="426" w:type="dxa"/>
          </w:tcPr>
          <w:p w14:paraId="47F329C4" w14:textId="77777777" w:rsidR="000C3D1B" w:rsidRDefault="000C3D1B"/>
        </w:tc>
        <w:tc>
          <w:tcPr>
            <w:tcW w:w="5685" w:type="dxa"/>
            <w:gridSpan w:val="2"/>
            <w:shd w:val="clear" w:color="000000" w:fill="FFFFFF"/>
            <w:tcMar>
              <w:left w:w="34" w:type="dxa"/>
              <w:right w:w="34" w:type="dxa"/>
            </w:tcMar>
          </w:tcPr>
          <w:p w14:paraId="5696150D"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60ACFA89" w14:textId="77777777">
        <w:trPr>
          <w:trHeight w:hRule="exact" w:val="138"/>
        </w:trPr>
        <w:tc>
          <w:tcPr>
            <w:tcW w:w="2694" w:type="dxa"/>
          </w:tcPr>
          <w:p w14:paraId="16139FA2" w14:textId="77777777" w:rsidR="000C3D1B" w:rsidRDefault="000C3D1B"/>
        </w:tc>
        <w:tc>
          <w:tcPr>
            <w:tcW w:w="1986" w:type="dxa"/>
          </w:tcPr>
          <w:p w14:paraId="09DFD17D" w14:textId="77777777" w:rsidR="000C3D1B" w:rsidRDefault="000C3D1B"/>
        </w:tc>
        <w:tc>
          <w:tcPr>
            <w:tcW w:w="426" w:type="dxa"/>
          </w:tcPr>
          <w:p w14:paraId="6A744E66" w14:textId="77777777" w:rsidR="000C3D1B" w:rsidRDefault="000C3D1B"/>
        </w:tc>
        <w:tc>
          <w:tcPr>
            <w:tcW w:w="4679" w:type="dxa"/>
          </w:tcPr>
          <w:p w14:paraId="0AF07C6B" w14:textId="77777777" w:rsidR="000C3D1B" w:rsidRDefault="000C3D1B"/>
        </w:tc>
        <w:tc>
          <w:tcPr>
            <w:tcW w:w="993" w:type="dxa"/>
          </w:tcPr>
          <w:p w14:paraId="46E1D4C9" w14:textId="77777777" w:rsidR="000C3D1B" w:rsidRDefault="000C3D1B"/>
        </w:tc>
      </w:tr>
      <w:tr w:rsidR="000C3D1B" w14:paraId="0DF2AF0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714399A" w14:textId="77777777" w:rsidR="000C3D1B" w:rsidRDefault="000C3D1B"/>
        </w:tc>
      </w:tr>
      <w:tr w:rsidR="000C3D1B" w14:paraId="4CDE0F59" w14:textId="77777777">
        <w:trPr>
          <w:trHeight w:hRule="exact" w:val="13"/>
        </w:trPr>
        <w:tc>
          <w:tcPr>
            <w:tcW w:w="2694" w:type="dxa"/>
          </w:tcPr>
          <w:p w14:paraId="3230559D" w14:textId="77777777" w:rsidR="000C3D1B" w:rsidRDefault="000C3D1B"/>
        </w:tc>
        <w:tc>
          <w:tcPr>
            <w:tcW w:w="1986" w:type="dxa"/>
          </w:tcPr>
          <w:p w14:paraId="03512DDF" w14:textId="77777777" w:rsidR="000C3D1B" w:rsidRDefault="000C3D1B"/>
        </w:tc>
        <w:tc>
          <w:tcPr>
            <w:tcW w:w="426" w:type="dxa"/>
          </w:tcPr>
          <w:p w14:paraId="5C598293" w14:textId="77777777" w:rsidR="000C3D1B" w:rsidRDefault="000C3D1B"/>
        </w:tc>
        <w:tc>
          <w:tcPr>
            <w:tcW w:w="4679" w:type="dxa"/>
          </w:tcPr>
          <w:p w14:paraId="70F334F1" w14:textId="77777777" w:rsidR="000C3D1B" w:rsidRDefault="000C3D1B"/>
        </w:tc>
        <w:tc>
          <w:tcPr>
            <w:tcW w:w="993" w:type="dxa"/>
          </w:tcPr>
          <w:p w14:paraId="3D42F5D7" w14:textId="77777777" w:rsidR="000C3D1B" w:rsidRDefault="000C3D1B"/>
        </w:tc>
      </w:tr>
      <w:tr w:rsidR="000C3D1B" w14:paraId="53883C2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DFFA5CA" w14:textId="77777777" w:rsidR="000C3D1B" w:rsidRDefault="000C3D1B"/>
        </w:tc>
      </w:tr>
      <w:tr w:rsidR="000C3D1B" w14:paraId="40CE0B3B" w14:textId="77777777">
        <w:trPr>
          <w:trHeight w:hRule="exact" w:val="96"/>
        </w:trPr>
        <w:tc>
          <w:tcPr>
            <w:tcW w:w="2694" w:type="dxa"/>
          </w:tcPr>
          <w:p w14:paraId="2C77A0AC" w14:textId="77777777" w:rsidR="000C3D1B" w:rsidRDefault="000C3D1B"/>
        </w:tc>
        <w:tc>
          <w:tcPr>
            <w:tcW w:w="1986" w:type="dxa"/>
          </w:tcPr>
          <w:p w14:paraId="045BA26E" w14:textId="77777777" w:rsidR="000C3D1B" w:rsidRDefault="000C3D1B"/>
        </w:tc>
        <w:tc>
          <w:tcPr>
            <w:tcW w:w="426" w:type="dxa"/>
          </w:tcPr>
          <w:p w14:paraId="4A73156D" w14:textId="77777777" w:rsidR="000C3D1B" w:rsidRDefault="000C3D1B"/>
        </w:tc>
        <w:tc>
          <w:tcPr>
            <w:tcW w:w="4679" w:type="dxa"/>
          </w:tcPr>
          <w:p w14:paraId="3C09CAAB" w14:textId="77777777" w:rsidR="000C3D1B" w:rsidRDefault="000C3D1B"/>
        </w:tc>
        <w:tc>
          <w:tcPr>
            <w:tcW w:w="993" w:type="dxa"/>
          </w:tcPr>
          <w:p w14:paraId="5EB0D451" w14:textId="77777777" w:rsidR="000C3D1B" w:rsidRDefault="000C3D1B"/>
        </w:tc>
      </w:tr>
      <w:tr w:rsidR="000C3D1B" w14:paraId="5ED3C2B9" w14:textId="77777777">
        <w:trPr>
          <w:trHeight w:hRule="exact" w:val="304"/>
        </w:trPr>
        <w:tc>
          <w:tcPr>
            <w:tcW w:w="10788" w:type="dxa"/>
            <w:gridSpan w:val="5"/>
            <w:shd w:val="clear" w:color="000000" w:fill="FFFFFF"/>
            <w:tcMar>
              <w:left w:w="34" w:type="dxa"/>
              <w:right w:w="34" w:type="dxa"/>
            </w:tcMar>
          </w:tcPr>
          <w:p w14:paraId="3B91AE2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5592534D" w14:textId="77777777">
        <w:trPr>
          <w:trHeight w:hRule="exact" w:val="416"/>
        </w:trPr>
        <w:tc>
          <w:tcPr>
            <w:tcW w:w="2694" w:type="dxa"/>
          </w:tcPr>
          <w:p w14:paraId="7CE20CE5" w14:textId="77777777" w:rsidR="000C3D1B" w:rsidRDefault="000C3D1B"/>
        </w:tc>
        <w:tc>
          <w:tcPr>
            <w:tcW w:w="1986" w:type="dxa"/>
          </w:tcPr>
          <w:p w14:paraId="0715974B" w14:textId="77777777" w:rsidR="000C3D1B" w:rsidRDefault="000C3D1B"/>
        </w:tc>
        <w:tc>
          <w:tcPr>
            <w:tcW w:w="426" w:type="dxa"/>
          </w:tcPr>
          <w:p w14:paraId="6259D383" w14:textId="77777777" w:rsidR="000C3D1B" w:rsidRDefault="000C3D1B"/>
        </w:tc>
        <w:tc>
          <w:tcPr>
            <w:tcW w:w="4679" w:type="dxa"/>
          </w:tcPr>
          <w:p w14:paraId="2B143C6E" w14:textId="77777777" w:rsidR="000C3D1B" w:rsidRDefault="000C3D1B"/>
        </w:tc>
        <w:tc>
          <w:tcPr>
            <w:tcW w:w="993" w:type="dxa"/>
          </w:tcPr>
          <w:p w14:paraId="425F1AC2" w14:textId="77777777" w:rsidR="000C3D1B" w:rsidRDefault="000C3D1B"/>
        </w:tc>
      </w:tr>
      <w:tr w:rsidR="000C3D1B" w14:paraId="3662998B" w14:textId="77777777">
        <w:trPr>
          <w:trHeight w:hRule="exact" w:val="555"/>
        </w:trPr>
        <w:tc>
          <w:tcPr>
            <w:tcW w:w="10788" w:type="dxa"/>
            <w:gridSpan w:val="5"/>
            <w:shd w:val="clear" w:color="000000" w:fill="FFFFFF"/>
            <w:tcMar>
              <w:left w:w="34" w:type="dxa"/>
              <w:right w:w="34" w:type="dxa"/>
            </w:tcMar>
          </w:tcPr>
          <w:p w14:paraId="69928E1B"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0C3D1B" w14:paraId="1D0A3A96" w14:textId="77777777">
        <w:trPr>
          <w:trHeight w:hRule="exact" w:val="304"/>
        </w:trPr>
        <w:tc>
          <w:tcPr>
            <w:tcW w:w="10788" w:type="dxa"/>
            <w:gridSpan w:val="5"/>
            <w:shd w:val="clear" w:color="000000" w:fill="FFFFFF"/>
            <w:tcMar>
              <w:left w:w="34" w:type="dxa"/>
              <w:right w:w="34" w:type="dxa"/>
            </w:tcMar>
          </w:tcPr>
          <w:p w14:paraId="7FA94D5F"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0C3D1B" w14:paraId="49CEC128" w14:textId="77777777">
        <w:trPr>
          <w:trHeight w:hRule="exact" w:val="277"/>
        </w:trPr>
        <w:tc>
          <w:tcPr>
            <w:tcW w:w="2694" w:type="dxa"/>
          </w:tcPr>
          <w:p w14:paraId="2C7656BF" w14:textId="77777777" w:rsidR="000C3D1B" w:rsidRDefault="000C3D1B"/>
        </w:tc>
        <w:tc>
          <w:tcPr>
            <w:tcW w:w="1986" w:type="dxa"/>
          </w:tcPr>
          <w:p w14:paraId="52EAB773" w14:textId="77777777" w:rsidR="000C3D1B" w:rsidRDefault="000C3D1B"/>
        </w:tc>
        <w:tc>
          <w:tcPr>
            <w:tcW w:w="426" w:type="dxa"/>
          </w:tcPr>
          <w:p w14:paraId="118C9D5B" w14:textId="77777777" w:rsidR="000C3D1B" w:rsidRDefault="000C3D1B"/>
        </w:tc>
        <w:tc>
          <w:tcPr>
            <w:tcW w:w="4679" w:type="dxa"/>
          </w:tcPr>
          <w:p w14:paraId="5A7D7915" w14:textId="77777777" w:rsidR="000C3D1B" w:rsidRDefault="000C3D1B"/>
        </w:tc>
        <w:tc>
          <w:tcPr>
            <w:tcW w:w="993" w:type="dxa"/>
          </w:tcPr>
          <w:p w14:paraId="1A9B1058" w14:textId="77777777" w:rsidR="000C3D1B" w:rsidRDefault="000C3D1B"/>
        </w:tc>
      </w:tr>
      <w:tr w:rsidR="000C3D1B" w14:paraId="2815A16D" w14:textId="77777777">
        <w:trPr>
          <w:trHeight w:hRule="exact" w:val="833"/>
        </w:trPr>
        <w:tc>
          <w:tcPr>
            <w:tcW w:w="2694" w:type="dxa"/>
          </w:tcPr>
          <w:p w14:paraId="1BD4F66C" w14:textId="77777777" w:rsidR="000C3D1B" w:rsidRDefault="000C3D1B"/>
        </w:tc>
        <w:tc>
          <w:tcPr>
            <w:tcW w:w="8094" w:type="dxa"/>
            <w:gridSpan w:val="4"/>
            <w:shd w:val="clear" w:color="000000" w:fill="FFFFFF"/>
            <w:tcMar>
              <w:left w:w="34" w:type="dxa"/>
              <w:right w:w="34" w:type="dxa"/>
            </w:tcMar>
          </w:tcPr>
          <w:p w14:paraId="53FE4D5F"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5DEB21EE" w14:textId="77777777" w:rsidR="000C3D1B" w:rsidRDefault="000C3D1B">
            <w:pPr>
              <w:spacing w:after="0" w:line="240" w:lineRule="auto"/>
              <w:rPr>
                <w:sz w:val="24"/>
                <w:szCs w:val="24"/>
              </w:rPr>
            </w:pPr>
          </w:p>
          <w:p w14:paraId="2081A14C"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6624BAB7" w14:textId="77777777">
        <w:trPr>
          <w:trHeight w:hRule="exact" w:val="277"/>
        </w:trPr>
        <w:tc>
          <w:tcPr>
            <w:tcW w:w="2694" w:type="dxa"/>
          </w:tcPr>
          <w:p w14:paraId="60DE8AA4" w14:textId="77777777" w:rsidR="000C3D1B" w:rsidRDefault="000C3D1B"/>
        </w:tc>
        <w:tc>
          <w:tcPr>
            <w:tcW w:w="1986" w:type="dxa"/>
          </w:tcPr>
          <w:p w14:paraId="5479B0AF" w14:textId="77777777" w:rsidR="000C3D1B" w:rsidRDefault="000C3D1B"/>
        </w:tc>
        <w:tc>
          <w:tcPr>
            <w:tcW w:w="426" w:type="dxa"/>
          </w:tcPr>
          <w:p w14:paraId="5B7C141F" w14:textId="77777777" w:rsidR="000C3D1B" w:rsidRDefault="000C3D1B"/>
        </w:tc>
        <w:tc>
          <w:tcPr>
            <w:tcW w:w="5685" w:type="dxa"/>
            <w:gridSpan w:val="2"/>
            <w:shd w:val="clear" w:color="000000" w:fill="FFFFFF"/>
            <w:tcMar>
              <w:left w:w="34" w:type="dxa"/>
              <w:right w:w="34" w:type="dxa"/>
            </w:tcMar>
          </w:tcPr>
          <w:p w14:paraId="421CCE57"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2A1BF9E4"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0C3D1B" w14:paraId="31D1CCF4" w14:textId="77777777">
        <w:trPr>
          <w:trHeight w:hRule="exact" w:val="416"/>
        </w:trPr>
        <w:tc>
          <w:tcPr>
            <w:tcW w:w="4692" w:type="dxa"/>
            <w:gridSpan w:val="4"/>
            <w:shd w:val="clear" w:color="C0C0C0" w:fill="FFFFFF"/>
            <w:tcMar>
              <w:left w:w="34" w:type="dxa"/>
              <w:right w:w="34" w:type="dxa"/>
            </w:tcMar>
          </w:tcPr>
          <w:p w14:paraId="0E4E5987"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6ECD3E45" w14:textId="77777777" w:rsidR="000C3D1B" w:rsidRDefault="000C3D1B"/>
        </w:tc>
        <w:tc>
          <w:tcPr>
            <w:tcW w:w="1007" w:type="dxa"/>
            <w:shd w:val="clear" w:color="C0C0C0" w:fill="FFFFFF"/>
            <w:tcMar>
              <w:left w:w="34" w:type="dxa"/>
              <w:right w:w="34" w:type="dxa"/>
            </w:tcMar>
          </w:tcPr>
          <w:p w14:paraId="52DAE00A"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4</w:t>
            </w:r>
          </w:p>
        </w:tc>
      </w:tr>
      <w:tr w:rsidR="000C3D1B" w14:paraId="07380D74" w14:textId="77777777">
        <w:trPr>
          <w:trHeight w:hRule="exact" w:val="277"/>
        </w:trPr>
        <w:tc>
          <w:tcPr>
            <w:tcW w:w="10221" w:type="dxa"/>
            <w:gridSpan w:val="6"/>
            <w:shd w:val="clear" w:color="000000" w:fill="FFFFFF"/>
            <w:tcMar>
              <w:left w:w="34" w:type="dxa"/>
              <w:right w:w="34" w:type="dxa"/>
            </w:tcMar>
          </w:tcPr>
          <w:p w14:paraId="58B08701"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C3D1B" w14:paraId="76D4685D" w14:textId="77777777">
        <w:trPr>
          <w:trHeight w:hRule="exact" w:val="138"/>
        </w:trPr>
        <w:tc>
          <w:tcPr>
            <w:tcW w:w="143" w:type="dxa"/>
          </w:tcPr>
          <w:p w14:paraId="0C68D7B0" w14:textId="77777777" w:rsidR="000C3D1B" w:rsidRDefault="000C3D1B"/>
        </w:tc>
        <w:tc>
          <w:tcPr>
            <w:tcW w:w="2978" w:type="dxa"/>
          </w:tcPr>
          <w:p w14:paraId="2D27256C" w14:textId="77777777" w:rsidR="000C3D1B" w:rsidRDefault="000C3D1B"/>
        </w:tc>
        <w:tc>
          <w:tcPr>
            <w:tcW w:w="285" w:type="dxa"/>
          </w:tcPr>
          <w:p w14:paraId="51D379B3" w14:textId="77777777" w:rsidR="000C3D1B" w:rsidRDefault="000C3D1B"/>
        </w:tc>
        <w:tc>
          <w:tcPr>
            <w:tcW w:w="1277" w:type="dxa"/>
          </w:tcPr>
          <w:p w14:paraId="38F09D39" w14:textId="77777777" w:rsidR="000C3D1B" w:rsidRDefault="000C3D1B"/>
        </w:tc>
        <w:tc>
          <w:tcPr>
            <w:tcW w:w="4537" w:type="dxa"/>
          </w:tcPr>
          <w:p w14:paraId="01CC5B58" w14:textId="77777777" w:rsidR="000C3D1B" w:rsidRDefault="000C3D1B"/>
        </w:tc>
        <w:tc>
          <w:tcPr>
            <w:tcW w:w="993" w:type="dxa"/>
          </w:tcPr>
          <w:p w14:paraId="17D8E4F6" w14:textId="77777777" w:rsidR="000C3D1B" w:rsidRDefault="000C3D1B"/>
        </w:tc>
      </w:tr>
      <w:tr w:rsidR="000C3D1B" w14:paraId="28931BA1" w14:textId="77777777">
        <w:trPr>
          <w:trHeight w:hRule="exact" w:val="1637"/>
        </w:trPr>
        <w:tc>
          <w:tcPr>
            <w:tcW w:w="10221" w:type="dxa"/>
            <w:gridSpan w:val="6"/>
            <w:shd w:val="clear" w:color="000000" w:fill="FFFFFF"/>
            <w:tcMar>
              <w:left w:w="34" w:type="dxa"/>
              <w:right w:w="34" w:type="dxa"/>
            </w:tcMar>
          </w:tcPr>
          <w:p w14:paraId="4DB4B51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Дисциплина «Организация добровольческой (волонтёрской) деятельности и взаимодействие с социально ориентированными некоммерческими организациями»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27.04.03 Системный анализ и управление с учетом специфики направленности подготовки – «Инженерия автоматизированных систем».</w:t>
            </w:r>
          </w:p>
        </w:tc>
      </w:tr>
      <w:tr w:rsidR="000C3D1B" w14:paraId="1A045A51" w14:textId="77777777">
        <w:trPr>
          <w:trHeight w:hRule="exact" w:val="277"/>
        </w:trPr>
        <w:tc>
          <w:tcPr>
            <w:tcW w:w="143" w:type="dxa"/>
          </w:tcPr>
          <w:p w14:paraId="2E97A9C9" w14:textId="77777777" w:rsidR="000C3D1B" w:rsidRDefault="000C3D1B"/>
        </w:tc>
        <w:tc>
          <w:tcPr>
            <w:tcW w:w="2978" w:type="dxa"/>
          </w:tcPr>
          <w:p w14:paraId="0B5943A3" w14:textId="77777777" w:rsidR="000C3D1B" w:rsidRDefault="000C3D1B"/>
        </w:tc>
        <w:tc>
          <w:tcPr>
            <w:tcW w:w="285" w:type="dxa"/>
          </w:tcPr>
          <w:p w14:paraId="7A847FDB" w14:textId="77777777" w:rsidR="000C3D1B" w:rsidRDefault="000C3D1B"/>
        </w:tc>
        <w:tc>
          <w:tcPr>
            <w:tcW w:w="1277" w:type="dxa"/>
          </w:tcPr>
          <w:p w14:paraId="4829E4E0" w14:textId="77777777" w:rsidR="000C3D1B" w:rsidRDefault="000C3D1B"/>
        </w:tc>
        <w:tc>
          <w:tcPr>
            <w:tcW w:w="4537" w:type="dxa"/>
          </w:tcPr>
          <w:p w14:paraId="0A3E4A02" w14:textId="77777777" w:rsidR="000C3D1B" w:rsidRDefault="000C3D1B"/>
        </w:tc>
        <w:tc>
          <w:tcPr>
            <w:tcW w:w="993" w:type="dxa"/>
          </w:tcPr>
          <w:p w14:paraId="12A9E008" w14:textId="77777777" w:rsidR="000C3D1B" w:rsidRDefault="000C3D1B"/>
        </w:tc>
      </w:tr>
      <w:tr w:rsidR="000C3D1B" w14:paraId="6D6E30BC" w14:textId="77777777">
        <w:trPr>
          <w:trHeight w:hRule="exact" w:val="818"/>
        </w:trPr>
        <w:tc>
          <w:tcPr>
            <w:tcW w:w="10221" w:type="dxa"/>
            <w:gridSpan w:val="6"/>
            <w:shd w:val="clear" w:color="000000" w:fill="FFFFFF"/>
            <w:tcMar>
              <w:left w:w="34" w:type="dxa"/>
              <w:right w:w="34" w:type="dxa"/>
            </w:tcMar>
          </w:tcPr>
          <w:p w14:paraId="34098CE0"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0C3D1B" w14:paraId="35E47F66" w14:textId="77777777">
        <w:trPr>
          <w:trHeight w:hRule="exact" w:val="277"/>
        </w:trPr>
        <w:tc>
          <w:tcPr>
            <w:tcW w:w="156" w:type="dxa"/>
            <w:vMerge w:val="restart"/>
            <w:shd w:val="clear" w:color="000000" w:fill="FFFFFF"/>
            <w:tcMar>
              <w:left w:w="34" w:type="dxa"/>
              <w:right w:w="34" w:type="dxa"/>
            </w:tcMar>
          </w:tcPr>
          <w:p w14:paraId="37508173" w14:textId="77777777" w:rsidR="000C3D1B" w:rsidRDefault="000C3D1B"/>
        </w:tc>
        <w:tc>
          <w:tcPr>
            <w:tcW w:w="2991" w:type="dxa"/>
            <w:shd w:val="clear" w:color="000000" w:fill="FFFFFF"/>
            <w:tcMar>
              <w:left w:w="34" w:type="dxa"/>
              <w:right w:w="34" w:type="dxa"/>
            </w:tcMar>
          </w:tcPr>
          <w:p w14:paraId="2682FB03"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09E45A97" w14:textId="77777777" w:rsidR="000C3D1B" w:rsidRDefault="000C3D1B"/>
        </w:tc>
        <w:tc>
          <w:tcPr>
            <w:tcW w:w="6819" w:type="dxa"/>
            <w:gridSpan w:val="3"/>
            <w:vMerge w:val="restart"/>
            <w:shd w:val="clear" w:color="000000" w:fill="FFFFFF"/>
            <w:tcMar>
              <w:left w:w="34" w:type="dxa"/>
              <w:right w:w="34" w:type="dxa"/>
            </w:tcMar>
          </w:tcPr>
          <w:p w14:paraId="187404AF" w14:textId="77777777" w:rsidR="000C3D1B" w:rsidRDefault="000C3D1B">
            <w:pPr>
              <w:spacing w:after="0" w:line="240" w:lineRule="auto"/>
              <w:rPr>
                <w:sz w:val="24"/>
                <w:szCs w:val="24"/>
              </w:rPr>
            </w:pPr>
            <w:r>
              <w:rPr>
                <w:rFonts w:ascii="Times New Roman" w:hAnsi="Times New Roman" w:cs="Times New Roman"/>
                <w:color w:val="000000"/>
                <w:sz w:val="24"/>
                <w:szCs w:val="24"/>
              </w:rPr>
              <w:t>27.04.03 Системный анализ и управление</w:t>
            </w:r>
          </w:p>
        </w:tc>
      </w:tr>
      <w:tr w:rsidR="000C3D1B" w14:paraId="46AD3326" w14:textId="77777777">
        <w:trPr>
          <w:trHeight w:hRule="exact" w:val="26"/>
        </w:trPr>
        <w:tc>
          <w:tcPr>
            <w:tcW w:w="156" w:type="dxa"/>
            <w:vMerge/>
            <w:shd w:val="clear" w:color="000000" w:fill="FFFFFF"/>
            <w:tcMar>
              <w:left w:w="34" w:type="dxa"/>
              <w:right w:w="34" w:type="dxa"/>
            </w:tcMar>
          </w:tcPr>
          <w:p w14:paraId="19F82D05" w14:textId="77777777" w:rsidR="000C3D1B" w:rsidRDefault="000C3D1B"/>
        </w:tc>
        <w:tc>
          <w:tcPr>
            <w:tcW w:w="2991" w:type="dxa"/>
            <w:shd w:val="clear" w:color="000000" w:fill="FFFFFF"/>
            <w:tcMar>
              <w:left w:w="34" w:type="dxa"/>
              <w:right w:w="34" w:type="dxa"/>
            </w:tcMar>
          </w:tcPr>
          <w:p w14:paraId="60E3DECC" w14:textId="77777777" w:rsidR="000C3D1B" w:rsidRDefault="000C3D1B"/>
        </w:tc>
        <w:tc>
          <w:tcPr>
            <w:tcW w:w="298" w:type="dxa"/>
            <w:vMerge/>
            <w:shd w:val="clear" w:color="000000" w:fill="FFFFFF"/>
            <w:tcMar>
              <w:left w:w="34" w:type="dxa"/>
              <w:right w:w="34" w:type="dxa"/>
            </w:tcMar>
          </w:tcPr>
          <w:p w14:paraId="20E72AFA" w14:textId="77777777" w:rsidR="000C3D1B" w:rsidRDefault="000C3D1B"/>
        </w:tc>
        <w:tc>
          <w:tcPr>
            <w:tcW w:w="6819" w:type="dxa"/>
            <w:gridSpan w:val="3"/>
            <w:vMerge/>
            <w:shd w:val="clear" w:color="000000" w:fill="FFFFFF"/>
            <w:tcMar>
              <w:left w:w="34" w:type="dxa"/>
              <w:right w:w="34" w:type="dxa"/>
            </w:tcMar>
          </w:tcPr>
          <w:p w14:paraId="5F687DC1" w14:textId="77777777" w:rsidR="000C3D1B" w:rsidRDefault="000C3D1B"/>
        </w:tc>
      </w:tr>
      <w:tr w:rsidR="000C3D1B" w14:paraId="1CA8A98D" w14:textId="77777777">
        <w:trPr>
          <w:trHeight w:hRule="exact" w:val="277"/>
        </w:trPr>
        <w:tc>
          <w:tcPr>
            <w:tcW w:w="143" w:type="dxa"/>
          </w:tcPr>
          <w:p w14:paraId="7D901111" w14:textId="77777777" w:rsidR="000C3D1B" w:rsidRDefault="000C3D1B"/>
        </w:tc>
        <w:tc>
          <w:tcPr>
            <w:tcW w:w="2991" w:type="dxa"/>
            <w:shd w:val="clear" w:color="000000" w:fill="FFFFFF"/>
            <w:tcMar>
              <w:left w:w="34" w:type="dxa"/>
              <w:right w:w="34" w:type="dxa"/>
            </w:tcMar>
          </w:tcPr>
          <w:p w14:paraId="1AEBB855"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600B51CB" w14:textId="77777777" w:rsidR="000C3D1B" w:rsidRDefault="000C3D1B"/>
        </w:tc>
        <w:tc>
          <w:tcPr>
            <w:tcW w:w="6819" w:type="dxa"/>
            <w:gridSpan w:val="3"/>
            <w:vMerge w:val="restart"/>
            <w:shd w:val="clear" w:color="000000" w:fill="FFFFFF"/>
            <w:tcMar>
              <w:left w:w="34" w:type="dxa"/>
              <w:right w:w="34" w:type="dxa"/>
            </w:tcMar>
          </w:tcPr>
          <w:p w14:paraId="2D4DCC70" w14:textId="77777777" w:rsidR="000C3D1B" w:rsidRDefault="000C3D1B">
            <w:pPr>
              <w:spacing w:after="0" w:line="240" w:lineRule="auto"/>
              <w:rPr>
                <w:sz w:val="24"/>
                <w:szCs w:val="24"/>
              </w:rPr>
            </w:pPr>
            <w:r>
              <w:rPr>
                <w:rFonts w:ascii="Times New Roman" w:hAnsi="Times New Roman" w:cs="Times New Roman"/>
                <w:color w:val="000000"/>
                <w:sz w:val="24"/>
                <w:szCs w:val="24"/>
              </w:rPr>
              <w:t>Инженерия автоматизированных систем</w:t>
            </w:r>
          </w:p>
        </w:tc>
      </w:tr>
      <w:tr w:rsidR="000C3D1B" w14:paraId="68684E41" w14:textId="77777777">
        <w:trPr>
          <w:trHeight w:hRule="exact" w:val="26"/>
        </w:trPr>
        <w:tc>
          <w:tcPr>
            <w:tcW w:w="143" w:type="dxa"/>
          </w:tcPr>
          <w:p w14:paraId="0D7D36EE" w14:textId="77777777" w:rsidR="000C3D1B" w:rsidRDefault="000C3D1B"/>
        </w:tc>
        <w:tc>
          <w:tcPr>
            <w:tcW w:w="2978" w:type="dxa"/>
          </w:tcPr>
          <w:p w14:paraId="17B0FE7D" w14:textId="77777777" w:rsidR="000C3D1B" w:rsidRDefault="000C3D1B"/>
        </w:tc>
        <w:tc>
          <w:tcPr>
            <w:tcW w:w="285" w:type="dxa"/>
          </w:tcPr>
          <w:p w14:paraId="7C1FB375" w14:textId="77777777" w:rsidR="000C3D1B" w:rsidRDefault="000C3D1B"/>
        </w:tc>
        <w:tc>
          <w:tcPr>
            <w:tcW w:w="6819" w:type="dxa"/>
            <w:gridSpan w:val="3"/>
            <w:vMerge/>
            <w:shd w:val="clear" w:color="000000" w:fill="FFFFFF"/>
            <w:tcMar>
              <w:left w:w="34" w:type="dxa"/>
              <w:right w:w="34" w:type="dxa"/>
            </w:tcMar>
          </w:tcPr>
          <w:p w14:paraId="67349C98" w14:textId="77777777" w:rsidR="000C3D1B" w:rsidRDefault="000C3D1B"/>
        </w:tc>
      </w:tr>
      <w:tr w:rsidR="000C3D1B" w14:paraId="54187E65" w14:textId="77777777">
        <w:trPr>
          <w:trHeight w:hRule="exact" w:val="277"/>
        </w:trPr>
        <w:tc>
          <w:tcPr>
            <w:tcW w:w="143" w:type="dxa"/>
          </w:tcPr>
          <w:p w14:paraId="048F080E" w14:textId="77777777" w:rsidR="000C3D1B" w:rsidRDefault="000C3D1B"/>
        </w:tc>
        <w:tc>
          <w:tcPr>
            <w:tcW w:w="2991" w:type="dxa"/>
            <w:shd w:val="clear" w:color="000000" w:fill="FFFFFF"/>
            <w:tcMar>
              <w:left w:w="34" w:type="dxa"/>
              <w:right w:w="34" w:type="dxa"/>
            </w:tcMar>
          </w:tcPr>
          <w:p w14:paraId="7E34BEE6" w14:textId="77777777" w:rsidR="000C3D1B" w:rsidRDefault="000C3D1B">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488C7823" w14:textId="77777777" w:rsidR="000C3D1B" w:rsidRDefault="000C3D1B"/>
        </w:tc>
        <w:tc>
          <w:tcPr>
            <w:tcW w:w="6819" w:type="dxa"/>
            <w:gridSpan w:val="3"/>
            <w:vMerge w:val="restart"/>
            <w:shd w:val="clear" w:color="000000" w:fill="FFFFFF"/>
            <w:tcMar>
              <w:left w:w="34" w:type="dxa"/>
              <w:right w:w="34" w:type="dxa"/>
            </w:tcMar>
          </w:tcPr>
          <w:p w14:paraId="4FE9B6D9" w14:textId="77777777" w:rsidR="000C3D1B" w:rsidRDefault="000C3D1B">
            <w:pPr>
              <w:spacing w:after="0" w:line="240" w:lineRule="auto"/>
              <w:rPr>
                <w:sz w:val="24"/>
                <w:szCs w:val="24"/>
              </w:rPr>
            </w:pPr>
            <w:r>
              <w:rPr>
                <w:rFonts w:ascii="Times New Roman" w:hAnsi="Times New Roman" w:cs="Times New Roman"/>
                <w:color w:val="000000"/>
                <w:sz w:val="24"/>
                <w:szCs w:val="24"/>
              </w:rPr>
              <w:t>&lt;не удалось определить&gt;</w:t>
            </w:r>
          </w:p>
        </w:tc>
      </w:tr>
      <w:tr w:rsidR="000C3D1B" w14:paraId="1DADB317" w14:textId="77777777">
        <w:trPr>
          <w:trHeight w:hRule="exact" w:val="26"/>
        </w:trPr>
        <w:tc>
          <w:tcPr>
            <w:tcW w:w="143" w:type="dxa"/>
          </w:tcPr>
          <w:p w14:paraId="4AB5C12E" w14:textId="77777777" w:rsidR="000C3D1B" w:rsidRDefault="000C3D1B"/>
        </w:tc>
        <w:tc>
          <w:tcPr>
            <w:tcW w:w="2978" w:type="dxa"/>
          </w:tcPr>
          <w:p w14:paraId="39C0EF68" w14:textId="77777777" w:rsidR="000C3D1B" w:rsidRDefault="000C3D1B"/>
        </w:tc>
        <w:tc>
          <w:tcPr>
            <w:tcW w:w="285" w:type="dxa"/>
          </w:tcPr>
          <w:p w14:paraId="39AD3FA0" w14:textId="77777777" w:rsidR="000C3D1B" w:rsidRDefault="000C3D1B"/>
        </w:tc>
        <w:tc>
          <w:tcPr>
            <w:tcW w:w="6819" w:type="dxa"/>
            <w:gridSpan w:val="3"/>
            <w:vMerge/>
            <w:shd w:val="clear" w:color="000000" w:fill="FFFFFF"/>
            <w:tcMar>
              <w:left w:w="34" w:type="dxa"/>
              <w:right w:w="34" w:type="dxa"/>
            </w:tcMar>
          </w:tcPr>
          <w:p w14:paraId="466EA49B" w14:textId="77777777" w:rsidR="000C3D1B" w:rsidRDefault="000C3D1B"/>
        </w:tc>
      </w:tr>
      <w:tr w:rsidR="000C3D1B" w14:paraId="18C87045" w14:textId="77777777">
        <w:trPr>
          <w:trHeight w:hRule="exact" w:val="277"/>
        </w:trPr>
        <w:tc>
          <w:tcPr>
            <w:tcW w:w="143" w:type="dxa"/>
          </w:tcPr>
          <w:p w14:paraId="2BBC3899" w14:textId="77777777" w:rsidR="000C3D1B" w:rsidRDefault="000C3D1B"/>
        </w:tc>
        <w:tc>
          <w:tcPr>
            <w:tcW w:w="2991" w:type="dxa"/>
            <w:shd w:val="clear" w:color="000000" w:fill="FFFFFF"/>
            <w:tcMar>
              <w:left w:w="34" w:type="dxa"/>
              <w:right w:w="34" w:type="dxa"/>
            </w:tcMar>
          </w:tcPr>
          <w:p w14:paraId="6ED404BE" w14:textId="77777777" w:rsidR="000C3D1B" w:rsidRDefault="000C3D1B">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56C6F1F2" w14:textId="77777777" w:rsidR="000C3D1B" w:rsidRDefault="000C3D1B"/>
        </w:tc>
        <w:tc>
          <w:tcPr>
            <w:tcW w:w="6819" w:type="dxa"/>
            <w:gridSpan w:val="3"/>
            <w:vMerge w:val="restart"/>
            <w:shd w:val="clear" w:color="000000" w:fill="FFFFFF"/>
            <w:tcMar>
              <w:left w:w="34" w:type="dxa"/>
              <w:right w:w="34" w:type="dxa"/>
            </w:tcMar>
          </w:tcPr>
          <w:p w14:paraId="293CB3BF" w14:textId="77777777" w:rsidR="000C3D1B" w:rsidRDefault="000C3D1B">
            <w:pPr>
              <w:spacing w:after="0" w:line="240" w:lineRule="auto"/>
              <w:rPr>
                <w:sz w:val="24"/>
                <w:szCs w:val="24"/>
              </w:rPr>
            </w:pPr>
            <w:r>
              <w:rPr>
                <w:rFonts w:ascii="Times New Roman" w:hAnsi="Times New Roman" w:cs="Times New Roman"/>
                <w:color w:val="000000"/>
                <w:sz w:val="24"/>
                <w:szCs w:val="24"/>
              </w:rPr>
              <w:t>Факультативы</w:t>
            </w:r>
          </w:p>
        </w:tc>
      </w:tr>
      <w:tr w:rsidR="000C3D1B" w14:paraId="317B97A1" w14:textId="77777777">
        <w:trPr>
          <w:trHeight w:hRule="exact" w:val="26"/>
        </w:trPr>
        <w:tc>
          <w:tcPr>
            <w:tcW w:w="143" w:type="dxa"/>
          </w:tcPr>
          <w:p w14:paraId="5C87BE4A" w14:textId="77777777" w:rsidR="000C3D1B" w:rsidRDefault="000C3D1B"/>
        </w:tc>
        <w:tc>
          <w:tcPr>
            <w:tcW w:w="2978" w:type="dxa"/>
          </w:tcPr>
          <w:p w14:paraId="5E9BF1B3" w14:textId="77777777" w:rsidR="000C3D1B" w:rsidRDefault="000C3D1B"/>
        </w:tc>
        <w:tc>
          <w:tcPr>
            <w:tcW w:w="285" w:type="dxa"/>
          </w:tcPr>
          <w:p w14:paraId="1F94518C" w14:textId="77777777" w:rsidR="000C3D1B" w:rsidRDefault="000C3D1B"/>
        </w:tc>
        <w:tc>
          <w:tcPr>
            <w:tcW w:w="6819" w:type="dxa"/>
            <w:gridSpan w:val="3"/>
            <w:vMerge/>
            <w:shd w:val="clear" w:color="000000" w:fill="FFFFFF"/>
            <w:tcMar>
              <w:left w:w="34" w:type="dxa"/>
              <w:right w:w="34" w:type="dxa"/>
            </w:tcMar>
          </w:tcPr>
          <w:p w14:paraId="18092275" w14:textId="77777777" w:rsidR="000C3D1B" w:rsidRDefault="000C3D1B"/>
        </w:tc>
      </w:tr>
      <w:tr w:rsidR="000C3D1B" w14:paraId="41944C35" w14:textId="77777777">
        <w:trPr>
          <w:trHeight w:hRule="exact" w:val="277"/>
        </w:trPr>
        <w:tc>
          <w:tcPr>
            <w:tcW w:w="143" w:type="dxa"/>
          </w:tcPr>
          <w:p w14:paraId="6D74CD02" w14:textId="77777777" w:rsidR="000C3D1B" w:rsidRDefault="000C3D1B"/>
        </w:tc>
        <w:tc>
          <w:tcPr>
            <w:tcW w:w="2991" w:type="dxa"/>
            <w:shd w:val="clear" w:color="000000" w:fill="FFFFFF"/>
            <w:tcMar>
              <w:left w:w="34" w:type="dxa"/>
              <w:right w:w="34" w:type="dxa"/>
            </w:tcMar>
          </w:tcPr>
          <w:p w14:paraId="34E9B78B" w14:textId="77777777" w:rsidR="000C3D1B" w:rsidRDefault="000C3D1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0533260B" w14:textId="77777777" w:rsidR="000C3D1B" w:rsidRDefault="000C3D1B"/>
        </w:tc>
        <w:tc>
          <w:tcPr>
            <w:tcW w:w="6819" w:type="dxa"/>
            <w:gridSpan w:val="3"/>
            <w:vMerge w:val="restart"/>
            <w:shd w:val="clear" w:color="000000" w:fill="FFFFFF"/>
            <w:tcMar>
              <w:left w:w="34" w:type="dxa"/>
              <w:right w:w="34" w:type="dxa"/>
            </w:tcMar>
          </w:tcPr>
          <w:p w14:paraId="16471F9B" w14:textId="77777777" w:rsidR="000C3D1B" w:rsidRDefault="000C3D1B">
            <w:pPr>
              <w:spacing w:after="0" w:line="240" w:lineRule="auto"/>
              <w:rPr>
                <w:sz w:val="24"/>
                <w:szCs w:val="24"/>
              </w:rPr>
            </w:pPr>
            <w:r>
              <w:rPr>
                <w:rFonts w:ascii="Times New Roman" w:hAnsi="Times New Roman" w:cs="Times New Roman"/>
                <w:color w:val="000000"/>
                <w:sz w:val="24"/>
                <w:szCs w:val="24"/>
              </w:rPr>
              <w:t>1 з.е. (36 акад. час.).</w:t>
            </w:r>
          </w:p>
        </w:tc>
      </w:tr>
      <w:tr w:rsidR="000C3D1B" w14:paraId="0978CCBD" w14:textId="77777777">
        <w:trPr>
          <w:trHeight w:hRule="exact" w:val="26"/>
        </w:trPr>
        <w:tc>
          <w:tcPr>
            <w:tcW w:w="143" w:type="dxa"/>
          </w:tcPr>
          <w:p w14:paraId="713C715B" w14:textId="77777777" w:rsidR="000C3D1B" w:rsidRDefault="000C3D1B"/>
        </w:tc>
        <w:tc>
          <w:tcPr>
            <w:tcW w:w="2978" w:type="dxa"/>
          </w:tcPr>
          <w:p w14:paraId="36D5A3AD" w14:textId="77777777" w:rsidR="000C3D1B" w:rsidRDefault="000C3D1B"/>
        </w:tc>
        <w:tc>
          <w:tcPr>
            <w:tcW w:w="285" w:type="dxa"/>
          </w:tcPr>
          <w:p w14:paraId="3CF4E1D0" w14:textId="77777777" w:rsidR="000C3D1B" w:rsidRDefault="000C3D1B"/>
        </w:tc>
        <w:tc>
          <w:tcPr>
            <w:tcW w:w="6819" w:type="dxa"/>
            <w:gridSpan w:val="3"/>
            <w:vMerge/>
            <w:shd w:val="clear" w:color="000000" w:fill="FFFFFF"/>
            <w:tcMar>
              <w:left w:w="34" w:type="dxa"/>
              <w:right w:w="34" w:type="dxa"/>
            </w:tcMar>
          </w:tcPr>
          <w:p w14:paraId="1987CAB9" w14:textId="77777777" w:rsidR="000C3D1B" w:rsidRDefault="000C3D1B"/>
        </w:tc>
      </w:tr>
      <w:tr w:rsidR="000C3D1B" w14:paraId="2E2A6A22" w14:textId="77777777">
        <w:trPr>
          <w:trHeight w:hRule="exact" w:val="277"/>
        </w:trPr>
        <w:tc>
          <w:tcPr>
            <w:tcW w:w="143" w:type="dxa"/>
          </w:tcPr>
          <w:p w14:paraId="7A53249B" w14:textId="77777777" w:rsidR="000C3D1B" w:rsidRDefault="000C3D1B"/>
        </w:tc>
        <w:tc>
          <w:tcPr>
            <w:tcW w:w="2978" w:type="dxa"/>
          </w:tcPr>
          <w:p w14:paraId="62B0461E" w14:textId="77777777" w:rsidR="000C3D1B" w:rsidRDefault="000C3D1B"/>
        </w:tc>
        <w:tc>
          <w:tcPr>
            <w:tcW w:w="285" w:type="dxa"/>
          </w:tcPr>
          <w:p w14:paraId="1F7ED7D3" w14:textId="77777777" w:rsidR="000C3D1B" w:rsidRDefault="000C3D1B"/>
        </w:tc>
        <w:tc>
          <w:tcPr>
            <w:tcW w:w="1277" w:type="dxa"/>
          </w:tcPr>
          <w:p w14:paraId="602A74D8" w14:textId="77777777" w:rsidR="000C3D1B" w:rsidRDefault="000C3D1B"/>
        </w:tc>
        <w:tc>
          <w:tcPr>
            <w:tcW w:w="4537" w:type="dxa"/>
          </w:tcPr>
          <w:p w14:paraId="57D16F57" w14:textId="77777777" w:rsidR="000C3D1B" w:rsidRDefault="000C3D1B"/>
        </w:tc>
        <w:tc>
          <w:tcPr>
            <w:tcW w:w="993" w:type="dxa"/>
          </w:tcPr>
          <w:p w14:paraId="18A93386" w14:textId="77777777" w:rsidR="000C3D1B" w:rsidRDefault="000C3D1B"/>
        </w:tc>
      </w:tr>
      <w:tr w:rsidR="000C3D1B" w14:paraId="3B5A23EB" w14:textId="77777777">
        <w:trPr>
          <w:trHeight w:hRule="exact" w:val="724"/>
        </w:trPr>
        <w:tc>
          <w:tcPr>
            <w:tcW w:w="10221" w:type="dxa"/>
            <w:gridSpan w:val="6"/>
            <w:shd w:val="clear" w:color="000000" w:fill="FFFFFF"/>
            <w:tcMar>
              <w:left w:w="34" w:type="dxa"/>
              <w:right w:w="34" w:type="dxa"/>
            </w:tcMar>
          </w:tcPr>
          <w:p w14:paraId="2C3654A6"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0C3D1B" w14:paraId="5FDCB03E" w14:textId="77777777">
        <w:trPr>
          <w:trHeight w:hRule="exact" w:val="109"/>
        </w:trPr>
        <w:tc>
          <w:tcPr>
            <w:tcW w:w="143" w:type="dxa"/>
          </w:tcPr>
          <w:p w14:paraId="0C20D061" w14:textId="77777777" w:rsidR="000C3D1B" w:rsidRDefault="000C3D1B"/>
        </w:tc>
        <w:tc>
          <w:tcPr>
            <w:tcW w:w="2978" w:type="dxa"/>
          </w:tcPr>
          <w:p w14:paraId="61E6E331" w14:textId="77777777" w:rsidR="000C3D1B" w:rsidRDefault="000C3D1B"/>
        </w:tc>
        <w:tc>
          <w:tcPr>
            <w:tcW w:w="285" w:type="dxa"/>
          </w:tcPr>
          <w:p w14:paraId="71A6B35A" w14:textId="77777777" w:rsidR="000C3D1B" w:rsidRDefault="000C3D1B"/>
        </w:tc>
        <w:tc>
          <w:tcPr>
            <w:tcW w:w="1277" w:type="dxa"/>
          </w:tcPr>
          <w:p w14:paraId="233B7AC2" w14:textId="77777777" w:rsidR="000C3D1B" w:rsidRDefault="000C3D1B"/>
        </w:tc>
        <w:tc>
          <w:tcPr>
            <w:tcW w:w="4537" w:type="dxa"/>
          </w:tcPr>
          <w:p w14:paraId="3BE13014" w14:textId="77777777" w:rsidR="000C3D1B" w:rsidRDefault="000C3D1B"/>
        </w:tc>
        <w:tc>
          <w:tcPr>
            <w:tcW w:w="993" w:type="dxa"/>
          </w:tcPr>
          <w:p w14:paraId="48FE53AB" w14:textId="77777777" w:rsidR="000C3D1B" w:rsidRDefault="000C3D1B"/>
        </w:tc>
      </w:tr>
      <w:tr w:rsidR="000C3D1B" w14:paraId="428AEDB8" w14:textId="77777777">
        <w:trPr>
          <w:trHeight w:hRule="exact" w:val="277"/>
        </w:trPr>
        <w:tc>
          <w:tcPr>
            <w:tcW w:w="10221" w:type="dxa"/>
            <w:gridSpan w:val="6"/>
            <w:shd w:val="clear" w:color="000000" w:fill="FFFFFF"/>
            <w:tcMar>
              <w:left w:w="34" w:type="dxa"/>
              <w:right w:w="34" w:type="dxa"/>
            </w:tcMar>
          </w:tcPr>
          <w:p w14:paraId="306234A8" w14:textId="77777777" w:rsidR="000C3D1B" w:rsidRDefault="000C3D1B">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0C3D1B" w14:paraId="1A2250D0" w14:textId="77777777">
        <w:trPr>
          <w:trHeight w:hRule="exact" w:val="555"/>
        </w:trPr>
        <w:tc>
          <w:tcPr>
            <w:tcW w:w="10221" w:type="dxa"/>
            <w:gridSpan w:val="6"/>
            <w:shd w:val="clear" w:color="000000" w:fill="FFFFFF"/>
            <w:tcMar>
              <w:left w:w="34" w:type="dxa"/>
              <w:right w:w="34" w:type="dxa"/>
            </w:tcMar>
          </w:tcPr>
          <w:p w14:paraId="66CE79C4"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УК-6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реализовывать</w:t>
            </w:r>
            <w:r>
              <w:t xml:space="preserve"> </w:t>
            </w:r>
            <w:r>
              <w:rPr>
                <w:rFonts w:ascii="Times New Roman" w:hAnsi="Times New Roman" w:cs="Times New Roman"/>
                <w:color w:val="000000"/>
                <w:sz w:val="24"/>
                <w:szCs w:val="24"/>
              </w:rPr>
              <w:t>приоритеты</w:t>
            </w:r>
            <w:r>
              <w:t xml:space="preserve"> </w:t>
            </w:r>
            <w:r>
              <w:rPr>
                <w:rFonts w:ascii="Times New Roman" w:hAnsi="Times New Roman" w:cs="Times New Roman"/>
                <w:color w:val="000000"/>
                <w:sz w:val="24"/>
                <w:szCs w:val="24"/>
              </w:rPr>
              <w:t>собственной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самооценки</w:t>
            </w:r>
            <w:r>
              <w:t xml:space="preserve"> </w:t>
            </w:r>
          </w:p>
        </w:tc>
      </w:tr>
      <w:tr w:rsidR="000C3D1B" w14:paraId="4E232FAB" w14:textId="77777777">
        <w:trPr>
          <w:trHeight w:hRule="exact" w:val="277"/>
        </w:trPr>
        <w:tc>
          <w:tcPr>
            <w:tcW w:w="143" w:type="dxa"/>
          </w:tcPr>
          <w:p w14:paraId="3182F1A9" w14:textId="77777777" w:rsidR="000C3D1B" w:rsidRDefault="000C3D1B"/>
        </w:tc>
        <w:tc>
          <w:tcPr>
            <w:tcW w:w="2978" w:type="dxa"/>
          </w:tcPr>
          <w:p w14:paraId="077DBFC8" w14:textId="77777777" w:rsidR="000C3D1B" w:rsidRDefault="000C3D1B"/>
        </w:tc>
        <w:tc>
          <w:tcPr>
            <w:tcW w:w="285" w:type="dxa"/>
          </w:tcPr>
          <w:p w14:paraId="7E3317E5" w14:textId="77777777" w:rsidR="000C3D1B" w:rsidRDefault="000C3D1B"/>
        </w:tc>
        <w:tc>
          <w:tcPr>
            <w:tcW w:w="1277" w:type="dxa"/>
          </w:tcPr>
          <w:p w14:paraId="0928ADE5" w14:textId="77777777" w:rsidR="000C3D1B" w:rsidRDefault="000C3D1B"/>
        </w:tc>
        <w:tc>
          <w:tcPr>
            <w:tcW w:w="4537" w:type="dxa"/>
          </w:tcPr>
          <w:p w14:paraId="78A3EDD9" w14:textId="77777777" w:rsidR="000C3D1B" w:rsidRDefault="000C3D1B"/>
        </w:tc>
        <w:tc>
          <w:tcPr>
            <w:tcW w:w="993" w:type="dxa"/>
          </w:tcPr>
          <w:p w14:paraId="43E89EDC" w14:textId="77777777" w:rsidR="000C3D1B" w:rsidRDefault="000C3D1B"/>
        </w:tc>
      </w:tr>
      <w:tr w:rsidR="000C3D1B" w14:paraId="136E9FCA" w14:textId="77777777">
        <w:trPr>
          <w:trHeight w:hRule="exact" w:val="555"/>
        </w:trPr>
        <w:tc>
          <w:tcPr>
            <w:tcW w:w="10221" w:type="dxa"/>
            <w:gridSpan w:val="6"/>
            <w:shd w:val="clear" w:color="000000" w:fill="FFFFFF"/>
            <w:tcMar>
              <w:left w:w="34" w:type="dxa"/>
              <w:right w:w="34" w:type="dxa"/>
            </w:tcMar>
            <w:vAlign w:val="bottom"/>
          </w:tcPr>
          <w:p w14:paraId="36E8937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0C3D1B" w14:paraId="35321DD8" w14:textId="77777777">
        <w:trPr>
          <w:trHeight w:hRule="exact" w:val="138"/>
        </w:trPr>
        <w:tc>
          <w:tcPr>
            <w:tcW w:w="143" w:type="dxa"/>
          </w:tcPr>
          <w:p w14:paraId="15F4D483" w14:textId="77777777" w:rsidR="000C3D1B" w:rsidRDefault="000C3D1B"/>
        </w:tc>
        <w:tc>
          <w:tcPr>
            <w:tcW w:w="2978" w:type="dxa"/>
          </w:tcPr>
          <w:p w14:paraId="6C896E0B" w14:textId="77777777" w:rsidR="000C3D1B" w:rsidRDefault="000C3D1B"/>
        </w:tc>
        <w:tc>
          <w:tcPr>
            <w:tcW w:w="285" w:type="dxa"/>
          </w:tcPr>
          <w:p w14:paraId="6F4F8EA2" w14:textId="77777777" w:rsidR="000C3D1B" w:rsidRDefault="000C3D1B"/>
        </w:tc>
        <w:tc>
          <w:tcPr>
            <w:tcW w:w="1277" w:type="dxa"/>
          </w:tcPr>
          <w:p w14:paraId="5A1FD9C1" w14:textId="77777777" w:rsidR="000C3D1B" w:rsidRDefault="000C3D1B"/>
        </w:tc>
        <w:tc>
          <w:tcPr>
            <w:tcW w:w="4537" w:type="dxa"/>
          </w:tcPr>
          <w:p w14:paraId="12F1B987" w14:textId="77777777" w:rsidR="000C3D1B" w:rsidRDefault="000C3D1B"/>
        </w:tc>
        <w:tc>
          <w:tcPr>
            <w:tcW w:w="993" w:type="dxa"/>
          </w:tcPr>
          <w:p w14:paraId="5E671F8C" w14:textId="77777777" w:rsidR="000C3D1B" w:rsidRDefault="000C3D1B"/>
        </w:tc>
      </w:tr>
      <w:tr w:rsidR="000C3D1B" w14:paraId="15C33A74" w14:textId="77777777">
        <w:trPr>
          <w:trHeight w:hRule="exact" w:val="643"/>
        </w:trPr>
        <w:tc>
          <w:tcPr>
            <w:tcW w:w="10221" w:type="dxa"/>
            <w:gridSpan w:val="6"/>
            <w:shd w:val="clear" w:color="000000" w:fill="FFFFFF"/>
            <w:tcMar>
              <w:left w:w="34" w:type="dxa"/>
              <w:right w:w="34" w:type="dxa"/>
            </w:tcMar>
          </w:tcPr>
          <w:p w14:paraId="5EAFB51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УК-6 : Способен определять и реализовывать приоритеты собственной деятельности и способы ее совершенствования на основе самооценки</w:t>
            </w:r>
          </w:p>
        </w:tc>
      </w:tr>
      <w:tr w:rsidR="000C3D1B" w14:paraId="11EBD5A3" w14:textId="77777777">
        <w:trPr>
          <w:trHeight w:hRule="exact" w:val="138"/>
        </w:trPr>
        <w:tc>
          <w:tcPr>
            <w:tcW w:w="143" w:type="dxa"/>
          </w:tcPr>
          <w:p w14:paraId="7DA63AB8" w14:textId="77777777" w:rsidR="000C3D1B" w:rsidRDefault="000C3D1B"/>
        </w:tc>
        <w:tc>
          <w:tcPr>
            <w:tcW w:w="2978" w:type="dxa"/>
          </w:tcPr>
          <w:p w14:paraId="6D27A917" w14:textId="77777777" w:rsidR="000C3D1B" w:rsidRDefault="000C3D1B"/>
        </w:tc>
        <w:tc>
          <w:tcPr>
            <w:tcW w:w="285" w:type="dxa"/>
          </w:tcPr>
          <w:p w14:paraId="258EC820" w14:textId="77777777" w:rsidR="000C3D1B" w:rsidRDefault="000C3D1B"/>
        </w:tc>
        <w:tc>
          <w:tcPr>
            <w:tcW w:w="1277" w:type="dxa"/>
          </w:tcPr>
          <w:p w14:paraId="71A03556" w14:textId="77777777" w:rsidR="000C3D1B" w:rsidRDefault="000C3D1B"/>
        </w:tc>
        <w:tc>
          <w:tcPr>
            <w:tcW w:w="4537" w:type="dxa"/>
          </w:tcPr>
          <w:p w14:paraId="2A2B098C" w14:textId="77777777" w:rsidR="000C3D1B" w:rsidRDefault="000C3D1B"/>
        </w:tc>
        <w:tc>
          <w:tcPr>
            <w:tcW w:w="993" w:type="dxa"/>
          </w:tcPr>
          <w:p w14:paraId="501A0983" w14:textId="77777777" w:rsidR="000C3D1B" w:rsidRDefault="000C3D1B"/>
        </w:tc>
      </w:tr>
      <w:tr w:rsidR="000C3D1B" w14:paraId="14E8E84D" w14:textId="77777777">
        <w:trPr>
          <w:trHeight w:hRule="exact" w:val="643"/>
        </w:trPr>
        <w:tc>
          <w:tcPr>
            <w:tcW w:w="10221" w:type="dxa"/>
            <w:gridSpan w:val="6"/>
            <w:shd w:val="clear" w:color="000000" w:fill="FFFFFF"/>
            <w:tcMar>
              <w:left w:w="34" w:type="dxa"/>
              <w:right w:w="34" w:type="dxa"/>
            </w:tcMar>
          </w:tcPr>
          <w:p w14:paraId="1F6F890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УК-6.1  : Оценивает свои ресурсы и их пределы (личностные, ситуативные, временные) для успешного выполнения порученного задания</w:t>
            </w:r>
          </w:p>
        </w:tc>
      </w:tr>
      <w:tr w:rsidR="000C3D1B" w14:paraId="04C6BFEF" w14:textId="77777777">
        <w:trPr>
          <w:trHeight w:hRule="exact" w:val="277"/>
        </w:trPr>
        <w:tc>
          <w:tcPr>
            <w:tcW w:w="10221" w:type="dxa"/>
            <w:gridSpan w:val="6"/>
            <w:shd w:val="clear" w:color="000000" w:fill="FFFFFF"/>
            <w:tcMar>
              <w:left w:w="34" w:type="dxa"/>
              <w:right w:w="34" w:type="dxa"/>
            </w:tcMar>
          </w:tcPr>
          <w:p w14:paraId="46249722"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29489EB3" w14:textId="77777777">
        <w:trPr>
          <w:trHeight w:hRule="exact" w:val="555"/>
        </w:trPr>
        <w:tc>
          <w:tcPr>
            <w:tcW w:w="10221" w:type="dxa"/>
            <w:gridSpan w:val="6"/>
            <w:shd w:val="clear" w:color="000000" w:fill="FFFFFF"/>
            <w:tcMar>
              <w:left w:w="34" w:type="dxa"/>
              <w:right w:w="34" w:type="dxa"/>
            </w:tcMar>
          </w:tcPr>
          <w:p w14:paraId="57BDD95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закономерности формирования и функционирования эмоционально-волевой сферы, особенности психологических свойств и состояний личности</w:t>
            </w:r>
          </w:p>
        </w:tc>
      </w:tr>
      <w:tr w:rsidR="000C3D1B" w14:paraId="449BA264" w14:textId="77777777">
        <w:trPr>
          <w:trHeight w:hRule="exact" w:val="277"/>
        </w:trPr>
        <w:tc>
          <w:tcPr>
            <w:tcW w:w="10221" w:type="dxa"/>
            <w:gridSpan w:val="6"/>
            <w:shd w:val="clear" w:color="000000" w:fill="FFFFFF"/>
            <w:tcMar>
              <w:left w:w="34" w:type="dxa"/>
              <w:right w:w="34" w:type="dxa"/>
            </w:tcMar>
          </w:tcPr>
          <w:p w14:paraId="61FD11AA"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371106B1" w14:textId="77777777">
        <w:trPr>
          <w:trHeight w:hRule="exact" w:val="826"/>
        </w:trPr>
        <w:tc>
          <w:tcPr>
            <w:tcW w:w="10221" w:type="dxa"/>
            <w:gridSpan w:val="6"/>
            <w:shd w:val="clear" w:color="000000" w:fill="FFFFFF"/>
            <w:tcMar>
              <w:left w:w="34" w:type="dxa"/>
              <w:right w:w="34" w:type="dxa"/>
            </w:tcMar>
          </w:tcPr>
          <w:p w14:paraId="21B1A4E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анализировать проявления эмоционально-волевой сферы в поведении и деятельности; анализировать причины различных психологических состояний, использовать психологические знания для оптимизации собственного поведения и деятельности</w:t>
            </w:r>
          </w:p>
        </w:tc>
      </w:tr>
      <w:tr w:rsidR="000C3D1B" w14:paraId="19014607" w14:textId="77777777">
        <w:trPr>
          <w:trHeight w:hRule="exact" w:val="277"/>
        </w:trPr>
        <w:tc>
          <w:tcPr>
            <w:tcW w:w="10221" w:type="dxa"/>
            <w:gridSpan w:val="6"/>
            <w:shd w:val="clear" w:color="000000" w:fill="FFFFFF"/>
            <w:tcMar>
              <w:left w:w="34" w:type="dxa"/>
              <w:right w:w="34" w:type="dxa"/>
            </w:tcMar>
          </w:tcPr>
          <w:p w14:paraId="233A920A"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488A6CD9" w14:textId="77777777">
        <w:trPr>
          <w:trHeight w:hRule="exact" w:val="826"/>
        </w:trPr>
        <w:tc>
          <w:tcPr>
            <w:tcW w:w="10221" w:type="dxa"/>
            <w:gridSpan w:val="6"/>
            <w:shd w:val="clear" w:color="000000" w:fill="FFFFFF"/>
            <w:tcMar>
              <w:left w:w="34" w:type="dxa"/>
              <w:right w:w="34" w:type="dxa"/>
            </w:tcMar>
          </w:tcPr>
          <w:p w14:paraId="60E83D7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методами эмоциональной и когнитивной регуляции для оптимизации собственной деятельности и психологического состояния; навыками регуляции эмоционально-волевой сферы</w:t>
            </w:r>
          </w:p>
        </w:tc>
      </w:tr>
      <w:tr w:rsidR="000C3D1B" w14:paraId="7B966759" w14:textId="77777777">
        <w:trPr>
          <w:trHeight w:hRule="exact" w:val="277"/>
        </w:trPr>
        <w:tc>
          <w:tcPr>
            <w:tcW w:w="143" w:type="dxa"/>
          </w:tcPr>
          <w:p w14:paraId="017E9548" w14:textId="77777777" w:rsidR="000C3D1B" w:rsidRDefault="000C3D1B"/>
        </w:tc>
        <w:tc>
          <w:tcPr>
            <w:tcW w:w="2978" w:type="dxa"/>
          </w:tcPr>
          <w:p w14:paraId="70319377" w14:textId="77777777" w:rsidR="000C3D1B" w:rsidRDefault="000C3D1B"/>
        </w:tc>
        <w:tc>
          <w:tcPr>
            <w:tcW w:w="285" w:type="dxa"/>
          </w:tcPr>
          <w:p w14:paraId="38F331CB" w14:textId="77777777" w:rsidR="000C3D1B" w:rsidRDefault="000C3D1B"/>
        </w:tc>
        <w:tc>
          <w:tcPr>
            <w:tcW w:w="1277" w:type="dxa"/>
          </w:tcPr>
          <w:p w14:paraId="64CA1DF9" w14:textId="77777777" w:rsidR="000C3D1B" w:rsidRDefault="000C3D1B"/>
        </w:tc>
        <w:tc>
          <w:tcPr>
            <w:tcW w:w="4537" w:type="dxa"/>
          </w:tcPr>
          <w:p w14:paraId="38ECC282" w14:textId="77777777" w:rsidR="000C3D1B" w:rsidRDefault="000C3D1B"/>
        </w:tc>
        <w:tc>
          <w:tcPr>
            <w:tcW w:w="993" w:type="dxa"/>
          </w:tcPr>
          <w:p w14:paraId="6DEEC207" w14:textId="77777777" w:rsidR="000C3D1B" w:rsidRDefault="000C3D1B"/>
        </w:tc>
      </w:tr>
      <w:tr w:rsidR="000C3D1B" w14:paraId="46C10BBA" w14:textId="77777777">
        <w:trPr>
          <w:trHeight w:hRule="exact" w:val="277"/>
        </w:trPr>
        <w:tc>
          <w:tcPr>
            <w:tcW w:w="10221" w:type="dxa"/>
            <w:gridSpan w:val="6"/>
            <w:shd w:val="clear" w:color="000000" w:fill="FFFFFF"/>
            <w:tcMar>
              <w:left w:w="34" w:type="dxa"/>
              <w:right w:w="34" w:type="dxa"/>
            </w:tcMar>
          </w:tcPr>
          <w:p w14:paraId="5407B53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0C3D1B" w14:paraId="68056108" w14:textId="77777777">
        <w:trPr>
          <w:trHeight w:hRule="exact" w:val="138"/>
        </w:trPr>
        <w:tc>
          <w:tcPr>
            <w:tcW w:w="143" w:type="dxa"/>
          </w:tcPr>
          <w:p w14:paraId="76EBB03D" w14:textId="77777777" w:rsidR="000C3D1B" w:rsidRDefault="000C3D1B"/>
        </w:tc>
        <w:tc>
          <w:tcPr>
            <w:tcW w:w="2978" w:type="dxa"/>
          </w:tcPr>
          <w:p w14:paraId="4AD513EA" w14:textId="77777777" w:rsidR="000C3D1B" w:rsidRDefault="000C3D1B"/>
        </w:tc>
        <w:tc>
          <w:tcPr>
            <w:tcW w:w="285" w:type="dxa"/>
          </w:tcPr>
          <w:p w14:paraId="6B69C64E" w14:textId="77777777" w:rsidR="000C3D1B" w:rsidRDefault="000C3D1B"/>
        </w:tc>
        <w:tc>
          <w:tcPr>
            <w:tcW w:w="1277" w:type="dxa"/>
          </w:tcPr>
          <w:p w14:paraId="53E9976B" w14:textId="77777777" w:rsidR="000C3D1B" w:rsidRDefault="000C3D1B"/>
        </w:tc>
        <w:tc>
          <w:tcPr>
            <w:tcW w:w="4537" w:type="dxa"/>
          </w:tcPr>
          <w:p w14:paraId="4362D217" w14:textId="77777777" w:rsidR="000C3D1B" w:rsidRDefault="000C3D1B"/>
        </w:tc>
        <w:tc>
          <w:tcPr>
            <w:tcW w:w="993" w:type="dxa"/>
          </w:tcPr>
          <w:p w14:paraId="41229D9D" w14:textId="77777777" w:rsidR="000C3D1B" w:rsidRDefault="000C3D1B"/>
        </w:tc>
      </w:tr>
      <w:tr w:rsidR="000C3D1B" w14:paraId="0AEA3EA7" w14:textId="77777777">
        <w:trPr>
          <w:trHeight w:hRule="exact" w:val="277"/>
        </w:trPr>
        <w:tc>
          <w:tcPr>
            <w:tcW w:w="10221" w:type="dxa"/>
            <w:gridSpan w:val="6"/>
            <w:shd w:val="clear" w:color="000000" w:fill="FFFFFF"/>
            <w:tcMar>
              <w:left w:w="34" w:type="dxa"/>
              <w:right w:w="34" w:type="dxa"/>
            </w:tcMar>
          </w:tcPr>
          <w:p w14:paraId="3168574F"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58359908" w14:textId="77777777">
        <w:trPr>
          <w:trHeight w:hRule="exact" w:val="555"/>
        </w:trPr>
        <w:tc>
          <w:tcPr>
            <w:tcW w:w="10221" w:type="dxa"/>
            <w:gridSpan w:val="6"/>
            <w:shd w:val="clear" w:color="000000" w:fill="FFFFFF"/>
            <w:tcMar>
              <w:left w:w="34" w:type="dxa"/>
              <w:right w:w="34" w:type="dxa"/>
            </w:tcMar>
          </w:tcPr>
          <w:p w14:paraId="5772550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закономерности формирования и функционирования эмоционально-волевой сферы, особенности психологических свойств и состояний личности</w:t>
            </w:r>
          </w:p>
        </w:tc>
      </w:tr>
      <w:tr w:rsidR="000C3D1B" w14:paraId="002FCCE6" w14:textId="77777777">
        <w:trPr>
          <w:trHeight w:hRule="exact" w:val="277"/>
        </w:trPr>
        <w:tc>
          <w:tcPr>
            <w:tcW w:w="10221" w:type="dxa"/>
            <w:gridSpan w:val="6"/>
            <w:shd w:val="clear" w:color="000000" w:fill="FFFFFF"/>
            <w:tcMar>
              <w:left w:w="34" w:type="dxa"/>
              <w:right w:w="34" w:type="dxa"/>
            </w:tcMar>
          </w:tcPr>
          <w:p w14:paraId="1B3CA26C"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1ED56E29" w14:textId="77777777">
        <w:trPr>
          <w:trHeight w:hRule="exact" w:val="826"/>
        </w:trPr>
        <w:tc>
          <w:tcPr>
            <w:tcW w:w="10221" w:type="dxa"/>
            <w:gridSpan w:val="6"/>
            <w:shd w:val="clear" w:color="000000" w:fill="FFFFFF"/>
            <w:tcMar>
              <w:left w:w="34" w:type="dxa"/>
              <w:right w:w="34" w:type="dxa"/>
            </w:tcMar>
          </w:tcPr>
          <w:p w14:paraId="44D447D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анализировать проявления эмоционально-волевой сферы в поведении и деятельности; анализировать причины различных психологических состояний, использовать психологические знания для оптимизации собственного поведения и деятельности</w:t>
            </w:r>
          </w:p>
        </w:tc>
      </w:tr>
      <w:tr w:rsidR="000C3D1B" w14:paraId="17D83829" w14:textId="77777777">
        <w:trPr>
          <w:trHeight w:hRule="exact" w:val="277"/>
        </w:trPr>
        <w:tc>
          <w:tcPr>
            <w:tcW w:w="10221" w:type="dxa"/>
            <w:gridSpan w:val="6"/>
            <w:shd w:val="clear" w:color="000000" w:fill="FFFFFF"/>
            <w:tcMar>
              <w:left w:w="34" w:type="dxa"/>
              <w:right w:w="34" w:type="dxa"/>
            </w:tcMar>
          </w:tcPr>
          <w:p w14:paraId="7CEFD556"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bl>
    <w:p w14:paraId="5CEF305E"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6"/>
        <w:gridCol w:w="1827"/>
        <w:gridCol w:w="720"/>
        <w:gridCol w:w="1280"/>
        <w:gridCol w:w="710"/>
        <w:gridCol w:w="1004"/>
      </w:tblGrid>
      <w:tr w:rsidR="000C3D1B" w14:paraId="2FFC7633" w14:textId="77777777">
        <w:trPr>
          <w:trHeight w:hRule="exact" w:val="416"/>
        </w:trPr>
        <w:tc>
          <w:tcPr>
            <w:tcW w:w="4692" w:type="dxa"/>
            <w:gridSpan w:val="2"/>
            <w:shd w:val="clear" w:color="C0C0C0" w:fill="FFFFFF"/>
            <w:tcMar>
              <w:left w:w="34" w:type="dxa"/>
              <w:right w:w="34" w:type="dxa"/>
            </w:tcMar>
          </w:tcPr>
          <w:p w14:paraId="5F1F7E2F"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5638AA76" w14:textId="77777777" w:rsidR="000C3D1B" w:rsidRDefault="000C3D1B"/>
        </w:tc>
        <w:tc>
          <w:tcPr>
            <w:tcW w:w="710" w:type="dxa"/>
          </w:tcPr>
          <w:p w14:paraId="56F06574" w14:textId="77777777" w:rsidR="000C3D1B" w:rsidRDefault="000C3D1B"/>
        </w:tc>
        <w:tc>
          <w:tcPr>
            <w:tcW w:w="1277" w:type="dxa"/>
          </w:tcPr>
          <w:p w14:paraId="5F710541" w14:textId="77777777" w:rsidR="000C3D1B" w:rsidRDefault="000C3D1B"/>
        </w:tc>
        <w:tc>
          <w:tcPr>
            <w:tcW w:w="710" w:type="dxa"/>
          </w:tcPr>
          <w:p w14:paraId="0DE380F5" w14:textId="77777777" w:rsidR="000C3D1B" w:rsidRDefault="000C3D1B"/>
        </w:tc>
        <w:tc>
          <w:tcPr>
            <w:tcW w:w="1007" w:type="dxa"/>
            <w:shd w:val="clear" w:color="C0C0C0" w:fill="FFFFFF"/>
            <w:tcMar>
              <w:left w:w="34" w:type="dxa"/>
              <w:right w:w="34" w:type="dxa"/>
            </w:tcMar>
          </w:tcPr>
          <w:p w14:paraId="6BD6F185"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5</w:t>
            </w:r>
          </w:p>
        </w:tc>
      </w:tr>
      <w:tr w:rsidR="000C3D1B" w14:paraId="15F65B11" w14:textId="77777777">
        <w:trPr>
          <w:trHeight w:hRule="exact" w:val="826"/>
        </w:trPr>
        <w:tc>
          <w:tcPr>
            <w:tcW w:w="10221" w:type="dxa"/>
            <w:gridSpan w:val="7"/>
            <w:shd w:val="clear" w:color="000000" w:fill="FFFFFF"/>
            <w:tcMar>
              <w:left w:w="34" w:type="dxa"/>
              <w:right w:w="34" w:type="dxa"/>
            </w:tcMar>
          </w:tcPr>
          <w:p w14:paraId="034F582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методами эмоциональной и когнитивной регуляции для оптимизации собственной деятельности и психологического состояния; навыками регуляции эмоционально-волевой сферы</w:t>
            </w:r>
          </w:p>
        </w:tc>
      </w:tr>
      <w:tr w:rsidR="000C3D1B" w14:paraId="590DF35E" w14:textId="77777777">
        <w:trPr>
          <w:trHeight w:hRule="exact" w:val="277"/>
        </w:trPr>
        <w:tc>
          <w:tcPr>
            <w:tcW w:w="993" w:type="dxa"/>
          </w:tcPr>
          <w:p w14:paraId="27104ECE" w14:textId="77777777" w:rsidR="000C3D1B" w:rsidRDefault="000C3D1B"/>
        </w:tc>
        <w:tc>
          <w:tcPr>
            <w:tcW w:w="3687" w:type="dxa"/>
          </w:tcPr>
          <w:p w14:paraId="37AC0516" w14:textId="77777777" w:rsidR="000C3D1B" w:rsidRDefault="000C3D1B"/>
        </w:tc>
        <w:tc>
          <w:tcPr>
            <w:tcW w:w="1844" w:type="dxa"/>
          </w:tcPr>
          <w:p w14:paraId="5D4BE512" w14:textId="77777777" w:rsidR="000C3D1B" w:rsidRDefault="000C3D1B"/>
        </w:tc>
        <w:tc>
          <w:tcPr>
            <w:tcW w:w="710" w:type="dxa"/>
          </w:tcPr>
          <w:p w14:paraId="439FD9B3" w14:textId="77777777" w:rsidR="000C3D1B" w:rsidRDefault="000C3D1B"/>
        </w:tc>
        <w:tc>
          <w:tcPr>
            <w:tcW w:w="1277" w:type="dxa"/>
          </w:tcPr>
          <w:p w14:paraId="666F9306" w14:textId="77777777" w:rsidR="000C3D1B" w:rsidRDefault="000C3D1B"/>
        </w:tc>
        <w:tc>
          <w:tcPr>
            <w:tcW w:w="710" w:type="dxa"/>
          </w:tcPr>
          <w:p w14:paraId="616835B4" w14:textId="77777777" w:rsidR="000C3D1B" w:rsidRDefault="000C3D1B"/>
        </w:tc>
        <w:tc>
          <w:tcPr>
            <w:tcW w:w="993" w:type="dxa"/>
          </w:tcPr>
          <w:p w14:paraId="75E12323" w14:textId="77777777" w:rsidR="000C3D1B" w:rsidRDefault="000C3D1B"/>
        </w:tc>
      </w:tr>
      <w:tr w:rsidR="000C3D1B" w14:paraId="7C56F0F8" w14:textId="77777777">
        <w:trPr>
          <w:trHeight w:hRule="exact" w:val="277"/>
        </w:trPr>
        <w:tc>
          <w:tcPr>
            <w:tcW w:w="10221" w:type="dxa"/>
            <w:gridSpan w:val="7"/>
            <w:shd w:val="clear" w:color="000000" w:fill="FFFFFF"/>
            <w:tcMar>
              <w:left w:w="34" w:type="dxa"/>
              <w:right w:w="34" w:type="dxa"/>
            </w:tcMar>
          </w:tcPr>
          <w:p w14:paraId="073E4E85"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0C3D1B" w14:paraId="0E71F3A6" w14:textId="77777777">
        <w:trPr>
          <w:trHeight w:hRule="exact" w:val="138"/>
        </w:trPr>
        <w:tc>
          <w:tcPr>
            <w:tcW w:w="993" w:type="dxa"/>
          </w:tcPr>
          <w:p w14:paraId="2E676430" w14:textId="77777777" w:rsidR="000C3D1B" w:rsidRDefault="000C3D1B"/>
        </w:tc>
        <w:tc>
          <w:tcPr>
            <w:tcW w:w="3687" w:type="dxa"/>
          </w:tcPr>
          <w:p w14:paraId="4F7B5649" w14:textId="77777777" w:rsidR="000C3D1B" w:rsidRDefault="000C3D1B"/>
        </w:tc>
        <w:tc>
          <w:tcPr>
            <w:tcW w:w="1844" w:type="dxa"/>
          </w:tcPr>
          <w:p w14:paraId="49AA07FC" w14:textId="77777777" w:rsidR="000C3D1B" w:rsidRDefault="000C3D1B"/>
        </w:tc>
        <w:tc>
          <w:tcPr>
            <w:tcW w:w="710" w:type="dxa"/>
          </w:tcPr>
          <w:p w14:paraId="1B0123BE" w14:textId="77777777" w:rsidR="000C3D1B" w:rsidRDefault="000C3D1B"/>
        </w:tc>
        <w:tc>
          <w:tcPr>
            <w:tcW w:w="1277" w:type="dxa"/>
          </w:tcPr>
          <w:p w14:paraId="15C4F7A8" w14:textId="77777777" w:rsidR="000C3D1B" w:rsidRDefault="000C3D1B"/>
        </w:tc>
        <w:tc>
          <w:tcPr>
            <w:tcW w:w="710" w:type="dxa"/>
          </w:tcPr>
          <w:p w14:paraId="405DB462" w14:textId="77777777" w:rsidR="000C3D1B" w:rsidRDefault="000C3D1B"/>
        </w:tc>
        <w:tc>
          <w:tcPr>
            <w:tcW w:w="993" w:type="dxa"/>
          </w:tcPr>
          <w:p w14:paraId="65DDF0F6" w14:textId="77777777" w:rsidR="000C3D1B" w:rsidRDefault="000C3D1B"/>
        </w:tc>
      </w:tr>
      <w:tr w:rsidR="000C3D1B" w14:paraId="5028E056" w14:textId="77777777">
        <w:trPr>
          <w:trHeight w:hRule="exact" w:val="833"/>
        </w:trPr>
        <w:tc>
          <w:tcPr>
            <w:tcW w:w="10221" w:type="dxa"/>
            <w:gridSpan w:val="7"/>
            <w:shd w:val="clear" w:color="000000" w:fill="FFFFFF"/>
            <w:tcMar>
              <w:left w:w="34" w:type="dxa"/>
              <w:right w:w="34" w:type="dxa"/>
            </w:tcMar>
          </w:tcPr>
          <w:p w14:paraId="449CD87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C3D1B" w14:paraId="376EC711"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33294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C40B3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EF4F8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CB461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4BA11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C3D1B" w14:paraId="00E8358B"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D7B28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 Лекции и семинарские занятия</w:t>
            </w:r>
          </w:p>
        </w:tc>
      </w:tr>
      <w:tr w:rsidR="000C3D1B" w14:paraId="734C6A06"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5AC2D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F114B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Концептуальные</w:t>
            </w:r>
            <w:r>
              <w:t xml:space="preserve"> </w:t>
            </w:r>
            <w:r>
              <w:rPr>
                <w:rFonts w:ascii="Times New Roman" w:hAnsi="Times New Roman" w:cs="Times New Roman"/>
                <w:b/>
                <w:color w:val="000000"/>
                <w:sz w:val="24"/>
                <w:szCs w:val="24"/>
              </w:rPr>
              <w:t>подходы,</w:t>
            </w:r>
            <w:r>
              <w:t xml:space="preserve"> </w:t>
            </w:r>
            <w:r>
              <w:rPr>
                <w:rFonts w:ascii="Times New Roman" w:hAnsi="Times New Roman" w:cs="Times New Roman"/>
                <w:b/>
                <w:color w:val="000000"/>
                <w:sz w:val="24"/>
                <w:szCs w:val="24"/>
              </w:rPr>
              <w:t>базовые</w:t>
            </w:r>
            <w:r>
              <w:t xml:space="preserve"> </w:t>
            </w:r>
            <w:r>
              <w:rPr>
                <w:rFonts w:ascii="Times New Roman" w:hAnsi="Times New Roman" w:cs="Times New Roman"/>
                <w:b/>
                <w:color w:val="000000"/>
                <w:sz w:val="24"/>
                <w:szCs w:val="24"/>
              </w:rPr>
              <w:t>ценности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добровольчества</w:t>
            </w:r>
            <w:r>
              <w:t xml:space="preserve"> </w:t>
            </w:r>
            <w:r>
              <w:rPr>
                <w:rFonts w:ascii="Times New Roman" w:hAnsi="Times New Roman" w:cs="Times New Roman"/>
                <w:b/>
                <w:color w:val="000000"/>
                <w:sz w:val="24"/>
                <w:szCs w:val="24"/>
              </w:rPr>
              <w:t>(волонтерства)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Нормативно-правовое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и</w:t>
            </w:r>
            <w:r>
              <w:t xml:space="preserve"> </w:t>
            </w:r>
          </w:p>
          <w:p w14:paraId="7EB54DC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поддержки</w:t>
            </w:r>
            <w:r>
              <w:t xml:space="preserve"> </w:t>
            </w:r>
            <w:r>
              <w:rPr>
                <w:rFonts w:ascii="Times New Roman" w:hAnsi="Times New Roman" w:cs="Times New Roman"/>
                <w:color w:val="000000"/>
                <w:sz w:val="24"/>
                <w:szCs w:val="24"/>
              </w:rPr>
              <w:t>молодежного</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p>
          <w:p w14:paraId="0C76CC0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Федерации.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7EDE1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1A401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198D3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w:t>
            </w:r>
          </w:p>
        </w:tc>
      </w:tr>
      <w:tr w:rsidR="000C3D1B" w14:paraId="5EC867C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8C549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966B7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A6888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D189E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A32B7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w:t>
            </w:r>
          </w:p>
        </w:tc>
      </w:tr>
      <w:tr w:rsidR="000C3D1B" w14:paraId="04D88CC4"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42F3F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9567E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BFCC5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0F84D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6723E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w:t>
            </w:r>
          </w:p>
        </w:tc>
      </w:tr>
      <w:tr w:rsidR="000C3D1B" w14:paraId="3D656C0D" w14:textId="7777777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9CF1D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F6157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Многообразие</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добровольческой</w:t>
            </w:r>
            <w:r>
              <w:t xml:space="preserve"> </w:t>
            </w:r>
            <w:r>
              <w:rPr>
                <w:rFonts w:ascii="Times New Roman" w:hAnsi="Times New Roman" w:cs="Times New Roman"/>
                <w:b/>
                <w:color w:val="000000"/>
                <w:sz w:val="24"/>
                <w:szCs w:val="24"/>
              </w:rPr>
              <w:t>(волон</w:t>
            </w:r>
            <w:r>
              <w:t xml:space="preserve"> </w:t>
            </w:r>
            <w:r>
              <w:rPr>
                <w:rFonts w:ascii="Times New Roman" w:hAnsi="Times New Roman" w:cs="Times New Roman"/>
                <w:b/>
                <w:color w:val="000000"/>
                <w:sz w:val="24"/>
                <w:szCs w:val="24"/>
              </w:rPr>
              <w:t>терской)</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Молодежное</w:t>
            </w:r>
            <w:r>
              <w:t xml:space="preserve"> </w:t>
            </w:r>
            <w:r>
              <w:rPr>
                <w:rFonts w:ascii="Times New Roman" w:hAnsi="Times New Roman" w:cs="Times New Roman"/>
                <w:color w:val="000000"/>
                <w:sz w:val="24"/>
                <w:szCs w:val="24"/>
              </w:rPr>
              <w:t>добровольчество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p>
          <w:p w14:paraId="50A1C8E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Историческое</w:t>
            </w:r>
            <w:r>
              <w:t xml:space="preserve"> </w:t>
            </w:r>
            <w:r>
              <w:rPr>
                <w:rFonts w:ascii="Times New Roman" w:hAnsi="Times New Roman" w:cs="Times New Roman"/>
                <w:color w:val="000000"/>
                <w:sz w:val="24"/>
                <w:szCs w:val="24"/>
              </w:rPr>
              <w:t>наследие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волонтерства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сферах</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Циклы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(волонтерства):</w:t>
            </w:r>
            <w:r>
              <w:t xml:space="preserve"> </w:t>
            </w:r>
            <w:r>
              <w:rPr>
                <w:rFonts w:ascii="Times New Roman" w:hAnsi="Times New Roman" w:cs="Times New Roman"/>
                <w:color w:val="000000"/>
                <w:sz w:val="24"/>
                <w:szCs w:val="24"/>
              </w:rPr>
              <w:t>разнообразие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взаимное</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Волонтерский</w:t>
            </w:r>
            <w:r>
              <w:t xml:space="preserve"> </w:t>
            </w:r>
            <w:r>
              <w:rPr>
                <w:rFonts w:ascii="Times New Roman" w:hAnsi="Times New Roman" w:cs="Times New Roman"/>
                <w:color w:val="000000"/>
                <w:sz w:val="24"/>
                <w:szCs w:val="24"/>
              </w:rPr>
              <w:t>менеджмент.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A5148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10FA8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68AA9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w:t>
            </w:r>
          </w:p>
        </w:tc>
      </w:tr>
      <w:tr w:rsidR="000C3D1B" w14:paraId="2B07478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EEF89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C4098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AE7B4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BD0B1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5F748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w:t>
            </w:r>
          </w:p>
        </w:tc>
      </w:tr>
      <w:tr w:rsidR="000C3D1B" w14:paraId="2BD76437"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4FB4A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D21D6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BE846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EA660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58984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w:t>
            </w:r>
          </w:p>
        </w:tc>
      </w:tr>
      <w:tr w:rsidR="000C3D1B" w14:paraId="369F3B1B"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2C6C3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3F885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волонтерами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волонтерами:</w:t>
            </w:r>
            <w:r>
              <w:t xml:space="preserve"> </w:t>
            </w:r>
            <w:r>
              <w:rPr>
                <w:rFonts w:ascii="Times New Roman" w:hAnsi="Times New Roman" w:cs="Times New Roman"/>
                <w:color w:val="000000"/>
                <w:sz w:val="24"/>
                <w:szCs w:val="24"/>
              </w:rPr>
              <w:t>рекрутинг,</w:t>
            </w:r>
            <w:r>
              <w:t xml:space="preserve"> </w:t>
            </w:r>
            <w:r>
              <w:rPr>
                <w:rFonts w:ascii="Times New Roman" w:hAnsi="Times New Roman" w:cs="Times New Roman"/>
                <w:color w:val="000000"/>
                <w:sz w:val="24"/>
                <w:szCs w:val="24"/>
              </w:rPr>
              <w:t>повышение</w:t>
            </w:r>
            <w:r>
              <w:t xml:space="preserve"> </w:t>
            </w:r>
            <w:r>
              <w:rPr>
                <w:rFonts w:ascii="Times New Roman" w:hAnsi="Times New Roman" w:cs="Times New Roman"/>
                <w:color w:val="000000"/>
                <w:sz w:val="24"/>
                <w:szCs w:val="24"/>
              </w:rPr>
              <w:t>узнаваемости</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СМИ,</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Границы</w:t>
            </w:r>
            <w:r>
              <w:t xml:space="preserve"> </w:t>
            </w:r>
            <w:r>
              <w:rPr>
                <w:rFonts w:ascii="Times New Roman" w:hAnsi="Times New Roman" w:cs="Times New Roman"/>
                <w:color w:val="000000"/>
                <w:sz w:val="24"/>
                <w:szCs w:val="24"/>
              </w:rPr>
              <w:t>ответственности</w:t>
            </w:r>
            <w:r>
              <w:t xml:space="preserve"> </w:t>
            </w:r>
            <w:r>
              <w:rPr>
                <w:rFonts w:ascii="Times New Roman" w:hAnsi="Times New Roman" w:cs="Times New Roman"/>
                <w:color w:val="000000"/>
                <w:sz w:val="24"/>
                <w:szCs w:val="24"/>
              </w:rPr>
              <w:t>добровольцев</w:t>
            </w:r>
            <w:r>
              <w:t xml:space="preserve"> </w:t>
            </w:r>
            <w:r>
              <w:rPr>
                <w:rFonts w:ascii="Times New Roman" w:hAnsi="Times New Roman" w:cs="Times New Roman"/>
                <w:color w:val="000000"/>
                <w:sz w:val="24"/>
                <w:szCs w:val="24"/>
              </w:rPr>
              <w:t>(волонтёров),</w:t>
            </w:r>
            <w:r>
              <w:t xml:space="preserve"> </w:t>
            </w:r>
            <w:r>
              <w:rPr>
                <w:rFonts w:ascii="Times New Roman" w:hAnsi="Times New Roman" w:cs="Times New Roman"/>
                <w:color w:val="000000"/>
                <w:sz w:val="24"/>
                <w:szCs w:val="24"/>
              </w:rPr>
              <w:t>организаторов</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добровольческих</w:t>
            </w:r>
            <w:r>
              <w:t xml:space="preserve"> </w:t>
            </w:r>
            <w:r>
              <w:rPr>
                <w:rFonts w:ascii="Times New Roman" w:hAnsi="Times New Roman" w:cs="Times New Roman"/>
                <w:color w:val="000000"/>
                <w:sz w:val="24"/>
                <w:szCs w:val="24"/>
              </w:rPr>
              <w:t>(волонтерских)</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Мотивация</w:t>
            </w:r>
            <w:r>
              <w:t xml:space="preserve"> </w:t>
            </w:r>
            <w:r>
              <w:rPr>
                <w:rFonts w:ascii="Times New Roman" w:hAnsi="Times New Roman" w:cs="Times New Roman"/>
                <w:color w:val="000000"/>
                <w:sz w:val="24"/>
                <w:szCs w:val="24"/>
              </w:rPr>
              <w:t>волонтеров.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5D503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DB033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17442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w:t>
            </w:r>
          </w:p>
        </w:tc>
      </w:tr>
      <w:tr w:rsidR="000C3D1B" w14:paraId="25C0359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AB3C9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407F7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67CA4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C901C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5526D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w:t>
            </w:r>
          </w:p>
        </w:tc>
      </w:tr>
      <w:tr w:rsidR="000C3D1B" w14:paraId="7BE4776B"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D4A4C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C1D4E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11C31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76180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84BA1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w:t>
            </w:r>
          </w:p>
        </w:tc>
      </w:tr>
    </w:tbl>
    <w:p w14:paraId="06C64D5E"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5"/>
        <w:gridCol w:w="716"/>
        <w:gridCol w:w="1280"/>
        <w:gridCol w:w="702"/>
        <w:gridCol w:w="999"/>
      </w:tblGrid>
      <w:tr w:rsidR="000C3D1B" w14:paraId="0586C495" w14:textId="77777777">
        <w:trPr>
          <w:trHeight w:hRule="exact" w:val="416"/>
        </w:trPr>
        <w:tc>
          <w:tcPr>
            <w:tcW w:w="4692" w:type="dxa"/>
            <w:gridSpan w:val="2"/>
            <w:shd w:val="clear" w:color="C0C0C0" w:fill="FFFFFF"/>
            <w:tcMar>
              <w:left w:w="34" w:type="dxa"/>
              <w:right w:w="34" w:type="dxa"/>
            </w:tcMar>
          </w:tcPr>
          <w:p w14:paraId="0092CE9E"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1B0D311B" w14:textId="77777777" w:rsidR="000C3D1B" w:rsidRDefault="000C3D1B"/>
        </w:tc>
        <w:tc>
          <w:tcPr>
            <w:tcW w:w="710" w:type="dxa"/>
          </w:tcPr>
          <w:p w14:paraId="6421AB01" w14:textId="77777777" w:rsidR="000C3D1B" w:rsidRDefault="000C3D1B"/>
        </w:tc>
        <w:tc>
          <w:tcPr>
            <w:tcW w:w="1277" w:type="dxa"/>
          </w:tcPr>
          <w:p w14:paraId="7AAA34AA" w14:textId="77777777" w:rsidR="000C3D1B" w:rsidRDefault="000C3D1B"/>
        </w:tc>
        <w:tc>
          <w:tcPr>
            <w:tcW w:w="710" w:type="dxa"/>
          </w:tcPr>
          <w:p w14:paraId="6EB36A78" w14:textId="77777777" w:rsidR="000C3D1B" w:rsidRDefault="000C3D1B"/>
        </w:tc>
        <w:tc>
          <w:tcPr>
            <w:tcW w:w="1007" w:type="dxa"/>
            <w:shd w:val="clear" w:color="C0C0C0" w:fill="FFFFFF"/>
            <w:tcMar>
              <w:left w:w="34" w:type="dxa"/>
              <w:right w:w="34" w:type="dxa"/>
            </w:tcMar>
          </w:tcPr>
          <w:p w14:paraId="74088297"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6</w:t>
            </w:r>
          </w:p>
        </w:tc>
      </w:tr>
      <w:tr w:rsidR="000C3D1B" w14:paraId="1502CA61" w14:textId="77777777">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3046F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20675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Внедрение</w:t>
            </w:r>
            <w:r>
              <w:t xml:space="preserve"> </w:t>
            </w:r>
            <w:r>
              <w:rPr>
                <w:rFonts w:ascii="Times New Roman" w:hAnsi="Times New Roman" w:cs="Times New Roman"/>
                <w:b/>
                <w:color w:val="000000"/>
                <w:sz w:val="24"/>
                <w:szCs w:val="24"/>
              </w:rPr>
              <w:t>современных</w:t>
            </w:r>
            <w:r>
              <w:t xml:space="preserve"> </w:t>
            </w:r>
          </w:p>
          <w:p w14:paraId="1F28A7F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IТ</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механизмов</w:t>
            </w:r>
            <w:r>
              <w:t xml:space="preserve"> </w:t>
            </w:r>
            <w:r>
              <w:rPr>
                <w:rFonts w:ascii="Times New Roman" w:hAnsi="Times New Roman" w:cs="Times New Roman"/>
                <w:b/>
                <w:color w:val="000000"/>
                <w:sz w:val="24"/>
                <w:szCs w:val="24"/>
              </w:rPr>
              <w:t>вовлечения</w:t>
            </w:r>
            <w:r>
              <w:t xml:space="preserve"> </w:t>
            </w:r>
            <w:r>
              <w:rPr>
                <w:rFonts w:ascii="Times New Roman" w:hAnsi="Times New Roman" w:cs="Times New Roman"/>
                <w:b/>
                <w:color w:val="000000"/>
                <w:sz w:val="24"/>
                <w:szCs w:val="24"/>
              </w:rPr>
              <w:t>молодежи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добровольческую</w:t>
            </w:r>
            <w:r>
              <w:t xml:space="preserve"> </w:t>
            </w:r>
            <w:r>
              <w:rPr>
                <w:rFonts w:ascii="Times New Roman" w:hAnsi="Times New Roman" w:cs="Times New Roman"/>
                <w:b/>
                <w:color w:val="000000"/>
                <w:sz w:val="24"/>
                <w:szCs w:val="24"/>
              </w:rPr>
              <w:t>(волонтерскую)</w:t>
            </w:r>
            <w:r>
              <w:t xml:space="preserve"> </w:t>
            </w:r>
            <w:r>
              <w:rPr>
                <w:rFonts w:ascii="Times New Roman" w:hAnsi="Times New Roman" w:cs="Times New Roman"/>
                <w:b/>
                <w:color w:val="000000"/>
                <w:sz w:val="24"/>
                <w:szCs w:val="24"/>
              </w:rPr>
              <w:t>активность</w:t>
            </w:r>
            <w:r>
              <w:t xml:space="preserve">  </w:t>
            </w:r>
          </w:p>
          <w:p w14:paraId="75C01C7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платформы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вовлечения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социальную</w:t>
            </w:r>
            <w:r>
              <w:t xml:space="preserve"> </w:t>
            </w:r>
            <w:r>
              <w:rPr>
                <w:rFonts w:ascii="Times New Roman" w:hAnsi="Times New Roman" w:cs="Times New Roman"/>
                <w:color w:val="000000"/>
                <w:sz w:val="24"/>
                <w:szCs w:val="24"/>
              </w:rPr>
              <w:t>практику</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сетей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активности.</w:t>
            </w:r>
            <w:r>
              <w:t xml:space="preserve"> </w:t>
            </w:r>
          </w:p>
          <w:p w14:paraId="6610355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порядки</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федеральными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субъектов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местного</w:t>
            </w:r>
            <w:r>
              <w:t xml:space="preserve"> </w:t>
            </w:r>
            <w:r>
              <w:rPr>
                <w:rFonts w:ascii="Times New Roman" w:hAnsi="Times New Roman" w:cs="Times New Roman"/>
                <w:color w:val="000000"/>
                <w:sz w:val="24"/>
                <w:szCs w:val="24"/>
              </w:rPr>
              <w:t>самоуправления,</w:t>
            </w:r>
            <w:r>
              <w:t xml:space="preserve"> </w:t>
            </w:r>
            <w:r>
              <w:rPr>
                <w:rFonts w:ascii="Times New Roman" w:hAnsi="Times New Roman" w:cs="Times New Roman"/>
                <w:color w:val="000000"/>
                <w:sz w:val="24"/>
                <w:szCs w:val="24"/>
              </w:rPr>
              <w:t>подведомственными</w:t>
            </w:r>
            <w:r>
              <w:t xml:space="preserve"> </w:t>
            </w:r>
            <w:r>
              <w:rPr>
                <w:rFonts w:ascii="Times New Roman" w:hAnsi="Times New Roman" w:cs="Times New Roman"/>
                <w:color w:val="000000"/>
                <w:sz w:val="24"/>
                <w:szCs w:val="24"/>
              </w:rPr>
              <w:t>им</w:t>
            </w:r>
            <w:r>
              <w:t xml:space="preserve"> </w:t>
            </w:r>
            <w:r>
              <w:rPr>
                <w:rFonts w:ascii="Times New Roman" w:hAnsi="Times New Roman" w:cs="Times New Roman"/>
                <w:color w:val="000000"/>
                <w:sz w:val="24"/>
                <w:szCs w:val="24"/>
              </w:rPr>
              <w:t>государственными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муниципальными</w:t>
            </w:r>
            <w:r>
              <w:t xml:space="preserve"> </w:t>
            </w:r>
            <w:r>
              <w:rPr>
                <w:rFonts w:ascii="Times New Roman" w:hAnsi="Times New Roman" w:cs="Times New Roman"/>
                <w:color w:val="000000"/>
                <w:sz w:val="24"/>
                <w:szCs w:val="24"/>
              </w:rPr>
              <w:t>учреждениями,</w:t>
            </w:r>
            <w:r>
              <w:t xml:space="preserve"> </w:t>
            </w:r>
            <w:r>
              <w:rPr>
                <w:rFonts w:ascii="Times New Roman" w:hAnsi="Times New Roman" w:cs="Times New Roman"/>
                <w:color w:val="000000"/>
                <w:sz w:val="24"/>
                <w:szCs w:val="24"/>
              </w:rPr>
              <w:t>иными</w:t>
            </w:r>
            <w:r>
              <w:t xml:space="preserve"> </w:t>
            </w:r>
            <w:r>
              <w:rPr>
                <w:rFonts w:ascii="Times New Roman" w:hAnsi="Times New Roman" w:cs="Times New Roman"/>
                <w:color w:val="000000"/>
                <w:sz w:val="24"/>
                <w:szCs w:val="24"/>
              </w:rPr>
              <w:t>организациями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направлениям</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DAB15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D2C1B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5EFC5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w:t>
            </w:r>
          </w:p>
        </w:tc>
      </w:tr>
      <w:tr w:rsidR="000C3D1B" w14:paraId="165DF63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1AB6F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EAFA4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8F4A2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1BCED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DC16A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w:t>
            </w:r>
          </w:p>
        </w:tc>
      </w:tr>
      <w:tr w:rsidR="000C3D1B" w14:paraId="013C81F3"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BA4A0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B6FBE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EA605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7F9B9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81A8F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w:t>
            </w:r>
          </w:p>
        </w:tc>
      </w:tr>
      <w:tr w:rsidR="000C3D1B" w14:paraId="284FD85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51F5D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0C3D1B" w14:paraId="683E562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2AAA2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CD782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86A52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79AD1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F23DE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w:t>
            </w:r>
          </w:p>
        </w:tc>
      </w:tr>
      <w:tr w:rsidR="000C3D1B" w14:paraId="7A9D489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7C2B0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8C73F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49368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BCA4B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06EC1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w:t>
            </w:r>
          </w:p>
        </w:tc>
      </w:tr>
      <w:tr w:rsidR="000C3D1B" w14:paraId="46B636AD" w14:textId="77777777">
        <w:trPr>
          <w:trHeight w:hRule="exact" w:val="138"/>
        </w:trPr>
        <w:tc>
          <w:tcPr>
            <w:tcW w:w="993" w:type="dxa"/>
          </w:tcPr>
          <w:p w14:paraId="7EF68ED6" w14:textId="77777777" w:rsidR="000C3D1B" w:rsidRDefault="000C3D1B"/>
        </w:tc>
        <w:tc>
          <w:tcPr>
            <w:tcW w:w="3687" w:type="dxa"/>
          </w:tcPr>
          <w:p w14:paraId="53D29AC2" w14:textId="77777777" w:rsidR="000C3D1B" w:rsidRDefault="000C3D1B"/>
        </w:tc>
        <w:tc>
          <w:tcPr>
            <w:tcW w:w="1844" w:type="dxa"/>
          </w:tcPr>
          <w:p w14:paraId="5187D76C" w14:textId="77777777" w:rsidR="000C3D1B" w:rsidRDefault="000C3D1B"/>
        </w:tc>
        <w:tc>
          <w:tcPr>
            <w:tcW w:w="710" w:type="dxa"/>
          </w:tcPr>
          <w:p w14:paraId="636026FE" w14:textId="77777777" w:rsidR="000C3D1B" w:rsidRDefault="000C3D1B"/>
        </w:tc>
        <w:tc>
          <w:tcPr>
            <w:tcW w:w="1277" w:type="dxa"/>
          </w:tcPr>
          <w:p w14:paraId="7AC4D987" w14:textId="77777777" w:rsidR="000C3D1B" w:rsidRDefault="000C3D1B"/>
        </w:tc>
        <w:tc>
          <w:tcPr>
            <w:tcW w:w="710" w:type="dxa"/>
          </w:tcPr>
          <w:p w14:paraId="6CDA0886" w14:textId="77777777" w:rsidR="000C3D1B" w:rsidRDefault="000C3D1B"/>
        </w:tc>
        <w:tc>
          <w:tcPr>
            <w:tcW w:w="993" w:type="dxa"/>
          </w:tcPr>
          <w:p w14:paraId="0385FFE2" w14:textId="77777777" w:rsidR="000C3D1B" w:rsidRDefault="000C3D1B"/>
        </w:tc>
      </w:tr>
      <w:tr w:rsidR="000C3D1B" w14:paraId="0DD4AE05" w14:textId="77777777">
        <w:trPr>
          <w:trHeight w:hRule="exact" w:val="352"/>
        </w:trPr>
        <w:tc>
          <w:tcPr>
            <w:tcW w:w="10221" w:type="dxa"/>
            <w:gridSpan w:val="7"/>
            <w:shd w:val="clear" w:color="000000" w:fill="FFFFFF"/>
            <w:tcMar>
              <w:left w:w="34" w:type="dxa"/>
              <w:right w:w="34" w:type="dxa"/>
            </w:tcMar>
          </w:tcPr>
          <w:p w14:paraId="575C5FD1"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C3D1B" w14:paraId="1EC513B7" w14:textId="77777777">
        <w:trPr>
          <w:trHeight w:hRule="exact" w:val="63"/>
        </w:trPr>
        <w:tc>
          <w:tcPr>
            <w:tcW w:w="993" w:type="dxa"/>
          </w:tcPr>
          <w:p w14:paraId="3324A82B" w14:textId="77777777" w:rsidR="000C3D1B" w:rsidRDefault="000C3D1B"/>
        </w:tc>
        <w:tc>
          <w:tcPr>
            <w:tcW w:w="3687" w:type="dxa"/>
          </w:tcPr>
          <w:p w14:paraId="205455DC" w14:textId="77777777" w:rsidR="000C3D1B" w:rsidRDefault="000C3D1B"/>
        </w:tc>
        <w:tc>
          <w:tcPr>
            <w:tcW w:w="1844" w:type="dxa"/>
          </w:tcPr>
          <w:p w14:paraId="5E6EA366" w14:textId="77777777" w:rsidR="000C3D1B" w:rsidRDefault="000C3D1B"/>
        </w:tc>
        <w:tc>
          <w:tcPr>
            <w:tcW w:w="710" w:type="dxa"/>
          </w:tcPr>
          <w:p w14:paraId="557F6F06" w14:textId="77777777" w:rsidR="000C3D1B" w:rsidRDefault="000C3D1B"/>
        </w:tc>
        <w:tc>
          <w:tcPr>
            <w:tcW w:w="1277" w:type="dxa"/>
          </w:tcPr>
          <w:p w14:paraId="14D31365" w14:textId="77777777" w:rsidR="000C3D1B" w:rsidRDefault="000C3D1B"/>
        </w:tc>
        <w:tc>
          <w:tcPr>
            <w:tcW w:w="710" w:type="dxa"/>
          </w:tcPr>
          <w:p w14:paraId="009BD7D9" w14:textId="77777777" w:rsidR="000C3D1B" w:rsidRDefault="000C3D1B"/>
        </w:tc>
        <w:tc>
          <w:tcPr>
            <w:tcW w:w="993" w:type="dxa"/>
          </w:tcPr>
          <w:p w14:paraId="75B43E40" w14:textId="77777777" w:rsidR="000C3D1B" w:rsidRDefault="000C3D1B"/>
        </w:tc>
      </w:tr>
      <w:tr w:rsidR="000C3D1B" w14:paraId="44DF171F" w14:textId="77777777">
        <w:trPr>
          <w:trHeight w:hRule="exact" w:val="277"/>
        </w:trPr>
        <w:tc>
          <w:tcPr>
            <w:tcW w:w="10221" w:type="dxa"/>
            <w:gridSpan w:val="7"/>
            <w:shd w:val="clear" w:color="000000" w:fill="FFFFFF"/>
            <w:tcMar>
              <w:left w:w="34" w:type="dxa"/>
              <w:right w:w="34" w:type="dxa"/>
            </w:tcMar>
          </w:tcPr>
          <w:p w14:paraId="0992193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C3D1B" w14:paraId="53F3EDAC" w14:textId="77777777">
        <w:trPr>
          <w:trHeight w:hRule="exact" w:val="138"/>
        </w:trPr>
        <w:tc>
          <w:tcPr>
            <w:tcW w:w="993" w:type="dxa"/>
          </w:tcPr>
          <w:p w14:paraId="3D86D18F" w14:textId="77777777" w:rsidR="000C3D1B" w:rsidRDefault="000C3D1B"/>
        </w:tc>
        <w:tc>
          <w:tcPr>
            <w:tcW w:w="3687" w:type="dxa"/>
          </w:tcPr>
          <w:p w14:paraId="782237DB" w14:textId="77777777" w:rsidR="000C3D1B" w:rsidRDefault="000C3D1B"/>
        </w:tc>
        <w:tc>
          <w:tcPr>
            <w:tcW w:w="1844" w:type="dxa"/>
          </w:tcPr>
          <w:p w14:paraId="53C5D5C0" w14:textId="77777777" w:rsidR="000C3D1B" w:rsidRDefault="000C3D1B"/>
        </w:tc>
        <w:tc>
          <w:tcPr>
            <w:tcW w:w="710" w:type="dxa"/>
          </w:tcPr>
          <w:p w14:paraId="67A61711" w14:textId="77777777" w:rsidR="000C3D1B" w:rsidRDefault="000C3D1B"/>
        </w:tc>
        <w:tc>
          <w:tcPr>
            <w:tcW w:w="1277" w:type="dxa"/>
          </w:tcPr>
          <w:p w14:paraId="69CFCBBA" w14:textId="77777777" w:rsidR="000C3D1B" w:rsidRDefault="000C3D1B"/>
        </w:tc>
        <w:tc>
          <w:tcPr>
            <w:tcW w:w="710" w:type="dxa"/>
          </w:tcPr>
          <w:p w14:paraId="63C795A1" w14:textId="77777777" w:rsidR="000C3D1B" w:rsidRDefault="000C3D1B"/>
        </w:tc>
        <w:tc>
          <w:tcPr>
            <w:tcW w:w="993" w:type="dxa"/>
          </w:tcPr>
          <w:p w14:paraId="7AC43360" w14:textId="77777777" w:rsidR="000C3D1B" w:rsidRDefault="000C3D1B"/>
        </w:tc>
      </w:tr>
      <w:tr w:rsidR="000C3D1B" w14:paraId="0A4AD534" w14:textId="77777777">
        <w:trPr>
          <w:trHeight w:hRule="exact" w:val="1366"/>
        </w:trPr>
        <w:tc>
          <w:tcPr>
            <w:tcW w:w="10221" w:type="dxa"/>
            <w:gridSpan w:val="7"/>
            <w:shd w:val="clear" w:color="000000" w:fill="FFFFFF"/>
            <w:tcMar>
              <w:left w:w="34" w:type="dxa"/>
              <w:right w:w="34" w:type="dxa"/>
            </w:tcMar>
          </w:tcPr>
          <w:p w14:paraId="4FF1CCC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«Организация добровольческой (волонтёрской) деятельности и взаимодействие с социально ориентированными некоммерческими организациями», с указанием результатов их формирования в процессе освоения образовательной программы, представлен в п.3 настоящей рабочей программы</w:t>
            </w:r>
          </w:p>
        </w:tc>
      </w:tr>
      <w:tr w:rsidR="000C3D1B" w14:paraId="3B9926F1" w14:textId="77777777">
        <w:trPr>
          <w:trHeight w:hRule="exact" w:val="277"/>
        </w:trPr>
        <w:tc>
          <w:tcPr>
            <w:tcW w:w="10221" w:type="dxa"/>
            <w:gridSpan w:val="7"/>
            <w:shd w:val="clear" w:color="000000" w:fill="FFFFFF"/>
            <w:tcMar>
              <w:left w:w="34" w:type="dxa"/>
              <w:right w:w="34" w:type="dxa"/>
            </w:tcMar>
          </w:tcPr>
          <w:p w14:paraId="73E1E19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C3D1B" w14:paraId="38C18905" w14:textId="77777777">
        <w:trPr>
          <w:trHeight w:hRule="exact" w:val="138"/>
        </w:trPr>
        <w:tc>
          <w:tcPr>
            <w:tcW w:w="993" w:type="dxa"/>
          </w:tcPr>
          <w:p w14:paraId="7D77BC65" w14:textId="77777777" w:rsidR="000C3D1B" w:rsidRDefault="000C3D1B"/>
        </w:tc>
        <w:tc>
          <w:tcPr>
            <w:tcW w:w="3687" w:type="dxa"/>
          </w:tcPr>
          <w:p w14:paraId="75836E84" w14:textId="77777777" w:rsidR="000C3D1B" w:rsidRDefault="000C3D1B"/>
        </w:tc>
        <w:tc>
          <w:tcPr>
            <w:tcW w:w="1844" w:type="dxa"/>
          </w:tcPr>
          <w:p w14:paraId="4E33B9A9" w14:textId="77777777" w:rsidR="000C3D1B" w:rsidRDefault="000C3D1B"/>
        </w:tc>
        <w:tc>
          <w:tcPr>
            <w:tcW w:w="710" w:type="dxa"/>
          </w:tcPr>
          <w:p w14:paraId="31665E0A" w14:textId="77777777" w:rsidR="000C3D1B" w:rsidRDefault="000C3D1B"/>
        </w:tc>
        <w:tc>
          <w:tcPr>
            <w:tcW w:w="1277" w:type="dxa"/>
          </w:tcPr>
          <w:p w14:paraId="3F3270B6" w14:textId="77777777" w:rsidR="000C3D1B" w:rsidRDefault="000C3D1B"/>
        </w:tc>
        <w:tc>
          <w:tcPr>
            <w:tcW w:w="710" w:type="dxa"/>
          </w:tcPr>
          <w:p w14:paraId="0D1AD01C" w14:textId="77777777" w:rsidR="000C3D1B" w:rsidRDefault="000C3D1B"/>
        </w:tc>
        <w:tc>
          <w:tcPr>
            <w:tcW w:w="993" w:type="dxa"/>
          </w:tcPr>
          <w:p w14:paraId="58AE7B6A" w14:textId="77777777" w:rsidR="000C3D1B" w:rsidRDefault="000C3D1B"/>
        </w:tc>
      </w:tr>
      <w:tr w:rsidR="000C3D1B" w14:paraId="4521EA05" w14:textId="77777777">
        <w:trPr>
          <w:trHeight w:hRule="exact" w:val="5623"/>
        </w:trPr>
        <w:tc>
          <w:tcPr>
            <w:tcW w:w="10221" w:type="dxa"/>
            <w:gridSpan w:val="7"/>
            <w:shd w:val="clear" w:color="000000" w:fill="FFFFFF"/>
            <w:tcMar>
              <w:left w:w="34" w:type="dxa"/>
              <w:right w:w="34" w:type="dxa"/>
            </w:tcMar>
          </w:tcPr>
          <w:p w14:paraId="73B253CA" w14:textId="77777777" w:rsidR="000C3D1B" w:rsidRDefault="000C3D1B">
            <w:pPr>
              <w:spacing w:after="0" w:line="240" w:lineRule="auto"/>
              <w:rPr>
                <w:sz w:val="24"/>
                <w:szCs w:val="24"/>
              </w:rPr>
            </w:pPr>
            <w:r>
              <w:rPr>
                <w:rFonts w:ascii="Times New Roman" w:hAnsi="Times New Roman" w:cs="Times New Roman"/>
                <w:color w:val="000000"/>
                <w:sz w:val="24"/>
                <w:szCs w:val="24"/>
              </w:rPr>
              <w:t>Текущий контроль</w:t>
            </w:r>
          </w:p>
          <w:p w14:paraId="1B455775" w14:textId="77777777" w:rsidR="000C3D1B" w:rsidRDefault="000C3D1B">
            <w:pPr>
              <w:spacing w:after="0" w:line="240" w:lineRule="auto"/>
              <w:rPr>
                <w:sz w:val="24"/>
                <w:szCs w:val="24"/>
              </w:rPr>
            </w:pPr>
            <w:r>
              <w:rPr>
                <w:rFonts w:ascii="Times New Roman" w:hAnsi="Times New Roman" w:cs="Times New Roman"/>
                <w:color w:val="000000"/>
                <w:sz w:val="24"/>
                <w:szCs w:val="24"/>
              </w:rPr>
              <w:t>1.</w:t>
            </w:r>
          </w:p>
          <w:p w14:paraId="4E38ECB5" w14:textId="77777777" w:rsidR="000C3D1B" w:rsidRDefault="000C3D1B">
            <w:pPr>
              <w:spacing w:after="0" w:line="240" w:lineRule="auto"/>
              <w:rPr>
                <w:sz w:val="24"/>
                <w:szCs w:val="24"/>
              </w:rPr>
            </w:pPr>
            <w:r>
              <w:rPr>
                <w:rFonts w:ascii="Times New Roman" w:hAnsi="Times New Roman" w:cs="Times New Roman"/>
                <w:color w:val="000000"/>
                <w:sz w:val="24"/>
                <w:szCs w:val="24"/>
              </w:rPr>
              <w:t>1. Понятие добровольчества (волонтерства) и его роль в жизни современного российского общества</w:t>
            </w:r>
          </w:p>
          <w:p w14:paraId="78DDC759" w14:textId="77777777" w:rsidR="000C3D1B" w:rsidRDefault="000C3D1B">
            <w:pPr>
              <w:spacing w:after="0" w:line="240" w:lineRule="auto"/>
              <w:rPr>
                <w:sz w:val="24"/>
                <w:szCs w:val="24"/>
              </w:rPr>
            </w:pPr>
            <w:r>
              <w:rPr>
                <w:rFonts w:ascii="Times New Roman" w:hAnsi="Times New Roman" w:cs="Times New Roman"/>
                <w:color w:val="000000"/>
                <w:sz w:val="24"/>
                <w:szCs w:val="24"/>
              </w:rPr>
              <w:t>2.  Государственная политика Российской Федерации в области развития добровольчества (волонтерства)</w:t>
            </w:r>
          </w:p>
          <w:p w14:paraId="6F359B3D" w14:textId="77777777" w:rsidR="000C3D1B" w:rsidRDefault="000C3D1B">
            <w:pPr>
              <w:spacing w:after="0" w:line="240" w:lineRule="auto"/>
              <w:rPr>
                <w:sz w:val="24"/>
                <w:szCs w:val="24"/>
              </w:rPr>
            </w:pPr>
            <w:r>
              <w:rPr>
                <w:rFonts w:ascii="Times New Roman" w:hAnsi="Times New Roman" w:cs="Times New Roman"/>
                <w:color w:val="000000"/>
                <w:sz w:val="24"/>
                <w:szCs w:val="24"/>
              </w:rPr>
              <w:t>3. Взаимосвязь добровольчества (волонтерства) с изменениями в личности человека волонтера</w:t>
            </w:r>
          </w:p>
          <w:p w14:paraId="76916160" w14:textId="77777777" w:rsidR="000C3D1B" w:rsidRDefault="000C3D1B">
            <w:pPr>
              <w:spacing w:after="0" w:line="240" w:lineRule="auto"/>
              <w:rPr>
                <w:sz w:val="24"/>
                <w:szCs w:val="24"/>
              </w:rPr>
            </w:pPr>
            <w:r>
              <w:rPr>
                <w:rFonts w:ascii="Times New Roman" w:hAnsi="Times New Roman" w:cs="Times New Roman"/>
                <w:color w:val="000000"/>
                <w:sz w:val="24"/>
                <w:szCs w:val="24"/>
              </w:rPr>
              <w:t>4 Профессиональные качества студента (Вашего направления обучения) с точки зрения</w:t>
            </w:r>
          </w:p>
          <w:p w14:paraId="4251A792" w14:textId="77777777" w:rsidR="000C3D1B" w:rsidRDefault="000C3D1B">
            <w:pPr>
              <w:spacing w:after="0" w:line="240" w:lineRule="auto"/>
              <w:rPr>
                <w:sz w:val="24"/>
                <w:szCs w:val="24"/>
              </w:rPr>
            </w:pPr>
            <w:r>
              <w:rPr>
                <w:rFonts w:ascii="Times New Roman" w:hAnsi="Times New Roman" w:cs="Times New Roman"/>
                <w:color w:val="000000"/>
                <w:sz w:val="24"/>
                <w:szCs w:val="24"/>
              </w:rPr>
              <w:t>волонтерской деятельности</w:t>
            </w:r>
          </w:p>
          <w:p w14:paraId="51966414" w14:textId="77777777" w:rsidR="000C3D1B" w:rsidRDefault="000C3D1B">
            <w:pPr>
              <w:spacing w:after="0" w:line="240" w:lineRule="auto"/>
              <w:rPr>
                <w:sz w:val="24"/>
                <w:szCs w:val="24"/>
              </w:rPr>
            </w:pPr>
            <w:r>
              <w:rPr>
                <w:rFonts w:ascii="Times New Roman" w:hAnsi="Times New Roman" w:cs="Times New Roman"/>
                <w:color w:val="000000"/>
                <w:sz w:val="24"/>
                <w:szCs w:val="24"/>
              </w:rPr>
              <w:t>2.</w:t>
            </w:r>
          </w:p>
          <w:p w14:paraId="118A3D84" w14:textId="77777777" w:rsidR="000C3D1B" w:rsidRDefault="000C3D1B">
            <w:pPr>
              <w:spacing w:after="0" w:line="240" w:lineRule="auto"/>
              <w:rPr>
                <w:sz w:val="24"/>
                <w:szCs w:val="24"/>
              </w:rPr>
            </w:pPr>
            <w:r>
              <w:rPr>
                <w:rFonts w:ascii="Times New Roman" w:hAnsi="Times New Roman" w:cs="Times New Roman"/>
                <w:color w:val="000000"/>
                <w:sz w:val="24"/>
                <w:szCs w:val="24"/>
              </w:rPr>
              <w:t>1.Взаимодействия волонтеров и волонтерских объединений с социально ориентированными НКО, органами власти и подведомственными им организациями</w:t>
            </w:r>
          </w:p>
          <w:p w14:paraId="7F66BA28" w14:textId="77777777" w:rsidR="000C3D1B" w:rsidRDefault="000C3D1B">
            <w:pPr>
              <w:spacing w:after="0" w:line="240" w:lineRule="auto"/>
              <w:rPr>
                <w:sz w:val="24"/>
                <w:szCs w:val="24"/>
              </w:rPr>
            </w:pPr>
            <w:r>
              <w:rPr>
                <w:rFonts w:ascii="Times New Roman" w:hAnsi="Times New Roman" w:cs="Times New Roman"/>
                <w:color w:val="000000"/>
                <w:sz w:val="24"/>
                <w:szCs w:val="24"/>
              </w:rPr>
              <w:t>2. Способы построения конструктивного общения (взаимодействия) между волонтерами</w:t>
            </w:r>
          </w:p>
          <w:p w14:paraId="23007C21" w14:textId="77777777" w:rsidR="000C3D1B" w:rsidRDefault="000C3D1B">
            <w:pPr>
              <w:spacing w:after="0" w:line="240" w:lineRule="auto"/>
              <w:rPr>
                <w:sz w:val="24"/>
                <w:szCs w:val="24"/>
              </w:rPr>
            </w:pPr>
            <w:r>
              <w:rPr>
                <w:rFonts w:ascii="Times New Roman" w:hAnsi="Times New Roman" w:cs="Times New Roman"/>
                <w:color w:val="000000"/>
                <w:sz w:val="24"/>
                <w:szCs w:val="24"/>
              </w:rPr>
              <w:t>и представителями органов власти, а также различными социальными группами</w:t>
            </w:r>
          </w:p>
          <w:p w14:paraId="64A6D188" w14:textId="77777777" w:rsidR="000C3D1B" w:rsidRDefault="000C3D1B">
            <w:pPr>
              <w:spacing w:after="0" w:line="240" w:lineRule="auto"/>
              <w:rPr>
                <w:sz w:val="24"/>
                <w:szCs w:val="24"/>
              </w:rPr>
            </w:pPr>
            <w:r>
              <w:rPr>
                <w:rFonts w:ascii="Times New Roman" w:hAnsi="Times New Roman" w:cs="Times New Roman"/>
                <w:color w:val="000000"/>
                <w:sz w:val="24"/>
                <w:szCs w:val="24"/>
              </w:rPr>
              <w:t>3. Проблемы и перспективы развития современного волонтерского движения в России</w:t>
            </w:r>
          </w:p>
          <w:p w14:paraId="6EC13C8C" w14:textId="77777777" w:rsidR="000C3D1B" w:rsidRDefault="000C3D1B">
            <w:pPr>
              <w:spacing w:after="0" w:line="240" w:lineRule="auto"/>
              <w:rPr>
                <w:sz w:val="24"/>
                <w:szCs w:val="24"/>
              </w:rPr>
            </w:pPr>
            <w:r>
              <w:rPr>
                <w:rFonts w:ascii="Times New Roman" w:hAnsi="Times New Roman" w:cs="Times New Roman"/>
                <w:color w:val="000000"/>
                <w:sz w:val="24"/>
                <w:szCs w:val="24"/>
              </w:rPr>
              <w:t>4.Формы и виды добровольческой (волонтерской) деятельности в современной России</w:t>
            </w:r>
          </w:p>
          <w:p w14:paraId="063CC784" w14:textId="77777777" w:rsidR="000C3D1B" w:rsidRDefault="000C3D1B">
            <w:pPr>
              <w:spacing w:after="0" w:line="240" w:lineRule="auto"/>
              <w:rPr>
                <w:sz w:val="24"/>
                <w:szCs w:val="24"/>
              </w:rPr>
            </w:pPr>
            <w:r>
              <w:rPr>
                <w:rFonts w:ascii="Times New Roman" w:hAnsi="Times New Roman" w:cs="Times New Roman"/>
                <w:color w:val="000000"/>
                <w:sz w:val="24"/>
                <w:szCs w:val="24"/>
              </w:rPr>
              <w:t>5 Формы и виды добровольческой (волонтерской) деятельности в Краснодарском крае</w:t>
            </w:r>
          </w:p>
          <w:p w14:paraId="64BEC1C8" w14:textId="77777777" w:rsidR="000C3D1B" w:rsidRDefault="000C3D1B">
            <w:pPr>
              <w:spacing w:after="0" w:line="240" w:lineRule="auto"/>
              <w:rPr>
                <w:sz w:val="24"/>
                <w:szCs w:val="24"/>
              </w:rPr>
            </w:pPr>
            <w:r>
              <w:rPr>
                <w:rFonts w:ascii="Times New Roman" w:hAnsi="Times New Roman" w:cs="Times New Roman"/>
                <w:color w:val="000000"/>
                <w:sz w:val="24"/>
                <w:szCs w:val="24"/>
              </w:rPr>
              <w:t>(на конкретных примерах)</w:t>
            </w:r>
          </w:p>
          <w:p w14:paraId="051D03A8" w14:textId="77777777" w:rsidR="000C3D1B" w:rsidRDefault="000C3D1B">
            <w:pPr>
              <w:spacing w:after="0" w:line="240" w:lineRule="auto"/>
              <w:rPr>
                <w:sz w:val="24"/>
                <w:szCs w:val="24"/>
              </w:rPr>
            </w:pPr>
            <w:r>
              <w:rPr>
                <w:rFonts w:ascii="Times New Roman" w:hAnsi="Times New Roman" w:cs="Times New Roman"/>
                <w:color w:val="000000"/>
                <w:sz w:val="24"/>
                <w:szCs w:val="24"/>
              </w:rPr>
              <w:t>6 Волонтерство и благотворительность: характер взаимосвязи</w:t>
            </w:r>
          </w:p>
        </w:tc>
      </w:tr>
    </w:tbl>
    <w:p w14:paraId="411B9F2D"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24068546" w14:textId="77777777">
        <w:trPr>
          <w:trHeight w:hRule="exact" w:val="416"/>
        </w:trPr>
        <w:tc>
          <w:tcPr>
            <w:tcW w:w="4692" w:type="dxa"/>
            <w:shd w:val="clear" w:color="C0C0C0" w:fill="FFFFFF"/>
            <w:tcMar>
              <w:left w:w="34" w:type="dxa"/>
              <w:right w:w="34" w:type="dxa"/>
            </w:tcMar>
          </w:tcPr>
          <w:p w14:paraId="5BB667A0"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7FB23CA3" w14:textId="77777777" w:rsidR="000C3D1B" w:rsidRDefault="000C3D1B"/>
        </w:tc>
        <w:tc>
          <w:tcPr>
            <w:tcW w:w="1007" w:type="dxa"/>
            <w:shd w:val="clear" w:color="C0C0C0" w:fill="FFFFFF"/>
            <w:tcMar>
              <w:left w:w="34" w:type="dxa"/>
              <w:right w:w="34" w:type="dxa"/>
            </w:tcMar>
          </w:tcPr>
          <w:p w14:paraId="73CD3F69"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7</w:t>
            </w:r>
          </w:p>
        </w:tc>
      </w:tr>
      <w:tr w:rsidR="000C3D1B" w14:paraId="7C19E65B" w14:textId="77777777">
        <w:trPr>
          <w:trHeight w:hRule="exact" w:val="14975"/>
        </w:trPr>
        <w:tc>
          <w:tcPr>
            <w:tcW w:w="10221" w:type="dxa"/>
            <w:gridSpan w:val="3"/>
            <w:shd w:val="clear" w:color="000000" w:fill="FFFFFF"/>
            <w:tcMar>
              <w:left w:w="34" w:type="dxa"/>
              <w:right w:w="34" w:type="dxa"/>
            </w:tcMar>
          </w:tcPr>
          <w:p w14:paraId="29339816" w14:textId="77777777" w:rsidR="000C3D1B" w:rsidRDefault="000C3D1B">
            <w:pPr>
              <w:spacing w:after="0" w:line="240" w:lineRule="auto"/>
              <w:rPr>
                <w:sz w:val="24"/>
                <w:szCs w:val="24"/>
              </w:rPr>
            </w:pPr>
            <w:r>
              <w:rPr>
                <w:rFonts w:ascii="Times New Roman" w:hAnsi="Times New Roman" w:cs="Times New Roman"/>
                <w:color w:val="000000"/>
                <w:sz w:val="24"/>
                <w:szCs w:val="24"/>
              </w:rPr>
              <w:t>7 Волонтерство и патриотизм в истории России: характер взаимосвязи (на конкретных</w:t>
            </w:r>
          </w:p>
          <w:p w14:paraId="3B5E4CAC" w14:textId="77777777" w:rsidR="000C3D1B" w:rsidRDefault="000C3D1B">
            <w:pPr>
              <w:spacing w:after="0" w:line="240" w:lineRule="auto"/>
              <w:rPr>
                <w:sz w:val="24"/>
                <w:szCs w:val="24"/>
              </w:rPr>
            </w:pPr>
            <w:r>
              <w:rPr>
                <w:rFonts w:ascii="Times New Roman" w:hAnsi="Times New Roman" w:cs="Times New Roman"/>
                <w:color w:val="000000"/>
                <w:sz w:val="24"/>
                <w:szCs w:val="24"/>
              </w:rPr>
              <w:t>примерах)</w:t>
            </w:r>
          </w:p>
          <w:p w14:paraId="2BB043AB" w14:textId="77777777" w:rsidR="000C3D1B" w:rsidRDefault="000C3D1B">
            <w:pPr>
              <w:spacing w:after="0" w:line="240" w:lineRule="auto"/>
              <w:rPr>
                <w:sz w:val="24"/>
                <w:szCs w:val="24"/>
              </w:rPr>
            </w:pPr>
          </w:p>
          <w:p w14:paraId="2420C127" w14:textId="77777777" w:rsidR="000C3D1B" w:rsidRDefault="000C3D1B">
            <w:pPr>
              <w:spacing w:after="0" w:line="240" w:lineRule="auto"/>
              <w:rPr>
                <w:sz w:val="24"/>
                <w:szCs w:val="24"/>
              </w:rPr>
            </w:pPr>
            <w:r>
              <w:rPr>
                <w:rFonts w:ascii="Times New Roman" w:hAnsi="Times New Roman" w:cs="Times New Roman"/>
                <w:color w:val="000000"/>
                <w:sz w:val="24"/>
                <w:szCs w:val="24"/>
              </w:rPr>
              <w:t>3.</w:t>
            </w:r>
          </w:p>
          <w:p w14:paraId="179EBA54" w14:textId="77777777" w:rsidR="000C3D1B" w:rsidRDefault="000C3D1B">
            <w:pPr>
              <w:spacing w:after="0" w:line="240" w:lineRule="auto"/>
              <w:rPr>
                <w:sz w:val="24"/>
                <w:szCs w:val="24"/>
              </w:rPr>
            </w:pPr>
            <w:r>
              <w:rPr>
                <w:rFonts w:ascii="Times New Roman" w:hAnsi="Times New Roman" w:cs="Times New Roman"/>
                <w:color w:val="000000"/>
                <w:sz w:val="24"/>
                <w:szCs w:val="24"/>
              </w:rPr>
              <w:t>1.Основные нормативные документы, определяющие характер и границы волонтерского движения в современной России</w:t>
            </w:r>
          </w:p>
          <w:p w14:paraId="3F5EF518" w14:textId="77777777" w:rsidR="000C3D1B" w:rsidRDefault="000C3D1B">
            <w:pPr>
              <w:spacing w:after="0" w:line="240" w:lineRule="auto"/>
              <w:rPr>
                <w:sz w:val="24"/>
                <w:szCs w:val="24"/>
              </w:rPr>
            </w:pPr>
            <w:r>
              <w:rPr>
                <w:rFonts w:ascii="Times New Roman" w:hAnsi="Times New Roman" w:cs="Times New Roman"/>
                <w:color w:val="000000"/>
                <w:sz w:val="24"/>
                <w:szCs w:val="24"/>
              </w:rPr>
              <w:t>2 Подготовка волонтеров для ведения групповых занятий</w:t>
            </w:r>
          </w:p>
          <w:p w14:paraId="38ED659F" w14:textId="77777777" w:rsidR="000C3D1B" w:rsidRDefault="000C3D1B">
            <w:pPr>
              <w:spacing w:after="0" w:line="240" w:lineRule="auto"/>
              <w:rPr>
                <w:sz w:val="24"/>
                <w:szCs w:val="24"/>
              </w:rPr>
            </w:pPr>
            <w:r>
              <w:rPr>
                <w:rFonts w:ascii="Times New Roman" w:hAnsi="Times New Roman" w:cs="Times New Roman"/>
                <w:color w:val="000000"/>
                <w:sz w:val="24"/>
                <w:szCs w:val="24"/>
              </w:rPr>
              <w:t>3 Организация работы агитбригад</w:t>
            </w:r>
          </w:p>
          <w:p w14:paraId="06605EAE" w14:textId="77777777" w:rsidR="000C3D1B" w:rsidRDefault="000C3D1B">
            <w:pPr>
              <w:spacing w:after="0" w:line="240" w:lineRule="auto"/>
              <w:rPr>
                <w:sz w:val="24"/>
                <w:szCs w:val="24"/>
              </w:rPr>
            </w:pPr>
            <w:r>
              <w:rPr>
                <w:rFonts w:ascii="Times New Roman" w:hAnsi="Times New Roman" w:cs="Times New Roman"/>
                <w:color w:val="000000"/>
                <w:sz w:val="24"/>
                <w:szCs w:val="24"/>
              </w:rPr>
              <w:t>4 Методики работы волонтеров в условиях учреждений разных типов и видов</w:t>
            </w:r>
          </w:p>
          <w:p w14:paraId="3A1CEB7D" w14:textId="77777777" w:rsidR="000C3D1B" w:rsidRDefault="000C3D1B">
            <w:pPr>
              <w:spacing w:after="0" w:line="240" w:lineRule="auto"/>
              <w:rPr>
                <w:sz w:val="24"/>
                <w:szCs w:val="24"/>
              </w:rPr>
            </w:pPr>
            <w:r>
              <w:rPr>
                <w:rFonts w:ascii="Times New Roman" w:hAnsi="Times New Roman" w:cs="Times New Roman"/>
                <w:color w:val="000000"/>
                <w:sz w:val="24"/>
                <w:szCs w:val="24"/>
              </w:rPr>
              <w:t>5.Семейное волонтерство</w:t>
            </w:r>
          </w:p>
          <w:p w14:paraId="0282EFAF" w14:textId="77777777" w:rsidR="000C3D1B" w:rsidRDefault="000C3D1B">
            <w:pPr>
              <w:spacing w:after="0" w:line="240" w:lineRule="auto"/>
              <w:rPr>
                <w:sz w:val="24"/>
                <w:szCs w:val="24"/>
              </w:rPr>
            </w:pPr>
          </w:p>
          <w:p w14:paraId="7431B4CF" w14:textId="77777777" w:rsidR="000C3D1B" w:rsidRDefault="000C3D1B">
            <w:pPr>
              <w:spacing w:after="0" w:line="240" w:lineRule="auto"/>
              <w:rPr>
                <w:sz w:val="24"/>
                <w:szCs w:val="24"/>
              </w:rPr>
            </w:pPr>
            <w:r>
              <w:rPr>
                <w:rFonts w:ascii="Times New Roman" w:hAnsi="Times New Roman" w:cs="Times New Roman"/>
                <w:color w:val="000000"/>
                <w:sz w:val="24"/>
                <w:szCs w:val="24"/>
              </w:rPr>
              <w:t>4.</w:t>
            </w:r>
          </w:p>
          <w:p w14:paraId="31F257CC" w14:textId="77777777" w:rsidR="000C3D1B" w:rsidRDefault="000C3D1B">
            <w:pPr>
              <w:spacing w:after="0" w:line="240" w:lineRule="auto"/>
              <w:rPr>
                <w:sz w:val="24"/>
                <w:szCs w:val="24"/>
              </w:rPr>
            </w:pPr>
            <w:r>
              <w:rPr>
                <w:rFonts w:ascii="Times New Roman" w:hAnsi="Times New Roman" w:cs="Times New Roman"/>
                <w:color w:val="000000"/>
                <w:sz w:val="24"/>
                <w:szCs w:val="24"/>
              </w:rPr>
              <w:t>1. Психолого-педагогическое сопровождение деятельности волонтерской службы</w:t>
            </w:r>
          </w:p>
          <w:p w14:paraId="391EFB8F" w14:textId="77777777" w:rsidR="000C3D1B" w:rsidRDefault="000C3D1B">
            <w:pPr>
              <w:spacing w:after="0" w:line="240" w:lineRule="auto"/>
              <w:rPr>
                <w:sz w:val="24"/>
                <w:szCs w:val="24"/>
              </w:rPr>
            </w:pPr>
          </w:p>
          <w:p w14:paraId="74A57D9B" w14:textId="77777777" w:rsidR="000C3D1B" w:rsidRDefault="000C3D1B">
            <w:pPr>
              <w:spacing w:after="0" w:line="240" w:lineRule="auto"/>
              <w:rPr>
                <w:sz w:val="24"/>
                <w:szCs w:val="24"/>
              </w:rPr>
            </w:pPr>
            <w:r>
              <w:rPr>
                <w:rFonts w:ascii="Times New Roman" w:hAnsi="Times New Roman" w:cs="Times New Roman"/>
                <w:color w:val="000000"/>
                <w:sz w:val="24"/>
                <w:szCs w:val="24"/>
              </w:rPr>
              <w:t>2. Способы построения конструктивного общения (взаимодействия) волонтеров и во-</w:t>
            </w:r>
          </w:p>
          <w:p w14:paraId="0BD0894A" w14:textId="77777777" w:rsidR="000C3D1B" w:rsidRDefault="000C3D1B">
            <w:pPr>
              <w:spacing w:after="0" w:line="240" w:lineRule="auto"/>
              <w:rPr>
                <w:sz w:val="24"/>
                <w:szCs w:val="24"/>
              </w:rPr>
            </w:pPr>
            <w:r>
              <w:rPr>
                <w:rFonts w:ascii="Times New Roman" w:hAnsi="Times New Roman" w:cs="Times New Roman"/>
                <w:color w:val="000000"/>
                <w:sz w:val="24"/>
                <w:szCs w:val="24"/>
              </w:rPr>
              <w:t>лонтерских объединений с представителями органов власти и различных социальных</w:t>
            </w:r>
          </w:p>
          <w:p w14:paraId="5A2F9799" w14:textId="77777777" w:rsidR="000C3D1B" w:rsidRDefault="000C3D1B">
            <w:pPr>
              <w:spacing w:after="0" w:line="240" w:lineRule="auto"/>
              <w:rPr>
                <w:sz w:val="24"/>
                <w:szCs w:val="24"/>
              </w:rPr>
            </w:pPr>
            <w:r>
              <w:rPr>
                <w:rFonts w:ascii="Times New Roman" w:hAnsi="Times New Roman" w:cs="Times New Roman"/>
                <w:color w:val="000000"/>
                <w:sz w:val="24"/>
                <w:szCs w:val="24"/>
              </w:rPr>
              <w:t>групп</w:t>
            </w:r>
          </w:p>
          <w:p w14:paraId="6ED7BFDE" w14:textId="77777777" w:rsidR="000C3D1B" w:rsidRDefault="000C3D1B">
            <w:pPr>
              <w:spacing w:after="0" w:line="240" w:lineRule="auto"/>
              <w:rPr>
                <w:sz w:val="24"/>
                <w:szCs w:val="24"/>
              </w:rPr>
            </w:pPr>
            <w:r>
              <w:rPr>
                <w:rFonts w:ascii="Times New Roman" w:hAnsi="Times New Roman" w:cs="Times New Roman"/>
                <w:color w:val="000000"/>
                <w:sz w:val="24"/>
                <w:szCs w:val="24"/>
              </w:rPr>
              <w:t>3. Требования к профессиональным качествам волонтеров</w:t>
            </w:r>
          </w:p>
          <w:p w14:paraId="65E88814" w14:textId="77777777" w:rsidR="000C3D1B" w:rsidRDefault="000C3D1B">
            <w:pPr>
              <w:spacing w:after="0" w:line="240" w:lineRule="auto"/>
              <w:rPr>
                <w:sz w:val="24"/>
                <w:szCs w:val="24"/>
              </w:rPr>
            </w:pPr>
            <w:r>
              <w:rPr>
                <w:rFonts w:ascii="Times New Roman" w:hAnsi="Times New Roman" w:cs="Times New Roman"/>
                <w:color w:val="000000"/>
                <w:sz w:val="24"/>
                <w:szCs w:val="24"/>
              </w:rPr>
              <w:t>4.  Управление рисками в работе с волонтерами и волонтерскими организациями</w:t>
            </w:r>
          </w:p>
          <w:p w14:paraId="24B95EC7" w14:textId="77777777" w:rsidR="000C3D1B" w:rsidRDefault="000C3D1B">
            <w:pPr>
              <w:spacing w:after="0" w:line="240" w:lineRule="auto"/>
              <w:rPr>
                <w:sz w:val="24"/>
                <w:szCs w:val="24"/>
              </w:rPr>
            </w:pPr>
          </w:p>
          <w:p w14:paraId="7675C744" w14:textId="77777777" w:rsidR="000C3D1B" w:rsidRDefault="000C3D1B">
            <w:pPr>
              <w:spacing w:after="0" w:line="240" w:lineRule="auto"/>
              <w:rPr>
                <w:sz w:val="24"/>
                <w:szCs w:val="24"/>
              </w:rPr>
            </w:pPr>
            <w:r>
              <w:rPr>
                <w:rFonts w:ascii="Times New Roman" w:hAnsi="Times New Roman" w:cs="Times New Roman"/>
                <w:color w:val="000000"/>
                <w:sz w:val="24"/>
                <w:szCs w:val="24"/>
              </w:rPr>
              <w:t>5.</w:t>
            </w:r>
          </w:p>
          <w:p w14:paraId="1F6A66C7" w14:textId="77777777" w:rsidR="000C3D1B" w:rsidRDefault="000C3D1B">
            <w:pPr>
              <w:spacing w:after="0" w:line="240" w:lineRule="auto"/>
              <w:rPr>
                <w:sz w:val="24"/>
                <w:szCs w:val="24"/>
              </w:rPr>
            </w:pPr>
            <w:r>
              <w:rPr>
                <w:rFonts w:ascii="Times New Roman" w:hAnsi="Times New Roman" w:cs="Times New Roman"/>
                <w:color w:val="000000"/>
                <w:sz w:val="24"/>
                <w:szCs w:val="24"/>
              </w:rPr>
              <w:t>1. Организационно-правовые формы НКО (на конкретных примерах)</w:t>
            </w:r>
          </w:p>
          <w:p w14:paraId="4FF5A97F" w14:textId="77777777" w:rsidR="000C3D1B" w:rsidRDefault="000C3D1B">
            <w:pPr>
              <w:spacing w:after="0" w:line="240" w:lineRule="auto"/>
              <w:rPr>
                <w:sz w:val="24"/>
                <w:szCs w:val="24"/>
              </w:rPr>
            </w:pPr>
            <w:r>
              <w:rPr>
                <w:rFonts w:ascii="Times New Roman" w:hAnsi="Times New Roman" w:cs="Times New Roman"/>
                <w:color w:val="000000"/>
                <w:sz w:val="24"/>
                <w:szCs w:val="24"/>
              </w:rPr>
              <w:t>2. Количественные характеристики сектора негосударственных некоммерческих организаций в России</w:t>
            </w:r>
          </w:p>
          <w:p w14:paraId="1E7458BC" w14:textId="77777777" w:rsidR="000C3D1B" w:rsidRDefault="000C3D1B">
            <w:pPr>
              <w:spacing w:after="0" w:line="240" w:lineRule="auto"/>
              <w:rPr>
                <w:sz w:val="24"/>
                <w:szCs w:val="24"/>
              </w:rPr>
            </w:pPr>
            <w:r>
              <w:rPr>
                <w:rFonts w:ascii="Times New Roman" w:hAnsi="Times New Roman" w:cs="Times New Roman"/>
                <w:color w:val="000000"/>
                <w:sz w:val="24"/>
                <w:szCs w:val="24"/>
              </w:rPr>
              <w:t>3. Примеры добровольных объединений граждан в истории России</w:t>
            </w:r>
          </w:p>
          <w:p w14:paraId="707CF7D7" w14:textId="77777777" w:rsidR="000C3D1B" w:rsidRDefault="000C3D1B">
            <w:pPr>
              <w:spacing w:after="0" w:line="240" w:lineRule="auto"/>
              <w:rPr>
                <w:sz w:val="24"/>
                <w:szCs w:val="24"/>
              </w:rPr>
            </w:pPr>
            <w:r>
              <w:rPr>
                <w:rFonts w:ascii="Times New Roman" w:hAnsi="Times New Roman" w:cs="Times New Roman"/>
                <w:color w:val="000000"/>
                <w:sz w:val="24"/>
                <w:szCs w:val="24"/>
              </w:rPr>
              <w:t>4. Примеры форм добровольных объединений граждан за рубежом</w:t>
            </w:r>
          </w:p>
          <w:p w14:paraId="053CE141" w14:textId="77777777" w:rsidR="000C3D1B" w:rsidRDefault="000C3D1B">
            <w:pPr>
              <w:spacing w:after="0" w:line="240" w:lineRule="auto"/>
              <w:rPr>
                <w:sz w:val="24"/>
                <w:szCs w:val="24"/>
              </w:rPr>
            </w:pPr>
            <w:r>
              <w:rPr>
                <w:rFonts w:ascii="Times New Roman" w:hAnsi="Times New Roman" w:cs="Times New Roman"/>
                <w:color w:val="000000"/>
                <w:sz w:val="24"/>
                <w:szCs w:val="24"/>
              </w:rPr>
              <w:t>5. Волонтерство как практика гражданского общества: понятие и явление</w:t>
            </w:r>
          </w:p>
          <w:p w14:paraId="0B9A2EB1" w14:textId="77777777" w:rsidR="000C3D1B" w:rsidRDefault="000C3D1B">
            <w:pPr>
              <w:spacing w:after="0" w:line="240" w:lineRule="auto"/>
              <w:rPr>
                <w:sz w:val="24"/>
                <w:szCs w:val="24"/>
              </w:rPr>
            </w:pPr>
            <w:r>
              <w:rPr>
                <w:rFonts w:ascii="Times New Roman" w:hAnsi="Times New Roman" w:cs="Times New Roman"/>
                <w:color w:val="000000"/>
                <w:sz w:val="24"/>
                <w:szCs w:val="24"/>
              </w:rPr>
              <w:t>6. Исторические корни добровольческой деятельности в России</w:t>
            </w:r>
          </w:p>
          <w:p w14:paraId="34FDF8FE" w14:textId="77777777" w:rsidR="000C3D1B" w:rsidRDefault="000C3D1B">
            <w:pPr>
              <w:spacing w:after="0" w:line="240" w:lineRule="auto"/>
              <w:rPr>
                <w:sz w:val="24"/>
                <w:szCs w:val="24"/>
              </w:rPr>
            </w:pPr>
          </w:p>
          <w:p w14:paraId="0E460710" w14:textId="77777777" w:rsidR="000C3D1B" w:rsidRDefault="000C3D1B">
            <w:pPr>
              <w:spacing w:after="0" w:line="240" w:lineRule="auto"/>
              <w:rPr>
                <w:sz w:val="24"/>
                <w:szCs w:val="24"/>
              </w:rPr>
            </w:pPr>
            <w:r>
              <w:rPr>
                <w:rFonts w:ascii="Times New Roman" w:hAnsi="Times New Roman" w:cs="Times New Roman"/>
                <w:color w:val="000000"/>
                <w:sz w:val="24"/>
                <w:szCs w:val="24"/>
              </w:rPr>
              <w:t>6.</w:t>
            </w:r>
          </w:p>
          <w:p w14:paraId="2F899BAC" w14:textId="77777777" w:rsidR="000C3D1B" w:rsidRDefault="000C3D1B">
            <w:pPr>
              <w:spacing w:after="0" w:line="240" w:lineRule="auto"/>
              <w:rPr>
                <w:sz w:val="24"/>
                <w:szCs w:val="24"/>
              </w:rPr>
            </w:pPr>
            <w:r>
              <w:rPr>
                <w:rFonts w:ascii="Times New Roman" w:hAnsi="Times New Roman" w:cs="Times New Roman"/>
                <w:color w:val="000000"/>
                <w:sz w:val="24"/>
                <w:szCs w:val="24"/>
              </w:rPr>
              <w:t>1.Границы ответственности добровольцев (волонтеров), организаторов добровольческой (волонтерской) деятельности и добровольческих (волонтерских) организаций</w:t>
            </w:r>
          </w:p>
          <w:p w14:paraId="4D25EB6D" w14:textId="77777777" w:rsidR="000C3D1B" w:rsidRDefault="000C3D1B">
            <w:pPr>
              <w:spacing w:after="0" w:line="240" w:lineRule="auto"/>
              <w:rPr>
                <w:sz w:val="24"/>
                <w:szCs w:val="24"/>
              </w:rPr>
            </w:pPr>
            <w:r>
              <w:rPr>
                <w:rFonts w:ascii="Times New Roman" w:hAnsi="Times New Roman" w:cs="Times New Roman"/>
                <w:color w:val="000000"/>
                <w:sz w:val="24"/>
                <w:szCs w:val="24"/>
              </w:rPr>
              <w:t>2 Каковы критерии оценки эффективности современной волонтерской деятельности?</w:t>
            </w:r>
          </w:p>
          <w:p w14:paraId="42C59B8D" w14:textId="77777777" w:rsidR="000C3D1B" w:rsidRDefault="000C3D1B">
            <w:pPr>
              <w:spacing w:after="0" w:line="240" w:lineRule="auto"/>
              <w:rPr>
                <w:sz w:val="24"/>
                <w:szCs w:val="24"/>
              </w:rPr>
            </w:pPr>
            <w:r>
              <w:rPr>
                <w:rFonts w:ascii="Times New Roman" w:hAnsi="Times New Roman" w:cs="Times New Roman"/>
                <w:color w:val="000000"/>
                <w:sz w:val="24"/>
                <w:szCs w:val="24"/>
              </w:rPr>
              <w:t>3 Мотивация волонтеров</w:t>
            </w:r>
          </w:p>
          <w:p w14:paraId="31ED39BA" w14:textId="77777777" w:rsidR="000C3D1B" w:rsidRDefault="000C3D1B">
            <w:pPr>
              <w:spacing w:after="0" w:line="240" w:lineRule="auto"/>
              <w:rPr>
                <w:sz w:val="24"/>
                <w:szCs w:val="24"/>
              </w:rPr>
            </w:pPr>
            <w:r>
              <w:rPr>
                <w:rFonts w:ascii="Times New Roman" w:hAnsi="Times New Roman" w:cs="Times New Roman"/>
                <w:color w:val="000000"/>
                <w:sz w:val="24"/>
                <w:szCs w:val="24"/>
              </w:rPr>
              <w:t>4 Современные психологические технологии диагностики потенциальных волонтеров</w:t>
            </w:r>
          </w:p>
          <w:p w14:paraId="74CC75AD" w14:textId="77777777" w:rsidR="000C3D1B" w:rsidRDefault="000C3D1B">
            <w:pPr>
              <w:spacing w:after="0" w:line="240" w:lineRule="auto"/>
              <w:rPr>
                <w:sz w:val="24"/>
                <w:szCs w:val="24"/>
              </w:rPr>
            </w:pPr>
            <w:r>
              <w:rPr>
                <w:rFonts w:ascii="Times New Roman" w:hAnsi="Times New Roman" w:cs="Times New Roman"/>
                <w:color w:val="000000"/>
                <w:sz w:val="24"/>
                <w:szCs w:val="24"/>
              </w:rPr>
              <w:t>5 Современные тенденции и технологии работы с волонтерами и волонтерскими движениями</w:t>
            </w:r>
          </w:p>
          <w:p w14:paraId="62CB5745" w14:textId="77777777" w:rsidR="000C3D1B" w:rsidRDefault="000C3D1B">
            <w:pPr>
              <w:spacing w:after="0" w:line="240" w:lineRule="auto"/>
              <w:rPr>
                <w:sz w:val="24"/>
                <w:szCs w:val="24"/>
              </w:rPr>
            </w:pPr>
          </w:p>
          <w:p w14:paraId="2DDFE1C9" w14:textId="77777777" w:rsidR="000C3D1B" w:rsidRDefault="000C3D1B">
            <w:pPr>
              <w:spacing w:after="0" w:line="240" w:lineRule="auto"/>
              <w:rPr>
                <w:sz w:val="24"/>
                <w:szCs w:val="24"/>
              </w:rPr>
            </w:pPr>
            <w:r>
              <w:rPr>
                <w:rFonts w:ascii="Times New Roman" w:hAnsi="Times New Roman" w:cs="Times New Roman"/>
                <w:color w:val="000000"/>
                <w:sz w:val="24"/>
                <w:szCs w:val="24"/>
              </w:rPr>
              <w:t>Вопросы для зачета:</w:t>
            </w:r>
          </w:p>
          <w:p w14:paraId="00E5AF32" w14:textId="77777777" w:rsidR="000C3D1B" w:rsidRDefault="000C3D1B">
            <w:pPr>
              <w:spacing w:after="0" w:line="240" w:lineRule="auto"/>
              <w:rPr>
                <w:sz w:val="24"/>
                <w:szCs w:val="24"/>
              </w:rPr>
            </w:pPr>
            <w:r>
              <w:rPr>
                <w:rFonts w:ascii="Times New Roman" w:hAnsi="Times New Roman" w:cs="Times New Roman"/>
                <w:color w:val="000000"/>
                <w:sz w:val="24"/>
                <w:szCs w:val="24"/>
              </w:rPr>
              <w:t>1.          Теоретико-правовые основы существования некоммерческих организаций.</w:t>
            </w:r>
          </w:p>
          <w:p w14:paraId="067EB61C" w14:textId="77777777" w:rsidR="000C3D1B" w:rsidRDefault="000C3D1B">
            <w:pPr>
              <w:spacing w:after="0" w:line="240" w:lineRule="auto"/>
              <w:rPr>
                <w:sz w:val="24"/>
                <w:szCs w:val="24"/>
              </w:rPr>
            </w:pPr>
            <w:r>
              <w:rPr>
                <w:rFonts w:ascii="Times New Roman" w:hAnsi="Times New Roman" w:cs="Times New Roman"/>
                <w:color w:val="000000"/>
                <w:sz w:val="24"/>
                <w:szCs w:val="24"/>
              </w:rPr>
              <w:t>2. Понятия, признаки и формы некоммерческих организаций.</w:t>
            </w:r>
          </w:p>
          <w:p w14:paraId="461CF257" w14:textId="77777777" w:rsidR="000C3D1B" w:rsidRDefault="000C3D1B">
            <w:pPr>
              <w:spacing w:after="0" w:line="240" w:lineRule="auto"/>
              <w:rPr>
                <w:sz w:val="24"/>
                <w:szCs w:val="24"/>
              </w:rPr>
            </w:pPr>
            <w:r>
              <w:rPr>
                <w:rFonts w:ascii="Times New Roman" w:hAnsi="Times New Roman" w:cs="Times New Roman"/>
                <w:color w:val="000000"/>
                <w:sz w:val="24"/>
                <w:szCs w:val="24"/>
              </w:rPr>
              <w:t>3. Формы взаимодействия общественных организаций с органами местного самоуправления.</w:t>
            </w:r>
          </w:p>
          <w:p w14:paraId="5F89D259" w14:textId="77777777" w:rsidR="000C3D1B" w:rsidRDefault="000C3D1B">
            <w:pPr>
              <w:spacing w:after="0" w:line="240" w:lineRule="auto"/>
              <w:rPr>
                <w:sz w:val="24"/>
                <w:szCs w:val="24"/>
              </w:rPr>
            </w:pPr>
            <w:r>
              <w:rPr>
                <w:rFonts w:ascii="Times New Roman" w:hAnsi="Times New Roman" w:cs="Times New Roman"/>
                <w:color w:val="000000"/>
                <w:sz w:val="24"/>
                <w:szCs w:val="24"/>
              </w:rPr>
              <w:t>4. Теория и практика волонтерского движения.</w:t>
            </w:r>
          </w:p>
          <w:p w14:paraId="455779A6" w14:textId="77777777" w:rsidR="000C3D1B" w:rsidRDefault="000C3D1B">
            <w:pPr>
              <w:spacing w:after="0" w:line="240" w:lineRule="auto"/>
              <w:rPr>
                <w:sz w:val="24"/>
                <w:szCs w:val="24"/>
              </w:rPr>
            </w:pPr>
            <w:r>
              <w:rPr>
                <w:rFonts w:ascii="Times New Roman" w:hAnsi="Times New Roman" w:cs="Times New Roman"/>
                <w:color w:val="000000"/>
                <w:sz w:val="24"/>
                <w:szCs w:val="24"/>
              </w:rPr>
              <w:t>5. Волонтерство и его роль в системе социокультурных институтов.</w:t>
            </w:r>
          </w:p>
          <w:p w14:paraId="47E29C90" w14:textId="77777777" w:rsidR="000C3D1B" w:rsidRDefault="000C3D1B">
            <w:pPr>
              <w:spacing w:after="0" w:line="240" w:lineRule="auto"/>
              <w:rPr>
                <w:sz w:val="24"/>
                <w:szCs w:val="24"/>
              </w:rPr>
            </w:pPr>
            <w:r>
              <w:rPr>
                <w:rFonts w:ascii="Times New Roman" w:hAnsi="Times New Roman" w:cs="Times New Roman"/>
                <w:color w:val="000000"/>
                <w:sz w:val="24"/>
                <w:szCs w:val="24"/>
              </w:rPr>
              <w:t>6. Теоретические аспекты организации волонтерской службы в учреждениях разных типов и видов.</w:t>
            </w:r>
          </w:p>
          <w:p w14:paraId="5B9D102F" w14:textId="77777777" w:rsidR="000C3D1B" w:rsidRDefault="000C3D1B">
            <w:pPr>
              <w:spacing w:after="0" w:line="240" w:lineRule="auto"/>
              <w:rPr>
                <w:sz w:val="24"/>
                <w:szCs w:val="24"/>
              </w:rPr>
            </w:pPr>
            <w:r>
              <w:rPr>
                <w:rFonts w:ascii="Times New Roman" w:hAnsi="Times New Roman" w:cs="Times New Roman"/>
                <w:color w:val="000000"/>
                <w:sz w:val="24"/>
                <w:szCs w:val="24"/>
              </w:rPr>
              <w:t>7. Концепция программы развития добровольческого и волонтерского движения.</w:t>
            </w:r>
          </w:p>
          <w:p w14:paraId="3382CD0B" w14:textId="77777777" w:rsidR="000C3D1B" w:rsidRDefault="000C3D1B">
            <w:pPr>
              <w:spacing w:after="0" w:line="240" w:lineRule="auto"/>
              <w:rPr>
                <w:sz w:val="24"/>
                <w:szCs w:val="24"/>
              </w:rPr>
            </w:pPr>
            <w:r>
              <w:rPr>
                <w:rFonts w:ascii="Times New Roman" w:hAnsi="Times New Roman" w:cs="Times New Roman"/>
                <w:color w:val="000000"/>
                <w:sz w:val="24"/>
                <w:szCs w:val="24"/>
              </w:rPr>
              <w:t>8. Понятие риска, основные характеристики и классификации.</w:t>
            </w:r>
          </w:p>
          <w:p w14:paraId="3C00DD0A" w14:textId="77777777" w:rsidR="000C3D1B" w:rsidRDefault="000C3D1B">
            <w:pPr>
              <w:spacing w:after="0" w:line="240" w:lineRule="auto"/>
              <w:rPr>
                <w:sz w:val="24"/>
                <w:szCs w:val="24"/>
              </w:rPr>
            </w:pPr>
            <w:r>
              <w:rPr>
                <w:rFonts w:ascii="Times New Roman" w:hAnsi="Times New Roman" w:cs="Times New Roman"/>
                <w:color w:val="000000"/>
                <w:sz w:val="24"/>
                <w:szCs w:val="24"/>
              </w:rPr>
              <w:t>9. Риски в работе с волонтерами и общественными активистами</w:t>
            </w:r>
          </w:p>
          <w:p w14:paraId="082C8B66" w14:textId="77777777" w:rsidR="000C3D1B" w:rsidRDefault="000C3D1B">
            <w:pPr>
              <w:spacing w:after="0" w:line="240" w:lineRule="auto"/>
              <w:rPr>
                <w:sz w:val="24"/>
                <w:szCs w:val="24"/>
              </w:rPr>
            </w:pPr>
            <w:r>
              <w:rPr>
                <w:rFonts w:ascii="Times New Roman" w:hAnsi="Times New Roman" w:cs="Times New Roman"/>
                <w:color w:val="000000"/>
                <w:sz w:val="24"/>
                <w:szCs w:val="24"/>
              </w:rPr>
              <w:t>10. Способы управления рисками в работе с волонтерами и общественными активистами</w:t>
            </w:r>
          </w:p>
          <w:p w14:paraId="2FEC7576" w14:textId="77777777" w:rsidR="000C3D1B" w:rsidRDefault="000C3D1B">
            <w:pPr>
              <w:spacing w:after="0" w:line="240" w:lineRule="auto"/>
              <w:rPr>
                <w:sz w:val="24"/>
                <w:szCs w:val="24"/>
              </w:rPr>
            </w:pPr>
            <w:r>
              <w:rPr>
                <w:rFonts w:ascii="Times New Roman" w:hAnsi="Times New Roman" w:cs="Times New Roman"/>
                <w:color w:val="000000"/>
                <w:sz w:val="24"/>
                <w:szCs w:val="24"/>
              </w:rPr>
              <w:t>11. Нормативное регулирование оценки социально ориентированных проектов.</w:t>
            </w:r>
          </w:p>
          <w:p w14:paraId="1D630C8E" w14:textId="77777777" w:rsidR="000C3D1B" w:rsidRDefault="000C3D1B">
            <w:pPr>
              <w:spacing w:after="0" w:line="240" w:lineRule="auto"/>
              <w:rPr>
                <w:sz w:val="24"/>
                <w:szCs w:val="24"/>
              </w:rPr>
            </w:pPr>
            <w:r>
              <w:rPr>
                <w:rFonts w:ascii="Times New Roman" w:hAnsi="Times New Roman" w:cs="Times New Roman"/>
                <w:color w:val="000000"/>
                <w:sz w:val="24"/>
                <w:szCs w:val="24"/>
              </w:rPr>
              <w:t>12. Инструменты оценки социальной эффективности.</w:t>
            </w:r>
          </w:p>
          <w:p w14:paraId="7BE57182" w14:textId="77777777" w:rsidR="000C3D1B" w:rsidRDefault="000C3D1B">
            <w:pPr>
              <w:spacing w:after="0" w:line="240" w:lineRule="auto"/>
              <w:rPr>
                <w:sz w:val="24"/>
                <w:szCs w:val="24"/>
              </w:rPr>
            </w:pPr>
            <w:r>
              <w:rPr>
                <w:rFonts w:ascii="Times New Roman" w:hAnsi="Times New Roman" w:cs="Times New Roman"/>
                <w:color w:val="000000"/>
                <w:sz w:val="24"/>
                <w:szCs w:val="24"/>
              </w:rPr>
              <w:t>13. Добровольчество в системе здравоохранения и социального обслуживания.</w:t>
            </w:r>
          </w:p>
          <w:p w14:paraId="2C4084D5" w14:textId="77777777" w:rsidR="000C3D1B" w:rsidRDefault="000C3D1B">
            <w:pPr>
              <w:spacing w:after="0" w:line="240" w:lineRule="auto"/>
              <w:rPr>
                <w:sz w:val="24"/>
                <w:szCs w:val="24"/>
              </w:rPr>
            </w:pPr>
            <w:r>
              <w:rPr>
                <w:rFonts w:ascii="Times New Roman" w:hAnsi="Times New Roman" w:cs="Times New Roman"/>
                <w:color w:val="000000"/>
                <w:sz w:val="24"/>
                <w:szCs w:val="24"/>
              </w:rPr>
              <w:t>14. Добровольчество в образовании и культуре.</w:t>
            </w:r>
          </w:p>
          <w:p w14:paraId="4234BBEA" w14:textId="77777777" w:rsidR="000C3D1B" w:rsidRDefault="000C3D1B">
            <w:pPr>
              <w:spacing w:after="0" w:line="240" w:lineRule="auto"/>
              <w:rPr>
                <w:sz w:val="24"/>
                <w:szCs w:val="24"/>
              </w:rPr>
            </w:pPr>
            <w:r>
              <w:rPr>
                <w:rFonts w:ascii="Times New Roman" w:hAnsi="Times New Roman" w:cs="Times New Roman"/>
                <w:color w:val="000000"/>
                <w:sz w:val="24"/>
                <w:szCs w:val="24"/>
              </w:rPr>
              <w:t>15. Добровольчество в сфере физической культуры и спорта.</w:t>
            </w:r>
          </w:p>
        </w:tc>
      </w:tr>
    </w:tbl>
    <w:p w14:paraId="08A735E9"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0C3D1B" w14:paraId="3640CF9A" w14:textId="77777777">
        <w:trPr>
          <w:trHeight w:hRule="exact" w:val="416"/>
        </w:trPr>
        <w:tc>
          <w:tcPr>
            <w:tcW w:w="4692" w:type="dxa"/>
            <w:gridSpan w:val="3"/>
            <w:shd w:val="clear" w:color="C0C0C0" w:fill="FFFFFF"/>
            <w:tcMar>
              <w:left w:w="34" w:type="dxa"/>
              <w:right w:w="34" w:type="dxa"/>
            </w:tcMar>
          </w:tcPr>
          <w:p w14:paraId="11CBE112"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43" w:type="dxa"/>
          </w:tcPr>
          <w:p w14:paraId="55863692" w14:textId="77777777" w:rsidR="000C3D1B" w:rsidRDefault="000C3D1B"/>
        </w:tc>
        <w:tc>
          <w:tcPr>
            <w:tcW w:w="4395" w:type="dxa"/>
          </w:tcPr>
          <w:p w14:paraId="18E86060" w14:textId="77777777" w:rsidR="000C3D1B" w:rsidRDefault="000C3D1B"/>
        </w:tc>
        <w:tc>
          <w:tcPr>
            <w:tcW w:w="1007" w:type="dxa"/>
            <w:shd w:val="clear" w:color="C0C0C0" w:fill="FFFFFF"/>
            <w:tcMar>
              <w:left w:w="34" w:type="dxa"/>
              <w:right w:w="34" w:type="dxa"/>
            </w:tcMar>
          </w:tcPr>
          <w:p w14:paraId="25C5F47B"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8</w:t>
            </w:r>
          </w:p>
        </w:tc>
      </w:tr>
      <w:tr w:rsidR="000C3D1B" w14:paraId="4D7CA0F5" w14:textId="77777777">
        <w:trPr>
          <w:trHeight w:hRule="exact" w:val="3289"/>
        </w:trPr>
        <w:tc>
          <w:tcPr>
            <w:tcW w:w="10221" w:type="dxa"/>
            <w:gridSpan w:val="6"/>
            <w:shd w:val="clear" w:color="000000" w:fill="FFFFFF"/>
            <w:tcMar>
              <w:left w:w="34" w:type="dxa"/>
              <w:right w:w="34" w:type="dxa"/>
            </w:tcMar>
          </w:tcPr>
          <w:p w14:paraId="6F691445" w14:textId="77777777" w:rsidR="000C3D1B" w:rsidRDefault="000C3D1B">
            <w:pPr>
              <w:spacing w:after="0" w:line="240" w:lineRule="auto"/>
              <w:rPr>
                <w:sz w:val="24"/>
                <w:szCs w:val="24"/>
              </w:rPr>
            </w:pPr>
            <w:r>
              <w:rPr>
                <w:rFonts w:ascii="Times New Roman" w:hAnsi="Times New Roman" w:cs="Times New Roman"/>
                <w:color w:val="000000"/>
                <w:sz w:val="24"/>
                <w:szCs w:val="24"/>
              </w:rPr>
              <w:t>16. Добровольчество в сфере охраны природы, предупреждения и ликвидации последствий чрезвычайных ситуаций.</w:t>
            </w:r>
          </w:p>
          <w:p w14:paraId="2D3B864A" w14:textId="77777777" w:rsidR="000C3D1B" w:rsidRDefault="000C3D1B">
            <w:pPr>
              <w:spacing w:after="0" w:line="240" w:lineRule="auto"/>
              <w:rPr>
                <w:sz w:val="24"/>
                <w:szCs w:val="24"/>
              </w:rPr>
            </w:pPr>
            <w:r>
              <w:rPr>
                <w:rFonts w:ascii="Times New Roman" w:hAnsi="Times New Roman" w:cs="Times New Roman"/>
                <w:color w:val="000000"/>
                <w:sz w:val="24"/>
                <w:szCs w:val="24"/>
              </w:rPr>
              <w:t>17.        Примеры добровольных объединений граждан в истории России.</w:t>
            </w:r>
          </w:p>
          <w:p w14:paraId="5F9B9C06" w14:textId="77777777" w:rsidR="000C3D1B" w:rsidRDefault="000C3D1B">
            <w:pPr>
              <w:spacing w:after="0" w:line="240" w:lineRule="auto"/>
              <w:rPr>
                <w:sz w:val="24"/>
                <w:szCs w:val="24"/>
              </w:rPr>
            </w:pPr>
            <w:r>
              <w:rPr>
                <w:rFonts w:ascii="Times New Roman" w:hAnsi="Times New Roman" w:cs="Times New Roman"/>
                <w:color w:val="000000"/>
                <w:sz w:val="24"/>
                <w:szCs w:val="24"/>
              </w:rPr>
              <w:t>18. Примеры развития волонтерских практик за рубежом.</w:t>
            </w:r>
          </w:p>
          <w:p w14:paraId="6FBD7588" w14:textId="77777777" w:rsidR="000C3D1B" w:rsidRDefault="000C3D1B">
            <w:pPr>
              <w:spacing w:after="0" w:line="240" w:lineRule="auto"/>
              <w:rPr>
                <w:sz w:val="24"/>
                <w:szCs w:val="24"/>
              </w:rPr>
            </w:pPr>
            <w:r>
              <w:rPr>
                <w:rFonts w:ascii="Times New Roman" w:hAnsi="Times New Roman" w:cs="Times New Roman"/>
                <w:color w:val="000000"/>
                <w:sz w:val="24"/>
                <w:szCs w:val="24"/>
              </w:rPr>
              <w:t>19. Нормативно-правовая база добровольчества (волонтерства) в России.</w:t>
            </w:r>
          </w:p>
          <w:p w14:paraId="5252DD10" w14:textId="77777777" w:rsidR="000C3D1B" w:rsidRDefault="000C3D1B">
            <w:pPr>
              <w:spacing w:after="0" w:line="240" w:lineRule="auto"/>
              <w:rPr>
                <w:sz w:val="24"/>
                <w:szCs w:val="24"/>
              </w:rPr>
            </w:pPr>
            <w:r>
              <w:rPr>
                <w:rFonts w:ascii="Times New Roman" w:hAnsi="Times New Roman" w:cs="Times New Roman"/>
                <w:color w:val="000000"/>
                <w:sz w:val="24"/>
                <w:szCs w:val="24"/>
              </w:rPr>
              <w:t>20. Основные направления государственной политики в области содействия развитию институтов гражданского общества, в том числе добровольчества (волонтерства)</w:t>
            </w:r>
          </w:p>
          <w:p w14:paraId="4FF795FD" w14:textId="77777777" w:rsidR="000C3D1B" w:rsidRDefault="000C3D1B">
            <w:pPr>
              <w:spacing w:after="0" w:line="240" w:lineRule="auto"/>
              <w:rPr>
                <w:sz w:val="24"/>
                <w:szCs w:val="24"/>
              </w:rPr>
            </w:pPr>
            <w:r>
              <w:rPr>
                <w:rFonts w:ascii="Times New Roman" w:hAnsi="Times New Roman" w:cs="Times New Roman"/>
                <w:color w:val="000000"/>
                <w:sz w:val="24"/>
                <w:szCs w:val="24"/>
              </w:rPr>
              <w:t>21. Формы государственной поддержки добровольчества (волонтерства).</w:t>
            </w:r>
          </w:p>
          <w:p w14:paraId="6841E951" w14:textId="77777777" w:rsidR="000C3D1B" w:rsidRDefault="000C3D1B">
            <w:pPr>
              <w:spacing w:after="0" w:line="240" w:lineRule="auto"/>
              <w:rPr>
                <w:sz w:val="24"/>
                <w:szCs w:val="24"/>
              </w:rPr>
            </w:pPr>
            <w:r>
              <w:rPr>
                <w:rFonts w:ascii="Times New Roman" w:hAnsi="Times New Roman" w:cs="Times New Roman"/>
                <w:color w:val="000000"/>
                <w:sz w:val="24"/>
                <w:szCs w:val="24"/>
              </w:rPr>
              <w:t>22. Инфраструктура развития волонтерской деятельности.</w:t>
            </w:r>
          </w:p>
          <w:p w14:paraId="43A0C388" w14:textId="77777777" w:rsidR="000C3D1B" w:rsidRDefault="000C3D1B">
            <w:pPr>
              <w:spacing w:after="0" w:line="240" w:lineRule="auto"/>
              <w:rPr>
                <w:sz w:val="24"/>
                <w:szCs w:val="24"/>
              </w:rPr>
            </w:pPr>
            <w:r>
              <w:rPr>
                <w:rFonts w:ascii="Times New Roman" w:hAnsi="Times New Roman" w:cs="Times New Roman"/>
                <w:color w:val="000000"/>
                <w:sz w:val="24"/>
                <w:szCs w:val="24"/>
              </w:rPr>
              <w:t>23. Дизайн-мышление как метод совместной деятельности с добровольцами (волонтерами)</w:t>
            </w:r>
          </w:p>
          <w:p w14:paraId="097A22F5" w14:textId="77777777" w:rsidR="000C3D1B" w:rsidRDefault="000C3D1B">
            <w:pPr>
              <w:spacing w:after="0" w:line="240" w:lineRule="auto"/>
              <w:rPr>
                <w:sz w:val="24"/>
                <w:szCs w:val="24"/>
              </w:rPr>
            </w:pPr>
            <w:r>
              <w:rPr>
                <w:rFonts w:ascii="Times New Roman" w:hAnsi="Times New Roman" w:cs="Times New Roman"/>
                <w:color w:val="000000"/>
                <w:sz w:val="24"/>
                <w:szCs w:val="24"/>
              </w:rPr>
              <w:t>24. Мотивирование волонтеров</w:t>
            </w:r>
          </w:p>
          <w:p w14:paraId="2D9BCFB8" w14:textId="77777777" w:rsidR="000C3D1B" w:rsidRDefault="000C3D1B">
            <w:pPr>
              <w:spacing w:after="0" w:line="240" w:lineRule="auto"/>
              <w:rPr>
                <w:sz w:val="24"/>
                <w:szCs w:val="24"/>
              </w:rPr>
            </w:pPr>
            <w:r>
              <w:rPr>
                <w:rFonts w:ascii="Times New Roman" w:hAnsi="Times New Roman" w:cs="Times New Roman"/>
                <w:color w:val="000000"/>
                <w:sz w:val="24"/>
                <w:szCs w:val="24"/>
              </w:rPr>
              <w:t>25. Подходы к решению проблемы эмоционального и психологического выгорания.</w:t>
            </w:r>
          </w:p>
        </w:tc>
      </w:tr>
      <w:tr w:rsidR="000C3D1B" w14:paraId="0FD0286C" w14:textId="77777777">
        <w:trPr>
          <w:trHeight w:hRule="exact" w:val="277"/>
        </w:trPr>
        <w:tc>
          <w:tcPr>
            <w:tcW w:w="10221" w:type="dxa"/>
            <w:gridSpan w:val="6"/>
            <w:shd w:val="clear" w:color="000000" w:fill="FFFFFF"/>
            <w:tcMar>
              <w:left w:w="34" w:type="dxa"/>
              <w:right w:w="34" w:type="dxa"/>
            </w:tcMar>
          </w:tcPr>
          <w:p w14:paraId="4137AC0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C3D1B" w14:paraId="7B25C934" w14:textId="77777777">
        <w:trPr>
          <w:trHeight w:hRule="exact" w:val="138"/>
        </w:trPr>
        <w:tc>
          <w:tcPr>
            <w:tcW w:w="568" w:type="dxa"/>
          </w:tcPr>
          <w:p w14:paraId="3FAB6577" w14:textId="77777777" w:rsidR="000C3D1B" w:rsidRDefault="000C3D1B"/>
        </w:tc>
        <w:tc>
          <w:tcPr>
            <w:tcW w:w="143" w:type="dxa"/>
          </w:tcPr>
          <w:p w14:paraId="2D6062D8" w14:textId="77777777" w:rsidR="000C3D1B" w:rsidRDefault="000C3D1B"/>
        </w:tc>
        <w:tc>
          <w:tcPr>
            <w:tcW w:w="3970" w:type="dxa"/>
          </w:tcPr>
          <w:p w14:paraId="65BCBF6D" w14:textId="77777777" w:rsidR="000C3D1B" w:rsidRDefault="000C3D1B"/>
        </w:tc>
        <w:tc>
          <w:tcPr>
            <w:tcW w:w="143" w:type="dxa"/>
          </w:tcPr>
          <w:p w14:paraId="150892F7" w14:textId="77777777" w:rsidR="000C3D1B" w:rsidRDefault="000C3D1B"/>
        </w:tc>
        <w:tc>
          <w:tcPr>
            <w:tcW w:w="4395" w:type="dxa"/>
          </w:tcPr>
          <w:p w14:paraId="04FAC375" w14:textId="77777777" w:rsidR="000C3D1B" w:rsidRDefault="000C3D1B"/>
        </w:tc>
        <w:tc>
          <w:tcPr>
            <w:tcW w:w="993" w:type="dxa"/>
          </w:tcPr>
          <w:p w14:paraId="23291C0C" w14:textId="77777777" w:rsidR="000C3D1B" w:rsidRDefault="000C3D1B"/>
        </w:tc>
      </w:tr>
      <w:tr w:rsidR="000C3D1B" w14:paraId="14C19B31" w14:textId="77777777">
        <w:trPr>
          <w:trHeight w:hRule="exact" w:val="304"/>
        </w:trPr>
        <w:tc>
          <w:tcPr>
            <w:tcW w:w="10221" w:type="dxa"/>
            <w:gridSpan w:val="6"/>
            <w:shd w:val="clear" w:color="000000" w:fill="FFFFFF"/>
            <w:tcMar>
              <w:left w:w="34" w:type="dxa"/>
              <w:right w:w="34" w:type="dxa"/>
            </w:tcMar>
          </w:tcPr>
          <w:p w14:paraId="73A4CFB7" w14:textId="77777777" w:rsidR="000C3D1B" w:rsidRDefault="000C3D1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C3D1B" w14:paraId="10018088" w14:textId="77777777">
        <w:trPr>
          <w:trHeight w:hRule="exact" w:val="277"/>
        </w:trPr>
        <w:tc>
          <w:tcPr>
            <w:tcW w:w="568" w:type="dxa"/>
          </w:tcPr>
          <w:p w14:paraId="626B5614" w14:textId="77777777" w:rsidR="000C3D1B" w:rsidRDefault="000C3D1B"/>
        </w:tc>
        <w:tc>
          <w:tcPr>
            <w:tcW w:w="143" w:type="dxa"/>
          </w:tcPr>
          <w:p w14:paraId="4AD22EB5" w14:textId="77777777" w:rsidR="000C3D1B" w:rsidRDefault="000C3D1B"/>
        </w:tc>
        <w:tc>
          <w:tcPr>
            <w:tcW w:w="3970" w:type="dxa"/>
          </w:tcPr>
          <w:p w14:paraId="7C56AFBD" w14:textId="77777777" w:rsidR="000C3D1B" w:rsidRDefault="000C3D1B"/>
        </w:tc>
        <w:tc>
          <w:tcPr>
            <w:tcW w:w="143" w:type="dxa"/>
          </w:tcPr>
          <w:p w14:paraId="24A0EBA2" w14:textId="77777777" w:rsidR="000C3D1B" w:rsidRDefault="000C3D1B"/>
        </w:tc>
        <w:tc>
          <w:tcPr>
            <w:tcW w:w="4395" w:type="dxa"/>
          </w:tcPr>
          <w:p w14:paraId="4C7C7700" w14:textId="77777777" w:rsidR="000C3D1B" w:rsidRDefault="000C3D1B"/>
        </w:tc>
        <w:tc>
          <w:tcPr>
            <w:tcW w:w="993" w:type="dxa"/>
          </w:tcPr>
          <w:p w14:paraId="5DEE09F9" w14:textId="77777777" w:rsidR="000C3D1B" w:rsidRDefault="000C3D1B"/>
        </w:tc>
      </w:tr>
      <w:tr w:rsidR="000C3D1B" w14:paraId="0F172E67" w14:textId="77777777">
        <w:trPr>
          <w:trHeight w:hRule="exact" w:val="680"/>
        </w:trPr>
        <w:tc>
          <w:tcPr>
            <w:tcW w:w="10221" w:type="dxa"/>
            <w:gridSpan w:val="6"/>
            <w:shd w:val="clear" w:color="000000" w:fill="FFFFFF"/>
            <w:tcMar>
              <w:left w:w="34" w:type="dxa"/>
              <w:right w:w="34" w:type="dxa"/>
            </w:tcMar>
          </w:tcPr>
          <w:p w14:paraId="24ACAA8A"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C3D1B" w14:paraId="3DA48221" w14:textId="77777777">
        <w:trPr>
          <w:trHeight w:hRule="exact" w:val="138"/>
        </w:trPr>
        <w:tc>
          <w:tcPr>
            <w:tcW w:w="568" w:type="dxa"/>
          </w:tcPr>
          <w:p w14:paraId="075BD6B9" w14:textId="77777777" w:rsidR="000C3D1B" w:rsidRDefault="000C3D1B"/>
        </w:tc>
        <w:tc>
          <w:tcPr>
            <w:tcW w:w="143" w:type="dxa"/>
          </w:tcPr>
          <w:p w14:paraId="69493E9D" w14:textId="77777777" w:rsidR="000C3D1B" w:rsidRDefault="000C3D1B"/>
        </w:tc>
        <w:tc>
          <w:tcPr>
            <w:tcW w:w="3970" w:type="dxa"/>
          </w:tcPr>
          <w:p w14:paraId="39F3EAD9" w14:textId="77777777" w:rsidR="000C3D1B" w:rsidRDefault="000C3D1B"/>
        </w:tc>
        <w:tc>
          <w:tcPr>
            <w:tcW w:w="143" w:type="dxa"/>
          </w:tcPr>
          <w:p w14:paraId="5D854A31" w14:textId="77777777" w:rsidR="000C3D1B" w:rsidRDefault="000C3D1B"/>
        </w:tc>
        <w:tc>
          <w:tcPr>
            <w:tcW w:w="4395" w:type="dxa"/>
          </w:tcPr>
          <w:p w14:paraId="5D7C1EF4" w14:textId="77777777" w:rsidR="000C3D1B" w:rsidRDefault="000C3D1B"/>
        </w:tc>
        <w:tc>
          <w:tcPr>
            <w:tcW w:w="993" w:type="dxa"/>
          </w:tcPr>
          <w:p w14:paraId="7DBC58B8" w14:textId="77777777" w:rsidR="000C3D1B" w:rsidRDefault="000C3D1B"/>
        </w:tc>
      </w:tr>
      <w:tr w:rsidR="000C3D1B" w14:paraId="6DE65C4E" w14:textId="77777777">
        <w:trPr>
          <w:trHeight w:hRule="exact" w:val="277"/>
        </w:trPr>
        <w:tc>
          <w:tcPr>
            <w:tcW w:w="10221" w:type="dxa"/>
            <w:gridSpan w:val="6"/>
            <w:shd w:val="clear" w:color="000000" w:fill="FFFFFF"/>
            <w:tcMar>
              <w:left w:w="34" w:type="dxa"/>
              <w:right w:w="34" w:type="dxa"/>
            </w:tcMar>
          </w:tcPr>
          <w:p w14:paraId="6B210C6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C3D1B" w14:paraId="07FC18E7"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700AD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5D4A6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C3D1B" w14:paraId="1742E237"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541455" w14:textId="77777777" w:rsidR="000C3D1B" w:rsidRDefault="000C3D1B">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9CE67B"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0C3D1B" w14:paraId="1D06FBED"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ED102C"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927107"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1EDECD92" w14:textId="77777777">
        <w:trPr>
          <w:trHeight w:hRule="exact" w:val="138"/>
        </w:trPr>
        <w:tc>
          <w:tcPr>
            <w:tcW w:w="568" w:type="dxa"/>
          </w:tcPr>
          <w:p w14:paraId="2FFB7988" w14:textId="77777777" w:rsidR="000C3D1B" w:rsidRDefault="000C3D1B"/>
        </w:tc>
        <w:tc>
          <w:tcPr>
            <w:tcW w:w="143" w:type="dxa"/>
          </w:tcPr>
          <w:p w14:paraId="5D72265A" w14:textId="77777777" w:rsidR="000C3D1B" w:rsidRDefault="000C3D1B"/>
        </w:tc>
        <w:tc>
          <w:tcPr>
            <w:tcW w:w="3970" w:type="dxa"/>
          </w:tcPr>
          <w:p w14:paraId="7F3643A0" w14:textId="77777777" w:rsidR="000C3D1B" w:rsidRDefault="000C3D1B"/>
        </w:tc>
        <w:tc>
          <w:tcPr>
            <w:tcW w:w="143" w:type="dxa"/>
          </w:tcPr>
          <w:p w14:paraId="5FCD57C5" w14:textId="77777777" w:rsidR="000C3D1B" w:rsidRDefault="000C3D1B"/>
        </w:tc>
        <w:tc>
          <w:tcPr>
            <w:tcW w:w="4395" w:type="dxa"/>
          </w:tcPr>
          <w:p w14:paraId="63AD0A23" w14:textId="77777777" w:rsidR="000C3D1B" w:rsidRDefault="000C3D1B"/>
        </w:tc>
        <w:tc>
          <w:tcPr>
            <w:tcW w:w="993" w:type="dxa"/>
          </w:tcPr>
          <w:p w14:paraId="006ADE4D" w14:textId="77777777" w:rsidR="000C3D1B" w:rsidRDefault="000C3D1B"/>
        </w:tc>
      </w:tr>
      <w:tr w:rsidR="000C3D1B" w14:paraId="4A3D4C98" w14:textId="77777777">
        <w:trPr>
          <w:trHeight w:hRule="exact" w:val="277"/>
        </w:trPr>
        <w:tc>
          <w:tcPr>
            <w:tcW w:w="10221" w:type="dxa"/>
            <w:gridSpan w:val="6"/>
            <w:shd w:val="clear" w:color="000000" w:fill="FFFFFF"/>
            <w:tcMar>
              <w:left w:w="34" w:type="dxa"/>
              <w:right w:w="34" w:type="dxa"/>
            </w:tcMar>
          </w:tcPr>
          <w:p w14:paraId="64812A3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C3D1B" w14:paraId="6E8FCC9E" w14:textId="77777777">
        <w:trPr>
          <w:trHeight w:hRule="exact" w:val="285"/>
        </w:trPr>
        <w:tc>
          <w:tcPr>
            <w:tcW w:w="582" w:type="dxa"/>
            <w:shd w:val="clear" w:color="000000" w:fill="FFFFFF"/>
            <w:tcMar>
              <w:left w:w="34" w:type="dxa"/>
              <w:right w:w="34" w:type="dxa"/>
            </w:tcMar>
          </w:tcPr>
          <w:p w14:paraId="2CB045D3"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1738AFE" w14:textId="77777777" w:rsidR="000C3D1B" w:rsidRDefault="000C3D1B"/>
        </w:tc>
        <w:tc>
          <w:tcPr>
            <w:tcW w:w="9512" w:type="dxa"/>
            <w:gridSpan w:val="4"/>
            <w:shd w:val="clear" w:color="000000" w:fill="FFFFFF"/>
            <w:tcMar>
              <w:left w:w="34" w:type="dxa"/>
              <w:right w:w="34" w:type="dxa"/>
            </w:tcMar>
          </w:tcPr>
          <w:p w14:paraId="48A7F5D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C3D1B" w14:paraId="0AC9318F" w14:textId="77777777">
        <w:trPr>
          <w:trHeight w:hRule="exact" w:val="285"/>
        </w:trPr>
        <w:tc>
          <w:tcPr>
            <w:tcW w:w="582" w:type="dxa"/>
            <w:shd w:val="clear" w:color="000000" w:fill="FFFFFF"/>
            <w:tcMar>
              <w:left w:w="34" w:type="dxa"/>
              <w:right w:w="34" w:type="dxa"/>
            </w:tcMar>
          </w:tcPr>
          <w:p w14:paraId="1DA9AA95"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101E03C" w14:textId="77777777" w:rsidR="000C3D1B" w:rsidRDefault="000C3D1B"/>
        </w:tc>
        <w:tc>
          <w:tcPr>
            <w:tcW w:w="9512" w:type="dxa"/>
            <w:gridSpan w:val="4"/>
            <w:shd w:val="clear" w:color="000000" w:fill="FFFFFF"/>
            <w:tcMar>
              <w:left w:w="34" w:type="dxa"/>
              <w:right w:w="34" w:type="dxa"/>
            </w:tcMar>
          </w:tcPr>
          <w:p w14:paraId="100429E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C3D1B" w14:paraId="39E60502" w14:textId="77777777">
        <w:trPr>
          <w:trHeight w:hRule="exact" w:val="138"/>
        </w:trPr>
        <w:tc>
          <w:tcPr>
            <w:tcW w:w="568" w:type="dxa"/>
          </w:tcPr>
          <w:p w14:paraId="637EE0DC" w14:textId="77777777" w:rsidR="000C3D1B" w:rsidRDefault="000C3D1B"/>
        </w:tc>
        <w:tc>
          <w:tcPr>
            <w:tcW w:w="143" w:type="dxa"/>
          </w:tcPr>
          <w:p w14:paraId="158554AE" w14:textId="77777777" w:rsidR="000C3D1B" w:rsidRDefault="000C3D1B"/>
        </w:tc>
        <w:tc>
          <w:tcPr>
            <w:tcW w:w="3970" w:type="dxa"/>
          </w:tcPr>
          <w:p w14:paraId="370E5B3F" w14:textId="77777777" w:rsidR="000C3D1B" w:rsidRDefault="000C3D1B"/>
        </w:tc>
        <w:tc>
          <w:tcPr>
            <w:tcW w:w="143" w:type="dxa"/>
          </w:tcPr>
          <w:p w14:paraId="3CCF5707" w14:textId="77777777" w:rsidR="000C3D1B" w:rsidRDefault="000C3D1B"/>
        </w:tc>
        <w:tc>
          <w:tcPr>
            <w:tcW w:w="4395" w:type="dxa"/>
          </w:tcPr>
          <w:p w14:paraId="794A8AE5" w14:textId="77777777" w:rsidR="000C3D1B" w:rsidRDefault="000C3D1B"/>
        </w:tc>
        <w:tc>
          <w:tcPr>
            <w:tcW w:w="993" w:type="dxa"/>
          </w:tcPr>
          <w:p w14:paraId="3BBF6DDA" w14:textId="77777777" w:rsidR="000C3D1B" w:rsidRDefault="000C3D1B"/>
        </w:tc>
      </w:tr>
      <w:tr w:rsidR="000C3D1B" w14:paraId="65879F75" w14:textId="77777777">
        <w:trPr>
          <w:trHeight w:hRule="exact" w:val="277"/>
        </w:trPr>
        <w:tc>
          <w:tcPr>
            <w:tcW w:w="10221" w:type="dxa"/>
            <w:gridSpan w:val="6"/>
            <w:shd w:val="clear" w:color="000000" w:fill="FFFFFF"/>
            <w:tcMar>
              <w:left w:w="34" w:type="dxa"/>
              <w:right w:w="34" w:type="dxa"/>
            </w:tcMar>
          </w:tcPr>
          <w:p w14:paraId="485AFC2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C3D1B" w14:paraId="1EB45007" w14:textId="77777777">
        <w:trPr>
          <w:trHeight w:hRule="exact" w:val="138"/>
        </w:trPr>
        <w:tc>
          <w:tcPr>
            <w:tcW w:w="568" w:type="dxa"/>
          </w:tcPr>
          <w:p w14:paraId="1EFD360E" w14:textId="77777777" w:rsidR="000C3D1B" w:rsidRDefault="000C3D1B"/>
        </w:tc>
        <w:tc>
          <w:tcPr>
            <w:tcW w:w="143" w:type="dxa"/>
          </w:tcPr>
          <w:p w14:paraId="730F75CC" w14:textId="77777777" w:rsidR="000C3D1B" w:rsidRDefault="000C3D1B"/>
        </w:tc>
        <w:tc>
          <w:tcPr>
            <w:tcW w:w="3970" w:type="dxa"/>
          </w:tcPr>
          <w:p w14:paraId="33271496" w14:textId="77777777" w:rsidR="000C3D1B" w:rsidRDefault="000C3D1B"/>
        </w:tc>
        <w:tc>
          <w:tcPr>
            <w:tcW w:w="143" w:type="dxa"/>
          </w:tcPr>
          <w:p w14:paraId="7D4D9388" w14:textId="77777777" w:rsidR="000C3D1B" w:rsidRDefault="000C3D1B"/>
        </w:tc>
        <w:tc>
          <w:tcPr>
            <w:tcW w:w="4395" w:type="dxa"/>
          </w:tcPr>
          <w:p w14:paraId="2421CED4" w14:textId="77777777" w:rsidR="000C3D1B" w:rsidRDefault="000C3D1B"/>
        </w:tc>
        <w:tc>
          <w:tcPr>
            <w:tcW w:w="993" w:type="dxa"/>
          </w:tcPr>
          <w:p w14:paraId="40086FC3" w14:textId="77777777" w:rsidR="000C3D1B" w:rsidRDefault="000C3D1B"/>
        </w:tc>
      </w:tr>
      <w:tr w:rsidR="000C3D1B" w14:paraId="65DE4E16" w14:textId="77777777">
        <w:trPr>
          <w:trHeight w:hRule="exact" w:val="277"/>
        </w:trPr>
        <w:tc>
          <w:tcPr>
            <w:tcW w:w="10221" w:type="dxa"/>
            <w:gridSpan w:val="6"/>
            <w:shd w:val="clear" w:color="000000" w:fill="FFFFFF"/>
            <w:tcMar>
              <w:left w:w="34" w:type="dxa"/>
              <w:right w:w="34" w:type="dxa"/>
            </w:tcMar>
          </w:tcPr>
          <w:p w14:paraId="066EDB4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C3D1B" w14:paraId="47076999" w14:textId="77777777">
        <w:trPr>
          <w:trHeight w:hRule="exact" w:val="1096"/>
        </w:trPr>
        <w:tc>
          <w:tcPr>
            <w:tcW w:w="582" w:type="dxa"/>
            <w:shd w:val="clear" w:color="000000" w:fill="FFFFFF"/>
            <w:tcMar>
              <w:left w:w="34" w:type="dxa"/>
              <w:right w:w="34" w:type="dxa"/>
            </w:tcMar>
          </w:tcPr>
          <w:p w14:paraId="1C669D67"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7B1321D" w14:textId="77777777" w:rsidR="000C3D1B" w:rsidRDefault="000C3D1B"/>
        </w:tc>
        <w:tc>
          <w:tcPr>
            <w:tcW w:w="9512" w:type="dxa"/>
            <w:gridSpan w:val="4"/>
            <w:shd w:val="clear" w:color="000000" w:fill="FFFFFF"/>
            <w:tcMar>
              <w:left w:w="34" w:type="dxa"/>
              <w:right w:w="34" w:type="dxa"/>
            </w:tcMar>
          </w:tcPr>
          <w:p w14:paraId="53DC572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Майорова Е. В., Стельмашонок Е. В., Гниденко И. Г., Мердина О. Д., Соколовская С. А., Чернокнижный Г. М. Информационные технологии в менеджменте [Электронный ресурс]:Учебник и практикум для вузов. - Москва: Юрайт, 2020. - 368 с – Режим доступа: https://urait.ru/bcode/451006</w:t>
            </w:r>
          </w:p>
        </w:tc>
      </w:tr>
      <w:tr w:rsidR="000C3D1B" w14:paraId="317DC56F" w14:textId="77777777">
        <w:trPr>
          <w:trHeight w:hRule="exact" w:val="826"/>
        </w:trPr>
        <w:tc>
          <w:tcPr>
            <w:tcW w:w="582" w:type="dxa"/>
            <w:shd w:val="clear" w:color="000000" w:fill="FFFFFF"/>
            <w:tcMar>
              <w:left w:w="34" w:type="dxa"/>
              <w:right w:w="34" w:type="dxa"/>
            </w:tcMar>
          </w:tcPr>
          <w:p w14:paraId="026AFFE8"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DE81B48" w14:textId="77777777" w:rsidR="000C3D1B" w:rsidRDefault="000C3D1B"/>
        </w:tc>
        <w:tc>
          <w:tcPr>
            <w:tcW w:w="9512" w:type="dxa"/>
            <w:gridSpan w:val="4"/>
            <w:shd w:val="clear" w:color="000000" w:fill="FFFFFF"/>
            <w:tcMar>
              <w:left w:w="34" w:type="dxa"/>
              <w:right w:w="34" w:type="dxa"/>
            </w:tcMar>
          </w:tcPr>
          <w:p w14:paraId="2C6B753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Рахимова М.В. «Шаги»Опыт волонтерского движения: монография [Электронный ресурс]:. - М.: Международный издательский центр«Этносоциум», 2018. - 124 – Режим доступа: https://lib.rucont.ru/efd/684900</w:t>
            </w:r>
          </w:p>
        </w:tc>
      </w:tr>
      <w:tr w:rsidR="000C3D1B" w14:paraId="3C78CC8E" w14:textId="77777777">
        <w:trPr>
          <w:trHeight w:hRule="exact" w:val="555"/>
        </w:trPr>
        <w:tc>
          <w:tcPr>
            <w:tcW w:w="582" w:type="dxa"/>
            <w:shd w:val="clear" w:color="000000" w:fill="FFFFFF"/>
            <w:tcMar>
              <w:left w:w="34" w:type="dxa"/>
              <w:right w:w="34" w:type="dxa"/>
            </w:tcMar>
          </w:tcPr>
          <w:p w14:paraId="410BFB1B"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03AD151A" w14:textId="77777777" w:rsidR="000C3D1B" w:rsidRDefault="000C3D1B"/>
        </w:tc>
        <w:tc>
          <w:tcPr>
            <w:tcW w:w="9512" w:type="dxa"/>
            <w:gridSpan w:val="4"/>
            <w:shd w:val="clear" w:color="000000" w:fill="FFFFFF"/>
            <w:tcMar>
              <w:left w:w="34" w:type="dxa"/>
              <w:right w:w="34" w:type="dxa"/>
            </w:tcMar>
          </w:tcPr>
          <w:p w14:paraId="220F353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Гайдамашко И. В., Жемерикина Ю. И., Юркина Л. В. Психология:учебное пособие для студентов технических ВУЗов. - М.: ОнтоПринт, 2018. - 380 с.</w:t>
            </w:r>
          </w:p>
        </w:tc>
      </w:tr>
      <w:tr w:rsidR="000C3D1B" w14:paraId="6348B39B" w14:textId="77777777">
        <w:trPr>
          <w:trHeight w:hRule="exact" w:val="138"/>
        </w:trPr>
        <w:tc>
          <w:tcPr>
            <w:tcW w:w="568" w:type="dxa"/>
          </w:tcPr>
          <w:p w14:paraId="014C3410" w14:textId="77777777" w:rsidR="000C3D1B" w:rsidRDefault="000C3D1B"/>
        </w:tc>
        <w:tc>
          <w:tcPr>
            <w:tcW w:w="143" w:type="dxa"/>
          </w:tcPr>
          <w:p w14:paraId="6376006F" w14:textId="77777777" w:rsidR="000C3D1B" w:rsidRDefault="000C3D1B"/>
        </w:tc>
        <w:tc>
          <w:tcPr>
            <w:tcW w:w="3970" w:type="dxa"/>
          </w:tcPr>
          <w:p w14:paraId="40FB8C20" w14:textId="77777777" w:rsidR="000C3D1B" w:rsidRDefault="000C3D1B"/>
        </w:tc>
        <w:tc>
          <w:tcPr>
            <w:tcW w:w="143" w:type="dxa"/>
          </w:tcPr>
          <w:p w14:paraId="0D3B78DA" w14:textId="77777777" w:rsidR="000C3D1B" w:rsidRDefault="000C3D1B"/>
        </w:tc>
        <w:tc>
          <w:tcPr>
            <w:tcW w:w="4395" w:type="dxa"/>
          </w:tcPr>
          <w:p w14:paraId="3D97F2C6" w14:textId="77777777" w:rsidR="000C3D1B" w:rsidRDefault="000C3D1B"/>
        </w:tc>
        <w:tc>
          <w:tcPr>
            <w:tcW w:w="993" w:type="dxa"/>
          </w:tcPr>
          <w:p w14:paraId="09497CE3" w14:textId="77777777" w:rsidR="000C3D1B" w:rsidRDefault="000C3D1B"/>
        </w:tc>
      </w:tr>
      <w:tr w:rsidR="000C3D1B" w14:paraId="007825F0" w14:textId="77777777">
        <w:trPr>
          <w:trHeight w:hRule="exact" w:val="277"/>
        </w:trPr>
        <w:tc>
          <w:tcPr>
            <w:tcW w:w="10221" w:type="dxa"/>
            <w:gridSpan w:val="6"/>
            <w:shd w:val="clear" w:color="000000" w:fill="FFFFFF"/>
            <w:tcMar>
              <w:left w:w="34" w:type="dxa"/>
              <w:right w:w="34" w:type="dxa"/>
            </w:tcMar>
          </w:tcPr>
          <w:p w14:paraId="771F226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C3D1B" w14:paraId="0AB0E580" w14:textId="77777777">
        <w:trPr>
          <w:trHeight w:hRule="exact" w:val="826"/>
        </w:trPr>
        <w:tc>
          <w:tcPr>
            <w:tcW w:w="582" w:type="dxa"/>
            <w:shd w:val="clear" w:color="000000" w:fill="FFFFFF"/>
            <w:tcMar>
              <w:left w:w="34" w:type="dxa"/>
              <w:right w:w="34" w:type="dxa"/>
            </w:tcMar>
          </w:tcPr>
          <w:p w14:paraId="1C540B2E"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F3DB6E2" w14:textId="77777777" w:rsidR="000C3D1B" w:rsidRDefault="000C3D1B"/>
        </w:tc>
        <w:tc>
          <w:tcPr>
            <w:tcW w:w="9512" w:type="dxa"/>
            <w:gridSpan w:val="4"/>
            <w:shd w:val="clear" w:color="000000" w:fill="FFFFFF"/>
            <w:tcMar>
              <w:left w:w="34" w:type="dxa"/>
              <w:right w:w="34" w:type="dxa"/>
            </w:tcMar>
          </w:tcPr>
          <w:p w14:paraId="5D9DD2E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Калинина Технологии добровольческой деятельности молодежи [Электронный ресурс]:учебно-методическое пособие. - Тула: Издательство ТГПУ им.Л.Н.Толстого, 2015. - 190 – Режим доступа: https://lib.rucont.ru/efd/338177</w:t>
            </w:r>
          </w:p>
        </w:tc>
      </w:tr>
      <w:tr w:rsidR="000C3D1B" w14:paraId="1B88D718" w14:textId="77777777">
        <w:trPr>
          <w:trHeight w:hRule="exact" w:val="555"/>
        </w:trPr>
        <w:tc>
          <w:tcPr>
            <w:tcW w:w="582" w:type="dxa"/>
            <w:shd w:val="clear" w:color="000000" w:fill="FFFFFF"/>
            <w:tcMar>
              <w:left w:w="34" w:type="dxa"/>
              <w:right w:w="34" w:type="dxa"/>
            </w:tcMar>
          </w:tcPr>
          <w:p w14:paraId="3F612376"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C9A360B" w14:textId="77777777" w:rsidR="000C3D1B" w:rsidRDefault="000C3D1B"/>
        </w:tc>
        <w:tc>
          <w:tcPr>
            <w:tcW w:w="9512" w:type="dxa"/>
            <w:gridSpan w:val="4"/>
            <w:shd w:val="clear" w:color="000000" w:fill="FFFFFF"/>
            <w:tcMar>
              <w:left w:w="34" w:type="dxa"/>
              <w:right w:w="34" w:type="dxa"/>
            </w:tcMar>
          </w:tcPr>
          <w:p w14:paraId="1318051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Шарапова Т. В. Основы менеджмента [Электронный ресурс]:Учебное пособие Для СПО. - Москва: Юрайт, 2021. - 208 с – Режим доступа: https://urait.ru/bcode/472399</w:t>
            </w:r>
          </w:p>
        </w:tc>
      </w:tr>
    </w:tbl>
    <w:p w14:paraId="6BB077FA"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9"/>
        <w:gridCol w:w="4517"/>
        <w:gridCol w:w="1004"/>
      </w:tblGrid>
      <w:tr w:rsidR="000C3D1B" w14:paraId="5D69D2D3" w14:textId="77777777">
        <w:trPr>
          <w:trHeight w:hRule="exact" w:val="416"/>
        </w:trPr>
        <w:tc>
          <w:tcPr>
            <w:tcW w:w="4692" w:type="dxa"/>
            <w:gridSpan w:val="3"/>
            <w:shd w:val="clear" w:color="C0C0C0" w:fill="FFFFFF"/>
            <w:tcMar>
              <w:left w:w="34" w:type="dxa"/>
              <w:right w:w="34" w:type="dxa"/>
            </w:tcMar>
          </w:tcPr>
          <w:p w14:paraId="6BF79DDD"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157024CB" w14:textId="77777777" w:rsidR="000C3D1B" w:rsidRDefault="000C3D1B"/>
        </w:tc>
        <w:tc>
          <w:tcPr>
            <w:tcW w:w="1007" w:type="dxa"/>
            <w:shd w:val="clear" w:color="C0C0C0" w:fill="FFFFFF"/>
            <w:tcMar>
              <w:left w:w="34" w:type="dxa"/>
              <w:right w:w="34" w:type="dxa"/>
            </w:tcMar>
          </w:tcPr>
          <w:p w14:paraId="0A403CD1"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9</w:t>
            </w:r>
          </w:p>
        </w:tc>
      </w:tr>
      <w:tr w:rsidR="000C3D1B" w14:paraId="7D48B0CC" w14:textId="77777777">
        <w:trPr>
          <w:trHeight w:hRule="exact" w:val="555"/>
        </w:trPr>
        <w:tc>
          <w:tcPr>
            <w:tcW w:w="582" w:type="dxa"/>
            <w:shd w:val="clear" w:color="000000" w:fill="FFFFFF"/>
            <w:tcMar>
              <w:left w:w="34" w:type="dxa"/>
              <w:right w:w="34" w:type="dxa"/>
            </w:tcMar>
          </w:tcPr>
          <w:p w14:paraId="3FC9CBA2"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3B95DDAB" w14:textId="77777777" w:rsidR="000C3D1B" w:rsidRDefault="000C3D1B"/>
        </w:tc>
        <w:tc>
          <w:tcPr>
            <w:tcW w:w="9512" w:type="dxa"/>
            <w:gridSpan w:val="3"/>
            <w:shd w:val="clear" w:color="000000" w:fill="FFFFFF"/>
            <w:tcMar>
              <w:left w:w="34" w:type="dxa"/>
              <w:right w:w="34" w:type="dxa"/>
            </w:tcMar>
          </w:tcPr>
          <w:p w14:paraId="7F65BE7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Жемерикина Ю. И. Психология и педагогика:учебно-методическое пособие. - М.: ОнтоПринт, 2017. - 45 с.</w:t>
            </w:r>
          </w:p>
        </w:tc>
      </w:tr>
      <w:tr w:rsidR="000C3D1B" w14:paraId="1533EB62" w14:textId="77777777">
        <w:trPr>
          <w:trHeight w:hRule="exact" w:val="138"/>
        </w:trPr>
        <w:tc>
          <w:tcPr>
            <w:tcW w:w="568" w:type="dxa"/>
          </w:tcPr>
          <w:p w14:paraId="68B36CBB" w14:textId="77777777" w:rsidR="000C3D1B" w:rsidRDefault="000C3D1B"/>
        </w:tc>
        <w:tc>
          <w:tcPr>
            <w:tcW w:w="143" w:type="dxa"/>
          </w:tcPr>
          <w:p w14:paraId="465F2E0E" w14:textId="77777777" w:rsidR="000C3D1B" w:rsidRDefault="000C3D1B"/>
        </w:tc>
        <w:tc>
          <w:tcPr>
            <w:tcW w:w="3970" w:type="dxa"/>
          </w:tcPr>
          <w:p w14:paraId="4C76AD0C" w14:textId="77777777" w:rsidR="000C3D1B" w:rsidRDefault="000C3D1B"/>
        </w:tc>
        <w:tc>
          <w:tcPr>
            <w:tcW w:w="4537" w:type="dxa"/>
          </w:tcPr>
          <w:p w14:paraId="7FD976A7" w14:textId="77777777" w:rsidR="000C3D1B" w:rsidRDefault="000C3D1B"/>
        </w:tc>
        <w:tc>
          <w:tcPr>
            <w:tcW w:w="993" w:type="dxa"/>
          </w:tcPr>
          <w:p w14:paraId="54A9E7F1" w14:textId="77777777" w:rsidR="000C3D1B" w:rsidRDefault="000C3D1B"/>
        </w:tc>
      </w:tr>
      <w:tr w:rsidR="000C3D1B" w14:paraId="5752C445" w14:textId="77777777">
        <w:trPr>
          <w:trHeight w:hRule="exact" w:val="585"/>
        </w:trPr>
        <w:tc>
          <w:tcPr>
            <w:tcW w:w="10221" w:type="dxa"/>
            <w:gridSpan w:val="5"/>
            <w:shd w:val="clear" w:color="000000" w:fill="FFFFFF"/>
            <w:tcMar>
              <w:left w:w="34" w:type="dxa"/>
              <w:right w:w="34" w:type="dxa"/>
            </w:tcMar>
          </w:tcPr>
          <w:p w14:paraId="03D9D87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C3D1B" w14:paraId="6583768B" w14:textId="77777777">
        <w:trPr>
          <w:trHeight w:hRule="exact" w:val="285"/>
        </w:trPr>
        <w:tc>
          <w:tcPr>
            <w:tcW w:w="582" w:type="dxa"/>
            <w:shd w:val="clear" w:color="000000" w:fill="FFFFFF"/>
            <w:tcMar>
              <w:left w:w="34" w:type="dxa"/>
              <w:right w:w="34" w:type="dxa"/>
            </w:tcMar>
          </w:tcPr>
          <w:p w14:paraId="1D405FE3"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9AB529E" w14:textId="77777777" w:rsidR="000C3D1B" w:rsidRDefault="000C3D1B"/>
        </w:tc>
        <w:tc>
          <w:tcPr>
            <w:tcW w:w="9512" w:type="dxa"/>
            <w:gridSpan w:val="3"/>
            <w:shd w:val="clear" w:color="000000" w:fill="FFFFFF"/>
            <w:tcMar>
              <w:left w:w="34" w:type="dxa"/>
              <w:right w:w="34" w:type="dxa"/>
            </w:tcMar>
          </w:tcPr>
          <w:p w14:paraId="4C8D585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0C3D1B" w14:paraId="1644AA76" w14:textId="77777777">
        <w:trPr>
          <w:trHeight w:hRule="exact" w:val="285"/>
        </w:trPr>
        <w:tc>
          <w:tcPr>
            <w:tcW w:w="582" w:type="dxa"/>
            <w:shd w:val="clear" w:color="000000" w:fill="FFFFFF"/>
            <w:tcMar>
              <w:left w:w="34" w:type="dxa"/>
              <w:right w:w="34" w:type="dxa"/>
            </w:tcMar>
          </w:tcPr>
          <w:p w14:paraId="7F67AA61"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7003D0E" w14:textId="77777777" w:rsidR="000C3D1B" w:rsidRDefault="000C3D1B"/>
        </w:tc>
        <w:tc>
          <w:tcPr>
            <w:tcW w:w="9512" w:type="dxa"/>
            <w:gridSpan w:val="3"/>
            <w:shd w:val="clear" w:color="000000" w:fill="FFFFFF"/>
            <w:tcMar>
              <w:left w:w="34" w:type="dxa"/>
              <w:right w:w="34" w:type="dxa"/>
            </w:tcMar>
          </w:tcPr>
          <w:p w14:paraId="6F3318A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0C3D1B" w14:paraId="42A0D1EF" w14:textId="77777777">
        <w:trPr>
          <w:trHeight w:hRule="exact" w:val="138"/>
        </w:trPr>
        <w:tc>
          <w:tcPr>
            <w:tcW w:w="568" w:type="dxa"/>
          </w:tcPr>
          <w:p w14:paraId="634C3FEA" w14:textId="77777777" w:rsidR="000C3D1B" w:rsidRDefault="000C3D1B"/>
        </w:tc>
        <w:tc>
          <w:tcPr>
            <w:tcW w:w="143" w:type="dxa"/>
          </w:tcPr>
          <w:p w14:paraId="7F3CE60C" w14:textId="77777777" w:rsidR="000C3D1B" w:rsidRDefault="000C3D1B"/>
        </w:tc>
        <w:tc>
          <w:tcPr>
            <w:tcW w:w="3970" w:type="dxa"/>
          </w:tcPr>
          <w:p w14:paraId="5E5245BB" w14:textId="77777777" w:rsidR="000C3D1B" w:rsidRDefault="000C3D1B"/>
        </w:tc>
        <w:tc>
          <w:tcPr>
            <w:tcW w:w="4537" w:type="dxa"/>
          </w:tcPr>
          <w:p w14:paraId="1549FC04" w14:textId="77777777" w:rsidR="000C3D1B" w:rsidRDefault="000C3D1B"/>
        </w:tc>
        <w:tc>
          <w:tcPr>
            <w:tcW w:w="993" w:type="dxa"/>
          </w:tcPr>
          <w:p w14:paraId="5255DA34" w14:textId="77777777" w:rsidR="000C3D1B" w:rsidRDefault="000C3D1B"/>
        </w:tc>
      </w:tr>
      <w:tr w:rsidR="000C3D1B" w14:paraId="2F8FBBB2" w14:textId="77777777">
        <w:trPr>
          <w:trHeight w:hRule="exact" w:val="585"/>
        </w:trPr>
        <w:tc>
          <w:tcPr>
            <w:tcW w:w="10221" w:type="dxa"/>
            <w:gridSpan w:val="5"/>
            <w:shd w:val="clear" w:color="000000" w:fill="FFFFFF"/>
            <w:tcMar>
              <w:left w:w="34" w:type="dxa"/>
              <w:right w:w="34" w:type="dxa"/>
            </w:tcMar>
          </w:tcPr>
          <w:p w14:paraId="2EA29DE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C3D1B" w14:paraId="08C155C1" w14:textId="77777777">
        <w:trPr>
          <w:trHeight w:hRule="exact" w:val="10021"/>
        </w:trPr>
        <w:tc>
          <w:tcPr>
            <w:tcW w:w="10221" w:type="dxa"/>
            <w:gridSpan w:val="5"/>
            <w:shd w:val="clear" w:color="000000" w:fill="FFFFFF"/>
            <w:tcMar>
              <w:left w:w="34" w:type="dxa"/>
              <w:right w:w="34" w:type="dxa"/>
            </w:tcMar>
          </w:tcPr>
          <w:p w14:paraId="3820784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50B302C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7E7D5A1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29F6E6A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7FFA44B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3F2C04D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16C2817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3EECEE5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2280907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39321D2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52958D2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4E53FFA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0783B39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628E50D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C3D1B" w14:paraId="312CC398" w14:textId="77777777">
        <w:trPr>
          <w:trHeight w:hRule="exact" w:val="138"/>
        </w:trPr>
        <w:tc>
          <w:tcPr>
            <w:tcW w:w="568" w:type="dxa"/>
          </w:tcPr>
          <w:p w14:paraId="7C037F50" w14:textId="77777777" w:rsidR="000C3D1B" w:rsidRDefault="000C3D1B"/>
        </w:tc>
        <w:tc>
          <w:tcPr>
            <w:tcW w:w="143" w:type="dxa"/>
          </w:tcPr>
          <w:p w14:paraId="2D3814BA" w14:textId="77777777" w:rsidR="000C3D1B" w:rsidRDefault="000C3D1B"/>
        </w:tc>
        <w:tc>
          <w:tcPr>
            <w:tcW w:w="3970" w:type="dxa"/>
          </w:tcPr>
          <w:p w14:paraId="5B7FF65D" w14:textId="77777777" w:rsidR="000C3D1B" w:rsidRDefault="000C3D1B"/>
        </w:tc>
        <w:tc>
          <w:tcPr>
            <w:tcW w:w="4537" w:type="dxa"/>
          </w:tcPr>
          <w:p w14:paraId="571B42F9" w14:textId="77777777" w:rsidR="000C3D1B" w:rsidRDefault="000C3D1B"/>
        </w:tc>
        <w:tc>
          <w:tcPr>
            <w:tcW w:w="993" w:type="dxa"/>
          </w:tcPr>
          <w:p w14:paraId="4BE52798" w14:textId="77777777" w:rsidR="000C3D1B" w:rsidRDefault="000C3D1B"/>
        </w:tc>
      </w:tr>
      <w:tr w:rsidR="000C3D1B" w14:paraId="61C41A01" w14:textId="77777777">
        <w:trPr>
          <w:trHeight w:hRule="exact" w:val="585"/>
        </w:trPr>
        <w:tc>
          <w:tcPr>
            <w:tcW w:w="10221" w:type="dxa"/>
            <w:gridSpan w:val="5"/>
            <w:shd w:val="clear" w:color="000000" w:fill="FFFFFF"/>
            <w:tcMar>
              <w:left w:w="34" w:type="dxa"/>
              <w:right w:w="34" w:type="dxa"/>
            </w:tcMar>
          </w:tcPr>
          <w:p w14:paraId="1D585BB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C3D1B" w14:paraId="55BE5A76" w14:textId="77777777">
        <w:trPr>
          <w:trHeight w:hRule="exact" w:val="1655"/>
        </w:trPr>
        <w:tc>
          <w:tcPr>
            <w:tcW w:w="10221" w:type="dxa"/>
            <w:gridSpan w:val="5"/>
            <w:shd w:val="clear" w:color="000000" w:fill="FFFFFF"/>
            <w:tcMar>
              <w:left w:w="34" w:type="dxa"/>
              <w:right w:w="34" w:type="dxa"/>
            </w:tcMar>
          </w:tcPr>
          <w:p w14:paraId="3B2688F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5061DF3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w:t>
            </w:r>
          </w:p>
        </w:tc>
      </w:tr>
    </w:tbl>
    <w:p w14:paraId="02A15443"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25653A96" w14:textId="77777777">
        <w:trPr>
          <w:trHeight w:hRule="exact" w:val="416"/>
        </w:trPr>
        <w:tc>
          <w:tcPr>
            <w:tcW w:w="4692" w:type="dxa"/>
            <w:shd w:val="clear" w:color="C0C0C0" w:fill="FFFFFF"/>
            <w:tcMar>
              <w:left w:w="34" w:type="dxa"/>
              <w:right w:w="34" w:type="dxa"/>
            </w:tcMar>
          </w:tcPr>
          <w:p w14:paraId="022A3754"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289952B5" w14:textId="77777777" w:rsidR="000C3D1B" w:rsidRDefault="000C3D1B"/>
        </w:tc>
        <w:tc>
          <w:tcPr>
            <w:tcW w:w="1007" w:type="dxa"/>
            <w:shd w:val="clear" w:color="C0C0C0" w:fill="FFFFFF"/>
            <w:tcMar>
              <w:left w:w="34" w:type="dxa"/>
              <w:right w:w="34" w:type="dxa"/>
            </w:tcMar>
          </w:tcPr>
          <w:p w14:paraId="1D06B548"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10</w:t>
            </w:r>
          </w:p>
        </w:tc>
      </w:tr>
      <w:tr w:rsidR="000C3D1B" w14:paraId="28CAE3F0" w14:textId="77777777">
        <w:trPr>
          <w:trHeight w:hRule="exact" w:val="9480"/>
        </w:trPr>
        <w:tc>
          <w:tcPr>
            <w:tcW w:w="10221" w:type="dxa"/>
            <w:gridSpan w:val="3"/>
            <w:shd w:val="clear" w:color="000000" w:fill="FFFFFF"/>
            <w:tcMar>
              <w:left w:w="34" w:type="dxa"/>
              <w:right w:w="34" w:type="dxa"/>
            </w:tcMar>
          </w:tcPr>
          <w:p w14:paraId="3785658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1393FDF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2F8319D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5382310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449FCC0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41633DB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1743D4D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20495F3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39D6F81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06F8FAF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18C01FA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1D8A5E26"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604A988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0A97470E" w14:textId="77777777" w:rsidR="000C3D1B" w:rsidRDefault="000C3D1B"/>
    <w:p w14:paraId="688DA7E5" w14:textId="77777777" w:rsidR="000C3D1B" w:rsidRDefault="000C3D1B">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C3D1B" w14:paraId="7128928E" w14:textId="77777777">
        <w:trPr>
          <w:trHeight w:hRule="exact" w:val="1805"/>
        </w:trPr>
        <w:tc>
          <w:tcPr>
            <w:tcW w:w="426" w:type="dxa"/>
          </w:tcPr>
          <w:p w14:paraId="1D6EE4CB" w14:textId="77777777" w:rsidR="000C3D1B" w:rsidRDefault="000C3D1B"/>
        </w:tc>
        <w:tc>
          <w:tcPr>
            <w:tcW w:w="426" w:type="dxa"/>
          </w:tcPr>
          <w:p w14:paraId="424C091A" w14:textId="77777777" w:rsidR="000C3D1B" w:rsidRDefault="000C3D1B"/>
        </w:tc>
        <w:tc>
          <w:tcPr>
            <w:tcW w:w="852" w:type="dxa"/>
          </w:tcPr>
          <w:p w14:paraId="7A05FD9D" w14:textId="77777777" w:rsidR="000C3D1B" w:rsidRDefault="000C3D1B"/>
        </w:tc>
        <w:tc>
          <w:tcPr>
            <w:tcW w:w="852" w:type="dxa"/>
          </w:tcPr>
          <w:p w14:paraId="52DF61B3" w14:textId="77777777" w:rsidR="000C3D1B" w:rsidRDefault="000C3D1B"/>
        </w:tc>
        <w:tc>
          <w:tcPr>
            <w:tcW w:w="143" w:type="dxa"/>
          </w:tcPr>
          <w:p w14:paraId="5EB3FEFF" w14:textId="77777777" w:rsidR="000C3D1B" w:rsidRDefault="000C3D1B"/>
        </w:tc>
        <w:tc>
          <w:tcPr>
            <w:tcW w:w="143" w:type="dxa"/>
          </w:tcPr>
          <w:p w14:paraId="3A4A56DA" w14:textId="77777777" w:rsidR="000C3D1B" w:rsidRDefault="000C3D1B"/>
        </w:tc>
        <w:tc>
          <w:tcPr>
            <w:tcW w:w="235" w:type="dxa"/>
          </w:tcPr>
          <w:p w14:paraId="50F2B758" w14:textId="77777777" w:rsidR="000C3D1B" w:rsidRDefault="000C3D1B"/>
        </w:tc>
        <w:tc>
          <w:tcPr>
            <w:tcW w:w="334" w:type="dxa"/>
          </w:tcPr>
          <w:p w14:paraId="0A70961F" w14:textId="77777777" w:rsidR="000C3D1B" w:rsidRDefault="000C3D1B"/>
        </w:tc>
        <w:tc>
          <w:tcPr>
            <w:tcW w:w="568" w:type="dxa"/>
          </w:tcPr>
          <w:p w14:paraId="1C3BCD00" w14:textId="77777777" w:rsidR="000C3D1B" w:rsidRDefault="000C3D1B"/>
        </w:tc>
        <w:tc>
          <w:tcPr>
            <w:tcW w:w="214" w:type="dxa"/>
          </w:tcPr>
          <w:p w14:paraId="3D343325" w14:textId="77777777" w:rsidR="000C3D1B" w:rsidRDefault="000C3D1B"/>
        </w:tc>
        <w:tc>
          <w:tcPr>
            <w:tcW w:w="1857" w:type="dxa"/>
            <w:gridSpan w:val="5"/>
            <w:shd w:val="clear" w:color="FFFFFF" w:fill="FFFFFF"/>
            <w:tcMar>
              <w:left w:w="4" w:type="dxa"/>
              <w:right w:w="4" w:type="dxa"/>
            </w:tcMar>
          </w:tcPr>
          <w:p w14:paraId="169AEA7C" w14:textId="77777777" w:rsidR="000C3D1B" w:rsidRDefault="000C3D1B">
            <w:r>
              <w:rPr>
                <w:noProof/>
                <w:lang w:eastAsia="ru-RU"/>
              </w:rPr>
              <w:drawing>
                <wp:inline distT="0" distB="0" distL="0" distR="0" wp14:anchorId="4590CB56" wp14:editId="5ED576AF">
                  <wp:extent cx="1170000" cy="1170000"/>
                  <wp:effectExtent l="0" t="0" r="0" b="0"/>
                  <wp:docPr id="1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50225AEE" w14:textId="77777777" w:rsidR="000C3D1B" w:rsidRDefault="000C3D1B"/>
        </w:tc>
        <w:tc>
          <w:tcPr>
            <w:tcW w:w="568" w:type="dxa"/>
          </w:tcPr>
          <w:p w14:paraId="51074C07" w14:textId="77777777" w:rsidR="000C3D1B" w:rsidRDefault="000C3D1B"/>
        </w:tc>
        <w:tc>
          <w:tcPr>
            <w:tcW w:w="852" w:type="dxa"/>
          </w:tcPr>
          <w:p w14:paraId="1FFC9424" w14:textId="77777777" w:rsidR="000C3D1B" w:rsidRDefault="000C3D1B"/>
        </w:tc>
        <w:tc>
          <w:tcPr>
            <w:tcW w:w="1560" w:type="dxa"/>
          </w:tcPr>
          <w:p w14:paraId="37CBFCA0" w14:textId="77777777" w:rsidR="000C3D1B" w:rsidRDefault="000C3D1B"/>
        </w:tc>
        <w:tc>
          <w:tcPr>
            <w:tcW w:w="426" w:type="dxa"/>
          </w:tcPr>
          <w:p w14:paraId="27A74DE8" w14:textId="77777777" w:rsidR="000C3D1B" w:rsidRDefault="000C3D1B"/>
        </w:tc>
        <w:tc>
          <w:tcPr>
            <w:tcW w:w="285" w:type="dxa"/>
          </w:tcPr>
          <w:p w14:paraId="58649792" w14:textId="77777777" w:rsidR="000C3D1B" w:rsidRDefault="000C3D1B"/>
        </w:tc>
        <w:tc>
          <w:tcPr>
            <w:tcW w:w="285" w:type="dxa"/>
          </w:tcPr>
          <w:p w14:paraId="26179129" w14:textId="77777777" w:rsidR="000C3D1B" w:rsidRDefault="000C3D1B"/>
        </w:tc>
      </w:tr>
      <w:tr w:rsidR="000C3D1B" w14:paraId="4666345F" w14:textId="77777777">
        <w:trPr>
          <w:trHeight w:hRule="exact" w:val="277"/>
        </w:trPr>
        <w:tc>
          <w:tcPr>
            <w:tcW w:w="10221" w:type="dxa"/>
            <w:gridSpan w:val="22"/>
            <w:shd w:val="clear" w:color="000000" w:fill="FFFFFF"/>
            <w:tcMar>
              <w:left w:w="34" w:type="dxa"/>
              <w:right w:w="34" w:type="dxa"/>
            </w:tcMar>
          </w:tcPr>
          <w:p w14:paraId="3C8B486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C3D1B" w14:paraId="4F060872" w14:textId="77777777">
        <w:trPr>
          <w:trHeight w:hRule="exact" w:val="855"/>
        </w:trPr>
        <w:tc>
          <w:tcPr>
            <w:tcW w:w="10221" w:type="dxa"/>
            <w:gridSpan w:val="22"/>
            <w:shd w:val="clear" w:color="000000" w:fill="FFFFFF"/>
            <w:tcMar>
              <w:left w:w="34" w:type="dxa"/>
              <w:right w:w="34" w:type="dxa"/>
            </w:tcMar>
          </w:tcPr>
          <w:p w14:paraId="59F3F1E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7E934EF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7449D1E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C3D1B" w14:paraId="1FF3201F" w14:textId="77777777">
        <w:trPr>
          <w:trHeight w:hRule="exact" w:val="138"/>
        </w:trPr>
        <w:tc>
          <w:tcPr>
            <w:tcW w:w="426" w:type="dxa"/>
          </w:tcPr>
          <w:p w14:paraId="357ED78E" w14:textId="77777777" w:rsidR="000C3D1B" w:rsidRDefault="000C3D1B"/>
        </w:tc>
        <w:tc>
          <w:tcPr>
            <w:tcW w:w="426" w:type="dxa"/>
          </w:tcPr>
          <w:p w14:paraId="5E2029C4" w14:textId="77777777" w:rsidR="000C3D1B" w:rsidRDefault="000C3D1B"/>
        </w:tc>
        <w:tc>
          <w:tcPr>
            <w:tcW w:w="852" w:type="dxa"/>
          </w:tcPr>
          <w:p w14:paraId="12EF337A" w14:textId="77777777" w:rsidR="000C3D1B" w:rsidRDefault="000C3D1B"/>
        </w:tc>
        <w:tc>
          <w:tcPr>
            <w:tcW w:w="852" w:type="dxa"/>
          </w:tcPr>
          <w:p w14:paraId="7D9678AD" w14:textId="77777777" w:rsidR="000C3D1B" w:rsidRDefault="000C3D1B"/>
        </w:tc>
        <w:tc>
          <w:tcPr>
            <w:tcW w:w="143" w:type="dxa"/>
          </w:tcPr>
          <w:p w14:paraId="10A08F3E" w14:textId="77777777" w:rsidR="000C3D1B" w:rsidRDefault="000C3D1B"/>
        </w:tc>
        <w:tc>
          <w:tcPr>
            <w:tcW w:w="143" w:type="dxa"/>
          </w:tcPr>
          <w:p w14:paraId="7AA403E1" w14:textId="77777777" w:rsidR="000C3D1B" w:rsidRDefault="000C3D1B"/>
        </w:tc>
        <w:tc>
          <w:tcPr>
            <w:tcW w:w="235" w:type="dxa"/>
          </w:tcPr>
          <w:p w14:paraId="0135BE16" w14:textId="77777777" w:rsidR="000C3D1B" w:rsidRDefault="000C3D1B"/>
        </w:tc>
        <w:tc>
          <w:tcPr>
            <w:tcW w:w="334" w:type="dxa"/>
          </w:tcPr>
          <w:p w14:paraId="05CA027A" w14:textId="77777777" w:rsidR="000C3D1B" w:rsidRDefault="000C3D1B"/>
        </w:tc>
        <w:tc>
          <w:tcPr>
            <w:tcW w:w="568" w:type="dxa"/>
          </w:tcPr>
          <w:p w14:paraId="31CDA371" w14:textId="77777777" w:rsidR="000C3D1B" w:rsidRDefault="000C3D1B"/>
        </w:tc>
        <w:tc>
          <w:tcPr>
            <w:tcW w:w="214" w:type="dxa"/>
          </w:tcPr>
          <w:p w14:paraId="3903EFF7" w14:textId="77777777" w:rsidR="000C3D1B" w:rsidRDefault="000C3D1B"/>
        </w:tc>
        <w:tc>
          <w:tcPr>
            <w:tcW w:w="72" w:type="dxa"/>
          </w:tcPr>
          <w:p w14:paraId="67199CF9" w14:textId="77777777" w:rsidR="000C3D1B" w:rsidRDefault="000C3D1B"/>
        </w:tc>
        <w:tc>
          <w:tcPr>
            <w:tcW w:w="852" w:type="dxa"/>
          </w:tcPr>
          <w:p w14:paraId="5CA7F47E" w14:textId="77777777" w:rsidR="000C3D1B" w:rsidRDefault="000C3D1B"/>
        </w:tc>
        <w:tc>
          <w:tcPr>
            <w:tcW w:w="710" w:type="dxa"/>
          </w:tcPr>
          <w:p w14:paraId="325B5F2A" w14:textId="77777777" w:rsidR="000C3D1B" w:rsidRDefault="000C3D1B"/>
        </w:tc>
        <w:tc>
          <w:tcPr>
            <w:tcW w:w="143" w:type="dxa"/>
          </w:tcPr>
          <w:p w14:paraId="765E9C7B" w14:textId="77777777" w:rsidR="000C3D1B" w:rsidRDefault="000C3D1B"/>
        </w:tc>
        <w:tc>
          <w:tcPr>
            <w:tcW w:w="72" w:type="dxa"/>
          </w:tcPr>
          <w:p w14:paraId="26A60CCD" w14:textId="77777777" w:rsidR="000C3D1B" w:rsidRDefault="000C3D1B"/>
        </w:tc>
        <w:tc>
          <w:tcPr>
            <w:tcW w:w="214" w:type="dxa"/>
          </w:tcPr>
          <w:p w14:paraId="4B45E086" w14:textId="77777777" w:rsidR="000C3D1B" w:rsidRDefault="000C3D1B"/>
        </w:tc>
        <w:tc>
          <w:tcPr>
            <w:tcW w:w="568" w:type="dxa"/>
          </w:tcPr>
          <w:p w14:paraId="52C35C88" w14:textId="77777777" w:rsidR="000C3D1B" w:rsidRDefault="000C3D1B"/>
        </w:tc>
        <w:tc>
          <w:tcPr>
            <w:tcW w:w="852" w:type="dxa"/>
          </w:tcPr>
          <w:p w14:paraId="2BC19DCE" w14:textId="77777777" w:rsidR="000C3D1B" w:rsidRDefault="000C3D1B"/>
        </w:tc>
        <w:tc>
          <w:tcPr>
            <w:tcW w:w="1560" w:type="dxa"/>
          </w:tcPr>
          <w:p w14:paraId="3DCFBDDB" w14:textId="77777777" w:rsidR="000C3D1B" w:rsidRDefault="000C3D1B"/>
        </w:tc>
        <w:tc>
          <w:tcPr>
            <w:tcW w:w="426" w:type="dxa"/>
          </w:tcPr>
          <w:p w14:paraId="65B3421D" w14:textId="77777777" w:rsidR="000C3D1B" w:rsidRDefault="000C3D1B"/>
        </w:tc>
        <w:tc>
          <w:tcPr>
            <w:tcW w:w="285" w:type="dxa"/>
          </w:tcPr>
          <w:p w14:paraId="28FC3E49" w14:textId="77777777" w:rsidR="000C3D1B" w:rsidRDefault="000C3D1B"/>
        </w:tc>
        <w:tc>
          <w:tcPr>
            <w:tcW w:w="285" w:type="dxa"/>
          </w:tcPr>
          <w:p w14:paraId="6FEE31A3" w14:textId="77777777" w:rsidR="000C3D1B" w:rsidRDefault="000C3D1B"/>
        </w:tc>
      </w:tr>
      <w:tr w:rsidR="000C3D1B" w14:paraId="78383A42" w14:textId="77777777">
        <w:trPr>
          <w:trHeight w:hRule="exact" w:val="277"/>
        </w:trPr>
        <w:tc>
          <w:tcPr>
            <w:tcW w:w="10221" w:type="dxa"/>
            <w:gridSpan w:val="22"/>
            <w:shd w:val="clear" w:color="000000" w:fill="FFFFFF"/>
            <w:tcMar>
              <w:left w:w="34" w:type="dxa"/>
              <w:right w:w="34" w:type="dxa"/>
            </w:tcMar>
          </w:tcPr>
          <w:p w14:paraId="4D23F9F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0C3D1B" w14:paraId="5AA27202" w14:textId="77777777">
        <w:trPr>
          <w:trHeight w:hRule="exact" w:val="255"/>
        </w:trPr>
        <w:tc>
          <w:tcPr>
            <w:tcW w:w="426" w:type="dxa"/>
          </w:tcPr>
          <w:p w14:paraId="20200085" w14:textId="77777777" w:rsidR="000C3D1B" w:rsidRDefault="000C3D1B"/>
        </w:tc>
        <w:tc>
          <w:tcPr>
            <w:tcW w:w="426" w:type="dxa"/>
          </w:tcPr>
          <w:p w14:paraId="06C0C29D" w14:textId="77777777" w:rsidR="000C3D1B" w:rsidRDefault="000C3D1B"/>
        </w:tc>
        <w:tc>
          <w:tcPr>
            <w:tcW w:w="852" w:type="dxa"/>
          </w:tcPr>
          <w:p w14:paraId="2BF6C1C6" w14:textId="77777777" w:rsidR="000C3D1B" w:rsidRDefault="000C3D1B"/>
        </w:tc>
        <w:tc>
          <w:tcPr>
            <w:tcW w:w="852" w:type="dxa"/>
          </w:tcPr>
          <w:p w14:paraId="3474A05F" w14:textId="77777777" w:rsidR="000C3D1B" w:rsidRDefault="000C3D1B"/>
        </w:tc>
        <w:tc>
          <w:tcPr>
            <w:tcW w:w="143" w:type="dxa"/>
          </w:tcPr>
          <w:p w14:paraId="79393560" w14:textId="77777777" w:rsidR="000C3D1B" w:rsidRDefault="000C3D1B"/>
        </w:tc>
        <w:tc>
          <w:tcPr>
            <w:tcW w:w="143" w:type="dxa"/>
          </w:tcPr>
          <w:p w14:paraId="22C18E0D" w14:textId="77777777" w:rsidR="000C3D1B" w:rsidRDefault="000C3D1B"/>
        </w:tc>
        <w:tc>
          <w:tcPr>
            <w:tcW w:w="235" w:type="dxa"/>
          </w:tcPr>
          <w:p w14:paraId="76734B08" w14:textId="77777777" w:rsidR="000C3D1B" w:rsidRDefault="000C3D1B"/>
        </w:tc>
        <w:tc>
          <w:tcPr>
            <w:tcW w:w="334" w:type="dxa"/>
          </w:tcPr>
          <w:p w14:paraId="40126898" w14:textId="77777777" w:rsidR="000C3D1B" w:rsidRDefault="000C3D1B"/>
        </w:tc>
        <w:tc>
          <w:tcPr>
            <w:tcW w:w="568" w:type="dxa"/>
          </w:tcPr>
          <w:p w14:paraId="1D435E45" w14:textId="77777777" w:rsidR="000C3D1B" w:rsidRDefault="000C3D1B"/>
        </w:tc>
        <w:tc>
          <w:tcPr>
            <w:tcW w:w="214" w:type="dxa"/>
          </w:tcPr>
          <w:p w14:paraId="3C8448BF" w14:textId="77777777" w:rsidR="000C3D1B" w:rsidRDefault="000C3D1B"/>
        </w:tc>
        <w:tc>
          <w:tcPr>
            <w:tcW w:w="72" w:type="dxa"/>
          </w:tcPr>
          <w:p w14:paraId="39E78C65" w14:textId="77777777" w:rsidR="000C3D1B" w:rsidRDefault="000C3D1B"/>
        </w:tc>
        <w:tc>
          <w:tcPr>
            <w:tcW w:w="852" w:type="dxa"/>
          </w:tcPr>
          <w:p w14:paraId="0301E3B3" w14:textId="77777777" w:rsidR="000C3D1B" w:rsidRDefault="000C3D1B"/>
        </w:tc>
        <w:tc>
          <w:tcPr>
            <w:tcW w:w="710" w:type="dxa"/>
          </w:tcPr>
          <w:p w14:paraId="7A88F7CE" w14:textId="77777777" w:rsidR="000C3D1B" w:rsidRDefault="000C3D1B"/>
        </w:tc>
        <w:tc>
          <w:tcPr>
            <w:tcW w:w="143" w:type="dxa"/>
          </w:tcPr>
          <w:p w14:paraId="7397995D" w14:textId="77777777" w:rsidR="000C3D1B" w:rsidRDefault="000C3D1B"/>
        </w:tc>
        <w:tc>
          <w:tcPr>
            <w:tcW w:w="72" w:type="dxa"/>
          </w:tcPr>
          <w:p w14:paraId="19E37B8D" w14:textId="77777777" w:rsidR="000C3D1B" w:rsidRDefault="000C3D1B"/>
        </w:tc>
        <w:tc>
          <w:tcPr>
            <w:tcW w:w="214" w:type="dxa"/>
          </w:tcPr>
          <w:p w14:paraId="47077FF4" w14:textId="77777777" w:rsidR="000C3D1B" w:rsidRDefault="000C3D1B"/>
        </w:tc>
        <w:tc>
          <w:tcPr>
            <w:tcW w:w="568" w:type="dxa"/>
          </w:tcPr>
          <w:p w14:paraId="05C4822B" w14:textId="77777777" w:rsidR="000C3D1B" w:rsidRDefault="000C3D1B"/>
        </w:tc>
        <w:tc>
          <w:tcPr>
            <w:tcW w:w="852" w:type="dxa"/>
          </w:tcPr>
          <w:p w14:paraId="5EC26CE2" w14:textId="77777777" w:rsidR="000C3D1B" w:rsidRDefault="000C3D1B"/>
        </w:tc>
        <w:tc>
          <w:tcPr>
            <w:tcW w:w="1560" w:type="dxa"/>
          </w:tcPr>
          <w:p w14:paraId="63D7FBF5" w14:textId="77777777" w:rsidR="000C3D1B" w:rsidRDefault="000C3D1B"/>
        </w:tc>
        <w:tc>
          <w:tcPr>
            <w:tcW w:w="426" w:type="dxa"/>
          </w:tcPr>
          <w:p w14:paraId="6FE9C862" w14:textId="77777777" w:rsidR="000C3D1B" w:rsidRDefault="000C3D1B"/>
        </w:tc>
        <w:tc>
          <w:tcPr>
            <w:tcW w:w="285" w:type="dxa"/>
          </w:tcPr>
          <w:p w14:paraId="76B94465" w14:textId="77777777" w:rsidR="000C3D1B" w:rsidRDefault="000C3D1B"/>
        </w:tc>
        <w:tc>
          <w:tcPr>
            <w:tcW w:w="285" w:type="dxa"/>
          </w:tcPr>
          <w:p w14:paraId="3C81CD01" w14:textId="77777777" w:rsidR="000C3D1B" w:rsidRDefault="000C3D1B"/>
        </w:tc>
      </w:tr>
      <w:tr w:rsidR="000C3D1B" w14:paraId="43E6E436" w14:textId="77777777">
        <w:trPr>
          <w:trHeight w:hRule="exact" w:val="277"/>
        </w:trPr>
        <w:tc>
          <w:tcPr>
            <w:tcW w:w="426" w:type="dxa"/>
          </w:tcPr>
          <w:p w14:paraId="24FC9DFB" w14:textId="77777777" w:rsidR="000C3D1B" w:rsidRDefault="000C3D1B"/>
        </w:tc>
        <w:tc>
          <w:tcPr>
            <w:tcW w:w="426" w:type="dxa"/>
          </w:tcPr>
          <w:p w14:paraId="0A456534" w14:textId="77777777" w:rsidR="000C3D1B" w:rsidRDefault="000C3D1B"/>
        </w:tc>
        <w:tc>
          <w:tcPr>
            <w:tcW w:w="852" w:type="dxa"/>
          </w:tcPr>
          <w:p w14:paraId="23482627" w14:textId="77777777" w:rsidR="000C3D1B" w:rsidRDefault="000C3D1B"/>
        </w:tc>
        <w:tc>
          <w:tcPr>
            <w:tcW w:w="852" w:type="dxa"/>
          </w:tcPr>
          <w:p w14:paraId="21EC6ABB" w14:textId="77777777" w:rsidR="000C3D1B" w:rsidRDefault="000C3D1B"/>
        </w:tc>
        <w:tc>
          <w:tcPr>
            <w:tcW w:w="143" w:type="dxa"/>
          </w:tcPr>
          <w:p w14:paraId="05C74321" w14:textId="77777777" w:rsidR="000C3D1B" w:rsidRDefault="000C3D1B"/>
        </w:tc>
        <w:tc>
          <w:tcPr>
            <w:tcW w:w="143" w:type="dxa"/>
          </w:tcPr>
          <w:p w14:paraId="48670F7F" w14:textId="77777777" w:rsidR="000C3D1B" w:rsidRDefault="000C3D1B"/>
        </w:tc>
        <w:tc>
          <w:tcPr>
            <w:tcW w:w="235" w:type="dxa"/>
          </w:tcPr>
          <w:p w14:paraId="34CA520E" w14:textId="77777777" w:rsidR="000C3D1B" w:rsidRDefault="000C3D1B"/>
        </w:tc>
        <w:tc>
          <w:tcPr>
            <w:tcW w:w="334" w:type="dxa"/>
          </w:tcPr>
          <w:p w14:paraId="50BAB189" w14:textId="77777777" w:rsidR="000C3D1B" w:rsidRDefault="000C3D1B"/>
        </w:tc>
        <w:tc>
          <w:tcPr>
            <w:tcW w:w="568" w:type="dxa"/>
          </w:tcPr>
          <w:p w14:paraId="2539B56E" w14:textId="77777777" w:rsidR="000C3D1B" w:rsidRDefault="000C3D1B"/>
        </w:tc>
        <w:tc>
          <w:tcPr>
            <w:tcW w:w="214" w:type="dxa"/>
          </w:tcPr>
          <w:p w14:paraId="31F1FC94" w14:textId="77777777" w:rsidR="000C3D1B" w:rsidRDefault="000C3D1B"/>
        </w:tc>
        <w:tc>
          <w:tcPr>
            <w:tcW w:w="72" w:type="dxa"/>
          </w:tcPr>
          <w:p w14:paraId="2B737569" w14:textId="77777777" w:rsidR="000C3D1B" w:rsidRDefault="000C3D1B"/>
        </w:tc>
        <w:tc>
          <w:tcPr>
            <w:tcW w:w="852" w:type="dxa"/>
          </w:tcPr>
          <w:p w14:paraId="076C071A" w14:textId="77777777" w:rsidR="000C3D1B" w:rsidRDefault="000C3D1B"/>
        </w:tc>
        <w:tc>
          <w:tcPr>
            <w:tcW w:w="710" w:type="dxa"/>
          </w:tcPr>
          <w:p w14:paraId="56592EA2" w14:textId="77777777" w:rsidR="000C3D1B" w:rsidRDefault="000C3D1B"/>
        </w:tc>
        <w:tc>
          <w:tcPr>
            <w:tcW w:w="3842" w:type="dxa"/>
            <w:gridSpan w:val="7"/>
            <w:shd w:val="clear" w:color="000000" w:fill="FFFFFF"/>
            <w:tcMar>
              <w:left w:w="34" w:type="dxa"/>
              <w:right w:w="34" w:type="dxa"/>
            </w:tcMar>
          </w:tcPr>
          <w:p w14:paraId="365EF3E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73C02388" w14:textId="77777777" w:rsidR="000C3D1B" w:rsidRDefault="000C3D1B"/>
        </w:tc>
        <w:tc>
          <w:tcPr>
            <w:tcW w:w="285" w:type="dxa"/>
          </w:tcPr>
          <w:p w14:paraId="2D201C35" w14:textId="77777777" w:rsidR="000C3D1B" w:rsidRDefault="000C3D1B"/>
        </w:tc>
      </w:tr>
      <w:tr w:rsidR="000C3D1B" w14:paraId="08152C9A" w14:textId="77777777">
        <w:trPr>
          <w:trHeight w:hRule="exact" w:val="138"/>
        </w:trPr>
        <w:tc>
          <w:tcPr>
            <w:tcW w:w="426" w:type="dxa"/>
          </w:tcPr>
          <w:p w14:paraId="0BCDC5FC" w14:textId="77777777" w:rsidR="000C3D1B" w:rsidRDefault="000C3D1B"/>
        </w:tc>
        <w:tc>
          <w:tcPr>
            <w:tcW w:w="426" w:type="dxa"/>
          </w:tcPr>
          <w:p w14:paraId="70310A45" w14:textId="77777777" w:rsidR="000C3D1B" w:rsidRDefault="000C3D1B"/>
        </w:tc>
        <w:tc>
          <w:tcPr>
            <w:tcW w:w="852" w:type="dxa"/>
          </w:tcPr>
          <w:p w14:paraId="2463DBF9" w14:textId="77777777" w:rsidR="000C3D1B" w:rsidRDefault="000C3D1B"/>
        </w:tc>
        <w:tc>
          <w:tcPr>
            <w:tcW w:w="852" w:type="dxa"/>
          </w:tcPr>
          <w:p w14:paraId="25FAB04E" w14:textId="77777777" w:rsidR="000C3D1B" w:rsidRDefault="000C3D1B"/>
        </w:tc>
        <w:tc>
          <w:tcPr>
            <w:tcW w:w="143" w:type="dxa"/>
          </w:tcPr>
          <w:p w14:paraId="1D4A79CE" w14:textId="77777777" w:rsidR="000C3D1B" w:rsidRDefault="000C3D1B"/>
        </w:tc>
        <w:tc>
          <w:tcPr>
            <w:tcW w:w="143" w:type="dxa"/>
          </w:tcPr>
          <w:p w14:paraId="4D2F82AA" w14:textId="77777777" w:rsidR="000C3D1B" w:rsidRDefault="000C3D1B"/>
        </w:tc>
        <w:tc>
          <w:tcPr>
            <w:tcW w:w="235" w:type="dxa"/>
          </w:tcPr>
          <w:p w14:paraId="32B4A1C1" w14:textId="77777777" w:rsidR="000C3D1B" w:rsidRDefault="000C3D1B"/>
        </w:tc>
        <w:tc>
          <w:tcPr>
            <w:tcW w:w="334" w:type="dxa"/>
          </w:tcPr>
          <w:p w14:paraId="56AE3577" w14:textId="77777777" w:rsidR="000C3D1B" w:rsidRDefault="000C3D1B"/>
        </w:tc>
        <w:tc>
          <w:tcPr>
            <w:tcW w:w="568" w:type="dxa"/>
          </w:tcPr>
          <w:p w14:paraId="7445F397" w14:textId="77777777" w:rsidR="000C3D1B" w:rsidRDefault="000C3D1B"/>
        </w:tc>
        <w:tc>
          <w:tcPr>
            <w:tcW w:w="214" w:type="dxa"/>
          </w:tcPr>
          <w:p w14:paraId="3A9ECE22" w14:textId="77777777" w:rsidR="000C3D1B" w:rsidRDefault="000C3D1B"/>
        </w:tc>
        <w:tc>
          <w:tcPr>
            <w:tcW w:w="72" w:type="dxa"/>
          </w:tcPr>
          <w:p w14:paraId="7956C5F1" w14:textId="77777777" w:rsidR="000C3D1B" w:rsidRDefault="000C3D1B"/>
        </w:tc>
        <w:tc>
          <w:tcPr>
            <w:tcW w:w="852" w:type="dxa"/>
          </w:tcPr>
          <w:p w14:paraId="10F4955B" w14:textId="77777777" w:rsidR="000C3D1B" w:rsidRDefault="000C3D1B"/>
        </w:tc>
        <w:tc>
          <w:tcPr>
            <w:tcW w:w="710" w:type="dxa"/>
          </w:tcPr>
          <w:p w14:paraId="12127FA1" w14:textId="77777777" w:rsidR="000C3D1B" w:rsidRDefault="000C3D1B"/>
        </w:tc>
        <w:tc>
          <w:tcPr>
            <w:tcW w:w="143" w:type="dxa"/>
          </w:tcPr>
          <w:p w14:paraId="6AB70679" w14:textId="77777777" w:rsidR="000C3D1B" w:rsidRDefault="000C3D1B"/>
        </w:tc>
        <w:tc>
          <w:tcPr>
            <w:tcW w:w="72" w:type="dxa"/>
          </w:tcPr>
          <w:p w14:paraId="0A8038A3" w14:textId="77777777" w:rsidR="000C3D1B" w:rsidRDefault="000C3D1B"/>
        </w:tc>
        <w:tc>
          <w:tcPr>
            <w:tcW w:w="214" w:type="dxa"/>
          </w:tcPr>
          <w:p w14:paraId="74096F2C" w14:textId="77777777" w:rsidR="000C3D1B" w:rsidRDefault="000C3D1B"/>
        </w:tc>
        <w:tc>
          <w:tcPr>
            <w:tcW w:w="568" w:type="dxa"/>
          </w:tcPr>
          <w:p w14:paraId="28FAE066" w14:textId="77777777" w:rsidR="000C3D1B" w:rsidRDefault="000C3D1B"/>
        </w:tc>
        <w:tc>
          <w:tcPr>
            <w:tcW w:w="852" w:type="dxa"/>
          </w:tcPr>
          <w:p w14:paraId="3B7F74CF" w14:textId="77777777" w:rsidR="000C3D1B" w:rsidRDefault="000C3D1B"/>
        </w:tc>
        <w:tc>
          <w:tcPr>
            <w:tcW w:w="1560" w:type="dxa"/>
          </w:tcPr>
          <w:p w14:paraId="23B0F52E" w14:textId="77777777" w:rsidR="000C3D1B" w:rsidRDefault="000C3D1B"/>
        </w:tc>
        <w:tc>
          <w:tcPr>
            <w:tcW w:w="426" w:type="dxa"/>
          </w:tcPr>
          <w:p w14:paraId="56BAA03B" w14:textId="77777777" w:rsidR="000C3D1B" w:rsidRDefault="000C3D1B"/>
        </w:tc>
        <w:tc>
          <w:tcPr>
            <w:tcW w:w="285" w:type="dxa"/>
          </w:tcPr>
          <w:p w14:paraId="50A1CBF4" w14:textId="77777777" w:rsidR="000C3D1B" w:rsidRDefault="000C3D1B"/>
        </w:tc>
        <w:tc>
          <w:tcPr>
            <w:tcW w:w="285" w:type="dxa"/>
          </w:tcPr>
          <w:p w14:paraId="6A1A2548" w14:textId="77777777" w:rsidR="000C3D1B" w:rsidRDefault="000C3D1B"/>
        </w:tc>
      </w:tr>
      <w:tr w:rsidR="000C3D1B" w14:paraId="7FEBDBDD" w14:textId="77777777">
        <w:trPr>
          <w:trHeight w:hRule="exact" w:val="280"/>
        </w:trPr>
        <w:tc>
          <w:tcPr>
            <w:tcW w:w="426" w:type="dxa"/>
          </w:tcPr>
          <w:p w14:paraId="2F5CC392" w14:textId="77777777" w:rsidR="000C3D1B" w:rsidRDefault="000C3D1B"/>
        </w:tc>
        <w:tc>
          <w:tcPr>
            <w:tcW w:w="426" w:type="dxa"/>
          </w:tcPr>
          <w:p w14:paraId="14C797A7" w14:textId="77777777" w:rsidR="000C3D1B" w:rsidRDefault="000C3D1B"/>
        </w:tc>
        <w:tc>
          <w:tcPr>
            <w:tcW w:w="852" w:type="dxa"/>
          </w:tcPr>
          <w:p w14:paraId="48118C74" w14:textId="77777777" w:rsidR="000C3D1B" w:rsidRDefault="000C3D1B"/>
        </w:tc>
        <w:tc>
          <w:tcPr>
            <w:tcW w:w="852" w:type="dxa"/>
          </w:tcPr>
          <w:p w14:paraId="64460D1D" w14:textId="77777777" w:rsidR="000C3D1B" w:rsidRDefault="000C3D1B"/>
        </w:tc>
        <w:tc>
          <w:tcPr>
            <w:tcW w:w="143" w:type="dxa"/>
          </w:tcPr>
          <w:p w14:paraId="6E71FC9B" w14:textId="77777777" w:rsidR="000C3D1B" w:rsidRDefault="000C3D1B"/>
        </w:tc>
        <w:tc>
          <w:tcPr>
            <w:tcW w:w="143" w:type="dxa"/>
          </w:tcPr>
          <w:p w14:paraId="25F4B5CE" w14:textId="77777777" w:rsidR="000C3D1B" w:rsidRDefault="000C3D1B"/>
        </w:tc>
        <w:tc>
          <w:tcPr>
            <w:tcW w:w="235" w:type="dxa"/>
          </w:tcPr>
          <w:p w14:paraId="37EF5E1A" w14:textId="77777777" w:rsidR="000C3D1B" w:rsidRDefault="000C3D1B"/>
        </w:tc>
        <w:tc>
          <w:tcPr>
            <w:tcW w:w="334" w:type="dxa"/>
          </w:tcPr>
          <w:p w14:paraId="74F9E31C" w14:textId="77777777" w:rsidR="000C3D1B" w:rsidRDefault="000C3D1B"/>
        </w:tc>
        <w:tc>
          <w:tcPr>
            <w:tcW w:w="568" w:type="dxa"/>
          </w:tcPr>
          <w:p w14:paraId="318A96F1" w14:textId="77777777" w:rsidR="000C3D1B" w:rsidRDefault="000C3D1B"/>
        </w:tc>
        <w:tc>
          <w:tcPr>
            <w:tcW w:w="214" w:type="dxa"/>
          </w:tcPr>
          <w:p w14:paraId="2CCD7970" w14:textId="77777777" w:rsidR="000C3D1B" w:rsidRDefault="000C3D1B"/>
        </w:tc>
        <w:tc>
          <w:tcPr>
            <w:tcW w:w="72" w:type="dxa"/>
          </w:tcPr>
          <w:p w14:paraId="61B88804" w14:textId="77777777" w:rsidR="000C3D1B" w:rsidRDefault="000C3D1B"/>
        </w:tc>
        <w:tc>
          <w:tcPr>
            <w:tcW w:w="852" w:type="dxa"/>
          </w:tcPr>
          <w:p w14:paraId="7F46E27B" w14:textId="77777777" w:rsidR="000C3D1B" w:rsidRDefault="000C3D1B"/>
        </w:tc>
        <w:tc>
          <w:tcPr>
            <w:tcW w:w="710" w:type="dxa"/>
          </w:tcPr>
          <w:p w14:paraId="5D6B9180" w14:textId="77777777" w:rsidR="000C3D1B" w:rsidRDefault="000C3D1B"/>
        </w:tc>
        <w:tc>
          <w:tcPr>
            <w:tcW w:w="3842" w:type="dxa"/>
            <w:gridSpan w:val="7"/>
            <w:shd w:val="clear" w:color="000000" w:fill="FFFFFF"/>
            <w:tcMar>
              <w:left w:w="34" w:type="dxa"/>
              <w:right w:w="34" w:type="dxa"/>
            </w:tcMar>
          </w:tcPr>
          <w:p w14:paraId="02B9CF6B" w14:textId="77777777" w:rsidR="000C3D1B" w:rsidRDefault="000C3D1B">
            <w:pPr>
              <w:spacing w:after="0" w:line="240" w:lineRule="auto"/>
              <w:jc w:val="center"/>
            </w:pPr>
            <w:r>
              <w:rPr>
                <w:rFonts w:ascii="Times New Roman" w:hAnsi="Times New Roman" w:cs="Times New Roman"/>
                <w:color w:val="000000"/>
              </w:rPr>
              <w:t>Директор ИК</w:t>
            </w:r>
          </w:p>
        </w:tc>
        <w:tc>
          <w:tcPr>
            <w:tcW w:w="285" w:type="dxa"/>
          </w:tcPr>
          <w:p w14:paraId="2D56EF46" w14:textId="77777777" w:rsidR="000C3D1B" w:rsidRDefault="000C3D1B"/>
        </w:tc>
        <w:tc>
          <w:tcPr>
            <w:tcW w:w="285" w:type="dxa"/>
          </w:tcPr>
          <w:p w14:paraId="7B261B22" w14:textId="77777777" w:rsidR="000C3D1B" w:rsidRDefault="000C3D1B"/>
        </w:tc>
      </w:tr>
      <w:tr w:rsidR="000C3D1B" w14:paraId="00685E9B" w14:textId="77777777">
        <w:trPr>
          <w:trHeight w:hRule="exact" w:val="138"/>
        </w:trPr>
        <w:tc>
          <w:tcPr>
            <w:tcW w:w="426" w:type="dxa"/>
          </w:tcPr>
          <w:p w14:paraId="165E9883" w14:textId="77777777" w:rsidR="000C3D1B" w:rsidRDefault="000C3D1B"/>
        </w:tc>
        <w:tc>
          <w:tcPr>
            <w:tcW w:w="426" w:type="dxa"/>
          </w:tcPr>
          <w:p w14:paraId="460D8A5E" w14:textId="77777777" w:rsidR="000C3D1B" w:rsidRDefault="000C3D1B"/>
        </w:tc>
        <w:tc>
          <w:tcPr>
            <w:tcW w:w="852" w:type="dxa"/>
          </w:tcPr>
          <w:p w14:paraId="10821B82" w14:textId="77777777" w:rsidR="000C3D1B" w:rsidRDefault="000C3D1B"/>
        </w:tc>
        <w:tc>
          <w:tcPr>
            <w:tcW w:w="852" w:type="dxa"/>
          </w:tcPr>
          <w:p w14:paraId="6A65F828" w14:textId="77777777" w:rsidR="000C3D1B" w:rsidRDefault="000C3D1B"/>
        </w:tc>
        <w:tc>
          <w:tcPr>
            <w:tcW w:w="143" w:type="dxa"/>
          </w:tcPr>
          <w:p w14:paraId="64EDFDA1" w14:textId="77777777" w:rsidR="000C3D1B" w:rsidRDefault="000C3D1B"/>
        </w:tc>
        <w:tc>
          <w:tcPr>
            <w:tcW w:w="143" w:type="dxa"/>
          </w:tcPr>
          <w:p w14:paraId="1928074C" w14:textId="77777777" w:rsidR="000C3D1B" w:rsidRDefault="000C3D1B"/>
        </w:tc>
        <w:tc>
          <w:tcPr>
            <w:tcW w:w="235" w:type="dxa"/>
          </w:tcPr>
          <w:p w14:paraId="2FACA11D" w14:textId="77777777" w:rsidR="000C3D1B" w:rsidRDefault="000C3D1B"/>
        </w:tc>
        <w:tc>
          <w:tcPr>
            <w:tcW w:w="334" w:type="dxa"/>
          </w:tcPr>
          <w:p w14:paraId="0CAD9959" w14:textId="77777777" w:rsidR="000C3D1B" w:rsidRDefault="000C3D1B"/>
        </w:tc>
        <w:tc>
          <w:tcPr>
            <w:tcW w:w="568" w:type="dxa"/>
          </w:tcPr>
          <w:p w14:paraId="7AE0AD91" w14:textId="77777777" w:rsidR="000C3D1B" w:rsidRDefault="000C3D1B"/>
        </w:tc>
        <w:tc>
          <w:tcPr>
            <w:tcW w:w="214" w:type="dxa"/>
          </w:tcPr>
          <w:p w14:paraId="186F8366" w14:textId="77777777" w:rsidR="000C3D1B" w:rsidRDefault="000C3D1B"/>
        </w:tc>
        <w:tc>
          <w:tcPr>
            <w:tcW w:w="72" w:type="dxa"/>
          </w:tcPr>
          <w:p w14:paraId="09108CF1" w14:textId="77777777" w:rsidR="000C3D1B" w:rsidRDefault="000C3D1B"/>
        </w:tc>
        <w:tc>
          <w:tcPr>
            <w:tcW w:w="852" w:type="dxa"/>
          </w:tcPr>
          <w:p w14:paraId="5AFBA575" w14:textId="77777777" w:rsidR="000C3D1B" w:rsidRDefault="000C3D1B"/>
        </w:tc>
        <w:tc>
          <w:tcPr>
            <w:tcW w:w="710" w:type="dxa"/>
          </w:tcPr>
          <w:p w14:paraId="03076448" w14:textId="77777777" w:rsidR="000C3D1B" w:rsidRDefault="000C3D1B"/>
        </w:tc>
        <w:tc>
          <w:tcPr>
            <w:tcW w:w="143" w:type="dxa"/>
          </w:tcPr>
          <w:p w14:paraId="4D9ECB6A" w14:textId="77777777" w:rsidR="000C3D1B" w:rsidRDefault="000C3D1B"/>
        </w:tc>
        <w:tc>
          <w:tcPr>
            <w:tcW w:w="72" w:type="dxa"/>
          </w:tcPr>
          <w:p w14:paraId="5FEE7042" w14:textId="77777777" w:rsidR="000C3D1B" w:rsidRDefault="000C3D1B"/>
        </w:tc>
        <w:tc>
          <w:tcPr>
            <w:tcW w:w="214" w:type="dxa"/>
          </w:tcPr>
          <w:p w14:paraId="59558125" w14:textId="77777777" w:rsidR="000C3D1B" w:rsidRDefault="000C3D1B"/>
        </w:tc>
        <w:tc>
          <w:tcPr>
            <w:tcW w:w="568" w:type="dxa"/>
          </w:tcPr>
          <w:p w14:paraId="40485B3B" w14:textId="77777777" w:rsidR="000C3D1B" w:rsidRDefault="000C3D1B"/>
        </w:tc>
        <w:tc>
          <w:tcPr>
            <w:tcW w:w="852" w:type="dxa"/>
          </w:tcPr>
          <w:p w14:paraId="32E0CAC4" w14:textId="77777777" w:rsidR="000C3D1B" w:rsidRDefault="000C3D1B"/>
        </w:tc>
        <w:tc>
          <w:tcPr>
            <w:tcW w:w="1560" w:type="dxa"/>
          </w:tcPr>
          <w:p w14:paraId="74CF7CFE" w14:textId="77777777" w:rsidR="000C3D1B" w:rsidRDefault="000C3D1B"/>
        </w:tc>
        <w:tc>
          <w:tcPr>
            <w:tcW w:w="426" w:type="dxa"/>
          </w:tcPr>
          <w:p w14:paraId="56FB1A87" w14:textId="77777777" w:rsidR="000C3D1B" w:rsidRDefault="000C3D1B"/>
        </w:tc>
        <w:tc>
          <w:tcPr>
            <w:tcW w:w="285" w:type="dxa"/>
          </w:tcPr>
          <w:p w14:paraId="7A35896D" w14:textId="77777777" w:rsidR="000C3D1B" w:rsidRDefault="000C3D1B"/>
        </w:tc>
        <w:tc>
          <w:tcPr>
            <w:tcW w:w="285" w:type="dxa"/>
          </w:tcPr>
          <w:p w14:paraId="72E61960" w14:textId="77777777" w:rsidR="000C3D1B" w:rsidRDefault="000C3D1B"/>
        </w:tc>
      </w:tr>
      <w:tr w:rsidR="000C3D1B" w14:paraId="1E6CCD50" w14:textId="77777777">
        <w:trPr>
          <w:trHeight w:hRule="exact" w:val="277"/>
        </w:trPr>
        <w:tc>
          <w:tcPr>
            <w:tcW w:w="426" w:type="dxa"/>
          </w:tcPr>
          <w:p w14:paraId="3F0214FC" w14:textId="77777777" w:rsidR="000C3D1B" w:rsidRDefault="000C3D1B"/>
        </w:tc>
        <w:tc>
          <w:tcPr>
            <w:tcW w:w="426" w:type="dxa"/>
          </w:tcPr>
          <w:p w14:paraId="4DEBD5A0" w14:textId="77777777" w:rsidR="000C3D1B" w:rsidRDefault="000C3D1B"/>
        </w:tc>
        <w:tc>
          <w:tcPr>
            <w:tcW w:w="852" w:type="dxa"/>
          </w:tcPr>
          <w:p w14:paraId="6B6F2753" w14:textId="77777777" w:rsidR="000C3D1B" w:rsidRDefault="000C3D1B"/>
        </w:tc>
        <w:tc>
          <w:tcPr>
            <w:tcW w:w="852" w:type="dxa"/>
          </w:tcPr>
          <w:p w14:paraId="224490F1" w14:textId="77777777" w:rsidR="000C3D1B" w:rsidRDefault="000C3D1B"/>
        </w:tc>
        <w:tc>
          <w:tcPr>
            <w:tcW w:w="143" w:type="dxa"/>
          </w:tcPr>
          <w:p w14:paraId="3B7935B5" w14:textId="77777777" w:rsidR="000C3D1B" w:rsidRDefault="000C3D1B"/>
        </w:tc>
        <w:tc>
          <w:tcPr>
            <w:tcW w:w="143" w:type="dxa"/>
          </w:tcPr>
          <w:p w14:paraId="340E3786" w14:textId="77777777" w:rsidR="000C3D1B" w:rsidRDefault="000C3D1B"/>
        </w:tc>
        <w:tc>
          <w:tcPr>
            <w:tcW w:w="235" w:type="dxa"/>
          </w:tcPr>
          <w:p w14:paraId="2074D032" w14:textId="77777777" w:rsidR="000C3D1B" w:rsidRDefault="000C3D1B"/>
        </w:tc>
        <w:tc>
          <w:tcPr>
            <w:tcW w:w="334" w:type="dxa"/>
          </w:tcPr>
          <w:p w14:paraId="3C63D0B3" w14:textId="77777777" w:rsidR="000C3D1B" w:rsidRDefault="000C3D1B"/>
        </w:tc>
        <w:tc>
          <w:tcPr>
            <w:tcW w:w="568" w:type="dxa"/>
          </w:tcPr>
          <w:p w14:paraId="5C4A4841" w14:textId="77777777" w:rsidR="000C3D1B" w:rsidRDefault="000C3D1B"/>
        </w:tc>
        <w:tc>
          <w:tcPr>
            <w:tcW w:w="214" w:type="dxa"/>
          </w:tcPr>
          <w:p w14:paraId="28C2CEAA" w14:textId="77777777" w:rsidR="000C3D1B" w:rsidRDefault="000C3D1B"/>
        </w:tc>
        <w:tc>
          <w:tcPr>
            <w:tcW w:w="72" w:type="dxa"/>
          </w:tcPr>
          <w:p w14:paraId="547F1C8F" w14:textId="77777777" w:rsidR="000C3D1B" w:rsidRDefault="000C3D1B"/>
        </w:tc>
        <w:tc>
          <w:tcPr>
            <w:tcW w:w="852" w:type="dxa"/>
          </w:tcPr>
          <w:p w14:paraId="2B777AC2" w14:textId="77777777" w:rsidR="000C3D1B" w:rsidRDefault="000C3D1B"/>
        </w:tc>
        <w:tc>
          <w:tcPr>
            <w:tcW w:w="710" w:type="dxa"/>
          </w:tcPr>
          <w:p w14:paraId="21AD3208" w14:textId="77777777" w:rsidR="000C3D1B" w:rsidRDefault="000C3D1B"/>
        </w:tc>
        <w:tc>
          <w:tcPr>
            <w:tcW w:w="3842" w:type="dxa"/>
            <w:gridSpan w:val="7"/>
            <w:shd w:val="clear" w:color="000000" w:fill="FFFFFF"/>
            <w:tcMar>
              <w:left w:w="34" w:type="dxa"/>
              <w:right w:w="34" w:type="dxa"/>
            </w:tcMar>
          </w:tcPr>
          <w:p w14:paraId="0C65104F" w14:textId="77777777" w:rsidR="000C3D1B" w:rsidRDefault="000C3D1B">
            <w:pPr>
              <w:spacing w:after="0" w:line="240" w:lineRule="auto"/>
              <w:jc w:val="center"/>
            </w:pPr>
            <w:r>
              <w:rPr>
                <w:rFonts w:ascii="Times New Roman" w:hAnsi="Times New Roman" w:cs="Times New Roman"/>
                <w:color w:val="000000"/>
              </w:rPr>
              <w:t>_______________ Романов М.П.</w:t>
            </w:r>
          </w:p>
        </w:tc>
        <w:tc>
          <w:tcPr>
            <w:tcW w:w="285" w:type="dxa"/>
          </w:tcPr>
          <w:p w14:paraId="1C2F7168" w14:textId="77777777" w:rsidR="000C3D1B" w:rsidRDefault="000C3D1B"/>
        </w:tc>
        <w:tc>
          <w:tcPr>
            <w:tcW w:w="285" w:type="dxa"/>
          </w:tcPr>
          <w:p w14:paraId="631E59ED" w14:textId="77777777" w:rsidR="000C3D1B" w:rsidRDefault="000C3D1B"/>
        </w:tc>
      </w:tr>
      <w:tr w:rsidR="000C3D1B" w14:paraId="32FF5CEE" w14:textId="77777777">
        <w:trPr>
          <w:trHeight w:hRule="exact" w:val="138"/>
        </w:trPr>
        <w:tc>
          <w:tcPr>
            <w:tcW w:w="426" w:type="dxa"/>
          </w:tcPr>
          <w:p w14:paraId="4F0D4556" w14:textId="77777777" w:rsidR="000C3D1B" w:rsidRDefault="000C3D1B"/>
        </w:tc>
        <w:tc>
          <w:tcPr>
            <w:tcW w:w="426" w:type="dxa"/>
          </w:tcPr>
          <w:p w14:paraId="4B29D4D3" w14:textId="77777777" w:rsidR="000C3D1B" w:rsidRDefault="000C3D1B"/>
        </w:tc>
        <w:tc>
          <w:tcPr>
            <w:tcW w:w="852" w:type="dxa"/>
          </w:tcPr>
          <w:p w14:paraId="1ED681AA" w14:textId="77777777" w:rsidR="000C3D1B" w:rsidRDefault="000C3D1B"/>
        </w:tc>
        <w:tc>
          <w:tcPr>
            <w:tcW w:w="852" w:type="dxa"/>
          </w:tcPr>
          <w:p w14:paraId="26391686" w14:textId="77777777" w:rsidR="000C3D1B" w:rsidRDefault="000C3D1B"/>
        </w:tc>
        <w:tc>
          <w:tcPr>
            <w:tcW w:w="143" w:type="dxa"/>
          </w:tcPr>
          <w:p w14:paraId="7721DC42" w14:textId="77777777" w:rsidR="000C3D1B" w:rsidRDefault="000C3D1B"/>
        </w:tc>
        <w:tc>
          <w:tcPr>
            <w:tcW w:w="143" w:type="dxa"/>
          </w:tcPr>
          <w:p w14:paraId="690BB80D" w14:textId="77777777" w:rsidR="000C3D1B" w:rsidRDefault="000C3D1B"/>
        </w:tc>
        <w:tc>
          <w:tcPr>
            <w:tcW w:w="235" w:type="dxa"/>
          </w:tcPr>
          <w:p w14:paraId="01A0B01B" w14:textId="77777777" w:rsidR="000C3D1B" w:rsidRDefault="000C3D1B"/>
        </w:tc>
        <w:tc>
          <w:tcPr>
            <w:tcW w:w="334" w:type="dxa"/>
          </w:tcPr>
          <w:p w14:paraId="0C90A612" w14:textId="77777777" w:rsidR="000C3D1B" w:rsidRDefault="000C3D1B"/>
        </w:tc>
        <w:tc>
          <w:tcPr>
            <w:tcW w:w="568" w:type="dxa"/>
          </w:tcPr>
          <w:p w14:paraId="243FC51A" w14:textId="77777777" w:rsidR="000C3D1B" w:rsidRDefault="000C3D1B"/>
        </w:tc>
        <w:tc>
          <w:tcPr>
            <w:tcW w:w="214" w:type="dxa"/>
          </w:tcPr>
          <w:p w14:paraId="3D793D24" w14:textId="77777777" w:rsidR="000C3D1B" w:rsidRDefault="000C3D1B"/>
        </w:tc>
        <w:tc>
          <w:tcPr>
            <w:tcW w:w="72" w:type="dxa"/>
          </w:tcPr>
          <w:p w14:paraId="6F2B633B" w14:textId="77777777" w:rsidR="000C3D1B" w:rsidRDefault="000C3D1B"/>
        </w:tc>
        <w:tc>
          <w:tcPr>
            <w:tcW w:w="852" w:type="dxa"/>
          </w:tcPr>
          <w:p w14:paraId="6E8ACC29" w14:textId="77777777" w:rsidR="000C3D1B" w:rsidRDefault="000C3D1B"/>
        </w:tc>
        <w:tc>
          <w:tcPr>
            <w:tcW w:w="710" w:type="dxa"/>
          </w:tcPr>
          <w:p w14:paraId="5DC7394E" w14:textId="77777777" w:rsidR="000C3D1B" w:rsidRDefault="000C3D1B"/>
        </w:tc>
        <w:tc>
          <w:tcPr>
            <w:tcW w:w="143" w:type="dxa"/>
          </w:tcPr>
          <w:p w14:paraId="3EEE3B47" w14:textId="77777777" w:rsidR="000C3D1B" w:rsidRDefault="000C3D1B"/>
        </w:tc>
        <w:tc>
          <w:tcPr>
            <w:tcW w:w="72" w:type="dxa"/>
          </w:tcPr>
          <w:p w14:paraId="5464F9BE" w14:textId="77777777" w:rsidR="000C3D1B" w:rsidRDefault="000C3D1B"/>
        </w:tc>
        <w:tc>
          <w:tcPr>
            <w:tcW w:w="214" w:type="dxa"/>
          </w:tcPr>
          <w:p w14:paraId="40CDDDE4" w14:textId="77777777" w:rsidR="000C3D1B" w:rsidRDefault="000C3D1B"/>
        </w:tc>
        <w:tc>
          <w:tcPr>
            <w:tcW w:w="568" w:type="dxa"/>
          </w:tcPr>
          <w:p w14:paraId="34C654F0" w14:textId="77777777" w:rsidR="000C3D1B" w:rsidRDefault="000C3D1B"/>
        </w:tc>
        <w:tc>
          <w:tcPr>
            <w:tcW w:w="852" w:type="dxa"/>
          </w:tcPr>
          <w:p w14:paraId="37B53E40" w14:textId="77777777" w:rsidR="000C3D1B" w:rsidRDefault="000C3D1B"/>
        </w:tc>
        <w:tc>
          <w:tcPr>
            <w:tcW w:w="1560" w:type="dxa"/>
          </w:tcPr>
          <w:p w14:paraId="3F21E688" w14:textId="77777777" w:rsidR="000C3D1B" w:rsidRDefault="000C3D1B"/>
        </w:tc>
        <w:tc>
          <w:tcPr>
            <w:tcW w:w="426" w:type="dxa"/>
          </w:tcPr>
          <w:p w14:paraId="1295BB9D" w14:textId="77777777" w:rsidR="000C3D1B" w:rsidRDefault="000C3D1B"/>
        </w:tc>
        <w:tc>
          <w:tcPr>
            <w:tcW w:w="285" w:type="dxa"/>
          </w:tcPr>
          <w:p w14:paraId="154B1F19" w14:textId="77777777" w:rsidR="000C3D1B" w:rsidRDefault="000C3D1B"/>
        </w:tc>
        <w:tc>
          <w:tcPr>
            <w:tcW w:w="285" w:type="dxa"/>
          </w:tcPr>
          <w:p w14:paraId="7DF4CA3C" w14:textId="77777777" w:rsidR="000C3D1B" w:rsidRDefault="000C3D1B"/>
        </w:tc>
      </w:tr>
      <w:tr w:rsidR="000C3D1B" w14:paraId="4EF99385" w14:textId="77777777">
        <w:trPr>
          <w:trHeight w:hRule="exact" w:val="277"/>
        </w:trPr>
        <w:tc>
          <w:tcPr>
            <w:tcW w:w="426" w:type="dxa"/>
          </w:tcPr>
          <w:p w14:paraId="099CD721" w14:textId="77777777" w:rsidR="000C3D1B" w:rsidRDefault="000C3D1B"/>
        </w:tc>
        <w:tc>
          <w:tcPr>
            <w:tcW w:w="426" w:type="dxa"/>
          </w:tcPr>
          <w:p w14:paraId="60F5B719" w14:textId="77777777" w:rsidR="000C3D1B" w:rsidRDefault="000C3D1B"/>
        </w:tc>
        <w:tc>
          <w:tcPr>
            <w:tcW w:w="852" w:type="dxa"/>
          </w:tcPr>
          <w:p w14:paraId="4D7E1711" w14:textId="77777777" w:rsidR="000C3D1B" w:rsidRDefault="000C3D1B"/>
        </w:tc>
        <w:tc>
          <w:tcPr>
            <w:tcW w:w="852" w:type="dxa"/>
          </w:tcPr>
          <w:p w14:paraId="7947D0F9" w14:textId="77777777" w:rsidR="000C3D1B" w:rsidRDefault="000C3D1B"/>
        </w:tc>
        <w:tc>
          <w:tcPr>
            <w:tcW w:w="143" w:type="dxa"/>
          </w:tcPr>
          <w:p w14:paraId="5328CC94" w14:textId="77777777" w:rsidR="000C3D1B" w:rsidRDefault="000C3D1B"/>
        </w:tc>
        <w:tc>
          <w:tcPr>
            <w:tcW w:w="143" w:type="dxa"/>
          </w:tcPr>
          <w:p w14:paraId="5F3D27CD" w14:textId="77777777" w:rsidR="000C3D1B" w:rsidRDefault="000C3D1B"/>
        </w:tc>
        <w:tc>
          <w:tcPr>
            <w:tcW w:w="235" w:type="dxa"/>
          </w:tcPr>
          <w:p w14:paraId="482CBBBD" w14:textId="77777777" w:rsidR="000C3D1B" w:rsidRDefault="000C3D1B"/>
        </w:tc>
        <w:tc>
          <w:tcPr>
            <w:tcW w:w="334" w:type="dxa"/>
          </w:tcPr>
          <w:p w14:paraId="772B1A72" w14:textId="77777777" w:rsidR="000C3D1B" w:rsidRDefault="000C3D1B"/>
        </w:tc>
        <w:tc>
          <w:tcPr>
            <w:tcW w:w="568" w:type="dxa"/>
          </w:tcPr>
          <w:p w14:paraId="4BA290FB" w14:textId="77777777" w:rsidR="000C3D1B" w:rsidRDefault="000C3D1B"/>
        </w:tc>
        <w:tc>
          <w:tcPr>
            <w:tcW w:w="214" w:type="dxa"/>
          </w:tcPr>
          <w:p w14:paraId="36A0D9E8" w14:textId="77777777" w:rsidR="000C3D1B" w:rsidRDefault="000C3D1B"/>
        </w:tc>
        <w:tc>
          <w:tcPr>
            <w:tcW w:w="72" w:type="dxa"/>
          </w:tcPr>
          <w:p w14:paraId="53D46243" w14:textId="77777777" w:rsidR="000C3D1B" w:rsidRDefault="000C3D1B"/>
        </w:tc>
        <w:tc>
          <w:tcPr>
            <w:tcW w:w="852" w:type="dxa"/>
          </w:tcPr>
          <w:p w14:paraId="15CA7B09" w14:textId="77777777" w:rsidR="000C3D1B" w:rsidRDefault="000C3D1B"/>
        </w:tc>
        <w:tc>
          <w:tcPr>
            <w:tcW w:w="710" w:type="dxa"/>
          </w:tcPr>
          <w:p w14:paraId="13DEC1D1" w14:textId="77777777" w:rsidR="000C3D1B" w:rsidRDefault="000C3D1B"/>
        </w:tc>
        <w:tc>
          <w:tcPr>
            <w:tcW w:w="3842" w:type="dxa"/>
            <w:gridSpan w:val="7"/>
            <w:shd w:val="clear" w:color="000000" w:fill="FFFFFF"/>
            <w:tcMar>
              <w:left w:w="34" w:type="dxa"/>
              <w:right w:w="34" w:type="dxa"/>
            </w:tcMar>
          </w:tcPr>
          <w:p w14:paraId="63BE3595" w14:textId="77777777" w:rsidR="000C3D1B" w:rsidRDefault="000C3D1B">
            <w:pPr>
              <w:spacing w:after="0" w:line="240" w:lineRule="auto"/>
              <w:jc w:val="center"/>
            </w:pPr>
            <w:r>
              <w:rPr>
                <w:rFonts w:ascii="Times New Roman" w:hAnsi="Times New Roman" w:cs="Times New Roman"/>
                <w:color w:val="000000"/>
              </w:rPr>
              <w:t>«___»  ___________ 2021 г.</w:t>
            </w:r>
          </w:p>
        </w:tc>
        <w:tc>
          <w:tcPr>
            <w:tcW w:w="285" w:type="dxa"/>
          </w:tcPr>
          <w:p w14:paraId="131A79FC" w14:textId="77777777" w:rsidR="000C3D1B" w:rsidRDefault="000C3D1B"/>
        </w:tc>
        <w:tc>
          <w:tcPr>
            <w:tcW w:w="285" w:type="dxa"/>
          </w:tcPr>
          <w:p w14:paraId="79C67EC0" w14:textId="77777777" w:rsidR="000C3D1B" w:rsidRDefault="000C3D1B"/>
        </w:tc>
      </w:tr>
      <w:tr w:rsidR="000C3D1B" w14:paraId="73335FFA" w14:textId="77777777">
        <w:trPr>
          <w:trHeight w:hRule="exact" w:val="414"/>
        </w:trPr>
        <w:tc>
          <w:tcPr>
            <w:tcW w:w="426" w:type="dxa"/>
          </w:tcPr>
          <w:p w14:paraId="579D3440" w14:textId="77777777" w:rsidR="000C3D1B" w:rsidRDefault="000C3D1B"/>
        </w:tc>
        <w:tc>
          <w:tcPr>
            <w:tcW w:w="426" w:type="dxa"/>
          </w:tcPr>
          <w:p w14:paraId="44EA5A69" w14:textId="77777777" w:rsidR="000C3D1B" w:rsidRDefault="000C3D1B"/>
        </w:tc>
        <w:tc>
          <w:tcPr>
            <w:tcW w:w="852" w:type="dxa"/>
          </w:tcPr>
          <w:p w14:paraId="6D9B3BD8" w14:textId="77777777" w:rsidR="000C3D1B" w:rsidRDefault="000C3D1B"/>
        </w:tc>
        <w:tc>
          <w:tcPr>
            <w:tcW w:w="852" w:type="dxa"/>
          </w:tcPr>
          <w:p w14:paraId="7753B52B" w14:textId="77777777" w:rsidR="000C3D1B" w:rsidRDefault="000C3D1B"/>
        </w:tc>
        <w:tc>
          <w:tcPr>
            <w:tcW w:w="143" w:type="dxa"/>
          </w:tcPr>
          <w:p w14:paraId="615A1B72" w14:textId="77777777" w:rsidR="000C3D1B" w:rsidRDefault="000C3D1B"/>
        </w:tc>
        <w:tc>
          <w:tcPr>
            <w:tcW w:w="143" w:type="dxa"/>
          </w:tcPr>
          <w:p w14:paraId="58DBC2BF" w14:textId="77777777" w:rsidR="000C3D1B" w:rsidRDefault="000C3D1B"/>
        </w:tc>
        <w:tc>
          <w:tcPr>
            <w:tcW w:w="235" w:type="dxa"/>
          </w:tcPr>
          <w:p w14:paraId="01CB0D88" w14:textId="77777777" w:rsidR="000C3D1B" w:rsidRDefault="000C3D1B"/>
        </w:tc>
        <w:tc>
          <w:tcPr>
            <w:tcW w:w="334" w:type="dxa"/>
          </w:tcPr>
          <w:p w14:paraId="65D2BC59" w14:textId="77777777" w:rsidR="000C3D1B" w:rsidRDefault="000C3D1B"/>
        </w:tc>
        <w:tc>
          <w:tcPr>
            <w:tcW w:w="568" w:type="dxa"/>
          </w:tcPr>
          <w:p w14:paraId="60908709" w14:textId="77777777" w:rsidR="000C3D1B" w:rsidRDefault="000C3D1B"/>
        </w:tc>
        <w:tc>
          <w:tcPr>
            <w:tcW w:w="214" w:type="dxa"/>
          </w:tcPr>
          <w:p w14:paraId="239959E9" w14:textId="77777777" w:rsidR="000C3D1B" w:rsidRDefault="000C3D1B"/>
        </w:tc>
        <w:tc>
          <w:tcPr>
            <w:tcW w:w="72" w:type="dxa"/>
          </w:tcPr>
          <w:p w14:paraId="4D1AF9DD" w14:textId="77777777" w:rsidR="000C3D1B" w:rsidRDefault="000C3D1B"/>
        </w:tc>
        <w:tc>
          <w:tcPr>
            <w:tcW w:w="852" w:type="dxa"/>
          </w:tcPr>
          <w:p w14:paraId="1EF0724C" w14:textId="77777777" w:rsidR="000C3D1B" w:rsidRDefault="000C3D1B"/>
        </w:tc>
        <w:tc>
          <w:tcPr>
            <w:tcW w:w="710" w:type="dxa"/>
          </w:tcPr>
          <w:p w14:paraId="095D8D61" w14:textId="77777777" w:rsidR="000C3D1B" w:rsidRDefault="000C3D1B"/>
        </w:tc>
        <w:tc>
          <w:tcPr>
            <w:tcW w:w="143" w:type="dxa"/>
          </w:tcPr>
          <w:p w14:paraId="65056574" w14:textId="77777777" w:rsidR="000C3D1B" w:rsidRDefault="000C3D1B"/>
        </w:tc>
        <w:tc>
          <w:tcPr>
            <w:tcW w:w="72" w:type="dxa"/>
          </w:tcPr>
          <w:p w14:paraId="1B11FB38" w14:textId="77777777" w:rsidR="000C3D1B" w:rsidRDefault="000C3D1B"/>
        </w:tc>
        <w:tc>
          <w:tcPr>
            <w:tcW w:w="214" w:type="dxa"/>
          </w:tcPr>
          <w:p w14:paraId="1BDF5249" w14:textId="77777777" w:rsidR="000C3D1B" w:rsidRDefault="000C3D1B"/>
        </w:tc>
        <w:tc>
          <w:tcPr>
            <w:tcW w:w="568" w:type="dxa"/>
          </w:tcPr>
          <w:p w14:paraId="6164842C" w14:textId="77777777" w:rsidR="000C3D1B" w:rsidRDefault="000C3D1B"/>
        </w:tc>
        <w:tc>
          <w:tcPr>
            <w:tcW w:w="852" w:type="dxa"/>
          </w:tcPr>
          <w:p w14:paraId="682F7B07" w14:textId="77777777" w:rsidR="000C3D1B" w:rsidRDefault="000C3D1B"/>
        </w:tc>
        <w:tc>
          <w:tcPr>
            <w:tcW w:w="1560" w:type="dxa"/>
          </w:tcPr>
          <w:p w14:paraId="008F9CBB" w14:textId="77777777" w:rsidR="000C3D1B" w:rsidRDefault="000C3D1B"/>
        </w:tc>
        <w:tc>
          <w:tcPr>
            <w:tcW w:w="426" w:type="dxa"/>
          </w:tcPr>
          <w:p w14:paraId="207C559A" w14:textId="77777777" w:rsidR="000C3D1B" w:rsidRDefault="000C3D1B"/>
        </w:tc>
        <w:tc>
          <w:tcPr>
            <w:tcW w:w="285" w:type="dxa"/>
          </w:tcPr>
          <w:p w14:paraId="5CECBA1B" w14:textId="77777777" w:rsidR="000C3D1B" w:rsidRDefault="000C3D1B"/>
        </w:tc>
        <w:tc>
          <w:tcPr>
            <w:tcW w:w="285" w:type="dxa"/>
          </w:tcPr>
          <w:p w14:paraId="00AC75E4" w14:textId="77777777" w:rsidR="000C3D1B" w:rsidRDefault="000C3D1B"/>
        </w:tc>
      </w:tr>
      <w:tr w:rsidR="000C3D1B" w14:paraId="3832BBBF" w14:textId="77777777">
        <w:trPr>
          <w:trHeight w:hRule="exact" w:val="416"/>
        </w:trPr>
        <w:tc>
          <w:tcPr>
            <w:tcW w:w="10221" w:type="dxa"/>
            <w:gridSpan w:val="22"/>
            <w:shd w:val="clear" w:color="000000" w:fill="FFFFFF"/>
            <w:tcMar>
              <w:left w:w="34" w:type="dxa"/>
              <w:right w:w="34" w:type="dxa"/>
            </w:tcMar>
          </w:tcPr>
          <w:p w14:paraId="14F5E3D9" w14:textId="77777777" w:rsidR="000C3D1B" w:rsidRDefault="000C3D1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C3D1B" w14:paraId="39A72EC1" w14:textId="77777777">
        <w:trPr>
          <w:trHeight w:hRule="exact" w:val="694"/>
        </w:trPr>
        <w:tc>
          <w:tcPr>
            <w:tcW w:w="10221" w:type="dxa"/>
            <w:gridSpan w:val="22"/>
            <w:shd w:val="clear" w:color="000000" w:fill="FFFFFF"/>
            <w:tcMar>
              <w:left w:w="34" w:type="dxa"/>
              <w:right w:w="34" w:type="dxa"/>
            </w:tcMar>
          </w:tcPr>
          <w:p w14:paraId="0D5965E8"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Проблемы управления в технических системах</w:t>
            </w:r>
          </w:p>
        </w:tc>
      </w:tr>
      <w:tr w:rsidR="000C3D1B" w14:paraId="5989AF8C" w14:textId="77777777">
        <w:trPr>
          <w:trHeight w:hRule="exact" w:val="277"/>
        </w:trPr>
        <w:tc>
          <w:tcPr>
            <w:tcW w:w="426" w:type="dxa"/>
          </w:tcPr>
          <w:p w14:paraId="5DB961CD" w14:textId="77777777" w:rsidR="000C3D1B" w:rsidRDefault="000C3D1B"/>
        </w:tc>
        <w:tc>
          <w:tcPr>
            <w:tcW w:w="2658" w:type="dxa"/>
            <w:gridSpan w:val="6"/>
            <w:shd w:val="clear" w:color="000000" w:fill="FFFFFF"/>
            <w:tcMar>
              <w:left w:w="34" w:type="dxa"/>
              <w:right w:w="34" w:type="dxa"/>
            </w:tcMar>
          </w:tcPr>
          <w:p w14:paraId="2BE9DE73" w14:textId="77777777" w:rsidR="000C3D1B" w:rsidRDefault="000C3D1B">
            <w:pPr>
              <w:spacing w:after="0" w:line="240" w:lineRule="auto"/>
            </w:pPr>
            <w:r>
              <w:rPr>
                <w:rFonts w:ascii="Times New Roman" w:hAnsi="Times New Roman" w:cs="Times New Roman"/>
                <w:color w:val="000000"/>
              </w:rPr>
              <w:t>Читающее подразделение</w:t>
            </w:r>
          </w:p>
        </w:tc>
        <w:tc>
          <w:tcPr>
            <w:tcW w:w="334" w:type="dxa"/>
          </w:tcPr>
          <w:p w14:paraId="4607A79C" w14:textId="77777777" w:rsidR="000C3D1B" w:rsidRDefault="000C3D1B"/>
        </w:tc>
        <w:tc>
          <w:tcPr>
            <w:tcW w:w="568" w:type="dxa"/>
          </w:tcPr>
          <w:p w14:paraId="2EB5F09A" w14:textId="77777777" w:rsidR="000C3D1B" w:rsidRDefault="000C3D1B"/>
        </w:tc>
        <w:tc>
          <w:tcPr>
            <w:tcW w:w="6252" w:type="dxa"/>
            <w:gridSpan w:val="13"/>
            <w:shd w:val="clear" w:color="000000" w:fill="FFFFFF"/>
            <w:tcMar>
              <w:left w:w="34" w:type="dxa"/>
              <w:right w:w="34" w:type="dxa"/>
            </w:tcMar>
          </w:tcPr>
          <w:p w14:paraId="14DC1120" w14:textId="77777777" w:rsidR="000C3D1B" w:rsidRDefault="000C3D1B">
            <w:pPr>
              <w:spacing w:after="0" w:line="240" w:lineRule="auto"/>
            </w:pPr>
            <w:r>
              <w:rPr>
                <w:rFonts w:ascii="Times New Roman" w:hAnsi="Times New Roman" w:cs="Times New Roman"/>
                <w:b/>
                <w:color w:val="000000"/>
              </w:rPr>
              <w:t>кафедра проблем управления</w:t>
            </w:r>
          </w:p>
        </w:tc>
      </w:tr>
      <w:tr w:rsidR="000C3D1B" w14:paraId="704DB1D7" w14:textId="77777777">
        <w:trPr>
          <w:trHeight w:hRule="exact" w:val="138"/>
        </w:trPr>
        <w:tc>
          <w:tcPr>
            <w:tcW w:w="426" w:type="dxa"/>
          </w:tcPr>
          <w:p w14:paraId="12206D2C" w14:textId="77777777" w:rsidR="000C3D1B" w:rsidRDefault="000C3D1B"/>
        </w:tc>
        <w:tc>
          <w:tcPr>
            <w:tcW w:w="426" w:type="dxa"/>
          </w:tcPr>
          <w:p w14:paraId="0108E643" w14:textId="77777777" w:rsidR="000C3D1B" w:rsidRDefault="000C3D1B"/>
        </w:tc>
        <w:tc>
          <w:tcPr>
            <w:tcW w:w="852" w:type="dxa"/>
          </w:tcPr>
          <w:p w14:paraId="4D76516F" w14:textId="77777777" w:rsidR="000C3D1B" w:rsidRDefault="000C3D1B"/>
        </w:tc>
        <w:tc>
          <w:tcPr>
            <w:tcW w:w="852" w:type="dxa"/>
          </w:tcPr>
          <w:p w14:paraId="4F1EF8E6" w14:textId="77777777" w:rsidR="000C3D1B" w:rsidRDefault="000C3D1B"/>
        </w:tc>
        <w:tc>
          <w:tcPr>
            <w:tcW w:w="143" w:type="dxa"/>
          </w:tcPr>
          <w:p w14:paraId="723F723C" w14:textId="77777777" w:rsidR="000C3D1B" w:rsidRDefault="000C3D1B"/>
        </w:tc>
        <w:tc>
          <w:tcPr>
            <w:tcW w:w="143" w:type="dxa"/>
          </w:tcPr>
          <w:p w14:paraId="070E4A1B" w14:textId="77777777" w:rsidR="000C3D1B" w:rsidRDefault="000C3D1B"/>
        </w:tc>
        <w:tc>
          <w:tcPr>
            <w:tcW w:w="235" w:type="dxa"/>
          </w:tcPr>
          <w:p w14:paraId="4A3DAD46" w14:textId="77777777" w:rsidR="000C3D1B" w:rsidRDefault="000C3D1B"/>
        </w:tc>
        <w:tc>
          <w:tcPr>
            <w:tcW w:w="334" w:type="dxa"/>
          </w:tcPr>
          <w:p w14:paraId="3B2D2A80" w14:textId="77777777" w:rsidR="000C3D1B" w:rsidRDefault="000C3D1B"/>
        </w:tc>
        <w:tc>
          <w:tcPr>
            <w:tcW w:w="568" w:type="dxa"/>
          </w:tcPr>
          <w:p w14:paraId="4EC442B2" w14:textId="77777777" w:rsidR="000C3D1B" w:rsidRDefault="000C3D1B"/>
        </w:tc>
        <w:tc>
          <w:tcPr>
            <w:tcW w:w="214" w:type="dxa"/>
          </w:tcPr>
          <w:p w14:paraId="5A3F8A78" w14:textId="77777777" w:rsidR="000C3D1B" w:rsidRDefault="000C3D1B"/>
        </w:tc>
        <w:tc>
          <w:tcPr>
            <w:tcW w:w="72" w:type="dxa"/>
          </w:tcPr>
          <w:p w14:paraId="52AFF555" w14:textId="77777777" w:rsidR="000C3D1B" w:rsidRDefault="000C3D1B"/>
        </w:tc>
        <w:tc>
          <w:tcPr>
            <w:tcW w:w="852" w:type="dxa"/>
          </w:tcPr>
          <w:p w14:paraId="4363B29E" w14:textId="77777777" w:rsidR="000C3D1B" w:rsidRDefault="000C3D1B"/>
        </w:tc>
        <w:tc>
          <w:tcPr>
            <w:tcW w:w="710" w:type="dxa"/>
          </w:tcPr>
          <w:p w14:paraId="62C83116" w14:textId="77777777" w:rsidR="000C3D1B" w:rsidRDefault="000C3D1B"/>
        </w:tc>
        <w:tc>
          <w:tcPr>
            <w:tcW w:w="143" w:type="dxa"/>
          </w:tcPr>
          <w:p w14:paraId="35100317" w14:textId="77777777" w:rsidR="000C3D1B" w:rsidRDefault="000C3D1B"/>
        </w:tc>
        <w:tc>
          <w:tcPr>
            <w:tcW w:w="72" w:type="dxa"/>
          </w:tcPr>
          <w:p w14:paraId="42536AFD" w14:textId="77777777" w:rsidR="000C3D1B" w:rsidRDefault="000C3D1B"/>
        </w:tc>
        <w:tc>
          <w:tcPr>
            <w:tcW w:w="214" w:type="dxa"/>
          </w:tcPr>
          <w:p w14:paraId="153C3964" w14:textId="77777777" w:rsidR="000C3D1B" w:rsidRDefault="000C3D1B"/>
        </w:tc>
        <w:tc>
          <w:tcPr>
            <w:tcW w:w="568" w:type="dxa"/>
          </w:tcPr>
          <w:p w14:paraId="42725DC3" w14:textId="77777777" w:rsidR="000C3D1B" w:rsidRDefault="000C3D1B"/>
        </w:tc>
        <w:tc>
          <w:tcPr>
            <w:tcW w:w="852" w:type="dxa"/>
          </w:tcPr>
          <w:p w14:paraId="3883D0AA" w14:textId="77777777" w:rsidR="000C3D1B" w:rsidRDefault="000C3D1B"/>
        </w:tc>
        <w:tc>
          <w:tcPr>
            <w:tcW w:w="1560" w:type="dxa"/>
          </w:tcPr>
          <w:p w14:paraId="33E8E6E5" w14:textId="77777777" w:rsidR="000C3D1B" w:rsidRDefault="000C3D1B"/>
        </w:tc>
        <w:tc>
          <w:tcPr>
            <w:tcW w:w="426" w:type="dxa"/>
          </w:tcPr>
          <w:p w14:paraId="08EEB091" w14:textId="77777777" w:rsidR="000C3D1B" w:rsidRDefault="000C3D1B"/>
        </w:tc>
        <w:tc>
          <w:tcPr>
            <w:tcW w:w="285" w:type="dxa"/>
          </w:tcPr>
          <w:p w14:paraId="47F86831" w14:textId="77777777" w:rsidR="000C3D1B" w:rsidRDefault="000C3D1B"/>
        </w:tc>
        <w:tc>
          <w:tcPr>
            <w:tcW w:w="285" w:type="dxa"/>
          </w:tcPr>
          <w:p w14:paraId="1FC1FE83" w14:textId="77777777" w:rsidR="000C3D1B" w:rsidRDefault="000C3D1B"/>
        </w:tc>
      </w:tr>
      <w:tr w:rsidR="000C3D1B" w14:paraId="77F17D98" w14:textId="77777777">
        <w:trPr>
          <w:trHeight w:hRule="exact" w:val="277"/>
        </w:trPr>
        <w:tc>
          <w:tcPr>
            <w:tcW w:w="426" w:type="dxa"/>
          </w:tcPr>
          <w:p w14:paraId="6FAC8588" w14:textId="77777777" w:rsidR="000C3D1B" w:rsidRDefault="000C3D1B"/>
        </w:tc>
        <w:tc>
          <w:tcPr>
            <w:tcW w:w="2991" w:type="dxa"/>
            <w:gridSpan w:val="7"/>
            <w:shd w:val="clear" w:color="000000" w:fill="FFFFFF"/>
            <w:tcMar>
              <w:left w:w="34" w:type="dxa"/>
              <w:right w:w="34" w:type="dxa"/>
            </w:tcMar>
          </w:tcPr>
          <w:p w14:paraId="488B9922" w14:textId="77777777" w:rsidR="000C3D1B" w:rsidRDefault="000C3D1B">
            <w:pPr>
              <w:spacing w:after="0" w:line="240" w:lineRule="auto"/>
            </w:pPr>
            <w:r>
              <w:rPr>
                <w:rFonts w:ascii="Times New Roman" w:hAnsi="Times New Roman" w:cs="Times New Roman"/>
                <w:color w:val="000000"/>
              </w:rPr>
              <w:t>Направление</w:t>
            </w:r>
          </w:p>
        </w:tc>
        <w:tc>
          <w:tcPr>
            <w:tcW w:w="568" w:type="dxa"/>
          </w:tcPr>
          <w:p w14:paraId="2E7E8864" w14:textId="77777777" w:rsidR="000C3D1B" w:rsidRDefault="000C3D1B"/>
        </w:tc>
        <w:tc>
          <w:tcPr>
            <w:tcW w:w="6252" w:type="dxa"/>
            <w:gridSpan w:val="13"/>
            <w:shd w:val="clear" w:color="000000" w:fill="FFFFFF"/>
            <w:tcMar>
              <w:left w:w="34" w:type="dxa"/>
              <w:right w:w="34" w:type="dxa"/>
            </w:tcMar>
          </w:tcPr>
          <w:p w14:paraId="47433267" w14:textId="77777777" w:rsidR="000C3D1B" w:rsidRDefault="000C3D1B">
            <w:pPr>
              <w:spacing w:after="0" w:line="240" w:lineRule="auto"/>
            </w:pPr>
            <w:r>
              <w:rPr>
                <w:rFonts w:ascii="Times New Roman" w:hAnsi="Times New Roman" w:cs="Times New Roman"/>
                <w:b/>
                <w:color w:val="000000"/>
              </w:rPr>
              <w:t>27.04.03 Системный анализ и управление</w:t>
            </w:r>
          </w:p>
        </w:tc>
      </w:tr>
      <w:tr w:rsidR="000C3D1B" w14:paraId="6063FFE7" w14:textId="77777777">
        <w:trPr>
          <w:trHeight w:hRule="exact" w:val="138"/>
        </w:trPr>
        <w:tc>
          <w:tcPr>
            <w:tcW w:w="426" w:type="dxa"/>
          </w:tcPr>
          <w:p w14:paraId="066C2ACE" w14:textId="77777777" w:rsidR="000C3D1B" w:rsidRDefault="000C3D1B"/>
        </w:tc>
        <w:tc>
          <w:tcPr>
            <w:tcW w:w="426" w:type="dxa"/>
          </w:tcPr>
          <w:p w14:paraId="7EB2DA9A" w14:textId="77777777" w:rsidR="000C3D1B" w:rsidRDefault="000C3D1B"/>
        </w:tc>
        <w:tc>
          <w:tcPr>
            <w:tcW w:w="852" w:type="dxa"/>
          </w:tcPr>
          <w:p w14:paraId="2E7947DF" w14:textId="77777777" w:rsidR="000C3D1B" w:rsidRDefault="000C3D1B"/>
        </w:tc>
        <w:tc>
          <w:tcPr>
            <w:tcW w:w="852" w:type="dxa"/>
          </w:tcPr>
          <w:p w14:paraId="7DC70EA6" w14:textId="77777777" w:rsidR="000C3D1B" w:rsidRDefault="000C3D1B"/>
        </w:tc>
        <w:tc>
          <w:tcPr>
            <w:tcW w:w="143" w:type="dxa"/>
          </w:tcPr>
          <w:p w14:paraId="5889F1EF" w14:textId="77777777" w:rsidR="000C3D1B" w:rsidRDefault="000C3D1B"/>
        </w:tc>
        <w:tc>
          <w:tcPr>
            <w:tcW w:w="143" w:type="dxa"/>
          </w:tcPr>
          <w:p w14:paraId="3F1352F0" w14:textId="77777777" w:rsidR="000C3D1B" w:rsidRDefault="000C3D1B"/>
        </w:tc>
        <w:tc>
          <w:tcPr>
            <w:tcW w:w="235" w:type="dxa"/>
          </w:tcPr>
          <w:p w14:paraId="6361975A" w14:textId="77777777" w:rsidR="000C3D1B" w:rsidRDefault="000C3D1B"/>
        </w:tc>
        <w:tc>
          <w:tcPr>
            <w:tcW w:w="334" w:type="dxa"/>
          </w:tcPr>
          <w:p w14:paraId="31F8538E" w14:textId="77777777" w:rsidR="000C3D1B" w:rsidRDefault="000C3D1B"/>
        </w:tc>
        <w:tc>
          <w:tcPr>
            <w:tcW w:w="568" w:type="dxa"/>
          </w:tcPr>
          <w:p w14:paraId="1EAA2BBB" w14:textId="77777777" w:rsidR="000C3D1B" w:rsidRDefault="000C3D1B"/>
        </w:tc>
        <w:tc>
          <w:tcPr>
            <w:tcW w:w="214" w:type="dxa"/>
          </w:tcPr>
          <w:p w14:paraId="015C60CE" w14:textId="77777777" w:rsidR="000C3D1B" w:rsidRDefault="000C3D1B"/>
        </w:tc>
        <w:tc>
          <w:tcPr>
            <w:tcW w:w="72" w:type="dxa"/>
          </w:tcPr>
          <w:p w14:paraId="4FFA7755" w14:textId="77777777" w:rsidR="000C3D1B" w:rsidRDefault="000C3D1B"/>
        </w:tc>
        <w:tc>
          <w:tcPr>
            <w:tcW w:w="852" w:type="dxa"/>
          </w:tcPr>
          <w:p w14:paraId="56C0D012" w14:textId="77777777" w:rsidR="000C3D1B" w:rsidRDefault="000C3D1B"/>
        </w:tc>
        <w:tc>
          <w:tcPr>
            <w:tcW w:w="710" w:type="dxa"/>
          </w:tcPr>
          <w:p w14:paraId="3DFB1FD3" w14:textId="77777777" w:rsidR="000C3D1B" w:rsidRDefault="000C3D1B"/>
        </w:tc>
        <w:tc>
          <w:tcPr>
            <w:tcW w:w="143" w:type="dxa"/>
          </w:tcPr>
          <w:p w14:paraId="6600C0F6" w14:textId="77777777" w:rsidR="000C3D1B" w:rsidRDefault="000C3D1B"/>
        </w:tc>
        <w:tc>
          <w:tcPr>
            <w:tcW w:w="72" w:type="dxa"/>
          </w:tcPr>
          <w:p w14:paraId="45F77901" w14:textId="77777777" w:rsidR="000C3D1B" w:rsidRDefault="000C3D1B"/>
        </w:tc>
        <w:tc>
          <w:tcPr>
            <w:tcW w:w="214" w:type="dxa"/>
          </w:tcPr>
          <w:p w14:paraId="41E9FAD2" w14:textId="77777777" w:rsidR="000C3D1B" w:rsidRDefault="000C3D1B"/>
        </w:tc>
        <w:tc>
          <w:tcPr>
            <w:tcW w:w="568" w:type="dxa"/>
          </w:tcPr>
          <w:p w14:paraId="484833DD" w14:textId="77777777" w:rsidR="000C3D1B" w:rsidRDefault="000C3D1B"/>
        </w:tc>
        <w:tc>
          <w:tcPr>
            <w:tcW w:w="852" w:type="dxa"/>
          </w:tcPr>
          <w:p w14:paraId="14FA7C81" w14:textId="77777777" w:rsidR="000C3D1B" w:rsidRDefault="000C3D1B"/>
        </w:tc>
        <w:tc>
          <w:tcPr>
            <w:tcW w:w="1560" w:type="dxa"/>
          </w:tcPr>
          <w:p w14:paraId="688724D2" w14:textId="77777777" w:rsidR="000C3D1B" w:rsidRDefault="000C3D1B"/>
        </w:tc>
        <w:tc>
          <w:tcPr>
            <w:tcW w:w="426" w:type="dxa"/>
          </w:tcPr>
          <w:p w14:paraId="239C82D4" w14:textId="77777777" w:rsidR="000C3D1B" w:rsidRDefault="000C3D1B"/>
        </w:tc>
        <w:tc>
          <w:tcPr>
            <w:tcW w:w="285" w:type="dxa"/>
          </w:tcPr>
          <w:p w14:paraId="4653C021" w14:textId="77777777" w:rsidR="000C3D1B" w:rsidRDefault="000C3D1B"/>
        </w:tc>
        <w:tc>
          <w:tcPr>
            <w:tcW w:w="285" w:type="dxa"/>
          </w:tcPr>
          <w:p w14:paraId="15FE85E9" w14:textId="77777777" w:rsidR="000C3D1B" w:rsidRDefault="000C3D1B"/>
        </w:tc>
      </w:tr>
      <w:tr w:rsidR="000C3D1B" w14:paraId="2B4E0DA4" w14:textId="77777777">
        <w:trPr>
          <w:trHeight w:hRule="exact" w:val="277"/>
        </w:trPr>
        <w:tc>
          <w:tcPr>
            <w:tcW w:w="426" w:type="dxa"/>
          </w:tcPr>
          <w:p w14:paraId="775D2CF6" w14:textId="77777777" w:rsidR="000C3D1B" w:rsidRDefault="000C3D1B"/>
        </w:tc>
        <w:tc>
          <w:tcPr>
            <w:tcW w:w="2991" w:type="dxa"/>
            <w:gridSpan w:val="7"/>
            <w:shd w:val="clear" w:color="000000" w:fill="FFFFFF"/>
            <w:tcMar>
              <w:left w:w="34" w:type="dxa"/>
              <w:right w:w="34" w:type="dxa"/>
            </w:tcMar>
          </w:tcPr>
          <w:p w14:paraId="4C92D6B9" w14:textId="77777777" w:rsidR="000C3D1B" w:rsidRDefault="000C3D1B">
            <w:pPr>
              <w:spacing w:after="0" w:line="240" w:lineRule="auto"/>
            </w:pPr>
            <w:r>
              <w:rPr>
                <w:rFonts w:ascii="Times New Roman" w:hAnsi="Times New Roman" w:cs="Times New Roman"/>
                <w:color w:val="000000"/>
              </w:rPr>
              <w:t>Направленность</w:t>
            </w:r>
          </w:p>
        </w:tc>
        <w:tc>
          <w:tcPr>
            <w:tcW w:w="568" w:type="dxa"/>
          </w:tcPr>
          <w:p w14:paraId="38444CB3" w14:textId="77777777" w:rsidR="000C3D1B" w:rsidRDefault="000C3D1B"/>
        </w:tc>
        <w:tc>
          <w:tcPr>
            <w:tcW w:w="6252" w:type="dxa"/>
            <w:gridSpan w:val="13"/>
            <w:shd w:val="clear" w:color="000000" w:fill="FFFFFF"/>
            <w:tcMar>
              <w:left w:w="34" w:type="dxa"/>
              <w:right w:w="34" w:type="dxa"/>
            </w:tcMar>
          </w:tcPr>
          <w:p w14:paraId="2F3F5289" w14:textId="77777777" w:rsidR="000C3D1B" w:rsidRDefault="000C3D1B">
            <w:pPr>
              <w:spacing w:after="0" w:line="240" w:lineRule="auto"/>
            </w:pPr>
            <w:r>
              <w:rPr>
                <w:rFonts w:ascii="Times New Roman" w:hAnsi="Times New Roman" w:cs="Times New Roman"/>
                <w:b/>
                <w:color w:val="000000"/>
              </w:rPr>
              <w:t>Инженерия автоматизированных систем</w:t>
            </w:r>
          </w:p>
        </w:tc>
      </w:tr>
      <w:tr w:rsidR="000C3D1B" w14:paraId="432F49BC" w14:textId="77777777">
        <w:trPr>
          <w:trHeight w:hRule="exact" w:val="138"/>
        </w:trPr>
        <w:tc>
          <w:tcPr>
            <w:tcW w:w="426" w:type="dxa"/>
          </w:tcPr>
          <w:p w14:paraId="6C6E0512" w14:textId="77777777" w:rsidR="000C3D1B" w:rsidRDefault="000C3D1B"/>
        </w:tc>
        <w:tc>
          <w:tcPr>
            <w:tcW w:w="426" w:type="dxa"/>
          </w:tcPr>
          <w:p w14:paraId="53C58218" w14:textId="77777777" w:rsidR="000C3D1B" w:rsidRDefault="000C3D1B"/>
        </w:tc>
        <w:tc>
          <w:tcPr>
            <w:tcW w:w="852" w:type="dxa"/>
          </w:tcPr>
          <w:p w14:paraId="5B1CA49D" w14:textId="77777777" w:rsidR="000C3D1B" w:rsidRDefault="000C3D1B"/>
        </w:tc>
        <w:tc>
          <w:tcPr>
            <w:tcW w:w="852" w:type="dxa"/>
          </w:tcPr>
          <w:p w14:paraId="74E40954" w14:textId="77777777" w:rsidR="000C3D1B" w:rsidRDefault="000C3D1B"/>
        </w:tc>
        <w:tc>
          <w:tcPr>
            <w:tcW w:w="143" w:type="dxa"/>
          </w:tcPr>
          <w:p w14:paraId="6B46C3BD" w14:textId="77777777" w:rsidR="000C3D1B" w:rsidRDefault="000C3D1B"/>
        </w:tc>
        <w:tc>
          <w:tcPr>
            <w:tcW w:w="143" w:type="dxa"/>
          </w:tcPr>
          <w:p w14:paraId="14D01CFA" w14:textId="77777777" w:rsidR="000C3D1B" w:rsidRDefault="000C3D1B"/>
        </w:tc>
        <w:tc>
          <w:tcPr>
            <w:tcW w:w="235" w:type="dxa"/>
          </w:tcPr>
          <w:p w14:paraId="0EF46B47" w14:textId="77777777" w:rsidR="000C3D1B" w:rsidRDefault="000C3D1B"/>
        </w:tc>
        <w:tc>
          <w:tcPr>
            <w:tcW w:w="334" w:type="dxa"/>
          </w:tcPr>
          <w:p w14:paraId="51C44F12" w14:textId="77777777" w:rsidR="000C3D1B" w:rsidRDefault="000C3D1B"/>
        </w:tc>
        <w:tc>
          <w:tcPr>
            <w:tcW w:w="568" w:type="dxa"/>
          </w:tcPr>
          <w:p w14:paraId="731A3BEE" w14:textId="77777777" w:rsidR="000C3D1B" w:rsidRDefault="000C3D1B"/>
        </w:tc>
        <w:tc>
          <w:tcPr>
            <w:tcW w:w="214" w:type="dxa"/>
          </w:tcPr>
          <w:p w14:paraId="507A03DC" w14:textId="77777777" w:rsidR="000C3D1B" w:rsidRDefault="000C3D1B"/>
        </w:tc>
        <w:tc>
          <w:tcPr>
            <w:tcW w:w="72" w:type="dxa"/>
          </w:tcPr>
          <w:p w14:paraId="73F2E610" w14:textId="77777777" w:rsidR="000C3D1B" w:rsidRDefault="000C3D1B"/>
        </w:tc>
        <w:tc>
          <w:tcPr>
            <w:tcW w:w="852" w:type="dxa"/>
          </w:tcPr>
          <w:p w14:paraId="4870D72B" w14:textId="77777777" w:rsidR="000C3D1B" w:rsidRDefault="000C3D1B"/>
        </w:tc>
        <w:tc>
          <w:tcPr>
            <w:tcW w:w="710" w:type="dxa"/>
          </w:tcPr>
          <w:p w14:paraId="2BFB6111" w14:textId="77777777" w:rsidR="000C3D1B" w:rsidRDefault="000C3D1B"/>
        </w:tc>
        <w:tc>
          <w:tcPr>
            <w:tcW w:w="143" w:type="dxa"/>
          </w:tcPr>
          <w:p w14:paraId="65C797D9" w14:textId="77777777" w:rsidR="000C3D1B" w:rsidRDefault="000C3D1B"/>
        </w:tc>
        <w:tc>
          <w:tcPr>
            <w:tcW w:w="72" w:type="dxa"/>
          </w:tcPr>
          <w:p w14:paraId="35195565" w14:textId="77777777" w:rsidR="000C3D1B" w:rsidRDefault="000C3D1B"/>
        </w:tc>
        <w:tc>
          <w:tcPr>
            <w:tcW w:w="214" w:type="dxa"/>
          </w:tcPr>
          <w:p w14:paraId="27EDDD4F" w14:textId="77777777" w:rsidR="000C3D1B" w:rsidRDefault="000C3D1B"/>
        </w:tc>
        <w:tc>
          <w:tcPr>
            <w:tcW w:w="568" w:type="dxa"/>
          </w:tcPr>
          <w:p w14:paraId="6B4FDC77" w14:textId="77777777" w:rsidR="000C3D1B" w:rsidRDefault="000C3D1B"/>
        </w:tc>
        <w:tc>
          <w:tcPr>
            <w:tcW w:w="852" w:type="dxa"/>
          </w:tcPr>
          <w:p w14:paraId="71C9A6FB" w14:textId="77777777" w:rsidR="000C3D1B" w:rsidRDefault="000C3D1B"/>
        </w:tc>
        <w:tc>
          <w:tcPr>
            <w:tcW w:w="1560" w:type="dxa"/>
          </w:tcPr>
          <w:p w14:paraId="6017DECC" w14:textId="77777777" w:rsidR="000C3D1B" w:rsidRDefault="000C3D1B"/>
        </w:tc>
        <w:tc>
          <w:tcPr>
            <w:tcW w:w="426" w:type="dxa"/>
          </w:tcPr>
          <w:p w14:paraId="0ECB1C71" w14:textId="77777777" w:rsidR="000C3D1B" w:rsidRDefault="000C3D1B"/>
        </w:tc>
        <w:tc>
          <w:tcPr>
            <w:tcW w:w="285" w:type="dxa"/>
          </w:tcPr>
          <w:p w14:paraId="210ED6D9" w14:textId="77777777" w:rsidR="000C3D1B" w:rsidRDefault="000C3D1B"/>
        </w:tc>
        <w:tc>
          <w:tcPr>
            <w:tcW w:w="285" w:type="dxa"/>
          </w:tcPr>
          <w:p w14:paraId="5154F45C" w14:textId="77777777" w:rsidR="000C3D1B" w:rsidRDefault="000C3D1B"/>
        </w:tc>
      </w:tr>
      <w:tr w:rsidR="000C3D1B" w14:paraId="7D53FD5C" w14:textId="77777777">
        <w:trPr>
          <w:trHeight w:hRule="exact" w:val="277"/>
        </w:trPr>
        <w:tc>
          <w:tcPr>
            <w:tcW w:w="426" w:type="dxa"/>
          </w:tcPr>
          <w:p w14:paraId="082C82BF" w14:textId="77777777" w:rsidR="000C3D1B" w:rsidRDefault="000C3D1B"/>
        </w:tc>
        <w:tc>
          <w:tcPr>
            <w:tcW w:w="2424" w:type="dxa"/>
            <w:gridSpan w:val="5"/>
            <w:shd w:val="clear" w:color="000000" w:fill="FFFFFF"/>
            <w:tcMar>
              <w:left w:w="34" w:type="dxa"/>
              <w:right w:w="34" w:type="dxa"/>
            </w:tcMar>
          </w:tcPr>
          <w:p w14:paraId="2EA09DDF" w14:textId="77777777" w:rsidR="000C3D1B" w:rsidRDefault="000C3D1B">
            <w:pPr>
              <w:spacing w:after="0" w:line="240" w:lineRule="auto"/>
            </w:pPr>
            <w:r>
              <w:rPr>
                <w:rFonts w:ascii="Times New Roman" w:hAnsi="Times New Roman" w:cs="Times New Roman"/>
                <w:color w:val="000000"/>
              </w:rPr>
              <w:t>Квалификация</w:t>
            </w:r>
          </w:p>
        </w:tc>
        <w:tc>
          <w:tcPr>
            <w:tcW w:w="235" w:type="dxa"/>
          </w:tcPr>
          <w:p w14:paraId="62D54E99" w14:textId="77777777" w:rsidR="000C3D1B" w:rsidRDefault="000C3D1B"/>
        </w:tc>
        <w:tc>
          <w:tcPr>
            <w:tcW w:w="334" w:type="dxa"/>
          </w:tcPr>
          <w:p w14:paraId="2C353493" w14:textId="77777777" w:rsidR="000C3D1B" w:rsidRDefault="000C3D1B"/>
        </w:tc>
        <w:tc>
          <w:tcPr>
            <w:tcW w:w="568" w:type="dxa"/>
          </w:tcPr>
          <w:p w14:paraId="102EC1F3" w14:textId="77777777" w:rsidR="000C3D1B" w:rsidRDefault="000C3D1B"/>
        </w:tc>
        <w:tc>
          <w:tcPr>
            <w:tcW w:w="6252" w:type="dxa"/>
            <w:gridSpan w:val="13"/>
            <w:shd w:val="clear" w:color="000000" w:fill="FFFFFF"/>
            <w:tcMar>
              <w:left w:w="34" w:type="dxa"/>
              <w:right w:w="34" w:type="dxa"/>
            </w:tcMar>
          </w:tcPr>
          <w:p w14:paraId="6CD332E2" w14:textId="77777777" w:rsidR="000C3D1B" w:rsidRDefault="000C3D1B">
            <w:pPr>
              <w:spacing w:after="0" w:line="240" w:lineRule="auto"/>
            </w:pPr>
            <w:r>
              <w:rPr>
                <w:rFonts w:ascii="Times New Roman" w:hAnsi="Times New Roman" w:cs="Times New Roman"/>
                <w:b/>
                <w:color w:val="000000"/>
              </w:rPr>
              <w:t>магистр</w:t>
            </w:r>
          </w:p>
        </w:tc>
      </w:tr>
      <w:tr w:rsidR="000C3D1B" w14:paraId="54252A82" w14:textId="77777777">
        <w:trPr>
          <w:trHeight w:hRule="exact" w:val="138"/>
        </w:trPr>
        <w:tc>
          <w:tcPr>
            <w:tcW w:w="426" w:type="dxa"/>
          </w:tcPr>
          <w:p w14:paraId="1A2BBCF8" w14:textId="77777777" w:rsidR="000C3D1B" w:rsidRDefault="000C3D1B"/>
        </w:tc>
        <w:tc>
          <w:tcPr>
            <w:tcW w:w="426" w:type="dxa"/>
          </w:tcPr>
          <w:p w14:paraId="1AFD2407" w14:textId="77777777" w:rsidR="000C3D1B" w:rsidRDefault="000C3D1B"/>
        </w:tc>
        <w:tc>
          <w:tcPr>
            <w:tcW w:w="852" w:type="dxa"/>
          </w:tcPr>
          <w:p w14:paraId="7C5BE147" w14:textId="77777777" w:rsidR="000C3D1B" w:rsidRDefault="000C3D1B"/>
        </w:tc>
        <w:tc>
          <w:tcPr>
            <w:tcW w:w="852" w:type="dxa"/>
          </w:tcPr>
          <w:p w14:paraId="6BDE5E98" w14:textId="77777777" w:rsidR="000C3D1B" w:rsidRDefault="000C3D1B"/>
        </w:tc>
        <w:tc>
          <w:tcPr>
            <w:tcW w:w="143" w:type="dxa"/>
          </w:tcPr>
          <w:p w14:paraId="4CDFEC85" w14:textId="77777777" w:rsidR="000C3D1B" w:rsidRDefault="000C3D1B"/>
        </w:tc>
        <w:tc>
          <w:tcPr>
            <w:tcW w:w="143" w:type="dxa"/>
          </w:tcPr>
          <w:p w14:paraId="45819B88" w14:textId="77777777" w:rsidR="000C3D1B" w:rsidRDefault="000C3D1B"/>
        </w:tc>
        <w:tc>
          <w:tcPr>
            <w:tcW w:w="235" w:type="dxa"/>
          </w:tcPr>
          <w:p w14:paraId="18389BDB" w14:textId="77777777" w:rsidR="000C3D1B" w:rsidRDefault="000C3D1B"/>
        </w:tc>
        <w:tc>
          <w:tcPr>
            <w:tcW w:w="334" w:type="dxa"/>
          </w:tcPr>
          <w:p w14:paraId="4EBFE62B" w14:textId="77777777" w:rsidR="000C3D1B" w:rsidRDefault="000C3D1B"/>
        </w:tc>
        <w:tc>
          <w:tcPr>
            <w:tcW w:w="568" w:type="dxa"/>
          </w:tcPr>
          <w:p w14:paraId="32EDCFA5" w14:textId="77777777" w:rsidR="000C3D1B" w:rsidRDefault="000C3D1B"/>
        </w:tc>
        <w:tc>
          <w:tcPr>
            <w:tcW w:w="214" w:type="dxa"/>
          </w:tcPr>
          <w:p w14:paraId="6843C67B" w14:textId="77777777" w:rsidR="000C3D1B" w:rsidRDefault="000C3D1B"/>
        </w:tc>
        <w:tc>
          <w:tcPr>
            <w:tcW w:w="72" w:type="dxa"/>
          </w:tcPr>
          <w:p w14:paraId="0B2238D9" w14:textId="77777777" w:rsidR="000C3D1B" w:rsidRDefault="000C3D1B"/>
        </w:tc>
        <w:tc>
          <w:tcPr>
            <w:tcW w:w="852" w:type="dxa"/>
          </w:tcPr>
          <w:p w14:paraId="3AEBA058" w14:textId="77777777" w:rsidR="000C3D1B" w:rsidRDefault="000C3D1B"/>
        </w:tc>
        <w:tc>
          <w:tcPr>
            <w:tcW w:w="710" w:type="dxa"/>
          </w:tcPr>
          <w:p w14:paraId="7C731CB1" w14:textId="77777777" w:rsidR="000C3D1B" w:rsidRDefault="000C3D1B"/>
        </w:tc>
        <w:tc>
          <w:tcPr>
            <w:tcW w:w="143" w:type="dxa"/>
          </w:tcPr>
          <w:p w14:paraId="6720B280" w14:textId="77777777" w:rsidR="000C3D1B" w:rsidRDefault="000C3D1B"/>
        </w:tc>
        <w:tc>
          <w:tcPr>
            <w:tcW w:w="72" w:type="dxa"/>
          </w:tcPr>
          <w:p w14:paraId="6C6CD09C" w14:textId="77777777" w:rsidR="000C3D1B" w:rsidRDefault="000C3D1B"/>
        </w:tc>
        <w:tc>
          <w:tcPr>
            <w:tcW w:w="214" w:type="dxa"/>
          </w:tcPr>
          <w:p w14:paraId="258BD108" w14:textId="77777777" w:rsidR="000C3D1B" w:rsidRDefault="000C3D1B"/>
        </w:tc>
        <w:tc>
          <w:tcPr>
            <w:tcW w:w="568" w:type="dxa"/>
          </w:tcPr>
          <w:p w14:paraId="7FDEEA28" w14:textId="77777777" w:rsidR="000C3D1B" w:rsidRDefault="000C3D1B"/>
        </w:tc>
        <w:tc>
          <w:tcPr>
            <w:tcW w:w="852" w:type="dxa"/>
          </w:tcPr>
          <w:p w14:paraId="25CA00F6" w14:textId="77777777" w:rsidR="000C3D1B" w:rsidRDefault="000C3D1B"/>
        </w:tc>
        <w:tc>
          <w:tcPr>
            <w:tcW w:w="1560" w:type="dxa"/>
          </w:tcPr>
          <w:p w14:paraId="51939DBB" w14:textId="77777777" w:rsidR="000C3D1B" w:rsidRDefault="000C3D1B"/>
        </w:tc>
        <w:tc>
          <w:tcPr>
            <w:tcW w:w="426" w:type="dxa"/>
          </w:tcPr>
          <w:p w14:paraId="2716E9E6" w14:textId="77777777" w:rsidR="000C3D1B" w:rsidRDefault="000C3D1B"/>
        </w:tc>
        <w:tc>
          <w:tcPr>
            <w:tcW w:w="285" w:type="dxa"/>
          </w:tcPr>
          <w:p w14:paraId="3517E3AA" w14:textId="77777777" w:rsidR="000C3D1B" w:rsidRDefault="000C3D1B"/>
        </w:tc>
        <w:tc>
          <w:tcPr>
            <w:tcW w:w="285" w:type="dxa"/>
          </w:tcPr>
          <w:p w14:paraId="7085B2B1" w14:textId="77777777" w:rsidR="000C3D1B" w:rsidRDefault="000C3D1B"/>
        </w:tc>
      </w:tr>
      <w:tr w:rsidR="000C3D1B" w14:paraId="029D08A0" w14:textId="77777777">
        <w:trPr>
          <w:trHeight w:hRule="exact" w:val="277"/>
        </w:trPr>
        <w:tc>
          <w:tcPr>
            <w:tcW w:w="426" w:type="dxa"/>
          </w:tcPr>
          <w:p w14:paraId="30DCA0F5" w14:textId="77777777" w:rsidR="000C3D1B" w:rsidRDefault="000C3D1B"/>
        </w:tc>
        <w:tc>
          <w:tcPr>
            <w:tcW w:w="2424" w:type="dxa"/>
            <w:gridSpan w:val="5"/>
            <w:shd w:val="clear" w:color="000000" w:fill="FFFFFF"/>
            <w:tcMar>
              <w:left w:w="34" w:type="dxa"/>
              <w:right w:w="34" w:type="dxa"/>
            </w:tcMar>
          </w:tcPr>
          <w:p w14:paraId="1B17A7C7" w14:textId="77777777" w:rsidR="000C3D1B" w:rsidRDefault="000C3D1B">
            <w:pPr>
              <w:spacing w:after="0" w:line="240" w:lineRule="auto"/>
            </w:pPr>
            <w:r>
              <w:rPr>
                <w:rFonts w:ascii="Times New Roman" w:hAnsi="Times New Roman" w:cs="Times New Roman"/>
                <w:color w:val="000000"/>
              </w:rPr>
              <w:t>Форма обучения</w:t>
            </w:r>
          </w:p>
        </w:tc>
        <w:tc>
          <w:tcPr>
            <w:tcW w:w="235" w:type="dxa"/>
          </w:tcPr>
          <w:p w14:paraId="758C4FC9" w14:textId="77777777" w:rsidR="000C3D1B" w:rsidRDefault="000C3D1B"/>
        </w:tc>
        <w:tc>
          <w:tcPr>
            <w:tcW w:w="334" w:type="dxa"/>
          </w:tcPr>
          <w:p w14:paraId="22DDD1B3" w14:textId="77777777" w:rsidR="000C3D1B" w:rsidRDefault="000C3D1B"/>
        </w:tc>
        <w:tc>
          <w:tcPr>
            <w:tcW w:w="568" w:type="dxa"/>
          </w:tcPr>
          <w:p w14:paraId="32C28749" w14:textId="77777777" w:rsidR="000C3D1B" w:rsidRDefault="000C3D1B"/>
        </w:tc>
        <w:tc>
          <w:tcPr>
            <w:tcW w:w="5259" w:type="dxa"/>
            <w:gridSpan w:val="10"/>
            <w:shd w:val="clear" w:color="000000" w:fill="FFFFFF"/>
            <w:tcMar>
              <w:left w:w="34" w:type="dxa"/>
              <w:right w:w="34" w:type="dxa"/>
            </w:tcMar>
          </w:tcPr>
          <w:p w14:paraId="6BCCCB64" w14:textId="77777777" w:rsidR="000C3D1B" w:rsidRDefault="000C3D1B">
            <w:pPr>
              <w:spacing w:after="0" w:line="240" w:lineRule="auto"/>
            </w:pPr>
            <w:r>
              <w:rPr>
                <w:rFonts w:ascii="Times New Roman" w:hAnsi="Times New Roman" w:cs="Times New Roman"/>
                <w:b/>
                <w:color w:val="000000"/>
              </w:rPr>
              <w:t>очная</w:t>
            </w:r>
          </w:p>
        </w:tc>
        <w:tc>
          <w:tcPr>
            <w:tcW w:w="426" w:type="dxa"/>
          </w:tcPr>
          <w:p w14:paraId="2AA3AD4C" w14:textId="77777777" w:rsidR="000C3D1B" w:rsidRDefault="000C3D1B"/>
        </w:tc>
        <w:tc>
          <w:tcPr>
            <w:tcW w:w="285" w:type="dxa"/>
          </w:tcPr>
          <w:p w14:paraId="643BFAB9" w14:textId="77777777" w:rsidR="000C3D1B" w:rsidRDefault="000C3D1B"/>
        </w:tc>
        <w:tc>
          <w:tcPr>
            <w:tcW w:w="285" w:type="dxa"/>
          </w:tcPr>
          <w:p w14:paraId="6C0E7B4C" w14:textId="77777777" w:rsidR="000C3D1B" w:rsidRDefault="000C3D1B"/>
        </w:tc>
      </w:tr>
      <w:tr w:rsidR="000C3D1B" w14:paraId="5F099980" w14:textId="77777777">
        <w:trPr>
          <w:trHeight w:hRule="exact" w:val="138"/>
        </w:trPr>
        <w:tc>
          <w:tcPr>
            <w:tcW w:w="426" w:type="dxa"/>
          </w:tcPr>
          <w:p w14:paraId="5D6098E5" w14:textId="77777777" w:rsidR="000C3D1B" w:rsidRDefault="000C3D1B"/>
        </w:tc>
        <w:tc>
          <w:tcPr>
            <w:tcW w:w="426" w:type="dxa"/>
          </w:tcPr>
          <w:p w14:paraId="5DD680ED" w14:textId="77777777" w:rsidR="000C3D1B" w:rsidRDefault="000C3D1B"/>
        </w:tc>
        <w:tc>
          <w:tcPr>
            <w:tcW w:w="852" w:type="dxa"/>
          </w:tcPr>
          <w:p w14:paraId="091CFEFC" w14:textId="77777777" w:rsidR="000C3D1B" w:rsidRDefault="000C3D1B"/>
        </w:tc>
        <w:tc>
          <w:tcPr>
            <w:tcW w:w="852" w:type="dxa"/>
          </w:tcPr>
          <w:p w14:paraId="386EB8D4" w14:textId="77777777" w:rsidR="000C3D1B" w:rsidRDefault="000C3D1B"/>
        </w:tc>
        <w:tc>
          <w:tcPr>
            <w:tcW w:w="143" w:type="dxa"/>
          </w:tcPr>
          <w:p w14:paraId="0AB56819" w14:textId="77777777" w:rsidR="000C3D1B" w:rsidRDefault="000C3D1B"/>
        </w:tc>
        <w:tc>
          <w:tcPr>
            <w:tcW w:w="143" w:type="dxa"/>
          </w:tcPr>
          <w:p w14:paraId="6C673AB5" w14:textId="77777777" w:rsidR="000C3D1B" w:rsidRDefault="000C3D1B"/>
        </w:tc>
        <w:tc>
          <w:tcPr>
            <w:tcW w:w="235" w:type="dxa"/>
          </w:tcPr>
          <w:p w14:paraId="4F44115D" w14:textId="77777777" w:rsidR="000C3D1B" w:rsidRDefault="000C3D1B"/>
        </w:tc>
        <w:tc>
          <w:tcPr>
            <w:tcW w:w="334" w:type="dxa"/>
          </w:tcPr>
          <w:p w14:paraId="015AEDF0" w14:textId="77777777" w:rsidR="000C3D1B" w:rsidRDefault="000C3D1B"/>
        </w:tc>
        <w:tc>
          <w:tcPr>
            <w:tcW w:w="568" w:type="dxa"/>
          </w:tcPr>
          <w:p w14:paraId="1866B8CD" w14:textId="77777777" w:rsidR="000C3D1B" w:rsidRDefault="000C3D1B"/>
        </w:tc>
        <w:tc>
          <w:tcPr>
            <w:tcW w:w="214" w:type="dxa"/>
          </w:tcPr>
          <w:p w14:paraId="37CC552F" w14:textId="77777777" w:rsidR="000C3D1B" w:rsidRDefault="000C3D1B"/>
        </w:tc>
        <w:tc>
          <w:tcPr>
            <w:tcW w:w="72" w:type="dxa"/>
          </w:tcPr>
          <w:p w14:paraId="34ECC0B5" w14:textId="77777777" w:rsidR="000C3D1B" w:rsidRDefault="000C3D1B"/>
        </w:tc>
        <w:tc>
          <w:tcPr>
            <w:tcW w:w="852" w:type="dxa"/>
          </w:tcPr>
          <w:p w14:paraId="79A9ACA1" w14:textId="77777777" w:rsidR="000C3D1B" w:rsidRDefault="000C3D1B"/>
        </w:tc>
        <w:tc>
          <w:tcPr>
            <w:tcW w:w="710" w:type="dxa"/>
          </w:tcPr>
          <w:p w14:paraId="7D508443" w14:textId="77777777" w:rsidR="000C3D1B" w:rsidRDefault="000C3D1B"/>
        </w:tc>
        <w:tc>
          <w:tcPr>
            <w:tcW w:w="143" w:type="dxa"/>
          </w:tcPr>
          <w:p w14:paraId="14EEEE36" w14:textId="77777777" w:rsidR="000C3D1B" w:rsidRDefault="000C3D1B"/>
        </w:tc>
        <w:tc>
          <w:tcPr>
            <w:tcW w:w="72" w:type="dxa"/>
          </w:tcPr>
          <w:p w14:paraId="2D354870" w14:textId="77777777" w:rsidR="000C3D1B" w:rsidRDefault="000C3D1B"/>
        </w:tc>
        <w:tc>
          <w:tcPr>
            <w:tcW w:w="214" w:type="dxa"/>
          </w:tcPr>
          <w:p w14:paraId="7028BAB7" w14:textId="77777777" w:rsidR="000C3D1B" w:rsidRDefault="000C3D1B"/>
        </w:tc>
        <w:tc>
          <w:tcPr>
            <w:tcW w:w="568" w:type="dxa"/>
          </w:tcPr>
          <w:p w14:paraId="658FEA00" w14:textId="77777777" w:rsidR="000C3D1B" w:rsidRDefault="000C3D1B"/>
        </w:tc>
        <w:tc>
          <w:tcPr>
            <w:tcW w:w="852" w:type="dxa"/>
          </w:tcPr>
          <w:p w14:paraId="5D10F503" w14:textId="77777777" w:rsidR="000C3D1B" w:rsidRDefault="000C3D1B"/>
        </w:tc>
        <w:tc>
          <w:tcPr>
            <w:tcW w:w="1560" w:type="dxa"/>
          </w:tcPr>
          <w:p w14:paraId="6E946D52" w14:textId="77777777" w:rsidR="000C3D1B" w:rsidRDefault="000C3D1B"/>
        </w:tc>
        <w:tc>
          <w:tcPr>
            <w:tcW w:w="426" w:type="dxa"/>
          </w:tcPr>
          <w:p w14:paraId="4F32DEF2" w14:textId="77777777" w:rsidR="000C3D1B" w:rsidRDefault="000C3D1B"/>
        </w:tc>
        <w:tc>
          <w:tcPr>
            <w:tcW w:w="285" w:type="dxa"/>
          </w:tcPr>
          <w:p w14:paraId="6D9FC300" w14:textId="77777777" w:rsidR="000C3D1B" w:rsidRDefault="000C3D1B"/>
        </w:tc>
        <w:tc>
          <w:tcPr>
            <w:tcW w:w="285" w:type="dxa"/>
          </w:tcPr>
          <w:p w14:paraId="2508D615" w14:textId="77777777" w:rsidR="000C3D1B" w:rsidRDefault="000C3D1B"/>
        </w:tc>
      </w:tr>
      <w:tr w:rsidR="000C3D1B" w14:paraId="40574C56" w14:textId="77777777">
        <w:trPr>
          <w:trHeight w:hRule="exact" w:val="277"/>
        </w:trPr>
        <w:tc>
          <w:tcPr>
            <w:tcW w:w="426" w:type="dxa"/>
          </w:tcPr>
          <w:p w14:paraId="0E52B458" w14:textId="77777777" w:rsidR="000C3D1B" w:rsidRDefault="000C3D1B"/>
        </w:tc>
        <w:tc>
          <w:tcPr>
            <w:tcW w:w="2283" w:type="dxa"/>
            <w:gridSpan w:val="4"/>
            <w:shd w:val="clear" w:color="000000" w:fill="FFFFFF"/>
            <w:tcMar>
              <w:left w:w="34" w:type="dxa"/>
              <w:right w:w="34" w:type="dxa"/>
            </w:tcMar>
          </w:tcPr>
          <w:p w14:paraId="15DD5C94" w14:textId="77777777" w:rsidR="000C3D1B" w:rsidRDefault="000C3D1B">
            <w:pPr>
              <w:spacing w:after="0" w:line="240" w:lineRule="auto"/>
            </w:pPr>
            <w:r>
              <w:rPr>
                <w:rFonts w:ascii="Times New Roman" w:hAnsi="Times New Roman" w:cs="Times New Roman"/>
                <w:color w:val="000000"/>
              </w:rPr>
              <w:t>Общая трудоемкость</w:t>
            </w:r>
          </w:p>
        </w:tc>
        <w:tc>
          <w:tcPr>
            <w:tcW w:w="143" w:type="dxa"/>
          </w:tcPr>
          <w:p w14:paraId="68354D9D" w14:textId="77777777" w:rsidR="000C3D1B" w:rsidRDefault="000C3D1B"/>
        </w:tc>
        <w:tc>
          <w:tcPr>
            <w:tcW w:w="235" w:type="dxa"/>
          </w:tcPr>
          <w:p w14:paraId="5FEF748C" w14:textId="77777777" w:rsidR="000C3D1B" w:rsidRDefault="000C3D1B"/>
        </w:tc>
        <w:tc>
          <w:tcPr>
            <w:tcW w:w="334" w:type="dxa"/>
          </w:tcPr>
          <w:p w14:paraId="00570A03" w14:textId="77777777" w:rsidR="000C3D1B" w:rsidRDefault="000C3D1B"/>
        </w:tc>
        <w:tc>
          <w:tcPr>
            <w:tcW w:w="568" w:type="dxa"/>
          </w:tcPr>
          <w:p w14:paraId="2627BED4" w14:textId="77777777" w:rsidR="000C3D1B" w:rsidRDefault="000C3D1B"/>
        </w:tc>
        <w:tc>
          <w:tcPr>
            <w:tcW w:w="5259" w:type="dxa"/>
            <w:gridSpan w:val="10"/>
            <w:shd w:val="clear" w:color="000000" w:fill="FFFFFF"/>
            <w:tcMar>
              <w:left w:w="34" w:type="dxa"/>
              <w:right w:w="34" w:type="dxa"/>
            </w:tcMar>
          </w:tcPr>
          <w:p w14:paraId="5DD08529" w14:textId="77777777" w:rsidR="000C3D1B" w:rsidRDefault="000C3D1B">
            <w:pPr>
              <w:spacing w:after="0" w:line="240" w:lineRule="auto"/>
            </w:pPr>
            <w:r>
              <w:rPr>
                <w:rFonts w:ascii="Times New Roman" w:hAnsi="Times New Roman" w:cs="Times New Roman"/>
                <w:b/>
                <w:color w:val="000000"/>
              </w:rPr>
              <w:t>4 з.е.</w:t>
            </w:r>
          </w:p>
        </w:tc>
        <w:tc>
          <w:tcPr>
            <w:tcW w:w="426" w:type="dxa"/>
          </w:tcPr>
          <w:p w14:paraId="23915C53" w14:textId="77777777" w:rsidR="000C3D1B" w:rsidRDefault="000C3D1B"/>
        </w:tc>
        <w:tc>
          <w:tcPr>
            <w:tcW w:w="285" w:type="dxa"/>
          </w:tcPr>
          <w:p w14:paraId="1A8F9B3F" w14:textId="77777777" w:rsidR="000C3D1B" w:rsidRDefault="000C3D1B"/>
        </w:tc>
        <w:tc>
          <w:tcPr>
            <w:tcW w:w="285" w:type="dxa"/>
          </w:tcPr>
          <w:p w14:paraId="1243711E" w14:textId="77777777" w:rsidR="000C3D1B" w:rsidRDefault="000C3D1B"/>
        </w:tc>
      </w:tr>
      <w:tr w:rsidR="000C3D1B" w14:paraId="6D575E22" w14:textId="77777777">
        <w:trPr>
          <w:trHeight w:hRule="exact" w:val="138"/>
        </w:trPr>
        <w:tc>
          <w:tcPr>
            <w:tcW w:w="426" w:type="dxa"/>
          </w:tcPr>
          <w:p w14:paraId="7018612C" w14:textId="77777777" w:rsidR="000C3D1B" w:rsidRDefault="000C3D1B"/>
        </w:tc>
        <w:tc>
          <w:tcPr>
            <w:tcW w:w="426" w:type="dxa"/>
          </w:tcPr>
          <w:p w14:paraId="7254BE55" w14:textId="77777777" w:rsidR="000C3D1B" w:rsidRDefault="000C3D1B"/>
        </w:tc>
        <w:tc>
          <w:tcPr>
            <w:tcW w:w="852" w:type="dxa"/>
          </w:tcPr>
          <w:p w14:paraId="3816ABB4" w14:textId="77777777" w:rsidR="000C3D1B" w:rsidRDefault="000C3D1B"/>
        </w:tc>
        <w:tc>
          <w:tcPr>
            <w:tcW w:w="852" w:type="dxa"/>
          </w:tcPr>
          <w:p w14:paraId="58C5F6B9" w14:textId="77777777" w:rsidR="000C3D1B" w:rsidRDefault="000C3D1B"/>
        </w:tc>
        <w:tc>
          <w:tcPr>
            <w:tcW w:w="143" w:type="dxa"/>
          </w:tcPr>
          <w:p w14:paraId="3D970B59" w14:textId="77777777" w:rsidR="000C3D1B" w:rsidRDefault="000C3D1B"/>
        </w:tc>
        <w:tc>
          <w:tcPr>
            <w:tcW w:w="143" w:type="dxa"/>
          </w:tcPr>
          <w:p w14:paraId="669B1DA3" w14:textId="77777777" w:rsidR="000C3D1B" w:rsidRDefault="000C3D1B"/>
        </w:tc>
        <w:tc>
          <w:tcPr>
            <w:tcW w:w="235" w:type="dxa"/>
          </w:tcPr>
          <w:p w14:paraId="67CCDAEB" w14:textId="77777777" w:rsidR="000C3D1B" w:rsidRDefault="000C3D1B"/>
        </w:tc>
        <w:tc>
          <w:tcPr>
            <w:tcW w:w="334" w:type="dxa"/>
          </w:tcPr>
          <w:p w14:paraId="38F74802" w14:textId="77777777" w:rsidR="000C3D1B" w:rsidRDefault="000C3D1B"/>
        </w:tc>
        <w:tc>
          <w:tcPr>
            <w:tcW w:w="568" w:type="dxa"/>
          </w:tcPr>
          <w:p w14:paraId="01923804" w14:textId="77777777" w:rsidR="000C3D1B" w:rsidRDefault="000C3D1B"/>
        </w:tc>
        <w:tc>
          <w:tcPr>
            <w:tcW w:w="214" w:type="dxa"/>
          </w:tcPr>
          <w:p w14:paraId="617BA946" w14:textId="77777777" w:rsidR="000C3D1B" w:rsidRDefault="000C3D1B"/>
        </w:tc>
        <w:tc>
          <w:tcPr>
            <w:tcW w:w="72" w:type="dxa"/>
          </w:tcPr>
          <w:p w14:paraId="6019C8A2" w14:textId="77777777" w:rsidR="000C3D1B" w:rsidRDefault="000C3D1B"/>
        </w:tc>
        <w:tc>
          <w:tcPr>
            <w:tcW w:w="852" w:type="dxa"/>
          </w:tcPr>
          <w:p w14:paraId="5832CADD" w14:textId="77777777" w:rsidR="000C3D1B" w:rsidRDefault="000C3D1B"/>
        </w:tc>
        <w:tc>
          <w:tcPr>
            <w:tcW w:w="710" w:type="dxa"/>
          </w:tcPr>
          <w:p w14:paraId="2F9D5C39" w14:textId="77777777" w:rsidR="000C3D1B" w:rsidRDefault="000C3D1B"/>
        </w:tc>
        <w:tc>
          <w:tcPr>
            <w:tcW w:w="143" w:type="dxa"/>
          </w:tcPr>
          <w:p w14:paraId="42E7CBAD" w14:textId="77777777" w:rsidR="000C3D1B" w:rsidRDefault="000C3D1B"/>
        </w:tc>
        <w:tc>
          <w:tcPr>
            <w:tcW w:w="72" w:type="dxa"/>
          </w:tcPr>
          <w:p w14:paraId="517D84F0" w14:textId="77777777" w:rsidR="000C3D1B" w:rsidRDefault="000C3D1B"/>
        </w:tc>
        <w:tc>
          <w:tcPr>
            <w:tcW w:w="214" w:type="dxa"/>
          </w:tcPr>
          <w:p w14:paraId="5761C3E7" w14:textId="77777777" w:rsidR="000C3D1B" w:rsidRDefault="000C3D1B"/>
        </w:tc>
        <w:tc>
          <w:tcPr>
            <w:tcW w:w="568" w:type="dxa"/>
          </w:tcPr>
          <w:p w14:paraId="5CA55127" w14:textId="77777777" w:rsidR="000C3D1B" w:rsidRDefault="000C3D1B"/>
        </w:tc>
        <w:tc>
          <w:tcPr>
            <w:tcW w:w="852" w:type="dxa"/>
          </w:tcPr>
          <w:p w14:paraId="4D273602" w14:textId="77777777" w:rsidR="000C3D1B" w:rsidRDefault="000C3D1B"/>
        </w:tc>
        <w:tc>
          <w:tcPr>
            <w:tcW w:w="1560" w:type="dxa"/>
          </w:tcPr>
          <w:p w14:paraId="744FD9B1" w14:textId="77777777" w:rsidR="000C3D1B" w:rsidRDefault="000C3D1B"/>
        </w:tc>
        <w:tc>
          <w:tcPr>
            <w:tcW w:w="426" w:type="dxa"/>
          </w:tcPr>
          <w:p w14:paraId="365F5BE1" w14:textId="77777777" w:rsidR="000C3D1B" w:rsidRDefault="000C3D1B"/>
        </w:tc>
        <w:tc>
          <w:tcPr>
            <w:tcW w:w="285" w:type="dxa"/>
          </w:tcPr>
          <w:p w14:paraId="035494E4" w14:textId="77777777" w:rsidR="000C3D1B" w:rsidRDefault="000C3D1B"/>
        </w:tc>
        <w:tc>
          <w:tcPr>
            <w:tcW w:w="285" w:type="dxa"/>
          </w:tcPr>
          <w:p w14:paraId="5EE0B39C" w14:textId="77777777" w:rsidR="000C3D1B" w:rsidRDefault="000C3D1B"/>
        </w:tc>
      </w:tr>
      <w:tr w:rsidR="000C3D1B" w14:paraId="1AF62E56" w14:textId="77777777">
        <w:trPr>
          <w:trHeight w:hRule="exact" w:val="277"/>
        </w:trPr>
        <w:tc>
          <w:tcPr>
            <w:tcW w:w="10221" w:type="dxa"/>
            <w:gridSpan w:val="22"/>
            <w:shd w:val="clear" w:color="000000" w:fill="FFFFFF"/>
            <w:tcMar>
              <w:left w:w="34" w:type="dxa"/>
              <w:right w:w="34" w:type="dxa"/>
            </w:tcMar>
          </w:tcPr>
          <w:p w14:paraId="4BC335DD" w14:textId="77777777" w:rsidR="000C3D1B" w:rsidRDefault="000C3D1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0C3D1B" w14:paraId="5343826A"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15C64EB"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09876B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103C1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DE8C9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4DC32A88" w14:textId="77777777" w:rsidR="000C3D1B" w:rsidRDefault="000C3D1B"/>
        </w:tc>
      </w:tr>
      <w:tr w:rsidR="000C3D1B" w14:paraId="051D0366"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FEF02A2" w14:textId="77777777" w:rsidR="000C3D1B" w:rsidRDefault="000C3D1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F44F0CB" w14:textId="77777777" w:rsidR="000C3D1B" w:rsidRDefault="000C3D1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2D683D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A8BF4AB"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63614B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3C6A7F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725D07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0BB787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309443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8B1421" w14:textId="77777777" w:rsidR="000C3D1B" w:rsidRDefault="000C3D1B"/>
        </w:tc>
        <w:tc>
          <w:tcPr>
            <w:tcW w:w="285" w:type="dxa"/>
          </w:tcPr>
          <w:p w14:paraId="438FF7AA" w14:textId="77777777" w:rsidR="000C3D1B" w:rsidRDefault="000C3D1B"/>
        </w:tc>
      </w:tr>
      <w:tr w:rsidR="000C3D1B" w14:paraId="21CCF330"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18188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72B16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0D015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F8DAD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F0568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344C8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6824C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57519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E2C8C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3D64D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1C527130" w14:textId="77777777" w:rsidR="000C3D1B" w:rsidRDefault="000C3D1B"/>
        </w:tc>
      </w:tr>
      <w:tr w:rsidR="000C3D1B" w14:paraId="257500E3" w14:textId="77777777">
        <w:trPr>
          <w:trHeight w:hRule="exact" w:val="3165"/>
        </w:trPr>
        <w:tc>
          <w:tcPr>
            <w:tcW w:w="426" w:type="dxa"/>
          </w:tcPr>
          <w:p w14:paraId="4E9A4D7B" w14:textId="77777777" w:rsidR="000C3D1B" w:rsidRDefault="000C3D1B"/>
        </w:tc>
        <w:tc>
          <w:tcPr>
            <w:tcW w:w="426" w:type="dxa"/>
          </w:tcPr>
          <w:p w14:paraId="109B47BF" w14:textId="77777777" w:rsidR="000C3D1B" w:rsidRDefault="000C3D1B"/>
        </w:tc>
        <w:tc>
          <w:tcPr>
            <w:tcW w:w="852" w:type="dxa"/>
          </w:tcPr>
          <w:p w14:paraId="301C189E" w14:textId="77777777" w:rsidR="000C3D1B" w:rsidRDefault="000C3D1B"/>
        </w:tc>
        <w:tc>
          <w:tcPr>
            <w:tcW w:w="852" w:type="dxa"/>
          </w:tcPr>
          <w:p w14:paraId="40E94203" w14:textId="77777777" w:rsidR="000C3D1B" w:rsidRDefault="000C3D1B"/>
        </w:tc>
        <w:tc>
          <w:tcPr>
            <w:tcW w:w="143" w:type="dxa"/>
          </w:tcPr>
          <w:p w14:paraId="4F96340C" w14:textId="77777777" w:rsidR="000C3D1B" w:rsidRDefault="000C3D1B"/>
        </w:tc>
        <w:tc>
          <w:tcPr>
            <w:tcW w:w="143" w:type="dxa"/>
          </w:tcPr>
          <w:p w14:paraId="50578AB9" w14:textId="77777777" w:rsidR="000C3D1B" w:rsidRDefault="000C3D1B"/>
        </w:tc>
        <w:tc>
          <w:tcPr>
            <w:tcW w:w="235" w:type="dxa"/>
          </w:tcPr>
          <w:p w14:paraId="4971B74B" w14:textId="77777777" w:rsidR="000C3D1B" w:rsidRDefault="000C3D1B"/>
        </w:tc>
        <w:tc>
          <w:tcPr>
            <w:tcW w:w="334" w:type="dxa"/>
          </w:tcPr>
          <w:p w14:paraId="2A919B27" w14:textId="77777777" w:rsidR="000C3D1B" w:rsidRDefault="000C3D1B"/>
        </w:tc>
        <w:tc>
          <w:tcPr>
            <w:tcW w:w="568" w:type="dxa"/>
          </w:tcPr>
          <w:p w14:paraId="2EF9F804" w14:textId="77777777" w:rsidR="000C3D1B" w:rsidRDefault="000C3D1B"/>
        </w:tc>
        <w:tc>
          <w:tcPr>
            <w:tcW w:w="214" w:type="dxa"/>
          </w:tcPr>
          <w:p w14:paraId="46AC8AEB" w14:textId="77777777" w:rsidR="000C3D1B" w:rsidRDefault="000C3D1B"/>
        </w:tc>
        <w:tc>
          <w:tcPr>
            <w:tcW w:w="72" w:type="dxa"/>
          </w:tcPr>
          <w:p w14:paraId="645A2E90" w14:textId="77777777" w:rsidR="000C3D1B" w:rsidRDefault="000C3D1B"/>
        </w:tc>
        <w:tc>
          <w:tcPr>
            <w:tcW w:w="852" w:type="dxa"/>
          </w:tcPr>
          <w:p w14:paraId="72B9384E" w14:textId="77777777" w:rsidR="000C3D1B" w:rsidRDefault="000C3D1B"/>
        </w:tc>
        <w:tc>
          <w:tcPr>
            <w:tcW w:w="710" w:type="dxa"/>
          </w:tcPr>
          <w:p w14:paraId="46B1FB0D" w14:textId="77777777" w:rsidR="000C3D1B" w:rsidRDefault="000C3D1B"/>
        </w:tc>
        <w:tc>
          <w:tcPr>
            <w:tcW w:w="143" w:type="dxa"/>
          </w:tcPr>
          <w:p w14:paraId="34F8FF29" w14:textId="77777777" w:rsidR="000C3D1B" w:rsidRDefault="000C3D1B"/>
        </w:tc>
        <w:tc>
          <w:tcPr>
            <w:tcW w:w="72" w:type="dxa"/>
          </w:tcPr>
          <w:p w14:paraId="4F618EC7" w14:textId="77777777" w:rsidR="000C3D1B" w:rsidRDefault="000C3D1B"/>
        </w:tc>
        <w:tc>
          <w:tcPr>
            <w:tcW w:w="214" w:type="dxa"/>
          </w:tcPr>
          <w:p w14:paraId="6CAF3BB0" w14:textId="77777777" w:rsidR="000C3D1B" w:rsidRDefault="000C3D1B"/>
        </w:tc>
        <w:tc>
          <w:tcPr>
            <w:tcW w:w="568" w:type="dxa"/>
          </w:tcPr>
          <w:p w14:paraId="1991AF26" w14:textId="77777777" w:rsidR="000C3D1B" w:rsidRDefault="000C3D1B"/>
        </w:tc>
        <w:tc>
          <w:tcPr>
            <w:tcW w:w="852" w:type="dxa"/>
          </w:tcPr>
          <w:p w14:paraId="04F900FA" w14:textId="77777777" w:rsidR="000C3D1B" w:rsidRDefault="000C3D1B"/>
        </w:tc>
        <w:tc>
          <w:tcPr>
            <w:tcW w:w="1560" w:type="dxa"/>
          </w:tcPr>
          <w:p w14:paraId="5FA724D3" w14:textId="77777777" w:rsidR="000C3D1B" w:rsidRDefault="000C3D1B"/>
        </w:tc>
        <w:tc>
          <w:tcPr>
            <w:tcW w:w="426" w:type="dxa"/>
          </w:tcPr>
          <w:p w14:paraId="2A3CA0B9" w14:textId="77777777" w:rsidR="000C3D1B" w:rsidRDefault="000C3D1B"/>
        </w:tc>
        <w:tc>
          <w:tcPr>
            <w:tcW w:w="285" w:type="dxa"/>
          </w:tcPr>
          <w:p w14:paraId="72EEAC86" w14:textId="77777777" w:rsidR="000C3D1B" w:rsidRDefault="000C3D1B"/>
        </w:tc>
        <w:tc>
          <w:tcPr>
            <w:tcW w:w="285" w:type="dxa"/>
          </w:tcPr>
          <w:p w14:paraId="495D9048" w14:textId="77777777" w:rsidR="000C3D1B" w:rsidRDefault="000C3D1B"/>
        </w:tc>
      </w:tr>
      <w:tr w:rsidR="000C3D1B" w14:paraId="45E53A72" w14:textId="77777777">
        <w:trPr>
          <w:trHeight w:hRule="exact" w:val="277"/>
        </w:trPr>
        <w:tc>
          <w:tcPr>
            <w:tcW w:w="426" w:type="dxa"/>
          </w:tcPr>
          <w:p w14:paraId="14AFB911" w14:textId="77777777" w:rsidR="000C3D1B" w:rsidRDefault="000C3D1B"/>
        </w:tc>
        <w:tc>
          <w:tcPr>
            <w:tcW w:w="426" w:type="dxa"/>
          </w:tcPr>
          <w:p w14:paraId="345B8849" w14:textId="77777777" w:rsidR="000C3D1B" w:rsidRDefault="000C3D1B"/>
        </w:tc>
        <w:tc>
          <w:tcPr>
            <w:tcW w:w="852" w:type="dxa"/>
          </w:tcPr>
          <w:p w14:paraId="36881A75" w14:textId="77777777" w:rsidR="000C3D1B" w:rsidRDefault="000C3D1B"/>
        </w:tc>
        <w:tc>
          <w:tcPr>
            <w:tcW w:w="852" w:type="dxa"/>
          </w:tcPr>
          <w:p w14:paraId="1E6BCE5A" w14:textId="77777777" w:rsidR="000C3D1B" w:rsidRDefault="000C3D1B"/>
        </w:tc>
        <w:tc>
          <w:tcPr>
            <w:tcW w:w="143" w:type="dxa"/>
          </w:tcPr>
          <w:p w14:paraId="28D80FFD" w14:textId="77777777" w:rsidR="000C3D1B" w:rsidRDefault="000C3D1B"/>
        </w:tc>
        <w:tc>
          <w:tcPr>
            <w:tcW w:w="143" w:type="dxa"/>
          </w:tcPr>
          <w:p w14:paraId="03EA26B8" w14:textId="77777777" w:rsidR="000C3D1B" w:rsidRDefault="000C3D1B"/>
        </w:tc>
        <w:tc>
          <w:tcPr>
            <w:tcW w:w="235" w:type="dxa"/>
          </w:tcPr>
          <w:p w14:paraId="48DC1119" w14:textId="77777777" w:rsidR="000C3D1B" w:rsidRDefault="000C3D1B"/>
        </w:tc>
        <w:tc>
          <w:tcPr>
            <w:tcW w:w="334" w:type="dxa"/>
          </w:tcPr>
          <w:p w14:paraId="3D88C506" w14:textId="77777777" w:rsidR="000C3D1B" w:rsidRDefault="000C3D1B"/>
        </w:tc>
        <w:tc>
          <w:tcPr>
            <w:tcW w:w="568" w:type="dxa"/>
          </w:tcPr>
          <w:p w14:paraId="42FB41F5" w14:textId="77777777" w:rsidR="000C3D1B" w:rsidRDefault="000C3D1B"/>
        </w:tc>
        <w:tc>
          <w:tcPr>
            <w:tcW w:w="2283" w:type="dxa"/>
            <w:gridSpan w:val="7"/>
            <w:shd w:val="clear" w:color="000000" w:fill="FFFFFF"/>
            <w:tcMar>
              <w:left w:w="34" w:type="dxa"/>
              <w:right w:w="34" w:type="dxa"/>
            </w:tcMar>
          </w:tcPr>
          <w:p w14:paraId="3C1E387C" w14:textId="77777777" w:rsidR="000C3D1B" w:rsidRDefault="000C3D1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6E69B6C6" w14:textId="77777777" w:rsidR="000C3D1B" w:rsidRDefault="000C3D1B"/>
        </w:tc>
        <w:tc>
          <w:tcPr>
            <w:tcW w:w="852" w:type="dxa"/>
          </w:tcPr>
          <w:p w14:paraId="6895BFF1" w14:textId="77777777" w:rsidR="000C3D1B" w:rsidRDefault="000C3D1B"/>
        </w:tc>
        <w:tc>
          <w:tcPr>
            <w:tcW w:w="1560" w:type="dxa"/>
          </w:tcPr>
          <w:p w14:paraId="53F15DB0" w14:textId="77777777" w:rsidR="000C3D1B" w:rsidRDefault="000C3D1B"/>
        </w:tc>
        <w:tc>
          <w:tcPr>
            <w:tcW w:w="426" w:type="dxa"/>
          </w:tcPr>
          <w:p w14:paraId="6DA3FA4F" w14:textId="77777777" w:rsidR="000C3D1B" w:rsidRDefault="000C3D1B"/>
        </w:tc>
        <w:tc>
          <w:tcPr>
            <w:tcW w:w="285" w:type="dxa"/>
          </w:tcPr>
          <w:p w14:paraId="46C68C94" w14:textId="77777777" w:rsidR="000C3D1B" w:rsidRDefault="000C3D1B"/>
        </w:tc>
        <w:tc>
          <w:tcPr>
            <w:tcW w:w="285" w:type="dxa"/>
          </w:tcPr>
          <w:p w14:paraId="4A0BE88D" w14:textId="77777777" w:rsidR="000C3D1B" w:rsidRDefault="000C3D1B"/>
        </w:tc>
      </w:tr>
    </w:tbl>
    <w:p w14:paraId="05FFFD5C"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0C3D1B" w14:paraId="12B1430C" w14:textId="77777777">
        <w:trPr>
          <w:trHeight w:hRule="exact" w:val="416"/>
        </w:trPr>
        <w:tc>
          <w:tcPr>
            <w:tcW w:w="4692" w:type="dxa"/>
            <w:gridSpan w:val="2"/>
            <w:shd w:val="clear" w:color="C0C0C0" w:fill="FFFFFF"/>
            <w:tcMar>
              <w:left w:w="34" w:type="dxa"/>
              <w:right w:w="34" w:type="dxa"/>
            </w:tcMar>
          </w:tcPr>
          <w:p w14:paraId="48A77303"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135" w:type="dxa"/>
          </w:tcPr>
          <w:p w14:paraId="5AF40398" w14:textId="77777777" w:rsidR="000C3D1B" w:rsidRDefault="000C3D1B"/>
        </w:tc>
        <w:tc>
          <w:tcPr>
            <w:tcW w:w="3970" w:type="dxa"/>
          </w:tcPr>
          <w:p w14:paraId="5E3ABF53" w14:textId="77777777" w:rsidR="000C3D1B" w:rsidRDefault="000C3D1B"/>
        </w:tc>
        <w:tc>
          <w:tcPr>
            <w:tcW w:w="1007" w:type="dxa"/>
            <w:shd w:val="clear" w:color="C0C0C0" w:fill="FFFFFF"/>
            <w:tcMar>
              <w:left w:w="34" w:type="dxa"/>
              <w:right w:w="34" w:type="dxa"/>
            </w:tcMar>
          </w:tcPr>
          <w:p w14:paraId="0ECABC94"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2</w:t>
            </w:r>
          </w:p>
        </w:tc>
      </w:tr>
      <w:tr w:rsidR="000C3D1B" w14:paraId="45AF403F" w14:textId="77777777">
        <w:trPr>
          <w:trHeight w:hRule="exact" w:val="277"/>
        </w:trPr>
        <w:tc>
          <w:tcPr>
            <w:tcW w:w="3842" w:type="dxa"/>
            <w:shd w:val="clear" w:color="000000" w:fill="FFFFFF"/>
            <w:tcMar>
              <w:left w:w="34" w:type="dxa"/>
              <w:right w:w="34" w:type="dxa"/>
            </w:tcMar>
          </w:tcPr>
          <w:p w14:paraId="3565EF90" w14:textId="77777777" w:rsidR="000C3D1B" w:rsidRDefault="000C3D1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22A436BD" w14:textId="77777777" w:rsidR="000C3D1B" w:rsidRDefault="000C3D1B"/>
        </w:tc>
        <w:tc>
          <w:tcPr>
            <w:tcW w:w="1135" w:type="dxa"/>
          </w:tcPr>
          <w:p w14:paraId="10D4B8D2" w14:textId="77777777" w:rsidR="000C3D1B" w:rsidRDefault="000C3D1B"/>
        </w:tc>
        <w:tc>
          <w:tcPr>
            <w:tcW w:w="3970" w:type="dxa"/>
          </w:tcPr>
          <w:p w14:paraId="4BC300B1" w14:textId="77777777" w:rsidR="000C3D1B" w:rsidRDefault="000C3D1B"/>
        </w:tc>
        <w:tc>
          <w:tcPr>
            <w:tcW w:w="993" w:type="dxa"/>
          </w:tcPr>
          <w:p w14:paraId="12FE6D2E" w14:textId="77777777" w:rsidR="000C3D1B" w:rsidRDefault="000C3D1B"/>
        </w:tc>
      </w:tr>
      <w:tr w:rsidR="000C3D1B" w14:paraId="49BF1533" w14:textId="77777777">
        <w:trPr>
          <w:trHeight w:hRule="exact" w:val="138"/>
        </w:trPr>
        <w:tc>
          <w:tcPr>
            <w:tcW w:w="3828" w:type="dxa"/>
          </w:tcPr>
          <w:p w14:paraId="6F40961D" w14:textId="77777777" w:rsidR="000C3D1B" w:rsidRDefault="000C3D1B"/>
        </w:tc>
        <w:tc>
          <w:tcPr>
            <w:tcW w:w="852" w:type="dxa"/>
          </w:tcPr>
          <w:p w14:paraId="1BCBBF96" w14:textId="77777777" w:rsidR="000C3D1B" w:rsidRDefault="000C3D1B"/>
        </w:tc>
        <w:tc>
          <w:tcPr>
            <w:tcW w:w="1135" w:type="dxa"/>
          </w:tcPr>
          <w:p w14:paraId="7281AA71" w14:textId="77777777" w:rsidR="000C3D1B" w:rsidRDefault="000C3D1B"/>
        </w:tc>
        <w:tc>
          <w:tcPr>
            <w:tcW w:w="3970" w:type="dxa"/>
          </w:tcPr>
          <w:p w14:paraId="73749FCB" w14:textId="77777777" w:rsidR="000C3D1B" w:rsidRDefault="000C3D1B"/>
        </w:tc>
        <w:tc>
          <w:tcPr>
            <w:tcW w:w="993" w:type="dxa"/>
          </w:tcPr>
          <w:p w14:paraId="5C231A91" w14:textId="77777777" w:rsidR="000C3D1B" w:rsidRDefault="000C3D1B"/>
        </w:tc>
      </w:tr>
      <w:tr w:rsidR="000C3D1B" w14:paraId="23053116" w14:textId="77777777">
        <w:trPr>
          <w:trHeight w:hRule="exact" w:val="304"/>
        </w:trPr>
        <w:tc>
          <w:tcPr>
            <w:tcW w:w="10788" w:type="dxa"/>
            <w:gridSpan w:val="5"/>
            <w:shd w:val="clear" w:color="000000" w:fill="FFFFFF"/>
            <w:tcMar>
              <w:left w:w="34" w:type="dxa"/>
              <w:right w:w="34" w:type="dxa"/>
            </w:tcMar>
          </w:tcPr>
          <w:p w14:paraId="429D2E47" w14:textId="77777777" w:rsidR="000C3D1B" w:rsidRDefault="000C3D1B">
            <w:pPr>
              <w:spacing w:after="0" w:line="240" w:lineRule="auto"/>
              <w:rPr>
                <w:sz w:val="24"/>
                <w:szCs w:val="24"/>
              </w:rPr>
            </w:pPr>
            <w:r>
              <w:rPr>
                <w:rFonts w:ascii="Times New Roman" w:hAnsi="Times New Roman" w:cs="Times New Roman"/>
                <w:i/>
                <w:color w:val="000000"/>
                <w:sz w:val="24"/>
                <w:szCs w:val="24"/>
              </w:rPr>
              <w:t>д-р техн. наук,  профессор, Карабутов Н.Н. _________________</w:t>
            </w:r>
          </w:p>
        </w:tc>
      </w:tr>
      <w:tr w:rsidR="000C3D1B" w14:paraId="63B12DD0" w14:textId="77777777">
        <w:trPr>
          <w:trHeight w:hRule="exact" w:val="1666"/>
        </w:trPr>
        <w:tc>
          <w:tcPr>
            <w:tcW w:w="3828" w:type="dxa"/>
          </w:tcPr>
          <w:p w14:paraId="1938E3EC" w14:textId="77777777" w:rsidR="000C3D1B" w:rsidRDefault="000C3D1B"/>
        </w:tc>
        <w:tc>
          <w:tcPr>
            <w:tcW w:w="852" w:type="dxa"/>
          </w:tcPr>
          <w:p w14:paraId="368CA0CA" w14:textId="77777777" w:rsidR="000C3D1B" w:rsidRDefault="000C3D1B"/>
        </w:tc>
        <w:tc>
          <w:tcPr>
            <w:tcW w:w="1135" w:type="dxa"/>
          </w:tcPr>
          <w:p w14:paraId="4C0126DF" w14:textId="77777777" w:rsidR="000C3D1B" w:rsidRDefault="000C3D1B"/>
        </w:tc>
        <w:tc>
          <w:tcPr>
            <w:tcW w:w="3970" w:type="dxa"/>
          </w:tcPr>
          <w:p w14:paraId="633D0968" w14:textId="77777777" w:rsidR="000C3D1B" w:rsidRDefault="000C3D1B"/>
        </w:tc>
        <w:tc>
          <w:tcPr>
            <w:tcW w:w="993" w:type="dxa"/>
          </w:tcPr>
          <w:p w14:paraId="379ED72A" w14:textId="77777777" w:rsidR="000C3D1B" w:rsidRDefault="000C3D1B"/>
        </w:tc>
      </w:tr>
      <w:tr w:rsidR="000C3D1B" w14:paraId="6B266C12" w14:textId="77777777">
        <w:trPr>
          <w:trHeight w:hRule="exact" w:val="277"/>
        </w:trPr>
        <w:tc>
          <w:tcPr>
            <w:tcW w:w="5826" w:type="dxa"/>
            <w:gridSpan w:val="3"/>
            <w:shd w:val="clear" w:color="000000" w:fill="FFFFFF"/>
            <w:tcMar>
              <w:left w:w="34" w:type="dxa"/>
              <w:right w:w="34" w:type="dxa"/>
            </w:tcMar>
          </w:tcPr>
          <w:p w14:paraId="1F377050"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2CDC682F" w14:textId="77777777" w:rsidR="000C3D1B" w:rsidRDefault="000C3D1B"/>
        </w:tc>
        <w:tc>
          <w:tcPr>
            <w:tcW w:w="993" w:type="dxa"/>
          </w:tcPr>
          <w:p w14:paraId="1E95929E" w14:textId="77777777" w:rsidR="000C3D1B" w:rsidRDefault="000C3D1B"/>
        </w:tc>
      </w:tr>
      <w:tr w:rsidR="000C3D1B" w14:paraId="556C7526" w14:textId="77777777">
        <w:trPr>
          <w:trHeight w:hRule="exact" w:val="304"/>
        </w:trPr>
        <w:tc>
          <w:tcPr>
            <w:tcW w:w="10788" w:type="dxa"/>
            <w:gridSpan w:val="5"/>
            <w:shd w:val="clear" w:color="000000" w:fill="FFFFFF"/>
            <w:tcMar>
              <w:left w:w="34" w:type="dxa"/>
              <w:right w:w="34" w:type="dxa"/>
            </w:tcMar>
          </w:tcPr>
          <w:p w14:paraId="3C0CE2FA" w14:textId="77777777" w:rsidR="000C3D1B" w:rsidRDefault="000C3D1B">
            <w:pPr>
              <w:spacing w:after="0" w:line="240" w:lineRule="auto"/>
              <w:rPr>
                <w:sz w:val="24"/>
                <w:szCs w:val="24"/>
              </w:rPr>
            </w:pPr>
            <w:r>
              <w:rPr>
                <w:rFonts w:ascii="Times New Roman" w:hAnsi="Times New Roman" w:cs="Times New Roman"/>
                <w:b/>
                <w:color w:val="000000"/>
                <w:sz w:val="24"/>
                <w:szCs w:val="24"/>
              </w:rPr>
              <w:t>Проблемы управления в технических системах</w:t>
            </w:r>
          </w:p>
        </w:tc>
      </w:tr>
      <w:tr w:rsidR="000C3D1B" w14:paraId="7F38D85F" w14:textId="77777777">
        <w:trPr>
          <w:trHeight w:hRule="exact" w:val="277"/>
        </w:trPr>
        <w:tc>
          <w:tcPr>
            <w:tcW w:w="3828" w:type="dxa"/>
          </w:tcPr>
          <w:p w14:paraId="3CD714F6" w14:textId="77777777" w:rsidR="000C3D1B" w:rsidRDefault="000C3D1B"/>
        </w:tc>
        <w:tc>
          <w:tcPr>
            <w:tcW w:w="852" w:type="dxa"/>
          </w:tcPr>
          <w:p w14:paraId="224BF943" w14:textId="77777777" w:rsidR="000C3D1B" w:rsidRDefault="000C3D1B"/>
        </w:tc>
        <w:tc>
          <w:tcPr>
            <w:tcW w:w="1135" w:type="dxa"/>
          </w:tcPr>
          <w:p w14:paraId="57A63549" w14:textId="77777777" w:rsidR="000C3D1B" w:rsidRDefault="000C3D1B"/>
        </w:tc>
        <w:tc>
          <w:tcPr>
            <w:tcW w:w="3970" w:type="dxa"/>
          </w:tcPr>
          <w:p w14:paraId="1E572955" w14:textId="77777777" w:rsidR="000C3D1B" w:rsidRDefault="000C3D1B"/>
        </w:tc>
        <w:tc>
          <w:tcPr>
            <w:tcW w:w="993" w:type="dxa"/>
          </w:tcPr>
          <w:p w14:paraId="10D9665E" w14:textId="77777777" w:rsidR="000C3D1B" w:rsidRDefault="000C3D1B"/>
        </w:tc>
      </w:tr>
      <w:tr w:rsidR="000C3D1B" w14:paraId="62C62229" w14:textId="77777777">
        <w:trPr>
          <w:trHeight w:hRule="exact" w:val="277"/>
        </w:trPr>
        <w:tc>
          <w:tcPr>
            <w:tcW w:w="5826" w:type="dxa"/>
            <w:gridSpan w:val="3"/>
            <w:shd w:val="clear" w:color="000000" w:fill="FFFFFF"/>
            <w:tcMar>
              <w:left w:w="34" w:type="dxa"/>
              <w:right w:w="34" w:type="dxa"/>
            </w:tcMar>
          </w:tcPr>
          <w:p w14:paraId="42D1A581" w14:textId="77777777" w:rsidR="000C3D1B" w:rsidRDefault="000C3D1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7FC71C67" w14:textId="77777777" w:rsidR="000C3D1B" w:rsidRDefault="000C3D1B"/>
        </w:tc>
        <w:tc>
          <w:tcPr>
            <w:tcW w:w="993" w:type="dxa"/>
          </w:tcPr>
          <w:p w14:paraId="149993C1" w14:textId="77777777" w:rsidR="000C3D1B" w:rsidRDefault="000C3D1B"/>
        </w:tc>
      </w:tr>
      <w:tr w:rsidR="000C3D1B" w14:paraId="790E6C31" w14:textId="77777777">
        <w:trPr>
          <w:trHeight w:hRule="exact" w:val="855"/>
        </w:trPr>
        <w:tc>
          <w:tcPr>
            <w:tcW w:w="10788" w:type="dxa"/>
            <w:gridSpan w:val="5"/>
            <w:shd w:val="clear" w:color="000000" w:fill="FFFFFF"/>
            <w:tcMar>
              <w:left w:w="34" w:type="dxa"/>
              <w:right w:w="34" w:type="dxa"/>
            </w:tcMar>
          </w:tcPr>
          <w:p w14:paraId="661970EF" w14:textId="77777777" w:rsidR="000C3D1B" w:rsidRDefault="000C3D1B">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27.04.03 Системный анализ и управление (приказ Минобрнауки России от 29.07.2020 г. № 837)</w:t>
            </w:r>
          </w:p>
        </w:tc>
      </w:tr>
      <w:tr w:rsidR="000C3D1B" w14:paraId="3B2DA6FE" w14:textId="77777777">
        <w:trPr>
          <w:trHeight w:hRule="exact" w:val="277"/>
        </w:trPr>
        <w:tc>
          <w:tcPr>
            <w:tcW w:w="3828" w:type="dxa"/>
          </w:tcPr>
          <w:p w14:paraId="39599F2B" w14:textId="77777777" w:rsidR="000C3D1B" w:rsidRDefault="000C3D1B"/>
        </w:tc>
        <w:tc>
          <w:tcPr>
            <w:tcW w:w="852" w:type="dxa"/>
          </w:tcPr>
          <w:p w14:paraId="3E3C08C4" w14:textId="77777777" w:rsidR="000C3D1B" w:rsidRDefault="000C3D1B"/>
        </w:tc>
        <w:tc>
          <w:tcPr>
            <w:tcW w:w="1135" w:type="dxa"/>
          </w:tcPr>
          <w:p w14:paraId="2029205F" w14:textId="77777777" w:rsidR="000C3D1B" w:rsidRDefault="000C3D1B"/>
        </w:tc>
        <w:tc>
          <w:tcPr>
            <w:tcW w:w="3970" w:type="dxa"/>
          </w:tcPr>
          <w:p w14:paraId="64CB95D4" w14:textId="77777777" w:rsidR="000C3D1B" w:rsidRDefault="000C3D1B"/>
        </w:tc>
        <w:tc>
          <w:tcPr>
            <w:tcW w:w="993" w:type="dxa"/>
          </w:tcPr>
          <w:p w14:paraId="713FE47E" w14:textId="77777777" w:rsidR="000C3D1B" w:rsidRDefault="000C3D1B"/>
        </w:tc>
      </w:tr>
      <w:tr w:rsidR="000C3D1B" w14:paraId="56C18434" w14:textId="77777777">
        <w:trPr>
          <w:trHeight w:hRule="exact" w:val="277"/>
        </w:trPr>
        <w:tc>
          <w:tcPr>
            <w:tcW w:w="5826" w:type="dxa"/>
            <w:gridSpan w:val="3"/>
            <w:shd w:val="clear" w:color="000000" w:fill="FFFFFF"/>
            <w:tcMar>
              <w:left w:w="34" w:type="dxa"/>
              <w:right w:w="34" w:type="dxa"/>
            </w:tcMar>
          </w:tcPr>
          <w:p w14:paraId="616C236E" w14:textId="77777777" w:rsidR="000C3D1B" w:rsidRDefault="000C3D1B">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0C9825E8" w14:textId="77777777" w:rsidR="000C3D1B" w:rsidRDefault="000C3D1B"/>
        </w:tc>
        <w:tc>
          <w:tcPr>
            <w:tcW w:w="993" w:type="dxa"/>
          </w:tcPr>
          <w:p w14:paraId="43F2DAD2" w14:textId="77777777" w:rsidR="000C3D1B" w:rsidRDefault="000C3D1B"/>
        </w:tc>
      </w:tr>
      <w:tr w:rsidR="000C3D1B" w14:paraId="2DADE873" w14:textId="77777777">
        <w:trPr>
          <w:trHeight w:hRule="exact" w:val="585"/>
        </w:trPr>
        <w:tc>
          <w:tcPr>
            <w:tcW w:w="10788" w:type="dxa"/>
            <w:gridSpan w:val="5"/>
            <w:shd w:val="clear" w:color="000000" w:fill="FFFFFF"/>
            <w:tcMar>
              <w:left w:w="34" w:type="dxa"/>
              <w:right w:w="34" w:type="dxa"/>
            </w:tcMar>
          </w:tcPr>
          <w:p w14:paraId="58F99788"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 27.04.03 Системный анализ и управление</w:t>
            </w:r>
          </w:p>
          <w:p w14:paraId="7A3711AC"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 «Инженерия автоматизированных систем»</w:t>
            </w:r>
          </w:p>
        </w:tc>
      </w:tr>
      <w:tr w:rsidR="000C3D1B" w14:paraId="7C7C802B" w14:textId="77777777">
        <w:trPr>
          <w:trHeight w:hRule="exact" w:val="277"/>
        </w:trPr>
        <w:tc>
          <w:tcPr>
            <w:tcW w:w="3828" w:type="dxa"/>
          </w:tcPr>
          <w:p w14:paraId="03BB4C16" w14:textId="77777777" w:rsidR="000C3D1B" w:rsidRDefault="000C3D1B"/>
        </w:tc>
        <w:tc>
          <w:tcPr>
            <w:tcW w:w="852" w:type="dxa"/>
          </w:tcPr>
          <w:p w14:paraId="4362A655" w14:textId="77777777" w:rsidR="000C3D1B" w:rsidRDefault="000C3D1B"/>
        </w:tc>
        <w:tc>
          <w:tcPr>
            <w:tcW w:w="1135" w:type="dxa"/>
          </w:tcPr>
          <w:p w14:paraId="3A93E984" w14:textId="77777777" w:rsidR="000C3D1B" w:rsidRDefault="000C3D1B"/>
        </w:tc>
        <w:tc>
          <w:tcPr>
            <w:tcW w:w="3970" w:type="dxa"/>
          </w:tcPr>
          <w:p w14:paraId="5772303D" w14:textId="77777777" w:rsidR="000C3D1B" w:rsidRDefault="000C3D1B"/>
        </w:tc>
        <w:tc>
          <w:tcPr>
            <w:tcW w:w="993" w:type="dxa"/>
          </w:tcPr>
          <w:p w14:paraId="52B17258" w14:textId="77777777" w:rsidR="000C3D1B" w:rsidRDefault="000C3D1B"/>
        </w:tc>
      </w:tr>
      <w:tr w:rsidR="000C3D1B" w14:paraId="7ADE8D6F" w14:textId="77777777">
        <w:trPr>
          <w:trHeight w:hRule="exact" w:val="277"/>
        </w:trPr>
        <w:tc>
          <w:tcPr>
            <w:tcW w:w="10788" w:type="dxa"/>
            <w:gridSpan w:val="5"/>
            <w:shd w:val="clear" w:color="000000" w:fill="FFFFFF"/>
            <w:tcMar>
              <w:left w:w="34" w:type="dxa"/>
              <w:right w:w="34" w:type="dxa"/>
            </w:tcMar>
          </w:tcPr>
          <w:p w14:paraId="4F4DE888"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0C3D1B" w14:paraId="51D85D9E" w14:textId="77777777">
        <w:trPr>
          <w:trHeight w:hRule="exact" w:val="304"/>
        </w:trPr>
        <w:tc>
          <w:tcPr>
            <w:tcW w:w="10788" w:type="dxa"/>
            <w:gridSpan w:val="5"/>
            <w:shd w:val="clear" w:color="000000" w:fill="FFFFFF"/>
            <w:tcMar>
              <w:left w:w="34" w:type="dxa"/>
              <w:right w:w="34" w:type="dxa"/>
            </w:tcMar>
          </w:tcPr>
          <w:p w14:paraId="46E4C7F8"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проблем управления</w:t>
            </w:r>
          </w:p>
        </w:tc>
      </w:tr>
      <w:tr w:rsidR="000C3D1B" w14:paraId="1F6F5C10" w14:textId="77777777">
        <w:trPr>
          <w:trHeight w:hRule="exact" w:val="138"/>
        </w:trPr>
        <w:tc>
          <w:tcPr>
            <w:tcW w:w="3828" w:type="dxa"/>
          </w:tcPr>
          <w:p w14:paraId="748C5F25" w14:textId="77777777" w:rsidR="000C3D1B" w:rsidRDefault="000C3D1B"/>
        </w:tc>
        <w:tc>
          <w:tcPr>
            <w:tcW w:w="852" w:type="dxa"/>
          </w:tcPr>
          <w:p w14:paraId="482B0C19" w14:textId="77777777" w:rsidR="000C3D1B" w:rsidRDefault="000C3D1B"/>
        </w:tc>
        <w:tc>
          <w:tcPr>
            <w:tcW w:w="1135" w:type="dxa"/>
          </w:tcPr>
          <w:p w14:paraId="367BE616" w14:textId="77777777" w:rsidR="000C3D1B" w:rsidRDefault="000C3D1B"/>
        </w:tc>
        <w:tc>
          <w:tcPr>
            <w:tcW w:w="3970" w:type="dxa"/>
          </w:tcPr>
          <w:p w14:paraId="4A36AD03" w14:textId="77777777" w:rsidR="000C3D1B" w:rsidRDefault="000C3D1B"/>
        </w:tc>
        <w:tc>
          <w:tcPr>
            <w:tcW w:w="993" w:type="dxa"/>
          </w:tcPr>
          <w:p w14:paraId="2E982FD2" w14:textId="77777777" w:rsidR="000C3D1B" w:rsidRDefault="000C3D1B"/>
        </w:tc>
      </w:tr>
      <w:tr w:rsidR="000C3D1B" w14:paraId="469059FE" w14:textId="77777777">
        <w:trPr>
          <w:trHeight w:hRule="exact" w:val="1125"/>
        </w:trPr>
        <w:tc>
          <w:tcPr>
            <w:tcW w:w="10788" w:type="dxa"/>
            <w:gridSpan w:val="5"/>
            <w:shd w:val="clear" w:color="000000" w:fill="FFFFFF"/>
            <w:tcMar>
              <w:left w:w="34" w:type="dxa"/>
              <w:right w:w="34" w:type="dxa"/>
            </w:tcMar>
          </w:tcPr>
          <w:p w14:paraId="0E2BA450"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13.01.2021 № 8</w:t>
            </w:r>
          </w:p>
          <w:p w14:paraId="3B4B4404" w14:textId="77777777" w:rsidR="000C3D1B" w:rsidRDefault="000C3D1B">
            <w:pPr>
              <w:spacing w:after="0" w:line="240" w:lineRule="auto"/>
              <w:rPr>
                <w:sz w:val="24"/>
                <w:szCs w:val="24"/>
              </w:rPr>
            </w:pPr>
          </w:p>
          <w:p w14:paraId="517D14B6"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Романов М.П. ___________________</w:t>
            </w:r>
          </w:p>
        </w:tc>
      </w:tr>
    </w:tbl>
    <w:p w14:paraId="2AD930E1"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2582"/>
        <w:gridCol w:w="1925"/>
        <w:gridCol w:w="403"/>
        <w:gridCol w:w="4331"/>
        <w:gridCol w:w="964"/>
      </w:tblGrid>
      <w:tr w:rsidR="000C3D1B" w14:paraId="19A506A2" w14:textId="77777777">
        <w:trPr>
          <w:trHeight w:hRule="exact" w:val="416"/>
        </w:trPr>
        <w:tc>
          <w:tcPr>
            <w:tcW w:w="4692" w:type="dxa"/>
            <w:gridSpan w:val="2"/>
            <w:shd w:val="clear" w:color="C0C0C0" w:fill="FFFFFF"/>
            <w:tcMar>
              <w:left w:w="34" w:type="dxa"/>
              <w:right w:w="34" w:type="dxa"/>
            </w:tcMar>
          </w:tcPr>
          <w:p w14:paraId="6934E5C7"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26" w:type="dxa"/>
          </w:tcPr>
          <w:p w14:paraId="2D5FEC6B" w14:textId="77777777" w:rsidR="000C3D1B" w:rsidRDefault="000C3D1B"/>
        </w:tc>
        <w:tc>
          <w:tcPr>
            <w:tcW w:w="4679" w:type="dxa"/>
          </w:tcPr>
          <w:p w14:paraId="53FD98A4" w14:textId="77777777" w:rsidR="000C3D1B" w:rsidRDefault="000C3D1B"/>
        </w:tc>
        <w:tc>
          <w:tcPr>
            <w:tcW w:w="1007" w:type="dxa"/>
            <w:shd w:val="clear" w:color="C0C0C0" w:fill="FFFFFF"/>
            <w:tcMar>
              <w:left w:w="34" w:type="dxa"/>
              <w:right w:w="34" w:type="dxa"/>
            </w:tcMar>
          </w:tcPr>
          <w:p w14:paraId="42D5A844"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3</w:t>
            </w:r>
          </w:p>
        </w:tc>
      </w:tr>
      <w:tr w:rsidR="000C3D1B" w14:paraId="46EF0FBE" w14:textId="77777777">
        <w:trPr>
          <w:trHeight w:hRule="exact" w:val="138"/>
        </w:trPr>
        <w:tc>
          <w:tcPr>
            <w:tcW w:w="2694" w:type="dxa"/>
          </w:tcPr>
          <w:p w14:paraId="6AFC24BA" w14:textId="77777777" w:rsidR="000C3D1B" w:rsidRDefault="000C3D1B"/>
        </w:tc>
        <w:tc>
          <w:tcPr>
            <w:tcW w:w="1986" w:type="dxa"/>
          </w:tcPr>
          <w:p w14:paraId="6619F665" w14:textId="77777777" w:rsidR="000C3D1B" w:rsidRDefault="000C3D1B"/>
        </w:tc>
        <w:tc>
          <w:tcPr>
            <w:tcW w:w="426" w:type="dxa"/>
          </w:tcPr>
          <w:p w14:paraId="0D0E603A" w14:textId="77777777" w:rsidR="000C3D1B" w:rsidRDefault="000C3D1B"/>
        </w:tc>
        <w:tc>
          <w:tcPr>
            <w:tcW w:w="4679" w:type="dxa"/>
          </w:tcPr>
          <w:p w14:paraId="7B8E5B3F" w14:textId="77777777" w:rsidR="000C3D1B" w:rsidRDefault="000C3D1B"/>
        </w:tc>
        <w:tc>
          <w:tcPr>
            <w:tcW w:w="993" w:type="dxa"/>
          </w:tcPr>
          <w:p w14:paraId="1F4F7959" w14:textId="77777777" w:rsidR="000C3D1B" w:rsidRDefault="000C3D1B"/>
        </w:tc>
      </w:tr>
      <w:tr w:rsidR="000C3D1B" w14:paraId="7B33EBB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C3BBFA4" w14:textId="77777777" w:rsidR="000C3D1B" w:rsidRDefault="000C3D1B"/>
        </w:tc>
      </w:tr>
      <w:tr w:rsidR="000C3D1B" w14:paraId="679339A7" w14:textId="77777777">
        <w:trPr>
          <w:trHeight w:hRule="exact" w:val="13"/>
        </w:trPr>
        <w:tc>
          <w:tcPr>
            <w:tcW w:w="2694" w:type="dxa"/>
          </w:tcPr>
          <w:p w14:paraId="11E5BB79" w14:textId="77777777" w:rsidR="000C3D1B" w:rsidRDefault="000C3D1B"/>
        </w:tc>
        <w:tc>
          <w:tcPr>
            <w:tcW w:w="1986" w:type="dxa"/>
          </w:tcPr>
          <w:p w14:paraId="3555C03D" w14:textId="77777777" w:rsidR="000C3D1B" w:rsidRDefault="000C3D1B"/>
        </w:tc>
        <w:tc>
          <w:tcPr>
            <w:tcW w:w="426" w:type="dxa"/>
          </w:tcPr>
          <w:p w14:paraId="35BCAF3D" w14:textId="77777777" w:rsidR="000C3D1B" w:rsidRDefault="000C3D1B"/>
        </w:tc>
        <w:tc>
          <w:tcPr>
            <w:tcW w:w="4679" w:type="dxa"/>
          </w:tcPr>
          <w:p w14:paraId="229B9127" w14:textId="77777777" w:rsidR="000C3D1B" w:rsidRDefault="000C3D1B"/>
        </w:tc>
        <w:tc>
          <w:tcPr>
            <w:tcW w:w="993" w:type="dxa"/>
          </w:tcPr>
          <w:p w14:paraId="451C3E6A" w14:textId="77777777" w:rsidR="000C3D1B" w:rsidRDefault="000C3D1B"/>
        </w:tc>
      </w:tr>
      <w:tr w:rsidR="000C3D1B" w14:paraId="25EE5E7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617B102" w14:textId="77777777" w:rsidR="000C3D1B" w:rsidRDefault="000C3D1B"/>
        </w:tc>
      </w:tr>
      <w:tr w:rsidR="000C3D1B" w14:paraId="1F7B75DA" w14:textId="77777777">
        <w:trPr>
          <w:trHeight w:hRule="exact" w:val="96"/>
        </w:trPr>
        <w:tc>
          <w:tcPr>
            <w:tcW w:w="2694" w:type="dxa"/>
          </w:tcPr>
          <w:p w14:paraId="44A9B7D1" w14:textId="77777777" w:rsidR="000C3D1B" w:rsidRDefault="000C3D1B"/>
        </w:tc>
        <w:tc>
          <w:tcPr>
            <w:tcW w:w="1986" w:type="dxa"/>
          </w:tcPr>
          <w:p w14:paraId="3DFDB18E" w14:textId="77777777" w:rsidR="000C3D1B" w:rsidRDefault="000C3D1B"/>
        </w:tc>
        <w:tc>
          <w:tcPr>
            <w:tcW w:w="426" w:type="dxa"/>
          </w:tcPr>
          <w:p w14:paraId="48916C40" w14:textId="77777777" w:rsidR="000C3D1B" w:rsidRDefault="000C3D1B"/>
        </w:tc>
        <w:tc>
          <w:tcPr>
            <w:tcW w:w="4679" w:type="dxa"/>
          </w:tcPr>
          <w:p w14:paraId="0DF2C106" w14:textId="77777777" w:rsidR="000C3D1B" w:rsidRDefault="000C3D1B"/>
        </w:tc>
        <w:tc>
          <w:tcPr>
            <w:tcW w:w="993" w:type="dxa"/>
          </w:tcPr>
          <w:p w14:paraId="34E3BAA1" w14:textId="77777777" w:rsidR="000C3D1B" w:rsidRDefault="000C3D1B"/>
        </w:tc>
      </w:tr>
      <w:tr w:rsidR="000C3D1B" w14:paraId="6097A7A0" w14:textId="77777777">
        <w:trPr>
          <w:trHeight w:hRule="exact" w:val="304"/>
        </w:trPr>
        <w:tc>
          <w:tcPr>
            <w:tcW w:w="10788" w:type="dxa"/>
            <w:gridSpan w:val="5"/>
            <w:shd w:val="clear" w:color="000000" w:fill="FFFFFF"/>
            <w:tcMar>
              <w:left w:w="34" w:type="dxa"/>
              <w:right w:w="34" w:type="dxa"/>
            </w:tcMar>
          </w:tcPr>
          <w:p w14:paraId="5E64EAF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617B99E7" w14:textId="77777777">
        <w:trPr>
          <w:trHeight w:hRule="exact" w:val="416"/>
        </w:trPr>
        <w:tc>
          <w:tcPr>
            <w:tcW w:w="2694" w:type="dxa"/>
          </w:tcPr>
          <w:p w14:paraId="35069C69" w14:textId="77777777" w:rsidR="000C3D1B" w:rsidRDefault="000C3D1B"/>
        </w:tc>
        <w:tc>
          <w:tcPr>
            <w:tcW w:w="1986" w:type="dxa"/>
          </w:tcPr>
          <w:p w14:paraId="59AB4893" w14:textId="77777777" w:rsidR="000C3D1B" w:rsidRDefault="000C3D1B"/>
        </w:tc>
        <w:tc>
          <w:tcPr>
            <w:tcW w:w="426" w:type="dxa"/>
          </w:tcPr>
          <w:p w14:paraId="1B0C26D7" w14:textId="77777777" w:rsidR="000C3D1B" w:rsidRDefault="000C3D1B"/>
        </w:tc>
        <w:tc>
          <w:tcPr>
            <w:tcW w:w="4679" w:type="dxa"/>
          </w:tcPr>
          <w:p w14:paraId="3C3ACE1D" w14:textId="77777777" w:rsidR="000C3D1B" w:rsidRDefault="000C3D1B"/>
        </w:tc>
        <w:tc>
          <w:tcPr>
            <w:tcW w:w="993" w:type="dxa"/>
          </w:tcPr>
          <w:p w14:paraId="3701F75E" w14:textId="77777777" w:rsidR="000C3D1B" w:rsidRDefault="000C3D1B"/>
        </w:tc>
      </w:tr>
      <w:tr w:rsidR="000C3D1B" w14:paraId="7A374772" w14:textId="77777777">
        <w:trPr>
          <w:trHeight w:hRule="exact" w:val="555"/>
        </w:trPr>
        <w:tc>
          <w:tcPr>
            <w:tcW w:w="10788" w:type="dxa"/>
            <w:gridSpan w:val="5"/>
            <w:shd w:val="clear" w:color="000000" w:fill="FFFFFF"/>
            <w:tcMar>
              <w:left w:w="34" w:type="dxa"/>
              <w:right w:w="34" w:type="dxa"/>
            </w:tcMar>
          </w:tcPr>
          <w:p w14:paraId="5DCC1B11"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2-3 учебном году на заседании кафедры</w:t>
            </w:r>
          </w:p>
        </w:tc>
      </w:tr>
      <w:tr w:rsidR="000C3D1B" w14:paraId="26F6E21F" w14:textId="77777777">
        <w:trPr>
          <w:trHeight w:hRule="exact" w:val="304"/>
        </w:trPr>
        <w:tc>
          <w:tcPr>
            <w:tcW w:w="10788" w:type="dxa"/>
            <w:gridSpan w:val="5"/>
            <w:shd w:val="clear" w:color="000000" w:fill="FFFFFF"/>
            <w:tcMar>
              <w:left w:w="34" w:type="dxa"/>
              <w:right w:w="34" w:type="dxa"/>
            </w:tcMar>
          </w:tcPr>
          <w:p w14:paraId="35BCCC50"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проблем управления</w:t>
            </w:r>
          </w:p>
        </w:tc>
      </w:tr>
      <w:tr w:rsidR="000C3D1B" w14:paraId="33274E5B" w14:textId="77777777">
        <w:trPr>
          <w:trHeight w:hRule="exact" w:val="138"/>
        </w:trPr>
        <w:tc>
          <w:tcPr>
            <w:tcW w:w="2694" w:type="dxa"/>
          </w:tcPr>
          <w:p w14:paraId="684D768F" w14:textId="77777777" w:rsidR="000C3D1B" w:rsidRDefault="000C3D1B"/>
        </w:tc>
        <w:tc>
          <w:tcPr>
            <w:tcW w:w="1986" w:type="dxa"/>
          </w:tcPr>
          <w:p w14:paraId="7ECA27BC" w14:textId="77777777" w:rsidR="000C3D1B" w:rsidRDefault="000C3D1B"/>
        </w:tc>
        <w:tc>
          <w:tcPr>
            <w:tcW w:w="426" w:type="dxa"/>
          </w:tcPr>
          <w:p w14:paraId="2C6344B2" w14:textId="77777777" w:rsidR="000C3D1B" w:rsidRDefault="000C3D1B"/>
        </w:tc>
        <w:tc>
          <w:tcPr>
            <w:tcW w:w="4679" w:type="dxa"/>
          </w:tcPr>
          <w:p w14:paraId="774F1BA1" w14:textId="77777777" w:rsidR="000C3D1B" w:rsidRDefault="000C3D1B"/>
        </w:tc>
        <w:tc>
          <w:tcPr>
            <w:tcW w:w="993" w:type="dxa"/>
          </w:tcPr>
          <w:p w14:paraId="30E3EDD2" w14:textId="77777777" w:rsidR="000C3D1B" w:rsidRDefault="000C3D1B"/>
        </w:tc>
      </w:tr>
      <w:tr w:rsidR="000C3D1B" w14:paraId="4390027B" w14:textId="77777777">
        <w:trPr>
          <w:trHeight w:hRule="exact" w:val="833"/>
        </w:trPr>
        <w:tc>
          <w:tcPr>
            <w:tcW w:w="2694" w:type="dxa"/>
          </w:tcPr>
          <w:p w14:paraId="05F5D453" w14:textId="77777777" w:rsidR="000C3D1B" w:rsidRDefault="000C3D1B"/>
        </w:tc>
        <w:tc>
          <w:tcPr>
            <w:tcW w:w="8094" w:type="dxa"/>
            <w:gridSpan w:val="4"/>
            <w:shd w:val="clear" w:color="000000" w:fill="FFFFFF"/>
            <w:tcMar>
              <w:left w:w="34" w:type="dxa"/>
              <w:right w:w="34" w:type="dxa"/>
            </w:tcMar>
          </w:tcPr>
          <w:p w14:paraId="42DF30C5"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 г.  №  __</w:t>
            </w:r>
          </w:p>
          <w:p w14:paraId="075ECD63" w14:textId="77777777" w:rsidR="000C3D1B" w:rsidRDefault="000C3D1B">
            <w:pPr>
              <w:spacing w:after="0" w:line="240" w:lineRule="auto"/>
              <w:rPr>
                <w:sz w:val="24"/>
                <w:szCs w:val="24"/>
              </w:rPr>
            </w:pPr>
          </w:p>
          <w:p w14:paraId="5AF9FDF2"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1271854F" w14:textId="77777777">
        <w:trPr>
          <w:trHeight w:hRule="exact" w:val="138"/>
        </w:trPr>
        <w:tc>
          <w:tcPr>
            <w:tcW w:w="2694" w:type="dxa"/>
          </w:tcPr>
          <w:p w14:paraId="06BC1329" w14:textId="77777777" w:rsidR="000C3D1B" w:rsidRDefault="000C3D1B"/>
        </w:tc>
        <w:tc>
          <w:tcPr>
            <w:tcW w:w="2424" w:type="dxa"/>
            <w:gridSpan w:val="2"/>
            <w:shd w:val="clear" w:color="000000" w:fill="FFFFFF"/>
            <w:tcMar>
              <w:left w:w="34" w:type="dxa"/>
              <w:right w:w="34" w:type="dxa"/>
            </w:tcMar>
          </w:tcPr>
          <w:p w14:paraId="7837C3A3" w14:textId="77777777" w:rsidR="000C3D1B" w:rsidRDefault="000C3D1B"/>
        </w:tc>
        <w:tc>
          <w:tcPr>
            <w:tcW w:w="5685" w:type="dxa"/>
            <w:gridSpan w:val="2"/>
            <w:vMerge w:val="restart"/>
            <w:shd w:val="clear" w:color="000000" w:fill="FFFFFF"/>
            <w:tcMar>
              <w:left w:w="34" w:type="dxa"/>
              <w:right w:w="34" w:type="dxa"/>
            </w:tcMar>
          </w:tcPr>
          <w:p w14:paraId="0E5949D1"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4FF4F4CC" w14:textId="77777777">
        <w:trPr>
          <w:trHeight w:hRule="exact" w:val="138"/>
        </w:trPr>
        <w:tc>
          <w:tcPr>
            <w:tcW w:w="2694" w:type="dxa"/>
          </w:tcPr>
          <w:p w14:paraId="2813EBE3" w14:textId="77777777" w:rsidR="000C3D1B" w:rsidRDefault="000C3D1B"/>
        </w:tc>
        <w:tc>
          <w:tcPr>
            <w:tcW w:w="1986" w:type="dxa"/>
          </w:tcPr>
          <w:p w14:paraId="1F4D222F" w14:textId="77777777" w:rsidR="000C3D1B" w:rsidRDefault="000C3D1B"/>
        </w:tc>
        <w:tc>
          <w:tcPr>
            <w:tcW w:w="426" w:type="dxa"/>
          </w:tcPr>
          <w:p w14:paraId="6D2519D2" w14:textId="77777777" w:rsidR="000C3D1B" w:rsidRDefault="000C3D1B"/>
        </w:tc>
        <w:tc>
          <w:tcPr>
            <w:tcW w:w="5685" w:type="dxa"/>
            <w:gridSpan w:val="2"/>
            <w:vMerge/>
            <w:shd w:val="clear" w:color="000000" w:fill="FFFFFF"/>
            <w:tcMar>
              <w:left w:w="34" w:type="dxa"/>
              <w:right w:w="34" w:type="dxa"/>
            </w:tcMar>
          </w:tcPr>
          <w:p w14:paraId="435C88B2" w14:textId="77777777" w:rsidR="000C3D1B" w:rsidRDefault="000C3D1B"/>
        </w:tc>
      </w:tr>
      <w:tr w:rsidR="000C3D1B" w14:paraId="145E0FB1" w14:textId="77777777">
        <w:trPr>
          <w:trHeight w:hRule="exact" w:val="277"/>
        </w:trPr>
        <w:tc>
          <w:tcPr>
            <w:tcW w:w="2694" w:type="dxa"/>
          </w:tcPr>
          <w:p w14:paraId="036011AD" w14:textId="77777777" w:rsidR="000C3D1B" w:rsidRDefault="000C3D1B"/>
        </w:tc>
        <w:tc>
          <w:tcPr>
            <w:tcW w:w="1986" w:type="dxa"/>
          </w:tcPr>
          <w:p w14:paraId="1792CBFA" w14:textId="77777777" w:rsidR="000C3D1B" w:rsidRDefault="000C3D1B"/>
        </w:tc>
        <w:tc>
          <w:tcPr>
            <w:tcW w:w="426" w:type="dxa"/>
          </w:tcPr>
          <w:p w14:paraId="75A7FD26" w14:textId="77777777" w:rsidR="000C3D1B" w:rsidRDefault="000C3D1B"/>
        </w:tc>
        <w:tc>
          <w:tcPr>
            <w:tcW w:w="4679" w:type="dxa"/>
          </w:tcPr>
          <w:p w14:paraId="48A79802" w14:textId="77777777" w:rsidR="000C3D1B" w:rsidRDefault="000C3D1B"/>
        </w:tc>
        <w:tc>
          <w:tcPr>
            <w:tcW w:w="993" w:type="dxa"/>
          </w:tcPr>
          <w:p w14:paraId="607F72A5" w14:textId="77777777" w:rsidR="000C3D1B" w:rsidRDefault="000C3D1B"/>
        </w:tc>
      </w:tr>
      <w:tr w:rsidR="000C3D1B" w14:paraId="6BF252C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78CB46B" w14:textId="77777777" w:rsidR="000C3D1B" w:rsidRDefault="000C3D1B"/>
        </w:tc>
      </w:tr>
      <w:tr w:rsidR="000C3D1B" w14:paraId="432B8041" w14:textId="77777777">
        <w:trPr>
          <w:trHeight w:hRule="exact" w:val="13"/>
        </w:trPr>
        <w:tc>
          <w:tcPr>
            <w:tcW w:w="2694" w:type="dxa"/>
          </w:tcPr>
          <w:p w14:paraId="4A5E50F8" w14:textId="77777777" w:rsidR="000C3D1B" w:rsidRDefault="000C3D1B"/>
        </w:tc>
        <w:tc>
          <w:tcPr>
            <w:tcW w:w="1986" w:type="dxa"/>
          </w:tcPr>
          <w:p w14:paraId="1F55083F" w14:textId="77777777" w:rsidR="000C3D1B" w:rsidRDefault="000C3D1B"/>
        </w:tc>
        <w:tc>
          <w:tcPr>
            <w:tcW w:w="426" w:type="dxa"/>
          </w:tcPr>
          <w:p w14:paraId="1C2A1DAC" w14:textId="77777777" w:rsidR="000C3D1B" w:rsidRDefault="000C3D1B"/>
        </w:tc>
        <w:tc>
          <w:tcPr>
            <w:tcW w:w="4679" w:type="dxa"/>
          </w:tcPr>
          <w:p w14:paraId="16C11F96" w14:textId="77777777" w:rsidR="000C3D1B" w:rsidRDefault="000C3D1B"/>
        </w:tc>
        <w:tc>
          <w:tcPr>
            <w:tcW w:w="993" w:type="dxa"/>
          </w:tcPr>
          <w:p w14:paraId="09E577A4" w14:textId="77777777" w:rsidR="000C3D1B" w:rsidRDefault="000C3D1B"/>
        </w:tc>
      </w:tr>
      <w:tr w:rsidR="000C3D1B" w14:paraId="29DA127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6E427DC" w14:textId="77777777" w:rsidR="000C3D1B" w:rsidRDefault="000C3D1B"/>
        </w:tc>
      </w:tr>
      <w:tr w:rsidR="000C3D1B" w14:paraId="38F880E1" w14:textId="77777777">
        <w:trPr>
          <w:trHeight w:hRule="exact" w:val="96"/>
        </w:trPr>
        <w:tc>
          <w:tcPr>
            <w:tcW w:w="2694" w:type="dxa"/>
          </w:tcPr>
          <w:p w14:paraId="2E043115" w14:textId="77777777" w:rsidR="000C3D1B" w:rsidRDefault="000C3D1B"/>
        </w:tc>
        <w:tc>
          <w:tcPr>
            <w:tcW w:w="1986" w:type="dxa"/>
          </w:tcPr>
          <w:p w14:paraId="71DBCD24" w14:textId="77777777" w:rsidR="000C3D1B" w:rsidRDefault="000C3D1B"/>
        </w:tc>
        <w:tc>
          <w:tcPr>
            <w:tcW w:w="426" w:type="dxa"/>
          </w:tcPr>
          <w:p w14:paraId="1859C81B" w14:textId="77777777" w:rsidR="000C3D1B" w:rsidRDefault="000C3D1B"/>
        </w:tc>
        <w:tc>
          <w:tcPr>
            <w:tcW w:w="4679" w:type="dxa"/>
          </w:tcPr>
          <w:p w14:paraId="475E682F" w14:textId="77777777" w:rsidR="000C3D1B" w:rsidRDefault="000C3D1B"/>
        </w:tc>
        <w:tc>
          <w:tcPr>
            <w:tcW w:w="993" w:type="dxa"/>
          </w:tcPr>
          <w:p w14:paraId="0BCFABA5" w14:textId="77777777" w:rsidR="000C3D1B" w:rsidRDefault="000C3D1B"/>
        </w:tc>
      </w:tr>
      <w:tr w:rsidR="000C3D1B" w14:paraId="151F18BA" w14:textId="77777777">
        <w:trPr>
          <w:trHeight w:hRule="exact" w:val="304"/>
        </w:trPr>
        <w:tc>
          <w:tcPr>
            <w:tcW w:w="10788" w:type="dxa"/>
            <w:gridSpan w:val="5"/>
            <w:shd w:val="clear" w:color="000000" w:fill="FFFFFF"/>
            <w:tcMar>
              <w:left w:w="34" w:type="dxa"/>
              <w:right w:w="34" w:type="dxa"/>
            </w:tcMar>
          </w:tcPr>
          <w:p w14:paraId="30750A7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17261EDB" w14:textId="77777777">
        <w:trPr>
          <w:trHeight w:hRule="exact" w:val="416"/>
        </w:trPr>
        <w:tc>
          <w:tcPr>
            <w:tcW w:w="2694" w:type="dxa"/>
          </w:tcPr>
          <w:p w14:paraId="65045276" w14:textId="77777777" w:rsidR="000C3D1B" w:rsidRDefault="000C3D1B"/>
        </w:tc>
        <w:tc>
          <w:tcPr>
            <w:tcW w:w="1986" w:type="dxa"/>
          </w:tcPr>
          <w:p w14:paraId="71DC703A" w14:textId="77777777" w:rsidR="000C3D1B" w:rsidRDefault="000C3D1B"/>
        </w:tc>
        <w:tc>
          <w:tcPr>
            <w:tcW w:w="426" w:type="dxa"/>
          </w:tcPr>
          <w:p w14:paraId="30CA4879" w14:textId="77777777" w:rsidR="000C3D1B" w:rsidRDefault="000C3D1B"/>
        </w:tc>
        <w:tc>
          <w:tcPr>
            <w:tcW w:w="4679" w:type="dxa"/>
          </w:tcPr>
          <w:p w14:paraId="5B4B16E8" w14:textId="77777777" w:rsidR="000C3D1B" w:rsidRDefault="000C3D1B"/>
        </w:tc>
        <w:tc>
          <w:tcPr>
            <w:tcW w:w="993" w:type="dxa"/>
          </w:tcPr>
          <w:p w14:paraId="6ABAB106" w14:textId="77777777" w:rsidR="000C3D1B" w:rsidRDefault="000C3D1B"/>
        </w:tc>
      </w:tr>
      <w:tr w:rsidR="000C3D1B" w14:paraId="6F82E8C6" w14:textId="77777777">
        <w:trPr>
          <w:trHeight w:hRule="exact" w:val="555"/>
        </w:trPr>
        <w:tc>
          <w:tcPr>
            <w:tcW w:w="10788" w:type="dxa"/>
            <w:gridSpan w:val="5"/>
            <w:shd w:val="clear" w:color="000000" w:fill="FFFFFF"/>
            <w:tcMar>
              <w:left w:w="34" w:type="dxa"/>
              <w:right w:w="34" w:type="dxa"/>
            </w:tcMar>
          </w:tcPr>
          <w:p w14:paraId="2C7A6BB6"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3-4 учебном году на заседании кафедры</w:t>
            </w:r>
          </w:p>
        </w:tc>
      </w:tr>
      <w:tr w:rsidR="000C3D1B" w14:paraId="1A4A2CC1" w14:textId="77777777">
        <w:trPr>
          <w:trHeight w:hRule="exact" w:val="304"/>
        </w:trPr>
        <w:tc>
          <w:tcPr>
            <w:tcW w:w="10788" w:type="dxa"/>
            <w:gridSpan w:val="5"/>
            <w:shd w:val="clear" w:color="000000" w:fill="FFFFFF"/>
            <w:tcMar>
              <w:left w:w="34" w:type="dxa"/>
              <w:right w:w="34" w:type="dxa"/>
            </w:tcMar>
          </w:tcPr>
          <w:p w14:paraId="0C28F4F6"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проблем управления</w:t>
            </w:r>
          </w:p>
        </w:tc>
      </w:tr>
      <w:tr w:rsidR="000C3D1B" w14:paraId="2F78A0CF" w14:textId="77777777">
        <w:trPr>
          <w:trHeight w:hRule="exact" w:val="277"/>
        </w:trPr>
        <w:tc>
          <w:tcPr>
            <w:tcW w:w="2694" w:type="dxa"/>
          </w:tcPr>
          <w:p w14:paraId="2AA3A21C" w14:textId="77777777" w:rsidR="000C3D1B" w:rsidRDefault="000C3D1B"/>
        </w:tc>
        <w:tc>
          <w:tcPr>
            <w:tcW w:w="1986" w:type="dxa"/>
          </w:tcPr>
          <w:p w14:paraId="628ED646" w14:textId="77777777" w:rsidR="000C3D1B" w:rsidRDefault="000C3D1B"/>
        </w:tc>
        <w:tc>
          <w:tcPr>
            <w:tcW w:w="426" w:type="dxa"/>
          </w:tcPr>
          <w:p w14:paraId="1CBF2DEC" w14:textId="77777777" w:rsidR="000C3D1B" w:rsidRDefault="000C3D1B"/>
        </w:tc>
        <w:tc>
          <w:tcPr>
            <w:tcW w:w="4679" w:type="dxa"/>
          </w:tcPr>
          <w:p w14:paraId="6D517F30" w14:textId="77777777" w:rsidR="000C3D1B" w:rsidRDefault="000C3D1B"/>
        </w:tc>
        <w:tc>
          <w:tcPr>
            <w:tcW w:w="993" w:type="dxa"/>
          </w:tcPr>
          <w:p w14:paraId="6A894713" w14:textId="77777777" w:rsidR="000C3D1B" w:rsidRDefault="000C3D1B"/>
        </w:tc>
      </w:tr>
      <w:tr w:rsidR="000C3D1B" w14:paraId="5C563631" w14:textId="77777777">
        <w:trPr>
          <w:trHeight w:hRule="exact" w:val="833"/>
        </w:trPr>
        <w:tc>
          <w:tcPr>
            <w:tcW w:w="2694" w:type="dxa"/>
          </w:tcPr>
          <w:p w14:paraId="41BDF72C" w14:textId="77777777" w:rsidR="000C3D1B" w:rsidRDefault="000C3D1B"/>
        </w:tc>
        <w:tc>
          <w:tcPr>
            <w:tcW w:w="8094" w:type="dxa"/>
            <w:gridSpan w:val="4"/>
            <w:shd w:val="clear" w:color="000000" w:fill="FFFFFF"/>
            <w:tcMar>
              <w:left w:w="34" w:type="dxa"/>
              <w:right w:w="34" w:type="dxa"/>
            </w:tcMar>
          </w:tcPr>
          <w:p w14:paraId="2FC021E3"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3 г.  №  __</w:t>
            </w:r>
          </w:p>
          <w:p w14:paraId="78E0BF34" w14:textId="77777777" w:rsidR="000C3D1B" w:rsidRDefault="000C3D1B">
            <w:pPr>
              <w:spacing w:after="0" w:line="240" w:lineRule="auto"/>
              <w:rPr>
                <w:sz w:val="24"/>
                <w:szCs w:val="24"/>
              </w:rPr>
            </w:pPr>
          </w:p>
          <w:p w14:paraId="61142181"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0FC59B71" w14:textId="77777777">
        <w:trPr>
          <w:trHeight w:hRule="exact" w:val="277"/>
        </w:trPr>
        <w:tc>
          <w:tcPr>
            <w:tcW w:w="2694" w:type="dxa"/>
          </w:tcPr>
          <w:p w14:paraId="7269D7F4" w14:textId="77777777" w:rsidR="000C3D1B" w:rsidRDefault="000C3D1B"/>
        </w:tc>
        <w:tc>
          <w:tcPr>
            <w:tcW w:w="1986" w:type="dxa"/>
          </w:tcPr>
          <w:p w14:paraId="618EA9E5" w14:textId="77777777" w:rsidR="000C3D1B" w:rsidRDefault="000C3D1B"/>
        </w:tc>
        <w:tc>
          <w:tcPr>
            <w:tcW w:w="426" w:type="dxa"/>
          </w:tcPr>
          <w:p w14:paraId="39189294" w14:textId="77777777" w:rsidR="000C3D1B" w:rsidRDefault="000C3D1B"/>
        </w:tc>
        <w:tc>
          <w:tcPr>
            <w:tcW w:w="5685" w:type="dxa"/>
            <w:gridSpan w:val="2"/>
            <w:shd w:val="clear" w:color="000000" w:fill="FFFFFF"/>
            <w:tcMar>
              <w:left w:w="34" w:type="dxa"/>
              <w:right w:w="34" w:type="dxa"/>
            </w:tcMar>
          </w:tcPr>
          <w:p w14:paraId="7EBC102D"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1F88E17E" w14:textId="77777777">
        <w:trPr>
          <w:trHeight w:hRule="exact" w:val="138"/>
        </w:trPr>
        <w:tc>
          <w:tcPr>
            <w:tcW w:w="2694" w:type="dxa"/>
          </w:tcPr>
          <w:p w14:paraId="2AE8F2BA" w14:textId="77777777" w:rsidR="000C3D1B" w:rsidRDefault="000C3D1B"/>
        </w:tc>
        <w:tc>
          <w:tcPr>
            <w:tcW w:w="1986" w:type="dxa"/>
          </w:tcPr>
          <w:p w14:paraId="45B497A5" w14:textId="77777777" w:rsidR="000C3D1B" w:rsidRDefault="000C3D1B"/>
        </w:tc>
        <w:tc>
          <w:tcPr>
            <w:tcW w:w="426" w:type="dxa"/>
          </w:tcPr>
          <w:p w14:paraId="3C2A791F" w14:textId="77777777" w:rsidR="000C3D1B" w:rsidRDefault="000C3D1B"/>
        </w:tc>
        <w:tc>
          <w:tcPr>
            <w:tcW w:w="4679" w:type="dxa"/>
          </w:tcPr>
          <w:p w14:paraId="44756E7B" w14:textId="77777777" w:rsidR="000C3D1B" w:rsidRDefault="000C3D1B"/>
        </w:tc>
        <w:tc>
          <w:tcPr>
            <w:tcW w:w="993" w:type="dxa"/>
          </w:tcPr>
          <w:p w14:paraId="681C44D1" w14:textId="77777777" w:rsidR="000C3D1B" w:rsidRDefault="000C3D1B"/>
        </w:tc>
      </w:tr>
      <w:tr w:rsidR="000C3D1B" w14:paraId="550F754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13F50E6" w14:textId="77777777" w:rsidR="000C3D1B" w:rsidRDefault="000C3D1B"/>
        </w:tc>
      </w:tr>
      <w:tr w:rsidR="000C3D1B" w14:paraId="7769841D" w14:textId="77777777">
        <w:trPr>
          <w:trHeight w:hRule="exact" w:val="13"/>
        </w:trPr>
        <w:tc>
          <w:tcPr>
            <w:tcW w:w="2694" w:type="dxa"/>
          </w:tcPr>
          <w:p w14:paraId="4D11EF17" w14:textId="77777777" w:rsidR="000C3D1B" w:rsidRDefault="000C3D1B"/>
        </w:tc>
        <w:tc>
          <w:tcPr>
            <w:tcW w:w="1986" w:type="dxa"/>
          </w:tcPr>
          <w:p w14:paraId="440E3333" w14:textId="77777777" w:rsidR="000C3D1B" w:rsidRDefault="000C3D1B"/>
        </w:tc>
        <w:tc>
          <w:tcPr>
            <w:tcW w:w="426" w:type="dxa"/>
          </w:tcPr>
          <w:p w14:paraId="6FCF104E" w14:textId="77777777" w:rsidR="000C3D1B" w:rsidRDefault="000C3D1B"/>
        </w:tc>
        <w:tc>
          <w:tcPr>
            <w:tcW w:w="4679" w:type="dxa"/>
          </w:tcPr>
          <w:p w14:paraId="75B165F0" w14:textId="77777777" w:rsidR="000C3D1B" w:rsidRDefault="000C3D1B"/>
        </w:tc>
        <w:tc>
          <w:tcPr>
            <w:tcW w:w="993" w:type="dxa"/>
          </w:tcPr>
          <w:p w14:paraId="31A08DB7" w14:textId="77777777" w:rsidR="000C3D1B" w:rsidRDefault="000C3D1B"/>
        </w:tc>
      </w:tr>
      <w:tr w:rsidR="000C3D1B" w14:paraId="2471876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5FE3630" w14:textId="77777777" w:rsidR="000C3D1B" w:rsidRDefault="000C3D1B"/>
        </w:tc>
      </w:tr>
      <w:tr w:rsidR="000C3D1B" w14:paraId="49B5FA5D" w14:textId="77777777">
        <w:trPr>
          <w:trHeight w:hRule="exact" w:val="96"/>
        </w:trPr>
        <w:tc>
          <w:tcPr>
            <w:tcW w:w="2694" w:type="dxa"/>
          </w:tcPr>
          <w:p w14:paraId="326494EC" w14:textId="77777777" w:rsidR="000C3D1B" w:rsidRDefault="000C3D1B"/>
        </w:tc>
        <w:tc>
          <w:tcPr>
            <w:tcW w:w="1986" w:type="dxa"/>
          </w:tcPr>
          <w:p w14:paraId="57B1EA0A" w14:textId="77777777" w:rsidR="000C3D1B" w:rsidRDefault="000C3D1B"/>
        </w:tc>
        <w:tc>
          <w:tcPr>
            <w:tcW w:w="426" w:type="dxa"/>
          </w:tcPr>
          <w:p w14:paraId="5F6C6656" w14:textId="77777777" w:rsidR="000C3D1B" w:rsidRDefault="000C3D1B"/>
        </w:tc>
        <w:tc>
          <w:tcPr>
            <w:tcW w:w="4679" w:type="dxa"/>
          </w:tcPr>
          <w:p w14:paraId="5C9ECFE0" w14:textId="77777777" w:rsidR="000C3D1B" w:rsidRDefault="000C3D1B"/>
        </w:tc>
        <w:tc>
          <w:tcPr>
            <w:tcW w:w="993" w:type="dxa"/>
          </w:tcPr>
          <w:p w14:paraId="5399AE06" w14:textId="77777777" w:rsidR="000C3D1B" w:rsidRDefault="000C3D1B"/>
        </w:tc>
      </w:tr>
      <w:tr w:rsidR="000C3D1B" w14:paraId="2F036576" w14:textId="77777777">
        <w:trPr>
          <w:trHeight w:hRule="exact" w:val="304"/>
        </w:trPr>
        <w:tc>
          <w:tcPr>
            <w:tcW w:w="10788" w:type="dxa"/>
            <w:gridSpan w:val="5"/>
            <w:shd w:val="clear" w:color="000000" w:fill="FFFFFF"/>
            <w:tcMar>
              <w:left w:w="34" w:type="dxa"/>
              <w:right w:w="34" w:type="dxa"/>
            </w:tcMar>
          </w:tcPr>
          <w:p w14:paraId="6552A7F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78D7C5D7" w14:textId="77777777">
        <w:trPr>
          <w:trHeight w:hRule="exact" w:val="416"/>
        </w:trPr>
        <w:tc>
          <w:tcPr>
            <w:tcW w:w="2694" w:type="dxa"/>
          </w:tcPr>
          <w:p w14:paraId="30581D76" w14:textId="77777777" w:rsidR="000C3D1B" w:rsidRDefault="000C3D1B"/>
        </w:tc>
        <w:tc>
          <w:tcPr>
            <w:tcW w:w="1986" w:type="dxa"/>
          </w:tcPr>
          <w:p w14:paraId="3F6EF72F" w14:textId="77777777" w:rsidR="000C3D1B" w:rsidRDefault="000C3D1B"/>
        </w:tc>
        <w:tc>
          <w:tcPr>
            <w:tcW w:w="426" w:type="dxa"/>
          </w:tcPr>
          <w:p w14:paraId="1F0D8C36" w14:textId="77777777" w:rsidR="000C3D1B" w:rsidRDefault="000C3D1B"/>
        </w:tc>
        <w:tc>
          <w:tcPr>
            <w:tcW w:w="4679" w:type="dxa"/>
          </w:tcPr>
          <w:p w14:paraId="65C8A7B1" w14:textId="77777777" w:rsidR="000C3D1B" w:rsidRDefault="000C3D1B"/>
        </w:tc>
        <w:tc>
          <w:tcPr>
            <w:tcW w:w="993" w:type="dxa"/>
          </w:tcPr>
          <w:p w14:paraId="5DD6145B" w14:textId="77777777" w:rsidR="000C3D1B" w:rsidRDefault="000C3D1B"/>
        </w:tc>
      </w:tr>
      <w:tr w:rsidR="000C3D1B" w14:paraId="58661C3E" w14:textId="77777777">
        <w:trPr>
          <w:trHeight w:hRule="exact" w:val="555"/>
        </w:trPr>
        <w:tc>
          <w:tcPr>
            <w:tcW w:w="10788" w:type="dxa"/>
            <w:gridSpan w:val="5"/>
            <w:shd w:val="clear" w:color="000000" w:fill="FFFFFF"/>
            <w:tcMar>
              <w:left w:w="34" w:type="dxa"/>
              <w:right w:w="34" w:type="dxa"/>
            </w:tcMar>
          </w:tcPr>
          <w:p w14:paraId="08CDC0B2"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4-5 учебном году на заседании кафедры</w:t>
            </w:r>
          </w:p>
        </w:tc>
      </w:tr>
      <w:tr w:rsidR="000C3D1B" w14:paraId="6C4CDAD3" w14:textId="77777777">
        <w:trPr>
          <w:trHeight w:hRule="exact" w:val="304"/>
        </w:trPr>
        <w:tc>
          <w:tcPr>
            <w:tcW w:w="10788" w:type="dxa"/>
            <w:gridSpan w:val="5"/>
            <w:shd w:val="clear" w:color="000000" w:fill="FFFFFF"/>
            <w:tcMar>
              <w:left w:w="34" w:type="dxa"/>
              <w:right w:w="34" w:type="dxa"/>
            </w:tcMar>
          </w:tcPr>
          <w:p w14:paraId="60565D79"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проблем управления</w:t>
            </w:r>
          </w:p>
        </w:tc>
      </w:tr>
      <w:tr w:rsidR="000C3D1B" w14:paraId="48C63988" w14:textId="77777777">
        <w:trPr>
          <w:trHeight w:hRule="exact" w:val="277"/>
        </w:trPr>
        <w:tc>
          <w:tcPr>
            <w:tcW w:w="2694" w:type="dxa"/>
          </w:tcPr>
          <w:p w14:paraId="5B73B1C2" w14:textId="77777777" w:rsidR="000C3D1B" w:rsidRDefault="000C3D1B"/>
        </w:tc>
        <w:tc>
          <w:tcPr>
            <w:tcW w:w="1986" w:type="dxa"/>
          </w:tcPr>
          <w:p w14:paraId="007748E8" w14:textId="77777777" w:rsidR="000C3D1B" w:rsidRDefault="000C3D1B"/>
        </w:tc>
        <w:tc>
          <w:tcPr>
            <w:tcW w:w="426" w:type="dxa"/>
          </w:tcPr>
          <w:p w14:paraId="7B348F32" w14:textId="77777777" w:rsidR="000C3D1B" w:rsidRDefault="000C3D1B"/>
        </w:tc>
        <w:tc>
          <w:tcPr>
            <w:tcW w:w="4679" w:type="dxa"/>
          </w:tcPr>
          <w:p w14:paraId="2A6663BB" w14:textId="77777777" w:rsidR="000C3D1B" w:rsidRDefault="000C3D1B"/>
        </w:tc>
        <w:tc>
          <w:tcPr>
            <w:tcW w:w="993" w:type="dxa"/>
          </w:tcPr>
          <w:p w14:paraId="350CD7F9" w14:textId="77777777" w:rsidR="000C3D1B" w:rsidRDefault="000C3D1B"/>
        </w:tc>
      </w:tr>
      <w:tr w:rsidR="000C3D1B" w14:paraId="56BEE40D" w14:textId="77777777">
        <w:trPr>
          <w:trHeight w:hRule="exact" w:val="833"/>
        </w:trPr>
        <w:tc>
          <w:tcPr>
            <w:tcW w:w="2694" w:type="dxa"/>
          </w:tcPr>
          <w:p w14:paraId="7799FA95" w14:textId="77777777" w:rsidR="000C3D1B" w:rsidRDefault="000C3D1B"/>
        </w:tc>
        <w:tc>
          <w:tcPr>
            <w:tcW w:w="8094" w:type="dxa"/>
            <w:gridSpan w:val="4"/>
            <w:shd w:val="clear" w:color="000000" w:fill="FFFFFF"/>
            <w:tcMar>
              <w:left w:w="34" w:type="dxa"/>
              <w:right w:w="34" w:type="dxa"/>
            </w:tcMar>
          </w:tcPr>
          <w:p w14:paraId="692F20B6"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4 г.  №  __</w:t>
            </w:r>
          </w:p>
          <w:p w14:paraId="5006C640" w14:textId="77777777" w:rsidR="000C3D1B" w:rsidRDefault="000C3D1B">
            <w:pPr>
              <w:spacing w:after="0" w:line="240" w:lineRule="auto"/>
              <w:rPr>
                <w:sz w:val="24"/>
                <w:szCs w:val="24"/>
              </w:rPr>
            </w:pPr>
          </w:p>
          <w:p w14:paraId="2EF060D0"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46A5AEEF" w14:textId="77777777">
        <w:trPr>
          <w:trHeight w:hRule="exact" w:val="277"/>
        </w:trPr>
        <w:tc>
          <w:tcPr>
            <w:tcW w:w="2694" w:type="dxa"/>
          </w:tcPr>
          <w:p w14:paraId="743FB46A" w14:textId="77777777" w:rsidR="000C3D1B" w:rsidRDefault="000C3D1B"/>
        </w:tc>
        <w:tc>
          <w:tcPr>
            <w:tcW w:w="1986" w:type="dxa"/>
          </w:tcPr>
          <w:p w14:paraId="4AF943B6" w14:textId="77777777" w:rsidR="000C3D1B" w:rsidRDefault="000C3D1B"/>
        </w:tc>
        <w:tc>
          <w:tcPr>
            <w:tcW w:w="426" w:type="dxa"/>
          </w:tcPr>
          <w:p w14:paraId="57A78B09" w14:textId="77777777" w:rsidR="000C3D1B" w:rsidRDefault="000C3D1B"/>
        </w:tc>
        <w:tc>
          <w:tcPr>
            <w:tcW w:w="5685" w:type="dxa"/>
            <w:gridSpan w:val="2"/>
            <w:shd w:val="clear" w:color="000000" w:fill="FFFFFF"/>
            <w:tcMar>
              <w:left w:w="34" w:type="dxa"/>
              <w:right w:w="34" w:type="dxa"/>
            </w:tcMar>
          </w:tcPr>
          <w:p w14:paraId="518DC404"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6228DE53" w14:textId="77777777">
        <w:trPr>
          <w:trHeight w:hRule="exact" w:val="138"/>
        </w:trPr>
        <w:tc>
          <w:tcPr>
            <w:tcW w:w="2694" w:type="dxa"/>
          </w:tcPr>
          <w:p w14:paraId="5D34ECBA" w14:textId="77777777" w:rsidR="000C3D1B" w:rsidRDefault="000C3D1B"/>
        </w:tc>
        <w:tc>
          <w:tcPr>
            <w:tcW w:w="1986" w:type="dxa"/>
          </w:tcPr>
          <w:p w14:paraId="526A769B" w14:textId="77777777" w:rsidR="000C3D1B" w:rsidRDefault="000C3D1B"/>
        </w:tc>
        <w:tc>
          <w:tcPr>
            <w:tcW w:w="426" w:type="dxa"/>
          </w:tcPr>
          <w:p w14:paraId="59550CBF" w14:textId="77777777" w:rsidR="000C3D1B" w:rsidRDefault="000C3D1B"/>
        </w:tc>
        <w:tc>
          <w:tcPr>
            <w:tcW w:w="4679" w:type="dxa"/>
          </w:tcPr>
          <w:p w14:paraId="2ED6DF91" w14:textId="77777777" w:rsidR="000C3D1B" w:rsidRDefault="000C3D1B"/>
        </w:tc>
        <w:tc>
          <w:tcPr>
            <w:tcW w:w="993" w:type="dxa"/>
          </w:tcPr>
          <w:p w14:paraId="044B91E6" w14:textId="77777777" w:rsidR="000C3D1B" w:rsidRDefault="000C3D1B"/>
        </w:tc>
      </w:tr>
      <w:tr w:rsidR="000C3D1B" w14:paraId="1476D1F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4E5F1B7" w14:textId="77777777" w:rsidR="000C3D1B" w:rsidRDefault="000C3D1B"/>
        </w:tc>
      </w:tr>
      <w:tr w:rsidR="000C3D1B" w14:paraId="3144C879" w14:textId="77777777">
        <w:trPr>
          <w:trHeight w:hRule="exact" w:val="13"/>
        </w:trPr>
        <w:tc>
          <w:tcPr>
            <w:tcW w:w="2694" w:type="dxa"/>
          </w:tcPr>
          <w:p w14:paraId="2D6204CA" w14:textId="77777777" w:rsidR="000C3D1B" w:rsidRDefault="000C3D1B"/>
        </w:tc>
        <w:tc>
          <w:tcPr>
            <w:tcW w:w="1986" w:type="dxa"/>
          </w:tcPr>
          <w:p w14:paraId="245E903A" w14:textId="77777777" w:rsidR="000C3D1B" w:rsidRDefault="000C3D1B"/>
        </w:tc>
        <w:tc>
          <w:tcPr>
            <w:tcW w:w="426" w:type="dxa"/>
          </w:tcPr>
          <w:p w14:paraId="5ACFC88D" w14:textId="77777777" w:rsidR="000C3D1B" w:rsidRDefault="000C3D1B"/>
        </w:tc>
        <w:tc>
          <w:tcPr>
            <w:tcW w:w="4679" w:type="dxa"/>
          </w:tcPr>
          <w:p w14:paraId="704DAE00" w14:textId="77777777" w:rsidR="000C3D1B" w:rsidRDefault="000C3D1B"/>
        </w:tc>
        <w:tc>
          <w:tcPr>
            <w:tcW w:w="993" w:type="dxa"/>
          </w:tcPr>
          <w:p w14:paraId="6F191B9A" w14:textId="77777777" w:rsidR="000C3D1B" w:rsidRDefault="000C3D1B"/>
        </w:tc>
      </w:tr>
      <w:tr w:rsidR="000C3D1B" w14:paraId="3E0F928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6CBA898" w14:textId="77777777" w:rsidR="000C3D1B" w:rsidRDefault="000C3D1B"/>
        </w:tc>
      </w:tr>
      <w:tr w:rsidR="000C3D1B" w14:paraId="06218BF7" w14:textId="77777777">
        <w:trPr>
          <w:trHeight w:hRule="exact" w:val="96"/>
        </w:trPr>
        <w:tc>
          <w:tcPr>
            <w:tcW w:w="2694" w:type="dxa"/>
          </w:tcPr>
          <w:p w14:paraId="76743D0C" w14:textId="77777777" w:rsidR="000C3D1B" w:rsidRDefault="000C3D1B"/>
        </w:tc>
        <w:tc>
          <w:tcPr>
            <w:tcW w:w="1986" w:type="dxa"/>
          </w:tcPr>
          <w:p w14:paraId="6456DB8F" w14:textId="77777777" w:rsidR="000C3D1B" w:rsidRDefault="000C3D1B"/>
        </w:tc>
        <w:tc>
          <w:tcPr>
            <w:tcW w:w="426" w:type="dxa"/>
          </w:tcPr>
          <w:p w14:paraId="7331F3DC" w14:textId="77777777" w:rsidR="000C3D1B" w:rsidRDefault="000C3D1B"/>
        </w:tc>
        <w:tc>
          <w:tcPr>
            <w:tcW w:w="4679" w:type="dxa"/>
          </w:tcPr>
          <w:p w14:paraId="5E6522E0" w14:textId="77777777" w:rsidR="000C3D1B" w:rsidRDefault="000C3D1B"/>
        </w:tc>
        <w:tc>
          <w:tcPr>
            <w:tcW w:w="993" w:type="dxa"/>
          </w:tcPr>
          <w:p w14:paraId="68F7D133" w14:textId="77777777" w:rsidR="000C3D1B" w:rsidRDefault="000C3D1B"/>
        </w:tc>
      </w:tr>
      <w:tr w:rsidR="000C3D1B" w14:paraId="251E2E1E" w14:textId="77777777">
        <w:trPr>
          <w:trHeight w:hRule="exact" w:val="304"/>
        </w:trPr>
        <w:tc>
          <w:tcPr>
            <w:tcW w:w="10788" w:type="dxa"/>
            <w:gridSpan w:val="5"/>
            <w:shd w:val="clear" w:color="000000" w:fill="FFFFFF"/>
            <w:tcMar>
              <w:left w:w="34" w:type="dxa"/>
              <w:right w:w="34" w:type="dxa"/>
            </w:tcMar>
          </w:tcPr>
          <w:p w14:paraId="50032E9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172F149A" w14:textId="77777777">
        <w:trPr>
          <w:trHeight w:hRule="exact" w:val="416"/>
        </w:trPr>
        <w:tc>
          <w:tcPr>
            <w:tcW w:w="2694" w:type="dxa"/>
          </w:tcPr>
          <w:p w14:paraId="11DC0CA5" w14:textId="77777777" w:rsidR="000C3D1B" w:rsidRDefault="000C3D1B"/>
        </w:tc>
        <w:tc>
          <w:tcPr>
            <w:tcW w:w="1986" w:type="dxa"/>
          </w:tcPr>
          <w:p w14:paraId="41DDBDF4" w14:textId="77777777" w:rsidR="000C3D1B" w:rsidRDefault="000C3D1B"/>
        </w:tc>
        <w:tc>
          <w:tcPr>
            <w:tcW w:w="426" w:type="dxa"/>
          </w:tcPr>
          <w:p w14:paraId="72CD1354" w14:textId="77777777" w:rsidR="000C3D1B" w:rsidRDefault="000C3D1B"/>
        </w:tc>
        <w:tc>
          <w:tcPr>
            <w:tcW w:w="4679" w:type="dxa"/>
          </w:tcPr>
          <w:p w14:paraId="406B679D" w14:textId="77777777" w:rsidR="000C3D1B" w:rsidRDefault="000C3D1B"/>
        </w:tc>
        <w:tc>
          <w:tcPr>
            <w:tcW w:w="993" w:type="dxa"/>
          </w:tcPr>
          <w:p w14:paraId="7372D3AA" w14:textId="77777777" w:rsidR="000C3D1B" w:rsidRDefault="000C3D1B"/>
        </w:tc>
      </w:tr>
      <w:tr w:rsidR="000C3D1B" w14:paraId="27588BCE" w14:textId="77777777">
        <w:trPr>
          <w:trHeight w:hRule="exact" w:val="555"/>
        </w:trPr>
        <w:tc>
          <w:tcPr>
            <w:tcW w:w="10788" w:type="dxa"/>
            <w:gridSpan w:val="5"/>
            <w:shd w:val="clear" w:color="000000" w:fill="FFFFFF"/>
            <w:tcMar>
              <w:left w:w="34" w:type="dxa"/>
              <w:right w:w="34" w:type="dxa"/>
            </w:tcMar>
          </w:tcPr>
          <w:p w14:paraId="04360488"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5-6 учебном году на заседании кафедры</w:t>
            </w:r>
          </w:p>
        </w:tc>
      </w:tr>
      <w:tr w:rsidR="000C3D1B" w14:paraId="6EBF020D" w14:textId="77777777">
        <w:trPr>
          <w:trHeight w:hRule="exact" w:val="304"/>
        </w:trPr>
        <w:tc>
          <w:tcPr>
            <w:tcW w:w="10788" w:type="dxa"/>
            <w:gridSpan w:val="5"/>
            <w:shd w:val="clear" w:color="000000" w:fill="FFFFFF"/>
            <w:tcMar>
              <w:left w:w="34" w:type="dxa"/>
              <w:right w:w="34" w:type="dxa"/>
            </w:tcMar>
          </w:tcPr>
          <w:p w14:paraId="0AF832BC"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проблем управления</w:t>
            </w:r>
          </w:p>
        </w:tc>
      </w:tr>
      <w:tr w:rsidR="000C3D1B" w14:paraId="1191640B" w14:textId="77777777">
        <w:trPr>
          <w:trHeight w:hRule="exact" w:val="277"/>
        </w:trPr>
        <w:tc>
          <w:tcPr>
            <w:tcW w:w="2694" w:type="dxa"/>
          </w:tcPr>
          <w:p w14:paraId="30BEAFEC" w14:textId="77777777" w:rsidR="000C3D1B" w:rsidRDefault="000C3D1B"/>
        </w:tc>
        <w:tc>
          <w:tcPr>
            <w:tcW w:w="1986" w:type="dxa"/>
          </w:tcPr>
          <w:p w14:paraId="1E6FCCAC" w14:textId="77777777" w:rsidR="000C3D1B" w:rsidRDefault="000C3D1B"/>
        </w:tc>
        <w:tc>
          <w:tcPr>
            <w:tcW w:w="426" w:type="dxa"/>
          </w:tcPr>
          <w:p w14:paraId="420BB774" w14:textId="77777777" w:rsidR="000C3D1B" w:rsidRDefault="000C3D1B"/>
        </w:tc>
        <w:tc>
          <w:tcPr>
            <w:tcW w:w="4679" w:type="dxa"/>
          </w:tcPr>
          <w:p w14:paraId="5689B63B" w14:textId="77777777" w:rsidR="000C3D1B" w:rsidRDefault="000C3D1B"/>
        </w:tc>
        <w:tc>
          <w:tcPr>
            <w:tcW w:w="993" w:type="dxa"/>
          </w:tcPr>
          <w:p w14:paraId="7C20CE25" w14:textId="77777777" w:rsidR="000C3D1B" w:rsidRDefault="000C3D1B"/>
        </w:tc>
      </w:tr>
      <w:tr w:rsidR="000C3D1B" w14:paraId="3B37BB22" w14:textId="77777777">
        <w:trPr>
          <w:trHeight w:hRule="exact" w:val="833"/>
        </w:trPr>
        <w:tc>
          <w:tcPr>
            <w:tcW w:w="2694" w:type="dxa"/>
          </w:tcPr>
          <w:p w14:paraId="11B7C48E" w14:textId="77777777" w:rsidR="000C3D1B" w:rsidRDefault="000C3D1B"/>
        </w:tc>
        <w:tc>
          <w:tcPr>
            <w:tcW w:w="8094" w:type="dxa"/>
            <w:gridSpan w:val="4"/>
            <w:shd w:val="clear" w:color="000000" w:fill="FFFFFF"/>
            <w:tcMar>
              <w:left w:w="34" w:type="dxa"/>
              <w:right w:w="34" w:type="dxa"/>
            </w:tcMar>
          </w:tcPr>
          <w:p w14:paraId="51FC24CC"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5 г.  №  __</w:t>
            </w:r>
          </w:p>
          <w:p w14:paraId="511C7C34" w14:textId="77777777" w:rsidR="000C3D1B" w:rsidRDefault="000C3D1B">
            <w:pPr>
              <w:spacing w:after="0" w:line="240" w:lineRule="auto"/>
              <w:rPr>
                <w:sz w:val="24"/>
                <w:szCs w:val="24"/>
              </w:rPr>
            </w:pPr>
          </w:p>
          <w:p w14:paraId="4CD5A56A"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0832E330" w14:textId="77777777">
        <w:trPr>
          <w:trHeight w:hRule="exact" w:val="277"/>
        </w:trPr>
        <w:tc>
          <w:tcPr>
            <w:tcW w:w="2694" w:type="dxa"/>
          </w:tcPr>
          <w:p w14:paraId="6412E935" w14:textId="77777777" w:rsidR="000C3D1B" w:rsidRDefault="000C3D1B"/>
        </w:tc>
        <w:tc>
          <w:tcPr>
            <w:tcW w:w="1986" w:type="dxa"/>
          </w:tcPr>
          <w:p w14:paraId="448978A3" w14:textId="77777777" w:rsidR="000C3D1B" w:rsidRDefault="000C3D1B"/>
        </w:tc>
        <w:tc>
          <w:tcPr>
            <w:tcW w:w="426" w:type="dxa"/>
          </w:tcPr>
          <w:p w14:paraId="68E5CBA5" w14:textId="77777777" w:rsidR="000C3D1B" w:rsidRDefault="000C3D1B"/>
        </w:tc>
        <w:tc>
          <w:tcPr>
            <w:tcW w:w="5685" w:type="dxa"/>
            <w:gridSpan w:val="2"/>
            <w:shd w:val="clear" w:color="000000" w:fill="FFFFFF"/>
            <w:tcMar>
              <w:left w:w="34" w:type="dxa"/>
              <w:right w:w="34" w:type="dxa"/>
            </w:tcMar>
          </w:tcPr>
          <w:p w14:paraId="52C26F41"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2342625C"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0C3D1B" w14:paraId="38C4D879" w14:textId="77777777">
        <w:trPr>
          <w:trHeight w:hRule="exact" w:val="416"/>
        </w:trPr>
        <w:tc>
          <w:tcPr>
            <w:tcW w:w="4692" w:type="dxa"/>
            <w:gridSpan w:val="4"/>
            <w:shd w:val="clear" w:color="C0C0C0" w:fill="FFFFFF"/>
            <w:tcMar>
              <w:left w:w="34" w:type="dxa"/>
              <w:right w:w="34" w:type="dxa"/>
            </w:tcMar>
          </w:tcPr>
          <w:p w14:paraId="44C4268F"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34080C33" w14:textId="77777777" w:rsidR="000C3D1B" w:rsidRDefault="000C3D1B"/>
        </w:tc>
        <w:tc>
          <w:tcPr>
            <w:tcW w:w="1007" w:type="dxa"/>
            <w:shd w:val="clear" w:color="C0C0C0" w:fill="FFFFFF"/>
            <w:tcMar>
              <w:left w:w="34" w:type="dxa"/>
              <w:right w:w="34" w:type="dxa"/>
            </w:tcMar>
          </w:tcPr>
          <w:p w14:paraId="33C8C89C"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4</w:t>
            </w:r>
          </w:p>
        </w:tc>
      </w:tr>
      <w:tr w:rsidR="000C3D1B" w14:paraId="1986AF62" w14:textId="77777777">
        <w:trPr>
          <w:trHeight w:hRule="exact" w:val="277"/>
        </w:trPr>
        <w:tc>
          <w:tcPr>
            <w:tcW w:w="10221" w:type="dxa"/>
            <w:gridSpan w:val="6"/>
            <w:shd w:val="clear" w:color="000000" w:fill="FFFFFF"/>
            <w:tcMar>
              <w:left w:w="34" w:type="dxa"/>
              <w:right w:w="34" w:type="dxa"/>
            </w:tcMar>
          </w:tcPr>
          <w:p w14:paraId="72B15E97"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C3D1B" w14:paraId="4BA76F17" w14:textId="77777777">
        <w:trPr>
          <w:trHeight w:hRule="exact" w:val="138"/>
        </w:trPr>
        <w:tc>
          <w:tcPr>
            <w:tcW w:w="143" w:type="dxa"/>
          </w:tcPr>
          <w:p w14:paraId="5F030510" w14:textId="77777777" w:rsidR="000C3D1B" w:rsidRDefault="000C3D1B"/>
        </w:tc>
        <w:tc>
          <w:tcPr>
            <w:tcW w:w="2978" w:type="dxa"/>
          </w:tcPr>
          <w:p w14:paraId="11E61513" w14:textId="77777777" w:rsidR="000C3D1B" w:rsidRDefault="000C3D1B"/>
        </w:tc>
        <w:tc>
          <w:tcPr>
            <w:tcW w:w="285" w:type="dxa"/>
          </w:tcPr>
          <w:p w14:paraId="42C340B6" w14:textId="77777777" w:rsidR="000C3D1B" w:rsidRDefault="000C3D1B"/>
        </w:tc>
        <w:tc>
          <w:tcPr>
            <w:tcW w:w="1277" w:type="dxa"/>
          </w:tcPr>
          <w:p w14:paraId="5796528B" w14:textId="77777777" w:rsidR="000C3D1B" w:rsidRDefault="000C3D1B"/>
        </w:tc>
        <w:tc>
          <w:tcPr>
            <w:tcW w:w="4537" w:type="dxa"/>
          </w:tcPr>
          <w:p w14:paraId="3CE982D3" w14:textId="77777777" w:rsidR="000C3D1B" w:rsidRDefault="000C3D1B"/>
        </w:tc>
        <w:tc>
          <w:tcPr>
            <w:tcW w:w="993" w:type="dxa"/>
          </w:tcPr>
          <w:p w14:paraId="654CBACE" w14:textId="77777777" w:rsidR="000C3D1B" w:rsidRDefault="000C3D1B"/>
        </w:tc>
      </w:tr>
      <w:tr w:rsidR="000C3D1B" w14:paraId="300FEE92" w14:textId="77777777">
        <w:trPr>
          <w:trHeight w:hRule="exact" w:val="1366"/>
        </w:trPr>
        <w:tc>
          <w:tcPr>
            <w:tcW w:w="10221" w:type="dxa"/>
            <w:gridSpan w:val="6"/>
            <w:shd w:val="clear" w:color="000000" w:fill="FFFFFF"/>
            <w:tcMar>
              <w:left w:w="34" w:type="dxa"/>
              <w:right w:w="34" w:type="dxa"/>
            </w:tcMar>
          </w:tcPr>
          <w:p w14:paraId="715DA1A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Дисциплина «Проблемы управления в технических системах»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27.04.03 Системный анализ и управление с учетом специфики направленности подготовки – «Инженерия автоматизированных систем».</w:t>
            </w:r>
          </w:p>
        </w:tc>
      </w:tr>
      <w:tr w:rsidR="000C3D1B" w14:paraId="4AF02117" w14:textId="77777777">
        <w:trPr>
          <w:trHeight w:hRule="exact" w:val="277"/>
        </w:trPr>
        <w:tc>
          <w:tcPr>
            <w:tcW w:w="143" w:type="dxa"/>
          </w:tcPr>
          <w:p w14:paraId="6E401B99" w14:textId="77777777" w:rsidR="000C3D1B" w:rsidRDefault="000C3D1B"/>
        </w:tc>
        <w:tc>
          <w:tcPr>
            <w:tcW w:w="2978" w:type="dxa"/>
          </w:tcPr>
          <w:p w14:paraId="2C6F9E24" w14:textId="77777777" w:rsidR="000C3D1B" w:rsidRDefault="000C3D1B"/>
        </w:tc>
        <w:tc>
          <w:tcPr>
            <w:tcW w:w="285" w:type="dxa"/>
          </w:tcPr>
          <w:p w14:paraId="511291BC" w14:textId="77777777" w:rsidR="000C3D1B" w:rsidRDefault="000C3D1B"/>
        </w:tc>
        <w:tc>
          <w:tcPr>
            <w:tcW w:w="1277" w:type="dxa"/>
          </w:tcPr>
          <w:p w14:paraId="506DBE26" w14:textId="77777777" w:rsidR="000C3D1B" w:rsidRDefault="000C3D1B"/>
        </w:tc>
        <w:tc>
          <w:tcPr>
            <w:tcW w:w="4537" w:type="dxa"/>
          </w:tcPr>
          <w:p w14:paraId="1D24A461" w14:textId="77777777" w:rsidR="000C3D1B" w:rsidRDefault="000C3D1B"/>
        </w:tc>
        <w:tc>
          <w:tcPr>
            <w:tcW w:w="993" w:type="dxa"/>
          </w:tcPr>
          <w:p w14:paraId="21C2D849" w14:textId="77777777" w:rsidR="000C3D1B" w:rsidRDefault="000C3D1B"/>
        </w:tc>
      </w:tr>
      <w:tr w:rsidR="000C3D1B" w14:paraId="19FAEBA8" w14:textId="77777777">
        <w:trPr>
          <w:trHeight w:hRule="exact" w:val="818"/>
        </w:trPr>
        <w:tc>
          <w:tcPr>
            <w:tcW w:w="10221" w:type="dxa"/>
            <w:gridSpan w:val="6"/>
            <w:shd w:val="clear" w:color="000000" w:fill="FFFFFF"/>
            <w:tcMar>
              <w:left w:w="34" w:type="dxa"/>
              <w:right w:w="34" w:type="dxa"/>
            </w:tcMar>
          </w:tcPr>
          <w:p w14:paraId="79324E83"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0C3D1B" w14:paraId="6590F077" w14:textId="77777777">
        <w:trPr>
          <w:trHeight w:hRule="exact" w:val="277"/>
        </w:trPr>
        <w:tc>
          <w:tcPr>
            <w:tcW w:w="156" w:type="dxa"/>
            <w:vMerge w:val="restart"/>
            <w:shd w:val="clear" w:color="000000" w:fill="FFFFFF"/>
            <w:tcMar>
              <w:left w:w="34" w:type="dxa"/>
              <w:right w:w="34" w:type="dxa"/>
            </w:tcMar>
          </w:tcPr>
          <w:p w14:paraId="4A2F4D71" w14:textId="77777777" w:rsidR="000C3D1B" w:rsidRDefault="000C3D1B"/>
        </w:tc>
        <w:tc>
          <w:tcPr>
            <w:tcW w:w="2991" w:type="dxa"/>
            <w:shd w:val="clear" w:color="000000" w:fill="FFFFFF"/>
            <w:tcMar>
              <w:left w:w="34" w:type="dxa"/>
              <w:right w:w="34" w:type="dxa"/>
            </w:tcMar>
          </w:tcPr>
          <w:p w14:paraId="13BAD7D9"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01F7539D" w14:textId="77777777" w:rsidR="000C3D1B" w:rsidRDefault="000C3D1B"/>
        </w:tc>
        <w:tc>
          <w:tcPr>
            <w:tcW w:w="6819" w:type="dxa"/>
            <w:gridSpan w:val="3"/>
            <w:vMerge w:val="restart"/>
            <w:shd w:val="clear" w:color="000000" w:fill="FFFFFF"/>
            <w:tcMar>
              <w:left w:w="34" w:type="dxa"/>
              <w:right w:w="34" w:type="dxa"/>
            </w:tcMar>
          </w:tcPr>
          <w:p w14:paraId="084F4EDC" w14:textId="77777777" w:rsidR="000C3D1B" w:rsidRDefault="000C3D1B">
            <w:pPr>
              <w:spacing w:after="0" w:line="240" w:lineRule="auto"/>
              <w:rPr>
                <w:sz w:val="24"/>
                <w:szCs w:val="24"/>
              </w:rPr>
            </w:pPr>
            <w:r>
              <w:rPr>
                <w:rFonts w:ascii="Times New Roman" w:hAnsi="Times New Roman" w:cs="Times New Roman"/>
                <w:color w:val="000000"/>
                <w:sz w:val="24"/>
                <w:szCs w:val="24"/>
              </w:rPr>
              <w:t>27.04.03 Системный анализ и управление</w:t>
            </w:r>
          </w:p>
        </w:tc>
      </w:tr>
      <w:tr w:rsidR="000C3D1B" w14:paraId="717FA4DC" w14:textId="77777777">
        <w:trPr>
          <w:trHeight w:hRule="exact" w:val="26"/>
        </w:trPr>
        <w:tc>
          <w:tcPr>
            <w:tcW w:w="156" w:type="dxa"/>
            <w:vMerge/>
            <w:shd w:val="clear" w:color="000000" w:fill="FFFFFF"/>
            <w:tcMar>
              <w:left w:w="34" w:type="dxa"/>
              <w:right w:w="34" w:type="dxa"/>
            </w:tcMar>
          </w:tcPr>
          <w:p w14:paraId="0465EBF4" w14:textId="77777777" w:rsidR="000C3D1B" w:rsidRDefault="000C3D1B"/>
        </w:tc>
        <w:tc>
          <w:tcPr>
            <w:tcW w:w="2991" w:type="dxa"/>
            <w:shd w:val="clear" w:color="000000" w:fill="FFFFFF"/>
            <w:tcMar>
              <w:left w:w="34" w:type="dxa"/>
              <w:right w:w="34" w:type="dxa"/>
            </w:tcMar>
          </w:tcPr>
          <w:p w14:paraId="551994F4" w14:textId="77777777" w:rsidR="000C3D1B" w:rsidRDefault="000C3D1B"/>
        </w:tc>
        <w:tc>
          <w:tcPr>
            <w:tcW w:w="298" w:type="dxa"/>
            <w:vMerge/>
            <w:shd w:val="clear" w:color="000000" w:fill="FFFFFF"/>
            <w:tcMar>
              <w:left w:w="34" w:type="dxa"/>
              <w:right w:w="34" w:type="dxa"/>
            </w:tcMar>
          </w:tcPr>
          <w:p w14:paraId="51744003" w14:textId="77777777" w:rsidR="000C3D1B" w:rsidRDefault="000C3D1B"/>
        </w:tc>
        <w:tc>
          <w:tcPr>
            <w:tcW w:w="6819" w:type="dxa"/>
            <w:gridSpan w:val="3"/>
            <w:vMerge/>
            <w:shd w:val="clear" w:color="000000" w:fill="FFFFFF"/>
            <w:tcMar>
              <w:left w:w="34" w:type="dxa"/>
              <w:right w:w="34" w:type="dxa"/>
            </w:tcMar>
          </w:tcPr>
          <w:p w14:paraId="73C89817" w14:textId="77777777" w:rsidR="000C3D1B" w:rsidRDefault="000C3D1B"/>
        </w:tc>
      </w:tr>
      <w:tr w:rsidR="000C3D1B" w14:paraId="79914110" w14:textId="77777777">
        <w:trPr>
          <w:trHeight w:hRule="exact" w:val="277"/>
        </w:trPr>
        <w:tc>
          <w:tcPr>
            <w:tcW w:w="143" w:type="dxa"/>
          </w:tcPr>
          <w:p w14:paraId="48E48B86" w14:textId="77777777" w:rsidR="000C3D1B" w:rsidRDefault="000C3D1B"/>
        </w:tc>
        <w:tc>
          <w:tcPr>
            <w:tcW w:w="2991" w:type="dxa"/>
            <w:shd w:val="clear" w:color="000000" w:fill="FFFFFF"/>
            <w:tcMar>
              <w:left w:w="34" w:type="dxa"/>
              <w:right w:w="34" w:type="dxa"/>
            </w:tcMar>
          </w:tcPr>
          <w:p w14:paraId="02C97A69"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0669C2BF" w14:textId="77777777" w:rsidR="000C3D1B" w:rsidRDefault="000C3D1B"/>
        </w:tc>
        <w:tc>
          <w:tcPr>
            <w:tcW w:w="6819" w:type="dxa"/>
            <w:gridSpan w:val="3"/>
            <w:vMerge w:val="restart"/>
            <w:shd w:val="clear" w:color="000000" w:fill="FFFFFF"/>
            <w:tcMar>
              <w:left w:w="34" w:type="dxa"/>
              <w:right w:w="34" w:type="dxa"/>
            </w:tcMar>
          </w:tcPr>
          <w:p w14:paraId="2260E080" w14:textId="77777777" w:rsidR="000C3D1B" w:rsidRDefault="000C3D1B">
            <w:pPr>
              <w:spacing w:after="0" w:line="240" w:lineRule="auto"/>
              <w:rPr>
                <w:sz w:val="24"/>
                <w:szCs w:val="24"/>
              </w:rPr>
            </w:pPr>
            <w:r>
              <w:rPr>
                <w:rFonts w:ascii="Times New Roman" w:hAnsi="Times New Roman" w:cs="Times New Roman"/>
                <w:color w:val="000000"/>
                <w:sz w:val="24"/>
                <w:szCs w:val="24"/>
              </w:rPr>
              <w:t>Инженерия автоматизированных систем</w:t>
            </w:r>
          </w:p>
        </w:tc>
      </w:tr>
      <w:tr w:rsidR="000C3D1B" w14:paraId="7F24496E" w14:textId="77777777">
        <w:trPr>
          <w:trHeight w:hRule="exact" w:val="26"/>
        </w:trPr>
        <w:tc>
          <w:tcPr>
            <w:tcW w:w="143" w:type="dxa"/>
          </w:tcPr>
          <w:p w14:paraId="547A0B12" w14:textId="77777777" w:rsidR="000C3D1B" w:rsidRDefault="000C3D1B"/>
        </w:tc>
        <w:tc>
          <w:tcPr>
            <w:tcW w:w="2978" w:type="dxa"/>
          </w:tcPr>
          <w:p w14:paraId="69078455" w14:textId="77777777" w:rsidR="000C3D1B" w:rsidRDefault="000C3D1B"/>
        </w:tc>
        <w:tc>
          <w:tcPr>
            <w:tcW w:w="285" w:type="dxa"/>
          </w:tcPr>
          <w:p w14:paraId="606CA611" w14:textId="77777777" w:rsidR="000C3D1B" w:rsidRDefault="000C3D1B"/>
        </w:tc>
        <w:tc>
          <w:tcPr>
            <w:tcW w:w="6819" w:type="dxa"/>
            <w:gridSpan w:val="3"/>
            <w:vMerge/>
            <w:shd w:val="clear" w:color="000000" w:fill="FFFFFF"/>
            <w:tcMar>
              <w:left w:w="34" w:type="dxa"/>
              <w:right w:w="34" w:type="dxa"/>
            </w:tcMar>
          </w:tcPr>
          <w:p w14:paraId="432BB750" w14:textId="77777777" w:rsidR="000C3D1B" w:rsidRDefault="000C3D1B"/>
        </w:tc>
      </w:tr>
      <w:tr w:rsidR="000C3D1B" w14:paraId="1E4C33A3" w14:textId="77777777">
        <w:trPr>
          <w:trHeight w:hRule="exact" w:val="277"/>
        </w:trPr>
        <w:tc>
          <w:tcPr>
            <w:tcW w:w="143" w:type="dxa"/>
          </w:tcPr>
          <w:p w14:paraId="2E220B34" w14:textId="77777777" w:rsidR="000C3D1B" w:rsidRDefault="000C3D1B"/>
        </w:tc>
        <w:tc>
          <w:tcPr>
            <w:tcW w:w="2991" w:type="dxa"/>
            <w:shd w:val="clear" w:color="000000" w:fill="FFFFFF"/>
            <w:tcMar>
              <w:left w:w="34" w:type="dxa"/>
              <w:right w:w="34" w:type="dxa"/>
            </w:tcMar>
          </w:tcPr>
          <w:p w14:paraId="6B14A8AC" w14:textId="77777777" w:rsidR="000C3D1B" w:rsidRDefault="000C3D1B">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1297C613" w14:textId="77777777" w:rsidR="000C3D1B" w:rsidRDefault="000C3D1B"/>
        </w:tc>
        <w:tc>
          <w:tcPr>
            <w:tcW w:w="6819" w:type="dxa"/>
            <w:gridSpan w:val="3"/>
            <w:vMerge w:val="restart"/>
            <w:shd w:val="clear" w:color="000000" w:fill="FFFFFF"/>
            <w:tcMar>
              <w:left w:w="34" w:type="dxa"/>
              <w:right w:w="34" w:type="dxa"/>
            </w:tcMar>
          </w:tcPr>
          <w:p w14:paraId="6396767B" w14:textId="77777777" w:rsidR="000C3D1B" w:rsidRDefault="000C3D1B">
            <w:pPr>
              <w:spacing w:after="0" w:line="240" w:lineRule="auto"/>
              <w:rPr>
                <w:sz w:val="24"/>
                <w:szCs w:val="24"/>
              </w:rPr>
            </w:pPr>
            <w:r>
              <w:rPr>
                <w:rFonts w:ascii="Times New Roman" w:hAnsi="Times New Roman" w:cs="Times New Roman"/>
                <w:color w:val="000000"/>
                <w:sz w:val="24"/>
                <w:szCs w:val="24"/>
              </w:rPr>
              <w:t>Дисциплины (модули)</w:t>
            </w:r>
          </w:p>
        </w:tc>
      </w:tr>
      <w:tr w:rsidR="000C3D1B" w14:paraId="0921C3B1" w14:textId="77777777">
        <w:trPr>
          <w:trHeight w:hRule="exact" w:val="26"/>
        </w:trPr>
        <w:tc>
          <w:tcPr>
            <w:tcW w:w="143" w:type="dxa"/>
          </w:tcPr>
          <w:p w14:paraId="6C65BDB8" w14:textId="77777777" w:rsidR="000C3D1B" w:rsidRDefault="000C3D1B"/>
        </w:tc>
        <w:tc>
          <w:tcPr>
            <w:tcW w:w="2978" w:type="dxa"/>
          </w:tcPr>
          <w:p w14:paraId="162C1CF4" w14:textId="77777777" w:rsidR="000C3D1B" w:rsidRDefault="000C3D1B"/>
        </w:tc>
        <w:tc>
          <w:tcPr>
            <w:tcW w:w="285" w:type="dxa"/>
          </w:tcPr>
          <w:p w14:paraId="355F7FB4" w14:textId="77777777" w:rsidR="000C3D1B" w:rsidRDefault="000C3D1B"/>
        </w:tc>
        <w:tc>
          <w:tcPr>
            <w:tcW w:w="6819" w:type="dxa"/>
            <w:gridSpan w:val="3"/>
            <w:vMerge/>
            <w:shd w:val="clear" w:color="000000" w:fill="FFFFFF"/>
            <w:tcMar>
              <w:left w:w="34" w:type="dxa"/>
              <w:right w:w="34" w:type="dxa"/>
            </w:tcMar>
          </w:tcPr>
          <w:p w14:paraId="2BB2E5AC" w14:textId="77777777" w:rsidR="000C3D1B" w:rsidRDefault="000C3D1B"/>
        </w:tc>
      </w:tr>
      <w:tr w:rsidR="000C3D1B" w14:paraId="76608BC3" w14:textId="77777777">
        <w:trPr>
          <w:trHeight w:hRule="exact" w:val="277"/>
        </w:trPr>
        <w:tc>
          <w:tcPr>
            <w:tcW w:w="143" w:type="dxa"/>
          </w:tcPr>
          <w:p w14:paraId="6F5D065C" w14:textId="77777777" w:rsidR="000C3D1B" w:rsidRDefault="000C3D1B"/>
        </w:tc>
        <w:tc>
          <w:tcPr>
            <w:tcW w:w="2991" w:type="dxa"/>
            <w:shd w:val="clear" w:color="000000" w:fill="FFFFFF"/>
            <w:tcMar>
              <w:left w:w="34" w:type="dxa"/>
              <w:right w:w="34" w:type="dxa"/>
            </w:tcMar>
          </w:tcPr>
          <w:p w14:paraId="5EC9E5F1" w14:textId="77777777" w:rsidR="000C3D1B" w:rsidRDefault="000C3D1B">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02872566" w14:textId="77777777" w:rsidR="000C3D1B" w:rsidRDefault="000C3D1B"/>
        </w:tc>
        <w:tc>
          <w:tcPr>
            <w:tcW w:w="6819" w:type="dxa"/>
            <w:gridSpan w:val="3"/>
            <w:vMerge w:val="restart"/>
            <w:shd w:val="clear" w:color="000000" w:fill="FFFFFF"/>
            <w:tcMar>
              <w:left w:w="34" w:type="dxa"/>
              <w:right w:w="34" w:type="dxa"/>
            </w:tcMar>
          </w:tcPr>
          <w:p w14:paraId="15B25B2D" w14:textId="77777777" w:rsidR="000C3D1B" w:rsidRDefault="000C3D1B">
            <w:pPr>
              <w:spacing w:after="0" w:line="240" w:lineRule="auto"/>
              <w:rPr>
                <w:sz w:val="24"/>
                <w:szCs w:val="24"/>
              </w:rPr>
            </w:pPr>
            <w:r>
              <w:rPr>
                <w:rFonts w:ascii="Times New Roman" w:hAnsi="Times New Roman" w:cs="Times New Roman"/>
                <w:color w:val="000000"/>
                <w:sz w:val="24"/>
                <w:szCs w:val="24"/>
              </w:rPr>
              <w:t>Обязательная часть</w:t>
            </w:r>
          </w:p>
        </w:tc>
      </w:tr>
      <w:tr w:rsidR="000C3D1B" w14:paraId="247F5510" w14:textId="77777777">
        <w:trPr>
          <w:trHeight w:hRule="exact" w:val="26"/>
        </w:trPr>
        <w:tc>
          <w:tcPr>
            <w:tcW w:w="143" w:type="dxa"/>
          </w:tcPr>
          <w:p w14:paraId="70DEB471" w14:textId="77777777" w:rsidR="000C3D1B" w:rsidRDefault="000C3D1B"/>
        </w:tc>
        <w:tc>
          <w:tcPr>
            <w:tcW w:w="2978" w:type="dxa"/>
          </w:tcPr>
          <w:p w14:paraId="2ABD55F4" w14:textId="77777777" w:rsidR="000C3D1B" w:rsidRDefault="000C3D1B"/>
        </w:tc>
        <w:tc>
          <w:tcPr>
            <w:tcW w:w="285" w:type="dxa"/>
          </w:tcPr>
          <w:p w14:paraId="3C9731B4" w14:textId="77777777" w:rsidR="000C3D1B" w:rsidRDefault="000C3D1B"/>
        </w:tc>
        <w:tc>
          <w:tcPr>
            <w:tcW w:w="6819" w:type="dxa"/>
            <w:gridSpan w:val="3"/>
            <w:vMerge/>
            <w:shd w:val="clear" w:color="000000" w:fill="FFFFFF"/>
            <w:tcMar>
              <w:left w:w="34" w:type="dxa"/>
              <w:right w:w="34" w:type="dxa"/>
            </w:tcMar>
          </w:tcPr>
          <w:p w14:paraId="0F5AABD9" w14:textId="77777777" w:rsidR="000C3D1B" w:rsidRDefault="000C3D1B"/>
        </w:tc>
      </w:tr>
      <w:tr w:rsidR="000C3D1B" w14:paraId="1613F5F3" w14:textId="77777777">
        <w:trPr>
          <w:trHeight w:hRule="exact" w:val="277"/>
        </w:trPr>
        <w:tc>
          <w:tcPr>
            <w:tcW w:w="143" w:type="dxa"/>
          </w:tcPr>
          <w:p w14:paraId="43EF0740" w14:textId="77777777" w:rsidR="000C3D1B" w:rsidRDefault="000C3D1B"/>
        </w:tc>
        <w:tc>
          <w:tcPr>
            <w:tcW w:w="2991" w:type="dxa"/>
            <w:shd w:val="clear" w:color="000000" w:fill="FFFFFF"/>
            <w:tcMar>
              <w:left w:w="34" w:type="dxa"/>
              <w:right w:w="34" w:type="dxa"/>
            </w:tcMar>
          </w:tcPr>
          <w:p w14:paraId="43F6042E" w14:textId="77777777" w:rsidR="000C3D1B" w:rsidRDefault="000C3D1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500B420F" w14:textId="77777777" w:rsidR="000C3D1B" w:rsidRDefault="000C3D1B"/>
        </w:tc>
        <w:tc>
          <w:tcPr>
            <w:tcW w:w="6819" w:type="dxa"/>
            <w:gridSpan w:val="3"/>
            <w:vMerge w:val="restart"/>
            <w:shd w:val="clear" w:color="000000" w:fill="FFFFFF"/>
            <w:tcMar>
              <w:left w:w="34" w:type="dxa"/>
              <w:right w:w="34" w:type="dxa"/>
            </w:tcMar>
          </w:tcPr>
          <w:p w14:paraId="5AF2221F" w14:textId="77777777" w:rsidR="000C3D1B" w:rsidRDefault="000C3D1B">
            <w:pPr>
              <w:spacing w:after="0" w:line="240" w:lineRule="auto"/>
              <w:rPr>
                <w:sz w:val="24"/>
                <w:szCs w:val="24"/>
              </w:rPr>
            </w:pPr>
            <w:r>
              <w:rPr>
                <w:rFonts w:ascii="Times New Roman" w:hAnsi="Times New Roman" w:cs="Times New Roman"/>
                <w:color w:val="000000"/>
                <w:sz w:val="24"/>
                <w:szCs w:val="24"/>
              </w:rPr>
              <w:t>4 з.е. (144 акад. час.).</w:t>
            </w:r>
          </w:p>
        </w:tc>
      </w:tr>
      <w:tr w:rsidR="000C3D1B" w14:paraId="6CA1A90D" w14:textId="77777777">
        <w:trPr>
          <w:trHeight w:hRule="exact" w:val="26"/>
        </w:trPr>
        <w:tc>
          <w:tcPr>
            <w:tcW w:w="143" w:type="dxa"/>
          </w:tcPr>
          <w:p w14:paraId="16CF3A54" w14:textId="77777777" w:rsidR="000C3D1B" w:rsidRDefault="000C3D1B"/>
        </w:tc>
        <w:tc>
          <w:tcPr>
            <w:tcW w:w="2978" w:type="dxa"/>
          </w:tcPr>
          <w:p w14:paraId="26FD7432" w14:textId="77777777" w:rsidR="000C3D1B" w:rsidRDefault="000C3D1B"/>
        </w:tc>
        <w:tc>
          <w:tcPr>
            <w:tcW w:w="285" w:type="dxa"/>
          </w:tcPr>
          <w:p w14:paraId="645F672C" w14:textId="77777777" w:rsidR="000C3D1B" w:rsidRDefault="000C3D1B"/>
        </w:tc>
        <w:tc>
          <w:tcPr>
            <w:tcW w:w="6819" w:type="dxa"/>
            <w:gridSpan w:val="3"/>
            <w:vMerge/>
            <w:shd w:val="clear" w:color="000000" w:fill="FFFFFF"/>
            <w:tcMar>
              <w:left w:w="34" w:type="dxa"/>
              <w:right w:w="34" w:type="dxa"/>
            </w:tcMar>
          </w:tcPr>
          <w:p w14:paraId="3B05E7FD" w14:textId="77777777" w:rsidR="000C3D1B" w:rsidRDefault="000C3D1B"/>
        </w:tc>
      </w:tr>
      <w:tr w:rsidR="000C3D1B" w14:paraId="1045F2D1" w14:textId="77777777">
        <w:trPr>
          <w:trHeight w:hRule="exact" w:val="277"/>
        </w:trPr>
        <w:tc>
          <w:tcPr>
            <w:tcW w:w="143" w:type="dxa"/>
          </w:tcPr>
          <w:p w14:paraId="10DF5741" w14:textId="77777777" w:rsidR="000C3D1B" w:rsidRDefault="000C3D1B"/>
        </w:tc>
        <w:tc>
          <w:tcPr>
            <w:tcW w:w="2978" w:type="dxa"/>
          </w:tcPr>
          <w:p w14:paraId="63231215" w14:textId="77777777" w:rsidR="000C3D1B" w:rsidRDefault="000C3D1B"/>
        </w:tc>
        <w:tc>
          <w:tcPr>
            <w:tcW w:w="285" w:type="dxa"/>
          </w:tcPr>
          <w:p w14:paraId="537995AE" w14:textId="77777777" w:rsidR="000C3D1B" w:rsidRDefault="000C3D1B"/>
        </w:tc>
        <w:tc>
          <w:tcPr>
            <w:tcW w:w="1277" w:type="dxa"/>
          </w:tcPr>
          <w:p w14:paraId="7A701D2F" w14:textId="77777777" w:rsidR="000C3D1B" w:rsidRDefault="000C3D1B"/>
        </w:tc>
        <w:tc>
          <w:tcPr>
            <w:tcW w:w="4537" w:type="dxa"/>
          </w:tcPr>
          <w:p w14:paraId="3A1C8045" w14:textId="77777777" w:rsidR="000C3D1B" w:rsidRDefault="000C3D1B"/>
        </w:tc>
        <w:tc>
          <w:tcPr>
            <w:tcW w:w="993" w:type="dxa"/>
          </w:tcPr>
          <w:p w14:paraId="7271BBFE" w14:textId="77777777" w:rsidR="000C3D1B" w:rsidRDefault="000C3D1B"/>
        </w:tc>
      </w:tr>
      <w:tr w:rsidR="000C3D1B" w14:paraId="7BF70DE1" w14:textId="77777777">
        <w:trPr>
          <w:trHeight w:hRule="exact" w:val="724"/>
        </w:trPr>
        <w:tc>
          <w:tcPr>
            <w:tcW w:w="10221" w:type="dxa"/>
            <w:gridSpan w:val="6"/>
            <w:shd w:val="clear" w:color="000000" w:fill="FFFFFF"/>
            <w:tcMar>
              <w:left w:w="34" w:type="dxa"/>
              <w:right w:w="34" w:type="dxa"/>
            </w:tcMar>
          </w:tcPr>
          <w:p w14:paraId="6680F2FF"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0C3D1B" w14:paraId="3CC0957B" w14:textId="77777777">
        <w:trPr>
          <w:trHeight w:hRule="exact" w:val="109"/>
        </w:trPr>
        <w:tc>
          <w:tcPr>
            <w:tcW w:w="143" w:type="dxa"/>
          </w:tcPr>
          <w:p w14:paraId="4FDC6A7F" w14:textId="77777777" w:rsidR="000C3D1B" w:rsidRDefault="000C3D1B"/>
        </w:tc>
        <w:tc>
          <w:tcPr>
            <w:tcW w:w="2978" w:type="dxa"/>
          </w:tcPr>
          <w:p w14:paraId="55EE6A6B" w14:textId="77777777" w:rsidR="000C3D1B" w:rsidRDefault="000C3D1B"/>
        </w:tc>
        <w:tc>
          <w:tcPr>
            <w:tcW w:w="285" w:type="dxa"/>
          </w:tcPr>
          <w:p w14:paraId="3675745F" w14:textId="77777777" w:rsidR="000C3D1B" w:rsidRDefault="000C3D1B"/>
        </w:tc>
        <w:tc>
          <w:tcPr>
            <w:tcW w:w="1277" w:type="dxa"/>
          </w:tcPr>
          <w:p w14:paraId="52FE30C2" w14:textId="77777777" w:rsidR="000C3D1B" w:rsidRDefault="000C3D1B"/>
        </w:tc>
        <w:tc>
          <w:tcPr>
            <w:tcW w:w="4537" w:type="dxa"/>
          </w:tcPr>
          <w:p w14:paraId="7CA170EB" w14:textId="77777777" w:rsidR="000C3D1B" w:rsidRDefault="000C3D1B"/>
        </w:tc>
        <w:tc>
          <w:tcPr>
            <w:tcW w:w="993" w:type="dxa"/>
          </w:tcPr>
          <w:p w14:paraId="5875DD88" w14:textId="77777777" w:rsidR="000C3D1B" w:rsidRDefault="000C3D1B"/>
        </w:tc>
      </w:tr>
      <w:tr w:rsidR="000C3D1B" w14:paraId="23E30831" w14:textId="77777777">
        <w:trPr>
          <w:trHeight w:hRule="exact" w:val="277"/>
        </w:trPr>
        <w:tc>
          <w:tcPr>
            <w:tcW w:w="10221" w:type="dxa"/>
            <w:gridSpan w:val="6"/>
            <w:shd w:val="clear" w:color="000000" w:fill="FFFFFF"/>
            <w:tcMar>
              <w:left w:w="34" w:type="dxa"/>
              <w:right w:w="34" w:type="dxa"/>
            </w:tcMar>
          </w:tcPr>
          <w:p w14:paraId="433358D0" w14:textId="77777777" w:rsidR="000C3D1B" w:rsidRDefault="000C3D1B">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0C3D1B" w14:paraId="32971E00" w14:textId="77777777">
        <w:trPr>
          <w:trHeight w:hRule="exact" w:val="555"/>
        </w:trPr>
        <w:tc>
          <w:tcPr>
            <w:tcW w:w="10221" w:type="dxa"/>
            <w:gridSpan w:val="6"/>
            <w:shd w:val="clear" w:color="000000" w:fill="FFFFFF"/>
            <w:tcMar>
              <w:left w:w="34" w:type="dxa"/>
              <w:right w:w="34" w:type="dxa"/>
            </w:tcMar>
          </w:tcPr>
          <w:p w14:paraId="57BE1777"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ОПК-1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выявлять</w:t>
            </w:r>
            <w:r>
              <w:t xml:space="preserve"> </w:t>
            </w:r>
            <w:r>
              <w:rPr>
                <w:rFonts w:ascii="Times New Roman" w:hAnsi="Times New Roman" w:cs="Times New Roman"/>
                <w:color w:val="000000"/>
                <w:sz w:val="24"/>
                <w:szCs w:val="24"/>
              </w:rPr>
              <w:t>естественно-научную</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проблем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ранее</w:t>
            </w:r>
            <w:r>
              <w:t xml:space="preserve"> </w:t>
            </w:r>
            <w:r>
              <w:rPr>
                <w:rFonts w:ascii="Times New Roman" w:hAnsi="Times New Roman" w:cs="Times New Roman"/>
                <w:color w:val="000000"/>
                <w:sz w:val="24"/>
                <w:szCs w:val="24"/>
              </w:rPr>
              <w:t>приобретенных</w:t>
            </w:r>
            <w:r>
              <w:t xml:space="preserve"> </w:t>
            </w:r>
            <w:r>
              <w:rPr>
                <w:rFonts w:ascii="Times New Roman" w:hAnsi="Times New Roman" w:cs="Times New Roman"/>
                <w:color w:val="000000"/>
                <w:sz w:val="24"/>
                <w:szCs w:val="24"/>
              </w:rPr>
              <w:t>знаний</w:t>
            </w:r>
            <w:r>
              <w:t xml:space="preserve"> </w:t>
            </w:r>
          </w:p>
        </w:tc>
      </w:tr>
      <w:tr w:rsidR="000C3D1B" w14:paraId="0372C5ED" w14:textId="77777777">
        <w:trPr>
          <w:trHeight w:hRule="exact" w:val="555"/>
        </w:trPr>
        <w:tc>
          <w:tcPr>
            <w:tcW w:w="10221" w:type="dxa"/>
            <w:gridSpan w:val="6"/>
            <w:shd w:val="clear" w:color="000000" w:fill="FFFFFF"/>
            <w:tcMar>
              <w:left w:w="34" w:type="dxa"/>
              <w:right w:w="34" w:type="dxa"/>
            </w:tcMar>
          </w:tcPr>
          <w:p w14:paraId="6A66C3CF"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ОПК-2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формулировать</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обосновывать</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решения</w:t>
            </w:r>
            <w:r>
              <w:t xml:space="preserve"> </w:t>
            </w:r>
          </w:p>
        </w:tc>
      </w:tr>
      <w:tr w:rsidR="000C3D1B" w14:paraId="11108D8D" w14:textId="77777777">
        <w:trPr>
          <w:trHeight w:hRule="exact" w:val="555"/>
        </w:trPr>
        <w:tc>
          <w:tcPr>
            <w:tcW w:w="10221" w:type="dxa"/>
            <w:gridSpan w:val="6"/>
            <w:shd w:val="clear" w:color="000000" w:fill="FFFFFF"/>
            <w:tcMar>
              <w:left w:w="34" w:type="dxa"/>
              <w:right w:w="34" w:type="dxa"/>
            </w:tcMar>
          </w:tcPr>
          <w:p w14:paraId="651FD3E3"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ОПК-3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решать</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последних</w:t>
            </w:r>
            <w:r>
              <w:t xml:space="preserve"> </w:t>
            </w:r>
            <w:r>
              <w:rPr>
                <w:rFonts w:ascii="Times New Roman" w:hAnsi="Times New Roman" w:cs="Times New Roman"/>
                <w:color w:val="000000"/>
                <w:sz w:val="24"/>
                <w:szCs w:val="24"/>
              </w:rPr>
              <w:t>достижений</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техники</w:t>
            </w:r>
            <w:r>
              <w:t xml:space="preserve"> </w:t>
            </w:r>
          </w:p>
        </w:tc>
      </w:tr>
      <w:tr w:rsidR="000C3D1B" w14:paraId="4BAB4D17" w14:textId="77777777">
        <w:trPr>
          <w:trHeight w:hRule="exact" w:val="826"/>
        </w:trPr>
        <w:tc>
          <w:tcPr>
            <w:tcW w:w="10221" w:type="dxa"/>
            <w:gridSpan w:val="6"/>
            <w:shd w:val="clear" w:color="000000" w:fill="FFFFFF"/>
            <w:tcMar>
              <w:left w:w="34" w:type="dxa"/>
              <w:right w:w="34" w:type="dxa"/>
            </w:tcMar>
          </w:tcPr>
          <w:p w14:paraId="431304C8"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ОПК-9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разрабатывать</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модифицировать</w:t>
            </w:r>
            <w:r>
              <w:t xml:space="preserve"> </w:t>
            </w:r>
            <w:r>
              <w:rPr>
                <w:rFonts w:ascii="Times New Roman" w:hAnsi="Times New Roman" w:cs="Times New Roman"/>
                <w:color w:val="000000"/>
                <w:sz w:val="24"/>
                <w:szCs w:val="24"/>
              </w:rPr>
              <w:t>существующие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адаптивного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робастного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техническими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регулярной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хаотической</w:t>
            </w:r>
            <w:r>
              <w:t xml:space="preserve"> </w:t>
            </w:r>
            <w:r>
              <w:rPr>
                <w:rFonts w:ascii="Times New Roman" w:hAnsi="Times New Roman" w:cs="Times New Roman"/>
                <w:color w:val="000000"/>
                <w:sz w:val="24"/>
                <w:szCs w:val="24"/>
              </w:rPr>
              <w:t>динамики</w:t>
            </w:r>
            <w:r>
              <w:t xml:space="preserve"> </w:t>
            </w:r>
          </w:p>
        </w:tc>
      </w:tr>
      <w:tr w:rsidR="000C3D1B" w14:paraId="4DA1980E" w14:textId="77777777">
        <w:trPr>
          <w:trHeight w:hRule="exact" w:val="277"/>
        </w:trPr>
        <w:tc>
          <w:tcPr>
            <w:tcW w:w="143" w:type="dxa"/>
          </w:tcPr>
          <w:p w14:paraId="05B93C6F" w14:textId="77777777" w:rsidR="000C3D1B" w:rsidRDefault="000C3D1B"/>
        </w:tc>
        <w:tc>
          <w:tcPr>
            <w:tcW w:w="2978" w:type="dxa"/>
          </w:tcPr>
          <w:p w14:paraId="2E500FF8" w14:textId="77777777" w:rsidR="000C3D1B" w:rsidRDefault="000C3D1B"/>
        </w:tc>
        <w:tc>
          <w:tcPr>
            <w:tcW w:w="285" w:type="dxa"/>
          </w:tcPr>
          <w:p w14:paraId="508165EC" w14:textId="77777777" w:rsidR="000C3D1B" w:rsidRDefault="000C3D1B"/>
        </w:tc>
        <w:tc>
          <w:tcPr>
            <w:tcW w:w="1277" w:type="dxa"/>
          </w:tcPr>
          <w:p w14:paraId="0F2FFDDB" w14:textId="77777777" w:rsidR="000C3D1B" w:rsidRDefault="000C3D1B"/>
        </w:tc>
        <w:tc>
          <w:tcPr>
            <w:tcW w:w="4537" w:type="dxa"/>
          </w:tcPr>
          <w:p w14:paraId="3F2A7C59" w14:textId="77777777" w:rsidR="000C3D1B" w:rsidRDefault="000C3D1B"/>
        </w:tc>
        <w:tc>
          <w:tcPr>
            <w:tcW w:w="993" w:type="dxa"/>
          </w:tcPr>
          <w:p w14:paraId="5BF1283D" w14:textId="77777777" w:rsidR="000C3D1B" w:rsidRDefault="000C3D1B"/>
        </w:tc>
      </w:tr>
      <w:tr w:rsidR="000C3D1B" w14:paraId="53DE7286" w14:textId="77777777">
        <w:trPr>
          <w:trHeight w:hRule="exact" w:val="555"/>
        </w:trPr>
        <w:tc>
          <w:tcPr>
            <w:tcW w:w="10221" w:type="dxa"/>
            <w:gridSpan w:val="6"/>
            <w:shd w:val="clear" w:color="000000" w:fill="FFFFFF"/>
            <w:tcMar>
              <w:left w:w="34" w:type="dxa"/>
              <w:right w:w="34" w:type="dxa"/>
            </w:tcMar>
            <w:vAlign w:val="bottom"/>
          </w:tcPr>
          <w:p w14:paraId="4B53408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0C3D1B" w14:paraId="04CA5133" w14:textId="77777777">
        <w:trPr>
          <w:trHeight w:hRule="exact" w:val="138"/>
        </w:trPr>
        <w:tc>
          <w:tcPr>
            <w:tcW w:w="143" w:type="dxa"/>
          </w:tcPr>
          <w:p w14:paraId="17DC5A78" w14:textId="77777777" w:rsidR="000C3D1B" w:rsidRDefault="000C3D1B"/>
        </w:tc>
        <w:tc>
          <w:tcPr>
            <w:tcW w:w="2978" w:type="dxa"/>
          </w:tcPr>
          <w:p w14:paraId="7B87749F" w14:textId="77777777" w:rsidR="000C3D1B" w:rsidRDefault="000C3D1B"/>
        </w:tc>
        <w:tc>
          <w:tcPr>
            <w:tcW w:w="285" w:type="dxa"/>
          </w:tcPr>
          <w:p w14:paraId="1691FF76" w14:textId="77777777" w:rsidR="000C3D1B" w:rsidRDefault="000C3D1B"/>
        </w:tc>
        <w:tc>
          <w:tcPr>
            <w:tcW w:w="1277" w:type="dxa"/>
          </w:tcPr>
          <w:p w14:paraId="7A02038B" w14:textId="77777777" w:rsidR="000C3D1B" w:rsidRDefault="000C3D1B"/>
        </w:tc>
        <w:tc>
          <w:tcPr>
            <w:tcW w:w="4537" w:type="dxa"/>
          </w:tcPr>
          <w:p w14:paraId="3A4ED5BF" w14:textId="77777777" w:rsidR="000C3D1B" w:rsidRDefault="000C3D1B"/>
        </w:tc>
        <w:tc>
          <w:tcPr>
            <w:tcW w:w="993" w:type="dxa"/>
          </w:tcPr>
          <w:p w14:paraId="7D6AC9BD" w14:textId="77777777" w:rsidR="000C3D1B" w:rsidRDefault="000C3D1B"/>
        </w:tc>
      </w:tr>
      <w:tr w:rsidR="000C3D1B" w14:paraId="03FFA1DF" w14:textId="77777777">
        <w:trPr>
          <w:trHeight w:hRule="exact" w:val="643"/>
        </w:trPr>
        <w:tc>
          <w:tcPr>
            <w:tcW w:w="10221" w:type="dxa"/>
            <w:gridSpan w:val="6"/>
            <w:shd w:val="clear" w:color="000000" w:fill="FFFFFF"/>
            <w:tcMar>
              <w:left w:w="34" w:type="dxa"/>
              <w:right w:w="34" w:type="dxa"/>
            </w:tcMar>
          </w:tcPr>
          <w:p w14:paraId="6099B69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ОПК-1 : Способен анализировать и выявлять естественно-научную сущность проблем управления в технических системах на основе ранее приобретенных знаний</w:t>
            </w:r>
          </w:p>
        </w:tc>
      </w:tr>
      <w:tr w:rsidR="000C3D1B" w14:paraId="3C4117E5" w14:textId="77777777">
        <w:trPr>
          <w:trHeight w:hRule="exact" w:val="138"/>
        </w:trPr>
        <w:tc>
          <w:tcPr>
            <w:tcW w:w="143" w:type="dxa"/>
          </w:tcPr>
          <w:p w14:paraId="00F18CA8" w14:textId="77777777" w:rsidR="000C3D1B" w:rsidRDefault="000C3D1B"/>
        </w:tc>
        <w:tc>
          <w:tcPr>
            <w:tcW w:w="2978" w:type="dxa"/>
          </w:tcPr>
          <w:p w14:paraId="4DADB5B0" w14:textId="77777777" w:rsidR="000C3D1B" w:rsidRDefault="000C3D1B"/>
        </w:tc>
        <w:tc>
          <w:tcPr>
            <w:tcW w:w="285" w:type="dxa"/>
          </w:tcPr>
          <w:p w14:paraId="1C2004AC" w14:textId="77777777" w:rsidR="000C3D1B" w:rsidRDefault="000C3D1B"/>
        </w:tc>
        <w:tc>
          <w:tcPr>
            <w:tcW w:w="1277" w:type="dxa"/>
          </w:tcPr>
          <w:p w14:paraId="135FF05C" w14:textId="77777777" w:rsidR="000C3D1B" w:rsidRDefault="000C3D1B"/>
        </w:tc>
        <w:tc>
          <w:tcPr>
            <w:tcW w:w="4537" w:type="dxa"/>
          </w:tcPr>
          <w:p w14:paraId="6294C3E6" w14:textId="77777777" w:rsidR="000C3D1B" w:rsidRDefault="000C3D1B"/>
        </w:tc>
        <w:tc>
          <w:tcPr>
            <w:tcW w:w="993" w:type="dxa"/>
          </w:tcPr>
          <w:p w14:paraId="002C3D87" w14:textId="77777777" w:rsidR="000C3D1B" w:rsidRDefault="000C3D1B"/>
        </w:tc>
      </w:tr>
      <w:tr w:rsidR="000C3D1B" w14:paraId="7FE85523" w14:textId="77777777">
        <w:trPr>
          <w:trHeight w:hRule="exact" w:val="643"/>
        </w:trPr>
        <w:tc>
          <w:tcPr>
            <w:tcW w:w="10221" w:type="dxa"/>
            <w:gridSpan w:val="6"/>
            <w:shd w:val="clear" w:color="000000" w:fill="FFFFFF"/>
            <w:tcMar>
              <w:left w:w="34" w:type="dxa"/>
              <w:right w:w="34" w:type="dxa"/>
            </w:tcMar>
          </w:tcPr>
          <w:p w14:paraId="283E7A5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ОПК-1.1  : Анализирует естественно-научную сущность проблем управления в технических системах на основе ранее приобретенных знаний</w:t>
            </w:r>
          </w:p>
        </w:tc>
      </w:tr>
      <w:tr w:rsidR="000C3D1B" w14:paraId="0302A536" w14:textId="77777777">
        <w:trPr>
          <w:trHeight w:hRule="exact" w:val="277"/>
        </w:trPr>
        <w:tc>
          <w:tcPr>
            <w:tcW w:w="10221" w:type="dxa"/>
            <w:gridSpan w:val="6"/>
            <w:shd w:val="clear" w:color="000000" w:fill="FFFFFF"/>
            <w:tcMar>
              <w:left w:w="34" w:type="dxa"/>
              <w:right w:w="34" w:type="dxa"/>
            </w:tcMar>
          </w:tcPr>
          <w:p w14:paraId="0F171162"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73B315BE" w14:textId="77777777">
        <w:trPr>
          <w:trHeight w:hRule="exact" w:val="555"/>
        </w:trPr>
        <w:tc>
          <w:tcPr>
            <w:tcW w:w="10221" w:type="dxa"/>
            <w:gridSpan w:val="6"/>
            <w:shd w:val="clear" w:color="000000" w:fill="FFFFFF"/>
            <w:tcMar>
              <w:left w:w="34" w:type="dxa"/>
              <w:right w:w="34" w:type="dxa"/>
            </w:tcMar>
          </w:tcPr>
          <w:p w14:paraId="1788BC7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естественно-научную сущность проблем управления в технических системах на основе ранее приобретенных знаний и  применять их при выполнении практических занятий</w:t>
            </w:r>
          </w:p>
        </w:tc>
      </w:tr>
      <w:tr w:rsidR="000C3D1B" w14:paraId="5A83B174" w14:textId="77777777">
        <w:trPr>
          <w:trHeight w:hRule="exact" w:val="277"/>
        </w:trPr>
        <w:tc>
          <w:tcPr>
            <w:tcW w:w="10221" w:type="dxa"/>
            <w:gridSpan w:val="6"/>
            <w:shd w:val="clear" w:color="000000" w:fill="FFFFFF"/>
            <w:tcMar>
              <w:left w:w="34" w:type="dxa"/>
              <w:right w:w="34" w:type="dxa"/>
            </w:tcMar>
          </w:tcPr>
          <w:p w14:paraId="38561C2D"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4E2D9DE5" w14:textId="77777777">
        <w:trPr>
          <w:trHeight w:hRule="exact" w:val="555"/>
        </w:trPr>
        <w:tc>
          <w:tcPr>
            <w:tcW w:w="10221" w:type="dxa"/>
            <w:gridSpan w:val="6"/>
            <w:shd w:val="clear" w:color="000000" w:fill="FFFFFF"/>
            <w:tcMar>
              <w:left w:w="34" w:type="dxa"/>
              <w:right w:w="34" w:type="dxa"/>
            </w:tcMar>
          </w:tcPr>
          <w:p w14:paraId="093B977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выявлять естественно-научную сущность проблем управления в технических системах на основе ранее приобретенных знаний и  применять их при выполнении практических занятий</w:t>
            </w:r>
          </w:p>
        </w:tc>
      </w:tr>
      <w:tr w:rsidR="000C3D1B" w14:paraId="2EC477A3" w14:textId="77777777">
        <w:trPr>
          <w:trHeight w:hRule="exact" w:val="277"/>
        </w:trPr>
        <w:tc>
          <w:tcPr>
            <w:tcW w:w="10221" w:type="dxa"/>
            <w:gridSpan w:val="6"/>
            <w:shd w:val="clear" w:color="000000" w:fill="FFFFFF"/>
            <w:tcMar>
              <w:left w:w="34" w:type="dxa"/>
              <w:right w:w="34" w:type="dxa"/>
            </w:tcMar>
          </w:tcPr>
          <w:p w14:paraId="470F3DD9"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0CC48A52" w14:textId="77777777">
        <w:trPr>
          <w:trHeight w:hRule="exact" w:val="555"/>
        </w:trPr>
        <w:tc>
          <w:tcPr>
            <w:tcW w:w="10221" w:type="dxa"/>
            <w:gridSpan w:val="6"/>
            <w:shd w:val="clear" w:color="000000" w:fill="FFFFFF"/>
            <w:tcMar>
              <w:left w:w="34" w:type="dxa"/>
              <w:right w:w="34" w:type="dxa"/>
            </w:tcMar>
          </w:tcPr>
          <w:p w14:paraId="422E7ED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инструментарием реализации технологий управления  и применять его для решения практических и научных задач управления техническими системами</w:t>
            </w:r>
          </w:p>
        </w:tc>
      </w:tr>
      <w:tr w:rsidR="000C3D1B" w14:paraId="22EA9D4B" w14:textId="77777777">
        <w:trPr>
          <w:trHeight w:hRule="exact" w:val="138"/>
        </w:trPr>
        <w:tc>
          <w:tcPr>
            <w:tcW w:w="143" w:type="dxa"/>
          </w:tcPr>
          <w:p w14:paraId="6AFB3691" w14:textId="77777777" w:rsidR="000C3D1B" w:rsidRDefault="000C3D1B"/>
        </w:tc>
        <w:tc>
          <w:tcPr>
            <w:tcW w:w="2978" w:type="dxa"/>
          </w:tcPr>
          <w:p w14:paraId="42693D28" w14:textId="77777777" w:rsidR="000C3D1B" w:rsidRDefault="000C3D1B"/>
        </w:tc>
        <w:tc>
          <w:tcPr>
            <w:tcW w:w="285" w:type="dxa"/>
          </w:tcPr>
          <w:p w14:paraId="5A5BF156" w14:textId="77777777" w:rsidR="000C3D1B" w:rsidRDefault="000C3D1B"/>
        </w:tc>
        <w:tc>
          <w:tcPr>
            <w:tcW w:w="1277" w:type="dxa"/>
          </w:tcPr>
          <w:p w14:paraId="144646DD" w14:textId="77777777" w:rsidR="000C3D1B" w:rsidRDefault="000C3D1B"/>
        </w:tc>
        <w:tc>
          <w:tcPr>
            <w:tcW w:w="4537" w:type="dxa"/>
          </w:tcPr>
          <w:p w14:paraId="67193EDC" w14:textId="77777777" w:rsidR="000C3D1B" w:rsidRDefault="000C3D1B"/>
        </w:tc>
        <w:tc>
          <w:tcPr>
            <w:tcW w:w="993" w:type="dxa"/>
          </w:tcPr>
          <w:p w14:paraId="4E8D6F10" w14:textId="77777777" w:rsidR="000C3D1B" w:rsidRDefault="000C3D1B"/>
        </w:tc>
      </w:tr>
      <w:tr w:rsidR="000C3D1B" w14:paraId="46EEB978" w14:textId="77777777">
        <w:trPr>
          <w:trHeight w:hRule="exact" w:val="643"/>
        </w:trPr>
        <w:tc>
          <w:tcPr>
            <w:tcW w:w="10221" w:type="dxa"/>
            <w:gridSpan w:val="6"/>
            <w:shd w:val="clear" w:color="000000" w:fill="FFFFFF"/>
            <w:tcMar>
              <w:left w:w="34" w:type="dxa"/>
              <w:right w:w="34" w:type="dxa"/>
            </w:tcMar>
          </w:tcPr>
          <w:p w14:paraId="1DA10FF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ОПК-1.2  : Выявляет естественно-научную сущность проблем управления в технических системах на основе ранее приобретенных знаний</w:t>
            </w:r>
          </w:p>
        </w:tc>
      </w:tr>
      <w:tr w:rsidR="000C3D1B" w14:paraId="006EB070" w14:textId="77777777">
        <w:trPr>
          <w:trHeight w:hRule="exact" w:val="277"/>
        </w:trPr>
        <w:tc>
          <w:tcPr>
            <w:tcW w:w="10221" w:type="dxa"/>
            <w:gridSpan w:val="6"/>
            <w:shd w:val="clear" w:color="000000" w:fill="FFFFFF"/>
            <w:tcMar>
              <w:left w:w="34" w:type="dxa"/>
              <w:right w:w="34" w:type="dxa"/>
            </w:tcMar>
          </w:tcPr>
          <w:p w14:paraId="4F4E0DA7"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3628A07D" w14:textId="77777777">
        <w:trPr>
          <w:trHeight w:hRule="exact" w:val="555"/>
        </w:trPr>
        <w:tc>
          <w:tcPr>
            <w:tcW w:w="10221" w:type="dxa"/>
            <w:gridSpan w:val="6"/>
            <w:shd w:val="clear" w:color="000000" w:fill="FFFFFF"/>
            <w:tcMar>
              <w:left w:w="34" w:type="dxa"/>
              <w:right w:w="34" w:type="dxa"/>
            </w:tcMar>
          </w:tcPr>
          <w:p w14:paraId="31737A5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естественно-научную сущность проблем управления в технических системах при анализе и решении современных задач управления техническими системами</w:t>
            </w:r>
          </w:p>
        </w:tc>
      </w:tr>
    </w:tbl>
    <w:p w14:paraId="4FA1B4B0"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07E990BC" w14:textId="77777777">
        <w:trPr>
          <w:trHeight w:hRule="exact" w:val="416"/>
        </w:trPr>
        <w:tc>
          <w:tcPr>
            <w:tcW w:w="4692" w:type="dxa"/>
            <w:shd w:val="clear" w:color="C0C0C0" w:fill="FFFFFF"/>
            <w:tcMar>
              <w:left w:w="34" w:type="dxa"/>
              <w:right w:w="34" w:type="dxa"/>
            </w:tcMar>
          </w:tcPr>
          <w:p w14:paraId="099D9ADC"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7E4A9201" w14:textId="77777777" w:rsidR="000C3D1B" w:rsidRDefault="000C3D1B"/>
        </w:tc>
        <w:tc>
          <w:tcPr>
            <w:tcW w:w="1007" w:type="dxa"/>
            <w:shd w:val="clear" w:color="C0C0C0" w:fill="FFFFFF"/>
            <w:tcMar>
              <w:left w:w="34" w:type="dxa"/>
              <w:right w:w="34" w:type="dxa"/>
            </w:tcMar>
          </w:tcPr>
          <w:p w14:paraId="0DD03763"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5</w:t>
            </w:r>
          </w:p>
        </w:tc>
      </w:tr>
      <w:tr w:rsidR="000C3D1B" w14:paraId="1D5FCCAB" w14:textId="77777777">
        <w:trPr>
          <w:trHeight w:hRule="exact" w:val="277"/>
        </w:trPr>
        <w:tc>
          <w:tcPr>
            <w:tcW w:w="10221" w:type="dxa"/>
            <w:gridSpan w:val="3"/>
            <w:shd w:val="clear" w:color="000000" w:fill="FFFFFF"/>
            <w:tcMar>
              <w:left w:w="34" w:type="dxa"/>
              <w:right w:w="34" w:type="dxa"/>
            </w:tcMar>
          </w:tcPr>
          <w:p w14:paraId="26621F84"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27ECDE78" w14:textId="77777777">
        <w:trPr>
          <w:trHeight w:hRule="exact" w:val="555"/>
        </w:trPr>
        <w:tc>
          <w:tcPr>
            <w:tcW w:w="10221" w:type="dxa"/>
            <w:gridSpan w:val="3"/>
            <w:shd w:val="clear" w:color="000000" w:fill="FFFFFF"/>
            <w:tcMar>
              <w:left w:w="34" w:type="dxa"/>
              <w:right w:w="34" w:type="dxa"/>
            </w:tcMar>
          </w:tcPr>
          <w:p w14:paraId="7F3B7B0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выявлять особенности технических системах и учитывать их при разработке алгоритмов управления</w:t>
            </w:r>
          </w:p>
        </w:tc>
      </w:tr>
      <w:tr w:rsidR="000C3D1B" w14:paraId="613FC07B" w14:textId="77777777">
        <w:trPr>
          <w:trHeight w:hRule="exact" w:val="277"/>
        </w:trPr>
        <w:tc>
          <w:tcPr>
            <w:tcW w:w="10221" w:type="dxa"/>
            <w:gridSpan w:val="3"/>
            <w:shd w:val="clear" w:color="000000" w:fill="FFFFFF"/>
            <w:tcMar>
              <w:left w:w="34" w:type="dxa"/>
              <w:right w:w="34" w:type="dxa"/>
            </w:tcMar>
          </w:tcPr>
          <w:p w14:paraId="451F6A59"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48BEEE8A" w14:textId="77777777">
        <w:trPr>
          <w:trHeight w:hRule="exact" w:val="555"/>
        </w:trPr>
        <w:tc>
          <w:tcPr>
            <w:tcW w:w="10221" w:type="dxa"/>
            <w:gridSpan w:val="3"/>
            <w:shd w:val="clear" w:color="000000" w:fill="FFFFFF"/>
            <w:tcMar>
              <w:left w:w="34" w:type="dxa"/>
              <w:right w:w="34" w:type="dxa"/>
            </w:tcMar>
          </w:tcPr>
          <w:p w14:paraId="65C81AF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инструментарием реализации технологий управления с учетом современного состояния теории управления  и  применять его для решения практических и научных задач управления</w:t>
            </w:r>
          </w:p>
        </w:tc>
      </w:tr>
      <w:tr w:rsidR="000C3D1B" w14:paraId="61268C0B" w14:textId="77777777">
        <w:trPr>
          <w:trHeight w:hRule="exact" w:val="138"/>
        </w:trPr>
        <w:tc>
          <w:tcPr>
            <w:tcW w:w="4679" w:type="dxa"/>
          </w:tcPr>
          <w:p w14:paraId="5FD1ED30" w14:textId="77777777" w:rsidR="000C3D1B" w:rsidRDefault="000C3D1B"/>
        </w:tc>
        <w:tc>
          <w:tcPr>
            <w:tcW w:w="4537" w:type="dxa"/>
          </w:tcPr>
          <w:p w14:paraId="1385281A" w14:textId="77777777" w:rsidR="000C3D1B" w:rsidRDefault="000C3D1B"/>
        </w:tc>
        <w:tc>
          <w:tcPr>
            <w:tcW w:w="993" w:type="dxa"/>
          </w:tcPr>
          <w:p w14:paraId="766022DE" w14:textId="77777777" w:rsidR="000C3D1B" w:rsidRDefault="000C3D1B"/>
        </w:tc>
      </w:tr>
      <w:tr w:rsidR="000C3D1B" w14:paraId="480A657B" w14:textId="77777777">
        <w:trPr>
          <w:trHeight w:hRule="exact" w:val="643"/>
        </w:trPr>
        <w:tc>
          <w:tcPr>
            <w:tcW w:w="10221" w:type="dxa"/>
            <w:gridSpan w:val="3"/>
            <w:shd w:val="clear" w:color="000000" w:fill="FFFFFF"/>
            <w:tcMar>
              <w:left w:w="34" w:type="dxa"/>
              <w:right w:w="34" w:type="dxa"/>
            </w:tcMar>
          </w:tcPr>
          <w:p w14:paraId="1ED7635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ОПК-2 : Способен формулировать задачи управления в технических системах и обосновывать методы их решения</w:t>
            </w:r>
          </w:p>
        </w:tc>
      </w:tr>
      <w:tr w:rsidR="000C3D1B" w14:paraId="1B9344C5" w14:textId="77777777">
        <w:trPr>
          <w:trHeight w:hRule="exact" w:val="138"/>
        </w:trPr>
        <w:tc>
          <w:tcPr>
            <w:tcW w:w="4679" w:type="dxa"/>
          </w:tcPr>
          <w:p w14:paraId="51E402F6" w14:textId="77777777" w:rsidR="000C3D1B" w:rsidRDefault="000C3D1B"/>
        </w:tc>
        <w:tc>
          <w:tcPr>
            <w:tcW w:w="4537" w:type="dxa"/>
          </w:tcPr>
          <w:p w14:paraId="33528B0F" w14:textId="77777777" w:rsidR="000C3D1B" w:rsidRDefault="000C3D1B"/>
        </w:tc>
        <w:tc>
          <w:tcPr>
            <w:tcW w:w="993" w:type="dxa"/>
          </w:tcPr>
          <w:p w14:paraId="00AD8350" w14:textId="77777777" w:rsidR="000C3D1B" w:rsidRDefault="000C3D1B"/>
        </w:tc>
      </w:tr>
      <w:tr w:rsidR="000C3D1B" w14:paraId="5A1157C5" w14:textId="77777777">
        <w:trPr>
          <w:trHeight w:hRule="exact" w:val="373"/>
        </w:trPr>
        <w:tc>
          <w:tcPr>
            <w:tcW w:w="10221" w:type="dxa"/>
            <w:gridSpan w:val="3"/>
            <w:shd w:val="clear" w:color="000000" w:fill="FFFFFF"/>
            <w:tcMar>
              <w:left w:w="34" w:type="dxa"/>
              <w:right w:w="34" w:type="dxa"/>
            </w:tcMar>
          </w:tcPr>
          <w:p w14:paraId="7BC1EF9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ОПК-2.1  : Формулирует задачи управления в технических системах</w:t>
            </w:r>
          </w:p>
        </w:tc>
      </w:tr>
      <w:tr w:rsidR="000C3D1B" w14:paraId="1B1EAA41" w14:textId="77777777">
        <w:trPr>
          <w:trHeight w:hRule="exact" w:val="43"/>
        </w:trPr>
        <w:tc>
          <w:tcPr>
            <w:tcW w:w="4679" w:type="dxa"/>
          </w:tcPr>
          <w:p w14:paraId="666115FA" w14:textId="77777777" w:rsidR="000C3D1B" w:rsidRDefault="000C3D1B"/>
        </w:tc>
        <w:tc>
          <w:tcPr>
            <w:tcW w:w="4537" w:type="dxa"/>
          </w:tcPr>
          <w:p w14:paraId="359509DD" w14:textId="77777777" w:rsidR="000C3D1B" w:rsidRDefault="000C3D1B"/>
        </w:tc>
        <w:tc>
          <w:tcPr>
            <w:tcW w:w="993" w:type="dxa"/>
          </w:tcPr>
          <w:p w14:paraId="31A8284C" w14:textId="77777777" w:rsidR="000C3D1B" w:rsidRDefault="000C3D1B"/>
        </w:tc>
      </w:tr>
      <w:tr w:rsidR="000C3D1B" w14:paraId="0AB854DC" w14:textId="77777777">
        <w:trPr>
          <w:trHeight w:hRule="exact" w:val="277"/>
        </w:trPr>
        <w:tc>
          <w:tcPr>
            <w:tcW w:w="10221" w:type="dxa"/>
            <w:gridSpan w:val="3"/>
            <w:shd w:val="clear" w:color="000000" w:fill="FFFFFF"/>
            <w:tcMar>
              <w:left w:w="34" w:type="dxa"/>
              <w:right w:w="34" w:type="dxa"/>
            </w:tcMar>
          </w:tcPr>
          <w:p w14:paraId="02762D66"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537471B7" w14:textId="77777777">
        <w:trPr>
          <w:trHeight w:hRule="exact" w:val="826"/>
        </w:trPr>
        <w:tc>
          <w:tcPr>
            <w:tcW w:w="10221" w:type="dxa"/>
            <w:gridSpan w:val="3"/>
            <w:shd w:val="clear" w:color="000000" w:fill="FFFFFF"/>
            <w:tcMar>
              <w:left w:w="34" w:type="dxa"/>
              <w:right w:w="34" w:type="dxa"/>
            </w:tcMar>
          </w:tcPr>
          <w:p w14:paraId="5C9C353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методы формулировки  задач управления в технических системах и обосновывать их применение при выполнении практических</w:t>
            </w:r>
          </w:p>
          <w:p w14:paraId="6FB37AA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занятий</w:t>
            </w:r>
          </w:p>
        </w:tc>
      </w:tr>
      <w:tr w:rsidR="000C3D1B" w14:paraId="4270A602" w14:textId="77777777">
        <w:trPr>
          <w:trHeight w:hRule="exact" w:val="277"/>
        </w:trPr>
        <w:tc>
          <w:tcPr>
            <w:tcW w:w="10221" w:type="dxa"/>
            <w:gridSpan w:val="3"/>
            <w:shd w:val="clear" w:color="000000" w:fill="FFFFFF"/>
            <w:tcMar>
              <w:left w:w="34" w:type="dxa"/>
              <w:right w:w="34" w:type="dxa"/>
            </w:tcMar>
          </w:tcPr>
          <w:p w14:paraId="353B63C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1398D8D0" w14:textId="77777777">
        <w:trPr>
          <w:trHeight w:hRule="exact" w:val="555"/>
        </w:trPr>
        <w:tc>
          <w:tcPr>
            <w:tcW w:w="10221" w:type="dxa"/>
            <w:gridSpan w:val="3"/>
            <w:shd w:val="clear" w:color="000000" w:fill="FFFFFF"/>
            <w:tcMar>
              <w:left w:w="34" w:type="dxa"/>
              <w:right w:w="34" w:type="dxa"/>
            </w:tcMar>
          </w:tcPr>
          <w:p w14:paraId="769D823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ставить и  формулировать  задачи управления в технических системах и обосновывать их применение при выполнении практических  занятий</w:t>
            </w:r>
          </w:p>
        </w:tc>
      </w:tr>
      <w:tr w:rsidR="000C3D1B" w14:paraId="6215CF55" w14:textId="77777777">
        <w:trPr>
          <w:trHeight w:hRule="exact" w:val="277"/>
        </w:trPr>
        <w:tc>
          <w:tcPr>
            <w:tcW w:w="10221" w:type="dxa"/>
            <w:gridSpan w:val="3"/>
            <w:shd w:val="clear" w:color="000000" w:fill="FFFFFF"/>
            <w:tcMar>
              <w:left w:w="34" w:type="dxa"/>
              <w:right w:w="34" w:type="dxa"/>
            </w:tcMar>
          </w:tcPr>
          <w:p w14:paraId="69C267D2"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52FCEC37" w14:textId="77777777">
        <w:trPr>
          <w:trHeight w:hRule="exact" w:val="555"/>
        </w:trPr>
        <w:tc>
          <w:tcPr>
            <w:tcW w:w="10221" w:type="dxa"/>
            <w:gridSpan w:val="3"/>
            <w:shd w:val="clear" w:color="000000" w:fill="FFFFFF"/>
            <w:tcMar>
              <w:left w:w="34" w:type="dxa"/>
              <w:right w:w="34" w:type="dxa"/>
            </w:tcMar>
          </w:tcPr>
          <w:p w14:paraId="79BFED3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информационными технологиями для формулирования  задачи управления в технических системах и обосновывать их применение при выполнении практических  занятий</w:t>
            </w:r>
          </w:p>
        </w:tc>
      </w:tr>
      <w:tr w:rsidR="000C3D1B" w14:paraId="4C74B600" w14:textId="77777777">
        <w:trPr>
          <w:trHeight w:hRule="exact" w:val="138"/>
        </w:trPr>
        <w:tc>
          <w:tcPr>
            <w:tcW w:w="4679" w:type="dxa"/>
          </w:tcPr>
          <w:p w14:paraId="4BFED684" w14:textId="77777777" w:rsidR="000C3D1B" w:rsidRDefault="000C3D1B"/>
        </w:tc>
        <w:tc>
          <w:tcPr>
            <w:tcW w:w="4537" w:type="dxa"/>
          </w:tcPr>
          <w:p w14:paraId="0A786C4F" w14:textId="77777777" w:rsidR="000C3D1B" w:rsidRDefault="000C3D1B"/>
        </w:tc>
        <w:tc>
          <w:tcPr>
            <w:tcW w:w="993" w:type="dxa"/>
          </w:tcPr>
          <w:p w14:paraId="48DFCAD2" w14:textId="77777777" w:rsidR="000C3D1B" w:rsidRDefault="000C3D1B"/>
        </w:tc>
      </w:tr>
      <w:tr w:rsidR="000C3D1B" w14:paraId="54F1AF0D" w14:textId="77777777">
        <w:trPr>
          <w:trHeight w:hRule="exact" w:val="373"/>
        </w:trPr>
        <w:tc>
          <w:tcPr>
            <w:tcW w:w="10221" w:type="dxa"/>
            <w:gridSpan w:val="3"/>
            <w:shd w:val="clear" w:color="000000" w:fill="FFFFFF"/>
            <w:tcMar>
              <w:left w:w="34" w:type="dxa"/>
              <w:right w:w="34" w:type="dxa"/>
            </w:tcMar>
          </w:tcPr>
          <w:p w14:paraId="3477046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ОПК-2.2  : Обосновывает методы решения задач управления в технических системах</w:t>
            </w:r>
          </w:p>
        </w:tc>
      </w:tr>
      <w:tr w:rsidR="000C3D1B" w14:paraId="5BBF3354" w14:textId="77777777">
        <w:trPr>
          <w:trHeight w:hRule="exact" w:val="43"/>
        </w:trPr>
        <w:tc>
          <w:tcPr>
            <w:tcW w:w="4679" w:type="dxa"/>
          </w:tcPr>
          <w:p w14:paraId="56D55D50" w14:textId="77777777" w:rsidR="000C3D1B" w:rsidRDefault="000C3D1B"/>
        </w:tc>
        <w:tc>
          <w:tcPr>
            <w:tcW w:w="4537" w:type="dxa"/>
          </w:tcPr>
          <w:p w14:paraId="5269ACDD" w14:textId="77777777" w:rsidR="000C3D1B" w:rsidRDefault="000C3D1B"/>
        </w:tc>
        <w:tc>
          <w:tcPr>
            <w:tcW w:w="993" w:type="dxa"/>
          </w:tcPr>
          <w:p w14:paraId="3B197C38" w14:textId="77777777" w:rsidR="000C3D1B" w:rsidRDefault="000C3D1B"/>
        </w:tc>
      </w:tr>
      <w:tr w:rsidR="000C3D1B" w14:paraId="7AF7561F" w14:textId="77777777">
        <w:trPr>
          <w:trHeight w:hRule="exact" w:val="277"/>
        </w:trPr>
        <w:tc>
          <w:tcPr>
            <w:tcW w:w="10221" w:type="dxa"/>
            <w:gridSpan w:val="3"/>
            <w:shd w:val="clear" w:color="000000" w:fill="FFFFFF"/>
            <w:tcMar>
              <w:left w:w="34" w:type="dxa"/>
              <w:right w:w="34" w:type="dxa"/>
            </w:tcMar>
          </w:tcPr>
          <w:p w14:paraId="51210631"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5E183099" w14:textId="77777777">
        <w:trPr>
          <w:trHeight w:hRule="exact" w:val="285"/>
        </w:trPr>
        <w:tc>
          <w:tcPr>
            <w:tcW w:w="10221" w:type="dxa"/>
            <w:gridSpan w:val="3"/>
            <w:shd w:val="clear" w:color="000000" w:fill="FFFFFF"/>
            <w:tcMar>
              <w:left w:w="34" w:type="dxa"/>
              <w:right w:w="34" w:type="dxa"/>
            </w:tcMar>
          </w:tcPr>
          <w:p w14:paraId="7DAFD8A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методы решения задач управления в технических системах</w:t>
            </w:r>
          </w:p>
        </w:tc>
      </w:tr>
      <w:tr w:rsidR="000C3D1B" w14:paraId="56C2D17C" w14:textId="77777777">
        <w:trPr>
          <w:trHeight w:hRule="exact" w:val="277"/>
        </w:trPr>
        <w:tc>
          <w:tcPr>
            <w:tcW w:w="10221" w:type="dxa"/>
            <w:gridSpan w:val="3"/>
            <w:shd w:val="clear" w:color="000000" w:fill="FFFFFF"/>
            <w:tcMar>
              <w:left w:w="34" w:type="dxa"/>
              <w:right w:w="34" w:type="dxa"/>
            </w:tcMar>
          </w:tcPr>
          <w:p w14:paraId="610D4FFF"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06867339" w14:textId="77777777">
        <w:trPr>
          <w:trHeight w:hRule="exact" w:val="555"/>
        </w:trPr>
        <w:tc>
          <w:tcPr>
            <w:tcW w:w="10221" w:type="dxa"/>
            <w:gridSpan w:val="3"/>
            <w:shd w:val="clear" w:color="000000" w:fill="FFFFFF"/>
            <w:tcMar>
              <w:left w:w="34" w:type="dxa"/>
              <w:right w:w="34" w:type="dxa"/>
            </w:tcMar>
          </w:tcPr>
          <w:p w14:paraId="0AEB78D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применять современные методы решения задач управления в технических системах при выполнении практических заданий</w:t>
            </w:r>
          </w:p>
        </w:tc>
      </w:tr>
      <w:tr w:rsidR="000C3D1B" w14:paraId="45B94D4D" w14:textId="77777777">
        <w:trPr>
          <w:trHeight w:hRule="exact" w:val="277"/>
        </w:trPr>
        <w:tc>
          <w:tcPr>
            <w:tcW w:w="10221" w:type="dxa"/>
            <w:gridSpan w:val="3"/>
            <w:shd w:val="clear" w:color="000000" w:fill="FFFFFF"/>
            <w:tcMar>
              <w:left w:w="34" w:type="dxa"/>
              <w:right w:w="34" w:type="dxa"/>
            </w:tcMar>
          </w:tcPr>
          <w:p w14:paraId="6EFEF2E6"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123B5BCA" w14:textId="77777777">
        <w:trPr>
          <w:trHeight w:hRule="exact" w:val="555"/>
        </w:trPr>
        <w:tc>
          <w:tcPr>
            <w:tcW w:w="10221" w:type="dxa"/>
            <w:gridSpan w:val="3"/>
            <w:shd w:val="clear" w:color="000000" w:fill="FFFFFF"/>
            <w:tcMar>
              <w:left w:w="34" w:type="dxa"/>
              <w:right w:w="34" w:type="dxa"/>
            </w:tcMar>
          </w:tcPr>
          <w:p w14:paraId="70D7649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  информационными технологиями для выбота метрда решения  задач управления в технических системах и обосновывать их применение при выполнении практических  занятий</w:t>
            </w:r>
          </w:p>
        </w:tc>
      </w:tr>
      <w:tr w:rsidR="000C3D1B" w14:paraId="5269703E" w14:textId="77777777">
        <w:trPr>
          <w:trHeight w:hRule="exact" w:val="138"/>
        </w:trPr>
        <w:tc>
          <w:tcPr>
            <w:tcW w:w="4679" w:type="dxa"/>
          </w:tcPr>
          <w:p w14:paraId="0A3D00F8" w14:textId="77777777" w:rsidR="000C3D1B" w:rsidRDefault="000C3D1B"/>
        </w:tc>
        <w:tc>
          <w:tcPr>
            <w:tcW w:w="4537" w:type="dxa"/>
          </w:tcPr>
          <w:p w14:paraId="615AE07D" w14:textId="77777777" w:rsidR="000C3D1B" w:rsidRDefault="000C3D1B"/>
        </w:tc>
        <w:tc>
          <w:tcPr>
            <w:tcW w:w="993" w:type="dxa"/>
          </w:tcPr>
          <w:p w14:paraId="766316AA" w14:textId="77777777" w:rsidR="000C3D1B" w:rsidRDefault="000C3D1B"/>
        </w:tc>
      </w:tr>
      <w:tr w:rsidR="000C3D1B" w14:paraId="5869C048" w14:textId="77777777">
        <w:trPr>
          <w:trHeight w:hRule="exact" w:val="643"/>
        </w:trPr>
        <w:tc>
          <w:tcPr>
            <w:tcW w:w="10221" w:type="dxa"/>
            <w:gridSpan w:val="3"/>
            <w:shd w:val="clear" w:color="000000" w:fill="FFFFFF"/>
            <w:tcMar>
              <w:left w:w="34" w:type="dxa"/>
              <w:right w:w="34" w:type="dxa"/>
            </w:tcMar>
          </w:tcPr>
          <w:p w14:paraId="3203D75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ОПК-3 : Способен решать задачи системного анализа и управления в технических системах на базе последних достижений науки и техники</w:t>
            </w:r>
          </w:p>
        </w:tc>
      </w:tr>
      <w:tr w:rsidR="000C3D1B" w14:paraId="3F0C4F5C" w14:textId="77777777">
        <w:trPr>
          <w:trHeight w:hRule="exact" w:val="138"/>
        </w:trPr>
        <w:tc>
          <w:tcPr>
            <w:tcW w:w="4679" w:type="dxa"/>
          </w:tcPr>
          <w:p w14:paraId="6C027E84" w14:textId="77777777" w:rsidR="000C3D1B" w:rsidRDefault="000C3D1B"/>
        </w:tc>
        <w:tc>
          <w:tcPr>
            <w:tcW w:w="4537" w:type="dxa"/>
          </w:tcPr>
          <w:p w14:paraId="36BC9187" w14:textId="77777777" w:rsidR="000C3D1B" w:rsidRDefault="000C3D1B"/>
        </w:tc>
        <w:tc>
          <w:tcPr>
            <w:tcW w:w="993" w:type="dxa"/>
          </w:tcPr>
          <w:p w14:paraId="7B27C061" w14:textId="77777777" w:rsidR="000C3D1B" w:rsidRDefault="000C3D1B"/>
        </w:tc>
      </w:tr>
      <w:tr w:rsidR="000C3D1B" w14:paraId="70C210B3" w14:textId="77777777">
        <w:trPr>
          <w:trHeight w:hRule="exact" w:val="643"/>
        </w:trPr>
        <w:tc>
          <w:tcPr>
            <w:tcW w:w="10221" w:type="dxa"/>
            <w:gridSpan w:val="3"/>
            <w:shd w:val="clear" w:color="000000" w:fill="FFFFFF"/>
            <w:tcMar>
              <w:left w:w="34" w:type="dxa"/>
              <w:right w:w="34" w:type="dxa"/>
            </w:tcMar>
          </w:tcPr>
          <w:p w14:paraId="564D5BA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ОПК-3.1  : Решает задачи системного анализа и управления в технических системах на базе последних достижений в области кибернетического управления</w:t>
            </w:r>
          </w:p>
        </w:tc>
      </w:tr>
      <w:tr w:rsidR="000C3D1B" w14:paraId="1BC3D196" w14:textId="77777777">
        <w:trPr>
          <w:trHeight w:hRule="exact" w:val="277"/>
        </w:trPr>
        <w:tc>
          <w:tcPr>
            <w:tcW w:w="10221" w:type="dxa"/>
            <w:gridSpan w:val="3"/>
            <w:shd w:val="clear" w:color="000000" w:fill="FFFFFF"/>
            <w:tcMar>
              <w:left w:w="34" w:type="dxa"/>
              <w:right w:w="34" w:type="dxa"/>
            </w:tcMar>
          </w:tcPr>
          <w:p w14:paraId="6007869B"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7DE1402F" w14:textId="77777777">
        <w:trPr>
          <w:trHeight w:hRule="exact" w:val="555"/>
        </w:trPr>
        <w:tc>
          <w:tcPr>
            <w:tcW w:w="10221" w:type="dxa"/>
            <w:gridSpan w:val="3"/>
            <w:shd w:val="clear" w:color="000000" w:fill="FFFFFF"/>
            <w:tcMar>
              <w:left w:w="34" w:type="dxa"/>
              <w:right w:w="34" w:type="dxa"/>
            </w:tcMar>
          </w:tcPr>
          <w:p w14:paraId="424C22D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современные подходы к решению задач системного анализа и управления в технических системах на базе последних достижений в области кибернетическогс подхода</w:t>
            </w:r>
          </w:p>
        </w:tc>
      </w:tr>
      <w:tr w:rsidR="000C3D1B" w14:paraId="4B7067E2" w14:textId="77777777">
        <w:trPr>
          <w:trHeight w:hRule="exact" w:val="277"/>
        </w:trPr>
        <w:tc>
          <w:tcPr>
            <w:tcW w:w="10221" w:type="dxa"/>
            <w:gridSpan w:val="3"/>
            <w:shd w:val="clear" w:color="000000" w:fill="FFFFFF"/>
            <w:tcMar>
              <w:left w:w="34" w:type="dxa"/>
              <w:right w:w="34" w:type="dxa"/>
            </w:tcMar>
          </w:tcPr>
          <w:p w14:paraId="4568401D"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7CAD518D" w14:textId="77777777">
        <w:trPr>
          <w:trHeight w:hRule="exact" w:val="555"/>
        </w:trPr>
        <w:tc>
          <w:tcPr>
            <w:tcW w:w="10221" w:type="dxa"/>
            <w:gridSpan w:val="3"/>
            <w:shd w:val="clear" w:color="000000" w:fill="FFFFFF"/>
            <w:tcMar>
              <w:left w:w="34" w:type="dxa"/>
              <w:right w:w="34" w:type="dxa"/>
            </w:tcMar>
          </w:tcPr>
          <w:p w14:paraId="324E30A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  применять современные подходы к решению задач системного анализа и управления в технических системах на базе последних достижений в области кибернетическогс подхода</w:t>
            </w:r>
          </w:p>
        </w:tc>
      </w:tr>
      <w:tr w:rsidR="000C3D1B" w14:paraId="5130876A" w14:textId="77777777">
        <w:trPr>
          <w:trHeight w:hRule="exact" w:val="277"/>
        </w:trPr>
        <w:tc>
          <w:tcPr>
            <w:tcW w:w="10221" w:type="dxa"/>
            <w:gridSpan w:val="3"/>
            <w:shd w:val="clear" w:color="000000" w:fill="FFFFFF"/>
            <w:tcMar>
              <w:left w:w="34" w:type="dxa"/>
              <w:right w:w="34" w:type="dxa"/>
            </w:tcMar>
          </w:tcPr>
          <w:p w14:paraId="201E9B17"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03431E00" w14:textId="77777777">
        <w:trPr>
          <w:trHeight w:hRule="exact" w:val="555"/>
        </w:trPr>
        <w:tc>
          <w:tcPr>
            <w:tcW w:w="10221" w:type="dxa"/>
            <w:gridSpan w:val="3"/>
            <w:shd w:val="clear" w:color="000000" w:fill="FFFFFF"/>
            <w:tcMar>
              <w:left w:w="34" w:type="dxa"/>
              <w:right w:w="34" w:type="dxa"/>
            </w:tcMar>
          </w:tcPr>
          <w:p w14:paraId="4DC7C0F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-современными подходами к решению задач системного анализа и управления в технических системах на базе последних достижений в области кибернетическогс подхода</w:t>
            </w:r>
          </w:p>
        </w:tc>
      </w:tr>
      <w:tr w:rsidR="000C3D1B" w14:paraId="26B11FA7" w14:textId="77777777">
        <w:trPr>
          <w:trHeight w:hRule="exact" w:val="138"/>
        </w:trPr>
        <w:tc>
          <w:tcPr>
            <w:tcW w:w="4679" w:type="dxa"/>
          </w:tcPr>
          <w:p w14:paraId="40E29E0C" w14:textId="77777777" w:rsidR="000C3D1B" w:rsidRDefault="000C3D1B"/>
        </w:tc>
        <w:tc>
          <w:tcPr>
            <w:tcW w:w="4537" w:type="dxa"/>
          </w:tcPr>
          <w:p w14:paraId="50D6071B" w14:textId="77777777" w:rsidR="000C3D1B" w:rsidRDefault="000C3D1B"/>
        </w:tc>
        <w:tc>
          <w:tcPr>
            <w:tcW w:w="993" w:type="dxa"/>
          </w:tcPr>
          <w:p w14:paraId="3DDB71FF" w14:textId="77777777" w:rsidR="000C3D1B" w:rsidRDefault="000C3D1B"/>
        </w:tc>
      </w:tr>
      <w:tr w:rsidR="000C3D1B" w14:paraId="57A7C27E" w14:textId="77777777">
        <w:trPr>
          <w:trHeight w:hRule="exact" w:val="914"/>
        </w:trPr>
        <w:tc>
          <w:tcPr>
            <w:tcW w:w="10221" w:type="dxa"/>
            <w:gridSpan w:val="3"/>
            <w:shd w:val="clear" w:color="000000" w:fill="FFFFFF"/>
            <w:tcMar>
              <w:left w:w="34" w:type="dxa"/>
              <w:right w:w="34" w:type="dxa"/>
            </w:tcMar>
          </w:tcPr>
          <w:p w14:paraId="7417FF3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ОПК-3.2  : Решает задачи системного анализа и управления в технических системах на базе последних достижений в области системной инженерии и управления жизненным циклом систем</w:t>
            </w:r>
          </w:p>
        </w:tc>
      </w:tr>
      <w:tr w:rsidR="000C3D1B" w14:paraId="16479ABF" w14:textId="77777777">
        <w:trPr>
          <w:trHeight w:hRule="exact" w:val="277"/>
        </w:trPr>
        <w:tc>
          <w:tcPr>
            <w:tcW w:w="10221" w:type="dxa"/>
            <w:gridSpan w:val="3"/>
            <w:shd w:val="clear" w:color="000000" w:fill="FFFFFF"/>
            <w:tcMar>
              <w:left w:w="34" w:type="dxa"/>
              <w:right w:w="34" w:type="dxa"/>
            </w:tcMar>
          </w:tcPr>
          <w:p w14:paraId="59DD3503"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5B666E0B" w14:textId="77777777">
        <w:trPr>
          <w:trHeight w:hRule="exact" w:val="826"/>
        </w:trPr>
        <w:tc>
          <w:tcPr>
            <w:tcW w:w="10221" w:type="dxa"/>
            <w:gridSpan w:val="3"/>
            <w:shd w:val="clear" w:color="000000" w:fill="FFFFFF"/>
            <w:tcMar>
              <w:left w:w="34" w:type="dxa"/>
              <w:right w:w="34" w:type="dxa"/>
            </w:tcMar>
          </w:tcPr>
          <w:p w14:paraId="54083F0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подходы к решению задач системного анализа и управления в технических системах на базе последних достижений в области системной инженерии и управления жизненным циклом систем</w:t>
            </w:r>
          </w:p>
        </w:tc>
      </w:tr>
    </w:tbl>
    <w:p w14:paraId="039883ED"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7B13C5C7" w14:textId="77777777">
        <w:trPr>
          <w:trHeight w:hRule="exact" w:val="416"/>
        </w:trPr>
        <w:tc>
          <w:tcPr>
            <w:tcW w:w="4692" w:type="dxa"/>
            <w:shd w:val="clear" w:color="C0C0C0" w:fill="FFFFFF"/>
            <w:tcMar>
              <w:left w:w="34" w:type="dxa"/>
              <w:right w:w="34" w:type="dxa"/>
            </w:tcMar>
          </w:tcPr>
          <w:p w14:paraId="0D09CC1B"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4BE7D357" w14:textId="77777777" w:rsidR="000C3D1B" w:rsidRDefault="000C3D1B"/>
        </w:tc>
        <w:tc>
          <w:tcPr>
            <w:tcW w:w="1007" w:type="dxa"/>
            <w:shd w:val="clear" w:color="C0C0C0" w:fill="FFFFFF"/>
            <w:tcMar>
              <w:left w:w="34" w:type="dxa"/>
              <w:right w:w="34" w:type="dxa"/>
            </w:tcMar>
          </w:tcPr>
          <w:p w14:paraId="17A39EE7"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6</w:t>
            </w:r>
          </w:p>
        </w:tc>
      </w:tr>
      <w:tr w:rsidR="000C3D1B" w14:paraId="08DF8756" w14:textId="77777777">
        <w:trPr>
          <w:trHeight w:hRule="exact" w:val="277"/>
        </w:trPr>
        <w:tc>
          <w:tcPr>
            <w:tcW w:w="10221" w:type="dxa"/>
            <w:gridSpan w:val="3"/>
            <w:shd w:val="clear" w:color="000000" w:fill="FFFFFF"/>
            <w:tcMar>
              <w:left w:w="34" w:type="dxa"/>
              <w:right w:w="34" w:type="dxa"/>
            </w:tcMar>
          </w:tcPr>
          <w:p w14:paraId="40975688"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768505C8" w14:textId="77777777">
        <w:trPr>
          <w:trHeight w:hRule="exact" w:val="826"/>
        </w:trPr>
        <w:tc>
          <w:tcPr>
            <w:tcW w:w="10221" w:type="dxa"/>
            <w:gridSpan w:val="3"/>
            <w:shd w:val="clear" w:color="000000" w:fill="FFFFFF"/>
            <w:tcMar>
              <w:left w:w="34" w:type="dxa"/>
              <w:right w:w="34" w:type="dxa"/>
            </w:tcMar>
          </w:tcPr>
          <w:p w14:paraId="02579F4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применять современные подходы к решению задач системного анализа и управления в технических системах на базе последних достижений в области системной инженерии и управления жизненным циклом систем</w:t>
            </w:r>
          </w:p>
        </w:tc>
      </w:tr>
      <w:tr w:rsidR="000C3D1B" w14:paraId="560CE494" w14:textId="77777777">
        <w:trPr>
          <w:trHeight w:hRule="exact" w:val="277"/>
        </w:trPr>
        <w:tc>
          <w:tcPr>
            <w:tcW w:w="10221" w:type="dxa"/>
            <w:gridSpan w:val="3"/>
            <w:shd w:val="clear" w:color="000000" w:fill="FFFFFF"/>
            <w:tcMar>
              <w:left w:w="34" w:type="dxa"/>
              <w:right w:w="34" w:type="dxa"/>
            </w:tcMar>
          </w:tcPr>
          <w:p w14:paraId="683BB7F3"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5DD892C2" w14:textId="77777777">
        <w:trPr>
          <w:trHeight w:hRule="exact" w:val="826"/>
        </w:trPr>
        <w:tc>
          <w:tcPr>
            <w:tcW w:w="10221" w:type="dxa"/>
            <w:gridSpan w:val="3"/>
            <w:shd w:val="clear" w:color="000000" w:fill="FFFFFF"/>
            <w:tcMar>
              <w:left w:w="34" w:type="dxa"/>
              <w:right w:w="34" w:type="dxa"/>
            </w:tcMar>
          </w:tcPr>
          <w:p w14:paraId="47A9F2E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современными подходами к решению задач системного анализа и управления в технических системах на базе последних достижений в области системной инженерии и управления жизненным циклом систем</w:t>
            </w:r>
          </w:p>
        </w:tc>
      </w:tr>
      <w:tr w:rsidR="000C3D1B" w14:paraId="05775F68" w14:textId="77777777">
        <w:trPr>
          <w:trHeight w:hRule="exact" w:val="138"/>
        </w:trPr>
        <w:tc>
          <w:tcPr>
            <w:tcW w:w="4679" w:type="dxa"/>
          </w:tcPr>
          <w:p w14:paraId="58830C91" w14:textId="77777777" w:rsidR="000C3D1B" w:rsidRDefault="000C3D1B"/>
        </w:tc>
        <w:tc>
          <w:tcPr>
            <w:tcW w:w="4537" w:type="dxa"/>
          </w:tcPr>
          <w:p w14:paraId="36860CB0" w14:textId="77777777" w:rsidR="000C3D1B" w:rsidRDefault="000C3D1B"/>
        </w:tc>
        <w:tc>
          <w:tcPr>
            <w:tcW w:w="993" w:type="dxa"/>
          </w:tcPr>
          <w:p w14:paraId="4FA198FF" w14:textId="77777777" w:rsidR="000C3D1B" w:rsidRDefault="000C3D1B"/>
        </w:tc>
      </w:tr>
      <w:tr w:rsidR="000C3D1B" w14:paraId="762F1934" w14:textId="77777777">
        <w:trPr>
          <w:trHeight w:hRule="exact" w:val="914"/>
        </w:trPr>
        <w:tc>
          <w:tcPr>
            <w:tcW w:w="10221" w:type="dxa"/>
            <w:gridSpan w:val="3"/>
            <w:shd w:val="clear" w:color="000000" w:fill="FFFFFF"/>
            <w:tcMar>
              <w:left w:w="34" w:type="dxa"/>
              <w:right w:w="34" w:type="dxa"/>
            </w:tcMar>
          </w:tcPr>
          <w:p w14:paraId="4F93DA6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ОПК-9 : Способен разрабатывать новые и модифицировать существующие методы системного анализа для адаптивного и робастного управления техническими объектами в условиях регулярной и хаотической динамики</w:t>
            </w:r>
          </w:p>
        </w:tc>
      </w:tr>
      <w:tr w:rsidR="000C3D1B" w14:paraId="7A18BF34" w14:textId="77777777">
        <w:trPr>
          <w:trHeight w:hRule="exact" w:val="138"/>
        </w:trPr>
        <w:tc>
          <w:tcPr>
            <w:tcW w:w="4679" w:type="dxa"/>
          </w:tcPr>
          <w:p w14:paraId="07E6D409" w14:textId="77777777" w:rsidR="000C3D1B" w:rsidRDefault="000C3D1B"/>
        </w:tc>
        <w:tc>
          <w:tcPr>
            <w:tcW w:w="4537" w:type="dxa"/>
          </w:tcPr>
          <w:p w14:paraId="3D60FF5D" w14:textId="77777777" w:rsidR="000C3D1B" w:rsidRDefault="000C3D1B"/>
        </w:tc>
        <w:tc>
          <w:tcPr>
            <w:tcW w:w="993" w:type="dxa"/>
          </w:tcPr>
          <w:p w14:paraId="4D315F10" w14:textId="77777777" w:rsidR="000C3D1B" w:rsidRDefault="000C3D1B"/>
        </w:tc>
      </w:tr>
      <w:tr w:rsidR="000C3D1B" w14:paraId="27ECA607" w14:textId="77777777">
        <w:trPr>
          <w:trHeight w:hRule="exact" w:val="914"/>
        </w:trPr>
        <w:tc>
          <w:tcPr>
            <w:tcW w:w="10221" w:type="dxa"/>
            <w:gridSpan w:val="3"/>
            <w:shd w:val="clear" w:color="000000" w:fill="FFFFFF"/>
            <w:tcMar>
              <w:left w:w="34" w:type="dxa"/>
              <w:right w:w="34" w:type="dxa"/>
            </w:tcMar>
          </w:tcPr>
          <w:p w14:paraId="226C184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ОПК-9.1  : Разрабатывает новые методы системного анализа для адаптивного и робастного управления техническими объектами в условиях регулярной и хаотической динамики</w:t>
            </w:r>
          </w:p>
        </w:tc>
      </w:tr>
      <w:tr w:rsidR="000C3D1B" w14:paraId="6455B710" w14:textId="77777777">
        <w:trPr>
          <w:trHeight w:hRule="exact" w:val="277"/>
        </w:trPr>
        <w:tc>
          <w:tcPr>
            <w:tcW w:w="10221" w:type="dxa"/>
            <w:gridSpan w:val="3"/>
            <w:shd w:val="clear" w:color="000000" w:fill="FFFFFF"/>
            <w:tcMar>
              <w:left w:w="34" w:type="dxa"/>
              <w:right w:w="34" w:type="dxa"/>
            </w:tcMar>
          </w:tcPr>
          <w:p w14:paraId="3CAA1789"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4D6E3373" w14:textId="77777777">
        <w:trPr>
          <w:trHeight w:hRule="exact" w:val="826"/>
        </w:trPr>
        <w:tc>
          <w:tcPr>
            <w:tcW w:w="10221" w:type="dxa"/>
            <w:gridSpan w:val="3"/>
            <w:shd w:val="clear" w:color="000000" w:fill="FFFFFF"/>
            <w:tcMar>
              <w:left w:w="34" w:type="dxa"/>
              <w:right w:w="34" w:type="dxa"/>
            </w:tcMar>
          </w:tcPr>
          <w:p w14:paraId="475CC7E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новые методы системного анализа  адаптивного и робастного управления техническими объектами в условиях регулярной и хаотической динамики при выполнении практических задач</w:t>
            </w:r>
          </w:p>
        </w:tc>
      </w:tr>
      <w:tr w:rsidR="000C3D1B" w14:paraId="2037CCC1" w14:textId="77777777">
        <w:trPr>
          <w:trHeight w:hRule="exact" w:val="277"/>
        </w:trPr>
        <w:tc>
          <w:tcPr>
            <w:tcW w:w="10221" w:type="dxa"/>
            <w:gridSpan w:val="3"/>
            <w:shd w:val="clear" w:color="000000" w:fill="FFFFFF"/>
            <w:tcMar>
              <w:left w:w="34" w:type="dxa"/>
              <w:right w:w="34" w:type="dxa"/>
            </w:tcMar>
          </w:tcPr>
          <w:p w14:paraId="17B89BA5"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5A7DA80C" w14:textId="77777777">
        <w:trPr>
          <w:trHeight w:hRule="exact" w:val="826"/>
        </w:trPr>
        <w:tc>
          <w:tcPr>
            <w:tcW w:w="10221" w:type="dxa"/>
            <w:gridSpan w:val="3"/>
            <w:shd w:val="clear" w:color="000000" w:fill="FFFFFF"/>
            <w:tcMar>
              <w:left w:w="34" w:type="dxa"/>
              <w:right w:w="34" w:type="dxa"/>
            </w:tcMar>
          </w:tcPr>
          <w:p w14:paraId="17B6CA5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применять новые методы системного анализа систем адаптивного и робастного управления техническими объектами в условиях регулярной и хаотической динамики при выполнении практических задач</w:t>
            </w:r>
          </w:p>
        </w:tc>
      </w:tr>
      <w:tr w:rsidR="000C3D1B" w14:paraId="4A7B957E" w14:textId="77777777">
        <w:trPr>
          <w:trHeight w:hRule="exact" w:val="277"/>
        </w:trPr>
        <w:tc>
          <w:tcPr>
            <w:tcW w:w="10221" w:type="dxa"/>
            <w:gridSpan w:val="3"/>
            <w:shd w:val="clear" w:color="000000" w:fill="FFFFFF"/>
            <w:tcMar>
              <w:left w:w="34" w:type="dxa"/>
              <w:right w:w="34" w:type="dxa"/>
            </w:tcMar>
          </w:tcPr>
          <w:p w14:paraId="21A4CDE5"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119E005F" w14:textId="77777777">
        <w:trPr>
          <w:trHeight w:hRule="exact" w:val="826"/>
        </w:trPr>
        <w:tc>
          <w:tcPr>
            <w:tcW w:w="10221" w:type="dxa"/>
            <w:gridSpan w:val="3"/>
            <w:shd w:val="clear" w:color="000000" w:fill="FFFFFF"/>
            <w:tcMar>
              <w:left w:w="34" w:type="dxa"/>
              <w:right w:w="34" w:type="dxa"/>
            </w:tcMar>
          </w:tcPr>
          <w:p w14:paraId="0222F1A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технологиями применения новых методов системного анализа систем  адаптивного и робастного управления техническими объектами в условиях регулярной и хаотической динамики при выполнении практических задач</w:t>
            </w:r>
          </w:p>
        </w:tc>
      </w:tr>
      <w:tr w:rsidR="000C3D1B" w14:paraId="780BEB91" w14:textId="77777777">
        <w:trPr>
          <w:trHeight w:hRule="exact" w:val="138"/>
        </w:trPr>
        <w:tc>
          <w:tcPr>
            <w:tcW w:w="4679" w:type="dxa"/>
          </w:tcPr>
          <w:p w14:paraId="7580E86B" w14:textId="77777777" w:rsidR="000C3D1B" w:rsidRDefault="000C3D1B"/>
        </w:tc>
        <w:tc>
          <w:tcPr>
            <w:tcW w:w="4537" w:type="dxa"/>
          </w:tcPr>
          <w:p w14:paraId="6D6152A5" w14:textId="77777777" w:rsidR="000C3D1B" w:rsidRDefault="000C3D1B"/>
        </w:tc>
        <w:tc>
          <w:tcPr>
            <w:tcW w:w="993" w:type="dxa"/>
          </w:tcPr>
          <w:p w14:paraId="49AC74DC" w14:textId="77777777" w:rsidR="000C3D1B" w:rsidRDefault="000C3D1B"/>
        </w:tc>
      </w:tr>
      <w:tr w:rsidR="000C3D1B" w14:paraId="01BE3901" w14:textId="77777777">
        <w:trPr>
          <w:trHeight w:hRule="exact" w:val="914"/>
        </w:trPr>
        <w:tc>
          <w:tcPr>
            <w:tcW w:w="10221" w:type="dxa"/>
            <w:gridSpan w:val="3"/>
            <w:shd w:val="clear" w:color="000000" w:fill="FFFFFF"/>
            <w:tcMar>
              <w:left w:w="34" w:type="dxa"/>
              <w:right w:w="34" w:type="dxa"/>
            </w:tcMar>
          </w:tcPr>
          <w:p w14:paraId="7C591D1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ОПК-9.2  : Модифицирует существующие методы системного анализа для адаптивного и робастного управления техническими объектами в условиях регулярной и хаотической динамики</w:t>
            </w:r>
          </w:p>
        </w:tc>
      </w:tr>
      <w:tr w:rsidR="000C3D1B" w14:paraId="2AF6B15F" w14:textId="77777777">
        <w:trPr>
          <w:trHeight w:hRule="exact" w:val="277"/>
        </w:trPr>
        <w:tc>
          <w:tcPr>
            <w:tcW w:w="10221" w:type="dxa"/>
            <w:gridSpan w:val="3"/>
            <w:shd w:val="clear" w:color="000000" w:fill="FFFFFF"/>
            <w:tcMar>
              <w:left w:w="34" w:type="dxa"/>
              <w:right w:w="34" w:type="dxa"/>
            </w:tcMar>
          </w:tcPr>
          <w:p w14:paraId="799D84A5"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5FF8BA64" w14:textId="77777777">
        <w:trPr>
          <w:trHeight w:hRule="exact" w:val="826"/>
        </w:trPr>
        <w:tc>
          <w:tcPr>
            <w:tcW w:w="10221" w:type="dxa"/>
            <w:gridSpan w:val="3"/>
            <w:shd w:val="clear" w:color="000000" w:fill="FFFFFF"/>
            <w:tcMar>
              <w:left w:w="34" w:type="dxa"/>
              <w:right w:w="34" w:type="dxa"/>
            </w:tcMar>
          </w:tcPr>
          <w:p w14:paraId="54FF44A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подходы к совершенствованию существующих методов системного анализа систем адаптивного и робастного управления техническими объектами в условиях регулярной и хаотической динамики</w:t>
            </w:r>
          </w:p>
        </w:tc>
      </w:tr>
      <w:tr w:rsidR="000C3D1B" w14:paraId="57BE0939" w14:textId="77777777">
        <w:trPr>
          <w:trHeight w:hRule="exact" w:val="277"/>
        </w:trPr>
        <w:tc>
          <w:tcPr>
            <w:tcW w:w="10221" w:type="dxa"/>
            <w:gridSpan w:val="3"/>
            <w:shd w:val="clear" w:color="000000" w:fill="FFFFFF"/>
            <w:tcMar>
              <w:left w:w="34" w:type="dxa"/>
              <w:right w:w="34" w:type="dxa"/>
            </w:tcMar>
          </w:tcPr>
          <w:p w14:paraId="6413695D"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0825DFB0" w14:textId="77777777">
        <w:trPr>
          <w:trHeight w:hRule="exact" w:val="826"/>
        </w:trPr>
        <w:tc>
          <w:tcPr>
            <w:tcW w:w="10221" w:type="dxa"/>
            <w:gridSpan w:val="3"/>
            <w:shd w:val="clear" w:color="000000" w:fill="FFFFFF"/>
            <w:tcMar>
              <w:left w:w="34" w:type="dxa"/>
              <w:right w:w="34" w:type="dxa"/>
            </w:tcMar>
          </w:tcPr>
          <w:p w14:paraId="3074B3E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применять подходы к совершенствованию существующих методов системного анализа систем адаптивного и робастного управления техническими объектами в условиях регулярной и хаотической динамики</w:t>
            </w:r>
          </w:p>
        </w:tc>
      </w:tr>
      <w:tr w:rsidR="000C3D1B" w14:paraId="02712752" w14:textId="77777777">
        <w:trPr>
          <w:trHeight w:hRule="exact" w:val="277"/>
        </w:trPr>
        <w:tc>
          <w:tcPr>
            <w:tcW w:w="10221" w:type="dxa"/>
            <w:gridSpan w:val="3"/>
            <w:shd w:val="clear" w:color="000000" w:fill="FFFFFF"/>
            <w:tcMar>
              <w:left w:w="34" w:type="dxa"/>
              <w:right w:w="34" w:type="dxa"/>
            </w:tcMar>
          </w:tcPr>
          <w:p w14:paraId="30031CB5"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3627CCB5" w14:textId="77777777">
        <w:trPr>
          <w:trHeight w:hRule="exact" w:val="826"/>
        </w:trPr>
        <w:tc>
          <w:tcPr>
            <w:tcW w:w="10221" w:type="dxa"/>
            <w:gridSpan w:val="3"/>
            <w:shd w:val="clear" w:color="000000" w:fill="FFFFFF"/>
            <w:tcMar>
              <w:left w:w="34" w:type="dxa"/>
              <w:right w:w="34" w:type="dxa"/>
            </w:tcMar>
          </w:tcPr>
          <w:p w14:paraId="49FE26E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  технологиями, основанными на  применении новых методов системного анализа систем адаптивного и робастного управления техническими объектами в условиях регулярной и хаотической динамики при выполнении практических задач</w:t>
            </w:r>
          </w:p>
        </w:tc>
      </w:tr>
      <w:tr w:rsidR="000C3D1B" w14:paraId="02C4A5E5" w14:textId="77777777">
        <w:trPr>
          <w:trHeight w:hRule="exact" w:val="277"/>
        </w:trPr>
        <w:tc>
          <w:tcPr>
            <w:tcW w:w="4679" w:type="dxa"/>
          </w:tcPr>
          <w:p w14:paraId="2FE5033D" w14:textId="77777777" w:rsidR="000C3D1B" w:rsidRDefault="000C3D1B"/>
        </w:tc>
        <w:tc>
          <w:tcPr>
            <w:tcW w:w="4537" w:type="dxa"/>
          </w:tcPr>
          <w:p w14:paraId="7FB9F992" w14:textId="77777777" w:rsidR="000C3D1B" w:rsidRDefault="000C3D1B"/>
        </w:tc>
        <w:tc>
          <w:tcPr>
            <w:tcW w:w="993" w:type="dxa"/>
          </w:tcPr>
          <w:p w14:paraId="1CA86202" w14:textId="77777777" w:rsidR="000C3D1B" w:rsidRDefault="000C3D1B"/>
        </w:tc>
      </w:tr>
      <w:tr w:rsidR="000C3D1B" w14:paraId="6BBE8AA5" w14:textId="77777777">
        <w:trPr>
          <w:trHeight w:hRule="exact" w:val="277"/>
        </w:trPr>
        <w:tc>
          <w:tcPr>
            <w:tcW w:w="10221" w:type="dxa"/>
            <w:gridSpan w:val="3"/>
            <w:shd w:val="clear" w:color="000000" w:fill="FFFFFF"/>
            <w:tcMar>
              <w:left w:w="34" w:type="dxa"/>
              <w:right w:w="34" w:type="dxa"/>
            </w:tcMar>
          </w:tcPr>
          <w:p w14:paraId="4D1CFA6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0C3D1B" w14:paraId="1EC40790" w14:textId="77777777">
        <w:trPr>
          <w:trHeight w:hRule="exact" w:val="138"/>
        </w:trPr>
        <w:tc>
          <w:tcPr>
            <w:tcW w:w="4679" w:type="dxa"/>
          </w:tcPr>
          <w:p w14:paraId="07D9D541" w14:textId="77777777" w:rsidR="000C3D1B" w:rsidRDefault="000C3D1B"/>
        </w:tc>
        <w:tc>
          <w:tcPr>
            <w:tcW w:w="4537" w:type="dxa"/>
          </w:tcPr>
          <w:p w14:paraId="4AD6D516" w14:textId="77777777" w:rsidR="000C3D1B" w:rsidRDefault="000C3D1B"/>
        </w:tc>
        <w:tc>
          <w:tcPr>
            <w:tcW w:w="993" w:type="dxa"/>
          </w:tcPr>
          <w:p w14:paraId="2EB988DB" w14:textId="77777777" w:rsidR="000C3D1B" w:rsidRDefault="000C3D1B"/>
        </w:tc>
      </w:tr>
      <w:tr w:rsidR="000C3D1B" w14:paraId="27BEBB3D" w14:textId="77777777">
        <w:trPr>
          <w:trHeight w:hRule="exact" w:val="277"/>
        </w:trPr>
        <w:tc>
          <w:tcPr>
            <w:tcW w:w="10221" w:type="dxa"/>
            <w:gridSpan w:val="3"/>
            <w:shd w:val="clear" w:color="000000" w:fill="FFFFFF"/>
            <w:tcMar>
              <w:left w:w="34" w:type="dxa"/>
              <w:right w:w="34" w:type="dxa"/>
            </w:tcMar>
          </w:tcPr>
          <w:p w14:paraId="6162D629"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3AB142AC" w14:textId="77777777">
        <w:trPr>
          <w:trHeight w:hRule="exact" w:val="285"/>
        </w:trPr>
        <w:tc>
          <w:tcPr>
            <w:tcW w:w="10221" w:type="dxa"/>
            <w:gridSpan w:val="3"/>
            <w:shd w:val="clear" w:color="000000" w:fill="FFFFFF"/>
            <w:tcMar>
              <w:left w:w="34" w:type="dxa"/>
              <w:right w:w="34" w:type="dxa"/>
            </w:tcMar>
          </w:tcPr>
          <w:p w14:paraId="5B21CC8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методы решения задач управления в технических системах</w:t>
            </w:r>
          </w:p>
        </w:tc>
      </w:tr>
      <w:tr w:rsidR="000C3D1B" w14:paraId="61EB34CD" w14:textId="77777777">
        <w:trPr>
          <w:trHeight w:hRule="exact" w:val="826"/>
        </w:trPr>
        <w:tc>
          <w:tcPr>
            <w:tcW w:w="10221" w:type="dxa"/>
            <w:gridSpan w:val="3"/>
            <w:shd w:val="clear" w:color="000000" w:fill="FFFFFF"/>
            <w:tcMar>
              <w:left w:w="34" w:type="dxa"/>
              <w:right w:w="34" w:type="dxa"/>
            </w:tcMar>
          </w:tcPr>
          <w:p w14:paraId="3D57873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подходы к совершенствованию существующих методов системного анализа систем адаптивного и робастного управления техническими объектами в условиях регулярной и хаотической динамики</w:t>
            </w:r>
          </w:p>
        </w:tc>
      </w:tr>
      <w:tr w:rsidR="000C3D1B" w14:paraId="159A2A5E" w14:textId="77777777">
        <w:trPr>
          <w:trHeight w:hRule="exact" w:val="826"/>
        </w:trPr>
        <w:tc>
          <w:tcPr>
            <w:tcW w:w="10221" w:type="dxa"/>
            <w:gridSpan w:val="3"/>
            <w:shd w:val="clear" w:color="000000" w:fill="FFFFFF"/>
            <w:tcMar>
              <w:left w:w="34" w:type="dxa"/>
              <w:right w:w="34" w:type="dxa"/>
            </w:tcMar>
          </w:tcPr>
          <w:p w14:paraId="175584E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методы формулировки  задач управления в технических системах и обосновывать их применение при выполнении практических</w:t>
            </w:r>
          </w:p>
          <w:p w14:paraId="46D9338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занятий</w:t>
            </w:r>
          </w:p>
        </w:tc>
      </w:tr>
    </w:tbl>
    <w:p w14:paraId="565822B3"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486649F9" w14:textId="77777777">
        <w:trPr>
          <w:trHeight w:hRule="exact" w:val="416"/>
        </w:trPr>
        <w:tc>
          <w:tcPr>
            <w:tcW w:w="4692" w:type="dxa"/>
            <w:shd w:val="clear" w:color="C0C0C0" w:fill="FFFFFF"/>
            <w:tcMar>
              <w:left w:w="34" w:type="dxa"/>
              <w:right w:w="34" w:type="dxa"/>
            </w:tcMar>
          </w:tcPr>
          <w:p w14:paraId="0E3822F8"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1AA233D3" w14:textId="77777777" w:rsidR="000C3D1B" w:rsidRDefault="000C3D1B"/>
        </w:tc>
        <w:tc>
          <w:tcPr>
            <w:tcW w:w="1007" w:type="dxa"/>
            <w:shd w:val="clear" w:color="C0C0C0" w:fill="FFFFFF"/>
            <w:tcMar>
              <w:left w:w="34" w:type="dxa"/>
              <w:right w:w="34" w:type="dxa"/>
            </w:tcMar>
          </w:tcPr>
          <w:p w14:paraId="5BAAF42D"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7</w:t>
            </w:r>
          </w:p>
        </w:tc>
      </w:tr>
      <w:tr w:rsidR="000C3D1B" w14:paraId="42F55A72" w14:textId="77777777">
        <w:trPr>
          <w:trHeight w:hRule="exact" w:val="826"/>
        </w:trPr>
        <w:tc>
          <w:tcPr>
            <w:tcW w:w="10221" w:type="dxa"/>
            <w:gridSpan w:val="3"/>
            <w:shd w:val="clear" w:color="000000" w:fill="FFFFFF"/>
            <w:tcMar>
              <w:left w:w="34" w:type="dxa"/>
              <w:right w:w="34" w:type="dxa"/>
            </w:tcMar>
          </w:tcPr>
          <w:p w14:paraId="1730B75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новые методы системного анализа  адаптивного и робастного управления техническими объектами в условиях регулярной и хаотической динамики при выполнении практических задач</w:t>
            </w:r>
          </w:p>
        </w:tc>
      </w:tr>
      <w:tr w:rsidR="000C3D1B" w14:paraId="3F9D8DC8" w14:textId="77777777">
        <w:trPr>
          <w:trHeight w:hRule="exact" w:val="826"/>
        </w:trPr>
        <w:tc>
          <w:tcPr>
            <w:tcW w:w="10221" w:type="dxa"/>
            <w:gridSpan w:val="3"/>
            <w:shd w:val="clear" w:color="000000" w:fill="FFFFFF"/>
            <w:tcMar>
              <w:left w:w="34" w:type="dxa"/>
              <w:right w:w="34" w:type="dxa"/>
            </w:tcMar>
          </w:tcPr>
          <w:p w14:paraId="599B8DD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подходы к решению задач системного анализа и управления в технических системах на базе последних достижений в области системной инженерии и управления жизненным циклом систем</w:t>
            </w:r>
          </w:p>
        </w:tc>
      </w:tr>
      <w:tr w:rsidR="000C3D1B" w14:paraId="4A90055A" w14:textId="77777777">
        <w:trPr>
          <w:trHeight w:hRule="exact" w:val="555"/>
        </w:trPr>
        <w:tc>
          <w:tcPr>
            <w:tcW w:w="10221" w:type="dxa"/>
            <w:gridSpan w:val="3"/>
            <w:shd w:val="clear" w:color="000000" w:fill="FFFFFF"/>
            <w:tcMar>
              <w:left w:w="34" w:type="dxa"/>
              <w:right w:w="34" w:type="dxa"/>
            </w:tcMar>
          </w:tcPr>
          <w:p w14:paraId="1A55043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современные подходы к решению задач системного анализа и управления в технических системах на базе последних достижений в области кибернетическогс подхода</w:t>
            </w:r>
          </w:p>
        </w:tc>
      </w:tr>
      <w:tr w:rsidR="000C3D1B" w14:paraId="78944969" w14:textId="77777777">
        <w:trPr>
          <w:trHeight w:hRule="exact" w:val="555"/>
        </w:trPr>
        <w:tc>
          <w:tcPr>
            <w:tcW w:w="10221" w:type="dxa"/>
            <w:gridSpan w:val="3"/>
            <w:shd w:val="clear" w:color="000000" w:fill="FFFFFF"/>
            <w:tcMar>
              <w:left w:w="34" w:type="dxa"/>
              <w:right w:w="34" w:type="dxa"/>
            </w:tcMar>
          </w:tcPr>
          <w:p w14:paraId="122A373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естественно-научную сущность проблем управления в технических системах при анализе и решении современных задач управления техническими системами</w:t>
            </w:r>
          </w:p>
        </w:tc>
      </w:tr>
      <w:tr w:rsidR="000C3D1B" w14:paraId="531B83CE" w14:textId="77777777">
        <w:trPr>
          <w:trHeight w:hRule="exact" w:val="555"/>
        </w:trPr>
        <w:tc>
          <w:tcPr>
            <w:tcW w:w="10221" w:type="dxa"/>
            <w:gridSpan w:val="3"/>
            <w:shd w:val="clear" w:color="000000" w:fill="FFFFFF"/>
            <w:tcMar>
              <w:left w:w="34" w:type="dxa"/>
              <w:right w:w="34" w:type="dxa"/>
            </w:tcMar>
          </w:tcPr>
          <w:p w14:paraId="6BD12F9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естественно-научную сущность проблем управления в технических системах на основе ранее приобретенных знаний и  применять их при выполнении практических занятий</w:t>
            </w:r>
          </w:p>
        </w:tc>
      </w:tr>
      <w:tr w:rsidR="000C3D1B" w14:paraId="43957DEF" w14:textId="77777777">
        <w:trPr>
          <w:trHeight w:hRule="exact" w:val="277"/>
        </w:trPr>
        <w:tc>
          <w:tcPr>
            <w:tcW w:w="10221" w:type="dxa"/>
            <w:gridSpan w:val="3"/>
            <w:shd w:val="clear" w:color="000000" w:fill="FFFFFF"/>
            <w:tcMar>
              <w:left w:w="34" w:type="dxa"/>
              <w:right w:w="34" w:type="dxa"/>
            </w:tcMar>
          </w:tcPr>
          <w:p w14:paraId="619C487B"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6772DE83" w14:textId="77777777">
        <w:trPr>
          <w:trHeight w:hRule="exact" w:val="555"/>
        </w:trPr>
        <w:tc>
          <w:tcPr>
            <w:tcW w:w="10221" w:type="dxa"/>
            <w:gridSpan w:val="3"/>
            <w:shd w:val="clear" w:color="000000" w:fill="FFFFFF"/>
            <w:tcMar>
              <w:left w:w="34" w:type="dxa"/>
              <w:right w:w="34" w:type="dxa"/>
            </w:tcMar>
          </w:tcPr>
          <w:p w14:paraId="590D1F3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  применять современные подходы к решению задач системного анализа и управления в технических системах на базе последних достижений в области кибернетическогс подхода</w:t>
            </w:r>
          </w:p>
        </w:tc>
      </w:tr>
      <w:tr w:rsidR="000C3D1B" w14:paraId="73D1AD25" w14:textId="77777777">
        <w:trPr>
          <w:trHeight w:hRule="exact" w:val="826"/>
        </w:trPr>
        <w:tc>
          <w:tcPr>
            <w:tcW w:w="10221" w:type="dxa"/>
            <w:gridSpan w:val="3"/>
            <w:shd w:val="clear" w:color="000000" w:fill="FFFFFF"/>
            <w:tcMar>
              <w:left w:w="34" w:type="dxa"/>
              <w:right w:w="34" w:type="dxa"/>
            </w:tcMar>
          </w:tcPr>
          <w:p w14:paraId="3CCF328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применять новые методы системного анализа систем адаптивного и робастного управления техническими объектами в условиях регулярной и хаотической динамики при выполнении практических задач</w:t>
            </w:r>
          </w:p>
        </w:tc>
      </w:tr>
      <w:tr w:rsidR="000C3D1B" w14:paraId="7DF8410D" w14:textId="77777777">
        <w:trPr>
          <w:trHeight w:hRule="exact" w:val="826"/>
        </w:trPr>
        <w:tc>
          <w:tcPr>
            <w:tcW w:w="10221" w:type="dxa"/>
            <w:gridSpan w:val="3"/>
            <w:shd w:val="clear" w:color="000000" w:fill="FFFFFF"/>
            <w:tcMar>
              <w:left w:w="34" w:type="dxa"/>
              <w:right w:w="34" w:type="dxa"/>
            </w:tcMar>
          </w:tcPr>
          <w:p w14:paraId="4DEC515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применять современные подходы к решению задач системного анализа и управления в технических системах на базе последних достижений в области системной инженерии и управления жизненным циклом систем</w:t>
            </w:r>
          </w:p>
        </w:tc>
      </w:tr>
      <w:tr w:rsidR="000C3D1B" w14:paraId="55C8B066" w14:textId="77777777">
        <w:trPr>
          <w:trHeight w:hRule="exact" w:val="555"/>
        </w:trPr>
        <w:tc>
          <w:tcPr>
            <w:tcW w:w="10221" w:type="dxa"/>
            <w:gridSpan w:val="3"/>
            <w:shd w:val="clear" w:color="000000" w:fill="FFFFFF"/>
            <w:tcMar>
              <w:left w:w="34" w:type="dxa"/>
              <w:right w:w="34" w:type="dxa"/>
            </w:tcMar>
          </w:tcPr>
          <w:p w14:paraId="37E48B8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выявлять естественно-научную сущность проблем управления в технических системах на основе ранее приобретенных знаний и  применять их при выполнении практических занятий</w:t>
            </w:r>
          </w:p>
        </w:tc>
      </w:tr>
      <w:tr w:rsidR="000C3D1B" w14:paraId="77D5B743" w14:textId="77777777">
        <w:trPr>
          <w:trHeight w:hRule="exact" w:val="555"/>
        </w:trPr>
        <w:tc>
          <w:tcPr>
            <w:tcW w:w="10221" w:type="dxa"/>
            <w:gridSpan w:val="3"/>
            <w:shd w:val="clear" w:color="000000" w:fill="FFFFFF"/>
            <w:tcMar>
              <w:left w:w="34" w:type="dxa"/>
              <w:right w:w="34" w:type="dxa"/>
            </w:tcMar>
          </w:tcPr>
          <w:p w14:paraId="0F241F6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ставить и  формулировать  задачи управления в технических системах и обосновывать их применение при выполнении практических  занятий</w:t>
            </w:r>
          </w:p>
        </w:tc>
      </w:tr>
      <w:tr w:rsidR="000C3D1B" w14:paraId="462BD3EF" w14:textId="77777777">
        <w:trPr>
          <w:trHeight w:hRule="exact" w:val="555"/>
        </w:trPr>
        <w:tc>
          <w:tcPr>
            <w:tcW w:w="10221" w:type="dxa"/>
            <w:gridSpan w:val="3"/>
            <w:shd w:val="clear" w:color="000000" w:fill="FFFFFF"/>
            <w:tcMar>
              <w:left w:w="34" w:type="dxa"/>
              <w:right w:w="34" w:type="dxa"/>
            </w:tcMar>
          </w:tcPr>
          <w:p w14:paraId="5CE4876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выявлять особенности технических системах и учитывать их при разработке алгоритмов управления</w:t>
            </w:r>
          </w:p>
        </w:tc>
      </w:tr>
      <w:tr w:rsidR="000C3D1B" w14:paraId="16FD4463" w14:textId="77777777">
        <w:trPr>
          <w:trHeight w:hRule="exact" w:val="555"/>
        </w:trPr>
        <w:tc>
          <w:tcPr>
            <w:tcW w:w="10221" w:type="dxa"/>
            <w:gridSpan w:val="3"/>
            <w:shd w:val="clear" w:color="000000" w:fill="FFFFFF"/>
            <w:tcMar>
              <w:left w:w="34" w:type="dxa"/>
              <w:right w:w="34" w:type="dxa"/>
            </w:tcMar>
          </w:tcPr>
          <w:p w14:paraId="1A6E5D4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применять современные методы решения задач управления в технических системах при выполнении практических заданий</w:t>
            </w:r>
          </w:p>
        </w:tc>
      </w:tr>
      <w:tr w:rsidR="000C3D1B" w14:paraId="50743359" w14:textId="77777777">
        <w:trPr>
          <w:trHeight w:hRule="exact" w:val="826"/>
        </w:trPr>
        <w:tc>
          <w:tcPr>
            <w:tcW w:w="10221" w:type="dxa"/>
            <w:gridSpan w:val="3"/>
            <w:shd w:val="clear" w:color="000000" w:fill="FFFFFF"/>
            <w:tcMar>
              <w:left w:w="34" w:type="dxa"/>
              <w:right w:w="34" w:type="dxa"/>
            </w:tcMar>
          </w:tcPr>
          <w:p w14:paraId="0D354A6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применять подходы к совершенствованию существующих методов системного анализа систем адаптивного и робастного управления техническими объектами в условиях регулярной и хаотической динамики</w:t>
            </w:r>
          </w:p>
        </w:tc>
      </w:tr>
      <w:tr w:rsidR="000C3D1B" w14:paraId="5AECE9E2" w14:textId="77777777">
        <w:trPr>
          <w:trHeight w:hRule="exact" w:val="277"/>
        </w:trPr>
        <w:tc>
          <w:tcPr>
            <w:tcW w:w="10221" w:type="dxa"/>
            <w:gridSpan w:val="3"/>
            <w:shd w:val="clear" w:color="000000" w:fill="FFFFFF"/>
            <w:tcMar>
              <w:left w:w="34" w:type="dxa"/>
              <w:right w:w="34" w:type="dxa"/>
            </w:tcMar>
          </w:tcPr>
          <w:p w14:paraId="14E2C6AF"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11AE096F" w14:textId="77777777">
        <w:trPr>
          <w:trHeight w:hRule="exact" w:val="826"/>
        </w:trPr>
        <w:tc>
          <w:tcPr>
            <w:tcW w:w="10221" w:type="dxa"/>
            <w:gridSpan w:val="3"/>
            <w:shd w:val="clear" w:color="000000" w:fill="FFFFFF"/>
            <w:tcMar>
              <w:left w:w="34" w:type="dxa"/>
              <w:right w:w="34" w:type="dxa"/>
            </w:tcMar>
          </w:tcPr>
          <w:p w14:paraId="4DD579C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технологиями применения новых методов системного анализа систем  адаптивного и робастного управления техническими объектами в условиях регулярной и хаотической динамики при выполнении практических задач</w:t>
            </w:r>
          </w:p>
        </w:tc>
      </w:tr>
      <w:tr w:rsidR="000C3D1B" w14:paraId="685BF25F" w14:textId="77777777">
        <w:trPr>
          <w:trHeight w:hRule="exact" w:val="826"/>
        </w:trPr>
        <w:tc>
          <w:tcPr>
            <w:tcW w:w="10221" w:type="dxa"/>
            <w:gridSpan w:val="3"/>
            <w:shd w:val="clear" w:color="000000" w:fill="FFFFFF"/>
            <w:tcMar>
              <w:left w:w="34" w:type="dxa"/>
              <w:right w:w="34" w:type="dxa"/>
            </w:tcMar>
          </w:tcPr>
          <w:p w14:paraId="5CACB30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  технологиями, основанными на  применении новых методов системного анализа систем адаптивного и робастного управления техническими объектами в условиях регулярной и хаотической динамики при выполнении практических задач</w:t>
            </w:r>
          </w:p>
        </w:tc>
      </w:tr>
      <w:tr w:rsidR="000C3D1B" w14:paraId="5ABC9B19" w14:textId="77777777">
        <w:trPr>
          <w:trHeight w:hRule="exact" w:val="555"/>
        </w:trPr>
        <w:tc>
          <w:tcPr>
            <w:tcW w:w="10221" w:type="dxa"/>
            <w:gridSpan w:val="3"/>
            <w:shd w:val="clear" w:color="000000" w:fill="FFFFFF"/>
            <w:tcMar>
              <w:left w:w="34" w:type="dxa"/>
              <w:right w:w="34" w:type="dxa"/>
            </w:tcMar>
          </w:tcPr>
          <w:p w14:paraId="2A6E0B8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информационными технологиями для формулирования  задачи управления в технических системах и обосновывать их применение при выполнении практических  занятий</w:t>
            </w:r>
          </w:p>
        </w:tc>
      </w:tr>
      <w:tr w:rsidR="000C3D1B" w14:paraId="08323B93" w14:textId="77777777">
        <w:trPr>
          <w:trHeight w:hRule="exact" w:val="555"/>
        </w:trPr>
        <w:tc>
          <w:tcPr>
            <w:tcW w:w="10221" w:type="dxa"/>
            <w:gridSpan w:val="3"/>
            <w:shd w:val="clear" w:color="000000" w:fill="FFFFFF"/>
            <w:tcMar>
              <w:left w:w="34" w:type="dxa"/>
              <w:right w:w="34" w:type="dxa"/>
            </w:tcMar>
          </w:tcPr>
          <w:p w14:paraId="1096E74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инструментарием реализации технологий управления с учетом современного состояния теории управления  и  применять его для решения практических и научных задач управления</w:t>
            </w:r>
          </w:p>
        </w:tc>
      </w:tr>
      <w:tr w:rsidR="000C3D1B" w14:paraId="28255163" w14:textId="77777777">
        <w:trPr>
          <w:trHeight w:hRule="exact" w:val="555"/>
        </w:trPr>
        <w:tc>
          <w:tcPr>
            <w:tcW w:w="10221" w:type="dxa"/>
            <w:gridSpan w:val="3"/>
            <w:shd w:val="clear" w:color="000000" w:fill="FFFFFF"/>
            <w:tcMar>
              <w:left w:w="34" w:type="dxa"/>
              <w:right w:w="34" w:type="dxa"/>
            </w:tcMar>
          </w:tcPr>
          <w:p w14:paraId="0A24282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инструментарием реализации технологий управления  и применять его для решения практических и научных задач управления техническими системами</w:t>
            </w:r>
          </w:p>
        </w:tc>
      </w:tr>
      <w:tr w:rsidR="000C3D1B" w14:paraId="0E31A056" w14:textId="77777777">
        <w:trPr>
          <w:trHeight w:hRule="exact" w:val="826"/>
        </w:trPr>
        <w:tc>
          <w:tcPr>
            <w:tcW w:w="10221" w:type="dxa"/>
            <w:gridSpan w:val="3"/>
            <w:shd w:val="clear" w:color="000000" w:fill="FFFFFF"/>
            <w:tcMar>
              <w:left w:w="34" w:type="dxa"/>
              <w:right w:w="34" w:type="dxa"/>
            </w:tcMar>
          </w:tcPr>
          <w:p w14:paraId="3AB0080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современными подходами к решению задач системного анализа и управления в технических системах на базе последних достижений в области системной инженерии и управления жизненным циклом систем</w:t>
            </w:r>
          </w:p>
        </w:tc>
      </w:tr>
      <w:tr w:rsidR="000C3D1B" w14:paraId="6655F375" w14:textId="77777777">
        <w:trPr>
          <w:trHeight w:hRule="exact" w:val="555"/>
        </w:trPr>
        <w:tc>
          <w:tcPr>
            <w:tcW w:w="10221" w:type="dxa"/>
            <w:gridSpan w:val="3"/>
            <w:shd w:val="clear" w:color="000000" w:fill="FFFFFF"/>
            <w:tcMar>
              <w:left w:w="34" w:type="dxa"/>
              <w:right w:w="34" w:type="dxa"/>
            </w:tcMar>
          </w:tcPr>
          <w:p w14:paraId="20E0ACE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-современными подходами к решению задач системного анализа и управления в технических системах на базе последних достижений в области кибернетическогс подхода</w:t>
            </w:r>
          </w:p>
        </w:tc>
      </w:tr>
      <w:tr w:rsidR="000C3D1B" w14:paraId="12EB82A2" w14:textId="77777777">
        <w:trPr>
          <w:trHeight w:hRule="exact" w:val="555"/>
        </w:trPr>
        <w:tc>
          <w:tcPr>
            <w:tcW w:w="10221" w:type="dxa"/>
            <w:gridSpan w:val="3"/>
            <w:shd w:val="clear" w:color="000000" w:fill="FFFFFF"/>
            <w:tcMar>
              <w:left w:w="34" w:type="dxa"/>
              <w:right w:w="34" w:type="dxa"/>
            </w:tcMar>
          </w:tcPr>
          <w:p w14:paraId="0A69ABA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  информационными технологиями для выбота метрда решения  задач управления в технических системах и обосновывать их применение при выполнении практических  занятий</w:t>
            </w:r>
          </w:p>
        </w:tc>
      </w:tr>
    </w:tbl>
    <w:p w14:paraId="6FFF4D93"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23"/>
        <w:gridCol w:w="720"/>
        <w:gridCol w:w="1277"/>
        <w:gridCol w:w="710"/>
        <w:gridCol w:w="1004"/>
      </w:tblGrid>
      <w:tr w:rsidR="000C3D1B" w14:paraId="010E4A4B" w14:textId="77777777">
        <w:trPr>
          <w:trHeight w:hRule="exact" w:val="416"/>
        </w:trPr>
        <w:tc>
          <w:tcPr>
            <w:tcW w:w="4692" w:type="dxa"/>
            <w:gridSpan w:val="2"/>
            <w:shd w:val="clear" w:color="C0C0C0" w:fill="FFFFFF"/>
            <w:tcMar>
              <w:left w:w="34" w:type="dxa"/>
              <w:right w:w="34" w:type="dxa"/>
            </w:tcMar>
          </w:tcPr>
          <w:p w14:paraId="3050009B"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08340C0F" w14:textId="77777777" w:rsidR="000C3D1B" w:rsidRDefault="000C3D1B"/>
        </w:tc>
        <w:tc>
          <w:tcPr>
            <w:tcW w:w="710" w:type="dxa"/>
          </w:tcPr>
          <w:p w14:paraId="4FBF5571" w14:textId="77777777" w:rsidR="000C3D1B" w:rsidRDefault="000C3D1B"/>
        </w:tc>
        <w:tc>
          <w:tcPr>
            <w:tcW w:w="1277" w:type="dxa"/>
          </w:tcPr>
          <w:p w14:paraId="7A3DC084" w14:textId="77777777" w:rsidR="000C3D1B" w:rsidRDefault="000C3D1B"/>
        </w:tc>
        <w:tc>
          <w:tcPr>
            <w:tcW w:w="710" w:type="dxa"/>
          </w:tcPr>
          <w:p w14:paraId="2E0F7A72" w14:textId="77777777" w:rsidR="000C3D1B" w:rsidRDefault="000C3D1B"/>
        </w:tc>
        <w:tc>
          <w:tcPr>
            <w:tcW w:w="1007" w:type="dxa"/>
            <w:shd w:val="clear" w:color="C0C0C0" w:fill="FFFFFF"/>
            <w:tcMar>
              <w:left w:w="34" w:type="dxa"/>
              <w:right w:w="34" w:type="dxa"/>
            </w:tcMar>
          </w:tcPr>
          <w:p w14:paraId="22D92FDF"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8</w:t>
            </w:r>
          </w:p>
        </w:tc>
      </w:tr>
      <w:tr w:rsidR="000C3D1B" w14:paraId="16D09AD5" w14:textId="77777777">
        <w:trPr>
          <w:trHeight w:hRule="exact" w:val="277"/>
        </w:trPr>
        <w:tc>
          <w:tcPr>
            <w:tcW w:w="10221" w:type="dxa"/>
            <w:gridSpan w:val="7"/>
            <w:shd w:val="clear" w:color="000000" w:fill="FFFFFF"/>
            <w:tcMar>
              <w:left w:w="34" w:type="dxa"/>
              <w:right w:w="34" w:type="dxa"/>
            </w:tcMar>
          </w:tcPr>
          <w:p w14:paraId="1C44CF47"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0C3D1B" w14:paraId="388CE40D" w14:textId="77777777">
        <w:trPr>
          <w:trHeight w:hRule="exact" w:val="138"/>
        </w:trPr>
        <w:tc>
          <w:tcPr>
            <w:tcW w:w="993" w:type="dxa"/>
          </w:tcPr>
          <w:p w14:paraId="5BD099A8" w14:textId="77777777" w:rsidR="000C3D1B" w:rsidRDefault="000C3D1B"/>
        </w:tc>
        <w:tc>
          <w:tcPr>
            <w:tcW w:w="3687" w:type="dxa"/>
          </w:tcPr>
          <w:p w14:paraId="6CA3B408" w14:textId="77777777" w:rsidR="000C3D1B" w:rsidRDefault="000C3D1B"/>
        </w:tc>
        <w:tc>
          <w:tcPr>
            <w:tcW w:w="1844" w:type="dxa"/>
          </w:tcPr>
          <w:p w14:paraId="5F3E91F0" w14:textId="77777777" w:rsidR="000C3D1B" w:rsidRDefault="000C3D1B"/>
        </w:tc>
        <w:tc>
          <w:tcPr>
            <w:tcW w:w="710" w:type="dxa"/>
          </w:tcPr>
          <w:p w14:paraId="7E7187EA" w14:textId="77777777" w:rsidR="000C3D1B" w:rsidRDefault="000C3D1B"/>
        </w:tc>
        <w:tc>
          <w:tcPr>
            <w:tcW w:w="1277" w:type="dxa"/>
          </w:tcPr>
          <w:p w14:paraId="64781324" w14:textId="77777777" w:rsidR="000C3D1B" w:rsidRDefault="000C3D1B"/>
        </w:tc>
        <w:tc>
          <w:tcPr>
            <w:tcW w:w="710" w:type="dxa"/>
          </w:tcPr>
          <w:p w14:paraId="6D834516" w14:textId="77777777" w:rsidR="000C3D1B" w:rsidRDefault="000C3D1B"/>
        </w:tc>
        <w:tc>
          <w:tcPr>
            <w:tcW w:w="993" w:type="dxa"/>
          </w:tcPr>
          <w:p w14:paraId="5FFE443E" w14:textId="77777777" w:rsidR="000C3D1B" w:rsidRDefault="000C3D1B"/>
        </w:tc>
      </w:tr>
      <w:tr w:rsidR="000C3D1B" w14:paraId="29729DD7" w14:textId="77777777">
        <w:trPr>
          <w:trHeight w:hRule="exact" w:val="833"/>
        </w:trPr>
        <w:tc>
          <w:tcPr>
            <w:tcW w:w="10221" w:type="dxa"/>
            <w:gridSpan w:val="7"/>
            <w:shd w:val="clear" w:color="000000" w:fill="FFFFFF"/>
            <w:tcMar>
              <w:left w:w="34" w:type="dxa"/>
              <w:right w:w="34" w:type="dxa"/>
            </w:tcMar>
          </w:tcPr>
          <w:p w14:paraId="1015A54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C3D1B" w14:paraId="05AE0B08"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1DFD0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819B2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2B548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55D19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55BFD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C3D1B" w14:paraId="25D88BE2"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E9D68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 1. Общая характеристика систем автоматического управления техническими системами</w:t>
            </w:r>
          </w:p>
        </w:tc>
      </w:tr>
      <w:tr w:rsidR="000C3D1B" w14:paraId="2AE0C8EA"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7B1A7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B349D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Законы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автоматического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Линейные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нелинейные</w:t>
            </w:r>
            <w: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регулирования.</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САУ.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25AAD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17776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4CBC4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ОПК-1.2</w:t>
            </w:r>
          </w:p>
        </w:tc>
      </w:tr>
      <w:tr w:rsidR="000C3D1B" w14:paraId="001B113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8884E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5FB88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автоматического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Линейные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нелинейные</w:t>
            </w:r>
            <w: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регулирования.</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САУ.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381E9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FA5C3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AFE61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ОПК-1.2</w:t>
            </w:r>
          </w:p>
        </w:tc>
      </w:tr>
      <w:tr w:rsidR="000C3D1B" w14:paraId="1272EF4E"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6F62E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3263E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2E91C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9BF78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73EDB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ОПК-1.1, ОПК -1.2</w:t>
            </w:r>
          </w:p>
        </w:tc>
      </w:tr>
      <w:tr w:rsidR="000C3D1B" w14:paraId="3AC38BB7"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533FC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 Математическое описание технических системам</w:t>
            </w:r>
          </w:p>
        </w:tc>
      </w:tr>
      <w:tr w:rsidR="000C3D1B" w14:paraId="2C0CAAFC"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D3C91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D565F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Математические</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САУ</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Динамические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статические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Преобразование</w:t>
            </w:r>
            <w:r>
              <w:t xml:space="preserve"> </w:t>
            </w:r>
            <w:r>
              <w:rPr>
                <w:rFonts w:ascii="Times New Roman" w:hAnsi="Times New Roman" w:cs="Times New Roman"/>
                <w:color w:val="000000"/>
                <w:sz w:val="24"/>
                <w:szCs w:val="24"/>
              </w:rPr>
              <w:t>Лапласа.</w:t>
            </w:r>
            <w:r>
              <w:t xml:space="preserve"> </w:t>
            </w:r>
            <w:r>
              <w:rPr>
                <w:rFonts w:ascii="Times New Roman" w:hAnsi="Times New Roman" w:cs="Times New Roman"/>
                <w:color w:val="000000"/>
                <w:sz w:val="24"/>
                <w:szCs w:val="24"/>
              </w:rPr>
              <w:t>Передаточные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временные</w:t>
            </w:r>
            <w:r>
              <w:t xml:space="preserve"> </w:t>
            </w:r>
            <w:r>
              <w:rPr>
                <w:rFonts w:ascii="Times New Roman" w:hAnsi="Times New Roman" w:cs="Times New Roman"/>
                <w:color w:val="000000"/>
                <w:sz w:val="24"/>
                <w:szCs w:val="24"/>
              </w:rPr>
              <w:t>функции.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B6B2C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F5D05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46753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ОПК-2.2, ОПК -1.1, ОПК-1.2</w:t>
            </w:r>
          </w:p>
        </w:tc>
      </w:tr>
      <w:tr w:rsidR="000C3D1B" w14:paraId="53D009E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0848C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DC11B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Динамические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статические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состояний.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9F9DA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6ED34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ACF21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ОПК-1.2, ОПК -2.2</w:t>
            </w:r>
          </w:p>
        </w:tc>
      </w:tr>
      <w:tr w:rsidR="000C3D1B" w14:paraId="68DBF83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191A4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118EC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Преобразование</w:t>
            </w:r>
            <w:r>
              <w:t xml:space="preserve"> </w:t>
            </w:r>
            <w:r>
              <w:rPr>
                <w:rFonts w:ascii="Times New Roman" w:hAnsi="Times New Roman" w:cs="Times New Roman"/>
                <w:color w:val="000000"/>
                <w:sz w:val="24"/>
                <w:szCs w:val="24"/>
              </w:rPr>
              <w:t>Лапласа.</w:t>
            </w:r>
            <w:r>
              <w:t xml:space="preserve"> </w:t>
            </w:r>
            <w:r>
              <w:rPr>
                <w:rFonts w:ascii="Times New Roman" w:hAnsi="Times New Roman" w:cs="Times New Roman"/>
                <w:color w:val="000000"/>
                <w:sz w:val="24"/>
                <w:szCs w:val="24"/>
              </w:rPr>
              <w:t>Передаточные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временные</w:t>
            </w:r>
            <w:r>
              <w:t xml:space="preserve"> </w:t>
            </w:r>
            <w:r>
              <w:rPr>
                <w:rFonts w:ascii="Times New Roman" w:hAnsi="Times New Roman" w:cs="Times New Roman"/>
                <w:color w:val="000000"/>
                <w:sz w:val="24"/>
                <w:szCs w:val="24"/>
              </w:rPr>
              <w:t>функции.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9E32E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13383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5F375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ОПК-2.1, ОПК -2.2</w:t>
            </w:r>
          </w:p>
        </w:tc>
      </w:tr>
      <w:tr w:rsidR="000C3D1B" w14:paraId="6304664A"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CF86B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6F0D2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МАТЕМАТИЧЕСКИЕ</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САУ</w:t>
            </w:r>
            <w:r>
              <w:t xml:space="preserve"> </w:t>
            </w:r>
            <w:r>
              <w:rPr>
                <w:rFonts w:ascii="Times New Roman" w:hAnsi="Times New Roman" w:cs="Times New Roman"/>
                <w:b/>
                <w:color w:val="000000"/>
                <w:sz w:val="24"/>
                <w:szCs w:val="24"/>
              </w:rPr>
              <w:t>(продолжение)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Частотные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Различные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звеньев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характеристики.Структурные</w:t>
            </w:r>
            <w:r>
              <w:t xml:space="preserve"> </w:t>
            </w:r>
            <w:r>
              <w:rPr>
                <w:rFonts w:ascii="Times New Roman" w:hAnsi="Times New Roman" w:cs="Times New Roman"/>
                <w:color w:val="000000"/>
                <w:sz w:val="24"/>
                <w:szCs w:val="24"/>
              </w:rPr>
              <w:t>схемы.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58EE6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BFDA8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308FA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ОПК-1.1, ОПК -1.2</w:t>
            </w:r>
          </w:p>
        </w:tc>
      </w:tr>
      <w:tr w:rsidR="000C3D1B" w14:paraId="5A2D445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D516B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D4A77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Частотные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характеристики.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2A7E2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35FE1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61E8D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ОПК-2.2, ОПК -1.1, ОПК-1.2</w:t>
            </w:r>
          </w:p>
        </w:tc>
      </w:tr>
      <w:tr w:rsidR="000C3D1B" w14:paraId="66D7749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A369B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1C50F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Различные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звеньев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характеристики.Структурные</w:t>
            </w:r>
            <w:r>
              <w:t xml:space="preserve"> </w:t>
            </w:r>
            <w:r>
              <w:rPr>
                <w:rFonts w:ascii="Times New Roman" w:hAnsi="Times New Roman" w:cs="Times New Roman"/>
                <w:color w:val="000000"/>
                <w:sz w:val="24"/>
                <w:szCs w:val="24"/>
              </w:rPr>
              <w:t>схемы.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5B4E1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CF252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D0A1A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ОПК-2.1, ОПК -2.2, ОПК-1.1</w:t>
            </w:r>
          </w:p>
        </w:tc>
      </w:tr>
      <w:tr w:rsidR="000C3D1B" w14:paraId="02D42972"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A1942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BDBCA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FBA29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997D1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605CC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ОПК-1.2</w:t>
            </w:r>
          </w:p>
        </w:tc>
      </w:tr>
      <w:tr w:rsidR="000C3D1B" w14:paraId="51142650"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46A42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 Качество техническими системами</w:t>
            </w:r>
          </w:p>
        </w:tc>
      </w:tr>
      <w:tr w:rsidR="000C3D1B" w14:paraId="7A123988"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0EBA1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067EF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Устойчивость</w:t>
            </w:r>
            <w:r>
              <w:t xml:space="preserve"> </w:t>
            </w:r>
            <w:r>
              <w:rPr>
                <w:rFonts w:ascii="Times New Roman" w:hAnsi="Times New Roman" w:cs="Times New Roman"/>
                <w:b/>
                <w:color w:val="000000"/>
                <w:sz w:val="24"/>
                <w:szCs w:val="24"/>
              </w:rPr>
              <w:t>непрерывных</w:t>
            </w:r>
            <w:r>
              <w:t xml:space="preserve"> </w:t>
            </w:r>
            <w:r>
              <w:rPr>
                <w:rFonts w:ascii="Times New Roman" w:hAnsi="Times New Roman" w:cs="Times New Roman"/>
                <w:b/>
                <w:color w:val="000000"/>
                <w:sz w:val="24"/>
                <w:szCs w:val="24"/>
              </w:rPr>
              <w:t>технических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устойчивости.</w:t>
            </w:r>
            <w:r>
              <w:t xml:space="preserve"> </w:t>
            </w:r>
            <w:r>
              <w:rPr>
                <w:rFonts w:ascii="Times New Roman" w:hAnsi="Times New Roman" w:cs="Times New Roman"/>
                <w:color w:val="000000"/>
                <w:sz w:val="24"/>
                <w:szCs w:val="24"/>
              </w:rPr>
              <w:t>Основное</w:t>
            </w:r>
            <w:r>
              <w:t xml:space="preserve"> </w:t>
            </w:r>
            <w:r>
              <w:rPr>
                <w:rFonts w:ascii="Times New Roman" w:hAnsi="Times New Roman" w:cs="Times New Roman"/>
                <w:color w:val="000000"/>
                <w:sz w:val="24"/>
                <w:szCs w:val="24"/>
              </w:rPr>
              <w:t>условие</w:t>
            </w:r>
            <w:r>
              <w:t xml:space="preserve"> </w:t>
            </w:r>
            <w:r>
              <w:rPr>
                <w:rFonts w:ascii="Times New Roman" w:hAnsi="Times New Roman" w:cs="Times New Roman"/>
                <w:color w:val="000000"/>
                <w:sz w:val="24"/>
                <w:szCs w:val="24"/>
              </w:rPr>
              <w:t>устойчивости.</w:t>
            </w:r>
            <w:r>
              <w:t xml:space="preserve"> </w:t>
            </w:r>
            <w:r>
              <w:rPr>
                <w:rFonts w:ascii="Times New Roman" w:hAnsi="Times New Roman" w:cs="Times New Roman"/>
                <w:color w:val="000000"/>
                <w:sz w:val="24"/>
                <w:szCs w:val="24"/>
              </w:rPr>
              <w:t>Теоремы</w:t>
            </w:r>
            <w:r>
              <w:t xml:space="preserve"> </w:t>
            </w:r>
            <w:r>
              <w:rPr>
                <w:rFonts w:ascii="Times New Roman" w:hAnsi="Times New Roman" w:cs="Times New Roman"/>
                <w:color w:val="000000"/>
                <w:sz w:val="24"/>
                <w:szCs w:val="24"/>
              </w:rPr>
              <w:t>Ляпунова</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устойчивости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линейному</w:t>
            </w:r>
            <w:r>
              <w:t xml:space="preserve"> </w:t>
            </w:r>
            <w:r>
              <w:rPr>
                <w:rFonts w:ascii="Times New Roman" w:hAnsi="Times New Roman" w:cs="Times New Roman"/>
                <w:color w:val="000000"/>
                <w:sz w:val="24"/>
                <w:szCs w:val="24"/>
              </w:rPr>
              <w:t>приближению.</w:t>
            </w:r>
            <w:r>
              <w:t xml:space="preserve"> </w:t>
            </w:r>
            <w:r>
              <w:rPr>
                <w:rFonts w:ascii="Times New Roman" w:hAnsi="Times New Roman" w:cs="Times New Roman"/>
                <w:color w:val="000000"/>
                <w:sz w:val="24"/>
                <w:szCs w:val="24"/>
              </w:rPr>
              <w:t>Алгебраические</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устойчивости.Критерий</w:t>
            </w:r>
            <w:r>
              <w:t xml:space="preserve"> </w:t>
            </w:r>
            <w:r>
              <w:rPr>
                <w:rFonts w:ascii="Times New Roman" w:hAnsi="Times New Roman" w:cs="Times New Roman"/>
                <w:color w:val="000000"/>
                <w:sz w:val="24"/>
                <w:szCs w:val="24"/>
              </w:rPr>
              <w:t>Гурвица.</w:t>
            </w:r>
            <w:r>
              <w:t xml:space="preserve"> </w:t>
            </w:r>
            <w:r>
              <w:rPr>
                <w:rFonts w:ascii="Times New Roman" w:hAnsi="Times New Roman" w:cs="Times New Roman"/>
                <w:color w:val="000000"/>
                <w:sz w:val="24"/>
                <w:szCs w:val="24"/>
              </w:rPr>
              <w:t>Критерий</w:t>
            </w:r>
            <w:r>
              <w:t xml:space="preserve"> </w:t>
            </w:r>
            <w:r>
              <w:rPr>
                <w:rFonts w:ascii="Times New Roman" w:hAnsi="Times New Roman" w:cs="Times New Roman"/>
                <w:color w:val="000000"/>
                <w:sz w:val="24"/>
                <w:szCs w:val="24"/>
              </w:rPr>
              <w:t>Льепара—Шипара.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42A04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0C957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CFF5B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ОПК-1.2, ОПК -2.2, ОПК-1.1</w:t>
            </w:r>
          </w:p>
        </w:tc>
      </w:tr>
      <w:tr w:rsidR="000C3D1B" w14:paraId="6D80319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35FE4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67FA8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Корневые</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устойчивости.</w:t>
            </w:r>
            <w:r>
              <w:t xml:space="preserve"> </w:t>
            </w:r>
            <w:r>
              <w:rPr>
                <w:rFonts w:ascii="Times New Roman" w:hAnsi="Times New Roman" w:cs="Times New Roman"/>
                <w:color w:val="000000"/>
                <w:sz w:val="24"/>
                <w:szCs w:val="24"/>
              </w:rPr>
              <w:t>Корневой</w:t>
            </w:r>
            <w:r>
              <w:t xml:space="preserve"> </w:t>
            </w:r>
            <w:r>
              <w:rPr>
                <w:rFonts w:ascii="Times New Roman" w:hAnsi="Times New Roman" w:cs="Times New Roman"/>
                <w:color w:val="000000"/>
                <w:sz w:val="24"/>
                <w:szCs w:val="24"/>
              </w:rPr>
              <w:t>годограф.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02CAA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248E8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7CBD8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ОПК-2.1, ОПК -2.2</w:t>
            </w:r>
          </w:p>
        </w:tc>
      </w:tr>
    </w:tbl>
    <w:p w14:paraId="69FA9F76"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9"/>
        <w:gridCol w:w="1836"/>
        <w:gridCol w:w="715"/>
        <w:gridCol w:w="1276"/>
        <w:gridCol w:w="702"/>
        <w:gridCol w:w="1000"/>
      </w:tblGrid>
      <w:tr w:rsidR="000C3D1B" w14:paraId="584B9924" w14:textId="77777777">
        <w:trPr>
          <w:trHeight w:hRule="exact" w:val="416"/>
        </w:trPr>
        <w:tc>
          <w:tcPr>
            <w:tcW w:w="4692" w:type="dxa"/>
            <w:gridSpan w:val="2"/>
            <w:shd w:val="clear" w:color="C0C0C0" w:fill="FFFFFF"/>
            <w:tcMar>
              <w:left w:w="34" w:type="dxa"/>
              <w:right w:w="34" w:type="dxa"/>
            </w:tcMar>
          </w:tcPr>
          <w:p w14:paraId="4EC453CC"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5CCFA275" w14:textId="77777777" w:rsidR="000C3D1B" w:rsidRDefault="000C3D1B"/>
        </w:tc>
        <w:tc>
          <w:tcPr>
            <w:tcW w:w="710" w:type="dxa"/>
          </w:tcPr>
          <w:p w14:paraId="24984B2E" w14:textId="77777777" w:rsidR="000C3D1B" w:rsidRDefault="000C3D1B"/>
        </w:tc>
        <w:tc>
          <w:tcPr>
            <w:tcW w:w="1277" w:type="dxa"/>
          </w:tcPr>
          <w:p w14:paraId="0188F40A" w14:textId="77777777" w:rsidR="000C3D1B" w:rsidRDefault="000C3D1B"/>
        </w:tc>
        <w:tc>
          <w:tcPr>
            <w:tcW w:w="710" w:type="dxa"/>
          </w:tcPr>
          <w:p w14:paraId="7E06CC51" w14:textId="77777777" w:rsidR="000C3D1B" w:rsidRDefault="000C3D1B"/>
        </w:tc>
        <w:tc>
          <w:tcPr>
            <w:tcW w:w="1007" w:type="dxa"/>
            <w:shd w:val="clear" w:color="C0C0C0" w:fill="FFFFFF"/>
            <w:tcMar>
              <w:left w:w="34" w:type="dxa"/>
              <w:right w:w="34" w:type="dxa"/>
            </w:tcMar>
          </w:tcPr>
          <w:p w14:paraId="65D93177"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9</w:t>
            </w:r>
          </w:p>
        </w:tc>
      </w:tr>
      <w:tr w:rsidR="000C3D1B" w14:paraId="78CE01E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3EDE0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D8BE9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Алгебраические</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устойчивости.Критерий</w:t>
            </w:r>
            <w:r>
              <w:t xml:space="preserve"> </w:t>
            </w:r>
            <w:r>
              <w:rPr>
                <w:rFonts w:ascii="Times New Roman" w:hAnsi="Times New Roman" w:cs="Times New Roman"/>
                <w:color w:val="000000"/>
                <w:sz w:val="24"/>
                <w:szCs w:val="24"/>
              </w:rPr>
              <w:t>Гурвица.</w:t>
            </w:r>
            <w:r>
              <w:t xml:space="preserve"> </w:t>
            </w:r>
            <w:r>
              <w:rPr>
                <w:rFonts w:ascii="Times New Roman" w:hAnsi="Times New Roman" w:cs="Times New Roman"/>
                <w:color w:val="000000"/>
                <w:sz w:val="24"/>
                <w:szCs w:val="24"/>
              </w:rPr>
              <w:t>Критерий</w:t>
            </w:r>
            <w:r>
              <w:t xml:space="preserve"> </w:t>
            </w:r>
            <w:r>
              <w:rPr>
                <w:rFonts w:ascii="Times New Roman" w:hAnsi="Times New Roman" w:cs="Times New Roman"/>
                <w:color w:val="000000"/>
                <w:sz w:val="24"/>
                <w:szCs w:val="24"/>
              </w:rPr>
              <w:t>Льепара—Шипара.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1446A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E6429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94715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ОПК-2.1, ОПК -2.2, ОПК-1.1</w:t>
            </w:r>
          </w:p>
        </w:tc>
      </w:tr>
      <w:tr w:rsidR="000C3D1B" w14:paraId="1C48D726"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2CFF0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41454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Качество</w:t>
            </w:r>
            <w:r>
              <w:t xml:space="preserve"> </w:t>
            </w:r>
            <w:r>
              <w:rPr>
                <w:rFonts w:ascii="Times New Roman" w:hAnsi="Times New Roman" w:cs="Times New Roman"/>
                <w:b/>
                <w:color w:val="000000"/>
                <w:sz w:val="24"/>
                <w:szCs w:val="24"/>
              </w:rPr>
              <w:t>непрерывных</w:t>
            </w:r>
            <w:r>
              <w:t xml:space="preserve"> </w:t>
            </w:r>
            <w:r>
              <w:rPr>
                <w:rFonts w:ascii="Times New Roman" w:hAnsi="Times New Roman" w:cs="Times New Roman"/>
                <w:b/>
                <w:color w:val="000000"/>
                <w:sz w:val="24"/>
                <w:szCs w:val="24"/>
              </w:rPr>
              <w:t>технических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качества.Статические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астатические</w:t>
            </w:r>
            <w:r>
              <w:t xml:space="preserve"> </w:t>
            </w:r>
            <w:r>
              <w:rPr>
                <w:rFonts w:ascii="Times New Roman" w:hAnsi="Times New Roman" w:cs="Times New Roman"/>
                <w:color w:val="000000"/>
                <w:sz w:val="24"/>
                <w:szCs w:val="24"/>
              </w:rPr>
              <w:t>системы.Передаточная</w:t>
            </w:r>
            <w:r>
              <w:t xml:space="preserve"> </w:t>
            </w:r>
            <w:r>
              <w:rPr>
                <w:rFonts w:ascii="Times New Roman" w:hAnsi="Times New Roman" w:cs="Times New Roman"/>
                <w:color w:val="000000"/>
                <w:sz w:val="24"/>
                <w:szCs w:val="24"/>
              </w:rPr>
              <w:t>функция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ошибке.</w:t>
            </w:r>
            <w:r>
              <w:t xml:space="preserve"> </w:t>
            </w:r>
            <w:r>
              <w:rPr>
                <w:rFonts w:ascii="Times New Roman" w:hAnsi="Times New Roman" w:cs="Times New Roman"/>
                <w:color w:val="000000"/>
                <w:sz w:val="24"/>
                <w:szCs w:val="24"/>
              </w:rPr>
              <w:t>Передаточная</w:t>
            </w:r>
            <w:r>
              <w:t xml:space="preserve"> </w:t>
            </w:r>
            <w:r>
              <w:rPr>
                <w:rFonts w:ascii="Times New Roman" w:hAnsi="Times New Roman" w:cs="Times New Roman"/>
                <w:color w:val="000000"/>
                <w:sz w:val="24"/>
                <w:szCs w:val="24"/>
              </w:rPr>
              <w:t>функция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возмущению.</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переходном</w:t>
            </w:r>
            <w:r>
              <w:t xml:space="preserve"> </w:t>
            </w:r>
            <w:r>
              <w:rPr>
                <w:rFonts w:ascii="Times New Roman" w:hAnsi="Times New Roman" w:cs="Times New Roman"/>
                <w:color w:val="000000"/>
                <w:sz w:val="24"/>
                <w:szCs w:val="24"/>
              </w:rPr>
              <w:t>режиме.</w:t>
            </w:r>
            <w:r>
              <w:t xml:space="preserve"> </w:t>
            </w:r>
            <w:r>
              <w:rPr>
                <w:rFonts w:ascii="Times New Roman" w:hAnsi="Times New Roman" w:cs="Times New Roman"/>
                <w:color w:val="000000"/>
                <w:sz w:val="24"/>
                <w:szCs w:val="24"/>
              </w:rPr>
              <w:t>Прямые</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Корневые</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качества.Оценка</w:t>
            </w:r>
            <w:r>
              <w:t xml:space="preserve"> </w:t>
            </w:r>
            <w:r>
              <w:rPr>
                <w:rFonts w:ascii="Times New Roman" w:hAnsi="Times New Roman" w:cs="Times New Roman"/>
                <w:color w:val="000000"/>
                <w:sz w:val="24"/>
                <w:szCs w:val="24"/>
              </w:rPr>
              <w:t>степени</w:t>
            </w:r>
            <w:r>
              <w:t xml:space="preserve"> </w:t>
            </w:r>
            <w:r>
              <w:rPr>
                <w:rFonts w:ascii="Times New Roman" w:hAnsi="Times New Roman" w:cs="Times New Roman"/>
                <w:color w:val="000000"/>
                <w:sz w:val="24"/>
                <w:szCs w:val="24"/>
              </w:rPr>
              <w:t>устойчивости</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0C81E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E12A9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2C370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ОПК-3.2, ОПК -2.1, ОПК-1.2, ОПК-2.2</w:t>
            </w:r>
          </w:p>
        </w:tc>
      </w:tr>
      <w:tr w:rsidR="000C3D1B" w14:paraId="7FBFA56E"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72961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F4963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Статические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астатические</w:t>
            </w:r>
            <w:r>
              <w:t xml:space="preserve"> </w:t>
            </w:r>
            <w:r>
              <w:rPr>
                <w:rFonts w:ascii="Times New Roman" w:hAnsi="Times New Roman" w:cs="Times New Roman"/>
                <w:color w:val="000000"/>
                <w:sz w:val="24"/>
                <w:szCs w:val="24"/>
              </w:rPr>
              <w:t>системы.Передаточная</w:t>
            </w:r>
            <w:r>
              <w:t xml:space="preserve"> </w:t>
            </w:r>
            <w:r>
              <w:rPr>
                <w:rFonts w:ascii="Times New Roman" w:hAnsi="Times New Roman" w:cs="Times New Roman"/>
                <w:color w:val="000000"/>
                <w:sz w:val="24"/>
                <w:szCs w:val="24"/>
              </w:rPr>
              <w:t>функция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ошибке.</w:t>
            </w:r>
            <w:r>
              <w:t xml:space="preserve"> </w:t>
            </w:r>
            <w:r>
              <w:rPr>
                <w:rFonts w:ascii="Times New Roman" w:hAnsi="Times New Roman" w:cs="Times New Roman"/>
                <w:color w:val="000000"/>
                <w:sz w:val="24"/>
                <w:szCs w:val="24"/>
              </w:rPr>
              <w:t>Передаточная</w:t>
            </w:r>
            <w:r>
              <w:t xml:space="preserve"> </w:t>
            </w:r>
            <w:r>
              <w:rPr>
                <w:rFonts w:ascii="Times New Roman" w:hAnsi="Times New Roman" w:cs="Times New Roman"/>
                <w:color w:val="000000"/>
                <w:sz w:val="24"/>
                <w:szCs w:val="24"/>
              </w:rPr>
              <w:t>функция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возмущению.Показатели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переходном</w:t>
            </w:r>
            <w:r>
              <w:t xml:space="preserve"> </w:t>
            </w:r>
            <w:r>
              <w:rPr>
                <w:rFonts w:ascii="Times New Roman" w:hAnsi="Times New Roman" w:cs="Times New Roman"/>
                <w:color w:val="000000"/>
                <w:sz w:val="24"/>
                <w:szCs w:val="24"/>
              </w:rPr>
              <w:t>режиме.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32CB9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B9280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40D1D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ОПК-2.2, ОПК -1.1, ОПК-1.2</w:t>
            </w:r>
          </w:p>
        </w:tc>
      </w:tr>
      <w:tr w:rsidR="000C3D1B" w14:paraId="71C0B548"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3A7C3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BC7BF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переходном</w:t>
            </w:r>
            <w:r>
              <w:t xml:space="preserve"> </w:t>
            </w:r>
            <w:r>
              <w:rPr>
                <w:rFonts w:ascii="Times New Roman" w:hAnsi="Times New Roman" w:cs="Times New Roman"/>
                <w:color w:val="000000"/>
                <w:sz w:val="24"/>
                <w:szCs w:val="24"/>
              </w:rPr>
              <w:t>режиме.</w:t>
            </w:r>
            <w:r>
              <w:t xml:space="preserve"> </w:t>
            </w:r>
            <w:r>
              <w:rPr>
                <w:rFonts w:ascii="Times New Roman" w:hAnsi="Times New Roman" w:cs="Times New Roman"/>
                <w:color w:val="000000"/>
                <w:sz w:val="24"/>
                <w:szCs w:val="24"/>
              </w:rPr>
              <w:t>Прямые</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Корневые</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качества.Оценка</w:t>
            </w:r>
            <w:r>
              <w:t xml:space="preserve"> </w:t>
            </w:r>
            <w:r>
              <w:rPr>
                <w:rFonts w:ascii="Times New Roman" w:hAnsi="Times New Roman" w:cs="Times New Roman"/>
                <w:color w:val="000000"/>
                <w:sz w:val="24"/>
                <w:szCs w:val="24"/>
              </w:rPr>
              <w:t>степени</w:t>
            </w:r>
            <w:r>
              <w:t xml:space="preserve"> </w:t>
            </w:r>
            <w:r>
              <w:rPr>
                <w:rFonts w:ascii="Times New Roman" w:hAnsi="Times New Roman" w:cs="Times New Roman"/>
                <w:color w:val="000000"/>
                <w:sz w:val="24"/>
                <w:szCs w:val="24"/>
              </w:rPr>
              <w:t>устойчивости</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EB68F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26060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C2D70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ОПК-2.1, ОПК -2.2, ОПК-1.1</w:t>
            </w:r>
          </w:p>
        </w:tc>
      </w:tr>
      <w:tr w:rsidR="000C3D1B" w14:paraId="7CDBD508"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F787C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20206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86E93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AE348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23074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ОПК-1.2, ОПК -2.2, ОПК-1.1</w:t>
            </w:r>
          </w:p>
        </w:tc>
      </w:tr>
      <w:tr w:rsidR="000C3D1B" w14:paraId="4C6453F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889FB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 Системный анализ в технических системах</w:t>
            </w:r>
          </w:p>
        </w:tc>
      </w:tr>
      <w:tr w:rsidR="000C3D1B" w14:paraId="75802B17"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F55FA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63635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Системный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технических</w:t>
            </w:r>
            <w:r>
              <w:t xml:space="preserve"> </w:t>
            </w:r>
            <w:r>
              <w:rPr>
                <w:rFonts w:ascii="Times New Roman" w:hAnsi="Times New Roman" w:cs="Times New Roman"/>
                <w:b/>
                <w:color w:val="000000"/>
                <w:sz w:val="24"/>
                <w:szCs w:val="24"/>
              </w:rPr>
              <w:t>системах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Логика</w:t>
            </w:r>
            <w:r>
              <w:t xml:space="preserve"> </w:t>
            </w:r>
            <w:r>
              <w:rPr>
                <w:rFonts w:ascii="Times New Roman" w:hAnsi="Times New Roman" w:cs="Times New Roman"/>
                <w:color w:val="000000"/>
                <w:sz w:val="24"/>
                <w:szCs w:val="24"/>
              </w:rPr>
              <w:t>системных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E7842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C5D42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691CB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ОПК-2.1, ОПК -3.2, ОПК-2.2</w:t>
            </w:r>
          </w:p>
        </w:tc>
      </w:tr>
      <w:tr w:rsidR="000C3D1B" w14:paraId="0CA4CF26"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02068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C1DFA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Логика</w:t>
            </w:r>
            <w:r>
              <w:t xml:space="preserve"> </w:t>
            </w:r>
            <w:r>
              <w:rPr>
                <w:rFonts w:ascii="Times New Roman" w:hAnsi="Times New Roman" w:cs="Times New Roman"/>
                <w:color w:val="000000"/>
                <w:sz w:val="24"/>
                <w:szCs w:val="24"/>
              </w:rPr>
              <w:t>системных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AD1B3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FA3D9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19823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ОПК-3.2, ОПК -2.1, ОПК-2.2</w:t>
            </w:r>
          </w:p>
        </w:tc>
      </w:tr>
      <w:tr w:rsidR="000C3D1B" w14:paraId="172F9862"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AB988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06737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87831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BC659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931F9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ОПК-3.2, ОПК -2.1, ОПК-3.1</w:t>
            </w:r>
          </w:p>
        </w:tc>
      </w:tr>
      <w:tr w:rsidR="000C3D1B" w14:paraId="30B961B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F5A7B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30EA1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стабилизации.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90FB1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FDD54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EB236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70F867DB"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E6474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4A3A0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A1DFD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14E9C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59A41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ОПК-3.2, ОПК -3.1</w:t>
            </w:r>
          </w:p>
        </w:tc>
      </w:tr>
      <w:tr w:rsidR="000C3D1B" w14:paraId="385331BA"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B53F8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 Робастные  и адаптивные системы. Хаотическая динамика</w:t>
            </w:r>
          </w:p>
        </w:tc>
      </w:tr>
      <w:tr w:rsidR="000C3D1B" w14:paraId="2052548F"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A786E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F05AE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Робастные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неопределенности.Понятия</w:t>
            </w:r>
            <w:r>
              <w:t xml:space="preserve"> </w:t>
            </w:r>
            <w:r>
              <w:rPr>
                <w:rFonts w:ascii="Times New Roman" w:hAnsi="Times New Roman" w:cs="Times New Roman"/>
                <w:color w:val="000000"/>
                <w:sz w:val="24"/>
                <w:szCs w:val="24"/>
              </w:rPr>
              <w:t>грубости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робастности.Грубость</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устойчивости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параметрическим</w:t>
            </w:r>
            <w:r>
              <w:t xml:space="preserve"> </w:t>
            </w:r>
            <w:r>
              <w:rPr>
                <w:rFonts w:ascii="Times New Roman" w:hAnsi="Times New Roman" w:cs="Times New Roman"/>
                <w:color w:val="000000"/>
                <w:sz w:val="24"/>
                <w:szCs w:val="24"/>
              </w:rPr>
              <w:t>возмущениям.</w:t>
            </w:r>
            <w:r>
              <w:t xml:space="preserve"> </w:t>
            </w:r>
            <w:r>
              <w:rPr>
                <w:rFonts w:ascii="Times New Roman" w:hAnsi="Times New Roman" w:cs="Times New Roman"/>
                <w:color w:val="000000"/>
                <w:sz w:val="24"/>
                <w:szCs w:val="24"/>
              </w:rPr>
              <w:t>Грубость</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устойчивости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отношению</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структурнвм</w:t>
            </w:r>
            <w:r>
              <w:t xml:space="preserve"> </w:t>
            </w:r>
            <w:r>
              <w:rPr>
                <w:rFonts w:ascii="Times New Roman" w:hAnsi="Times New Roman" w:cs="Times New Roman"/>
                <w:color w:val="000000"/>
                <w:sz w:val="24"/>
                <w:szCs w:val="24"/>
              </w:rPr>
              <w:t>возмущениям.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DC7F8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16151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332D0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ОПК-9.1, ОПК -9.2</w:t>
            </w:r>
          </w:p>
        </w:tc>
      </w:tr>
    </w:tbl>
    <w:p w14:paraId="1182B995"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70"/>
        <w:gridCol w:w="1833"/>
        <w:gridCol w:w="715"/>
        <w:gridCol w:w="1280"/>
        <w:gridCol w:w="702"/>
        <w:gridCol w:w="999"/>
      </w:tblGrid>
      <w:tr w:rsidR="000C3D1B" w14:paraId="28F966DE" w14:textId="77777777">
        <w:trPr>
          <w:trHeight w:hRule="exact" w:val="416"/>
        </w:trPr>
        <w:tc>
          <w:tcPr>
            <w:tcW w:w="4692" w:type="dxa"/>
            <w:gridSpan w:val="2"/>
            <w:shd w:val="clear" w:color="C0C0C0" w:fill="FFFFFF"/>
            <w:tcMar>
              <w:left w:w="34" w:type="dxa"/>
              <w:right w:w="34" w:type="dxa"/>
            </w:tcMar>
          </w:tcPr>
          <w:p w14:paraId="5F16557B"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76DA2D0B" w14:textId="77777777" w:rsidR="000C3D1B" w:rsidRDefault="000C3D1B"/>
        </w:tc>
        <w:tc>
          <w:tcPr>
            <w:tcW w:w="710" w:type="dxa"/>
          </w:tcPr>
          <w:p w14:paraId="2AFEE546" w14:textId="77777777" w:rsidR="000C3D1B" w:rsidRDefault="000C3D1B"/>
        </w:tc>
        <w:tc>
          <w:tcPr>
            <w:tcW w:w="1277" w:type="dxa"/>
          </w:tcPr>
          <w:p w14:paraId="0FAE8606" w14:textId="77777777" w:rsidR="000C3D1B" w:rsidRDefault="000C3D1B"/>
        </w:tc>
        <w:tc>
          <w:tcPr>
            <w:tcW w:w="710" w:type="dxa"/>
          </w:tcPr>
          <w:p w14:paraId="3558549E" w14:textId="77777777" w:rsidR="000C3D1B" w:rsidRDefault="000C3D1B"/>
        </w:tc>
        <w:tc>
          <w:tcPr>
            <w:tcW w:w="1007" w:type="dxa"/>
            <w:shd w:val="clear" w:color="C0C0C0" w:fill="FFFFFF"/>
            <w:tcMar>
              <w:left w:w="34" w:type="dxa"/>
              <w:right w:w="34" w:type="dxa"/>
            </w:tcMar>
          </w:tcPr>
          <w:p w14:paraId="18B31355"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10</w:t>
            </w:r>
          </w:p>
        </w:tc>
      </w:tr>
      <w:tr w:rsidR="000C3D1B" w14:paraId="6DA5DC89"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EC14F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ECF1B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неопределенности.Понятия</w:t>
            </w:r>
            <w:r>
              <w:t xml:space="preserve"> </w:t>
            </w:r>
            <w:r>
              <w:rPr>
                <w:rFonts w:ascii="Times New Roman" w:hAnsi="Times New Roman" w:cs="Times New Roman"/>
                <w:color w:val="000000"/>
                <w:sz w:val="24"/>
                <w:szCs w:val="24"/>
              </w:rPr>
              <w:t>грубости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робастности.Грубость</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устойчивости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параметрическим</w:t>
            </w:r>
            <w:r>
              <w:t xml:space="preserve"> </w:t>
            </w:r>
            <w:r>
              <w:rPr>
                <w:rFonts w:ascii="Times New Roman" w:hAnsi="Times New Roman" w:cs="Times New Roman"/>
                <w:color w:val="000000"/>
                <w:sz w:val="24"/>
                <w:szCs w:val="24"/>
              </w:rPr>
              <w:t>возмущениям.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00E25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F8796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553A2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ОПК-9.1, ОПК -9.2</w:t>
            </w:r>
          </w:p>
        </w:tc>
      </w:tr>
      <w:tr w:rsidR="000C3D1B" w14:paraId="0BB72902"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0A6E4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35730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Грубость</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устойчивости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отношению</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структурнвм</w:t>
            </w:r>
            <w:r>
              <w:t xml:space="preserve"> </w:t>
            </w:r>
            <w:r>
              <w:rPr>
                <w:rFonts w:ascii="Times New Roman" w:hAnsi="Times New Roman" w:cs="Times New Roman"/>
                <w:color w:val="000000"/>
                <w:sz w:val="24"/>
                <w:szCs w:val="24"/>
              </w:rPr>
              <w:t>возмущениям.</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неопределенностей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компенсация.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8AE09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D5A1F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B28C2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ОПК-9.1, ОПК -9.2</w:t>
            </w:r>
          </w:p>
        </w:tc>
      </w:tr>
      <w:tr w:rsidR="000C3D1B" w14:paraId="0C8FB241"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ACF9B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F56A2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Адаптивные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Хаотическая</w:t>
            </w:r>
            <w:r>
              <w:t xml:space="preserve"> </w:t>
            </w:r>
            <w:r>
              <w:rPr>
                <w:rFonts w:ascii="Times New Roman" w:hAnsi="Times New Roman" w:cs="Times New Roman"/>
                <w:b/>
                <w:color w:val="000000"/>
                <w:sz w:val="24"/>
                <w:szCs w:val="24"/>
              </w:rPr>
              <w:t>динамика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адаптивных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адаптивных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адаптивного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адаптиыных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Хаотическая</w:t>
            </w:r>
            <w:r>
              <w:t xml:space="preserve"> </w:t>
            </w:r>
            <w:r>
              <w:rPr>
                <w:rFonts w:ascii="Times New Roman" w:hAnsi="Times New Roman" w:cs="Times New Roman"/>
                <w:color w:val="000000"/>
                <w:sz w:val="24"/>
                <w:szCs w:val="24"/>
              </w:rPr>
              <w:t>динамика.</w:t>
            </w:r>
            <w:r>
              <w:t xml:space="preserve"> </w:t>
            </w:r>
            <w:r>
              <w:rPr>
                <w:rFonts w:ascii="Times New Roman" w:hAnsi="Times New Roman" w:cs="Times New Roman"/>
                <w:color w:val="000000"/>
                <w:sz w:val="24"/>
                <w:szCs w:val="24"/>
              </w:rPr>
              <w:t>Атракторы.</w:t>
            </w:r>
            <w:r>
              <w:t xml:space="preserve"> </w:t>
            </w:r>
            <w:r>
              <w:rPr>
                <w:rFonts w:ascii="Times New Roman" w:hAnsi="Times New Roman" w:cs="Times New Roman"/>
                <w:color w:val="000000"/>
                <w:sz w:val="24"/>
                <w:szCs w:val="24"/>
              </w:rPr>
              <w:t>возникновения</w:t>
            </w:r>
            <w:r>
              <w:t xml:space="preserve"> </w:t>
            </w:r>
            <w:r>
              <w:rPr>
                <w:rFonts w:ascii="Times New Roman" w:hAnsi="Times New Roman" w:cs="Times New Roman"/>
                <w:color w:val="000000"/>
                <w:sz w:val="24"/>
                <w:szCs w:val="24"/>
              </w:rPr>
              <w:t>хаоса.</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размерности</w:t>
            </w:r>
            <w:r>
              <w:t xml:space="preserve"> </w:t>
            </w:r>
            <w:r>
              <w:rPr>
                <w:rFonts w:ascii="Times New Roman" w:hAnsi="Times New Roman" w:cs="Times New Roman"/>
                <w:color w:val="000000"/>
                <w:sz w:val="24"/>
                <w:szCs w:val="24"/>
              </w:rPr>
              <w:t>аттрактора.</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хаосом.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F53CB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282D2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59DD6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ОПК-9.1, ОПК -9.2</w:t>
            </w:r>
          </w:p>
        </w:tc>
      </w:tr>
      <w:tr w:rsidR="000C3D1B" w14:paraId="6C9472A4"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B6286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39BC0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адаптивных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адаптиыных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повышения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адаптивных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EE6D7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EA7F2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1C6D2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ОПК-9.1, ОПК -9.2, ОПК-3.1</w:t>
            </w:r>
          </w:p>
        </w:tc>
      </w:tr>
      <w:tr w:rsidR="000C3D1B" w14:paraId="0C58B84D"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FEF8F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A2BBA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Хаотическая</w:t>
            </w:r>
            <w:r>
              <w:t xml:space="preserve"> </w:t>
            </w:r>
            <w:r>
              <w:rPr>
                <w:rFonts w:ascii="Times New Roman" w:hAnsi="Times New Roman" w:cs="Times New Roman"/>
                <w:color w:val="000000"/>
                <w:sz w:val="24"/>
                <w:szCs w:val="24"/>
              </w:rPr>
              <w:t>динамика.</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возникновения</w:t>
            </w:r>
            <w:r>
              <w:t xml:space="preserve"> </w:t>
            </w:r>
            <w:r>
              <w:rPr>
                <w:rFonts w:ascii="Times New Roman" w:hAnsi="Times New Roman" w:cs="Times New Roman"/>
                <w:color w:val="000000"/>
                <w:sz w:val="24"/>
                <w:szCs w:val="24"/>
              </w:rPr>
              <w:t>хаоса.</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размерности</w:t>
            </w:r>
            <w:r>
              <w:t xml:space="preserve"> </w:t>
            </w:r>
            <w:r>
              <w:rPr>
                <w:rFonts w:ascii="Times New Roman" w:hAnsi="Times New Roman" w:cs="Times New Roman"/>
                <w:color w:val="000000"/>
                <w:sz w:val="24"/>
                <w:szCs w:val="24"/>
              </w:rPr>
              <w:t>аттрактора.</w:t>
            </w:r>
            <w:r>
              <w:t xml:space="preserve"> </w:t>
            </w:r>
            <w:r>
              <w:rPr>
                <w:rFonts w:ascii="Times New Roman" w:hAnsi="Times New Roman" w:cs="Times New Roman"/>
                <w:color w:val="000000"/>
                <w:sz w:val="24"/>
                <w:szCs w:val="24"/>
              </w:rPr>
              <w:t>Атракторы.</w:t>
            </w:r>
            <w:r>
              <w:t xml:space="preserve"> </w:t>
            </w:r>
            <w:r>
              <w:rPr>
                <w:rFonts w:ascii="Times New Roman" w:hAnsi="Times New Roman" w:cs="Times New Roman"/>
                <w:color w:val="000000"/>
                <w:sz w:val="24"/>
                <w:szCs w:val="24"/>
              </w:rPr>
              <w:t>Возникновения</w:t>
            </w:r>
            <w:r>
              <w:t xml:space="preserve"> </w:t>
            </w:r>
            <w:r>
              <w:rPr>
                <w:rFonts w:ascii="Times New Roman" w:hAnsi="Times New Roman" w:cs="Times New Roman"/>
                <w:color w:val="000000"/>
                <w:sz w:val="24"/>
                <w:szCs w:val="24"/>
              </w:rPr>
              <w:t>хаоса.</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размерности</w:t>
            </w:r>
            <w:r>
              <w:t xml:space="preserve"> </w:t>
            </w:r>
            <w:r>
              <w:rPr>
                <w:rFonts w:ascii="Times New Roman" w:hAnsi="Times New Roman" w:cs="Times New Roman"/>
                <w:color w:val="000000"/>
                <w:sz w:val="24"/>
                <w:szCs w:val="24"/>
              </w:rPr>
              <w:t>аттрактора.Управления</w:t>
            </w:r>
            <w:r>
              <w:t xml:space="preserve"> </w:t>
            </w:r>
            <w:r>
              <w:rPr>
                <w:rFonts w:ascii="Times New Roman" w:hAnsi="Times New Roman" w:cs="Times New Roman"/>
                <w:color w:val="000000"/>
                <w:sz w:val="24"/>
                <w:szCs w:val="24"/>
              </w:rPr>
              <w:t>хаосом.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06DDC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76CD9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B92F4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ОПК-9.1, ОПК -9.2, ОПК-3.1</w:t>
            </w:r>
          </w:p>
        </w:tc>
      </w:tr>
      <w:tr w:rsidR="000C3D1B" w14:paraId="6FE7A98D"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A32A3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96EAA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B3DEE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7A470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031FC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ОПК-9.1, ОПК -9.2, ОПК-3.1</w:t>
            </w:r>
          </w:p>
        </w:tc>
      </w:tr>
      <w:tr w:rsidR="000C3D1B" w14:paraId="01659415"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607B4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(экзамен)</w:t>
            </w:r>
          </w:p>
        </w:tc>
      </w:tr>
      <w:tr w:rsidR="000C3D1B" w14:paraId="3D51ABC5" w14:textId="7777777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EE9BD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DD08A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A2D96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7C4DC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C12FB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ОПК-9.1, ОПК -9.2, ОПК-3.1, ОПК-3.2, ОПК -1.1, ОПК-1.2</w:t>
            </w:r>
          </w:p>
        </w:tc>
      </w:tr>
      <w:tr w:rsidR="000C3D1B" w14:paraId="4E130427" w14:textId="7777777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7884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749C6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A02E1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1559D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25329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ОПК-2.2, ОПК -1.1, ОПК-1.2, ОПК-9.1, ОПК -9.2</w:t>
            </w:r>
          </w:p>
        </w:tc>
      </w:tr>
      <w:tr w:rsidR="000C3D1B" w14:paraId="427EDCE6" w14:textId="77777777">
        <w:trPr>
          <w:trHeight w:hRule="exact" w:val="138"/>
        </w:trPr>
        <w:tc>
          <w:tcPr>
            <w:tcW w:w="993" w:type="dxa"/>
          </w:tcPr>
          <w:p w14:paraId="4A932D93" w14:textId="77777777" w:rsidR="000C3D1B" w:rsidRDefault="000C3D1B"/>
        </w:tc>
        <w:tc>
          <w:tcPr>
            <w:tcW w:w="3687" w:type="dxa"/>
          </w:tcPr>
          <w:p w14:paraId="0B483F57" w14:textId="77777777" w:rsidR="000C3D1B" w:rsidRDefault="000C3D1B"/>
        </w:tc>
        <w:tc>
          <w:tcPr>
            <w:tcW w:w="1844" w:type="dxa"/>
          </w:tcPr>
          <w:p w14:paraId="6DB2A566" w14:textId="77777777" w:rsidR="000C3D1B" w:rsidRDefault="000C3D1B"/>
        </w:tc>
        <w:tc>
          <w:tcPr>
            <w:tcW w:w="710" w:type="dxa"/>
          </w:tcPr>
          <w:p w14:paraId="79802E1E" w14:textId="77777777" w:rsidR="000C3D1B" w:rsidRDefault="000C3D1B"/>
        </w:tc>
        <w:tc>
          <w:tcPr>
            <w:tcW w:w="1277" w:type="dxa"/>
          </w:tcPr>
          <w:p w14:paraId="45761CAD" w14:textId="77777777" w:rsidR="000C3D1B" w:rsidRDefault="000C3D1B"/>
        </w:tc>
        <w:tc>
          <w:tcPr>
            <w:tcW w:w="710" w:type="dxa"/>
          </w:tcPr>
          <w:p w14:paraId="5F36E25A" w14:textId="77777777" w:rsidR="000C3D1B" w:rsidRDefault="000C3D1B"/>
        </w:tc>
        <w:tc>
          <w:tcPr>
            <w:tcW w:w="993" w:type="dxa"/>
          </w:tcPr>
          <w:p w14:paraId="579677CD" w14:textId="77777777" w:rsidR="000C3D1B" w:rsidRDefault="000C3D1B"/>
        </w:tc>
      </w:tr>
      <w:tr w:rsidR="000C3D1B" w14:paraId="00DDD9F3" w14:textId="77777777">
        <w:trPr>
          <w:trHeight w:hRule="exact" w:val="352"/>
        </w:trPr>
        <w:tc>
          <w:tcPr>
            <w:tcW w:w="10221" w:type="dxa"/>
            <w:gridSpan w:val="7"/>
            <w:shd w:val="clear" w:color="000000" w:fill="FFFFFF"/>
            <w:tcMar>
              <w:left w:w="34" w:type="dxa"/>
              <w:right w:w="34" w:type="dxa"/>
            </w:tcMar>
          </w:tcPr>
          <w:p w14:paraId="17ED2CD6"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C3D1B" w14:paraId="35DEBE9D" w14:textId="77777777">
        <w:trPr>
          <w:trHeight w:hRule="exact" w:val="63"/>
        </w:trPr>
        <w:tc>
          <w:tcPr>
            <w:tcW w:w="993" w:type="dxa"/>
          </w:tcPr>
          <w:p w14:paraId="59FEE856" w14:textId="77777777" w:rsidR="000C3D1B" w:rsidRDefault="000C3D1B"/>
        </w:tc>
        <w:tc>
          <w:tcPr>
            <w:tcW w:w="3687" w:type="dxa"/>
          </w:tcPr>
          <w:p w14:paraId="232419C4" w14:textId="77777777" w:rsidR="000C3D1B" w:rsidRDefault="000C3D1B"/>
        </w:tc>
        <w:tc>
          <w:tcPr>
            <w:tcW w:w="1844" w:type="dxa"/>
          </w:tcPr>
          <w:p w14:paraId="3AFD3012" w14:textId="77777777" w:rsidR="000C3D1B" w:rsidRDefault="000C3D1B"/>
        </w:tc>
        <w:tc>
          <w:tcPr>
            <w:tcW w:w="710" w:type="dxa"/>
          </w:tcPr>
          <w:p w14:paraId="1E2A0167" w14:textId="77777777" w:rsidR="000C3D1B" w:rsidRDefault="000C3D1B"/>
        </w:tc>
        <w:tc>
          <w:tcPr>
            <w:tcW w:w="1277" w:type="dxa"/>
          </w:tcPr>
          <w:p w14:paraId="4C847E3F" w14:textId="77777777" w:rsidR="000C3D1B" w:rsidRDefault="000C3D1B"/>
        </w:tc>
        <w:tc>
          <w:tcPr>
            <w:tcW w:w="710" w:type="dxa"/>
          </w:tcPr>
          <w:p w14:paraId="11EC08B6" w14:textId="77777777" w:rsidR="000C3D1B" w:rsidRDefault="000C3D1B"/>
        </w:tc>
        <w:tc>
          <w:tcPr>
            <w:tcW w:w="993" w:type="dxa"/>
          </w:tcPr>
          <w:p w14:paraId="2716EF15" w14:textId="77777777" w:rsidR="000C3D1B" w:rsidRDefault="000C3D1B"/>
        </w:tc>
      </w:tr>
      <w:tr w:rsidR="000C3D1B" w14:paraId="5BCEC811" w14:textId="77777777">
        <w:trPr>
          <w:trHeight w:hRule="exact" w:val="277"/>
        </w:trPr>
        <w:tc>
          <w:tcPr>
            <w:tcW w:w="10221" w:type="dxa"/>
            <w:gridSpan w:val="7"/>
            <w:shd w:val="clear" w:color="000000" w:fill="FFFFFF"/>
            <w:tcMar>
              <w:left w:w="34" w:type="dxa"/>
              <w:right w:w="34" w:type="dxa"/>
            </w:tcMar>
          </w:tcPr>
          <w:p w14:paraId="3D43598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C3D1B" w14:paraId="21E8636E" w14:textId="77777777">
        <w:trPr>
          <w:trHeight w:hRule="exact" w:val="138"/>
        </w:trPr>
        <w:tc>
          <w:tcPr>
            <w:tcW w:w="993" w:type="dxa"/>
          </w:tcPr>
          <w:p w14:paraId="26DE1236" w14:textId="77777777" w:rsidR="000C3D1B" w:rsidRDefault="000C3D1B"/>
        </w:tc>
        <w:tc>
          <w:tcPr>
            <w:tcW w:w="3687" w:type="dxa"/>
          </w:tcPr>
          <w:p w14:paraId="306D79E2" w14:textId="77777777" w:rsidR="000C3D1B" w:rsidRDefault="000C3D1B"/>
        </w:tc>
        <w:tc>
          <w:tcPr>
            <w:tcW w:w="1844" w:type="dxa"/>
          </w:tcPr>
          <w:p w14:paraId="72E9ABE4" w14:textId="77777777" w:rsidR="000C3D1B" w:rsidRDefault="000C3D1B"/>
        </w:tc>
        <w:tc>
          <w:tcPr>
            <w:tcW w:w="710" w:type="dxa"/>
          </w:tcPr>
          <w:p w14:paraId="09742D09" w14:textId="77777777" w:rsidR="000C3D1B" w:rsidRDefault="000C3D1B"/>
        </w:tc>
        <w:tc>
          <w:tcPr>
            <w:tcW w:w="1277" w:type="dxa"/>
          </w:tcPr>
          <w:p w14:paraId="48F078A1" w14:textId="77777777" w:rsidR="000C3D1B" w:rsidRDefault="000C3D1B"/>
        </w:tc>
        <w:tc>
          <w:tcPr>
            <w:tcW w:w="710" w:type="dxa"/>
          </w:tcPr>
          <w:p w14:paraId="4C508178" w14:textId="77777777" w:rsidR="000C3D1B" w:rsidRDefault="000C3D1B"/>
        </w:tc>
        <w:tc>
          <w:tcPr>
            <w:tcW w:w="993" w:type="dxa"/>
          </w:tcPr>
          <w:p w14:paraId="4783AF49" w14:textId="77777777" w:rsidR="000C3D1B" w:rsidRDefault="000C3D1B"/>
        </w:tc>
      </w:tr>
      <w:tr w:rsidR="000C3D1B" w14:paraId="5A1E4740" w14:textId="77777777">
        <w:trPr>
          <w:trHeight w:hRule="exact" w:val="1096"/>
        </w:trPr>
        <w:tc>
          <w:tcPr>
            <w:tcW w:w="10221" w:type="dxa"/>
            <w:gridSpan w:val="7"/>
            <w:shd w:val="clear" w:color="000000" w:fill="FFFFFF"/>
            <w:tcMar>
              <w:left w:w="34" w:type="dxa"/>
              <w:right w:w="34" w:type="dxa"/>
            </w:tcMar>
          </w:tcPr>
          <w:p w14:paraId="6B3B399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«Проблемы управления в технических системах», с указанием результатов их формирования в процессе освоения образовательной программы, представлен в п.3 настоящей рабочей программы</w:t>
            </w:r>
          </w:p>
        </w:tc>
      </w:tr>
      <w:tr w:rsidR="000C3D1B" w14:paraId="5F026F70" w14:textId="77777777">
        <w:trPr>
          <w:trHeight w:hRule="exact" w:val="277"/>
        </w:trPr>
        <w:tc>
          <w:tcPr>
            <w:tcW w:w="10221" w:type="dxa"/>
            <w:gridSpan w:val="7"/>
            <w:shd w:val="clear" w:color="000000" w:fill="FFFFFF"/>
            <w:tcMar>
              <w:left w:w="34" w:type="dxa"/>
              <w:right w:w="34" w:type="dxa"/>
            </w:tcMar>
          </w:tcPr>
          <w:p w14:paraId="56A04EF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C3D1B" w14:paraId="2FA39BB6" w14:textId="77777777">
        <w:trPr>
          <w:trHeight w:hRule="exact" w:val="138"/>
        </w:trPr>
        <w:tc>
          <w:tcPr>
            <w:tcW w:w="993" w:type="dxa"/>
          </w:tcPr>
          <w:p w14:paraId="7B79F260" w14:textId="77777777" w:rsidR="000C3D1B" w:rsidRDefault="000C3D1B"/>
        </w:tc>
        <w:tc>
          <w:tcPr>
            <w:tcW w:w="3687" w:type="dxa"/>
          </w:tcPr>
          <w:p w14:paraId="10545326" w14:textId="77777777" w:rsidR="000C3D1B" w:rsidRDefault="000C3D1B"/>
        </w:tc>
        <w:tc>
          <w:tcPr>
            <w:tcW w:w="1844" w:type="dxa"/>
          </w:tcPr>
          <w:p w14:paraId="0E069F77" w14:textId="77777777" w:rsidR="000C3D1B" w:rsidRDefault="000C3D1B"/>
        </w:tc>
        <w:tc>
          <w:tcPr>
            <w:tcW w:w="710" w:type="dxa"/>
          </w:tcPr>
          <w:p w14:paraId="2F2056B9" w14:textId="77777777" w:rsidR="000C3D1B" w:rsidRDefault="000C3D1B"/>
        </w:tc>
        <w:tc>
          <w:tcPr>
            <w:tcW w:w="1277" w:type="dxa"/>
          </w:tcPr>
          <w:p w14:paraId="06ABBD6B" w14:textId="77777777" w:rsidR="000C3D1B" w:rsidRDefault="000C3D1B"/>
        </w:tc>
        <w:tc>
          <w:tcPr>
            <w:tcW w:w="710" w:type="dxa"/>
          </w:tcPr>
          <w:p w14:paraId="058E6CEB" w14:textId="77777777" w:rsidR="000C3D1B" w:rsidRDefault="000C3D1B"/>
        </w:tc>
        <w:tc>
          <w:tcPr>
            <w:tcW w:w="993" w:type="dxa"/>
          </w:tcPr>
          <w:p w14:paraId="43F52BF1" w14:textId="77777777" w:rsidR="000C3D1B" w:rsidRDefault="000C3D1B"/>
        </w:tc>
      </w:tr>
      <w:tr w:rsidR="000C3D1B" w14:paraId="31B342FB" w14:textId="77777777">
        <w:trPr>
          <w:trHeight w:hRule="exact" w:val="1705"/>
        </w:trPr>
        <w:tc>
          <w:tcPr>
            <w:tcW w:w="10221" w:type="dxa"/>
            <w:gridSpan w:val="7"/>
            <w:shd w:val="clear" w:color="000000" w:fill="FFFFFF"/>
            <w:tcMar>
              <w:left w:w="34" w:type="dxa"/>
              <w:right w:w="34" w:type="dxa"/>
            </w:tcMar>
          </w:tcPr>
          <w:p w14:paraId="329962D2" w14:textId="77777777" w:rsidR="000C3D1B" w:rsidRDefault="000C3D1B">
            <w:pPr>
              <w:spacing w:after="0" w:line="240" w:lineRule="auto"/>
              <w:rPr>
                <w:sz w:val="24"/>
                <w:szCs w:val="24"/>
              </w:rPr>
            </w:pPr>
            <w:r>
              <w:rPr>
                <w:rFonts w:ascii="Times New Roman" w:hAnsi="Times New Roman" w:cs="Times New Roman"/>
                <w:color w:val="000000"/>
                <w:sz w:val="24"/>
                <w:szCs w:val="24"/>
              </w:rPr>
              <w:t>Типовые вопросы и задания для текущего контроля (оценка сформированности элементов</w:t>
            </w:r>
          </w:p>
          <w:p w14:paraId="4170D3A0" w14:textId="77777777" w:rsidR="000C3D1B" w:rsidRDefault="000C3D1B">
            <w:pPr>
              <w:spacing w:after="0" w:line="240" w:lineRule="auto"/>
              <w:rPr>
                <w:sz w:val="24"/>
                <w:szCs w:val="24"/>
              </w:rPr>
            </w:pPr>
            <w:r>
              <w:rPr>
                <w:rFonts w:ascii="Times New Roman" w:hAnsi="Times New Roman" w:cs="Times New Roman"/>
                <w:color w:val="000000"/>
                <w:sz w:val="24"/>
                <w:szCs w:val="24"/>
              </w:rPr>
              <w:t>(знаний, умений) компетенций ОПК-1, ОПК-2, ОПК-3, ОПК-9 в рамках текущего контроля по дисциплине)</w:t>
            </w:r>
          </w:p>
          <w:p w14:paraId="207389F4" w14:textId="77777777" w:rsidR="000C3D1B" w:rsidRDefault="000C3D1B">
            <w:pPr>
              <w:spacing w:after="0" w:line="240" w:lineRule="auto"/>
              <w:rPr>
                <w:sz w:val="24"/>
                <w:szCs w:val="24"/>
              </w:rPr>
            </w:pPr>
            <w:r>
              <w:rPr>
                <w:rFonts w:ascii="Times New Roman" w:hAnsi="Times New Roman" w:cs="Times New Roman"/>
                <w:color w:val="000000"/>
                <w:sz w:val="24"/>
                <w:szCs w:val="24"/>
              </w:rPr>
              <w:t>по разделам дисциплины:</w:t>
            </w:r>
          </w:p>
          <w:p w14:paraId="0B800D8A" w14:textId="77777777" w:rsidR="000C3D1B" w:rsidRDefault="000C3D1B">
            <w:pPr>
              <w:spacing w:after="0" w:line="240" w:lineRule="auto"/>
              <w:rPr>
                <w:sz w:val="24"/>
                <w:szCs w:val="24"/>
              </w:rPr>
            </w:pPr>
          </w:p>
          <w:p w14:paraId="4A942DF1" w14:textId="77777777" w:rsidR="000C3D1B" w:rsidRDefault="000C3D1B">
            <w:pPr>
              <w:spacing w:after="0" w:line="240" w:lineRule="auto"/>
              <w:rPr>
                <w:sz w:val="24"/>
                <w:szCs w:val="24"/>
              </w:rPr>
            </w:pPr>
            <w:r>
              <w:rPr>
                <w:rFonts w:ascii="Times New Roman" w:hAnsi="Times New Roman" w:cs="Times New Roman"/>
                <w:color w:val="000000"/>
                <w:sz w:val="24"/>
                <w:szCs w:val="24"/>
              </w:rPr>
              <w:t>Примеры вопросов по разделу 1 (ОПК-1, ОПК-2):</w:t>
            </w:r>
          </w:p>
        </w:tc>
      </w:tr>
    </w:tbl>
    <w:p w14:paraId="451D5526"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77DE0954" w14:textId="77777777">
        <w:trPr>
          <w:trHeight w:hRule="exact" w:val="416"/>
        </w:trPr>
        <w:tc>
          <w:tcPr>
            <w:tcW w:w="4692" w:type="dxa"/>
            <w:shd w:val="clear" w:color="C0C0C0" w:fill="FFFFFF"/>
            <w:tcMar>
              <w:left w:w="34" w:type="dxa"/>
              <w:right w:w="34" w:type="dxa"/>
            </w:tcMar>
          </w:tcPr>
          <w:p w14:paraId="115874F7"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098BD943" w14:textId="77777777" w:rsidR="000C3D1B" w:rsidRDefault="000C3D1B"/>
        </w:tc>
        <w:tc>
          <w:tcPr>
            <w:tcW w:w="1007" w:type="dxa"/>
            <w:shd w:val="clear" w:color="C0C0C0" w:fill="FFFFFF"/>
            <w:tcMar>
              <w:left w:w="34" w:type="dxa"/>
              <w:right w:w="34" w:type="dxa"/>
            </w:tcMar>
          </w:tcPr>
          <w:p w14:paraId="551A954A"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11</w:t>
            </w:r>
          </w:p>
        </w:tc>
      </w:tr>
      <w:tr w:rsidR="000C3D1B" w14:paraId="5515BB46" w14:textId="77777777">
        <w:trPr>
          <w:trHeight w:hRule="exact" w:val="14975"/>
        </w:trPr>
        <w:tc>
          <w:tcPr>
            <w:tcW w:w="10221" w:type="dxa"/>
            <w:gridSpan w:val="3"/>
            <w:shd w:val="clear" w:color="000000" w:fill="FFFFFF"/>
            <w:tcMar>
              <w:left w:w="34" w:type="dxa"/>
              <w:right w:w="34" w:type="dxa"/>
            </w:tcMar>
          </w:tcPr>
          <w:p w14:paraId="1C18C65E" w14:textId="77777777" w:rsidR="000C3D1B" w:rsidRDefault="000C3D1B">
            <w:pPr>
              <w:spacing w:after="0" w:line="240" w:lineRule="auto"/>
              <w:rPr>
                <w:sz w:val="24"/>
                <w:szCs w:val="24"/>
              </w:rPr>
            </w:pPr>
            <w:r>
              <w:rPr>
                <w:rFonts w:ascii="Times New Roman" w:hAnsi="Times New Roman" w:cs="Times New Roman"/>
                <w:color w:val="000000"/>
                <w:sz w:val="24"/>
                <w:szCs w:val="24"/>
              </w:rPr>
              <w:t>• приведите примеры объектов управления;</w:t>
            </w:r>
          </w:p>
          <w:p w14:paraId="7D7EB885" w14:textId="77777777" w:rsidR="000C3D1B" w:rsidRDefault="000C3D1B">
            <w:pPr>
              <w:spacing w:after="0" w:line="240" w:lineRule="auto"/>
              <w:rPr>
                <w:sz w:val="24"/>
                <w:szCs w:val="24"/>
              </w:rPr>
            </w:pPr>
            <w:r>
              <w:rPr>
                <w:rFonts w:ascii="Times New Roman" w:hAnsi="Times New Roman" w:cs="Times New Roman"/>
                <w:color w:val="000000"/>
                <w:sz w:val="24"/>
                <w:szCs w:val="24"/>
              </w:rPr>
              <w:t>• законы и принципы управления;</w:t>
            </w:r>
          </w:p>
          <w:p w14:paraId="0179C540" w14:textId="77777777" w:rsidR="000C3D1B" w:rsidRDefault="000C3D1B">
            <w:pPr>
              <w:spacing w:after="0" w:line="240" w:lineRule="auto"/>
              <w:rPr>
                <w:sz w:val="24"/>
                <w:szCs w:val="24"/>
              </w:rPr>
            </w:pPr>
            <w:r>
              <w:rPr>
                <w:rFonts w:ascii="Times New Roman" w:hAnsi="Times New Roman" w:cs="Times New Roman"/>
                <w:color w:val="000000"/>
                <w:sz w:val="24"/>
                <w:szCs w:val="24"/>
              </w:rPr>
              <w:t>• классификация САУ.</w:t>
            </w:r>
          </w:p>
          <w:p w14:paraId="3790D056" w14:textId="77777777" w:rsidR="000C3D1B" w:rsidRDefault="000C3D1B">
            <w:pPr>
              <w:spacing w:after="0" w:line="240" w:lineRule="auto"/>
              <w:rPr>
                <w:sz w:val="24"/>
                <w:szCs w:val="24"/>
              </w:rPr>
            </w:pPr>
            <w:r>
              <w:rPr>
                <w:rFonts w:ascii="Times New Roman" w:hAnsi="Times New Roman" w:cs="Times New Roman"/>
                <w:color w:val="000000"/>
                <w:sz w:val="24"/>
                <w:szCs w:val="24"/>
              </w:rPr>
              <w:t>Примеры вопросов по разделу 2 (ОПК-1, ОПК-2):</w:t>
            </w:r>
          </w:p>
          <w:p w14:paraId="499553E7" w14:textId="77777777" w:rsidR="000C3D1B" w:rsidRDefault="000C3D1B">
            <w:pPr>
              <w:spacing w:after="0" w:line="240" w:lineRule="auto"/>
              <w:rPr>
                <w:sz w:val="24"/>
                <w:szCs w:val="24"/>
              </w:rPr>
            </w:pPr>
            <w:r>
              <w:rPr>
                <w:rFonts w:ascii="Times New Roman" w:hAnsi="Times New Roman" w:cs="Times New Roman"/>
                <w:color w:val="000000"/>
                <w:sz w:val="24"/>
                <w:szCs w:val="24"/>
              </w:rPr>
              <w:t>• динамические и статические модели технических систем;</w:t>
            </w:r>
          </w:p>
          <w:p w14:paraId="00C09000" w14:textId="77777777" w:rsidR="000C3D1B" w:rsidRDefault="000C3D1B">
            <w:pPr>
              <w:spacing w:after="0" w:line="240" w:lineRule="auto"/>
              <w:rPr>
                <w:sz w:val="24"/>
                <w:szCs w:val="24"/>
              </w:rPr>
            </w:pPr>
            <w:r>
              <w:rPr>
                <w:rFonts w:ascii="Times New Roman" w:hAnsi="Times New Roman" w:cs="Times New Roman"/>
                <w:color w:val="000000"/>
                <w:sz w:val="24"/>
                <w:szCs w:val="24"/>
              </w:rPr>
              <w:t>• модели в пространстве состояний;</w:t>
            </w:r>
          </w:p>
          <w:p w14:paraId="7661039F" w14:textId="77777777" w:rsidR="000C3D1B" w:rsidRDefault="000C3D1B">
            <w:pPr>
              <w:spacing w:after="0" w:line="240" w:lineRule="auto"/>
              <w:rPr>
                <w:sz w:val="24"/>
                <w:szCs w:val="24"/>
              </w:rPr>
            </w:pPr>
            <w:r>
              <w:rPr>
                <w:rFonts w:ascii="Times New Roman" w:hAnsi="Times New Roman" w:cs="Times New Roman"/>
                <w:color w:val="000000"/>
                <w:sz w:val="24"/>
                <w:szCs w:val="24"/>
              </w:rPr>
              <w:t>• передаточные и временные функции;</w:t>
            </w:r>
          </w:p>
          <w:p w14:paraId="02D4F0BD" w14:textId="77777777" w:rsidR="000C3D1B" w:rsidRDefault="000C3D1B">
            <w:pPr>
              <w:spacing w:after="0" w:line="240" w:lineRule="auto"/>
              <w:rPr>
                <w:sz w:val="24"/>
                <w:szCs w:val="24"/>
              </w:rPr>
            </w:pPr>
            <w:r>
              <w:rPr>
                <w:rFonts w:ascii="Times New Roman" w:hAnsi="Times New Roman" w:cs="Times New Roman"/>
                <w:color w:val="000000"/>
                <w:sz w:val="24"/>
                <w:szCs w:val="24"/>
              </w:rPr>
              <w:t>• типы звеньев.</w:t>
            </w:r>
          </w:p>
          <w:p w14:paraId="3E2438FC" w14:textId="77777777" w:rsidR="000C3D1B" w:rsidRDefault="000C3D1B">
            <w:pPr>
              <w:spacing w:after="0" w:line="240" w:lineRule="auto"/>
              <w:rPr>
                <w:sz w:val="24"/>
                <w:szCs w:val="24"/>
              </w:rPr>
            </w:pPr>
            <w:r>
              <w:rPr>
                <w:rFonts w:ascii="Times New Roman" w:hAnsi="Times New Roman" w:cs="Times New Roman"/>
                <w:color w:val="000000"/>
                <w:sz w:val="24"/>
                <w:szCs w:val="24"/>
              </w:rPr>
              <w:t>Примеры вопросов по разделу 3(ОПК-1, ОПК-2, ОПК-3):</w:t>
            </w:r>
          </w:p>
          <w:p w14:paraId="0EAAE97A" w14:textId="77777777" w:rsidR="000C3D1B" w:rsidRDefault="000C3D1B">
            <w:pPr>
              <w:spacing w:after="0" w:line="240" w:lineRule="auto"/>
              <w:rPr>
                <w:sz w:val="24"/>
                <w:szCs w:val="24"/>
              </w:rPr>
            </w:pPr>
            <w:r>
              <w:rPr>
                <w:rFonts w:ascii="Times New Roman" w:hAnsi="Times New Roman" w:cs="Times New Roman"/>
                <w:color w:val="000000"/>
                <w:sz w:val="24"/>
                <w:szCs w:val="24"/>
              </w:rPr>
              <w:t>• дайте определение устойчивости;</w:t>
            </w:r>
          </w:p>
          <w:p w14:paraId="4DCBB434" w14:textId="77777777" w:rsidR="000C3D1B" w:rsidRDefault="000C3D1B">
            <w:pPr>
              <w:spacing w:after="0" w:line="240" w:lineRule="auto"/>
              <w:rPr>
                <w:sz w:val="24"/>
                <w:szCs w:val="24"/>
              </w:rPr>
            </w:pPr>
            <w:r>
              <w:rPr>
                <w:rFonts w:ascii="Times New Roman" w:hAnsi="Times New Roman" w:cs="Times New Roman"/>
                <w:color w:val="000000"/>
                <w:sz w:val="24"/>
                <w:szCs w:val="24"/>
              </w:rPr>
              <w:t>• когда применяются алгебраические критерии устойчивости;</w:t>
            </w:r>
          </w:p>
          <w:p w14:paraId="1ACD024A" w14:textId="77777777" w:rsidR="000C3D1B" w:rsidRDefault="000C3D1B">
            <w:pPr>
              <w:spacing w:after="0" w:line="240" w:lineRule="auto"/>
              <w:rPr>
                <w:sz w:val="24"/>
                <w:szCs w:val="24"/>
              </w:rPr>
            </w:pPr>
            <w:r>
              <w:rPr>
                <w:rFonts w:ascii="Times New Roman" w:hAnsi="Times New Roman" w:cs="Times New Roman"/>
                <w:color w:val="000000"/>
                <w:sz w:val="24"/>
                <w:szCs w:val="24"/>
              </w:rPr>
              <w:t>• показатели качества систем  управления;</w:t>
            </w:r>
          </w:p>
          <w:p w14:paraId="45DD8ABA" w14:textId="77777777" w:rsidR="000C3D1B" w:rsidRDefault="000C3D1B">
            <w:pPr>
              <w:spacing w:after="0" w:line="240" w:lineRule="auto"/>
              <w:rPr>
                <w:sz w:val="24"/>
                <w:szCs w:val="24"/>
              </w:rPr>
            </w:pPr>
            <w:r>
              <w:rPr>
                <w:rFonts w:ascii="Times New Roman" w:hAnsi="Times New Roman" w:cs="Times New Roman"/>
                <w:color w:val="000000"/>
                <w:sz w:val="24"/>
                <w:szCs w:val="24"/>
              </w:rPr>
              <w:t>• передаточная функция по ошибке.</w:t>
            </w:r>
          </w:p>
          <w:p w14:paraId="5F1FE419" w14:textId="77777777" w:rsidR="000C3D1B" w:rsidRDefault="000C3D1B">
            <w:pPr>
              <w:spacing w:after="0" w:line="240" w:lineRule="auto"/>
              <w:rPr>
                <w:sz w:val="24"/>
                <w:szCs w:val="24"/>
              </w:rPr>
            </w:pPr>
            <w:r>
              <w:rPr>
                <w:rFonts w:ascii="Times New Roman" w:hAnsi="Times New Roman" w:cs="Times New Roman"/>
                <w:color w:val="000000"/>
                <w:sz w:val="24"/>
                <w:szCs w:val="24"/>
              </w:rPr>
              <w:t>Примеры вопросов по разделу 4 (ОПК-1, ОПК-2, ОПК-9):</w:t>
            </w:r>
          </w:p>
          <w:p w14:paraId="657E8DD0" w14:textId="77777777" w:rsidR="000C3D1B" w:rsidRDefault="000C3D1B">
            <w:pPr>
              <w:spacing w:after="0" w:line="240" w:lineRule="auto"/>
              <w:rPr>
                <w:sz w:val="24"/>
                <w:szCs w:val="24"/>
              </w:rPr>
            </w:pPr>
            <w:r>
              <w:rPr>
                <w:rFonts w:ascii="Times New Roman" w:hAnsi="Times New Roman" w:cs="Times New Roman"/>
                <w:color w:val="000000"/>
                <w:sz w:val="24"/>
                <w:szCs w:val="24"/>
              </w:rPr>
              <w:t>• основные принципы системного анализа;</w:t>
            </w:r>
          </w:p>
          <w:p w14:paraId="431352A2" w14:textId="77777777" w:rsidR="000C3D1B" w:rsidRDefault="000C3D1B">
            <w:pPr>
              <w:spacing w:after="0" w:line="240" w:lineRule="auto"/>
              <w:rPr>
                <w:sz w:val="24"/>
                <w:szCs w:val="24"/>
              </w:rPr>
            </w:pPr>
            <w:r>
              <w:rPr>
                <w:rFonts w:ascii="Times New Roman" w:hAnsi="Times New Roman" w:cs="Times New Roman"/>
                <w:color w:val="000000"/>
                <w:sz w:val="24"/>
                <w:szCs w:val="24"/>
              </w:rPr>
              <w:t>• логика системных исследований.</w:t>
            </w:r>
          </w:p>
          <w:p w14:paraId="5755E42C" w14:textId="77777777" w:rsidR="000C3D1B" w:rsidRDefault="000C3D1B">
            <w:pPr>
              <w:spacing w:after="0" w:line="240" w:lineRule="auto"/>
              <w:rPr>
                <w:sz w:val="24"/>
                <w:szCs w:val="24"/>
              </w:rPr>
            </w:pPr>
            <w:r>
              <w:rPr>
                <w:rFonts w:ascii="Times New Roman" w:hAnsi="Times New Roman" w:cs="Times New Roman"/>
                <w:color w:val="000000"/>
                <w:sz w:val="24"/>
                <w:szCs w:val="24"/>
              </w:rPr>
              <w:t>Примеры вопросов по разделу 5 (ОПК-1, ОПК-2, ОПК-9):</w:t>
            </w:r>
          </w:p>
          <w:p w14:paraId="151F453A" w14:textId="77777777" w:rsidR="000C3D1B" w:rsidRDefault="000C3D1B">
            <w:pPr>
              <w:spacing w:after="0" w:line="240" w:lineRule="auto"/>
              <w:rPr>
                <w:sz w:val="24"/>
                <w:szCs w:val="24"/>
              </w:rPr>
            </w:pPr>
            <w:r>
              <w:rPr>
                <w:rFonts w:ascii="Times New Roman" w:hAnsi="Times New Roman" w:cs="Times New Roman"/>
                <w:color w:val="000000"/>
                <w:sz w:val="24"/>
                <w:szCs w:val="24"/>
              </w:rPr>
              <w:t>• понятия грубости и робастности;</w:t>
            </w:r>
          </w:p>
          <w:p w14:paraId="6BAF825B" w14:textId="77777777" w:rsidR="000C3D1B" w:rsidRDefault="000C3D1B">
            <w:pPr>
              <w:spacing w:after="0" w:line="240" w:lineRule="auto"/>
              <w:rPr>
                <w:sz w:val="24"/>
                <w:szCs w:val="24"/>
              </w:rPr>
            </w:pPr>
            <w:r>
              <w:rPr>
                <w:rFonts w:ascii="Times New Roman" w:hAnsi="Times New Roman" w:cs="Times New Roman"/>
                <w:color w:val="000000"/>
                <w:sz w:val="24"/>
                <w:szCs w:val="24"/>
              </w:rPr>
              <w:t>• виды неопределенностей в технических системах.</w:t>
            </w:r>
          </w:p>
          <w:p w14:paraId="4728D76B" w14:textId="77777777" w:rsidR="000C3D1B" w:rsidRDefault="000C3D1B">
            <w:pPr>
              <w:spacing w:after="0" w:line="240" w:lineRule="auto"/>
              <w:rPr>
                <w:sz w:val="24"/>
                <w:szCs w:val="24"/>
              </w:rPr>
            </w:pPr>
            <w:r>
              <w:rPr>
                <w:rFonts w:ascii="Times New Roman" w:hAnsi="Times New Roman" w:cs="Times New Roman"/>
                <w:color w:val="000000"/>
                <w:sz w:val="24"/>
                <w:szCs w:val="24"/>
              </w:rPr>
              <w:t>• Грубость свойств устойчивости по отношению к структурным возмущениям.</w:t>
            </w:r>
          </w:p>
          <w:p w14:paraId="04DCEF2E" w14:textId="77777777" w:rsidR="000C3D1B" w:rsidRDefault="000C3D1B">
            <w:pPr>
              <w:spacing w:after="0" w:line="240" w:lineRule="auto"/>
              <w:rPr>
                <w:sz w:val="24"/>
                <w:szCs w:val="24"/>
              </w:rPr>
            </w:pPr>
          </w:p>
          <w:p w14:paraId="2AD059E1" w14:textId="77777777" w:rsidR="000C3D1B" w:rsidRDefault="000C3D1B">
            <w:pPr>
              <w:spacing w:after="0" w:line="240" w:lineRule="auto"/>
              <w:rPr>
                <w:sz w:val="24"/>
                <w:szCs w:val="24"/>
              </w:rPr>
            </w:pPr>
            <w:r>
              <w:rPr>
                <w:rFonts w:ascii="Times New Roman" w:hAnsi="Times New Roman" w:cs="Times New Roman"/>
                <w:color w:val="000000"/>
                <w:sz w:val="24"/>
                <w:szCs w:val="24"/>
              </w:rPr>
              <w:t>Пример практического задания по разделу 2 (ОПК-1, ОПК-2):</w:t>
            </w:r>
          </w:p>
          <w:p w14:paraId="1614DFFD" w14:textId="77777777" w:rsidR="000C3D1B" w:rsidRDefault="000C3D1B">
            <w:pPr>
              <w:spacing w:after="0" w:line="240" w:lineRule="auto"/>
              <w:rPr>
                <w:sz w:val="24"/>
                <w:szCs w:val="24"/>
              </w:rPr>
            </w:pPr>
            <w:r>
              <w:rPr>
                <w:rFonts w:ascii="Times New Roman" w:hAnsi="Times New Roman" w:cs="Times New Roman"/>
                <w:color w:val="000000"/>
                <w:sz w:val="24"/>
                <w:szCs w:val="24"/>
              </w:rPr>
              <w:t>Пример 1. Рассматривается апериодическое звено первого порядка.</w:t>
            </w:r>
          </w:p>
          <w:p w14:paraId="39E198D2" w14:textId="77777777" w:rsidR="000C3D1B" w:rsidRDefault="000C3D1B">
            <w:pPr>
              <w:spacing w:after="0" w:line="240" w:lineRule="auto"/>
              <w:rPr>
                <w:sz w:val="24"/>
                <w:szCs w:val="24"/>
              </w:rPr>
            </w:pPr>
            <w:r>
              <w:rPr>
                <w:rFonts w:ascii="Times New Roman" w:hAnsi="Times New Roman" w:cs="Times New Roman"/>
                <w:color w:val="000000"/>
                <w:sz w:val="24"/>
                <w:szCs w:val="24"/>
              </w:rPr>
              <w:t>Определить для него частотные и временные характеристики.</w:t>
            </w:r>
          </w:p>
          <w:p w14:paraId="1EB074B3" w14:textId="77777777" w:rsidR="000C3D1B" w:rsidRDefault="000C3D1B">
            <w:pPr>
              <w:spacing w:after="0" w:line="240" w:lineRule="auto"/>
              <w:rPr>
                <w:sz w:val="24"/>
                <w:szCs w:val="24"/>
              </w:rPr>
            </w:pPr>
          </w:p>
          <w:p w14:paraId="7279CAA5" w14:textId="77777777" w:rsidR="000C3D1B" w:rsidRDefault="000C3D1B">
            <w:pPr>
              <w:spacing w:after="0" w:line="240" w:lineRule="auto"/>
              <w:rPr>
                <w:sz w:val="24"/>
                <w:szCs w:val="24"/>
              </w:rPr>
            </w:pPr>
            <w:r>
              <w:rPr>
                <w:rFonts w:ascii="Times New Roman" w:hAnsi="Times New Roman" w:cs="Times New Roman"/>
                <w:color w:val="000000"/>
                <w:sz w:val="24"/>
                <w:szCs w:val="24"/>
              </w:rPr>
              <w:t>Перечень вопросов для подготовки к экзамену (оценка сформированности компетенций ОПК- 1, ОПК-2, ОПК-3, ОПК-9</w:t>
            </w:r>
          </w:p>
          <w:p w14:paraId="4560110E" w14:textId="77777777" w:rsidR="000C3D1B" w:rsidRDefault="000C3D1B">
            <w:pPr>
              <w:spacing w:after="0" w:line="240" w:lineRule="auto"/>
              <w:rPr>
                <w:sz w:val="24"/>
                <w:szCs w:val="24"/>
              </w:rPr>
            </w:pPr>
            <w:r>
              <w:rPr>
                <w:rFonts w:ascii="Times New Roman" w:hAnsi="Times New Roman" w:cs="Times New Roman"/>
                <w:color w:val="000000"/>
                <w:sz w:val="24"/>
                <w:szCs w:val="24"/>
              </w:rPr>
              <w:t>в рамках промежуточной аттестации по дисциплине.</w:t>
            </w:r>
          </w:p>
          <w:p w14:paraId="117B1C55" w14:textId="77777777" w:rsidR="000C3D1B" w:rsidRDefault="000C3D1B">
            <w:pPr>
              <w:spacing w:after="0" w:line="240" w:lineRule="auto"/>
              <w:rPr>
                <w:sz w:val="24"/>
                <w:szCs w:val="24"/>
              </w:rPr>
            </w:pPr>
            <w:r>
              <w:rPr>
                <w:rFonts w:ascii="Times New Roman" w:hAnsi="Times New Roman" w:cs="Times New Roman"/>
                <w:color w:val="000000"/>
                <w:sz w:val="24"/>
                <w:szCs w:val="24"/>
              </w:rPr>
              <w:t>1. Понятие объекта управления (ОПК-1).</w:t>
            </w:r>
          </w:p>
          <w:p w14:paraId="3AFA9EFA" w14:textId="77777777" w:rsidR="000C3D1B" w:rsidRDefault="000C3D1B">
            <w:pPr>
              <w:spacing w:after="0" w:line="240" w:lineRule="auto"/>
              <w:rPr>
                <w:sz w:val="24"/>
                <w:szCs w:val="24"/>
              </w:rPr>
            </w:pPr>
            <w:r>
              <w:rPr>
                <w:rFonts w:ascii="Times New Roman" w:hAnsi="Times New Roman" w:cs="Times New Roman"/>
                <w:color w:val="000000"/>
                <w:sz w:val="24"/>
                <w:szCs w:val="24"/>
              </w:rPr>
              <w:t>2. Основные принципов управления. (ОПК-1, ОПК-2).</w:t>
            </w:r>
          </w:p>
          <w:p w14:paraId="3BB1BC34" w14:textId="77777777" w:rsidR="000C3D1B" w:rsidRDefault="000C3D1B">
            <w:pPr>
              <w:spacing w:after="0" w:line="240" w:lineRule="auto"/>
              <w:rPr>
                <w:sz w:val="24"/>
                <w:szCs w:val="24"/>
              </w:rPr>
            </w:pPr>
            <w:r>
              <w:rPr>
                <w:rFonts w:ascii="Times New Roman" w:hAnsi="Times New Roman" w:cs="Times New Roman"/>
                <w:color w:val="000000"/>
                <w:sz w:val="24"/>
                <w:szCs w:val="24"/>
              </w:rPr>
              <w:t>3. Математические модели технических систем (ТС) (ОПК-1, ОПК-2).</w:t>
            </w:r>
          </w:p>
          <w:p w14:paraId="2C8DF97F" w14:textId="77777777" w:rsidR="000C3D1B" w:rsidRDefault="000C3D1B">
            <w:pPr>
              <w:spacing w:after="0" w:line="240" w:lineRule="auto"/>
              <w:rPr>
                <w:sz w:val="24"/>
                <w:szCs w:val="24"/>
              </w:rPr>
            </w:pPr>
            <w:r>
              <w:rPr>
                <w:rFonts w:ascii="Times New Roman" w:hAnsi="Times New Roman" w:cs="Times New Roman"/>
                <w:color w:val="000000"/>
                <w:sz w:val="24"/>
                <w:szCs w:val="24"/>
              </w:rPr>
              <w:t>4. Понятие передаточной функции (ОПК-1, ОПК-2).</w:t>
            </w:r>
          </w:p>
          <w:p w14:paraId="5DA95879" w14:textId="77777777" w:rsidR="000C3D1B" w:rsidRDefault="000C3D1B">
            <w:pPr>
              <w:spacing w:after="0" w:line="240" w:lineRule="auto"/>
              <w:rPr>
                <w:sz w:val="24"/>
                <w:szCs w:val="24"/>
              </w:rPr>
            </w:pPr>
            <w:r>
              <w:rPr>
                <w:rFonts w:ascii="Times New Roman" w:hAnsi="Times New Roman" w:cs="Times New Roman"/>
                <w:color w:val="000000"/>
                <w:sz w:val="24"/>
                <w:szCs w:val="24"/>
              </w:rPr>
              <w:t>5. Временные функции, описывающие качество работы ТС. (ОПК-1, ОПК-2).</w:t>
            </w:r>
          </w:p>
          <w:p w14:paraId="44B403E8" w14:textId="77777777" w:rsidR="000C3D1B" w:rsidRDefault="000C3D1B">
            <w:pPr>
              <w:spacing w:after="0" w:line="240" w:lineRule="auto"/>
              <w:rPr>
                <w:sz w:val="24"/>
                <w:szCs w:val="24"/>
              </w:rPr>
            </w:pPr>
            <w:r>
              <w:rPr>
                <w:rFonts w:ascii="Times New Roman" w:hAnsi="Times New Roman" w:cs="Times New Roman"/>
                <w:color w:val="000000"/>
                <w:sz w:val="24"/>
                <w:szCs w:val="24"/>
              </w:rPr>
              <w:t>6. Частотная  передаточная функция. (ОПК-1, ОПК-2).</w:t>
            </w:r>
          </w:p>
          <w:p w14:paraId="4906AEFA" w14:textId="77777777" w:rsidR="000C3D1B" w:rsidRDefault="000C3D1B">
            <w:pPr>
              <w:spacing w:after="0" w:line="240" w:lineRule="auto"/>
              <w:rPr>
                <w:sz w:val="24"/>
                <w:szCs w:val="24"/>
              </w:rPr>
            </w:pPr>
            <w:r>
              <w:rPr>
                <w:rFonts w:ascii="Times New Roman" w:hAnsi="Times New Roman" w:cs="Times New Roman"/>
                <w:color w:val="000000"/>
                <w:sz w:val="24"/>
                <w:szCs w:val="24"/>
              </w:rPr>
              <w:t>7. Испытательные сигналы, применяемые для оценки работы ТС. (ОПК-1, ОПК-2).</w:t>
            </w:r>
          </w:p>
          <w:p w14:paraId="2073828A" w14:textId="77777777" w:rsidR="000C3D1B" w:rsidRDefault="000C3D1B">
            <w:pPr>
              <w:spacing w:after="0" w:line="240" w:lineRule="auto"/>
              <w:rPr>
                <w:sz w:val="24"/>
                <w:szCs w:val="24"/>
              </w:rPr>
            </w:pPr>
            <w:r>
              <w:rPr>
                <w:rFonts w:ascii="Times New Roman" w:hAnsi="Times New Roman" w:cs="Times New Roman"/>
                <w:color w:val="000000"/>
                <w:sz w:val="24"/>
                <w:szCs w:val="24"/>
              </w:rPr>
              <w:t>8. Пространство состояния ТС. (ОПК-1, ОПК-2).</w:t>
            </w:r>
          </w:p>
          <w:p w14:paraId="0A63BA2F" w14:textId="77777777" w:rsidR="000C3D1B" w:rsidRDefault="000C3D1B">
            <w:pPr>
              <w:spacing w:after="0" w:line="240" w:lineRule="auto"/>
              <w:rPr>
                <w:sz w:val="24"/>
                <w:szCs w:val="24"/>
              </w:rPr>
            </w:pPr>
            <w:r>
              <w:rPr>
                <w:rFonts w:ascii="Times New Roman" w:hAnsi="Times New Roman" w:cs="Times New Roman"/>
                <w:color w:val="000000"/>
                <w:sz w:val="24"/>
                <w:szCs w:val="24"/>
              </w:rPr>
              <w:t>9. Качество работы ТС. (ОПК-1, ОПК-2, ОПК-3).</w:t>
            </w:r>
          </w:p>
          <w:p w14:paraId="2EEA4C95" w14:textId="77777777" w:rsidR="000C3D1B" w:rsidRDefault="000C3D1B">
            <w:pPr>
              <w:spacing w:after="0" w:line="240" w:lineRule="auto"/>
              <w:rPr>
                <w:sz w:val="24"/>
                <w:szCs w:val="24"/>
              </w:rPr>
            </w:pPr>
            <w:r>
              <w:rPr>
                <w:rFonts w:ascii="Times New Roman" w:hAnsi="Times New Roman" w:cs="Times New Roman"/>
                <w:color w:val="000000"/>
                <w:sz w:val="24"/>
                <w:szCs w:val="24"/>
              </w:rPr>
              <w:t>10. Прямые методы оценки качества работы ТС. (ОПК-1, ОПК-2, ОПК-3).</w:t>
            </w:r>
          </w:p>
          <w:p w14:paraId="6D88A9BF" w14:textId="77777777" w:rsidR="000C3D1B" w:rsidRDefault="000C3D1B">
            <w:pPr>
              <w:spacing w:after="0" w:line="240" w:lineRule="auto"/>
              <w:rPr>
                <w:sz w:val="24"/>
                <w:szCs w:val="24"/>
              </w:rPr>
            </w:pPr>
            <w:r>
              <w:rPr>
                <w:rFonts w:ascii="Times New Roman" w:hAnsi="Times New Roman" w:cs="Times New Roman"/>
                <w:color w:val="000000"/>
                <w:sz w:val="24"/>
                <w:szCs w:val="24"/>
              </w:rPr>
              <w:t>11. Косвенные методы оценки качества работы ТС. (ОПК-1, ОПК-2, ОПК-3).</w:t>
            </w:r>
          </w:p>
          <w:p w14:paraId="2EE4F861" w14:textId="77777777" w:rsidR="000C3D1B" w:rsidRDefault="000C3D1B">
            <w:pPr>
              <w:spacing w:after="0" w:line="240" w:lineRule="auto"/>
              <w:rPr>
                <w:sz w:val="24"/>
                <w:szCs w:val="24"/>
              </w:rPr>
            </w:pPr>
            <w:r>
              <w:rPr>
                <w:rFonts w:ascii="Times New Roman" w:hAnsi="Times New Roman" w:cs="Times New Roman"/>
                <w:color w:val="000000"/>
                <w:sz w:val="24"/>
                <w:szCs w:val="24"/>
              </w:rPr>
              <w:t>12. Основные принципы системного анализа. (ОПК-9)</w:t>
            </w:r>
          </w:p>
          <w:p w14:paraId="21195B9C" w14:textId="77777777" w:rsidR="000C3D1B" w:rsidRDefault="000C3D1B">
            <w:pPr>
              <w:spacing w:after="0" w:line="240" w:lineRule="auto"/>
              <w:rPr>
                <w:sz w:val="24"/>
                <w:szCs w:val="24"/>
              </w:rPr>
            </w:pPr>
            <w:r>
              <w:rPr>
                <w:rFonts w:ascii="Times New Roman" w:hAnsi="Times New Roman" w:cs="Times New Roman"/>
                <w:color w:val="000000"/>
                <w:sz w:val="24"/>
                <w:szCs w:val="24"/>
              </w:rPr>
              <w:t>13. Схема применения системного подхода к анализу ТС. (ОПК-9)</w:t>
            </w:r>
          </w:p>
          <w:p w14:paraId="64DC3641" w14:textId="77777777" w:rsidR="000C3D1B" w:rsidRDefault="000C3D1B">
            <w:pPr>
              <w:spacing w:after="0" w:line="240" w:lineRule="auto"/>
              <w:rPr>
                <w:sz w:val="24"/>
                <w:szCs w:val="24"/>
              </w:rPr>
            </w:pPr>
            <w:r>
              <w:rPr>
                <w:rFonts w:ascii="Times New Roman" w:hAnsi="Times New Roman" w:cs="Times New Roman"/>
                <w:color w:val="000000"/>
                <w:sz w:val="24"/>
                <w:szCs w:val="24"/>
              </w:rPr>
              <w:t>14. Понятие грубости и робастности процессов в ТС. (ОПК-9)</w:t>
            </w:r>
          </w:p>
          <w:p w14:paraId="6F1A397F" w14:textId="77777777" w:rsidR="000C3D1B" w:rsidRDefault="000C3D1B">
            <w:pPr>
              <w:spacing w:after="0" w:line="240" w:lineRule="auto"/>
              <w:rPr>
                <w:sz w:val="24"/>
                <w:szCs w:val="24"/>
              </w:rPr>
            </w:pPr>
            <w:r>
              <w:rPr>
                <w:rFonts w:ascii="Times New Roman" w:hAnsi="Times New Roman" w:cs="Times New Roman"/>
                <w:color w:val="000000"/>
                <w:sz w:val="24"/>
                <w:szCs w:val="24"/>
              </w:rPr>
              <w:t>15. Типы неопределенности в ТС. (ОПК-9)</w:t>
            </w:r>
          </w:p>
          <w:p w14:paraId="5C1CADD4" w14:textId="77777777" w:rsidR="000C3D1B" w:rsidRDefault="000C3D1B">
            <w:pPr>
              <w:spacing w:after="0" w:line="240" w:lineRule="auto"/>
              <w:rPr>
                <w:sz w:val="24"/>
                <w:szCs w:val="24"/>
              </w:rPr>
            </w:pPr>
            <w:r>
              <w:rPr>
                <w:rFonts w:ascii="Times New Roman" w:hAnsi="Times New Roman" w:cs="Times New Roman"/>
                <w:color w:val="000000"/>
                <w:sz w:val="24"/>
                <w:szCs w:val="24"/>
              </w:rPr>
              <w:t>16. Связь робастности и неопределенности.</w:t>
            </w:r>
          </w:p>
          <w:p w14:paraId="53457F0C" w14:textId="77777777" w:rsidR="000C3D1B" w:rsidRDefault="000C3D1B">
            <w:pPr>
              <w:spacing w:after="0" w:line="240" w:lineRule="auto"/>
              <w:rPr>
                <w:sz w:val="24"/>
                <w:szCs w:val="24"/>
              </w:rPr>
            </w:pPr>
            <w:r>
              <w:rPr>
                <w:rFonts w:ascii="Times New Roman" w:hAnsi="Times New Roman" w:cs="Times New Roman"/>
                <w:color w:val="000000"/>
                <w:sz w:val="24"/>
                <w:szCs w:val="24"/>
              </w:rPr>
              <w:t>17. Понятие адаптивной системы. (ОПК-9)</w:t>
            </w:r>
          </w:p>
          <w:p w14:paraId="2C27D1D1" w14:textId="77777777" w:rsidR="000C3D1B" w:rsidRDefault="000C3D1B">
            <w:pPr>
              <w:spacing w:after="0" w:line="240" w:lineRule="auto"/>
              <w:rPr>
                <w:sz w:val="24"/>
                <w:szCs w:val="24"/>
              </w:rPr>
            </w:pPr>
            <w:r>
              <w:rPr>
                <w:rFonts w:ascii="Times New Roman" w:hAnsi="Times New Roman" w:cs="Times New Roman"/>
                <w:color w:val="000000"/>
                <w:sz w:val="24"/>
                <w:szCs w:val="24"/>
              </w:rPr>
              <w:t>18. Адаптивная система с эталонной моделью. (ОПК-9)</w:t>
            </w:r>
          </w:p>
          <w:p w14:paraId="0EA90C54" w14:textId="77777777" w:rsidR="000C3D1B" w:rsidRDefault="000C3D1B">
            <w:pPr>
              <w:spacing w:after="0" w:line="240" w:lineRule="auto"/>
              <w:rPr>
                <w:sz w:val="24"/>
                <w:szCs w:val="24"/>
              </w:rPr>
            </w:pPr>
            <w:r>
              <w:rPr>
                <w:rFonts w:ascii="Times New Roman" w:hAnsi="Times New Roman" w:cs="Times New Roman"/>
                <w:color w:val="000000"/>
                <w:sz w:val="24"/>
                <w:szCs w:val="24"/>
              </w:rPr>
              <w:t>19. Нерегулярная динамика. (ОПК-1, ОПК-2, ОПК-9)</w:t>
            </w:r>
          </w:p>
          <w:p w14:paraId="064ABE59" w14:textId="77777777" w:rsidR="000C3D1B" w:rsidRDefault="000C3D1B">
            <w:pPr>
              <w:spacing w:after="0" w:line="240" w:lineRule="auto"/>
              <w:rPr>
                <w:sz w:val="24"/>
                <w:szCs w:val="24"/>
              </w:rPr>
            </w:pPr>
            <w:r>
              <w:rPr>
                <w:rFonts w:ascii="Times New Roman" w:hAnsi="Times New Roman" w:cs="Times New Roman"/>
                <w:color w:val="000000"/>
                <w:sz w:val="24"/>
                <w:szCs w:val="24"/>
              </w:rPr>
              <w:t>20. Хаос в ТС. (ОПК-1, ОПК-2, ОПК-9)</w:t>
            </w:r>
          </w:p>
          <w:p w14:paraId="7C7508E9" w14:textId="77777777" w:rsidR="000C3D1B" w:rsidRDefault="000C3D1B">
            <w:pPr>
              <w:spacing w:after="0" w:line="240" w:lineRule="auto"/>
              <w:rPr>
                <w:sz w:val="24"/>
                <w:szCs w:val="24"/>
              </w:rPr>
            </w:pPr>
            <w:r>
              <w:rPr>
                <w:rFonts w:ascii="Times New Roman" w:hAnsi="Times New Roman" w:cs="Times New Roman"/>
                <w:color w:val="000000"/>
                <w:sz w:val="24"/>
                <w:szCs w:val="24"/>
              </w:rPr>
              <w:t>21. Принципы управления хаосом в ТС. (ОПК-1, ОПК-2, ОПК-9)</w:t>
            </w:r>
          </w:p>
          <w:p w14:paraId="30E3D5C5" w14:textId="77777777" w:rsidR="000C3D1B" w:rsidRDefault="000C3D1B">
            <w:pPr>
              <w:spacing w:after="0" w:line="240" w:lineRule="auto"/>
              <w:rPr>
                <w:sz w:val="24"/>
                <w:szCs w:val="24"/>
              </w:rPr>
            </w:pPr>
            <w:r>
              <w:rPr>
                <w:rFonts w:ascii="Times New Roman" w:hAnsi="Times New Roman" w:cs="Times New Roman"/>
                <w:color w:val="000000"/>
                <w:sz w:val="24"/>
                <w:szCs w:val="24"/>
              </w:rPr>
              <w:t>22. Системный анализ систем управления техническими системами. (ОПК-1, ОПК-2, ОПК-9)</w:t>
            </w:r>
          </w:p>
          <w:p w14:paraId="2F8CBB9D" w14:textId="77777777" w:rsidR="000C3D1B" w:rsidRDefault="000C3D1B">
            <w:pPr>
              <w:spacing w:after="0" w:line="240" w:lineRule="auto"/>
              <w:rPr>
                <w:sz w:val="24"/>
                <w:szCs w:val="24"/>
              </w:rPr>
            </w:pPr>
          </w:p>
          <w:p w14:paraId="45062FBB" w14:textId="77777777" w:rsidR="000C3D1B" w:rsidRDefault="000C3D1B">
            <w:pPr>
              <w:spacing w:after="0" w:line="240" w:lineRule="auto"/>
              <w:rPr>
                <w:sz w:val="24"/>
                <w:szCs w:val="24"/>
              </w:rPr>
            </w:pPr>
            <w:r>
              <w:rPr>
                <w:rFonts w:ascii="Times New Roman" w:hAnsi="Times New Roman" w:cs="Times New Roman"/>
                <w:color w:val="000000"/>
                <w:sz w:val="24"/>
                <w:szCs w:val="24"/>
              </w:rPr>
              <w:t>Перечень вопросов, используемых при текущем контроле успеваемости</w:t>
            </w:r>
          </w:p>
          <w:p w14:paraId="1961ED88" w14:textId="77777777" w:rsidR="000C3D1B" w:rsidRDefault="000C3D1B">
            <w:pPr>
              <w:spacing w:after="0" w:line="240" w:lineRule="auto"/>
              <w:rPr>
                <w:sz w:val="24"/>
                <w:szCs w:val="24"/>
              </w:rPr>
            </w:pPr>
            <w:r>
              <w:rPr>
                <w:rFonts w:ascii="Times New Roman" w:hAnsi="Times New Roman" w:cs="Times New Roman"/>
                <w:color w:val="000000"/>
                <w:sz w:val="24"/>
                <w:szCs w:val="24"/>
              </w:rPr>
              <w:t>по ходу изучения дисциплины и при промежуточной аттестации по итогам</w:t>
            </w:r>
          </w:p>
          <w:p w14:paraId="5CE230A7" w14:textId="77777777" w:rsidR="000C3D1B" w:rsidRDefault="000C3D1B">
            <w:pPr>
              <w:spacing w:after="0" w:line="240" w:lineRule="auto"/>
              <w:rPr>
                <w:sz w:val="24"/>
                <w:szCs w:val="24"/>
              </w:rPr>
            </w:pPr>
            <w:r>
              <w:rPr>
                <w:rFonts w:ascii="Times New Roman" w:hAnsi="Times New Roman" w:cs="Times New Roman"/>
                <w:color w:val="000000"/>
                <w:sz w:val="24"/>
                <w:szCs w:val="24"/>
              </w:rPr>
              <w:t>освоения дисциплины</w:t>
            </w:r>
          </w:p>
          <w:p w14:paraId="6C7163FC" w14:textId="77777777" w:rsidR="000C3D1B" w:rsidRDefault="000C3D1B">
            <w:pPr>
              <w:spacing w:after="0" w:line="240" w:lineRule="auto"/>
              <w:rPr>
                <w:sz w:val="24"/>
                <w:szCs w:val="24"/>
              </w:rPr>
            </w:pPr>
            <w:r>
              <w:rPr>
                <w:rFonts w:ascii="Times New Roman" w:hAnsi="Times New Roman" w:cs="Times New Roman"/>
                <w:color w:val="000000"/>
                <w:sz w:val="24"/>
                <w:szCs w:val="24"/>
              </w:rPr>
              <w:t>1. Основные принципов управления.</w:t>
            </w:r>
          </w:p>
        </w:tc>
      </w:tr>
    </w:tbl>
    <w:p w14:paraId="3DBE48AB"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0C3D1B" w14:paraId="16CC0BE4" w14:textId="77777777">
        <w:trPr>
          <w:trHeight w:hRule="exact" w:val="416"/>
        </w:trPr>
        <w:tc>
          <w:tcPr>
            <w:tcW w:w="4692" w:type="dxa"/>
            <w:gridSpan w:val="3"/>
            <w:shd w:val="clear" w:color="C0C0C0" w:fill="FFFFFF"/>
            <w:tcMar>
              <w:left w:w="34" w:type="dxa"/>
              <w:right w:w="34" w:type="dxa"/>
            </w:tcMar>
          </w:tcPr>
          <w:p w14:paraId="47F6929A"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43" w:type="dxa"/>
          </w:tcPr>
          <w:p w14:paraId="5962E68D" w14:textId="77777777" w:rsidR="000C3D1B" w:rsidRDefault="000C3D1B"/>
        </w:tc>
        <w:tc>
          <w:tcPr>
            <w:tcW w:w="4395" w:type="dxa"/>
          </w:tcPr>
          <w:p w14:paraId="42338970" w14:textId="77777777" w:rsidR="000C3D1B" w:rsidRDefault="000C3D1B"/>
        </w:tc>
        <w:tc>
          <w:tcPr>
            <w:tcW w:w="1007" w:type="dxa"/>
            <w:shd w:val="clear" w:color="C0C0C0" w:fill="FFFFFF"/>
            <w:tcMar>
              <w:left w:w="34" w:type="dxa"/>
              <w:right w:w="34" w:type="dxa"/>
            </w:tcMar>
          </w:tcPr>
          <w:p w14:paraId="4E2C5BD6"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12</w:t>
            </w:r>
          </w:p>
        </w:tc>
      </w:tr>
      <w:tr w:rsidR="000C3D1B" w14:paraId="3266DBA2" w14:textId="77777777">
        <w:trPr>
          <w:trHeight w:hRule="exact" w:val="6805"/>
        </w:trPr>
        <w:tc>
          <w:tcPr>
            <w:tcW w:w="10221" w:type="dxa"/>
            <w:gridSpan w:val="6"/>
            <w:shd w:val="clear" w:color="000000" w:fill="FFFFFF"/>
            <w:tcMar>
              <w:left w:w="34" w:type="dxa"/>
              <w:right w:w="34" w:type="dxa"/>
            </w:tcMar>
          </w:tcPr>
          <w:p w14:paraId="2CF0F9EE" w14:textId="77777777" w:rsidR="000C3D1B" w:rsidRDefault="000C3D1B">
            <w:pPr>
              <w:spacing w:after="0" w:line="240" w:lineRule="auto"/>
              <w:rPr>
                <w:sz w:val="24"/>
                <w:szCs w:val="24"/>
              </w:rPr>
            </w:pPr>
            <w:r>
              <w:rPr>
                <w:rFonts w:ascii="Times New Roman" w:hAnsi="Times New Roman" w:cs="Times New Roman"/>
                <w:color w:val="000000"/>
                <w:sz w:val="24"/>
                <w:szCs w:val="24"/>
              </w:rPr>
              <w:t>2.  Метод компенсации возмущений.</w:t>
            </w:r>
          </w:p>
          <w:p w14:paraId="33B0D99B" w14:textId="77777777" w:rsidR="000C3D1B" w:rsidRDefault="000C3D1B">
            <w:pPr>
              <w:spacing w:after="0" w:line="240" w:lineRule="auto"/>
              <w:rPr>
                <w:sz w:val="24"/>
                <w:szCs w:val="24"/>
              </w:rPr>
            </w:pPr>
            <w:r>
              <w:rPr>
                <w:rFonts w:ascii="Times New Roman" w:hAnsi="Times New Roman" w:cs="Times New Roman"/>
                <w:color w:val="000000"/>
                <w:sz w:val="24"/>
                <w:szCs w:val="24"/>
              </w:rPr>
              <w:t>3. Типы математических моделей для описания ТС.</w:t>
            </w:r>
          </w:p>
          <w:p w14:paraId="2298E75A" w14:textId="77777777" w:rsidR="000C3D1B" w:rsidRDefault="000C3D1B">
            <w:pPr>
              <w:spacing w:after="0" w:line="240" w:lineRule="auto"/>
              <w:rPr>
                <w:sz w:val="24"/>
                <w:szCs w:val="24"/>
              </w:rPr>
            </w:pPr>
            <w:r>
              <w:rPr>
                <w:rFonts w:ascii="Times New Roman" w:hAnsi="Times New Roman" w:cs="Times New Roman"/>
                <w:color w:val="000000"/>
                <w:sz w:val="24"/>
                <w:szCs w:val="24"/>
              </w:rPr>
              <w:t>4. Для чего применяются типовые входные воздействия,</w:t>
            </w:r>
          </w:p>
          <w:p w14:paraId="5EF02B94" w14:textId="77777777" w:rsidR="000C3D1B" w:rsidRDefault="000C3D1B">
            <w:pPr>
              <w:spacing w:after="0" w:line="240" w:lineRule="auto"/>
              <w:rPr>
                <w:sz w:val="24"/>
                <w:szCs w:val="24"/>
              </w:rPr>
            </w:pPr>
            <w:r>
              <w:rPr>
                <w:rFonts w:ascii="Times New Roman" w:hAnsi="Times New Roman" w:cs="Times New Roman"/>
                <w:color w:val="000000"/>
                <w:sz w:val="24"/>
                <w:szCs w:val="24"/>
              </w:rPr>
              <w:t>5. Что такое сигнал ошибки,</w:t>
            </w:r>
          </w:p>
          <w:p w14:paraId="3EC4BC56" w14:textId="77777777" w:rsidR="000C3D1B" w:rsidRDefault="000C3D1B">
            <w:pPr>
              <w:spacing w:after="0" w:line="240" w:lineRule="auto"/>
              <w:rPr>
                <w:sz w:val="24"/>
                <w:szCs w:val="24"/>
              </w:rPr>
            </w:pPr>
            <w:r>
              <w:rPr>
                <w:rFonts w:ascii="Times New Roman" w:hAnsi="Times New Roman" w:cs="Times New Roman"/>
                <w:color w:val="000000"/>
                <w:sz w:val="24"/>
                <w:szCs w:val="24"/>
              </w:rPr>
              <w:t>6. Как оценить уровень ошибки в установившемся режиме?</w:t>
            </w:r>
          </w:p>
          <w:p w14:paraId="1C79F47A" w14:textId="77777777" w:rsidR="000C3D1B" w:rsidRDefault="000C3D1B">
            <w:pPr>
              <w:spacing w:after="0" w:line="240" w:lineRule="auto"/>
              <w:rPr>
                <w:sz w:val="24"/>
                <w:szCs w:val="24"/>
              </w:rPr>
            </w:pPr>
            <w:r>
              <w:rPr>
                <w:rFonts w:ascii="Times New Roman" w:hAnsi="Times New Roman" w:cs="Times New Roman"/>
                <w:color w:val="000000"/>
                <w:sz w:val="24"/>
                <w:szCs w:val="24"/>
              </w:rPr>
              <w:t>7. Что такое установившимся режим?</w:t>
            </w:r>
          </w:p>
          <w:p w14:paraId="0DA4BFDE" w14:textId="77777777" w:rsidR="000C3D1B" w:rsidRDefault="000C3D1B">
            <w:pPr>
              <w:spacing w:after="0" w:line="240" w:lineRule="auto"/>
              <w:rPr>
                <w:sz w:val="24"/>
                <w:szCs w:val="24"/>
              </w:rPr>
            </w:pPr>
            <w:r>
              <w:rPr>
                <w:rFonts w:ascii="Times New Roman" w:hAnsi="Times New Roman" w:cs="Times New Roman"/>
                <w:color w:val="000000"/>
                <w:sz w:val="24"/>
                <w:szCs w:val="24"/>
              </w:rPr>
              <w:t>8. Как оценить качество ТС в установившемся режиме?</w:t>
            </w:r>
          </w:p>
          <w:p w14:paraId="04616F6F" w14:textId="77777777" w:rsidR="000C3D1B" w:rsidRDefault="000C3D1B">
            <w:pPr>
              <w:spacing w:after="0" w:line="240" w:lineRule="auto"/>
              <w:rPr>
                <w:sz w:val="24"/>
                <w:szCs w:val="24"/>
              </w:rPr>
            </w:pPr>
            <w:r>
              <w:rPr>
                <w:rFonts w:ascii="Times New Roman" w:hAnsi="Times New Roman" w:cs="Times New Roman"/>
                <w:color w:val="000000"/>
                <w:sz w:val="24"/>
                <w:szCs w:val="24"/>
              </w:rPr>
              <w:t>9. Виды неопределенностей в ТС.</w:t>
            </w:r>
          </w:p>
          <w:p w14:paraId="28FCA940" w14:textId="77777777" w:rsidR="000C3D1B" w:rsidRDefault="000C3D1B">
            <w:pPr>
              <w:spacing w:after="0" w:line="240" w:lineRule="auto"/>
              <w:rPr>
                <w:sz w:val="24"/>
                <w:szCs w:val="24"/>
              </w:rPr>
            </w:pPr>
            <w:r>
              <w:rPr>
                <w:rFonts w:ascii="Times New Roman" w:hAnsi="Times New Roman" w:cs="Times New Roman"/>
                <w:color w:val="000000"/>
                <w:sz w:val="24"/>
                <w:szCs w:val="24"/>
              </w:rPr>
              <w:t>10. Что такое хаос?</w:t>
            </w:r>
          </w:p>
          <w:p w14:paraId="7FF5D15D" w14:textId="77777777" w:rsidR="000C3D1B" w:rsidRDefault="000C3D1B">
            <w:pPr>
              <w:spacing w:after="0" w:line="240" w:lineRule="auto"/>
              <w:rPr>
                <w:sz w:val="24"/>
                <w:szCs w:val="24"/>
              </w:rPr>
            </w:pPr>
            <w:r>
              <w:rPr>
                <w:rFonts w:ascii="Times New Roman" w:hAnsi="Times New Roman" w:cs="Times New Roman"/>
                <w:color w:val="000000"/>
                <w:sz w:val="24"/>
                <w:szCs w:val="24"/>
              </w:rPr>
              <w:t>11. Когда применяют адаптивные системы?</w:t>
            </w:r>
          </w:p>
          <w:p w14:paraId="146DEA2E" w14:textId="77777777" w:rsidR="000C3D1B" w:rsidRDefault="000C3D1B">
            <w:pPr>
              <w:spacing w:after="0" w:line="240" w:lineRule="auto"/>
              <w:rPr>
                <w:sz w:val="24"/>
                <w:szCs w:val="24"/>
              </w:rPr>
            </w:pPr>
            <w:r>
              <w:rPr>
                <w:rFonts w:ascii="Times New Roman" w:hAnsi="Times New Roman" w:cs="Times New Roman"/>
                <w:color w:val="000000"/>
                <w:sz w:val="24"/>
                <w:szCs w:val="24"/>
              </w:rPr>
              <w:t>12. Что такое нерегулярная динамика?</w:t>
            </w:r>
          </w:p>
          <w:p w14:paraId="57BD90E5" w14:textId="77777777" w:rsidR="000C3D1B" w:rsidRDefault="000C3D1B">
            <w:pPr>
              <w:spacing w:after="0" w:line="240" w:lineRule="auto"/>
              <w:rPr>
                <w:sz w:val="24"/>
                <w:szCs w:val="24"/>
              </w:rPr>
            </w:pPr>
            <w:r>
              <w:rPr>
                <w:rFonts w:ascii="Times New Roman" w:hAnsi="Times New Roman" w:cs="Times New Roman"/>
                <w:color w:val="000000"/>
                <w:sz w:val="24"/>
                <w:szCs w:val="24"/>
              </w:rPr>
              <w:t>13. Этапы системного анализа систем управления в технических системах?</w:t>
            </w:r>
          </w:p>
          <w:p w14:paraId="1E6C8526" w14:textId="77777777" w:rsidR="000C3D1B" w:rsidRDefault="000C3D1B">
            <w:pPr>
              <w:spacing w:after="0" w:line="240" w:lineRule="auto"/>
              <w:rPr>
                <w:sz w:val="24"/>
                <w:szCs w:val="24"/>
              </w:rPr>
            </w:pPr>
          </w:p>
          <w:p w14:paraId="443CC21F" w14:textId="77777777" w:rsidR="000C3D1B" w:rsidRDefault="000C3D1B">
            <w:pPr>
              <w:spacing w:after="0" w:line="240" w:lineRule="auto"/>
              <w:rPr>
                <w:sz w:val="24"/>
                <w:szCs w:val="24"/>
              </w:rPr>
            </w:pPr>
            <w:r>
              <w:rPr>
                <w:rFonts w:ascii="Times New Roman" w:hAnsi="Times New Roman" w:cs="Times New Roman"/>
                <w:color w:val="000000"/>
                <w:sz w:val="24"/>
                <w:szCs w:val="24"/>
              </w:rPr>
              <w:t>По дисциплине «Проблемы управления в технических системах» » формами промежуточного контроля является экзамен.</w:t>
            </w:r>
          </w:p>
          <w:p w14:paraId="69EFE564" w14:textId="77777777" w:rsidR="000C3D1B" w:rsidRDefault="000C3D1B">
            <w:pPr>
              <w:spacing w:after="0" w:line="240" w:lineRule="auto"/>
              <w:rPr>
                <w:sz w:val="24"/>
                <w:szCs w:val="24"/>
              </w:rPr>
            </w:pPr>
            <w:r>
              <w:rPr>
                <w:rFonts w:ascii="Times New Roman" w:hAnsi="Times New Roman" w:cs="Times New Roman"/>
                <w:color w:val="000000"/>
                <w:sz w:val="24"/>
                <w:szCs w:val="24"/>
              </w:rPr>
              <w:t>Экзамен выставляется по совокупности результатов текущего контроля по разделам дисциплины в ходе выполнения практических заданий.</w:t>
            </w:r>
          </w:p>
          <w:p w14:paraId="33402E22" w14:textId="77777777" w:rsidR="000C3D1B" w:rsidRDefault="000C3D1B">
            <w:pPr>
              <w:spacing w:after="0" w:line="240" w:lineRule="auto"/>
              <w:rPr>
                <w:sz w:val="24"/>
                <w:szCs w:val="24"/>
              </w:rPr>
            </w:pPr>
            <w:r>
              <w:rPr>
                <w:rFonts w:ascii="Times New Roman" w:hAnsi="Times New Roman" w:cs="Times New Roman"/>
                <w:color w:val="000000"/>
                <w:sz w:val="24"/>
                <w:szCs w:val="24"/>
              </w:rPr>
              <w:t>Содержание экзаменационного билета:</w:t>
            </w:r>
          </w:p>
          <w:p w14:paraId="40368B0B" w14:textId="77777777" w:rsidR="000C3D1B" w:rsidRDefault="000C3D1B">
            <w:pPr>
              <w:spacing w:after="0" w:line="240" w:lineRule="auto"/>
              <w:rPr>
                <w:sz w:val="24"/>
                <w:szCs w:val="24"/>
              </w:rPr>
            </w:pPr>
            <w:r>
              <w:rPr>
                <w:rFonts w:ascii="Times New Roman" w:hAnsi="Times New Roman" w:cs="Times New Roman"/>
                <w:color w:val="000000"/>
                <w:sz w:val="24"/>
                <w:szCs w:val="24"/>
              </w:rPr>
              <w:t>1 вопрос – фундаментальная теория;</w:t>
            </w:r>
          </w:p>
          <w:p w14:paraId="078103C9" w14:textId="77777777" w:rsidR="000C3D1B" w:rsidRDefault="000C3D1B">
            <w:pPr>
              <w:spacing w:after="0" w:line="240" w:lineRule="auto"/>
              <w:rPr>
                <w:sz w:val="24"/>
                <w:szCs w:val="24"/>
              </w:rPr>
            </w:pPr>
            <w:r>
              <w:rPr>
                <w:rFonts w:ascii="Times New Roman" w:hAnsi="Times New Roman" w:cs="Times New Roman"/>
                <w:color w:val="000000"/>
                <w:sz w:val="24"/>
                <w:szCs w:val="24"/>
              </w:rPr>
              <w:t>2 вопрос – прикладная теория (решение задач);</w:t>
            </w:r>
          </w:p>
          <w:p w14:paraId="7B7AE0E0" w14:textId="77777777" w:rsidR="000C3D1B" w:rsidRDefault="000C3D1B">
            <w:pPr>
              <w:spacing w:after="0" w:line="240" w:lineRule="auto"/>
              <w:rPr>
                <w:sz w:val="24"/>
                <w:szCs w:val="24"/>
              </w:rPr>
            </w:pPr>
            <w:r>
              <w:rPr>
                <w:rFonts w:ascii="Times New Roman" w:hAnsi="Times New Roman" w:cs="Times New Roman"/>
                <w:color w:val="000000"/>
                <w:sz w:val="24"/>
                <w:szCs w:val="24"/>
              </w:rPr>
              <w:t>Пример типового экзаменационного билета:</w:t>
            </w:r>
          </w:p>
          <w:p w14:paraId="3411EDAF" w14:textId="77777777" w:rsidR="000C3D1B" w:rsidRDefault="000C3D1B">
            <w:pPr>
              <w:spacing w:after="0" w:line="240" w:lineRule="auto"/>
              <w:rPr>
                <w:sz w:val="24"/>
                <w:szCs w:val="24"/>
              </w:rPr>
            </w:pPr>
            <w:r>
              <w:rPr>
                <w:rFonts w:ascii="Times New Roman" w:hAnsi="Times New Roman" w:cs="Times New Roman"/>
                <w:color w:val="000000"/>
                <w:sz w:val="24"/>
                <w:szCs w:val="24"/>
              </w:rPr>
              <w:t>1 вопрос – Основы применения системного анализа в технических системах.</w:t>
            </w:r>
          </w:p>
          <w:p w14:paraId="2ED8133D" w14:textId="77777777" w:rsidR="000C3D1B" w:rsidRDefault="000C3D1B">
            <w:pPr>
              <w:spacing w:after="0" w:line="240" w:lineRule="auto"/>
              <w:rPr>
                <w:sz w:val="24"/>
                <w:szCs w:val="24"/>
              </w:rPr>
            </w:pPr>
            <w:r>
              <w:rPr>
                <w:rFonts w:ascii="Times New Roman" w:hAnsi="Times New Roman" w:cs="Times New Roman"/>
                <w:color w:val="000000"/>
                <w:sz w:val="24"/>
                <w:szCs w:val="24"/>
              </w:rPr>
              <w:t>2 вопрос. Заданы технические параметры процесса. Необходимо определить ее передаточную функцию.</w:t>
            </w:r>
          </w:p>
        </w:tc>
      </w:tr>
      <w:tr w:rsidR="000C3D1B" w14:paraId="624DA58A" w14:textId="77777777">
        <w:trPr>
          <w:trHeight w:hRule="exact" w:val="277"/>
        </w:trPr>
        <w:tc>
          <w:tcPr>
            <w:tcW w:w="10221" w:type="dxa"/>
            <w:gridSpan w:val="6"/>
            <w:shd w:val="clear" w:color="000000" w:fill="FFFFFF"/>
            <w:tcMar>
              <w:left w:w="34" w:type="dxa"/>
              <w:right w:w="34" w:type="dxa"/>
            </w:tcMar>
          </w:tcPr>
          <w:p w14:paraId="2F04B2D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C3D1B" w14:paraId="77014E3F" w14:textId="77777777">
        <w:trPr>
          <w:trHeight w:hRule="exact" w:val="138"/>
        </w:trPr>
        <w:tc>
          <w:tcPr>
            <w:tcW w:w="568" w:type="dxa"/>
          </w:tcPr>
          <w:p w14:paraId="57D48B41" w14:textId="77777777" w:rsidR="000C3D1B" w:rsidRDefault="000C3D1B"/>
        </w:tc>
        <w:tc>
          <w:tcPr>
            <w:tcW w:w="143" w:type="dxa"/>
          </w:tcPr>
          <w:p w14:paraId="0FEF1A94" w14:textId="77777777" w:rsidR="000C3D1B" w:rsidRDefault="000C3D1B"/>
        </w:tc>
        <w:tc>
          <w:tcPr>
            <w:tcW w:w="3970" w:type="dxa"/>
          </w:tcPr>
          <w:p w14:paraId="62DB4AB3" w14:textId="77777777" w:rsidR="000C3D1B" w:rsidRDefault="000C3D1B"/>
        </w:tc>
        <w:tc>
          <w:tcPr>
            <w:tcW w:w="143" w:type="dxa"/>
          </w:tcPr>
          <w:p w14:paraId="11CD91F1" w14:textId="77777777" w:rsidR="000C3D1B" w:rsidRDefault="000C3D1B"/>
        </w:tc>
        <w:tc>
          <w:tcPr>
            <w:tcW w:w="4395" w:type="dxa"/>
          </w:tcPr>
          <w:p w14:paraId="16648705" w14:textId="77777777" w:rsidR="000C3D1B" w:rsidRDefault="000C3D1B"/>
        </w:tc>
        <w:tc>
          <w:tcPr>
            <w:tcW w:w="993" w:type="dxa"/>
          </w:tcPr>
          <w:p w14:paraId="299C94B3" w14:textId="77777777" w:rsidR="000C3D1B" w:rsidRDefault="000C3D1B"/>
        </w:tc>
      </w:tr>
      <w:tr w:rsidR="000C3D1B" w14:paraId="5ED8F7B1" w14:textId="77777777">
        <w:trPr>
          <w:trHeight w:hRule="exact" w:val="304"/>
        </w:trPr>
        <w:tc>
          <w:tcPr>
            <w:tcW w:w="10221" w:type="dxa"/>
            <w:gridSpan w:val="6"/>
            <w:shd w:val="clear" w:color="000000" w:fill="FFFFFF"/>
            <w:tcMar>
              <w:left w:w="34" w:type="dxa"/>
              <w:right w:w="34" w:type="dxa"/>
            </w:tcMar>
          </w:tcPr>
          <w:p w14:paraId="0823C213" w14:textId="77777777" w:rsidR="000C3D1B" w:rsidRDefault="000C3D1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C3D1B" w14:paraId="5C353D6F" w14:textId="77777777">
        <w:trPr>
          <w:trHeight w:hRule="exact" w:val="277"/>
        </w:trPr>
        <w:tc>
          <w:tcPr>
            <w:tcW w:w="568" w:type="dxa"/>
          </w:tcPr>
          <w:p w14:paraId="44A32242" w14:textId="77777777" w:rsidR="000C3D1B" w:rsidRDefault="000C3D1B"/>
        </w:tc>
        <w:tc>
          <w:tcPr>
            <w:tcW w:w="143" w:type="dxa"/>
          </w:tcPr>
          <w:p w14:paraId="41661977" w14:textId="77777777" w:rsidR="000C3D1B" w:rsidRDefault="000C3D1B"/>
        </w:tc>
        <w:tc>
          <w:tcPr>
            <w:tcW w:w="3970" w:type="dxa"/>
          </w:tcPr>
          <w:p w14:paraId="04EBBBC2" w14:textId="77777777" w:rsidR="000C3D1B" w:rsidRDefault="000C3D1B"/>
        </w:tc>
        <w:tc>
          <w:tcPr>
            <w:tcW w:w="143" w:type="dxa"/>
          </w:tcPr>
          <w:p w14:paraId="628EA690" w14:textId="77777777" w:rsidR="000C3D1B" w:rsidRDefault="000C3D1B"/>
        </w:tc>
        <w:tc>
          <w:tcPr>
            <w:tcW w:w="4395" w:type="dxa"/>
          </w:tcPr>
          <w:p w14:paraId="1598DF25" w14:textId="77777777" w:rsidR="000C3D1B" w:rsidRDefault="000C3D1B"/>
        </w:tc>
        <w:tc>
          <w:tcPr>
            <w:tcW w:w="993" w:type="dxa"/>
          </w:tcPr>
          <w:p w14:paraId="24B55972" w14:textId="77777777" w:rsidR="000C3D1B" w:rsidRDefault="000C3D1B"/>
        </w:tc>
      </w:tr>
      <w:tr w:rsidR="000C3D1B" w14:paraId="0D827CDD" w14:textId="77777777">
        <w:trPr>
          <w:trHeight w:hRule="exact" w:val="680"/>
        </w:trPr>
        <w:tc>
          <w:tcPr>
            <w:tcW w:w="10221" w:type="dxa"/>
            <w:gridSpan w:val="6"/>
            <w:shd w:val="clear" w:color="000000" w:fill="FFFFFF"/>
            <w:tcMar>
              <w:left w:w="34" w:type="dxa"/>
              <w:right w:w="34" w:type="dxa"/>
            </w:tcMar>
          </w:tcPr>
          <w:p w14:paraId="0182AF0F"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C3D1B" w14:paraId="1411439C" w14:textId="77777777">
        <w:trPr>
          <w:trHeight w:hRule="exact" w:val="138"/>
        </w:trPr>
        <w:tc>
          <w:tcPr>
            <w:tcW w:w="568" w:type="dxa"/>
          </w:tcPr>
          <w:p w14:paraId="61FCD66B" w14:textId="77777777" w:rsidR="000C3D1B" w:rsidRDefault="000C3D1B"/>
        </w:tc>
        <w:tc>
          <w:tcPr>
            <w:tcW w:w="143" w:type="dxa"/>
          </w:tcPr>
          <w:p w14:paraId="3BBAABB0" w14:textId="77777777" w:rsidR="000C3D1B" w:rsidRDefault="000C3D1B"/>
        </w:tc>
        <w:tc>
          <w:tcPr>
            <w:tcW w:w="3970" w:type="dxa"/>
          </w:tcPr>
          <w:p w14:paraId="035954CF" w14:textId="77777777" w:rsidR="000C3D1B" w:rsidRDefault="000C3D1B"/>
        </w:tc>
        <w:tc>
          <w:tcPr>
            <w:tcW w:w="143" w:type="dxa"/>
          </w:tcPr>
          <w:p w14:paraId="151742D2" w14:textId="77777777" w:rsidR="000C3D1B" w:rsidRDefault="000C3D1B"/>
        </w:tc>
        <w:tc>
          <w:tcPr>
            <w:tcW w:w="4395" w:type="dxa"/>
          </w:tcPr>
          <w:p w14:paraId="386B3FEA" w14:textId="77777777" w:rsidR="000C3D1B" w:rsidRDefault="000C3D1B"/>
        </w:tc>
        <w:tc>
          <w:tcPr>
            <w:tcW w:w="993" w:type="dxa"/>
          </w:tcPr>
          <w:p w14:paraId="057FD4BE" w14:textId="77777777" w:rsidR="000C3D1B" w:rsidRDefault="000C3D1B"/>
        </w:tc>
      </w:tr>
      <w:tr w:rsidR="000C3D1B" w14:paraId="4FC59B7E" w14:textId="77777777">
        <w:trPr>
          <w:trHeight w:hRule="exact" w:val="277"/>
        </w:trPr>
        <w:tc>
          <w:tcPr>
            <w:tcW w:w="10221" w:type="dxa"/>
            <w:gridSpan w:val="6"/>
            <w:shd w:val="clear" w:color="000000" w:fill="FFFFFF"/>
            <w:tcMar>
              <w:left w:w="34" w:type="dxa"/>
              <w:right w:w="34" w:type="dxa"/>
            </w:tcMar>
          </w:tcPr>
          <w:p w14:paraId="755B6F3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C3D1B" w14:paraId="25C080CC"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EB11C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16EE4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C3D1B" w14:paraId="3567CBC7"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19EBDF" w14:textId="77777777" w:rsidR="000C3D1B" w:rsidRDefault="000C3D1B">
            <w:pPr>
              <w:spacing w:after="0" w:line="240" w:lineRule="auto"/>
              <w:rPr>
                <w:sz w:val="24"/>
                <w:szCs w:val="24"/>
              </w:rPr>
            </w:pPr>
            <w:r>
              <w:rPr>
                <w:rFonts w:ascii="Times New Roman" w:hAnsi="Times New Roman" w:cs="Times New Roman"/>
                <w:color w:val="000000"/>
                <w:sz w:val="24"/>
                <w:szCs w:val="24"/>
              </w:rPr>
              <w:t>Лаборатория ТАУ</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7ABB14"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компьютерная техника, дидактические материалы</w:t>
            </w:r>
          </w:p>
        </w:tc>
      </w:tr>
      <w:tr w:rsidR="000C3D1B" w14:paraId="49659610"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015F24"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ABDDB7"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3E8B4A73"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3AC2D2" w14:textId="77777777" w:rsidR="000C3D1B" w:rsidRDefault="000C3D1B">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50D86B"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C3D1B" w14:paraId="6E163527"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B405DB" w14:textId="77777777" w:rsidR="000C3D1B" w:rsidRDefault="000C3D1B">
            <w:pPr>
              <w:spacing w:after="0" w:line="240" w:lineRule="auto"/>
              <w:rPr>
                <w:sz w:val="24"/>
                <w:szCs w:val="24"/>
              </w:rPr>
            </w:pPr>
            <w:r>
              <w:rPr>
                <w:rFonts w:ascii="Times New Roman" w:hAnsi="Times New Roman" w:cs="Times New Roman"/>
                <w:color w:val="000000"/>
                <w:sz w:val="24"/>
                <w:szCs w:val="24"/>
              </w:rPr>
              <w:t>Лаборатория ТАУ</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516180"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компьютерная техника, дидактические материалы</w:t>
            </w:r>
          </w:p>
        </w:tc>
      </w:tr>
      <w:tr w:rsidR="000C3D1B" w14:paraId="7453D0A7"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0213B6" w14:textId="77777777" w:rsidR="000C3D1B" w:rsidRDefault="000C3D1B">
            <w:pPr>
              <w:spacing w:after="0" w:line="240" w:lineRule="auto"/>
              <w:rPr>
                <w:sz w:val="24"/>
                <w:szCs w:val="24"/>
              </w:rPr>
            </w:pPr>
            <w:r>
              <w:rPr>
                <w:rFonts w:ascii="Times New Roman" w:hAnsi="Times New Roman" w:cs="Times New Roman"/>
                <w:color w:val="000000"/>
                <w:sz w:val="24"/>
                <w:szCs w:val="24"/>
              </w:rPr>
              <w:t>Лаборатория ТАУ</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BB1CFD"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компьютерная техника, дидактические материалы</w:t>
            </w:r>
          </w:p>
        </w:tc>
      </w:tr>
      <w:tr w:rsidR="000C3D1B" w14:paraId="7AAB1244" w14:textId="77777777">
        <w:trPr>
          <w:trHeight w:hRule="exact" w:val="138"/>
        </w:trPr>
        <w:tc>
          <w:tcPr>
            <w:tcW w:w="568" w:type="dxa"/>
          </w:tcPr>
          <w:p w14:paraId="4E788017" w14:textId="77777777" w:rsidR="000C3D1B" w:rsidRDefault="000C3D1B"/>
        </w:tc>
        <w:tc>
          <w:tcPr>
            <w:tcW w:w="143" w:type="dxa"/>
          </w:tcPr>
          <w:p w14:paraId="7FD6E212" w14:textId="77777777" w:rsidR="000C3D1B" w:rsidRDefault="000C3D1B"/>
        </w:tc>
        <w:tc>
          <w:tcPr>
            <w:tcW w:w="3970" w:type="dxa"/>
          </w:tcPr>
          <w:p w14:paraId="71ABC612" w14:textId="77777777" w:rsidR="000C3D1B" w:rsidRDefault="000C3D1B"/>
        </w:tc>
        <w:tc>
          <w:tcPr>
            <w:tcW w:w="143" w:type="dxa"/>
          </w:tcPr>
          <w:p w14:paraId="65DA925A" w14:textId="77777777" w:rsidR="000C3D1B" w:rsidRDefault="000C3D1B"/>
        </w:tc>
        <w:tc>
          <w:tcPr>
            <w:tcW w:w="4395" w:type="dxa"/>
          </w:tcPr>
          <w:p w14:paraId="0D2D839B" w14:textId="77777777" w:rsidR="000C3D1B" w:rsidRDefault="000C3D1B"/>
        </w:tc>
        <w:tc>
          <w:tcPr>
            <w:tcW w:w="993" w:type="dxa"/>
          </w:tcPr>
          <w:p w14:paraId="261E7CEB" w14:textId="77777777" w:rsidR="000C3D1B" w:rsidRDefault="000C3D1B"/>
        </w:tc>
      </w:tr>
      <w:tr w:rsidR="000C3D1B" w14:paraId="6FE0F63C" w14:textId="77777777">
        <w:trPr>
          <w:trHeight w:hRule="exact" w:val="277"/>
        </w:trPr>
        <w:tc>
          <w:tcPr>
            <w:tcW w:w="10221" w:type="dxa"/>
            <w:gridSpan w:val="6"/>
            <w:shd w:val="clear" w:color="000000" w:fill="FFFFFF"/>
            <w:tcMar>
              <w:left w:w="34" w:type="dxa"/>
              <w:right w:w="34" w:type="dxa"/>
            </w:tcMar>
          </w:tcPr>
          <w:p w14:paraId="0FE8C52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C3D1B" w14:paraId="0E09FFC1" w14:textId="77777777">
        <w:trPr>
          <w:trHeight w:hRule="exact" w:val="285"/>
        </w:trPr>
        <w:tc>
          <w:tcPr>
            <w:tcW w:w="582" w:type="dxa"/>
            <w:shd w:val="clear" w:color="000000" w:fill="FFFFFF"/>
            <w:tcMar>
              <w:left w:w="34" w:type="dxa"/>
              <w:right w:w="34" w:type="dxa"/>
            </w:tcMar>
          </w:tcPr>
          <w:p w14:paraId="2453400E"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8CD0E10" w14:textId="77777777" w:rsidR="000C3D1B" w:rsidRDefault="000C3D1B"/>
        </w:tc>
        <w:tc>
          <w:tcPr>
            <w:tcW w:w="9512" w:type="dxa"/>
            <w:gridSpan w:val="4"/>
            <w:shd w:val="clear" w:color="000000" w:fill="FFFFFF"/>
            <w:tcMar>
              <w:left w:w="34" w:type="dxa"/>
              <w:right w:w="34" w:type="dxa"/>
            </w:tcMar>
          </w:tcPr>
          <w:p w14:paraId="5DA13F6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C3D1B" w14:paraId="267D4566" w14:textId="77777777">
        <w:trPr>
          <w:trHeight w:hRule="exact" w:val="285"/>
        </w:trPr>
        <w:tc>
          <w:tcPr>
            <w:tcW w:w="582" w:type="dxa"/>
            <w:shd w:val="clear" w:color="000000" w:fill="FFFFFF"/>
            <w:tcMar>
              <w:left w:w="34" w:type="dxa"/>
              <w:right w:w="34" w:type="dxa"/>
            </w:tcMar>
          </w:tcPr>
          <w:p w14:paraId="30A53E78"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E5A53A4" w14:textId="77777777" w:rsidR="000C3D1B" w:rsidRDefault="000C3D1B"/>
        </w:tc>
        <w:tc>
          <w:tcPr>
            <w:tcW w:w="9512" w:type="dxa"/>
            <w:gridSpan w:val="4"/>
            <w:shd w:val="clear" w:color="000000" w:fill="FFFFFF"/>
            <w:tcMar>
              <w:left w:w="34" w:type="dxa"/>
              <w:right w:w="34" w:type="dxa"/>
            </w:tcMar>
          </w:tcPr>
          <w:p w14:paraId="7A47907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Scilab. Свободное программное обеспечение (лицензия GNU CeCILL)</w:t>
            </w:r>
          </w:p>
        </w:tc>
      </w:tr>
    </w:tbl>
    <w:p w14:paraId="2EDC27C2"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0"/>
        <w:gridCol w:w="4515"/>
        <w:gridCol w:w="1005"/>
      </w:tblGrid>
      <w:tr w:rsidR="000C3D1B" w14:paraId="305385E1" w14:textId="77777777">
        <w:trPr>
          <w:trHeight w:hRule="exact" w:val="416"/>
        </w:trPr>
        <w:tc>
          <w:tcPr>
            <w:tcW w:w="4692" w:type="dxa"/>
            <w:gridSpan w:val="3"/>
            <w:shd w:val="clear" w:color="C0C0C0" w:fill="FFFFFF"/>
            <w:tcMar>
              <w:left w:w="34" w:type="dxa"/>
              <w:right w:w="34" w:type="dxa"/>
            </w:tcMar>
          </w:tcPr>
          <w:p w14:paraId="4EEDFED0"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1B555A64" w14:textId="77777777" w:rsidR="000C3D1B" w:rsidRDefault="000C3D1B"/>
        </w:tc>
        <w:tc>
          <w:tcPr>
            <w:tcW w:w="1007" w:type="dxa"/>
            <w:shd w:val="clear" w:color="C0C0C0" w:fill="FFFFFF"/>
            <w:tcMar>
              <w:left w:w="34" w:type="dxa"/>
              <w:right w:w="34" w:type="dxa"/>
            </w:tcMar>
          </w:tcPr>
          <w:p w14:paraId="3479663A"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13</w:t>
            </w:r>
          </w:p>
        </w:tc>
      </w:tr>
      <w:tr w:rsidR="000C3D1B" w14:paraId="4EB09FC4" w14:textId="77777777">
        <w:trPr>
          <w:trHeight w:hRule="exact" w:val="138"/>
        </w:trPr>
        <w:tc>
          <w:tcPr>
            <w:tcW w:w="568" w:type="dxa"/>
          </w:tcPr>
          <w:p w14:paraId="0F43D52B" w14:textId="77777777" w:rsidR="000C3D1B" w:rsidRDefault="000C3D1B"/>
        </w:tc>
        <w:tc>
          <w:tcPr>
            <w:tcW w:w="143" w:type="dxa"/>
          </w:tcPr>
          <w:p w14:paraId="38559096" w14:textId="77777777" w:rsidR="000C3D1B" w:rsidRDefault="000C3D1B"/>
        </w:tc>
        <w:tc>
          <w:tcPr>
            <w:tcW w:w="3970" w:type="dxa"/>
          </w:tcPr>
          <w:p w14:paraId="4598ACA6" w14:textId="77777777" w:rsidR="000C3D1B" w:rsidRDefault="000C3D1B"/>
        </w:tc>
        <w:tc>
          <w:tcPr>
            <w:tcW w:w="4537" w:type="dxa"/>
          </w:tcPr>
          <w:p w14:paraId="0D243433" w14:textId="77777777" w:rsidR="000C3D1B" w:rsidRDefault="000C3D1B"/>
        </w:tc>
        <w:tc>
          <w:tcPr>
            <w:tcW w:w="993" w:type="dxa"/>
          </w:tcPr>
          <w:p w14:paraId="40F33E7A" w14:textId="77777777" w:rsidR="000C3D1B" w:rsidRDefault="000C3D1B"/>
        </w:tc>
      </w:tr>
      <w:tr w:rsidR="000C3D1B" w14:paraId="0F778650" w14:textId="77777777">
        <w:trPr>
          <w:trHeight w:hRule="exact" w:val="277"/>
        </w:trPr>
        <w:tc>
          <w:tcPr>
            <w:tcW w:w="10221" w:type="dxa"/>
            <w:gridSpan w:val="5"/>
            <w:shd w:val="clear" w:color="000000" w:fill="FFFFFF"/>
            <w:tcMar>
              <w:left w:w="34" w:type="dxa"/>
              <w:right w:w="34" w:type="dxa"/>
            </w:tcMar>
          </w:tcPr>
          <w:p w14:paraId="68EE0D0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C3D1B" w14:paraId="2F392ED1" w14:textId="77777777">
        <w:trPr>
          <w:trHeight w:hRule="exact" w:val="138"/>
        </w:trPr>
        <w:tc>
          <w:tcPr>
            <w:tcW w:w="568" w:type="dxa"/>
          </w:tcPr>
          <w:p w14:paraId="776875B0" w14:textId="77777777" w:rsidR="000C3D1B" w:rsidRDefault="000C3D1B"/>
        </w:tc>
        <w:tc>
          <w:tcPr>
            <w:tcW w:w="143" w:type="dxa"/>
          </w:tcPr>
          <w:p w14:paraId="7D77DDD7" w14:textId="77777777" w:rsidR="000C3D1B" w:rsidRDefault="000C3D1B"/>
        </w:tc>
        <w:tc>
          <w:tcPr>
            <w:tcW w:w="3970" w:type="dxa"/>
          </w:tcPr>
          <w:p w14:paraId="7A867983" w14:textId="77777777" w:rsidR="000C3D1B" w:rsidRDefault="000C3D1B"/>
        </w:tc>
        <w:tc>
          <w:tcPr>
            <w:tcW w:w="4537" w:type="dxa"/>
          </w:tcPr>
          <w:p w14:paraId="13F092E6" w14:textId="77777777" w:rsidR="000C3D1B" w:rsidRDefault="000C3D1B"/>
        </w:tc>
        <w:tc>
          <w:tcPr>
            <w:tcW w:w="993" w:type="dxa"/>
          </w:tcPr>
          <w:p w14:paraId="0F404239" w14:textId="77777777" w:rsidR="000C3D1B" w:rsidRDefault="000C3D1B"/>
        </w:tc>
      </w:tr>
      <w:tr w:rsidR="000C3D1B" w14:paraId="25EBA872" w14:textId="77777777">
        <w:trPr>
          <w:trHeight w:hRule="exact" w:val="277"/>
        </w:trPr>
        <w:tc>
          <w:tcPr>
            <w:tcW w:w="10221" w:type="dxa"/>
            <w:gridSpan w:val="5"/>
            <w:shd w:val="clear" w:color="000000" w:fill="FFFFFF"/>
            <w:tcMar>
              <w:left w:w="34" w:type="dxa"/>
              <w:right w:w="34" w:type="dxa"/>
            </w:tcMar>
          </w:tcPr>
          <w:p w14:paraId="3FC5E4E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C3D1B" w14:paraId="5158E19A" w14:textId="77777777">
        <w:trPr>
          <w:trHeight w:hRule="exact" w:val="826"/>
        </w:trPr>
        <w:tc>
          <w:tcPr>
            <w:tcW w:w="582" w:type="dxa"/>
            <w:shd w:val="clear" w:color="000000" w:fill="FFFFFF"/>
            <w:tcMar>
              <w:left w:w="34" w:type="dxa"/>
              <w:right w:w="34" w:type="dxa"/>
            </w:tcMar>
          </w:tcPr>
          <w:p w14:paraId="5CA9E32C"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C7CECF1" w14:textId="77777777" w:rsidR="000C3D1B" w:rsidRDefault="000C3D1B"/>
        </w:tc>
        <w:tc>
          <w:tcPr>
            <w:tcW w:w="9512" w:type="dxa"/>
            <w:gridSpan w:val="3"/>
            <w:shd w:val="clear" w:color="000000" w:fill="FFFFFF"/>
            <w:tcMar>
              <w:left w:w="34" w:type="dxa"/>
              <w:right w:w="34" w:type="dxa"/>
            </w:tcMar>
          </w:tcPr>
          <w:p w14:paraId="5F9AD13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Ким Д. П., Дмитриева Н. Д. Теория автоматического управления. Линейные системы. Задачник [Электронный ресурс]:Учебное пособие для вузов. - Москва: Юрайт, 2021. - 169 с – Режим доступа: https://urait.ru/bcode/471092</w:t>
            </w:r>
          </w:p>
        </w:tc>
      </w:tr>
      <w:tr w:rsidR="000C3D1B" w14:paraId="62E654B7" w14:textId="77777777">
        <w:trPr>
          <w:trHeight w:hRule="exact" w:val="826"/>
        </w:trPr>
        <w:tc>
          <w:tcPr>
            <w:tcW w:w="582" w:type="dxa"/>
            <w:shd w:val="clear" w:color="000000" w:fill="FFFFFF"/>
            <w:tcMar>
              <w:left w:w="34" w:type="dxa"/>
              <w:right w:w="34" w:type="dxa"/>
            </w:tcMar>
          </w:tcPr>
          <w:p w14:paraId="59D3BABE"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AAFF726" w14:textId="77777777" w:rsidR="000C3D1B" w:rsidRDefault="000C3D1B"/>
        </w:tc>
        <w:tc>
          <w:tcPr>
            <w:tcW w:w="9512" w:type="dxa"/>
            <w:gridSpan w:val="3"/>
            <w:shd w:val="clear" w:color="000000" w:fill="FFFFFF"/>
            <w:tcMar>
              <w:left w:w="34" w:type="dxa"/>
              <w:right w:w="34" w:type="dxa"/>
            </w:tcMar>
          </w:tcPr>
          <w:p w14:paraId="3BA9246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Певзнер Л. Д. Теория автоматического управления. Задачи и решения [Электронный ресурс]:. - Санкт-Петербург: Лань, 2021. - 604 с. – Режим доступа: https://e.lanbook.com/book/168937</w:t>
            </w:r>
          </w:p>
        </w:tc>
      </w:tr>
      <w:tr w:rsidR="000C3D1B" w14:paraId="138C1785" w14:textId="77777777">
        <w:trPr>
          <w:trHeight w:hRule="exact" w:val="826"/>
        </w:trPr>
        <w:tc>
          <w:tcPr>
            <w:tcW w:w="582" w:type="dxa"/>
            <w:shd w:val="clear" w:color="000000" w:fill="FFFFFF"/>
            <w:tcMar>
              <w:left w:w="34" w:type="dxa"/>
              <w:right w:w="34" w:type="dxa"/>
            </w:tcMar>
          </w:tcPr>
          <w:p w14:paraId="394CCD64"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52705828" w14:textId="77777777" w:rsidR="000C3D1B" w:rsidRDefault="000C3D1B"/>
        </w:tc>
        <w:tc>
          <w:tcPr>
            <w:tcW w:w="9512" w:type="dxa"/>
            <w:gridSpan w:val="3"/>
            <w:shd w:val="clear" w:color="000000" w:fill="FFFFFF"/>
            <w:tcMar>
              <w:left w:w="34" w:type="dxa"/>
              <w:right w:w="34" w:type="dxa"/>
            </w:tcMar>
          </w:tcPr>
          <w:p w14:paraId="3AF2E6C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Ким Д. П. Теория автоматического управления. Многомерные, нелинейные, оптимальные и адаптивные системы [Электронный ресурс]:Учебник и практикум для вузов. - Москва: Юрайт, 2021. - 441 с – Режим доступа: https://urait.ru/bcode/471091</w:t>
            </w:r>
          </w:p>
        </w:tc>
      </w:tr>
      <w:tr w:rsidR="000C3D1B" w14:paraId="102ED172" w14:textId="77777777">
        <w:trPr>
          <w:trHeight w:hRule="exact" w:val="826"/>
        </w:trPr>
        <w:tc>
          <w:tcPr>
            <w:tcW w:w="582" w:type="dxa"/>
            <w:shd w:val="clear" w:color="000000" w:fill="FFFFFF"/>
            <w:tcMar>
              <w:left w:w="34" w:type="dxa"/>
              <w:right w:w="34" w:type="dxa"/>
            </w:tcMar>
          </w:tcPr>
          <w:p w14:paraId="006EF7C7"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3C243215" w14:textId="77777777" w:rsidR="000C3D1B" w:rsidRDefault="000C3D1B"/>
        </w:tc>
        <w:tc>
          <w:tcPr>
            <w:tcW w:w="9512" w:type="dxa"/>
            <w:gridSpan w:val="3"/>
            <w:shd w:val="clear" w:color="000000" w:fill="FFFFFF"/>
            <w:tcMar>
              <w:left w:w="34" w:type="dxa"/>
              <w:right w:w="34" w:type="dxa"/>
            </w:tcMar>
          </w:tcPr>
          <w:p w14:paraId="53A2309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Секлетова, Тучкова, Поволж. гос. ун-т телекоммуникаций и информатики Системный анализ и принятие решений [Электронный ресурс]:учеб. пособие. - Самара: Изд-во ПГУТИ, 2017. - 83 – Режим доступа: https://lib.rucont.ru/efd/641693</w:t>
            </w:r>
          </w:p>
        </w:tc>
      </w:tr>
      <w:tr w:rsidR="000C3D1B" w14:paraId="1F419F94" w14:textId="77777777">
        <w:trPr>
          <w:trHeight w:hRule="exact" w:val="138"/>
        </w:trPr>
        <w:tc>
          <w:tcPr>
            <w:tcW w:w="568" w:type="dxa"/>
          </w:tcPr>
          <w:p w14:paraId="6F25CBEB" w14:textId="77777777" w:rsidR="000C3D1B" w:rsidRDefault="000C3D1B"/>
        </w:tc>
        <w:tc>
          <w:tcPr>
            <w:tcW w:w="143" w:type="dxa"/>
          </w:tcPr>
          <w:p w14:paraId="180CD77B" w14:textId="77777777" w:rsidR="000C3D1B" w:rsidRDefault="000C3D1B"/>
        </w:tc>
        <w:tc>
          <w:tcPr>
            <w:tcW w:w="3970" w:type="dxa"/>
          </w:tcPr>
          <w:p w14:paraId="3FB34CBF" w14:textId="77777777" w:rsidR="000C3D1B" w:rsidRDefault="000C3D1B"/>
        </w:tc>
        <w:tc>
          <w:tcPr>
            <w:tcW w:w="4537" w:type="dxa"/>
          </w:tcPr>
          <w:p w14:paraId="5C9404AA" w14:textId="77777777" w:rsidR="000C3D1B" w:rsidRDefault="000C3D1B"/>
        </w:tc>
        <w:tc>
          <w:tcPr>
            <w:tcW w:w="993" w:type="dxa"/>
          </w:tcPr>
          <w:p w14:paraId="3583E053" w14:textId="77777777" w:rsidR="000C3D1B" w:rsidRDefault="000C3D1B"/>
        </w:tc>
      </w:tr>
      <w:tr w:rsidR="000C3D1B" w14:paraId="452A0C80" w14:textId="77777777">
        <w:trPr>
          <w:trHeight w:hRule="exact" w:val="277"/>
        </w:trPr>
        <w:tc>
          <w:tcPr>
            <w:tcW w:w="10221" w:type="dxa"/>
            <w:gridSpan w:val="5"/>
            <w:shd w:val="clear" w:color="000000" w:fill="FFFFFF"/>
            <w:tcMar>
              <w:left w:w="34" w:type="dxa"/>
              <w:right w:w="34" w:type="dxa"/>
            </w:tcMar>
          </w:tcPr>
          <w:p w14:paraId="3393B8E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C3D1B" w14:paraId="780CAC94" w14:textId="77777777">
        <w:trPr>
          <w:trHeight w:hRule="exact" w:val="826"/>
        </w:trPr>
        <w:tc>
          <w:tcPr>
            <w:tcW w:w="582" w:type="dxa"/>
            <w:shd w:val="clear" w:color="000000" w:fill="FFFFFF"/>
            <w:tcMar>
              <w:left w:w="34" w:type="dxa"/>
              <w:right w:w="34" w:type="dxa"/>
            </w:tcMar>
          </w:tcPr>
          <w:p w14:paraId="792E7160"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5C058C7" w14:textId="77777777" w:rsidR="000C3D1B" w:rsidRDefault="000C3D1B"/>
        </w:tc>
        <w:tc>
          <w:tcPr>
            <w:tcW w:w="9512" w:type="dxa"/>
            <w:gridSpan w:val="3"/>
            <w:shd w:val="clear" w:color="000000" w:fill="FFFFFF"/>
            <w:tcMar>
              <w:left w:w="34" w:type="dxa"/>
              <w:right w:w="34" w:type="dxa"/>
            </w:tcMar>
          </w:tcPr>
          <w:p w14:paraId="3F1A892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Малышенко А. М., Вадутов О. С. Сборник тестовых задач по теории автоматического управления [Электронный ресурс]:. - Санкт-Петербург: Лань, 2021. - 368 с. – Режим доступа: https://e.lanbook.com/book/168920</w:t>
            </w:r>
          </w:p>
        </w:tc>
      </w:tr>
      <w:tr w:rsidR="000C3D1B" w14:paraId="2923340E" w14:textId="77777777">
        <w:trPr>
          <w:trHeight w:hRule="exact" w:val="826"/>
        </w:trPr>
        <w:tc>
          <w:tcPr>
            <w:tcW w:w="582" w:type="dxa"/>
            <w:shd w:val="clear" w:color="000000" w:fill="FFFFFF"/>
            <w:tcMar>
              <w:left w:w="34" w:type="dxa"/>
              <w:right w:w="34" w:type="dxa"/>
            </w:tcMar>
          </w:tcPr>
          <w:p w14:paraId="19459CEF"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EA23758" w14:textId="77777777" w:rsidR="000C3D1B" w:rsidRDefault="000C3D1B"/>
        </w:tc>
        <w:tc>
          <w:tcPr>
            <w:tcW w:w="9512" w:type="dxa"/>
            <w:gridSpan w:val="3"/>
            <w:shd w:val="clear" w:color="000000" w:fill="FFFFFF"/>
            <w:tcMar>
              <w:left w:w="34" w:type="dxa"/>
              <w:right w:w="34" w:type="dxa"/>
            </w:tcMar>
          </w:tcPr>
          <w:p w14:paraId="5031FF7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Ивченко В. Д., Арбузов В. Н. Теория автоматического управления [Электронный ресурс]:учебно-методическое пособие. - Москва: РТУ МИРЭА, 2020. - 275 с. – Режим доступа: https://e.lanbook.com/book/167590</w:t>
            </w:r>
          </w:p>
        </w:tc>
      </w:tr>
      <w:tr w:rsidR="000C3D1B" w14:paraId="1687DE49" w14:textId="77777777">
        <w:trPr>
          <w:trHeight w:hRule="exact" w:val="1366"/>
        </w:trPr>
        <w:tc>
          <w:tcPr>
            <w:tcW w:w="582" w:type="dxa"/>
            <w:shd w:val="clear" w:color="000000" w:fill="FFFFFF"/>
            <w:tcMar>
              <w:left w:w="34" w:type="dxa"/>
              <w:right w:w="34" w:type="dxa"/>
            </w:tcMar>
          </w:tcPr>
          <w:p w14:paraId="4690C82A"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3B5BCD3F" w14:textId="77777777" w:rsidR="000C3D1B" w:rsidRDefault="000C3D1B"/>
        </w:tc>
        <w:tc>
          <w:tcPr>
            <w:tcW w:w="9512" w:type="dxa"/>
            <w:gridSpan w:val="3"/>
            <w:shd w:val="clear" w:color="000000" w:fill="FFFFFF"/>
            <w:tcMar>
              <w:left w:w="34" w:type="dxa"/>
              <w:right w:w="34" w:type="dxa"/>
            </w:tcMar>
          </w:tcPr>
          <w:p w14:paraId="4BDDC97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Малков А. В., Першин И. М. Системный анализ гидролитосферных процессов [Электронный ресурс]:учебное пособие (практикум) : Направление подготовки 220400.68 – Управление в технических системах. Профиль подготовки «Управление в технических системах». Магистратура. - Ставрополь: изд-во СКФУ, 2015. - 96 – Режим доступа: https://lib.rucont.ru/efd/314141</w:t>
            </w:r>
          </w:p>
        </w:tc>
      </w:tr>
      <w:tr w:rsidR="000C3D1B" w14:paraId="7E97BFDD" w14:textId="77777777">
        <w:trPr>
          <w:trHeight w:hRule="exact" w:val="826"/>
        </w:trPr>
        <w:tc>
          <w:tcPr>
            <w:tcW w:w="582" w:type="dxa"/>
            <w:shd w:val="clear" w:color="000000" w:fill="FFFFFF"/>
            <w:tcMar>
              <w:left w:w="34" w:type="dxa"/>
              <w:right w:w="34" w:type="dxa"/>
            </w:tcMar>
          </w:tcPr>
          <w:p w14:paraId="7567657E"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1AAD7DD9" w14:textId="77777777" w:rsidR="000C3D1B" w:rsidRDefault="000C3D1B"/>
        </w:tc>
        <w:tc>
          <w:tcPr>
            <w:tcW w:w="9512" w:type="dxa"/>
            <w:gridSpan w:val="3"/>
            <w:shd w:val="clear" w:color="000000" w:fill="FFFFFF"/>
            <w:tcMar>
              <w:left w:w="34" w:type="dxa"/>
              <w:right w:w="34" w:type="dxa"/>
            </w:tcMar>
          </w:tcPr>
          <w:p w14:paraId="0CC1B70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Сашенкова, Ильина Системный анализ и моделирование экосистем [Электронный ресурс]:. - Пенза: РИО ПГАУ, 2018. - 116 – Режим доступа: https://lib.rucont.ru/efd/673345</w:t>
            </w:r>
          </w:p>
        </w:tc>
      </w:tr>
      <w:tr w:rsidR="000C3D1B" w14:paraId="037C84F6" w14:textId="77777777">
        <w:trPr>
          <w:trHeight w:hRule="exact" w:val="138"/>
        </w:trPr>
        <w:tc>
          <w:tcPr>
            <w:tcW w:w="568" w:type="dxa"/>
          </w:tcPr>
          <w:p w14:paraId="1EA87B32" w14:textId="77777777" w:rsidR="000C3D1B" w:rsidRDefault="000C3D1B"/>
        </w:tc>
        <w:tc>
          <w:tcPr>
            <w:tcW w:w="143" w:type="dxa"/>
          </w:tcPr>
          <w:p w14:paraId="408AF505" w14:textId="77777777" w:rsidR="000C3D1B" w:rsidRDefault="000C3D1B"/>
        </w:tc>
        <w:tc>
          <w:tcPr>
            <w:tcW w:w="3970" w:type="dxa"/>
          </w:tcPr>
          <w:p w14:paraId="2DE6A213" w14:textId="77777777" w:rsidR="000C3D1B" w:rsidRDefault="000C3D1B"/>
        </w:tc>
        <w:tc>
          <w:tcPr>
            <w:tcW w:w="4537" w:type="dxa"/>
          </w:tcPr>
          <w:p w14:paraId="03E483E7" w14:textId="77777777" w:rsidR="000C3D1B" w:rsidRDefault="000C3D1B"/>
        </w:tc>
        <w:tc>
          <w:tcPr>
            <w:tcW w:w="993" w:type="dxa"/>
          </w:tcPr>
          <w:p w14:paraId="70A4F5F4" w14:textId="77777777" w:rsidR="000C3D1B" w:rsidRDefault="000C3D1B"/>
        </w:tc>
      </w:tr>
      <w:tr w:rsidR="000C3D1B" w14:paraId="7B2B4224" w14:textId="77777777">
        <w:trPr>
          <w:trHeight w:hRule="exact" w:val="585"/>
        </w:trPr>
        <w:tc>
          <w:tcPr>
            <w:tcW w:w="10221" w:type="dxa"/>
            <w:gridSpan w:val="5"/>
            <w:shd w:val="clear" w:color="000000" w:fill="FFFFFF"/>
            <w:tcMar>
              <w:left w:w="34" w:type="dxa"/>
              <w:right w:w="34" w:type="dxa"/>
            </w:tcMar>
          </w:tcPr>
          <w:p w14:paraId="5B05737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C3D1B" w14:paraId="2802ADC9" w14:textId="77777777">
        <w:trPr>
          <w:trHeight w:hRule="exact" w:val="555"/>
        </w:trPr>
        <w:tc>
          <w:tcPr>
            <w:tcW w:w="582" w:type="dxa"/>
            <w:shd w:val="clear" w:color="000000" w:fill="FFFFFF"/>
            <w:tcMar>
              <w:left w:w="34" w:type="dxa"/>
              <w:right w:w="34" w:type="dxa"/>
            </w:tcMar>
          </w:tcPr>
          <w:p w14:paraId="45955BD5"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DF0E4DB" w14:textId="77777777" w:rsidR="000C3D1B" w:rsidRDefault="000C3D1B"/>
        </w:tc>
        <w:tc>
          <w:tcPr>
            <w:tcW w:w="9512" w:type="dxa"/>
            <w:gridSpan w:val="3"/>
            <w:shd w:val="clear" w:color="000000" w:fill="FFFFFF"/>
            <w:tcMar>
              <w:left w:w="34" w:type="dxa"/>
              <w:right w:w="34" w:type="dxa"/>
            </w:tcMar>
          </w:tcPr>
          <w:p w14:paraId="6D885D4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14:paraId="2370589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https://www.minobrnauki.gov.ru</w:t>
            </w:r>
          </w:p>
        </w:tc>
      </w:tr>
      <w:tr w:rsidR="000C3D1B" w14:paraId="0267AA4D" w14:textId="77777777">
        <w:trPr>
          <w:trHeight w:hRule="exact" w:val="285"/>
        </w:trPr>
        <w:tc>
          <w:tcPr>
            <w:tcW w:w="582" w:type="dxa"/>
            <w:shd w:val="clear" w:color="000000" w:fill="FFFFFF"/>
            <w:tcMar>
              <w:left w:w="34" w:type="dxa"/>
              <w:right w:w="34" w:type="dxa"/>
            </w:tcMar>
          </w:tcPr>
          <w:p w14:paraId="09D1BC35"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E2DFBF8" w14:textId="77777777" w:rsidR="000C3D1B" w:rsidRDefault="000C3D1B"/>
        </w:tc>
        <w:tc>
          <w:tcPr>
            <w:tcW w:w="9512" w:type="dxa"/>
            <w:gridSpan w:val="3"/>
            <w:shd w:val="clear" w:color="000000" w:fill="FFFFFF"/>
            <w:tcMar>
              <w:left w:w="34" w:type="dxa"/>
              <w:right w:w="34" w:type="dxa"/>
            </w:tcMar>
          </w:tcPr>
          <w:p w14:paraId="5528343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0C3D1B" w14:paraId="58A989F9" w14:textId="77777777">
        <w:trPr>
          <w:trHeight w:hRule="exact" w:val="285"/>
        </w:trPr>
        <w:tc>
          <w:tcPr>
            <w:tcW w:w="582" w:type="dxa"/>
            <w:shd w:val="clear" w:color="000000" w:fill="FFFFFF"/>
            <w:tcMar>
              <w:left w:w="34" w:type="dxa"/>
              <w:right w:w="34" w:type="dxa"/>
            </w:tcMar>
          </w:tcPr>
          <w:p w14:paraId="5DFD05AA"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4ECF45B8" w14:textId="77777777" w:rsidR="000C3D1B" w:rsidRDefault="000C3D1B"/>
        </w:tc>
        <w:tc>
          <w:tcPr>
            <w:tcW w:w="9512" w:type="dxa"/>
            <w:gridSpan w:val="3"/>
            <w:shd w:val="clear" w:color="000000" w:fill="FFFFFF"/>
            <w:tcMar>
              <w:left w:w="34" w:type="dxa"/>
              <w:right w:w="34" w:type="dxa"/>
            </w:tcMar>
          </w:tcPr>
          <w:p w14:paraId="00B2711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0C3D1B" w14:paraId="57D514F3" w14:textId="77777777">
        <w:trPr>
          <w:trHeight w:hRule="exact" w:val="285"/>
        </w:trPr>
        <w:tc>
          <w:tcPr>
            <w:tcW w:w="582" w:type="dxa"/>
            <w:shd w:val="clear" w:color="000000" w:fill="FFFFFF"/>
            <w:tcMar>
              <w:left w:w="34" w:type="dxa"/>
              <w:right w:w="34" w:type="dxa"/>
            </w:tcMar>
          </w:tcPr>
          <w:p w14:paraId="7B1EF0A5"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6D02D16A" w14:textId="77777777" w:rsidR="000C3D1B" w:rsidRDefault="000C3D1B"/>
        </w:tc>
        <w:tc>
          <w:tcPr>
            <w:tcW w:w="9512" w:type="dxa"/>
            <w:gridSpan w:val="3"/>
            <w:shd w:val="clear" w:color="000000" w:fill="FFFFFF"/>
            <w:tcMar>
              <w:left w:w="34" w:type="dxa"/>
              <w:right w:w="34" w:type="dxa"/>
            </w:tcMar>
          </w:tcPr>
          <w:p w14:paraId="2028C9D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0C3D1B" w14:paraId="3469ADAD" w14:textId="77777777">
        <w:trPr>
          <w:trHeight w:hRule="exact" w:val="138"/>
        </w:trPr>
        <w:tc>
          <w:tcPr>
            <w:tcW w:w="568" w:type="dxa"/>
          </w:tcPr>
          <w:p w14:paraId="24919D2C" w14:textId="77777777" w:rsidR="000C3D1B" w:rsidRDefault="000C3D1B"/>
        </w:tc>
        <w:tc>
          <w:tcPr>
            <w:tcW w:w="143" w:type="dxa"/>
          </w:tcPr>
          <w:p w14:paraId="0147743C" w14:textId="77777777" w:rsidR="000C3D1B" w:rsidRDefault="000C3D1B"/>
        </w:tc>
        <w:tc>
          <w:tcPr>
            <w:tcW w:w="3970" w:type="dxa"/>
          </w:tcPr>
          <w:p w14:paraId="2D42CDB5" w14:textId="77777777" w:rsidR="000C3D1B" w:rsidRDefault="000C3D1B"/>
        </w:tc>
        <w:tc>
          <w:tcPr>
            <w:tcW w:w="4537" w:type="dxa"/>
          </w:tcPr>
          <w:p w14:paraId="76DA5D29" w14:textId="77777777" w:rsidR="000C3D1B" w:rsidRDefault="000C3D1B"/>
        </w:tc>
        <w:tc>
          <w:tcPr>
            <w:tcW w:w="993" w:type="dxa"/>
          </w:tcPr>
          <w:p w14:paraId="3234F361" w14:textId="77777777" w:rsidR="000C3D1B" w:rsidRDefault="000C3D1B"/>
        </w:tc>
      </w:tr>
      <w:tr w:rsidR="000C3D1B" w14:paraId="757BB553" w14:textId="77777777">
        <w:trPr>
          <w:trHeight w:hRule="exact" w:val="585"/>
        </w:trPr>
        <w:tc>
          <w:tcPr>
            <w:tcW w:w="10221" w:type="dxa"/>
            <w:gridSpan w:val="5"/>
            <w:shd w:val="clear" w:color="000000" w:fill="FFFFFF"/>
            <w:tcMar>
              <w:left w:w="34" w:type="dxa"/>
              <w:right w:w="34" w:type="dxa"/>
            </w:tcMar>
          </w:tcPr>
          <w:p w14:paraId="55388CB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C3D1B" w14:paraId="1307B95C" w14:textId="77777777">
        <w:trPr>
          <w:trHeight w:hRule="exact" w:val="3715"/>
        </w:trPr>
        <w:tc>
          <w:tcPr>
            <w:tcW w:w="10221" w:type="dxa"/>
            <w:gridSpan w:val="5"/>
            <w:shd w:val="clear" w:color="000000" w:fill="FFFFFF"/>
            <w:tcMar>
              <w:left w:w="34" w:type="dxa"/>
              <w:right w:w="34" w:type="dxa"/>
            </w:tcMar>
          </w:tcPr>
          <w:p w14:paraId="25E837B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58AE96B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3CD9A50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049CEB9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w:t>
            </w:r>
          </w:p>
        </w:tc>
      </w:tr>
    </w:tbl>
    <w:p w14:paraId="2A5EB14D"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5BF05A85" w14:textId="77777777">
        <w:trPr>
          <w:trHeight w:hRule="exact" w:val="416"/>
        </w:trPr>
        <w:tc>
          <w:tcPr>
            <w:tcW w:w="4692" w:type="dxa"/>
            <w:shd w:val="clear" w:color="C0C0C0" w:fill="FFFFFF"/>
            <w:tcMar>
              <w:left w:w="34" w:type="dxa"/>
              <w:right w:w="34" w:type="dxa"/>
            </w:tcMar>
          </w:tcPr>
          <w:p w14:paraId="0DC49744"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49EBB956" w14:textId="77777777" w:rsidR="000C3D1B" w:rsidRDefault="000C3D1B"/>
        </w:tc>
        <w:tc>
          <w:tcPr>
            <w:tcW w:w="1007" w:type="dxa"/>
            <w:shd w:val="clear" w:color="C0C0C0" w:fill="FFFFFF"/>
            <w:tcMar>
              <w:left w:w="34" w:type="dxa"/>
              <w:right w:w="34" w:type="dxa"/>
            </w:tcMar>
          </w:tcPr>
          <w:p w14:paraId="7331E378"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14</w:t>
            </w:r>
          </w:p>
        </w:tc>
      </w:tr>
      <w:tr w:rsidR="000C3D1B" w14:paraId="6ACE8922" w14:textId="77777777">
        <w:trPr>
          <w:trHeight w:hRule="exact" w:val="6505"/>
        </w:trPr>
        <w:tc>
          <w:tcPr>
            <w:tcW w:w="10221" w:type="dxa"/>
            <w:gridSpan w:val="3"/>
            <w:shd w:val="clear" w:color="000000" w:fill="FFFFFF"/>
            <w:tcMar>
              <w:left w:w="34" w:type="dxa"/>
              <w:right w:w="34" w:type="dxa"/>
            </w:tcMar>
          </w:tcPr>
          <w:p w14:paraId="2ECD77C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графику его консультаций) или к преподавателю на практических занятиях.</w:t>
            </w:r>
          </w:p>
          <w:p w14:paraId="1B78265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6B63C1C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6D0DD7E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4720358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39B30F1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2557511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21CE570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03EDEE4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59DA025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1B997FF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C3D1B" w14:paraId="625181B6" w14:textId="77777777">
        <w:trPr>
          <w:trHeight w:hRule="exact" w:val="138"/>
        </w:trPr>
        <w:tc>
          <w:tcPr>
            <w:tcW w:w="4679" w:type="dxa"/>
          </w:tcPr>
          <w:p w14:paraId="106FC0DC" w14:textId="77777777" w:rsidR="000C3D1B" w:rsidRDefault="000C3D1B"/>
        </w:tc>
        <w:tc>
          <w:tcPr>
            <w:tcW w:w="4537" w:type="dxa"/>
          </w:tcPr>
          <w:p w14:paraId="2A4673CB" w14:textId="77777777" w:rsidR="000C3D1B" w:rsidRDefault="000C3D1B"/>
        </w:tc>
        <w:tc>
          <w:tcPr>
            <w:tcW w:w="993" w:type="dxa"/>
          </w:tcPr>
          <w:p w14:paraId="6BD4EB3D" w14:textId="77777777" w:rsidR="000C3D1B" w:rsidRDefault="000C3D1B"/>
        </w:tc>
      </w:tr>
      <w:tr w:rsidR="000C3D1B" w14:paraId="0F29202C" w14:textId="77777777">
        <w:trPr>
          <w:trHeight w:hRule="exact" w:val="585"/>
        </w:trPr>
        <w:tc>
          <w:tcPr>
            <w:tcW w:w="10221" w:type="dxa"/>
            <w:gridSpan w:val="3"/>
            <w:shd w:val="clear" w:color="000000" w:fill="FFFFFF"/>
            <w:tcMar>
              <w:left w:w="34" w:type="dxa"/>
              <w:right w:w="34" w:type="dxa"/>
            </w:tcMar>
          </w:tcPr>
          <w:p w14:paraId="6BEA1B6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C3D1B" w14:paraId="595AC0E4" w14:textId="77777777">
        <w:trPr>
          <w:trHeight w:hRule="exact" w:val="7745"/>
        </w:trPr>
        <w:tc>
          <w:tcPr>
            <w:tcW w:w="10221" w:type="dxa"/>
            <w:gridSpan w:val="3"/>
            <w:shd w:val="clear" w:color="000000" w:fill="FFFFFF"/>
            <w:tcMar>
              <w:left w:w="34" w:type="dxa"/>
              <w:right w:w="34" w:type="dxa"/>
            </w:tcMar>
          </w:tcPr>
          <w:p w14:paraId="37C3F9D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7454C6B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7357F58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10732BE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2D686AD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19D7110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6AB5BE8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tc>
      </w:tr>
    </w:tbl>
    <w:p w14:paraId="09A6DD19"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7E4DED98" w14:textId="77777777">
        <w:trPr>
          <w:trHeight w:hRule="exact" w:val="416"/>
        </w:trPr>
        <w:tc>
          <w:tcPr>
            <w:tcW w:w="4692" w:type="dxa"/>
            <w:shd w:val="clear" w:color="C0C0C0" w:fill="FFFFFF"/>
            <w:tcMar>
              <w:left w:w="34" w:type="dxa"/>
              <w:right w:w="34" w:type="dxa"/>
            </w:tcMar>
          </w:tcPr>
          <w:p w14:paraId="617CBBA2"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09370E7F" w14:textId="77777777" w:rsidR="000C3D1B" w:rsidRDefault="000C3D1B"/>
        </w:tc>
        <w:tc>
          <w:tcPr>
            <w:tcW w:w="1007" w:type="dxa"/>
            <w:shd w:val="clear" w:color="C0C0C0" w:fill="FFFFFF"/>
            <w:tcMar>
              <w:left w:w="34" w:type="dxa"/>
              <w:right w:w="34" w:type="dxa"/>
            </w:tcMar>
          </w:tcPr>
          <w:p w14:paraId="2033CD0B"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15</w:t>
            </w:r>
          </w:p>
        </w:tc>
      </w:tr>
      <w:tr w:rsidR="000C3D1B" w14:paraId="4D002D56" w14:textId="77777777">
        <w:trPr>
          <w:trHeight w:hRule="exact" w:val="3530"/>
        </w:trPr>
        <w:tc>
          <w:tcPr>
            <w:tcW w:w="10221" w:type="dxa"/>
            <w:gridSpan w:val="3"/>
            <w:shd w:val="clear" w:color="000000" w:fill="FFFFFF"/>
            <w:tcMar>
              <w:left w:w="34" w:type="dxa"/>
              <w:right w:w="34" w:type="dxa"/>
            </w:tcMar>
          </w:tcPr>
          <w:p w14:paraId="0EA0CED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4A2ADF4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69C5495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509C5E0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19D1472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0CA39DF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7BF04E7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1AD815EF" w14:textId="77777777" w:rsidR="000C3D1B" w:rsidRDefault="000C3D1B"/>
    <w:p w14:paraId="6ECE358F" w14:textId="77777777" w:rsidR="000C3D1B" w:rsidRDefault="000C3D1B">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C3D1B" w14:paraId="3C52140E" w14:textId="77777777">
        <w:trPr>
          <w:trHeight w:hRule="exact" w:val="1805"/>
        </w:trPr>
        <w:tc>
          <w:tcPr>
            <w:tcW w:w="426" w:type="dxa"/>
          </w:tcPr>
          <w:p w14:paraId="77E99094" w14:textId="77777777" w:rsidR="000C3D1B" w:rsidRDefault="000C3D1B"/>
        </w:tc>
        <w:tc>
          <w:tcPr>
            <w:tcW w:w="426" w:type="dxa"/>
          </w:tcPr>
          <w:p w14:paraId="565C71AE" w14:textId="77777777" w:rsidR="000C3D1B" w:rsidRDefault="000C3D1B"/>
        </w:tc>
        <w:tc>
          <w:tcPr>
            <w:tcW w:w="852" w:type="dxa"/>
          </w:tcPr>
          <w:p w14:paraId="3381FA0D" w14:textId="77777777" w:rsidR="000C3D1B" w:rsidRDefault="000C3D1B"/>
        </w:tc>
        <w:tc>
          <w:tcPr>
            <w:tcW w:w="852" w:type="dxa"/>
          </w:tcPr>
          <w:p w14:paraId="1C629666" w14:textId="77777777" w:rsidR="000C3D1B" w:rsidRDefault="000C3D1B"/>
        </w:tc>
        <w:tc>
          <w:tcPr>
            <w:tcW w:w="143" w:type="dxa"/>
          </w:tcPr>
          <w:p w14:paraId="0D307A16" w14:textId="77777777" w:rsidR="000C3D1B" w:rsidRDefault="000C3D1B"/>
        </w:tc>
        <w:tc>
          <w:tcPr>
            <w:tcW w:w="143" w:type="dxa"/>
          </w:tcPr>
          <w:p w14:paraId="17C845DB" w14:textId="77777777" w:rsidR="000C3D1B" w:rsidRDefault="000C3D1B"/>
        </w:tc>
        <w:tc>
          <w:tcPr>
            <w:tcW w:w="235" w:type="dxa"/>
          </w:tcPr>
          <w:p w14:paraId="792CAE4F" w14:textId="77777777" w:rsidR="000C3D1B" w:rsidRDefault="000C3D1B"/>
        </w:tc>
        <w:tc>
          <w:tcPr>
            <w:tcW w:w="334" w:type="dxa"/>
          </w:tcPr>
          <w:p w14:paraId="4227FF0A" w14:textId="77777777" w:rsidR="000C3D1B" w:rsidRDefault="000C3D1B"/>
        </w:tc>
        <w:tc>
          <w:tcPr>
            <w:tcW w:w="568" w:type="dxa"/>
          </w:tcPr>
          <w:p w14:paraId="137003AB" w14:textId="77777777" w:rsidR="000C3D1B" w:rsidRDefault="000C3D1B"/>
        </w:tc>
        <w:tc>
          <w:tcPr>
            <w:tcW w:w="214" w:type="dxa"/>
          </w:tcPr>
          <w:p w14:paraId="4B497337" w14:textId="77777777" w:rsidR="000C3D1B" w:rsidRDefault="000C3D1B"/>
        </w:tc>
        <w:tc>
          <w:tcPr>
            <w:tcW w:w="1857" w:type="dxa"/>
            <w:gridSpan w:val="5"/>
            <w:shd w:val="clear" w:color="FFFFFF" w:fill="FFFFFF"/>
            <w:tcMar>
              <w:left w:w="4" w:type="dxa"/>
              <w:right w:w="4" w:type="dxa"/>
            </w:tcMar>
          </w:tcPr>
          <w:p w14:paraId="5BD5D261" w14:textId="77777777" w:rsidR="000C3D1B" w:rsidRDefault="000C3D1B">
            <w:r>
              <w:rPr>
                <w:noProof/>
                <w:lang w:eastAsia="ru-RU"/>
              </w:rPr>
              <w:drawing>
                <wp:inline distT="0" distB="0" distL="0" distR="0" wp14:anchorId="3E370C9D" wp14:editId="60EBB23C">
                  <wp:extent cx="1170000" cy="1170000"/>
                  <wp:effectExtent l="0" t="0" r="0" b="0"/>
                  <wp:docPr id="1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34F4C56E" w14:textId="77777777" w:rsidR="000C3D1B" w:rsidRDefault="000C3D1B"/>
        </w:tc>
        <w:tc>
          <w:tcPr>
            <w:tcW w:w="568" w:type="dxa"/>
          </w:tcPr>
          <w:p w14:paraId="2D46DFE8" w14:textId="77777777" w:rsidR="000C3D1B" w:rsidRDefault="000C3D1B"/>
        </w:tc>
        <w:tc>
          <w:tcPr>
            <w:tcW w:w="852" w:type="dxa"/>
          </w:tcPr>
          <w:p w14:paraId="1308A40C" w14:textId="77777777" w:rsidR="000C3D1B" w:rsidRDefault="000C3D1B"/>
        </w:tc>
        <w:tc>
          <w:tcPr>
            <w:tcW w:w="1560" w:type="dxa"/>
          </w:tcPr>
          <w:p w14:paraId="4D8A0EE4" w14:textId="77777777" w:rsidR="000C3D1B" w:rsidRDefault="000C3D1B"/>
        </w:tc>
        <w:tc>
          <w:tcPr>
            <w:tcW w:w="426" w:type="dxa"/>
          </w:tcPr>
          <w:p w14:paraId="446A12F3" w14:textId="77777777" w:rsidR="000C3D1B" w:rsidRDefault="000C3D1B"/>
        </w:tc>
        <w:tc>
          <w:tcPr>
            <w:tcW w:w="285" w:type="dxa"/>
          </w:tcPr>
          <w:p w14:paraId="3465D11D" w14:textId="77777777" w:rsidR="000C3D1B" w:rsidRDefault="000C3D1B"/>
        </w:tc>
        <w:tc>
          <w:tcPr>
            <w:tcW w:w="285" w:type="dxa"/>
          </w:tcPr>
          <w:p w14:paraId="41142166" w14:textId="77777777" w:rsidR="000C3D1B" w:rsidRDefault="000C3D1B"/>
        </w:tc>
      </w:tr>
      <w:tr w:rsidR="000C3D1B" w14:paraId="09414DF4" w14:textId="77777777">
        <w:trPr>
          <w:trHeight w:hRule="exact" w:val="277"/>
        </w:trPr>
        <w:tc>
          <w:tcPr>
            <w:tcW w:w="10221" w:type="dxa"/>
            <w:gridSpan w:val="22"/>
            <w:shd w:val="clear" w:color="000000" w:fill="FFFFFF"/>
            <w:tcMar>
              <w:left w:w="34" w:type="dxa"/>
              <w:right w:w="34" w:type="dxa"/>
            </w:tcMar>
          </w:tcPr>
          <w:p w14:paraId="33D83A4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C3D1B" w14:paraId="60EC9D34" w14:textId="77777777">
        <w:trPr>
          <w:trHeight w:hRule="exact" w:val="855"/>
        </w:trPr>
        <w:tc>
          <w:tcPr>
            <w:tcW w:w="10221" w:type="dxa"/>
            <w:gridSpan w:val="22"/>
            <w:shd w:val="clear" w:color="000000" w:fill="FFFFFF"/>
            <w:tcMar>
              <w:left w:w="34" w:type="dxa"/>
              <w:right w:w="34" w:type="dxa"/>
            </w:tcMar>
          </w:tcPr>
          <w:p w14:paraId="2958430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3A108F5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28585CC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C3D1B" w14:paraId="49EE7F38" w14:textId="77777777">
        <w:trPr>
          <w:trHeight w:hRule="exact" w:val="138"/>
        </w:trPr>
        <w:tc>
          <w:tcPr>
            <w:tcW w:w="426" w:type="dxa"/>
          </w:tcPr>
          <w:p w14:paraId="7057BC57" w14:textId="77777777" w:rsidR="000C3D1B" w:rsidRDefault="000C3D1B"/>
        </w:tc>
        <w:tc>
          <w:tcPr>
            <w:tcW w:w="426" w:type="dxa"/>
          </w:tcPr>
          <w:p w14:paraId="70E13762" w14:textId="77777777" w:rsidR="000C3D1B" w:rsidRDefault="000C3D1B"/>
        </w:tc>
        <w:tc>
          <w:tcPr>
            <w:tcW w:w="852" w:type="dxa"/>
          </w:tcPr>
          <w:p w14:paraId="0B16AC75" w14:textId="77777777" w:rsidR="000C3D1B" w:rsidRDefault="000C3D1B"/>
        </w:tc>
        <w:tc>
          <w:tcPr>
            <w:tcW w:w="852" w:type="dxa"/>
          </w:tcPr>
          <w:p w14:paraId="7FE2AFBC" w14:textId="77777777" w:rsidR="000C3D1B" w:rsidRDefault="000C3D1B"/>
        </w:tc>
        <w:tc>
          <w:tcPr>
            <w:tcW w:w="143" w:type="dxa"/>
          </w:tcPr>
          <w:p w14:paraId="367CB815" w14:textId="77777777" w:rsidR="000C3D1B" w:rsidRDefault="000C3D1B"/>
        </w:tc>
        <w:tc>
          <w:tcPr>
            <w:tcW w:w="143" w:type="dxa"/>
          </w:tcPr>
          <w:p w14:paraId="69AECFF9" w14:textId="77777777" w:rsidR="000C3D1B" w:rsidRDefault="000C3D1B"/>
        </w:tc>
        <w:tc>
          <w:tcPr>
            <w:tcW w:w="235" w:type="dxa"/>
          </w:tcPr>
          <w:p w14:paraId="726D7532" w14:textId="77777777" w:rsidR="000C3D1B" w:rsidRDefault="000C3D1B"/>
        </w:tc>
        <w:tc>
          <w:tcPr>
            <w:tcW w:w="334" w:type="dxa"/>
          </w:tcPr>
          <w:p w14:paraId="6C35F506" w14:textId="77777777" w:rsidR="000C3D1B" w:rsidRDefault="000C3D1B"/>
        </w:tc>
        <w:tc>
          <w:tcPr>
            <w:tcW w:w="568" w:type="dxa"/>
          </w:tcPr>
          <w:p w14:paraId="6D05DCBD" w14:textId="77777777" w:rsidR="000C3D1B" w:rsidRDefault="000C3D1B"/>
        </w:tc>
        <w:tc>
          <w:tcPr>
            <w:tcW w:w="214" w:type="dxa"/>
          </w:tcPr>
          <w:p w14:paraId="14F23EB7" w14:textId="77777777" w:rsidR="000C3D1B" w:rsidRDefault="000C3D1B"/>
        </w:tc>
        <w:tc>
          <w:tcPr>
            <w:tcW w:w="72" w:type="dxa"/>
          </w:tcPr>
          <w:p w14:paraId="2C5CB64B" w14:textId="77777777" w:rsidR="000C3D1B" w:rsidRDefault="000C3D1B"/>
        </w:tc>
        <w:tc>
          <w:tcPr>
            <w:tcW w:w="852" w:type="dxa"/>
          </w:tcPr>
          <w:p w14:paraId="7BCA1D7B" w14:textId="77777777" w:rsidR="000C3D1B" w:rsidRDefault="000C3D1B"/>
        </w:tc>
        <w:tc>
          <w:tcPr>
            <w:tcW w:w="710" w:type="dxa"/>
          </w:tcPr>
          <w:p w14:paraId="13D9E768" w14:textId="77777777" w:rsidR="000C3D1B" w:rsidRDefault="000C3D1B"/>
        </w:tc>
        <w:tc>
          <w:tcPr>
            <w:tcW w:w="143" w:type="dxa"/>
          </w:tcPr>
          <w:p w14:paraId="298F2DAA" w14:textId="77777777" w:rsidR="000C3D1B" w:rsidRDefault="000C3D1B"/>
        </w:tc>
        <w:tc>
          <w:tcPr>
            <w:tcW w:w="72" w:type="dxa"/>
          </w:tcPr>
          <w:p w14:paraId="74D7A507" w14:textId="77777777" w:rsidR="000C3D1B" w:rsidRDefault="000C3D1B"/>
        </w:tc>
        <w:tc>
          <w:tcPr>
            <w:tcW w:w="214" w:type="dxa"/>
          </w:tcPr>
          <w:p w14:paraId="0FE2E852" w14:textId="77777777" w:rsidR="000C3D1B" w:rsidRDefault="000C3D1B"/>
        </w:tc>
        <w:tc>
          <w:tcPr>
            <w:tcW w:w="568" w:type="dxa"/>
          </w:tcPr>
          <w:p w14:paraId="0EF73F20" w14:textId="77777777" w:rsidR="000C3D1B" w:rsidRDefault="000C3D1B"/>
        </w:tc>
        <w:tc>
          <w:tcPr>
            <w:tcW w:w="852" w:type="dxa"/>
          </w:tcPr>
          <w:p w14:paraId="3E3D5DFB" w14:textId="77777777" w:rsidR="000C3D1B" w:rsidRDefault="000C3D1B"/>
        </w:tc>
        <w:tc>
          <w:tcPr>
            <w:tcW w:w="1560" w:type="dxa"/>
          </w:tcPr>
          <w:p w14:paraId="534B383B" w14:textId="77777777" w:rsidR="000C3D1B" w:rsidRDefault="000C3D1B"/>
        </w:tc>
        <w:tc>
          <w:tcPr>
            <w:tcW w:w="426" w:type="dxa"/>
          </w:tcPr>
          <w:p w14:paraId="07B9054E" w14:textId="77777777" w:rsidR="000C3D1B" w:rsidRDefault="000C3D1B"/>
        </w:tc>
        <w:tc>
          <w:tcPr>
            <w:tcW w:w="285" w:type="dxa"/>
          </w:tcPr>
          <w:p w14:paraId="600D3AF4" w14:textId="77777777" w:rsidR="000C3D1B" w:rsidRDefault="000C3D1B"/>
        </w:tc>
        <w:tc>
          <w:tcPr>
            <w:tcW w:w="285" w:type="dxa"/>
          </w:tcPr>
          <w:p w14:paraId="769B96A0" w14:textId="77777777" w:rsidR="000C3D1B" w:rsidRDefault="000C3D1B"/>
        </w:tc>
      </w:tr>
      <w:tr w:rsidR="000C3D1B" w14:paraId="7CE3F8A3" w14:textId="77777777">
        <w:trPr>
          <w:trHeight w:hRule="exact" w:val="277"/>
        </w:trPr>
        <w:tc>
          <w:tcPr>
            <w:tcW w:w="10221" w:type="dxa"/>
            <w:gridSpan w:val="22"/>
            <w:shd w:val="clear" w:color="000000" w:fill="FFFFFF"/>
            <w:tcMar>
              <w:left w:w="34" w:type="dxa"/>
              <w:right w:w="34" w:type="dxa"/>
            </w:tcMar>
          </w:tcPr>
          <w:p w14:paraId="5D93745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0C3D1B" w14:paraId="6FF90005" w14:textId="77777777">
        <w:trPr>
          <w:trHeight w:hRule="exact" w:val="255"/>
        </w:trPr>
        <w:tc>
          <w:tcPr>
            <w:tcW w:w="426" w:type="dxa"/>
          </w:tcPr>
          <w:p w14:paraId="50C671C9" w14:textId="77777777" w:rsidR="000C3D1B" w:rsidRDefault="000C3D1B"/>
        </w:tc>
        <w:tc>
          <w:tcPr>
            <w:tcW w:w="426" w:type="dxa"/>
          </w:tcPr>
          <w:p w14:paraId="68080D80" w14:textId="77777777" w:rsidR="000C3D1B" w:rsidRDefault="000C3D1B"/>
        </w:tc>
        <w:tc>
          <w:tcPr>
            <w:tcW w:w="852" w:type="dxa"/>
          </w:tcPr>
          <w:p w14:paraId="17FACD68" w14:textId="77777777" w:rsidR="000C3D1B" w:rsidRDefault="000C3D1B"/>
        </w:tc>
        <w:tc>
          <w:tcPr>
            <w:tcW w:w="852" w:type="dxa"/>
          </w:tcPr>
          <w:p w14:paraId="0BA6C376" w14:textId="77777777" w:rsidR="000C3D1B" w:rsidRDefault="000C3D1B"/>
        </w:tc>
        <w:tc>
          <w:tcPr>
            <w:tcW w:w="143" w:type="dxa"/>
          </w:tcPr>
          <w:p w14:paraId="17A52D95" w14:textId="77777777" w:rsidR="000C3D1B" w:rsidRDefault="000C3D1B"/>
        </w:tc>
        <w:tc>
          <w:tcPr>
            <w:tcW w:w="143" w:type="dxa"/>
          </w:tcPr>
          <w:p w14:paraId="36D26AF2" w14:textId="77777777" w:rsidR="000C3D1B" w:rsidRDefault="000C3D1B"/>
        </w:tc>
        <w:tc>
          <w:tcPr>
            <w:tcW w:w="235" w:type="dxa"/>
          </w:tcPr>
          <w:p w14:paraId="415D9A22" w14:textId="77777777" w:rsidR="000C3D1B" w:rsidRDefault="000C3D1B"/>
        </w:tc>
        <w:tc>
          <w:tcPr>
            <w:tcW w:w="334" w:type="dxa"/>
          </w:tcPr>
          <w:p w14:paraId="3EEEEA7C" w14:textId="77777777" w:rsidR="000C3D1B" w:rsidRDefault="000C3D1B"/>
        </w:tc>
        <w:tc>
          <w:tcPr>
            <w:tcW w:w="568" w:type="dxa"/>
          </w:tcPr>
          <w:p w14:paraId="6EA6729B" w14:textId="77777777" w:rsidR="000C3D1B" w:rsidRDefault="000C3D1B"/>
        </w:tc>
        <w:tc>
          <w:tcPr>
            <w:tcW w:w="214" w:type="dxa"/>
          </w:tcPr>
          <w:p w14:paraId="0287A32B" w14:textId="77777777" w:rsidR="000C3D1B" w:rsidRDefault="000C3D1B"/>
        </w:tc>
        <w:tc>
          <w:tcPr>
            <w:tcW w:w="72" w:type="dxa"/>
          </w:tcPr>
          <w:p w14:paraId="288B49AB" w14:textId="77777777" w:rsidR="000C3D1B" w:rsidRDefault="000C3D1B"/>
        </w:tc>
        <w:tc>
          <w:tcPr>
            <w:tcW w:w="852" w:type="dxa"/>
          </w:tcPr>
          <w:p w14:paraId="0295DC93" w14:textId="77777777" w:rsidR="000C3D1B" w:rsidRDefault="000C3D1B"/>
        </w:tc>
        <w:tc>
          <w:tcPr>
            <w:tcW w:w="710" w:type="dxa"/>
          </w:tcPr>
          <w:p w14:paraId="4A3BA767" w14:textId="77777777" w:rsidR="000C3D1B" w:rsidRDefault="000C3D1B"/>
        </w:tc>
        <w:tc>
          <w:tcPr>
            <w:tcW w:w="143" w:type="dxa"/>
          </w:tcPr>
          <w:p w14:paraId="6D91F681" w14:textId="77777777" w:rsidR="000C3D1B" w:rsidRDefault="000C3D1B"/>
        </w:tc>
        <w:tc>
          <w:tcPr>
            <w:tcW w:w="72" w:type="dxa"/>
          </w:tcPr>
          <w:p w14:paraId="13AAACC6" w14:textId="77777777" w:rsidR="000C3D1B" w:rsidRDefault="000C3D1B"/>
        </w:tc>
        <w:tc>
          <w:tcPr>
            <w:tcW w:w="214" w:type="dxa"/>
          </w:tcPr>
          <w:p w14:paraId="15B2EFCA" w14:textId="77777777" w:rsidR="000C3D1B" w:rsidRDefault="000C3D1B"/>
        </w:tc>
        <w:tc>
          <w:tcPr>
            <w:tcW w:w="568" w:type="dxa"/>
          </w:tcPr>
          <w:p w14:paraId="0CA5D348" w14:textId="77777777" w:rsidR="000C3D1B" w:rsidRDefault="000C3D1B"/>
        </w:tc>
        <w:tc>
          <w:tcPr>
            <w:tcW w:w="852" w:type="dxa"/>
          </w:tcPr>
          <w:p w14:paraId="50A71BCA" w14:textId="77777777" w:rsidR="000C3D1B" w:rsidRDefault="000C3D1B"/>
        </w:tc>
        <w:tc>
          <w:tcPr>
            <w:tcW w:w="1560" w:type="dxa"/>
          </w:tcPr>
          <w:p w14:paraId="35E1FBC9" w14:textId="77777777" w:rsidR="000C3D1B" w:rsidRDefault="000C3D1B"/>
        </w:tc>
        <w:tc>
          <w:tcPr>
            <w:tcW w:w="426" w:type="dxa"/>
          </w:tcPr>
          <w:p w14:paraId="39851AF9" w14:textId="77777777" w:rsidR="000C3D1B" w:rsidRDefault="000C3D1B"/>
        </w:tc>
        <w:tc>
          <w:tcPr>
            <w:tcW w:w="285" w:type="dxa"/>
          </w:tcPr>
          <w:p w14:paraId="42688AD7" w14:textId="77777777" w:rsidR="000C3D1B" w:rsidRDefault="000C3D1B"/>
        </w:tc>
        <w:tc>
          <w:tcPr>
            <w:tcW w:w="285" w:type="dxa"/>
          </w:tcPr>
          <w:p w14:paraId="3FA31F6A" w14:textId="77777777" w:rsidR="000C3D1B" w:rsidRDefault="000C3D1B"/>
        </w:tc>
      </w:tr>
      <w:tr w:rsidR="000C3D1B" w14:paraId="7A519641" w14:textId="77777777">
        <w:trPr>
          <w:trHeight w:hRule="exact" w:val="277"/>
        </w:trPr>
        <w:tc>
          <w:tcPr>
            <w:tcW w:w="426" w:type="dxa"/>
          </w:tcPr>
          <w:p w14:paraId="3E82A9D7" w14:textId="77777777" w:rsidR="000C3D1B" w:rsidRDefault="000C3D1B"/>
        </w:tc>
        <w:tc>
          <w:tcPr>
            <w:tcW w:w="426" w:type="dxa"/>
          </w:tcPr>
          <w:p w14:paraId="35BA77D8" w14:textId="77777777" w:rsidR="000C3D1B" w:rsidRDefault="000C3D1B"/>
        </w:tc>
        <w:tc>
          <w:tcPr>
            <w:tcW w:w="852" w:type="dxa"/>
          </w:tcPr>
          <w:p w14:paraId="4D947209" w14:textId="77777777" w:rsidR="000C3D1B" w:rsidRDefault="000C3D1B"/>
        </w:tc>
        <w:tc>
          <w:tcPr>
            <w:tcW w:w="852" w:type="dxa"/>
          </w:tcPr>
          <w:p w14:paraId="52E79192" w14:textId="77777777" w:rsidR="000C3D1B" w:rsidRDefault="000C3D1B"/>
        </w:tc>
        <w:tc>
          <w:tcPr>
            <w:tcW w:w="143" w:type="dxa"/>
          </w:tcPr>
          <w:p w14:paraId="18C860C3" w14:textId="77777777" w:rsidR="000C3D1B" w:rsidRDefault="000C3D1B"/>
        </w:tc>
        <w:tc>
          <w:tcPr>
            <w:tcW w:w="143" w:type="dxa"/>
          </w:tcPr>
          <w:p w14:paraId="5A34E0B2" w14:textId="77777777" w:rsidR="000C3D1B" w:rsidRDefault="000C3D1B"/>
        </w:tc>
        <w:tc>
          <w:tcPr>
            <w:tcW w:w="235" w:type="dxa"/>
          </w:tcPr>
          <w:p w14:paraId="399CEDEC" w14:textId="77777777" w:rsidR="000C3D1B" w:rsidRDefault="000C3D1B"/>
        </w:tc>
        <w:tc>
          <w:tcPr>
            <w:tcW w:w="334" w:type="dxa"/>
          </w:tcPr>
          <w:p w14:paraId="546047BB" w14:textId="77777777" w:rsidR="000C3D1B" w:rsidRDefault="000C3D1B"/>
        </w:tc>
        <w:tc>
          <w:tcPr>
            <w:tcW w:w="568" w:type="dxa"/>
          </w:tcPr>
          <w:p w14:paraId="0CACB857" w14:textId="77777777" w:rsidR="000C3D1B" w:rsidRDefault="000C3D1B"/>
        </w:tc>
        <w:tc>
          <w:tcPr>
            <w:tcW w:w="214" w:type="dxa"/>
          </w:tcPr>
          <w:p w14:paraId="59288831" w14:textId="77777777" w:rsidR="000C3D1B" w:rsidRDefault="000C3D1B"/>
        </w:tc>
        <w:tc>
          <w:tcPr>
            <w:tcW w:w="72" w:type="dxa"/>
          </w:tcPr>
          <w:p w14:paraId="02FDAE8D" w14:textId="77777777" w:rsidR="000C3D1B" w:rsidRDefault="000C3D1B"/>
        </w:tc>
        <w:tc>
          <w:tcPr>
            <w:tcW w:w="852" w:type="dxa"/>
          </w:tcPr>
          <w:p w14:paraId="591DF62B" w14:textId="77777777" w:rsidR="000C3D1B" w:rsidRDefault="000C3D1B"/>
        </w:tc>
        <w:tc>
          <w:tcPr>
            <w:tcW w:w="710" w:type="dxa"/>
          </w:tcPr>
          <w:p w14:paraId="6D79AA22" w14:textId="77777777" w:rsidR="000C3D1B" w:rsidRDefault="000C3D1B"/>
        </w:tc>
        <w:tc>
          <w:tcPr>
            <w:tcW w:w="3842" w:type="dxa"/>
            <w:gridSpan w:val="7"/>
            <w:shd w:val="clear" w:color="000000" w:fill="FFFFFF"/>
            <w:tcMar>
              <w:left w:w="34" w:type="dxa"/>
              <w:right w:w="34" w:type="dxa"/>
            </w:tcMar>
          </w:tcPr>
          <w:p w14:paraId="6F80DB6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3D6CE9FC" w14:textId="77777777" w:rsidR="000C3D1B" w:rsidRDefault="000C3D1B"/>
        </w:tc>
        <w:tc>
          <w:tcPr>
            <w:tcW w:w="285" w:type="dxa"/>
          </w:tcPr>
          <w:p w14:paraId="165948FC" w14:textId="77777777" w:rsidR="000C3D1B" w:rsidRDefault="000C3D1B"/>
        </w:tc>
      </w:tr>
      <w:tr w:rsidR="000C3D1B" w14:paraId="2002BBFD" w14:textId="77777777">
        <w:trPr>
          <w:trHeight w:hRule="exact" w:val="138"/>
        </w:trPr>
        <w:tc>
          <w:tcPr>
            <w:tcW w:w="426" w:type="dxa"/>
          </w:tcPr>
          <w:p w14:paraId="26FE29FC" w14:textId="77777777" w:rsidR="000C3D1B" w:rsidRDefault="000C3D1B"/>
        </w:tc>
        <w:tc>
          <w:tcPr>
            <w:tcW w:w="426" w:type="dxa"/>
          </w:tcPr>
          <w:p w14:paraId="7F9D7173" w14:textId="77777777" w:rsidR="000C3D1B" w:rsidRDefault="000C3D1B"/>
        </w:tc>
        <w:tc>
          <w:tcPr>
            <w:tcW w:w="852" w:type="dxa"/>
          </w:tcPr>
          <w:p w14:paraId="56163EDD" w14:textId="77777777" w:rsidR="000C3D1B" w:rsidRDefault="000C3D1B"/>
        </w:tc>
        <w:tc>
          <w:tcPr>
            <w:tcW w:w="852" w:type="dxa"/>
          </w:tcPr>
          <w:p w14:paraId="2E768851" w14:textId="77777777" w:rsidR="000C3D1B" w:rsidRDefault="000C3D1B"/>
        </w:tc>
        <w:tc>
          <w:tcPr>
            <w:tcW w:w="143" w:type="dxa"/>
          </w:tcPr>
          <w:p w14:paraId="145851B6" w14:textId="77777777" w:rsidR="000C3D1B" w:rsidRDefault="000C3D1B"/>
        </w:tc>
        <w:tc>
          <w:tcPr>
            <w:tcW w:w="143" w:type="dxa"/>
          </w:tcPr>
          <w:p w14:paraId="1B437522" w14:textId="77777777" w:rsidR="000C3D1B" w:rsidRDefault="000C3D1B"/>
        </w:tc>
        <w:tc>
          <w:tcPr>
            <w:tcW w:w="235" w:type="dxa"/>
          </w:tcPr>
          <w:p w14:paraId="05F14DCE" w14:textId="77777777" w:rsidR="000C3D1B" w:rsidRDefault="000C3D1B"/>
        </w:tc>
        <w:tc>
          <w:tcPr>
            <w:tcW w:w="334" w:type="dxa"/>
          </w:tcPr>
          <w:p w14:paraId="15429102" w14:textId="77777777" w:rsidR="000C3D1B" w:rsidRDefault="000C3D1B"/>
        </w:tc>
        <w:tc>
          <w:tcPr>
            <w:tcW w:w="568" w:type="dxa"/>
          </w:tcPr>
          <w:p w14:paraId="35C1C3E8" w14:textId="77777777" w:rsidR="000C3D1B" w:rsidRDefault="000C3D1B"/>
        </w:tc>
        <w:tc>
          <w:tcPr>
            <w:tcW w:w="214" w:type="dxa"/>
          </w:tcPr>
          <w:p w14:paraId="65856E60" w14:textId="77777777" w:rsidR="000C3D1B" w:rsidRDefault="000C3D1B"/>
        </w:tc>
        <w:tc>
          <w:tcPr>
            <w:tcW w:w="72" w:type="dxa"/>
          </w:tcPr>
          <w:p w14:paraId="4AE84393" w14:textId="77777777" w:rsidR="000C3D1B" w:rsidRDefault="000C3D1B"/>
        </w:tc>
        <w:tc>
          <w:tcPr>
            <w:tcW w:w="852" w:type="dxa"/>
          </w:tcPr>
          <w:p w14:paraId="4B752B0E" w14:textId="77777777" w:rsidR="000C3D1B" w:rsidRDefault="000C3D1B"/>
        </w:tc>
        <w:tc>
          <w:tcPr>
            <w:tcW w:w="710" w:type="dxa"/>
          </w:tcPr>
          <w:p w14:paraId="69018AF4" w14:textId="77777777" w:rsidR="000C3D1B" w:rsidRDefault="000C3D1B"/>
        </w:tc>
        <w:tc>
          <w:tcPr>
            <w:tcW w:w="143" w:type="dxa"/>
          </w:tcPr>
          <w:p w14:paraId="7B3CAECB" w14:textId="77777777" w:rsidR="000C3D1B" w:rsidRDefault="000C3D1B"/>
        </w:tc>
        <w:tc>
          <w:tcPr>
            <w:tcW w:w="72" w:type="dxa"/>
          </w:tcPr>
          <w:p w14:paraId="620AA11F" w14:textId="77777777" w:rsidR="000C3D1B" w:rsidRDefault="000C3D1B"/>
        </w:tc>
        <w:tc>
          <w:tcPr>
            <w:tcW w:w="214" w:type="dxa"/>
          </w:tcPr>
          <w:p w14:paraId="4CD41A5F" w14:textId="77777777" w:rsidR="000C3D1B" w:rsidRDefault="000C3D1B"/>
        </w:tc>
        <w:tc>
          <w:tcPr>
            <w:tcW w:w="568" w:type="dxa"/>
          </w:tcPr>
          <w:p w14:paraId="00048EE0" w14:textId="77777777" w:rsidR="000C3D1B" w:rsidRDefault="000C3D1B"/>
        </w:tc>
        <w:tc>
          <w:tcPr>
            <w:tcW w:w="852" w:type="dxa"/>
          </w:tcPr>
          <w:p w14:paraId="49E9CB1E" w14:textId="77777777" w:rsidR="000C3D1B" w:rsidRDefault="000C3D1B"/>
        </w:tc>
        <w:tc>
          <w:tcPr>
            <w:tcW w:w="1560" w:type="dxa"/>
          </w:tcPr>
          <w:p w14:paraId="29220A07" w14:textId="77777777" w:rsidR="000C3D1B" w:rsidRDefault="000C3D1B"/>
        </w:tc>
        <w:tc>
          <w:tcPr>
            <w:tcW w:w="426" w:type="dxa"/>
          </w:tcPr>
          <w:p w14:paraId="19E784DD" w14:textId="77777777" w:rsidR="000C3D1B" w:rsidRDefault="000C3D1B"/>
        </w:tc>
        <w:tc>
          <w:tcPr>
            <w:tcW w:w="285" w:type="dxa"/>
          </w:tcPr>
          <w:p w14:paraId="61E0CF5A" w14:textId="77777777" w:rsidR="000C3D1B" w:rsidRDefault="000C3D1B"/>
        </w:tc>
        <w:tc>
          <w:tcPr>
            <w:tcW w:w="285" w:type="dxa"/>
          </w:tcPr>
          <w:p w14:paraId="087F8AF6" w14:textId="77777777" w:rsidR="000C3D1B" w:rsidRDefault="000C3D1B"/>
        </w:tc>
      </w:tr>
      <w:tr w:rsidR="000C3D1B" w14:paraId="609F6976" w14:textId="77777777">
        <w:trPr>
          <w:trHeight w:hRule="exact" w:val="280"/>
        </w:trPr>
        <w:tc>
          <w:tcPr>
            <w:tcW w:w="426" w:type="dxa"/>
          </w:tcPr>
          <w:p w14:paraId="23F28A5D" w14:textId="77777777" w:rsidR="000C3D1B" w:rsidRDefault="000C3D1B"/>
        </w:tc>
        <w:tc>
          <w:tcPr>
            <w:tcW w:w="426" w:type="dxa"/>
          </w:tcPr>
          <w:p w14:paraId="2AB2E721" w14:textId="77777777" w:rsidR="000C3D1B" w:rsidRDefault="000C3D1B"/>
        </w:tc>
        <w:tc>
          <w:tcPr>
            <w:tcW w:w="852" w:type="dxa"/>
          </w:tcPr>
          <w:p w14:paraId="2C59B28F" w14:textId="77777777" w:rsidR="000C3D1B" w:rsidRDefault="000C3D1B"/>
        </w:tc>
        <w:tc>
          <w:tcPr>
            <w:tcW w:w="852" w:type="dxa"/>
          </w:tcPr>
          <w:p w14:paraId="0823DC10" w14:textId="77777777" w:rsidR="000C3D1B" w:rsidRDefault="000C3D1B"/>
        </w:tc>
        <w:tc>
          <w:tcPr>
            <w:tcW w:w="143" w:type="dxa"/>
          </w:tcPr>
          <w:p w14:paraId="62BE098F" w14:textId="77777777" w:rsidR="000C3D1B" w:rsidRDefault="000C3D1B"/>
        </w:tc>
        <w:tc>
          <w:tcPr>
            <w:tcW w:w="143" w:type="dxa"/>
          </w:tcPr>
          <w:p w14:paraId="2F81922F" w14:textId="77777777" w:rsidR="000C3D1B" w:rsidRDefault="000C3D1B"/>
        </w:tc>
        <w:tc>
          <w:tcPr>
            <w:tcW w:w="235" w:type="dxa"/>
          </w:tcPr>
          <w:p w14:paraId="18D1E9BF" w14:textId="77777777" w:rsidR="000C3D1B" w:rsidRDefault="000C3D1B"/>
        </w:tc>
        <w:tc>
          <w:tcPr>
            <w:tcW w:w="334" w:type="dxa"/>
          </w:tcPr>
          <w:p w14:paraId="4801019A" w14:textId="77777777" w:rsidR="000C3D1B" w:rsidRDefault="000C3D1B"/>
        </w:tc>
        <w:tc>
          <w:tcPr>
            <w:tcW w:w="568" w:type="dxa"/>
          </w:tcPr>
          <w:p w14:paraId="69A75A24" w14:textId="77777777" w:rsidR="000C3D1B" w:rsidRDefault="000C3D1B"/>
        </w:tc>
        <w:tc>
          <w:tcPr>
            <w:tcW w:w="214" w:type="dxa"/>
          </w:tcPr>
          <w:p w14:paraId="543A182E" w14:textId="77777777" w:rsidR="000C3D1B" w:rsidRDefault="000C3D1B"/>
        </w:tc>
        <w:tc>
          <w:tcPr>
            <w:tcW w:w="72" w:type="dxa"/>
          </w:tcPr>
          <w:p w14:paraId="53BE7546" w14:textId="77777777" w:rsidR="000C3D1B" w:rsidRDefault="000C3D1B"/>
        </w:tc>
        <w:tc>
          <w:tcPr>
            <w:tcW w:w="852" w:type="dxa"/>
          </w:tcPr>
          <w:p w14:paraId="4CA5F318" w14:textId="77777777" w:rsidR="000C3D1B" w:rsidRDefault="000C3D1B"/>
        </w:tc>
        <w:tc>
          <w:tcPr>
            <w:tcW w:w="710" w:type="dxa"/>
          </w:tcPr>
          <w:p w14:paraId="156BB271" w14:textId="77777777" w:rsidR="000C3D1B" w:rsidRDefault="000C3D1B"/>
        </w:tc>
        <w:tc>
          <w:tcPr>
            <w:tcW w:w="3842" w:type="dxa"/>
            <w:gridSpan w:val="7"/>
            <w:shd w:val="clear" w:color="000000" w:fill="FFFFFF"/>
            <w:tcMar>
              <w:left w:w="34" w:type="dxa"/>
              <w:right w:w="34" w:type="dxa"/>
            </w:tcMar>
          </w:tcPr>
          <w:p w14:paraId="5FA960E8" w14:textId="77777777" w:rsidR="000C3D1B" w:rsidRDefault="000C3D1B">
            <w:pPr>
              <w:spacing w:after="0" w:line="240" w:lineRule="auto"/>
              <w:jc w:val="center"/>
            </w:pPr>
            <w:r>
              <w:rPr>
                <w:rFonts w:ascii="Times New Roman" w:hAnsi="Times New Roman" w:cs="Times New Roman"/>
                <w:color w:val="000000"/>
              </w:rPr>
              <w:t>Директор ИК</w:t>
            </w:r>
          </w:p>
        </w:tc>
        <w:tc>
          <w:tcPr>
            <w:tcW w:w="285" w:type="dxa"/>
          </w:tcPr>
          <w:p w14:paraId="7FF78589" w14:textId="77777777" w:rsidR="000C3D1B" w:rsidRDefault="000C3D1B"/>
        </w:tc>
        <w:tc>
          <w:tcPr>
            <w:tcW w:w="285" w:type="dxa"/>
          </w:tcPr>
          <w:p w14:paraId="55CAD021" w14:textId="77777777" w:rsidR="000C3D1B" w:rsidRDefault="000C3D1B"/>
        </w:tc>
      </w:tr>
      <w:tr w:rsidR="000C3D1B" w14:paraId="0411E714" w14:textId="77777777">
        <w:trPr>
          <w:trHeight w:hRule="exact" w:val="138"/>
        </w:trPr>
        <w:tc>
          <w:tcPr>
            <w:tcW w:w="426" w:type="dxa"/>
          </w:tcPr>
          <w:p w14:paraId="5E9DCE26" w14:textId="77777777" w:rsidR="000C3D1B" w:rsidRDefault="000C3D1B"/>
        </w:tc>
        <w:tc>
          <w:tcPr>
            <w:tcW w:w="426" w:type="dxa"/>
          </w:tcPr>
          <w:p w14:paraId="66FA726D" w14:textId="77777777" w:rsidR="000C3D1B" w:rsidRDefault="000C3D1B"/>
        </w:tc>
        <w:tc>
          <w:tcPr>
            <w:tcW w:w="852" w:type="dxa"/>
          </w:tcPr>
          <w:p w14:paraId="3104ABA5" w14:textId="77777777" w:rsidR="000C3D1B" w:rsidRDefault="000C3D1B"/>
        </w:tc>
        <w:tc>
          <w:tcPr>
            <w:tcW w:w="852" w:type="dxa"/>
          </w:tcPr>
          <w:p w14:paraId="1B39AFF0" w14:textId="77777777" w:rsidR="000C3D1B" w:rsidRDefault="000C3D1B"/>
        </w:tc>
        <w:tc>
          <w:tcPr>
            <w:tcW w:w="143" w:type="dxa"/>
          </w:tcPr>
          <w:p w14:paraId="0F1F393F" w14:textId="77777777" w:rsidR="000C3D1B" w:rsidRDefault="000C3D1B"/>
        </w:tc>
        <w:tc>
          <w:tcPr>
            <w:tcW w:w="143" w:type="dxa"/>
          </w:tcPr>
          <w:p w14:paraId="3BE3DC0F" w14:textId="77777777" w:rsidR="000C3D1B" w:rsidRDefault="000C3D1B"/>
        </w:tc>
        <w:tc>
          <w:tcPr>
            <w:tcW w:w="235" w:type="dxa"/>
          </w:tcPr>
          <w:p w14:paraId="2F7E11CD" w14:textId="77777777" w:rsidR="000C3D1B" w:rsidRDefault="000C3D1B"/>
        </w:tc>
        <w:tc>
          <w:tcPr>
            <w:tcW w:w="334" w:type="dxa"/>
          </w:tcPr>
          <w:p w14:paraId="127DC3F6" w14:textId="77777777" w:rsidR="000C3D1B" w:rsidRDefault="000C3D1B"/>
        </w:tc>
        <w:tc>
          <w:tcPr>
            <w:tcW w:w="568" w:type="dxa"/>
          </w:tcPr>
          <w:p w14:paraId="7DD369B6" w14:textId="77777777" w:rsidR="000C3D1B" w:rsidRDefault="000C3D1B"/>
        </w:tc>
        <w:tc>
          <w:tcPr>
            <w:tcW w:w="214" w:type="dxa"/>
          </w:tcPr>
          <w:p w14:paraId="328B77E9" w14:textId="77777777" w:rsidR="000C3D1B" w:rsidRDefault="000C3D1B"/>
        </w:tc>
        <w:tc>
          <w:tcPr>
            <w:tcW w:w="72" w:type="dxa"/>
          </w:tcPr>
          <w:p w14:paraId="2B83E4D0" w14:textId="77777777" w:rsidR="000C3D1B" w:rsidRDefault="000C3D1B"/>
        </w:tc>
        <w:tc>
          <w:tcPr>
            <w:tcW w:w="852" w:type="dxa"/>
          </w:tcPr>
          <w:p w14:paraId="7DEDB7C1" w14:textId="77777777" w:rsidR="000C3D1B" w:rsidRDefault="000C3D1B"/>
        </w:tc>
        <w:tc>
          <w:tcPr>
            <w:tcW w:w="710" w:type="dxa"/>
          </w:tcPr>
          <w:p w14:paraId="23AF7029" w14:textId="77777777" w:rsidR="000C3D1B" w:rsidRDefault="000C3D1B"/>
        </w:tc>
        <w:tc>
          <w:tcPr>
            <w:tcW w:w="143" w:type="dxa"/>
          </w:tcPr>
          <w:p w14:paraId="1C6E90EA" w14:textId="77777777" w:rsidR="000C3D1B" w:rsidRDefault="000C3D1B"/>
        </w:tc>
        <w:tc>
          <w:tcPr>
            <w:tcW w:w="72" w:type="dxa"/>
          </w:tcPr>
          <w:p w14:paraId="58BA2770" w14:textId="77777777" w:rsidR="000C3D1B" w:rsidRDefault="000C3D1B"/>
        </w:tc>
        <w:tc>
          <w:tcPr>
            <w:tcW w:w="214" w:type="dxa"/>
          </w:tcPr>
          <w:p w14:paraId="7887E9FF" w14:textId="77777777" w:rsidR="000C3D1B" w:rsidRDefault="000C3D1B"/>
        </w:tc>
        <w:tc>
          <w:tcPr>
            <w:tcW w:w="568" w:type="dxa"/>
          </w:tcPr>
          <w:p w14:paraId="1128D493" w14:textId="77777777" w:rsidR="000C3D1B" w:rsidRDefault="000C3D1B"/>
        </w:tc>
        <w:tc>
          <w:tcPr>
            <w:tcW w:w="852" w:type="dxa"/>
          </w:tcPr>
          <w:p w14:paraId="666FC578" w14:textId="77777777" w:rsidR="000C3D1B" w:rsidRDefault="000C3D1B"/>
        </w:tc>
        <w:tc>
          <w:tcPr>
            <w:tcW w:w="1560" w:type="dxa"/>
          </w:tcPr>
          <w:p w14:paraId="68F78407" w14:textId="77777777" w:rsidR="000C3D1B" w:rsidRDefault="000C3D1B"/>
        </w:tc>
        <w:tc>
          <w:tcPr>
            <w:tcW w:w="426" w:type="dxa"/>
          </w:tcPr>
          <w:p w14:paraId="7A90EEE9" w14:textId="77777777" w:rsidR="000C3D1B" w:rsidRDefault="000C3D1B"/>
        </w:tc>
        <w:tc>
          <w:tcPr>
            <w:tcW w:w="285" w:type="dxa"/>
          </w:tcPr>
          <w:p w14:paraId="252A4FD7" w14:textId="77777777" w:rsidR="000C3D1B" w:rsidRDefault="000C3D1B"/>
        </w:tc>
        <w:tc>
          <w:tcPr>
            <w:tcW w:w="285" w:type="dxa"/>
          </w:tcPr>
          <w:p w14:paraId="6345B3DC" w14:textId="77777777" w:rsidR="000C3D1B" w:rsidRDefault="000C3D1B"/>
        </w:tc>
      </w:tr>
      <w:tr w:rsidR="000C3D1B" w14:paraId="78C38783" w14:textId="77777777">
        <w:trPr>
          <w:trHeight w:hRule="exact" w:val="277"/>
        </w:trPr>
        <w:tc>
          <w:tcPr>
            <w:tcW w:w="426" w:type="dxa"/>
          </w:tcPr>
          <w:p w14:paraId="3DDA89D0" w14:textId="77777777" w:rsidR="000C3D1B" w:rsidRDefault="000C3D1B"/>
        </w:tc>
        <w:tc>
          <w:tcPr>
            <w:tcW w:w="426" w:type="dxa"/>
          </w:tcPr>
          <w:p w14:paraId="03E5B61A" w14:textId="77777777" w:rsidR="000C3D1B" w:rsidRDefault="000C3D1B"/>
        </w:tc>
        <w:tc>
          <w:tcPr>
            <w:tcW w:w="852" w:type="dxa"/>
          </w:tcPr>
          <w:p w14:paraId="1E87A624" w14:textId="77777777" w:rsidR="000C3D1B" w:rsidRDefault="000C3D1B"/>
        </w:tc>
        <w:tc>
          <w:tcPr>
            <w:tcW w:w="852" w:type="dxa"/>
          </w:tcPr>
          <w:p w14:paraId="54FD6A60" w14:textId="77777777" w:rsidR="000C3D1B" w:rsidRDefault="000C3D1B"/>
        </w:tc>
        <w:tc>
          <w:tcPr>
            <w:tcW w:w="143" w:type="dxa"/>
          </w:tcPr>
          <w:p w14:paraId="18E6C0AA" w14:textId="77777777" w:rsidR="000C3D1B" w:rsidRDefault="000C3D1B"/>
        </w:tc>
        <w:tc>
          <w:tcPr>
            <w:tcW w:w="143" w:type="dxa"/>
          </w:tcPr>
          <w:p w14:paraId="677A00CA" w14:textId="77777777" w:rsidR="000C3D1B" w:rsidRDefault="000C3D1B"/>
        </w:tc>
        <w:tc>
          <w:tcPr>
            <w:tcW w:w="235" w:type="dxa"/>
          </w:tcPr>
          <w:p w14:paraId="4E7D26B7" w14:textId="77777777" w:rsidR="000C3D1B" w:rsidRDefault="000C3D1B"/>
        </w:tc>
        <w:tc>
          <w:tcPr>
            <w:tcW w:w="334" w:type="dxa"/>
          </w:tcPr>
          <w:p w14:paraId="32431273" w14:textId="77777777" w:rsidR="000C3D1B" w:rsidRDefault="000C3D1B"/>
        </w:tc>
        <w:tc>
          <w:tcPr>
            <w:tcW w:w="568" w:type="dxa"/>
          </w:tcPr>
          <w:p w14:paraId="522782B1" w14:textId="77777777" w:rsidR="000C3D1B" w:rsidRDefault="000C3D1B"/>
        </w:tc>
        <w:tc>
          <w:tcPr>
            <w:tcW w:w="214" w:type="dxa"/>
          </w:tcPr>
          <w:p w14:paraId="50CDB3FD" w14:textId="77777777" w:rsidR="000C3D1B" w:rsidRDefault="000C3D1B"/>
        </w:tc>
        <w:tc>
          <w:tcPr>
            <w:tcW w:w="72" w:type="dxa"/>
          </w:tcPr>
          <w:p w14:paraId="7E7EDC21" w14:textId="77777777" w:rsidR="000C3D1B" w:rsidRDefault="000C3D1B"/>
        </w:tc>
        <w:tc>
          <w:tcPr>
            <w:tcW w:w="852" w:type="dxa"/>
          </w:tcPr>
          <w:p w14:paraId="63CFDB6B" w14:textId="77777777" w:rsidR="000C3D1B" w:rsidRDefault="000C3D1B"/>
        </w:tc>
        <w:tc>
          <w:tcPr>
            <w:tcW w:w="710" w:type="dxa"/>
          </w:tcPr>
          <w:p w14:paraId="38217469" w14:textId="77777777" w:rsidR="000C3D1B" w:rsidRDefault="000C3D1B"/>
        </w:tc>
        <w:tc>
          <w:tcPr>
            <w:tcW w:w="3842" w:type="dxa"/>
            <w:gridSpan w:val="7"/>
            <w:shd w:val="clear" w:color="000000" w:fill="FFFFFF"/>
            <w:tcMar>
              <w:left w:w="34" w:type="dxa"/>
              <w:right w:w="34" w:type="dxa"/>
            </w:tcMar>
          </w:tcPr>
          <w:p w14:paraId="767BA021" w14:textId="77777777" w:rsidR="000C3D1B" w:rsidRDefault="000C3D1B">
            <w:pPr>
              <w:spacing w:after="0" w:line="240" w:lineRule="auto"/>
              <w:jc w:val="center"/>
            </w:pPr>
            <w:r>
              <w:rPr>
                <w:rFonts w:ascii="Times New Roman" w:hAnsi="Times New Roman" w:cs="Times New Roman"/>
                <w:color w:val="000000"/>
              </w:rPr>
              <w:t>_______________ Романов М.П.</w:t>
            </w:r>
          </w:p>
        </w:tc>
        <w:tc>
          <w:tcPr>
            <w:tcW w:w="285" w:type="dxa"/>
          </w:tcPr>
          <w:p w14:paraId="7FBB16D5" w14:textId="77777777" w:rsidR="000C3D1B" w:rsidRDefault="000C3D1B"/>
        </w:tc>
        <w:tc>
          <w:tcPr>
            <w:tcW w:w="285" w:type="dxa"/>
          </w:tcPr>
          <w:p w14:paraId="4767EB87" w14:textId="77777777" w:rsidR="000C3D1B" w:rsidRDefault="000C3D1B"/>
        </w:tc>
      </w:tr>
      <w:tr w:rsidR="000C3D1B" w14:paraId="6D76165D" w14:textId="77777777">
        <w:trPr>
          <w:trHeight w:hRule="exact" w:val="138"/>
        </w:trPr>
        <w:tc>
          <w:tcPr>
            <w:tcW w:w="426" w:type="dxa"/>
          </w:tcPr>
          <w:p w14:paraId="003294E5" w14:textId="77777777" w:rsidR="000C3D1B" w:rsidRDefault="000C3D1B"/>
        </w:tc>
        <w:tc>
          <w:tcPr>
            <w:tcW w:w="426" w:type="dxa"/>
          </w:tcPr>
          <w:p w14:paraId="2F86C2AD" w14:textId="77777777" w:rsidR="000C3D1B" w:rsidRDefault="000C3D1B"/>
        </w:tc>
        <w:tc>
          <w:tcPr>
            <w:tcW w:w="852" w:type="dxa"/>
          </w:tcPr>
          <w:p w14:paraId="5FE72424" w14:textId="77777777" w:rsidR="000C3D1B" w:rsidRDefault="000C3D1B"/>
        </w:tc>
        <w:tc>
          <w:tcPr>
            <w:tcW w:w="852" w:type="dxa"/>
          </w:tcPr>
          <w:p w14:paraId="41625145" w14:textId="77777777" w:rsidR="000C3D1B" w:rsidRDefault="000C3D1B"/>
        </w:tc>
        <w:tc>
          <w:tcPr>
            <w:tcW w:w="143" w:type="dxa"/>
          </w:tcPr>
          <w:p w14:paraId="73D495E3" w14:textId="77777777" w:rsidR="000C3D1B" w:rsidRDefault="000C3D1B"/>
        </w:tc>
        <w:tc>
          <w:tcPr>
            <w:tcW w:w="143" w:type="dxa"/>
          </w:tcPr>
          <w:p w14:paraId="3D870CCB" w14:textId="77777777" w:rsidR="000C3D1B" w:rsidRDefault="000C3D1B"/>
        </w:tc>
        <w:tc>
          <w:tcPr>
            <w:tcW w:w="235" w:type="dxa"/>
          </w:tcPr>
          <w:p w14:paraId="01028DCF" w14:textId="77777777" w:rsidR="000C3D1B" w:rsidRDefault="000C3D1B"/>
        </w:tc>
        <w:tc>
          <w:tcPr>
            <w:tcW w:w="334" w:type="dxa"/>
          </w:tcPr>
          <w:p w14:paraId="5A06EB4E" w14:textId="77777777" w:rsidR="000C3D1B" w:rsidRDefault="000C3D1B"/>
        </w:tc>
        <w:tc>
          <w:tcPr>
            <w:tcW w:w="568" w:type="dxa"/>
          </w:tcPr>
          <w:p w14:paraId="567DF683" w14:textId="77777777" w:rsidR="000C3D1B" w:rsidRDefault="000C3D1B"/>
        </w:tc>
        <w:tc>
          <w:tcPr>
            <w:tcW w:w="214" w:type="dxa"/>
          </w:tcPr>
          <w:p w14:paraId="3966E977" w14:textId="77777777" w:rsidR="000C3D1B" w:rsidRDefault="000C3D1B"/>
        </w:tc>
        <w:tc>
          <w:tcPr>
            <w:tcW w:w="72" w:type="dxa"/>
          </w:tcPr>
          <w:p w14:paraId="3C1746F5" w14:textId="77777777" w:rsidR="000C3D1B" w:rsidRDefault="000C3D1B"/>
        </w:tc>
        <w:tc>
          <w:tcPr>
            <w:tcW w:w="852" w:type="dxa"/>
          </w:tcPr>
          <w:p w14:paraId="6409FED7" w14:textId="77777777" w:rsidR="000C3D1B" w:rsidRDefault="000C3D1B"/>
        </w:tc>
        <w:tc>
          <w:tcPr>
            <w:tcW w:w="710" w:type="dxa"/>
          </w:tcPr>
          <w:p w14:paraId="6E827623" w14:textId="77777777" w:rsidR="000C3D1B" w:rsidRDefault="000C3D1B"/>
        </w:tc>
        <w:tc>
          <w:tcPr>
            <w:tcW w:w="143" w:type="dxa"/>
          </w:tcPr>
          <w:p w14:paraId="1DFB1C78" w14:textId="77777777" w:rsidR="000C3D1B" w:rsidRDefault="000C3D1B"/>
        </w:tc>
        <w:tc>
          <w:tcPr>
            <w:tcW w:w="72" w:type="dxa"/>
          </w:tcPr>
          <w:p w14:paraId="457FF5E5" w14:textId="77777777" w:rsidR="000C3D1B" w:rsidRDefault="000C3D1B"/>
        </w:tc>
        <w:tc>
          <w:tcPr>
            <w:tcW w:w="214" w:type="dxa"/>
          </w:tcPr>
          <w:p w14:paraId="590924E9" w14:textId="77777777" w:rsidR="000C3D1B" w:rsidRDefault="000C3D1B"/>
        </w:tc>
        <w:tc>
          <w:tcPr>
            <w:tcW w:w="568" w:type="dxa"/>
          </w:tcPr>
          <w:p w14:paraId="4ED9ECDD" w14:textId="77777777" w:rsidR="000C3D1B" w:rsidRDefault="000C3D1B"/>
        </w:tc>
        <w:tc>
          <w:tcPr>
            <w:tcW w:w="852" w:type="dxa"/>
          </w:tcPr>
          <w:p w14:paraId="1960BB8B" w14:textId="77777777" w:rsidR="000C3D1B" w:rsidRDefault="000C3D1B"/>
        </w:tc>
        <w:tc>
          <w:tcPr>
            <w:tcW w:w="1560" w:type="dxa"/>
          </w:tcPr>
          <w:p w14:paraId="2F07947F" w14:textId="77777777" w:rsidR="000C3D1B" w:rsidRDefault="000C3D1B"/>
        </w:tc>
        <w:tc>
          <w:tcPr>
            <w:tcW w:w="426" w:type="dxa"/>
          </w:tcPr>
          <w:p w14:paraId="50D88D2C" w14:textId="77777777" w:rsidR="000C3D1B" w:rsidRDefault="000C3D1B"/>
        </w:tc>
        <w:tc>
          <w:tcPr>
            <w:tcW w:w="285" w:type="dxa"/>
          </w:tcPr>
          <w:p w14:paraId="1EACC44D" w14:textId="77777777" w:rsidR="000C3D1B" w:rsidRDefault="000C3D1B"/>
        </w:tc>
        <w:tc>
          <w:tcPr>
            <w:tcW w:w="285" w:type="dxa"/>
          </w:tcPr>
          <w:p w14:paraId="64F3865A" w14:textId="77777777" w:rsidR="000C3D1B" w:rsidRDefault="000C3D1B"/>
        </w:tc>
      </w:tr>
      <w:tr w:rsidR="000C3D1B" w14:paraId="6D3A2A1C" w14:textId="77777777">
        <w:trPr>
          <w:trHeight w:hRule="exact" w:val="277"/>
        </w:trPr>
        <w:tc>
          <w:tcPr>
            <w:tcW w:w="426" w:type="dxa"/>
          </w:tcPr>
          <w:p w14:paraId="6644EEA9" w14:textId="77777777" w:rsidR="000C3D1B" w:rsidRDefault="000C3D1B"/>
        </w:tc>
        <w:tc>
          <w:tcPr>
            <w:tcW w:w="426" w:type="dxa"/>
          </w:tcPr>
          <w:p w14:paraId="7D84B36A" w14:textId="77777777" w:rsidR="000C3D1B" w:rsidRDefault="000C3D1B"/>
        </w:tc>
        <w:tc>
          <w:tcPr>
            <w:tcW w:w="852" w:type="dxa"/>
          </w:tcPr>
          <w:p w14:paraId="66E3EA88" w14:textId="77777777" w:rsidR="000C3D1B" w:rsidRDefault="000C3D1B"/>
        </w:tc>
        <w:tc>
          <w:tcPr>
            <w:tcW w:w="852" w:type="dxa"/>
          </w:tcPr>
          <w:p w14:paraId="50A95B84" w14:textId="77777777" w:rsidR="000C3D1B" w:rsidRDefault="000C3D1B"/>
        </w:tc>
        <w:tc>
          <w:tcPr>
            <w:tcW w:w="143" w:type="dxa"/>
          </w:tcPr>
          <w:p w14:paraId="0C28B750" w14:textId="77777777" w:rsidR="000C3D1B" w:rsidRDefault="000C3D1B"/>
        </w:tc>
        <w:tc>
          <w:tcPr>
            <w:tcW w:w="143" w:type="dxa"/>
          </w:tcPr>
          <w:p w14:paraId="110D422B" w14:textId="77777777" w:rsidR="000C3D1B" w:rsidRDefault="000C3D1B"/>
        </w:tc>
        <w:tc>
          <w:tcPr>
            <w:tcW w:w="235" w:type="dxa"/>
          </w:tcPr>
          <w:p w14:paraId="44B037C0" w14:textId="77777777" w:rsidR="000C3D1B" w:rsidRDefault="000C3D1B"/>
        </w:tc>
        <w:tc>
          <w:tcPr>
            <w:tcW w:w="334" w:type="dxa"/>
          </w:tcPr>
          <w:p w14:paraId="37578935" w14:textId="77777777" w:rsidR="000C3D1B" w:rsidRDefault="000C3D1B"/>
        </w:tc>
        <w:tc>
          <w:tcPr>
            <w:tcW w:w="568" w:type="dxa"/>
          </w:tcPr>
          <w:p w14:paraId="34378288" w14:textId="77777777" w:rsidR="000C3D1B" w:rsidRDefault="000C3D1B"/>
        </w:tc>
        <w:tc>
          <w:tcPr>
            <w:tcW w:w="214" w:type="dxa"/>
          </w:tcPr>
          <w:p w14:paraId="509771CC" w14:textId="77777777" w:rsidR="000C3D1B" w:rsidRDefault="000C3D1B"/>
        </w:tc>
        <w:tc>
          <w:tcPr>
            <w:tcW w:w="72" w:type="dxa"/>
          </w:tcPr>
          <w:p w14:paraId="5CF58982" w14:textId="77777777" w:rsidR="000C3D1B" w:rsidRDefault="000C3D1B"/>
        </w:tc>
        <w:tc>
          <w:tcPr>
            <w:tcW w:w="852" w:type="dxa"/>
          </w:tcPr>
          <w:p w14:paraId="52A9175E" w14:textId="77777777" w:rsidR="000C3D1B" w:rsidRDefault="000C3D1B"/>
        </w:tc>
        <w:tc>
          <w:tcPr>
            <w:tcW w:w="710" w:type="dxa"/>
          </w:tcPr>
          <w:p w14:paraId="3BF25481" w14:textId="77777777" w:rsidR="000C3D1B" w:rsidRDefault="000C3D1B"/>
        </w:tc>
        <w:tc>
          <w:tcPr>
            <w:tcW w:w="3842" w:type="dxa"/>
            <w:gridSpan w:val="7"/>
            <w:shd w:val="clear" w:color="000000" w:fill="FFFFFF"/>
            <w:tcMar>
              <w:left w:w="34" w:type="dxa"/>
              <w:right w:w="34" w:type="dxa"/>
            </w:tcMar>
          </w:tcPr>
          <w:p w14:paraId="5AA0AD28" w14:textId="77777777" w:rsidR="000C3D1B" w:rsidRDefault="000C3D1B">
            <w:pPr>
              <w:spacing w:after="0" w:line="240" w:lineRule="auto"/>
              <w:jc w:val="center"/>
            </w:pPr>
            <w:r>
              <w:rPr>
                <w:rFonts w:ascii="Times New Roman" w:hAnsi="Times New Roman" w:cs="Times New Roman"/>
                <w:color w:val="000000"/>
              </w:rPr>
              <w:t>«___»  ___________ 2021 г.</w:t>
            </w:r>
          </w:p>
        </w:tc>
        <w:tc>
          <w:tcPr>
            <w:tcW w:w="285" w:type="dxa"/>
          </w:tcPr>
          <w:p w14:paraId="611FBEA2" w14:textId="77777777" w:rsidR="000C3D1B" w:rsidRDefault="000C3D1B"/>
        </w:tc>
        <w:tc>
          <w:tcPr>
            <w:tcW w:w="285" w:type="dxa"/>
          </w:tcPr>
          <w:p w14:paraId="19E1244C" w14:textId="77777777" w:rsidR="000C3D1B" w:rsidRDefault="000C3D1B"/>
        </w:tc>
      </w:tr>
      <w:tr w:rsidR="000C3D1B" w14:paraId="51B14A95" w14:textId="77777777">
        <w:trPr>
          <w:trHeight w:hRule="exact" w:val="414"/>
        </w:trPr>
        <w:tc>
          <w:tcPr>
            <w:tcW w:w="426" w:type="dxa"/>
          </w:tcPr>
          <w:p w14:paraId="6B6E5E58" w14:textId="77777777" w:rsidR="000C3D1B" w:rsidRDefault="000C3D1B"/>
        </w:tc>
        <w:tc>
          <w:tcPr>
            <w:tcW w:w="426" w:type="dxa"/>
          </w:tcPr>
          <w:p w14:paraId="04263EA6" w14:textId="77777777" w:rsidR="000C3D1B" w:rsidRDefault="000C3D1B"/>
        </w:tc>
        <w:tc>
          <w:tcPr>
            <w:tcW w:w="852" w:type="dxa"/>
          </w:tcPr>
          <w:p w14:paraId="4A3E1057" w14:textId="77777777" w:rsidR="000C3D1B" w:rsidRDefault="000C3D1B"/>
        </w:tc>
        <w:tc>
          <w:tcPr>
            <w:tcW w:w="852" w:type="dxa"/>
          </w:tcPr>
          <w:p w14:paraId="4A05AF9F" w14:textId="77777777" w:rsidR="000C3D1B" w:rsidRDefault="000C3D1B"/>
        </w:tc>
        <w:tc>
          <w:tcPr>
            <w:tcW w:w="143" w:type="dxa"/>
          </w:tcPr>
          <w:p w14:paraId="572F54AE" w14:textId="77777777" w:rsidR="000C3D1B" w:rsidRDefault="000C3D1B"/>
        </w:tc>
        <w:tc>
          <w:tcPr>
            <w:tcW w:w="143" w:type="dxa"/>
          </w:tcPr>
          <w:p w14:paraId="4DD082F5" w14:textId="77777777" w:rsidR="000C3D1B" w:rsidRDefault="000C3D1B"/>
        </w:tc>
        <w:tc>
          <w:tcPr>
            <w:tcW w:w="235" w:type="dxa"/>
          </w:tcPr>
          <w:p w14:paraId="533CD27C" w14:textId="77777777" w:rsidR="000C3D1B" w:rsidRDefault="000C3D1B"/>
        </w:tc>
        <w:tc>
          <w:tcPr>
            <w:tcW w:w="334" w:type="dxa"/>
          </w:tcPr>
          <w:p w14:paraId="5F63C4F3" w14:textId="77777777" w:rsidR="000C3D1B" w:rsidRDefault="000C3D1B"/>
        </w:tc>
        <w:tc>
          <w:tcPr>
            <w:tcW w:w="568" w:type="dxa"/>
          </w:tcPr>
          <w:p w14:paraId="11877952" w14:textId="77777777" w:rsidR="000C3D1B" w:rsidRDefault="000C3D1B"/>
        </w:tc>
        <w:tc>
          <w:tcPr>
            <w:tcW w:w="214" w:type="dxa"/>
          </w:tcPr>
          <w:p w14:paraId="1545E681" w14:textId="77777777" w:rsidR="000C3D1B" w:rsidRDefault="000C3D1B"/>
        </w:tc>
        <w:tc>
          <w:tcPr>
            <w:tcW w:w="72" w:type="dxa"/>
          </w:tcPr>
          <w:p w14:paraId="35A8A0AE" w14:textId="77777777" w:rsidR="000C3D1B" w:rsidRDefault="000C3D1B"/>
        </w:tc>
        <w:tc>
          <w:tcPr>
            <w:tcW w:w="852" w:type="dxa"/>
          </w:tcPr>
          <w:p w14:paraId="2129076F" w14:textId="77777777" w:rsidR="000C3D1B" w:rsidRDefault="000C3D1B"/>
        </w:tc>
        <w:tc>
          <w:tcPr>
            <w:tcW w:w="710" w:type="dxa"/>
          </w:tcPr>
          <w:p w14:paraId="3E0EE718" w14:textId="77777777" w:rsidR="000C3D1B" w:rsidRDefault="000C3D1B"/>
        </w:tc>
        <w:tc>
          <w:tcPr>
            <w:tcW w:w="143" w:type="dxa"/>
          </w:tcPr>
          <w:p w14:paraId="5CC45F48" w14:textId="77777777" w:rsidR="000C3D1B" w:rsidRDefault="000C3D1B"/>
        </w:tc>
        <w:tc>
          <w:tcPr>
            <w:tcW w:w="72" w:type="dxa"/>
          </w:tcPr>
          <w:p w14:paraId="748825A5" w14:textId="77777777" w:rsidR="000C3D1B" w:rsidRDefault="000C3D1B"/>
        </w:tc>
        <w:tc>
          <w:tcPr>
            <w:tcW w:w="214" w:type="dxa"/>
          </w:tcPr>
          <w:p w14:paraId="261918A3" w14:textId="77777777" w:rsidR="000C3D1B" w:rsidRDefault="000C3D1B"/>
        </w:tc>
        <w:tc>
          <w:tcPr>
            <w:tcW w:w="568" w:type="dxa"/>
          </w:tcPr>
          <w:p w14:paraId="2BD2FC0F" w14:textId="77777777" w:rsidR="000C3D1B" w:rsidRDefault="000C3D1B"/>
        </w:tc>
        <w:tc>
          <w:tcPr>
            <w:tcW w:w="852" w:type="dxa"/>
          </w:tcPr>
          <w:p w14:paraId="581C92EE" w14:textId="77777777" w:rsidR="000C3D1B" w:rsidRDefault="000C3D1B"/>
        </w:tc>
        <w:tc>
          <w:tcPr>
            <w:tcW w:w="1560" w:type="dxa"/>
          </w:tcPr>
          <w:p w14:paraId="5B3D993D" w14:textId="77777777" w:rsidR="000C3D1B" w:rsidRDefault="000C3D1B"/>
        </w:tc>
        <w:tc>
          <w:tcPr>
            <w:tcW w:w="426" w:type="dxa"/>
          </w:tcPr>
          <w:p w14:paraId="652C9EC3" w14:textId="77777777" w:rsidR="000C3D1B" w:rsidRDefault="000C3D1B"/>
        </w:tc>
        <w:tc>
          <w:tcPr>
            <w:tcW w:w="285" w:type="dxa"/>
          </w:tcPr>
          <w:p w14:paraId="7BD3845D" w14:textId="77777777" w:rsidR="000C3D1B" w:rsidRDefault="000C3D1B"/>
        </w:tc>
        <w:tc>
          <w:tcPr>
            <w:tcW w:w="285" w:type="dxa"/>
          </w:tcPr>
          <w:p w14:paraId="7C89E8B4" w14:textId="77777777" w:rsidR="000C3D1B" w:rsidRDefault="000C3D1B"/>
        </w:tc>
      </w:tr>
      <w:tr w:rsidR="000C3D1B" w14:paraId="70DAC7F7" w14:textId="77777777">
        <w:trPr>
          <w:trHeight w:hRule="exact" w:val="416"/>
        </w:trPr>
        <w:tc>
          <w:tcPr>
            <w:tcW w:w="10221" w:type="dxa"/>
            <w:gridSpan w:val="22"/>
            <w:shd w:val="clear" w:color="000000" w:fill="FFFFFF"/>
            <w:tcMar>
              <w:left w:w="34" w:type="dxa"/>
              <w:right w:w="34" w:type="dxa"/>
            </w:tcMar>
          </w:tcPr>
          <w:p w14:paraId="19872673" w14:textId="77777777" w:rsidR="000C3D1B" w:rsidRDefault="000C3D1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C3D1B" w14:paraId="0120485A" w14:textId="77777777">
        <w:trPr>
          <w:trHeight w:hRule="exact" w:val="694"/>
        </w:trPr>
        <w:tc>
          <w:tcPr>
            <w:tcW w:w="10221" w:type="dxa"/>
            <w:gridSpan w:val="22"/>
            <w:shd w:val="clear" w:color="000000" w:fill="FFFFFF"/>
            <w:tcMar>
              <w:left w:w="34" w:type="dxa"/>
              <w:right w:w="34" w:type="dxa"/>
            </w:tcMar>
          </w:tcPr>
          <w:p w14:paraId="143645CB"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Проектирование автоматизированных систем</w:t>
            </w:r>
          </w:p>
        </w:tc>
      </w:tr>
      <w:tr w:rsidR="000C3D1B" w14:paraId="3178AE92" w14:textId="77777777">
        <w:trPr>
          <w:trHeight w:hRule="exact" w:val="277"/>
        </w:trPr>
        <w:tc>
          <w:tcPr>
            <w:tcW w:w="426" w:type="dxa"/>
          </w:tcPr>
          <w:p w14:paraId="4E8462BC" w14:textId="77777777" w:rsidR="000C3D1B" w:rsidRDefault="000C3D1B"/>
        </w:tc>
        <w:tc>
          <w:tcPr>
            <w:tcW w:w="2658" w:type="dxa"/>
            <w:gridSpan w:val="6"/>
            <w:shd w:val="clear" w:color="000000" w:fill="FFFFFF"/>
            <w:tcMar>
              <w:left w:w="34" w:type="dxa"/>
              <w:right w:w="34" w:type="dxa"/>
            </w:tcMar>
          </w:tcPr>
          <w:p w14:paraId="47CCAF6C" w14:textId="77777777" w:rsidR="000C3D1B" w:rsidRDefault="000C3D1B">
            <w:pPr>
              <w:spacing w:after="0" w:line="240" w:lineRule="auto"/>
            </w:pPr>
            <w:r>
              <w:rPr>
                <w:rFonts w:ascii="Times New Roman" w:hAnsi="Times New Roman" w:cs="Times New Roman"/>
                <w:color w:val="000000"/>
              </w:rPr>
              <w:t>Читающее подразделение</w:t>
            </w:r>
          </w:p>
        </w:tc>
        <w:tc>
          <w:tcPr>
            <w:tcW w:w="334" w:type="dxa"/>
          </w:tcPr>
          <w:p w14:paraId="1272A179" w14:textId="77777777" w:rsidR="000C3D1B" w:rsidRDefault="000C3D1B"/>
        </w:tc>
        <w:tc>
          <w:tcPr>
            <w:tcW w:w="568" w:type="dxa"/>
          </w:tcPr>
          <w:p w14:paraId="52A94D43" w14:textId="77777777" w:rsidR="000C3D1B" w:rsidRDefault="000C3D1B"/>
        </w:tc>
        <w:tc>
          <w:tcPr>
            <w:tcW w:w="6252" w:type="dxa"/>
            <w:gridSpan w:val="13"/>
            <w:shd w:val="clear" w:color="000000" w:fill="FFFFFF"/>
            <w:tcMar>
              <w:left w:w="34" w:type="dxa"/>
              <w:right w:w="34" w:type="dxa"/>
            </w:tcMar>
          </w:tcPr>
          <w:p w14:paraId="4405E6EB" w14:textId="77777777" w:rsidR="000C3D1B" w:rsidRDefault="000C3D1B">
            <w:pPr>
              <w:spacing w:after="0" w:line="240" w:lineRule="auto"/>
            </w:pPr>
            <w:r>
              <w:rPr>
                <w:rFonts w:ascii="Times New Roman" w:hAnsi="Times New Roman" w:cs="Times New Roman"/>
                <w:b/>
                <w:color w:val="000000"/>
              </w:rPr>
              <w:t>кафедра системной инженерии</w:t>
            </w:r>
          </w:p>
        </w:tc>
      </w:tr>
      <w:tr w:rsidR="000C3D1B" w14:paraId="788C71AB" w14:textId="77777777">
        <w:trPr>
          <w:trHeight w:hRule="exact" w:val="138"/>
        </w:trPr>
        <w:tc>
          <w:tcPr>
            <w:tcW w:w="426" w:type="dxa"/>
          </w:tcPr>
          <w:p w14:paraId="7DCDF1C6" w14:textId="77777777" w:rsidR="000C3D1B" w:rsidRDefault="000C3D1B"/>
        </w:tc>
        <w:tc>
          <w:tcPr>
            <w:tcW w:w="426" w:type="dxa"/>
          </w:tcPr>
          <w:p w14:paraId="60C137DB" w14:textId="77777777" w:rsidR="000C3D1B" w:rsidRDefault="000C3D1B"/>
        </w:tc>
        <w:tc>
          <w:tcPr>
            <w:tcW w:w="852" w:type="dxa"/>
          </w:tcPr>
          <w:p w14:paraId="6F88C15F" w14:textId="77777777" w:rsidR="000C3D1B" w:rsidRDefault="000C3D1B"/>
        </w:tc>
        <w:tc>
          <w:tcPr>
            <w:tcW w:w="852" w:type="dxa"/>
          </w:tcPr>
          <w:p w14:paraId="6C6F3A2B" w14:textId="77777777" w:rsidR="000C3D1B" w:rsidRDefault="000C3D1B"/>
        </w:tc>
        <w:tc>
          <w:tcPr>
            <w:tcW w:w="143" w:type="dxa"/>
          </w:tcPr>
          <w:p w14:paraId="021769C1" w14:textId="77777777" w:rsidR="000C3D1B" w:rsidRDefault="000C3D1B"/>
        </w:tc>
        <w:tc>
          <w:tcPr>
            <w:tcW w:w="143" w:type="dxa"/>
          </w:tcPr>
          <w:p w14:paraId="5740B467" w14:textId="77777777" w:rsidR="000C3D1B" w:rsidRDefault="000C3D1B"/>
        </w:tc>
        <w:tc>
          <w:tcPr>
            <w:tcW w:w="235" w:type="dxa"/>
          </w:tcPr>
          <w:p w14:paraId="6855C276" w14:textId="77777777" w:rsidR="000C3D1B" w:rsidRDefault="000C3D1B"/>
        </w:tc>
        <w:tc>
          <w:tcPr>
            <w:tcW w:w="334" w:type="dxa"/>
          </w:tcPr>
          <w:p w14:paraId="3D12210D" w14:textId="77777777" w:rsidR="000C3D1B" w:rsidRDefault="000C3D1B"/>
        </w:tc>
        <w:tc>
          <w:tcPr>
            <w:tcW w:w="568" w:type="dxa"/>
          </w:tcPr>
          <w:p w14:paraId="7B8AD70C" w14:textId="77777777" w:rsidR="000C3D1B" w:rsidRDefault="000C3D1B"/>
        </w:tc>
        <w:tc>
          <w:tcPr>
            <w:tcW w:w="214" w:type="dxa"/>
          </w:tcPr>
          <w:p w14:paraId="1868D3B5" w14:textId="77777777" w:rsidR="000C3D1B" w:rsidRDefault="000C3D1B"/>
        </w:tc>
        <w:tc>
          <w:tcPr>
            <w:tcW w:w="72" w:type="dxa"/>
          </w:tcPr>
          <w:p w14:paraId="088E9369" w14:textId="77777777" w:rsidR="000C3D1B" w:rsidRDefault="000C3D1B"/>
        </w:tc>
        <w:tc>
          <w:tcPr>
            <w:tcW w:w="852" w:type="dxa"/>
          </w:tcPr>
          <w:p w14:paraId="60B9CFA6" w14:textId="77777777" w:rsidR="000C3D1B" w:rsidRDefault="000C3D1B"/>
        </w:tc>
        <w:tc>
          <w:tcPr>
            <w:tcW w:w="710" w:type="dxa"/>
          </w:tcPr>
          <w:p w14:paraId="53600F76" w14:textId="77777777" w:rsidR="000C3D1B" w:rsidRDefault="000C3D1B"/>
        </w:tc>
        <w:tc>
          <w:tcPr>
            <w:tcW w:w="143" w:type="dxa"/>
          </w:tcPr>
          <w:p w14:paraId="273DFAE2" w14:textId="77777777" w:rsidR="000C3D1B" w:rsidRDefault="000C3D1B"/>
        </w:tc>
        <w:tc>
          <w:tcPr>
            <w:tcW w:w="72" w:type="dxa"/>
          </w:tcPr>
          <w:p w14:paraId="0FCE81DA" w14:textId="77777777" w:rsidR="000C3D1B" w:rsidRDefault="000C3D1B"/>
        </w:tc>
        <w:tc>
          <w:tcPr>
            <w:tcW w:w="214" w:type="dxa"/>
          </w:tcPr>
          <w:p w14:paraId="00584232" w14:textId="77777777" w:rsidR="000C3D1B" w:rsidRDefault="000C3D1B"/>
        </w:tc>
        <w:tc>
          <w:tcPr>
            <w:tcW w:w="568" w:type="dxa"/>
          </w:tcPr>
          <w:p w14:paraId="54F01BE7" w14:textId="77777777" w:rsidR="000C3D1B" w:rsidRDefault="000C3D1B"/>
        </w:tc>
        <w:tc>
          <w:tcPr>
            <w:tcW w:w="852" w:type="dxa"/>
          </w:tcPr>
          <w:p w14:paraId="1A6B5F6A" w14:textId="77777777" w:rsidR="000C3D1B" w:rsidRDefault="000C3D1B"/>
        </w:tc>
        <w:tc>
          <w:tcPr>
            <w:tcW w:w="1560" w:type="dxa"/>
          </w:tcPr>
          <w:p w14:paraId="243815FD" w14:textId="77777777" w:rsidR="000C3D1B" w:rsidRDefault="000C3D1B"/>
        </w:tc>
        <w:tc>
          <w:tcPr>
            <w:tcW w:w="426" w:type="dxa"/>
          </w:tcPr>
          <w:p w14:paraId="16B05265" w14:textId="77777777" w:rsidR="000C3D1B" w:rsidRDefault="000C3D1B"/>
        </w:tc>
        <w:tc>
          <w:tcPr>
            <w:tcW w:w="285" w:type="dxa"/>
          </w:tcPr>
          <w:p w14:paraId="0555AB1C" w14:textId="77777777" w:rsidR="000C3D1B" w:rsidRDefault="000C3D1B"/>
        </w:tc>
        <w:tc>
          <w:tcPr>
            <w:tcW w:w="285" w:type="dxa"/>
          </w:tcPr>
          <w:p w14:paraId="42921069" w14:textId="77777777" w:rsidR="000C3D1B" w:rsidRDefault="000C3D1B"/>
        </w:tc>
      </w:tr>
      <w:tr w:rsidR="000C3D1B" w14:paraId="046CD51E" w14:textId="77777777">
        <w:trPr>
          <w:trHeight w:hRule="exact" w:val="277"/>
        </w:trPr>
        <w:tc>
          <w:tcPr>
            <w:tcW w:w="426" w:type="dxa"/>
          </w:tcPr>
          <w:p w14:paraId="3EF1B20B" w14:textId="77777777" w:rsidR="000C3D1B" w:rsidRDefault="000C3D1B"/>
        </w:tc>
        <w:tc>
          <w:tcPr>
            <w:tcW w:w="2991" w:type="dxa"/>
            <w:gridSpan w:val="7"/>
            <w:shd w:val="clear" w:color="000000" w:fill="FFFFFF"/>
            <w:tcMar>
              <w:left w:w="34" w:type="dxa"/>
              <w:right w:w="34" w:type="dxa"/>
            </w:tcMar>
          </w:tcPr>
          <w:p w14:paraId="594832D3" w14:textId="77777777" w:rsidR="000C3D1B" w:rsidRDefault="000C3D1B">
            <w:pPr>
              <w:spacing w:after="0" w:line="240" w:lineRule="auto"/>
            </w:pPr>
            <w:r>
              <w:rPr>
                <w:rFonts w:ascii="Times New Roman" w:hAnsi="Times New Roman" w:cs="Times New Roman"/>
                <w:color w:val="000000"/>
              </w:rPr>
              <w:t>Направление</w:t>
            </w:r>
          </w:p>
        </w:tc>
        <w:tc>
          <w:tcPr>
            <w:tcW w:w="568" w:type="dxa"/>
          </w:tcPr>
          <w:p w14:paraId="41D2B8E5" w14:textId="77777777" w:rsidR="000C3D1B" w:rsidRDefault="000C3D1B"/>
        </w:tc>
        <w:tc>
          <w:tcPr>
            <w:tcW w:w="6252" w:type="dxa"/>
            <w:gridSpan w:val="13"/>
            <w:shd w:val="clear" w:color="000000" w:fill="FFFFFF"/>
            <w:tcMar>
              <w:left w:w="34" w:type="dxa"/>
              <w:right w:w="34" w:type="dxa"/>
            </w:tcMar>
          </w:tcPr>
          <w:p w14:paraId="4C0C06C7" w14:textId="77777777" w:rsidR="000C3D1B" w:rsidRDefault="000C3D1B">
            <w:pPr>
              <w:spacing w:after="0" w:line="240" w:lineRule="auto"/>
            </w:pPr>
            <w:r>
              <w:rPr>
                <w:rFonts w:ascii="Times New Roman" w:hAnsi="Times New Roman" w:cs="Times New Roman"/>
                <w:b/>
                <w:color w:val="000000"/>
              </w:rPr>
              <w:t>27.04.03 Системный анализ и управление</w:t>
            </w:r>
          </w:p>
        </w:tc>
      </w:tr>
      <w:tr w:rsidR="000C3D1B" w14:paraId="099737F6" w14:textId="77777777">
        <w:trPr>
          <w:trHeight w:hRule="exact" w:val="138"/>
        </w:trPr>
        <w:tc>
          <w:tcPr>
            <w:tcW w:w="426" w:type="dxa"/>
          </w:tcPr>
          <w:p w14:paraId="5E3884B0" w14:textId="77777777" w:rsidR="000C3D1B" w:rsidRDefault="000C3D1B"/>
        </w:tc>
        <w:tc>
          <w:tcPr>
            <w:tcW w:w="426" w:type="dxa"/>
          </w:tcPr>
          <w:p w14:paraId="394734E5" w14:textId="77777777" w:rsidR="000C3D1B" w:rsidRDefault="000C3D1B"/>
        </w:tc>
        <w:tc>
          <w:tcPr>
            <w:tcW w:w="852" w:type="dxa"/>
          </w:tcPr>
          <w:p w14:paraId="7BC510AD" w14:textId="77777777" w:rsidR="000C3D1B" w:rsidRDefault="000C3D1B"/>
        </w:tc>
        <w:tc>
          <w:tcPr>
            <w:tcW w:w="852" w:type="dxa"/>
          </w:tcPr>
          <w:p w14:paraId="521DB4BB" w14:textId="77777777" w:rsidR="000C3D1B" w:rsidRDefault="000C3D1B"/>
        </w:tc>
        <w:tc>
          <w:tcPr>
            <w:tcW w:w="143" w:type="dxa"/>
          </w:tcPr>
          <w:p w14:paraId="58AB5BC0" w14:textId="77777777" w:rsidR="000C3D1B" w:rsidRDefault="000C3D1B"/>
        </w:tc>
        <w:tc>
          <w:tcPr>
            <w:tcW w:w="143" w:type="dxa"/>
          </w:tcPr>
          <w:p w14:paraId="40EBAB38" w14:textId="77777777" w:rsidR="000C3D1B" w:rsidRDefault="000C3D1B"/>
        </w:tc>
        <w:tc>
          <w:tcPr>
            <w:tcW w:w="235" w:type="dxa"/>
          </w:tcPr>
          <w:p w14:paraId="2C144E59" w14:textId="77777777" w:rsidR="000C3D1B" w:rsidRDefault="000C3D1B"/>
        </w:tc>
        <w:tc>
          <w:tcPr>
            <w:tcW w:w="334" w:type="dxa"/>
          </w:tcPr>
          <w:p w14:paraId="220E7F5B" w14:textId="77777777" w:rsidR="000C3D1B" w:rsidRDefault="000C3D1B"/>
        </w:tc>
        <w:tc>
          <w:tcPr>
            <w:tcW w:w="568" w:type="dxa"/>
          </w:tcPr>
          <w:p w14:paraId="2138836D" w14:textId="77777777" w:rsidR="000C3D1B" w:rsidRDefault="000C3D1B"/>
        </w:tc>
        <w:tc>
          <w:tcPr>
            <w:tcW w:w="214" w:type="dxa"/>
          </w:tcPr>
          <w:p w14:paraId="1016BD60" w14:textId="77777777" w:rsidR="000C3D1B" w:rsidRDefault="000C3D1B"/>
        </w:tc>
        <w:tc>
          <w:tcPr>
            <w:tcW w:w="72" w:type="dxa"/>
          </w:tcPr>
          <w:p w14:paraId="536BB802" w14:textId="77777777" w:rsidR="000C3D1B" w:rsidRDefault="000C3D1B"/>
        </w:tc>
        <w:tc>
          <w:tcPr>
            <w:tcW w:w="852" w:type="dxa"/>
          </w:tcPr>
          <w:p w14:paraId="667EFE0A" w14:textId="77777777" w:rsidR="000C3D1B" w:rsidRDefault="000C3D1B"/>
        </w:tc>
        <w:tc>
          <w:tcPr>
            <w:tcW w:w="710" w:type="dxa"/>
          </w:tcPr>
          <w:p w14:paraId="30E4B341" w14:textId="77777777" w:rsidR="000C3D1B" w:rsidRDefault="000C3D1B"/>
        </w:tc>
        <w:tc>
          <w:tcPr>
            <w:tcW w:w="143" w:type="dxa"/>
          </w:tcPr>
          <w:p w14:paraId="50BD947C" w14:textId="77777777" w:rsidR="000C3D1B" w:rsidRDefault="000C3D1B"/>
        </w:tc>
        <w:tc>
          <w:tcPr>
            <w:tcW w:w="72" w:type="dxa"/>
          </w:tcPr>
          <w:p w14:paraId="13F64B04" w14:textId="77777777" w:rsidR="000C3D1B" w:rsidRDefault="000C3D1B"/>
        </w:tc>
        <w:tc>
          <w:tcPr>
            <w:tcW w:w="214" w:type="dxa"/>
          </w:tcPr>
          <w:p w14:paraId="6AA8967E" w14:textId="77777777" w:rsidR="000C3D1B" w:rsidRDefault="000C3D1B"/>
        </w:tc>
        <w:tc>
          <w:tcPr>
            <w:tcW w:w="568" w:type="dxa"/>
          </w:tcPr>
          <w:p w14:paraId="60A248E5" w14:textId="77777777" w:rsidR="000C3D1B" w:rsidRDefault="000C3D1B"/>
        </w:tc>
        <w:tc>
          <w:tcPr>
            <w:tcW w:w="852" w:type="dxa"/>
          </w:tcPr>
          <w:p w14:paraId="4CD37353" w14:textId="77777777" w:rsidR="000C3D1B" w:rsidRDefault="000C3D1B"/>
        </w:tc>
        <w:tc>
          <w:tcPr>
            <w:tcW w:w="1560" w:type="dxa"/>
          </w:tcPr>
          <w:p w14:paraId="66FC13D6" w14:textId="77777777" w:rsidR="000C3D1B" w:rsidRDefault="000C3D1B"/>
        </w:tc>
        <w:tc>
          <w:tcPr>
            <w:tcW w:w="426" w:type="dxa"/>
          </w:tcPr>
          <w:p w14:paraId="6F91ED07" w14:textId="77777777" w:rsidR="000C3D1B" w:rsidRDefault="000C3D1B"/>
        </w:tc>
        <w:tc>
          <w:tcPr>
            <w:tcW w:w="285" w:type="dxa"/>
          </w:tcPr>
          <w:p w14:paraId="4C3F2226" w14:textId="77777777" w:rsidR="000C3D1B" w:rsidRDefault="000C3D1B"/>
        </w:tc>
        <w:tc>
          <w:tcPr>
            <w:tcW w:w="285" w:type="dxa"/>
          </w:tcPr>
          <w:p w14:paraId="2D0DE858" w14:textId="77777777" w:rsidR="000C3D1B" w:rsidRDefault="000C3D1B"/>
        </w:tc>
      </w:tr>
      <w:tr w:rsidR="000C3D1B" w14:paraId="76688B11" w14:textId="77777777">
        <w:trPr>
          <w:trHeight w:hRule="exact" w:val="277"/>
        </w:trPr>
        <w:tc>
          <w:tcPr>
            <w:tcW w:w="426" w:type="dxa"/>
          </w:tcPr>
          <w:p w14:paraId="094A907E" w14:textId="77777777" w:rsidR="000C3D1B" w:rsidRDefault="000C3D1B"/>
        </w:tc>
        <w:tc>
          <w:tcPr>
            <w:tcW w:w="2991" w:type="dxa"/>
            <w:gridSpan w:val="7"/>
            <w:shd w:val="clear" w:color="000000" w:fill="FFFFFF"/>
            <w:tcMar>
              <w:left w:w="34" w:type="dxa"/>
              <w:right w:w="34" w:type="dxa"/>
            </w:tcMar>
          </w:tcPr>
          <w:p w14:paraId="0C95E720" w14:textId="77777777" w:rsidR="000C3D1B" w:rsidRDefault="000C3D1B">
            <w:pPr>
              <w:spacing w:after="0" w:line="240" w:lineRule="auto"/>
            </w:pPr>
            <w:r>
              <w:rPr>
                <w:rFonts w:ascii="Times New Roman" w:hAnsi="Times New Roman" w:cs="Times New Roman"/>
                <w:color w:val="000000"/>
              </w:rPr>
              <w:t>Направленность</w:t>
            </w:r>
          </w:p>
        </w:tc>
        <w:tc>
          <w:tcPr>
            <w:tcW w:w="568" w:type="dxa"/>
          </w:tcPr>
          <w:p w14:paraId="6DD076B0" w14:textId="77777777" w:rsidR="000C3D1B" w:rsidRDefault="000C3D1B"/>
        </w:tc>
        <w:tc>
          <w:tcPr>
            <w:tcW w:w="6252" w:type="dxa"/>
            <w:gridSpan w:val="13"/>
            <w:shd w:val="clear" w:color="000000" w:fill="FFFFFF"/>
            <w:tcMar>
              <w:left w:w="34" w:type="dxa"/>
              <w:right w:w="34" w:type="dxa"/>
            </w:tcMar>
          </w:tcPr>
          <w:p w14:paraId="71662363" w14:textId="77777777" w:rsidR="000C3D1B" w:rsidRDefault="000C3D1B">
            <w:pPr>
              <w:spacing w:after="0" w:line="240" w:lineRule="auto"/>
            </w:pPr>
            <w:r>
              <w:rPr>
                <w:rFonts w:ascii="Times New Roman" w:hAnsi="Times New Roman" w:cs="Times New Roman"/>
                <w:b/>
                <w:color w:val="000000"/>
              </w:rPr>
              <w:t>Инженерия автоматизированных систем</w:t>
            </w:r>
          </w:p>
        </w:tc>
      </w:tr>
      <w:tr w:rsidR="000C3D1B" w14:paraId="29EA544D" w14:textId="77777777">
        <w:trPr>
          <w:trHeight w:hRule="exact" w:val="138"/>
        </w:trPr>
        <w:tc>
          <w:tcPr>
            <w:tcW w:w="426" w:type="dxa"/>
          </w:tcPr>
          <w:p w14:paraId="23ABFFFE" w14:textId="77777777" w:rsidR="000C3D1B" w:rsidRDefault="000C3D1B"/>
        </w:tc>
        <w:tc>
          <w:tcPr>
            <w:tcW w:w="426" w:type="dxa"/>
          </w:tcPr>
          <w:p w14:paraId="18886DA5" w14:textId="77777777" w:rsidR="000C3D1B" w:rsidRDefault="000C3D1B"/>
        </w:tc>
        <w:tc>
          <w:tcPr>
            <w:tcW w:w="852" w:type="dxa"/>
          </w:tcPr>
          <w:p w14:paraId="44E31986" w14:textId="77777777" w:rsidR="000C3D1B" w:rsidRDefault="000C3D1B"/>
        </w:tc>
        <w:tc>
          <w:tcPr>
            <w:tcW w:w="852" w:type="dxa"/>
          </w:tcPr>
          <w:p w14:paraId="57570790" w14:textId="77777777" w:rsidR="000C3D1B" w:rsidRDefault="000C3D1B"/>
        </w:tc>
        <w:tc>
          <w:tcPr>
            <w:tcW w:w="143" w:type="dxa"/>
          </w:tcPr>
          <w:p w14:paraId="40CA1001" w14:textId="77777777" w:rsidR="000C3D1B" w:rsidRDefault="000C3D1B"/>
        </w:tc>
        <w:tc>
          <w:tcPr>
            <w:tcW w:w="143" w:type="dxa"/>
          </w:tcPr>
          <w:p w14:paraId="22D4D766" w14:textId="77777777" w:rsidR="000C3D1B" w:rsidRDefault="000C3D1B"/>
        </w:tc>
        <w:tc>
          <w:tcPr>
            <w:tcW w:w="235" w:type="dxa"/>
          </w:tcPr>
          <w:p w14:paraId="5A582025" w14:textId="77777777" w:rsidR="000C3D1B" w:rsidRDefault="000C3D1B"/>
        </w:tc>
        <w:tc>
          <w:tcPr>
            <w:tcW w:w="334" w:type="dxa"/>
          </w:tcPr>
          <w:p w14:paraId="01D61F36" w14:textId="77777777" w:rsidR="000C3D1B" w:rsidRDefault="000C3D1B"/>
        </w:tc>
        <w:tc>
          <w:tcPr>
            <w:tcW w:w="568" w:type="dxa"/>
          </w:tcPr>
          <w:p w14:paraId="0E780016" w14:textId="77777777" w:rsidR="000C3D1B" w:rsidRDefault="000C3D1B"/>
        </w:tc>
        <w:tc>
          <w:tcPr>
            <w:tcW w:w="214" w:type="dxa"/>
          </w:tcPr>
          <w:p w14:paraId="2CA7F894" w14:textId="77777777" w:rsidR="000C3D1B" w:rsidRDefault="000C3D1B"/>
        </w:tc>
        <w:tc>
          <w:tcPr>
            <w:tcW w:w="72" w:type="dxa"/>
          </w:tcPr>
          <w:p w14:paraId="42F8132B" w14:textId="77777777" w:rsidR="000C3D1B" w:rsidRDefault="000C3D1B"/>
        </w:tc>
        <w:tc>
          <w:tcPr>
            <w:tcW w:w="852" w:type="dxa"/>
          </w:tcPr>
          <w:p w14:paraId="42042473" w14:textId="77777777" w:rsidR="000C3D1B" w:rsidRDefault="000C3D1B"/>
        </w:tc>
        <w:tc>
          <w:tcPr>
            <w:tcW w:w="710" w:type="dxa"/>
          </w:tcPr>
          <w:p w14:paraId="33F722B9" w14:textId="77777777" w:rsidR="000C3D1B" w:rsidRDefault="000C3D1B"/>
        </w:tc>
        <w:tc>
          <w:tcPr>
            <w:tcW w:w="143" w:type="dxa"/>
          </w:tcPr>
          <w:p w14:paraId="2AFBEFF8" w14:textId="77777777" w:rsidR="000C3D1B" w:rsidRDefault="000C3D1B"/>
        </w:tc>
        <w:tc>
          <w:tcPr>
            <w:tcW w:w="72" w:type="dxa"/>
          </w:tcPr>
          <w:p w14:paraId="1E31D1FD" w14:textId="77777777" w:rsidR="000C3D1B" w:rsidRDefault="000C3D1B"/>
        </w:tc>
        <w:tc>
          <w:tcPr>
            <w:tcW w:w="214" w:type="dxa"/>
          </w:tcPr>
          <w:p w14:paraId="7851A907" w14:textId="77777777" w:rsidR="000C3D1B" w:rsidRDefault="000C3D1B"/>
        </w:tc>
        <w:tc>
          <w:tcPr>
            <w:tcW w:w="568" w:type="dxa"/>
          </w:tcPr>
          <w:p w14:paraId="6FCE74BD" w14:textId="77777777" w:rsidR="000C3D1B" w:rsidRDefault="000C3D1B"/>
        </w:tc>
        <w:tc>
          <w:tcPr>
            <w:tcW w:w="852" w:type="dxa"/>
          </w:tcPr>
          <w:p w14:paraId="5E6178F5" w14:textId="77777777" w:rsidR="000C3D1B" w:rsidRDefault="000C3D1B"/>
        </w:tc>
        <w:tc>
          <w:tcPr>
            <w:tcW w:w="1560" w:type="dxa"/>
          </w:tcPr>
          <w:p w14:paraId="5C6A4A69" w14:textId="77777777" w:rsidR="000C3D1B" w:rsidRDefault="000C3D1B"/>
        </w:tc>
        <w:tc>
          <w:tcPr>
            <w:tcW w:w="426" w:type="dxa"/>
          </w:tcPr>
          <w:p w14:paraId="74B57E33" w14:textId="77777777" w:rsidR="000C3D1B" w:rsidRDefault="000C3D1B"/>
        </w:tc>
        <w:tc>
          <w:tcPr>
            <w:tcW w:w="285" w:type="dxa"/>
          </w:tcPr>
          <w:p w14:paraId="71B7657B" w14:textId="77777777" w:rsidR="000C3D1B" w:rsidRDefault="000C3D1B"/>
        </w:tc>
        <w:tc>
          <w:tcPr>
            <w:tcW w:w="285" w:type="dxa"/>
          </w:tcPr>
          <w:p w14:paraId="23BD22BC" w14:textId="77777777" w:rsidR="000C3D1B" w:rsidRDefault="000C3D1B"/>
        </w:tc>
      </w:tr>
      <w:tr w:rsidR="000C3D1B" w14:paraId="76A8236C" w14:textId="77777777">
        <w:trPr>
          <w:trHeight w:hRule="exact" w:val="277"/>
        </w:trPr>
        <w:tc>
          <w:tcPr>
            <w:tcW w:w="426" w:type="dxa"/>
          </w:tcPr>
          <w:p w14:paraId="1DB0C4D3" w14:textId="77777777" w:rsidR="000C3D1B" w:rsidRDefault="000C3D1B"/>
        </w:tc>
        <w:tc>
          <w:tcPr>
            <w:tcW w:w="2424" w:type="dxa"/>
            <w:gridSpan w:val="5"/>
            <w:shd w:val="clear" w:color="000000" w:fill="FFFFFF"/>
            <w:tcMar>
              <w:left w:w="34" w:type="dxa"/>
              <w:right w:w="34" w:type="dxa"/>
            </w:tcMar>
          </w:tcPr>
          <w:p w14:paraId="217B84A2" w14:textId="77777777" w:rsidR="000C3D1B" w:rsidRDefault="000C3D1B">
            <w:pPr>
              <w:spacing w:after="0" w:line="240" w:lineRule="auto"/>
            </w:pPr>
            <w:r>
              <w:rPr>
                <w:rFonts w:ascii="Times New Roman" w:hAnsi="Times New Roman" w:cs="Times New Roman"/>
                <w:color w:val="000000"/>
              </w:rPr>
              <w:t>Квалификация</w:t>
            </w:r>
          </w:p>
        </w:tc>
        <w:tc>
          <w:tcPr>
            <w:tcW w:w="235" w:type="dxa"/>
          </w:tcPr>
          <w:p w14:paraId="1A9BF440" w14:textId="77777777" w:rsidR="000C3D1B" w:rsidRDefault="000C3D1B"/>
        </w:tc>
        <w:tc>
          <w:tcPr>
            <w:tcW w:w="334" w:type="dxa"/>
          </w:tcPr>
          <w:p w14:paraId="6BF5F3F8" w14:textId="77777777" w:rsidR="000C3D1B" w:rsidRDefault="000C3D1B"/>
        </w:tc>
        <w:tc>
          <w:tcPr>
            <w:tcW w:w="568" w:type="dxa"/>
          </w:tcPr>
          <w:p w14:paraId="559D5E30" w14:textId="77777777" w:rsidR="000C3D1B" w:rsidRDefault="000C3D1B"/>
        </w:tc>
        <w:tc>
          <w:tcPr>
            <w:tcW w:w="6252" w:type="dxa"/>
            <w:gridSpan w:val="13"/>
            <w:shd w:val="clear" w:color="000000" w:fill="FFFFFF"/>
            <w:tcMar>
              <w:left w:w="34" w:type="dxa"/>
              <w:right w:w="34" w:type="dxa"/>
            </w:tcMar>
          </w:tcPr>
          <w:p w14:paraId="11334343" w14:textId="77777777" w:rsidR="000C3D1B" w:rsidRDefault="000C3D1B">
            <w:pPr>
              <w:spacing w:after="0" w:line="240" w:lineRule="auto"/>
            </w:pPr>
            <w:r>
              <w:rPr>
                <w:rFonts w:ascii="Times New Roman" w:hAnsi="Times New Roman" w:cs="Times New Roman"/>
                <w:b/>
                <w:color w:val="000000"/>
              </w:rPr>
              <w:t>магистр</w:t>
            </w:r>
          </w:p>
        </w:tc>
      </w:tr>
      <w:tr w:rsidR="000C3D1B" w14:paraId="1F5A8CFF" w14:textId="77777777">
        <w:trPr>
          <w:trHeight w:hRule="exact" w:val="138"/>
        </w:trPr>
        <w:tc>
          <w:tcPr>
            <w:tcW w:w="426" w:type="dxa"/>
          </w:tcPr>
          <w:p w14:paraId="2B63EE61" w14:textId="77777777" w:rsidR="000C3D1B" w:rsidRDefault="000C3D1B"/>
        </w:tc>
        <w:tc>
          <w:tcPr>
            <w:tcW w:w="426" w:type="dxa"/>
          </w:tcPr>
          <w:p w14:paraId="33BCDABA" w14:textId="77777777" w:rsidR="000C3D1B" w:rsidRDefault="000C3D1B"/>
        </w:tc>
        <w:tc>
          <w:tcPr>
            <w:tcW w:w="852" w:type="dxa"/>
          </w:tcPr>
          <w:p w14:paraId="6F1FE317" w14:textId="77777777" w:rsidR="000C3D1B" w:rsidRDefault="000C3D1B"/>
        </w:tc>
        <w:tc>
          <w:tcPr>
            <w:tcW w:w="852" w:type="dxa"/>
          </w:tcPr>
          <w:p w14:paraId="3557DB2C" w14:textId="77777777" w:rsidR="000C3D1B" w:rsidRDefault="000C3D1B"/>
        </w:tc>
        <w:tc>
          <w:tcPr>
            <w:tcW w:w="143" w:type="dxa"/>
          </w:tcPr>
          <w:p w14:paraId="067FFD88" w14:textId="77777777" w:rsidR="000C3D1B" w:rsidRDefault="000C3D1B"/>
        </w:tc>
        <w:tc>
          <w:tcPr>
            <w:tcW w:w="143" w:type="dxa"/>
          </w:tcPr>
          <w:p w14:paraId="772DF603" w14:textId="77777777" w:rsidR="000C3D1B" w:rsidRDefault="000C3D1B"/>
        </w:tc>
        <w:tc>
          <w:tcPr>
            <w:tcW w:w="235" w:type="dxa"/>
          </w:tcPr>
          <w:p w14:paraId="3943C65A" w14:textId="77777777" w:rsidR="000C3D1B" w:rsidRDefault="000C3D1B"/>
        </w:tc>
        <w:tc>
          <w:tcPr>
            <w:tcW w:w="334" w:type="dxa"/>
          </w:tcPr>
          <w:p w14:paraId="781D4EDF" w14:textId="77777777" w:rsidR="000C3D1B" w:rsidRDefault="000C3D1B"/>
        </w:tc>
        <w:tc>
          <w:tcPr>
            <w:tcW w:w="568" w:type="dxa"/>
          </w:tcPr>
          <w:p w14:paraId="1767BB99" w14:textId="77777777" w:rsidR="000C3D1B" w:rsidRDefault="000C3D1B"/>
        </w:tc>
        <w:tc>
          <w:tcPr>
            <w:tcW w:w="214" w:type="dxa"/>
          </w:tcPr>
          <w:p w14:paraId="0194965B" w14:textId="77777777" w:rsidR="000C3D1B" w:rsidRDefault="000C3D1B"/>
        </w:tc>
        <w:tc>
          <w:tcPr>
            <w:tcW w:w="72" w:type="dxa"/>
          </w:tcPr>
          <w:p w14:paraId="3C58D642" w14:textId="77777777" w:rsidR="000C3D1B" w:rsidRDefault="000C3D1B"/>
        </w:tc>
        <w:tc>
          <w:tcPr>
            <w:tcW w:w="852" w:type="dxa"/>
          </w:tcPr>
          <w:p w14:paraId="37207A78" w14:textId="77777777" w:rsidR="000C3D1B" w:rsidRDefault="000C3D1B"/>
        </w:tc>
        <w:tc>
          <w:tcPr>
            <w:tcW w:w="710" w:type="dxa"/>
          </w:tcPr>
          <w:p w14:paraId="74072063" w14:textId="77777777" w:rsidR="000C3D1B" w:rsidRDefault="000C3D1B"/>
        </w:tc>
        <w:tc>
          <w:tcPr>
            <w:tcW w:w="143" w:type="dxa"/>
          </w:tcPr>
          <w:p w14:paraId="50726B27" w14:textId="77777777" w:rsidR="000C3D1B" w:rsidRDefault="000C3D1B"/>
        </w:tc>
        <w:tc>
          <w:tcPr>
            <w:tcW w:w="72" w:type="dxa"/>
          </w:tcPr>
          <w:p w14:paraId="5085944E" w14:textId="77777777" w:rsidR="000C3D1B" w:rsidRDefault="000C3D1B"/>
        </w:tc>
        <w:tc>
          <w:tcPr>
            <w:tcW w:w="214" w:type="dxa"/>
          </w:tcPr>
          <w:p w14:paraId="2F9745B6" w14:textId="77777777" w:rsidR="000C3D1B" w:rsidRDefault="000C3D1B"/>
        </w:tc>
        <w:tc>
          <w:tcPr>
            <w:tcW w:w="568" w:type="dxa"/>
          </w:tcPr>
          <w:p w14:paraId="595A14A2" w14:textId="77777777" w:rsidR="000C3D1B" w:rsidRDefault="000C3D1B"/>
        </w:tc>
        <w:tc>
          <w:tcPr>
            <w:tcW w:w="852" w:type="dxa"/>
          </w:tcPr>
          <w:p w14:paraId="6FD6698F" w14:textId="77777777" w:rsidR="000C3D1B" w:rsidRDefault="000C3D1B"/>
        </w:tc>
        <w:tc>
          <w:tcPr>
            <w:tcW w:w="1560" w:type="dxa"/>
          </w:tcPr>
          <w:p w14:paraId="0F9C8392" w14:textId="77777777" w:rsidR="000C3D1B" w:rsidRDefault="000C3D1B"/>
        </w:tc>
        <w:tc>
          <w:tcPr>
            <w:tcW w:w="426" w:type="dxa"/>
          </w:tcPr>
          <w:p w14:paraId="02702BD2" w14:textId="77777777" w:rsidR="000C3D1B" w:rsidRDefault="000C3D1B"/>
        </w:tc>
        <w:tc>
          <w:tcPr>
            <w:tcW w:w="285" w:type="dxa"/>
          </w:tcPr>
          <w:p w14:paraId="244DB81C" w14:textId="77777777" w:rsidR="000C3D1B" w:rsidRDefault="000C3D1B"/>
        </w:tc>
        <w:tc>
          <w:tcPr>
            <w:tcW w:w="285" w:type="dxa"/>
          </w:tcPr>
          <w:p w14:paraId="549CD314" w14:textId="77777777" w:rsidR="000C3D1B" w:rsidRDefault="000C3D1B"/>
        </w:tc>
      </w:tr>
      <w:tr w:rsidR="000C3D1B" w14:paraId="769484F9" w14:textId="77777777">
        <w:trPr>
          <w:trHeight w:hRule="exact" w:val="277"/>
        </w:trPr>
        <w:tc>
          <w:tcPr>
            <w:tcW w:w="426" w:type="dxa"/>
          </w:tcPr>
          <w:p w14:paraId="6FDFC73C" w14:textId="77777777" w:rsidR="000C3D1B" w:rsidRDefault="000C3D1B"/>
        </w:tc>
        <w:tc>
          <w:tcPr>
            <w:tcW w:w="2424" w:type="dxa"/>
            <w:gridSpan w:val="5"/>
            <w:shd w:val="clear" w:color="000000" w:fill="FFFFFF"/>
            <w:tcMar>
              <w:left w:w="34" w:type="dxa"/>
              <w:right w:w="34" w:type="dxa"/>
            </w:tcMar>
          </w:tcPr>
          <w:p w14:paraId="76EB3644" w14:textId="77777777" w:rsidR="000C3D1B" w:rsidRDefault="000C3D1B">
            <w:pPr>
              <w:spacing w:after="0" w:line="240" w:lineRule="auto"/>
            </w:pPr>
            <w:r>
              <w:rPr>
                <w:rFonts w:ascii="Times New Roman" w:hAnsi="Times New Roman" w:cs="Times New Roman"/>
                <w:color w:val="000000"/>
              </w:rPr>
              <w:t>Форма обучения</w:t>
            </w:r>
          </w:p>
        </w:tc>
        <w:tc>
          <w:tcPr>
            <w:tcW w:w="235" w:type="dxa"/>
          </w:tcPr>
          <w:p w14:paraId="388DB714" w14:textId="77777777" w:rsidR="000C3D1B" w:rsidRDefault="000C3D1B"/>
        </w:tc>
        <w:tc>
          <w:tcPr>
            <w:tcW w:w="334" w:type="dxa"/>
          </w:tcPr>
          <w:p w14:paraId="2FB55528" w14:textId="77777777" w:rsidR="000C3D1B" w:rsidRDefault="000C3D1B"/>
        </w:tc>
        <w:tc>
          <w:tcPr>
            <w:tcW w:w="568" w:type="dxa"/>
          </w:tcPr>
          <w:p w14:paraId="5A909FAB" w14:textId="77777777" w:rsidR="000C3D1B" w:rsidRDefault="000C3D1B"/>
        </w:tc>
        <w:tc>
          <w:tcPr>
            <w:tcW w:w="5259" w:type="dxa"/>
            <w:gridSpan w:val="10"/>
            <w:shd w:val="clear" w:color="000000" w:fill="FFFFFF"/>
            <w:tcMar>
              <w:left w:w="34" w:type="dxa"/>
              <w:right w:w="34" w:type="dxa"/>
            </w:tcMar>
          </w:tcPr>
          <w:p w14:paraId="794A4F8A" w14:textId="77777777" w:rsidR="000C3D1B" w:rsidRDefault="000C3D1B">
            <w:pPr>
              <w:spacing w:after="0" w:line="240" w:lineRule="auto"/>
            </w:pPr>
            <w:r>
              <w:rPr>
                <w:rFonts w:ascii="Times New Roman" w:hAnsi="Times New Roman" w:cs="Times New Roman"/>
                <w:b/>
                <w:color w:val="000000"/>
              </w:rPr>
              <w:t>очная</w:t>
            </w:r>
          </w:p>
        </w:tc>
        <w:tc>
          <w:tcPr>
            <w:tcW w:w="426" w:type="dxa"/>
          </w:tcPr>
          <w:p w14:paraId="32DA5AF8" w14:textId="77777777" w:rsidR="000C3D1B" w:rsidRDefault="000C3D1B"/>
        </w:tc>
        <w:tc>
          <w:tcPr>
            <w:tcW w:w="285" w:type="dxa"/>
          </w:tcPr>
          <w:p w14:paraId="7DE09D0E" w14:textId="77777777" w:rsidR="000C3D1B" w:rsidRDefault="000C3D1B"/>
        </w:tc>
        <w:tc>
          <w:tcPr>
            <w:tcW w:w="285" w:type="dxa"/>
          </w:tcPr>
          <w:p w14:paraId="2CF60E6F" w14:textId="77777777" w:rsidR="000C3D1B" w:rsidRDefault="000C3D1B"/>
        </w:tc>
      </w:tr>
      <w:tr w:rsidR="000C3D1B" w14:paraId="7370169A" w14:textId="77777777">
        <w:trPr>
          <w:trHeight w:hRule="exact" w:val="138"/>
        </w:trPr>
        <w:tc>
          <w:tcPr>
            <w:tcW w:w="426" w:type="dxa"/>
          </w:tcPr>
          <w:p w14:paraId="3ABE3DB1" w14:textId="77777777" w:rsidR="000C3D1B" w:rsidRDefault="000C3D1B"/>
        </w:tc>
        <w:tc>
          <w:tcPr>
            <w:tcW w:w="426" w:type="dxa"/>
          </w:tcPr>
          <w:p w14:paraId="2F51853F" w14:textId="77777777" w:rsidR="000C3D1B" w:rsidRDefault="000C3D1B"/>
        </w:tc>
        <w:tc>
          <w:tcPr>
            <w:tcW w:w="852" w:type="dxa"/>
          </w:tcPr>
          <w:p w14:paraId="65718279" w14:textId="77777777" w:rsidR="000C3D1B" w:rsidRDefault="000C3D1B"/>
        </w:tc>
        <w:tc>
          <w:tcPr>
            <w:tcW w:w="852" w:type="dxa"/>
          </w:tcPr>
          <w:p w14:paraId="4EA74BD3" w14:textId="77777777" w:rsidR="000C3D1B" w:rsidRDefault="000C3D1B"/>
        </w:tc>
        <w:tc>
          <w:tcPr>
            <w:tcW w:w="143" w:type="dxa"/>
          </w:tcPr>
          <w:p w14:paraId="0314BEC3" w14:textId="77777777" w:rsidR="000C3D1B" w:rsidRDefault="000C3D1B"/>
        </w:tc>
        <w:tc>
          <w:tcPr>
            <w:tcW w:w="143" w:type="dxa"/>
          </w:tcPr>
          <w:p w14:paraId="4DE701E6" w14:textId="77777777" w:rsidR="000C3D1B" w:rsidRDefault="000C3D1B"/>
        </w:tc>
        <w:tc>
          <w:tcPr>
            <w:tcW w:w="235" w:type="dxa"/>
          </w:tcPr>
          <w:p w14:paraId="3240C434" w14:textId="77777777" w:rsidR="000C3D1B" w:rsidRDefault="000C3D1B"/>
        </w:tc>
        <w:tc>
          <w:tcPr>
            <w:tcW w:w="334" w:type="dxa"/>
          </w:tcPr>
          <w:p w14:paraId="79B3BBBB" w14:textId="77777777" w:rsidR="000C3D1B" w:rsidRDefault="000C3D1B"/>
        </w:tc>
        <w:tc>
          <w:tcPr>
            <w:tcW w:w="568" w:type="dxa"/>
          </w:tcPr>
          <w:p w14:paraId="7F35E1A7" w14:textId="77777777" w:rsidR="000C3D1B" w:rsidRDefault="000C3D1B"/>
        </w:tc>
        <w:tc>
          <w:tcPr>
            <w:tcW w:w="214" w:type="dxa"/>
          </w:tcPr>
          <w:p w14:paraId="511EB316" w14:textId="77777777" w:rsidR="000C3D1B" w:rsidRDefault="000C3D1B"/>
        </w:tc>
        <w:tc>
          <w:tcPr>
            <w:tcW w:w="72" w:type="dxa"/>
          </w:tcPr>
          <w:p w14:paraId="21C930BB" w14:textId="77777777" w:rsidR="000C3D1B" w:rsidRDefault="000C3D1B"/>
        </w:tc>
        <w:tc>
          <w:tcPr>
            <w:tcW w:w="852" w:type="dxa"/>
          </w:tcPr>
          <w:p w14:paraId="3E5F3254" w14:textId="77777777" w:rsidR="000C3D1B" w:rsidRDefault="000C3D1B"/>
        </w:tc>
        <w:tc>
          <w:tcPr>
            <w:tcW w:w="710" w:type="dxa"/>
          </w:tcPr>
          <w:p w14:paraId="651A836D" w14:textId="77777777" w:rsidR="000C3D1B" w:rsidRDefault="000C3D1B"/>
        </w:tc>
        <w:tc>
          <w:tcPr>
            <w:tcW w:w="143" w:type="dxa"/>
          </w:tcPr>
          <w:p w14:paraId="4530CE4E" w14:textId="77777777" w:rsidR="000C3D1B" w:rsidRDefault="000C3D1B"/>
        </w:tc>
        <w:tc>
          <w:tcPr>
            <w:tcW w:w="72" w:type="dxa"/>
          </w:tcPr>
          <w:p w14:paraId="7C675AC7" w14:textId="77777777" w:rsidR="000C3D1B" w:rsidRDefault="000C3D1B"/>
        </w:tc>
        <w:tc>
          <w:tcPr>
            <w:tcW w:w="214" w:type="dxa"/>
          </w:tcPr>
          <w:p w14:paraId="24127955" w14:textId="77777777" w:rsidR="000C3D1B" w:rsidRDefault="000C3D1B"/>
        </w:tc>
        <w:tc>
          <w:tcPr>
            <w:tcW w:w="568" w:type="dxa"/>
          </w:tcPr>
          <w:p w14:paraId="73C5813A" w14:textId="77777777" w:rsidR="000C3D1B" w:rsidRDefault="000C3D1B"/>
        </w:tc>
        <w:tc>
          <w:tcPr>
            <w:tcW w:w="852" w:type="dxa"/>
          </w:tcPr>
          <w:p w14:paraId="7AFB759E" w14:textId="77777777" w:rsidR="000C3D1B" w:rsidRDefault="000C3D1B"/>
        </w:tc>
        <w:tc>
          <w:tcPr>
            <w:tcW w:w="1560" w:type="dxa"/>
          </w:tcPr>
          <w:p w14:paraId="1BDC2FCD" w14:textId="77777777" w:rsidR="000C3D1B" w:rsidRDefault="000C3D1B"/>
        </w:tc>
        <w:tc>
          <w:tcPr>
            <w:tcW w:w="426" w:type="dxa"/>
          </w:tcPr>
          <w:p w14:paraId="6922999F" w14:textId="77777777" w:rsidR="000C3D1B" w:rsidRDefault="000C3D1B"/>
        </w:tc>
        <w:tc>
          <w:tcPr>
            <w:tcW w:w="285" w:type="dxa"/>
          </w:tcPr>
          <w:p w14:paraId="6F6C53E8" w14:textId="77777777" w:rsidR="000C3D1B" w:rsidRDefault="000C3D1B"/>
        </w:tc>
        <w:tc>
          <w:tcPr>
            <w:tcW w:w="285" w:type="dxa"/>
          </w:tcPr>
          <w:p w14:paraId="29DBE1BF" w14:textId="77777777" w:rsidR="000C3D1B" w:rsidRDefault="000C3D1B"/>
        </w:tc>
      </w:tr>
      <w:tr w:rsidR="000C3D1B" w14:paraId="3A6BCBEC" w14:textId="77777777">
        <w:trPr>
          <w:trHeight w:hRule="exact" w:val="277"/>
        </w:trPr>
        <w:tc>
          <w:tcPr>
            <w:tcW w:w="426" w:type="dxa"/>
          </w:tcPr>
          <w:p w14:paraId="2E201752" w14:textId="77777777" w:rsidR="000C3D1B" w:rsidRDefault="000C3D1B"/>
        </w:tc>
        <w:tc>
          <w:tcPr>
            <w:tcW w:w="2283" w:type="dxa"/>
            <w:gridSpan w:val="4"/>
            <w:shd w:val="clear" w:color="000000" w:fill="FFFFFF"/>
            <w:tcMar>
              <w:left w:w="34" w:type="dxa"/>
              <w:right w:w="34" w:type="dxa"/>
            </w:tcMar>
          </w:tcPr>
          <w:p w14:paraId="202B648E" w14:textId="77777777" w:rsidR="000C3D1B" w:rsidRDefault="000C3D1B">
            <w:pPr>
              <w:spacing w:after="0" w:line="240" w:lineRule="auto"/>
            </w:pPr>
            <w:r>
              <w:rPr>
                <w:rFonts w:ascii="Times New Roman" w:hAnsi="Times New Roman" w:cs="Times New Roman"/>
                <w:color w:val="000000"/>
              </w:rPr>
              <w:t>Общая трудоемкость</w:t>
            </w:r>
          </w:p>
        </w:tc>
        <w:tc>
          <w:tcPr>
            <w:tcW w:w="143" w:type="dxa"/>
          </w:tcPr>
          <w:p w14:paraId="3BBD652B" w14:textId="77777777" w:rsidR="000C3D1B" w:rsidRDefault="000C3D1B"/>
        </w:tc>
        <w:tc>
          <w:tcPr>
            <w:tcW w:w="235" w:type="dxa"/>
          </w:tcPr>
          <w:p w14:paraId="6BDEE455" w14:textId="77777777" w:rsidR="000C3D1B" w:rsidRDefault="000C3D1B"/>
        </w:tc>
        <w:tc>
          <w:tcPr>
            <w:tcW w:w="334" w:type="dxa"/>
          </w:tcPr>
          <w:p w14:paraId="60EA762E" w14:textId="77777777" w:rsidR="000C3D1B" w:rsidRDefault="000C3D1B"/>
        </w:tc>
        <w:tc>
          <w:tcPr>
            <w:tcW w:w="568" w:type="dxa"/>
          </w:tcPr>
          <w:p w14:paraId="1DC4B2BB" w14:textId="77777777" w:rsidR="000C3D1B" w:rsidRDefault="000C3D1B"/>
        </w:tc>
        <w:tc>
          <w:tcPr>
            <w:tcW w:w="5259" w:type="dxa"/>
            <w:gridSpan w:val="10"/>
            <w:shd w:val="clear" w:color="000000" w:fill="FFFFFF"/>
            <w:tcMar>
              <w:left w:w="34" w:type="dxa"/>
              <w:right w:w="34" w:type="dxa"/>
            </w:tcMar>
          </w:tcPr>
          <w:p w14:paraId="1E09789E" w14:textId="77777777" w:rsidR="000C3D1B" w:rsidRDefault="000C3D1B">
            <w:pPr>
              <w:spacing w:after="0" w:line="240" w:lineRule="auto"/>
            </w:pPr>
            <w:r>
              <w:rPr>
                <w:rFonts w:ascii="Times New Roman" w:hAnsi="Times New Roman" w:cs="Times New Roman"/>
                <w:b/>
                <w:color w:val="000000"/>
              </w:rPr>
              <w:t>6 з.е.</w:t>
            </w:r>
          </w:p>
        </w:tc>
        <w:tc>
          <w:tcPr>
            <w:tcW w:w="426" w:type="dxa"/>
          </w:tcPr>
          <w:p w14:paraId="6C650037" w14:textId="77777777" w:rsidR="000C3D1B" w:rsidRDefault="000C3D1B"/>
        </w:tc>
        <w:tc>
          <w:tcPr>
            <w:tcW w:w="285" w:type="dxa"/>
          </w:tcPr>
          <w:p w14:paraId="79C62E5F" w14:textId="77777777" w:rsidR="000C3D1B" w:rsidRDefault="000C3D1B"/>
        </w:tc>
        <w:tc>
          <w:tcPr>
            <w:tcW w:w="285" w:type="dxa"/>
          </w:tcPr>
          <w:p w14:paraId="42EDDE09" w14:textId="77777777" w:rsidR="000C3D1B" w:rsidRDefault="000C3D1B"/>
        </w:tc>
      </w:tr>
      <w:tr w:rsidR="000C3D1B" w14:paraId="703AFF20" w14:textId="77777777">
        <w:trPr>
          <w:trHeight w:hRule="exact" w:val="138"/>
        </w:trPr>
        <w:tc>
          <w:tcPr>
            <w:tcW w:w="426" w:type="dxa"/>
          </w:tcPr>
          <w:p w14:paraId="547AEF9B" w14:textId="77777777" w:rsidR="000C3D1B" w:rsidRDefault="000C3D1B"/>
        </w:tc>
        <w:tc>
          <w:tcPr>
            <w:tcW w:w="426" w:type="dxa"/>
          </w:tcPr>
          <w:p w14:paraId="0B46E31B" w14:textId="77777777" w:rsidR="000C3D1B" w:rsidRDefault="000C3D1B"/>
        </w:tc>
        <w:tc>
          <w:tcPr>
            <w:tcW w:w="852" w:type="dxa"/>
          </w:tcPr>
          <w:p w14:paraId="39833576" w14:textId="77777777" w:rsidR="000C3D1B" w:rsidRDefault="000C3D1B"/>
        </w:tc>
        <w:tc>
          <w:tcPr>
            <w:tcW w:w="852" w:type="dxa"/>
          </w:tcPr>
          <w:p w14:paraId="79A6C19C" w14:textId="77777777" w:rsidR="000C3D1B" w:rsidRDefault="000C3D1B"/>
        </w:tc>
        <w:tc>
          <w:tcPr>
            <w:tcW w:w="143" w:type="dxa"/>
          </w:tcPr>
          <w:p w14:paraId="0D5E8465" w14:textId="77777777" w:rsidR="000C3D1B" w:rsidRDefault="000C3D1B"/>
        </w:tc>
        <w:tc>
          <w:tcPr>
            <w:tcW w:w="143" w:type="dxa"/>
          </w:tcPr>
          <w:p w14:paraId="7E09E0F1" w14:textId="77777777" w:rsidR="000C3D1B" w:rsidRDefault="000C3D1B"/>
        </w:tc>
        <w:tc>
          <w:tcPr>
            <w:tcW w:w="235" w:type="dxa"/>
          </w:tcPr>
          <w:p w14:paraId="5C077DFA" w14:textId="77777777" w:rsidR="000C3D1B" w:rsidRDefault="000C3D1B"/>
        </w:tc>
        <w:tc>
          <w:tcPr>
            <w:tcW w:w="334" w:type="dxa"/>
          </w:tcPr>
          <w:p w14:paraId="2678C68D" w14:textId="77777777" w:rsidR="000C3D1B" w:rsidRDefault="000C3D1B"/>
        </w:tc>
        <w:tc>
          <w:tcPr>
            <w:tcW w:w="568" w:type="dxa"/>
          </w:tcPr>
          <w:p w14:paraId="0265C3D4" w14:textId="77777777" w:rsidR="000C3D1B" w:rsidRDefault="000C3D1B"/>
        </w:tc>
        <w:tc>
          <w:tcPr>
            <w:tcW w:w="214" w:type="dxa"/>
          </w:tcPr>
          <w:p w14:paraId="15163CC3" w14:textId="77777777" w:rsidR="000C3D1B" w:rsidRDefault="000C3D1B"/>
        </w:tc>
        <w:tc>
          <w:tcPr>
            <w:tcW w:w="72" w:type="dxa"/>
          </w:tcPr>
          <w:p w14:paraId="1125C6C8" w14:textId="77777777" w:rsidR="000C3D1B" w:rsidRDefault="000C3D1B"/>
        </w:tc>
        <w:tc>
          <w:tcPr>
            <w:tcW w:w="852" w:type="dxa"/>
          </w:tcPr>
          <w:p w14:paraId="7147AB23" w14:textId="77777777" w:rsidR="000C3D1B" w:rsidRDefault="000C3D1B"/>
        </w:tc>
        <w:tc>
          <w:tcPr>
            <w:tcW w:w="710" w:type="dxa"/>
          </w:tcPr>
          <w:p w14:paraId="657D5EAA" w14:textId="77777777" w:rsidR="000C3D1B" w:rsidRDefault="000C3D1B"/>
        </w:tc>
        <w:tc>
          <w:tcPr>
            <w:tcW w:w="143" w:type="dxa"/>
          </w:tcPr>
          <w:p w14:paraId="15A590D4" w14:textId="77777777" w:rsidR="000C3D1B" w:rsidRDefault="000C3D1B"/>
        </w:tc>
        <w:tc>
          <w:tcPr>
            <w:tcW w:w="72" w:type="dxa"/>
          </w:tcPr>
          <w:p w14:paraId="0BB1CC2B" w14:textId="77777777" w:rsidR="000C3D1B" w:rsidRDefault="000C3D1B"/>
        </w:tc>
        <w:tc>
          <w:tcPr>
            <w:tcW w:w="214" w:type="dxa"/>
          </w:tcPr>
          <w:p w14:paraId="3EF2351C" w14:textId="77777777" w:rsidR="000C3D1B" w:rsidRDefault="000C3D1B"/>
        </w:tc>
        <w:tc>
          <w:tcPr>
            <w:tcW w:w="568" w:type="dxa"/>
          </w:tcPr>
          <w:p w14:paraId="6CEC4272" w14:textId="77777777" w:rsidR="000C3D1B" w:rsidRDefault="000C3D1B"/>
        </w:tc>
        <w:tc>
          <w:tcPr>
            <w:tcW w:w="852" w:type="dxa"/>
          </w:tcPr>
          <w:p w14:paraId="3EBDEFFF" w14:textId="77777777" w:rsidR="000C3D1B" w:rsidRDefault="000C3D1B"/>
        </w:tc>
        <w:tc>
          <w:tcPr>
            <w:tcW w:w="1560" w:type="dxa"/>
          </w:tcPr>
          <w:p w14:paraId="17ACE8B9" w14:textId="77777777" w:rsidR="000C3D1B" w:rsidRDefault="000C3D1B"/>
        </w:tc>
        <w:tc>
          <w:tcPr>
            <w:tcW w:w="426" w:type="dxa"/>
          </w:tcPr>
          <w:p w14:paraId="5F68C7F0" w14:textId="77777777" w:rsidR="000C3D1B" w:rsidRDefault="000C3D1B"/>
        </w:tc>
        <w:tc>
          <w:tcPr>
            <w:tcW w:w="285" w:type="dxa"/>
          </w:tcPr>
          <w:p w14:paraId="51CB2E02" w14:textId="77777777" w:rsidR="000C3D1B" w:rsidRDefault="000C3D1B"/>
        </w:tc>
        <w:tc>
          <w:tcPr>
            <w:tcW w:w="285" w:type="dxa"/>
          </w:tcPr>
          <w:p w14:paraId="7AB0EB2C" w14:textId="77777777" w:rsidR="000C3D1B" w:rsidRDefault="000C3D1B"/>
        </w:tc>
      </w:tr>
      <w:tr w:rsidR="000C3D1B" w14:paraId="0299C9EC" w14:textId="77777777">
        <w:trPr>
          <w:trHeight w:hRule="exact" w:val="277"/>
        </w:trPr>
        <w:tc>
          <w:tcPr>
            <w:tcW w:w="10221" w:type="dxa"/>
            <w:gridSpan w:val="22"/>
            <w:shd w:val="clear" w:color="000000" w:fill="FFFFFF"/>
            <w:tcMar>
              <w:left w:w="34" w:type="dxa"/>
              <w:right w:w="34" w:type="dxa"/>
            </w:tcMar>
          </w:tcPr>
          <w:p w14:paraId="225A707A" w14:textId="77777777" w:rsidR="000C3D1B" w:rsidRDefault="000C3D1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0C3D1B" w14:paraId="54807B95"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0E40EC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818541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5EFF1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6D4EE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1F77DDB0" w14:textId="77777777" w:rsidR="000C3D1B" w:rsidRDefault="000C3D1B"/>
        </w:tc>
      </w:tr>
      <w:tr w:rsidR="000C3D1B" w14:paraId="57901AC4"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011EA61" w14:textId="77777777" w:rsidR="000C3D1B" w:rsidRDefault="000C3D1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A59709E" w14:textId="77777777" w:rsidR="000C3D1B" w:rsidRDefault="000C3D1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4422E0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9EC60B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C48143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43C6ED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D75781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E8DBEF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EE4AA3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627305" w14:textId="77777777" w:rsidR="000C3D1B" w:rsidRDefault="000C3D1B"/>
        </w:tc>
        <w:tc>
          <w:tcPr>
            <w:tcW w:w="285" w:type="dxa"/>
          </w:tcPr>
          <w:p w14:paraId="1CE35066" w14:textId="77777777" w:rsidR="000C3D1B" w:rsidRDefault="000C3D1B"/>
        </w:tc>
      </w:tr>
      <w:tr w:rsidR="000C3D1B" w14:paraId="6DF57489"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5FB68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E962E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8340C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5919D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41172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215ED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41840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42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72D37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283F2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0C500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3466FC9A" w14:textId="77777777" w:rsidR="000C3D1B" w:rsidRDefault="000C3D1B"/>
        </w:tc>
      </w:tr>
      <w:tr w:rsidR="000C3D1B" w14:paraId="6768A2B3"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84AEB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309C5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EAB66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6496D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FB6E8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CC024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7FC0A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40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0E60E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A7FAB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495FC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3BEBFD7E" w14:textId="77777777" w:rsidR="000C3D1B" w:rsidRDefault="000C3D1B"/>
        </w:tc>
      </w:tr>
      <w:tr w:rsidR="000C3D1B" w14:paraId="3F322987" w14:textId="77777777">
        <w:trPr>
          <w:trHeight w:hRule="exact" w:val="2885"/>
        </w:trPr>
        <w:tc>
          <w:tcPr>
            <w:tcW w:w="426" w:type="dxa"/>
          </w:tcPr>
          <w:p w14:paraId="34369FF8" w14:textId="77777777" w:rsidR="000C3D1B" w:rsidRDefault="000C3D1B"/>
        </w:tc>
        <w:tc>
          <w:tcPr>
            <w:tcW w:w="426" w:type="dxa"/>
          </w:tcPr>
          <w:p w14:paraId="2EA3B8FF" w14:textId="77777777" w:rsidR="000C3D1B" w:rsidRDefault="000C3D1B"/>
        </w:tc>
        <w:tc>
          <w:tcPr>
            <w:tcW w:w="852" w:type="dxa"/>
          </w:tcPr>
          <w:p w14:paraId="59FCE88D" w14:textId="77777777" w:rsidR="000C3D1B" w:rsidRDefault="000C3D1B"/>
        </w:tc>
        <w:tc>
          <w:tcPr>
            <w:tcW w:w="852" w:type="dxa"/>
          </w:tcPr>
          <w:p w14:paraId="567241DD" w14:textId="77777777" w:rsidR="000C3D1B" w:rsidRDefault="000C3D1B"/>
        </w:tc>
        <w:tc>
          <w:tcPr>
            <w:tcW w:w="143" w:type="dxa"/>
          </w:tcPr>
          <w:p w14:paraId="7855908D" w14:textId="77777777" w:rsidR="000C3D1B" w:rsidRDefault="000C3D1B"/>
        </w:tc>
        <w:tc>
          <w:tcPr>
            <w:tcW w:w="143" w:type="dxa"/>
          </w:tcPr>
          <w:p w14:paraId="05976631" w14:textId="77777777" w:rsidR="000C3D1B" w:rsidRDefault="000C3D1B"/>
        </w:tc>
        <w:tc>
          <w:tcPr>
            <w:tcW w:w="235" w:type="dxa"/>
          </w:tcPr>
          <w:p w14:paraId="1C3807BF" w14:textId="77777777" w:rsidR="000C3D1B" w:rsidRDefault="000C3D1B"/>
        </w:tc>
        <w:tc>
          <w:tcPr>
            <w:tcW w:w="334" w:type="dxa"/>
          </w:tcPr>
          <w:p w14:paraId="2C8DE8BB" w14:textId="77777777" w:rsidR="000C3D1B" w:rsidRDefault="000C3D1B"/>
        </w:tc>
        <w:tc>
          <w:tcPr>
            <w:tcW w:w="568" w:type="dxa"/>
          </w:tcPr>
          <w:p w14:paraId="5B260634" w14:textId="77777777" w:rsidR="000C3D1B" w:rsidRDefault="000C3D1B"/>
        </w:tc>
        <w:tc>
          <w:tcPr>
            <w:tcW w:w="214" w:type="dxa"/>
          </w:tcPr>
          <w:p w14:paraId="5CC8E28A" w14:textId="77777777" w:rsidR="000C3D1B" w:rsidRDefault="000C3D1B"/>
        </w:tc>
        <w:tc>
          <w:tcPr>
            <w:tcW w:w="72" w:type="dxa"/>
          </w:tcPr>
          <w:p w14:paraId="21A7A652" w14:textId="77777777" w:rsidR="000C3D1B" w:rsidRDefault="000C3D1B"/>
        </w:tc>
        <w:tc>
          <w:tcPr>
            <w:tcW w:w="852" w:type="dxa"/>
          </w:tcPr>
          <w:p w14:paraId="37A457A1" w14:textId="77777777" w:rsidR="000C3D1B" w:rsidRDefault="000C3D1B"/>
        </w:tc>
        <w:tc>
          <w:tcPr>
            <w:tcW w:w="710" w:type="dxa"/>
          </w:tcPr>
          <w:p w14:paraId="36C28C09" w14:textId="77777777" w:rsidR="000C3D1B" w:rsidRDefault="000C3D1B"/>
        </w:tc>
        <w:tc>
          <w:tcPr>
            <w:tcW w:w="143" w:type="dxa"/>
          </w:tcPr>
          <w:p w14:paraId="60831939" w14:textId="77777777" w:rsidR="000C3D1B" w:rsidRDefault="000C3D1B"/>
        </w:tc>
        <w:tc>
          <w:tcPr>
            <w:tcW w:w="72" w:type="dxa"/>
          </w:tcPr>
          <w:p w14:paraId="206B8563" w14:textId="77777777" w:rsidR="000C3D1B" w:rsidRDefault="000C3D1B"/>
        </w:tc>
        <w:tc>
          <w:tcPr>
            <w:tcW w:w="214" w:type="dxa"/>
          </w:tcPr>
          <w:p w14:paraId="57E8ED19" w14:textId="77777777" w:rsidR="000C3D1B" w:rsidRDefault="000C3D1B"/>
        </w:tc>
        <w:tc>
          <w:tcPr>
            <w:tcW w:w="568" w:type="dxa"/>
          </w:tcPr>
          <w:p w14:paraId="1DDCB286" w14:textId="77777777" w:rsidR="000C3D1B" w:rsidRDefault="000C3D1B"/>
        </w:tc>
        <w:tc>
          <w:tcPr>
            <w:tcW w:w="852" w:type="dxa"/>
          </w:tcPr>
          <w:p w14:paraId="36B97B5F" w14:textId="77777777" w:rsidR="000C3D1B" w:rsidRDefault="000C3D1B"/>
        </w:tc>
        <w:tc>
          <w:tcPr>
            <w:tcW w:w="1560" w:type="dxa"/>
          </w:tcPr>
          <w:p w14:paraId="04BECA4D" w14:textId="77777777" w:rsidR="000C3D1B" w:rsidRDefault="000C3D1B"/>
        </w:tc>
        <w:tc>
          <w:tcPr>
            <w:tcW w:w="426" w:type="dxa"/>
          </w:tcPr>
          <w:p w14:paraId="266396D5" w14:textId="77777777" w:rsidR="000C3D1B" w:rsidRDefault="000C3D1B"/>
        </w:tc>
        <w:tc>
          <w:tcPr>
            <w:tcW w:w="285" w:type="dxa"/>
          </w:tcPr>
          <w:p w14:paraId="559E3F52" w14:textId="77777777" w:rsidR="000C3D1B" w:rsidRDefault="000C3D1B"/>
        </w:tc>
        <w:tc>
          <w:tcPr>
            <w:tcW w:w="285" w:type="dxa"/>
          </w:tcPr>
          <w:p w14:paraId="32F013BE" w14:textId="77777777" w:rsidR="000C3D1B" w:rsidRDefault="000C3D1B"/>
        </w:tc>
      </w:tr>
      <w:tr w:rsidR="000C3D1B" w14:paraId="29628EE3" w14:textId="77777777">
        <w:trPr>
          <w:trHeight w:hRule="exact" w:val="277"/>
        </w:trPr>
        <w:tc>
          <w:tcPr>
            <w:tcW w:w="426" w:type="dxa"/>
          </w:tcPr>
          <w:p w14:paraId="02700127" w14:textId="77777777" w:rsidR="000C3D1B" w:rsidRDefault="000C3D1B"/>
        </w:tc>
        <w:tc>
          <w:tcPr>
            <w:tcW w:w="426" w:type="dxa"/>
          </w:tcPr>
          <w:p w14:paraId="1DE8F83B" w14:textId="77777777" w:rsidR="000C3D1B" w:rsidRDefault="000C3D1B"/>
        </w:tc>
        <w:tc>
          <w:tcPr>
            <w:tcW w:w="852" w:type="dxa"/>
          </w:tcPr>
          <w:p w14:paraId="0D87B8B8" w14:textId="77777777" w:rsidR="000C3D1B" w:rsidRDefault="000C3D1B"/>
        </w:tc>
        <w:tc>
          <w:tcPr>
            <w:tcW w:w="852" w:type="dxa"/>
          </w:tcPr>
          <w:p w14:paraId="2AC627B0" w14:textId="77777777" w:rsidR="000C3D1B" w:rsidRDefault="000C3D1B"/>
        </w:tc>
        <w:tc>
          <w:tcPr>
            <w:tcW w:w="143" w:type="dxa"/>
          </w:tcPr>
          <w:p w14:paraId="0EED514C" w14:textId="77777777" w:rsidR="000C3D1B" w:rsidRDefault="000C3D1B"/>
        </w:tc>
        <w:tc>
          <w:tcPr>
            <w:tcW w:w="143" w:type="dxa"/>
          </w:tcPr>
          <w:p w14:paraId="41549997" w14:textId="77777777" w:rsidR="000C3D1B" w:rsidRDefault="000C3D1B"/>
        </w:tc>
        <w:tc>
          <w:tcPr>
            <w:tcW w:w="235" w:type="dxa"/>
          </w:tcPr>
          <w:p w14:paraId="65950C8C" w14:textId="77777777" w:rsidR="000C3D1B" w:rsidRDefault="000C3D1B"/>
        </w:tc>
        <w:tc>
          <w:tcPr>
            <w:tcW w:w="334" w:type="dxa"/>
          </w:tcPr>
          <w:p w14:paraId="220F36C5" w14:textId="77777777" w:rsidR="000C3D1B" w:rsidRDefault="000C3D1B"/>
        </w:tc>
        <w:tc>
          <w:tcPr>
            <w:tcW w:w="568" w:type="dxa"/>
          </w:tcPr>
          <w:p w14:paraId="3CB4EA39" w14:textId="77777777" w:rsidR="000C3D1B" w:rsidRDefault="000C3D1B"/>
        </w:tc>
        <w:tc>
          <w:tcPr>
            <w:tcW w:w="2283" w:type="dxa"/>
            <w:gridSpan w:val="7"/>
            <w:shd w:val="clear" w:color="000000" w:fill="FFFFFF"/>
            <w:tcMar>
              <w:left w:w="34" w:type="dxa"/>
              <w:right w:w="34" w:type="dxa"/>
            </w:tcMar>
          </w:tcPr>
          <w:p w14:paraId="038A7191" w14:textId="77777777" w:rsidR="000C3D1B" w:rsidRDefault="000C3D1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71336785" w14:textId="77777777" w:rsidR="000C3D1B" w:rsidRDefault="000C3D1B"/>
        </w:tc>
        <w:tc>
          <w:tcPr>
            <w:tcW w:w="852" w:type="dxa"/>
          </w:tcPr>
          <w:p w14:paraId="5C173AB9" w14:textId="77777777" w:rsidR="000C3D1B" w:rsidRDefault="000C3D1B"/>
        </w:tc>
        <w:tc>
          <w:tcPr>
            <w:tcW w:w="1560" w:type="dxa"/>
          </w:tcPr>
          <w:p w14:paraId="0234AA25" w14:textId="77777777" w:rsidR="000C3D1B" w:rsidRDefault="000C3D1B"/>
        </w:tc>
        <w:tc>
          <w:tcPr>
            <w:tcW w:w="426" w:type="dxa"/>
          </w:tcPr>
          <w:p w14:paraId="3970063D" w14:textId="77777777" w:rsidR="000C3D1B" w:rsidRDefault="000C3D1B"/>
        </w:tc>
        <w:tc>
          <w:tcPr>
            <w:tcW w:w="285" w:type="dxa"/>
          </w:tcPr>
          <w:p w14:paraId="19AC1FDE" w14:textId="77777777" w:rsidR="000C3D1B" w:rsidRDefault="000C3D1B"/>
        </w:tc>
        <w:tc>
          <w:tcPr>
            <w:tcW w:w="285" w:type="dxa"/>
          </w:tcPr>
          <w:p w14:paraId="7B4F399F" w14:textId="77777777" w:rsidR="000C3D1B" w:rsidRDefault="000C3D1B"/>
        </w:tc>
      </w:tr>
    </w:tbl>
    <w:p w14:paraId="45105356"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3708"/>
        <w:gridCol w:w="796"/>
        <w:gridCol w:w="1055"/>
        <w:gridCol w:w="3687"/>
        <w:gridCol w:w="959"/>
      </w:tblGrid>
      <w:tr w:rsidR="000C3D1B" w14:paraId="4E41EA62" w14:textId="77777777">
        <w:trPr>
          <w:trHeight w:hRule="exact" w:val="416"/>
        </w:trPr>
        <w:tc>
          <w:tcPr>
            <w:tcW w:w="4692" w:type="dxa"/>
            <w:gridSpan w:val="2"/>
            <w:shd w:val="clear" w:color="C0C0C0" w:fill="FFFFFF"/>
            <w:tcMar>
              <w:left w:w="34" w:type="dxa"/>
              <w:right w:w="34" w:type="dxa"/>
            </w:tcMar>
          </w:tcPr>
          <w:p w14:paraId="1E59DEEA"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135" w:type="dxa"/>
          </w:tcPr>
          <w:p w14:paraId="78C97439" w14:textId="77777777" w:rsidR="000C3D1B" w:rsidRDefault="000C3D1B"/>
        </w:tc>
        <w:tc>
          <w:tcPr>
            <w:tcW w:w="3970" w:type="dxa"/>
          </w:tcPr>
          <w:p w14:paraId="637C97E8" w14:textId="77777777" w:rsidR="000C3D1B" w:rsidRDefault="000C3D1B"/>
        </w:tc>
        <w:tc>
          <w:tcPr>
            <w:tcW w:w="1007" w:type="dxa"/>
            <w:shd w:val="clear" w:color="C0C0C0" w:fill="FFFFFF"/>
            <w:tcMar>
              <w:left w:w="34" w:type="dxa"/>
              <w:right w:w="34" w:type="dxa"/>
            </w:tcMar>
          </w:tcPr>
          <w:p w14:paraId="3DDC7A05"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2</w:t>
            </w:r>
          </w:p>
        </w:tc>
      </w:tr>
      <w:tr w:rsidR="000C3D1B" w14:paraId="01A2C908" w14:textId="77777777">
        <w:trPr>
          <w:trHeight w:hRule="exact" w:val="277"/>
        </w:trPr>
        <w:tc>
          <w:tcPr>
            <w:tcW w:w="3842" w:type="dxa"/>
            <w:shd w:val="clear" w:color="000000" w:fill="FFFFFF"/>
            <w:tcMar>
              <w:left w:w="34" w:type="dxa"/>
              <w:right w:w="34" w:type="dxa"/>
            </w:tcMar>
          </w:tcPr>
          <w:p w14:paraId="51C97FE7" w14:textId="77777777" w:rsidR="000C3D1B" w:rsidRDefault="000C3D1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3A3C93A4" w14:textId="77777777" w:rsidR="000C3D1B" w:rsidRDefault="000C3D1B"/>
        </w:tc>
        <w:tc>
          <w:tcPr>
            <w:tcW w:w="1135" w:type="dxa"/>
          </w:tcPr>
          <w:p w14:paraId="40F8C26F" w14:textId="77777777" w:rsidR="000C3D1B" w:rsidRDefault="000C3D1B"/>
        </w:tc>
        <w:tc>
          <w:tcPr>
            <w:tcW w:w="3970" w:type="dxa"/>
          </w:tcPr>
          <w:p w14:paraId="2247FD95" w14:textId="77777777" w:rsidR="000C3D1B" w:rsidRDefault="000C3D1B"/>
        </w:tc>
        <w:tc>
          <w:tcPr>
            <w:tcW w:w="993" w:type="dxa"/>
          </w:tcPr>
          <w:p w14:paraId="3ED80E20" w14:textId="77777777" w:rsidR="000C3D1B" w:rsidRDefault="000C3D1B"/>
        </w:tc>
      </w:tr>
      <w:tr w:rsidR="000C3D1B" w14:paraId="20B28593" w14:textId="77777777">
        <w:trPr>
          <w:trHeight w:hRule="exact" w:val="138"/>
        </w:trPr>
        <w:tc>
          <w:tcPr>
            <w:tcW w:w="3828" w:type="dxa"/>
          </w:tcPr>
          <w:p w14:paraId="5D06DE7E" w14:textId="77777777" w:rsidR="000C3D1B" w:rsidRDefault="000C3D1B"/>
        </w:tc>
        <w:tc>
          <w:tcPr>
            <w:tcW w:w="852" w:type="dxa"/>
          </w:tcPr>
          <w:p w14:paraId="6B927684" w14:textId="77777777" w:rsidR="000C3D1B" w:rsidRDefault="000C3D1B"/>
        </w:tc>
        <w:tc>
          <w:tcPr>
            <w:tcW w:w="1135" w:type="dxa"/>
          </w:tcPr>
          <w:p w14:paraId="6CD99D16" w14:textId="77777777" w:rsidR="000C3D1B" w:rsidRDefault="000C3D1B"/>
        </w:tc>
        <w:tc>
          <w:tcPr>
            <w:tcW w:w="3970" w:type="dxa"/>
          </w:tcPr>
          <w:p w14:paraId="736C4E00" w14:textId="77777777" w:rsidR="000C3D1B" w:rsidRDefault="000C3D1B"/>
        </w:tc>
        <w:tc>
          <w:tcPr>
            <w:tcW w:w="993" w:type="dxa"/>
          </w:tcPr>
          <w:p w14:paraId="1CF93D54" w14:textId="77777777" w:rsidR="000C3D1B" w:rsidRDefault="000C3D1B"/>
        </w:tc>
      </w:tr>
      <w:tr w:rsidR="000C3D1B" w14:paraId="568EF130" w14:textId="77777777">
        <w:trPr>
          <w:trHeight w:hRule="exact" w:val="304"/>
        </w:trPr>
        <w:tc>
          <w:tcPr>
            <w:tcW w:w="10788" w:type="dxa"/>
            <w:gridSpan w:val="5"/>
            <w:shd w:val="clear" w:color="000000" w:fill="FFFFFF"/>
            <w:tcMar>
              <w:left w:w="34" w:type="dxa"/>
              <w:right w:w="34" w:type="dxa"/>
            </w:tcMar>
          </w:tcPr>
          <w:p w14:paraId="7BBB2BDF" w14:textId="77777777" w:rsidR="000C3D1B" w:rsidRDefault="000C3D1B">
            <w:pPr>
              <w:spacing w:after="0" w:line="240" w:lineRule="auto"/>
              <w:rPr>
                <w:sz w:val="24"/>
                <w:szCs w:val="24"/>
              </w:rPr>
            </w:pPr>
            <w:r>
              <w:rPr>
                <w:rFonts w:ascii="Times New Roman" w:hAnsi="Times New Roman" w:cs="Times New Roman"/>
                <w:i/>
                <w:color w:val="000000"/>
                <w:sz w:val="24"/>
                <w:szCs w:val="24"/>
              </w:rPr>
              <w:t>канд. техн. наук,  доцент, Бессонов А.С. _________________</w:t>
            </w:r>
          </w:p>
        </w:tc>
      </w:tr>
      <w:tr w:rsidR="000C3D1B" w14:paraId="2DFE46F0" w14:textId="77777777">
        <w:trPr>
          <w:trHeight w:hRule="exact" w:val="1666"/>
        </w:trPr>
        <w:tc>
          <w:tcPr>
            <w:tcW w:w="3828" w:type="dxa"/>
          </w:tcPr>
          <w:p w14:paraId="44C79CEC" w14:textId="77777777" w:rsidR="000C3D1B" w:rsidRDefault="000C3D1B"/>
        </w:tc>
        <w:tc>
          <w:tcPr>
            <w:tcW w:w="852" w:type="dxa"/>
          </w:tcPr>
          <w:p w14:paraId="38DBE573" w14:textId="77777777" w:rsidR="000C3D1B" w:rsidRDefault="000C3D1B"/>
        </w:tc>
        <w:tc>
          <w:tcPr>
            <w:tcW w:w="1135" w:type="dxa"/>
          </w:tcPr>
          <w:p w14:paraId="66FE2CD7" w14:textId="77777777" w:rsidR="000C3D1B" w:rsidRDefault="000C3D1B"/>
        </w:tc>
        <w:tc>
          <w:tcPr>
            <w:tcW w:w="3970" w:type="dxa"/>
          </w:tcPr>
          <w:p w14:paraId="400B198F" w14:textId="77777777" w:rsidR="000C3D1B" w:rsidRDefault="000C3D1B"/>
        </w:tc>
        <w:tc>
          <w:tcPr>
            <w:tcW w:w="993" w:type="dxa"/>
          </w:tcPr>
          <w:p w14:paraId="04E05A8B" w14:textId="77777777" w:rsidR="000C3D1B" w:rsidRDefault="000C3D1B"/>
        </w:tc>
      </w:tr>
      <w:tr w:rsidR="000C3D1B" w14:paraId="04865CD3" w14:textId="77777777">
        <w:trPr>
          <w:trHeight w:hRule="exact" w:val="277"/>
        </w:trPr>
        <w:tc>
          <w:tcPr>
            <w:tcW w:w="5826" w:type="dxa"/>
            <w:gridSpan w:val="3"/>
            <w:shd w:val="clear" w:color="000000" w:fill="FFFFFF"/>
            <w:tcMar>
              <w:left w:w="34" w:type="dxa"/>
              <w:right w:w="34" w:type="dxa"/>
            </w:tcMar>
          </w:tcPr>
          <w:p w14:paraId="0EF420C2"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46997576" w14:textId="77777777" w:rsidR="000C3D1B" w:rsidRDefault="000C3D1B"/>
        </w:tc>
        <w:tc>
          <w:tcPr>
            <w:tcW w:w="993" w:type="dxa"/>
          </w:tcPr>
          <w:p w14:paraId="083C188C" w14:textId="77777777" w:rsidR="000C3D1B" w:rsidRDefault="000C3D1B"/>
        </w:tc>
      </w:tr>
      <w:tr w:rsidR="000C3D1B" w14:paraId="7023DC48" w14:textId="77777777">
        <w:trPr>
          <w:trHeight w:hRule="exact" w:val="304"/>
        </w:trPr>
        <w:tc>
          <w:tcPr>
            <w:tcW w:w="10788" w:type="dxa"/>
            <w:gridSpan w:val="5"/>
            <w:shd w:val="clear" w:color="000000" w:fill="FFFFFF"/>
            <w:tcMar>
              <w:left w:w="34" w:type="dxa"/>
              <w:right w:w="34" w:type="dxa"/>
            </w:tcMar>
          </w:tcPr>
          <w:p w14:paraId="31A3B357" w14:textId="77777777" w:rsidR="000C3D1B" w:rsidRDefault="000C3D1B">
            <w:pPr>
              <w:spacing w:after="0" w:line="240" w:lineRule="auto"/>
              <w:rPr>
                <w:sz w:val="24"/>
                <w:szCs w:val="24"/>
              </w:rPr>
            </w:pPr>
            <w:r>
              <w:rPr>
                <w:rFonts w:ascii="Times New Roman" w:hAnsi="Times New Roman" w:cs="Times New Roman"/>
                <w:b/>
                <w:color w:val="000000"/>
                <w:sz w:val="24"/>
                <w:szCs w:val="24"/>
              </w:rPr>
              <w:t>Проектирование автоматизированных систем</w:t>
            </w:r>
          </w:p>
        </w:tc>
      </w:tr>
      <w:tr w:rsidR="000C3D1B" w14:paraId="1B5A878F" w14:textId="77777777">
        <w:trPr>
          <w:trHeight w:hRule="exact" w:val="277"/>
        </w:trPr>
        <w:tc>
          <w:tcPr>
            <w:tcW w:w="3828" w:type="dxa"/>
          </w:tcPr>
          <w:p w14:paraId="2AC6A188" w14:textId="77777777" w:rsidR="000C3D1B" w:rsidRDefault="000C3D1B"/>
        </w:tc>
        <w:tc>
          <w:tcPr>
            <w:tcW w:w="852" w:type="dxa"/>
          </w:tcPr>
          <w:p w14:paraId="212F9D20" w14:textId="77777777" w:rsidR="000C3D1B" w:rsidRDefault="000C3D1B"/>
        </w:tc>
        <w:tc>
          <w:tcPr>
            <w:tcW w:w="1135" w:type="dxa"/>
          </w:tcPr>
          <w:p w14:paraId="3AAB8960" w14:textId="77777777" w:rsidR="000C3D1B" w:rsidRDefault="000C3D1B"/>
        </w:tc>
        <w:tc>
          <w:tcPr>
            <w:tcW w:w="3970" w:type="dxa"/>
          </w:tcPr>
          <w:p w14:paraId="61C1FCEB" w14:textId="77777777" w:rsidR="000C3D1B" w:rsidRDefault="000C3D1B"/>
        </w:tc>
        <w:tc>
          <w:tcPr>
            <w:tcW w:w="993" w:type="dxa"/>
          </w:tcPr>
          <w:p w14:paraId="6A10A36D" w14:textId="77777777" w:rsidR="000C3D1B" w:rsidRDefault="000C3D1B"/>
        </w:tc>
      </w:tr>
      <w:tr w:rsidR="000C3D1B" w14:paraId="4C0FB91A" w14:textId="77777777">
        <w:trPr>
          <w:trHeight w:hRule="exact" w:val="277"/>
        </w:trPr>
        <w:tc>
          <w:tcPr>
            <w:tcW w:w="5826" w:type="dxa"/>
            <w:gridSpan w:val="3"/>
            <w:shd w:val="clear" w:color="000000" w:fill="FFFFFF"/>
            <w:tcMar>
              <w:left w:w="34" w:type="dxa"/>
              <w:right w:w="34" w:type="dxa"/>
            </w:tcMar>
          </w:tcPr>
          <w:p w14:paraId="7B0F2F32" w14:textId="77777777" w:rsidR="000C3D1B" w:rsidRDefault="000C3D1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10927E7D" w14:textId="77777777" w:rsidR="000C3D1B" w:rsidRDefault="000C3D1B"/>
        </w:tc>
        <w:tc>
          <w:tcPr>
            <w:tcW w:w="993" w:type="dxa"/>
          </w:tcPr>
          <w:p w14:paraId="5F0B357C" w14:textId="77777777" w:rsidR="000C3D1B" w:rsidRDefault="000C3D1B"/>
        </w:tc>
      </w:tr>
      <w:tr w:rsidR="000C3D1B" w14:paraId="48321DA8" w14:textId="77777777">
        <w:trPr>
          <w:trHeight w:hRule="exact" w:val="855"/>
        </w:trPr>
        <w:tc>
          <w:tcPr>
            <w:tcW w:w="10788" w:type="dxa"/>
            <w:gridSpan w:val="5"/>
            <w:shd w:val="clear" w:color="000000" w:fill="FFFFFF"/>
            <w:tcMar>
              <w:left w:w="34" w:type="dxa"/>
              <w:right w:w="34" w:type="dxa"/>
            </w:tcMar>
          </w:tcPr>
          <w:p w14:paraId="123CF93C" w14:textId="77777777" w:rsidR="000C3D1B" w:rsidRDefault="000C3D1B">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27.04.03 Системный анализ и управление (приказ Минобрнауки России от 29.07.2020 г. № 837)</w:t>
            </w:r>
          </w:p>
        </w:tc>
      </w:tr>
      <w:tr w:rsidR="000C3D1B" w14:paraId="4623BD36" w14:textId="77777777">
        <w:trPr>
          <w:trHeight w:hRule="exact" w:val="277"/>
        </w:trPr>
        <w:tc>
          <w:tcPr>
            <w:tcW w:w="3828" w:type="dxa"/>
          </w:tcPr>
          <w:p w14:paraId="45A88BF9" w14:textId="77777777" w:rsidR="000C3D1B" w:rsidRDefault="000C3D1B"/>
        </w:tc>
        <w:tc>
          <w:tcPr>
            <w:tcW w:w="852" w:type="dxa"/>
          </w:tcPr>
          <w:p w14:paraId="6E0EB668" w14:textId="77777777" w:rsidR="000C3D1B" w:rsidRDefault="000C3D1B"/>
        </w:tc>
        <w:tc>
          <w:tcPr>
            <w:tcW w:w="1135" w:type="dxa"/>
          </w:tcPr>
          <w:p w14:paraId="4578A3A6" w14:textId="77777777" w:rsidR="000C3D1B" w:rsidRDefault="000C3D1B"/>
        </w:tc>
        <w:tc>
          <w:tcPr>
            <w:tcW w:w="3970" w:type="dxa"/>
          </w:tcPr>
          <w:p w14:paraId="402AF87D" w14:textId="77777777" w:rsidR="000C3D1B" w:rsidRDefault="000C3D1B"/>
        </w:tc>
        <w:tc>
          <w:tcPr>
            <w:tcW w:w="993" w:type="dxa"/>
          </w:tcPr>
          <w:p w14:paraId="4B8B9D70" w14:textId="77777777" w:rsidR="000C3D1B" w:rsidRDefault="000C3D1B"/>
        </w:tc>
      </w:tr>
      <w:tr w:rsidR="000C3D1B" w14:paraId="361D3400" w14:textId="77777777">
        <w:trPr>
          <w:trHeight w:hRule="exact" w:val="277"/>
        </w:trPr>
        <w:tc>
          <w:tcPr>
            <w:tcW w:w="5826" w:type="dxa"/>
            <w:gridSpan w:val="3"/>
            <w:shd w:val="clear" w:color="000000" w:fill="FFFFFF"/>
            <w:tcMar>
              <w:left w:w="34" w:type="dxa"/>
              <w:right w:w="34" w:type="dxa"/>
            </w:tcMar>
          </w:tcPr>
          <w:p w14:paraId="641E8D31" w14:textId="77777777" w:rsidR="000C3D1B" w:rsidRDefault="000C3D1B">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031B8312" w14:textId="77777777" w:rsidR="000C3D1B" w:rsidRDefault="000C3D1B"/>
        </w:tc>
        <w:tc>
          <w:tcPr>
            <w:tcW w:w="993" w:type="dxa"/>
          </w:tcPr>
          <w:p w14:paraId="517FFD17" w14:textId="77777777" w:rsidR="000C3D1B" w:rsidRDefault="000C3D1B"/>
        </w:tc>
      </w:tr>
      <w:tr w:rsidR="000C3D1B" w14:paraId="70304EC3" w14:textId="77777777">
        <w:trPr>
          <w:trHeight w:hRule="exact" w:val="585"/>
        </w:trPr>
        <w:tc>
          <w:tcPr>
            <w:tcW w:w="10788" w:type="dxa"/>
            <w:gridSpan w:val="5"/>
            <w:shd w:val="clear" w:color="000000" w:fill="FFFFFF"/>
            <w:tcMar>
              <w:left w:w="34" w:type="dxa"/>
              <w:right w:w="34" w:type="dxa"/>
            </w:tcMar>
          </w:tcPr>
          <w:p w14:paraId="1960A9E9"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 27.04.03 Системный анализ и управление</w:t>
            </w:r>
          </w:p>
          <w:p w14:paraId="2C63152E"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 «Инженерия автоматизированных систем»</w:t>
            </w:r>
          </w:p>
        </w:tc>
      </w:tr>
      <w:tr w:rsidR="000C3D1B" w14:paraId="49897928" w14:textId="77777777">
        <w:trPr>
          <w:trHeight w:hRule="exact" w:val="277"/>
        </w:trPr>
        <w:tc>
          <w:tcPr>
            <w:tcW w:w="3828" w:type="dxa"/>
          </w:tcPr>
          <w:p w14:paraId="084A92DE" w14:textId="77777777" w:rsidR="000C3D1B" w:rsidRDefault="000C3D1B"/>
        </w:tc>
        <w:tc>
          <w:tcPr>
            <w:tcW w:w="852" w:type="dxa"/>
          </w:tcPr>
          <w:p w14:paraId="2FF10439" w14:textId="77777777" w:rsidR="000C3D1B" w:rsidRDefault="000C3D1B"/>
        </w:tc>
        <w:tc>
          <w:tcPr>
            <w:tcW w:w="1135" w:type="dxa"/>
          </w:tcPr>
          <w:p w14:paraId="4C3BD3AD" w14:textId="77777777" w:rsidR="000C3D1B" w:rsidRDefault="000C3D1B"/>
        </w:tc>
        <w:tc>
          <w:tcPr>
            <w:tcW w:w="3970" w:type="dxa"/>
          </w:tcPr>
          <w:p w14:paraId="2E346CF0" w14:textId="77777777" w:rsidR="000C3D1B" w:rsidRDefault="000C3D1B"/>
        </w:tc>
        <w:tc>
          <w:tcPr>
            <w:tcW w:w="993" w:type="dxa"/>
          </w:tcPr>
          <w:p w14:paraId="2C440BE7" w14:textId="77777777" w:rsidR="000C3D1B" w:rsidRDefault="000C3D1B"/>
        </w:tc>
      </w:tr>
      <w:tr w:rsidR="000C3D1B" w14:paraId="3CFB41B2" w14:textId="77777777">
        <w:trPr>
          <w:trHeight w:hRule="exact" w:val="277"/>
        </w:trPr>
        <w:tc>
          <w:tcPr>
            <w:tcW w:w="10788" w:type="dxa"/>
            <w:gridSpan w:val="5"/>
            <w:shd w:val="clear" w:color="000000" w:fill="FFFFFF"/>
            <w:tcMar>
              <w:left w:w="34" w:type="dxa"/>
              <w:right w:w="34" w:type="dxa"/>
            </w:tcMar>
          </w:tcPr>
          <w:p w14:paraId="39F9BE03"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0C3D1B" w14:paraId="35B13CE4" w14:textId="77777777">
        <w:trPr>
          <w:trHeight w:hRule="exact" w:val="304"/>
        </w:trPr>
        <w:tc>
          <w:tcPr>
            <w:tcW w:w="10788" w:type="dxa"/>
            <w:gridSpan w:val="5"/>
            <w:shd w:val="clear" w:color="000000" w:fill="FFFFFF"/>
            <w:tcMar>
              <w:left w:w="34" w:type="dxa"/>
              <w:right w:w="34" w:type="dxa"/>
            </w:tcMar>
          </w:tcPr>
          <w:p w14:paraId="0E1423E2"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1CA696E2" w14:textId="77777777">
        <w:trPr>
          <w:trHeight w:hRule="exact" w:val="138"/>
        </w:trPr>
        <w:tc>
          <w:tcPr>
            <w:tcW w:w="3828" w:type="dxa"/>
          </w:tcPr>
          <w:p w14:paraId="6B79BB9C" w14:textId="77777777" w:rsidR="000C3D1B" w:rsidRDefault="000C3D1B"/>
        </w:tc>
        <w:tc>
          <w:tcPr>
            <w:tcW w:w="852" w:type="dxa"/>
          </w:tcPr>
          <w:p w14:paraId="381F4622" w14:textId="77777777" w:rsidR="000C3D1B" w:rsidRDefault="000C3D1B"/>
        </w:tc>
        <w:tc>
          <w:tcPr>
            <w:tcW w:w="1135" w:type="dxa"/>
          </w:tcPr>
          <w:p w14:paraId="22D266F0" w14:textId="77777777" w:rsidR="000C3D1B" w:rsidRDefault="000C3D1B"/>
        </w:tc>
        <w:tc>
          <w:tcPr>
            <w:tcW w:w="3970" w:type="dxa"/>
          </w:tcPr>
          <w:p w14:paraId="7CC3BDD4" w14:textId="77777777" w:rsidR="000C3D1B" w:rsidRDefault="000C3D1B"/>
        </w:tc>
        <w:tc>
          <w:tcPr>
            <w:tcW w:w="993" w:type="dxa"/>
          </w:tcPr>
          <w:p w14:paraId="7C567A81" w14:textId="77777777" w:rsidR="000C3D1B" w:rsidRDefault="000C3D1B"/>
        </w:tc>
      </w:tr>
      <w:tr w:rsidR="000C3D1B" w14:paraId="7FD12313" w14:textId="77777777">
        <w:trPr>
          <w:trHeight w:hRule="exact" w:val="1125"/>
        </w:trPr>
        <w:tc>
          <w:tcPr>
            <w:tcW w:w="10788" w:type="dxa"/>
            <w:gridSpan w:val="5"/>
            <w:shd w:val="clear" w:color="000000" w:fill="FFFFFF"/>
            <w:tcMar>
              <w:left w:w="34" w:type="dxa"/>
              <w:right w:w="34" w:type="dxa"/>
            </w:tcMar>
          </w:tcPr>
          <w:p w14:paraId="3DF724DB"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16.03.2021 № 7-20/21</w:t>
            </w:r>
          </w:p>
          <w:p w14:paraId="4D4DCDB5" w14:textId="77777777" w:rsidR="000C3D1B" w:rsidRDefault="000C3D1B">
            <w:pPr>
              <w:spacing w:after="0" w:line="240" w:lineRule="auto"/>
              <w:rPr>
                <w:sz w:val="24"/>
                <w:szCs w:val="24"/>
              </w:rPr>
            </w:pPr>
          </w:p>
          <w:p w14:paraId="3CD98507"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Королев А.С. ___________________</w:t>
            </w:r>
          </w:p>
        </w:tc>
      </w:tr>
    </w:tbl>
    <w:p w14:paraId="153B7F53"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2582"/>
        <w:gridCol w:w="1925"/>
        <w:gridCol w:w="403"/>
        <w:gridCol w:w="4331"/>
        <w:gridCol w:w="964"/>
      </w:tblGrid>
      <w:tr w:rsidR="000C3D1B" w14:paraId="3DD47E54" w14:textId="77777777">
        <w:trPr>
          <w:trHeight w:hRule="exact" w:val="416"/>
        </w:trPr>
        <w:tc>
          <w:tcPr>
            <w:tcW w:w="4692" w:type="dxa"/>
            <w:gridSpan w:val="2"/>
            <w:shd w:val="clear" w:color="C0C0C0" w:fill="FFFFFF"/>
            <w:tcMar>
              <w:left w:w="34" w:type="dxa"/>
              <w:right w:w="34" w:type="dxa"/>
            </w:tcMar>
          </w:tcPr>
          <w:p w14:paraId="26904A87"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26" w:type="dxa"/>
          </w:tcPr>
          <w:p w14:paraId="0887D970" w14:textId="77777777" w:rsidR="000C3D1B" w:rsidRDefault="000C3D1B"/>
        </w:tc>
        <w:tc>
          <w:tcPr>
            <w:tcW w:w="4679" w:type="dxa"/>
          </w:tcPr>
          <w:p w14:paraId="5EAD6099" w14:textId="77777777" w:rsidR="000C3D1B" w:rsidRDefault="000C3D1B"/>
        </w:tc>
        <w:tc>
          <w:tcPr>
            <w:tcW w:w="1007" w:type="dxa"/>
            <w:shd w:val="clear" w:color="C0C0C0" w:fill="FFFFFF"/>
            <w:tcMar>
              <w:left w:w="34" w:type="dxa"/>
              <w:right w:w="34" w:type="dxa"/>
            </w:tcMar>
          </w:tcPr>
          <w:p w14:paraId="3C5FAF4A"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3</w:t>
            </w:r>
          </w:p>
        </w:tc>
      </w:tr>
      <w:tr w:rsidR="000C3D1B" w14:paraId="1DE12A32" w14:textId="77777777">
        <w:trPr>
          <w:trHeight w:hRule="exact" w:val="138"/>
        </w:trPr>
        <w:tc>
          <w:tcPr>
            <w:tcW w:w="2694" w:type="dxa"/>
          </w:tcPr>
          <w:p w14:paraId="1BFF2B31" w14:textId="77777777" w:rsidR="000C3D1B" w:rsidRDefault="000C3D1B"/>
        </w:tc>
        <w:tc>
          <w:tcPr>
            <w:tcW w:w="1986" w:type="dxa"/>
          </w:tcPr>
          <w:p w14:paraId="2728C600" w14:textId="77777777" w:rsidR="000C3D1B" w:rsidRDefault="000C3D1B"/>
        </w:tc>
        <w:tc>
          <w:tcPr>
            <w:tcW w:w="426" w:type="dxa"/>
          </w:tcPr>
          <w:p w14:paraId="6240C79D" w14:textId="77777777" w:rsidR="000C3D1B" w:rsidRDefault="000C3D1B"/>
        </w:tc>
        <w:tc>
          <w:tcPr>
            <w:tcW w:w="4679" w:type="dxa"/>
          </w:tcPr>
          <w:p w14:paraId="6A36B52A" w14:textId="77777777" w:rsidR="000C3D1B" w:rsidRDefault="000C3D1B"/>
        </w:tc>
        <w:tc>
          <w:tcPr>
            <w:tcW w:w="993" w:type="dxa"/>
          </w:tcPr>
          <w:p w14:paraId="4FD0F203" w14:textId="77777777" w:rsidR="000C3D1B" w:rsidRDefault="000C3D1B"/>
        </w:tc>
      </w:tr>
      <w:tr w:rsidR="000C3D1B" w14:paraId="7806125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21C701E" w14:textId="77777777" w:rsidR="000C3D1B" w:rsidRDefault="000C3D1B"/>
        </w:tc>
      </w:tr>
      <w:tr w:rsidR="000C3D1B" w14:paraId="09563537" w14:textId="77777777">
        <w:trPr>
          <w:trHeight w:hRule="exact" w:val="13"/>
        </w:trPr>
        <w:tc>
          <w:tcPr>
            <w:tcW w:w="2694" w:type="dxa"/>
          </w:tcPr>
          <w:p w14:paraId="1BF9FBC8" w14:textId="77777777" w:rsidR="000C3D1B" w:rsidRDefault="000C3D1B"/>
        </w:tc>
        <w:tc>
          <w:tcPr>
            <w:tcW w:w="1986" w:type="dxa"/>
          </w:tcPr>
          <w:p w14:paraId="603CE46C" w14:textId="77777777" w:rsidR="000C3D1B" w:rsidRDefault="000C3D1B"/>
        </w:tc>
        <w:tc>
          <w:tcPr>
            <w:tcW w:w="426" w:type="dxa"/>
          </w:tcPr>
          <w:p w14:paraId="1B13E8FD" w14:textId="77777777" w:rsidR="000C3D1B" w:rsidRDefault="000C3D1B"/>
        </w:tc>
        <w:tc>
          <w:tcPr>
            <w:tcW w:w="4679" w:type="dxa"/>
          </w:tcPr>
          <w:p w14:paraId="65DDFF02" w14:textId="77777777" w:rsidR="000C3D1B" w:rsidRDefault="000C3D1B"/>
        </w:tc>
        <w:tc>
          <w:tcPr>
            <w:tcW w:w="993" w:type="dxa"/>
          </w:tcPr>
          <w:p w14:paraId="108CEC69" w14:textId="77777777" w:rsidR="000C3D1B" w:rsidRDefault="000C3D1B"/>
        </w:tc>
      </w:tr>
      <w:tr w:rsidR="000C3D1B" w14:paraId="128721B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B4433E1" w14:textId="77777777" w:rsidR="000C3D1B" w:rsidRDefault="000C3D1B"/>
        </w:tc>
      </w:tr>
      <w:tr w:rsidR="000C3D1B" w14:paraId="1BC4588B" w14:textId="77777777">
        <w:trPr>
          <w:trHeight w:hRule="exact" w:val="96"/>
        </w:trPr>
        <w:tc>
          <w:tcPr>
            <w:tcW w:w="2694" w:type="dxa"/>
          </w:tcPr>
          <w:p w14:paraId="652567A8" w14:textId="77777777" w:rsidR="000C3D1B" w:rsidRDefault="000C3D1B"/>
        </w:tc>
        <w:tc>
          <w:tcPr>
            <w:tcW w:w="1986" w:type="dxa"/>
          </w:tcPr>
          <w:p w14:paraId="670693BC" w14:textId="77777777" w:rsidR="000C3D1B" w:rsidRDefault="000C3D1B"/>
        </w:tc>
        <w:tc>
          <w:tcPr>
            <w:tcW w:w="426" w:type="dxa"/>
          </w:tcPr>
          <w:p w14:paraId="025E8F3B" w14:textId="77777777" w:rsidR="000C3D1B" w:rsidRDefault="000C3D1B"/>
        </w:tc>
        <w:tc>
          <w:tcPr>
            <w:tcW w:w="4679" w:type="dxa"/>
          </w:tcPr>
          <w:p w14:paraId="00A98E8C" w14:textId="77777777" w:rsidR="000C3D1B" w:rsidRDefault="000C3D1B"/>
        </w:tc>
        <w:tc>
          <w:tcPr>
            <w:tcW w:w="993" w:type="dxa"/>
          </w:tcPr>
          <w:p w14:paraId="03CE489D" w14:textId="77777777" w:rsidR="000C3D1B" w:rsidRDefault="000C3D1B"/>
        </w:tc>
      </w:tr>
      <w:tr w:rsidR="000C3D1B" w14:paraId="5B4B2484" w14:textId="77777777">
        <w:trPr>
          <w:trHeight w:hRule="exact" w:val="304"/>
        </w:trPr>
        <w:tc>
          <w:tcPr>
            <w:tcW w:w="10788" w:type="dxa"/>
            <w:gridSpan w:val="5"/>
            <w:shd w:val="clear" w:color="000000" w:fill="FFFFFF"/>
            <w:tcMar>
              <w:left w:w="34" w:type="dxa"/>
              <w:right w:w="34" w:type="dxa"/>
            </w:tcMar>
          </w:tcPr>
          <w:p w14:paraId="568584F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53FD0A7D" w14:textId="77777777">
        <w:trPr>
          <w:trHeight w:hRule="exact" w:val="416"/>
        </w:trPr>
        <w:tc>
          <w:tcPr>
            <w:tcW w:w="2694" w:type="dxa"/>
          </w:tcPr>
          <w:p w14:paraId="6CC4B08B" w14:textId="77777777" w:rsidR="000C3D1B" w:rsidRDefault="000C3D1B"/>
        </w:tc>
        <w:tc>
          <w:tcPr>
            <w:tcW w:w="1986" w:type="dxa"/>
          </w:tcPr>
          <w:p w14:paraId="50B5C778" w14:textId="77777777" w:rsidR="000C3D1B" w:rsidRDefault="000C3D1B"/>
        </w:tc>
        <w:tc>
          <w:tcPr>
            <w:tcW w:w="426" w:type="dxa"/>
          </w:tcPr>
          <w:p w14:paraId="68B233E9" w14:textId="77777777" w:rsidR="000C3D1B" w:rsidRDefault="000C3D1B"/>
        </w:tc>
        <w:tc>
          <w:tcPr>
            <w:tcW w:w="4679" w:type="dxa"/>
          </w:tcPr>
          <w:p w14:paraId="177E7260" w14:textId="77777777" w:rsidR="000C3D1B" w:rsidRDefault="000C3D1B"/>
        </w:tc>
        <w:tc>
          <w:tcPr>
            <w:tcW w:w="993" w:type="dxa"/>
          </w:tcPr>
          <w:p w14:paraId="68F68299" w14:textId="77777777" w:rsidR="000C3D1B" w:rsidRDefault="000C3D1B"/>
        </w:tc>
      </w:tr>
      <w:tr w:rsidR="000C3D1B" w14:paraId="5C637371" w14:textId="77777777">
        <w:trPr>
          <w:trHeight w:hRule="exact" w:val="555"/>
        </w:trPr>
        <w:tc>
          <w:tcPr>
            <w:tcW w:w="10788" w:type="dxa"/>
            <w:gridSpan w:val="5"/>
            <w:shd w:val="clear" w:color="000000" w:fill="FFFFFF"/>
            <w:tcMar>
              <w:left w:w="34" w:type="dxa"/>
              <w:right w:w="34" w:type="dxa"/>
            </w:tcMar>
          </w:tcPr>
          <w:p w14:paraId="2D882E42"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0C3D1B" w14:paraId="22FAB785" w14:textId="77777777">
        <w:trPr>
          <w:trHeight w:hRule="exact" w:val="304"/>
        </w:trPr>
        <w:tc>
          <w:tcPr>
            <w:tcW w:w="10788" w:type="dxa"/>
            <w:gridSpan w:val="5"/>
            <w:shd w:val="clear" w:color="000000" w:fill="FFFFFF"/>
            <w:tcMar>
              <w:left w:w="34" w:type="dxa"/>
              <w:right w:w="34" w:type="dxa"/>
            </w:tcMar>
          </w:tcPr>
          <w:p w14:paraId="6E508B3E"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0B2775E1" w14:textId="77777777">
        <w:trPr>
          <w:trHeight w:hRule="exact" w:val="138"/>
        </w:trPr>
        <w:tc>
          <w:tcPr>
            <w:tcW w:w="2694" w:type="dxa"/>
          </w:tcPr>
          <w:p w14:paraId="075F35AC" w14:textId="77777777" w:rsidR="000C3D1B" w:rsidRDefault="000C3D1B"/>
        </w:tc>
        <w:tc>
          <w:tcPr>
            <w:tcW w:w="1986" w:type="dxa"/>
          </w:tcPr>
          <w:p w14:paraId="6A9ABE7B" w14:textId="77777777" w:rsidR="000C3D1B" w:rsidRDefault="000C3D1B"/>
        </w:tc>
        <w:tc>
          <w:tcPr>
            <w:tcW w:w="426" w:type="dxa"/>
          </w:tcPr>
          <w:p w14:paraId="4D8A5AF6" w14:textId="77777777" w:rsidR="000C3D1B" w:rsidRDefault="000C3D1B"/>
        </w:tc>
        <w:tc>
          <w:tcPr>
            <w:tcW w:w="4679" w:type="dxa"/>
          </w:tcPr>
          <w:p w14:paraId="4FD066E2" w14:textId="77777777" w:rsidR="000C3D1B" w:rsidRDefault="000C3D1B"/>
        </w:tc>
        <w:tc>
          <w:tcPr>
            <w:tcW w:w="993" w:type="dxa"/>
          </w:tcPr>
          <w:p w14:paraId="0907CBF0" w14:textId="77777777" w:rsidR="000C3D1B" w:rsidRDefault="000C3D1B"/>
        </w:tc>
      </w:tr>
      <w:tr w:rsidR="000C3D1B" w14:paraId="371A3924" w14:textId="77777777">
        <w:trPr>
          <w:trHeight w:hRule="exact" w:val="833"/>
        </w:trPr>
        <w:tc>
          <w:tcPr>
            <w:tcW w:w="2694" w:type="dxa"/>
          </w:tcPr>
          <w:p w14:paraId="03E1FB5B" w14:textId="77777777" w:rsidR="000C3D1B" w:rsidRDefault="000C3D1B"/>
        </w:tc>
        <w:tc>
          <w:tcPr>
            <w:tcW w:w="8094" w:type="dxa"/>
            <w:gridSpan w:val="4"/>
            <w:shd w:val="clear" w:color="000000" w:fill="FFFFFF"/>
            <w:tcMar>
              <w:left w:w="34" w:type="dxa"/>
              <w:right w:w="34" w:type="dxa"/>
            </w:tcMar>
          </w:tcPr>
          <w:p w14:paraId="0F747188"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2021 г.  №  __</w:t>
            </w:r>
          </w:p>
          <w:p w14:paraId="01342CFA" w14:textId="77777777" w:rsidR="000C3D1B" w:rsidRDefault="000C3D1B">
            <w:pPr>
              <w:spacing w:after="0" w:line="240" w:lineRule="auto"/>
              <w:rPr>
                <w:sz w:val="24"/>
                <w:szCs w:val="24"/>
              </w:rPr>
            </w:pPr>
          </w:p>
          <w:p w14:paraId="49AE19A2"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7876FD32" w14:textId="77777777">
        <w:trPr>
          <w:trHeight w:hRule="exact" w:val="138"/>
        </w:trPr>
        <w:tc>
          <w:tcPr>
            <w:tcW w:w="2694" w:type="dxa"/>
          </w:tcPr>
          <w:p w14:paraId="040EDE7E" w14:textId="77777777" w:rsidR="000C3D1B" w:rsidRDefault="000C3D1B"/>
        </w:tc>
        <w:tc>
          <w:tcPr>
            <w:tcW w:w="2424" w:type="dxa"/>
            <w:gridSpan w:val="2"/>
            <w:shd w:val="clear" w:color="000000" w:fill="FFFFFF"/>
            <w:tcMar>
              <w:left w:w="34" w:type="dxa"/>
              <w:right w:w="34" w:type="dxa"/>
            </w:tcMar>
          </w:tcPr>
          <w:p w14:paraId="497A3508" w14:textId="77777777" w:rsidR="000C3D1B" w:rsidRDefault="000C3D1B"/>
        </w:tc>
        <w:tc>
          <w:tcPr>
            <w:tcW w:w="5685" w:type="dxa"/>
            <w:gridSpan w:val="2"/>
            <w:vMerge w:val="restart"/>
            <w:shd w:val="clear" w:color="000000" w:fill="FFFFFF"/>
            <w:tcMar>
              <w:left w:w="34" w:type="dxa"/>
              <w:right w:w="34" w:type="dxa"/>
            </w:tcMar>
          </w:tcPr>
          <w:p w14:paraId="705142A7"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33B8B7FB" w14:textId="77777777">
        <w:trPr>
          <w:trHeight w:hRule="exact" w:val="138"/>
        </w:trPr>
        <w:tc>
          <w:tcPr>
            <w:tcW w:w="2694" w:type="dxa"/>
          </w:tcPr>
          <w:p w14:paraId="07DC632D" w14:textId="77777777" w:rsidR="000C3D1B" w:rsidRDefault="000C3D1B"/>
        </w:tc>
        <w:tc>
          <w:tcPr>
            <w:tcW w:w="1986" w:type="dxa"/>
          </w:tcPr>
          <w:p w14:paraId="2CD55A24" w14:textId="77777777" w:rsidR="000C3D1B" w:rsidRDefault="000C3D1B"/>
        </w:tc>
        <w:tc>
          <w:tcPr>
            <w:tcW w:w="426" w:type="dxa"/>
          </w:tcPr>
          <w:p w14:paraId="0FEFD1AD" w14:textId="77777777" w:rsidR="000C3D1B" w:rsidRDefault="000C3D1B"/>
        </w:tc>
        <w:tc>
          <w:tcPr>
            <w:tcW w:w="5685" w:type="dxa"/>
            <w:gridSpan w:val="2"/>
            <w:vMerge/>
            <w:shd w:val="clear" w:color="000000" w:fill="FFFFFF"/>
            <w:tcMar>
              <w:left w:w="34" w:type="dxa"/>
              <w:right w:w="34" w:type="dxa"/>
            </w:tcMar>
          </w:tcPr>
          <w:p w14:paraId="7E4B8EF8" w14:textId="77777777" w:rsidR="000C3D1B" w:rsidRDefault="000C3D1B"/>
        </w:tc>
      </w:tr>
      <w:tr w:rsidR="000C3D1B" w14:paraId="5CDEA869" w14:textId="77777777">
        <w:trPr>
          <w:trHeight w:hRule="exact" w:val="277"/>
        </w:trPr>
        <w:tc>
          <w:tcPr>
            <w:tcW w:w="2694" w:type="dxa"/>
          </w:tcPr>
          <w:p w14:paraId="5076E3A3" w14:textId="77777777" w:rsidR="000C3D1B" w:rsidRDefault="000C3D1B"/>
        </w:tc>
        <w:tc>
          <w:tcPr>
            <w:tcW w:w="1986" w:type="dxa"/>
          </w:tcPr>
          <w:p w14:paraId="7C07BAAE" w14:textId="77777777" w:rsidR="000C3D1B" w:rsidRDefault="000C3D1B"/>
        </w:tc>
        <w:tc>
          <w:tcPr>
            <w:tcW w:w="426" w:type="dxa"/>
          </w:tcPr>
          <w:p w14:paraId="4F919694" w14:textId="77777777" w:rsidR="000C3D1B" w:rsidRDefault="000C3D1B"/>
        </w:tc>
        <w:tc>
          <w:tcPr>
            <w:tcW w:w="4679" w:type="dxa"/>
          </w:tcPr>
          <w:p w14:paraId="1F4A7EDD" w14:textId="77777777" w:rsidR="000C3D1B" w:rsidRDefault="000C3D1B"/>
        </w:tc>
        <w:tc>
          <w:tcPr>
            <w:tcW w:w="993" w:type="dxa"/>
          </w:tcPr>
          <w:p w14:paraId="07F1A8A0" w14:textId="77777777" w:rsidR="000C3D1B" w:rsidRDefault="000C3D1B"/>
        </w:tc>
      </w:tr>
      <w:tr w:rsidR="000C3D1B" w14:paraId="5C41080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4EFBD60" w14:textId="77777777" w:rsidR="000C3D1B" w:rsidRDefault="000C3D1B"/>
        </w:tc>
      </w:tr>
      <w:tr w:rsidR="000C3D1B" w14:paraId="248DC1A4" w14:textId="77777777">
        <w:trPr>
          <w:trHeight w:hRule="exact" w:val="13"/>
        </w:trPr>
        <w:tc>
          <w:tcPr>
            <w:tcW w:w="2694" w:type="dxa"/>
          </w:tcPr>
          <w:p w14:paraId="45DDF3EC" w14:textId="77777777" w:rsidR="000C3D1B" w:rsidRDefault="000C3D1B"/>
        </w:tc>
        <w:tc>
          <w:tcPr>
            <w:tcW w:w="1986" w:type="dxa"/>
          </w:tcPr>
          <w:p w14:paraId="6EE3767B" w14:textId="77777777" w:rsidR="000C3D1B" w:rsidRDefault="000C3D1B"/>
        </w:tc>
        <w:tc>
          <w:tcPr>
            <w:tcW w:w="426" w:type="dxa"/>
          </w:tcPr>
          <w:p w14:paraId="27452D0B" w14:textId="77777777" w:rsidR="000C3D1B" w:rsidRDefault="000C3D1B"/>
        </w:tc>
        <w:tc>
          <w:tcPr>
            <w:tcW w:w="4679" w:type="dxa"/>
          </w:tcPr>
          <w:p w14:paraId="23DDC941" w14:textId="77777777" w:rsidR="000C3D1B" w:rsidRDefault="000C3D1B"/>
        </w:tc>
        <w:tc>
          <w:tcPr>
            <w:tcW w:w="993" w:type="dxa"/>
          </w:tcPr>
          <w:p w14:paraId="0E7E7651" w14:textId="77777777" w:rsidR="000C3D1B" w:rsidRDefault="000C3D1B"/>
        </w:tc>
      </w:tr>
      <w:tr w:rsidR="000C3D1B" w14:paraId="5DC172A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D4A7D9A" w14:textId="77777777" w:rsidR="000C3D1B" w:rsidRDefault="000C3D1B"/>
        </w:tc>
      </w:tr>
      <w:tr w:rsidR="000C3D1B" w14:paraId="4F324E3D" w14:textId="77777777">
        <w:trPr>
          <w:trHeight w:hRule="exact" w:val="96"/>
        </w:trPr>
        <w:tc>
          <w:tcPr>
            <w:tcW w:w="2694" w:type="dxa"/>
          </w:tcPr>
          <w:p w14:paraId="61587EA8" w14:textId="77777777" w:rsidR="000C3D1B" w:rsidRDefault="000C3D1B"/>
        </w:tc>
        <w:tc>
          <w:tcPr>
            <w:tcW w:w="1986" w:type="dxa"/>
          </w:tcPr>
          <w:p w14:paraId="1AFFD4E4" w14:textId="77777777" w:rsidR="000C3D1B" w:rsidRDefault="000C3D1B"/>
        </w:tc>
        <w:tc>
          <w:tcPr>
            <w:tcW w:w="426" w:type="dxa"/>
          </w:tcPr>
          <w:p w14:paraId="6396EAD8" w14:textId="77777777" w:rsidR="000C3D1B" w:rsidRDefault="000C3D1B"/>
        </w:tc>
        <w:tc>
          <w:tcPr>
            <w:tcW w:w="4679" w:type="dxa"/>
          </w:tcPr>
          <w:p w14:paraId="2FBC4D44" w14:textId="77777777" w:rsidR="000C3D1B" w:rsidRDefault="000C3D1B"/>
        </w:tc>
        <w:tc>
          <w:tcPr>
            <w:tcW w:w="993" w:type="dxa"/>
          </w:tcPr>
          <w:p w14:paraId="65ECF9A6" w14:textId="77777777" w:rsidR="000C3D1B" w:rsidRDefault="000C3D1B"/>
        </w:tc>
      </w:tr>
      <w:tr w:rsidR="000C3D1B" w14:paraId="3ACA8A8D" w14:textId="77777777">
        <w:trPr>
          <w:trHeight w:hRule="exact" w:val="304"/>
        </w:trPr>
        <w:tc>
          <w:tcPr>
            <w:tcW w:w="10788" w:type="dxa"/>
            <w:gridSpan w:val="5"/>
            <w:shd w:val="clear" w:color="000000" w:fill="FFFFFF"/>
            <w:tcMar>
              <w:left w:w="34" w:type="dxa"/>
              <w:right w:w="34" w:type="dxa"/>
            </w:tcMar>
          </w:tcPr>
          <w:p w14:paraId="57F05A7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71D728CA" w14:textId="77777777">
        <w:trPr>
          <w:trHeight w:hRule="exact" w:val="416"/>
        </w:trPr>
        <w:tc>
          <w:tcPr>
            <w:tcW w:w="2694" w:type="dxa"/>
          </w:tcPr>
          <w:p w14:paraId="0732137A" w14:textId="77777777" w:rsidR="000C3D1B" w:rsidRDefault="000C3D1B"/>
        </w:tc>
        <w:tc>
          <w:tcPr>
            <w:tcW w:w="1986" w:type="dxa"/>
          </w:tcPr>
          <w:p w14:paraId="2721D10A" w14:textId="77777777" w:rsidR="000C3D1B" w:rsidRDefault="000C3D1B"/>
        </w:tc>
        <w:tc>
          <w:tcPr>
            <w:tcW w:w="426" w:type="dxa"/>
          </w:tcPr>
          <w:p w14:paraId="575D3C6E" w14:textId="77777777" w:rsidR="000C3D1B" w:rsidRDefault="000C3D1B"/>
        </w:tc>
        <w:tc>
          <w:tcPr>
            <w:tcW w:w="4679" w:type="dxa"/>
          </w:tcPr>
          <w:p w14:paraId="2EE432F6" w14:textId="77777777" w:rsidR="000C3D1B" w:rsidRDefault="000C3D1B"/>
        </w:tc>
        <w:tc>
          <w:tcPr>
            <w:tcW w:w="993" w:type="dxa"/>
          </w:tcPr>
          <w:p w14:paraId="0383C988" w14:textId="77777777" w:rsidR="000C3D1B" w:rsidRDefault="000C3D1B"/>
        </w:tc>
      </w:tr>
      <w:tr w:rsidR="000C3D1B" w14:paraId="782E09A2" w14:textId="77777777">
        <w:trPr>
          <w:trHeight w:hRule="exact" w:val="555"/>
        </w:trPr>
        <w:tc>
          <w:tcPr>
            <w:tcW w:w="10788" w:type="dxa"/>
            <w:gridSpan w:val="5"/>
            <w:shd w:val="clear" w:color="000000" w:fill="FFFFFF"/>
            <w:tcMar>
              <w:left w:w="34" w:type="dxa"/>
              <w:right w:w="34" w:type="dxa"/>
            </w:tcMar>
          </w:tcPr>
          <w:p w14:paraId="6644CB09"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0C3D1B" w14:paraId="0EE83288" w14:textId="77777777">
        <w:trPr>
          <w:trHeight w:hRule="exact" w:val="304"/>
        </w:trPr>
        <w:tc>
          <w:tcPr>
            <w:tcW w:w="10788" w:type="dxa"/>
            <w:gridSpan w:val="5"/>
            <w:shd w:val="clear" w:color="000000" w:fill="FFFFFF"/>
            <w:tcMar>
              <w:left w:w="34" w:type="dxa"/>
              <w:right w:w="34" w:type="dxa"/>
            </w:tcMar>
          </w:tcPr>
          <w:p w14:paraId="1934853D"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3C31D4C1" w14:textId="77777777">
        <w:trPr>
          <w:trHeight w:hRule="exact" w:val="277"/>
        </w:trPr>
        <w:tc>
          <w:tcPr>
            <w:tcW w:w="2694" w:type="dxa"/>
          </w:tcPr>
          <w:p w14:paraId="7CE735D0" w14:textId="77777777" w:rsidR="000C3D1B" w:rsidRDefault="000C3D1B"/>
        </w:tc>
        <w:tc>
          <w:tcPr>
            <w:tcW w:w="1986" w:type="dxa"/>
          </w:tcPr>
          <w:p w14:paraId="4D08656C" w14:textId="77777777" w:rsidR="000C3D1B" w:rsidRDefault="000C3D1B"/>
        </w:tc>
        <w:tc>
          <w:tcPr>
            <w:tcW w:w="426" w:type="dxa"/>
          </w:tcPr>
          <w:p w14:paraId="5627B99F" w14:textId="77777777" w:rsidR="000C3D1B" w:rsidRDefault="000C3D1B"/>
        </w:tc>
        <w:tc>
          <w:tcPr>
            <w:tcW w:w="4679" w:type="dxa"/>
          </w:tcPr>
          <w:p w14:paraId="4D08FD5A" w14:textId="77777777" w:rsidR="000C3D1B" w:rsidRDefault="000C3D1B"/>
        </w:tc>
        <w:tc>
          <w:tcPr>
            <w:tcW w:w="993" w:type="dxa"/>
          </w:tcPr>
          <w:p w14:paraId="6CEC3172" w14:textId="77777777" w:rsidR="000C3D1B" w:rsidRDefault="000C3D1B"/>
        </w:tc>
      </w:tr>
      <w:tr w:rsidR="000C3D1B" w14:paraId="1AB61E54" w14:textId="77777777">
        <w:trPr>
          <w:trHeight w:hRule="exact" w:val="833"/>
        </w:trPr>
        <w:tc>
          <w:tcPr>
            <w:tcW w:w="2694" w:type="dxa"/>
          </w:tcPr>
          <w:p w14:paraId="5EBBD125" w14:textId="77777777" w:rsidR="000C3D1B" w:rsidRDefault="000C3D1B"/>
        </w:tc>
        <w:tc>
          <w:tcPr>
            <w:tcW w:w="8094" w:type="dxa"/>
            <w:gridSpan w:val="4"/>
            <w:shd w:val="clear" w:color="000000" w:fill="FFFFFF"/>
            <w:tcMar>
              <w:left w:w="34" w:type="dxa"/>
              <w:right w:w="34" w:type="dxa"/>
            </w:tcMar>
          </w:tcPr>
          <w:p w14:paraId="66535AE5"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26D2F6F5" w14:textId="77777777" w:rsidR="000C3D1B" w:rsidRDefault="000C3D1B">
            <w:pPr>
              <w:spacing w:after="0" w:line="240" w:lineRule="auto"/>
              <w:rPr>
                <w:sz w:val="24"/>
                <w:szCs w:val="24"/>
              </w:rPr>
            </w:pPr>
          </w:p>
          <w:p w14:paraId="0658E0D6"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5AA17E74" w14:textId="77777777">
        <w:trPr>
          <w:trHeight w:hRule="exact" w:val="277"/>
        </w:trPr>
        <w:tc>
          <w:tcPr>
            <w:tcW w:w="2694" w:type="dxa"/>
          </w:tcPr>
          <w:p w14:paraId="57B632EA" w14:textId="77777777" w:rsidR="000C3D1B" w:rsidRDefault="000C3D1B"/>
        </w:tc>
        <w:tc>
          <w:tcPr>
            <w:tcW w:w="1986" w:type="dxa"/>
          </w:tcPr>
          <w:p w14:paraId="03CC0FE8" w14:textId="77777777" w:rsidR="000C3D1B" w:rsidRDefault="000C3D1B"/>
        </w:tc>
        <w:tc>
          <w:tcPr>
            <w:tcW w:w="426" w:type="dxa"/>
          </w:tcPr>
          <w:p w14:paraId="468AE30A" w14:textId="77777777" w:rsidR="000C3D1B" w:rsidRDefault="000C3D1B"/>
        </w:tc>
        <w:tc>
          <w:tcPr>
            <w:tcW w:w="5685" w:type="dxa"/>
            <w:gridSpan w:val="2"/>
            <w:shd w:val="clear" w:color="000000" w:fill="FFFFFF"/>
            <w:tcMar>
              <w:left w:w="34" w:type="dxa"/>
              <w:right w:w="34" w:type="dxa"/>
            </w:tcMar>
          </w:tcPr>
          <w:p w14:paraId="5934D378"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37A2ECAE" w14:textId="77777777">
        <w:trPr>
          <w:trHeight w:hRule="exact" w:val="138"/>
        </w:trPr>
        <w:tc>
          <w:tcPr>
            <w:tcW w:w="2694" w:type="dxa"/>
          </w:tcPr>
          <w:p w14:paraId="007D1C82" w14:textId="77777777" w:rsidR="000C3D1B" w:rsidRDefault="000C3D1B"/>
        </w:tc>
        <w:tc>
          <w:tcPr>
            <w:tcW w:w="1986" w:type="dxa"/>
          </w:tcPr>
          <w:p w14:paraId="5ABB5E13" w14:textId="77777777" w:rsidR="000C3D1B" w:rsidRDefault="000C3D1B"/>
        </w:tc>
        <w:tc>
          <w:tcPr>
            <w:tcW w:w="426" w:type="dxa"/>
          </w:tcPr>
          <w:p w14:paraId="6114D73E" w14:textId="77777777" w:rsidR="000C3D1B" w:rsidRDefault="000C3D1B"/>
        </w:tc>
        <w:tc>
          <w:tcPr>
            <w:tcW w:w="4679" w:type="dxa"/>
          </w:tcPr>
          <w:p w14:paraId="779250BE" w14:textId="77777777" w:rsidR="000C3D1B" w:rsidRDefault="000C3D1B"/>
        </w:tc>
        <w:tc>
          <w:tcPr>
            <w:tcW w:w="993" w:type="dxa"/>
          </w:tcPr>
          <w:p w14:paraId="43308674" w14:textId="77777777" w:rsidR="000C3D1B" w:rsidRDefault="000C3D1B"/>
        </w:tc>
      </w:tr>
      <w:tr w:rsidR="000C3D1B" w14:paraId="46A8760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05E8F34" w14:textId="77777777" w:rsidR="000C3D1B" w:rsidRDefault="000C3D1B"/>
        </w:tc>
      </w:tr>
      <w:tr w:rsidR="000C3D1B" w14:paraId="03E36AB9" w14:textId="77777777">
        <w:trPr>
          <w:trHeight w:hRule="exact" w:val="13"/>
        </w:trPr>
        <w:tc>
          <w:tcPr>
            <w:tcW w:w="2694" w:type="dxa"/>
          </w:tcPr>
          <w:p w14:paraId="47C42CCE" w14:textId="77777777" w:rsidR="000C3D1B" w:rsidRDefault="000C3D1B"/>
        </w:tc>
        <w:tc>
          <w:tcPr>
            <w:tcW w:w="1986" w:type="dxa"/>
          </w:tcPr>
          <w:p w14:paraId="4BF7A949" w14:textId="77777777" w:rsidR="000C3D1B" w:rsidRDefault="000C3D1B"/>
        </w:tc>
        <w:tc>
          <w:tcPr>
            <w:tcW w:w="426" w:type="dxa"/>
          </w:tcPr>
          <w:p w14:paraId="7726362D" w14:textId="77777777" w:rsidR="000C3D1B" w:rsidRDefault="000C3D1B"/>
        </w:tc>
        <w:tc>
          <w:tcPr>
            <w:tcW w:w="4679" w:type="dxa"/>
          </w:tcPr>
          <w:p w14:paraId="0FF94254" w14:textId="77777777" w:rsidR="000C3D1B" w:rsidRDefault="000C3D1B"/>
        </w:tc>
        <w:tc>
          <w:tcPr>
            <w:tcW w:w="993" w:type="dxa"/>
          </w:tcPr>
          <w:p w14:paraId="68724C3B" w14:textId="77777777" w:rsidR="000C3D1B" w:rsidRDefault="000C3D1B"/>
        </w:tc>
      </w:tr>
      <w:tr w:rsidR="000C3D1B" w14:paraId="02AB75D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681F547" w14:textId="77777777" w:rsidR="000C3D1B" w:rsidRDefault="000C3D1B"/>
        </w:tc>
      </w:tr>
      <w:tr w:rsidR="000C3D1B" w14:paraId="61E47082" w14:textId="77777777">
        <w:trPr>
          <w:trHeight w:hRule="exact" w:val="96"/>
        </w:trPr>
        <w:tc>
          <w:tcPr>
            <w:tcW w:w="2694" w:type="dxa"/>
          </w:tcPr>
          <w:p w14:paraId="06D58DA9" w14:textId="77777777" w:rsidR="000C3D1B" w:rsidRDefault="000C3D1B"/>
        </w:tc>
        <w:tc>
          <w:tcPr>
            <w:tcW w:w="1986" w:type="dxa"/>
          </w:tcPr>
          <w:p w14:paraId="49A82EDD" w14:textId="77777777" w:rsidR="000C3D1B" w:rsidRDefault="000C3D1B"/>
        </w:tc>
        <w:tc>
          <w:tcPr>
            <w:tcW w:w="426" w:type="dxa"/>
          </w:tcPr>
          <w:p w14:paraId="541AB409" w14:textId="77777777" w:rsidR="000C3D1B" w:rsidRDefault="000C3D1B"/>
        </w:tc>
        <w:tc>
          <w:tcPr>
            <w:tcW w:w="4679" w:type="dxa"/>
          </w:tcPr>
          <w:p w14:paraId="1F798D12" w14:textId="77777777" w:rsidR="000C3D1B" w:rsidRDefault="000C3D1B"/>
        </w:tc>
        <w:tc>
          <w:tcPr>
            <w:tcW w:w="993" w:type="dxa"/>
          </w:tcPr>
          <w:p w14:paraId="1525B02D" w14:textId="77777777" w:rsidR="000C3D1B" w:rsidRDefault="000C3D1B"/>
        </w:tc>
      </w:tr>
      <w:tr w:rsidR="000C3D1B" w14:paraId="57B4351C" w14:textId="77777777">
        <w:trPr>
          <w:trHeight w:hRule="exact" w:val="304"/>
        </w:trPr>
        <w:tc>
          <w:tcPr>
            <w:tcW w:w="10788" w:type="dxa"/>
            <w:gridSpan w:val="5"/>
            <w:shd w:val="clear" w:color="000000" w:fill="FFFFFF"/>
            <w:tcMar>
              <w:left w:w="34" w:type="dxa"/>
              <w:right w:w="34" w:type="dxa"/>
            </w:tcMar>
          </w:tcPr>
          <w:p w14:paraId="13BD13F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443E166E" w14:textId="77777777">
        <w:trPr>
          <w:trHeight w:hRule="exact" w:val="416"/>
        </w:trPr>
        <w:tc>
          <w:tcPr>
            <w:tcW w:w="2694" w:type="dxa"/>
          </w:tcPr>
          <w:p w14:paraId="37666477" w14:textId="77777777" w:rsidR="000C3D1B" w:rsidRDefault="000C3D1B"/>
        </w:tc>
        <w:tc>
          <w:tcPr>
            <w:tcW w:w="1986" w:type="dxa"/>
          </w:tcPr>
          <w:p w14:paraId="6E28F548" w14:textId="77777777" w:rsidR="000C3D1B" w:rsidRDefault="000C3D1B"/>
        </w:tc>
        <w:tc>
          <w:tcPr>
            <w:tcW w:w="426" w:type="dxa"/>
          </w:tcPr>
          <w:p w14:paraId="3456B302" w14:textId="77777777" w:rsidR="000C3D1B" w:rsidRDefault="000C3D1B"/>
        </w:tc>
        <w:tc>
          <w:tcPr>
            <w:tcW w:w="4679" w:type="dxa"/>
          </w:tcPr>
          <w:p w14:paraId="7D1E2445" w14:textId="77777777" w:rsidR="000C3D1B" w:rsidRDefault="000C3D1B"/>
        </w:tc>
        <w:tc>
          <w:tcPr>
            <w:tcW w:w="993" w:type="dxa"/>
          </w:tcPr>
          <w:p w14:paraId="08627563" w14:textId="77777777" w:rsidR="000C3D1B" w:rsidRDefault="000C3D1B"/>
        </w:tc>
      </w:tr>
      <w:tr w:rsidR="000C3D1B" w14:paraId="23915B1B" w14:textId="77777777">
        <w:trPr>
          <w:trHeight w:hRule="exact" w:val="555"/>
        </w:trPr>
        <w:tc>
          <w:tcPr>
            <w:tcW w:w="10788" w:type="dxa"/>
            <w:gridSpan w:val="5"/>
            <w:shd w:val="clear" w:color="000000" w:fill="FFFFFF"/>
            <w:tcMar>
              <w:left w:w="34" w:type="dxa"/>
              <w:right w:w="34" w:type="dxa"/>
            </w:tcMar>
          </w:tcPr>
          <w:p w14:paraId="1CEF4E08"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0C3D1B" w14:paraId="1054E6FF" w14:textId="77777777">
        <w:trPr>
          <w:trHeight w:hRule="exact" w:val="304"/>
        </w:trPr>
        <w:tc>
          <w:tcPr>
            <w:tcW w:w="10788" w:type="dxa"/>
            <w:gridSpan w:val="5"/>
            <w:shd w:val="clear" w:color="000000" w:fill="FFFFFF"/>
            <w:tcMar>
              <w:left w:w="34" w:type="dxa"/>
              <w:right w:w="34" w:type="dxa"/>
            </w:tcMar>
          </w:tcPr>
          <w:p w14:paraId="1A60D841"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382E772B" w14:textId="77777777">
        <w:trPr>
          <w:trHeight w:hRule="exact" w:val="277"/>
        </w:trPr>
        <w:tc>
          <w:tcPr>
            <w:tcW w:w="2694" w:type="dxa"/>
          </w:tcPr>
          <w:p w14:paraId="242E6CA7" w14:textId="77777777" w:rsidR="000C3D1B" w:rsidRDefault="000C3D1B"/>
        </w:tc>
        <w:tc>
          <w:tcPr>
            <w:tcW w:w="1986" w:type="dxa"/>
          </w:tcPr>
          <w:p w14:paraId="240AF5FF" w14:textId="77777777" w:rsidR="000C3D1B" w:rsidRDefault="000C3D1B"/>
        </w:tc>
        <w:tc>
          <w:tcPr>
            <w:tcW w:w="426" w:type="dxa"/>
          </w:tcPr>
          <w:p w14:paraId="538BFB5F" w14:textId="77777777" w:rsidR="000C3D1B" w:rsidRDefault="000C3D1B"/>
        </w:tc>
        <w:tc>
          <w:tcPr>
            <w:tcW w:w="4679" w:type="dxa"/>
          </w:tcPr>
          <w:p w14:paraId="3C374D25" w14:textId="77777777" w:rsidR="000C3D1B" w:rsidRDefault="000C3D1B"/>
        </w:tc>
        <w:tc>
          <w:tcPr>
            <w:tcW w:w="993" w:type="dxa"/>
          </w:tcPr>
          <w:p w14:paraId="309751EB" w14:textId="77777777" w:rsidR="000C3D1B" w:rsidRDefault="000C3D1B"/>
        </w:tc>
      </w:tr>
      <w:tr w:rsidR="000C3D1B" w14:paraId="6E43A388" w14:textId="77777777">
        <w:trPr>
          <w:trHeight w:hRule="exact" w:val="833"/>
        </w:trPr>
        <w:tc>
          <w:tcPr>
            <w:tcW w:w="2694" w:type="dxa"/>
          </w:tcPr>
          <w:p w14:paraId="699E7B72" w14:textId="77777777" w:rsidR="000C3D1B" w:rsidRDefault="000C3D1B"/>
        </w:tc>
        <w:tc>
          <w:tcPr>
            <w:tcW w:w="8094" w:type="dxa"/>
            <w:gridSpan w:val="4"/>
            <w:shd w:val="clear" w:color="000000" w:fill="FFFFFF"/>
            <w:tcMar>
              <w:left w:w="34" w:type="dxa"/>
              <w:right w:w="34" w:type="dxa"/>
            </w:tcMar>
          </w:tcPr>
          <w:p w14:paraId="7FF2A18C"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1A2C6F99" w14:textId="77777777" w:rsidR="000C3D1B" w:rsidRDefault="000C3D1B">
            <w:pPr>
              <w:spacing w:after="0" w:line="240" w:lineRule="auto"/>
              <w:rPr>
                <w:sz w:val="24"/>
                <w:szCs w:val="24"/>
              </w:rPr>
            </w:pPr>
          </w:p>
          <w:p w14:paraId="35C1FE40"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282D72EC" w14:textId="77777777">
        <w:trPr>
          <w:trHeight w:hRule="exact" w:val="277"/>
        </w:trPr>
        <w:tc>
          <w:tcPr>
            <w:tcW w:w="2694" w:type="dxa"/>
          </w:tcPr>
          <w:p w14:paraId="33E580C8" w14:textId="77777777" w:rsidR="000C3D1B" w:rsidRDefault="000C3D1B"/>
        </w:tc>
        <w:tc>
          <w:tcPr>
            <w:tcW w:w="1986" w:type="dxa"/>
          </w:tcPr>
          <w:p w14:paraId="068A538C" w14:textId="77777777" w:rsidR="000C3D1B" w:rsidRDefault="000C3D1B"/>
        </w:tc>
        <w:tc>
          <w:tcPr>
            <w:tcW w:w="426" w:type="dxa"/>
          </w:tcPr>
          <w:p w14:paraId="03B3E201" w14:textId="77777777" w:rsidR="000C3D1B" w:rsidRDefault="000C3D1B"/>
        </w:tc>
        <w:tc>
          <w:tcPr>
            <w:tcW w:w="5685" w:type="dxa"/>
            <w:gridSpan w:val="2"/>
            <w:shd w:val="clear" w:color="000000" w:fill="FFFFFF"/>
            <w:tcMar>
              <w:left w:w="34" w:type="dxa"/>
              <w:right w:w="34" w:type="dxa"/>
            </w:tcMar>
          </w:tcPr>
          <w:p w14:paraId="26F1E00F"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2863F316" w14:textId="77777777">
        <w:trPr>
          <w:trHeight w:hRule="exact" w:val="138"/>
        </w:trPr>
        <w:tc>
          <w:tcPr>
            <w:tcW w:w="2694" w:type="dxa"/>
          </w:tcPr>
          <w:p w14:paraId="729E888B" w14:textId="77777777" w:rsidR="000C3D1B" w:rsidRDefault="000C3D1B"/>
        </w:tc>
        <w:tc>
          <w:tcPr>
            <w:tcW w:w="1986" w:type="dxa"/>
          </w:tcPr>
          <w:p w14:paraId="46E94145" w14:textId="77777777" w:rsidR="000C3D1B" w:rsidRDefault="000C3D1B"/>
        </w:tc>
        <w:tc>
          <w:tcPr>
            <w:tcW w:w="426" w:type="dxa"/>
          </w:tcPr>
          <w:p w14:paraId="7D79C8CF" w14:textId="77777777" w:rsidR="000C3D1B" w:rsidRDefault="000C3D1B"/>
        </w:tc>
        <w:tc>
          <w:tcPr>
            <w:tcW w:w="4679" w:type="dxa"/>
          </w:tcPr>
          <w:p w14:paraId="441997BF" w14:textId="77777777" w:rsidR="000C3D1B" w:rsidRDefault="000C3D1B"/>
        </w:tc>
        <w:tc>
          <w:tcPr>
            <w:tcW w:w="993" w:type="dxa"/>
          </w:tcPr>
          <w:p w14:paraId="24DF5F9E" w14:textId="77777777" w:rsidR="000C3D1B" w:rsidRDefault="000C3D1B"/>
        </w:tc>
      </w:tr>
      <w:tr w:rsidR="000C3D1B" w14:paraId="2174CF8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D715FCC" w14:textId="77777777" w:rsidR="000C3D1B" w:rsidRDefault="000C3D1B"/>
        </w:tc>
      </w:tr>
      <w:tr w:rsidR="000C3D1B" w14:paraId="35F2B726" w14:textId="77777777">
        <w:trPr>
          <w:trHeight w:hRule="exact" w:val="13"/>
        </w:trPr>
        <w:tc>
          <w:tcPr>
            <w:tcW w:w="2694" w:type="dxa"/>
          </w:tcPr>
          <w:p w14:paraId="194B4824" w14:textId="77777777" w:rsidR="000C3D1B" w:rsidRDefault="000C3D1B"/>
        </w:tc>
        <w:tc>
          <w:tcPr>
            <w:tcW w:w="1986" w:type="dxa"/>
          </w:tcPr>
          <w:p w14:paraId="781B407A" w14:textId="77777777" w:rsidR="000C3D1B" w:rsidRDefault="000C3D1B"/>
        </w:tc>
        <w:tc>
          <w:tcPr>
            <w:tcW w:w="426" w:type="dxa"/>
          </w:tcPr>
          <w:p w14:paraId="48857963" w14:textId="77777777" w:rsidR="000C3D1B" w:rsidRDefault="000C3D1B"/>
        </w:tc>
        <w:tc>
          <w:tcPr>
            <w:tcW w:w="4679" w:type="dxa"/>
          </w:tcPr>
          <w:p w14:paraId="438EA88D" w14:textId="77777777" w:rsidR="000C3D1B" w:rsidRDefault="000C3D1B"/>
        </w:tc>
        <w:tc>
          <w:tcPr>
            <w:tcW w:w="993" w:type="dxa"/>
          </w:tcPr>
          <w:p w14:paraId="52E4FE0A" w14:textId="77777777" w:rsidR="000C3D1B" w:rsidRDefault="000C3D1B"/>
        </w:tc>
      </w:tr>
      <w:tr w:rsidR="000C3D1B" w14:paraId="4841CD5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B690DC3" w14:textId="77777777" w:rsidR="000C3D1B" w:rsidRDefault="000C3D1B"/>
        </w:tc>
      </w:tr>
      <w:tr w:rsidR="000C3D1B" w14:paraId="197B834A" w14:textId="77777777">
        <w:trPr>
          <w:trHeight w:hRule="exact" w:val="96"/>
        </w:trPr>
        <w:tc>
          <w:tcPr>
            <w:tcW w:w="2694" w:type="dxa"/>
          </w:tcPr>
          <w:p w14:paraId="1F6EE10A" w14:textId="77777777" w:rsidR="000C3D1B" w:rsidRDefault="000C3D1B"/>
        </w:tc>
        <w:tc>
          <w:tcPr>
            <w:tcW w:w="1986" w:type="dxa"/>
          </w:tcPr>
          <w:p w14:paraId="7BBC0815" w14:textId="77777777" w:rsidR="000C3D1B" w:rsidRDefault="000C3D1B"/>
        </w:tc>
        <w:tc>
          <w:tcPr>
            <w:tcW w:w="426" w:type="dxa"/>
          </w:tcPr>
          <w:p w14:paraId="778F0A75" w14:textId="77777777" w:rsidR="000C3D1B" w:rsidRDefault="000C3D1B"/>
        </w:tc>
        <w:tc>
          <w:tcPr>
            <w:tcW w:w="4679" w:type="dxa"/>
          </w:tcPr>
          <w:p w14:paraId="45911C05" w14:textId="77777777" w:rsidR="000C3D1B" w:rsidRDefault="000C3D1B"/>
        </w:tc>
        <w:tc>
          <w:tcPr>
            <w:tcW w:w="993" w:type="dxa"/>
          </w:tcPr>
          <w:p w14:paraId="6AECCCD9" w14:textId="77777777" w:rsidR="000C3D1B" w:rsidRDefault="000C3D1B"/>
        </w:tc>
      </w:tr>
      <w:tr w:rsidR="000C3D1B" w14:paraId="6D542B16" w14:textId="77777777">
        <w:trPr>
          <w:trHeight w:hRule="exact" w:val="304"/>
        </w:trPr>
        <w:tc>
          <w:tcPr>
            <w:tcW w:w="10788" w:type="dxa"/>
            <w:gridSpan w:val="5"/>
            <w:shd w:val="clear" w:color="000000" w:fill="FFFFFF"/>
            <w:tcMar>
              <w:left w:w="34" w:type="dxa"/>
              <w:right w:w="34" w:type="dxa"/>
            </w:tcMar>
          </w:tcPr>
          <w:p w14:paraId="32687B6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2C7B7690" w14:textId="77777777">
        <w:trPr>
          <w:trHeight w:hRule="exact" w:val="416"/>
        </w:trPr>
        <w:tc>
          <w:tcPr>
            <w:tcW w:w="2694" w:type="dxa"/>
          </w:tcPr>
          <w:p w14:paraId="5105DC0F" w14:textId="77777777" w:rsidR="000C3D1B" w:rsidRDefault="000C3D1B"/>
        </w:tc>
        <w:tc>
          <w:tcPr>
            <w:tcW w:w="1986" w:type="dxa"/>
          </w:tcPr>
          <w:p w14:paraId="68D80908" w14:textId="77777777" w:rsidR="000C3D1B" w:rsidRDefault="000C3D1B"/>
        </w:tc>
        <w:tc>
          <w:tcPr>
            <w:tcW w:w="426" w:type="dxa"/>
          </w:tcPr>
          <w:p w14:paraId="42DF7317" w14:textId="77777777" w:rsidR="000C3D1B" w:rsidRDefault="000C3D1B"/>
        </w:tc>
        <w:tc>
          <w:tcPr>
            <w:tcW w:w="4679" w:type="dxa"/>
          </w:tcPr>
          <w:p w14:paraId="114F0483" w14:textId="77777777" w:rsidR="000C3D1B" w:rsidRDefault="000C3D1B"/>
        </w:tc>
        <w:tc>
          <w:tcPr>
            <w:tcW w:w="993" w:type="dxa"/>
          </w:tcPr>
          <w:p w14:paraId="1F6CD030" w14:textId="77777777" w:rsidR="000C3D1B" w:rsidRDefault="000C3D1B"/>
        </w:tc>
      </w:tr>
      <w:tr w:rsidR="000C3D1B" w14:paraId="2EB73432" w14:textId="77777777">
        <w:trPr>
          <w:trHeight w:hRule="exact" w:val="555"/>
        </w:trPr>
        <w:tc>
          <w:tcPr>
            <w:tcW w:w="10788" w:type="dxa"/>
            <w:gridSpan w:val="5"/>
            <w:shd w:val="clear" w:color="000000" w:fill="FFFFFF"/>
            <w:tcMar>
              <w:left w:w="34" w:type="dxa"/>
              <w:right w:w="34" w:type="dxa"/>
            </w:tcMar>
          </w:tcPr>
          <w:p w14:paraId="178043D6"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0C3D1B" w14:paraId="313B69DB" w14:textId="77777777">
        <w:trPr>
          <w:trHeight w:hRule="exact" w:val="304"/>
        </w:trPr>
        <w:tc>
          <w:tcPr>
            <w:tcW w:w="10788" w:type="dxa"/>
            <w:gridSpan w:val="5"/>
            <w:shd w:val="clear" w:color="000000" w:fill="FFFFFF"/>
            <w:tcMar>
              <w:left w:w="34" w:type="dxa"/>
              <w:right w:w="34" w:type="dxa"/>
            </w:tcMar>
          </w:tcPr>
          <w:p w14:paraId="455A38A2"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5A9CE2D1" w14:textId="77777777">
        <w:trPr>
          <w:trHeight w:hRule="exact" w:val="277"/>
        </w:trPr>
        <w:tc>
          <w:tcPr>
            <w:tcW w:w="2694" w:type="dxa"/>
          </w:tcPr>
          <w:p w14:paraId="4F58C994" w14:textId="77777777" w:rsidR="000C3D1B" w:rsidRDefault="000C3D1B"/>
        </w:tc>
        <w:tc>
          <w:tcPr>
            <w:tcW w:w="1986" w:type="dxa"/>
          </w:tcPr>
          <w:p w14:paraId="1C3A167F" w14:textId="77777777" w:rsidR="000C3D1B" w:rsidRDefault="000C3D1B"/>
        </w:tc>
        <w:tc>
          <w:tcPr>
            <w:tcW w:w="426" w:type="dxa"/>
          </w:tcPr>
          <w:p w14:paraId="7B7DD6E8" w14:textId="77777777" w:rsidR="000C3D1B" w:rsidRDefault="000C3D1B"/>
        </w:tc>
        <w:tc>
          <w:tcPr>
            <w:tcW w:w="4679" w:type="dxa"/>
          </w:tcPr>
          <w:p w14:paraId="25AA7B24" w14:textId="77777777" w:rsidR="000C3D1B" w:rsidRDefault="000C3D1B"/>
        </w:tc>
        <w:tc>
          <w:tcPr>
            <w:tcW w:w="993" w:type="dxa"/>
          </w:tcPr>
          <w:p w14:paraId="1842ED78" w14:textId="77777777" w:rsidR="000C3D1B" w:rsidRDefault="000C3D1B"/>
        </w:tc>
      </w:tr>
      <w:tr w:rsidR="000C3D1B" w14:paraId="6845B344" w14:textId="77777777">
        <w:trPr>
          <w:trHeight w:hRule="exact" w:val="833"/>
        </w:trPr>
        <w:tc>
          <w:tcPr>
            <w:tcW w:w="2694" w:type="dxa"/>
          </w:tcPr>
          <w:p w14:paraId="4FB65E0A" w14:textId="77777777" w:rsidR="000C3D1B" w:rsidRDefault="000C3D1B"/>
        </w:tc>
        <w:tc>
          <w:tcPr>
            <w:tcW w:w="8094" w:type="dxa"/>
            <w:gridSpan w:val="4"/>
            <w:shd w:val="clear" w:color="000000" w:fill="FFFFFF"/>
            <w:tcMar>
              <w:left w:w="34" w:type="dxa"/>
              <w:right w:w="34" w:type="dxa"/>
            </w:tcMar>
          </w:tcPr>
          <w:p w14:paraId="224297FA"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6FCD0C56" w14:textId="77777777" w:rsidR="000C3D1B" w:rsidRDefault="000C3D1B">
            <w:pPr>
              <w:spacing w:after="0" w:line="240" w:lineRule="auto"/>
              <w:rPr>
                <w:sz w:val="24"/>
                <w:szCs w:val="24"/>
              </w:rPr>
            </w:pPr>
          </w:p>
          <w:p w14:paraId="285F3A20"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2C258F6A" w14:textId="77777777">
        <w:trPr>
          <w:trHeight w:hRule="exact" w:val="277"/>
        </w:trPr>
        <w:tc>
          <w:tcPr>
            <w:tcW w:w="2694" w:type="dxa"/>
          </w:tcPr>
          <w:p w14:paraId="54FB2925" w14:textId="77777777" w:rsidR="000C3D1B" w:rsidRDefault="000C3D1B"/>
        </w:tc>
        <w:tc>
          <w:tcPr>
            <w:tcW w:w="1986" w:type="dxa"/>
          </w:tcPr>
          <w:p w14:paraId="42664A6E" w14:textId="77777777" w:rsidR="000C3D1B" w:rsidRDefault="000C3D1B"/>
        </w:tc>
        <w:tc>
          <w:tcPr>
            <w:tcW w:w="426" w:type="dxa"/>
          </w:tcPr>
          <w:p w14:paraId="69423D91" w14:textId="77777777" w:rsidR="000C3D1B" w:rsidRDefault="000C3D1B"/>
        </w:tc>
        <w:tc>
          <w:tcPr>
            <w:tcW w:w="5685" w:type="dxa"/>
            <w:gridSpan w:val="2"/>
            <w:shd w:val="clear" w:color="000000" w:fill="FFFFFF"/>
            <w:tcMar>
              <w:left w:w="34" w:type="dxa"/>
              <w:right w:w="34" w:type="dxa"/>
            </w:tcMar>
          </w:tcPr>
          <w:p w14:paraId="2D40DB30"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37FB9A38"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0C3D1B" w14:paraId="3ACE074D" w14:textId="77777777">
        <w:trPr>
          <w:trHeight w:hRule="exact" w:val="416"/>
        </w:trPr>
        <w:tc>
          <w:tcPr>
            <w:tcW w:w="4692" w:type="dxa"/>
            <w:gridSpan w:val="4"/>
            <w:shd w:val="clear" w:color="C0C0C0" w:fill="FFFFFF"/>
            <w:tcMar>
              <w:left w:w="34" w:type="dxa"/>
              <w:right w:w="34" w:type="dxa"/>
            </w:tcMar>
          </w:tcPr>
          <w:p w14:paraId="4A581F79"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4537" w:type="dxa"/>
          </w:tcPr>
          <w:p w14:paraId="31BC4996" w14:textId="77777777" w:rsidR="000C3D1B" w:rsidRDefault="000C3D1B"/>
        </w:tc>
        <w:tc>
          <w:tcPr>
            <w:tcW w:w="1007" w:type="dxa"/>
            <w:shd w:val="clear" w:color="C0C0C0" w:fill="FFFFFF"/>
            <w:tcMar>
              <w:left w:w="34" w:type="dxa"/>
              <w:right w:w="34" w:type="dxa"/>
            </w:tcMar>
          </w:tcPr>
          <w:p w14:paraId="1F5FD729"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4</w:t>
            </w:r>
          </w:p>
        </w:tc>
      </w:tr>
      <w:tr w:rsidR="000C3D1B" w14:paraId="1240CC62" w14:textId="77777777">
        <w:trPr>
          <w:trHeight w:hRule="exact" w:val="277"/>
        </w:trPr>
        <w:tc>
          <w:tcPr>
            <w:tcW w:w="10221" w:type="dxa"/>
            <w:gridSpan w:val="6"/>
            <w:shd w:val="clear" w:color="000000" w:fill="FFFFFF"/>
            <w:tcMar>
              <w:left w:w="34" w:type="dxa"/>
              <w:right w:w="34" w:type="dxa"/>
            </w:tcMar>
          </w:tcPr>
          <w:p w14:paraId="0CFAF2C9"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C3D1B" w14:paraId="12E60886" w14:textId="77777777">
        <w:trPr>
          <w:trHeight w:hRule="exact" w:val="138"/>
        </w:trPr>
        <w:tc>
          <w:tcPr>
            <w:tcW w:w="143" w:type="dxa"/>
          </w:tcPr>
          <w:p w14:paraId="5AED8A64" w14:textId="77777777" w:rsidR="000C3D1B" w:rsidRDefault="000C3D1B"/>
        </w:tc>
        <w:tc>
          <w:tcPr>
            <w:tcW w:w="2978" w:type="dxa"/>
          </w:tcPr>
          <w:p w14:paraId="65E30068" w14:textId="77777777" w:rsidR="000C3D1B" w:rsidRDefault="000C3D1B"/>
        </w:tc>
        <w:tc>
          <w:tcPr>
            <w:tcW w:w="285" w:type="dxa"/>
          </w:tcPr>
          <w:p w14:paraId="50938D11" w14:textId="77777777" w:rsidR="000C3D1B" w:rsidRDefault="000C3D1B"/>
        </w:tc>
        <w:tc>
          <w:tcPr>
            <w:tcW w:w="1277" w:type="dxa"/>
          </w:tcPr>
          <w:p w14:paraId="4797A59C" w14:textId="77777777" w:rsidR="000C3D1B" w:rsidRDefault="000C3D1B"/>
        </w:tc>
        <w:tc>
          <w:tcPr>
            <w:tcW w:w="4537" w:type="dxa"/>
          </w:tcPr>
          <w:p w14:paraId="1FB922BF" w14:textId="77777777" w:rsidR="000C3D1B" w:rsidRDefault="000C3D1B"/>
        </w:tc>
        <w:tc>
          <w:tcPr>
            <w:tcW w:w="993" w:type="dxa"/>
          </w:tcPr>
          <w:p w14:paraId="1C76C165" w14:textId="77777777" w:rsidR="000C3D1B" w:rsidRDefault="000C3D1B"/>
        </w:tc>
      </w:tr>
      <w:tr w:rsidR="000C3D1B" w14:paraId="79601B79" w14:textId="77777777">
        <w:trPr>
          <w:trHeight w:hRule="exact" w:val="1366"/>
        </w:trPr>
        <w:tc>
          <w:tcPr>
            <w:tcW w:w="10221" w:type="dxa"/>
            <w:gridSpan w:val="6"/>
            <w:shd w:val="clear" w:color="000000" w:fill="FFFFFF"/>
            <w:tcMar>
              <w:left w:w="34" w:type="dxa"/>
              <w:right w:w="34" w:type="dxa"/>
            </w:tcMar>
          </w:tcPr>
          <w:p w14:paraId="1DE1C57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Дисциплина «Проектирование автоматизированных систем»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27.04.03 Системный анализ и управление с учетом специфики направленности подготовки – «Инженерия автоматизированных систем».</w:t>
            </w:r>
          </w:p>
        </w:tc>
      </w:tr>
      <w:tr w:rsidR="000C3D1B" w14:paraId="14E6A6A5" w14:textId="77777777">
        <w:trPr>
          <w:trHeight w:hRule="exact" w:val="277"/>
        </w:trPr>
        <w:tc>
          <w:tcPr>
            <w:tcW w:w="143" w:type="dxa"/>
          </w:tcPr>
          <w:p w14:paraId="770ADD3A" w14:textId="77777777" w:rsidR="000C3D1B" w:rsidRDefault="000C3D1B"/>
        </w:tc>
        <w:tc>
          <w:tcPr>
            <w:tcW w:w="2978" w:type="dxa"/>
          </w:tcPr>
          <w:p w14:paraId="76D5E60A" w14:textId="77777777" w:rsidR="000C3D1B" w:rsidRDefault="000C3D1B"/>
        </w:tc>
        <w:tc>
          <w:tcPr>
            <w:tcW w:w="285" w:type="dxa"/>
          </w:tcPr>
          <w:p w14:paraId="06E70419" w14:textId="77777777" w:rsidR="000C3D1B" w:rsidRDefault="000C3D1B"/>
        </w:tc>
        <w:tc>
          <w:tcPr>
            <w:tcW w:w="1277" w:type="dxa"/>
          </w:tcPr>
          <w:p w14:paraId="6794ED4D" w14:textId="77777777" w:rsidR="000C3D1B" w:rsidRDefault="000C3D1B"/>
        </w:tc>
        <w:tc>
          <w:tcPr>
            <w:tcW w:w="4537" w:type="dxa"/>
          </w:tcPr>
          <w:p w14:paraId="576081FB" w14:textId="77777777" w:rsidR="000C3D1B" w:rsidRDefault="000C3D1B"/>
        </w:tc>
        <w:tc>
          <w:tcPr>
            <w:tcW w:w="993" w:type="dxa"/>
          </w:tcPr>
          <w:p w14:paraId="2C676050" w14:textId="77777777" w:rsidR="000C3D1B" w:rsidRDefault="000C3D1B"/>
        </w:tc>
      </w:tr>
      <w:tr w:rsidR="000C3D1B" w14:paraId="13ABF0F9" w14:textId="77777777">
        <w:trPr>
          <w:trHeight w:hRule="exact" w:val="818"/>
        </w:trPr>
        <w:tc>
          <w:tcPr>
            <w:tcW w:w="10221" w:type="dxa"/>
            <w:gridSpan w:val="6"/>
            <w:shd w:val="clear" w:color="000000" w:fill="FFFFFF"/>
            <w:tcMar>
              <w:left w:w="34" w:type="dxa"/>
              <w:right w:w="34" w:type="dxa"/>
            </w:tcMar>
          </w:tcPr>
          <w:p w14:paraId="6F93C9A7"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0C3D1B" w14:paraId="1584E30B" w14:textId="77777777">
        <w:trPr>
          <w:trHeight w:hRule="exact" w:val="277"/>
        </w:trPr>
        <w:tc>
          <w:tcPr>
            <w:tcW w:w="156" w:type="dxa"/>
            <w:vMerge w:val="restart"/>
            <w:shd w:val="clear" w:color="000000" w:fill="FFFFFF"/>
            <w:tcMar>
              <w:left w:w="34" w:type="dxa"/>
              <w:right w:w="34" w:type="dxa"/>
            </w:tcMar>
          </w:tcPr>
          <w:p w14:paraId="46484A1D" w14:textId="77777777" w:rsidR="000C3D1B" w:rsidRDefault="000C3D1B"/>
        </w:tc>
        <w:tc>
          <w:tcPr>
            <w:tcW w:w="2991" w:type="dxa"/>
            <w:shd w:val="clear" w:color="000000" w:fill="FFFFFF"/>
            <w:tcMar>
              <w:left w:w="34" w:type="dxa"/>
              <w:right w:w="34" w:type="dxa"/>
            </w:tcMar>
          </w:tcPr>
          <w:p w14:paraId="5E500337"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3E98362A" w14:textId="77777777" w:rsidR="000C3D1B" w:rsidRDefault="000C3D1B"/>
        </w:tc>
        <w:tc>
          <w:tcPr>
            <w:tcW w:w="6819" w:type="dxa"/>
            <w:gridSpan w:val="3"/>
            <w:vMerge w:val="restart"/>
            <w:shd w:val="clear" w:color="000000" w:fill="FFFFFF"/>
            <w:tcMar>
              <w:left w:w="34" w:type="dxa"/>
              <w:right w:w="34" w:type="dxa"/>
            </w:tcMar>
          </w:tcPr>
          <w:p w14:paraId="7062B349" w14:textId="77777777" w:rsidR="000C3D1B" w:rsidRDefault="000C3D1B">
            <w:pPr>
              <w:spacing w:after="0" w:line="240" w:lineRule="auto"/>
              <w:rPr>
                <w:sz w:val="24"/>
                <w:szCs w:val="24"/>
              </w:rPr>
            </w:pPr>
            <w:r>
              <w:rPr>
                <w:rFonts w:ascii="Times New Roman" w:hAnsi="Times New Roman" w:cs="Times New Roman"/>
                <w:color w:val="000000"/>
                <w:sz w:val="24"/>
                <w:szCs w:val="24"/>
              </w:rPr>
              <w:t>27.04.03 Системный анализ и управление</w:t>
            </w:r>
          </w:p>
        </w:tc>
      </w:tr>
      <w:tr w:rsidR="000C3D1B" w14:paraId="4082BC56" w14:textId="77777777">
        <w:trPr>
          <w:trHeight w:hRule="exact" w:val="26"/>
        </w:trPr>
        <w:tc>
          <w:tcPr>
            <w:tcW w:w="156" w:type="dxa"/>
            <w:vMerge/>
            <w:shd w:val="clear" w:color="000000" w:fill="FFFFFF"/>
            <w:tcMar>
              <w:left w:w="34" w:type="dxa"/>
              <w:right w:w="34" w:type="dxa"/>
            </w:tcMar>
          </w:tcPr>
          <w:p w14:paraId="2606E9A6" w14:textId="77777777" w:rsidR="000C3D1B" w:rsidRDefault="000C3D1B"/>
        </w:tc>
        <w:tc>
          <w:tcPr>
            <w:tcW w:w="2991" w:type="dxa"/>
            <w:shd w:val="clear" w:color="000000" w:fill="FFFFFF"/>
            <w:tcMar>
              <w:left w:w="34" w:type="dxa"/>
              <w:right w:w="34" w:type="dxa"/>
            </w:tcMar>
          </w:tcPr>
          <w:p w14:paraId="723E582C" w14:textId="77777777" w:rsidR="000C3D1B" w:rsidRDefault="000C3D1B"/>
        </w:tc>
        <w:tc>
          <w:tcPr>
            <w:tcW w:w="298" w:type="dxa"/>
            <w:vMerge/>
            <w:shd w:val="clear" w:color="000000" w:fill="FFFFFF"/>
            <w:tcMar>
              <w:left w:w="34" w:type="dxa"/>
              <w:right w:w="34" w:type="dxa"/>
            </w:tcMar>
          </w:tcPr>
          <w:p w14:paraId="5CC98C24" w14:textId="77777777" w:rsidR="000C3D1B" w:rsidRDefault="000C3D1B"/>
        </w:tc>
        <w:tc>
          <w:tcPr>
            <w:tcW w:w="6819" w:type="dxa"/>
            <w:gridSpan w:val="3"/>
            <w:vMerge/>
            <w:shd w:val="clear" w:color="000000" w:fill="FFFFFF"/>
            <w:tcMar>
              <w:left w:w="34" w:type="dxa"/>
              <w:right w:w="34" w:type="dxa"/>
            </w:tcMar>
          </w:tcPr>
          <w:p w14:paraId="3B121A2B" w14:textId="77777777" w:rsidR="000C3D1B" w:rsidRDefault="000C3D1B"/>
        </w:tc>
      </w:tr>
      <w:tr w:rsidR="000C3D1B" w14:paraId="744AEB6E" w14:textId="77777777">
        <w:trPr>
          <w:trHeight w:hRule="exact" w:val="277"/>
        </w:trPr>
        <w:tc>
          <w:tcPr>
            <w:tcW w:w="143" w:type="dxa"/>
          </w:tcPr>
          <w:p w14:paraId="72800B7A" w14:textId="77777777" w:rsidR="000C3D1B" w:rsidRDefault="000C3D1B"/>
        </w:tc>
        <w:tc>
          <w:tcPr>
            <w:tcW w:w="2991" w:type="dxa"/>
            <w:shd w:val="clear" w:color="000000" w:fill="FFFFFF"/>
            <w:tcMar>
              <w:left w:w="34" w:type="dxa"/>
              <w:right w:w="34" w:type="dxa"/>
            </w:tcMar>
          </w:tcPr>
          <w:p w14:paraId="3545382A"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3B886C04" w14:textId="77777777" w:rsidR="000C3D1B" w:rsidRDefault="000C3D1B"/>
        </w:tc>
        <w:tc>
          <w:tcPr>
            <w:tcW w:w="6819" w:type="dxa"/>
            <w:gridSpan w:val="3"/>
            <w:vMerge w:val="restart"/>
            <w:shd w:val="clear" w:color="000000" w:fill="FFFFFF"/>
            <w:tcMar>
              <w:left w:w="34" w:type="dxa"/>
              <w:right w:w="34" w:type="dxa"/>
            </w:tcMar>
          </w:tcPr>
          <w:p w14:paraId="7BA4973D" w14:textId="77777777" w:rsidR="000C3D1B" w:rsidRDefault="000C3D1B">
            <w:pPr>
              <w:spacing w:after="0" w:line="240" w:lineRule="auto"/>
              <w:rPr>
                <w:sz w:val="24"/>
                <w:szCs w:val="24"/>
              </w:rPr>
            </w:pPr>
            <w:r>
              <w:rPr>
                <w:rFonts w:ascii="Times New Roman" w:hAnsi="Times New Roman" w:cs="Times New Roman"/>
                <w:color w:val="000000"/>
                <w:sz w:val="24"/>
                <w:szCs w:val="24"/>
              </w:rPr>
              <w:t>Инженерия автоматизированных систем</w:t>
            </w:r>
          </w:p>
        </w:tc>
      </w:tr>
      <w:tr w:rsidR="000C3D1B" w14:paraId="067AB675" w14:textId="77777777">
        <w:trPr>
          <w:trHeight w:hRule="exact" w:val="26"/>
        </w:trPr>
        <w:tc>
          <w:tcPr>
            <w:tcW w:w="143" w:type="dxa"/>
          </w:tcPr>
          <w:p w14:paraId="7936C6EE" w14:textId="77777777" w:rsidR="000C3D1B" w:rsidRDefault="000C3D1B"/>
        </w:tc>
        <w:tc>
          <w:tcPr>
            <w:tcW w:w="2978" w:type="dxa"/>
          </w:tcPr>
          <w:p w14:paraId="457A8EEC" w14:textId="77777777" w:rsidR="000C3D1B" w:rsidRDefault="000C3D1B"/>
        </w:tc>
        <w:tc>
          <w:tcPr>
            <w:tcW w:w="285" w:type="dxa"/>
          </w:tcPr>
          <w:p w14:paraId="09C9D452" w14:textId="77777777" w:rsidR="000C3D1B" w:rsidRDefault="000C3D1B"/>
        </w:tc>
        <w:tc>
          <w:tcPr>
            <w:tcW w:w="6819" w:type="dxa"/>
            <w:gridSpan w:val="3"/>
            <w:vMerge/>
            <w:shd w:val="clear" w:color="000000" w:fill="FFFFFF"/>
            <w:tcMar>
              <w:left w:w="34" w:type="dxa"/>
              <w:right w:w="34" w:type="dxa"/>
            </w:tcMar>
          </w:tcPr>
          <w:p w14:paraId="1EE30670" w14:textId="77777777" w:rsidR="000C3D1B" w:rsidRDefault="000C3D1B"/>
        </w:tc>
      </w:tr>
      <w:tr w:rsidR="000C3D1B" w14:paraId="25F1328C" w14:textId="77777777">
        <w:trPr>
          <w:trHeight w:hRule="exact" w:val="277"/>
        </w:trPr>
        <w:tc>
          <w:tcPr>
            <w:tcW w:w="143" w:type="dxa"/>
          </w:tcPr>
          <w:p w14:paraId="2CB649B9" w14:textId="77777777" w:rsidR="000C3D1B" w:rsidRDefault="000C3D1B"/>
        </w:tc>
        <w:tc>
          <w:tcPr>
            <w:tcW w:w="2991" w:type="dxa"/>
            <w:shd w:val="clear" w:color="000000" w:fill="FFFFFF"/>
            <w:tcMar>
              <w:left w:w="34" w:type="dxa"/>
              <w:right w:w="34" w:type="dxa"/>
            </w:tcMar>
          </w:tcPr>
          <w:p w14:paraId="6836FFEB" w14:textId="77777777" w:rsidR="000C3D1B" w:rsidRDefault="000C3D1B">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2104BFAD" w14:textId="77777777" w:rsidR="000C3D1B" w:rsidRDefault="000C3D1B"/>
        </w:tc>
        <w:tc>
          <w:tcPr>
            <w:tcW w:w="6819" w:type="dxa"/>
            <w:gridSpan w:val="3"/>
            <w:vMerge w:val="restart"/>
            <w:shd w:val="clear" w:color="000000" w:fill="FFFFFF"/>
            <w:tcMar>
              <w:left w:w="34" w:type="dxa"/>
              <w:right w:w="34" w:type="dxa"/>
            </w:tcMar>
          </w:tcPr>
          <w:p w14:paraId="4E3A1980" w14:textId="77777777" w:rsidR="000C3D1B" w:rsidRDefault="000C3D1B">
            <w:pPr>
              <w:spacing w:after="0" w:line="240" w:lineRule="auto"/>
              <w:rPr>
                <w:sz w:val="24"/>
                <w:szCs w:val="24"/>
              </w:rPr>
            </w:pPr>
            <w:r>
              <w:rPr>
                <w:rFonts w:ascii="Times New Roman" w:hAnsi="Times New Roman" w:cs="Times New Roman"/>
                <w:color w:val="000000"/>
                <w:sz w:val="24"/>
                <w:szCs w:val="24"/>
              </w:rPr>
              <w:t>Дисциплины (модули)</w:t>
            </w:r>
          </w:p>
        </w:tc>
      </w:tr>
      <w:tr w:rsidR="000C3D1B" w14:paraId="204DF913" w14:textId="77777777">
        <w:trPr>
          <w:trHeight w:hRule="exact" w:val="26"/>
        </w:trPr>
        <w:tc>
          <w:tcPr>
            <w:tcW w:w="143" w:type="dxa"/>
          </w:tcPr>
          <w:p w14:paraId="312CDFAE" w14:textId="77777777" w:rsidR="000C3D1B" w:rsidRDefault="000C3D1B"/>
        </w:tc>
        <w:tc>
          <w:tcPr>
            <w:tcW w:w="2978" w:type="dxa"/>
          </w:tcPr>
          <w:p w14:paraId="218DE03E" w14:textId="77777777" w:rsidR="000C3D1B" w:rsidRDefault="000C3D1B"/>
        </w:tc>
        <w:tc>
          <w:tcPr>
            <w:tcW w:w="285" w:type="dxa"/>
          </w:tcPr>
          <w:p w14:paraId="5AE06FAE" w14:textId="77777777" w:rsidR="000C3D1B" w:rsidRDefault="000C3D1B"/>
        </w:tc>
        <w:tc>
          <w:tcPr>
            <w:tcW w:w="6819" w:type="dxa"/>
            <w:gridSpan w:val="3"/>
            <w:vMerge/>
            <w:shd w:val="clear" w:color="000000" w:fill="FFFFFF"/>
            <w:tcMar>
              <w:left w:w="34" w:type="dxa"/>
              <w:right w:w="34" w:type="dxa"/>
            </w:tcMar>
          </w:tcPr>
          <w:p w14:paraId="6F295926" w14:textId="77777777" w:rsidR="000C3D1B" w:rsidRDefault="000C3D1B"/>
        </w:tc>
      </w:tr>
      <w:tr w:rsidR="000C3D1B" w14:paraId="4471047F" w14:textId="77777777">
        <w:trPr>
          <w:trHeight w:hRule="exact" w:val="277"/>
        </w:trPr>
        <w:tc>
          <w:tcPr>
            <w:tcW w:w="143" w:type="dxa"/>
          </w:tcPr>
          <w:p w14:paraId="6A590187" w14:textId="77777777" w:rsidR="000C3D1B" w:rsidRDefault="000C3D1B"/>
        </w:tc>
        <w:tc>
          <w:tcPr>
            <w:tcW w:w="2991" w:type="dxa"/>
            <w:shd w:val="clear" w:color="000000" w:fill="FFFFFF"/>
            <w:tcMar>
              <w:left w:w="34" w:type="dxa"/>
              <w:right w:w="34" w:type="dxa"/>
            </w:tcMar>
          </w:tcPr>
          <w:p w14:paraId="739C77A6" w14:textId="77777777" w:rsidR="000C3D1B" w:rsidRDefault="000C3D1B">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54A712D0" w14:textId="77777777" w:rsidR="000C3D1B" w:rsidRDefault="000C3D1B"/>
        </w:tc>
        <w:tc>
          <w:tcPr>
            <w:tcW w:w="6819" w:type="dxa"/>
            <w:gridSpan w:val="3"/>
            <w:vMerge w:val="restart"/>
            <w:shd w:val="clear" w:color="000000" w:fill="FFFFFF"/>
            <w:tcMar>
              <w:left w:w="34" w:type="dxa"/>
              <w:right w:w="34" w:type="dxa"/>
            </w:tcMar>
          </w:tcPr>
          <w:p w14:paraId="2889AAFA" w14:textId="77777777" w:rsidR="000C3D1B" w:rsidRDefault="000C3D1B">
            <w:pPr>
              <w:spacing w:after="0" w:line="240" w:lineRule="auto"/>
              <w:rPr>
                <w:sz w:val="24"/>
                <w:szCs w:val="24"/>
              </w:rPr>
            </w:pPr>
            <w:r>
              <w:rPr>
                <w:rFonts w:ascii="Times New Roman" w:hAnsi="Times New Roman" w:cs="Times New Roman"/>
                <w:color w:val="000000"/>
                <w:sz w:val="24"/>
                <w:szCs w:val="24"/>
              </w:rPr>
              <w:t>Обязательная часть</w:t>
            </w:r>
          </w:p>
        </w:tc>
      </w:tr>
      <w:tr w:rsidR="000C3D1B" w14:paraId="681CF224" w14:textId="77777777">
        <w:trPr>
          <w:trHeight w:hRule="exact" w:val="26"/>
        </w:trPr>
        <w:tc>
          <w:tcPr>
            <w:tcW w:w="143" w:type="dxa"/>
          </w:tcPr>
          <w:p w14:paraId="3EC66782" w14:textId="77777777" w:rsidR="000C3D1B" w:rsidRDefault="000C3D1B"/>
        </w:tc>
        <w:tc>
          <w:tcPr>
            <w:tcW w:w="2978" w:type="dxa"/>
          </w:tcPr>
          <w:p w14:paraId="5C7DCB3A" w14:textId="77777777" w:rsidR="000C3D1B" w:rsidRDefault="000C3D1B"/>
        </w:tc>
        <w:tc>
          <w:tcPr>
            <w:tcW w:w="285" w:type="dxa"/>
          </w:tcPr>
          <w:p w14:paraId="60EA6A94" w14:textId="77777777" w:rsidR="000C3D1B" w:rsidRDefault="000C3D1B"/>
        </w:tc>
        <w:tc>
          <w:tcPr>
            <w:tcW w:w="6819" w:type="dxa"/>
            <w:gridSpan w:val="3"/>
            <w:vMerge/>
            <w:shd w:val="clear" w:color="000000" w:fill="FFFFFF"/>
            <w:tcMar>
              <w:left w:w="34" w:type="dxa"/>
              <w:right w:w="34" w:type="dxa"/>
            </w:tcMar>
          </w:tcPr>
          <w:p w14:paraId="1C0788EF" w14:textId="77777777" w:rsidR="000C3D1B" w:rsidRDefault="000C3D1B"/>
        </w:tc>
      </w:tr>
      <w:tr w:rsidR="000C3D1B" w14:paraId="3629A6FE" w14:textId="77777777">
        <w:trPr>
          <w:trHeight w:hRule="exact" w:val="277"/>
        </w:trPr>
        <w:tc>
          <w:tcPr>
            <w:tcW w:w="143" w:type="dxa"/>
          </w:tcPr>
          <w:p w14:paraId="39824D8F" w14:textId="77777777" w:rsidR="000C3D1B" w:rsidRDefault="000C3D1B"/>
        </w:tc>
        <w:tc>
          <w:tcPr>
            <w:tcW w:w="2991" w:type="dxa"/>
            <w:shd w:val="clear" w:color="000000" w:fill="FFFFFF"/>
            <w:tcMar>
              <w:left w:w="34" w:type="dxa"/>
              <w:right w:w="34" w:type="dxa"/>
            </w:tcMar>
          </w:tcPr>
          <w:p w14:paraId="56E631CD" w14:textId="77777777" w:rsidR="000C3D1B" w:rsidRDefault="000C3D1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581170EB" w14:textId="77777777" w:rsidR="000C3D1B" w:rsidRDefault="000C3D1B"/>
        </w:tc>
        <w:tc>
          <w:tcPr>
            <w:tcW w:w="6819" w:type="dxa"/>
            <w:gridSpan w:val="3"/>
            <w:vMerge w:val="restart"/>
            <w:shd w:val="clear" w:color="000000" w:fill="FFFFFF"/>
            <w:tcMar>
              <w:left w:w="34" w:type="dxa"/>
              <w:right w:w="34" w:type="dxa"/>
            </w:tcMar>
          </w:tcPr>
          <w:p w14:paraId="3025D358" w14:textId="77777777" w:rsidR="000C3D1B" w:rsidRDefault="000C3D1B">
            <w:pPr>
              <w:spacing w:after="0" w:line="240" w:lineRule="auto"/>
              <w:rPr>
                <w:sz w:val="24"/>
                <w:szCs w:val="24"/>
              </w:rPr>
            </w:pPr>
            <w:r>
              <w:rPr>
                <w:rFonts w:ascii="Times New Roman" w:hAnsi="Times New Roman" w:cs="Times New Roman"/>
                <w:color w:val="000000"/>
                <w:sz w:val="24"/>
                <w:szCs w:val="24"/>
              </w:rPr>
              <w:t>6 з.е. (216 акад. час.).</w:t>
            </w:r>
          </w:p>
        </w:tc>
      </w:tr>
      <w:tr w:rsidR="000C3D1B" w14:paraId="2BB73FAE" w14:textId="77777777">
        <w:trPr>
          <w:trHeight w:hRule="exact" w:val="26"/>
        </w:trPr>
        <w:tc>
          <w:tcPr>
            <w:tcW w:w="143" w:type="dxa"/>
          </w:tcPr>
          <w:p w14:paraId="76F837CF" w14:textId="77777777" w:rsidR="000C3D1B" w:rsidRDefault="000C3D1B"/>
        </w:tc>
        <w:tc>
          <w:tcPr>
            <w:tcW w:w="2978" w:type="dxa"/>
          </w:tcPr>
          <w:p w14:paraId="2B8202BA" w14:textId="77777777" w:rsidR="000C3D1B" w:rsidRDefault="000C3D1B"/>
        </w:tc>
        <w:tc>
          <w:tcPr>
            <w:tcW w:w="285" w:type="dxa"/>
          </w:tcPr>
          <w:p w14:paraId="35AF5D3B" w14:textId="77777777" w:rsidR="000C3D1B" w:rsidRDefault="000C3D1B"/>
        </w:tc>
        <w:tc>
          <w:tcPr>
            <w:tcW w:w="6819" w:type="dxa"/>
            <w:gridSpan w:val="3"/>
            <w:vMerge/>
            <w:shd w:val="clear" w:color="000000" w:fill="FFFFFF"/>
            <w:tcMar>
              <w:left w:w="34" w:type="dxa"/>
              <w:right w:w="34" w:type="dxa"/>
            </w:tcMar>
          </w:tcPr>
          <w:p w14:paraId="23987B19" w14:textId="77777777" w:rsidR="000C3D1B" w:rsidRDefault="000C3D1B"/>
        </w:tc>
      </w:tr>
      <w:tr w:rsidR="000C3D1B" w14:paraId="006E9A3A" w14:textId="77777777">
        <w:trPr>
          <w:trHeight w:hRule="exact" w:val="277"/>
        </w:trPr>
        <w:tc>
          <w:tcPr>
            <w:tcW w:w="143" w:type="dxa"/>
          </w:tcPr>
          <w:p w14:paraId="3012C8A2" w14:textId="77777777" w:rsidR="000C3D1B" w:rsidRDefault="000C3D1B"/>
        </w:tc>
        <w:tc>
          <w:tcPr>
            <w:tcW w:w="2978" w:type="dxa"/>
          </w:tcPr>
          <w:p w14:paraId="5BA7C132" w14:textId="77777777" w:rsidR="000C3D1B" w:rsidRDefault="000C3D1B"/>
        </w:tc>
        <w:tc>
          <w:tcPr>
            <w:tcW w:w="285" w:type="dxa"/>
          </w:tcPr>
          <w:p w14:paraId="4DAB8CE8" w14:textId="77777777" w:rsidR="000C3D1B" w:rsidRDefault="000C3D1B"/>
        </w:tc>
        <w:tc>
          <w:tcPr>
            <w:tcW w:w="1277" w:type="dxa"/>
          </w:tcPr>
          <w:p w14:paraId="49496FC8" w14:textId="77777777" w:rsidR="000C3D1B" w:rsidRDefault="000C3D1B"/>
        </w:tc>
        <w:tc>
          <w:tcPr>
            <w:tcW w:w="4537" w:type="dxa"/>
          </w:tcPr>
          <w:p w14:paraId="21521AC8" w14:textId="77777777" w:rsidR="000C3D1B" w:rsidRDefault="000C3D1B"/>
        </w:tc>
        <w:tc>
          <w:tcPr>
            <w:tcW w:w="993" w:type="dxa"/>
          </w:tcPr>
          <w:p w14:paraId="65DA3D4D" w14:textId="77777777" w:rsidR="000C3D1B" w:rsidRDefault="000C3D1B"/>
        </w:tc>
      </w:tr>
      <w:tr w:rsidR="000C3D1B" w14:paraId="0502B69F" w14:textId="77777777">
        <w:trPr>
          <w:trHeight w:hRule="exact" w:val="724"/>
        </w:trPr>
        <w:tc>
          <w:tcPr>
            <w:tcW w:w="10221" w:type="dxa"/>
            <w:gridSpan w:val="6"/>
            <w:shd w:val="clear" w:color="000000" w:fill="FFFFFF"/>
            <w:tcMar>
              <w:left w:w="34" w:type="dxa"/>
              <w:right w:w="34" w:type="dxa"/>
            </w:tcMar>
          </w:tcPr>
          <w:p w14:paraId="2E1F6216"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0C3D1B" w14:paraId="5CF55B6F" w14:textId="77777777">
        <w:trPr>
          <w:trHeight w:hRule="exact" w:val="109"/>
        </w:trPr>
        <w:tc>
          <w:tcPr>
            <w:tcW w:w="143" w:type="dxa"/>
          </w:tcPr>
          <w:p w14:paraId="54249B75" w14:textId="77777777" w:rsidR="000C3D1B" w:rsidRDefault="000C3D1B"/>
        </w:tc>
        <w:tc>
          <w:tcPr>
            <w:tcW w:w="2978" w:type="dxa"/>
          </w:tcPr>
          <w:p w14:paraId="1B6CC7B6" w14:textId="77777777" w:rsidR="000C3D1B" w:rsidRDefault="000C3D1B"/>
        </w:tc>
        <w:tc>
          <w:tcPr>
            <w:tcW w:w="285" w:type="dxa"/>
          </w:tcPr>
          <w:p w14:paraId="37365800" w14:textId="77777777" w:rsidR="000C3D1B" w:rsidRDefault="000C3D1B"/>
        </w:tc>
        <w:tc>
          <w:tcPr>
            <w:tcW w:w="1277" w:type="dxa"/>
          </w:tcPr>
          <w:p w14:paraId="3ADACB65" w14:textId="77777777" w:rsidR="000C3D1B" w:rsidRDefault="000C3D1B"/>
        </w:tc>
        <w:tc>
          <w:tcPr>
            <w:tcW w:w="4537" w:type="dxa"/>
          </w:tcPr>
          <w:p w14:paraId="76B9C1E5" w14:textId="77777777" w:rsidR="000C3D1B" w:rsidRDefault="000C3D1B"/>
        </w:tc>
        <w:tc>
          <w:tcPr>
            <w:tcW w:w="993" w:type="dxa"/>
          </w:tcPr>
          <w:p w14:paraId="4F507716" w14:textId="77777777" w:rsidR="000C3D1B" w:rsidRDefault="000C3D1B"/>
        </w:tc>
      </w:tr>
      <w:tr w:rsidR="000C3D1B" w14:paraId="5F180CFC" w14:textId="77777777">
        <w:trPr>
          <w:trHeight w:hRule="exact" w:val="277"/>
        </w:trPr>
        <w:tc>
          <w:tcPr>
            <w:tcW w:w="10221" w:type="dxa"/>
            <w:gridSpan w:val="6"/>
            <w:shd w:val="clear" w:color="000000" w:fill="FFFFFF"/>
            <w:tcMar>
              <w:left w:w="34" w:type="dxa"/>
              <w:right w:w="34" w:type="dxa"/>
            </w:tcMar>
          </w:tcPr>
          <w:p w14:paraId="4BC1A65D" w14:textId="77777777" w:rsidR="000C3D1B" w:rsidRDefault="000C3D1B">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0C3D1B" w14:paraId="5E817D06" w14:textId="77777777">
        <w:trPr>
          <w:trHeight w:hRule="exact" w:val="555"/>
        </w:trPr>
        <w:tc>
          <w:tcPr>
            <w:tcW w:w="10221" w:type="dxa"/>
            <w:gridSpan w:val="6"/>
            <w:shd w:val="clear" w:color="000000" w:fill="FFFFFF"/>
            <w:tcMar>
              <w:left w:w="34" w:type="dxa"/>
              <w:right w:w="34" w:type="dxa"/>
            </w:tcMar>
          </w:tcPr>
          <w:p w14:paraId="38B6F929"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организовать</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оптимизацию</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жизненным</w:t>
            </w:r>
            <w:r>
              <w:t xml:space="preserve"> </w:t>
            </w:r>
            <w:r>
              <w:rPr>
                <w:rFonts w:ascii="Times New Roman" w:hAnsi="Times New Roman" w:cs="Times New Roman"/>
                <w:color w:val="000000"/>
                <w:sz w:val="24"/>
                <w:szCs w:val="24"/>
              </w:rPr>
              <w:t>циклом</w:t>
            </w:r>
            <w:r>
              <w:t xml:space="preserve"> </w:t>
            </w:r>
            <w:r>
              <w:rPr>
                <w:rFonts w:ascii="Times New Roman" w:hAnsi="Times New Roman" w:cs="Times New Roman"/>
                <w:color w:val="000000"/>
                <w:sz w:val="24"/>
                <w:szCs w:val="24"/>
              </w:rPr>
              <w:t>АСУП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организации</w:t>
            </w:r>
            <w:r>
              <w:t xml:space="preserve"> </w:t>
            </w:r>
          </w:p>
        </w:tc>
      </w:tr>
      <w:tr w:rsidR="000C3D1B" w14:paraId="0B4981EE" w14:textId="77777777">
        <w:trPr>
          <w:trHeight w:hRule="exact" w:val="555"/>
        </w:trPr>
        <w:tc>
          <w:tcPr>
            <w:tcW w:w="10221" w:type="dxa"/>
            <w:gridSpan w:val="6"/>
            <w:shd w:val="clear" w:color="000000" w:fill="FFFFFF"/>
            <w:tcMar>
              <w:left w:w="34" w:type="dxa"/>
              <w:right w:w="34" w:type="dxa"/>
            </w:tcMar>
          </w:tcPr>
          <w:p w14:paraId="28A634EF"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ОПК-7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выбирать</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разрабатывать</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автоматического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сложными</w:t>
            </w:r>
            <w:r>
              <w:t xml:space="preserve"> </w:t>
            </w:r>
            <w:r>
              <w:rPr>
                <w:rFonts w:ascii="Times New Roman" w:hAnsi="Times New Roman" w:cs="Times New Roman"/>
                <w:color w:val="000000"/>
                <w:sz w:val="24"/>
                <w:szCs w:val="24"/>
              </w:rPr>
              <w:t>объектами</w:t>
            </w:r>
            <w:r>
              <w:t xml:space="preserve"> </w:t>
            </w:r>
          </w:p>
        </w:tc>
      </w:tr>
      <w:tr w:rsidR="000C3D1B" w14:paraId="3096826D" w14:textId="77777777">
        <w:trPr>
          <w:trHeight w:hRule="exact" w:val="277"/>
        </w:trPr>
        <w:tc>
          <w:tcPr>
            <w:tcW w:w="143" w:type="dxa"/>
          </w:tcPr>
          <w:p w14:paraId="1E0A376B" w14:textId="77777777" w:rsidR="000C3D1B" w:rsidRDefault="000C3D1B"/>
        </w:tc>
        <w:tc>
          <w:tcPr>
            <w:tcW w:w="2978" w:type="dxa"/>
          </w:tcPr>
          <w:p w14:paraId="08FCC0F1" w14:textId="77777777" w:rsidR="000C3D1B" w:rsidRDefault="000C3D1B"/>
        </w:tc>
        <w:tc>
          <w:tcPr>
            <w:tcW w:w="285" w:type="dxa"/>
          </w:tcPr>
          <w:p w14:paraId="63829273" w14:textId="77777777" w:rsidR="000C3D1B" w:rsidRDefault="000C3D1B"/>
        </w:tc>
        <w:tc>
          <w:tcPr>
            <w:tcW w:w="1277" w:type="dxa"/>
          </w:tcPr>
          <w:p w14:paraId="233928C2" w14:textId="77777777" w:rsidR="000C3D1B" w:rsidRDefault="000C3D1B"/>
        </w:tc>
        <w:tc>
          <w:tcPr>
            <w:tcW w:w="4537" w:type="dxa"/>
          </w:tcPr>
          <w:p w14:paraId="62DD724A" w14:textId="77777777" w:rsidR="000C3D1B" w:rsidRDefault="000C3D1B"/>
        </w:tc>
        <w:tc>
          <w:tcPr>
            <w:tcW w:w="993" w:type="dxa"/>
          </w:tcPr>
          <w:p w14:paraId="64767C96" w14:textId="77777777" w:rsidR="000C3D1B" w:rsidRDefault="000C3D1B"/>
        </w:tc>
      </w:tr>
      <w:tr w:rsidR="000C3D1B" w14:paraId="089624DE" w14:textId="77777777">
        <w:trPr>
          <w:trHeight w:hRule="exact" w:val="555"/>
        </w:trPr>
        <w:tc>
          <w:tcPr>
            <w:tcW w:w="10221" w:type="dxa"/>
            <w:gridSpan w:val="6"/>
            <w:shd w:val="clear" w:color="000000" w:fill="FFFFFF"/>
            <w:tcMar>
              <w:left w:w="34" w:type="dxa"/>
              <w:right w:w="34" w:type="dxa"/>
            </w:tcMar>
            <w:vAlign w:val="bottom"/>
          </w:tcPr>
          <w:p w14:paraId="191653B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0C3D1B" w14:paraId="315170D1" w14:textId="77777777">
        <w:trPr>
          <w:trHeight w:hRule="exact" w:val="138"/>
        </w:trPr>
        <w:tc>
          <w:tcPr>
            <w:tcW w:w="143" w:type="dxa"/>
          </w:tcPr>
          <w:p w14:paraId="03111186" w14:textId="77777777" w:rsidR="000C3D1B" w:rsidRDefault="000C3D1B"/>
        </w:tc>
        <w:tc>
          <w:tcPr>
            <w:tcW w:w="2978" w:type="dxa"/>
          </w:tcPr>
          <w:p w14:paraId="40D9EFFC" w14:textId="77777777" w:rsidR="000C3D1B" w:rsidRDefault="000C3D1B"/>
        </w:tc>
        <w:tc>
          <w:tcPr>
            <w:tcW w:w="285" w:type="dxa"/>
          </w:tcPr>
          <w:p w14:paraId="03D87A22" w14:textId="77777777" w:rsidR="000C3D1B" w:rsidRDefault="000C3D1B"/>
        </w:tc>
        <w:tc>
          <w:tcPr>
            <w:tcW w:w="1277" w:type="dxa"/>
          </w:tcPr>
          <w:p w14:paraId="22D21DD4" w14:textId="77777777" w:rsidR="000C3D1B" w:rsidRDefault="000C3D1B"/>
        </w:tc>
        <w:tc>
          <w:tcPr>
            <w:tcW w:w="4537" w:type="dxa"/>
          </w:tcPr>
          <w:p w14:paraId="71CF1FAF" w14:textId="77777777" w:rsidR="000C3D1B" w:rsidRDefault="000C3D1B"/>
        </w:tc>
        <w:tc>
          <w:tcPr>
            <w:tcW w:w="993" w:type="dxa"/>
          </w:tcPr>
          <w:p w14:paraId="31FF7C54" w14:textId="77777777" w:rsidR="000C3D1B" w:rsidRDefault="000C3D1B"/>
        </w:tc>
      </w:tr>
      <w:tr w:rsidR="000C3D1B" w14:paraId="7027AC29" w14:textId="77777777">
        <w:trPr>
          <w:trHeight w:hRule="exact" w:val="643"/>
        </w:trPr>
        <w:tc>
          <w:tcPr>
            <w:tcW w:w="10221" w:type="dxa"/>
            <w:gridSpan w:val="6"/>
            <w:shd w:val="clear" w:color="000000" w:fill="FFFFFF"/>
            <w:tcMar>
              <w:left w:w="34" w:type="dxa"/>
              <w:right w:w="34" w:type="dxa"/>
            </w:tcMar>
          </w:tcPr>
          <w:p w14:paraId="1C61D4A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ОПК-7 : Способен выбирать методы и разрабатывать на их основе алгоритмы и программы для решения задач автоматического управления сложными объектами</w:t>
            </w:r>
          </w:p>
        </w:tc>
      </w:tr>
      <w:tr w:rsidR="000C3D1B" w14:paraId="7759A401" w14:textId="77777777">
        <w:trPr>
          <w:trHeight w:hRule="exact" w:val="138"/>
        </w:trPr>
        <w:tc>
          <w:tcPr>
            <w:tcW w:w="143" w:type="dxa"/>
          </w:tcPr>
          <w:p w14:paraId="3D048227" w14:textId="77777777" w:rsidR="000C3D1B" w:rsidRDefault="000C3D1B"/>
        </w:tc>
        <w:tc>
          <w:tcPr>
            <w:tcW w:w="2978" w:type="dxa"/>
          </w:tcPr>
          <w:p w14:paraId="7101E350" w14:textId="77777777" w:rsidR="000C3D1B" w:rsidRDefault="000C3D1B"/>
        </w:tc>
        <w:tc>
          <w:tcPr>
            <w:tcW w:w="285" w:type="dxa"/>
          </w:tcPr>
          <w:p w14:paraId="707A6966" w14:textId="77777777" w:rsidR="000C3D1B" w:rsidRDefault="000C3D1B"/>
        </w:tc>
        <w:tc>
          <w:tcPr>
            <w:tcW w:w="1277" w:type="dxa"/>
          </w:tcPr>
          <w:p w14:paraId="232A5947" w14:textId="77777777" w:rsidR="000C3D1B" w:rsidRDefault="000C3D1B"/>
        </w:tc>
        <w:tc>
          <w:tcPr>
            <w:tcW w:w="4537" w:type="dxa"/>
          </w:tcPr>
          <w:p w14:paraId="2AAFCFF0" w14:textId="77777777" w:rsidR="000C3D1B" w:rsidRDefault="000C3D1B"/>
        </w:tc>
        <w:tc>
          <w:tcPr>
            <w:tcW w:w="993" w:type="dxa"/>
          </w:tcPr>
          <w:p w14:paraId="35C8E72E" w14:textId="77777777" w:rsidR="000C3D1B" w:rsidRDefault="000C3D1B"/>
        </w:tc>
      </w:tr>
      <w:tr w:rsidR="000C3D1B" w14:paraId="1E4029AD" w14:textId="77777777">
        <w:trPr>
          <w:trHeight w:hRule="exact" w:val="643"/>
        </w:trPr>
        <w:tc>
          <w:tcPr>
            <w:tcW w:w="10221" w:type="dxa"/>
            <w:gridSpan w:val="6"/>
            <w:shd w:val="clear" w:color="000000" w:fill="FFFFFF"/>
            <w:tcMar>
              <w:left w:w="34" w:type="dxa"/>
              <w:right w:w="34" w:type="dxa"/>
            </w:tcMar>
          </w:tcPr>
          <w:p w14:paraId="44F5A17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ОПК-7.1  : Выбирает методы для решения задач автоматического управления сложными объектами</w:t>
            </w:r>
          </w:p>
        </w:tc>
      </w:tr>
      <w:tr w:rsidR="000C3D1B" w14:paraId="69613481" w14:textId="77777777">
        <w:trPr>
          <w:trHeight w:hRule="exact" w:val="277"/>
        </w:trPr>
        <w:tc>
          <w:tcPr>
            <w:tcW w:w="10221" w:type="dxa"/>
            <w:gridSpan w:val="6"/>
            <w:shd w:val="clear" w:color="000000" w:fill="FFFFFF"/>
            <w:tcMar>
              <w:left w:w="34" w:type="dxa"/>
              <w:right w:w="34" w:type="dxa"/>
            </w:tcMar>
          </w:tcPr>
          <w:p w14:paraId="1E8B845A"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0B989B97" w14:textId="77777777">
        <w:trPr>
          <w:trHeight w:hRule="exact" w:val="285"/>
        </w:trPr>
        <w:tc>
          <w:tcPr>
            <w:tcW w:w="10221" w:type="dxa"/>
            <w:gridSpan w:val="6"/>
            <w:shd w:val="clear" w:color="000000" w:fill="FFFFFF"/>
            <w:tcMar>
              <w:left w:w="34" w:type="dxa"/>
              <w:right w:w="34" w:type="dxa"/>
            </w:tcMar>
          </w:tcPr>
          <w:p w14:paraId="5128217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методы для решений задач автоматического управления сложными объектами</w:t>
            </w:r>
          </w:p>
        </w:tc>
      </w:tr>
      <w:tr w:rsidR="000C3D1B" w14:paraId="1EA7F110" w14:textId="77777777">
        <w:trPr>
          <w:trHeight w:hRule="exact" w:val="277"/>
        </w:trPr>
        <w:tc>
          <w:tcPr>
            <w:tcW w:w="10221" w:type="dxa"/>
            <w:gridSpan w:val="6"/>
            <w:shd w:val="clear" w:color="000000" w:fill="FFFFFF"/>
            <w:tcMar>
              <w:left w:w="34" w:type="dxa"/>
              <w:right w:w="34" w:type="dxa"/>
            </w:tcMar>
          </w:tcPr>
          <w:p w14:paraId="78959CA9"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0E3DD217" w14:textId="77777777">
        <w:trPr>
          <w:trHeight w:hRule="exact" w:val="555"/>
        </w:trPr>
        <w:tc>
          <w:tcPr>
            <w:tcW w:w="10221" w:type="dxa"/>
            <w:gridSpan w:val="6"/>
            <w:shd w:val="clear" w:color="000000" w:fill="FFFFFF"/>
            <w:tcMar>
              <w:left w:w="34" w:type="dxa"/>
              <w:right w:w="34" w:type="dxa"/>
            </w:tcMar>
          </w:tcPr>
          <w:p w14:paraId="2BD7BB6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выбирать методы для решений задач автоматического управления сложными объектами</w:t>
            </w:r>
          </w:p>
        </w:tc>
      </w:tr>
      <w:tr w:rsidR="000C3D1B" w14:paraId="545BA43A" w14:textId="77777777">
        <w:trPr>
          <w:trHeight w:hRule="exact" w:val="277"/>
        </w:trPr>
        <w:tc>
          <w:tcPr>
            <w:tcW w:w="10221" w:type="dxa"/>
            <w:gridSpan w:val="6"/>
            <w:shd w:val="clear" w:color="000000" w:fill="FFFFFF"/>
            <w:tcMar>
              <w:left w:w="34" w:type="dxa"/>
              <w:right w:w="34" w:type="dxa"/>
            </w:tcMar>
          </w:tcPr>
          <w:p w14:paraId="74B16424"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6316B2DE" w14:textId="77777777">
        <w:trPr>
          <w:trHeight w:hRule="exact" w:val="555"/>
        </w:trPr>
        <w:tc>
          <w:tcPr>
            <w:tcW w:w="10221" w:type="dxa"/>
            <w:gridSpan w:val="6"/>
            <w:shd w:val="clear" w:color="000000" w:fill="FFFFFF"/>
            <w:tcMar>
              <w:left w:w="34" w:type="dxa"/>
              <w:right w:w="34" w:type="dxa"/>
            </w:tcMar>
          </w:tcPr>
          <w:p w14:paraId="5AB8155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выбора методов для решений задач автоматического управления сложными объектами</w:t>
            </w:r>
          </w:p>
        </w:tc>
      </w:tr>
      <w:tr w:rsidR="000C3D1B" w14:paraId="1D78E6D7" w14:textId="77777777">
        <w:trPr>
          <w:trHeight w:hRule="exact" w:val="138"/>
        </w:trPr>
        <w:tc>
          <w:tcPr>
            <w:tcW w:w="143" w:type="dxa"/>
          </w:tcPr>
          <w:p w14:paraId="78D8E4CF" w14:textId="77777777" w:rsidR="000C3D1B" w:rsidRDefault="000C3D1B"/>
        </w:tc>
        <w:tc>
          <w:tcPr>
            <w:tcW w:w="2978" w:type="dxa"/>
          </w:tcPr>
          <w:p w14:paraId="33CEC433" w14:textId="77777777" w:rsidR="000C3D1B" w:rsidRDefault="000C3D1B"/>
        </w:tc>
        <w:tc>
          <w:tcPr>
            <w:tcW w:w="285" w:type="dxa"/>
          </w:tcPr>
          <w:p w14:paraId="1E499AB1" w14:textId="77777777" w:rsidR="000C3D1B" w:rsidRDefault="000C3D1B"/>
        </w:tc>
        <w:tc>
          <w:tcPr>
            <w:tcW w:w="1277" w:type="dxa"/>
          </w:tcPr>
          <w:p w14:paraId="08C03AB1" w14:textId="77777777" w:rsidR="000C3D1B" w:rsidRDefault="000C3D1B"/>
        </w:tc>
        <w:tc>
          <w:tcPr>
            <w:tcW w:w="4537" w:type="dxa"/>
          </w:tcPr>
          <w:p w14:paraId="5198493A" w14:textId="77777777" w:rsidR="000C3D1B" w:rsidRDefault="000C3D1B"/>
        </w:tc>
        <w:tc>
          <w:tcPr>
            <w:tcW w:w="993" w:type="dxa"/>
          </w:tcPr>
          <w:p w14:paraId="5A3E275C" w14:textId="77777777" w:rsidR="000C3D1B" w:rsidRDefault="000C3D1B"/>
        </w:tc>
      </w:tr>
      <w:tr w:rsidR="000C3D1B" w14:paraId="272AA29E" w14:textId="77777777">
        <w:trPr>
          <w:trHeight w:hRule="exact" w:val="643"/>
        </w:trPr>
        <w:tc>
          <w:tcPr>
            <w:tcW w:w="10221" w:type="dxa"/>
            <w:gridSpan w:val="6"/>
            <w:shd w:val="clear" w:color="000000" w:fill="FFFFFF"/>
            <w:tcMar>
              <w:left w:w="34" w:type="dxa"/>
              <w:right w:w="34" w:type="dxa"/>
            </w:tcMar>
          </w:tcPr>
          <w:p w14:paraId="423C879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ОПК-7.2  : Разрабатывает алгоритмы и программы для решения задач автоматического управления сложными объектами</w:t>
            </w:r>
          </w:p>
        </w:tc>
      </w:tr>
      <w:tr w:rsidR="000C3D1B" w14:paraId="7AE5996D" w14:textId="77777777">
        <w:trPr>
          <w:trHeight w:hRule="exact" w:val="277"/>
        </w:trPr>
        <w:tc>
          <w:tcPr>
            <w:tcW w:w="10221" w:type="dxa"/>
            <w:gridSpan w:val="6"/>
            <w:shd w:val="clear" w:color="000000" w:fill="FFFFFF"/>
            <w:tcMar>
              <w:left w:w="34" w:type="dxa"/>
              <w:right w:w="34" w:type="dxa"/>
            </w:tcMar>
          </w:tcPr>
          <w:p w14:paraId="29AD5D6B"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739ACF99" w14:textId="77777777">
        <w:trPr>
          <w:trHeight w:hRule="exact" w:val="555"/>
        </w:trPr>
        <w:tc>
          <w:tcPr>
            <w:tcW w:w="10221" w:type="dxa"/>
            <w:gridSpan w:val="6"/>
            <w:shd w:val="clear" w:color="000000" w:fill="FFFFFF"/>
            <w:tcMar>
              <w:left w:w="34" w:type="dxa"/>
              <w:right w:w="34" w:type="dxa"/>
            </w:tcMar>
          </w:tcPr>
          <w:p w14:paraId="553BD65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алгоритмы и программы для решения задач автоматического управления сложными объектами</w:t>
            </w:r>
          </w:p>
        </w:tc>
      </w:tr>
      <w:tr w:rsidR="000C3D1B" w14:paraId="4AEB462E" w14:textId="77777777">
        <w:trPr>
          <w:trHeight w:hRule="exact" w:val="277"/>
        </w:trPr>
        <w:tc>
          <w:tcPr>
            <w:tcW w:w="10221" w:type="dxa"/>
            <w:gridSpan w:val="6"/>
            <w:shd w:val="clear" w:color="000000" w:fill="FFFFFF"/>
            <w:tcMar>
              <w:left w:w="34" w:type="dxa"/>
              <w:right w:w="34" w:type="dxa"/>
            </w:tcMar>
          </w:tcPr>
          <w:p w14:paraId="151B146D"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1F5A09DA" w14:textId="77777777">
        <w:trPr>
          <w:trHeight w:hRule="exact" w:val="555"/>
        </w:trPr>
        <w:tc>
          <w:tcPr>
            <w:tcW w:w="10221" w:type="dxa"/>
            <w:gridSpan w:val="6"/>
            <w:shd w:val="clear" w:color="000000" w:fill="FFFFFF"/>
            <w:tcMar>
              <w:left w:w="34" w:type="dxa"/>
              <w:right w:w="34" w:type="dxa"/>
            </w:tcMar>
          </w:tcPr>
          <w:p w14:paraId="3EF02F7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разрабатывать алгоритмы и программы для решения задач автоматического управления сложными объектами</w:t>
            </w:r>
          </w:p>
        </w:tc>
      </w:tr>
      <w:tr w:rsidR="000C3D1B" w14:paraId="08837A44" w14:textId="77777777">
        <w:trPr>
          <w:trHeight w:hRule="exact" w:val="277"/>
        </w:trPr>
        <w:tc>
          <w:tcPr>
            <w:tcW w:w="10221" w:type="dxa"/>
            <w:gridSpan w:val="6"/>
            <w:shd w:val="clear" w:color="000000" w:fill="FFFFFF"/>
            <w:tcMar>
              <w:left w:w="34" w:type="dxa"/>
              <w:right w:w="34" w:type="dxa"/>
            </w:tcMar>
          </w:tcPr>
          <w:p w14:paraId="5C38C251"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1ED6F0E5" w14:textId="77777777">
        <w:trPr>
          <w:trHeight w:hRule="exact" w:val="555"/>
        </w:trPr>
        <w:tc>
          <w:tcPr>
            <w:tcW w:w="10221" w:type="dxa"/>
            <w:gridSpan w:val="6"/>
            <w:shd w:val="clear" w:color="000000" w:fill="FFFFFF"/>
            <w:tcMar>
              <w:left w:w="34" w:type="dxa"/>
              <w:right w:w="34" w:type="dxa"/>
            </w:tcMar>
          </w:tcPr>
          <w:p w14:paraId="36F6383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разработки алгоритмов и программ для решения задач автоматического управления сложными объектами</w:t>
            </w:r>
          </w:p>
        </w:tc>
      </w:tr>
    </w:tbl>
    <w:p w14:paraId="36E4380A"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4"/>
        <w:gridCol w:w="1827"/>
        <w:gridCol w:w="721"/>
        <w:gridCol w:w="1281"/>
        <w:gridCol w:w="710"/>
        <w:gridCol w:w="1005"/>
      </w:tblGrid>
      <w:tr w:rsidR="000C3D1B" w14:paraId="41B8A8EA" w14:textId="77777777">
        <w:trPr>
          <w:trHeight w:hRule="exact" w:val="416"/>
        </w:trPr>
        <w:tc>
          <w:tcPr>
            <w:tcW w:w="4692" w:type="dxa"/>
            <w:gridSpan w:val="2"/>
            <w:shd w:val="clear" w:color="C0C0C0" w:fill="FFFFFF"/>
            <w:tcMar>
              <w:left w:w="34" w:type="dxa"/>
              <w:right w:w="34" w:type="dxa"/>
            </w:tcMar>
          </w:tcPr>
          <w:p w14:paraId="6C46AFF9"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6ED9C336" w14:textId="77777777" w:rsidR="000C3D1B" w:rsidRDefault="000C3D1B"/>
        </w:tc>
        <w:tc>
          <w:tcPr>
            <w:tcW w:w="710" w:type="dxa"/>
          </w:tcPr>
          <w:p w14:paraId="3322F437" w14:textId="77777777" w:rsidR="000C3D1B" w:rsidRDefault="000C3D1B"/>
        </w:tc>
        <w:tc>
          <w:tcPr>
            <w:tcW w:w="1277" w:type="dxa"/>
          </w:tcPr>
          <w:p w14:paraId="5EFFB6B9" w14:textId="77777777" w:rsidR="000C3D1B" w:rsidRDefault="000C3D1B"/>
        </w:tc>
        <w:tc>
          <w:tcPr>
            <w:tcW w:w="710" w:type="dxa"/>
          </w:tcPr>
          <w:p w14:paraId="1311C1C2" w14:textId="77777777" w:rsidR="000C3D1B" w:rsidRDefault="000C3D1B"/>
        </w:tc>
        <w:tc>
          <w:tcPr>
            <w:tcW w:w="1007" w:type="dxa"/>
            <w:shd w:val="clear" w:color="C0C0C0" w:fill="FFFFFF"/>
            <w:tcMar>
              <w:left w:w="34" w:type="dxa"/>
              <w:right w:w="34" w:type="dxa"/>
            </w:tcMar>
          </w:tcPr>
          <w:p w14:paraId="2B42EE31"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5</w:t>
            </w:r>
          </w:p>
        </w:tc>
      </w:tr>
      <w:tr w:rsidR="000C3D1B" w14:paraId="52CDD521" w14:textId="77777777">
        <w:trPr>
          <w:trHeight w:hRule="exact" w:val="138"/>
        </w:trPr>
        <w:tc>
          <w:tcPr>
            <w:tcW w:w="993" w:type="dxa"/>
          </w:tcPr>
          <w:p w14:paraId="6434EE0D" w14:textId="77777777" w:rsidR="000C3D1B" w:rsidRDefault="000C3D1B"/>
        </w:tc>
        <w:tc>
          <w:tcPr>
            <w:tcW w:w="3687" w:type="dxa"/>
          </w:tcPr>
          <w:p w14:paraId="5D9D48C7" w14:textId="77777777" w:rsidR="000C3D1B" w:rsidRDefault="000C3D1B"/>
        </w:tc>
        <w:tc>
          <w:tcPr>
            <w:tcW w:w="1844" w:type="dxa"/>
          </w:tcPr>
          <w:p w14:paraId="75FDF53F" w14:textId="77777777" w:rsidR="000C3D1B" w:rsidRDefault="000C3D1B"/>
        </w:tc>
        <w:tc>
          <w:tcPr>
            <w:tcW w:w="710" w:type="dxa"/>
          </w:tcPr>
          <w:p w14:paraId="2AB674DD" w14:textId="77777777" w:rsidR="000C3D1B" w:rsidRDefault="000C3D1B"/>
        </w:tc>
        <w:tc>
          <w:tcPr>
            <w:tcW w:w="1277" w:type="dxa"/>
          </w:tcPr>
          <w:p w14:paraId="34AE093E" w14:textId="77777777" w:rsidR="000C3D1B" w:rsidRDefault="000C3D1B"/>
        </w:tc>
        <w:tc>
          <w:tcPr>
            <w:tcW w:w="710" w:type="dxa"/>
          </w:tcPr>
          <w:p w14:paraId="13A569E4" w14:textId="77777777" w:rsidR="000C3D1B" w:rsidRDefault="000C3D1B"/>
        </w:tc>
        <w:tc>
          <w:tcPr>
            <w:tcW w:w="993" w:type="dxa"/>
          </w:tcPr>
          <w:p w14:paraId="4BDC058D" w14:textId="77777777" w:rsidR="000C3D1B" w:rsidRDefault="000C3D1B"/>
        </w:tc>
      </w:tr>
      <w:tr w:rsidR="000C3D1B" w14:paraId="7849A234" w14:textId="77777777">
        <w:trPr>
          <w:trHeight w:hRule="exact" w:val="643"/>
        </w:trPr>
        <w:tc>
          <w:tcPr>
            <w:tcW w:w="10221" w:type="dxa"/>
            <w:gridSpan w:val="7"/>
            <w:shd w:val="clear" w:color="000000" w:fill="FFFFFF"/>
            <w:tcMar>
              <w:left w:w="34" w:type="dxa"/>
              <w:right w:w="34" w:type="dxa"/>
            </w:tcMar>
          </w:tcPr>
          <w:p w14:paraId="3D7623D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ПК-2 : Способен организовать анализ и оптимизацию процессов управления жизненным циклом АСУП в организации</w:t>
            </w:r>
          </w:p>
        </w:tc>
      </w:tr>
      <w:tr w:rsidR="000C3D1B" w14:paraId="4798FF4C" w14:textId="77777777">
        <w:trPr>
          <w:trHeight w:hRule="exact" w:val="138"/>
        </w:trPr>
        <w:tc>
          <w:tcPr>
            <w:tcW w:w="993" w:type="dxa"/>
          </w:tcPr>
          <w:p w14:paraId="3BE0A073" w14:textId="77777777" w:rsidR="000C3D1B" w:rsidRDefault="000C3D1B"/>
        </w:tc>
        <w:tc>
          <w:tcPr>
            <w:tcW w:w="3687" w:type="dxa"/>
          </w:tcPr>
          <w:p w14:paraId="3378237C" w14:textId="77777777" w:rsidR="000C3D1B" w:rsidRDefault="000C3D1B"/>
        </w:tc>
        <w:tc>
          <w:tcPr>
            <w:tcW w:w="1844" w:type="dxa"/>
          </w:tcPr>
          <w:p w14:paraId="22F61F5F" w14:textId="77777777" w:rsidR="000C3D1B" w:rsidRDefault="000C3D1B"/>
        </w:tc>
        <w:tc>
          <w:tcPr>
            <w:tcW w:w="710" w:type="dxa"/>
          </w:tcPr>
          <w:p w14:paraId="571E3263" w14:textId="77777777" w:rsidR="000C3D1B" w:rsidRDefault="000C3D1B"/>
        </w:tc>
        <w:tc>
          <w:tcPr>
            <w:tcW w:w="1277" w:type="dxa"/>
          </w:tcPr>
          <w:p w14:paraId="3C7FE69E" w14:textId="77777777" w:rsidR="000C3D1B" w:rsidRDefault="000C3D1B"/>
        </w:tc>
        <w:tc>
          <w:tcPr>
            <w:tcW w:w="710" w:type="dxa"/>
          </w:tcPr>
          <w:p w14:paraId="11BF0F65" w14:textId="77777777" w:rsidR="000C3D1B" w:rsidRDefault="000C3D1B"/>
        </w:tc>
        <w:tc>
          <w:tcPr>
            <w:tcW w:w="993" w:type="dxa"/>
          </w:tcPr>
          <w:p w14:paraId="69BE60EB" w14:textId="77777777" w:rsidR="000C3D1B" w:rsidRDefault="000C3D1B"/>
        </w:tc>
      </w:tr>
      <w:tr w:rsidR="000C3D1B" w14:paraId="77FE91B7" w14:textId="77777777">
        <w:trPr>
          <w:trHeight w:hRule="exact" w:val="373"/>
        </w:trPr>
        <w:tc>
          <w:tcPr>
            <w:tcW w:w="10221" w:type="dxa"/>
            <w:gridSpan w:val="7"/>
            <w:shd w:val="clear" w:color="000000" w:fill="FFFFFF"/>
            <w:tcMar>
              <w:left w:w="34" w:type="dxa"/>
              <w:right w:w="34" w:type="dxa"/>
            </w:tcMar>
          </w:tcPr>
          <w:p w14:paraId="5386DDF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ПК-2.3  : Формирует технические задания по созданию АСУП и ее подсистем</w:t>
            </w:r>
          </w:p>
        </w:tc>
      </w:tr>
      <w:tr w:rsidR="000C3D1B" w14:paraId="4B801C0C" w14:textId="77777777">
        <w:trPr>
          <w:trHeight w:hRule="exact" w:val="43"/>
        </w:trPr>
        <w:tc>
          <w:tcPr>
            <w:tcW w:w="993" w:type="dxa"/>
          </w:tcPr>
          <w:p w14:paraId="7C2907C6" w14:textId="77777777" w:rsidR="000C3D1B" w:rsidRDefault="000C3D1B"/>
        </w:tc>
        <w:tc>
          <w:tcPr>
            <w:tcW w:w="3687" w:type="dxa"/>
          </w:tcPr>
          <w:p w14:paraId="4D1C1F28" w14:textId="77777777" w:rsidR="000C3D1B" w:rsidRDefault="000C3D1B"/>
        </w:tc>
        <w:tc>
          <w:tcPr>
            <w:tcW w:w="1844" w:type="dxa"/>
          </w:tcPr>
          <w:p w14:paraId="4AE40E7B" w14:textId="77777777" w:rsidR="000C3D1B" w:rsidRDefault="000C3D1B"/>
        </w:tc>
        <w:tc>
          <w:tcPr>
            <w:tcW w:w="710" w:type="dxa"/>
          </w:tcPr>
          <w:p w14:paraId="2A0C736E" w14:textId="77777777" w:rsidR="000C3D1B" w:rsidRDefault="000C3D1B"/>
        </w:tc>
        <w:tc>
          <w:tcPr>
            <w:tcW w:w="1277" w:type="dxa"/>
          </w:tcPr>
          <w:p w14:paraId="3AB50845" w14:textId="77777777" w:rsidR="000C3D1B" w:rsidRDefault="000C3D1B"/>
        </w:tc>
        <w:tc>
          <w:tcPr>
            <w:tcW w:w="710" w:type="dxa"/>
          </w:tcPr>
          <w:p w14:paraId="4E0B1994" w14:textId="77777777" w:rsidR="000C3D1B" w:rsidRDefault="000C3D1B"/>
        </w:tc>
        <w:tc>
          <w:tcPr>
            <w:tcW w:w="993" w:type="dxa"/>
          </w:tcPr>
          <w:p w14:paraId="1AE12CCB" w14:textId="77777777" w:rsidR="000C3D1B" w:rsidRDefault="000C3D1B"/>
        </w:tc>
      </w:tr>
      <w:tr w:rsidR="000C3D1B" w14:paraId="5B108E6C" w14:textId="77777777">
        <w:trPr>
          <w:trHeight w:hRule="exact" w:val="277"/>
        </w:trPr>
        <w:tc>
          <w:tcPr>
            <w:tcW w:w="10221" w:type="dxa"/>
            <w:gridSpan w:val="7"/>
            <w:shd w:val="clear" w:color="000000" w:fill="FFFFFF"/>
            <w:tcMar>
              <w:left w:w="34" w:type="dxa"/>
              <w:right w:w="34" w:type="dxa"/>
            </w:tcMar>
          </w:tcPr>
          <w:p w14:paraId="0CC0C9F6"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7367B84A" w14:textId="77777777">
        <w:trPr>
          <w:trHeight w:hRule="exact" w:val="285"/>
        </w:trPr>
        <w:tc>
          <w:tcPr>
            <w:tcW w:w="10221" w:type="dxa"/>
            <w:gridSpan w:val="7"/>
            <w:shd w:val="clear" w:color="000000" w:fill="FFFFFF"/>
            <w:tcMar>
              <w:left w:w="34" w:type="dxa"/>
              <w:right w:w="34" w:type="dxa"/>
            </w:tcMar>
          </w:tcPr>
          <w:p w14:paraId="2534BDF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формирования технического задания по созданию АСУП и ее подсистем</w:t>
            </w:r>
          </w:p>
        </w:tc>
      </w:tr>
      <w:tr w:rsidR="000C3D1B" w14:paraId="7BF54295" w14:textId="77777777">
        <w:trPr>
          <w:trHeight w:hRule="exact" w:val="277"/>
        </w:trPr>
        <w:tc>
          <w:tcPr>
            <w:tcW w:w="10221" w:type="dxa"/>
            <w:gridSpan w:val="7"/>
            <w:shd w:val="clear" w:color="000000" w:fill="FFFFFF"/>
            <w:tcMar>
              <w:left w:w="34" w:type="dxa"/>
              <w:right w:w="34" w:type="dxa"/>
            </w:tcMar>
          </w:tcPr>
          <w:p w14:paraId="6D15E4B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58AC24E2" w14:textId="77777777">
        <w:trPr>
          <w:trHeight w:hRule="exact" w:val="285"/>
        </w:trPr>
        <w:tc>
          <w:tcPr>
            <w:tcW w:w="10221" w:type="dxa"/>
            <w:gridSpan w:val="7"/>
            <w:shd w:val="clear" w:color="000000" w:fill="FFFFFF"/>
            <w:tcMar>
              <w:left w:w="34" w:type="dxa"/>
              <w:right w:w="34" w:type="dxa"/>
            </w:tcMar>
          </w:tcPr>
          <w:p w14:paraId="0B084E2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формировать техническое задание по созданию АСУП и ее подсистем</w:t>
            </w:r>
          </w:p>
        </w:tc>
      </w:tr>
      <w:tr w:rsidR="000C3D1B" w14:paraId="7E45F4BE" w14:textId="77777777">
        <w:trPr>
          <w:trHeight w:hRule="exact" w:val="277"/>
        </w:trPr>
        <w:tc>
          <w:tcPr>
            <w:tcW w:w="10221" w:type="dxa"/>
            <w:gridSpan w:val="7"/>
            <w:shd w:val="clear" w:color="000000" w:fill="FFFFFF"/>
            <w:tcMar>
              <w:left w:w="34" w:type="dxa"/>
              <w:right w:w="34" w:type="dxa"/>
            </w:tcMar>
          </w:tcPr>
          <w:p w14:paraId="5F0FDAB3"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762D3766" w14:textId="77777777">
        <w:trPr>
          <w:trHeight w:hRule="exact" w:val="285"/>
        </w:trPr>
        <w:tc>
          <w:tcPr>
            <w:tcW w:w="10221" w:type="dxa"/>
            <w:gridSpan w:val="7"/>
            <w:shd w:val="clear" w:color="000000" w:fill="FFFFFF"/>
            <w:tcMar>
              <w:left w:w="34" w:type="dxa"/>
              <w:right w:w="34" w:type="dxa"/>
            </w:tcMar>
          </w:tcPr>
          <w:p w14:paraId="5CCB168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формирования технического задания по созданию АСУП и ее подсистем</w:t>
            </w:r>
          </w:p>
        </w:tc>
      </w:tr>
      <w:tr w:rsidR="000C3D1B" w14:paraId="5D201F89" w14:textId="77777777">
        <w:trPr>
          <w:trHeight w:hRule="exact" w:val="277"/>
        </w:trPr>
        <w:tc>
          <w:tcPr>
            <w:tcW w:w="993" w:type="dxa"/>
          </w:tcPr>
          <w:p w14:paraId="3FB340E3" w14:textId="77777777" w:rsidR="000C3D1B" w:rsidRDefault="000C3D1B"/>
        </w:tc>
        <w:tc>
          <w:tcPr>
            <w:tcW w:w="3687" w:type="dxa"/>
          </w:tcPr>
          <w:p w14:paraId="5ACD0F9E" w14:textId="77777777" w:rsidR="000C3D1B" w:rsidRDefault="000C3D1B"/>
        </w:tc>
        <w:tc>
          <w:tcPr>
            <w:tcW w:w="1844" w:type="dxa"/>
          </w:tcPr>
          <w:p w14:paraId="07DD015C" w14:textId="77777777" w:rsidR="000C3D1B" w:rsidRDefault="000C3D1B"/>
        </w:tc>
        <w:tc>
          <w:tcPr>
            <w:tcW w:w="710" w:type="dxa"/>
          </w:tcPr>
          <w:p w14:paraId="4489DB8C" w14:textId="77777777" w:rsidR="000C3D1B" w:rsidRDefault="000C3D1B"/>
        </w:tc>
        <w:tc>
          <w:tcPr>
            <w:tcW w:w="1277" w:type="dxa"/>
          </w:tcPr>
          <w:p w14:paraId="77B85B61" w14:textId="77777777" w:rsidR="000C3D1B" w:rsidRDefault="000C3D1B"/>
        </w:tc>
        <w:tc>
          <w:tcPr>
            <w:tcW w:w="710" w:type="dxa"/>
          </w:tcPr>
          <w:p w14:paraId="76968A0D" w14:textId="77777777" w:rsidR="000C3D1B" w:rsidRDefault="000C3D1B"/>
        </w:tc>
        <w:tc>
          <w:tcPr>
            <w:tcW w:w="993" w:type="dxa"/>
          </w:tcPr>
          <w:p w14:paraId="083B11A2" w14:textId="77777777" w:rsidR="000C3D1B" w:rsidRDefault="000C3D1B"/>
        </w:tc>
      </w:tr>
      <w:tr w:rsidR="000C3D1B" w14:paraId="602D6D32" w14:textId="77777777">
        <w:trPr>
          <w:trHeight w:hRule="exact" w:val="277"/>
        </w:trPr>
        <w:tc>
          <w:tcPr>
            <w:tcW w:w="10221" w:type="dxa"/>
            <w:gridSpan w:val="7"/>
            <w:shd w:val="clear" w:color="000000" w:fill="FFFFFF"/>
            <w:tcMar>
              <w:left w:w="34" w:type="dxa"/>
              <w:right w:w="34" w:type="dxa"/>
            </w:tcMar>
          </w:tcPr>
          <w:p w14:paraId="3466A0A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0C3D1B" w14:paraId="0D2BFFA8" w14:textId="77777777">
        <w:trPr>
          <w:trHeight w:hRule="exact" w:val="138"/>
        </w:trPr>
        <w:tc>
          <w:tcPr>
            <w:tcW w:w="993" w:type="dxa"/>
          </w:tcPr>
          <w:p w14:paraId="49C30B27" w14:textId="77777777" w:rsidR="000C3D1B" w:rsidRDefault="000C3D1B"/>
        </w:tc>
        <w:tc>
          <w:tcPr>
            <w:tcW w:w="3687" w:type="dxa"/>
          </w:tcPr>
          <w:p w14:paraId="5A8FB7E6" w14:textId="77777777" w:rsidR="000C3D1B" w:rsidRDefault="000C3D1B"/>
        </w:tc>
        <w:tc>
          <w:tcPr>
            <w:tcW w:w="1844" w:type="dxa"/>
          </w:tcPr>
          <w:p w14:paraId="568EDF80" w14:textId="77777777" w:rsidR="000C3D1B" w:rsidRDefault="000C3D1B"/>
        </w:tc>
        <w:tc>
          <w:tcPr>
            <w:tcW w:w="710" w:type="dxa"/>
          </w:tcPr>
          <w:p w14:paraId="42210F63" w14:textId="77777777" w:rsidR="000C3D1B" w:rsidRDefault="000C3D1B"/>
        </w:tc>
        <w:tc>
          <w:tcPr>
            <w:tcW w:w="1277" w:type="dxa"/>
          </w:tcPr>
          <w:p w14:paraId="0958134C" w14:textId="77777777" w:rsidR="000C3D1B" w:rsidRDefault="000C3D1B"/>
        </w:tc>
        <w:tc>
          <w:tcPr>
            <w:tcW w:w="710" w:type="dxa"/>
          </w:tcPr>
          <w:p w14:paraId="12E90548" w14:textId="77777777" w:rsidR="000C3D1B" w:rsidRDefault="000C3D1B"/>
        </w:tc>
        <w:tc>
          <w:tcPr>
            <w:tcW w:w="993" w:type="dxa"/>
          </w:tcPr>
          <w:p w14:paraId="107C5741" w14:textId="77777777" w:rsidR="000C3D1B" w:rsidRDefault="000C3D1B"/>
        </w:tc>
      </w:tr>
      <w:tr w:rsidR="000C3D1B" w14:paraId="28D75C16" w14:textId="77777777">
        <w:trPr>
          <w:trHeight w:hRule="exact" w:val="277"/>
        </w:trPr>
        <w:tc>
          <w:tcPr>
            <w:tcW w:w="10221" w:type="dxa"/>
            <w:gridSpan w:val="7"/>
            <w:shd w:val="clear" w:color="000000" w:fill="FFFFFF"/>
            <w:tcMar>
              <w:left w:w="34" w:type="dxa"/>
              <w:right w:w="34" w:type="dxa"/>
            </w:tcMar>
          </w:tcPr>
          <w:p w14:paraId="6BFB757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043EA719" w14:textId="77777777">
        <w:trPr>
          <w:trHeight w:hRule="exact" w:val="285"/>
        </w:trPr>
        <w:tc>
          <w:tcPr>
            <w:tcW w:w="10221" w:type="dxa"/>
            <w:gridSpan w:val="7"/>
            <w:shd w:val="clear" w:color="000000" w:fill="FFFFFF"/>
            <w:tcMar>
              <w:left w:w="34" w:type="dxa"/>
              <w:right w:w="34" w:type="dxa"/>
            </w:tcMar>
          </w:tcPr>
          <w:p w14:paraId="68F46E7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формирования технического задания по созданию АСУП и ее подсистем</w:t>
            </w:r>
          </w:p>
        </w:tc>
      </w:tr>
      <w:tr w:rsidR="000C3D1B" w14:paraId="0EBD9D0F" w14:textId="77777777">
        <w:trPr>
          <w:trHeight w:hRule="exact" w:val="555"/>
        </w:trPr>
        <w:tc>
          <w:tcPr>
            <w:tcW w:w="10221" w:type="dxa"/>
            <w:gridSpan w:val="7"/>
            <w:shd w:val="clear" w:color="000000" w:fill="FFFFFF"/>
            <w:tcMar>
              <w:left w:w="34" w:type="dxa"/>
              <w:right w:w="34" w:type="dxa"/>
            </w:tcMar>
          </w:tcPr>
          <w:p w14:paraId="729D11B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алгоритмы и программы для решения задач автоматического управления сложными объектами</w:t>
            </w:r>
          </w:p>
        </w:tc>
      </w:tr>
      <w:tr w:rsidR="000C3D1B" w14:paraId="5A1A075B" w14:textId="77777777">
        <w:trPr>
          <w:trHeight w:hRule="exact" w:val="285"/>
        </w:trPr>
        <w:tc>
          <w:tcPr>
            <w:tcW w:w="10221" w:type="dxa"/>
            <w:gridSpan w:val="7"/>
            <w:shd w:val="clear" w:color="000000" w:fill="FFFFFF"/>
            <w:tcMar>
              <w:left w:w="34" w:type="dxa"/>
              <w:right w:w="34" w:type="dxa"/>
            </w:tcMar>
          </w:tcPr>
          <w:p w14:paraId="1B3EFA6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методы для решений задач автоматического управления сложными объектами</w:t>
            </w:r>
          </w:p>
        </w:tc>
      </w:tr>
      <w:tr w:rsidR="000C3D1B" w14:paraId="119A0B2D" w14:textId="77777777">
        <w:trPr>
          <w:trHeight w:hRule="exact" w:val="277"/>
        </w:trPr>
        <w:tc>
          <w:tcPr>
            <w:tcW w:w="10221" w:type="dxa"/>
            <w:gridSpan w:val="7"/>
            <w:shd w:val="clear" w:color="000000" w:fill="FFFFFF"/>
            <w:tcMar>
              <w:left w:w="34" w:type="dxa"/>
              <w:right w:w="34" w:type="dxa"/>
            </w:tcMar>
          </w:tcPr>
          <w:p w14:paraId="33990D25"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17C6014A" w14:textId="77777777">
        <w:trPr>
          <w:trHeight w:hRule="exact" w:val="285"/>
        </w:trPr>
        <w:tc>
          <w:tcPr>
            <w:tcW w:w="10221" w:type="dxa"/>
            <w:gridSpan w:val="7"/>
            <w:shd w:val="clear" w:color="000000" w:fill="FFFFFF"/>
            <w:tcMar>
              <w:left w:w="34" w:type="dxa"/>
              <w:right w:w="34" w:type="dxa"/>
            </w:tcMar>
          </w:tcPr>
          <w:p w14:paraId="5DAB82C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формировать техническое задание по созданию АСУП и ее подсистем</w:t>
            </w:r>
          </w:p>
        </w:tc>
      </w:tr>
      <w:tr w:rsidR="000C3D1B" w14:paraId="141F7863" w14:textId="77777777">
        <w:trPr>
          <w:trHeight w:hRule="exact" w:val="555"/>
        </w:trPr>
        <w:tc>
          <w:tcPr>
            <w:tcW w:w="10221" w:type="dxa"/>
            <w:gridSpan w:val="7"/>
            <w:shd w:val="clear" w:color="000000" w:fill="FFFFFF"/>
            <w:tcMar>
              <w:left w:w="34" w:type="dxa"/>
              <w:right w:w="34" w:type="dxa"/>
            </w:tcMar>
          </w:tcPr>
          <w:p w14:paraId="222C2F4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разрабатывать алгоритмы и программы для решения задач автоматического управления сложными объектами</w:t>
            </w:r>
          </w:p>
        </w:tc>
      </w:tr>
      <w:tr w:rsidR="000C3D1B" w14:paraId="1E3715E5" w14:textId="77777777">
        <w:trPr>
          <w:trHeight w:hRule="exact" w:val="555"/>
        </w:trPr>
        <w:tc>
          <w:tcPr>
            <w:tcW w:w="10221" w:type="dxa"/>
            <w:gridSpan w:val="7"/>
            <w:shd w:val="clear" w:color="000000" w:fill="FFFFFF"/>
            <w:tcMar>
              <w:left w:w="34" w:type="dxa"/>
              <w:right w:w="34" w:type="dxa"/>
            </w:tcMar>
          </w:tcPr>
          <w:p w14:paraId="165A388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выбирать методы для решений задач автоматического управления сложными объектами</w:t>
            </w:r>
          </w:p>
        </w:tc>
      </w:tr>
      <w:tr w:rsidR="000C3D1B" w14:paraId="0403A943" w14:textId="77777777">
        <w:trPr>
          <w:trHeight w:hRule="exact" w:val="277"/>
        </w:trPr>
        <w:tc>
          <w:tcPr>
            <w:tcW w:w="10221" w:type="dxa"/>
            <w:gridSpan w:val="7"/>
            <w:shd w:val="clear" w:color="000000" w:fill="FFFFFF"/>
            <w:tcMar>
              <w:left w:w="34" w:type="dxa"/>
              <w:right w:w="34" w:type="dxa"/>
            </w:tcMar>
          </w:tcPr>
          <w:p w14:paraId="424FA1EC"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463265CD" w14:textId="77777777">
        <w:trPr>
          <w:trHeight w:hRule="exact" w:val="285"/>
        </w:trPr>
        <w:tc>
          <w:tcPr>
            <w:tcW w:w="10221" w:type="dxa"/>
            <w:gridSpan w:val="7"/>
            <w:shd w:val="clear" w:color="000000" w:fill="FFFFFF"/>
            <w:tcMar>
              <w:left w:w="34" w:type="dxa"/>
              <w:right w:w="34" w:type="dxa"/>
            </w:tcMar>
          </w:tcPr>
          <w:p w14:paraId="1B81309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формирования технического задания по созданию АСУП и ее подсистем</w:t>
            </w:r>
          </w:p>
        </w:tc>
      </w:tr>
      <w:tr w:rsidR="000C3D1B" w14:paraId="2002D6FE" w14:textId="77777777">
        <w:trPr>
          <w:trHeight w:hRule="exact" w:val="555"/>
        </w:trPr>
        <w:tc>
          <w:tcPr>
            <w:tcW w:w="10221" w:type="dxa"/>
            <w:gridSpan w:val="7"/>
            <w:shd w:val="clear" w:color="000000" w:fill="FFFFFF"/>
            <w:tcMar>
              <w:left w:w="34" w:type="dxa"/>
              <w:right w:w="34" w:type="dxa"/>
            </w:tcMar>
          </w:tcPr>
          <w:p w14:paraId="16784BD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разработки алгоритмов и программ для решения задач автоматического управления сложными объектами</w:t>
            </w:r>
          </w:p>
        </w:tc>
      </w:tr>
      <w:tr w:rsidR="000C3D1B" w14:paraId="6E08C347" w14:textId="77777777">
        <w:trPr>
          <w:trHeight w:hRule="exact" w:val="555"/>
        </w:trPr>
        <w:tc>
          <w:tcPr>
            <w:tcW w:w="10221" w:type="dxa"/>
            <w:gridSpan w:val="7"/>
            <w:shd w:val="clear" w:color="000000" w:fill="FFFFFF"/>
            <w:tcMar>
              <w:left w:w="34" w:type="dxa"/>
              <w:right w:w="34" w:type="dxa"/>
            </w:tcMar>
          </w:tcPr>
          <w:p w14:paraId="27FE9E3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выбора методов для решений задач автоматического управления сложными объектами</w:t>
            </w:r>
          </w:p>
        </w:tc>
      </w:tr>
      <w:tr w:rsidR="000C3D1B" w14:paraId="2B08D41C" w14:textId="77777777">
        <w:trPr>
          <w:trHeight w:hRule="exact" w:val="277"/>
        </w:trPr>
        <w:tc>
          <w:tcPr>
            <w:tcW w:w="993" w:type="dxa"/>
          </w:tcPr>
          <w:p w14:paraId="61385B13" w14:textId="77777777" w:rsidR="000C3D1B" w:rsidRDefault="000C3D1B"/>
        </w:tc>
        <w:tc>
          <w:tcPr>
            <w:tcW w:w="3687" w:type="dxa"/>
          </w:tcPr>
          <w:p w14:paraId="4A0AD17A" w14:textId="77777777" w:rsidR="000C3D1B" w:rsidRDefault="000C3D1B"/>
        </w:tc>
        <w:tc>
          <w:tcPr>
            <w:tcW w:w="1844" w:type="dxa"/>
          </w:tcPr>
          <w:p w14:paraId="1C130C8A" w14:textId="77777777" w:rsidR="000C3D1B" w:rsidRDefault="000C3D1B"/>
        </w:tc>
        <w:tc>
          <w:tcPr>
            <w:tcW w:w="710" w:type="dxa"/>
          </w:tcPr>
          <w:p w14:paraId="21D4CE18" w14:textId="77777777" w:rsidR="000C3D1B" w:rsidRDefault="000C3D1B"/>
        </w:tc>
        <w:tc>
          <w:tcPr>
            <w:tcW w:w="1277" w:type="dxa"/>
          </w:tcPr>
          <w:p w14:paraId="7BF33EE4" w14:textId="77777777" w:rsidR="000C3D1B" w:rsidRDefault="000C3D1B"/>
        </w:tc>
        <w:tc>
          <w:tcPr>
            <w:tcW w:w="710" w:type="dxa"/>
          </w:tcPr>
          <w:p w14:paraId="3DC0984E" w14:textId="77777777" w:rsidR="000C3D1B" w:rsidRDefault="000C3D1B"/>
        </w:tc>
        <w:tc>
          <w:tcPr>
            <w:tcW w:w="993" w:type="dxa"/>
          </w:tcPr>
          <w:p w14:paraId="209FBC55" w14:textId="77777777" w:rsidR="000C3D1B" w:rsidRDefault="000C3D1B"/>
        </w:tc>
      </w:tr>
      <w:tr w:rsidR="000C3D1B" w14:paraId="6ED5BEA9" w14:textId="77777777">
        <w:trPr>
          <w:trHeight w:hRule="exact" w:val="277"/>
        </w:trPr>
        <w:tc>
          <w:tcPr>
            <w:tcW w:w="10221" w:type="dxa"/>
            <w:gridSpan w:val="7"/>
            <w:shd w:val="clear" w:color="000000" w:fill="FFFFFF"/>
            <w:tcMar>
              <w:left w:w="34" w:type="dxa"/>
              <w:right w:w="34" w:type="dxa"/>
            </w:tcMar>
          </w:tcPr>
          <w:p w14:paraId="0CBDF7BD"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0C3D1B" w14:paraId="36B4E443" w14:textId="77777777">
        <w:trPr>
          <w:trHeight w:hRule="exact" w:val="138"/>
        </w:trPr>
        <w:tc>
          <w:tcPr>
            <w:tcW w:w="993" w:type="dxa"/>
          </w:tcPr>
          <w:p w14:paraId="190051A8" w14:textId="77777777" w:rsidR="000C3D1B" w:rsidRDefault="000C3D1B"/>
        </w:tc>
        <w:tc>
          <w:tcPr>
            <w:tcW w:w="3687" w:type="dxa"/>
          </w:tcPr>
          <w:p w14:paraId="3C49620A" w14:textId="77777777" w:rsidR="000C3D1B" w:rsidRDefault="000C3D1B"/>
        </w:tc>
        <w:tc>
          <w:tcPr>
            <w:tcW w:w="1844" w:type="dxa"/>
          </w:tcPr>
          <w:p w14:paraId="6642E276" w14:textId="77777777" w:rsidR="000C3D1B" w:rsidRDefault="000C3D1B"/>
        </w:tc>
        <w:tc>
          <w:tcPr>
            <w:tcW w:w="710" w:type="dxa"/>
          </w:tcPr>
          <w:p w14:paraId="2EF6B7FD" w14:textId="77777777" w:rsidR="000C3D1B" w:rsidRDefault="000C3D1B"/>
        </w:tc>
        <w:tc>
          <w:tcPr>
            <w:tcW w:w="1277" w:type="dxa"/>
          </w:tcPr>
          <w:p w14:paraId="49FD26B2" w14:textId="77777777" w:rsidR="000C3D1B" w:rsidRDefault="000C3D1B"/>
        </w:tc>
        <w:tc>
          <w:tcPr>
            <w:tcW w:w="710" w:type="dxa"/>
          </w:tcPr>
          <w:p w14:paraId="0FC266F0" w14:textId="77777777" w:rsidR="000C3D1B" w:rsidRDefault="000C3D1B"/>
        </w:tc>
        <w:tc>
          <w:tcPr>
            <w:tcW w:w="993" w:type="dxa"/>
          </w:tcPr>
          <w:p w14:paraId="2FF3CAB9" w14:textId="77777777" w:rsidR="000C3D1B" w:rsidRDefault="000C3D1B"/>
        </w:tc>
      </w:tr>
      <w:tr w:rsidR="000C3D1B" w14:paraId="752A27C9" w14:textId="77777777">
        <w:trPr>
          <w:trHeight w:hRule="exact" w:val="833"/>
        </w:trPr>
        <w:tc>
          <w:tcPr>
            <w:tcW w:w="10221" w:type="dxa"/>
            <w:gridSpan w:val="7"/>
            <w:shd w:val="clear" w:color="000000" w:fill="FFFFFF"/>
            <w:tcMar>
              <w:left w:w="34" w:type="dxa"/>
              <w:right w:w="34" w:type="dxa"/>
            </w:tcMar>
          </w:tcPr>
          <w:p w14:paraId="54A5BC0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C3D1B" w14:paraId="5BCA3E75"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45376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6BBED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85162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AF73B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F6168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C3D1B" w14:paraId="200E924B"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CB086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 Инженерное проектирование АС</w:t>
            </w:r>
          </w:p>
        </w:tc>
      </w:tr>
      <w:tr w:rsidR="000C3D1B" w14:paraId="334A0587"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0EFB5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CC5BD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Проектирование</w:t>
            </w:r>
            <w:r>
              <w:t xml:space="preserve"> </w:t>
            </w:r>
            <w:r>
              <w:rPr>
                <w:rFonts w:ascii="Times New Roman" w:hAnsi="Times New Roman" w:cs="Times New Roman"/>
                <w:b/>
                <w:color w:val="000000"/>
                <w:sz w:val="24"/>
                <w:szCs w:val="24"/>
              </w:rPr>
              <w:t>АС</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современных</w:t>
            </w:r>
            <w:r>
              <w:t xml:space="preserve"> </w:t>
            </w:r>
            <w:r>
              <w:rPr>
                <w:rFonts w:ascii="Times New Roman" w:hAnsi="Times New Roman" w:cs="Times New Roman"/>
                <w:b/>
                <w:color w:val="000000"/>
                <w:sz w:val="24"/>
                <w:szCs w:val="24"/>
              </w:rPr>
              <w:t>условиях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Историческая</w:t>
            </w:r>
            <w:r>
              <w:t xml:space="preserve"> </w:t>
            </w:r>
            <w:r>
              <w:rPr>
                <w:rFonts w:ascii="Times New Roman" w:hAnsi="Times New Roman" w:cs="Times New Roman"/>
                <w:color w:val="000000"/>
                <w:sz w:val="24"/>
                <w:szCs w:val="24"/>
              </w:rPr>
              <w:t>справка.</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АС.</w:t>
            </w:r>
            <w:r>
              <w:t xml:space="preserve"> </w:t>
            </w:r>
            <w:r>
              <w:rPr>
                <w:rFonts w:ascii="Times New Roman" w:hAnsi="Times New Roman" w:cs="Times New Roman"/>
                <w:color w:val="000000"/>
                <w:sz w:val="24"/>
                <w:szCs w:val="24"/>
              </w:rPr>
              <w:t>Разработчик</w:t>
            </w:r>
            <w:r>
              <w:t xml:space="preserve"> </w:t>
            </w:r>
            <w:r>
              <w:rPr>
                <w:rFonts w:ascii="Times New Roman" w:hAnsi="Times New Roman" w:cs="Times New Roman"/>
                <w:color w:val="000000"/>
                <w:sz w:val="24"/>
                <w:szCs w:val="24"/>
              </w:rPr>
              <w:t>АС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разделения</w:t>
            </w:r>
            <w:r>
              <w:t xml:space="preserve"> </w:t>
            </w:r>
            <w:r>
              <w:rPr>
                <w:rFonts w:ascii="Times New Roman" w:hAnsi="Times New Roman" w:cs="Times New Roman"/>
                <w:color w:val="000000"/>
                <w:sz w:val="24"/>
                <w:szCs w:val="24"/>
              </w:rPr>
              <w:t>труда.</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рынка</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внедрения</w:t>
            </w:r>
            <w:r>
              <w:t xml:space="preserve"> </w:t>
            </w:r>
            <w:r>
              <w:rPr>
                <w:rFonts w:ascii="Times New Roman" w:hAnsi="Times New Roman" w:cs="Times New Roman"/>
                <w:color w:val="000000"/>
                <w:sz w:val="24"/>
                <w:szCs w:val="24"/>
              </w:rPr>
              <w:t>АС.</w:t>
            </w:r>
            <w:r>
              <w:t xml:space="preserve"> </w:t>
            </w:r>
            <w:r>
              <w:rPr>
                <w:rFonts w:ascii="Times New Roman" w:hAnsi="Times New Roman" w:cs="Times New Roman"/>
                <w:color w:val="000000"/>
                <w:sz w:val="24"/>
                <w:szCs w:val="24"/>
              </w:rPr>
              <w:t>Информационное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разработчика</w:t>
            </w:r>
            <w:r>
              <w:t xml:space="preserve"> </w:t>
            </w:r>
            <w:r>
              <w:rPr>
                <w:rFonts w:ascii="Times New Roman" w:hAnsi="Times New Roman" w:cs="Times New Roman"/>
                <w:color w:val="000000"/>
                <w:sz w:val="24"/>
                <w:szCs w:val="24"/>
              </w:rPr>
              <w:t>АС.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EC4C4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362AD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1629A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0665A39D"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C2D5B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8CFCB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Инженерное</w:t>
            </w:r>
            <w:r>
              <w:t xml:space="preserve"> </w:t>
            </w:r>
            <w:r>
              <w:rPr>
                <w:rFonts w:ascii="Times New Roman" w:hAnsi="Times New Roman" w:cs="Times New Roman"/>
                <w:b/>
                <w:color w:val="000000"/>
                <w:sz w:val="24"/>
                <w:szCs w:val="24"/>
              </w:rPr>
              <w:t>проектирование</w:t>
            </w:r>
            <w:r>
              <w:t xml:space="preserve"> </w:t>
            </w:r>
            <w:r>
              <w:rPr>
                <w:rFonts w:ascii="Times New Roman" w:hAnsi="Times New Roman" w:cs="Times New Roman"/>
                <w:b/>
                <w:color w:val="000000"/>
                <w:sz w:val="24"/>
                <w:szCs w:val="24"/>
              </w:rPr>
              <w:t>АС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классического</w:t>
            </w:r>
            <w:r>
              <w:t xml:space="preserve"> </w:t>
            </w:r>
            <w:r>
              <w:rPr>
                <w:rFonts w:ascii="Times New Roman" w:hAnsi="Times New Roman" w:cs="Times New Roman"/>
                <w:color w:val="000000"/>
                <w:sz w:val="24"/>
                <w:szCs w:val="24"/>
              </w:rPr>
              <w:t>инженерного</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инженерного</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АС.</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созданию</w:t>
            </w:r>
            <w:r>
              <w:t xml:space="preserve"> </w:t>
            </w:r>
            <w:r>
              <w:rPr>
                <w:rFonts w:ascii="Times New Roman" w:hAnsi="Times New Roman" w:cs="Times New Roman"/>
                <w:color w:val="000000"/>
                <w:sz w:val="24"/>
                <w:szCs w:val="24"/>
              </w:rPr>
              <w:t>АС.Участники</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АС.</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АСОИУ.</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проекгирования</w:t>
            </w:r>
            <w:r>
              <w:t xml:space="preserve"> </w:t>
            </w:r>
            <w:r>
              <w:rPr>
                <w:rFonts w:ascii="Times New Roman" w:hAnsi="Times New Roman" w:cs="Times New Roman"/>
                <w:color w:val="000000"/>
                <w:sz w:val="24"/>
                <w:szCs w:val="24"/>
              </w:rPr>
              <w:t>АС.</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АС.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C78CE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769D3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7A499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bl>
    <w:p w14:paraId="0442606E"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7"/>
        <w:gridCol w:w="716"/>
        <w:gridCol w:w="1278"/>
        <w:gridCol w:w="703"/>
        <w:gridCol w:w="1001"/>
      </w:tblGrid>
      <w:tr w:rsidR="000C3D1B" w14:paraId="0F90D6B6" w14:textId="77777777">
        <w:trPr>
          <w:trHeight w:hRule="exact" w:val="416"/>
        </w:trPr>
        <w:tc>
          <w:tcPr>
            <w:tcW w:w="4692" w:type="dxa"/>
            <w:gridSpan w:val="2"/>
            <w:shd w:val="clear" w:color="C0C0C0" w:fill="FFFFFF"/>
            <w:tcMar>
              <w:left w:w="34" w:type="dxa"/>
              <w:right w:w="34" w:type="dxa"/>
            </w:tcMar>
          </w:tcPr>
          <w:p w14:paraId="017A1DC1"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44D414A8" w14:textId="77777777" w:rsidR="000C3D1B" w:rsidRDefault="000C3D1B"/>
        </w:tc>
        <w:tc>
          <w:tcPr>
            <w:tcW w:w="710" w:type="dxa"/>
          </w:tcPr>
          <w:p w14:paraId="17295CEF" w14:textId="77777777" w:rsidR="000C3D1B" w:rsidRDefault="000C3D1B"/>
        </w:tc>
        <w:tc>
          <w:tcPr>
            <w:tcW w:w="1277" w:type="dxa"/>
          </w:tcPr>
          <w:p w14:paraId="28DEEAFB" w14:textId="77777777" w:rsidR="000C3D1B" w:rsidRDefault="000C3D1B"/>
        </w:tc>
        <w:tc>
          <w:tcPr>
            <w:tcW w:w="710" w:type="dxa"/>
          </w:tcPr>
          <w:p w14:paraId="0AE974D5" w14:textId="77777777" w:rsidR="000C3D1B" w:rsidRDefault="000C3D1B"/>
        </w:tc>
        <w:tc>
          <w:tcPr>
            <w:tcW w:w="1007" w:type="dxa"/>
            <w:shd w:val="clear" w:color="C0C0C0" w:fill="FFFFFF"/>
            <w:tcMar>
              <w:left w:w="34" w:type="dxa"/>
              <w:right w:w="34" w:type="dxa"/>
            </w:tcMar>
          </w:tcPr>
          <w:p w14:paraId="3933B418"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6</w:t>
            </w:r>
          </w:p>
        </w:tc>
      </w:tr>
      <w:tr w:rsidR="000C3D1B" w14:paraId="41C0AC8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89BD5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3269E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16C4C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88B12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02213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60DDD9B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A741F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9B27F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58997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03BA8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16A5A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2F2AAEE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F76BA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EA85E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20597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14326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DF221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1F02285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85C8B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70D4D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A1175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092E0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37E96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3FC7941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D1E79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ADA9B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5413D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89000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D31B3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403A0A56"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8966C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 Предпроектное обследование</w:t>
            </w:r>
          </w:p>
        </w:tc>
      </w:tr>
      <w:tr w:rsidR="000C3D1B" w14:paraId="1EAE96D5"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AB57B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51C6F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предпроектного</w:t>
            </w:r>
            <w:r>
              <w:t xml:space="preserve"> </w:t>
            </w:r>
            <w:r>
              <w:rPr>
                <w:rFonts w:ascii="Times New Roman" w:hAnsi="Times New Roman" w:cs="Times New Roman"/>
                <w:b/>
                <w:color w:val="000000"/>
                <w:sz w:val="24"/>
                <w:szCs w:val="24"/>
              </w:rPr>
              <w:t>обследования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предпроектного</w:t>
            </w:r>
            <w:r>
              <w:t xml:space="preserve"> </w:t>
            </w:r>
            <w:r>
              <w:rPr>
                <w:rFonts w:ascii="Times New Roman" w:hAnsi="Times New Roman" w:cs="Times New Roman"/>
                <w:color w:val="000000"/>
                <w:sz w:val="24"/>
                <w:szCs w:val="24"/>
              </w:rPr>
              <w:t>обследования.</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проектируемой</w:t>
            </w:r>
            <w:r>
              <w:t xml:space="preserve"> </w:t>
            </w:r>
            <w:r>
              <w:rPr>
                <w:rFonts w:ascii="Times New Roman" w:hAnsi="Times New Roman" w:cs="Times New Roman"/>
                <w:color w:val="000000"/>
                <w:sz w:val="24"/>
                <w:szCs w:val="24"/>
              </w:rPr>
              <w:t>системе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4B2C1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E6CB2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0BFB2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22105C50" w14:textId="7777777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DD1B6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7231A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Информация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процессе</w:t>
            </w:r>
            <w:r>
              <w:t xml:space="preserve"> </w:t>
            </w:r>
            <w:r>
              <w:rPr>
                <w:rFonts w:ascii="Times New Roman" w:hAnsi="Times New Roman" w:cs="Times New Roman"/>
                <w:b/>
                <w:color w:val="000000"/>
                <w:sz w:val="24"/>
                <w:szCs w:val="24"/>
              </w:rPr>
              <w:t>предпроектного</w:t>
            </w:r>
            <w:r>
              <w:t xml:space="preserve"> </w:t>
            </w:r>
            <w:r>
              <w:rPr>
                <w:rFonts w:ascii="Times New Roman" w:hAnsi="Times New Roman" w:cs="Times New Roman"/>
                <w:b/>
                <w:color w:val="000000"/>
                <w:sz w:val="24"/>
                <w:szCs w:val="24"/>
              </w:rPr>
              <w:t>обследования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сбора</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предпроектного</w:t>
            </w:r>
            <w:r>
              <w:t xml:space="preserve"> </w:t>
            </w:r>
            <w:r>
              <w:rPr>
                <w:rFonts w:ascii="Times New Roman" w:hAnsi="Times New Roman" w:cs="Times New Roman"/>
                <w:color w:val="000000"/>
                <w:sz w:val="24"/>
                <w:szCs w:val="24"/>
              </w:rPr>
              <w:t>обследования.</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формулирования</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управления.Задачи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Бизнес-процессы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функциональных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АС.</w:t>
            </w:r>
            <w:r>
              <w:t xml:space="preserve"> </w:t>
            </w:r>
            <w:r>
              <w:rPr>
                <w:rFonts w:ascii="Times New Roman" w:hAnsi="Times New Roman" w:cs="Times New Roman"/>
                <w:color w:val="000000"/>
                <w:sz w:val="24"/>
                <w:szCs w:val="24"/>
              </w:rPr>
              <w:t>Другие</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формулированию</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Документирование</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Экономические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АС.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E907E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E0F02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6ABE3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6754929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B2271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92F99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7D29C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B9C6E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0FC06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318B9B0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87C78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FD58E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47B8B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85D31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00034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2125C8F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C757A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79672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77D8D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C7032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D1C95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62921A8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9BE56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BC7E4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4640A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2B9AC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DE19D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5002DC3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0FB90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3B210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6F0CA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45D10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70589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48B9500D"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C7EC1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 Техническое задание</w:t>
            </w:r>
          </w:p>
        </w:tc>
      </w:tr>
      <w:tr w:rsidR="000C3D1B" w14:paraId="49434941"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40DBD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3D934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Техническое</w:t>
            </w:r>
            <w:r>
              <w:t xml:space="preserve"> </w:t>
            </w:r>
            <w:r>
              <w:rPr>
                <w:rFonts w:ascii="Times New Roman" w:hAnsi="Times New Roman" w:cs="Times New Roman"/>
                <w:b/>
                <w:color w:val="000000"/>
                <w:sz w:val="24"/>
                <w:szCs w:val="24"/>
              </w:rPr>
              <w:t>задание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документу</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документы.Разделы</w:t>
            </w:r>
            <w:r>
              <w:t xml:space="preserve"> </w:t>
            </w:r>
            <w:r>
              <w:rPr>
                <w:rFonts w:ascii="Times New Roman" w:hAnsi="Times New Roman" w:cs="Times New Roman"/>
                <w:color w:val="000000"/>
                <w:sz w:val="24"/>
                <w:szCs w:val="24"/>
              </w:rPr>
              <w:t>технического</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написания.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47E70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76E86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BDE69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7D2F20E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5E10C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B5F3F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Примеры</w:t>
            </w:r>
            <w:r>
              <w:t xml:space="preserve"> </w:t>
            </w:r>
            <w:r>
              <w:rPr>
                <w:rFonts w:ascii="Times New Roman" w:hAnsi="Times New Roman" w:cs="Times New Roman"/>
                <w:b/>
                <w:color w:val="000000"/>
                <w:sz w:val="24"/>
                <w:szCs w:val="24"/>
              </w:rPr>
              <w:t>технических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создание</w:t>
            </w:r>
            <w:r>
              <w:t xml:space="preserve"> </w:t>
            </w:r>
            <w:r>
              <w:rPr>
                <w:rFonts w:ascii="Times New Roman" w:hAnsi="Times New Roman" w:cs="Times New Roman"/>
                <w:b/>
                <w:color w:val="000000"/>
                <w:sz w:val="24"/>
                <w:szCs w:val="24"/>
              </w:rPr>
              <w:t>АС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примеров</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АС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5E010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598A4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1BD7B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5FAC532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0D47A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83C66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60839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A4131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7D22C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52E5308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FF131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8BAF2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CBFAC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60B5A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25B03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46E3AFB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84688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AA5AE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6D5C2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752C0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268C5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bl>
    <w:p w14:paraId="27D9CB57"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6"/>
        <w:gridCol w:w="716"/>
        <w:gridCol w:w="1281"/>
        <w:gridCol w:w="702"/>
        <w:gridCol w:w="1000"/>
      </w:tblGrid>
      <w:tr w:rsidR="000C3D1B" w14:paraId="64921CC2" w14:textId="77777777">
        <w:trPr>
          <w:trHeight w:hRule="exact" w:val="416"/>
        </w:trPr>
        <w:tc>
          <w:tcPr>
            <w:tcW w:w="4692" w:type="dxa"/>
            <w:gridSpan w:val="2"/>
            <w:shd w:val="clear" w:color="C0C0C0" w:fill="FFFFFF"/>
            <w:tcMar>
              <w:left w:w="34" w:type="dxa"/>
              <w:right w:w="34" w:type="dxa"/>
            </w:tcMar>
          </w:tcPr>
          <w:p w14:paraId="695A8EBC"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5222C319" w14:textId="77777777" w:rsidR="000C3D1B" w:rsidRDefault="000C3D1B"/>
        </w:tc>
        <w:tc>
          <w:tcPr>
            <w:tcW w:w="710" w:type="dxa"/>
          </w:tcPr>
          <w:p w14:paraId="1AA37924" w14:textId="77777777" w:rsidR="000C3D1B" w:rsidRDefault="000C3D1B"/>
        </w:tc>
        <w:tc>
          <w:tcPr>
            <w:tcW w:w="1277" w:type="dxa"/>
          </w:tcPr>
          <w:p w14:paraId="0C6B1281" w14:textId="77777777" w:rsidR="000C3D1B" w:rsidRDefault="000C3D1B"/>
        </w:tc>
        <w:tc>
          <w:tcPr>
            <w:tcW w:w="710" w:type="dxa"/>
          </w:tcPr>
          <w:p w14:paraId="02B189BA" w14:textId="77777777" w:rsidR="000C3D1B" w:rsidRDefault="000C3D1B"/>
        </w:tc>
        <w:tc>
          <w:tcPr>
            <w:tcW w:w="1007" w:type="dxa"/>
            <w:shd w:val="clear" w:color="C0C0C0" w:fill="FFFFFF"/>
            <w:tcMar>
              <w:left w:w="34" w:type="dxa"/>
              <w:right w:w="34" w:type="dxa"/>
            </w:tcMar>
          </w:tcPr>
          <w:p w14:paraId="6FFD5426"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7</w:t>
            </w:r>
          </w:p>
        </w:tc>
      </w:tr>
      <w:tr w:rsidR="000C3D1B" w14:paraId="7406C35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661F0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C2617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21ABA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C22F8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A556F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22C9CAB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80802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C11DC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A02B5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AA9BF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2E2EE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6079E0BC"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72281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 Техническое проектирование</w:t>
            </w:r>
          </w:p>
        </w:tc>
      </w:tr>
      <w:tr w:rsidR="000C3D1B" w14:paraId="7C848AB3"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AF845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748A4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Общесистемные</w:t>
            </w:r>
            <w:r>
              <w:t xml:space="preserve"> </w:t>
            </w:r>
            <w:r>
              <w:rPr>
                <w:rFonts w:ascii="Times New Roman" w:hAnsi="Times New Roman" w:cs="Times New Roman"/>
                <w:b/>
                <w:color w:val="000000"/>
                <w:sz w:val="24"/>
                <w:szCs w:val="24"/>
              </w:rPr>
              <w:t>проектные</w:t>
            </w:r>
            <w:r>
              <w:t xml:space="preserve"> </w:t>
            </w:r>
            <w:r>
              <w:rPr>
                <w:rFonts w:ascii="Times New Roman" w:hAnsi="Times New Roman" w:cs="Times New Roman"/>
                <w:b/>
                <w:color w:val="000000"/>
                <w:sz w:val="24"/>
                <w:szCs w:val="24"/>
              </w:rPr>
              <w:t>решения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авторизации</w:t>
            </w:r>
            <w:r>
              <w:t xml:space="preserve"> </w:t>
            </w:r>
            <w:r>
              <w:rPr>
                <w:rFonts w:ascii="Times New Roman" w:hAnsi="Times New Roman" w:cs="Times New Roman"/>
                <w:color w:val="000000"/>
                <w:sz w:val="24"/>
                <w:szCs w:val="24"/>
              </w:rPr>
              <w:t>пользователя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нормативно-справочной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проектные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интерфейсу.</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интерфейса.</w:t>
            </w:r>
            <w:r>
              <w:t xml:space="preserve"> </w:t>
            </w:r>
            <w:r>
              <w:rPr>
                <w:rFonts w:ascii="Times New Roman" w:hAnsi="Times New Roman" w:cs="Times New Roman"/>
                <w:color w:val="000000"/>
                <w:sz w:val="24"/>
                <w:szCs w:val="24"/>
              </w:rPr>
              <w:t>Компоновка</w:t>
            </w:r>
            <w:r>
              <w:t xml:space="preserve"> </w:t>
            </w:r>
            <w:r>
              <w:rPr>
                <w:rFonts w:ascii="Times New Roman" w:hAnsi="Times New Roman" w:cs="Times New Roman"/>
                <w:color w:val="000000"/>
                <w:sz w:val="24"/>
                <w:szCs w:val="24"/>
              </w:rPr>
              <w:t>пространства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макеты</w:t>
            </w:r>
            <w:r>
              <w:t xml:space="preserve"> </w:t>
            </w:r>
            <w:r>
              <w:rPr>
                <w:rFonts w:ascii="Times New Roman" w:hAnsi="Times New Roman" w:cs="Times New Roman"/>
                <w:color w:val="000000"/>
                <w:sz w:val="24"/>
                <w:szCs w:val="24"/>
              </w:rPr>
              <w:t>экранов.</w:t>
            </w:r>
            <w:r>
              <w:t xml:space="preserve"> </w:t>
            </w: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сообщений</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E9474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60D40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B1CFF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2D6A077F"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C9EFF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08733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Проектные</w:t>
            </w:r>
            <w:r>
              <w:t xml:space="preserve"> </w:t>
            </w:r>
            <w:r>
              <w:rPr>
                <w:rFonts w:ascii="Times New Roman" w:hAnsi="Times New Roman" w:cs="Times New Roman"/>
                <w:b/>
                <w:color w:val="000000"/>
                <w:sz w:val="24"/>
                <w:szCs w:val="24"/>
              </w:rPr>
              <w:t>решения</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базе</w:t>
            </w:r>
            <w:r>
              <w:t xml:space="preserve"> </w:t>
            </w:r>
            <w:r>
              <w:rPr>
                <w:rFonts w:ascii="Times New Roman" w:hAnsi="Times New Roman" w:cs="Times New Roman"/>
                <w:b/>
                <w:color w:val="000000"/>
                <w:sz w:val="24"/>
                <w:szCs w:val="24"/>
              </w:rPr>
              <w:t>данных</w:t>
            </w:r>
            <w:r>
              <w:t xml:space="preserve"> </w:t>
            </w:r>
          </w:p>
          <w:p w14:paraId="603992B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техническому</w:t>
            </w:r>
            <w:r>
              <w:t xml:space="preserve"> </w:t>
            </w:r>
            <w:r>
              <w:rPr>
                <w:rFonts w:ascii="Times New Roman" w:hAnsi="Times New Roman" w:cs="Times New Roman"/>
                <w:b/>
                <w:color w:val="000000"/>
                <w:sz w:val="24"/>
                <w:szCs w:val="24"/>
              </w:rPr>
              <w:t>обеспечению</w:t>
            </w:r>
            <w:r>
              <w:t xml:space="preserve"> </w:t>
            </w:r>
          </w:p>
          <w:p w14:paraId="1BBE997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Проектные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данных</w:t>
            </w:r>
            <w:r>
              <w:t xml:space="preserve"> </w:t>
            </w:r>
          </w:p>
          <w:p w14:paraId="7A11AD3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техническому</w:t>
            </w:r>
            <w:r>
              <w:t xml:space="preserve"> </w:t>
            </w:r>
            <w:r>
              <w:rPr>
                <w:rFonts w:ascii="Times New Roman" w:hAnsi="Times New Roman" w:cs="Times New Roman"/>
                <w:color w:val="000000"/>
                <w:sz w:val="24"/>
                <w:szCs w:val="24"/>
              </w:rPr>
              <w:t>обеспечению.</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примеров.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2FDC8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2CA32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7CD7A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22227BD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AE673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BA39F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4E11C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0C7B0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D8618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4382FDD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F5D45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E0541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06D69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6234D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9216D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643D654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4FE7E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7FA25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83CA4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F31A1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3DF06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7145292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63535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814F2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C6727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23381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2CC9C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60B9739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4801C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77FB1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E8811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AE149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59DE7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6B995FE6"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9476A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0C3D1B" w14:paraId="79F65FE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00FC5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DD136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3F58F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45258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BD29B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77DD1FE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CA9FA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5C798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AE129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0D1F8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802A2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6B0F9C0D"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1D108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 Описание постановки задачи для автоматизации</w:t>
            </w:r>
          </w:p>
        </w:tc>
      </w:tr>
      <w:tr w:rsidR="000C3D1B" w14:paraId="04E48C1D" w14:textId="7777777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E2818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90EE8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Общая</w:t>
            </w:r>
            <w:r>
              <w:t xml:space="preserve"> </w:t>
            </w:r>
            <w:r>
              <w:rPr>
                <w:rFonts w:ascii="Times New Roman" w:hAnsi="Times New Roman" w:cs="Times New Roman"/>
                <w:b/>
                <w:color w:val="000000"/>
                <w:sz w:val="24"/>
                <w:szCs w:val="24"/>
              </w:rPr>
              <w:t>схема</w:t>
            </w:r>
            <w:r>
              <w:t xml:space="preserve"> </w:t>
            </w:r>
            <w:r>
              <w:rPr>
                <w:rFonts w:ascii="Times New Roman" w:hAnsi="Times New Roman" w:cs="Times New Roman"/>
                <w:b/>
                <w:color w:val="000000"/>
                <w:sz w:val="24"/>
                <w:szCs w:val="24"/>
              </w:rPr>
              <w:t>решения</w:t>
            </w:r>
            <w:r>
              <w:t xml:space="preserve"> </w:t>
            </w: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автоматизации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Организационно-экономическая</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задачи.Наименование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задачи.</w:t>
            </w:r>
            <w:r>
              <w:t xml:space="preserve"> </w:t>
            </w:r>
          </w:p>
          <w:p w14:paraId="7F1C08A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Формулировка</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ограничений.</w:t>
            </w:r>
            <w:r>
              <w:t xml:space="preserve"> </w:t>
            </w:r>
          </w:p>
          <w:p w14:paraId="718618A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Периодичность</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Взаимосвязи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другими</w:t>
            </w:r>
            <w:r>
              <w:t xml:space="preserve"> </w:t>
            </w:r>
            <w:r>
              <w:rPr>
                <w:rFonts w:ascii="Times New Roman" w:hAnsi="Times New Roman" w:cs="Times New Roman"/>
                <w:color w:val="000000"/>
                <w:sz w:val="24"/>
                <w:szCs w:val="24"/>
              </w:rPr>
              <w:t>задачами.</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стороны</w:t>
            </w:r>
            <w:r>
              <w:t xml:space="preserve"> </w:t>
            </w:r>
            <w:r>
              <w:rPr>
                <w:rFonts w:ascii="Times New Roman" w:hAnsi="Times New Roman" w:cs="Times New Roman"/>
                <w:color w:val="000000"/>
                <w:sz w:val="24"/>
                <w:szCs w:val="24"/>
              </w:rPr>
              <w:t>смежных</w:t>
            </w:r>
            <w:r>
              <w:t xml:space="preserve"> </w:t>
            </w:r>
            <w:r>
              <w:rPr>
                <w:rFonts w:ascii="Times New Roman" w:hAnsi="Times New Roman" w:cs="Times New Roman"/>
                <w:color w:val="000000"/>
                <w:sz w:val="24"/>
                <w:szCs w:val="24"/>
              </w:rPr>
              <w:t>задач.</w:t>
            </w:r>
            <w:r>
              <w:t xml:space="preserve"> </w:t>
            </w:r>
          </w:p>
          <w:p w14:paraId="406BF0D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сбора</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данных.</w:t>
            </w:r>
            <w:r>
              <w:t xml:space="preserve"> </w:t>
            </w:r>
          </w:p>
          <w:p w14:paraId="0802666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Специфические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рассмотренных</w:t>
            </w:r>
            <w:r>
              <w:t xml:space="preserve"> </w:t>
            </w:r>
            <w:r>
              <w:rPr>
                <w:rFonts w:ascii="Times New Roman" w:hAnsi="Times New Roman" w:cs="Times New Roman"/>
                <w:color w:val="000000"/>
                <w:sz w:val="24"/>
                <w:szCs w:val="24"/>
              </w:rPr>
              <w:t>вариантов</w:t>
            </w:r>
            <w:r>
              <w:t xml:space="preserve"> </w:t>
            </w:r>
            <w:r>
              <w:rPr>
                <w:rFonts w:ascii="Times New Roman" w:hAnsi="Times New Roman" w:cs="Times New Roman"/>
                <w:color w:val="000000"/>
                <w:sz w:val="24"/>
                <w:szCs w:val="24"/>
              </w:rPr>
              <w:t>решения.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1F6D8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B90A3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CAA33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bl>
    <w:p w14:paraId="4EDFF63F"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6"/>
        <w:gridCol w:w="1277"/>
        <w:gridCol w:w="703"/>
        <w:gridCol w:w="1000"/>
      </w:tblGrid>
      <w:tr w:rsidR="000C3D1B" w14:paraId="574A213B" w14:textId="77777777">
        <w:trPr>
          <w:trHeight w:hRule="exact" w:val="416"/>
        </w:trPr>
        <w:tc>
          <w:tcPr>
            <w:tcW w:w="4692" w:type="dxa"/>
            <w:gridSpan w:val="2"/>
            <w:shd w:val="clear" w:color="C0C0C0" w:fill="FFFFFF"/>
            <w:tcMar>
              <w:left w:w="34" w:type="dxa"/>
              <w:right w:w="34" w:type="dxa"/>
            </w:tcMar>
          </w:tcPr>
          <w:p w14:paraId="00F6B432" w14:textId="77777777" w:rsidR="000C3D1B" w:rsidRDefault="000C3D1B">
            <w:pPr>
              <w:spacing w:after="0" w:line="240" w:lineRule="auto"/>
              <w:rPr>
                <w:sz w:val="16"/>
                <w:szCs w:val="16"/>
              </w:rPr>
            </w:pPr>
            <w:r>
              <w:rPr>
                <w:rFonts w:ascii="Times New Roman" w:hAnsi="Times New Roman" w:cs="Times New Roman"/>
                <w:color w:val="C0C0C0"/>
                <w:sz w:val="16"/>
                <w:szCs w:val="16"/>
              </w:rPr>
              <w:lastRenderedPageBreak/>
              <w:t>УП: 27.04.03_ИАС_ИК_2021.plx</w:t>
            </w:r>
          </w:p>
        </w:tc>
        <w:tc>
          <w:tcPr>
            <w:tcW w:w="1844" w:type="dxa"/>
          </w:tcPr>
          <w:p w14:paraId="136B8575" w14:textId="77777777" w:rsidR="000C3D1B" w:rsidRDefault="000C3D1B"/>
        </w:tc>
        <w:tc>
          <w:tcPr>
            <w:tcW w:w="710" w:type="dxa"/>
          </w:tcPr>
          <w:p w14:paraId="1EEBA230" w14:textId="77777777" w:rsidR="000C3D1B" w:rsidRDefault="000C3D1B"/>
        </w:tc>
        <w:tc>
          <w:tcPr>
            <w:tcW w:w="1277" w:type="dxa"/>
          </w:tcPr>
          <w:p w14:paraId="50B9D1C2" w14:textId="77777777" w:rsidR="000C3D1B" w:rsidRDefault="000C3D1B"/>
        </w:tc>
        <w:tc>
          <w:tcPr>
            <w:tcW w:w="710" w:type="dxa"/>
          </w:tcPr>
          <w:p w14:paraId="03B0D828" w14:textId="77777777" w:rsidR="000C3D1B" w:rsidRDefault="000C3D1B"/>
        </w:tc>
        <w:tc>
          <w:tcPr>
            <w:tcW w:w="1007" w:type="dxa"/>
            <w:shd w:val="clear" w:color="C0C0C0" w:fill="FFFFFF"/>
            <w:tcMar>
              <w:left w:w="34" w:type="dxa"/>
              <w:right w:w="34" w:type="dxa"/>
            </w:tcMar>
          </w:tcPr>
          <w:p w14:paraId="32613C11"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8</w:t>
            </w:r>
          </w:p>
        </w:tc>
      </w:tr>
      <w:tr w:rsidR="000C3D1B" w14:paraId="74A10809" w14:textId="7777777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E9B21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621E8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Информационное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проектирования</w:t>
            </w:r>
            <w:r>
              <w:t xml:space="preserve"> </w:t>
            </w:r>
            <w:r>
              <w:rPr>
                <w:rFonts w:ascii="Times New Roman" w:hAnsi="Times New Roman" w:cs="Times New Roman"/>
                <w:b/>
                <w:color w:val="000000"/>
                <w:sz w:val="24"/>
                <w:szCs w:val="24"/>
              </w:rPr>
              <w:t>АС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Информационное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потоков.</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входной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входной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классификаторы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справочники.</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выходной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Математическое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задачи.Описание</w:t>
            </w:r>
            <w:r>
              <w:t xml:space="preserve"> </w:t>
            </w:r>
            <w:r>
              <w:rPr>
                <w:rFonts w:ascii="Times New Roman" w:hAnsi="Times New Roman" w:cs="Times New Roman"/>
                <w:color w:val="000000"/>
                <w:sz w:val="24"/>
                <w:szCs w:val="24"/>
              </w:rPr>
              <w:t>тестового</w:t>
            </w:r>
            <w:r>
              <w:t xml:space="preserve"> </w:t>
            </w:r>
            <w:r>
              <w:rPr>
                <w:rFonts w:ascii="Times New Roman" w:hAnsi="Times New Roman" w:cs="Times New Roman"/>
                <w:color w:val="000000"/>
                <w:sz w:val="24"/>
                <w:szCs w:val="24"/>
              </w:rPr>
              <w:t>(контрольного)</w:t>
            </w:r>
            <w:r>
              <w:t xml:space="preserve"> </w:t>
            </w:r>
            <w:r>
              <w:rPr>
                <w:rFonts w:ascii="Times New Roman" w:hAnsi="Times New Roman" w:cs="Times New Roman"/>
                <w:color w:val="000000"/>
                <w:sz w:val="24"/>
                <w:szCs w:val="24"/>
              </w:rPr>
              <w:t>примера.</w:t>
            </w:r>
            <w:r>
              <w:t xml:space="preserve"> </w:t>
            </w:r>
            <w:r>
              <w:rPr>
                <w:rFonts w:ascii="Times New Roman" w:hAnsi="Times New Roman" w:cs="Times New Roman"/>
                <w:color w:val="000000"/>
                <w:sz w:val="24"/>
                <w:szCs w:val="24"/>
              </w:rPr>
              <w:t>Программное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задачи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39284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CA4D5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04A7A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00A89C6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BE34F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02863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E4362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FDB94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B8B29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06ACA37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8603A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47C3E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33B28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560DE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5F938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4E68E2A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08409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A275F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9526E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033EE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90A72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2F8D95FE"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CBDA9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7. Эксплуатация и сопровождение АС</w:t>
            </w:r>
          </w:p>
        </w:tc>
      </w:tr>
      <w:tr w:rsidR="000C3D1B" w14:paraId="4FE416D4"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C0018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0739C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готовых</w:t>
            </w:r>
            <w:r>
              <w:t xml:space="preserve"> </w:t>
            </w:r>
            <w:r>
              <w:rPr>
                <w:rFonts w:ascii="Times New Roman" w:hAnsi="Times New Roman" w:cs="Times New Roman"/>
                <w:b/>
                <w:color w:val="000000"/>
                <w:sz w:val="24"/>
                <w:szCs w:val="24"/>
              </w:rPr>
              <w:t>АС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Рекомендации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анализу</w:t>
            </w:r>
            <w:r>
              <w:t xml:space="preserve"> </w:t>
            </w:r>
            <w:r>
              <w:rPr>
                <w:rFonts w:ascii="Times New Roman" w:hAnsi="Times New Roman" w:cs="Times New Roman"/>
                <w:color w:val="000000"/>
                <w:sz w:val="24"/>
                <w:szCs w:val="24"/>
              </w:rPr>
              <w:t>готовых</w:t>
            </w:r>
            <w:r>
              <w:t xml:space="preserve"> </w:t>
            </w:r>
            <w:r>
              <w:rPr>
                <w:rFonts w:ascii="Times New Roman" w:hAnsi="Times New Roman" w:cs="Times New Roman"/>
                <w:color w:val="000000"/>
                <w:sz w:val="24"/>
                <w:szCs w:val="24"/>
              </w:rPr>
              <w:t>АСОИУ.</w:t>
            </w:r>
            <w:r>
              <w:t xml:space="preserve"> </w:t>
            </w:r>
            <w:r>
              <w:rPr>
                <w:rFonts w:ascii="Times New Roman" w:hAnsi="Times New Roman" w:cs="Times New Roman"/>
                <w:color w:val="000000"/>
                <w:sz w:val="24"/>
                <w:szCs w:val="24"/>
              </w:rPr>
              <w:t>Некоторые</w:t>
            </w:r>
            <w:r>
              <w:t xml:space="preserve"> </w:t>
            </w:r>
            <w:r>
              <w:rPr>
                <w:rFonts w:ascii="Times New Roman" w:hAnsi="Times New Roman" w:cs="Times New Roman"/>
                <w:color w:val="000000"/>
                <w:sz w:val="24"/>
                <w:szCs w:val="24"/>
              </w:rPr>
              <w:t>типовые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Некоторые</w:t>
            </w:r>
            <w:r>
              <w:t xml:space="preserve"> </w:t>
            </w:r>
            <w:r>
              <w:rPr>
                <w:rFonts w:ascii="Times New Roman" w:hAnsi="Times New Roman" w:cs="Times New Roman"/>
                <w:color w:val="000000"/>
                <w:sz w:val="24"/>
                <w:szCs w:val="24"/>
              </w:rPr>
              <w:t>типовые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эксплуатации.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3FBDA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5B013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4A5D2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4DBF1CE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4C9A4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C893A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Регламенты</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мероприятий</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АС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Регламенты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мероприятий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подготовке</w:t>
            </w:r>
            <w:r>
              <w:t xml:space="preserve"> </w:t>
            </w:r>
            <w:r>
              <w:rPr>
                <w:rFonts w:ascii="Times New Roman" w:hAnsi="Times New Roman" w:cs="Times New Roman"/>
                <w:color w:val="000000"/>
                <w:sz w:val="24"/>
                <w:szCs w:val="24"/>
              </w:rPr>
              <w:t>АС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D4538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95BCF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7FDFF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593CC33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C5C46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0BA8F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5EAD0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20CB7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29AF7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49E5A04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19F92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786E1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252EA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7C31C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8DBF0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14E7B63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424A2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7.5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23F19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F820D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11DDE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79FCE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4BD59D5B"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45E10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8. Нормативная база проектирования АС</w:t>
            </w:r>
          </w:p>
        </w:tc>
      </w:tr>
      <w:tr w:rsidR="000C3D1B" w14:paraId="23FDC0AE"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029C8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3BB32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Нормативная</w:t>
            </w:r>
            <w:r>
              <w:t xml:space="preserve"> </w:t>
            </w:r>
            <w:r>
              <w:rPr>
                <w:rFonts w:ascii="Times New Roman" w:hAnsi="Times New Roman" w:cs="Times New Roman"/>
                <w:b/>
                <w:color w:val="000000"/>
                <w:sz w:val="24"/>
                <w:szCs w:val="24"/>
              </w:rPr>
              <w:t>база</w:t>
            </w:r>
            <w:r>
              <w:t xml:space="preserve"> </w:t>
            </w:r>
            <w:r>
              <w:rPr>
                <w:rFonts w:ascii="Times New Roman" w:hAnsi="Times New Roman" w:cs="Times New Roman"/>
                <w:b/>
                <w:color w:val="000000"/>
                <w:sz w:val="24"/>
                <w:szCs w:val="24"/>
              </w:rPr>
              <w:t>проектирования</w:t>
            </w:r>
            <w:r>
              <w:t xml:space="preserve"> </w:t>
            </w:r>
            <w:r>
              <w:rPr>
                <w:rFonts w:ascii="Times New Roman" w:hAnsi="Times New Roman" w:cs="Times New Roman"/>
                <w:b/>
                <w:color w:val="000000"/>
                <w:sz w:val="24"/>
                <w:szCs w:val="24"/>
              </w:rPr>
              <w:t>АС</w:t>
            </w:r>
            <w:r>
              <w:t xml:space="preserve"> </w:t>
            </w:r>
            <w:r>
              <w:rPr>
                <w:rFonts w:ascii="Times New Roman" w:hAnsi="Times New Roman" w:cs="Times New Roman"/>
                <w:b/>
                <w:color w:val="000000"/>
                <w:sz w:val="24"/>
                <w:szCs w:val="24"/>
              </w:rPr>
              <w:t>государственного</w:t>
            </w:r>
            <w:r>
              <w:t xml:space="preserve"> </w:t>
            </w:r>
            <w:r>
              <w:rPr>
                <w:rFonts w:ascii="Times New Roman" w:hAnsi="Times New Roman" w:cs="Times New Roman"/>
                <w:b/>
                <w:color w:val="000000"/>
                <w:sz w:val="24"/>
                <w:szCs w:val="24"/>
              </w:rPr>
              <w:t>уровня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правительственные</w:t>
            </w:r>
            <w:r>
              <w:t xml:space="preserve"> </w:t>
            </w:r>
            <w:r>
              <w:rPr>
                <w:rFonts w:ascii="Times New Roman" w:hAnsi="Times New Roman" w:cs="Times New Roman"/>
                <w:color w:val="000000"/>
                <w:sz w:val="24"/>
                <w:szCs w:val="24"/>
              </w:rPr>
              <w:t>подзаконные</w:t>
            </w:r>
            <w:r>
              <w:t xml:space="preserve"> </w:t>
            </w:r>
            <w:r>
              <w:rPr>
                <w:rFonts w:ascii="Times New Roman" w:hAnsi="Times New Roman" w:cs="Times New Roman"/>
                <w:color w:val="000000"/>
                <w:sz w:val="24"/>
                <w:szCs w:val="24"/>
              </w:rPr>
              <w:t>акты.</w:t>
            </w:r>
            <w:r>
              <w:t xml:space="preserve"> </w:t>
            </w:r>
            <w:r>
              <w:rPr>
                <w:rFonts w:ascii="Times New Roman" w:hAnsi="Times New Roman" w:cs="Times New Roman"/>
                <w:color w:val="000000"/>
                <w:sz w:val="24"/>
                <w:szCs w:val="24"/>
              </w:rPr>
              <w:t>Государственные</w:t>
            </w:r>
            <w:r>
              <w:t xml:space="preserve"> </w:t>
            </w:r>
            <w:r>
              <w:rPr>
                <w:rFonts w:ascii="Times New Roman" w:hAnsi="Times New Roman" w:cs="Times New Roman"/>
                <w:color w:val="000000"/>
                <w:sz w:val="24"/>
                <w:szCs w:val="24"/>
              </w:rPr>
              <w:t>стандарты.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55677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6E265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C13AE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43B74D68"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D5AA5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F5220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Руководящие</w:t>
            </w:r>
            <w:r>
              <w:t xml:space="preserve"> </w:t>
            </w:r>
            <w:r>
              <w:rPr>
                <w:rFonts w:ascii="Times New Roman" w:hAnsi="Times New Roman" w:cs="Times New Roman"/>
                <w:b/>
                <w:color w:val="000000"/>
                <w:sz w:val="24"/>
                <w:szCs w:val="24"/>
              </w:rPr>
              <w:t>документы</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стандартизации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Руководящие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стандартизации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другие</w:t>
            </w:r>
            <w:r>
              <w:t xml:space="preserve"> </w:t>
            </w:r>
            <w:r>
              <w:rPr>
                <w:rFonts w:ascii="Times New Roman" w:hAnsi="Times New Roman" w:cs="Times New Roman"/>
                <w:color w:val="000000"/>
                <w:sz w:val="24"/>
                <w:szCs w:val="24"/>
              </w:rPr>
              <w:t>общегосударственные</w:t>
            </w:r>
            <w:r>
              <w:t xml:space="preserve"> </w:t>
            </w: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Ведомственные</w:t>
            </w:r>
            <w:r>
              <w:t xml:space="preserve"> </w:t>
            </w: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документы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28210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877D8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E8880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49458DC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2178F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2A113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E440E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99CAE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0A17F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5466185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5E1CF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8950E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F0567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333E0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DF37A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43FFEBC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BFCCF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8.5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261A8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D3C8D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CDA5B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5C539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bl>
    <w:p w14:paraId="4C05DB6F"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5"/>
        <w:gridCol w:w="716"/>
        <w:gridCol w:w="1281"/>
        <w:gridCol w:w="703"/>
        <w:gridCol w:w="1001"/>
      </w:tblGrid>
      <w:tr w:rsidR="000C3D1B" w14:paraId="46036B6C" w14:textId="77777777">
        <w:trPr>
          <w:trHeight w:hRule="exact" w:val="416"/>
        </w:trPr>
        <w:tc>
          <w:tcPr>
            <w:tcW w:w="4692" w:type="dxa"/>
            <w:gridSpan w:val="2"/>
            <w:shd w:val="clear" w:color="C0C0C0" w:fill="FFFFFF"/>
            <w:tcMar>
              <w:left w:w="34" w:type="dxa"/>
              <w:right w:w="34" w:type="dxa"/>
            </w:tcMar>
          </w:tcPr>
          <w:p w14:paraId="17C00180"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3C064C9D" w14:textId="77777777" w:rsidR="000C3D1B" w:rsidRDefault="000C3D1B"/>
        </w:tc>
        <w:tc>
          <w:tcPr>
            <w:tcW w:w="710" w:type="dxa"/>
          </w:tcPr>
          <w:p w14:paraId="58B5F6F4" w14:textId="77777777" w:rsidR="000C3D1B" w:rsidRDefault="000C3D1B"/>
        </w:tc>
        <w:tc>
          <w:tcPr>
            <w:tcW w:w="1277" w:type="dxa"/>
          </w:tcPr>
          <w:p w14:paraId="57CFD943" w14:textId="77777777" w:rsidR="000C3D1B" w:rsidRDefault="000C3D1B"/>
        </w:tc>
        <w:tc>
          <w:tcPr>
            <w:tcW w:w="710" w:type="dxa"/>
          </w:tcPr>
          <w:p w14:paraId="5BCECB63" w14:textId="77777777" w:rsidR="000C3D1B" w:rsidRDefault="000C3D1B"/>
        </w:tc>
        <w:tc>
          <w:tcPr>
            <w:tcW w:w="1007" w:type="dxa"/>
            <w:shd w:val="clear" w:color="C0C0C0" w:fill="FFFFFF"/>
            <w:tcMar>
              <w:left w:w="34" w:type="dxa"/>
              <w:right w:w="34" w:type="dxa"/>
            </w:tcMar>
          </w:tcPr>
          <w:p w14:paraId="275D6BF5"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9</w:t>
            </w:r>
          </w:p>
        </w:tc>
      </w:tr>
      <w:tr w:rsidR="000C3D1B" w14:paraId="18076DEC"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3CEAC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9. Документация автоматизированной системы</w:t>
            </w:r>
          </w:p>
        </w:tc>
      </w:tr>
      <w:tr w:rsidR="000C3D1B" w14:paraId="49416532"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10AED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10E34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Предпроектная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проектная</w:t>
            </w:r>
            <w:r>
              <w:t xml:space="preserve"> </w:t>
            </w:r>
            <w:r>
              <w:rPr>
                <w:rFonts w:ascii="Times New Roman" w:hAnsi="Times New Roman" w:cs="Times New Roman"/>
                <w:b/>
                <w:color w:val="000000"/>
                <w:sz w:val="24"/>
                <w:szCs w:val="24"/>
              </w:rPr>
              <w:t>документация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обследования</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автоматизации.</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Договорная</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Проектная</w:t>
            </w:r>
            <w:r>
              <w:t xml:space="preserve"> </w:t>
            </w:r>
            <w:r>
              <w:rPr>
                <w:rFonts w:ascii="Times New Roman" w:hAnsi="Times New Roman" w:cs="Times New Roman"/>
                <w:color w:val="000000"/>
                <w:sz w:val="24"/>
                <w:szCs w:val="24"/>
              </w:rPr>
              <w:t>документация.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EBB47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782B3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1F27A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45AFE14E"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D4111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A0AF1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Рабочая</w:t>
            </w:r>
            <w:r>
              <w:t xml:space="preserve"> </w:t>
            </w:r>
            <w:r>
              <w:rPr>
                <w:rFonts w:ascii="Times New Roman" w:hAnsi="Times New Roman" w:cs="Times New Roman"/>
                <w:b/>
                <w:color w:val="000000"/>
                <w:sz w:val="24"/>
                <w:szCs w:val="24"/>
              </w:rPr>
              <w:t>документация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Рабочая</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Эксплуатационная</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Организационно-распорядительная</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документации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69080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64C64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16BF2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4F32CAD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6358A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4C1CE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FD08B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44C6B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888A6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2B9CE6C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9D6FA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9.4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D04A2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BAA69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96E86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5F35B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2379F7F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4E41B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9.5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3B4EF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51128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4092E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502A7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0F492BF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2A855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10. Промежуточная аттестация (экзамен)</w:t>
            </w:r>
          </w:p>
        </w:tc>
      </w:tr>
      <w:tr w:rsidR="000C3D1B" w14:paraId="5FC7262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27D39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EDC25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45661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69413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F7A6C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00E7D03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0F363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9F3DC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121A3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8493C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265DC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ОПК-7.1, ОПК -7.2, ПК-2.3</w:t>
            </w:r>
          </w:p>
        </w:tc>
      </w:tr>
      <w:tr w:rsidR="000C3D1B" w14:paraId="484D6279" w14:textId="77777777">
        <w:trPr>
          <w:trHeight w:hRule="exact" w:val="138"/>
        </w:trPr>
        <w:tc>
          <w:tcPr>
            <w:tcW w:w="993" w:type="dxa"/>
          </w:tcPr>
          <w:p w14:paraId="582BA7AB" w14:textId="77777777" w:rsidR="000C3D1B" w:rsidRDefault="000C3D1B"/>
        </w:tc>
        <w:tc>
          <w:tcPr>
            <w:tcW w:w="3687" w:type="dxa"/>
          </w:tcPr>
          <w:p w14:paraId="1DCC3539" w14:textId="77777777" w:rsidR="000C3D1B" w:rsidRDefault="000C3D1B"/>
        </w:tc>
        <w:tc>
          <w:tcPr>
            <w:tcW w:w="1844" w:type="dxa"/>
          </w:tcPr>
          <w:p w14:paraId="3E229271" w14:textId="77777777" w:rsidR="000C3D1B" w:rsidRDefault="000C3D1B"/>
        </w:tc>
        <w:tc>
          <w:tcPr>
            <w:tcW w:w="710" w:type="dxa"/>
          </w:tcPr>
          <w:p w14:paraId="4F58BE82" w14:textId="77777777" w:rsidR="000C3D1B" w:rsidRDefault="000C3D1B"/>
        </w:tc>
        <w:tc>
          <w:tcPr>
            <w:tcW w:w="1277" w:type="dxa"/>
          </w:tcPr>
          <w:p w14:paraId="1A9169AE" w14:textId="77777777" w:rsidR="000C3D1B" w:rsidRDefault="000C3D1B"/>
        </w:tc>
        <w:tc>
          <w:tcPr>
            <w:tcW w:w="710" w:type="dxa"/>
          </w:tcPr>
          <w:p w14:paraId="578FF3A1" w14:textId="77777777" w:rsidR="000C3D1B" w:rsidRDefault="000C3D1B"/>
        </w:tc>
        <w:tc>
          <w:tcPr>
            <w:tcW w:w="993" w:type="dxa"/>
          </w:tcPr>
          <w:p w14:paraId="488242E7" w14:textId="77777777" w:rsidR="000C3D1B" w:rsidRDefault="000C3D1B"/>
        </w:tc>
      </w:tr>
      <w:tr w:rsidR="000C3D1B" w14:paraId="1140B681" w14:textId="77777777">
        <w:trPr>
          <w:trHeight w:hRule="exact" w:val="352"/>
        </w:trPr>
        <w:tc>
          <w:tcPr>
            <w:tcW w:w="10221" w:type="dxa"/>
            <w:gridSpan w:val="7"/>
            <w:shd w:val="clear" w:color="000000" w:fill="FFFFFF"/>
            <w:tcMar>
              <w:left w:w="34" w:type="dxa"/>
              <w:right w:w="34" w:type="dxa"/>
            </w:tcMar>
          </w:tcPr>
          <w:p w14:paraId="5BC78B88"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C3D1B" w14:paraId="4C0D6F0F" w14:textId="77777777">
        <w:trPr>
          <w:trHeight w:hRule="exact" w:val="63"/>
        </w:trPr>
        <w:tc>
          <w:tcPr>
            <w:tcW w:w="993" w:type="dxa"/>
          </w:tcPr>
          <w:p w14:paraId="7AA61B06" w14:textId="77777777" w:rsidR="000C3D1B" w:rsidRDefault="000C3D1B"/>
        </w:tc>
        <w:tc>
          <w:tcPr>
            <w:tcW w:w="3687" w:type="dxa"/>
          </w:tcPr>
          <w:p w14:paraId="51679CCE" w14:textId="77777777" w:rsidR="000C3D1B" w:rsidRDefault="000C3D1B"/>
        </w:tc>
        <w:tc>
          <w:tcPr>
            <w:tcW w:w="1844" w:type="dxa"/>
          </w:tcPr>
          <w:p w14:paraId="0EF76CC5" w14:textId="77777777" w:rsidR="000C3D1B" w:rsidRDefault="000C3D1B"/>
        </w:tc>
        <w:tc>
          <w:tcPr>
            <w:tcW w:w="710" w:type="dxa"/>
          </w:tcPr>
          <w:p w14:paraId="4514848D" w14:textId="77777777" w:rsidR="000C3D1B" w:rsidRDefault="000C3D1B"/>
        </w:tc>
        <w:tc>
          <w:tcPr>
            <w:tcW w:w="1277" w:type="dxa"/>
          </w:tcPr>
          <w:p w14:paraId="3F2DFDE6" w14:textId="77777777" w:rsidR="000C3D1B" w:rsidRDefault="000C3D1B"/>
        </w:tc>
        <w:tc>
          <w:tcPr>
            <w:tcW w:w="710" w:type="dxa"/>
          </w:tcPr>
          <w:p w14:paraId="627230E0" w14:textId="77777777" w:rsidR="000C3D1B" w:rsidRDefault="000C3D1B"/>
        </w:tc>
        <w:tc>
          <w:tcPr>
            <w:tcW w:w="993" w:type="dxa"/>
          </w:tcPr>
          <w:p w14:paraId="51C9F6C9" w14:textId="77777777" w:rsidR="000C3D1B" w:rsidRDefault="000C3D1B"/>
        </w:tc>
      </w:tr>
      <w:tr w:rsidR="000C3D1B" w14:paraId="2269C64B" w14:textId="77777777">
        <w:trPr>
          <w:trHeight w:hRule="exact" w:val="277"/>
        </w:trPr>
        <w:tc>
          <w:tcPr>
            <w:tcW w:w="10221" w:type="dxa"/>
            <w:gridSpan w:val="7"/>
            <w:shd w:val="clear" w:color="000000" w:fill="FFFFFF"/>
            <w:tcMar>
              <w:left w:w="34" w:type="dxa"/>
              <w:right w:w="34" w:type="dxa"/>
            </w:tcMar>
          </w:tcPr>
          <w:p w14:paraId="3A6A7DD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C3D1B" w14:paraId="03F80C0F" w14:textId="77777777">
        <w:trPr>
          <w:trHeight w:hRule="exact" w:val="138"/>
        </w:trPr>
        <w:tc>
          <w:tcPr>
            <w:tcW w:w="993" w:type="dxa"/>
          </w:tcPr>
          <w:p w14:paraId="4EE8FF64" w14:textId="77777777" w:rsidR="000C3D1B" w:rsidRDefault="000C3D1B"/>
        </w:tc>
        <w:tc>
          <w:tcPr>
            <w:tcW w:w="3687" w:type="dxa"/>
          </w:tcPr>
          <w:p w14:paraId="5B9A787E" w14:textId="77777777" w:rsidR="000C3D1B" w:rsidRDefault="000C3D1B"/>
        </w:tc>
        <w:tc>
          <w:tcPr>
            <w:tcW w:w="1844" w:type="dxa"/>
          </w:tcPr>
          <w:p w14:paraId="500D5975" w14:textId="77777777" w:rsidR="000C3D1B" w:rsidRDefault="000C3D1B"/>
        </w:tc>
        <w:tc>
          <w:tcPr>
            <w:tcW w:w="710" w:type="dxa"/>
          </w:tcPr>
          <w:p w14:paraId="2B2DB59F" w14:textId="77777777" w:rsidR="000C3D1B" w:rsidRDefault="000C3D1B"/>
        </w:tc>
        <w:tc>
          <w:tcPr>
            <w:tcW w:w="1277" w:type="dxa"/>
          </w:tcPr>
          <w:p w14:paraId="139D5F9E" w14:textId="77777777" w:rsidR="000C3D1B" w:rsidRDefault="000C3D1B"/>
        </w:tc>
        <w:tc>
          <w:tcPr>
            <w:tcW w:w="710" w:type="dxa"/>
          </w:tcPr>
          <w:p w14:paraId="1769F57C" w14:textId="77777777" w:rsidR="000C3D1B" w:rsidRDefault="000C3D1B"/>
        </w:tc>
        <w:tc>
          <w:tcPr>
            <w:tcW w:w="993" w:type="dxa"/>
          </w:tcPr>
          <w:p w14:paraId="56FB5BA7" w14:textId="77777777" w:rsidR="000C3D1B" w:rsidRDefault="000C3D1B"/>
        </w:tc>
      </w:tr>
      <w:tr w:rsidR="000C3D1B" w14:paraId="5A1C2C49" w14:textId="77777777">
        <w:trPr>
          <w:trHeight w:hRule="exact" w:val="1096"/>
        </w:trPr>
        <w:tc>
          <w:tcPr>
            <w:tcW w:w="10221" w:type="dxa"/>
            <w:gridSpan w:val="7"/>
            <w:shd w:val="clear" w:color="000000" w:fill="FFFFFF"/>
            <w:tcMar>
              <w:left w:w="34" w:type="dxa"/>
              <w:right w:w="34" w:type="dxa"/>
            </w:tcMar>
          </w:tcPr>
          <w:p w14:paraId="5DF34EA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«Проектирование автоматизированных систем», с указанием результатов их формирования в процессе освоения образовательной программы, представлен в п.3 настоящей рабочей программы</w:t>
            </w:r>
          </w:p>
        </w:tc>
      </w:tr>
      <w:tr w:rsidR="000C3D1B" w14:paraId="5DBCAD6B" w14:textId="77777777">
        <w:trPr>
          <w:trHeight w:hRule="exact" w:val="277"/>
        </w:trPr>
        <w:tc>
          <w:tcPr>
            <w:tcW w:w="10221" w:type="dxa"/>
            <w:gridSpan w:val="7"/>
            <w:shd w:val="clear" w:color="000000" w:fill="FFFFFF"/>
            <w:tcMar>
              <w:left w:w="34" w:type="dxa"/>
              <w:right w:w="34" w:type="dxa"/>
            </w:tcMar>
          </w:tcPr>
          <w:p w14:paraId="05DBD66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C3D1B" w14:paraId="48E5BD56" w14:textId="77777777">
        <w:trPr>
          <w:trHeight w:hRule="exact" w:val="138"/>
        </w:trPr>
        <w:tc>
          <w:tcPr>
            <w:tcW w:w="993" w:type="dxa"/>
          </w:tcPr>
          <w:p w14:paraId="2A55BBB6" w14:textId="77777777" w:rsidR="000C3D1B" w:rsidRDefault="000C3D1B"/>
        </w:tc>
        <w:tc>
          <w:tcPr>
            <w:tcW w:w="3687" w:type="dxa"/>
          </w:tcPr>
          <w:p w14:paraId="360F06CA" w14:textId="77777777" w:rsidR="000C3D1B" w:rsidRDefault="000C3D1B"/>
        </w:tc>
        <w:tc>
          <w:tcPr>
            <w:tcW w:w="1844" w:type="dxa"/>
          </w:tcPr>
          <w:p w14:paraId="79844CC5" w14:textId="77777777" w:rsidR="000C3D1B" w:rsidRDefault="000C3D1B"/>
        </w:tc>
        <w:tc>
          <w:tcPr>
            <w:tcW w:w="710" w:type="dxa"/>
          </w:tcPr>
          <w:p w14:paraId="63821627" w14:textId="77777777" w:rsidR="000C3D1B" w:rsidRDefault="000C3D1B"/>
        </w:tc>
        <w:tc>
          <w:tcPr>
            <w:tcW w:w="1277" w:type="dxa"/>
          </w:tcPr>
          <w:p w14:paraId="1098C849" w14:textId="77777777" w:rsidR="000C3D1B" w:rsidRDefault="000C3D1B"/>
        </w:tc>
        <w:tc>
          <w:tcPr>
            <w:tcW w:w="710" w:type="dxa"/>
          </w:tcPr>
          <w:p w14:paraId="5048647F" w14:textId="77777777" w:rsidR="000C3D1B" w:rsidRDefault="000C3D1B"/>
        </w:tc>
        <w:tc>
          <w:tcPr>
            <w:tcW w:w="993" w:type="dxa"/>
          </w:tcPr>
          <w:p w14:paraId="04443D06" w14:textId="77777777" w:rsidR="000C3D1B" w:rsidRDefault="000C3D1B"/>
        </w:tc>
      </w:tr>
      <w:tr w:rsidR="000C3D1B" w14:paraId="26E7614E" w14:textId="77777777">
        <w:trPr>
          <w:trHeight w:hRule="exact" w:val="6550"/>
        </w:trPr>
        <w:tc>
          <w:tcPr>
            <w:tcW w:w="10221" w:type="dxa"/>
            <w:gridSpan w:val="7"/>
            <w:shd w:val="clear" w:color="000000" w:fill="FFFFFF"/>
            <w:tcMar>
              <w:left w:w="34" w:type="dxa"/>
              <w:right w:w="34" w:type="dxa"/>
            </w:tcMar>
          </w:tcPr>
          <w:p w14:paraId="309D61E3" w14:textId="77777777" w:rsidR="000C3D1B" w:rsidRDefault="000C3D1B">
            <w:pPr>
              <w:spacing w:after="0" w:line="240" w:lineRule="auto"/>
              <w:rPr>
                <w:sz w:val="24"/>
                <w:szCs w:val="24"/>
              </w:rPr>
            </w:pPr>
            <w:r>
              <w:rPr>
                <w:rFonts w:ascii="Times New Roman" w:hAnsi="Times New Roman" w:cs="Times New Roman"/>
                <w:color w:val="000000"/>
                <w:sz w:val="24"/>
                <w:szCs w:val="24"/>
              </w:rPr>
              <w:t>Контрольные вопросы и задания</w:t>
            </w:r>
          </w:p>
          <w:p w14:paraId="20C10C8C" w14:textId="77777777" w:rsidR="000C3D1B" w:rsidRDefault="000C3D1B">
            <w:pPr>
              <w:spacing w:after="0" w:line="240" w:lineRule="auto"/>
              <w:rPr>
                <w:sz w:val="24"/>
                <w:szCs w:val="24"/>
              </w:rPr>
            </w:pPr>
            <w:r>
              <w:rPr>
                <w:rFonts w:ascii="Times New Roman" w:hAnsi="Times New Roman" w:cs="Times New Roman"/>
                <w:color w:val="000000"/>
                <w:sz w:val="24"/>
                <w:szCs w:val="24"/>
              </w:rPr>
              <w:t>1.  В чем заключатся процесс инженерного проектирования?</w:t>
            </w:r>
          </w:p>
          <w:p w14:paraId="290B0A7D" w14:textId="77777777" w:rsidR="000C3D1B" w:rsidRDefault="000C3D1B">
            <w:pPr>
              <w:spacing w:after="0" w:line="240" w:lineRule="auto"/>
              <w:rPr>
                <w:sz w:val="24"/>
                <w:szCs w:val="24"/>
              </w:rPr>
            </w:pPr>
            <w:r>
              <w:rPr>
                <w:rFonts w:ascii="Times New Roman" w:hAnsi="Times New Roman" w:cs="Times New Roman"/>
                <w:color w:val="000000"/>
                <w:sz w:val="24"/>
                <w:szCs w:val="24"/>
              </w:rPr>
              <w:t>2. Каские критерии применяются для анализа существующих систем (в том числе АСОИУ)?</w:t>
            </w:r>
          </w:p>
          <w:p w14:paraId="279E16A8" w14:textId="77777777" w:rsidR="000C3D1B" w:rsidRDefault="000C3D1B">
            <w:pPr>
              <w:spacing w:after="0" w:line="240" w:lineRule="auto"/>
              <w:rPr>
                <w:sz w:val="24"/>
                <w:szCs w:val="24"/>
              </w:rPr>
            </w:pPr>
            <w:r>
              <w:rPr>
                <w:rFonts w:ascii="Times New Roman" w:hAnsi="Times New Roman" w:cs="Times New Roman"/>
                <w:color w:val="000000"/>
                <w:sz w:val="24"/>
                <w:szCs w:val="24"/>
              </w:rPr>
              <w:t>3. В чем заключается сущность каждого из этапов инженерного проектирования АСОИУ?</w:t>
            </w:r>
          </w:p>
          <w:p w14:paraId="76D7FC2D" w14:textId="77777777" w:rsidR="000C3D1B" w:rsidRDefault="000C3D1B">
            <w:pPr>
              <w:spacing w:after="0" w:line="240" w:lineRule="auto"/>
              <w:rPr>
                <w:sz w:val="24"/>
                <w:szCs w:val="24"/>
              </w:rPr>
            </w:pPr>
            <w:r>
              <w:rPr>
                <w:rFonts w:ascii="Times New Roman" w:hAnsi="Times New Roman" w:cs="Times New Roman"/>
                <w:color w:val="000000"/>
                <w:sz w:val="24"/>
                <w:szCs w:val="24"/>
              </w:rPr>
              <w:t>4. Какие особенности характерны для проектов по созданию АСОИУ?</w:t>
            </w:r>
          </w:p>
          <w:p w14:paraId="56F23FAF" w14:textId="77777777" w:rsidR="000C3D1B" w:rsidRDefault="000C3D1B">
            <w:pPr>
              <w:spacing w:after="0" w:line="240" w:lineRule="auto"/>
              <w:rPr>
                <w:sz w:val="24"/>
                <w:szCs w:val="24"/>
              </w:rPr>
            </w:pPr>
            <w:r>
              <w:rPr>
                <w:rFonts w:ascii="Times New Roman" w:hAnsi="Times New Roman" w:cs="Times New Roman"/>
                <w:color w:val="000000"/>
                <w:sz w:val="24"/>
                <w:szCs w:val="24"/>
              </w:rPr>
              <w:t>5.  Назовите участников процесса проектирования АСОИУ и определите их функции.</w:t>
            </w:r>
          </w:p>
          <w:p w14:paraId="268207CC" w14:textId="77777777" w:rsidR="000C3D1B" w:rsidRDefault="000C3D1B">
            <w:pPr>
              <w:spacing w:after="0" w:line="240" w:lineRule="auto"/>
              <w:rPr>
                <w:sz w:val="24"/>
                <w:szCs w:val="24"/>
              </w:rPr>
            </w:pPr>
            <w:r>
              <w:rPr>
                <w:rFonts w:ascii="Times New Roman" w:hAnsi="Times New Roman" w:cs="Times New Roman"/>
                <w:color w:val="000000"/>
                <w:sz w:val="24"/>
                <w:szCs w:val="24"/>
              </w:rPr>
              <w:t>6. Какие существуют принципы создания АСОИУ и в чем заключается их сущность?</w:t>
            </w:r>
          </w:p>
          <w:p w14:paraId="6571F42D" w14:textId="77777777" w:rsidR="000C3D1B" w:rsidRDefault="000C3D1B">
            <w:pPr>
              <w:spacing w:after="0" w:line="240" w:lineRule="auto"/>
              <w:rPr>
                <w:sz w:val="24"/>
                <w:szCs w:val="24"/>
              </w:rPr>
            </w:pPr>
            <w:r>
              <w:rPr>
                <w:rFonts w:ascii="Times New Roman" w:hAnsi="Times New Roman" w:cs="Times New Roman"/>
                <w:color w:val="000000"/>
                <w:sz w:val="24"/>
                <w:szCs w:val="24"/>
              </w:rPr>
              <w:t>7. Какие основные модели проектирования АСОИУ известны и каковы их особенности?</w:t>
            </w:r>
          </w:p>
          <w:p w14:paraId="5FB13EBC" w14:textId="77777777" w:rsidR="000C3D1B" w:rsidRDefault="000C3D1B">
            <w:pPr>
              <w:spacing w:after="0" w:line="240" w:lineRule="auto"/>
              <w:rPr>
                <w:sz w:val="24"/>
                <w:szCs w:val="24"/>
              </w:rPr>
            </w:pPr>
            <w:r>
              <w:rPr>
                <w:rFonts w:ascii="Times New Roman" w:hAnsi="Times New Roman" w:cs="Times New Roman"/>
                <w:color w:val="000000"/>
                <w:sz w:val="24"/>
                <w:szCs w:val="24"/>
              </w:rPr>
              <w:t>8. Назовите принципиальные стадии создания АСОИУ и существующиее регламенты в этой области.</w:t>
            </w:r>
          </w:p>
          <w:p w14:paraId="2DC08AB7" w14:textId="77777777" w:rsidR="000C3D1B" w:rsidRDefault="000C3D1B">
            <w:pPr>
              <w:spacing w:after="0" w:line="240" w:lineRule="auto"/>
              <w:rPr>
                <w:sz w:val="24"/>
                <w:szCs w:val="24"/>
              </w:rPr>
            </w:pPr>
            <w:r>
              <w:rPr>
                <w:rFonts w:ascii="Times New Roman" w:hAnsi="Times New Roman" w:cs="Times New Roman"/>
                <w:color w:val="000000"/>
                <w:sz w:val="24"/>
                <w:szCs w:val="24"/>
              </w:rPr>
              <w:t>9. В чем заключаются задачи предпроектного обследования?</w:t>
            </w:r>
          </w:p>
          <w:p w14:paraId="4E964ED8" w14:textId="77777777" w:rsidR="000C3D1B" w:rsidRDefault="000C3D1B">
            <w:pPr>
              <w:spacing w:after="0" w:line="240" w:lineRule="auto"/>
              <w:rPr>
                <w:sz w:val="24"/>
                <w:szCs w:val="24"/>
              </w:rPr>
            </w:pPr>
            <w:r>
              <w:rPr>
                <w:rFonts w:ascii="Times New Roman" w:hAnsi="Times New Roman" w:cs="Times New Roman"/>
                <w:color w:val="000000"/>
                <w:sz w:val="24"/>
                <w:szCs w:val="24"/>
              </w:rPr>
              <w:t>10. В каких случаях проводится предпроектное обследование?</w:t>
            </w:r>
          </w:p>
          <w:p w14:paraId="775B8F6E" w14:textId="77777777" w:rsidR="000C3D1B" w:rsidRDefault="000C3D1B">
            <w:pPr>
              <w:spacing w:after="0" w:line="240" w:lineRule="auto"/>
              <w:rPr>
                <w:sz w:val="24"/>
                <w:szCs w:val="24"/>
              </w:rPr>
            </w:pPr>
            <w:r>
              <w:rPr>
                <w:rFonts w:ascii="Times New Roman" w:hAnsi="Times New Roman" w:cs="Times New Roman"/>
                <w:color w:val="000000"/>
                <w:sz w:val="24"/>
                <w:szCs w:val="24"/>
              </w:rPr>
              <w:t>11. Что представляют собой требования к проектируемой АСОИУ?</w:t>
            </w:r>
          </w:p>
          <w:p w14:paraId="0E9A5C6F" w14:textId="77777777" w:rsidR="000C3D1B" w:rsidRDefault="000C3D1B">
            <w:pPr>
              <w:spacing w:after="0" w:line="240" w:lineRule="auto"/>
              <w:rPr>
                <w:sz w:val="24"/>
                <w:szCs w:val="24"/>
              </w:rPr>
            </w:pPr>
            <w:r>
              <w:rPr>
                <w:rFonts w:ascii="Times New Roman" w:hAnsi="Times New Roman" w:cs="Times New Roman"/>
                <w:color w:val="000000"/>
                <w:sz w:val="24"/>
                <w:szCs w:val="24"/>
              </w:rPr>
              <w:t>12. Какие существуют подходы к формулированию требований?</w:t>
            </w:r>
          </w:p>
          <w:p w14:paraId="52D8D056" w14:textId="77777777" w:rsidR="000C3D1B" w:rsidRDefault="000C3D1B">
            <w:pPr>
              <w:spacing w:after="0" w:line="240" w:lineRule="auto"/>
              <w:rPr>
                <w:sz w:val="24"/>
                <w:szCs w:val="24"/>
              </w:rPr>
            </w:pPr>
            <w:r>
              <w:rPr>
                <w:rFonts w:ascii="Times New Roman" w:hAnsi="Times New Roman" w:cs="Times New Roman"/>
                <w:color w:val="000000"/>
                <w:sz w:val="24"/>
                <w:szCs w:val="24"/>
              </w:rPr>
              <w:t>13. Назовите типы требований.</w:t>
            </w:r>
          </w:p>
          <w:p w14:paraId="62BD4E0E" w14:textId="77777777" w:rsidR="000C3D1B" w:rsidRDefault="000C3D1B">
            <w:pPr>
              <w:spacing w:after="0" w:line="240" w:lineRule="auto"/>
              <w:rPr>
                <w:sz w:val="24"/>
                <w:szCs w:val="24"/>
              </w:rPr>
            </w:pPr>
            <w:r>
              <w:rPr>
                <w:rFonts w:ascii="Times New Roman" w:hAnsi="Times New Roman" w:cs="Times New Roman"/>
                <w:color w:val="000000"/>
                <w:sz w:val="24"/>
                <w:szCs w:val="24"/>
              </w:rPr>
              <w:t>14.   Какие проблемы возникают при формулировании требований?</w:t>
            </w:r>
          </w:p>
          <w:p w14:paraId="13684E9F" w14:textId="77777777" w:rsidR="000C3D1B" w:rsidRDefault="000C3D1B">
            <w:pPr>
              <w:spacing w:after="0" w:line="240" w:lineRule="auto"/>
              <w:rPr>
                <w:sz w:val="24"/>
                <w:szCs w:val="24"/>
              </w:rPr>
            </w:pPr>
            <w:r>
              <w:rPr>
                <w:rFonts w:ascii="Times New Roman" w:hAnsi="Times New Roman" w:cs="Times New Roman"/>
                <w:color w:val="000000"/>
                <w:sz w:val="24"/>
                <w:szCs w:val="24"/>
              </w:rPr>
              <w:t>15.   Назовите группы заинтересованных лиц, принимающих участие в формулировании требований.</w:t>
            </w:r>
          </w:p>
          <w:p w14:paraId="239CF3F1" w14:textId="77777777" w:rsidR="000C3D1B" w:rsidRDefault="000C3D1B">
            <w:pPr>
              <w:spacing w:after="0" w:line="240" w:lineRule="auto"/>
              <w:rPr>
                <w:sz w:val="24"/>
                <w:szCs w:val="24"/>
              </w:rPr>
            </w:pPr>
            <w:r>
              <w:rPr>
                <w:rFonts w:ascii="Times New Roman" w:hAnsi="Times New Roman" w:cs="Times New Roman"/>
                <w:color w:val="000000"/>
                <w:sz w:val="24"/>
                <w:szCs w:val="24"/>
              </w:rPr>
              <w:t>16.   К каким ошибкам приводят ошибки в формулировании требований?</w:t>
            </w:r>
          </w:p>
          <w:p w14:paraId="574737A5" w14:textId="77777777" w:rsidR="000C3D1B" w:rsidRDefault="000C3D1B">
            <w:pPr>
              <w:spacing w:after="0" w:line="240" w:lineRule="auto"/>
              <w:rPr>
                <w:sz w:val="24"/>
                <w:szCs w:val="24"/>
              </w:rPr>
            </w:pPr>
            <w:r>
              <w:rPr>
                <w:rFonts w:ascii="Times New Roman" w:hAnsi="Times New Roman" w:cs="Times New Roman"/>
                <w:color w:val="000000"/>
                <w:sz w:val="24"/>
                <w:szCs w:val="24"/>
              </w:rPr>
              <w:t>17.   Каковы особенности интервью как одного из методов сбора информации для выявления требовании?</w:t>
            </w:r>
          </w:p>
          <w:p w14:paraId="622E9FA3" w14:textId="77777777" w:rsidR="000C3D1B" w:rsidRDefault="000C3D1B">
            <w:pPr>
              <w:spacing w:after="0" w:line="240" w:lineRule="auto"/>
              <w:rPr>
                <w:sz w:val="24"/>
                <w:szCs w:val="24"/>
              </w:rPr>
            </w:pPr>
            <w:r>
              <w:rPr>
                <w:rFonts w:ascii="Times New Roman" w:hAnsi="Times New Roman" w:cs="Times New Roman"/>
                <w:color w:val="000000"/>
                <w:sz w:val="24"/>
                <w:szCs w:val="24"/>
              </w:rPr>
              <w:t>18. Приведите примеры вопросов, которые могут быть заданы в примере проведения интервью?</w:t>
            </w:r>
          </w:p>
          <w:p w14:paraId="31AF233B" w14:textId="77777777" w:rsidR="000C3D1B" w:rsidRDefault="000C3D1B">
            <w:pPr>
              <w:spacing w:after="0" w:line="240" w:lineRule="auto"/>
              <w:rPr>
                <w:sz w:val="24"/>
                <w:szCs w:val="24"/>
              </w:rPr>
            </w:pPr>
            <w:r>
              <w:rPr>
                <w:rFonts w:ascii="Times New Roman" w:hAnsi="Times New Roman" w:cs="Times New Roman"/>
                <w:color w:val="000000"/>
                <w:sz w:val="24"/>
                <w:szCs w:val="24"/>
              </w:rPr>
              <w:t>19. В каких случаях при выявлении требований целесообразно провести анкетирование</w:t>
            </w:r>
          </w:p>
        </w:tc>
      </w:tr>
    </w:tbl>
    <w:p w14:paraId="158CC322"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2A989783" w14:textId="77777777">
        <w:trPr>
          <w:trHeight w:hRule="exact" w:val="416"/>
        </w:trPr>
        <w:tc>
          <w:tcPr>
            <w:tcW w:w="4692" w:type="dxa"/>
            <w:shd w:val="clear" w:color="C0C0C0" w:fill="FFFFFF"/>
            <w:tcMar>
              <w:left w:w="34" w:type="dxa"/>
              <w:right w:w="34" w:type="dxa"/>
            </w:tcMar>
          </w:tcPr>
          <w:p w14:paraId="5426A201"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6921D21C" w14:textId="77777777" w:rsidR="000C3D1B" w:rsidRDefault="000C3D1B"/>
        </w:tc>
        <w:tc>
          <w:tcPr>
            <w:tcW w:w="1007" w:type="dxa"/>
            <w:shd w:val="clear" w:color="C0C0C0" w:fill="FFFFFF"/>
            <w:tcMar>
              <w:left w:w="34" w:type="dxa"/>
              <w:right w:w="34" w:type="dxa"/>
            </w:tcMar>
          </w:tcPr>
          <w:p w14:paraId="51865C87"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10</w:t>
            </w:r>
          </w:p>
        </w:tc>
      </w:tr>
      <w:tr w:rsidR="000C3D1B" w14:paraId="142BD0E4" w14:textId="77777777">
        <w:trPr>
          <w:trHeight w:hRule="exact" w:val="14975"/>
        </w:trPr>
        <w:tc>
          <w:tcPr>
            <w:tcW w:w="10221" w:type="dxa"/>
            <w:gridSpan w:val="3"/>
            <w:shd w:val="clear" w:color="000000" w:fill="FFFFFF"/>
            <w:tcMar>
              <w:left w:w="34" w:type="dxa"/>
              <w:right w:w="34" w:type="dxa"/>
            </w:tcMar>
          </w:tcPr>
          <w:p w14:paraId="3AF948B8" w14:textId="77777777" w:rsidR="000C3D1B" w:rsidRDefault="000C3D1B">
            <w:pPr>
              <w:spacing w:after="0" w:line="240" w:lineRule="auto"/>
              <w:rPr>
                <w:sz w:val="24"/>
                <w:szCs w:val="24"/>
              </w:rPr>
            </w:pPr>
            <w:r>
              <w:rPr>
                <w:rFonts w:ascii="Times New Roman" w:hAnsi="Times New Roman" w:cs="Times New Roman"/>
                <w:color w:val="000000"/>
                <w:sz w:val="24"/>
                <w:szCs w:val="24"/>
              </w:rPr>
              <w:t>заинтересованных лиц?</w:t>
            </w:r>
          </w:p>
          <w:p w14:paraId="0867834E" w14:textId="77777777" w:rsidR="000C3D1B" w:rsidRDefault="000C3D1B">
            <w:pPr>
              <w:spacing w:after="0" w:line="240" w:lineRule="auto"/>
              <w:rPr>
                <w:sz w:val="24"/>
                <w:szCs w:val="24"/>
              </w:rPr>
            </w:pPr>
            <w:r>
              <w:rPr>
                <w:rFonts w:ascii="Times New Roman" w:hAnsi="Times New Roman" w:cs="Times New Roman"/>
                <w:color w:val="000000"/>
                <w:sz w:val="24"/>
                <w:szCs w:val="24"/>
              </w:rPr>
              <w:t>20. Какие особенности характерцы для метода сбора информации пс дснит требований «Наблюдение»?</w:t>
            </w:r>
          </w:p>
          <w:p w14:paraId="0624ED41" w14:textId="77777777" w:rsidR="000C3D1B" w:rsidRDefault="000C3D1B">
            <w:pPr>
              <w:spacing w:after="0" w:line="240" w:lineRule="auto"/>
              <w:rPr>
                <w:sz w:val="24"/>
                <w:szCs w:val="24"/>
              </w:rPr>
            </w:pPr>
            <w:r>
              <w:rPr>
                <w:rFonts w:ascii="Times New Roman" w:hAnsi="Times New Roman" w:cs="Times New Roman"/>
                <w:color w:val="000000"/>
                <w:sz w:val="24"/>
                <w:szCs w:val="24"/>
              </w:rPr>
              <w:t>21. Дайте определение понятиям «Управление» и «Функции управления».</w:t>
            </w:r>
          </w:p>
          <w:p w14:paraId="51AE86A4" w14:textId="77777777" w:rsidR="000C3D1B" w:rsidRDefault="000C3D1B">
            <w:pPr>
              <w:spacing w:after="0" w:line="240" w:lineRule="auto"/>
              <w:rPr>
                <w:sz w:val="24"/>
                <w:szCs w:val="24"/>
              </w:rPr>
            </w:pPr>
            <w:r>
              <w:rPr>
                <w:rFonts w:ascii="Times New Roman" w:hAnsi="Times New Roman" w:cs="Times New Roman"/>
                <w:color w:val="000000"/>
                <w:sz w:val="24"/>
                <w:szCs w:val="24"/>
              </w:rPr>
              <w:t>22. Какие функции управления являются первичными и почему?</w:t>
            </w:r>
          </w:p>
          <w:p w14:paraId="2F702BFA" w14:textId="77777777" w:rsidR="000C3D1B" w:rsidRDefault="000C3D1B">
            <w:pPr>
              <w:spacing w:after="0" w:line="240" w:lineRule="auto"/>
              <w:rPr>
                <w:sz w:val="24"/>
                <w:szCs w:val="24"/>
              </w:rPr>
            </w:pPr>
            <w:r>
              <w:rPr>
                <w:rFonts w:ascii="Times New Roman" w:hAnsi="Times New Roman" w:cs="Times New Roman"/>
                <w:color w:val="000000"/>
                <w:sz w:val="24"/>
                <w:szCs w:val="24"/>
              </w:rPr>
              <w:t>23. Какая взаимосвязь существует между функциями управления?</w:t>
            </w:r>
          </w:p>
          <w:p w14:paraId="7D53ECF5" w14:textId="77777777" w:rsidR="000C3D1B" w:rsidRDefault="000C3D1B">
            <w:pPr>
              <w:spacing w:after="0" w:line="240" w:lineRule="auto"/>
              <w:rPr>
                <w:sz w:val="24"/>
                <w:szCs w:val="24"/>
              </w:rPr>
            </w:pPr>
            <w:r>
              <w:rPr>
                <w:rFonts w:ascii="Times New Roman" w:hAnsi="Times New Roman" w:cs="Times New Roman"/>
                <w:color w:val="000000"/>
                <w:sz w:val="24"/>
                <w:szCs w:val="24"/>
              </w:rPr>
              <w:t>24. Какие функции могут быть формализуемыми и почему?</w:t>
            </w:r>
          </w:p>
          <w:p w14:paraId="17B67CBA" w14:textId="77777777" w:rsidR="000C3D1B" w:rsidRDefault="000C3D1B">
            <w:pPr>
              <w:spacing w:after="0" w:line="240" w:lineRule="auto"/>
              <w:rPr>
                <w:sz w:val="24"/>
                <w:szCs w:val="24"/>
              </w:rPr>
            </w:pPr>
            <w:r>
              <w:rPr>
                <w:rFonts w:ascii="Times New Roman" w:hAnsi="Times New Roman" w:cs="Times New Roman"/>
                <w:color w:val="000000"/>
                <w:sz w:val="24"/>
                <w:szCs w:val="24"/>
              </w:rPr>
              <w:t>25. Приведите примеры названий задач с использованием функций управления.</w:t>
            </w:r>
          </w:p>
          <w:p w14:paraId="4EDB99A7" w14:textId="77777777" w:rsidR="000C3D1B" w:rsidRDefault="000C3D1B">
            <w:pPr>
              <w:spacing w:after="0" w:line="240" w:lineRule="auto"/>
              <w:rPr>
                <w:sz w:val="24"/>
                <w:szCs w:val="24"/>
              </w:rPr>
            </w:pPr>
            <w:r>
              <w:rPr>
                <w:rFonts w:ascii="Times New Roman" w:hAnsi="Times New Roman" w:cs="Times New Roman"/>
                <w:color w:val="000000"/>
                <w:sz w:val="24"/>
                <w:szCs w:val="24"/>
              </w:rPr>
              <w:t>26. Что понимается под функциональной структурой АСОИУ?</w:t>
            </w:r>
          </w:p>
          <w:p w14:paraId="59A26A57" w14:textId="77777777" w:rsidR="000C3D1B" w:rsidRDefault="000C3D1B">
            <w:pPr>
              <w:spacing w:after="0" w:line="240" w:lineRule="auto"/>
              <w:rPr>
                <w:sz w:val="24"/>
                <w:szCs w:val="24"/>
              </w:rPr>
            </w:pPr>
            <w:r>
              <w:rPr>
                <w:rFonts w:ascii="Times New Roman" w:hAnsi="Times New Roman" w:cs="Times New Roman"/>
                <w:color w:val="000000"/>
                <w:sz w:val="24"/>
                <w:szCs w:val="24"/>
              </w:rPr>
              <w:t>27.  В чем заключаются особенности подходов к формулированию требований к проектируемой системе, которые предлагают зарубежные специалисты?</w:t>
            </w:r>
          </w:p>
          <w:p w14:paraId="46D6812B" w14:textId="77777777" w:rsidR="000C3D1B" w:rsidRDefault="000C3D1B">
            <w:pPr>
              <w:spacing w:after="0" w:line="240" w:lineRule="auto"/>
              <w:rPr>
                <w:sz w:val="24"/>
                <w:szCs w:val="24"/>
              </w:rPr>
            </w:pPr>
            <w:r>
              <w:rPr>
                <w:rFonts w:ascii="Times New Roman" w:hAnsi="Times New Roman" w:cs="Times New Roman"/>
                <w:color w:val="000000"/>
                <w:sz w:val="24"/>
                <w:szCs w:val="24"/>
              </w:rPr>
              <w:t>28. Каким образом предлагается документировать требования к системе?</w:t>
            </w:r>
          </w:p>
          <w:p w14:paraId="2E26283D" w14:textId="77777777" w:rsidR="000C3D1B" w:rsidRDefault="000C3D1B">
            <w:pPr>
              <w:spacing w:after="0" w:line="240" w:lineRule="auto"/>
              <w:rPr>
                <w:sz w:val="24"/>
                <w:szCs w:val="24"/>
              </w:rPr>
            </w:pPr>
            <w:r>
              <w:rPr>
                <w:rFonts w:ascii="Times New Roman" w:hAnsi="Times New Roman" w:cs="Times New Roman"/>
                <w:color w:val="000000"/>
                <w:sz w:val="24"/>
                <w:szCs w:val="24"/>
              </w:rPr>
              <w:t>29. Какие графические средства визуализации требований могут быть использованы при их описании?</w:t>
            </w:r>
          </w:p>
          <w:p w14:paraId="08E268EE" w14:textId="77777777" w:rsidR="000C3D1B" w:rsidRDefault="000C3D1B">
            <w:pPr>
              <w:spacing w:after="0" w:line="240" w:lineRule="auto"/>
              <w:rPr>
                <w:sz w:val="24"/>
                <w:szCs w:val="24"/>
              </w:rPr>
            </w:pPr>
            <w:r>
              <w:rPr>
                <w:rFonts w:ascii="Times New Roman" w:hAnsi="Times New Roman" w:cs="Times New Roman"/>
                <w:color w:val="000000"/>
                <w:sz w:val="24"/>
                <w:szCs w:val="24"/>
              </w:rPr>
              <w:t>30. Какую структуру имеет схема описания задачи для программирования как одной из форм структурированною описания требований?</w:t>
            </w:r>
          </w:p>
          <w:p w14:paraId="70E031D9" w14:textId="77777777" w:rsidR="000C3D1B" w:rsidRDefault="000C3D1B">
            <w:pPr>
              <w:spacing w:after="0" w:line="240" w:lineRule="auto"/>
              <w:rPr>
                <w:sz w:val="24"/>
                <w:szCs w:val="24"/>
              </w:rPr>
            </w:pPr>
            <w:r>
              <w:rPr>
                <w:rFonts w:ascii="Times New Roman" w:hAnsi="Times New Roman" w:cs="Times New Roman"/>
                <w:color w:val="000000"/>
                <w:sz w:val="24"/>
                <w:szCs w:val="24"/>
              </w:rPr>
              <w:t>31. Что понимается под термином «Совокупная стоимость владения»?</w:t>
            </w:r>
          </w:p>
          <w:p w14:paraId="63E5454B" w14:textId="77777777" w:rsidR="000C3D1B" w:rsidRDefault="000C3D1B">
            <w:pPr>
              <w:spacing w:after="0" w:line="240" w:lineRule="auto"/>
              <w:rPr>
                <w:sz w:val="24"/>
                <w:szCs w:val="24"/>
              </w:rPr>
            </w:pPr>
            <w:r>
              <w:rPr>
                <w:rFonts w:ascii="Times New Roman" w:hAnsi="Times New Roman" w:cs="Times New Roman"/>
                <w:color w:val="000000"/>
                <w:sz w:val="24"/>
                <w:szCs w:val="24"/>
              </w:rPr>
              <w:t>32. Что собой представляет документ «Техническое задание»?</w:t>
            </w:r>
          </w:p>
          <w:p w14:paraId="6DA04B00" w14:textId="77777777" w:rsidR="000C3D1B" w:rsidRDefault="000C3D1B">
            <w:pPr>
              <w:spacing w:after="0" w:line="240" w:lineRule="auto"/>
              <w:rPr>
                <w:sz w:val="24"/>
                <w:szCs w:val="24"/>
              </w:rPr>
            </w:pPr>
            <w:r>
              <w:rPr>
                <w:rFonts w:ascii="Times New Roman" w:hAnsi="Times New Roman" w:cs="Times New Roman"/>
                <w:color w:val="000000"/>
                <w:sz w:val="24"/>
                <w:szCs w:val="24"/>
              </w:rPr>
              <w:t>33. В чем заключается отличие документа «Техническое задание» от доку-, добывающего требования к проектируемой системе на этапе предпроектного обследования?</w:t>
            </w:r>
          </w:p>
          <w:p w14:paraId="396A2966" w14:textId="77777777" w:rsidR="000C3D1B" w:rsidRDefault="000C3D1B">
            <w:pPr>
              <w:spacing w:after="0" w:line="240" w:lineRule="auto"/>
              <w:rPr>
                <w:sz w:val="24"/>
                <w:szCs w:val="24"/>
              </w:rPr>
            </w:pPr>
            <w:r>
              <w:rPr>
                <w:rFonts w:ascii="Times New Roman" w:hAnsi="Times New Roman" w:cs="Times New Roman"/>
                <w:color w:val="000000"/>
                <w:sz w:val="24"/>
                <w:szCs w:val="24"/>
              </w:rPr>
              <w:t>34. Является ли составление ТЗ обязательным этапом в процессе проектирования АСОИУ?</w:t>
            </w:r>
          </w:p>
          <w:p w14:paraId="38C30532" w14:textId="77777777" w:rsidR="000C3D1B" w:rsidRDefault="000C3D1B">
            <w:pPr>
              <w:spacing w:after="0" w:line="240" w:lineRule="auto"/>
              <w:rPr>
                <w:sz w:val="24"/>
                <w:szCs w:val="24"/>
              </w:rPr>
            </w:pPr>
            <w:r>
              <w:rPr>
                <w:rFonts w:ascii="Times New Roman" w:hAnsi="Times New Roman" w:cs="Times New Roman"/>
                <w:color w:val="000000"/>
                <w:sz w:val="24"/>
                <w:szCs w:val="24"/>
              </w:rPr>
              <w:t>35. Какие разделы включены в ТЗ?</w:t>
            </w:r>
          </w:p>
          <w:p w14:paraId="2CAB3285" w14:textId="77777777" w:rsidR="000C3D1B" w:rsidRDefault="000C3D1B">
            <w:pPr>
              <w:spacing w:after="0" w:line="240" w:lineRule="auto"/>
              <w:rPr>
                <w:sz w:val="24"/>
                <w:szCs w:val="24"/>
              </w:rPr>
            </w:pPr>
            <w:r>
              <w:rPr>
                <w:rFonts w:ascii="Times New Roman" w:hAnsi="Times New Roman" w:cs="Times New Roman"/>
                <w:color w:val="000000"/>
                <w:sz w:val="24"/>
                <w:szCs w:val="24"/>
              </w:rPr>
              <w:t>36. Какие особенности учитываются при составлении ТЗ?</w:t>
            </w:r>
          </w:p>
          <w:p w14:paraId="3EBDEC9C" w14:textId="77777777" w:rsidR="000C3D1B" w:rsidRDefault="000C3D1B">
            <w:pPr>
              <w:spacing w:after="0" w:line="240" w:lineRule="auto"/>
              <w:rPr>
                <w:sz w:val="24"/>
                <w:szCs w:val="24"/>
              </w:rPr>
            </w:pPr>
            <w:r>
              <w:rPr>
                <w:rFonts w:ascii="Times New Roman" w:hAnsi="Times New Roman" w:cs="Times New Roman"/>
                <w:color w:val="000000"/>
                <w:sz w:val="24"/>
                <w:szCs w:val="24"/>
              </w:rPr>
              <w:t>37. Какими рекомендациями полезно воспользоваться при составлении ТЗ?</w:t>
            </w:r>
          </w:p>
          <w:p w14:paraId="172B03C7" w14:textId="77777777" w:rsidR="000C3D1B" w:rsidRDefault="000C3D1B">
            <w:pPr>
              <w:spacing w:after="0" w:line="240" w:lineRule="auto"/>
              <w:rPr>
                <w:sz w:val="24"/>
                <w:szCs w:val="24"/>
              </w:rPr>
            </w:pPr>
            <w:r>
              <w:rPr>
                <w:rFonts w:ascii="Times New Roman" w:hAnsi="Times New Roman" w:cs="Times New Roman"/>
                <w:color w:val="000000"/>
                <w:sz w:val="24"/>
                <w:szCs w:val="24"/>
              </w:rPr>
              <w:t>38. Для каких методологий проектирования можно не использовать ТЗ?</w:t>
            </w:r>
          </w:p>
          <w:p w14:paraId="683C9A5E" w14:textId="77777777" w:rsidR="000C3D1B" w:rsidRDefault="000C3D1B">
            <w:pPr>
              <w:spacing w:after="0" w:line="240" w:lineRule="auto"/>
              <w:rPr>
                <w:sz w:val="24"/>
                <w:szCs w:val="24"/>
              </w:rPr>
            </w:pPr>
            <w:r>
              <w:rPr>
                <w:rFonts w:ascii="Times New Roman" w:hAnsi="Times New Roman" w:cs="Times New Roman"/>
                <w:color w:val="000000"/>
                <w:sz w:val="24"/>
                <w:szCs w:val="24"/>
              </w:rPr>
              <w:t>39. Общесистемные проектные решения</w:t>
            </w:r>
          </w:p>
          <w:p w14:paraId="77FB0760" w14:textId="77777777" w:rsidR="000C3D1B" w:rsidRDefault="000C3D1B">
            <w:pPr>
              <w:spacing w:after="0" w:line="240" w:lineRule="auto"/>
              <w:rPr>
                <w:sz w:val="24"/>
                <w:szCs w:val="24"/>
              </w:rPr>
            </w:pPr>
            <w:r>
              <w:rPr>
                <w:rFonts w:ascii="Times New Roman" w:hAnsi="Times New Roman" w:cs="Times New Roman"/>
                <w:color w:val="000000"/>
                <w:sz w:val="24"/>
                <w:szCs w:val="24"/>
              </w:rPr>
              <w:t>40. Порядок авторизации пользователя в системе</w:t>
            </w:r>
          </w:p>
          <w:p w14:paraId="7456D80C" w14:textId="77777777" w:rsidR="000C3D1B" w:rsidRDefault="000C3D1B">
            <w:pPr>
              <w:spacing w:after="0" w:line="240" w:lineRule="auto"/>
              <w:rPr>
                <w:sz w:val="24"/>
                <w:szCs w:val="24"/>
              </w:rPr>
            </w:pPr>
            <w:r>
              <w:rPr>
                <w:rFonts w:ascii="Times New Roman" w:hAnsi="Times New Roman" w:cs="Times New Roman"/>
                <w:color w:val="000000"/>
                <w:sz w:val="24"/>
                <w:szCs w:val="24"/>
              </w:rPr>
              <w:t>41. Проектирование нормативно-справочной информации</w:t>
            </w:r>
          </w:p>
          <w:p w14:paraId="42AB2D09" w14:textId="77777777" w:rsidR="000C3D1B" w:rsidRDefault="000C3D1B">
            <w:pPr>
              <w:spacing w:after="0" w:line="240" w:lineRule="auto"/>
              <w:rPr>
                <w:sz w:val="24"/>
                <w:szCs w:val="24"/>
              </w:rPr>
            </w:pPr>
            <w:r>
              <w:rPr>
                <w:rFonts w:ascii="Times New Roman" w:hAnsi="Times New Roman" w:cs="Times New Roman"/>
                <w:color w:val="000000"/>
                <w:sz w:val="24"/>
                <w:szCs w:val="24"/>
              </w:rPr>
              <w:t>42. Общие проектные решения по интерфейсу</w:t>
            </w:r>
          </w:p>
          <w:p w14:paraId="3BEB82AB" w14:textId="77777777" w:rsidR="000C3D1B" w:rsidRDefault="000C3D1B">
            <w:pPr>
              <w:spacing w:after="0" w:line="240" w:lineRule="auto"/>
              <w:rPr>
                <w:sz w:val="24"/>
                <w:szCs w:val="24"/>
              </w:rPr>
            </w:pPr>
            <w:r>
              <w:rPr>
                <w:rFonts w:ascii="Times New Roman" w:hAnsi="Times New Roman" w:cs="Times New Roman"/>
                <w:color w:val="000000"/>
                <w:sz w:val="24"/>
                <w:szCs w:val="24"/>
              </w:rPr>
              <w:t>43. Особенности проектирования интерфейса</w:t>
            </w:r>
          </w:p>
          <w:p w14:paraId="5500B023" w14:textId="77777777" w:rsidR="000C3D1B" w:rsidRDefault="000C3D1B">
            <w:pPr>
              <w:spacing w:after="0" w:line="240" w:lineRule="auto"/>
              <w:rPr>
                <w:sz w:val="24"/>
                <w:szCs w:val="24"/>
              </w:rPr>
            </w:pPr>
            <w:r>
              <w:rPr>
                <w:rFonts w:ascii="Times New Roman" w:hAnsi="Times New Roman" w:cs="Times New Roman"/>
                <w:color w:val="000000"/>
                <w:sz w:val="24"/>
                <w:szCs w:val="24"/>
              </w:rPr>
              <w:t>44. Компоновка пространства и макеты экранов</w:t>
            </w:r>
          </w:p>
          <w:p w14:paraId="16721CA3" w14:textId="77777777" w:rsidR="000C3D1B" w:rsidRDefault="000C3D1B">
            <w:pPr>
              <w:spacing w:after="0" w:line="240" w:lineRule="auto"/>
              <w:rPr>
                <w:sz w:val="24"/>
                <w:szCs w:val="24"/>
              </w:rPr>
            </w:pPr>
            <w:r>
              <w:rPr>
                <w:rFonts w:ascii="Times New Roman" w:hAnsi="Times New Roman" w:cs="Times New Roman"/>
                <w:color w:val="000000"/>
                <w:sz w:val="24"/>
                <w:szCs w:val="24"/>
              </w:rPr>
              <w:t>45. Форма и содержание сообщений системы</w:t>
            </w:r>
          </w:p>
          <w:p w14:paraId="32C15E99" w14:textId="77777777" w:rsidR="000C3D1B" w:rsidRDefault="000C3D1B">
            <w:pPr>
              <w:spacing w:after="0" w:line="240" w:lineRule="auto"/>
              <w:rPr>
                <w:sz w:val="24"/>
                <w:szCs w:val="24"/>
              </w:rPr>
            </w:pPr>
            <w:r>
              <w:rPr>
                <w:rFonts w:ascii="Times New Roman" w:hAnsi="Times New Roman" w:cs="Times New Roman"/>
                <w:color w:val="000000"/>
                <w:sz w:val="24"/>
                <w:szCs w:val="24"/>
              </w:rPr>
              <w:t>46. Проектные решения по базе данных</w:t>
            </w:r>
          </w:p>
          <w:p w14:paraId="3F56F510" w14:textId="77777777" w:rsidR="000C3D1B" w:rsidRDefault="000C3D1B">
            <w:pPr>
              <w:spacing w:after="0" w:line="240" w:lineRule="auto"/>
              <w:rPr>
                <w:sz w:val="24"/>
                <w:szCs w:val="24"/>
              </w:rPr>
            </w:pPr>
            <w:r>
              <w:rPr>
                <w:rFonts w:ascii="Times New Roman" w:hAnsi="Times New Roman" w:cs="Times New Roman"/>
                <w:color w:val="000000"/>
                <w:sz w:val="24"/>
                <w:szCs w:val="24"/>
              </w:rPr>
              <w:t>47. Основные проектные решения по техническому обеспечению</w:t>
            </w:r>
          </w:p>
          <w:p w14:paraId="06044CB8" w14:textId="77777777" w:rsidR="000C3D1B" w:rsidRDefault="000C3D1B">
            <w:pPr>
              <w:spacing w:after="0" w:line="240" w:lineRule="auto"/>
              <w:rPr>
                <w:sz w:val="24"/>
                <w:szCs w:val="24"/>
              </w:rPr>
            </w:pPr>
            <w:r>
              <w:rPr>
                <w:rFonts w:ascii="Times New Roman" w:hAnsi="Times New Roman" w:cs="Times New Roman"/>
                <w:color w:val="000000"/>
                <w:sz w:val="24"/>
                <w:szCs w:val="24"/>
              </w:rPr>
              <w:t>48.   Что относится к общесистемным проектным решениям?</w:t>
            </w:r>
          </w:p>
          <w:p w14:paraId="6DFFE384" w14:textId="77777777" w:rsidR="000C3D1B" w:rsidRDefault="000C3D1B">
            <w:pPr>
              <w:spacing w:after="0" w:line="240" w:lineRule="auto"/>
              <w:rPr>
                <w:sz w:val="24"/>
                <w:szCs w:val="24"/>
              </w:rPr>
            </w:pPr>
            <w:r>
              <w:rPr>
                <w:rFonts w:ascii="Times New Roman" w:hAnsi="Times New Roman" w:cs="Times New Roman"/>
                <w:color w:val="000000"/>
                <w:sz w:val="24"/>
                <w:szCs w:val="24"/>
              </w:rPr>
              <w:t>49.   Какие особенности характерны для процедуры идентификации пользователя в системе и каким образом они должны быть отражены в процессе проектирования?</w:t>
            </w:r>
          </w:p>
          <w:p w14:paraId="0CC83365" w14:textId="77777777" w:rsidR="000C3D1B" w:rsidRDefault="000C3D1B">
            <w:pPr>
              <w:spacing w:after="0" w:line="240" w:lineRule="auto"/>
              <w:rPr>
                <w:sz w:val="24"/>
                <w:szCs w:val="24"/>
              </w:rPr>
            </w:pPr>
            <w:r>
              <w:rPr>
                <w:rFonts w:ascii="Times New Roman" w:hAnsi="Times New Roman" w:cs="Times New Roman"/>
                <w:color w:val="000000"/>
                <w:sz w:val="24"/>
                <w:szCs w:val="24"/>
              </w:rPr>
              <w:t>50.   Что включено в понятие «Нормативно-справочная информация»?</w:t>
            </w:r>
          </w:p>
          <w:p w14:paraId="776867A7" w14:textId="77777777" w:rsidR="000C3D1B" w:rsidRDefault="000C3D1B">
            <w:pPr>
              <w:spacing w:after="0" w:line="240" w:lineRule="auto"/>
              <w:rPr>
                <w:sz w:val="24"/>
                <w:szCs w:val="24"/>
              </w:rPr>
            </w:pPr>
            <w:r>
              <w:rPr>
                <w:rFonts w:ascii="Times New Roman" w:hAnsi="Times New Roman" w:cs="Times New Roman"/>
                <w:color w:val="000000"/>
                <w:sz w:val="24"/>
                <w:szCs w:val="24"/>
              </w:rPr>
              <w:t>51.   В чем состоит назначение классификатора?</w:t>
            </w:r>
          </w:p>
          <w:p w14:paraId="7B5D7A2F" w14:textId="77777777" w:rsidR="000C3D1B" w:rsidRDefault="000C3D1B">
            <w:pPr>
              <w:spacing w:after="0" w:line="240" w:lineRule="auto"/>
              <w:rPr>
                <w:sz w:val="24"/>
                <w:szCs w:val="24"/>
              </w:rPr>
            </w:pPr>
            <w:r>
              <w:rPr>
                <w:rFonts w:ascii="Times New Roman" w:hAnsi="Times New Roman" w:cs="Times New Roman"/>
                <w:color w:val="000000"/>
                <w:sz w:val="24"/>
                <w:szCs w:val="24"/>
              </w:rPr>
              <w:t>52.   Какие бывают классификаторы? Приведите примеры?</w:t>
            </w:r>
          </w:p>
          <w:p w14:paraId="4C255B7A" w14:textId="77777777" w:rsidR="000C3D1B" w:rsidRDefault="000C3D1B">
            <w:pPr>
              <w:spacing w:after="0" w:line="240" w:lineRule="auto"/>
              <w:rPr>
                <w:sz w:val="24"/>
                <w:szCs w:val="24"/>
              </w:rPr>
            </w:pPr>
            <w:r>
              <w:rPr>
                <w:rFonts w:ascii="Times New Roman" w:hAnsi="Times New Roman" w:cs="Times New Roman"/>
                <w:color w:val="000000"/>
                <w:sz w:val="24"/>
                <w:szCs w:val="24"/>
              </w:rPr>
              <w:t>53.   Какие системы кодирования используются при проектировании идентификаторов?</w:t>
            </w:r>
          </w:p>
          <w:p w14:paraId="503341A5" w14:textId="77777777" w:rsidR="000C3D1B" w:rsidRDefault="000C3D1B">
            <w:pPr>
              <w:spacing w:after="0" w:line="240" w:lineRule="auto"/>
              <w:rPr>
                <w:sz w:val="24"/>
                <w:szCs w:val="24"/>
              </w:rPr>
            </w:pPr>
            <w:r>
              <w:rPr>
                <w:rFonts w:ascii="Times New Roman" w:hAnsi="Times New Roman" w:cs="Times New Roman"/>
                <w:color w:val="000000"/>
                <w:sz w:val="24"/>
                <w:szCs w:val="24"/>
              </w:rPr>
              <w:t>54.   В чем заключаются особенности иерархической и фасетной систем кодирования?</w:t>
            </w:r>
          </w:p>
          <w:p w14:paraId="596A271D" w14:textId="77777777" w:rsidR="000C3D1B" w:rsidRDefault="000C3D1B">
            <w:pPr>
              <w:spacing w:after="0" w:line="240" w:lineRule="auto"/>
              <w:rPr>
                <w:sz w:val="24"/>
                <w:szCs w:val="24"/>
              </w:rPr>
            </w:pPr>
            <w:r>
              <w:rPr>
                <w:rFonts w:ascii="Times New Roman" w:hAnsi="Times New Roman" w:cs="Times New Roman"/>
                <w:color w:val="000000"/>
                <w:sz w:val="24"/>
                <w:szCs w:val="24"/>
              </w:rPr>
              <w:t>55.   Из каких шагов состоит алгоритм проектирования классификатора?</w:t>
            </w:r>
          </w:p>
          <w:p w14:paraId="586B6B03" w14:textId="77777777" w:rsidR="000C3D1B" w:rsidRDefault="000C3D1B">
            <w:pPr>
              <w:spacing w:after="0" w:line="240" w:lineRule="auto"/>
              <w:rPr>
                <w:sz w:val="24"/>
                <w:szCs w:val="24"/>
              </w:rPr>
            </w:pPr>
            <w:r>
              <w:rPr>
                <w:rFonts w:ascii="Times New Roman" w:hAnsi="Times New Roman" w:cs="Times New Roman"/>
                <w:color w:val="000000"/>
                <w:sz w:val="24"/>
                <w:szCs w:val="24"/>
              </w:rPr>
              <w:t>56.   Какие особенности необходимо учитывать при проектировании интерфейсов?</w:t>
            </w:r>
          </w:p>
          <w:p w14:paraId="2BF52603" w14:textId="77777777" w:rsidR="000C3D1B" w:rsidRDefault="000C3D1B">
            <w:pPr>
              <w:spacing w:after="0" w:line="240" w:lineRule="auto"/>
              <w:rPr>
                <w:sz w:val="24"/>
                <w:szCs w:val="24"/>
              </w:rPr>
            </w:pPr>
            <w:r>
              <w:rPr>
                <w:rFonts w:ascii="Times New Roman" w:hAnsi="Times New Roman" w:cs="Times New Roman"/>
                <w:color w:val="000000"/>
                <w:sz w:val="24"/>
                <w:szCs w:val="24"/>
              </w:rPr>
              <w:t>57. Назовите 10 основных принципов для проектирования взаимодействия пользователя с системой посредством интерфейса (по Якобу Нильсену).</w:t>
            </w:r>
          </w:p>
          <w:p w14:paraId="76C00559" w14:textId="77777777" w:rsidR="000C3D1B" w:rsidRDefault="000C3D1B">
            <w:pPr>
              <w:spacing w:after="0" w:line="240" w:lineRule="auto"/>
              <w:rPr>
                <w:sz w:val="24"/>
                <w:szCs w:val="24"/>
              </w:rPr>
            </w:pPr>
            <w:r>
              <w:rPr>
                <w:rFonts w:ascii="Times New Roman" w:hAnsi="Times New Roman" w:cs="Times New Roman"/>
                <w:color w:val="000000"/>
                <w:sz w:val="24"/>
                <w:szCs w:val="24"/>
              </w:rPr>
              <w:t>58. Какие основные психофизиологические особенности человека следует учитывать при проектировании интерфейса?</w:t>
            </w:r>
          </w:p>
          <w:p w14:paraId="3F9A1361" w14:textId="77777777" w:rsidR="000C3D1B" w:rsidRDefault="000C3D1B">
            <w:pPr>
              <w:spacing w:after="0" w:line="240" w:lineRule="auto"/>
              <w:rPr>
                <w:sz w:val="24"/>
                <w:szCs w:val="24"/>
              </w:rPr>
            </w:pPr>
            <w:r>
              <w:rPr>
                <w:rFonts w:ascii="Times New Roman" w:hAnsi="Times New Roman" w:cs="Times New Roman"/>
                <w:color w:val="000000"/>
                <w:sz w:val="24"/>
                <w:szCs w:val="24"/>
              </w:rPr>
              <w:t>59. Что включено в понятие «дружественный интерфейс»?</w:t>
            </w:r>
          </w:p>
          <w:p w14:paraId="14E64762" w14:textId="77777777" w:rsidR="000C3D1B" w:rsidRDefault="000C3D1B">
            <w:pPr>
              <w:spacing w:after="0" w:line="240" w:lineRule="auto"/>
              <w:rPr>
                <w:sz w:val="24"/>
                <w:szCs w:val="24"/>
              </w:rPr>
            </w:pPr>
            <w:r>
              <w:rPr>
                <w:rFonts w:ascii="Times New Roman" w:hAnsi="Times New Roman" w:cs="Times New Roman"/>
                <w:color w:val="000000"/>
                <w:sz w:val="24"/>
                <w:szCs w:val="24"/>
              </w:rPr>
              <w:t>60. Объясните взаимосвязь понятий «вайрфрейм», «мокап» и «протототип»</w:t>
            </w:r>
          </w:p>
          <w:p w14:paraId="614D3797" w14:textId="77777777" w:rsidR="000C3D1B" w:rsidRDefault="000C3D1B">
            <w:pPr>
              <w:spacing w:after="0" w:line="240" w:lineRule="auto"/>
              <w:rPr>
                <w:sz w:val="24"/>
                <w:szCs w:val="24"/>
              </w:rPr>
            </w:pPr>
            <w:r>
              <w:rPr>
                <w:rFonts w:ascii="Times New Roman" w:hAnsi="Times New Roman" w:cs="Times New Roman"/>
                <w:color w:val="000000"/>
                <w:sz w:val="24"/>
                <w:szCs w:val="24"/>
              </w:rPr>
              <w:t>в контексте интерфейса.</w:t>
            </w:r>
          </w:p>
          <w:p w14:paraId="6A5A9683" w14:textId="77777777" w:rsidR="000C3D1B" w:rsidRDefault="000C3D1B">
            <w:pPr>
              <w:spacing w:after="0" w:line="240" w:lineRule="auto"/>
              <w:rPr>
                <w:sz w:val="24"/>
                <w:szCs w:val="24"/>
              </w:rPr>
            </w:pPr>
            <w:r>
              <w:rPr>
                <w:rFonts w:ascii="Times New Roman" w:hAnsi="Times New Roman" w:cs="Times New Roman"/>
                <w:color w:val="000000"/>
                <w:sz w:val="24"/>
                <w:szCs w:val="24"/>
              </w:rPr>
              <w:t>61. Какие особенности необходимо учитывать при проектировании формы</w:t>
            </w:r>
          </w:p>
          <w:p w14:paraId="304D06B1" w14:textId="77777777" w:rsidR="000C3D1B" w:rsidRDefault="000C3D1B">
            <w:pPr>
              <w:spacing w:after="0" w:line="240" w:lineRule="auto"/>
              <w:rPr>
                <w:sz w:val="24"/>
                <w:szCs w:val="24"/>
              </w:rPr>
            </w:pPr>
            <w:r>
              <w:rPr>
                <w:rFonts w:ascii="Times New Roman" w:hAnsi="Times New Roman" w:cs="Times New Roman"/>
                <w:color w:val="000000"/>
                <w:sz w:val="24"/>
                <w:szCs w:val="24"/>
              </w:rPr>
              <w:t>и содержания сообщений системы, включая сообщения об ошибках?</w:t>
            </w:r>
          </w:p>
          <w:p w14:paraId="16068BBF" w14:textId="77777777" w:rsidR="000C3D1B" w:rsidRDefault="000C3D1B">
            <w:pPr>
              <w:spacing w:after="0" w:line="240" w:lineRule="auto"/>
              <w:rPr>
                <w:sz w:val="24"/>
                <w:szCs w:val="24"/>
              </w:rPr>
            </w:pPr>
            <w:r>
              <w:rPr>
                <w:rFonts w:ascii="Times New Roman" w:hAnsi="Times New Roman" w:cs="Times New Roman"/>
                <w:color w:val="000000"/>
                <w:sz w:val="24"/>
                <w:szCs w:val="24"/>
              </w:rPr>
              <w:t>62. С использованием каких принципов и технологий может быть организована система помощи?</w:t>
            </w:r>
          </w:p>
        </w:tc>
      </w:tr>
    </w:tbl>
    <w:p w14:paraId="6FF97EA3"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79"/>
        <w:gridCol w:w="142"/>
        <w:gridCol w:w="4379"/>
        <w:gridCol w:w="1005"/>
      </w:tblGrid>
      <w:tr w:rsidR="000C3D1B" w14:paraId="226154D2" w14:textId="77777777">
        <w:trPr>
          <w:trHeight w:hRule="exact" w:val="416"/>
        </w:trPr>
        <w:tc>
          <w:tcPr>
            <w:tcW w:w="4692" w:type="dxa"/>
            <w:shd w:val="clear" w:color="C0C0C0" w:fill="FFFFFF"/>
            <w:tcMar>
              <w:left w:w="34" w:type="dxa"/>
              <w:right w:w="34" w:type="dxa"/>
            </w:tcMar>
          </w:tcPr>
          <w:p w14:paraId="517C1BD0"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43" w:type="dxa"/>
          </w:tcPr>
          <w:p w14:paraId="2143EA48" w14:textId="77777777" w:rsidR="000C3D1B" w:rsidRDefault="000C3D1B"/>
        </w:tc>
        <w:tc>
          <w:tcPr>
            <w:tcW w:w="4395" w:type="dxa"/>
          </w:tcPr>
          <w:p w14:paraId="457F9F54" w14:textId="77777777" w:rsidR="000C3D1B" w:rsidRDefault="000C3D1B"/>
        </w:tc>
        <w:tc>
          <w:tcPr>
            <w:tcW w:w="1007" w:type="dxa"/>
            <w:shd w:val="clear" w:color="C0C0C0" w:fill="FFFFFF"/>
            <w:tcMar>
              <w:left w:w="34" w:type="dxa"/>
              <w:right w:w="34" w:type="dxa"/>
            </w:tcMar>
          </w:tcPr>
          <w:p w14:paraId="4C1024D1"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11</w:t>
            </w:r>
          </w:p>
        </w:tc>
      </w:tr>
      <w:tr w:rsidR="000C3D1B" w14:paraId="01F4818E" w14:textId="77777777">
        <w:trPr>
          <w:trHeight w:hRule="exact" w:val="10321"/>
        </w:trPr>
        <w:tc>
          <w:tcPr>
            <w:tcW w:w="10221" w:type="dxa"/>
            <w:gridSpan w:val="4"/>
            <w:shd w:val="clear" w:color="000000" w:fill="FFFFFF"/>
            <w:tcMar>
              <w:left w:w="34" w:type="dxa"/>
              <w:right w:w="34" w:type="dxa"/>
            </w:tcMar>
          </w:tcPr>
          <w:p w14:paraId="0AFFCF8A" w14:textId="77777777" w:rsidR="000C3D1B" w:rsidRDefault="000C3D1B">
            <w:pPr>
              <w:spacing w:after="0" w:line="240" w:lineRule="auto"/>
              <w:rPr>
                <w:sz w:val="24"/>
                <w:szCs w:val="24"/>
              </w:rPr>
            </w:pPr>
            <w:r>
              <w:rPr>
                <w:rFonts w:ascii="Times New Roman" w:hAnsi="Times New Roman" w:cs="Times New Roman"/>
                <w:color w:val="000000"/>
                <w:sz w:val="24"/>
                <w:szCs w:val="24"/>
              </w:rPr>
              <w:t>63. Что понимается под проектными решениями по базе данных?</w:t>
            </w:r>
          </w:p>
          <w:p w14:paraId="12C98D0B" w14:textId="77777777" w:rsidR="000C3D1B" w:rsidRDefault="000C3D1B">
            <w:pPr>
              <w:spacing w:after="0" w:line="240" w:lineRule="auto"/>
              <w:rPr>
                <w:sz w:val="24"/>
                <w:szCs w:val="24"/>
              </w:rPr>
            </w:pPr>
            <w:r>
              <w:rPr>
                <w:rFonts w:ascii="Times New Roman" w:hAnsi="Times New Roman" w:cs="Times New Roman"/>
                <w:color w:val="000000"/>
                <w:sz w:val="24"/>
                <w:szCs w:val="24"/>
              </w:rPr>
              <w:t>64. Какие вопросы должны быть решены в процессе проектирования технического обеспечения?</w:t>
            </w:r>
          </w:p>
          <w:p w14:paraId="5934A368" w14:textId="77777777" w:rsidR="000C3D1B" w:rsidRDefault="000C3D1B">
            <w:pPr>
              <w:spacing w:after="0" w:line="240" w:lineRule="auto"/>
              <w:rPr>
                <w:sz w:val="24"/>
                <w:szCs w:val="24"/>
              </w:rPr>
            </w:pPr>
            <w:r>
              <w:rPr>
                <w:rFonts w:ascii="Times New Roman" w:hAnsi="Times New Roman" w:cs="Times New Roman"/>
                <w:color w:val="000000"/>
                <w:sz w:val="24"/>
                <w:szCs w:val="24"/>
              </w:rPr>
              <w:t>65.   Какие этапы включены в общую схему решения задачи?</w:t>
            </w:r>
          </w:p>
          <w:p w14:paraId="536DA066" w14:textId="77777777" w:rsidR="000C3D1B" w:rsidRDefault="000C3D1B">
            <w:pPr>
              <w:spacing w:after="0" w:line="240" w:lineRule="auto"/>
              <w:rPr>
                <w:sz w:val="24"/>
                <w:szCs w:val="24"/>
              </w:rPr>
            </w:pPr>
            <w:r>
              <w:rPr>
                <w:rFonts w:ascii="Times New Roman" w:hAnsi="Times New Roman" w:cs="Times New Roman"/>
                <w:color w:val="000000"/>
                <w:sz w:val="24"/>
                <w:szCs w:val="24"/>
              </w:rPr>
              <w:t>66.   Что понимается под формулировками условий и ограничений в решении задачи?</w:t>
            </w:r>
          </w:p>
          <w:p w14:paraId="2FAF5E2B" w14:textId="77777777" w:rsidR="000C3D1B" w:rsidRDefault="000C3D1B">
            <w:pPr>
              <w:spacing w:after="0" w:line="240" w:lineRule="auto"/>
              <w:rPr>
                <w:sz w:val="24"/>
                <w:szCs w:val="24"/>
              </w:rPr>
            </w:pPr>
            <w:r>
              <w:rPr>
                <w:rFonts w:ascii="Times New Roman" w:hAnsi="Times New Roman" w:cs="Times New Roman"/>
                <w:color w:val="000000"/>
                <w:sz w:val="24"/>
                <w:szCs w:val="24"/>
              </w:rPr>
              <w:t>67.   Приведите примеры периодичности решения задачи.</w:t>
            </w:r>
          </w:p>
          <w:p w14:paraId="75BC6DC9" w14:textId="77777777" w:rsidR="000C3D1B" w:rsidRDefault="000C3D1B">
            <w:pPr>
              <w:spacing w:after="0" w:line="240" w:lineRule="auto"/>
              <w:rPr>
                <w:sz w:val="24"/>
                <w:szCs w:val="24"/>
              </w:rPr>
            </w:pPr>
            <w:r>
              <w:rPr>
                <w:rFonts w:ascii="Times New Roman" w:hAnsi="Times New Roman" w:cs="Times New Roman"/>
                <w:color w:val="000000"/>
                <w:sz w:val="24"/>
                <w:szCs w:val="24"/>
              </w:rPr>
              <w:t>68.   Какие существуют взаимосвязи описываемой задачи с другими задачами?</w:t>
            </w:r>
          </w:p>
          <w:p w14:paraId="58CCB3E0" w14:textId="77777777" w:rsidR="000C3D1B" w:rsidRDefault="000C3D1B">
            <w:pPr>
              <w:spacing w:after="0" w:line="240" w:lineRule="auto"/>
              <w:rPr>
                <w:sz w:val="24"/>
                <w:szCs w:val="24"/>
              </w:rPr>
            </w:pPr>
            <w:r>
              <w:rPr>
                <w:rFonts w:ascii="Times New Roman" w:hAnsi="Times New Roman" w:cs="Times New Roman"/>
                <w:color w:val="000000"/>
                <w:sz w:val="24"/>
                <w:szCs w:val="24"/>
              </w:rPr>
              <w:t>69.   Какие инструментальные средства могут быть использованы в описании задачи?</w:t>
            </w:r>
          </w:p>
          <w:p w14:paraId="401D7BF4" w14:textId="77777777" w:rsidR="000C3D1B" w:rsidRDefault="000C3D1B">
            <w:pPr>
              <w:spacing w:after="0" w:line="240" w:lineRule="auto"/>
              <w:rPr>
                <w:sz w:val="24"/>
                <w:szCs w:val="24"/>
              </w:rPr>
            </w:pPr>
            <w:r>
              <w:rPr>
                <w:rFonts w:ascii="Times New Roman" w:hAnsi="Times New Roman" w:cs="Times New Roman"/>
                <w:color w:val="000000"/>
                <w:sz w:val="24"/>
                <w:szCs w:val="24"/>
              </w:rPr>
              <w:t>70.   Что может быть включено в специфические особенности задачи?</w:t>
            </w:r>
          </w:p>
          <w:p w14:paraId="462928D7" w14:textId="77777777" w:rsidR="000C3D1B" w:rsidRDefault="000C3D1B">
            <w:pPr>
              <w:spacing w:after="0" w:line="240" w:lineRule="auto"/>
              <w:rPr>
                <w:sz w:val="24"/>
                <w:szCs w:val="24"/>
              </w:rPr>
            </w:pPr>
            <w:r>
              <w:rPr>
                <w:rFonts w:ascii="Times New Roman" w:hAnsi="Times New Roman" w:cs="Times New Roman"/>
                <w:color w:val="000000"/>
                <w:sz w:val="24"/>
                <w:szCs w:val="24"/>
              </w:rPr>
              <w:t>71.   Какими могут быть основные формы документов, предназначенных для ввода информации?</w:t>
            </w:r>
          </w:p>
          <w:p w14:paraId="34109AD8" w14:textId="77777777" w:rsidR="000C3D1B" w:rsidRDefault="000C3D1B">
            <w:pPr>
              <w:spacing w:after="0" w:line="240" w:lineRule="auto"/>
              <w:rPr>
                <w:sz w:val="24"/>
                <w:szCs w:val="24"/>
              </w:rPr>
            </w:pPr>
            <w:r>
              <w:rPr>
                <w:rFonts w:ascii="Times New Roman" w:hAnsi="Times New Roman" w:cs="Times New Roman"/>
                <w:color w:val="000000"/>
                <w:sz w:val="24"/>
                <w:szCs w:val="24"/>
              </w:rPr>
              <w:t>72.   Какие рекомендации полезно учитывать при проектировании форм документов для ввода информации?</w:t>
            </w:r>
          </w:p>
          <w:p w14:paraId="7C112908" w14:textId="77777777" w:rsidR="000C3D1B" w:rsidRDefault="000C3D1B">
            <w:pPr>
              <w:spacing w:after="0" w:line="240" w:lineRule="auto"/>
              <w:rPr>
                <w:sz w:val="24"/>
                <w:szCs w:val="24"/>
              </w:rPr>
            </w:pPr>
            <w:r>
              <w:rPr>
                <w:rFonts w:ascii="Times New Roman" w:hAnsi="Times New Roman" w:cs="Times New Roman"/>
                <w:color w:val="000000"/>
                <w:sz w:val="24"/>
                <w:szCs w:val="24"/>
              </w:rPr>
              <w:t>73.   Каким особенностям должен удовлетворять документ, формируемый в пределах экрана?</w:t>
            </w:r>
          </w:p>
          <w:p w14:paraId="39600C92" w14:textId="77777777" w:rsidR="000C3D1B" w:rsidRDefault="000C3D1B">
            <w:pPr>
              <w:spacing w:after="0" w:line="240" w:lineRule="auto"/>
              <w:rPr>
                <w:sz w:val="24"/>
                <w:szCs w:val="24"/>
              </w:rPr>
            </w:pPr>
            <w:r>
              <w:rPr>
                <w:rFonts w:ascii="Times New Roman" w:hAnsi="Times New Roman" w:cs="Times New Roman"/>
                <w:color w:val="000000"/>
                <w:sz w:val="24"/>
                <w:szCs w:val="24"/>
              </w:rPr>
              <w:t>74. Какие особенности необходимо учитывать при проектировании таблич¬ных документов?</w:t>
            </w:r>
          </w:p>
          <w:p w14:paraId="34CF0FD6" w14:textId="77777777" w:rsidR="000C3D1B" w:rsidRDefault="000C3D1B">
            <w:pPr>
              <w:spacing w:after="0" w:line="240" w:lineRule="auto"/>
              <w:rPr>
                <w:sz w:val="24"/>
                <w:szCs w:val="24"/>
              </w:rPr>
            </w:pPr>
            <w:r>
              <w:rPr>
                <w:rFonts w:ascii="Times New Roman" w:hAnsi="Times New Roman" w:cs="Times New Roman"/>
                <w:color w:val="000000"/>
                <w:sz w:val="24"/>
                <w:szCs w:val="24"/>
              </w:rPr>
              <w:t>75. Какими способами можно осуществлять контроль ввода исходных данных?</w:t>
            </w:r>
          </w:p>
          <w:p w14:paraId="069F5392" w14:textId="77777777" w:rsidR="000C3D1B" w:rsidRDefault="000C3D1B">
            <w:pPr>
              <w:spacing w:after="0" w:line="240" w:lineRule="auto"/>
              <w:rPr>
                <w:sz w:val="24"/>
                <w:szCs w:val="24"/>
              </w:rPr>
            </w:pPr>
            <w:r>
              <w:rPr>
                <w:rFonts w:ascii="Times New Roman" w:hAnsi="Times New Roman" w:cs="Times New Roman"/>
                <w:color w:val="000000"/>
                <w:sz w:val="24"/>
                <w:szCs w:val="24"/>
              </w:rPr>
              <w:t>76. В чем заключается разница между регламентированными документами и документами, формируемыми по запросу пользователя?</w:t>
            </w:r>
          </w:p>
          <w:p w14:paraId="2955BED0" w14:textId="77777777" w:rsidR="000C3D1B" w:rsidRDefault="000C3D1B">
            <w:pPr>
              <w:spacing w:after="0" w:line="240" w:lineRule="auto"/>
              <w:rPr>
                <w:sz w:val="24"/>
                <w:szCs w:val="24"/>
              </w:rPr>
            </w:pPr>
            <w:r>
              <w:rPr>
                <w:rFonts w:ascii="Times New Roman" w:hAnsi="Times New Roman" w:cs="Times New Roman"/>
                <w:color w:val="000000"/>
                <w:sz w:val="24"/>
                <w:szCs w:val="24"/>
              </w:rPr>
              <w:t>77. Какие правила распространяются на формирование выходных (аналитических) документов?</w:t>
            </w:r>
          </w:p>
          <w:p w14:paraId="598602EF" w14:textId="77777777" w:rsidR="000C3D1B" w:rsidRDefault="000C3D1B">
            <w:pPr>
              <w:spacing w:after="0" w:line="240" w:lineRule="auto"/>
              <w:rPr>
                <w:sz w:val="24"/>
                <w:szCs w:val="24"/>
              </w:rPr>
            </w:pPr>
            <w:r>
              <w:rPr>
                <w:rFonts w:ascii="Times New Roman" w:hAnsi="Times New Roman" w:cs="Times New Roman"/>
                <w:color w:val="000000"/>
                <w:sz w:val="24"/>
                <w:szCs w:val="24"/>
              </w:rPr>
              <w:t>78. Для каких целей в выходных (аналитических) документах целесообразно использовать графическую форму представления информации?</w:t>
            </w:r>
          </w:p>
          <w:p w14:paraId="052B6EB5" w14:textId="77777777" w:rsidR="000C3D1B" w:rsidRDefault="000C3D1B">
            <w:pPr>
              <w:spacing w:after="0" w:line="240" w:lineRule="auto"/>
              <w:rPr>
                <w:sz w:val="24"/>
                <w:szCs w:val="24"/>
              </w:rPr>
            </w:pPr>
            <w:r>
              <w:rPr>
                <w:rFonts w:ascii="Times New Roman" w:hAnsi="Times New Roman" w:cs="Times New Roman"/>
                <w:color w:val="000000"/>
                <w:sz w:val="24"/>
                <w:szCs w:val="24"/>
              </w:rPr>
              <w:t>79. В чем заключаются основные свойства алгоритма?</w:t>
            </w:r>
          </w:p>
          <w:p w14:paraId="6E42CE19" w14:textId="77777777" w:rsidR="000C3D1B" w:rsidRDefault="000C3D1B">
            <w:pPr>
              <w:spacing w:after="0" w:line="240" w:lineRule="auto"/>
              <w:rPr>
                <w:sz w:val="24"/>
                <w:szCs w:val="24"/>
              </w:rPr>
            </w:pPr>
            <w:r>
              <w:rPr>
                <w:rFonts w:ascii="Times New Roman" w:hAnsi="Times New Roman" w:cs="Times New Roman"/>
                <w:color w:val="000000"/>
                <w:sz w:val="24"/>
                <w:szCs w:val="24"/>
              </w:rPr>
              <w:t>80. Что должно быть обязательно учтено при описании алгоритма решения задачи?</w:t>
            </w:r>
          </w:p>
          <w:p w14:paraId="13E985B4" w14:textId="77777777" w:rsidR="000C3D1B" w:rsidRDefault="000C3D1B">
            <w:pPr>
              <w:spacing w:after="0" w:line="240" w:lineRule="auto"/>
              <w:rPr>
                <w:sz w:val="24"/>
                <w:szCs w:val="24"/>
              </w:rPr>
            </w:pPr>
            <w:r>
              <w:rPr>
                <w:rFonts w:ascii="Times New Roman" w:hAnsi="Times New Roman" w:cs="Times New Roman"/>
                <w:color w:val="000000"/>
                <w:sz w:val="24"/>
                <w:szCs w:val="24"/>
              </w:rPr>
              <w:t>81. Что собой представляет тестовый пример для проверки работоспособности спроектированной АСОИУ?</w:t>
            </w:r>
          </w:p>
          <w:p w14:paraId="00BAFE2C" w14:textId="77777777" w:rsidR="000C3D1B" w:rsidRDefault="000C3D1B">
            <w:pPr>
              <w:spacing w:after="0" w:line="240" w:lineRule="auto"/>
              <w:rPr>
                <w:sz w:val="24"/>
                <w:szCs w:val="24"/>
              </w:rPr>
            </w:pPr>
            <w:r>
              <w:rPr>
                <w:rFonts w:ascii="Times New Roman" w:hAnsi="Times New Roman" w:cs="Times New Roman"/>
                <w:color w:val="000000"/>
                <w:sz w:val="24"/>
                <w:szCs w:val="24"/>
              </w:rPr>
              <w:t>82. Какая документация должна быть предоставлена в распоряжение пользователя по окончании проектирования АСОИУ?</w:t>
            </w:r>
          </w:p>
          <w:p w14:paraId="20B57ECE" w14:textId="77777777" w:rsidR="000C3D1B" w:rsidRDefault="000C3D1B">
            <w:pPr>
              <w:spacing w:after="0" w:line="240" w:lineRule="auto"/>
              <w:rPr>
                <w:sz w:val="24"/>
                <w:szCs w:val="24"/>
              </w:rPr>
            </w:pPr>
            <w:r>
              <w:rPr>
                <w:rFonts w:ascii="Times New Roman" w:hAnsi="Times New Roman" w:cs="Times New Roman"/>
                <w:color w:val="000000"/>
                <w:sz w:val="24"/>
                <w:szCs w:val="24"/>
              </w:rPr>
              <w:t>83.   Какие типы автоматизированных систем организационно-управленческого уровня могут быть внедрены в организации (на предприятии)?</w:t>
            </w:r>
          </w:p>
          <w:p w14:paraId="6DCE6DBD" w14:textId="77777777" w:rsidR="000C3D1B" w:rsidRDefault="000C3D1B">
            <w:pPr>
              <w:spacing w:after="0" w:line="240" w:lineRule="auto"/>
              <w:rPr>
                <w:sz w:val="24"/>
                <w:szCs w:val="24"/>
              </w:rPr>
            </w:pPr>
            <w:r>
              <w:rPr>
                <w:rFonts w:ascii="Times New Roman" w:hAnsi="Times New Roman" w:cs="Times New Roman"/>
                <w:color w:val="000000"/>
                <w:sz w:val="24"/>
                <w:szCs w:val="24"/>
              </w:rPr>
              <w:t>84.   Какие автоматизированные системы обработки информации не быть типовыми и почему?</w:t>
            </w:r>
          </w:p>
          <w:p w14:paraId="2354ED40" w14:textId="77777777" w:rsidR="000C3D1B" w:rsidRDefault="000C3D1B">
            <w:pPr>
              <w:spacing w:after="0" w:line="240" w:lineRule="auto"/>
              <w:rPr>
                <w:sz w:val="24"/>
                <w:szCs w:val="24"/>
              </w:rPr>
            </w:pPr>
            <w:r>
              <w:rPr>
                <w:rFonts w:ascii="Times New Roman" w:hAnsi="Times New Roman" w:cs="Times New Roman"/>
                <w:color w:val="000000"/>
                <w:sz w:val="24"/>
                <w:szCs w:val="24"/>
              </w:rPr>
              <w:t>85.   Какими рекомендациями полезно руководствоваться при покупке функционального ПО?</w:t>
            </w:r>
          </w:p>
          <w:p w14:paraId="0C1E7C9B" w14:textId="77777777" w:rsidR="000C3D1B" w:rsidRDefault="000C3D1B">
            <w:pPr>
              <w:spacing w:after="0" w:line="240" w:lineRule="auto"/>
              <w:rPr>
                <w:sz w:val="24"/>
                <w:szCs w:val="24"/>
              </w:rPr>
            </w:pPr>
            <w:r>
              <w:rPr>
                <w:rFonts w:ascii="Times New Roman" w:hAnsi="Times New Roman" w:cs="Times New Roman"/>
                <w:color w:val="000000"/>
                <w:sz w:val="24"/>
                <w:szCs w:val="24"/>
              </w:rPr>
              <w:t>86.   Какие типовые проблемы характерны при эксплуатации АСОИУ?</w:t>
            </w:r>
          </w:p>
          <w:p w14:paraId="089EFD4F" w14:textId="77777777" w:rsidR="000C3D1B" w:rsidRDefault="000C3D1B">
            <w:pPr>
              <w:spacing w:after="0" w:line="240" w:lineRule="auto"/>
              <w:rPr>
                <w:sz w:val="24"/>
                <w:szCs w:val="24"/>
              </w:rPr>
            </w:pPr>
            <w:r>
              <w:rPr>
                <w:rFonts w:ascii="Times New Roman" w:hAnsi="Times New Roman" w:cs="Times New Roman"/>
                <w:color w:val="000000"/>
                <w:sz w:val="24"/>
                <w:szCs w:val="24"/>
              </w:rPr>
              <w:t>87.   Какие существуют регламенты для мероприятий по подготовке АСОИУ к внедрению и эксплуатации?</w:t>
            </w:r>
          </w:p>
          <w:p w14:paraId="56687F9D" w14:textId="77777777" w:rsidR="000C3D1B" w:rsidRDefault="000C3D1B">
            <w:pPr>
              <w:spacing w:after="0" w:line="240" w:lineRule="auto"/>
              <w:rPr>
                <w:sz w:val="24"/>
                <w:szCs w:val="24"/>
              </w:rPr>
            </w:pPr>
            <w:r>
              <w:rPr>
                <w:rFonts w:ascii="Times New Roman" w:hAnsi="Times New Roman" w:cs="Times New Roman"/>
                <w:color w:val="000000"/>
                <w:sz w:val="24"/>
                <w:szCs w:val="24"/>
              </w:rPr>
              <w:t>88.   Какие особенности определяют форму обучения пользователей в условиях АСОИУ и ее сопровождению?</w:t>
            </w:r>
          </w:p>
        </w:tc>
      </w:tr>
      <w:tr w:rsidR="000C3D1B" w14:paraId="4DC5A524" w14:textId="77777777">
        <w:trPr>
          <w:trHeight w:hRule="exact" w:val="277"/>
        </w:trPr>
        <w:tc>
          <w:tcPr>
            <w:tcW w:w="10221" w:type="dxa"/>
            <w:gridSpan w:val="4"/>
            <w:shd w:val="clear" w:color="000000" w:fill="FFFFFF"/>
            <w:tcMar>
              <w:left w:w="34" w:type="dxa"/>
              <w:right w:w="34" w:type="dxa"/>
            </w:tcMar>
          </w:tcPr>
          <w:p w14:paraId="1C1ADE0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C3D1B" w14:paraId="23AD7473" w14:textId="77777777">
        <w:trPr>
          <w:trHeight w:hRule="exact" w:val="138"/>
        </w:trPr>
        <w:tc>
          <w:tcPr>
            <w:tcW w:w="4679" w:type="dxa"/>
          </w:tcPr>
          <w:p w14:paraId="325D2FB2" w14:textId="77777777" w:rsidR="000C3D1B" w:rsidRDefault="000C3D1B"/>
        </w:tc>
        <w:tc>
          <w:tcPr>
            <w:tcW w:w="143" w:type="dxa"/>
          </w:tcPr>
          <w:p w14:paraId="3BFB7C6E" w14:textId="77777777" w:rsidR="000C3D1B" w:rsidRDefault="000C3D1B"/>
        </w:tc>
        <w:tc>
          <w:tcPr>
            <w:tcW w:w="4395" w:type="dxa"/>
          </w:tcPr>
          <w:p w14:paraId="39E16DB7" w14:textId="77777777" w:rsidR="000C3D1B" w:rsidRDefault="000C3D1B"/>
        </w:tc>
        <w:tc>
          <w:tcPr>
            <w:tcW w:w="993" w:type="dxa"/>
          </w:tcPr>
          <w:p w14:paraId="183AD296" w14:textId="77777777" w:rsidR="000C3D1B" w:rsidRDefault="000C3D1B"/>
        </w:tc>
      </w:tr>
      <w:tr w:rsidR="000C3D1B" w14:paraId="05B465BC" w14:textId="77777777">
        <w:trPr>
          <w:trHeight w:hRule="exact" w:val="304"/>
        </w:trPr>
        <w:tc>
          <w:tcPr>
            <w:tcW w:w="10221" w:type="dxa"/>
            <w:gridSpan w:val="4"/>
            <w:shd w:val="clear" w:color="000000" w:fill="FFFFFF"/>
            <w:tcMar>
              <w:left w:w="34" w:type="dxa"/>
              <w:right w:w="34" w:type="dxa"/>
            </w:tcMar>
          </w:tcPr>
          <w:p w14:paraId="50591CD8" w14:textId="77777777" w:rsidR="000C3D1B" w:rsidRDefault="000C3D1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C3D1B" w14:paraId="3B4FCD5E" w14:textId="77777777">
        <w:trPr>
          <w:trHeight w:hRule="exact" w:val="277"/>
        </w:trPr>
        <w:tc>
          <w:tcPr>
            <w:tcW w:w="4679" w:type="dxa"/>
          </w:tcPr>
          <w:p w14:paraId="74AF99E9" w14:textId="77777777" w:rsidR="000C3D1B" w:rsidRDefault="000C3D1B"/>
        </w:tc>
        <w:tc>
          <w:tcPr>
            <w:tcW w:w="143" w:type="dxa"/>
          </w:tcPr>
          <w:p w14:paraId="0FB07DD4" w14:textId="77777777" w:rsidR="000C3D1B" w:rsidRDefault="000C3D1B"/>
        </w:tc>
        <w:tc>
          <w:tcPr>
            <w:tcW w:w="4395" w:type="dxa"/>
          </w:tcPr>
          <w:p w14:paraId="00D7DD00" w14:textId="77777777" w:rsidR="000C3D1B" w:rsidRDefault="000C3D1B"/>
        </w:tc>
        <w:tc>
          <w:tcPr>
            <w:tcW w:w="993" w:type="dxa"/>
          </w:tcPr>
          <w:p w14:paraId="7445F834" w14:textId="77777777" w:rsidR="000C3D1B" w:rsidRDefault="000C3D1B"/>
        </w:tc>
      </w:tr>
      <w:tr w:rsidR="000C3D1B" w14:paraId="5F182A61" w14:textId="77777777">
        <w:trPr>
          <w:trHeight w:hRule="exact" w:val="680"/>
        </w:trPr>
        <w:tc>
          <w:tcPr>
            <w:tcW w:w="10221" w:type="dxa"/>
            <w:gridSpan w:val="4"/>
            <w:shd w:val="clear" w:color="000000" w:fill="FFFFFF"/>
            <w:tcMar>
              <w:left w:w="34" w:type="dxa"/>
              <w:right w:w="34" w:type="dxa"/>
            </w:tcMar>
          </w:tcPr>
          <w:p w14:paraId="7F865281"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C3D1B" w14:paraId="4DA2595A" w14:textId="77777777">
        <w:trPr>
          <w:trHeight w:hRule="exact" w:val="138"/>
        </w:trPr>
        <w:tc>
          <w:tcPr>
            <w:tcW w:w="4679" w:type="dxa"/>
          </w:tcPr>
          <w:p w14:paraId="3D1EAD78" w14:textId="77777777" w:rsidR="000C3D1B" w:rsidRDefault="000C3D1B"/>
        </w:tc>
        <w:tc>
          <w:tcPr>
            <w:tcW w:w="143" w:type="dxa"/>
          </w:tcPr>
          <w:p w14:paraId="5CF1B374" w14:textId="77777777" w:rsidR="000C3D1B" w:rsidRDefault="000C3D1B"/>
        </w:tc>
        <w:tc>
          <w:tcPr>
            <w:tcW w:w="4395" w:type="dxa"/>
          </w:tcPr>
          <w:p w14:paraId="3F7E4155" w14:textId="77777777" w:rsidR="000C3D1B" w:rsidRDefault="000C3D1B"/>
        </w:tc>
        <w:tc>
          <w:tcPr>
            <w:tcW w:w="993" w:type="dxa"/>
          </w:tcPr>
          <w:p w14:paraId="699D2BB3" w14:textId="77777777" w:rsidR="000C3D1B" w:rsidRDefault="000C3D1B"/>
        </w:tc>
      </w:tr>
      <w:tr w:rsidR="000C3D1B" w14:paraId="16697880" w14:textId="77777777">
        <w:trPr>
          <w:trHeight w:hRule="exact" w:val="277"/>
        </w:trPr>
        <w:tc>
          <w:tcPr>
            <w:tcW w:w="10221" w:type="dxa"/>
            <w:gridSpan w:val="4"/>
            <w:shd w:val="clear" w:color="000000" w:fill="FFFFFF"/>
            <w:tcMar>
              <w:left w:w="34" w:type="dxa"/>
              <w:right w:w="34" w:type="dxa"/>
            </w:tcMar>
          </w:tcPr>
          <w:p w14:paraId="684ABE0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C3D1B" w14:paraId="431E44B0"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408B6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31FF5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C3D1B" w14:paraId="149F5EA7" w14:textId="77777777">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3DECB9" w14:textId="77777777" w:rsidR="000C3D1B" w:rsidRDefault="000C3D1B">
            <w:pPr>
              <w:spacing w:after="0" w:line="240" w:lineRule="auto"/>
              <w:rPr>
                <w:sz w:val="24"/>
                <w:szCs w:val="24"/>
              </w:rPr>
            </w:pPr>
            <w:r>
              <w:rPr>
                <w:rFonts w:ascii="Times New Roman" w:hAnsi="Times New Roman" w:cs="Times New Roman"/>
                <w:color w:val="000000"/>
                <w:sz w:val="24"/>
                <w:szCs w:val="24"/>
              </w:rPr>
              <w:t>Специализированная учебно-научная лаборатория «Информационные технологии поддержки жизненного цикла систем»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AF7EC7"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Мультимедийное оборудование.</w:t>
            </w:r>
          </w:p>
        </w:tc>
      </w:tr>
      <w:tr w:rsidR="000C3D1B" w14:paraId="1EF9918C" w14:textId="77777777">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FEF5A6" w14:textId="77777777" w:rsidR="000C3D1B" w:rsidRDefault="000C3D1B">
            <w:pPr>
              <w:spacing w:after="0" w:line="240" w:lineRule="auto"/>
              <w:rPr>
                <w:sz w:val="24"/>
                <w:szCs w:val="24"/>
              </w:rPr>
            </w:pPr>
            <w:r>
              <w:rPr>
                <w:rFonts w:ascii="Times New Roman" w:hAnsi="Times New Roman" w:cs="Times New Roman"/>
                <w:color w:val="000000"/>
                <w:sz w:val="24"/>
                <w:szCs w:val="24"/>
              </w:rPr>
              <w:t>Лаборатория для проведения НИРС и практики студентов и аспирантов.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22B800" w14:textId="77777777" w:rsidR="000C3D1B" w:rsidRDefault="000C3D1B">
            <w:pPr>
              <w:spacing w:after="0" w:line="240" w:lineRule="auto"/>
              <w:rPr>
                <w:sz w:val="24"/>
                <w:szCs w:val="24"/>
              </w:rPr>
            </w:pPr>
            <w:r>
              <w:rPr>
                <w:rFonts w:ascii="Times New Roman" w:hAnsi="Times New Roman" w:cs="Times New Roman"/>
                <w:color w:val="000000"/>
                <w:sz w:val="24"/>
                <w:szCs w:val="24"/>
              </w:rPr>
              <w:t>Измерительно-информационные стенды, компьютерная техника, лабораторное оборудование.</w:t>
            </w:r>
          </w:p>
        </w:tc>
      </w:tr>
    </w:tbl>
    <w:p w14:paraId="67516E84"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4"/>
        <w:gridCol w:w="142"/>
        <w:gridCol w:w="4379"/>
        <w:gridCol w:w="1005"/>
      </w:tblGrid>
      <w:tr w:rsidR="000C3D1B" w14:paraId="137793AC" w14:textId="77777777">
        <w:trPr>
          <w:trHeight w:hRule="exact" w:val="416"/>
        </w:trPr>
        <w:tc>
          <w:tcPr>
            <w:tcW w:w="4692" w:type="dxa"/>
            <w:gridSpan w:val="3"/>
            <w:shd w:val="clear" w:color="C0C0C0" w:fill="FFFFFF"/>
            <w:tcMar>
              <w:left w:w="34" w:type="dxa"/>
              <w:right w:w="34" w:type="dxa"/>
            </w:tcMar>
          </w:tcPr>
          <w:p w14:paraId="3A09A2CF"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43" w:type="dxa"/>
          </w:tcPr>
          <w:p w14:paraId="1EB7A569" w14:textId="77777777" w:rsidR="000C3D1B" w:rsidRDefault="000C3D1B"/>
        </w:tc>
        <w:tc>
          <w:tcPr>
            <w:tcW w:w="4395" w:type="dxa"/>
          </w:tcPr>
          <w:p w14:paraId="06516831" w14:textId="77777777" w:rsidR="000C3D1B" w:rsidRDefault="000C3D1B"/>
        </w:tc>
        <w:tc>
          <w:tcPr>
            <w:tcW w:w="1007" w:type="dxa"/>
            <w:shd w:val="clear" w:color="C0C0C0" w:fill="FFFFFF"/>
            <w:tcMar>
              <w:left w:w="34" w:type="dxa"/>
              <w:right w:w="34" w:type="dxa"/>
            </w:tcMar>
          </w:tcPr>
          <w:p w14:paraId="7C16D85E"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12</w:t>
            </w:r>
          </w:p>
        </w:tc>
      </w:tr>
      <w:tr w:rsidR="000C3D1B" w14:paraId="719E65AF"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68FB55" w14:textId="77777777" w:rsidR="000C3D1B" w:rsidRDefault="000C3D1B">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7EE184"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C3D1B" w14:paraId="0B5AC9FC"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AFD798"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EEC726"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5F545FB7" w14:textId="77777777">
        <w:trPr>
          <w:trHeight w:hRule="exact" w:val="138"/>
        </w:trPr>
        <w:tc>
          <w:tcPr>
            <w:tcW w:w="568" w:type="dxa"/>
          </w:tcPr>
          <w:p w14:paraId="35037F78" w14:textId="77777777" w:rsidR="000C3D1B" w:rsidRDefault="000C3D1B"/>
        </w:tc>
        <w:tc>
          <w:tcPr>
            <w:tcW w:w="143" w:type="dxa"/>
          </w:tcPr>
          <w:p w14:paraId="623DFDE7" w14:textId="77777777" w:rsidR="000C3D1B" w:rsidRDefault="000C3D1B"/>
        </w:tc>
        <w:tc>
          <w:tcPr>
            <w:tcW w:w="3970" w:type="dxa"/>
          </w:tcPr>
          <w:p w14:paraId="7F42628D" w14:textId="77777777" w:rsidR="000C3D1B" w:rsidRDefault="000C3D1B"/>
        </w:tc>
        <w:tc>
          <w:tcPr>
            <w:tcW w:w="143" w:type="dxa"/>
          </w:tcPr>
          <w:p w14:paraId="30CBC10C" w14:textId="77777777" w:rsidR="000C3D1B" w:rsidRDefault="000C3D1B"/>
        </w:tc>
        <w:tc>
          <w:tcPr>
            <w:tcW w:w="4395" w:type="dxa"/>
          </w:tcPr>
          <w:p w14:paraId="13B9ACB9" w14:textId="77777777" w:rsidR="000C3D1B" w:rsidRDefault="000C3D1B"/>
        </w:tc>
        <w:tc>
          <w:tcPr>
            <w:tcW w:w="993" w:type="dxa"/>
          </w:tcPr>
          <w:p w14:paraId="5523F3FF" w14:textId="77777777" w:rsidR="000C3D1B" w:rsidRDefault="000C3D1B"/>
        </w:tc>
      </w:tr>
      <w:tr w:rsidR="000C3D1B" w14:paraId="7BE9CDA2" w14:textId="77777777">
        <w:trPr>
          <w:trHeight w:hRule="exact" w:val="277"/>
        </w:trPr>
        <w:tc>
          <w:tcPr>
            <w:tcW w:w="10221" w:type="dxa"/>
            <w:gridSpan w:val="6"/>
            <w:shd w:val="clear" w:color="000000" w:fill="FFFFFF"/>
            <w:tcMar>
              <w:left w:w="34" w:type="dxa"/>
              <w:right w:w="34" w:type="dxa"/>
            </w:tcMar>
          </w:tcPr>
          <w:p w14:paraId="42E8E6C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C3D1B" w14:paraId="6BFC17EE" w14:textId="77777777">
        <w:trPr>
          <w:trHeight w:hRule="exact" w:val="285"/>
        </w:trPr>
        <w:tc>
          <w:tcPr>
            <w:tcW w:w="582" w:type="dxa"/>
            <w:shd w:val="clear" w:color="000000" w:fill="FFFFFF"/>
            <w:tcMar>
              <w:left w:w="34" w:type="dxa"/>
              <w:right w:w="34" w:type="dxa"/>
            </w:tcMar>
          </w:tcPr>
          <w:p w14:paraId="5382B749"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8BE5A0A" w14:textId="77777777" w:rsidR="000C3D1B" w:rsidRDefault="000C3D1B"/>
        </w:tc>
        <w:tc>
          <w:tcPr>
            <w:tcW w:w="9512" w:type="dxa"/>
            <w:gridSpan w:val="4"/>
            <w:shd w:val="clear" w:color="000000" w:fill="FFFFFF"/>
            <w:tcMar>
              <w:left w:w="34" w:type="dxa"/>
              <w:right w:w="34" w:type="dxa"/>
            </w:tcMar>
          </w:tcPr>
          <w:p w14:paraId="1991086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C3D1B" w14:paraId="79EDB8DB" w14:textId="77777777">
        <w:trPr>
          <w:trHeight w:hRule="exact" w:val="285"/>
        </w:trPr>
        <w:tc>
          <w:tcPr>
            <w:tcW w:w="582" w:type="dxa"/>
            <w:shd w:val="clear" w:color="000000" w:fill="FFFFFF"/>
            <w:tcMar>
              <w:left w:w="34" w:type="dxa"/>
              <w:right w:w="34" w:type="dxa"/>
            </w:tcMar>
          </w:tcPr>
          <w:p w14:paraId="412EEE5C"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07B24A6" w14:textId="77777777" w:rsidR="000C3D1B" w:rsidRDefault="000C3D1B"/>
        </w:tc>
        <w:tc>
          <w:tcPr>
            <w:tcW w:w="9512" w:type="dxa"/>
            <w:gridSpan w:val="4"/>
            <w:shd w:val="clear" w:color="000000" w:fill="FFFFFF"/>
            <w:tcMar>
              <w:left w:w="34" w:type="dxa"/>
              <w:right w:w="34" w:type="dxa"/>
            </w:tcMar>
          </w:tcPr>
          <w:p w14:paraId="4F39DD5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C3D1B" w14:paraId="14800745" w14:textId="77777777">
        <w:trPr>
          <w:trHeight w:hRule="exact" w:val="285"/>
        </w:trPr>
        <w:tc>
          <w:tcPr>
            <w:tcW w:w="582" w:type="dxa"/>
            <w:shd w:val="clear" w:color="000000" w:fill="FFFFFF"/>
            <w:tcMar>
              <w:left w:w="34" w:type="dxa"/>
              <w:right w:w="34" w:type="dxa"/>
            </w:tcMar>
          </w:tcPr>
          <w:p w14:paraId="2FD9B0BB"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4D5DC37C" w14:textId="77777777" w:rsidR="000C3D1B" w:rsidRDefault="000C3D1B"/>
        </w:tc>
        <w:tc>
          <w:tcPr>
            <w:tcW w:w="9512" w:type="dxa"/>
            <w:gridSpan w:val="4"/>
            <w:shd w:val="clear" w:color="000000" w:fill="FFFFFF"/>
            <w:tcMar>
              <w:left w:w="34" w:type="dxa"/>
              <w:right w:w="34" w:type="dxa"/>
            </w:tcMar>
          </w:tcPr>
          <w:p w14:paraId="212145D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LabVIEW. Контракт № 0373100029519000161 от 10.12.2019 г.</w:t>
            </w:r>
          </w:p>
        </w:tc>
      </w:tr>
      <w:tr w:rsidR="000C3D1B" w14:paraId="53601940" w14:textId="77777777">
        <w:trPr>
          <w:trHeight w:hRule="exact" w:val="285"/>
        </w:trPr>
        <w:tc>
          <w:tcPr>
            <w:tcW w:w="582" w:type="dxa"/>
            <w:shd w:val="clear" w:color="000000" w:fill="FFFFFF"/>
            <w:tcMar>
              <w:left w:w="34" w:type="dxa"/>
              <w:right w:w="34" w:type="dxa"/>
            </w:tcMar>
          </w:tcPr>
          <w:p w14:paraId="0EA39938"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3539A0D5" w14:textId="77777777" w:rsidR="000C3D1B" w:rsidRDefault="000C3D1B"/>
        </w:tc>
        <w:tc>
          <w:tcPr>
            <w:tcW w:w="9512" w:type="dxa"/>
            <w:gridSpan w:val="4"/>
            <w:shd w:val="clear" w:color="000000" w:fill="FFFFFF"/>
            <w:tcMar>
              <w:left w:w="34" w:type="dxa"/>
              <w:right w:w="34" w:type="dxa"/>
            </w:tcMar>
          </w:tcPr>
          <w:p w14:paraId="7EDBDAA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MySQL. Свободное программное обеспечение (лицензия GNU GPL 2)</w:t>
            </w:r>
          </w:p>
        </w:tc>
      </w:tr>
      <w:tr w:rsidR="000C3D1B" w14:paraId="724DC03E" w14:textId="77777777">
        <w:trPr>
          <w:trHeight w:hRule="exact" w:val="555"/>
        </w:trPr>
        <w:tc>
          <w:tcPr>
            <w:tcW w:w="582" w:type="dxa"/>
            <w:shd w:val="clear" w:color="000000" w:fill="FFFFFF"/>
            <w:tcMar>
              <w:left w:w="34" w:type="dxa"/>
              <w:right w:w="34" w:type="dxa"/>
            </w:tcMar>
          </w:tcPr>
          <w:p w14:paraId="28B58B56"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57AF28F9" w14:textId="77777777" w:rsidR="000C3D1B" w:rsidRDefault="000C3D1B"/>
        </w:tc>
        <w:tc>
          <w:tcPr>
            <w:tcW w:w="9512" w:type="dxa"/>
            <w:gridSpan w:val="4"/>
            <w:shd w:val="clear" w:color="000000" w:fill="FFFFFF"/>
            <w:tcMar>
              <w:left w:w="34" w:type="dxa"/>
              <w:right w:w="34" w:type="dxa"/>
            </w:tcMar>
          </w:tcPr>
          <w:p w14:paraId="75C3C44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КОМПАС-3D LT. Свободное программное обеспечение (бесплатная образовательная лицензия)</w:t>
            </w:r>
          </w:p>
        </w:tc>
      </w:tr>
      <w:tr w:rsidR="000C3D1B" w14:paraId="6ADD9934" w14:textId="77777777">
        <w:trPr>
          <w:trHeight w:hRule="exact" w:val="555"/>
        </w:trPr>
        <w:tc>
          <w:tcPr>
            <w:tcW w:w="582" w:type="dxa"/>
            <w:shd w:val="clear" w:color="000000" w:fill="FFFFFF"/>
            <w:tcMar>
              <w:left w:w="34" w:type="dxa"/>
              <w:right w:w="34" w:type="dxa"/>
            </w:tcMar>
          </w:tcPr>
          <w:p w14:paraId="2BD4EC75"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22800791" w14:textId="77777777" w:rsidR="000C3D1B" w:rsidRDefault="000C3D1B"/>
        </w:tc>
        <w:tc>
          <w:tcPr>
            <w:tcW w:w="9512" w:type="dxa"/>
            <w:gridSpan w:val="4"/>
            <w:shd w:val="clear" w:color="000000" w:fill="FFFFFF"/>
            <w:tcMar>
              <w:left w:w="34" w:type="dxa"/>
              <w:right w:w="34" w:type="dxa"/>
            </w:tcMar>
          </w:tcPr>
          <w:p w14:paraId="24AF0EF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Visual Studio Community. Свободное программное обеспечение (Лицензия Microsoft EULA)</w:t>
            </w:r>
          </w:p>
        </w:tc>
      </w:tr>
      <w:tr w:rsidR="000C3D1B" w14:paraId="5E114FE2" w14:textId="77777777">
        <w:trPr>
          <w:trHeight w:hRule="exact" w:val="555"/>
        </w:trPr>
        <w:tc>
          <w:tcPr>
            <w:tcW w:w="582" w:type="dxa"/>
            <w:shd w:val="clear" w:color="000000" w:fill="FFFFFF"/>
            <w:tcMar>
              <w:left w:w="34" w:type="dxa"/>
              <w:right w:w="34" w:type="dxa"/>
            </w:tcMar>
          </w:tcPr>
          <w:p w14:paraId="524B55AD"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14:paraId="2F22BC5E" w14:textId="77777777" w:rsidR="000C3D1B" w:rsidRDefault="000C3D1B"/>
        </w:tc>
        <w:tc>
          <w:tcPr>
            <w:tcW w:w="9512" w:type="dxa"/>
            <w:gridSpan w:val="4"/>
            <w:shd w:val="clear" w:color="000000" w:fill="FFFFFF"/>
            <w:tcMar>
              <w:left w:w="34" w:type="dxa"/>
              <w:right w:w="34" w:type="dxa"/>
            </w:tcMar>
          </w:tcPr>
          <w:p w14:paraId="62A138E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Autodesk Inventor. Свободное программное обеспечение (бесплатная образовательная лицензия)</w:t>
            </w:r>
          </w:p>
        </w:tc>
      </w:tr>
      <w:tr w:rsidR="000C3D1B" w14:paraId="7F439310" w14:textId="77777777">
        <w:trPr>
          <w:trHeight w:hRule="exact" w:val="555"/>
        </w:trPr>
        <w:tc>
          <w:tcPr>
            <w:tcW w:w="582" w:type="dxa"/>
            <w:shd w:val="clear" w:color="000000" w:fill="FFFFFF"/>
            <w:tcMar>
              <w:left w:w="34" w:type="dxa"/>
              <w:right w:w="34" w:type="dxa"/>
            </w:tcMar>
          </w:tcPr>
          <w:p w14:paraId="59327A00"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14:paraId="007F373B" w14:textId="77777777" w:rsidR="000C3D1B" w:rsidRDefault="000C3D1B"/>
        </w:tc>
        <w:tc>
          <w:tcPr>
            <w:tcW w:w="9512" w:type="dxa"/>
            <w:gridSpan w:val="4"/>
            <w:shd w:val="clear" w:color="000000" w:fill="FFFFFF"/>
            <w:tcMar>
              <w:left w:w="34" w:type="dxa"/>
              <w:right w:w="34" w:type="dxa"/>
            </w:tcMar>
          </w:tcPr>
          <w:p w14:paraId="2B76951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Autodesk AutoCAD. Свободное программное обеспечение (бесплатная образовательная лицензия)</w:t>
            </w:r>
          </w:p>
        </w:tc>
      </w:tr>
      <w:tr w:rsidR="000C3D1B" w14:paraId="2C4763CA" w14:textId="77777777">
        <w:trPr>
          <w:trHeight w:hRule="exact" w:val="285"/>
        </w:trPr>
        <w:tc>
          <w:tcPr>
            <w:tcW w:w="582" w:type="dxa"/>
            <w:shd w:val="clear" w:color="000000" w:fill="FFFFFF"/>
            <w:tcMar>
              <w:left w:w="34" w:type="dxa"/>
              <w:right w:w="34" w:type="dxa"/>
            </w:tcMar>
          </w:tcPr>
          <w:p w14:paraId="5E6DB91F"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14:paraId="3263B680" w14:textId="77777777" w:rsidR="000C3D1B" w:rsidRDefault="000C3D1B"/>
        </w:tc>
        <w:tc>
          <w:tcPr>
            <w:tcW w:w="9512" w:type="dxa"/>
            <w:gridSpan w:val="4"/>
            <w:shd w:val="clear" w:color="000000" w:fill="FFFFFF"/>
            <w:tcMar>
              <w:left w:w="34" w:type="dxa"/>
              <w:right w:w="34" w:type="dxa"/>
            </w:tcMar>
          </w:tcPr>
          <w:p w14:paraId="365D16F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T-FLEX CAD 3D 15. Лицензионное соглашение №A00007193</w:t>
            </w:r>
          </w:p>
        </w:tc>
      </w:tr>
      <w:tr w:rsidR="000C3D1B" w14:paraId="45FEC3BA" w14:textId="77777777">
        <w:trPr>
          <w:trHeight w:hRule="exact" w:val="285"/>
        </w:trPr>
        <w:tc>
          <w:tcPr>
            <w:tcW w:w="582" w:type="dxa"/>
            <w:shd w:val="clear" w:color="000000" w:fill="FFFFFF"/>
            <w:tcMar>
              <w:left w:w="34" w:type="dxa"/>
              <w:right w:w="34" w:type="dxa"/>
            </w:tcMar>
          </w:tcPr>
          <w:p w14:paraId="49CC1699"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14:paraId="358BB9BC" w14:textId="77777777" w:rsidR="000C3D1B" w:rsidRDefault="000C3D1B"/>
        </w:tc>
        <w:tc>
          <w:tcPr>
            <w:tcW w:w="9512" w:type="dxa"/>
            <w:gridSpan w:val="4"/>
            <w:shd w:val="clear" w:color="000000" w:fill="FFFFFF"/>
            <w:tcMar>
              <w:left w:w="34" w:type="dxa"/>
              <w:right w:w="34" w:type="dxa"/>
            </w:tcMar>
          </w:tcPr>
          <w:p w14:paraId="4C61261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T-FLEX CAM 2D 15. Лицензионное соглашение №С00007193</w:t>
            </w:r>
          </w:p>
        </w:tc>
      </w:tr>
      <w:tr w:rsidR="000C3D1B" w14:paraId="1757F7B3" w14:textId="77777777">
        <w:trPr>
          <w:trHeight w:hRule="exact" w:val="285"/>
        </w:trPr>
        <w:tc>
          <w:tcPr>
            <w:tcW w:w="582" w:type="dxa"/>
            <w:shd w:val="clear" w:color="000000" w:fill="FFFFFF"/>
            <w:tcMar>
              <w:left w:w="34" w:type="dxa"/>
              <w:right w:w="34" w:type="dxa"/>
            </w:tcMar>
          </w:tcPr>
          <w:p w14:paraId="59A79714"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14:paraId="0D5BB24F" w14:textId="77777777" w:rsidR="000C3D1B" w:rsidRDefault="000C3D1B"/>
        </w:tc>
        <w:tc>
          <w:tcPr>
            <w:tcW w:w="9512" w:type="dxa"/>
            <w:gridSpan w:val="4"/>
            <w:shd w:val="clear" w:color="000000" w:fill="FFFFFF"/>
            <w:tcMar>
              <w:left w:w="34" w:type="dxa"/>
              <w:right w:w="34" w:type="dxa"/>
            </w:tcMar>
          </w:tcPr>
          <w:p w14:paraId="11D4449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T-FLEX DOCs Client Professional 15. Лицензионное соглашение №Б00007193</w:t>
            </w:r>
          </w:p>
        </w:tc>
      </w:tr>
      <w:tr w:rsidR="000C3D1B" w14:paraId="1EA32274" w14:textId="77777777">
        <w:trPr>
          <w:trHeight w:hRule="exact" w:val="138"/>
        </w:trPr>
        <w:tc>
          <w:tcPr>
            <w:tcW w:w="568" w:type="dxa"/>
          </w:tcPr>
          <w:p w14:paraId="24C65343" w14:textId="77777777" w:rsidR="000C3D1B" w:rsidRDefault="000C3D1B"/>
        </w:tc>
        <w:tc>
          <w:tcPr>
            <w:tcW w:w="143" w:type="dxa"/>
          </w:tcPr>
          <w:p w14:paraId="677504E2" w14:textId="77777777" w:rsidR="000C3D1B" w:rsidRDefault="000C3D1B"/>
        </w:tc>
        <w:tc>
          <w:tcPr>
            <w:tcW w:w="3970" w:type="dxa"/>
          </w:tcPr>
          <w:p w14:paraId="0F494040" w14:textId="77777777" w:rsidR="000C3D1B" w:rsidRDefault="000C3D1B"/>
        </w:tc>
        <w:tc>
          <w:tcPr>
            <w:tcW w:w="143" w:type="dxa"/>
          </w:tcPr>
          <w:p w14:paraId="08328B2E" w14:textId="77777777" w:rsidR="000C3D1B" w:rsidRDefault="000C3D1B"/>
        </w:tc>
        <w:tc>
          <w:tcPr>
            <w:tcW w:w="4395" w:type="dxa"/>
          </w:tcPr>
          <w:p w14:paraId="16121278" w14:textId="77777777" w:rsidR="000C3D1B" w:rsidRDefault="000C3D1B"/>
        </w:tc>
        <w:tc>
          <w:tcPr>
            <w:tcW w:w="993" w:type="dxa"/>
          </w:tcPr>
          <w:p w14:paraId="4E5B4642" w14:textId="77777777" w:rsidR="000C3D1B" w:rsidRDefault="000C3D1B"/>
        </w:tc>
      </w:tr>
      <w:tr w:rsidR="000C3D1B" w14:paraId="48D88CA3" w14:textId="77777777">
        <w:trPr>
          <w:trHeight w:hRule="exact" w:val="277"/>
        </w:trPr>
        <w:tc>
          <w:tcPr>
            <w:tcW w:w="10221" w:type="dxa"/>
            <w:gridSpan w:val="6"/>
            <w:shd w:val="clear" w:color="000000" w:fill="FFFFFF"/>
            <w:tcMar>
              <w:left w:w="34" w:type="dxa"/>
              <w:right w:w="34" w:type="dxa"/>
            </w:tcMar>
          </w:tcPr>
          <w:p w14:paraId="736D72C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C3D1B" w14:paraId="4B39DA3F" w14:textId="77777777">
        <w:trPr>
          <w:trHeight w:hRule="exact" w:val="138"/>
        </w:trPr>
        <w:tc>
          <w:tcPr>
            <w:tcW w:w="568" w:type="dxa"/>
          </w:tcPr>
          <w:p w14:paraId="36983556" w14:textId="77777777" w:rsidR="000C3D1B" w:rsidRDefault="000C3D1B"/>
        </w:tc>
        <w:tc>
          <w:tcPr>
            <w:tcW w:w="143" w:type="dxa"/>
          </w:tcPr>
          <w:p w14:paraId="08430235" w14:textId="77777777" w:rsidR="000C3D1B" w:rsidRDefault="000C3D1B"/>
        </w:tc>
        <w:tc>
          <w:tcPr>
            <w:tcW w:w="3970" w:type="dxa"/>
          </w:tcPr>
          <w:p w14:paraId="0DB85631" w14:textId="77777777" w:rsidR="000C3D1B" w:rsidRDefault="000C3D1B"/>
        </w:tc>
        <w:tc>
          <w:tcPr>
            <w:tcW w:w="143" w:type="dxa"/>
          </w:tcPr>
          <w:p w14:paraId="73CF4C59" w14:textId="77777777" w:rsidR="000C3D1B" w:rsidRDefault="000C3D1B"/>
        </w:tc>
        <w:tc>
          <w:tcPr>
            <w:tcW w:w="4395" w:type="dxa"/>
          </w:tcPr>
          <w:p w14:paraId="72B0D529" w14:textId="77777777" w:rsidR="000C3D1B" w:rsidRDefault="000C3D1B"/>
        </w:tc>
        <w:tc>
          <w:tcPr>
            <w:tcW w:w="993" w:type="dxa"/>
          </w:tcPr>
          <w:p w14:paraId="04EE7637" w14:textId="77777777" w:rsidR="000C3D1B" w:rsidRDefault="000C3D1B"/>
        </w:tc>
      </w:tr>
      <w:tr w:rsidR="000C3D1B" w14:paraId="2D4860FE" w14:textId="77777777">
        <w:trPr>
          <w:trHeight w:hRule="exact" w:val="277"/>
        </w:trPr>
        <w:tc>
          <w:tcPr>
            <w:tcW w:w="10221" w:type="dxa"/>
            <w:gridSpan w:val="6"/>
            <w:shd w:val="clear" w:color="000000" w:fill="FFFFFF"/>
            <w:tcMar>
              <w:left w:w="34" w:type="dxa"/>
              <w:right w:w="34" w:type="dxa"/>
            </w:tcMar>
          </w:tcPr>
          <w:p w14:paraId="05767A8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C3D1B" w14:paraId="3C7C70EA" w14:textId="77777777">
        <w:trPr>
          <w:trHeight w:hRule="exact" w:val="826"/>
        </w:trPr>
        <w:tc>
          <w:tcPr>
            <w:tcW w:w="582" w:type="dxa"/>
            <w:shd w:val="clear" w:color="000000" w:fill="FFFFFF"/>
            <w:tcMar>
              <w:left w:w="34" w:type="dxa"/>
              <w:right w:w="34" w:type="dxa"/>
            </w:tcMar>
          </w:tcPr>
          <w:p w14:paraId="4CBDCE15"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897E55B" w14:textId="77777777" w:rsidR="000C3D1B" w:rsidRDefault="000C3D1B"/>
        </w:tc>
        <w:tc>
          <w:tcPr>
            <w:tcW w:w="9512" w:type="dxa"/>
            <w:gridSpan w:val="4"/>
            <w:shd w:val="clear" w:color="000000" w:fill="FFFFFF"/>
            <w:tcMar>
              <w:left w:w="34" w:type="dxa"/>
              <w:right w:w="34" w:type="dxa"/>
            </w:tcMar>
          </w:tcPr>
          <w:p w14:paraId="664692D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Гвоздева Т. В., Баллод Б. А. Проектирование информационных систем. Стандартизация [Электронный ресурс]:. - Санкт-Петербург: Лань, 2021. - 252 с. – Режим доступа: https://e.lanbook.com/book/169810</w:t>
            </w:r>
          </w:p>
        </w:tc>
      </w:tr>
      <w:tr w:rsidR="000C3D1B" w14:paraId="749F81B5" w14:textId="77777777">
        <w:trPr>
          <w:trHeight w:hRule="exact" w:val="1096"/>
        </w:trPr>
        <w:tc>
          <w:tcPr>
            <w:tcW w:w="582" w:type="dxa"/>
            <w:shd w:val="clear" w:color="000000" w:fill="FFFFFF"/>
            <w:tcMar>
              <w:left w:w="34" w:type="dxa"/>
              <w:right w:w="34" w:type="dxa"/>
            </w:tcMar>
          </w:tcPr>
          <w:p w14:paraId="0D0491EF"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35F37E6" w14:textId="77777777" w:rsidR="000C3D1B" w:rsidRDefault="000C3D1B"/>
        </w:tc>
        <w:tc>
          <w:tcPr>
            <w:tcW w:w="9512" w:type="dxa"/>
            <w:gridSpan w:val="4"/>
            <w:shd w:val="clear" w:color="000000" w:fill="FFFFFF"/>
            <w:tcMar>
              <w:left w:w="34" w:type="dxa"/>
              <w:right w:w="34" w:type="dxa"/>
            </w:tcMar>
          </w:tcPr>
          <w:p w14:paraId="76F01D4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Гвоздева Т. В., Баллод Б. А. Проектирование информационных систем: технология автоматизированного проектирования. Лабораторный практикум [Электронный ресурс]:. - Санкт-Петербург: Лань, 2020. - 156 с. – Режим доступа: https://e.lanbook.com/book/133477</w:t>
            </w:r>
          </w:p>
        </w:tc>
      </w:tr>
      <w:tr w:rsidR="000C3D1B" w14:paraId="11E33074" w14:textId="77777777">
        <w:trPr>
          <w:trHeight w:hRule="exact" w:val="826"/>
        </w:trPr>
        <w:tc>
          <w:tcPr>
            <w:tcW w:w="582" w:type="dxa"/>
            <w:shd w:val="clear" w:color="000000" w:fill="FFFFFF"/>
            <w:tcMar>
              <w:left w:w="34" w:type="dxa"/>
              <w:right w:w="34" w:type="dxa"/>
            </w:tcMar>
          </w:tcPr>
          <w:p w14:paraId="263FEC06"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7D4E71FA" w14:textId="77777777" w:rsidR="000C3D1B" w:rsidRDefault="000C3D1B"/>
        </w:tc>
        <w:tc>
          <w:tcPr>
            <w:tcW w:w="9512" w:type="dxa"/>
            <w:gridSpan w:val="4"/>
            <w:shd w:val="clear" w:color="000000" w:fill="FFFFFF"/>
            <w:tcMar>
              <w:left w:w="34" w:type="dxa"/>
              <w:right w:w="34" w:type="dxa"/>
            </w:tcMar>
          </w:tcPr>
          <w:p w14:paraId="45776ED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Гутгарц Р. Д. Проектирование автоматизированных систем обработки информации и управления [Электронный ресурс]:Учебное пособие для вузов. - Москва: Юрайт, 2021. - 304 с – Режим доступа: https://urait.ru/bcode/474654</w:t>
            </w:r>
          </w:p>
        </w:tc>
      </w:tr>
      <w:tr w:rsidR="000C3D1B" w14:paraId="26FDD36A" w14:textId="77777777">
        <w:trPr>
          <w:trHeight w:hRule="exact" w:val="138"/>
        </w:trPr>
        <w:tc>
          <w:tcPr>
            <w:tcW w:w="568" w:type="dxa"/>
          </w:tcPr>
          <w:p w14:paraId="53C69487" w14:textId="77777777" w:rsidR="000C3D1B" w:rsidRDefault="000C3D1B"/>
        </w:tc>
        <w:tc>
          <w:tcPr>
            <w:tcW w:w="143" w:type="dxa"/>
          </w:tcPr>
          <w:p w14:paraId="043CD657" w14:textId="77777777" w:rsidR="000C3D1B" w:rsidRDefault="000C3D1B"/>
        </w:tc>
        <w:tc>
          <w:tcPr>
            <w:tcW w:w="3970" w:type="dxa"/>
          </w:tcPr>
          <w:p w14:paraId="2CF76C2C" w14:textId="77777777" w:rsidR="000C3D1B" w:rsidRDefault="000C3D1B"/>
        </w:tc>
        <w:tc>
          <w:tcPr>
            <w:tcW w:w="143" w:type="dxa"/>
          </w:tcPr>
          <w:p w14:paraId="2AFDA00A" w14:textId="77777777" w:rsidR="000C3D1B" w:rsidRDefault="000C3D1B"/>
        </w:tc>
        <w:tc>
          <w:tcPr>
            <w:tcW w:w="4395" w:type="dxa"/>
          </w:tcPr>
          <w:p w14:paraId="5EF1611E" w14:textId="77777777" w:rsidR="000C3D1B" w:rsidRDefault="000C3D1B"/>
        </w:tc>
        <w:tc>
          <w:tcPr>
            <w:tcW w:w="993" w:type="dxa"/>
          </w:tcPr>
          <w:p w14:paraId="6D27B2A8" w14:textId="77777777" w:rsidR="000C3D1B" w:rsidRDefault="000C3D1B"/>
        </w:tc>
      </w:tr>
      <w:tr w:rsidR="000C3D1B" w14:paraId="24C6BE90" w14:textId="77777777">
        <w:trPr>
          <w:trHeight w:hRule="exact" w:val="277"/>
        </w:trPr>
        <w:tc>
          <w:tcPr>
            <w:tcW w:w="10221" w:type="dxa"/>
            <w:gridSpan w:val="6"/>
            <w:shd w:val="clear" w:color="000000" w:fill="FFFFFF"/>
            <w:tcMar>
              <w:left w:w="34" w:type="dxa"/>
              <w:right w:w="34" w:type="dxa"/>
            </w:tcMar>
          </w:tcPr>
          <w:p w14:paraId="72A4511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C3D1B" w14:paraId="5D25E560" w14:textId="77777777">
        <w:trPr>
          <w:trHeight w:hRule="exact" w:val="555"/>
        </w:trPr>
        <w:tc>
          <w:tcPr>
            <w:tcW w:w="582" w:type="dxa"/>
            <w:shd w:val="clear" w:color="000000" w:fill="FFFFFF"/>
            <w:tcMar>
              <w:left w:w="34" w:type="dxa"/>
              <w:right w:w="34" w:type="dxa"/>
            </w:tcMar>
          </w:tcPr>
          <w:p w14:paraId="77895594"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AA5029A" w14:textId="77777777" w:rsidR="000C3D1B" w:rsidRDefault="000C3D1B"/>
        </w:tc>
        <w:tc>
          <w:tcPr>
            <w:tcW w:w="9512" w:type="dxa"/>
            <w:gridSpan w:val="4"/>
            <w:shd w:val="clear" w:color="000000" w:fill="FFFFFF"/>
            <w:tcMar>
              <w:left w:w="34" w:type="dxa"/>
              <w:right w:w="34" w:type="dxa"/>
            </w:tcMar>
          </w:tcPr>
          <w:p w14:paraId="5761C74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Грекул В. И., Денищенко Г. Н., Коровкина Н. Л. Проектирование информационных систем:Учеб. пособие для вузов. - М.: ИНТУИТ, 2008. - 299 с.</w:t>
            </w:r>
          </w:p>
        </w:tc>
      </w:tr>
      <w:tr w:rsidR="000C3D1B" w14:paraId="555FAADE" w14:textId="77777777">
        <w:trPr>
          <w:trHeight w:hRule="exact" w:val="826"/>
        </w:trPr>
        <w:tc>
          <w:tcPr>
            <w:tcW w:w="582" w:type="dxa"/>
            <w:shd w:val="clear" w:color="000000" w:fill="FFFFFF"/>
            <w:tcMar>
              <w:left w:w="34" w:type="dxa"/>
              <w:right w:w="34" w:type="dxa"/>
            </w:tcMar>
          </w:tcPr>
          <w:p w14:paraId="11DD68C6"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6091FAF" w14:textId="77777777" w:rsidR="000C3D1B" w:rsidRDefault="000C3D1B"/>
        </w:tc>
        <w:tc>
          <w:tcPr>
            <w:tcW w:w="9512" w:type="dxa"/>
            <w:gridSpan w:val="4"/>
            <w:shd w:val="clear" w:color="000000" w:fill="FFFFFF"/>
            <w:tcMar>
              <w:left w:w="34" w:type="dxa"/>
              <w:right w:w="34" w:type="dxa"/>
            </w:tcMar>
          </w:tcPr>
          <w:p w14:paraId="57117FC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Вейцман В. М. Проектирование информационных систем [Электронный ресурс]:учебное пособие. - Санкт-Петербург: Лань, 2019. - 316 с. – Режим доступа: https://e.lanbook.com/book/122172</w:t>
            </w:r>
          </w:p>
        </w:tc>
      </w:tr>
      <w:tr w:rsidR="000C3D1B" w14:paraId="7D0BE8DC" w14:textId="77777777">
        <w:trPr>
          <w:trHeight w:hRule="exact" w:val="826"/>
        </w:trPr>
        <w:tc>
          <w:tcPr>
            <w:tcW w:w="582" w:type="dxa"/>
            <w:shd w:val="clear" w:color="000000" w:fill="FFFFFF"/>
            <w:tcMar>
              <w:left w:w="34" w:type="dxa"/>
              <w:right w:w="34" w:type="dxa"/>
            </w:tcMar>
          </w:tcPr>
          <w:p w14:paraId="522ADB9E"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5138157D" w14:textId="77777777" w:rsidR="000C3D1B" w:rsidRDefault="000C3D1B"/>
        </w:tc>
        <w:tc>
          <w:tcPr>
            <w:tcW w:w="9512" w:type="dxa"/>
            <w:gridSpan w:val="4"/>
            <w:shd w:val="clear" w:color="000000" w:fill="FFFFFF"/>
            <w:tcMar>
              <w:left w:w="34" w:type="dxa"/>
              <w:right w:w="34" w:type="dxa"/>
            </w:tcMar>
          </w:tcPr>
          <w:p w14:paraId="6F9D351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Рудинский И. Д. Технология проектирования автоматизированных систем обработки информации и управления [Электронный ресурс]:. - Москва: Горячая линия-Телеком, 2015. - 304 с. – Режим доступа: https://e.lanbook.com/book/111096</w:t>
            </w:r>
          </w:p>
        </w:tc>
      </w:tr>
      <w:tr w:rsidR="000C3D1B" w14:paraId="2642B888" w14:textId="77777777">
        <w:trPr>
          <w:trHeight w:hRule="exact" w:val="138"/>
        </w:trPr>
        <w:tc>
          <w:tcPr>
            <w:tcW w:w="568" w:type="dxa"/>
          </w:tcPr>
          <w:p w14:paraId="4CF130D7" w14:textId="77777777" w:rsidR="000C3D1B" w:rsidRDefault="000C3D1B"/>
        </w:tc>
        <w:tc>
          <w:tcPr>
            <w:tcW w:w="143" w:type="dxa"/>
          </w:tcPr>
          <w:p w14:paraId="5BEB77C1" w14:textId="77777777" w:rsidR="000C3D1B" w:rsidRDefault="000C3D1B"/>
        </w:tc>
        <w:tc>
          <w:tcPr>
            <w:tcW w:w="3970" w:type="dxa"/>
          </w:tcPr>
          <w:p w14:paraId="735E042C" w14:textId="77777777" w:rsidR="000C3D1B" w:rsidRDefault="000C3D1B"/>
        </w:tc>
        <w:tc>
          <w:tcPr>
            <w:tcW w:w="143" w:type="dxa"/>
          </w:tcPr>
          <w:p w14:paraId="78D2FCC0" w14:textId="77777777" w:rsidR="000C3D1B" w:rsidRDefault="000C3D1B"/>
        </w:tc>
        <w:tc>
          <w:tcPr>
            <w:tcW w:w="4395" w:type="dxa"/>
          </w:tcPr>
          <w:p w14:paraId="513739D3" w14:textId="77777777" w:rsidR="000C3D1B" w:rsidRDefault="000C3D1B"/>
        </w:tc>
        <w:tc>
          <w:tcPr>
            <w:tcW w:w="993" w:type="dxa"/>
          </w:tcPr>
          <w:p w14:paraId="4EB23908" w14:textId="77777777" w:rsidR="000C3D1B" w:rsidRDefault="000C3D1B"/>
        </w:tc>
      </w:tr>
      <w:tr w:rsidR="000C3D1B" w14:paraId="75F4CE49" w14:textId="77777777">
        <w:trPr>
          <w:trHeight w:hRule="exact" w:val="585"/>
        </w:trPr>
        <w:tc>
          <w:tcPr>
            <w:tcW w:w="10221" w:type="dxa"/>
            <w:gridSpan w:val="6"/>
            <w:shd w:val="clear" w:color="000000" w:fill="FFFFFF"/>
            <w:tcMar>
              <w:left w:w="34" w:type="dxa"/>
              <w:right w:w="34" w:type="dxa"/>
            </w:tcMar>
          </w:tcPr>
          <w:p w14:paraId="68ADFDF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C3D1B" w14:paraId="4D4C3ACA" w14:textId="77777777">
        <w:trPr>
          <w:trHeight w:hRule="exact" w:val="285"/>
        </w:trPr>
        <w:tc>
          <w:tcPr>
            <w:tcW w:w="582" w:type="dxa"/>
            <w:shd w:val="clear" w:color="000000" w:fill="FFFFFF"/>
            <w:tcMar>
              <w:left w:w="34" w:type="dxa"/>
              <w:right w:w="34" w:type="dxa"/>
            </w:tcMar>
          </w:tcPr>
          <w:p w14:paraId="4B9AB364"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8E0DA53" w14:textId="77777777" w:rsidR="000C3D1B" w:rsidRDefault="000C3D1B"/>
        </w:tc>
        <w:tc>
          <w:tcPr>
            <w:tcW w:w="9512" w:type="dxa"/>
            <w:gridSpan w:val="4"/>
            <w:shd w:val="clear" w:color="000000" w:fill="FFFFFF"/>
            <w:tcMar>
              <w:left w:w="34" w:type="dxa"/>
              <w:right w:w="34" w:type="dxa"/>
            </w:tcMar>
          </w:tcPr>
          <w:p w14:paraId="3524513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0C3D1B" w14:paraId="23BE1714" w14:textId="77777777">
        <w:trPr>
          <w:trHeight w:hRule="exact" w:val="285"/>
        </w:trPr>
        <w:tc>
          <w:tcPr>
            <w:tcW w:w="582" w:type="dxa"/>
            <w:shd w:val="clear" w:color="000000" w:fill="FFFFFF"/>
            <w:tcMar>
              <w:left w:w="34" w:type="dxa"/>
              <w:right w:w="34" w:type="dxa"/>
            </w:tcMar>
          </w:tcPr>
          <w:p w14:paraId="00783DBD"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FE533C9" w14:textId="77777777" w:rsidR="000C3D1B" w:rsidRDefault="000C3D1B"/>
        </w:tc>
        <w:tc>
          <w:tcPr>
            <w:tcW w:w="9512" w:type="dxa"/>
            <w:gridSpan w:val="4"/>
            <w:shd w:val="clear" w:color="000000" w:fill="FFFFFF"/>
            <w:tcMar>
              <w:left w:w="34" w:type="dxa"/>
              <w:right w:w="34" w:type="dxa"/>
            </w:tcMar>
          </w:tcPr>
          <w:p w14:paraId="37005B5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bl>
    <w:p w14:paraId="4E88280A"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9"/>
        <w:gridCol w:w="4517"/>
        <w:gridCol w:w="1004"/>
      </w:tblGrid>
      <w:tr w:rsidR="000C3D1B" w14:paraId="78364354" w14:textId="77777777">
        <w:trPr>
          <w:trHeight w:hRule="exact" w:val="416"/>
        </w:trPr>
        <w:tc>
          <w:tcPr>
            <w:tcW w:w="4692" w:type="dxa"/>
            <w:gridSpan w:val="3"/>
            <w:shd w:val="clear" w:color="C0C0C0" w:fill="FFFFFF"/>
            <w:tcMar>
              <w:left w:w="34" w:type="dxa"/>
              <w:right w:w="34" w:type="dxa"/>
            </w:tcMar>
          </w:tcPr>
          <w:p w14:paraId="5874F64D"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1A19CCAE" w14:textId="77777777" w:rsidR="000C3D1B" w:rsidRDefault="000C3D1B"/>
        </w:tc>
        <w:tc>
          <w:tcPr>
            <w:tcW w:w="1007" w:type="dxa"/>
            <w:shd w:val="clear" w:color="C0C0C0" w:fill="FFFFFF"/>
            <w:tcMar>
              <w:left w:w="34" w:type="dxa"/>
              <w:right w:w="34" w:type="dxa"/>
            </w:tcMar>
          </w:tcPr>
          <w:p w14:paraId="6ACDE77B"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13</w:t>
            </w:r>
          </w:p>
        </w:tc>
      </w:tr>
      <w:tr w:rsidR="000C3D1B" w14:paraId="427FD640" w14:textId="77777777">
        <w:trPr>
          <w:trHeight w:hRule="exact" w:val="555"/>
        </w:trPr>
        <w:tc>
          <w:tcPr>
            <w:tcW w:w="582" w:type="dxa"/>
            <w:shd w:val="clear" w:color="000000" w:fill="FFFFFF"/>
            <w:tcMar>
              <w:left w:w="34" w:type="dxa"/>
              <w:right w:w="34" w:type="dxa"/>
            </w:tcMar>
          </w:tcPr>
          <w:p w14:paraId="54C1F236"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2F75F5D5" w14:textId="77777777" w:rsidR="000C3D1B" w:rsidRDefault="000C3D1B"/>
        </w:tc>
        <w:tc>
          <w:tcPr>
            <w:tcW w:w="9512" w:type="dxa"/>
            <w:gridSpan w:val="3"/>
            <w:shd w:val="clear" w:color="000000" w:fill="FFFFFF"/>
            <w:tcMar>
              <w:left w:w="34" w:type="dxa"/>
              <w:right w:w="34" w:type="dxa"/>
            </w:tcMar>
          </w:tcPr>
          <w:p w14:paraId="5B64BBA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0C3D1B" w14:paraId="2EBD79D8" w14:textId="77777777">
        <w:trPr>
          <w:trHeight w:hRule="exact" w:val="138"/>
        </w:trPr>
        <w:tc>
          <w:tcPr>
            <w:tcW w:w="568" w:type="dxa"/>
          </w:tcPr>
          <w:p w14:paraId="3D4B3442" w14:textId="77777777" w:rsidR="000C3D1B" w:rsidRDefault="000C3D1B"/>
        </w:tc>
        <w:tc>
          <w:tcPr>
            <w:tcW w:w="143" w:type="dxa"/>
          </w:tcPr>
          <w:p w14:paraId="0920AE1C" w14:textId="77777777" w:rsidR="000C3D1B" w:rsidRDefault="000C3D1B"/>
        </w:tc>
        <w:tc>
          <w:tcPr>
            <w:tcW w:w="3970" w:type="dxa"/>
          </w:tcPr>
          <w:p w14:paraId="45C40B63" w14:textId="77777777" w:rsidR="000C3D1B" w:rsidRDefault="000C3D1B"/>
        </w:tc>
        <w:tc>
          <w:tcPr>
            <w:tcW w:w="4537" w:type="dxa"/>
          </w:tcPr>
          <w:p w14:paraId="0CF5BD0B" w14:textId="77777777" w:rsidR="000C3D1B" w:rsidRDefault="000C3D1B"/>
        </w:tc>
        <w:tc>
          <w:tcPr>
            <w:tcW w:w="993" w:type="dxa"/>
          </w:tcPr>
          <w:p w14:paraId="4A620DF0" w14:textId="77777777" w:rsidR="000C3D1B" w:rsidRDefault="000C3D1B"/>
        </w:tc>
      </w:tr>
      <w:tr w:rsidR="000C3D1B" w14:paraId="0A5CBEFE" w14:textId="77777777">
        <w:trPr>
          <w:trHeight w:hRule="exact" w:val="585"/>
        </w:trPr>
        <w:tc>
          <w:tcPr>
            <w:tcW w:w="10221" w:type="dxa"/>
            <w:gridSpan w:val="5"/>
            <w:shd w:val="clear" w:color="000000" w:fill="FFFFFF"/>
            <w:tcMar>
              <w:left w:w="34" w:type="dxa"/>
              <w:right w:w="34" w:type="dxa"/>
            </w:tcMar>
          </w:tcPr>
          <w:p w14:paraId="35F81C2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C3D1B" w14:paraId="337D34C8" w14:textId="77777777">
        <w:trPr>
          <w:trHeight w:hRule="exact" w:val="10021"/>
        </w:trPr>
        <w:tc>
          <w:tcPr>
            <w:tcW w:w="10221" w:type="dxa"/>
            <w:gridSpan w:val="5"/>
            <w:shd w:val="clear" w:color="000000" w:fill="FFFFFF"/>
            <w:tcMar>
              <w:left w:w="34" w:type="dxa"/>
              <w:right w:w="34" w:type="dxa"/>
            </w:tcMar>
          </w:tcPr>
          <w:p w14:paraId="2317B9F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604517B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55AB6DB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2C9C119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7A5AC196"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06C1968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4BB75B7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543D534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4FAFA8B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20E89F5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1734C5A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5E8FB91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4ABB7E6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15ECAB8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C3D1B" w14:paraId="3E97BB52" w14:textId="77777777">
        <w:trPr>
          <w:trHeight w:hRule="exact" w:val="138"/>
        </w:trPr>
        <w:tc>
          <w:tcPr>
            <w:tcW w:w="568" w:type="dxa"/>
          </w:tcPr>
          <w:p w14:paraId="655EB538" w14:textId="77777777" w:rsidR="000C3D1B" w:rsidRDefault="000C3D1B"/>
        </w:tc>
        <w:tc>
          <w:tcPr>
            <w:tcW w:w="143" w:type="dxa"/>
          </w:tcPr>
          <w:p w14:paraId="7D5B1A01" w14:textId="77777777" w:rsidR="000C3D1B" w:rsidRDefault="000C3D1B"/>
        </w:tc>
        <w:tc>
          <w:tcPr>
            <w:tcW w:w="3970" w:type="dxa"/>
          </w:tcPr>
          <w:p w14:paraId="2B019173" w14:textId="77777777" w:rsidR="000C3D1B" w:rsidRDefault="000C3D1B"/>
        </w:tc>
        <w:tc>
          <w:tcPr>
            <w:tcW w:w="4537" w:type="dxa"/>
          </w:tcPr>
          <w:p w14:paraId="7635B0A1" w14:textId="77777777" w:rsidR="000C3D1B" w:rsidRDefault="000C3D1B"/>
        </w:tc>
        <w:tc>
          <w:tcPr>
            <w:tcW w:w="993" w:type="dxa"/>
          </w:tcPr>
          <w:p w14:paraId="04C6181D" w14:textId="77777777" w:rsidR="000C3D1B" w:rsidRDefault="000C3D1B"/>
        </w:tc>
      </w:tr>
      <w:tr w:rsidR="000C3D1B" w14:paraId="5C08AEE9" w14:textId="77777777">
        <w:trPr>
          <w:trHeight w:hRule="exact" w:val="585"/>
        </w:trPr>
        <w:tc>
          <w:tcPr>
            <w:tcW w:w="10221" w:type="dxa"/>
            <w:gridSpan w:val="5"/>
            <w:shd w:val="clear" w:color="000000" w:fill="FFFFFF"/>
            <w:tcMar>
              <w:left w:w="34" w:type="dxa"/>
              <w:right w:w="34" w:type="dxa"/>
            </w:tcMar>
          </w:tcPr>
          <w:p w14:paraId="5DFA07C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C3D1B" w14:paraId="0C0F8AA0" w14:textId="77777777">
        <w:trPr>
          <w:trHeight w:hRule="exact" w:val="2949"/>
        </w:trPr>
        <w:tc>
          <w:tcPr>
            <w:tcW w:w="10221" w:type="dxa"/>
            <w:gridSpan w:val="5"/>
            <w:shd w:val="clear" w:color="000000" w:fill="FFFFFF"/>
            <w:tcMar>
              <w:left w:w="34" w:type="dxa"/>
              <w:right w:w="34" w:type="dxa"/>
            </w:tcMar>
          </w:tcPr>
          <w:p w14:paraId="542B102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1316F35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72824EA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w:t>
            </w:r>
          </w:p>
        </w:tc>
      </w:tr>
    </w:tbl>
    <w:p w14:paraId="4B45D3A6"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41072F5A" w14:textId="77777777">
        <w:trPr>
          <w:trHeight w:hRule="exact" w:val="416"/>
        </w:trPr>
        <w:tc>
          <w:tcPr>
            <w:tcW w:w="4692" w:type="dxa"/>
            <w:shd w:val="clear" w:color="C0C0C0" w:fill="FFFFFF"/>
            <w:tcMar>
              <w:left w:w="34" w:type="dxa"/>
              <w:right w:w="34" w:type="dxa"/>
            </w:tcMar>
          </w:tcPr>
          <w:p w14:paraId="50D551A2"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22A994E3" w14:textId="77777777" w:rsidR="000C3D1B" w:rsidRDefault="000C3D1B"/>
        </w:tc>
        <w:tc>
          <w:tcPr>
            <w:tcW w:w="1007" w:type="dxa"/>
            <w:shd w:val="clear" w:color="C0C0C0" w:fill="FFFFFF"/>
            <w:tcMar>
              <w:left w:w="34" w:type="dxa"/>
              <w:right w:w="34" w:type="dxa"/>
            </w:tcMar>
          </w:tcPr>
          <w:p w14:paraId="5EC1848E"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14</w:t>
            </w:r>
          </w:p>
        </w:tc>
      </w:tr>
      <w:tr w:rsidR="000C3D1B" w14:paraId="63F1A4C0" w14:textId="77777777">
        <w:trPr>
          <w:trHeight w:hRule="exact" w:val="8398"/>
        </w:trPr>
        <w:tc>
          <w:tcPr>
            <w:tcW w:w="10221" w:type="dxa"/>
            <w:gridSpan w:val="3"/>
            <w:shd w:val="clear" w:color="000000" w:fill="FFFFFF"/>
            <w:tcMar>
              <w:left w:w="34" w:type="dxa"/>
              <w:right w:w="34" w:type="dxa"/>
            </w:tcMar>
          </w:tcPr>
          <w:p w14:paraId="4BB05B8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47B3F6A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5E0934E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223EBD5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5BF3448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1E996556"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7DD149B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6106CC06"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5CCDDF7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6102B78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404804C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25EBD90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484A5754" w14:textId="77777777" w:rsidR="000C3D1B" w:rsidRDefault="000C3D1B"/>
    <w:p w14:paraId="67051BD6" w14:textId="77777777" w:rsidR="000C3D1B" w:rsidRDefault="000C3D1B">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C3D1B" w14:paraId="0A72D75A" w14:textId="77777777">
        <w:trPr>
          <w:trHeight w:hRule="exact" w:val="1805"/>
        </w:trPr>
        <w:tc>
          <w:tcPr>
            <w:tcW w:w="426" w:type="dxa"/>
          </w:tcPr>
          <w:p w14:paraId="4A09D747" w14:textId="77777777" w:rsidR="000C3D1B" w:rsidRDefault="000C3D1B"/>
        </w:tc>
        <w:tc>
          <w:tcPr>
            <w:tcW w:w="426" w:type="dxa"/>
          </w:tcPr>
          <w:p w14:paraId="7694A644" w14:textId="77777777" w:rsidR="000C3D1B" w:rsidRDefault="000C3D1B"/>
        </w:tc>
        <w:tc>
          <w:tcPr>
            <w:tcW w:w="852" w:type="dxa"/>
          </w:tcPr>
          <w:p w14:paraId="3FBB78FD" w14:textId="77777777" w:rsidR="000C3D1B" w:rsidRDefault="000C3D1B"/>
        </w:tc>
        <w:tc>
          <w:tcPr>
            <w:tcW w:w="852" w:type="dxa"/>
          </w:tcPr>
          <w:p w14:paraId="161D462C" w14:textId="77777777" w:rsidR="000C3D1B" w:rsidRDefault="000C3D1B"/>
        </w:tc>
        <w:tc>
          <w:tcPr>
            <w:tcW w:w="143" w:type="dxa"/>
          </w:tcPr>
          <w:p w14:paraId="7C19CBAA" w14:textId="77777777" w:rsidR="000C3D1B" w:rsidRDefault="000C3D1B"/>
        </w:tc>
        <w:tc>
          <w:tcPr>
            <w:tcW w:w="143" w:type="dxa"/>
          </w:tcPr>
          <w:p w14:paraId="04A7361E" w14:textId="77777777" w:rsidR="000C3D1B" w:rsidRDefault="000C3D1B"/>
        </w:tc>
        <w:tc>
          <w:tcPr>
            <w:tcW w:w="235" w:type="dxa"/>
          </w:tcPr>
          <w:p w14:paraId="1DD3CC08" w14:textId="77777777" w:rsidR="000C3D1B" w:rsidRDefault="000C3D1B"/>
        </w:tc>
        <w:tc>
          <w:tcPr>
            <w:tcW w:w="334" w:type="dxa"/>
          </w:tcPr>
          <w:p w14:paraId="61470C0C" w14:textId="77777777" w:rsidR="000C3D1B" w:rsidRDefault="000C3D1B"/>
        </w:tc>
        <w:tc>
          <w:tcPr>
            <w:tcW w:w="568" w:type="dxa"/>
          </w:tcPr>
          <w:p w14:paraId="7DA60A96" w14:textId="77777777" w:rsidR="000C3D1B" w:rsidRDefault="000C3D1B"/>
        </w:tc>
        <w:tc>
          <w:tcPr>
            <w:tcW w:w="214" w:type="dxa"/>
          </w:tcPr>
          <w:p w14:paraId="65F121B6" w14:textId="77777777" w:rsidR="000C3D1B" w:rsidRDefault="000C3D1B"/>
        </w:tc>
        <w:tc>
          <w:tcPr>
            <w:tcW w:w="1857" w:type="dxa"/>
            <w:gridSpan w:val="5"/>
            <w:shd w:val="clear" w:color="FFFFFF" w:fill="FFFFFF"/>
            <w:tcMar>
              <w:left w:w="4" w:type="dxa"/>
              <w:right w:w="4" w:type="dxa"/>
            </w:tcMar>
          </w:tcPr>
          <w:p w14:paraId="6EA741D2" w14:textId="77777777" w:rsidR="000C3D1B" w:rsidRDefault="000C3D1B">
            <w:r>
              <w:rPr>
                <w:noProof/>
                <w:lang w:eastAsia="ru-RU"/>
              </w:rPr>
              <w:drawing>
                <wp:inline distT="0" distB="0" distL="0" distR="0" wp14:anchorId="4D218169" wp14:editId="196E7C47">
                  <wp:extent cx="1170000" cy="1170000"/>
                  <wp:effectExtent l="0" t="0" r="0" b="0"/>
                  <wp:docPr id="1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2194F50D" w14:textId="77777777" w:rsidR="000C3D1B" w:rsidRDefault="000C3D1B"/>
        </w:tc>
        <w:tc>
          <w:tcPr>
            <w:tcW w:w="568" w:type="dxa"/>
          </w:tcPr>
          <w:p w14:paraId="6A89AC97" w14:textId="77777777" w:rsidR="000C3D1B" w:rsidRDefault="000C3D1B"/>
        </w:tc>
        <w:tc>
          <w:tcPr>
            <w:tcW w:w="852" w:type="dxa"/>
          </w:tcPr>
          <w:p w14:paraId="3EAF17E3" w14:textId="77777777" w:rsidR="000C3D1B" w:rsidRDefault="000C3D1B"/>
        </w:tc>
        <w:tc>
          <w:tcPr>
            <w:tcW w:w="1560" w:type="dxa"/>
          </w:tcPr>
          <w:p w14:paraId="5E34430B" w14:textId="77777777" w:rsidR="000C3D1B" w:rsidRDefault="000C3D1B"/>
        </w:tc>
        <w:tc>
          <w:tcPr>
            <w:tcW w:w="426" w:type="dxa"/>
          </w:tcPr>
          <w:p w14:paraId="15FCE633" w14:textId="77777777" w:rsidR="000C3D1B" w:rsidRDefault="000C3D1B"/>
        </w:tc>
        <w:tc>
          <w:tcPr>
            <w:tcW w:w="285" w:type="dxa"/>
          </w:tcPr>
          <w:p w14:paraId="2217E6E8" w14:textId="77777777" w:rsidR="000C3D1B" w:rsidRDefault="000C3D1B"/>
        </w:tc>
        <w:tc>
          <w:tcPr>
            <w:tcW w:w="285" w:type="dxa"/>
          </w:tcPr>
          <w:p w14:paraId="0A02047D" w14:textId="77777777" w:rsidR="000C3D1B" w:rsidRDefault="000C3D1B"/>
        </w:tc>
      </w:tr>
      <w:tr w:rsidR="000C3D1B" w14:paraId="3B8B94F1" w14:textId="77777777">
        <w:trPr>
          <w:trHeight w:hRule="exact" w:val="277"/>
        </w:trPr>
        <w:tc>
          <w:tcPr>
            <w:tcW w:w="10221" w:type="dxa"/>
            <w:gridSpan w:val="22"/>
            <w:shd w:val="clear" w:color="000000" w:fill="FFFFFF"/>
            <w:tcMar>
              <w:left w:w="34" w:type="dxa"/>
              <w:right w:w="34" w:type="dxa"/>
            </w:tcMar>
          </w:tcPr>
          <w:p w14:paraId="72BC440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C3D1B" w14:paraId="462918A5" w14:textId="77777777">
        <w:trPr>
          <w:trHeight w:hRule="exact" w:val="855"/>
        </w:trPr>
        <w:tc>
          <w:tcPr>
            <w:tcW w:w="10221" w:type="dxa"/>
            <w:gridSpan w:val="22"/>
            <w:shd w:val="clear" w:color="000000" w:fill="FFFFFF"/>
            <w:tcMar>
              <w:left w:w="34" w:type="dxa"/>
              <w:right w:w="34" w:type="dxa"/>
            </w:tcMar>
          </w:tcPr>
          <w:p w14:paraId="74DDC2E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7A8A301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2262DF9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C3D1B" w14:paraId="01E4759C" w14:textId="77777777">
        <w:trPr>
          <w:trHeight w:hRule="exact" w:val="138"/>
        </w:trPr>
        <w:tc>
          <w:tcPr>
            <w:tcW w:w="426" w:type="dxa"/>
          </w:tcPr>
          <w:p w14:paraId="31A35BE4" w14:textId="77777777" w:rsidR="000C3D1B" w:rsidRDefault="000C3D1B"/>
        </w:tc>
        <w:tc>
          <w:tcPr>
            <w:tcW w:w="426" w:type="dxa"/>
          </w:tcPr>
          <w:p w14:paraId="63090D85" w14:textId="77777777" w:rsidR="000C3D1B" w:rsidRDefault="000C3D1B"/>
        </w:tc>
        <w:tc>
          <w:tcPr>
            <w:tcW w:w="852" w:type="dxa"/>
          </w:tcPr>
          <w:p w14:paraId="6D58A365" w14:textId="77777777" w:rsidR="000C3D1B" w:rsidRDefault="000C3D1B"/>
        </w:tc>
        <w:tc>
          <w:tcPr>
            <w:tcW w:w="852" w:type="dxa"/>
          </w:tcPr>
          <w:p w14:paraId="7C815219" w14:textId="77777777" w:rsidR="000C3D1B" w:rsidRDefault="000C3D1B"/>
        </w:tc>
        <w:tc>
          <w:tcPr>
            <w:tcW w:w="143" w:type="dxa"/>
          </w:tcPr>
          <w:p w14:paraId="08378564" w14:textId="77777777" w:rsidR="000C3D1B" w:rsidRDefault="000C3D1B"/>
        </w:tc>
        <w:tc>
          <w:tcPr>
            <w:tcW w:w="143" w:type="dxa"/>
          </w:tcPr>
          <w:p w14:paraId="55050DFE" w14:textId="77777777" w:rsidR="000C3D1B" w:rsidRDefault="000C3D1B"/>
        </w:tc>
        <w:tc>
          <w:tcPr>
            <w:tcW w:w="235" w:type="dxa"/>
          </w:tcPr>
          <w:p w14:paraId="3DF699BF" w14:textId="77777777" w:rsidR="000C3D1B" w:rsidRDefault="000C3D1B"/>
        </w:tc>
        <w:tc>
          <w:tcPr>
            <w:tcW w:w="334" w:type="dxa"/>
          </w:tcPr>
          <w:p w14:paraId="38751160" w14:textId="77777777" w:rsidR="000C3D1B" w:rsidRDefault="000C3D1B"/>
        </w:tc>
        <w:tc>
          <w:tcPr>
            <w:tcW w:w="568" w:type="dxa"/>
          </w:tcPr>
          <w:p w14:paraId="7E28534F" w14:textId="77777777" w:rsidR="000C3D1B" w:rsidRDefault="000C3D1B"/>
        </w:tc>
        <w:tc>
          <w:tcPr>
            <w:tcW w:w="214" w:type="dxa"/>
          </w:tcPr>
          <w:p w14:paraId="6C10E9D2" w14:textId="77777777" w:rsidR="000C3D1B" w:rsidRDefault="000C3D1B"/>
        </w:tc>
        <w:tc>
          <w:tcPr>
            <w:tcW w:w="72" w:type="dxa"/>
          </w:tcPr>
          <w:p w14:paraId="5FE6FB53" w14:textId="77777777" w:rsidR="000C3D1B" w:rsidRDefault="000C3D1B"/>
        </w:tc>
        <w:tc>
          <w:tcPr>
            <w:tcW w:w="852" w:type="dxa"/>
          </w:tcPr>
          <w:p w14:paraId="3B44777E" w14:textId="77777777" w:rsidR="000C3D1B" w:rsidRDefault="000C3D1B"/>
        </w:tc>
        <w:tc>
          <w:tcPr>
            <w:tcW w:w="710" w:type="dxa"/>
          </w:tcPr>
          <w:p w14:paraId="4CA8FC88" w14:textId="77777777" w:rsidR="000C3D1B" w:rsidRDefault="000C3D1B"/>
        </w:tc>
        <w:tc>
          <w:tcPr>
            <w:tcW w:w="143" w:type="dxa"/>
          </w:tcPr>
          <w:p w14:paraId="09ECCC7E" w14:textId="77777777" w:rsidR="000C3D1B" w:rsidRDefault="000C3D1B"/>
        </w:tc>
        <w:tc>
          <w:tcPr>
            <w:tcW w:w="72" w:type="dxa"/>
          </w:tcPr>
          <w:p w14:paraId="5C6DC481" w14:textId="77777777" w:rsidR="000C3D1B" w:rsidRDefault="000C3D1B"/>
        </w:tc>
        <w:tc>
          <w:tcPr>
            <w:tcW w:w="214" w:type="dxa"/>
          </w:tcPr>
          <w:p w14:paraId="7A1874AF" w14:textId="77777777" w:rsidR="000C3D1B" w:rsidRDefault="000C3D1B"/>
        </w:tc>
        <w:tc>
          <w:tcPr>
            <w:tcW w:w="568" w:type="dxa"/>
          </w:tcPr>
          <w:p w14:paraId="17414607" w14:textId="77777777" w:rsidR="000C3D1B" w:rsidRDefault="000C3D1B"/>
        </w:tc>
        <w:tc>
          <w:tcPr>
            <w:tcW w:w="852" w:type="dxa"/>
          </w:tcPr>
          <w:p w14:paraId="3E28361D" w14:textId="77777777" w:rsidR="000C3D1B" w:rsidRDefault="000C3D1B"/>
        </w:tc>
        <w:tc>
          <w:tcPr>
            <w:tcW w:w="1560" w:type="dxa"/>
          </w:tcPr>
          <w:p w14:paraId="27B0B986" w14:textId="77777777" w:rsidR="000C3D1B" w:rsidRDefault="000C3D1B"/>
        </w:tc>
        <w:tc>
          <w:tcPr>
            <w:tcW w:w="426" w:type="dxa"/>
          </w:tcPr>
          <w:p w14:paraId="41CA0BFE" w14:textId="77777777" w:rsidR="000C3D1B" w:rsidRDefault="000C3D1B"/>
        </w:tc>
        <w:tc>
          <w:tcPr>
            <w:tcW w:w="285" w:type="dxa"/>
          </w:tcPr>
          <w:p w14:paraId="7F3ADF98" w14:textId="77777777" w:rsidR="000C3D1B" w:rsidRDefault="000C3D1B"/>
        </w:tc>
        <w:tc>
          <w:tcPr>
            <w:tcW w:w="285" w:type="dxa"/>
          </w:tcPr>
          <w:p w14:paraId="10A0BFA2" w14:textId="77777777" w:rsidR="000C3D1B" w:rsidRDefault="000C3D1B"/>
        </w:tc>
      </w:tr>
      <w:tr w:rsidR="000C3D1B" w14:paraId="41D2DC68" w14:textId="77777777">
        <w:trPr>
          <w:trHeight w:hRule="exact" w:val="277"/>
        </w:trPr>
        <w:tc>
          <w:tcPr>
            <w:tcW w:w="10221" w:type="dxa"/>
            <w:gridSpan w:val="22"/>
            <w:shd w:val="clear" w:color="000000" w:fill="FFFFFF"/>
            <w:tcMar>
              <w:left w:w="34" w:type="dxa"/>
              <w:right w:w="34" w:type="dxa"/>
            </w:tcMar>
          </w:tcPr>
          <w:p w14:paraId="3480874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0C3D1B" w14:paraId="763E73E3" w14:textId="77777777">
        <w:trPr>
          <w:trHeight w:hRule="exact" w:val="255"/>
        </w:trPr>
        <w:tc>
          <w:tcPr>
            <w:tcW w:w="426" w:type="dxa"/>
          </w:tcPr>
          <w:p w14:paraId="515E46F0" w14:textId="77777777" w:rsidR="000C3D1B" w:rsidRDefault="000C3D1B"/>
        </w:tc>
        <w:tc>
          <w:tcPr>
            <w:tcW w:w="426" w:type="dxa"/>
          </w:tcPr>
          <w:p w14:paraId="28D45821" w14:textId="77777777" w:rsidR="000C3D1B" w:rsidRDefault="000C3D1B"/>
        </w:tc>
        <w:tc>
          <w:tcPr>
            <w:tcW w:w="852" w:type="dxa"/>
          </w:tcPr>
          <w:p w14:paraId="7545B5E3" w14:textId="77777777" w:rsidR="000C3D1B" w:rsidRDefault="000C3D1B"/>
        </w:tc>
        <w:tc>
          <w:tcPr>
            <w:tcW w:w="852" w:type="dxa"/>
          </w:tcPr>
          <w:p w14:paraId="0E5FC5BF" w14:textId="77777777" w:rsidR="000C3D1B" w:rsidRDefault="000C3D1B"/>
        </w:tc>
        <w:tc>
          <w:tcPr>
            <w:tcW w:w="143" w:type="dxa"/>
          </w:tcPr>
          <w:p w14:paraId="0B31E2AB" w14:textId="77777777" w:rsidR="000C3D1B" w:rsidRDefault="000C3D1B"/>
        </w:tc>
        <w:tc>
          <w:tcPr>
            <w:tcW w:w="143" w:type="dxa"/>
          </w:tcPr>
          <w:p w14:paraId="13D16907" w14:textId="77777777" w:rsidR="000C3D1B" w:rsidRDefault="000C3D1B"/>
        </w:tc>
        <w:tc>
          <w:tcPr>
            <w:tcW w:w="235" w:type="dxa"/>
          </w:tcPr>
          <w:p w14:paraId="63B70024" w14:textId="77777777" w:rsidR="000C3D1B" w:rsidRDefault="000C3D1B"/>
        </w:tc>
        <w:tc>
          <w:tcPr>
            <w:tcW w:w="334" w:type="dxa"/>
          </w:tcPr>
          <w:p w14:paraId="7E8D53AB" w14:textId="77777777" w:rsidR="000C3D1B" w:rsidRDefault="000C3D1B"/>
        </w:tc>
        <w:tc>
          <w:tcPr>
            <w:tcW w:w="568" w:type="dxa"/>
          </w:tcPr>
          <w:p w14:paraId="0ECFCB39" w14:textId="77777777" w:rsidR="000C3D1B" w:rsidRDefault="000C3D1B"/>
        </w:tc>
        <w:tc>
          <w:tcPr>
            <w:tcW w:w="214" w:type="dxa"/>
          </w:tcPr>
          <w:p w14:paraId="54B4062C" w14:textId="77777777" w:rsidR="000C3D1B" w:rsidRDefault="000C3D1B"/>
        </w:tc>
        <w:tc>
          <w:tcPr>
            <w:tcW w:w="72" w:type="dxa"/>
          </w:tcPr>
          <w:p w14:paraId="195DB63B" w14:textId="77777777" w:rsidR="000C3D1B" w:rsidRDefault="000C3D1B"/>
        </w:tc>
        <w:tc>
          <w:tcPr>
            <w:tcW w:w="852" w:type="dxa"/>
          </w:tcPr>
          <w:p w14:paraId="3B24ACA8" w14:textId="77777777" w:rsidR="000C3D1B" w:rsidRDefault="000C3D1B"/>
        </w:tc>
        <w:tc>
          <w:tcPr>
            <w:tcW w:w="710" w:type="dxa"/>
          </w:tcPr>
          <w:p w14:paraId="09007DDB" w14:textId="77777777" w:rsidR="000C3D1B" w:rsidRDefault="000C3D1B"/>
        </w:tc>
        <w:tc>
          <w:tcPr>
            <w:tcW w:w="143" w:type="dxa"/>
          </w:tcPr>
          <w:p w14:paraId="72E8DF58" w14:textId="77777777" w:rsidR="000C3D1B" w:rsidRDefault="000C3D1B"/>
        </w:tc>
        <w:tc>
          <w:tcPr>
            <w:tcW w:w="72" w:type="dxa"/>
          </w:tcPr>
          <w:p w14:paraId="6ACD3A49" w14:textId="77777777" w:rsidR="000C3D1B" w:rsidRDefault="000C3D1B"/>
        </w:tc>
        <w:tc>
          <w:tcPr>
            <w:tcW w:w="214" w:type="dxa"/>
          </w:tcPr>
          <w:p w14:paraId="5E420485" w14:textId="77777777" w:rsidR="000C3D1B" w:rsidRDefault="000C3D1B"/>
        </w:tc>
        <w:tc>
          <w:tcPr>
            <w:tcW w:w="568" w:type="dxa"/>
          </w:tcPr>
          <w:p w14:paraId="25B441DA" w14:textId="77777777" w:rsidR="000C3D1B" w:rsidRDefault="000C3D1B"/>
        </w:tc>
        <w:tc>
          <w:tcPr>
            <w:tcW w:w="852" w:type="dxa"/>
          </w:tcPr>
          <w:p w14:paraId="0F4F1261" w14:textId="77777777" w:rsidR="000C3D1B" w:rsidRDefault="000C3D1B"/>
        </w:tc>
        <w:tc>
          <w:tcPr>
            <w:tcW w:w="1560" w:type="dxa"/>
          </w:tcPr>
          <w:p w14:paraId="6780BFF8" w14:textId="77777777" w:rsidR="000C3D1B" w:rsidRDefault="000C3D1B"/>
        </w:tc>
        <w:tc>
          <w:tcPr>
            <w:tcW w:w="426" w:type="dxa"/>
          </w:tcPr>
          <w:p w14:paraId="515177CA" w14:textId="77777777" w:rsidR="000C3D1B" w:rsidRDefault="000C3D1B"/>
        </w:tc>
        <w:tc>
          <w:tcPr>
            <w:tcW w:w="285" w:type="dxa"/>
          </w:tcPr>
          <w:p w14:paraId="3D6D7366" w14:textId="77777777" w:rsidR="000C3D1B" w:rsidRDefault="000C3D1B"/>
        </w:tc>
        <w:tc>
          <w:tcPr>
            <w:tcW w:w="285" w:type="dxa"/>
          </w:tcPr>
          <w:p w14:paraId="2AF0E2ED" w14:textId="77777777" w:rsidR="000C3D1B" w:rsidRDefault="000C3D1B"/>
        </w:tc>
      </w:tr>
      <w:tr w:rsidR="000C3D1B" w14:paraId="0E474DA8" w14:textId="77777777">
        <w:trPr>
          <w:trHeight w:hRule="exact" w:val="277"/>
        </w:trPr>
        <w:tc>
          <w:tcPr>
            <w:tcW w:w="426" w:type="dxa"/>
          </w:tcPr>
          <w:p w14:paraId="54F0CAD8" w14:textId="77777777" w:rsidR="000C3D1B" w:rsidRDefault="000C3D1B"/>
        </w:tc>
        <w:tc>
          <w:tcPr>
            <w:tcW w:w="426" w:type="dxa"/>
          </w:tcPr>
          <w:p w14:paraId="34A29237" w14:textId="77777777" w:rsidR="000C3D1B" w:rsidRDefault="000C3D1B"/>
        </w:tc>
        <w:tc>
          <w:tcPr>
            <w:tcW w:w="852" w:type="dxa"/>
          </w:tcPr>
          <w:p w14:paraId="5BD02856" w14:textId="77777777" w:rsidR="000C3D1B" w:rsidRDefault="000C3D1B"/>
        </w:tc>
        <w:tc>
          <w:tcPr>
            <w:tcW w:w="852" w:type="dxa"/>
          </w:tcPr>
          <w:p w14:paraId="5BA85BB5" w14:textId="77777777" w:rsidR="000C3D1B" w:rsidRDefault="000C3D1B"/>
        </w:tc>
        <w:tc>
          <w:tcPr>
            <w:tcW w:w="143" w:type="dxa"/>
          </w:tcPr>
          <w:p w14:paraId="64D3213E" w14:textId="77777777" w:rsidR="000C3D1B" w:rsidRDefault="000C3D1B"/>
        </w:tc>
        <w:tc>
          <w:tcPr>
            <w:tcW w:w="143" w:type="dxa"/>
          </w:tcPr>
          <w:p w14:paraId="12AF3658" w14:textId="77777777" w:rsidR="000C3D1B" w:rsidRDefault="000C3D1B"/>
        </w:tc>
        <w:tc>
          <w:tcPr>
            <w:tcW w:w="235" w:type="dxa"/>
          </w:tcPr>
          <w:p w14:paraId="66C49A3E" w14:textId="77777777" w:rsidR="000C3D1B" w:rsidRDefault="000C3D1B"/>
        </w:tc>
        <w:tc>
          <w:tcPr>
            <w:tcW w:w="334" w:type="dxa"/>
          </w:tcPr>
          <w:p w14:paraId="1F5E3948" w14:textId="77777777" w:rsidR="000C3D1B" w:rsidRDefault="000C3D1B"/>
        </w:tc>
        <w:tc>
          <w:tcPr>
            <w:tcW w:w="568" w:type="dxa"/>
          </w:tcPr>
          <w:p w14:paraId="7CC84330" w14:textId="77777777" w:rsidR="000C3D1B" w:rsidRDefault="000C3D1B"/>
        </w:tc>
        <w:tc>
          <w:tcPr>
            <w:tcW w:w="214" w:type="dxa"/>
          </w:tcPr>
          <w:p w14:paraId="29C685F2" w14:textId="77777777" w:rsidR="000C3D1B" w:rsidRDefault="000C3D1B"/>
        </w:tc>
        <w:tc>
          <w:tcPr>
            <w:tcW w:w="72" w:type="dxa"/>
          </w:tcPr>
          <w:p w14:paraId="400D51FB" w14:textId="77777777" w:rsidR="000C3D1B" w:rsidRDefault="000C3D1B"/>
        </w:tc>
        <w:tc>
          <w:tcPr>
            <w:tcW w:w="852" w:type="dxa"/>
          </w:tcPr>
          <w:p w14:paraId="5A0EE572" w14:textId="77777777" w:rsidR="000C3D1B" w:rsidRDefault="000C3D1B"/>
        </w:tc>
        <w:tc>
          <w:tcPr>
            <w:tcW w:w="710" w:type="dxa"/>
          </w:tcPr>
          <w:p w14:paraId="08852966" w14:textId="77777777" w:rsidR="000C3D1B" w:rsidRDefault="000C3D1B"/>
        </w:tc>
        <w:tc>
          <w:tcPr>
            <w:tcW w:w="3842" w:type="dxa"/>
            <w:gridSpan w:val="7"/>
            <w:shd w:val="clear" w:color="000000" w:fill="FFFFFF"/>
            <w:tcMar>
              <w:left w:w="34" w:type="dxa"/>
              <w:right w:w="34" w:type="dxa"/>
            </w:tcMar>
          </w:tcPr>
          <w:p w14:paraId="7791DF8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32385392" w14:textId="77777777" w:rsidR="000C3D1B" w:rsidRDefault="000C3D1B"/>
        </w:tc>
        <w:tc>
          <w:tcPr>
            <w:tcW w:w="285" w:type="dxa"/>
          </w:tcPr>
          <w:p w14:paraId="35EADDAF" w14:textId="77777777" w:rsidR="000C3D1B" w:rsidRDefault="000C3D1B"/>
        </w:tc>
      </w:tr>
      <w:tr w:rsidR="000C3D1B" w14:paraId="5EB214DC" w14:textId="77777777">
        <w:trPr>
          <w:trHeight w:hRule="exact" w:val="138"/>
        </w:trPr>
        <w:tc>
          <w:tcPr>
            <w:tcW w:w="426" w:type="dxa"/>
          </w:tcPr>
          <w:p w14:paraId="607AD9A8" w14:textId="77777777" w:rsidR="000C3D1B" w:rsidRDefault="000C3D1B"/>
        </w:tc>
        <w:tc>
          <w:tcPr>
            <w:tcW w:w="426" w:type="dxa"/>
          </w:tcPr>
          <w:p w14:paraId="63FCE1A3" w14:textId="77777777" w:rsidR="000C3D1B" w:rsidRDefault="000C3D1B"/>
        </w:tc>
        <w:tc>
          <w:tcPr>
            <w:tcW w:w="852" w:type="dxa"/>
          </w:tcPr>
          <w:p w14:paraId="776921B9" w14:textId="77777777" w:rsidR="000C3D1B" w:rsidRDefault="000C3D1B"/>
        </w:tc>
        <w:tc>
          <w:tcPr>
            <w:tcW w:w="852" w:type="dxa"/>
          </w:tcPr>
          <w:p w14:paraId="173FAB8C" w14:textId="77777777" w:rsidR="000C3D1B" w:rsidRDefault="000C3D1B"/>
        </w:tc>
        <w:tc>
          <w:tcPr>
            <w:tcW w:w="143" w:type="dxa"/>
          </w:tcPr>
          <w:p w14:paraId="00A4DEB9" w14:textId="77777777" w:rsidR="000C3D1B" w:rsidRDefault="000C3D1B"/>
        </w:tc>
        <w:tc>
          <w:tcPr>
            <w:tcW w:w="143" w:type="dxa"/>
          </w:tcPr>
          <w:p w14:paraId="50010FE9" w14:textId="77777777" w:rsidR="000C3D1B" w:rsidRDefault="000C3D1B"/>
        </w:tc>
        <w:tc>
          <w:tcPr>
            <w:tcW w:w="235" w:type="dxa"/>
          </w:tcPr>
          <w:p w14:paraId="53CC3A08" w14:textId="77777777" w:rsidR="000C3D1B" w:rsidRDefault="000C3D1B"/>
        </w:tc>
        <w:tc>
          <w:tcPr>
            <w:tcW w:w="334" w:type="dxa"/>
          </w:tcPr>
          <w:p w14:paraId="5CDB28C9" w14:textId="77777777" w:rsidR="000C3D1B" w:rsidRDefault="000C3D1B"/>
        </w:tc>
        <w:tc>
          <w:tcPr>
            <w:tcW w:w="568" w:type="dxa"/>
          </w:tcPr>
          <w:p w14:paraId="5EB885BA" w14:textId="77777777" w:rsidR="000C3D1B" w:rsidRDefault="000C3D1B"/>
        </w:tc>
        <w:tc>
          <w:tcPr>
            <w:tcW w:w="214" w:type="dxa"/>
          </w:tcPr>
          <w:p w14:paraId="67EF212F" w14:textId="77777777" w:rsidR="000C3D1B" w:rsidRDefault="000C3D1B"/>
        </w:tc>
        <w:tc>
          <w:tcPr>
            <w:tcW w:w="72" w:type="dxa"/>
          </w:tcPr>
          <w:p w14:paraId="5BD90880" w14:textId="77777777" w:rsidR="000C3D1B" w:rsidRDefault="000C3D1B"/>
        </w:tc>
        <w:tc>
          <w:tcPr>
            <w:tcW w:w="852" w:type="dxa"/>
          </w:tcPr>
          <w:p w14:paraId="3027FD14" w14:textId="77777777" w:rsidR="000C3D1B" w:rsidRDefault="000C3D1B"/>
        </w:tc>
        <w:tc>
          <w:tcPr>
            <w:tcW w:w="710" w:type="dxa"/>
          </w:tcPr>
          <w:p w14:paraId="0924B54C" w14:textId="77777777" w:rsidR="000C3D1B" w:rsidRDefault="000C3D1B"/>
        </w:tc>
        <w:tc>
          <w:tcPr>
            <w:tcW w:w="143" w:type="dxa"/>
          </w:tcPr>
          <w:p w14:paraId="604BCD98" w14:textId="77777777" w:rsidR="000C3D1B" w:rsidRDefault="000C3D1B"/>
        </w:tc>
        <w:tc>
          <w:tcPr>
            <w:tcW w:w="72" w:type="dxa"/>
          </w:tcPr>
          <w:p w14:paraId="571B27C5" w14:textId="77777777" w:rsidR="000C3D1B" w:rsidRDefault="000C3D1B"/>
        </w:tc>
        <w:tc>
          <w:tcPr>
            <w:tcW w:w="214" w:type="dxa"/>
          </w:tcPr>
          <w:p w14:paraId="47D18B74" w14:textId="77777777" w:rsidR="000C3D1B" w:rsidRDefault="000C3D1B"/>
        </w:tc>
        <w:tc>
          <w:tcPr>
            <w:tcW w:w="568" w:type="dxa"/>
          </w:tcPr>
          <w:p w14:paraId="4CDFC7A4" w14:textId="77777777" w:rsidR="000C3D1B" w:rsidRDefault="000C3D1B"/>
        </w:tc>
        <w:tc>
          <w:tcPr>
            <w:tcW w:w="852" w:type="dxa"/>
          </w:tcPr>
          <w:p w14:paraId="3FFACB00" w14:textId="77777777" w:rsidR="000C3D1B" w:rsidRDefault="000C3D1B"/>
        </w:tc>
        <w:tc>
          <w:tcPr>
            <w:tcW w:w="1560" w:type="dxa"/>
          </w:tcPr>
          <w:p w14:paraId="134A9279" w14:textId="77777777" w:rsidR="000C3D1B" w:rsidRDefault="000C3D1B"/>
        </w:tc>
        <w:tc>
          <w:tcPr>
            <w:tcW w:w="426" w:type="dxa"/>
          </w:tcPr>
          <w:p w14:paraId="2EE1ECC5" w14:textId="77777777" w:rsidR="000C3D1B" w:rsidRDefault="000C3D1B"/>
        </w:tc>
        <w:tc>
          <w:tcPr>
            <w:tcW w:w="285" w:type="dxa"/>
          </w:tcPr>
          <w:p w14:paraId="2C451FFA" w14:textId="77777777" w:rsidR="000C3D1B" w:rsidRDefault="000C3D1B"/>
        </w:tc>
        <w:tc>
          <w:tcPr>
            <w:tcW w:w="285" w:type="dxa"/>
          </w:tcPr>
          <w:p w14:paraId="72E88E90" w14:textId="77777777" w:rsidR="000C3D1B" w:rsidRDefault="000C3D1B"/>
        </w:tc>
      </w:tr>
      <w:tr w:rsidR="000C3D1B" w14:paraId="178B59CC" w14:textId="77777777">
        <w:trPr>
          <w:trHeight w:hRule="exact" w:val="280"/>
        </w:trPr>
        <w:tc>
          <w:tcPr>
            <w:tcW w:w="426" w:type="dxa"/>
          </w:tcPr>
          <w:p w14:paraId="70D72126" w14:textId="77777777" w:rsidR="000C3D1B" w:rsidRDefault="000C3D1B"/>
        </w:tc>
        <w:tc>
          <w:tcPr>
            <w:tcW w:w="426" w:type="dxa"/>
          </w:tcPr>
          <w:p w14:paraId="081F97DC" w14:textId="77777777" w:rsidR="000C3D1B" w:rsidRDefault="000C3D1B"/>
        </w:tc>
        <w:tc>
          <w:tcPr>
            <w:tcW w:w="852" w:type="dxa"/>
          </w:tcPr>
          <w:p w14:paraId="3F117983" w14:textId="77777777" w:rsidR="000C3D1B" w:rsidRDefault="000C3D1B"/>
        </w:tc>
        <w:tc>
          <w:tcPr>
            <w:tcW w:w="852" w:type="dxa"/>
          </w:tcPr>
          <w:p w14:paraId="1C6F5EF9" w14:textId="77777777" w:rsidR="000C3D1B" w:rsidRDefault="000C3D1B"/>
        </w:tc>
        <w:tc>
          <w:tcPr>
            <w:tcW w:w="143" w:type="dxa"/>
          </w:tcPr>
          <w:p w14:paraId="779B3BC3" w14:textId="77777777" w:rsidR="000C3D1B" w:rsidRDefault="000C3D1B"/>
        </w:tc>
        <w:tc>
          <w:tcPr>
            <w:tcW w:w="143" w:type="dxa"/>
          </w:tcPr>
          <w:p w14:paraId="1950A8B8" w14:textId="77777777" w:rsidR="000C3D1B" w:rsidRDefault="000C3D1B"/>
        </w:tc>
        <w:tc>
          <w:tcPr>
            <w:tcW w:w="235" w:type="dxa"/>
          </w:tcPr>
          <w:p w14:paraId="46655E81" w14:textId="77777777" w:rsidR="000C3D1B" w:rsidRDefault="000C3D1B"/>
        </w:tc>
        <w:tc>
          <w:tcPr>
            <w:tcW w:w="334" w:type="dxa"/>
          </w:tcPr>
          <w:p w14:paraId="39E75587" w14:textId="77777777" w:rsidR="000C3D1B" w:rsidRDefault="000C3D1B"/>
        </w:tc>
        <w:tc>
          <w:tcPr>
            <w:tcW w:w="568" w:type="dxa"/>
          </w:tcPr>
          <w:p w14:paraId="7AC8EDA3" w14:textId="77777777" w:rsidR="000C3D1B" w:rsidRDefault="000C3D1B"/>
        </w:tc>
        <w:tc>
          <w:tcPr>
            <w:tcW w:w="214" w:type="dxa"/>
          </w:tcPr>
          <w:p w14:paraId="09517F01" w14:textId="77777777" w:rsidR="000C3D1B" w:rsidRDefault="000C3D1B"/>
        </w:tc>
        <w:tc>
          <w:tcPr>
            <w:tcW w:w="72" w:type="dxa"/>
          </w:tcPr>
          <w:p w14:paraId="1681F559" w14:textId="77777777" w:rsidR="000C3D1B" w:rsidRDefault="000C3D1B"/>
        </w:tc>
        <w:tc>
          <w:tcPr>
            <w:tcW w:w="852" w:type="dxa"/>
          </w:tcPr>
          <w:p w14:paraId="12AE22B7" w14:textId="77777777" w:rsidR="000C3D1B" w:rsidRDefault="000C3D1B"/>
        </w:tc>
        <w:tc>
          <w:tcPr>
            <w:tcW w:w="710" w:type="dxa"/>
          </w:tcPr>
          <w:p w14:paraId="3D766F9E" w14:textId="77777777" w:rsidR="000C3D1B" w:rsidRDefault="000C3D1B"/>
        </w:tc>
        <w:tc>
          <w:tcPr>
            <w:tcW w:w="3842" w:type="dxa"/>
            <w:gridSpan w:val="7"/>
            <w:shd w:val="clear" w:color="000000" w:fill="FFFFFF"/>
            <w:tcMar>
              <w:left w:w="34" w:type="dxa"/>
              <w:right w:w="34" w:type="dxa"/>
            </w:tcMar>
          </w:tcPr>
          <w:p w14:paraId="03A4CF87" w14:textId="77777777" w:rsidR="000C3D1B" w:rsidRDefault="000C3D1B">
            <w:pPr>
              <w:spacing w:after="0" w:line="240" w:lineRule="auto"/>
              <w:jc w:val="center"/>
            </w:pPr>
            <w:r>
              <w:rPr>
                <w:rFonts w:ascii="Times New Roman" w:hAnsi="Times New Roman" w:cs="Times New Roman"/>
                <w:color w:val="000000"/>
              </w:rPr>
              <w:t>Директор ИК</w:t>
            </w:r>
          </w:p>
        </w:tc>
        <w:tc>
          <w:tcPr>
            <w:tcW w:w="285" w:type="dxa"/>
          </w:tcPr>
          <w:p w14:paraId="64BA1A53" w14:textId="77777777" w:rsidR="000C3D1B" w:rsidRDefault="000C3D1B"/>
        </w:tc>
        <w:tc>
          <w:tcPr>
            <w:tcW w:w="285" w:type="dxa"/>
          </w:tcPr>
          <w:p w14:paraId="5290C967" w14:textId="77777777" w:rsidR="000C3D1B" w:rsidRDefault="000C3D1B"/>
        </w:tc>
      </w:tr>
      <w:tr w:rsidR="000C3D1B" w14:paraId="1AD26117" w14:textId="77777777">
        <w:trPr>
          <w:trHeight w:hRule="exact" w:val="138"/>
        </w:trPr>
        <w:tc>
          <w:tcPr>
            <w:tcW w:w="426" w:type="dxa"/>
          </w:tcPr>
          <w:p w14:paraId="5800B7BB" w14:textId="77777777" w:rsidR="000C3D1B" w:rsidRDefault="000C3D1B"/>
        </w:tc>
        <w:tc>
          <w:tcPr>
            <w:tcW w:w="426" w:type="dxa"/>
          </w:tcPr>
          <w:p w14:paraId="2E956BDC" w14:textId="77777777" w:rsidR="000C3D1B" w:rsidRDefault="000C3D1B"/>
        </w:tc>
        <w:tc>
          <w:tcPr>
            <w:tcW w:w="852" w:type="dxa"/>
          </w:tcPr>
          <w:p w14:paraId="3557921E" w14:textId="77777777" w:rsidR="000C3D1B" w:rsidRDefault="000C3D1B"/>
        </w:tc>
        <w:tc>
          <w:tcPr>
            <w:tcW w:w="852" w:type="dxa"/>
          </w:tcPr>
          <w:p w14:paraId="7B8D4F67" w14:textId="77777777" w:rsidR="000C3D1B" w:rsidRDefault="000C3D1B"/>
        </w:tc>
        <w:tc>
          <w:tcPr>
            <w:tcW w:w="143" w:type="dxa"/>
          </w:tcPr>
          <w:p w14:paraId="772C1FB2" w14:textId="77777777" w:rsidR="000C3D1B" w:rsidRDefault="000C3D1B"/>
        </w:tc>
        <w:tc>
          <w:tcPr>
            <w:tcW w:w="143" w:type="dxa"/>
          </w:tcPr>
          <w:p w14:paraId="72C8E479" w14:textId="77777777" w:rsidR="000C3D1B" w:rsidRDefault="000C3D1B"/>
        </w:tc>
        <w:tc>
          <w:tcPr>
            <w:tcW w:w="235" w:type="dxa"/>
          </w:tcPr>
          <w:p w14:paraId="1FF1FD0E" w14:textId="77777777" w:rsidR="000C3D1B" w:rsidRDefault="000C3D1B"/>
        </w:tc>
        <w:tc>
          <w:tcPr>
            <w:tcW w:w="334" w:type="dxa"/>
          </w:tcPr>
          <w:p w14:paraId="2185C8BF" w14:textId="77777777" w:rsidR="000C3D1B" w:rsidRDefault="000C3D1B"/>
        </w:tc>
        <w:tc>
          <w:tcPr>
            <w:tcW w:w="568" w:type="dxa"/>
          </w:tcPr>
          <w:p w14:paraId="247305E1" w14:textId="77777777" w:rsidR="000C3D1B" w:rsidRDefault="000C3D1B"/>
        </w:tc>
        <w:tc>
          <w:tcPr>
            <w:tcW w:w="214" w:type="dxa"/>
          </w:tcPr>
          <w:p w14:paraId="6BB54EF2" w14:textId="77777777" w:rsidR="000C3D1B" w:rsidRDefault="000C3D1B"/>
        </w:tc>
        <w:tc>
          <w:tcPr>
            <w:tcW w:w="72" w:type="dxa"/>
          </w:tcPr>
          <w:p w14:paraId="25A27B53" w14:textId="77777777" w:rsidR="000C3D1B" w:rsidRDefault="000C3D1B"/>
        </w:tc>
        <w:tc>
          <w:tcPr>
            <w:tcW w:w="852" w:type="dxa"/>
          </w:tcPr>
          <w:p w14:paraId="6561D7B9" w14:textId="77777777" w:rsidR="000C3D1B" w:rsidRDefault="000C3D1B"/>
        </w:tc>
        <w:tc>
          <w:tcPr>
            <w:tcW w:w="710" w:type="dxa"/>
          </w:tcPr>
          <w:p w14:paraId="759DB35D" w14:textId="77777777" w:rsidR="000C3D1B" w:rsidRDefault="000C3D1B"/>
        </w:tc>
        <w:tc>
          <w:tcPr>
            <w:tcW w:w="143" w:type="dxa"/>
          </w:tcPr>
          <w:p w14:paraId="3DF6EAD9" w14:textId="77777777" w:rsidR="000C3D1B" w:rsidRDefault="000C3D1B"/>
        </w:tc>
        <w:tc>
          <w:tcPr>
            <w:tcW w:w="72" w:type="dxa"/>
          </w:tcPr>
          <w:p w14:paraId="449C6E9C" w14:textId="77777777" w:rsidR="000C3D1B" w:rsidRDefault="000C3D1B"/>
        </w:tc>
        <w:tc>
          <w:tcPr>
            <w:tcW w:w="214" w:type="dxa"/>
          </w:tcPr>
          <w:p w14:paraId="404C201A" w14:textId="77777777" w:rsidR="000C3D1B" w:rsidRDefault="000C3D1B"/>
        </w:tc>
        <w:tc>
          <w:tcPr>
            <w:tcW w:w="568" w:type="dxa"/>
          </w:tcPr>
          <w:p w14:paraId="43785F96" w14:textId="77777777" w:rsidR="000C3D1B" w:rsidRDefault="000C3D1B"/>
        </w:tc>
        <w:tc>
          <w:tcPr>
            <w:tcW w:w="852" w:type="dxa"/>
          </w:tcPr>
          <w:p w14:paraId="7BF7C4AC" w14:textId="77777777" w:rsidR="000C3D1B" w:rsidRDefault="000C3D1B"/>
        </w:tc>
        <w:tc>
          <w:tcPr>
            <w:tcW w:w="1560" w:type="dxa"/>
          </w:tcPr>
          <w:p w14:paraId="6B40E9C0" w14:textId="77777777" w:rsidR="000C3D1B" w:rsidRDefault="000C3D1B"/>
        </w:tc>
        <w:tc>
          <w:tcPr>
            <w:tcW w:w="426" w:type="dxa"/>
          </w:tcPr>
          <w:p w14:paraId="345460EA" w14:textId="77777777" w:rsidR="000C3D1B" w:rsidRDefault="000C3D1B"/>
        </w:tc>
        <w:tc>
          <w:tcPr>
            <w:tcW w:w="285" w:type="dxa"/>
          </w:tcPr>
          <w:p w14:paraId="2416B5B8" w14:textId="77777777" w:rsidR="000C3D1B" w:rsidRDefault="000C3D1B"/>
        </w:tc>
        <w:tc>
          <w:tcPr>
            <w:tcW w:w="285" w:type="dxa"/>
          </w:tcPr>
          <w:p w14:paraId="16461CFA" w14:textId="77777777" w:rsidR="000C3D1B" w:rsidRDefault="000C3D1B"/>
        </w:tc>
      </w:tr>
      <w:tr w:rsidR="000C3D1B" w14:paraId="0BC596BF" w14:textId="77777777">
        <w:trPr>
          <w:trHeight w:hRule="exact" w:val="277"/>
        </w:trPr>
        <w:tc>
          <w:tcPr>
            <w:tcW w:w="426" w:type="dxa"/>
          </w:tcPr>
          <w:p w14:paraId="13E360A9" w14:textId="77777777" w:rsidR="000C3D1B" w:rsidRDefault="000C3D1B"/>
        </w:tc>
        <w:tc>
          <w:tcPr>
            <w:tcW w:w="426" w:type="dxa"/>
          </w:tcPr>
          <w:p w14:paraId="14FFFACE" w14:textId="77777777" w:rsidR="000C3D1B" w:rsidRDefault="000C3D1B"/>
        </w:tc>
        <w:tc>
          <w:tcPr>
            <w:tcW w:w="852" w:type="dxa"/>
          </w:tcPr>
          <w:p w14:paraId="3B456849" w14:textId="77777777" w:rsidR="000C3D1B" w:rsidRDefault="000C3D1B"/>
        </w:tc>
        <w:tc>
          <w:tcPr>
            <w:tcW w:w="852" w:type="dxa"/>
          </w:tcPr>
          <w:p w14:paraId="70BE7BE1" w14:textId="77777777" w:rsidR="000C3D1B" w:rsidRDefault="000C3D1B"/>
        </w:tc>
        <w:tc>
          <w:tcPr>
            <w:tcW w:w="143" w:type="dxa"/>
          </w:tcPr>
          <w:p w14:paraId="56A34BE4" w14:textId="77777777" w:rsidR="000C3D1B" w:rsidRDefault="000C3D1B"/>
        </w:tc>
        <w:tc>
          <w:tcPr>
            <w:tcW w:w="143" w:type="dxa"/>
          </w:tcPr>
          <w:p w14:paraId="51A34C0F" w14:textId="77777777" w:rsidR="000C3D1B" w:rsidRDefault="000C3D1B"/>
        </w:tc>
        <w:tc>
          <w:tcPr>
            <w:tcW w:w="235" w:type="dxa"/>
          </w:tcPr>
          <w:p w14:paraId="00A9BA50" w14:textId="77777777" w:rsidR="000C3D1B" w:rsidRDefault="000C3D1B"/>
        </w:tc>
        <w:tc>
          <w:tcPr>
            <w:tcW w:w="334" w:type="dxa"/>
          </w:tcPr>
          <w:p w14:paraId="0A5D40E5" w14:textId="77777777" w:rsidR="000C3D1B" w:rsidRDefault="000C3D1B"/>
        </w:tc>
        <w:tc>
          <w:tcPr>
            <w:tcW w:w="568" w:type="dxa"/>
          </w:tcPr>
          <w:p w14:paraId="368F3CA7" w14:textId="77777777" w:rsidR="000C3D1B" w:rsidRDefault="000C3D1B"/>
        </w:tc>
        <w:tc>
          <w:tcPr>
            <w:tcW w:w="214" w:type="dxa"/>
          </w:tcPr>
          <w:p w14:paraId="30169F22" w14:textId="77777777" w:rsidR="000C3D1B" w:rsidRDefault="000C3D1B"/>
        </w:tc>
        <w:tc>
          <w:tcPr>
            <w:tcW w:w="72" w:type="dxa"/>
          </w:tcPr>
          <w:p w14:paraId="6EE3B005" w14:textId="77777777" w:rsidR="000C3D1B" w:rsidRDefault="000C3D1B"/>
        </w:tc>
        <w:tc>
          <w:tcPr>
            <w:tcW w:w="852" w:type="dxa"/>
          </w:tcPr>
          <w:p w14:paraId="2FE49366" w14:textId="77777777" w:rsidR="000C3D1B" w:rsidRDefault="000C3D1B"/>
        </w:tc>
        <w:tc>
          <w:tcPr>
            <w:tcW w:w="710" w:type="dxa"/>
          </w:tcPr>
          <w:p w14:paraId="6EF772F7" w14:textId="77777777" w:rsidR="000C3D1B" w:rsidRDefault="000C3D1B"/>
        </w:tc>
        <w:tc>
          <w:tcPr>
            <w:tcW w:w="3842" w:type="dxa"/>
            <w:gridSpan w:val="7"/>
            <w:shd w:val="clear" w:color="000000" w:fill="FFFFFF"/>
            <w:tcMar>
              <w:left w:w="34" w:type="dxa"/>
              <w:right w:w="34" w:type="dxa"/>
            </w:tcMar>
          </w:tcPr>
          <w:p w14:paraId="26024F70" w14:textId="77777777" w:rsidR="000C3D1B" w:rsidRDefault="000C3D1B">
            <w:pPr>
              <w:spacing w:after="0" w:line="240" w:lineRule="auto"/>
              <w:jc w:val="center"/>
            </w:pPr>
            <w:r>
              <w:rPr>
                <w:rFonts w:ascii="Times New Roman" w:hAnsi="Times New Roman" w:cs="Times New Roman"/>
                <w:color w:val="000000"/>
              </w:rPr>
              <w:t>_______________ Романов М.П.</w:t>
            </w:r>
          </w:p>
        </w:tc>
        <w:tc>
          <w:tcPr>
            <w:tcW w:w="285" w:type="dxa"/>
          </w:tcPr>
          <w:p w14:paraId="41AE5022" w14:textId="77777777" w:rsidR="000C3D1B" w:rsidRDefault="000C3D1B"/>
        </w:tc>
        <w:tc>
          <w:tcPr>
            <w:tcW w:w="285" w:type="dxa"/>
          </w:tcPr>
          <w:p w14:paraId="5744F706" w14:textId="77777777" w:rsidR="000C3D1B" w:rsidRDefault="000C3D1B"/>
        </w:tc>
      </w:tr>
      <w:tr w:rsidR="000C3D1B" w14:paraId="6F9E9DD4" w14:textId="77777777">
        <w:trPr>
          <w:trHeight w:hRule="exact" w:val="138"/>
        </w:trPr>
        <w:tc>
          <w:tcPr>
            <w:tcW w:w="426" w:type="dxa"/>
          </w:tcPr>
          <w:p w14:paraId="3634D0A3" w14:textId="77777777" w:rsidR="000C3D1B" w:rsidRDefault="000C3D1B"/>
        </w:tc>
        <w:tc>
          <w:tcPr>
            <w:tcW w:w="426" w:type="dxa"/>
          </w:tcPr>
          <w:p w14:paraId="2334E059" w14:textId="77777777" w:rsidR="000C3D1B" w:rsidRDefault="000C3D1B"/>
        </w:tc>
        <w:tc>
          <w:tcPr>
            <w:tcW w:w="852" w:type="dxa"/>
          </w:tcPr>
          <w:p w14:paraId="3E8F75B9" w14:textId="77777777" w:rsidR="000C3D1B" w:rsidRDefault="000C3D1B"/>
        </w:tc>
        <w:tc>
          <w:tcPr>
            <w:tcW w:w="852" w:type="dxa"/>
          </w:tcPr>
          <w:p w14:paraId="20A4074F" w14:textId="77777777" w:rsidR="000C3D1B" w:rsidRDefault="000C3D1B"/>
        </w:tc>
        <w:tc>
          <w:tcPr>
            <w:tcW w:w="143" w:type="dxa"/>
          </w:tcPr>
          <w:p w14:paraId="4FB93804" w14:textId="77777777" w:rsidR="000C3D1B" w:rsidRDefault="000C3D1B"/>
        </w:tc>
        <w:tc>
          <w:tcPr>
            <w:tcW w:w="143" w:type="dxa"/>
          </w:tcPr>
          <w:p w14:paraId="0FA6D4E3" w14:textId="77777777" w:rsidR="000C3D1B" w:rsidRDefault="000C3D1B"/>
        </w:tc>
        <w:tc>
          <w:tcPr>
            <w:tcW w:w="235" w:type="dxa"/>
          </w:tcPr>
          <w:p w14:paraId="0E41BD5E" w14:textId="77777777" w:rsidR="000C3D1B" w:rsidRDefault="000C3D1B"/>
        </w:tc>
        <w:tc>
          <w:tcPr>
            <w:tcW w:w="334" w:type="dxa"/>
          </w:tcPr>
          <w:p w14:paraId="0B0A7BC5" w14:textId="77777777" w:rsidR="000C3D1B" w:rsidRDefault="000C3D1B"/>
        </w:tc>
        <w:tc>
          <w:tcPr>
            <w:tcW w:w="568" w:type="dxa"/>
          </w:tcPr>
          <w:p w14:paraId="2C3AE605" w14:textId="77777777" w:rsidR="000C3D1B" w:rsidRDefault="000C3D1B"/>
        </w:tc>
        <w:tc>
          <w:tcPr>
            <w:tcW w:w="214" w:type="dxa"/>
          </w:tcPr>
          <w:p w14:paraId="6A972328" w14:textId="77777777" w:rsidR="000C3D1B" w:rsidRDefault="000C3D1B"/>
        </w:tc>
        <w:tc>
          <w:tcPr>
            <w:tcW w:w="72" w:type="dxa"/>
          </w:tcPr>
          <w:p w14:paraId="432CB176" w14:textId="77777777" w:rsidR="000C3D1B" w:rsidRDefault="000C3D1B"/>
        </w:tc>
        <w:tc>
          <w:tcPr>
            <w:tcW w:w="852" w:type="dxa"/>
          </w:tcPr>
          <w:p w14:paraId="24A0E658" w14:textId="77777777" w:rsidR="000C3D1B" w:rsidRDefault="000C3D1B"/>
        </w:tc>
        <w:tc>
          <w:tcPr>
            <w:tcW w:w="710" w:type="dxa"/>
          </w:tcPr>
          <w:p w14:paraId="4BB175B7" w14:textId="77777777" w:rsidR="000C3D1B" w:rsidRDefault="000C3D1B"/>
        </w:tc>
        <w:tc>
          <w:tcPr>
            <w:tcW w:w="143" w:type="dxa"/>
          </w:tcPr>
          <w:p w14:paraId="71FDCCB6" w14:textId="77777777" w:rsidR="000C3D1B" w:rsidRDefault="000C3D1B"/>
        </w:tc>
        <w:tc>
          <w:tcPr>
            <w:tcW w:w="72" w:type="dxa"/>
          </w:tcPr>
          <w:p w14:paraId="30A35D27" w14:textId="77777777" w:rsidR="000C3D1B" w:rsidRDefault="000C3D1B"/>
        </w:tc>
        <w:tc>
          <w:tcPr>
            <w:tcW w:w="214" w:type="dxa"/>
          </w:tcPr>
          <w:p w14:paraId="06395E8A" w14:textId="77777777" w:rsidR="000C3D1B" w:rsidRDefault="000C3D1B"/>
        </w:tc>
        <w:tc>
          <w:tcPr>
            <w:tcW w:w="568" w:type="dxa"/>
          </w:tcPr>
          <w:p w14:paraId="61EC7E8A" w14:textId="77777777" w:rsidR="000C3D1B" w:rsidRDefault="000C3D1B"/>
        </w:tc>
        <w:tc>
          <w:tcPr>
            <w:tcW w:w="852" w:type="dxa"/>
          </w:tcPr>
          <w:p w14:paraId="48BF6CFE" w14:textId="77777777" w:rsidR="000C3D1B" w:rsidRDefault="000C3D1B"/>
        </w:tc>
        <w:tc>
          <w:tcPr>
            <w:tcW w:w="1560" w:type="dxa"/>
          </w:tcPr>
          <w:p w14:paraId="72C52596" w14:textId="77777777" w:rsidR="000C3D1B" w:rsidRDefault="000C3D1B"/>
        </w:tc>
        <w:tc>
          <w:tcPr>
            <w:tcW w:w="426" w:type="dxa"/>
          </w:tcPr>
          <w:p w14:paraId="103FD91E" w14:textId="77777777" w:rsidR="000C3D1B" w:rsidRDefault="000C3D1B"/>
        </w:tc>
        <w:tc>
          <w:tcPr>
            <w:tcW w:w="285" w:type="dxa"/>
          </w:tcPr>
          <w:p w14:paraId="7C78FD7B" w14:textId="77777777" w:rsidR="000C3D1B" w:rsidRDefault="000C3D1B"/>
        </w:tc>
        <w:tc>
          <w:tcPr>
            <w:tcW w:w="285" w:type="dxa"/>
          </w:tcPr>
          <w:p w14:paraId="48A1509E" w14:textId="77777777" w:rsidR="000C3D1B" w:rsidRDefault="000C3D1B"/>
        </w:tc>
      </w:tr>
      <w:tr w:rsidR="000C3D1B" w14:paraId="24B02687" w14:textId="77777777">
        <w:trPr>
          <w:trHeight w:hRule="exact" w:val="277"/>
        </w:trPr>
        <w:tc>
          <w:tcPr>
            <w:tcW w:w="426" w:type="dxa"/>
          </w:tcPr>
          <w:p w14:paraId="3319C574" w14:textId="77777777" w:rsidR="000C3D1B" w:rsidRDefault="000C3D1B"/>
        </w:tc>
        <w:tc>
          <w:tcPr>
            <w:tcW w:w="426" w:type="dxa"/>
          </w:tcPr>
          <w:p w14:paraId="7EB8BB4B" w14:textId="77777777" w:rsidR="000C3D1B" w:rsidRDefault="000C3D1B"/>
        </w:tc>
        <w:tc>
          <w:tcPr>
            <w:tcW w:w="852" w:type="dxa"/>
          </w:tcPr>
          <w:p w14:paraId="0FF62961" w14:textId="77777777" w:rsidR="000C3D1B" w:rsidRDefault="000C3D1B"/>
        </w:tc>
        <w:tc>
          <w:tcPr>
            <w:tcW w:w="852" w:type="dxa"/>
          </w:tcPr>
          <w:p w14:paraId="719E2EE6" w14:textId="77777777" w:rsidR="000C3D1B" w:rsidRDefault="000C3D1B"/>
        </w:tc>
        <w:tc>
          <w:tcPr>
            <w:tcW w:w="143" w:type="dxa"/>
          </w:tcPr>
          <w:p w14:paraId="5C7A2464" w14:textId="77777777" w:rsidR="000C3D1B" w:rsidRDefault="000C3D1B"/>
        </w:tc>
        <w:tc>
          <w:tcPr>
            <w:tcW w:w="143" w:type="dxa"/>
          </w:tcPr>
          <w:p w14:paraId="54D2ED77" w14:textId="77777777" w:rsidR="000C3D1B" w:rsidRDefault="000C3D1B"/>
        </w:tc>
        <w:tc>
          <w:tcPr>
            <w:tcW w:w="235" w:type="dxa"/>
          </w:tcPr>
          <w:p w14:paraId="3AECBF9A" w14:textId="77777777" w:rsidR="000C3D1B" w:rsidRDefault="000C3D1B"/>
        </w:tc>
        <w:tc>
          <w:tcPr>
            <w:tcW w:w="334" w:type="dxa"/>
          </w:tcPr>
          <w:p w14:paraId="277F5AD4" w14:textId="77777777" w:rsidR="000C3D1B" w:rsidRDefault="000C3D1B"/>
        </w:tc>
        <w:tc>
          <w:tcPr>
            <w:tcW w:w="568" w:type="dxa"/>
          </w:tcPr>
          <w:p w14:paraId="5BCC2F5C" w14:textId="77777777" w:rsidR="000C3D1B" w:rsidRDefault="000C3D1B"/>
        </w:tc>
        <w:tc>
          <w:tcPr>
            <w:tcW w:w="214" w:type="dxa"/>
          </w:tcPr>
          <w:p w14:paraId="4341CD0A" w14:textId="77777777" w:rsidR="000C3D1B" w:rsidRDefault="000C3D1B"/>
        </w:tc>
        <w:tc>
          <w:tcPr>
            <w:tcW w:w="72" w:type="dxa"/>
          </w:tcPr>
          <w:p w14:paraId="4E63D2B2" w14:textId="77777777" w:rsidR="000C3D1B" w:rsidRDefault="000C3D1B"/>
        </w:tc>
        <w:tc>
          <w:tcPr>
            <w:tcW w:w="852" w:type="dxa"/>
          </w:tcPr>
          <w:p w14:paraId="6696DD3D" w14:textId="77777777" w:rsidR="000C3D1B" w:rsidRDefault="000C3D1B"/>
        </w:tc>
        <w:tc>
          <w:tcPr>
            <w:tcW w:w="710" w:type="dxa"/>
          </w:tcPr>
          <w:p w14:paraId="44B2608D" w14:textId="77777777" w:rsidR="000C3D1B" w:rsidRDefault="000C3D1B"/>
        </w:tc>
        <w:tc>
          <w:tcPr>
            <w:tcW w:w="3842" w:type="dxa"/>
            <w:gridSpan w:val="7"/>
            <w:shd w:val="clear" w:color="000000" w:fill="FFFFFF"/>
            <w:tcMar>
              <w:left w:w="34" w:type="dxa"/>
              <w:right w:w="34" w:type="dxa"/>
            </w:tcMar>
          </w:tcPr>
          <w:p w14:paraId="0A2ED093" w14:textId="77777777" w:rsidR="000C3D1B" w:rsidRDefault="000C3D1B">
            <w:pPr>
              <w:spacing w:after="0" w:line="240" w:lineRule="auto"/>
              <w:jc w:val="center"/>
            </w:pPr>
            <w:r>
              <w:rPr>
                <w:rFonts w:ascii="Times New Roman" w:hAnsi="Times New Roman" w:cs="Times New Roman"/>
                <w:color w:val="000000"/>
              </w:rPr>
              <w:t>«___»  ___________ 2021 г.</w:t>
            </w:r>
          </w:p>
        </w:tc>
        <w:tc>
          <w:tcPr>
            <w:tcW w:w="285" w:type="dxa"/>
          </w:tcPr>
          <w:p w14:paraId="41045897" w14:textId="77777777" w:rsidR="000C3D1B" w:rsidRDefault="000C3D1B"/>
        </w:tc>
        <w:tc>
          <w:tcPr>
            <w:tcW w:w="285" w:type="dxa"/>
          </w:tcPr>
          <w:p w14:paraId="5EC773BE" w14:textId="77777777" w:rsidR="000C3D1B" w:rsidRDefault="000C3D1B"/>
        </w:tc>
      </w:tr>
      <w:tr w:rsidR="000C3D1B" w14:paraId="021F824C" w14:textId="77777777">
        <w:trPr>
          <w:trHeight w:hRule="exact" w:val="414"/>
        </w:trPr>
        <w:tc>
          <w:tcPr>
            <w:tcW w:w="426" w:type="dxa"/>
          </w:tcPr>
          <w:p w14:paraId="14C2CF1B" w14:textId="77777777" w:rsidR="000C3D1B" w:rsidRDefault="000C3D1B"/>
        </w:tc>
        <w:tc>
          <w:tcPr>
            <w:tcW w:w="426" w:type="dxa"/>
          </w:tcPr>
          <w:p w14:paraId="108FEBEB" w14:textId="77777777" w:rsidR="000C3D1B" w:rsidRDefault="000C3D1B"/>
        </w:tc>
        <w:tc>
          <w:tcPr>
            <w:tcW w:w="852" w:type="dxa"/>
          </w:tcPr>
          <w:p w14:paraId="7C5A572E" w14:textId="77777777" w:rsidR="000C3D1B" w:rsidRDefault="000C3D1B"/>
        </w:tc>
        <w:tc>
          <w:tcPr>
            <w:tcW w:w="852" w:type="dxa"/>
          </w:tcPr>
          <w:p w14:paraId="30CF847C" w14:textId="77777777" w:rsidR="000C3D1B" w:rsidRDefault="000C3D1B"/>
        </w:tc>
        <w:tc>
          <w:tcPr>
            <w:tcW w:w="143" w:type="dxa"/>
          </w:tcPr>
          <w:p w14:paraId="241A5DCB" w14:textId="77777777" w:rsidR="000C3D1B" w:rsidRDefault="000C3D1B"/>
        </w:tc>
        <w:tc>
          <w:tcPr>
            <w:tcW w:w="143" w:type="dxa"/>
          </w:tcPr>
          <w:p w14:paraId="228CF8EF" w14:textId="77777777" w:rsidR="000C3D1B" w:rsidRDefault="000C3D1B"/>
        </w:tc>
        <w:tc>
          <w:tcPr>
            <w:tcW w:w="235" w:type="dxa"/>
          </w:tcPr>
          <w:p w14:paraId="1536A78B" w14:textId="77777777" w:rsidR="000C3D1B" w:rsidRDefault="000C3D1B"/>
        </w:tc>
        <w:tc>
          <w:tcPr>
            <w:tcW w:w="334" w:type="dxa"/>
          </w:tcPr>
          <w:p w14:paraId="6CC6343E" w14:textId="77777777" w:rsidR="000C3D1B" w:rsidRDefault="000C3D1B"/>
        </w:tc>
        <w:tc>
          <w:tcPr>
            <w:tcW w:w="568" w:type="dxa"/>
          </w:tcPr>
          <w:p w14:paraId="0ACF29EF" w14:textId="77777777" w:rsidR="000C3D1B" w:rsidRDefault="000C3D1B"/>
        </w:tc>
        <w:tc>
          <w:tcPr>
            <w:tcW w:w="214" w:type="dxa"/>
          </w:tcPr>
          <w:p w14:paraId="48886F98" w14:textId="77777777" w:rsidR="000C3D1B" w:rsidRDefault="000C3D1B"/>
        </w:tc>
        <w:tc>
          <w:tcPr>
            <w:tcW w:w="72" w:type="dxa"/>
          </w:tcPr>
          <w:p w14:paraId="352DF5C8" w14:textId="77777777" w:rsidR="000C3D1B" w:rsidRDefault="000C3D1B"/>
        </w:tc>
        <w:tc>
          <w:tcPr>
            <w:tcW w:w="852" w:type="dxa"/>
          </w:tcPr>
          <w:p w14:paraId="3F3AD226" w14:textId="77777777" w:rsidR="000C3D1B" w:rsidRDefault="000C3D1B"/>
        </w:tc>
        <w:tc>
          <w:tcPr>
            <w:tcW w:w="710" w:type="dxa"/>
          </w:tcPr>
          <w:p w14:paraId="4E9CC323" w14:textId="77777777" w:rsidR="000C3D1B" w:rsidRDefault="000C3D1B"/>
        </w:tc>
        <w:tc>
          <w:tcPr>
            <w:tcW w:w="143" w:type="dxa"/>
          </w:tcPr>
          <w:p w14:paraId="6EF6EC8E" w14:textId="77777777" w:rsidR="000C3D1B" w:rsidRDefault="000C3D1B"/>
        </w:tc>
        <w:tc>
          <w:tcPr>
            <w:tcW w:w="72" w:type="dxa"/>
          </w:tcPr>
          <w:p w14:paraId="11DDF16F" w14:textId="77777777" w:rsidR="000C3D1B" w:rsidRDefault="000C3D1B"/>
        </w:tc>
        <w:tc>
          <w:tcPr>
            <w:tcW w:w="214" w:type="dxa"/>
          </w:tcPr>
          <w:p w14:paraId="0A83EDE5" w14:textId="77777777" w:rsidR="000C3D1B" w:rsidRDefault="000C3D1B"/>
        </w:tc>
        <w:tc>
          <w:tcPr>
            <w:tcW w:w="568" w:type="dxa"/>
          </w:tcPr>
          <w:p w14:paraId="024A1102" w14:textId="77777777" w:rsidR="000C3D1B" w:rsidRDefault="000C3D1B"/>
        </w:tc>
        <w:tc>
          <w:tcPr>
            <w:tcW w:w="852" w:type="dxa"/>
          </w:tcPr>
          <w:p w14:paraId="6E7B30A6" w14:textId="77777777" w:rsidR="000C3D1B" w:rsidRDefault="000C3D1B"/>
        </w:tc>
        <w:tc>
          <w:tcPr>
            <w:tcW w:w="1560" w:type="dxa"/>
          </w:tcPr>
          <w:p w14:paraId="07062F9F" w14:textId="77777777" w:rsidR="000C3D1B" w:rsidRDefault="000C3D1B"/>
        </w:tc>
        <w:tc>
          <w:tcPr>
            <w:tcW w:w="426" w:type="dxa"/>
          </w:tcPr>
          <w:p w14:paraId="135D8CC1" w14:textId="77777777" w:rsidR="000C3D1B" w:rsidRDefault="000C3D1B"/>
        </w:tc>
        <w:tc>
          <w:tcPr>
            <w:tcW w:w="285" w:type="dxa"/>
          </w:tcPr>
          <w:p w14:paraId="06ED7F1D" w14:textId="77777777" w:rsidR="000C3D1B" w:rsidRDefault="000C3D1B"/>
        </w:tc>
        <w:tc>
          <w:tcPr>
            <w:tcW w:w="285" w:type="dxa"/>
          </w:tcPr>
          <w:p w14:paraId="60323B73" w14:textId="77777777" w:rsidR="000C3D1B" w:rsidRDefault="000C3D1B"/>
        </w:tc>
      </w:tr>
      <w:tr w:rsidR="000C3D1B" w14:paraId="72D78051" w14:textId="77777777">
        <w:trPr>
          <w:trHeight w:hRule="exact" w:val="416"/>
        </w:trPr>
        <w:tc>
          <w:tcPr>
            <w:tcW w:w="10221" w:type="dxa"/>
            <w:gridSpan w:val="22"/>
            <w:shd w:val="clear" w:color="000000" w:fill="FFFFFF"/>
            <w:tcMar>
              <w:left w:w="34" w:type="dxa"/>
              <w:right w:w="34" w:type="dxa"/>
            </w:tcMar>
          </w:tcPr>
          <w:p w14:paraId="0DD65715" w14:textId="77777777" w:rsidR="000C3D1B" w:rsidRDefault="000C3D1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C3D1B" w14:paraId="7323898C" w14:textId="77777777">
        <w:trPr>
          <w:trHeight w:hRule="exact" w:val="694"/>
        </w:trPr>
        <w:tc>
          <w:tcPr>
            <w:tcW w:w="10221" w:type="dxa"/>
            <w:gridSpan w:val="22"/>
            <w:shd w:val="clear" w:color="000000" w:fill="FFFFFF"/>
            <w:tcMar>
              <w:left w:w="34" w:type="dxa"/>
              <w:right w:w="34" w:type="dxa"/>
            </w:tcMar>
          </w:tcPr>
          <w:p w14:paraId="5062A367"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Системная инженерия</w:t>
            </w:r>
          </w:p>
        </w:tc>
      </w:tr>
      <w:tr w:rsidR="000C3D1B" w14:paraId="2818F095" w14:textId="77777777">
        <w:trPr>
          <w:trHeight w:hRule="exact" w:val="277"/>
        </w:trPr>
        <w:tc>
          <w:tcPr>
            <w:tcW w:w="426" w:type="dxa"/>
          </w:tcPr>
          <w:p w14:paraId="3560A59D" w14:textId="77777777" w:rsidR="000C3D1B" w:rsidRDefault="000C3D1B"/>
        </w:tc>
        <w:tc>
          <w:tcPr>
            <w:tcW w:w="2658" w:type="dxa"/>
            <w:gridSpan w:val="6"/>
            <w:shd w:val="clear" w:color="000000" w:fill="FFFFFF"/>
            <w:tcMar>
              <w:left w:w="34" w:type="dxa"/>
              <w:right w:w="34" w:type="dxa"/>
            </w:tcMar>
          </w:tcPr>
          <w:p w14:paraId="57BE4549" w14:textId="77777777" w:rsidR="000C3D1B" w:rsidRDefault="000C3D1B">
            <w:pPr>
              <w:spacing w:after="0" w:line="240" w:lineRule="auto"/>
            </w:pPr>
            <w:r>
              <w:rPr>
                <w:rFonts w:ascii="Times New Roman" w:hAnsi="Times New Roman" w:cs="Times New Roman"/>
                <w:color w:val="000000"/>
              </w:rPr>
              <w:t>Читающее подразделение</w:t>
            </w:r>
          </w:p>
        </w:tc>
        <w:tc>
          <w:tcPr>
            <w:tcW w:w="334" w:type="dxa"/>
          </w:tcPr>
          <w:p w14:paraId="3974E5C6" w14:textId="77777777" w:rsidR="000C3D1B" w:rsidRDefault="000C3D1B"/>
        </w:tc>
        <w:tc>
          <w:tcPr>
            <w:tcW w:w="568" w:type="dxa"/>
          </w:tcPr>
          <w:p w14:paraId="549FB81E" w14:textId="77777777" w:rsidR="000C3D1B" w:rsidRDefault="000C3D1B"/>
        </w:tc>
        <w:tc>
          <w:tcPr>
            <w:tcW w:w="6252" w:type="dxa"/>
            <w:gridSpan w:val="13"/>
            <w:shd w:val="clear" w:color="000000" w:fill="FFFFFF"/>
            <w:tcMar>
              <w:left w:w="34" w:type="dxa"/>
              <w:right w:w="34" w:type="dxa"/>
            </w:tcMar>
          </w:tcPr>
          <w:p w14:paraId="0E6732EA" w14:textId="77777777" w:rsidR="000C3D1B" w:rsidRDefault="000C3D1B">
            <w:pPr>
              <w:spacing w:after="0" w:line="240" w:lineRule="auto"/>
            </w:pPr>
            <w:r>
              <w:rPr>
                <w:rFonts w:ascii="Times New Roman" w:hAnsi="Times New Roman" w:cs="Times New Roman"/>
                <w:b/>
                <w:color w:val="000000"/>
              </w:rPr>
              <w:t>кафедра системной инженерии</w:t>
            </w:r>
          </w:p>
        </w:tc>
      </w:tr>
      <w:tr w:rsidR="000C3D1B" w14:paraId="6A40DE6B" w14:textId="77777777">
        <w:trPr>
          <w:trHeight w:hRule="exact" w:val="138"/>
        </w:trPr>
        <w:tc>
          <w:tcPr>
            <w:tcW w:w="426" w:type="dxa"/>
          </w:tcPr>
          <w:p w14:paraId="5FD25919" w14:textId="77777777" w:rsidR="000C3D1B" w:rsidRDefault="000C3D1B"/>
        </w:tc>
        <w:tc>
          <w:tcPr>
            <w:tcW w:w="426" w:type="dxa"/>
          </w:tcPr>
          <w:p w14:paraId="23B0ED2C" w14:textId="77777777" w:rsidR="000C3D1B" w:rsidRDefault="000C3D1B"/>
        </w:tc>
        <w:tc>
          <w:tcPr>
            <w:tcW w:w="852" w:type="dxa"/>
          </w:tcPr>
          <w:p w14:paraId="558789B3" w14:textId="77777777" w:rsidR="000C3D1B" w:rsidRDefault="000C3D1B"/>
        </w:tc>
        <w:tc>
          <w:tcPr>
            <w:tcW w:w="852" w:type="dxa"/>
          </w:tcPr>
          <w:p w14:paraId="4BBA7444" w14:textId="77777777" w:rsidR="000C3D1B" w:rsidRDefault="000C3D1B"/>
        </w:tc>
        <w:tc>
          <w:tcPr>
            <w:tcW w:w="143" w:type="dxa"/>
          </w:tcPr>
          <w:p w14:paraId="4B0B1F2E" w14:textId="77777777" w:rsidR="000C3D1B" w:rsidRDefault="000C3D1B"/>
        </w:tc>
        <w:tc>
          <w:tcPr>
            <w:tcW w:w="143" w:type="dxa"/>
          </w:tcPr>
          <w:p w14:paraId="04B816AF" w14:textId="77777777" w:rsidR="000C3D1B" w:rsidRDefault="000C3D1B"/>
        </w:tc>
        <w:tc>
          <w:tcPr>
            <w:tcW w:w="235" w:type="dxa"/>
          </w:tcPr>
          <w:p w14:paraId="254AEB6D" w14:textId="77777777" w:rsidR="000C3D1B" w:rsidRDefault="000C3D1B"/>
        </w:tc>
        <w:tc>
          <w:tcPr>
            <w:tcW w:w="334" w:type="dxa"/>
          </w:tcPr>
          <w:p w14:paraId="463682BF" w14:textId="77777777" w:rsidR="000C3D1B" w:rsidRDefault="000C3D1B"/>
        </w:tc>
        <w:tc>
          <w:tcPr>
            <w:tcW w:w="568" w:type="dxa"/>
          </w:tcPr>
          <w:p w14:paraId="3442C489" w14:textId="77777777" w:rsidR="000C3D1B" w:rsidRDefault="000C3D1B"/>
        </w:tc>
        <w:tc>
          <w:tcPr>
            <w:tcW w:w="214" w:type="dxa"/>
          </w:tcPr>
          <w:p w14:paraId="007A8BDF" w14:textId="77777777" w:rsidR="000C3D1B" w:rsidRDefault="000C3D1B"/>
        </w:tc>
        <w:tc>
          <w:tcPr>
            <w:tcW w:w="72" w:type="dxa"/>
          </w:tcPr>
          <w:p w14:paraId="7854A427" w14:textId="77777777" w:rsidR="000C3D1B" w:rsidRDefault="000C3D1B"/>
        </w:tc>
        <w:tc>
          <w:tcPr>
            <w:tcW w:w="852" w:type="dxa"/>
          </w:tcPr>
          <w:p w14:paraId="622A6A92" w14:textId="77777777" w:rsidR="000C3D1B" w:rsidRDefault="000C3D1B"/>
        </w:tc>
        <w:tc>
          <w:tcPr>
            <w:tcW w:w="710" w:type="dxa"/>
          </w:tcPr>
          <w:p w14:paraId="104758E8" w14:textId="77777777" w:rsidR="000C3D1B" w:rsidRDefault="000C3D1B"/>
        </w:tc>
        <w:tc>
          <w:tcPr>
            <w:tcW w:w="143" w:type="dxa"/>
          </w:tcPr>
          <w:p w14:paraId="1C2A650B" w14:textId="77777777" w:rsidR="000C3D1B" w:rsidRDefault="000C3D1B"/>
        </w:tc>
        <w:tc>
          <w:tcPr>
            <w:tcW w:w="72" w:type="dxa"/>
          </w:tcPr>
          <w:p w14:paraId="217329A5" w14:textId="77777777" w:rsidR="000C3D1B" w:rsidRDefault="000C3D1B"/>
        </w:tc>
        <w:tc>
          <w:tcPr>
            <w:tcW w:w="214" w:type="dxa"/>
          </w:tcPr>
          <w:p w14:paraId="5A115FD4" w14:textId="77777777" w:rsidR="000C3D1B" w:rsidRDefault="000C3D1B"/>
        </w:tc>
        <w:tc>
          <w:tcPr>
            <w:tcW w:w="568" w:type="dxa"/>
          </w:tcPr>
          <w:p w14:paraId="67962D64" w14:textId="77777777" w:rsidR="000C3D1B" w:rsidRDefault="000C3D1B"/>
        </w:tc>
        <w:tc>
          <w:tcPr>
            <w:tcW w:w="852" w:type="dxa"/>
          </w:tcPr>
          <w:p w14:paraId="07584C51" w14:textId="77777777" w:rsidR="000C3D1B" w:rsidRDefault="000C3D1B"/>
        </w:tc>
        <w:tc>
          <w:tcPr>
            <w:tcW w:w="1560" w:type="dxa"/>
          </w:tcPr>
          <w:p w14:paraId="617483FC" w14:textId="77777777" w:rsidR="000C3D1B" w:rsidRDefault="000C3D1B"/>
        </w:tc>
        <w:tc>
          <w:tcPr>
            <w:tcW w:w="426" w:type="dxa"/>
          </w:tcPr>
          <w:p w14:paraId="4DF83C1A" w14:textId="77777777" w:rsidR="000C3D1B" w:rsidRDefault="000C3D1B"/>
        </w:tc>
        <w:tc>
          <w:tcPr>
            <w:tcW w:w="285" w:type="dxa"/>
          </w:tcPr>
          <w:p w14:paraId="47269E51" w14:textId="77777777" w:rsidR="000C3D1B" w:rsidRDefault="000C3D1B"/>
        </w:tc>
        <w:tc>
          <w:tcPr>
            <w:tcW w:w="285" w:type="dxa"/>
          </w:tcPr>
          <w:p w14:paraId="2F946058" w14:textId="77777777" w:rsidR="000C3D1B" w:rsidRDefault="000C3D1B"/>
        </w:tc>
      </w:tr>
      <w:tr w:rsidR="000C3D1B" w14:paraId="6422B3DC" w14:textId="77777777">
        <w:trPr>
          <w:trHeight w:hRule="exact" w:val="277"/>
        </w:trPr>
        <w:tc>
          <w:tcPr>
            <w:tcW w:w="426" w:type="dxa"/>
          </w:tcPr>
          <w:p w14:paraId="55A18F87" w14:textId="77777777" w:rsidR="000C3D1B" w:rsidRDefault="000C3D1B"/>
        </w:tc>
        <w:tc>
          <w:tcPr>
            <w:tcW w:w="2991" w:type="dxa"/>
            <w:gridSpan w:val="7"/>
            <w:shd w:val="clear" w:color="000000" w:fill="FFFFFF"/>
            <w:tcMar>
              <w:left w:w="34" w:type="dxa"/>
              <w:right w:w="34" w:type="dxa"/>
            </w:tcMar>
          </w:tcPr>
          <w:p w14:paraId="320C1406" w14:textId="77777777" w:rsidR="000C3D1B" w:rsidRDefault="000C3D1B">
            <w:pPr>
              <w:spacing w:after="0" w:line="240" w:lineRule="auto"/>
            </w:pPr>
            <w:r>
              <w:rPr>
                <w:rFonts w:ascii="Times New Roman" w:hAnsi="Times New Roman" w:cs="Times New Roman"/>
                <w:color w:val="000000"/>
              </w:rPr>
              <w:t>Направление</w:t>
            </w:r>
          </w:p>
        </w:tc>
        <w:tc>
          <w:tcPr>
            <w:tcW w:w="568" w:type="dxa"/>
          </w:tcPr>
          <w:p w14:paraId="1468E5D3" w14:textId="77777777" w:rsidR="000C3D1B" w:rsidRDefault="000C3D1B"/>
        </w:tc>
        <w:tc>
          <w:tcPr>
            <w:tcW w:w="6252" w:type="dxa"/>
            <w:gridSpan w:val="13"/>
            <w:shd w:val="clear" w:color="000000" w:fill="FFFFFF"/>
            <w:tcMar>
              <w:left w:w="34" w:type="dxa"/>
              <w:right w:w="34" w:type="dxa"/>
            </w:tcMar>
          </w:tcPr>
          <w:p w14:paraId="1745999C" w14:textId="77777777" w:rsidR="000C3D1B" w:rsidRDefault="000C3D1B">
            <w:pPr>
              <w:spacing w:after="0" w:line="240" w:lineRule="auto"/>
            </w:pPr>
            <w:r>
              <w:rPr>
                <w:rFonts w:ascii="Times New Roman" w:hAnsi="Times New Roman" w:cs="Times New Roman"/>
                <w:b/>
                <w:color w:val="000000"/>
              </w:rPr>
              <w:t>27.04.03 Системный анализ и управление</w:t>
            </w:r>
          </w:p>
        </w:tc>
      </w:tr>
      <w:tr w:rsidR="000C3D1B" w14:paraId="565D0550" w14:textId="77777777">
        <w:trPr>
          <w:trHeight w:hRule="exact" w:val="138"/>
        </w:trPr>
        <w:tc>
          <w:tcPr>
            <w:tcW w:w="426" w:type="dxa"/>
          </w:tcPr>
          <w:p w14:paraId="225AF5FC" w14:textId="77777777" w:rsidR="000C3D1B" w:rsidRDefault="000C3D1B"/>
        </w:tc>
        <w:tc>
          <w:tcPr>
            <w:tcW w:w="426" w:type="dxa"/>
          </w:tcPr>
          <w:p w14:paraId="169B9014" w14:textId="77777777" w:rsidR="000C3D1B" w:rsidRDefault="000C3D1B"/>
        </w:tc>
        <w:tc>
          <w:tcPr>
            <w:tcW w:w="852" w:type="dxa"/>
          </w:tcPr>
          <w:p w14:paraId="68F30656" w14:textId="77777777" w:rsidR="000C3D1B" w:rsidRDefault="000C3D1B"/>
        </w:tc>
        <w:tc>
          <w:tcPr>
            <w:tcW w:w="852" w:type="dxa"/>
          </w:tcPr>
          <w:p w14:paraId="4E46FE7D" w14:textId="77777777" w:rsidR="000C3D1B" w:rsidRDefault="000C3D1B"/>
        </w:tc>
        <w:tc>
          <w:tcPr>
            <w:tcW w:w="143" w:type="dxa"/>
          </w:tcPr>
          <w:p w14:paraId="149DD4CF" w14:textId="77777777" w:rsidR="000C3D1B" w:rsidRDefault="000C3D1B"/>
        </w:tc>
        <w:tc>
          <w:tcPr>
            <w:tcW w:w="143" w:type="dxa"/>
          </w:tcPr>
          <w:p w14:paraId="05F9C30C" w14:textId="77777777" w:rsidR="000C3D1B" w:rsidRDefault="000C3D1B"/>
        </w:tc>
        <w:tc>
          <w:tcPr>
            <w:tcW w:w="235" w:type="dxa"/>
          </w:tcPr>
          <w:p w14:paraId="59BC5F87" w14:textId="77777777" w:rsidR="000C3D1B" w:rsidRDefault="000C3D1B"/>
        </w:tc>
        <w:tc>
          <w:tcPr>
            <w:tcW w:w="334" w:type="dxa"/>
          </w:tcPr>
          <w:p w14:paraId="2AA9926A" w14:textId="77777777" w:rsidR="000C3D1B" w:rsidRDefault="000C3D1B"/>
        </w:tc>
        <w:tc>
          <w:tcPr>
            <w:tcW w:w="568" w:type="dxa"/>
          </w:tcPr>
          <w:p w14:paraId="4662B437" w14:textId="77777777" w:rsidR="000C3D1B" w:rsidRDefault="000C3D1B"/>
        </w:tc>
        <w:tc>
          <w:tcPr>
            <w:tcW w:w="214" w:type="dxa"/>
          </w:tcPr>
          <w:p w14:paraId="53A8754D" w14:textId="77777777" w:rsidR="000C3D1B" w:rsidRDefault="000C3D1B"/>
        </w:tc>
        <w:tc>
          <w:tcPr>
            <w:tcW w:w="72" w:type="dxa"/>
          </w:tcPr>
          <w:p w14:paraId="00A8E437" w14:textId="77777777" w:rsidR="000C3D1B" w:rsidRDefault="000C3D1B"/>
        </w:tc>
        <w:tc>
          <w:tcPr>
            <w:tcW w:w="852" w:type="dxa"/>
          </w:tcPr>
          <w:p w14:paraId="6A47D244" w14:textId="77777777" w:rsidR="000C3D1B" w:rsidRDefault="000C3D1B"/>
        </w:tc>
        <w:tc>
          <w:tcPr>
            <w:tcW w:w="710" w:type="dxa"/>
          </w:tcPr>
          <w:p w14:paraId="605A750F" w14:textId="77777777" w:rsidR="000C3D1B" w:rsidRDefault="000C3D1B"/>
        </w:tc>
        <w:tc>
          <w:tcPr>
            <w:tcW w:w="143" w:type="dxa"/>
          </w:tcPr>
          <w:p w14:paraId="0949BD82" w14:textId="77777777" w:rsidR="000C3D1B" w:rsidRDefault="000C3D1B"/>
        </w:tc>
        <w:tc>
          <w:tcPr>
            <w:tcW w:w="72" w:type="dxa"/>
          </w:tcPr>
          <w:p w14:paraId="6CF7DDC5" w14:textId="77777777" w:rsidR="000C3D1B" w:rsidRDefault="000C3D1B"/>
        </w:tc>
        <w:tc>
          <w:tcPr>
            <w:tcW w:w="214" w:type="dxa"/>
          </w:tcPr>
          <w:p w14:paraId="7C03BB95" w14:textId="77777777" w:rsidR="000C3D1B" w:rsidRDefault="000C3D1B"/>
        </w:tc>
        <w:tc>
          <w:tcPr>
            <w:tcW w:w="568" w:type="dxa"/>
          </w:tcPr>
          <w:p w14:paraId="36404E6C" w14:textId="77777777" w:rsidR="000C3D1B" w:rsidRDefault="000C3D1B"/>
        </w:tc>
        <w:tc>
          <w:tcPr>
            <w:tcW w:w="852" w:type="dxa"/>
          </w:tcPr>
          <w:p w14:paraId="5C0D527C" w14:textId="77777777" w:rsidR="000C3D1B" w:rsidRDefault="000C3D1B"/>
        </w:tc>
        <w:tc>
          <w:tcPr>
            <w:tcW w:w="1560" w:type="dxa"/>
          </w:tcPr>
          <w:p w14:paraId="0622434E" w14:textId="77777777" w:rsidR="000C3D1B" w:rsidRDefault="000C3D1B"/>
        </w:tc>
        <w:tc>
          <w:tcPr>
            <w:tcW w:w="426" w:type="dxa"/>
          </w:tcPr>
          <w:p w14:paraId="6B7CBC28" w14:textId="77777777" w:rsidR="000C3D1B" w:rsidRDefault="000C3D1B"/>
        </w:tc>
        <w:tc>
          <w:tcPr>
            <w:tcW w:w="285" w:type="dxa"/>
          </w:tcPr>
          <w:p w14:paraId="2B4B4CE8" w14:textId="77777777" w:rsidR="000C3D1B" w:rsidRDefault="000C3D1B"/>
        </w:tc>
        <w:tc>
          <w:tcPr>
            <w:tcW w:w="285" w:type="dxa"/>
          </w:tcPr>
          <w:p w14:paraId="02D23C39" w14:textId="77777777" w:rsidR="000C3D1B" w:rsidRDefault="000C3D1B"/>
        </w:tc>
      </w:tr>
      <w:tr w:rsidR="000C3D1B" w14:paraId="127817ED" w14:textId="77777777">
        <w:trPr>
          <w:trHeight w:hRule="exact" w:val="277"/>
        </w:trPr>
        <w:tc>
          <w:tcPr>
            <w:tcW w:w="426" w:type="dxa"/>
          </w:tcPr>
          <w:p w14:paraId="49A1A728" w14:textId="77777777" w:rsidR="000C3D1B" w:rsidRDefault="000C3D1B"/>
        </w:tc>
        <w:tc>
          <w:tcPr>
            <w:tcW w:w="2991" w:type="dxa"/>
            <w:gridSpan w:val="7"/>
            <w:shd w:val="clear" w:color="000000" w:fill="FFFFFF"/>
            <w:tcMar>
              <w:left w:w="34" w:type="dxa"/>
              <w:right w:w="34" w:type="dxa"/>
            </w:tcMar>
          </w:tcPr>
          <w:p w14:paraId="599672E3" w14:textId="77777777" w:rsidR="000C3D1B" w:rsidRDefault="000C3D1B">
            <w:pPr>
              <w:spacing w:after="0" w:line="240" w:lineRule="auto"/>
            </w:pPr>
            <w:r>
              <w:rPr>
                <w:rFonts w:ascii="Times New Roman" w:hAnsi="Times New Roman" w:cs="Times New Roman"/>
                <w:color w:val="000000"/>
              </w:rPr>
              <w:t>Направленность</w:t>
            </w:r>
          </w:p>
        </w:tc>
        <w:tc>
          <w:tcPr>
            <w:tcW w:w="568" w:type="dxa"/>
          </w:tcPr>
          <w:p w14:paraId="7BC241A2" w14:textId="77777777" w:rsidR="000C3D1B" w:rsidRDefault="000C3D1B"/>
        </w:tc>
        <w:tc>
          <w:tcPr>
            <w:tcW w:w="6252" w:type="dxa"/>
            <w:gridSpan w:val="13"/>
            <w:shd w:val="clear" w:color="000000" w:fill="FFFFFF"/>
            <w:tcMar>
              <w:left w:w="34" w:type="dxa"/>
              <w:right w:w="34" w:type="dxa"/>
            </w:tcMar>
          </w:tcPr>
          <w:p w14:paraId="665CD584" w14:textId="77777777" w:rsidR="000C3D1B" w:rsidRDefault="000C3D1B">
            <w:pPr>
              <w:spacing w:after="0" w:line="240" w:lineRule="auto"/>
            </w:pPr>
            <w:r>
              <w:rPr>
                <w:rFonts w:ascii="Times New Roman" w:hAnsi="Times New Roman" w:cs="Times New Roman"/>
                <w:b/>
                <w:color w:val="000000"/>
              </w:rPr>
              <w:t>Инженерия автоматизированных систем</w:t>
            </w:r>
          </w:p>
        </w:tc>
      </w:tr>
      <w:tr w:rsidR="000C3D1B" w14:paraId="63AF78D2" w14:textId="77777777">
        <w:trPr>
          <w:trHeight w:hRule="exact" w:val="138"/>
        </w:trPr>
        <w:tc>
          <w:tcPr>
            <w:tcW w:w="426" w:type="dxa"/>
          </w:tcPr>
          <w:p w14:paraId="243A92F3" w14:textId="77777777" w:rsidR="000C3D1B" w:rsidRDefault="000C3D1B"/>
        </w:tc>
        <w:tc>
          <w:tcPr>
            <w:tcW w:w="426" w:type="dxa"/>
          </w:tcPr>
          <w:p w14:paraId="7624426D" w14:textId="77777777" w:rsidR="000C3D1B" w:rsidRDefault="000C3D1B"/>
        </w:tc>
        <w:tc>
          <w:tcPr>
            <w:tcW w:w="852" w:type="dxa"/>
          </w:tcPr>
          <w:p w14:paraId="68153ABE" w14:textId="77777777" w:rsidR="000C3D1B" w:rsidRDefault="000C3D1B"/>
        </w:tc>
        <w:tc>
          <w:tcPr>
            <w:tcW w:w="852" w:type="dxa"/>
          </w:tcPr>
          <w:p w14:paraId="117B81A3" w14:textId="77777777" w:rsidR="000C3D1B" w:rsidRDefault="000C3D1B"/>
        </w:tc>
        <w:tc>
          <w:tcPr>
            <w:tcW w:w="143" w:type="dxa"/>
          </w:tcPr>
          <w:p w14:paraId="4A29124C" w14:textId="77777777" w:rsidR="000C3D1B" w:rsidRDefault="000C3D1B"/>
        </w:tc>
        <w:tc>
          <w:tcPr>
            <w:tcW w:w="143" w:type="dxa"/>
          </w:tcPr>
          <w:p w14:paraId="24AFBD69" w14:textId="77777777" w:rsidR="000C3D1B" w:rsidRDefault="000C3D1B"/>
        </w:tc>
        <w:tc>
          <w:tcPr>
            <w:tcW w:w="235" w:type="dxa"/>
          </w:tcPr>
          <w:p w14:paraId="050229C8" w14:textId="77777777" w:rsidR="000C3D1B" w:rsidRDefault="000C3D1B"/>
        </w:tc>
        <w:tc>
          <w:tcPr>
            <w:tcW w:w="334" w:type="dxa"/>
          </w:tcPr>
          <w:p w14:paraId="3F099FD1" w14:textId="77777777" w:rsidR="000C3D1B" w:rsidRDefault="000C3D1B"/>
        </w:tc>
        <w:tc>
          <w:tcPr>
            <w:tcW w:w="568" w:type="dxa"/>
          </w:tcPr>
          <w:p w14:paraId="6F44FDAC" w14:textId="77777777" w:rsidR="000C3D1B" w:rsidRDefault="000C3D1B"/>
        </w:tc>
        <w:tc>
          <w:tcPr>
            <w:tcW w:w="214" w:type="dxa"/>
          </w:tcPr>
          <w:p w14:paraId="44C4AD24" w14:textId="77777777" w:rsidR="000C3D1B" w:rsidRDefault="000C3D1B"/>
        </w:tc>
        <w:tc>
          <w:tcPr>
            <w:tcW w:w="72" w:type="dxa"/>
          </w:tcPr>
          <w:p w14:paraId="48330915" w14:textId="77777777" w:rsidR="000C3D1B" w:rsidRDefault="000C3D1B"/>
        </w:tc>
        <w:tc>
          <w:tcPr>
            <w:tcW w:w="852" w:type="dxa"/>
          </w:tcPr>
          <w:p w14:paraId="68F03DA6" w14:textId="77777777" w:rsidR="000C3D1B" w:rsidRDefault="000C3D1B"/>
        </w:tc>
        <w:tc>
          <w:tcPr>
            <w:tcW w:w="710" w:type="dxa"/>
          </w:tcPr>
          <w:p w14:paraId="6379ED08" w14:textId="77777777" w:rsidR="000C3D1B" w:rsidRDefault="000C3D1B"/>
        </w:tc>
        <w:tc>
          <w:tcPr>
            <w:tcW w:w="143" w:type="dxa"/>
          </w:tcPr>
          <w:p w14:paraId="5787430B" w14:textId="77777777" w:rsidR="000C3D1B" w:rsidRDefault="000C3D1B"/>
        </w:tc>
        <w:tc>
          <w:tcPr>
            <w:tcW w:w="72" w:type="dxa"/>
          </w:tcPr>
          <w:p w14:paraId="7B23CF7D" w14:textId="77777777" w:rsidR="000C3D1B" w:rsidRDefault="000C3D1B"/>
        </w:tc>
        <w:tc>
          <w:tcPr>
            <w:tcW w:w="214" w:type="dxa"/>
          </w:tcPr>
          <w:p w14:paraId="27DBEE17" w14:textId="77777777" w:rsidR="000C3D1B" w:rsidRDefault="000C3D1B"/>
        </w:tc>
        <w:tc>
          <w:tcPr>
            <w:tcW w:w="568" w:type="dxa"/>
          </w:tcPr>
          <w:p w14:paraId="3B49AF9D" w14:textId="77777777" w:rsidR="000C3D1B" w:rsidRDefault="000C3D1B"/>
        </w:tc>
        <w:tc>
          <w:tcPr>
            <w:tcW w:w="852" w:type="dxa"/>
          </w:tcPr>
          <w:p w14:paraId="14E2E9E9" w14:textId="77777777" w:rsidR="000C3D1B" w:rsidRDefault="000C3D1B"/>
        </w:tc>
        <w:tc>
          <w:tcPr>
            <w:tcW w:w="1560" w:type="dxa"/>
          </w:tcPr>
          <w:p w14:paraId="60345B3F" w14:textId="77777777" w:rsidR="000C3D1B" w:rsidRDefault="000C3D1B"/>
        </w:tc>
        <w:tc>
          <w:tcPr>
            <w:tcW w:w="426" w:type="dxa"/>
          </w:tcPr>
          <w:p w14:paraId="539D644A" w14:textId="77777777" w:rsidR="000C3D1B" w:rsidRDefault="000C3D1B"/>
        </w:tc>
        <w:tc>
          <w:tcPr>
            <w:tcW w:w="285" w:type="dxa"/>
          </w:tcPr>
          <w:p w14:paraId="581D5402" w14:textId="77777777" w:rsidR="000C3D1B" w:rsidRDefault="000C3D1B"/>
        </w:tc>
        <w:tc>
          <w:tcPr>
            <w:tcW w:w="285" w:type="dxa"/>
          </w:tcPr>
          <w:p w14:paraId="782CA47E" w14:textId="77777777" w:rsidR="000C3D1B" w:rsidRDefault="000C3D1B"/>
        </w:tc>
      </w:tr>
      <w:tr w:rsidR="000C3D1B" w14:paraId="53256C25" w14:textId="77777777">
        <w:trPr>
          <w:trHeight w:hRule="exact" w:val="277"/>
        </w:trPr>
        <w:tc>
          <w:tcPr>
            <w:tcW w:w="426" w:type="dxa"/>
          </w:tcPr>
          <w:p w14:paraId="5DBB04A7" w14:textId="77777777" w:rsidR="000C3D1B" w:rsidRDefault="000C3D1B"/>
        </w:tc>
        <w:tc>
          <w:tcPr>
            <w:tcW w:w="2424" w:type="dxa"/>
            <w:gridSpan w:val="5"/>
            <w:shd w:val="clear" w:color="000000" w:fill="FFFFFF"/>
            <w:tcMar>
              <w:left w:w="34" w:type="dxa"/>
              <w:right w:w="34" w:type="dxa"/>
            </w:tcMar>
          </w:tcPr>
          <w:p w14:paraId="6AAE57E0" w14:textId="77777777" w:rsidR="000C3D1B" w:rsidRDefault="000C3D1B">
            <w:pPr>
              <w:spacing w:after="0" w:line="240" w:lineRule="auto"/>
            </w:pPr>
            <w:r>
              <w:rPr>
                <w:rFonts w:ascii="Times New Roman" w:hAnsi="Times New Roman" w:cs="Times New Roman"/>
                <w:color w:val="000000"/>
              </w:rPr>
              <w:t>Квалификация</w:t>
            </w:r>
          </w:p>
        </w:tc>
        <w:tc>
          <w:tcPr>
            <w:tcW w:w="235" w:type="dxa"/>
          </w:tcPr>
          <w:p w14:paraId="3D6E2B14" w14:textId="77777777" w:rsidR="000C3D1B" w:rsidRDefault="000C3D1B"/>
        </w:tc>
        <w:tc>
          <w:tcPr>
            <w:tcW w:w="334" w:type="dxa"/>
          </w:tcPr>
          <w:p w14:paraId="46777E06" w14:textId="77777777" w:rsidR="000C3D1B" w:rsidRDefault="000C3D1B"/>
        </w:tc>
        <w:tc>
          <w:tcPr>
            <w:tcW w:w="568" w:type="dxa"/>
          </w:tcPr>
          <w:p w14:paraId="712A8B43" w14:textId="77777777" w:rsidR="000C3D1B" w:rsidRDefault="000C3D1B"/>
        </w:tc>
        <w:tc>
          <w:tcPr>
            <w:tcW w:w="6252" w:type="dxa"/>
            <w:gridSpan w:val="13"/>
            <w:shd w:val="clear" w:color="000000" w:fill="FFFFFF"/>
            <w:tcMar>
              <w:left w:w="34" w:type="dxa"/>
              <w:right w:w="34" w:type="dxa"/>
            </w:tcMar>
          </w:tcPr>
          <w:p w14:paraId="082D7670" w14:textId="77777777" w:rsidR="000C3D1B" w:rsidRDefault="000C3D1B">
            <w:pPr>
              <w:spacing w:after="0" w:line="240" w:lineRule="auto"/>
            </w:pPr>
            <w:r>
              <w:rPr>
                <w:rFonts w:ascii="Times New Roman" w:hAnsi="Times New Roman" w:cs="Times New Roman"/>
                <w:b/>
                <w:color w:val="000000"/>
              </w:rPr>
              <w:t>магистр</w:t>
            </w:r>
          </w:p>
        </w:tc>
      </w:tr>
      <w:tr w:rsidR="000C3D1B" w14:paraId="15FB68A4" w14:textId="77777777">
        <w:trPr>
          <w:trHeight w:hRule="exact" w:val="138"/>
        </w:trPr>
        <w:tc>
          <w:tcPr>
            <w:tcW w:w="426" w:type="dxa"/>
          </w:tcPr>
          <w:p w14:paraId="5DB2AFE4" w14:textId="77777777" w:rsidR="000C3D1B" w:rsidRDefault="000C3D1B"/>
        </w:tc>
        <w:tc>
          <w:tcPr>
            <w:tcW w:w="426" w:type="dxa"/>
          </w:tcPr>
          <w:p w14:paraId="2B129F9C" w14:textId="77777777" w:rsidR="000C3D1B" w:rsidRDefault="000C3D1B"/>
        </w:tc>
        <w:tc>
          <w:tcPr>
            <w:tcW w:w="852" w:type="dxa"/>
          </w:tcPr>
          <w:p w14:paraId="0481FF17" w14:textId="77777777" w:rsidR="000C3D1B" w:rsidRDefault="000C3D1B"/>
        </w:tc>
        <w:tc>
          <w:tcPr>
            <w:tcW w:w="852" w:type="dxa"/>
          </w:tcPr>
          <w:p w14:paraId="0A23B98D" w14:textId="77777777" w:rsidR="000C3D1B" w:rsidRDefault="000C3D1B"/>
        </w:tc>
        <w:tc>
          <w:tcPr>
            <w:tcW w:w="143" w:type="dxa"/>
          </w:tcPr>
          <w:p w14:paraId="1791FF70" w14:textId="77777777" w:rsidR="000C3D1B" w:rsidRDefault="000C3D1B"/>
        </w:tc>
        <w:tc>
          <w:tcPr>
            <w:tcW w:w="143" w:type="dxa"/>
          </w:tcPr>
          <w:p w14:paraId="57011B6A" w14:textId="77777777" w:rsidR="000C3D1B" w:rsidRDefault="000C3D1B"/>
        </w:tc>
        <w:tc>
          <w:tcPr>
            <w:tcW w:w="235" w:type="dxa"/>
          </w:tcPr>
          <w:p w14:paraId="6085A665" w14:textId="77777777" w:rsidR="000C3D1B" w:rsidRDefault="000C3D1B"/>
        </w:tc>
        <w:tc>
          <w:tcPr>
            <w:tcW w:w="334" w:type="dxa"/>
          </w:tcPr>
          <w:p w14:paraId="024D5852" w14:textId="77777777" w:rsidR="000C3D1B" w:rsidRDefault="000C3D1B"/>
        </w:tc>
        <w:tc>
          <w:tcPr>
            <w:tcW w:w="568" w:type="dxa"/>
          </w:tcPr>
          <w:p w14:paraId="6C41FD48" w14:textId="77777777" w:rsidR="000C3D1B" w:rsidRDefault="000C3D1B"/>
        </w:tc>
        <w:tc>
          <w:tcPr>
            <w:tcW w:w="214" w:type="dxa"/>
          </w:tcPr>
          <w:p w14:paraId="3A9E958A" w14:textId="77777777" w:rsidR="000C3D1B" w:rsidRDefault="000C3D1B"/>
        </w:tc>
        <w:tc>
          <w:tcPr>
            <w:tcW w:w="72" w:type="dxa"/>
          </w:tcPr>
          <w:p w14:paraId="70DBAC91" w14:textId="77777777" w:rsidR="000C3D1B" w:rsidRDefault="000C3D1B"/>
        </w:tc>
        <w:tc>
          <w:tcPr>
            <w:tcW w:w="852" w:type="dxa"/>
          </w:tcPr>
          <w:p w14:paraId="367823EC" w14:textId="77777777" w:rsidR="000C3D1B" w:rsidRDefault="000C3D1B"/>
        </w:tc>
        <w:tc>
          <w:tcPr>
            <w:tcW w:w="710" w:type="dxa"/>
          </w:tcPr>
          <w:p w14:paraId="3A06E848" w14:textId="77777777" w:rsidR="000C3D1B" w:rsidRDefault="000C3D1B"/>
        </w:tc>
        <w:tc>
          <w:tcPr>
            <w:tcW w:w="143" w:type="dxa"/>
          </w:tcPr>
          <w:p w14:paraId="3609D9F0" w14:textId="77777777" w:rsidR="000C3D1B" w:rsidRDefault="000C3D1B"/>
        </w:tc>
        <w:tc>
          <w:tcPr>
            <w:tcW w:w="72" w:type="dxa"/>
          </w:tcPr>
          <w:p w14:paraId="32FAA67A" w14:textId="77777777" w:rsidR="000C3D1B" w:rsidRDefault="000C3D1B"/>
        </w:tc>
        <w:tc>
          <w:tcPr>
            <w:tcW w:w="214" w:type="dxa"/>
          </w:tcPr>
          <w:p w14:paraId="54D16B70" w14:textId="77777777" w:rsidR="000C3D1B" w:rsidRDefault="000C3D1B"/>
        </w:tc>
        <w:tc>
          <w:tcPr>
            <w:tcW w:w="568" w:type="dxa"/>
          </w:tcPr>
          <w:p w14:paraId="01138EB8" w14:textId="77777777" w:rsidR="000C3D1B" w:rsidRDefault="000C3D1B"/>
        </w:tc>
        <w:tc>
          <w:tcPr>
            <w:tcW w:w="852" w:type="dxa"/>
          </w:tcPr>
          <w:p w14:paraId="6656D2F4" w14:textId="77777777" w:rsidR="000C3D1B" w:rsidRDefault="000C3D1B"/>
        </w:tc>
        <w:tc>
          <w:tcPr>
            <w:tcW w:w="1560" w:type="dxa"/>
          </w:tcPr>
          <w:p w14:paraId="2BE7B7A1" w14:textId="77777777" w:rsidR="000C3D1B" w:rsidRDefault="000C3D1B"/>
        </w:tc>
        <w:tc>
          <w:tcPr>
            <w:tcW w:w="426" w:type="dxa"/>
          </w:tcPr>
          <w:p w14:paraId="737C6A63" w14:textId="77777777" w:rsidR="000C3D1B" w:rsidRDefault="000C3D1B"/>
        </w:tc>
        <w:tc>
          <w:tcPr>
            <w:tcW w:w="285" w:type="dxa"/>
          </w:tcPr>
          <w:p w14:paraId="070A3C13" w14:textId="77777777" w:rsidR="000C3D1B" w:rsidRDefault="000C3D1B"/>
        </w:tc>
        <w:tc>
          <w:tcPr>
            <w:tcW w:w="285" w:type="dxa"/>
          </w:tcPr>
          <w:p w14:paraId="2EAF4BCB" w14:textId="77777777" w:rsidR="000C3D1B" w:rsidRDefault="000C3D1B"/>
        </w:tc>
      </w:tr>
      <w:tr w:rsidR="000C3D1B" w14:paraId="6FFB1F39" w14:textId="77777777">
        <w:trPr>
          <w:trHeight w:hRule="exact" w:val="277"/>
        </w:trPr>
        <w:tc>
          <w:tcPr>
            <w:tcW w:w="426" w:type="dxa"/>
          </w:tcPr>
          <w:p w14:paraId="68EA1067" w14:textId="77777777" w:rsidR="000C3D1B" w:rsidRDefault="000C3D1B"/>
        </w:tc>
        <w:tc>
          <w:tcPr>
            <w:tcW w:w="2424" w:type="dxa"/>
            <w:gridSpan w:val="5"/>
            <w:shd w:val="clear" w:color="000000" w:fill="FFFFFF"/>
            <w:tcMar>
              <w:left w:w="34" w:type="dxa"/>
              <w:right w:w="34" w:type="dxa"/>
            </w:tcMar>
          </w:tcPr>
          <w:p w14:paraId="76841B6D" w14:textId="77777777" w:rsidR="000C3D1B" w:rsidRDefault="000C3D1B">
            <w:pPr>
              <w:spacing w:after="0" w:line="240" w:lineRule="auto"/>
            </w:pPr>
            <w:r>
              <w:rPr>
                <w:rFonts w:ascii="Times New Roman" w:hAnsi="Times New Roman" w:cs="Times New Roman"/>
                <w:color w:val="000000"/>
              </w:rPr>
              <w:t>Форма обучения</w:t>
            </w:r>
          </w:p>
        </w:tc>
        <w:tc>
          <w:tcPr>
            <w:tcW w:w="235" w:type="dxa"/>
          </w:tcPr>
          <w:p w14:paraId="451D26E6" w14:textId="77777777" w:rsidR="000C3D1B" w:rsidRDefault="000C3D1B"/>
        </w:tc>
        <w:tc>
          <w:tcPr>
            <w:tcW w:w="334" w:type="dxa"/>
          </w:tcPr>
          <w:p w14:paraId="0A6A1A9A" w14:textId="77777777" w:rsidR="000C3D1B" w:rsidRDefault="000C3D1B"/>
        </w:tc>
        <w:tc>
          <w:tcPr>
            <w:tcW w:w="568" w:type="dxa"/>
          </w:tcPr>
          <w:p w14:paraId="238B3FA4" w14:textId="77777777" w:rsidR="000C3D1B" w:rsidRDefault="000C3D1B"/>
        </w:tc>
        <w:tc>
          <w:tcPr>
            <w:tcW w:w="5259" w:type="dxa"/>
            <w:gridSpan w:val="10"/>
            <w:shd w:val="clear" w:color="000000" w:fill="FFFFFF"/>
            <w:tcMar>
              <w:left w:w="34" w:type="dxa"/>
              <w:right w:w="34" w:type="dxa"/>
            </w:tcMar>
          </w:tcPr>
          <w:p w14:paraId="30154B2C" w14:textId="77777777" w:rsidR="000C3D1B" w:rsidRDefault="000C3D1B">
            <w:pPr>
              <w:spacing w:after="0" w:line="240" w:lineRule="auto"/>
            </w:pPr>
            <w:r>
              <w:rPr>
                <w:rFonts w:ascii="Times New Roman" w:hAnsi="Times New Roman" w:cs="Times New Roman"/>
                <w:b/>
                <w:color w:val="000000"/>
              </w:rPr>
              <w:t>очная</w:t>
            </w:r>
          </w:p>
        </w:tc>
        <w:tc>
          <w:tcPr>
            <w:tcW w:w="426" w:type="dxa"/>
          </w:tcPr>
          <w:p w14:paraId="3BF1B399" w14:textId="77777777" w:rsidR="000C3D1B" w:rsidRDefault="000C3D1B"/>
        </w:tc>
        <w:tc>
          <w:tcPr>
            <w:tcW w:w="285" w:type="dxa"/>
          </w:tcPr>
          <w:p w14:paraId="4283BB8A" w14:textId="77777777" w:rsidR="000C3D1B" w:rsidRDefault="000C3D1B"/>
        </w:tc>
        <w:tc>
          <w:tcPr>
            <w:tcW w:w="285" w:type="dxa"/>
          </w:tcPr>
          <w:p w14:paraId="52BE777F" w14:textId="77777777" w:rsidR="000C3D1B" w:rsidRDefault="000C3D1B"/>
        </w:tc>
      </w:tr>
      <w:tr w:rsidR="000C3D1B" w14:paraId="4E2D6783" w14:textId="77777777">
        <w:trPr>
          <w:trHeight w:hRule="exact" w:val="138"/>
        </w:trPr>
        <w:tc>
          <w:tcPr>
            <w:tcW w:w="426" w:type="dxa"/>
          </w:tcPr>
          <w:p w14:paraId="0FE9B09E" w14:textId="77777777" w:rsidR="000C3D1B" w:rsidRDefault="000C3D1B"/>
        </w:tc>
        <w:tc>
          <w:tcPr>
            <w:tcW w:w="426" w:type="dxa"/>
          </w:tcPr>
          <w:p w14:paraId="132947E3" w14:textId="77777777" w:rsidR="000C3D1B" w:rsidRDefault="000C3D1B"/>
        </w:tc>
        <w:tc>
          <w:tcPr>
            <w:tcW w:w="852" w:type="dxa"/>
          </w:tcPr>
          <w:p w14:paraId="31B78291" w14:textId="77777777" w:rsidR="000C3D1B" w:rsidRDefault="000C3D1B"/>
        </w:tc>
        <w:tc>
          <w:tcPr>
            <w:tcW w:w="852" w:type="dxa"/>
          </w:tcPr>
          <w:p w14:paraId="6818C9DE" w14:textId="77777777" w:rsidR="000C3D1B" w:rsidRDefault="000C3D1B"/>
        </w:tc>
        <w:tc>
          <w:tcPr>
            <w:tcW w:w="143" w:type="dxa"/>
          </w:tcPr>
          <w:p w14:paraId="1A0537A5" w14:textId="77777777" w:rsidR="000C3D1B" w:rsidRDefault="000C3D1B"/>
        </w:tc>
        <w:tc>
          <w:tcPr>
            <w:tcW w:w="143" w:type="dxa"/>
          </w:tcPr>
          <w:p w14:paraId="5534814B" w14:textId="77777777" w:rsidR="000C3D1B" w:rsidRDefault="000C3D1B"/>
        </w:tc>
        <w:tc>
          <w:tcPr>
            <w:tcW w:w="235" w:type="dxa"/>
          </w:tcPr>
          <w:p w14:paraId="5A50F79B" w14:textId="77777777" w:rsidR="000C3D1B" w:rsidRDefault="000C3D1B"/>
        </w:tc>
        <w:tc>
          <w:tcPr>
            <w:tcW w:w="334" w:type="dxa"/>
          </w:tcPr>
          <w:p w14:paraId="6F37DB95" w14:textId="77777777" w:rsidR="000C3D1B" w:rsidRDefault="000C3D1B"/>
        </w:tc>
        <w:tc>
          <w:tcPr>
            <w:tcW w:w="568" w:type="dxa"/>
          </w:tcPr>
          <w:p w14:paraId="4CEFE102" w14:textId="77777777" w:rsidR="000C3D1B" w:rsidRDefault="000C3D1B"/>
        </w:tc>
        <w:tc>
          <w:tcPr>
            <w:tcW w:w="214" w:type="dxa"/>
          </w:tcPr>
          <w:p w14:paraId="2997E990" w14:textId="77777777" w:rsidR="000C3D1B" w:rsidRDefault="000C3D1B"/>
        </w:tc>
        <w:tc>
          <w:tcPr>
            <w:tcW w:w="72" w:type="dxa"/>
          </w:tcPr>
          <w:p w14:paraId="43E7F900" w14:textId="77777777" w:rsidR="000C3D1B" w:rsidRDefault="000C3D1B"/>
        </w:tc>
        <w:tc>
          <w:tcPr>
            <w:tcW w:w="852" w:type="dxa"/>
          </w:tcPr>
          <w:p w14:paraId="35485DFA" w14:textId="77777777" w:rsidR="000C3D1B" w:rsidRDefault="000C3D1B"/>
        </w:tc>
        <w:tc>
          <w:tcPr>
            <w:tcW w:w="710" w:type="dxa"/>
          </w:tcPr>
          <w:p w14:paraId="344A05A8" w14:textId="77777777" w:rsidR="000C3D1B" w:rsidRDefault="000C3D1B"/>
        </w:tc>
        <w:tc>
          <w:tcPr>
            <w:tcW w:w="143" w:type="dxa"/>
          </w:tcPr>
          <w:p w14:paraId="16C7BC99" w14:textId="77777777" w:rsidR="000C3D1B" w:rsidRDefault="000C3D1B"/>
        </w:tc>
        <w:tc>
          <w:tcPr>
            <w:tcW w:w="72" w:type="dxa"/>
          </w:tcPr>
          <w:p w14:paraId="079B06C3" w14:textId="77777777" w:rsidR="000C3D1B" w:rsidRDefault="000C3D1B"/>
        </w:tc>
        <w:tc>
          <w:tcPr>
            <w:tcW w:w="214" w:type="dxa"/>
          </w:tcPr>
          <w:p w14:paraId="615F1DC3" w14:textId="77777777" w:rsidR="000C3D1B" w:rsidRDefault="000C3D1B"/>
        </w:tc>
        <w:tc>
          <w:tcPr>
            <w:tcW w:w="568" w:type="dxa"/>
          </w:tcPr>
          <w:p w14:paraId="1905A127" w14:textId="77777777" w:rsidR="000C3D1B" w:rsidRDefault="000C3D1B"/>
        </w:tc>
        <w:tc>
          <w:tcPr>
            <w:tcW w:w="852" w:type="dxa"/>
          </w:tcPr>
          <w:p w14:paraId="08040A72" w14:textId="77777777" w:rsidR="000C3D1B" w:rsidRDefault="000C3D1B"/>
        </w:tc>
        <w:tc>
          <w:tcPr>
            <w:tcW w:w="1560" w:type="dxa"/>
          </w:tcPr>
          <w:p w14:paraId="1E117083" w14:textId="77777777" w:rsidR="000C3D1B" w:rsidRDefault="000C3D1B"/>
        </w:tc>
        <w:tc>
          <w:tcPr>
            <w:tcW w:w="426" w:type="dxa"/>
          </w:tcPr>
          <w:p w14:paraId="1E1614CE" w14:textId="77777777" w:rsidR="000C3D1B" w:rsidRDefault="000C3D1B"/>
        </w:tc>
        <w:tc>
          <w:tcPr>
            <w:tcW w:w="285" w:type="dxa"/>
          </w:tcPr>
          <w:p w14:paraId="5028D3B0" w14:textId="77777777" w:rsidR="000C3D1B" w:rsidRDefault="000C3D1B"/>
        </w:tc>
        <w:tc>
          <w:tcPr>
            <w:tcW w:w="285" w:type="dxa"/>
          </w:tcPr>
          <w:p w14:paraId="494DF143" w14:textId="77777777" w:rsidR="000C3D1B" w:rsidRDefault="000C3D1B"/>
        </w:tc>
      </w:tr>
      <w:tr w:rsidR="000C3D1B" w14:paraId="456242DF" w14:textId="77777777">
        <w:trPr>
          <w:trHeight w:hRule="exact" w:val="277"/>
        </w:trPr>
        <w:tc>
          <w:tcPr>
            <w:tcW w:w="426" w:type="dxa"/>
          </w:tcPr>
          <w:p w14:paraId="3EE8F411" w14:textId="77777777" w:rsidR="000C3D1B" w:rsidRDefault="000C3D1B"/>
        </w:tc>
        <w:tc>
          <w:tcPr>
            <w:tcW w:w="2283" w:type="dxa"/>
            <w:gridSpan w:val="4"/>
            <w:shd w:val="clear" w:color="000000" w:fill="FFFFFF"/>
            <w:tcMar>
              <w:left w:w="34" w:type="dxa"/>
              <w:right w:w="34" w:type="dxa"/>
            </w:tcMar>
          </w:tcPr>
          <w:p w14:paraId="09E80419" w14:textId="77777777" w:rsidR="000C3D1B" w:rsidRDefault="000C3D1B">
            <w:pPr>
              <w:spacing w:after="0" w:line="240" w:lineRule="auto"/>
            </w:pPr>
            <w:r>
              <w:rPr>
                <w:rFonts w:ascii="Times New Roman" w:hAnsi="Times New Roman" w:cs="Times New Roman"/>
                <w:color w:val="000000"/>
              </w:rPr>
              <w:t>Общая трудоемкость</w:t>
            </w:r>
          </w:p>
        </w:tc>
        <w:tc>
          <w:tcPr>
            <w:tcW w:w="143" w:type="dxa"/>
          </w:tcPr>
          <w:p w14:paraId="24F1F758" w14:textId="77777777" w:rsidR="000C3D1B" w:rsidRDefault="000C3D1B"/>
        </w:tc>
        <w:tc>
          <w:tcPr>
            <w:tcW w:w="235" w:type="dxa"/>
          </w:tcPr>
          <w:p w14:paraId="71AAB0A6" w14:textId="77777777" w:rsidR="000C3D1B" w:rsidRDefault="000C3D1B"/>
        </w:tc>
        <w:tc>
          <w:tcPr>
            <w:tcW w:w="334" w:type="dxa"/>
          </w:tcPr>
          <w:p w14:paraId="3C47CDA9" w14:textId="77777777" w:rsidR="000C3D1B" w:rsidRDefault="000C3D1B"/>
        </w:tc>
        <w:tc>
          <w:tcPr>
            <w:tcW w:w="568" w:type="dxa"/>
          </w:tcPr>
          <w:p w14:paraId="29A9A1E4" w14:textId="77777777" w:rsidR="000C3D1B" w:rsidRDefault="000C3D1B"/>
        </w:tc>
        <w:tc>
          <w:tcPr>
            <w:tcW w:w="5259" w:type="dxa"/>
            <w:gridSpan w:val="10"/>
            <w:shd w:val="clear" w:color="000000" w:fill="FFFFFF"/>
            <w:tcMar>
              <w:left w:w="34" w:type="dxa"/>
              <w:right w:w="34" w:type="dxa"/>
            </w:tcMar>
          </w:tcPr>
          <w:p w14:paraId="6BB464F8" w14:textId="77777777" w:rsidR="000C3D1B" w:rsidRDefault="000C3D1B">
            <w:pPr>
              <w:spacing w:after="0" w:line="240" w:lineRule="auto"/>
            </w:pPr>
            <w:r>
              <w:rPr>
                <w:rFonts w:ascii="Times New Roman" w:hAnsi="Times New Roman" w:cs="Times New Roman"/>
                <w:b/>
                <w:color w:val="000000"/>
              </w:rPr>
              <w:t>4 з.е.</w:t>
            </w:r>
          </w:p>
        </w:tc>
        <w:tc>
          <w:tcPr>
            <w:tcW w:w="426" w:type="dxa"/>
          </w:tcPr>
          <w:p w14:paraId="02926054" w14:textId="77777777" w:rsidR="000C3D1B" w:rsidRDefault="000C3D1B"/>
        </w:tc>
        <w:tc>
          <w:tcPr>
            <w:tcW w:w="285" w:type="dxa"/>
          </w:tcPr>
          <w:p w14:paraId="44862F16" w14:textId="77777777" w:rsidR="000C3D1B" w:rsidRDefault="000C3D1B"/>
        </w:tc>
        <w:tc>
          <w:tcPr>
            <w:tcW w:w="285" w:type="dxa"/>
          </w:tcPr>
          <w:p w14:paraId="6AC93E27" w14:textId="77777777" w:rsidR="000C3D1B" w:rsidRDefault="000C3D1B"/>
        </w:tc>
      </w:tr>
      <w:tr w:rsidR="000C3D1B" w14:paraId="0CE6F258" w14:textId="77777777">
        <w:trPr>
          <w:trHeight w:hRule="exact" w:val="138"/>
        </w:trPr>
        <w:tc>
          <w:tcPr>
            <w:tcW w:w="426" w:type="dxa"/>
          </w:tcPr>
          <w:p w14:paraId="65AC43A5" w14:textId="77777777" w:rsidR="000C3D1B" w:rsidRDefault="000C3D1B"/>
        </w:tc>
        <w:tc>
          <w:tcPr>
            <w:tcW w:w="426" w:type="dxa"/>
          </w:tcPr>
          <w:p w14:paraId="1CABFA98" w14:textId="77777777" w:rsidR="000C3D1B" w:rsidRDefault="000C3D1B"/>
        </w:tc>
        <w:tc>
          <w:tcPr>
            <w:tcW w:w="852" w:type="dxa"/>
          </w:tcPr>
          <w:p w14:paraId="0CB9510B" w14:textId="77777777" w:rsidR="000C3D1B" w:rsidRDefault="000C3D1B"/>
        </w:tc>
        <w:tc>
          <w:tcPr>
            <w:tcW w:w="852" w:type="dxa"/>
          </w:tcPr>
          <w:p w14:paraId="3C66D2D6" w14:textId="77777777" w:rsidR="000C3D1B" w:rsidRDefault="000C3D1B"/>
        </w:tc>
        <w:tc>
          <w:tcPr>
            <w:tcW w:w="143" w:type="dxa"/>
          </w:tcPr>
          <w:p w14:paraId="4FB32C4A" w14:textId="77777777" w:rsidR="000C3D1B" w:rsidRDefault="000C3D1B"/>
        </w:tc>
        <w:tc>
          <w:tcPr>
            <w:tcW w:w="143" w:type="dxa"/>
          </w:tcPr>
          <w:p w14:paraId="27B6F6D7" w14:textId="77777777" w:rsidR="000C3D1B" w:rsidRDefault="000C3D1B"/>
        </w:tc>
        <w:tc>
          <w:tcPr>
            <w:tcW w:w="235" w:type="dxa"/>
          </w:tcPr>
          <w:p w14:paraId="3128556C" w14:textId="77777777" w:rsidR="000C3D1B" w:rsidRDefault="000C3D1B"/>
        </w:tc>
        <w:tc>
          <w:tcPr>
            <w:tcW w:w="334" w:type="dxa"/>
          </w:tcPr>
          <w:p w14:paraId="7361D65D" w14:textId="77777777" w:rsidR="000C3D1B" w:rsidRDefault="000C3D1B"/>
        </w:tc>
        <w:tc>
          <w:tcPr>
            <w:tcW w:w="568" w:type="dxa"/>
          </w:tcPr>
          <w:p w14:paraId="0B69AE97" w14:textId="77777777" w:rsidR="000C3D1B" w:rsidRDefault="000C3D1B"/>
        </w:tc>
        <w:tc>
          <w:tcPr>
            <w:tcW w:w="214" w:type="dxa"/>
          </w:tcPr>
          <w:p w14:paraId="705B939F" w14:textId="77777777" w:rsidR="000C3D1B" w:rsidRDefault="000C3D1B"/>
        </w:tc>
        <w:tc>
          <w:tcPr>
            <w:tcW w:w="72" w:type="dxa"/>
          </w:tcPr>
          <w:p w14:paraId="043B2085" w14:textId="77777777" w:rsidR="000C3D1B" w:rsidRDefault="000C3D1B"/>
        </w:tc>
        <w:tc>
          <w:tcPr>
            <w:tcW w:w="852" w:type="dxa"/>
          </w:tcPr>
          <w:p w14:paraId="6B5B3534" w14:textId="77777777" w:rsidR="000C3D1B" w:rsidRDefault="000C3D1B"/>
        </w:tc>
        <w:tc>
          <w:tcPr>
            <w:tcW w:w="710" w:type="dxa"/>
          </w:tcPr>
          <w:p w14:paraId="2514F026" w14:textId="77777777" w:rsidR="000C3D1B" w:rsidRDefault="000C3D1B"/>
        </w:tc>
        <w:tc>
          <w:tcPr>
            <w:tcW w:w="143" w:type="dxa"/>
          </w:tcPr>
          <w:p w14:paraId="2F4D96C8" w14:textId="77777777" w:rsidR="000C3D1B" w:rsidRDefault="000C3D1B"/>
        </w:tc>
        <w:tc>
          <w:tcPr>
            <w:tcW w:w="72" w:type="dxa"/>
          </w:tcPr>
          <w:p w14:paraId="4E9E3A3E" w14:textId="77777777" w:rsidR="000C3D1B" w:rsidRDefault="000C3D1B"/>
        </w:tc>
        <w:tc>
          <w:tcPr>
            <w:tcW w:w="214" w:type="dxa"/>
          </w:tcPr>
          <w:p w14:paraId="272D3038" w14:textId="77777777" w:rsidR="000C3D1B" w:rsidRDefault="000C3D1B"/>
        </w:tc>
        <w:tc>
          <w:tcPr>
            <w:tcW w:w="568" w:type="dxa"/>
          </w:tcPr>
          <w:p w14:paraId="0B9FAA11" w14:textId="77777777" w:rsidR="000C3D1B" w:rsidRDefault="000C3D1B"/>
        </w:tc>
        <w:tc>
          <w:tcPr>
            <w:tcW w:w="852" w:type="dxa"/>
          </w:tcPr>
          <w:p w14:paraId="074BF9DD" w14:textId="77777777" w:rsidR="000C3D1B" w:rsidRDefault="000C3D1B"/>
        </w:tc>
        <w:tc>
          <w:tcPr>
            <w:tcW w:w="1560" w:type="dxa"/>
          </w:tcPr>
          <w:p w14:paraId="08BD42CB" w14:textId="77777777" w:rsidR="000C3D1B" w:rsidRDefault="000C3D1B"/>
        </w:tc>
        <w:tc>
          <w:tcPr>
            <w:tcW w:w="426" w:type="dxa"/>
          </w:tcPr>
          <w:p w14:paraId="5FB81F5D" w14:textId="77777777" w:rsidR="000C3D1B" w:rsidRDefault="000C3D1B"/>
        </w:tc>
        <w:tc>
          <w:tcPr>
            <w:tcW w:w="285" w:type="dxa"/>
          </w:tcPr>
          <w:p w14:paraId="359826C6" w14:textId="77777777" w:rsidR="000C3D1B" w:rsidRDefault="000C3D1B"/>
        </w:tc>
        <w:tc>
          <w:tcPr>
            <w:tcW w:w="285" w:type="dxa"/>
          </w:tcPr>
          <w:p w14:paraId="29145AAA" w14:textId="77777777" w:rsidR="000C3D1B" w:rsidRDefault="000C3D1B"/>
        </w:tc>
      </w:tr>
      <w:tr w:rsidR="000C3D1B" w14:paraId="7BD09919" w14:textId="77777777">
        <w:trPr>
          <w:trHeight w:hRule="exact" w:val="277"/>
        </w:trPr>
        <w:tc>
          <w:tcPr>
            <w:tcW w:w="10221" w:type="dxa"/>
            <w:gridSpan w:val="22"/>
            <w:shd w:val="clear" w:color="000000" w:fill="FFFFFF"/>
            <w:tcMar>
              <w:left w:w="34" w:type="dxa"/>
              <w:right w:w="34" w:type="dxa"/>
            </w:tcMar>
          </w:tcPr>
          <w:p w14:paraId="12EBD17E" w14:textId="77777777" w:rsidR="000C3D1B" w:rsidRDefault="000C3D1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0C3D1B" w14:paraId="02A066D9"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C8E5B7B"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C5839D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B0349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DD666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29AD9100" w14:textId="77777777" w:rsidR="000C3D1B" w:rsidRDefault="000C3D1B"/>
        </w:tc>
      </w:tr>
      <w:tr w:rsidR="000C3D1B" w14:paraId="5FEFF885"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E964EFF" w14:textId="77777777" w:rsidR="000C3D1B" w:rsidRDefault="000C3D1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761875F" w14:textId="77777777" w:rsidR="000C3D1B" w:rsidRDefault="000C3D1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393263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F2E22F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800116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5A98F8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4F46E2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032EA3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C51341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4797CB" w14:textId="77777777" w:rsidR="000C3D1B" w:rsidRDefault="000C3D1B"/>
        </w:tc>
        <w:tc>
          <w:tcPr>
            <w:tcW w:w="285" w:type="dxa"/>
          </w:tcPr>
          <w:p w14:paraId="7F9706E2" w14:textId="77777777" w:rsidR="000C3D1B" w:rsidRDefault="000C3D1B"/>
        </w:tc>
      </w:tr>
      <w:tr w:rsidR="000C3D1B" w14:paraId="6719021A"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1E003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FB78D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581D7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6FF32B"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D0794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C9B5F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57AE6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CAC39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BE62B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DD6DF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42D100D0" w14:textId="77777777" w:rsidR="000C3D1B" w:rsidRDefault="000C3D1B"/>
        </w:tc>
      </w:tr>
      <w:tr w:rsidR="000C3D1B" w14:paraId="1987EC34" w14:textId="77777777">
        <w:trPr>
          <w:trHeight w:hRule="exact" w:val="3165"/>
        </w:trPr>
        <w:tc>
          <w:tcPr>
            <w:tcW w:w="426" w:type="dxa"/>
          </w:tcPr>
          <w:p w14:paraId="457297C8" w14:textId="77777777" w:rsidR="000C3D1B" w:rsidRDefault="000C3D1B"/>
        </w:tc>
        <w:tc>
          <w:tcPr>
            <w:tcW w:w="426" w:type="dxa"/>
          </w:tcPr>
          <w:p w14:paraId="5835A28E" w14:textId="77777777" w:rsidR="000C3D1B" w:rsidRDefault="000C3D1B"/>
        </w:tc>
        <w:tc>
          <w:tcPr>
            <w:tcW w:w="852" w:type="dxa"/>
          </w:tcPr>
          <w:p w14:paraId="1CAA05B1" w14:textId="77777777" w:rsidR="000C3D1B" w:rsidRDefault="000C3D1B"/>
        </w:tc>
        <w:tc>
          <w:tcPr>
            <w:tcW w:w="852" w:type="dxa"/>
          </w:tcPr>
          <w:p w14:paraId="41A9248D" w14:textId="77777777" w:rsidR="000C3D1B" w:rsidRDefault="000C3D1B"/>
        </w:tc>
        <w:tc>
          <w:tcPr>
            <w:tcW w:w="143" w:type="dxa"/>
          </w:tcPr>
          <w:p w14:paraId="10EC197B" w14:textId="77777777" w:rsidR="000C3D1B" w:rsidRDefault="000C3D1B"/>
        </w:tc>
        <w:tc>
          <w:tcPr>
            <w:tcW w:w="143" w:type="dxa"/>
          </w:tcPr>
          <w:p w14:paraId="4C9A3882" w14:textId="77777777" w:rsidR="000C3D1B" w:rsidRDefault="000C3D1B"/>
        </w:tc>
        <w:tc>
          <w:tcPr>
            <w:tcW w:w="235" w:type="dxa"/>
          </w:tcPr>
          <w:p w14:paraId="5376AF3D" w14:textId="77777777" w:rsidR="000C3D1B" w:rsidRDefault="000C3D1B"/>
        </w:tc>
        <w:tc>
          <w:tcPr>
            <w:tcW w:w="334" w:type="dxa"/>
          </w:tcPr>
          <w:p w14:paraId="0B2D931A" w14:textId="77777777" w:rsidR="000C3D1B" w:rsidRDefault="000C3D1B"/>
        </w:tc>
        <w:tc>
          <w:tcPr>
            <w:tcW w:w="568" w:type="dxa"/>
          </w:tcPr>
          <w:p w14:paraId="6E70FB0C" w14:textId="77777777" w:rsidR="000C3D1B" w:rsidRDefault="000C3D1B"/>
        </w:tc>
        <w:tc>
          <w:tcPr>
            <w:tcW w:w="214" w:type="dxa"/>
          </w:tcPr>
          <w:p w14:paraId="7F5BFACF" w14:textId="77777777" w:rsidR="000C3D1B" w:rsidRDefault="000C3D1B"/>
        </w:tc>
        <w:tc>
          <w:tcPr>
            <w:tcW w:w="72" w:type="dxa"/>
          </w:tcPr>
          <w:p w14:paraId="06B1D65B" w14:textId="77777777" w:rsidR="000C3D1B" w:rsidRDefault="000C3D1B"/>
        </w:tc>
        <w:tc>
          <w:tcPr>
            <w:tcW w:w="852" w:type="dxa"/>
          </w:tcPr>
          <w:p w14:paraId="6F791DF9" w14:textId="77777777" w:rsidR="000C3D1B" w:rsidRDefault="000C3D1B"/>
        </w:tc>
        <w:tc>
          <w:tcPr>
            <w:tcW w:w="710" w:type="dxa"/>
          </w:tcPr>
          <w:p w14:paraId="147FCD26" w14:textId="77777777" w:rsidR="000C3D1B" w:rsidRDefault="000C3D1B"/>
        </w:tc>
        <w:tc>
          <w:tcPr>
            <w:tcW w:w="143" w:type="dxa"/>
          </w:tcPr>
          <w:p w14:paraId="05EDEFAB" w14:textId="77777777" w:rsidR="000C3D1B" w:rsidRDefault="000C3D1B"/>
        </w:tc>
        <w:tc>
          <w:tcPr>
            <w:tcW w:w="72" w:type="dxa"/>
          </w:tcPr>
          <w:p w14:paraId="141023D4" w14:textId="77777777" w:rsidR="000C3D1B" w:rsidRDefault="000C3D1B"/>
        </w:tc>
        <w:tc>
          <w:tcPr>
            <w:tcW w:w="214" w:type="dxa"/>
          </w:tcPr>
          <w:p w14:paraId="4A3B320A" w14:textId="77777777" w:rsidR="000C3D1B" w:rsidRDefault="000C3D1B"/>
        </w:tc>
        <w:tc>
          <w:tcPr>
            <w:tcW w:w="568" w:type="dxa"/>
          </w:tcPr>
          <w:p w14:paraId="5BFB820C" w14:textId="77777777" w:rsidR="000C3D1B" w:rsidRDefault="000C3D1B"/>
        </w:tc>
        <w:tc>
          <w:tcPr>
            <w:tcW w:w="852" w:type="dxa"/>
          </w:tcPr>
          <w:p w14:paraId="5AB8ED16" w14:textId="77777777" w:rsidR="000C3D1B" w:rsidRDefault="000C3D1B"/>
        </w:tc>
        <w:tc>
          <w:tcPr>
            <w:tcW w:w="1560" w:type="dxa"/>
          </w:tcPr>
          <w:p w14:paraId="036C3FF6" w14:textId="77777777" w:rsidR="000C3D1B" w:rsidRDefault="000C3D1B"/>
        </w:tc>
        <w:tc>
          <w:tcPr>
            <w:tcW w:w="426" w:type="dxa"/>
          </w:tcPr>
          <w:p w14:paraId="6ADE611C" w14:textId="77777777" w:rsidR="000C3D1B" w:rsidRDefault="000C3D1B"/>
        </w:tc>
        <w:tc>
          <w:tcPr>
            <w:tcW w:w="285" w:type="dxa"/>
          </w:tcPr>
          <w:p w14:paraId="70405778" w14:textId="77777777" w:rsidR="000C3D1B" w:rsidRDefault="000C3D1B"/>
        </w:tc>
        <w:tc>
          <w:tcPr>
            <w:tcW w:w="285" w:type="dxa"/>
          </w:tcPr>
          <w:p w14:paraId="6F6890CD" w14:textId="77777777" w:rsidR="000C3D1B" w:rsidRDefault="000C3D1B"/>
        </w:tc>
      </w:tr>
      <w:tr w:rsidR="000C3D1B" w14:paraId="062A5F0F" w14:textId="77777777">
        <w:trPr>
          <w:trHeight w:hRule="exact" w:val="277"/>
        </w:trPr>
        <w:tc>
          <w:tcPr>
            <w:tcW w:w="426" w:type="dxa"/>
          </w:tcPr>
          <w:p w14:paraId="0E7D57BE" w14:textId="77777777" w:rsidR="000C3D1B" w:rsidRDefault="000C3D1B"/>
        </w:tc>
        <w:tc>
          <w:tcPr>
            <w:tcW w:w="426" w:type="dxa"/>
          </w:tcPr>
          <w:p w14:paraId="799BC71F" w14:textId="77777777" w:rsidR="000C3D1B" w:rsidRDefault="000C3D1B"/>
        </w:tc>
        <w:tc>
          <w:tcPr>
            <w:tcW w:w="852" w:type="dxa"/>
          </w:tcPr>
          <w:p w14:paraId="6832EBD1" w14:textId="77777777" w:rsidR="000C3D1B" w:rsidRDefault="000C3D1B"/>
        </w:tc>
        <w:tc>
          <w:tcPr>
            <w:tcW w:w="852" w:type="dxa"/>
          </w:tcPr>
          <w:p w14:paraId="048D9F00" w14:textId="77777777" w:rsidR="000C3D1B" w:rsidRDefault="000C3D1B"/>
        </w:tc>
        <w:tc>
          <w:tcPr>
            <w:tcW w:w="143" w:type="dxa"/>
          </w:tcPr>
          <w:p w14:paraId="48196FF5" w14:textId="77777777" w:rsidR="000C3D1B" w:rsidRDefault="000C3D1B"/>
        </w:tc>
        <w:tc>
          <w:tcPr>
            <w:tcW w:w="143" w:type="dxa"/>
          </w:tcPr>
          <w:p w14:paraId="12E8E33F" w14:textId="77777777" w:rsidR="000C3D1B" w:rsidRDefault="000C3D1B"/>
        </w:tc>
        <w:tc>
          <w:tcPr>
            <w:tcW w:w="235" w:type="dxa"/>
          </w:tcPr>
          <w:p w14:paraId="0B62A82E" w14:textId="77777777" w:rsidR="000C3D1B" w:rsidRDefault="000C3D1B"/>
        </w:tc>
        <w:tc>
          <w:tcPr>
            <w:tcW w:w="334" w:type="dxa"/>
          </w:tcPr>
          <w:p w14:paraId="62DA9A57" w14:textId="77777777" w:rsidR="000C3D1B" w:rsidRDefault="000C3D1B"/>
        </w:tc>
        <w:tc>
          <w:tcPr>
            <w:tcW w:w="568" w:type="dxa"/>
          </w:tcPr>
          <w:p w14:paraId="775FED32" w14:textId="77777777" w:rsidR="000C3D1B" w:rsidRDefault="000C3D1B"/>
        </w:tc>
        <w:tc>
          <w:tcPr>
            <w:tcW w:w="2283" w:type="dxa"/>
            <w:gridSpan w:val="7"/>
            <w:shd w:val="clear" w:color="000000" w:fill="FFFFFF"/>
            <w:tcMar>
              <w:left w:w="34" w:type="dxa"/>
              <w:right w:w="34" w:type="dxa"/>
            </w:tcMar>
          </w:tcPr>
          <w:p w14:paraId="361B7F17" w14:textId="77777777" w:rsidR="000C3D1B" w:rsidRDefault="000C3D1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57E76CCC" w14:textId="77777777" w:rsidR="000C3D1B" w:rsidRDefault="000C3D1B"/>
        </w:tc>
        <w:tc>
          <w:tcPr>
            <w:tcW w:w="852" w:type="dxa"/>
          </w:tcPr>
          <w:p w14:paraId="6445A6F9" w14:textId="77777777" w:rsidR="000C3D1B" w:rsidRDefault="000C3D1B"/>
        </w:tc>
        <w:tc>
          <w:tcPr>
            <w:tcW w:w="1560" w:type="dxa"/>
          </w:tcPr>
          <w:p w14:paraId="5F2388A1" w14:textId="77777777" w:rsidR="000C3D1B" w:rsidRDefault="000C3D1B"/>
        </w:tc>
        <w:tc>
          <w:tcPr>
            <w:tcW w:w="426" w:type="dxa"/>
          </w:tcPr>
          <w:p w14:paraId="713D7116" w14:textId="77777777" w:rsidR="000C3D1B" w:rsidRDefault="000C3D1B"/>
        </w:tc>
        <w:tc>
          <w:tcPr>
            <w:tcW w:w="285" w:type="dxa"/>
          </w:tcPr>
          <w:p w14:paraId="5D2848B5" w14:textId="77777777" w:rsidR="000C3D1B" w:rsidRDefault="000C3D1B"/>
        </w:tc>
        <w:tc>
          <w:tcPr>
            <w:tcW w:w="285" w:type="dxa"/>
          </w:tcPr>
          <w:p w14:paraId="6D7A415C" w14:textId="77777777" w:rsidR="000C3D1B" w:rsidRDefault="000C3D1B"/>
        </w:tc>
      </w:tr>
    </w:tbl>
    <w:p w14:paraId="228D8703"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0C3D1B" w14:paraId="0C15C416" w14:textId="77777777">
        <w:trPr>
          <w:trHeight w:hRule="exact" w:val="416"/>
        </w:trPr>
        <w:tc>
          <w:tcPr>
            <w:tcW w:w="4692" w:type="dxa"/>
            <w:gridSpan w:val="2"/>
            <w:shd w:val="clear" w:color="C0C0C0" w:fill="FFFFFF"/>
            <w:tcMar>
              <w:left w:w="34" w:type="dxa"/>
              <w:right w:w="34" w:type="dxa"/>
            </w:tcMar>
          </w:tcPr>
          <w:p w14:paraId="2A813949"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135" w:type="dxa"/>
          </w:tcPr>
          <w:p w14:paraId="3A7F6C07" w14:textId="77777777" w:rsidR="000C3D1B" w:rsidRDefault="000C3D1B"/>
        </w:tc>
        <w:tc>
          <w:tcPr>
            <w:tcW w:w="3970" w:type="dxa"/>
          </w:tcPr>
          <w:p w14:paraId="45601F76" w14:textId="77777777" w:rsidR="000C3D1B" w:rsidRDefault="000C3D1B"/>
        </w:tc>
        <w:tc>
          <w:tcPr>
            <w:tcW w:w="1007" w:type="dxa"/>
            <w:shd w:val="clear" w:color="C0C0C0" w:fill="FFFFFF"/>
            <w:tcMar>
              <w:left w:w="34" w:type="dxa"/>
              <w:right w:w="34" w:type="dxa"/>
            </w:tcMar>
          </w:tcPr>
          <w:p w14:paraId="13A3C052"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2</w:t>
            </w:r>
          </w:p>
        </w:tc>
      </w:tr>
      <w:tr w:rsidR="000C3D1B" w14:paraId="486E11F1" w14:textId="77777777">
        <w:trPr>
          <w:trHeight w:hRule="exact" w:val="277"/>
        </w:trPr>
        <w:tc>
          <w:tcPr>
            <w:tcW w:w="3842" w:type="dxa"/>
            <w:shd w:val="clear" w:color="000000" w:fill="FFFFFF"/>
            <w:tcMar>
              <w:left w:w="34" w:type="dxa"/>
              <w:right w:w="34" w:type="dxa"/>
            </w:tcMar>
          </w:tcPr>
          <w:p w14:paraId="3A103F9B" w14:textId="77777777" w:rsidR="000C3D1B" w:rsidRDefault="000C3D1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1C64FF51" w14:textId="77777777" w:rsidR="000C3D1B" w:rsidRDefault="000C3D1B"/>
        </w:tc>
        <w:tc>
          <w:tcPr>
            <w:tcW w:w="1135" w:type="dxa"/>
          </w:tcPr>
          <w:p w14:paraId="69A39061" w14:textId="77777777" w:rsidR="000C3D1B" w:rsidRDefault="000C3D1B"/>
        </w:tc>
        <w:tc>
          <w:tcPr>
            <w:tcW w:w="3970" w:type="dxa"/>
          </w:tcPr>
          <w:p w14:paraId="42E6BDCB" w14:textId="77777777" w:rsidR="000C3D1B" w:rsidRDefault="000C3D1B"/>
        </w:tc>
        <w:tc>
          <w:tcPr>
            <w:tcW w:w="993" w:type="dxa"/>
          </w:tcPr>
          <w:p w14:paraId="290BE572" w14:textId="77777777" w:rsidR="000C3D1B" w:rsidRDefault="000C3D1B"/>
        </w:tc>
      </w:tr>
      <w:tr w:rsidR="000C3D1B" w14:paraId="7212A117" w14:textId="77777777">
        <w:trPr>
          <w:trHeight w:hRule="exact" w:val="138"/>
        </w:trPr>
        <w:tc>
          <w:tcPr>
            <w:tcW w:w="3828" w:type="dxa"/>
          </w:tcPr>
          <w:p w14:paraId="41B327FD" w14:textId="77777777" w:rsidR="000C3D1B" w:rsidRDefault="000C3D1B"/>
        </w:tc>
        <w:tc>
          <w:tcPr>
            <w:tcW w:w="852" w:type="dxa"/>
          </w:tcPr>
          <w:p w14:paraId="1111DBCC" w14:textId="77777777" w:rsidR="000C3D1B" w:rsidRDefault="000C3D1B"/>
        </w:tc>
        <w:tc>
          <w:tcPr>
            <w:tcW w:w="1135" w:type="dxa"/>
          </w:tcPr>
          <w:p w14:paraId="7529CE23" w14:textId="77777777" w:rsidR="000C3D1B" w:rsidRDefault="000C3D1B"/>
        </w:tc>
        <w:tc>
          <w:tcPr>
            <w:tcW w:w="3970" w:type="dxa"/>
          </w:tcPr>
          <w:p w14:paraId="5FD61B49" w14:textId="77777777" w:rsidR="000C3D1B" w:rsidRDefault="000C3D1B"/>
        </w:tc>
        <w:tc>
          <w:tcPr>
            <w:tcW w:w="993" w:type="dxa"/>
          </w:tcPr>
          <w:p w14:paraId="33E1A20D" w14:textId="77777777" w:rsidR="000C3D1B" w:rsidRDefault="000C3D1B"/>
        </w:tc>
      </w:tr>
      <w:tr w:rsidR="000C3D1B" w14:paraId="4ECD71FE" w14:textId="77777777">
        <w:trPr>
          <w:trHeight w:hRule="exact" w:val="304"/>
        </w:trPr>
        <w:tc>
          <w:tcPr>
            <w:tcW w:w="10788" w:type="dxa"/>
            <w:gridSpan w:val="5"/>
            <w:shd w:val="clear" w:color="000000" w:fill="FFFFFF"/>
            <w:tcMar>
              <w:left w:w="34" w:type="dxa"/>
              <w:right w:w="34" w:type="dxa"/>
            </w:tcMar>
          </w:tcPr>
          <w:p w14:paraId="4FBADD6D" w14:textId="77777777" w:rsidR="000C3D1B" w:rsidRDefault="000C3D1B">
            <w:pPr>
              <w:spacing w:after="0" w:line="240" w:lineRule="auto"/>
              <w:rPr>
                <w:sz w:val="24"/>
                <w:szCs w:val="24"/>
              </w:rPr>
            </w:pPr>
            <w:r>
              <w:rPr>
                <w:rFonts w:ascii="Times New Roman" w:hAnsi="Times New Roman" w:cs="Times New Roman"/>
                <w:i/>
                <w:color w:val="000000"/>
                <w:sz w:val="24"/>
                <w:szCs w:val="24"/>
              </w:rPr>
              <w:t>канд. техн. наук,  доцент, Батоврин В.К. _________________</w:t>
            </w:r>
          </w:p>
        </w:tc>
      </w:tr>
      <w:tr w:rsidR="000C3D1B" w14:paraId="48F63DE6" w14:textId="77777777">
        <w:trPr>
          <w:trHeight w:hRule="exact" w:val="1666"/>
        </w:trPr>
        <w:tc>
          <w:tcPr>
            <w:tcW w:w="3828" w:type="dxa"/>
          </w:tcPr>
          <w:p w14:paraId="3A9AFD7B" w14:textId="77777777" w:rsidR="000C3D1B" w:rsidRDefault="000C3D1B"/>
        </w:tc>
        <w:tc>
          <w:tcPr>
            <w:tcW w:w="852" w:type="dxa"/>
          </w:tcPr>
          <w:p w14:paraId="66FB3A36" w14:textId="77777777" w:rsidR="000C3D1B" w:rsidRDefault="000C3D1B"/>
        </w:tc>
        <w:tc>
          <w:tcPr>
            <w:tcW w:w="1135" w:type="dxa"/>
          </w:tcPr>
          <w:p w14:paraId="4EF52459" w14:textId="77777777" w:rsidR="000C3D1B" w:rsidRDefault="000C3D1B"/>
        </w:tc>
        <w:tc>
          <w:tcPr>
            <w:tcW w:w="3970" w:type="dxa"/>
          </w:tcPr>
          <w:p w14:paraId="2D805867" w14:textId="77777777" w:rsidR="000C3D1B" w:rsidRDefault="000C3D1B"/>
        </w:tc>
        <w:tc>
          <w:tcPr>
            <w:tcW w:w="993" w:type="dxa"/>
          </w:tcPr>
          <w:p w14:paraId="2FCC3ABD" w14:textId="77777777" w:rsidR="000C3D1B" w:rsidRDefault="000C3D1B"/>
        </w:tc>
      </w:tr>
      <w:tr w:rsidR="000C3D1B" w14:paraId="1F7C1A40" w14:textId="77777777">
        <w:trPr>
          <w:trHeight w:hRule="exact" w:val="277"/>
        </w:trPr>
        <w:tc>
          <w:tcPr>
            <w:tcW w:w="5826" w:type="dxa"/>
            <w:gridSpan w:val="3"/>
            <w:shd w:val="clear" w:color="000000" w:fill="FFFFFF"/>
            <w:tcMar>
              <w:left w:w="34" w:type="dxa"/>
              <w:right w:w="34" w:type="dxa"/>
            </w:tcMar>
          </w:tcPr>
          <w:p w14:paraId="29B18735"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1A9CD040" w14:textId="77777777" w:rsidR="000C3D1B" w:rsidRDefault="000C3D1B"/>
        </w:tc>
        <w:tc>
          <w:tcPr>
            <w:tcW w:w="993" w:type="dxa"/>
          </w:tcPr>
          <w:p w14:paraId="0CEDF27B" w14:textId="77777777" w:rsidR="000C3D1B" w:rsidRDefault="000C3D1B"/>
        </w:tc>
      </w:tr>
      <w:tr w:rsidR="000C3D1B" w14:paraId="7E812182" w14:textId="77777777">
        <w:trPr>
          <w:trHeight w:hRule="exact" w:val="304"/>
        </w:trPr>
        <w:tc>
          <w:tcPr>
            <w:tcW w:w="10788" w:type="dxa"/>
            <w:gridSpan w:val="5"/>
            <w:shd w:val="clear" w:color="000000" w:fill="FFFFFF"/>
            <w:tcMar>
              <w:left w:w="34" w:type="dxa"/>
              <w:right w:w="34" w:type="dxa"/>
            </w:tcMar>
          </w:tcPr>
          <w:p w14:paraId="7707BA40" w14:textId="77777777" w:rsidR="000C3D1B" w:rsidRDefault="000C3D1B">
            <w:pPr>
              <w:spacing w:after="0" w:line="240" w:lineRule="auto"/>
              <w:rPr>
                <w:sz w:val="24"/>
                <w:szCs w:val="24"/>
              </w:rPr>
            </w:pPr>
            <w:r>
              <w:rPr>
                <w:rFonts w:ascii="Times New Roman" w:hAnsi="Times New Roman" w:cs="Times New Roman"/>
                <w:b/>
                <w:color w:val="000000"/>
                <w:sz w:val="24"/>
                <w:szCs w:val="24"/>
              </w:rPr>
              <w:t>Системная инженерия</w:t>
            </w:r>
          </w:p>
        </w:tc>
      </w:tr>
      <w:tr w:rsidR="000C3D1B" w14:paraId="49D1DE7A" w14:textId="77777777">
        <w:trPr>
          <w:trHeight w:hRule="exact" w:val="277"/>
        </w:trPr>
        <w:tc>
          <w:tcPr>
            <w:tcW w:w="3828" w:type="dxa"/>
          </w:tcPr>
          <w:p w14:paraId="3AEF6699" w14:textId="77777777" w:rsidR="000C3D1B" w:rsidRDefault="000C3D1B"/>
        </w:tc>
        <w:tc>
          <w:tcPr>
            <w:tcW w:w="852" w:type="dxa"/>
          </w:tcPr>
          <w:p w14:paraId="0D3FC47E" w14:textId="77777777" w:rsidR="000C3D1B" w:rsidRDefault="000C3D1B"/>
        </w:tc>
        <w:tc>
          <w:tcPr>
            <w:tcW w:w="1135" w:type="dxa"/>
          </w:tcPr>
          <w:p w14:paraId="6261BF22" w14:textId="77777777" w:rsidR="000C3D1B" w:rsidRDefault="000C3D1B"/>
        </w:tc>
        <w:tc>
          <w:tcPr>
            <w:tcW w:w="3970" w:type="dxa"/>
          </w:tcPr>
          <w:p w14:paraId="5AEE5F61" w14:textId="77777777" w:rsidR="000C3D1B" w:rsidRDefault="000C3D1B"/>
        </w:tc>
        <w:tc>
          <w:tcPr>
            <w:tcW w:w="993" w:type="dxa"/>
          </w:tcPr>
          <w:p w14:paraId="05CDF8E3" w14:textId="77777777" w:rsidR="000C3D1B" w:rsidRDefault="000C3D1B"/>
        </w:tc>
      </w:tr>
      <w:tr w:rsidR="000C3D1B" w14:paraId="63CC3F09" w14:textId="77777777">
        <w:trPr>
          <w:trHeight w:hRule="exact" w:val="277"/>
        </w:trPr>
        <w:tc>
          <w:tcPr>
            <w:tcW w:w="5826" w:type="dxa"/>
            <w:gridSpan w:val="3"/>
            <w:shd w:val="clear" w:color="000000" w:fill="FFFFFF"/>
            <w:tcMar>
              <w:left w:w="34" w:type="dxa"/>
              <w:right w:w="34" w:type="dxa"/>
            </w:tcMar>
          </w:tcPr>
          <w:p w14:paraId="1350C923" w14:textId="77777777" w:rsidR="000C3D1B" w:rsidRDefault="000C3D1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1D40FCE3" w14:textId="77777777" w:rsidR="000C3D1B" w:rsidRDefault="000C3D1B"/>
        </w:tc>
        <w:tc>
          <w:tcPr>
            <w:tcW w:w="993" w:type="dxa"/>
          </w:tcPr>
          <w:p w14:paraId="61325AA4" w14:textId="77777777" w:rsidR="000C3D1B" w:rsidRDefault="000C3D1B"/>
        </w:tc>
      </w:tr>
      <w:tr w:rsidR="000C3D1B" w14:paraId="3432C4BF" w14:textId="77777777">
        <w:trPr>
          <w:trHeight w:hRule="exact" w:val="855"/>
        </w:trPr>
        <w:tc>
          <w:tcPr>
            <w:tcW w:w="10788" w:type="dxa"/>
            <w:gridSpan w:val="5"/>
            <w:shd w:val="clear" w:color="000000" w:fill="FFFFFF"/>
            <w:tcMar>
              <w:left w:w="34" w:type="dxa"/>
              <w:right w:w="34" w:type="dxa"/>
            </w:tcMar>
          </w:tcPr>
          <w:p w14:paraId="2D9B26F8" w14:textId="77777777" w:rsidR="000C3D1B" w:rsidRDefault="000C3D1B">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27.04.03 Системный анализ и управление (приказ Минобрнауки России от 29.07.2020 г. № 837)</w:t>
            </w:r>
          </w:p>
        </w:tc>
      </w:tr>
      <w:tr w:rsidR="000C3D1B" w14:paraId="76429D66" w14:textId="77777777">
        <w:trPr>
          <w:trHeight w:hRule="exact" w:val="277"/>
        </w:trPr>
        <w:tc>
          <w:tcPr>
            <w:tcW w:w="3828" w:type="dxa"/>
          </w:tcPr>
          <w:p w14:paraId="1AB2A643" w14:textId="77777777" w:rsidR="000C3D1B" w:rsidRDefault="000C3D1B"/>
        </w:tc>
        <w:tc>
          <w:tcPr>
            <w:tcW w:w="852" w:type="dxa"/>
          </w:tcPr>
          <w:p w14:paraId="52A107C5" w14:textId="77777777" w:rsidR="000C3D1B" w:rsidRDefault="000C3D1B"/>
        </w:tc>
        <w:tc>
          <w:tcPr>
            <w:tcW w:w="1135" w:type="dxa"/>
          </w:tcPr>
          <w:p w14:paraId="06B3E996" w14:textId="77777777" w:rsidR="000C3D1B" w:rsidRDefault="000C3D1B"/>
        </w:tc>
        <w:tc>
          <w:tcPr>
            <w:tcW w:w="3970" w:type="dxa"/>
          </w:tcPr>
          <w:p w14:paraId="3F14CAE0" w14:textId="77777777" w:rsidR="000C3D1B" w:rsidRDefault="000C3D1B"/>
        </w:tc>
        <w:tc>
          <w:tcPr>
            <w:tcW w:w="993" w:type="dxa"/>
          </w:tcPr>
          <w:p w14:paraId="1BB7D3BC" w14:textId="77777777" w:rsidR="000C3D1B" w:rsidRDefault="000C3D1B"/>
        </w:tc>
      </w:tr>
      <w:tr w:rsidR="000C3D1B" w14:paraId="0E5EF1A8" w14:textId="77777777">
        <w:trPr>
          <w:trHeight w:hRule="exact" w:val="277"/>
        </w:trPr>
        <w:tc>
          <w:tcPr>
            <w:tcW w:w="5826" w:type="dxa"/>
            <w:gridSpan w:val="3"/>
            <w:shd w:val="clear" w:color="000000" w:fill="FFFFFF"/>
            <w:tcMar>
              <w:left w:w="34" w:type="dxa"/>
              <w:right w:w="34" w:type="dxa"/>
            </w:tcMar>
          </w:tcPr>
          <w:p w14:paraId="749D448B" w14:textId="77777777" w:rsidR="000C3D1B" w:rsidRDefault="000C3D1B">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505B7750" w14:textId="77777777" w:rsidR="000C3D1B" w:rsidRDefault="000C3D1B"/>
        </w:tc>
        <w:tc>
          <w:tcPr>
            <w:tcW w:w="993" w:type="dxa"/>
          </w:tcPr>
          <w:p w14:paraId="5FFD2AC7" w14:textId="77777777" w:rsidR="000C3D1B" w:rsidRDefault="000C3D1B"/>
        </w:tc>
      </w:tr>
      <w:tr w:rsidR="000C3D1B" w14:paraId="411B2BCB" w14:textId="77777777">
        <w:trPr>
          <w:trHeight w:hRule="exact" w:val="585"/>
        </w:trPr>
        <w:tc>
          <w:tcPr>
            <w:tcW w:w="10788" w:type="dxa"/>
            <w:gridSpan w:val="5"/>
            <w:shd w:val="clear" w:color="000000" w:fill="FFFFFF"/>
            <w:tcMar>
              <w:left w:w="34" w:type="dxa"/>
              <w:right w:w="34" w:type="dxa"/>
            </w:tcMar>
          </w:tcPr>
          <w:p w14:paraId="6B6979F1"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 27.04.03 Системный анализ и управление</w:t>
            </w:r>
          </w:p>
          <w:p w14:paraId="4878106E"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 «Инженерия автоматизированных систем»</w:t>
            </w:r>
          </w:p>
        </w:tc>
      </w:tr>
      <w:tr w:rsidR="000C3D1B" w14:paraId="0C2D55A0" w14:textId="77777777">
        <w:trPr>
          <w:trHeight w:hRule="exact" w:val="277"/>
        </w:trPr>
        <w:tc>
          <w:tcPr>
            <w:tcW w:w="3828" w:type="dxa"/>
          </w:tcPr>
          <w:p w14:paraId="4A6BF0CC" w14:textId="77777777" w:rsidR="000C3D1B" w:rsidRDefault="000C3D1B"/>
        </w:tc>
        <w:tc>
          <w:tcPr>
            <w:tcW w:w="852" w:type="dxa"/>
          </w:tcPr>
          <w:p w14:paraId="2A01AB16" w14:textId="77777777" w:rsidR="000C3D1B" w:rsidRDefault="000C3D1B"/>
        </w:tc>
        <w:tc>
          <w:tcPr>
            <w:tcW w:w="1135" w:type="dxa"/>
          </w:tcPr>
          <w:p w14:paraId="1D0D30D4" w14:textId="77777777" w:rsidR="000C3D1B" w:rsidRDefault="000C3D1B"/>
        </w:tc>
        <w:tc>
          <w:tcPr>
            <w:tcW w:w="3970" w:type="dxa"/>
          </w:tcPr>
          <w:p w14:paraId="1E16F395" w14:textId="77777777" w:rsidR="000C3D1B" w:rsidRDefault="000C3D1B"/>
        </w:tc>
        <w:tc>
          <w:tcPr>
            <w:tcW w:w="993" w:type="dxa"/>
          </w:tcPr>
          <w:p w14:paraId="718B684D" w14:textId="77777777" w:rsidR="000C3D1B" w:rsidRDefault="000C3D1B"/>
        </w:tc>
      </w:tr>
      <w:tr w:rsidR="000C3D1B" w14:paraId="5C52320C" w14:textId="77777777">
        <w:trPr>
          <w:trHeight w:hRule="exact" w:val="277"/>
        </w:trPr>
        <w:tc>
          <w:tcPr>
            <w:tcW w:w="10788" w:type="dxa"/>
            <w:gridSpan w:val="5"/>
            <w:shd w:val="clear" w:color="000000" w:fill="FFFFFF"/>
            <w:tcMar>
              <w:left w:w="34" w:type="dxa"/>
              <w:right w:w="34" w:type="dxa"/>
            </w:tcMar>
          </w:tcPr>
          <w:p w14:paraId="423A9425"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0C3D1B" w14:paraId="15B7839E" w14:textId="77777777">
        <w:trPr>
          <w:trHeight w:hRule="exact" w:val="304"/>
        </w:trPr>
        <w:tc>
          <w:tcPr>
            <w:tcW w:w="10788" w:type="dxa"/>
            <w:gridSpan w:val="5"/>
            <w:shd w:val="clear" w:color="000000" w:fill="FFFFFF"/>
            <w:tcMar>
              <w:left w:w="34" w:type="dxa"/>
              <w:right w:w="34" w:type="dxa"/>
            </w:tcMar>
          </w:tcPr>
          <w:p w14:paraId="5856D1B2"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0508810E" w14:textId="77777777">
        <w:trPr>
          <w:trHeight w:hRule="exact" w:val="138"/>
        </w:trPr>
        <w:tc>
          <w:tcPr>
            <w:tcW w:w="3828" w:type="dxa"/>
          </w:tcPr>
          <w:p w14:paraId="3C40F1BB" w14:textId="77777777" w:rsidR="000C3D1B" w:rsidRDefault="000C3D1B"/>
        </w:tc>
        <w:tc>
          <w:tcPr>
            <w:tcW w:w="852" w:type="dxa"/>
          </w:tcPr>
          <w:p w14:paraId="228668A7" w14:textId="77777777" w:rsidR="000C3D1B" w:rsidRDefault="000C3D1B"/>
        </w:tc>
        <w:tc>
          <w:tcPr>
            <w:tcW w:w="1135" w:type="dxa"/>
          </w:tcPr>
          <w:p w14:paraId="1969A0B8" w14:textId="77777777" w:rsidR="000C3D1B" w:rsidRDefault="000C3D1B"/>
        </w:tc>
        <w:tc>
          <w:tcPr>
            <w:tcW w:w="3970" w:type="dxa"/>
          </w:tcPr>
          <w:p w14:paraId="0447625A" w14:textId="77777777" w:rsidR="000C3D1B" w:rsidRDefault="000C3D1B"/>
        </w:tc>
        <w:tc>
          <w:tcPr>
            <w:tcW w:w="993" w:type="dxa"/>
          </w:tcPr>
          <w:p w14:paraId="4194D051" w14:textId="77777777" w:rsidR="000C3D1B" w:rsidRDefault="000C3D1B"/>
        </w:tc>
      </w:tr>
      <w:tr w:rsidR="000C3D1B" w14:paraId="1F3CDE12" w14:textId="77777777">
        <w:trPr>
          <w:trHeight w:hRule="exact" w:val="1125"/>
        </w:trPr>
        <w:tc>
          <w:tcPr>
            <w:tcW w:w="10788" w:type="dxa"/>
            <w:gridSpan w:val="5"/>
            <w:shd w:val="clear" w:color="000000" w:fill="FFFFFF"/>
            <w:tcMar>
              <w:left w:w="34" w:type="dxa"/>
              <w:right w:w="34" w:type="dxa"/>
            </w:tcMar>
          </w:tcPr>
          <w:p w14:paraId="324BB075"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16.03.2021 № 7-20/21</w:t>
            </w:r>
          </w:p>
          <w:p w14:paraId="1CBD3F17" w14:textId="77777777" w:rsidR="000C3D1B" w:rsidRDefault="000C3D1B">
            <w:pPr>
              <w:spacing w:after="0" w:line="240" w:lineRule="auto"/>
              <w:rPr>
                <w:sz w:val="24"/>
                <w:szCs w:val="24"/>
              </w:rPr>
            </w:pPr>
          </w:p>
          <w:p w14:paraId="232A0CE1"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Королев А.С. ___________________</w:t>
            </w:r>
          </w:p>
        </w:tc>
      </w:tr>
    </w:tbl>
    <w:p w14:paraId="7D201334"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2582"/>
        <w:gridCol w:w="1925"/>
        <w:gridCol w:w="403"/>
        <w:gridCol w:w="4331"/>
        <w:gridCol w:w="964"/>
      </w:tblGrid>
      <w:tr w:rsidR="000C3D1B" w14:paraId="1883BC22" w14:textId="77777777">
        <w:trPr>
          <w:trHeight w:hRule="exact" w:val="416"/>
        </w:trPr>
        <w:tc>
          <w:tcPr>
            <w:tcW w:w="4692" w:type="dxa"/>
            <w:gridSpan w:val="2"/>
            <w:shd w:val="clear" w:color="C0C0C0" w:fill="FFFFFF"/>
            <w:tcMar>
              <w:left w:w="34" w:type="dxa"/>
              <w:right w:w="34" w:type="dxa"/>
            </w:tcMar>
          </w:tcPr>
          <w:p w14:paraId="528DBAB5"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26" w:type="dxa"/>
          </w:tcPr>
          <w:p w14:paraId="2240A5AC" w14:textId="77777777" w:rsidR="000C3D1B" w:rsidRDefault="000C3D1B"/>
        </w:tc>
        <w:tc>
          <w:tcPr>
            <w:tcW w:w="4679" w:type="dxa"/>
          </w:tcPr>
          <w:p w14:paraId="25206AE3" w14:textId="77777777" w:rsidR="000C3D1B" w:rsidRDefault="000C3D1B"/>
        </w:tc>
        <w:tc>
          <w:tcPr>
            <w:tcW w:w="1007" w:type="dxa"/>
            <w:shd w:val="clear" w:color="C0C0C0" w:fill="FFFFFF"/>
            <w:tcMar>
              <w:left w:w="34" w:type="dxa"/>
              <w:right w:w="34" w:type="dxa"/>
            </w:tcMar>
          </w:tcPr>
          <w:p w14:paraId="67B1512B"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3</w:t>
            </w:r>
          </w:p>
        </w:tc>
      </w:tr>
      <w:tr w:rsidR="000C3D1B" w14:paraId="02D6B357" w14:textId="77777777">
        <w:trPr>
          <w:trHeight w:hRule="exact" w:val="138"/>
        </w:trPr>
        <w:tc>
          <w:tcPr>
            <w:tcW w:w="2694" w:type="dxa"/>
          </w:tcPr>
          <w:p w14:paraId="10D53235" w14:textId="77777777" w:rsidR="000C3D1B" w:rsidRDefault="000C3D1B"/>
        </w:tc>
        <w:tc>
          <w:tcPr>
            <w:tcW w:w="1986" w:type="dxa"/>
          </w:tcPr>
          <w:p w14:paraId="5DF3C42A" w14:textId="77777777" w:rsidR="000C3D1B" w:rsidRDefault="000C3D1B"/>
        </w:tc>
        <w:tc>
          <w:tcPr>
            <w:tcW w:w="426" w:type="dxa"/>
          </w:tcPr>
          <w:p w14:paraId="6BB95FD7" w14:textId="77777777" w:rsidR="000C3D1B" w:rsidRDefault="000C3D1B"/>
        </w:tc>
        <w:tc>
          <w:tcPr>
            <w:tcW w:w="4679" w:type="dxa"/>
          </w:tcPr>
          <w:p w14:paraId="419E9A1D" w14:textId="77777777" w:rsidR="000C3D1B" w:rsidRDefault="000C3D1B"/>
        </w:tc>
        <w:tc>
          <w:tcPr>
            <w:tcW w:w="993" w:type="dxa"/>
          </w:tcPr>
          <w:p w14:paraId="7C8B30A9" w14:textId="77777777" w:rsidR="000C3D1B" w:rsidRDefault="000C3D1B"/>
        </w:tc>
      </w:tr>
      <w:tr w:rsidR="000C3D1B" w14:paraId="1159127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1AAD279" w14:textId="77777777" w:rsidR="000C3D1B" w:rsidRDefault="000C3D1B"/>
        </w:tc>
      </w:tr>
      <w:tr w:rsidR="000C3D1B" w14:paraId="706940DE" w14:textId="77777777">
        <w:trPr>
          <w:trHeight w:hRule="exact" w:val="13"/>
        </w:trPr>
        <w:tc>
          <w:tcPr>
            <w:tcW w:w="2694" w:type="dxa"/>
          </w:tcPr>
          <w:p w14:paraId="2126845F" w14:textId="77777777" w:rsidR="000C3D1B" w:rsidRDefault="000C3D1B"/>
        </w:tc>
        <w:tc>
          <w:tcPr>
            <w:tcW w:w="1986" w:type="dxa"/>
          </w:tcPr>
          <w:p w14:paraId="5DB0E940" w14:textId="77777777" w:rsidR="000C3D1B" w:rsidRDefault="000C3D1B"/>
        </w:tc>
        <w:tc>
          <w:tcPr>
            <w:tcW w:w="426" w:type="dxa"/>
          </w:tcPr>
          <w:p w14:paraId="66F1217A" w14:textId="77777777" w:rsidR="000C3D1B" w:rsidRDefault="000C3D1B"/>
        </w:tc>
        <w:tc>
          <w:tcPr>
            <w:tcW w:w="4679" w:type="dxa"/>
          </w:tcPr>
          <w:p w14:paraId="4B9E2E5F" w14:textId="77777777" w:rsidR="000C3D1B" w:rsidRDefault="000C3D1B"/>
        </w:tc>
        <w:tc>
          <w:tcPr>
            <w:tcW w:w="993" w:type="dxa"/>
          </w:tcPr>
          <w:p w14:paraId="0E65BF51" w14:textId="77777777" w:rsidR="000C3D1B" w:rsidRDefault="000C3D1B"/>
        </w:tc>
      </w:tr>
      <w:tr w:rsidR="000C3D1B" w14:paraId="0E20062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0EA7891" w14:textId="77777777" w:rsidR="000C3D1B" w:rsidRDefault="000C3D1B"/>
        </w:tc>
      </w:tr>
      <w:tr w:rsidR="000C3D1B" w14:paraId="49C90C26" w14:textId="77777777">
        <w:trPr>
          <w:trHeight w:hRule="exact" w:val="96"/>
        </w:trPr>
        <w:tc>
          <w:tcPr>
            <w:tcW w:w="2694" w:type="dxa"/>
          </w:tcPr>
          <w:p w14:paraId="7D98D7D6" w14:textId="77777777" w:rsidR="000C3D1B" w:rsidRDefault="000C3D1B"/>
        </w:tc>
        <w:tc>
          <w:tcPr>
            <w:tcW w:w="1986" w:type="dxa"/>
          </w:tcPr>
          <w:p w14:paraId="6B9D2C7E" w14:textId="77777777" w:rsidR="000C3D1B" w:rsidRDefault="000C3D1B"/>
        </w:tc>
        <w:tc>
          <w:tcPr>
            <w:tcW w:w="426" w:type="dxa"/>
          </w:tcPr>
          <w:p w14:paraId="07C0D271" w14:textId="77777777" w:rsidR="000C3D1B" w:rsidRDefault="000C3D1B"/>
        </w:tc>
        <w:tc>
          <w:tcPr>
            <w:tcW w:w="4679" w:type="dxa"/>
          </w:tcPr>
          <w:p w14:paraId="0B55E57D" w14:textId="77777777" w:rsidR="000C3D1B" w:rsidRDefault="000C3D1B"/>
        </w:tc>
        <w:tc>
          <w:tcPr>
            <w:tcW w:w="993" w:type="dxa"/>
          </w:tcPr>
          <w:p w14:paraId="795194DE" w14:textId="77777777" w:rsidR="000C3D1B" w:rsidRDefault="000C3D1B"/>
        </w:tc>
      </w:tr>
      <w:tr w:rsidR="000C3D1B" w14:paraId="00F8851A" w14:textId="77777777">
        <w:trPr>
          <w:trHeight w:hRule="exact" w:val="304"/>
        </w:trPr>
        <w:tc>
          <w:tcPr>
            <w:tcW w:w="10788" w:type="dxa"/>
            <w:gridSpan w:val="5"/>
            <w:shd w:val="clear" w:color="000000" w:fill="FFFFFF"/>
            <w:tcMar>
              <w:left w:w="34" w:type="dxa"/>
              <w:right w:w="34" w:type="dxa"/>
            </w:tcMar>
          </w:tcPr>
          <w:p w14:paraId="40E3DF4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625E60BA" w14:textId="77777777">
        <w:trPr>
          <w:trHeight w:hRule="exact" w:val="416"/>
        </w:trPr>
        <w:tc>
          <w:tcPr>
            <w:tcW w:w="2694" w:type="dxa"/>
          </w:tcPr>
          <w:p w14:paraId="5916EAAB" w14:textId="77777777" w:rsidR="000C3D1B" w:rsidRDefault="000C3D1B"/>
        </w:tc>
        <w:tc>
          <w:tcPr>
            <w:tcW w:w="1986" w:type="dxa"/>
          </w:tcPr>
          <w:p w14:paraId="5F35931D" w14:textId="77777777" w:rsidR="000C3D1B" w:rsidRDefault="000C3D1B"/>
        </w:tc>
        <w:tc>
          <w:tcPr>
            <w:tcW w:w="426" w:type="dxa"/>
          </w:tcPr>
          <w:p w14:paraId="2559A18B" w14:textId="77777777" w:rsidR="000C3D1B" w:rsidRDefault="000C3D1B"/>
        </w:tc>
        <w:tc>
          <w:tcPr>
            <w:tcW w:w="4679" w:type="dxa"/>
          </w:tcPr>
          <w:p w14:paraId="7A971B72" w14:textId="77777777" w:rsidR="000C3D1B" w:rsidRDefault="000C3D1B"/>
        </w:tc>
        <w:tc>
          <w:tcPr>
            <w:tcW w:w="993" w:type="dxa"/>
          </w:tcPr>
          <w:p w14:paraId="1204EF56" w14:textId="77777777" w:rsidR="000C3D1B" w:rsidRDefault="000C3D1B"/>
        </w:tc>
      </w:tr>
      <w:tr w:rsidR="000C3D1B" w14:paraId="0D48C377" w14:textId="77777777">
        <w:trPr>
          <w:trHeight w:hRule="exact" w:val="555"/>
        </w:trPr>
        <w:tc>
          <w:tcPr>
            <w:tcW w:w="10788" w:type="dxa"/>
            <w:gridSpan w:val="5"/>
            <w:shd w:val="clear" w:color="000000" w:fill="FFFFFF"/>
            <w:tcMar>
              <w:left w:w="34" w:type="dxa"/>
              <w:right w:w="34" w:type="dxa"/>
            </w:tcMar>
          </w:tcPr>
          <w:p w14:paraId="59B19909"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0C3D1B" w14:paraId="238CB1A4" w14:textId="77777777">
        <w:trPr>
          <w:trHeight w:hRule="exact" w:val="304"/>
        </w:trPr>
        <w:tc>
          <w:tcPr>
            <w:tcW w:w="10788" w:type="dxa"/>
            <w:gridSpan w:val="5"/>
            <w:shd w:val="clear" w:color="000000" w:fill="FFFFFF"/>
            <w:tcMar>
              <w:left w:w="34" w:type="dxa"/>
              <w:right w:w="34" w:type="dxa"/>
            </w:tcMar>
          </w:tcPr>
          <w:p w14:paraId="3B7F73DD"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40E49692" w14:textId="77777777">
        <w:trPr>
          <w:trHeight w:hRule="exact" w:val="138"/>
        </w:trPr>
        <w:tc>
          <w:tcPr>
            <w:tcW w:w="2694" w:type="dxa"/>
          </w:tcPr>
          <w:p w14:paraId="67879793" w14:textId="77777777" w:rsidR="000C3D1B" w:rsidRDefault="000C3D1B"/>
        </w:tc>
        <w:tc>
          <w:tcPr>
            <w:tcW w:w="1986" w:type="dxa"/>
          </w:tcPr>
          <w:p w14:paraId="57CEC8AE" w14:textId="77777777" w:rsidR="000C3D1B" w:rsidRDefault="000C3D1B"/>
        </w:tc>
        <w:tc>
          <w:tcPr>
            <w:tcW w:w="426" w:type="dxa"/>
          </w:tcPr>
          <w:p w14:paraId="32F592BA" w14:textId="77777777" w:rsidR="000C3D1B" w:rsidRDefault="000C3D1B"/>
        </w:tc>
        <w:tc>
          <w:tcPr>
            <w:tcW w:w="4679" w:type="dxa"/>
          </w:tcPr>
          <w:p w14:paraId="120AC968" w14:textId="77777777" w:rsidR="000C3D1B" w:rsidRDefault="000C3D1B"/>
        </w:tc>
        <w:tc>
          <w:tcPr>
            <w:tcW w:w="993" w:type="dxa"/>
          </w:tcPr>
          <w:p w14:paraId="42DD5A78" w14:textId="77777777" w:rsidR="000C3D1B" w:rsidRDefault="000C3D1B"/>
        </w:tc>
      </w:tr>
      <w:tr w:rsidR="000C3D1B" w14:paraId="2185A5DF" w14:textId="77777777">
        <w:trPr>
          <w:trHeight w:hRule="exact" w:val="833"/>
        </w:trPr>
        <w:tc>
          <w:tcPr>
            <w:tcW w:w="2694" w:type="dxa"/>
          </w:tcPr>
          <w:p w14:paraId="1C7124E0" w14:textId="77777777" w:rsidR="000C3D1B" w:rsidRDefault="000C3D1B"/>
        </w:tc>
        <w:tc>
          <w:tcPr>
            <w:tcW w:w="8094" w:type="dxa"/>
            <w:gridSpan w:val="4"/>
            <w:shd w:val="clear" w:color="000000" w:fill="FFFFFF"/>
            <w:tcMar>
              <w:left w:w="34" w:type="dxa"/>
              <w:right w:w="34" w:type="dxa"/>
            </w:tcMar>
          </w:tcPr>
          <w:p w14:paraId="3BA063F1"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2021 г.  №  __</w:t>
            </w:r>
          </w:p>
          <w:p w14:paraId="1326E1BB" w14:textId="77777777" w:rsidR="000C3D1B" w:rsidRDefault="000C3D1B">
            <w:pPr>
              <w:spacing w:after="0" w:line="240" w:lineRule="auto"/>
              <w:rPr>
                <w:sz w:val="24"/>
                <w:szCs w:val="24"/>
              </w:rPr>
            </w:pPr>
          </w:p>
          <w:p w14:paraId="55AE79DB"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7592B5FB" w14:textId="77777777">
        <w:trPr>
          <w:trHeight w:hRule="exact" w:val="138"/>
        </w:trPr>
        <w:tc>
          <w:tcPr>
            <w:tcW w:w="2694" w:type="dxa"/>
          </w:tcPr>
          <w:p w14:paraId="1F39114A" w14:textId="77777777" w:rsidR="000C3D1B" w:rsidRDefault="000C3D1B"/>
        </w:tc>
        <w:tc>
          <w:tcPr>
            <w:tcW w:w="2424" w:type="dxa"/>
            <w:gridSpan w:val="2"/>
            <w:shd w:val="clear" w:color="000000" w:fill="FFFFFF"/>
            <w:tcMar>
              <w:left w:w="34" w:type="dxa"/>
              <w:right w:w="34" w:type="dxa"/>
            </w:tcMar>
          </w:tcPr>
          <w:p w14:paraId="6B58FCFA" w14:textId="77777777" w:rsidR="000C3D1B" w:rsidRDefault="000C3D1B"/>
        </w:tc>
        <w:tc>
          <w:tcPr>
            <w:tcW w:w="5685" w:type="dxa"/>
            <w:gridSpan w:val="2"/>
            <w:vMerge w:val="restart"/>
            <w:shd w:val="clear" w:color="000000" w:fill="FFFFFF"/>
            <w:tcMar>
              <w:left w:w="34" w:type="dxa"/>
              <w:right w:w="34" w:type="dxa"/>
            </w:tcMar>
          </w:tcPr>
          <w:p w14:paraId="4FEDEC65"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4C8FC817" w14:textId="77777777">
        <w:trPr>
          <w:trHeight w:hRule="exact" w:val="138"/>
        </w:trPr>
        <w:tc>
          <w:tcPr>
            <w:tcW w:w="2694" w:type="dxa"/>
          </w:tcPr>
          <w:p w14:paraId="185C4F7A" w14:textId="77777777" w:rsidR="000C3D1B" w:rsidRDefault="000C3D1B"/>
        </w:tc>
        <w:tc>
          <w:tcPr>
            <w:tcW w:w="1986" w:type="dxa"/>
          </w:tcPr>
          <w:p w14:paraId="2861C760" w14:textId="77777777" w:rsidR="000C3D1B" w:rsidRDefault="000C3D1B"/>
        </w:tc>
        <w:tc>
          <w:tcPr>
            <w:tcW w:w="426" w:type="dxa"/>
          </w:tcPr>
          <w:p w14:paraId="4A2A6F5D" w14:textId="77777777" w:rsidR="000C3D1B" w:rsidRDefault="000C3D1B"/>
        </w:tc>
        <w:tc>
          <w:tcPr>
            <w:tcW w:w="5685" w:type="dxa"/>
            <w:gridSpan w:val="2"/>
            <w:vMerge/>
            <w:shd w:val="clear" w:color="000000" w:fill="FFFFFF"/>
            <w:tcMar>
              <w:left w:w="34" w:type="dxa"/>
              <w:right w:w="34" w:type="dxa"/>
            </w:tcMar>
          </w:tcPr>
          <w:p w14:paraId="58FF132F" w14:textId="77777777" w:rsidR="000C3D1B" w:rsidRDefault="000C3D1B"/>
        </w:tc>
      </w:tr>
      <w:tr w:rsidR="000C3D1B" w14:paraId="5EFBCA38" w14:textId="77777777">
        <w:trPr>
          <w:trHeight w:hRule="exact" w:val="277"/>
        </w:trPr>
        <w:tc>
          <w:tcPr>
            <w:tcW w:w="2694" w:type="dxa"/>
          </w:tcPr>
          <w:p w14:paraId="42FC0847" w14:textId="77777777" w:rsidR="000C3D1B" w:rsidRDefault="000C3D1B"/>
        </w:tc>
        <w:tc>
          <w:tcPr>
            <w:tcW w:w="1986" w:type="dxa"/>
          </w:tcPr>
          <w:p w14:paraId="59D6512D" w14:textId="77777777" w:rsidR="000C3D1B" w:rsidRDefault="000C3D1B"/>
        </w:tc>
        <w:tc>
          <w:tcPr>
            <w:tcW w:w="426" w:type="dxa"/>
          </w:tcPr>
          <w:p w14:paraId="0DF50CD5" w14:textId="77777777" w:rsidR="000C3D1B" w:rsidRDefault="000C3D1B"/>
        </w:tc>
        <w:tc>
          <w:tcPr>
            <w:tcW w:w="4679" w:type="dxa"/>
          </w:tcPr>
          <w:p w14:paraId="0CFA06EC" w14:textId="77777777" w:rsidR="000C3D1B" w:rsidRDefault="000C3D1B"/>
        </w:tc>
        <w:tc>
          <w:tcPr>
            <w:tcW w:w="993" w:type="dxa"/>
          </w:tcPr>
          <w:p w14:paraId="6EE84068" w14:textId="77777777" w:rsidR="000C3D1B" w:rsidRDefault="000C3D1B"/>
        </w:tc>
      </w:tr>
      <w:tr w:rsidR="000C3D1B" w14:paraId="48656AA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C89AAAB" w14:textId="77777777" w:rsidR="000C3D1B" w:rsidRDefault="000C3D1B"/>
        </w:tc>
      </w:tr>
      <w:tr w:rsidR="000C3D1B" w14:paraId="4C2089B7" w14:textId="77777777">
        <w:trPr>
          <w:trHeight w:hRule="exact" w:val="13"/>
        </w:trPr>
        <w:tc>
          <w:tcPr>
            <w:tcW w:w="2694" w:type="dxa"/>
          </w:tcPr>
          <w:p w14:paraId="75B8ED9E" w14:textId="77777777" w:rsidR="000C3D1B" w:rsidRDefault="000C3D1B"/>
        </w:tc>
        <w:tc>
          <w:tcPr>
            <w:tcW w:w="1986" w:type="dxa"/>
          </w:tcPr>
          <w:p w14:paraId="5280B0A5" w14:textId="77777777" w:rsidR="000C3D1B" w:rsidRDefault="000C3D1B"/>
        </w:tc>
        <w:tc>
          <w:tcPr>
            <w:tcW w:w="426" w:type="dxa"/>
          </w:tcPr>
          <w:p w14:paraId="2E0599A9" w14:textId="77777777" w:rsidR="000C3D1B" w:rsidRDefault="000C3D1B"/>
        </w:tc>
        <w:tc>
          <w:tcPr>
            <w:tcW w:w="4679" w:type="dxa"/>
          </w:tcPr>
          <w:p w14:paraId="27E4BB91" w14:textId="77777777" w:rsidR="000C3D1B" w:rsidRDefault="000C3D1B"/>
        </w:tc>
        <w:tc>
          <w:tcPr>
            <w:tcW w:w="993" w:type="dxa"/>
          </w:tcPr>
          <w:p w14:paraId="0CFC74FB" w14:textId="77777777" w:rsidR="000C3D1B" w:rsidRDefault="000C3D1B"/>
        </w:tc>
      </w:tr>
      <w:tr w:rsidR="000C3D1B" w14:paraId="73D225D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75004BB" w14:textId="77777777" w:rsidR="000C3D1B" w:rsidRDefault="000C3D1B"/>
        </w:tc>
      </w:tr>
      <w:tr w:rsidR="000C3D1B" w14:paraId="7B3CCF44" w14:textId="77777777">
        <w:trPr>
          <w:trHeight w:hRule="exact" w:val="96"/>
        </w:trPr>
        <w:tc>
          <w:tcPr>
            <w:tcW w:w="2694" w:type="dxa"/>
          </w:tcPr>
          <w:p w14:paraId="600293E0" w14:textId="77777777" w:rsidR="000C3D1B" w:rsidRDefault="000C3D1B"/>
        </w:tc>
        <w:tc>
          <w:tcPr>
            <w:tcW w:w="1986" w:type="dxa"/>
          </w:tcPr>
          <w:p w14:paraId="5DEFF26F" w14:textId="77777777" w:rsidR="000C3D1B" w:rsidRDefault="000C3D1B"/>
        </w:tc>
        <w:tc>
          <w:tcPr>
            <w:tcW w:w="426" w:type="dxa"/>
          </w:tcPr>
          <w:p w14:paraId="5934620A" w14:textId="77777777" w:rsidR="000C3D1B" w:rsidRDefault="000C3D1B"/>
        </w:tc>
        <w:tc>
          <w:tcPr>
            <w:tcW w:w="4679" w:type="dxa"/>
          </w:tcPr>
          <w:p w14:paraId="49A2120B" w14:textId="77777777" w:rsidR="000C3D1B" w:rsidRDefault="000C3D1B"/>
        </w:tc>
        <w:tc>
          <w:tcPr>
            <w:tcW w:w="993" w:type="dxa"/>
          </w:tcPr>
          <w:p w14:paraId="699B05DD" w14:textId="77777777" w:rsidR="000C3D1B" w:rsidRDefault="000C3D1B"/>
        </w:tc>
      </w:tr>
      <w:tr w:rsidR="000C3D1B" w14:paraId="7A790208" w14:textId="77777777">
        <w:trPr>
          <w:trHeight w:hRule="exact" w:val="304"/>
        </w:trPr>
        <w:tc>
          <w:tcPr>
            <w:tcW w:w="10788" w:type="dxa"/>
            <w:gridSpan w:val="5"/>
            <w:shd w:val="clear" w:color="000000" w:fill="FFFFFF"/>
            <w:tcMar>
              <w:left w:w="34" w:type="dxa"/>
              <w:right w:w="34" w:type="dxa"/>
            </w:tcMar>
          </w:tcPr>
          <w:p w14:paraId="66E857B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601B8BB5" w14:textId="77777777">
        <w:trPr>
          <w:trHeight w:hRule="exact" w:val="416"/>
        </w:trPr>
        <w:tc>
          <w:tcPr>
            <w:tcW w:w="2694" w:type="dxa"/>
          </w:tcPr>
          <w:p w14:paraId="0F4FD9DB" w14:textId="77777777" w:rsidR="000C3D1B" w:rsidRDefault="000C3D1B"/>
        </w:tc>
        <w:tc>
          <w:tcPr>
            <w:tcW w:w="1986" w:type="dxa"/>
          </w:tcPr>
          <w:p w14:paraId="05655E3C" w14:textId="77777777" w:rsidR="000C3D1B" w:rsidRDefault="000C3D1B"/>
        </w:tc>
        <w:tc>
          <w:tcPr>
            <w:tcW w:w="426" w:type="dxa"/>
          </w:tcPr>
          <w:p w14:paraId="1CDCD5B4" w14:textId="77777777" w:rsidR="000C3D1B" w:rsidRDefault="000C3D1B"/>
        </w:tc>
        <w:tc>
          <w:tcPr>
            <w:tcW w:w="4679" w:type="dxa"/>
          </w:tcPr>
          <w:p w14:paraId="5EFF0CD1" w14:textId="77777777" w:rsidR="000C3D1B" w:rsidRDefault="000C3D1B"/>
        </w:tc>
        <w:tc>
          <w:tcPr>
            <w:tcW w:w="993" w:type="dxa"/>
          </w:tcPr>
          <w:p w14:paraId="799B9121" w14:textId="77777777" w:rsidR="000C3D1B" w:rsidRDefault="000C3D1B"/>
        </w:tc>
      </w:tr>
      <w:tr w:rsidR="000C3D1B" w14:paraId="6B1A0BA4" w14:textId="77777777">
        <w:trPr>
          <w:trHeight w:hRule="exact" w:val="555"/>
        </w:trPr>
        <w:tc>
          <w:tcPr>
            <w:tcW w:w="10788" w:type="dxa"/>
            <w:gridSpan w:val="5"/>
            <w:shd w:val="clear" w:color="000000" w:fill="FFFFFF"/>
            <w:tcMar>
              <w:left w:w="34" w:type="dxa"/>
              <w:right w:w="34" w:type="dxa"/>
            </w:tcMar>
          </w:tcPr>
          <w:p w14:paraId="1BCB8E2D"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0C3D1B" w14:paraId="127F910B" w14:textId="77777777">
        <w:trPr>
          <w:trHeight w:hRule="exact" w:val="304"/>
        </w:trPr>
        <w:tc>
          <w:tcPr>
            <w:tcW w:w="10788" w:type="dxa"/>
            <w:gridSpan w:val="5"/>
            <w:shd w:val="clear" w:color="000000" w:fill="FFFFFF"/>
            <w:tcMar>
              <w:left w:w="34" w:type="dxa"/>
              <w:right w:w="34" w:type="dxa"/>
            </w:tcMar>
          </w:tcPr>
          <w:p w14:paraId="613D94BA"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3784F39F" w14:textId="77777777">
        <w:trPr>
          <w:trHeight w:hRule="exact" w:val="277"/>
        </w:trPr>
        <w:tc>
          <w:tcPr>
            <w:tcW w:w="2694" w:type="dxa"/>
          </w:tcPr>
          <w:p w14:paraId="42EC14EF" w14:textId="77777777" w:rsidR="000C3D1B" w:rsidRDefault="000C3D1B"/>
        </w:tc>
        <w:tc>
          <w:tcPr>
            <w:tcW w:w="1986" w:type="dxa"/>
          </w:tcPr>
          <w:p w14:paraId="75EBE8AA" w14:textId="77777777" w:rsidR="000C3D1B" w:rsidRDefault="000C3D1B"/>
        </w:tc>
        <w:tc>
          <w:tcPr>
            <w:tcW w:w="426" w:type="dxa"/>
          </w:tcPr>
          <w:p w14:paraId="7649CBC6" w14:textId="77777777" w:rsidR="000C3D1B" w:rsidRDefault="000C3D1B"/>
        </w:tc>
        <w:tc>
          <w:tcPr>
            <w:tcW w:w="4679" w:type="dxa"/>
          </w:tcPr>
          <w:p w14:paraId="081B5B40" w14:textId="77777777" w:rsidR="000C3D1B" w:rsidRDefault="000C3D1B"/>
        </w:tc>
        <w:tc>
          <w:tcPr>
            <w:tcW w:w="993" w:type="dxa"/>
          </w:tcPr>
          <w:p w14:paraId="1C886485" w14:textId="77777777" w:rsidR="000C3D1B" w:rsidRDefault="000C3D1B"/>
        </w:tc>
      </w:tr>
      <w:tr w:rsidR="000C3D1B" w14:paraId="52CB79F3" w14:textId="77777777">
        <w:trPr>
          <w:trHeight w:hRule="exact" w:val="833"/>
        </w:trPr>
        <w:tc>
          <w:tcPr>
            <w:tcW w:w="2694" w:type="dxa"/>
          </w:tcPr>
          <w:p w14:paraId="0282E22C" w14:textId="77777777" w:rsidR="000C3D1B" w:rsidRDefault="000C3D1B"/>
        </w:tc>
        <w:tc>
          <w:tcPr>
            <w:tcW w:w="8094" w:type="dxa"/>
            <w:gridSpan w:val="4"/>
            <w:shd w:val="clear" w:color="000000" w:fill="FFFFFF"/>
            <w:tcMar>
              <w:left w:w="34" w:type="dxa"/>
              <w:right w:w="34" w:type="dxa"/>
            </w:tcMar>
          </w:tcPr>
          <w:p w14:paraId="722B696E"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06788AB1" w14:textId="77777777" w:rsidR="000C3D1B" w:rsidRDefault="000C3D1B">
            <w:pPr>
              <w:spacing w:after="0" w:line="240" w:lineRule="auto"/>
              <w:rPr>
                <w:sz w:val="24"/>
                <w:szCs w:val="24"/>
              </w:rPr>
            </w:pPr>
          </w:p>
          <w:p w14:paraId="596D57BB"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0E152658" w14:textId="77777777">
        <w:trPr>
          <w:trHeight w:hRule="exact" w:val="277"/>
        </w:trPr>
        <w:tc>
          <w:tcPr>
            <w:tcW w:w="2694" w:type="dxa"/>
          </w:tcPr>
          <w:p w14:paraId="63123106" w14:textId="77777777" w:rsidR="000C3D1B" w:rsidRDefault="000C3D1B"/>
        </w:tc>
        <w:tc>
          <w:tcPr>
            <w:tcW w:w="1986" w:type="dxa"/>
          </w:tcPr>
          <w:p w14:paraId="4BEF9389" w14:textId="77777777" w:rsidR="000C3D1B" w:rsidRDefault="000C3D1B"/>
        </w:tc>
        <w:tc>
          <w:tcPr>
            <w:tcW w:w="426" w:type="dxa"/>
          </w:tcPr>
          <w:p w14:paraId="40FBDF3D" w14:textId="77777777" w:rsidR="000C3D1B" w:rsidRDefault="000C3D1B"/>
        </w:tc>
        <w:tc>
          <w:tcPr>
            <w:tcW w:w="5685" w:type="dxa"/>
            <w:gridSpan w:val="2"/>
            <w:shd w:val="clear" w:color="000000" w:fill="FFFFFF"/>
            <w:tcMar>
              <w:left w:w="34" w:type="dxa"/>
              <w:right w:w="34" w:type="dxa"/>
            </w:tcMar>
          </w:tcPr>
          <w:p w14:paraId="19AFF34A"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1D7AA57B" w14:textId="77777777">
        <w:trPr>
          <w:trHeight w:hRule="exact" w:val="138"/>
        </w:trPr>
        <w:tc>
          <w:tcPr>
            <w:tcW w:w="2694" w:type="dxa"/>
          </w:tcPr>
          <w:p w14:paraId="5C6CA3E2" w14:textId="77777777" w:rsidR="000C3D1B" w:rsidRDefault="000C3D1B"/>
        </w:tc>
        <w:tc>
          <w:tcPr>
            <w:tcW w:w="1986" w:type="dxa"/>
          </w:tcPr>
          <w:p w14:paraId="4ED7EB7E" w14:textId="77777777" w:rsidR="000C3D1B" w:rsidRDefault="000C3D1B"/>
        </w:tc>
        <w:tc>
          <w:tcPr>
            <w:tcW w:w="426" w:type="dxa"/>
          </w:tcPr>
          <w:p w14:paraId="4C722B2C" w14:textId="77777777" w:rsidR="000C3D1B" w:rsidRDefault="000C3D1B"/>
        </w:tc>
        <w:tc>
          <w:tcPr>
            <w:tcW w:w="4679" w:type="dxa"/>
          </w:tcPr>
          <w:p w14:paraId="52EF0E20" w14:textId="77777777" w:rsidR="000C3D1B" w:rsidRDefault="000C3D1B"/>
        </w:tc>
        <w:tc>
          <w:tcPr>
            <w:tcW w:w="993" w:type="dxa"/>
          </w:tcPr>
          <w:p w14:paraId="37FDC4FB" w14:textId="77777777" w:rsidR="000C3D1B" w:rsidRDefault="000C3D1B"/>
        </w:tc>
      </w:tr>
      <w:tr w:rsidR="000C3D1B" w14:paraId="6287A6A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52B206D" w14:textId="77777777" w:rsidR="000C3D1B" w:rsidRDefault="000C3D1B"/>
        </w:tc>
      </w:tr>
      <w:tr w:rsidR="000C3D1B" w14:paraId="1CB8F629" w14:textId="77777777">
        <w:trPr>
          <w:trHeight w:hRule="exact" w:val="13"/>
        </w:trPr>
        <w:tc>
          <w:tcPr>
            <w:tcW w:w="2694" w:type="dxa"/>
          </w:tcPr>
          <w:p w14:paraId="091213B7" w14:textId="77777777" w:rsidR="000C3D1B" w:rsidRDefault="000C3D1B"/>
        </w:tc>
        <w:tc>
          <w:tcPr>
            <w:tcW w:w="1986" w:type="dxa"/>
          </w:tcPr>
          <w:p w14:paraId="158B174B" w14:textId="77777777" w:rsidR="000C3D1B" w:rsidRDefault="000C3D1B"/>
        </w:tc>
        <w:tc>
          <w:tcPr>
            <w:tcW w:w="426" w:type="dxa"/>
          </w:tcPr>
          <w:p w14:paraId="14095A7C" w14:textId="77777777" w:rsidR="000C3D1B" w:rsidRDefault="000C3D1B"/>
        </w:tc>
        <w:tc>
          <w:tcPr>
            <w:tcW w:w="4679" w:type="dxa"/>
          </w:tcPr>
          <w:p w14:paraId="45E11067" w14:textId="77777777" w:rsidR="000C3D1B" w:rsidRDefault="000C3D1B"/>
        </w:tc>
        <w:tc>
          <w:tcPr>
            <w:tcW w:w="993" w:type="dxa"/>
          </w:tcPr>
          <w:p w14:paraId="663F1296" w14:textId="77777777" w:rsidR="000C3D1B" w:rsidRDefault="000C3D1B"/>
        </w:tc>
      </w:tr>
      <w:tr w:rsidR="000C3D1B" w14:paraId="650267D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EC84B6C" w14:textId="77777777" w:rsidR="000C3D1B" w:rsidRDefault="000C3D1B"/>
        </w:tc>
      </w:tr>
      <w:tr w:rsidR="000C3D1B" w14:paraId="1C3F0680" w14:textId="77777777">
        <w:trPr>
          <w:trHeight w:hRule="exact" w:val="96"/>
        </w:trPr>
        <w:tc>
          <w:tcPr>
            <w:tcW w:w="2694" w:type="dxa"/>
          </w:tcPr>
          <w:p w14:paraId="28569BD1" w14:textId="77777777" w:rsidR="000C3D1B" w:rsidRDefault="000C3D1B"/>
        </w:tc>
        <w:tc>
          <w:tcPr>
            <w:tcW w:w="1986" w:type="dxa"/>
          </w:tcPr>
          <w:p w14:paraId="1DA46C4E" w14:textId="77777777" w:rsidR="000C3D1B" w:rsidRDefault="000C3D1B"/>
        </w:tc>
        <w:tc>
          <w:tcPr>
            <w:tcW w:w="426" w:type="dxa"/>
          </w:tcPr>
          <w:p w14:paraId="47DBBBD6" w14:textId="77777777" w:rsidR="000C3D1B" w:rsidRDefault="000C3D1B"/>
        </w:tc>
        <w:tc>
          <w:tcPr>
            <w:tcW w:w="4679" w:type="dxa"/>
          </w:tcPr>
          <w:p w14:paraId="53C1CFDE" w14:textId="77777777" w:rsidR="000C3D1B" w:rsidRDefault="000C3D1B"/>
        </w:tc>
        <w:tc>
          <w:tcPr>
            <w:tcW w:w="993" w:type="dxa"/>
          </w:tcPr>
          <w:p w14:paraId="4D504A4B" w14:textId="77777777" w:rsidR="000C3D1B" w:rsidRDefault="000C3D1B"/>
        </w:tc>
      </w:tr>
      <w:tr w:rsidR="000C3D1B" w14:paraId="61D16793" w14:textId="77777777">
        <w:trPr>
          <w:trHeight w:hRule="exact" w:val="304"/>
        </w:trPr>
        <w:tc>
          <w:tcPr>
            <w:tcW w:w="10788" w:type="dxa"/>
            <w:gridSpan w:val="5"/>
            <w:shd w:val="clear" w:color="000000" w:fill="FFFFFF"/>
            <w:tcMar>
              <w:left w:w="34" w:type="dxa"/>
              <w:right w:w="34" w:type="dxa"/>
            </w:tcMar>
          </w:tcPr>
          <w:p w14:paraId="38E91B8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1F6AA913" w14:textId="77777777">
        <w:trPr>
          <w:trHeight w:hRule="exact" w:val="416"/>
        </w:trPr>
        <w:tc>
          <w:tcPr>
            <w:tcW w:w="2694" w:type="dxa"/>
          </w:tcPr>
          <w:p w14:paraId="397F5D53" w14:textId="77777777" w:rsidR="000C3D1B" w:rsidRDefault="000C3D1B"/>
        </w:tc>
        <w:tc>
          <w:tcPr>
            <w:tcW w:w="1986" w:type="dxa"/>
          </w:tcPr>
          <w:p w14:paraId="662C1AB5" w14:textId="77777777" w:rsidR="000C3D1B" w:rsidRDefault="000C3D1B"/>
        </w:tc>
        <w:tc>
          <w:tcPr>
            <w:tcW w:w="426" w:type="dxa"/>
          </w:tcPr>
          <w:p w14:paraId="45097EA0" w14:textId="77777777" w:rsidR="000C3D1B" w:rsidRDefault="000C3D1B"/>
        </w:tc>
        <w:tc>
          <w:tcPr>
            <w:tcW w:w="4679" w:type="dxa"/>
          </w:tcPr>
          <w:p w14:paraId="184B970B" w14:textId="77777777" w:rsidR="000C3D1B" w:rsidRDefault="000C3D1B"/>
        </w:tc>
        <w:tc>
          <w:tcPr>
            <w:tcW w:w="993" w:type="dxa"/>
          </w:tcPr>
          <w:p w14:paraId="26EE4F73" w14:textId="77777777" w:rsidR="000C3D1B" w:rsidRDefault="000C3D1B"/>
        </w:tc>
      </w:tr>
      <w:tr w:rsidR="000C3D1B" w14:paraId="40DE92F6" w14:textId="77777777">
        <w:trPr>
          <w:trHeight w:hRule="exact" w:val="555"/>
        </w:trPr>
        <w:tc>
          <w:tcPr>
            <w:tcW w:w="10788" w:type="dxa"/>
            <w:gridSpan w:val="5"/>
            <w:shd w:val="clear" w:color="000000" w:fill="FFFFFF"/>
            <w:tcMar>
              <w:left w:w="34" w:type="dxa"/>
              <w:right w:w="34" w:type="dxa"/>
            </w:tcMar>
          </w:tcPr>
          <w:p w14:paraId="59E4FD84"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0C3D1B" w14:paraId="09777B59" w14:textId="77777777">
        <w:trPr>
          <w:trHeight w:hRule="exact" w:val="304"/>
        </w:trPr>
        <w:tc>
          <w:tcPr>
            <w:tcW w:w="10788" w:type="dxa"/>
            <w:gridSpan w:val="5"/>
            <w:shd w:val="clear" w:color="000000" w:fill="FFFFFF"/>
            <w:tcMar>
              <w:left w:w="34" w:type="dxa"/>
              <w:right w:w="34" w:type="dxa"/>
            </w:tcMar>
          </w:tcPr>
          <w:p w14:paraId="35B8B153"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343C2E0E" w14:textId="77777777">
        <w:trPr>
          <w:trHeight w:hRule="exact" w:val="277"/>
        </w:trPr>
        <w:tc>
          <w:tcPr>
            <w:tcW w:w="2694" w:type="dxa"/>
          </w:tcPr>
          <w:p w14:paraId="47C3AFAB" w14:textId="77777777" w:rsidR="000C3D1B" w:rsidRDefault="000C3D1B"/>
        </w:tc>
        <w:tc>
          <w:tcPr>
            <w:tcW w:w="1986" w:type="dxa"/>
          </w:tcPr>
          <w:p w14:paraId="3936FEA6" w14:textId="77777777" w:rsidR="000C3D1B" w:rsidRDefault="000C3D1B"/>
        </w:tc>
        <w:tc>
          <w:tcPr>
            <w:tcW w:w="426" w:type="dxa"/>
          </w:tcPr>
          <w:p w14:paraId="0DD403BE" w14:textId="77777777" w:rsidR="000C3D1B" w:rsidRDefault="000C3D1B"/>
        </w:tc>
        <w:tc>
          <w:tcPr>
            <w:tcW w:w="4679" w:type="dxa"/>
          </w:tcPr>
          <w:p w14:paraId="19A056E9" w14:textId="77777777" w:rsidR="000C3D1B" w:rsidRDefault="000C3D1B"/>
        </w:tc>
        <w:tc>
          <w:tcPr>
            <w:tcW w:w="993" w:type="dxa"/>
          </w:tcPr>
          <w:p w14:paraId="3732D5AD" w14:textId="77777777" w:rsidR="000C3D1B" w:rsidRDefault="000C3D1B"/>
        </w:tc>
      </w:tr>
      <w:tr w:rsidR="000C3D1B" w14:paraId="19C909DD" w14:textId="77777777">
        <w:trPr>
          <w:trHeight w:hRule="exact" w:val="833"/>
        </w:trPr>
        <w:tc>
          <w:tcPr>
            <w:tcW w:w="2694" w:type="dxa"/>
          </w:tcPr>
          <w:p w14:paraId="03BFB19F" w14:textId="77777777" w:rsidR="000C3D1B" w:rsidRDefault="000C3D1B"/>
        </w:tc>
        <w:tc>
          <w:tcPr>
            <w:tcW w:w="8094" w:type="dxa"/>
            <w:gridSpan w:val="4"/>
            <w:shd w:val="clear" w:color="000000" w:fill="FFFFFF"/>
            <w:tcMar>
              <w:left w:w="34" w:type="dxa"/>
              <w:right w:w="34" w:type="dxa"/>
            </w:tcMar>
          </w:tcPr>
          <w:p w14:paraId="6C0DCEC4"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68C22345" w14:textId="77777777" w:rsidR="000C3D1B" w:rsidRDefault="000C3D1B">
            <w:pPr>
              <w:spacing w:after="0" w:line="240" w:lineRule="auto"/>
              <w:rPr>
                <w:sz w:val="24"/>
                <w:szCs w:val="24"/>
              </w:rPr>
            </w:pPr>
          </w:p>
          <w:p w14:paraId="7AD007D2"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429CEFB3" w14:textId="77777777">
        <w:trPr>
          <w:trHeight w:hRule="exact" w:val="277"/>
        </w:trPr>
        <w:tc>
          <w:tcPr>
            <w:tcW w:w="2694" w:type="dxa"/>
          </w:tcPr>
          <w:p w14:paraId="508C1F74" w14:textId="77777777" w:rsidR="000C3D1B" w:rsidRDefault="000C3D1B"/>
        </w:tc>
        <w:tc>
          <w:tcPr>
            <w:tcW w:w="1986" w:type="dxa"/>
          </w:tcPr>
          <w:p w14:paraId="2A9F7983" w14:textId="77777777" w:rsidR="000C3D1B" w:rsidRDefault="000C3D1B"/>
        </w:tc>
        <w:tc>
          <w:tcPr>
            <w:tcW w:w="426" w:type="dxa"/>
          </w:tcPr>
          <w:p w14:paraId="43055E4C" w14:textId="77777777" w:rsidR="000C3D1B" w:rsidRDefault="000C3D1B"/>
        </w:tc>
        <w:tc>
          <w:tcPr>
            <w:tcW w:w="5685" w:type="dxa"/>
            <w:gridSpan w:val="2"/>
            <w:shd w:val="clear" w:color="000000" w:fill="FFFFFF"/>
            <w:tcMar>
              <w:left w:w="34" w:type="dxa"/>
              <w:right w:w="34" w:type="dxa"/>
            </w:tcMar>
          </w:tcPr>
          <w:p w14:paraId="3FFF5CEE"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0BC00E88" w14:textId="77777777">
        <w:trPr>
          <w:trHeight w:hRule="exact" w:val="138"/>
        </w:trPr>
        <w:tc>
          <w:tcPr>
            <w:tcW w:w="2694" w:type="dxa"/>
          </w:tcPr>
          <w:p w14:paraId="19A48CAF" w14:textId="77777777" w:rsidR="000C3D1B" w:rsidRDefault="000C3D1B"/>
        </w:tc>
        <w:tc>
          <w:tcPr>
            <w:tcW w:w="1986" w:type="dxa"/>
          </w:tcPr>
          <w:p w14:paraId="58B5C334" w14:textId="77777777" w:rsidR="000C3D1B" w:rsidRDefault="000C3D1B"/>
        </w:tc>
        <w:tc>
          <w:tcPr>
            <w:tcW w:w="426" w:type="dxa"/>
          </w:tcPr>
          <w:p w14:paraId="500E937B" w14:textId="77777777" w:rsidR="000C3D1B" w:rsidRDefault="000C3D1B"/>
        </w:tc>
        <w:tc>
          <w:tcPr>
            <w:tcW w:w="4679" w:type="dxa"/>
          </w:tcPr>
          <w:p w14:paraId="5A3CBD9C" w14:textId="77777777" w:rsidR="000C3D1B" w:rsidRDefault="000C3D1B"/>
        </w:tc>
        <w:tc>
          <w:tcPr>
            <w:tcW w:w="993" w:type="dxa"/>
          </w:tcPr>
          <w:p w14:paraId="6742E109" w14:textId="77777777" w:rsidR="000C3D1B" w:rsidRDefault="000C3D1B"/>
        </w:tc>
      </w:tr>
      <w:tr w:rsidR="000C3D1B" w14:paraId="585CAE7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1FA3F56" w14:textId="77777777" w:rsidR="000C3D1B" w:rsidRDefault="000C3D1B"/>
        </w:tc>
      </w:tr>
      <w:tr w:rsidR="000C3D1B" w14:paraId="48B52828" w14:textId="77777777">
        <w:trPr>
          <w:trHeight w:hRule="exact" w:val="13"/>
        </w:trPr>
        <w:tc>
          <w:tcPr>
            <w:tcW w:w="2694" w:type="dxa"/>
          </w:tcPr>
          <w:p w14:paraId="769DFE78" w14:textId="77777777" w:rsidR="000C3D1B" w:rsidRDefault="000C3D1B"/>
        </w:tc>
        <w:tc>
          <w:tcPr>
            <w:tcW w:w="1986" w:type="dxa"/>
          </w:tcPr>
          <w:p w14:paraId="2638295F" w14:textId="77777777" w:rsidR="000C3D1B" w:rsidRDefault="000C3D1B"/>
        </w:tc>
        <w:tc>
          <w:tcPr>
            <w:tcW w:w="426" w:type="dxa"/>
          </w:tcPr>
          <w:p w14:paraId="5397EB04" w14:textId="77777777" w:rsidR="000C3D1B" w:rsidRDefault="000C3D1B"/>
        </w:tc>
        <w:tc>
          <w:tcPr>
            <w:tcW w:w="4679" w:type="dxa"/>
          </w:tcPr>
          <w:p w14:paraId="061FD990" w14:textId="77777777" w:rsidR="000C3D1B" w:rsidRDefault="000C3D1B"/>
        </w:tc>
        <w:tc>
          <w:tcPr>
            <w:tcW w:w="993" w:type="dxa"/>
          </w:tcPr>
          <w:p w14:paraId="0EEA2C60" w14:textId="77777777" w:rsidR="000C3D1B" w:rsidRDefault="000C3D1B"/>
        </w:tc>
      </w:tr>
      <w:tr w:rsidR="000C3D1B" w14:paraId="67BCC5B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8D252BB" w14:textId="77777777" w:rsidR="000C3D1B" w:rsidRDefault="000C3D1B"/>
        </w:tc>
      </w:tr>
      <w:tr w:rsidR="000C3D1B" w14:paraId="684A7631" w14:textId="77777777">
        <w:trPr>
          <w:trHeight w:hRule="exact" w:val="96"/>
        </w:trPr>
        <w:tc>
          <w:tcPr>
            <w:tcW w:w="2694" w:type="dxa"/>
          </w:tcPr>
          <w:p w14:paraId="4FFA125D" w14:textId="77777777" w:rsidR="000C3D1B" w:rsidRDefault="000C3D1B"/>
        </w:tc>
        <w:tc>
          <w:tcPr>
            <w:tcW w:w="1986" w:type="dxa"/>
          </w:tcPr>
          <w:p w14:paraId="479F508D" w14:textId="77777777" w:rsidR="000C3D1B" w:rsidRDefault="000C3D1B"/>
        </w:tc>
        <w:tc>
          <w:tcPr>
            <w:tcW w:w="426" w:type="dxa"/>
          </w:tcPr>
          <w:p w14:paraId="45E21819" w14:textId="77777777" w:rsidR="000C3D1B" w:rsidRDefault="000C3D1B"/>
        </w:tc>
        <w:tc>
          <w:tcPr>
            <w:tcW w:w="4679" w:type="dxa"/>
          </w:tcPr>
          <w:p w14:paraId="0DC35FFC" w14:textId="77777777" w:rsidR="000C3D1B" w:rsidRDefault="000C3D1B"/>
        </w:tc>
        <w:tc>
          <w:tcPr>
            <w:tcW w:w="993" w:type="dxa"/>
          </w:tcPr>
          <w:p w14:paraId="1B46056A" w14:textId="77777777" w:rsidR="000C3D1B" w:rsidRDefault="000C3D1B"/>
        </w:tc>
      </w:tr>
      <w:tr w:rsidR="000C3D1B" w14:paraId="5A216C89" w14:textId="77777777">
        <w:trPr>
          <w:trHeight w:hRule="exact" w:val="304"/>
        </w:trPr>
        <w:tc>
          <w:tcPr>
            <w:tcW w:w="10788" w:type="dxa"/>
            <w:gridSpan w:val="5"/>
            <w:shd w:val="clear" w:color="000000" w:fill="FFFFFF"/>
            <w:tcMar>
              <w:left w:w="34" w:type="dxa"/>
              <w:right w:w="34" w:type="dxa"/>
            </w:tcMar>
          </w:tcPr>
          <w:p w14:paraId="0BA528F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5D49ABA1" w14:textId="77777777">
        <w:trPr>
          <w:trHeight w:hRule="exact" w:val="416"/>
        </w:trPr>
        <w:tc>
          <w:tcPr>
            <w:tcW w:w="2694" w:type="dxa"/>
          </w:tcPr>
          <w:p w14:paraId="4F4DB7AF" w14:textId="77777777" w:rsidR="000C3D1B" w:rsidRDefault="000C3D1B"/>
        </w:tc>
        <w:tc>
          <w:tcPr>
            <w:tcW w:w="1986" w:type="dxa"/>
          </w:tcPr>
          <w:p w14:paraId="738C8E56" w14:textId="77777777" w:rsidR="000C3D1B" w:rsidRDefault="000C3D1B"/>
        </w:tc>
        <w:tc>
          <w:tcPr>
            <w:tcW w:w="426" w:type="dxa"/>
          </w:tcPr>
          <w:p w14:paraId="723D6A4E" w14:textId="77777777" w:rsidR="000C3D1B" w:rsidRDefault="000C3D1B"/>
        </w:tc>
        <w:tc>
          <w:tcPr>
            <w:tcW w:w="4679" w:type="dxa"/>
          </w:tcPr>
          <w:p w14:paraId="39243649" w14:textId="77777777" w:rsidR="000C3D1B" w:rsidRDefault="000C3D1B"/>
        </w:tc>
        <w:tc>
          <w:tcPr>
            <w:tcW w:w="993" w:type="dxa"/>
          </w:tcPr>
          <w:p w14:paraId="3D43636A" w14:textId="77777777" w:rsidR="000C3D1B" w:rsidRDefault="000C3D1B"/>
        </w:tc>
      </w:tr>
      <w:tr w:rsidR="000C3D1B" w14:paraId="2C2D7804" w14:textId="77777777">
        <w:trPr>
          <w:trHeight w:hRule="exact" w:val="555"/>
        </w:trPr>
        <w:tc>
          <w:tcPr>
            <w:tcW w:w="10788" w:type="dxa"/>
            <w:gridSpan w:val="5"/>
            <w:shd w:val="clear" w:color="000000" w:fill="FFFFFF"/>
            <w:tcMar>
              <w:left w:w="34" w:type="dxa"/>
              <w:right w:w="34" w:type="dxa"/>
            </w:tcMar>
          </w:tcPr>
          <w:p w14:paraId="6E4A1C52"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0C3D1B" w14:paraId="3597A218" w14:textId="77777777">
        <w:trPr>
          <w:trHeight w:hRule="exact" w:val="304"/>
        </w:trPr>
        <w:tc>
          <w:tcPr>
            <w:tcW w:w="10788" w:type="dxa"/>
            <w:gridSpan w:val="5"/>
            <w:shd w:val="clear" w:color="000000" w:fill="FFFFFF"/>
            <w:tcMar>
              <w:left w:w="34" w:type="dxa"/>
              <w:right w:w="34" w:type="dxa"/>
            </w:tcMar>
          </w:tcPr>
          <w:p w14:paraId="6761FF9A"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0169DF8F" w14:textId="77777777">
        <w:trPr>
          <w:trHeight w:hRule="exact" w:val="277"/>
        </w:trPr>
        <w:tc>
          <w:tcPr>
            <w:tcW w:w="2694" w:type="dxa"/>
          </w:tcPr>
          <w:p w14:paraId="153242D2" w14:textId="77777777" w:rsidR="000C3D1B" w:rsidRDefault="000C3D1B"/>
        </w:tc>
        <w:tc>
          <w:tcPr>
            <w:tcW w:w="1986" w:type="dxa"/>
          </w:tcPr>
          <w:p w14:paraId="443A2C6F" w14:textId="77777777" w:rsidR="000C3D1B" w:rsidRDefault="000C3D1B"/>
        </w:tc>
        <w:tc>
          <w:tcPr>
            <w:tcW w:w="426" w:type="dxa"/>
          </w:tcPr>
          <w:p w14:paraId="06C7765E" w14:textId="77777777" w:rsidR="000C3D1B" w:rsidRDefault="000C3D1B"/>
        </w:tc>
        <w:tc>
          <w:tcPr>
            <w:tcW w:w="4679" w:type="dxa"/>
          </w:tcPr>
          <w:p w14:paraId="2D14B809" w14:textId="77777777" w:rsidR="000C3D1B" w:rsidRDefault="000C3D1B"/>
        </w:tc>
        <w:tc>
          <w:tcPr>
            <w:tcW w:w="993" w:type="dxa"/>
          </w:tcPr>
          <w:p w14:paraId="0EE4FA7A" w14:textId="77777777" w:rsidR="000C3D1B" w:rsidRDefault="000C3D1B"/>
        </w:tc>
      </w:tr>
      <w:tr w:rsidR="000C3D1B" w14:paraId="7ADA84F5" w14:textId="77777777">
        <w:trPr>
          <w:trHeight w:hRule="exact" w:val="833"/>
        </w:trPr>
        <w:tc>
          <w:tcPr>
            <w:tcW w:w="2694" w:type="dxa"/>
          </w:tcPr>
          <w:p w14:paraId="55B21E21" w14:textId="77777777" w:rsidR="000C3D1B" w:rsidRDefault="000C3D1B"/>
        </w:tc>
        <w:tc>
          <w:tcPr>
            <w:tcW w:w="8094" w:type="dxa"/>
            <w:gridSpan w:val="4"/>
            <w:shd w:val="clear" w:color="000000" w:fill="FFFFFF"/>
            <w:tcMar>
              <w:left w:w="34" w:type="dxa"/>
              <w:right w:w="34" w:type="dxa"/>
            </w:tcMar>
          </w:tcPr>
          <w:p w14:paraId="2D3AC623"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42CFEC1B" w14:textId="77777777" w:rsidR="000C3D1B" w:rsidRDefault="000C3D1B">
            <w:pPr>
              <w:spacing w:after="0" w:line="240" w:lineRule="auto"/>
              <w:rPr>
                <w:sz w:val="24"/>
                <w:szCs w:val="24"/>
              </w:rPr>
            </w:pPr>
          </w:p>
          <w:p w14:paraId="3DA194E9"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0EB56768" w14:textId="77777777">
        <w:trPr>
          <w:trHeight w:hRule="exact" w:val="277"/>
        </w:trPr>
        <w:tc>
          <w:tcPr>
            <w:tcW w:w="2694" w:type="dxa"/>
          </w:tcPr>
          <w:p w14:paraId="2C2BB4CC" w14:textId="77777777" w:rsidR="000C3D1B" w:rsidRDefault="000C3D1B"/>
        </w:tc>
        <w:tc>
          <w:tcPr>
            <w:tcW w:w="1986" w:type="dxa"/>
          </w:tcPr>
          <w:p w14:paraId="23C3D173" w14:textId="77777777" w:rsidR="000C3D1B" w:rsidRDefault="000C3D1B"/>
        </w:tc>
        <w:tc>
          <w:tcPr>
            <w:tcW w:w="426" w:type="dxa"/>
          </w:tcPr>
          <w:p w14:paraId="2A46EC5D" w14:textId="77777777" w:rsidR="000C3D1B" w:rsidRDefault="000C3D1B"/>
        </w:tc>
        <w:tc>
          <w:tcPr>
            <w:tcW w:w="5685" w:type="dxa"/>
            <w:gridSpan w:val="2"/>
            <w:shd w:val="clear" w:color="000000" w:fill="FFFFFF"/>
            <w:tcMar>
              <w:left w:w="34" w:type="dxa"/>
              <w:right w:w="34" w:type="dxa"/>
            </w:tcMar>
          </w:tcPr>
          <w:p w14:paraId="7DE67F7A"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604CAC76"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0C3D1B" w14:paraId="43656813" w14:textId="77777777">
        <w:trPr>
          <w:trHeight w:hRule="exact" w:val="416"/>
        </w:trPr>
        <w:tc>
          <w:tcPr>
            <w:tcW w:w="4692" w:type="dxa"/>
            <w:gridSpan w:val="4"/>
            <w:shd w:val="clear" w:color="C0C0C0" w:fill="FFFFFF"/>
            <w:tcMar>
              <w:left w:w="34" w:type="dxa"/>
              <w:right w:w="34" w:type="dxa"/>
            </w:tcMar>
          </w:tcPr>
          <w:p w14:paraId="78812718"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0DC5CA12" w14:textId="77777777" w:rsidR="000C3D1B" w:rsidRDefault="000C3D1B"/>
        </w:tc>
        <w:tc>
          <w:tcPr>
            <w:tcW w:w="1007" w:type="dxa"/>
            <w:shd w:val="clear" w:color="C0C0C0" w:fill="FFFFFF"/>
            <w:tcMar>
              <w:left w:w="34" w:type="dxa"/>
              <w:right w:w="34" w:type="dxa"/>
            </w:tcMar>
          </w:tcPr>
          <w:p w14:paraId="77E5BBE0"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4</w:t>
            </w:r>
          </w:p>
        </w:tc>
      </w:tr>
      <w:tr w:rsidR="000C3D1B" w14:paraId="26EE82D5" w14:textId="77777777">
        <w:trPr>
          <w:trHeight w:hRule="exact" w:val="277"/>
        </w:trPr>
        <w:tc>
          <w:tcPr>
            <w:tcW w:w="10221" w:type="dxa"/>
            <w:gridSpan w:val="6"/>
            <w:shd w:val="clear" w:color="000000" w:fill="FFFFFF"/>
            <w:tcMar>
              <w:left w:w="34" w:type="dxa"/>
              <w:right w:w="34" w:type="dxa"/>
            </w:tcMar>
          </w:tcPr>
          <w:p w14:paraId="245689BB"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C3D1B" w14:paraId="769FCD7B" w14:textId="77777777">
        <w:trPr>
          <w:trHeight w:hRule="exact" w:val="138"/>
        </w:trPr>
        <w:tc>
          <w:tcPr>
            <w:tcW w:w="143" w:type="dxa"/>
          </w:tcPr>
          <w:p w14:paraId="271DEC30" w14:textId="77777777" w:rsidR="000C3D1B" w:rsidRDefault="000C3D1B"/>
        </w:tc>
        <w:tc>
          <w:tcPr>
            <w:tcW w:w="2978" w:type="dxa"/>
          </w:tcPr>
          <w:p w14:paraId="41FAB9DD" w14:textId="77777777" w:rsidR="000C3D1B" w:rsidRDefault="000C3D1B"/>
        </w:tc>
        <w:tc>
          <w:tcPr>
            <w:tcW w:w="285" w:type="dxa"/>
          </w:tcPr>
          <w:p w14:paraId="4AB9379D" w14:textId="77777777" w:rsidR="000C3D1B" w:rsidRDefault="000C3D1B"/>
        </w:tc>
        <w:tc>
          <w:tcPr>
            <w:tcW w:w="1277" w:type="dxa"/>
          </w:tcPr>
          <w:p w14:paraId="3E976431" w14:textId="77777777" w:rsidR="000C3D1B" w:rsidRDefault="000C3D1B"/>
        </w:tc>
        <w:tc>
          <w:tcPr>
            <w:tcW w:w="4537" w:type="dxa"/>
          </w:tcPr>
          <w:p w14:paraId="50EB83B1" w14:textId="77777777" w:rsidR="000C3D1B" w:rsidRDefault="000C3D1B"/>
        </w:tc>
        <w:tc>
          <w:tcPr>
            <w:tcW w:w="993" w:type="dxa"/>
          </w:tcPr>
          <w:p w14:paraId="7627F99C" w14:textId="77777777" w:rsidR="000C3D1B" w:rsidRDefault="000C3D1B"/>
        </w:tc>
      </w:tr>
      <w:tr w:rsidR="000C3D1B" w14:paraId="2D8E65F1" w14:textId="77777777">
        <w:trPr>
          <w:trHeight w:hRule="exact" w:val="1366"/>
        </w:trPr>
        <w:tc>
          <w:tcPr>
            <w:tcW w:w="10221" w:type="dxa"/>
            <w:gridSpan w:val="6"/>
            <w:shd w:val="clear" w:color="000000" w:fill="FFFFFF"/>
            <w:tcMar>
              <w:left w:w="34" w:type="dxa"/>
              <w:right w:w="34" w:type="dxa"/>
            </w:tcMar>
          </w:tcPr>
          <w:p w14:paraId="6B9AD29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Дисциплина «Системная инженерия»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27.04.03 Системный анализ и управление с учетом специфики направленности подготовки – «Инженерия автоматизированных систем».</w:t>
            </w:r>
          </w:p>
        </w:tc>
      </w:tr>
      <w:tr w:rsidR="000C3D1B" w14:paraId="2B6AF0E2" w14:textId="77777777">
        <w:trPr>
          <w:trHeight w:hRule="exact" w:val="277"/>
        </w:trPr>
        <w:tc>
          <w:tcPr>
            <w:tcW w:w="143" w:type="dxa"/>
          </w:tcPr>
          <w:p w14:paraId="4AE99C1A" w14:textId="77777777" w:rsidR="000C3D1B" w:rsidRDefault="000C3D1B"/>
        </w:tc>
        <w:tc>
          <w:tcPr>
            <w:tcW w:w="2978" w:type="dxa"/>
          </w:tcPr>
          <w:p w14:paraId="7F166B35" w14:textId="77777777" w:rsidR="000C3D1B" w:rsidRDefault="000C3D1B"/>
        </w:tc>
        <w:tc>
          <w:tcPr>
            <w:tcW w:w="285" w:type="dxa"/>
          </w:tcPr>
          <w:p w14:paraId="1A1BC153" w14:textId="77777777" w:rsidR="000C3D1B" w:rsidRDefault="000C3D1B"/>
        </w:tc>
        <w:tc>
          <w:tcPr>
            <w:tcW w:w="1277" w:type="dxa"/>
          </w:tcPr>
          <w:p w14:paraId="35D44460" w14:textId="77777777" w:rsidR="000C3D1B" w:rsidRDefault="000C3D1B"/>
        </w:tc>
        <w:tc>
          <w:tcPr>
            <w:tcW w:w="4537" w:type="dxa"/>
          </w:tcPr>
          <w:p w14:paraId="2B4FEBB2" w14:textId="77777777" w:rsidR="000C3D1B" w:rsidRDefault="000C3D1B"/>
        </w:tc>
        <w:tc>
          <w:tcPr>
            <w:tcW w:w="993" w:type="dxa"/>
          </w:tcPr>
          <w:p w14:paraId="3411D6D1" w14:textId="77777777" w:rsidR="000C3D1B" w:rsidRDefault="000C3D1B"/>
        </w:tc>
      </w:tr>
      <w:tr w:rsidR="000C3D1B" w14:paraId="04B91762" w14:textId="77777777">
        <w:trPr>
          <w:trHeight w:hRule="exact" w:val="818"/>
        </w:trPr>
        <w:tc>
          <w:tcPr>
            <w:tcW w:w="10221" w:type="dxa"/>
            <w:gridSpan w:val="6"/>
            <w:shd w:val="clear" w:color="000000" w:fill="FFFFFF"/>
            <w:tcMar>
              <w:left w:w="34" w:type="dxa"/>
              <w:right w:w="34" w:type="dxa"/>
            </w:tcMar>
          </w:tcPr>
          <w:p w14:paraId="40A7E997"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0C3D1B" w14:paraId="08AA022F" w14:textId="77777777">
        <w:trPr>
          <w:trHeight w:hRule="exact" w:val="277"/>
        </w:trPr>
        <w:tc>
          <w:tcPr>
            <w:tcW w:w="156" w:type="dxa"/>
            <w:vMerge w:val="restart"/>
            <w:shd w:val="clear" w:color="000000" w:fill="FFFFFF"/>
            <w:tcMar>
              <w:left w:w="34" w:type="dxa"/>
              <w:right w:w="34" w:type="dxa"/>
            </w:tcMar>
          </w:tcPr>
          <w:p w14:paraId="4BC2AFB1" w14:textId="77777777" w:rsidR="000C3D1B" w:rsidRDefault="000C3D1B"/>
        </w:tc>
        <w:tc>
          <w:tcPr>
            <w:tcW w:w="2991" w:type="dxa"/>
            <w:shd w:val="clear" w:color="000000" w:fill="FFFFFF"/>
            <w:tcMar>
              <w:left w:w="34" w:type="dxa"/>
              <w:right w:w="34" w:type="dxa"/>
            </w:tcMar>
          </w:tcPr>
          <w:p w14:paraId="06DAEFC6"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182D2393" w14:textId="77777777" w:rsidR="000C3D1B" w:rsidRDefault="000C3D1B"/>
        </w:tc>
        <w:tc>
          <w:tcPr>
            <w:tcW w:w="6819" w:type="dxa"/>
            <w:gridSpan w:val="3"/>
            <w:vMerge w:val="restart"/>
            <w:shd w:val="clear" w:color="000000" w:fill="FFFFFF"/>
            <w:tcMar>
              <w:left w:w="34" w:type="dxa"/>
              <w:right w:w="34" w:type="dxa"/>
            </w:tcMar>
          </w:tcPr>
          <w:p w14:paraId="16BA6B10" w14:textId="77777777" w:rsidR="000C3D1B" w:rsidRDefault="000C3D1B">
            <w:pPr>
              <w:spacing w:after="0" w:line="240" w:lineRule="auto"/>
              <w:rPr>
                <w:sz w:val="24"/>
                <w:szCs w:val="24"/>
              </w:rPr>
            </w:pPr>
            <w:r>
              <w:rPr>
                <w:rFonts w:ascii="Times New Roman" w:hAnsi="Times New Roman" w:cs="Times New Roman"/>
                <w:color w:val="000000"/>
                <w:sz w:val="24"/>
                <w:szCs w:val="24"/>
              </w:rPr>
              <w:t>27.04.03 Системный анализ и управление</w:t>
            </w:r>
          </w:p>
        </w:tc>
      </w:tr>
      <w:tr w:rsidR="000C3D1B" w14:paraId="045A130F" w14:textId="77777777">
        <w:trPr>
          <w:trHeight w:hRule="exact" w:val="26"/>
        </w:trPr>
        <w:tc>
          <w:tcPr>
            <w:tcW w:w="156" w:type="dxa"/>
            <w:vMerge/>
            <w:shd w:val="clear" w:color="000000" w:fill="FFFFFF"/>
            <w:tcMar>
              <w:left w:w="34" w:type="dxa"/>
              <w:right w:w="34" w:type="dxa"/>
            </w:tcMar>
          </w:tcPr>
          <w:p w14:paraId="7D226F7B" w14:textId="77777777" w:rsidR="000C3D1B" w:rsidRDefault="000C3D1B"/>
        </w:tc>
        <w:tc>
          <w:tcPr>
            <w:tcW w:w="2991" w:type="dxa"/>
            <w:shd w:val="clear" w:color="000000" w:fill="FFFFFF"/>
            <w:tcMar>
              <w:left w:w="34" w:type="dxa"/>
              <w:right w:w="34" w:type="dxa"/>
            </w:tcMar>
          </w:tcPr>
          <w:p w14:paraId="2D1BBA8B" w14:textId="77777777" w:rsidR="000C3D1B" w:rsidRDefault="000C3D1B"/>
        </w:tc>
        <w:tc>
          <w:tcPr>
            <w:tcW w:w="298" w:type="dxa"/>
            <w:vMerge/>
            <w:shd w:val="clear" w:color="000000" w:fill="FFFFFF"/>
            <w:tcMar>
              <w:left w:w="34" w:type="dxa"/>
              <w:right w:w="34" w:type="dxa"/>
            </w:tcMar>
          </w:tcPr>
          <w:p w14:paraId="1BD03FE3" w14:textId="77777777" w:rsidR="000C3D1B" w:rsidRDefault="000C3D1B"/>
        </w:tc>
        <w:tc>
          <w:tcPr>
            <w:tcW w:w="6819" w:type="dxa"/>
            <w:gridSpan w:val="3"/>
            <w:vMerge/>
            <w:shd w:val="clear" w:color="000000" w:fill="FFFFFF"/>
            <w:tcMar>
              <w:left w:w="34" w:type="dxa"/>
              <w:right w:w="34" w:type="dxa"/>
            </w:tcMar>
          </w:tcPr>
          <w:p w14:paraId="1F2FB5B1" w14:textId="77777777" w:rsidR="000C3D1B" w:rsidRDefault="000C3D1B"/>
        </w:tc>
      </w:tr>
      <w:tr w:rsidR="000C3D1B" w14:paraId="1481F0ED" w14:textId="77777777">
        <w:trPr>
          <w:trHeight w:hRule="exact" w:val="277"/>
        </w:trPr>
        <w:tc>
          <w:tcPr>
            <w:tcW w:w="143" w:type="dxa"/>
          </w:tcPr>
          <w:p w14:paraId="0E99CC11" w14:textId="77777777" w:rsidR="000C3D1B" w:rsidRDefault="000C3D1B"/>
        </w:tc>
        <w:tc>
          <w:tcPr>
            <w:tcW w:w="2991" w:type="dxa"/>
            <w:shd w:val="clear" w:color="000000" w:fill="FFFFFF"/>
            <w:tcMar>
              <w:left w:w="34" w:type="dxa"/>
              <w:right w:w="34" w:type="dxa"/>
            </w:tcMar>
          </w:tcPr>
          <w:p w14:paraId="3D3662B2"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6A751B2E" w14:textId="77777777" w:rsidR="000C3D1B" w:rsidRDefault="000C3D1B"/>
        </w:tc>
        <w:tc>
          <w:tcPr>
            <w:tcW w:w="6819" w:type="dxa"/>
            <w:gridSpan w:val="3"/>
            <w:vMerge w:val="restart"/>
            <w:shd w:val="clear" w:color="000000" w:fill="FFFFFF"/>
            <w:tcMar>
              <w:left w:w="34" w:type="dxa"/>
              <w:right w:w="34" w:type="dxa"/>
            </w:tcMar>
          </w:tcPr>
          <w:p w14:paraId="29A0AFB8" w14:textId="77777777" w:rsidR="000C3D1B" w:rsidRDefault="000C3D1B">
            <w:pPr>
              <w:spacing w:after="0" w:line="240" w:lineRule="auto"/>
              <w:rPr>
                <w:sz w:val="24"/>
                <w:szCs w:val="24"/>
              </w:rPr>
            </w:pPr>
            <w:r>
              <w:rPr>
                <w:rFonts w:ascii="Times New Roman" w:hAnsi="Times New Roman" w:cs="Times New Roman"/>
                <w:color w:val="000000"/>
                <w:sz w:val="24"/>
                <w:szCs w:val="24"/>
              </w:rPr>
              <w:t>Инженерия автоматизированных систем</w:t>
            </w:r>
          </w:p>
        </w:tc>
      </w:tr>
      <w:tr w:rsidR="000C3D1B" w14:paraId="52BAB172" w14:textId="77777777">
        <w:trPr>
          <w:trHeight w:hRule="exact" w:val="26"/>
        </w:trPr>
        <w:tc>
          <w:tcPr>
            <w:tcW w:w="143" w:type="dxa"/>
          </w:tcPr>
          <w:p w14:paraId="580467B9" w14:textId="77777777" w:rsidR="000C3D1B" w:rsidRDefault="000C3D1B"/>
        </w:tc>
        <w:tc>
          <w:tcPr>
            <w:tcW w:w="2978" w:type="dxa"/>
          </w:tcPr>
          <w:p w14:paraId="3C0C03D1" w14:textId="77777777" w:rsidR="000C3D1B" w:rsidRDefault="000C3D1B"/>
        </w:tc>
        <w:tc>
          <w:tcPr>
            <w:tcW w:w="285" w:type="dxa"/>
          </w:tcPr>
          <w:p w14:paraId="33FB3A13" w14:textId="77777777" w:rsidR="000C3D1B" w:rsidRDefault="000C3D1B"/>
        </w:tc>
        <w:tc>
          <w:tcPr>
            <w:tcW w:w="6819" w:type="dxa"/>
            <w:gridSpan w:val="3"/>
            <w:vMerge/>
            <w:shd w:val="clear" w:color="000000" w:fill="FFFFFF"/>
            <w:tcMar>
              <w:left w:w="34" w:type="dxa"/>
              <w:right w:w="34" w:type="dxa"/>
            </w:tcMar>
          </w:tcPr>
          <w:p w14:paraId="47EFB9E0" w14:textId="77777777" w:rsidR="000C3D1B" w:rsidRDefault="000C3D1B"/>
        </w:tc>
      </w:tr>
      <w:tr w:rsidR="000C3D1B" w14:paraId="6A0CC867" w14:textId="77777777">
        <w:trPr>
          <w:trHeight w:hRule="exact" w:val="277"/>
        </w:trPr>
        <w:tc>
          <w:tcPr>
            <w:tcW w:w="143" w:type="dxa"/>
          </w:tcPr>
          <w:p w14:paraId="5F3651E8" w14:textId="77777777" w:rsidR="000C3D1B" w:rsidRDefault="000C3D1B"/>
        </w:tc>
        <w:tc>
          <w:tcPr>
            <w:tcW w:w="2991" w:type="dxa"/>
            <w:shd w:val="clear" w:color="000000" w:fill="FFFFFF"/>
            <w:tcMar>
              <w:left w:w="34" w:type="dxa"/>
              <w:right w:w="34" w:type="dxa"/>
            </w:tcMar>
          </w:tcPr>
          <w:p w14:paraId="41F115E9" w14:textId="77777777" w:rsidR="000C3D1B" w:rsidRDefault="000C3D1B">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58E2634F" w14:textId="77777777" w:rsidR="000C3D1B" w:rsidRDefault="000C3D1B"/>
        </w:tc>
        <w:tc>
          <w:tcPr>
            <w:tcW w:w="6819" w:type="dxa"/>
            <w:gridSpan w:val="3"/>
            <w:vMerge w:val="restart"/>
            <w:shd w:val="clear" w:color="000000" w:fill="FFFFFF"/>
            <w:tcMar>
              <w:left w:w="34" w:type="dxa"/>
              <w:right w:w="34" w:type="dxa"/>
            </w:tcMar>
          </w:tcPr>
          <w:p w14:paraId="0008BB79" w14:textId="77777777" w:rsidR="000C3D1B" w:rsidRDefault="000C3D1B">
            <w:pPr>
              <w:spacing w:after="0" w:line="240" w:lineRule="auto"/>
              <w:rPr>
                <w:sz w:val="24"/>
                <w:szCs w:val="24"/>
              </w:rPr>
            </w:pPr>
            <w:r>
              <w:rPr>
                <w:rFonts w:ascii="Times New Roman" w:hAnsi="Times New Roman" w:cs="Times New Roman"/>
                <w:color w:val="000000"/>
                <w:sz w:val="24"/>
                <w:szCs w:val="24"/>
              </w:rPr>
              <w:t>Дисциплины (модули)</w:t>
            </w:r>
          </w:p>
        </w:tc>
      </w:tr>
      <w:tr w:rsidR="000C3D1B" w14:paraId="734E32B5" w14:textId="77777777">
        <w:trPr>
          <w:trHeight w:hRule="exact" w:val="26"/>
        </w:trPr>
        <w:tc>
          <w:tcPr>
            <w:tcW w:w="143" w:type="dxa"/>
          </w:tcPr>
          <w:p w14:paraId="07710126" w14:textId="77777777" w:rsidR="000C3D1B" w:rsidRDefault="000C3D1B"/>
        </w:tc>
        <w:tc>
          <w:tcPr>
            <w:tcW w:w="2978" w:type="dxa"/>
          </w:tcPr>
          <w:p w14:paraId="1545B4DF" w14:textId="77777777" w:rsidR="000C3D1B" w:rsidRDefault="000C3D1B"/>
        </w:tc>
        <w:tc>
          <w:tcPr>
            <w:tcW w:w="285" w:type="dxa"/>
          </w:tcPr>
          <w:p w14:paraId="2E388CFB" w14:textId="77777777" w:rsidR="000C3D1B" w:rsidRDefault="000C3D1B"/>
        </w:tc>
        <w:tc>
          <w:tcPr>
            <w:tcW w:w="6819" w:type="dxa"/>
            <w:gridSpan w:val="3"/>
            <w:vMerge/>
            <w:shd w:val="clear" w:color="000000" w:fill="FFFFFF"/>
            <w:tcMar>
              <w:left w:w="34" w:type="dxa"/>
              <w:right w:w="34" w:type="dxa"/>
            </w:tcMar>
          </w:tcPr>
          <w:p w14:paraId="4A8534FA" w14:textId="77777777" w:rsidR="000C3D1B" w:rsidRDefault="000C3D1B"/>
        </w:tc>
      </w:tr>
      <w:tr w:rsidR="000C3D1B" w14:paraId="64EFC5A2" w14:textId="77777777">
        <w:trPr>
          <w:trHeight w:hRule="exact" w:val="277"/>
        </w:trPr>
        <w:tc>
          <w:tcPr>
            <w:tcW w:w="143" w:type="dxa"/>
          </w:tcPr>
          <w:p w14:paraId="19FC4C6E" w14:textId="77777777" w:rsidR="000C3D1B" w:rsidRDefault="000C3D1B"/>
        </w:tc>
        <w:tc>
          <w:tcPr>
            <w:tcW w:w="2991" w:type="dxa"/>
            <w:shd w:val="clear" w:color="000000" w:fill="FFFFFF"/>
            <w:tcMar>
              <w:left w:w="34" w:type="dxa"/>
              <w:right w:w="34" w:type="dxa"/>
            </w:tcMar>
          </w:tcPr>
          <w:p w14:paraId="7F0CE968" w14:textId="77777777" w:rsidR="000C3D1B" w:rsidRDefault="000C3D1B">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2D6325A1" w14:textId="77777777" w:rsidR="000C3D1B" w:rsidRDefault="000C3D1B"/>
        </w:tc>
        <w:tc>
          <w:tcPr>
            <w:tcW w:w="6819" w:type="dxa"/>
            <w:gridSpan w:val="3"/>
            <w:vMerge w:val="restart"/>
            <w:shd w:val="clear" w:color="000000" w:fill="FFFFFF"/>
            <w:tcMar>
              <w:left w:w="34" w:type="dxa"/>
              <w:right w:w="34" w:type="dxa"/>
            </w:tcMar>
          </w:tcPr>
          <w:p w14:paraId="4FA76C3A" w14:textId="77777777" w:rsidR="000C3D1B" w:rsidRDefault="000C3D1B">
            <w:pPr>
              <w:spacing w:after="0" w:line="240" w:lineRule="auto"/>
              <w:rPr>
                <w:sz w:val="24"/>
                <w:szCs w:val="24"/>
              </w:rPr>
            </w:pPr>
            <w:r>
              <w:rPr>
                <w:rFonts w:ascii="Times New Roman" w:hAnsi="Times New Roman" w:cs="Times New Roman"/>
                <w:color w:val="000000"/>
                <w:sz w:val="24"/>
                <w:szCs w:val="24"/>
              </w:rPr>
              <w:t>Обязательная часть</w:t>
            </w:r>
          </w:p>
        </w:tc>
      </w:tr>
      <w:tr w:rsidR="000C3D1B" w14:paraId="71FDC54D" w14:textId="77777777">
        <w:trPr>
          <w:trHeight w:hRule="exact" w:val="26"/>
        </w:trPr>
        <w:tc>
          <w:tcPr>
            <w:tcW w:w="143" w:type="dxa"/>
          </w:tcPr>
          <w:p w14:paraId="5D7DCC83" w14:textId="77777777" w:rsidR="000C3D1B" w:rsidRDefault="000C3D1B"/>
        </w:tc>
        <w:tc>
          <w:tcPr>
            <w:tcW w:w="2978" w:type="dxa"/>
          </w:tcPr>
          <w:p w14:paraId="3E1BB6AD" w14:textId="77777777" w:rsidR="000C3D1B" w:rsidRDefault="000C3D1B"/>
        </w:tc>
        <w:tc>
          <w:tcPr>
            <w:tcW w:w="285" w:type="dxa"/>
          </w:tcPr>
          <w:p w14:paraId="483BD2B4" w14:textId="77777777" w:rsidR="000C3D1B" w:rsidRDefault="000C3D1B"/>
        </w:tc>
        <w:tc>
          <w:tcPr>
            <w:tcW w:w="6819" w:type="dxa"/>
            <w:gridSpan w:val="3"/>
            <w:vMerge/>
            <w:shd w:val="clear" w:color="000000" w:fill="FFFFFF"/>
            <w:tcMar>
              <w:left w:w="34" w:type="dxa"/>
              <w:right w:w="34" w:type="dxa"/>
            </w:tcMar>
          </w:tcPr>
          <w:p w14:paraId="3A0F24A6" w14:textId="77777777" w:rsidR="000C3D1B" w:rsidRDefault="000C3D1B"/>
        </w:tc>
      </w:tr>
      <w:tr w:rsidR="000C3D1B" w14:paraId="6BBA225F" w14:textId="77777777">
        <w:trPr>
          <w:trHeight w:hRule="exact" w:val="277"/>
        </w:trPr>
        <w:tc>
          <w:tcPr>
            <w:tcW w:w="143" w:type="dxa"/>
          </w:tcPr>
          <w:p w14:paraId="2F870260" w14:textId="77777777" w:rsidR="000C3D1B" w:rsidRDefault="000C3D1B"/>
        </w:tc>
        <w:tc>
          <w:tcPr>
            <w:tcW w:w="2991" w:type="dxa"/>
            <w:shd w:val="clear" w:color="000000" w:fill="FFFFFF"/>
            <w:tcMar>
              <w:left w:w="34" w:type="dxa"/>
              <w:right w:w="34" w:type="dxa"/>
            </w:tcMar>
          </w:tcPr>
          <w:p w14:paraId="6972E9D3" w14:textId="77777777" w:rsidR="000C3D1B" w:rsidRDefault="000C3D1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78813265" w14:textId="77777777" w:rsidR="000C3D1B" w:rsidRDefault="000C3D1B"/>
        </w:tc>
        <w:tc>
          <w:tcPr>
            <w:tcW w:w="6819" w:type="dxa"/>
            <w:gridSpan w:val="3"/>
            <w:vMerge w:val="restart"/>
            <w:shd w:val="clear" w:color="000000" w:fill="FFFFFF"/>
            <w:tcMar>
              <w:left w:w="34" w:type="dxa"/>
              <w:right w:w="34" w:type="dxa"/>
            </w:tcMar>
          </w:tcPr>
          <w:p w14:paraId="0F77385E" w14:textId="77777777" w:rsidR="000C3D1B" w:rsidRDefault="000C3D1B">
            <w:pPr>
              <w:spacing w:after="0" w:line="240" w:lineRule="auto"/>
              <w:rPr>
                <w:sz w:val="24"/>
                <w:szCs w:val="24"/>
              </w:rPr>
            </w:pPr>
            <w:r>
              <w:rPr>
                <w:rFonts w:ascii="Times New Roman" w:hAnsi="Times New Roman" w:cs="Times New Roman"/>
                <w:color w:val="000000"/>
                <w:sz w:val="24"/>
                <w:szCs w:val="24"/>
              </w:rPr>
              <w:t>4 з.е. (144 акад. час.).</w:t>
            </w:r>
          </w:p>
        </w:tc>
      </w:tr>
      <w:tr w:rsidR="000C3D1B" w14:paraId="181D3332" w14:textId="77777777">
        <w:trPr>
          <w:trHeight w:hRule="exact" w:val="26"/>
        </w:trPr>
        <w:tc>
          <w:tcPr>
            <w:tcW w:w="143" w:type="dxa"/>
          </w:tcPr>
          <w:p w14:paraId="5EC58781" w14:textId="77777777" w:rsidR="000C3D1B" w:rsidRDefault="000C3D1B"/>
        </w:tc>
        <w:tc>
          <w:tcPr>
            <w:tcW w:w="2978" w:type="dxa"/>
          </w:tcPr>
          <w:p w14:paraId="5AEC3667" w14:textId="77777777" w:rsidR="000C3D1B" w:rsidRDefault="000C3D1B"/>
        </w:tc>
        <w:tc>
          <w:tcPr>
            <w:tcW w:w="285" w:type="dxa"/>
          </w:tcPr>
          <w:p w14:paraId="32F005C1" w14:textId="77777777" w:rsidR="000C3D1B" w:rsidRDefault="000C3D1B"/>
        </w:tc>
        <w:tc>
          <w:tcPr>
            <w:tcW w:w="6819" w:type="dxa"/>
            <w:gridSpan w:val="3"/>
            <w:vMerge/>
            <w:shd w:val="clear" w:color="000000" w:fill="FFFFFF"/>
            <w:tcMar>
              <w:left w:w="34" w:type="dxa"/>
              <w:right w:w="34" w:type="dxa"/>
            </w:tcMar>
          </w:tcPr>
          <w:p w14:paraId="3D198C03" w14:textId="77777777" w:rsidR="000C3D1B" w:rsidRDefault="000C3D1B"/>
        </w:tc>
      </w:tr>
      <w:tr w:rsidR="000C3D1B" w14:paraId="17A5D59A" w14:textId="77777777">
        <w:trPr>
          <w:trHeight w:hRule="exact" w:val="277"/>
        </w:trPr>
        <w:tc>
          <w:tcPr>
            <w:tcW w:w="143" w:type="dxa"/>
          </w:tcPr>
          <w:p w14:paraId="3341D26B" w14:textId="77777777" w:rsidR="000C3D1B" w:rsidRDefault="000C3D1B"/>
        </w:tc>
        <w:tc>
          <w:tcPr>
            <w:tcW w:w="2978" w:type="dxa"/>
          </w:tcPr>
          <w:p w14:paraId="7F3210C2" w14:textId="77777777" w:rsidR="000C3D1B" w:rsidRDefault="000C3D1B"/>
        </w:tc>
        <w:tc>
          <w:tcPr>
            <w:tcW w:w="285" w:type="dxa"/>
          </w:tcPr>
          <w:p w14:paraId="3EB9E407" w14:textId="77777777" w:rsidR="000C3D1B" w:rsidRDefault="000C3D1B"/>
        </w:tc>
        <w:tc>
          <w:tcPr>
            <w:tcW w:w="1277" w:type="dxa"/>
          </w:tcPr>
          <w:p w14:paraId="7C6DBCA0" w14:textId="77777777" w:rsidR="000C3D1B" w:rsidRDefault="000C3D1B"/>
        </w:tc>
        <w:tc>
          <w:tcPr>
            <w:tcW w:w="4537" w:type="dxa"/>
          </w:tcPr>
          <w:p w14:paraId="18EA4F65" w14:textId="77777777" w:rsidR="000C3D1B" w:rsidRDefault="000C3D1B"/>
        </w:tc>
        <w:tc>
          <w:tcPr>
            <w:tcW w:w="993" w:type="dxa"/>
          </w:tcPr>
          <w:p w14:paraId="6FF4A689" w14:textId="77777777" w:rsidR="000C3D1B" w:rsidRDefault="000C3D1B"/>
        </w:tc>
      </w:tr>
      <w:tr w:rsidR="000C3D1B" w14:paraId="306F10AB" w14:textId="77777777">
        <w:trPr>
          <w:trHeight w:hRule="exact" w:val="724"/>
        </w:trPr>
        <w:tc>
          <w:tcPr>
            <w:tcW w:w="10221" w:type="dxa"/>
            <w:gridSpan w:val="6"/>
            <w:shd w:val="clear" w:color="000000" w:fill="FFFFFF"/>
            <w:tcMar>
              <w:left w:w="34" w:type="dxa"/>
              <w:right w:w="34" w:type="dxa"/>
            </w:tcMar>
          </w:tcPr>
          <w:p w14:paraId="500023ED"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0C3D1B" w14:paraId="4C085459" w14:textId="77777777">
        <w:trPr>
          <w:trHeight w:hRule="exact" w:val="109"/>
        </w:trPr>
        <w:tc>
          <w:tcPr>
            <w:tcW w:w="143" w:type="dxa"/>
          </w:tcPr>
          <w:p w14:paraId="2FDF343B" w14:textId="77777777" w:rsidR="000C3D1B" w:rsidRDefault="000C3D1B"/>
        </w:tc>
        <w:tc>
          <w:tcPr>
            <w:tcW w:w="2978" w:type="dxa"/>
          </w:tcPr>
          <w:p w14:paraId="20E3998C" w14:textId="77777777" w:rsidR="000C3D1B" w:rsidRDefault="000C3D1B"/>
        </w:tc>
        <w:tc>
          <w:tcPr>
            <w:tcW w:w="285" w:type="dxa"/>
          </w:tcPr>
          <w:p w14:paraId="568648BB" w14:textId="77777777" w:rsidR="000C3D1B" w:rsidRDefault="000C3D1B"/>
        </w:tc>
        <w:tc>
          <w:tcPr>
            <w:tcW w:w="1277" w:type="dxa"/>
          </w:tcPr>
          <w:p w14:paraId="78A10299" w14:textId="77777777" w:rsidR="000C3D1B" w:rsidRDefault="000C3D1B"/>
        </w:tc>
        <w:tc>
          <w:tcPr>
            <w:tcW w:w="4537" w:type="dxa"/>
          </w:tcPr>
          <w:p w14:paraId="53EDB186" w14:textId="77777777" w:rsidR="000C3D1B" w:rsidRDefault="000C3D1B"/>
        </w:tc>
        <w:tc>
          <w:tcPr>
            <w:tcW w:w="993" w:type="dxa"/>
          </w:tcPr>
          <w:p w14:paraId="60C04AF4" w14:textId="77777777" w:rsidR="000C3D1B" w:rsidRDefault="000C3D1B"/>
        </w:tc>
      </w:tr>
      <w:tr w:rsidR="000C3D1B" w14:paraId="5A75D6F7" w14:textId="77777777">
        <w:trPr>
          <w:trHeight w:hRule="exact" w:val="277"/>
        </w:trPr>
        <w:tc>
          <w:tcPr>
            <w:tcW w:w="10221" w:type="dxa"/>
            <w:gridSpan w:val="6"/>
            <w:shd w:val="clear" w:color="000000" w:fill="FFFFFF"/>
            <w:tcMar>
              <w:left w:w="34" w:type="dxa"/>
              <w:right w:w="34" w:type="dxa"/>
            </w:tcMar>
          </w:tcPr>
          <w:p w14:paraId="7698AEC6" w14:textId="77777777" w:rsidR="000C3D1B" w:rsidRDefault="000C3D1B">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0C3D1B" w14:paraId="16BE519B" w14:textId="77777777">
        <w:trPr>
          <w:trHeight w:hRule="exact" w:val="555"/>
        </w:trPr>
        <w:tc>
          <w:tcPr>
            <w:tcW w:w="10221" w:type="dxa"/>
            <w:gridSpan w:val="6"/>
            <w:shd w:val="clear" w:color="000000" w:fill="FFFFFF"/>
            <w:tcMar>
              <w:left w:w="34" w:type="dxa"/>
              <w:right w:w="34" w:type="dxa"/>
            </w:tcMar>
          </w:tcPr>
          <w:p w14:paraId="75C4B771"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ОПК-3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решать</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последних</w:t>
            </w:r>
            <w:r>
              <w:t xml:space="preserve"> </w:t>
            </w:r>
            <w:r>
              <w:rPr>
                <w:rFonts w:ascii="Times New Roman" w:hAnsi="Times New Roman" w:cs="Times New Roman"/>
                <w:color w:val="000000"/>
                <w:sz w:val="24"/>
                <w:szCs w:val="24"/>
              </w:rPr>
              <w:t>достижений</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техники</w:t>
            </w:r>
            <w:r>
              <w:t xml:space="preserve"> </w:t>
            </w:r>
          </w:p>
        </w:tc>
      </w:tr>
      <w:tr w:rsidR="000C3D1B" w14:paraId="02DD3880" w14:textId="77777777">
        <w:trPr>
          <w:trHeight w:hRule="exact" w:val="277"/>
        </w:trPr>
        <w:tc>
          <w:tcPr>
            <w:tcW w:w="143" w:type="dxa"/>
          </w:tcPr>
          <w:p w14:paraId="1E4D5BFC" w14:textId="77777777" w:rsidR="000C3D1B" w:rsidRDefault="000C3D1B"/>
        </w:tc>
        <w:tc>
          <w:tcPr>
            <w:tcW w:w="2978" w:type="dxa"/>
          </w:tcPr>
          <w:p w14:paraId="18CEA0A0" w14:textId="77777777" w:rsidR="000C3D1B" w:rsidRDefault="000C3D1B"/>
        </w:tc>
        <w:tc>
          <w:tcPr>
            <w:tcW w:w="285" w:type="dxa"/>
          </w:tcPr>
          <w:p w14:paraId="49F4D7F1" w14:textId="77777777" w:rsidR="000C3D1B" w:rsidRDefault="000C3D1B"/>
        </w:tc>
        <w:tc>
          <w:tcPr>
            <w:tcW w:w="1277" w:type="dxa"/>
          </w:tcPr>
          <w:p w14:paraId="510D0CC5" w14:textId="77777777" w:rsidR="000C3D1B" w:rsidRDefault="000C3D1B"/>
        </w:tc>
        <w:tc>
          <w:tcPr>
            <w:tcW w:w="4537" w:type="dxa"/>
          </w:tcPr>
          <w:p w14:paraId="7CAFC1B2" w14:textId="77777777" w:rsidR="000C3D1B" w:rsidRDefault="000C3D1B"/>
        </w:tc>
        <w:tc>
          <w:tcPr>
            <w:tcW w:w="993" w:type="dxa"/>
          </w:tcPr>
          <w:p w14:paraId="7DA6CB96" w14:textId="77777777" w:rsidR="000C3D1B" w:rsidRDefault="000C3D1B"/>
        </w:tc>
      </w:tr>
      <w:tr w:rsidR="000C3D1B" w14:paraId="0A898542" w14:textId="77777777">
        <w:trPr>
          <w:trHeight w:hRule="exact" w:val="555"/>
        </w:trPr>
        <w:tc>
          <w:tcPr>
            <w:tcW w:w="10221" w:type="dxa"/>
            <w:gridSpan w:val="6"/>
            <w:shd w:val="clear" w:color="000000" w:fill="FFFFFF"/>
            <w:tcMar>
              <w:left w:w="34" w:type="dxa"/>
              <w:right w:w="34" w:type="dxa"/>
            </w:tcMar>
            <w:vAlign w:val="bottom"/>
          </w:tcPr>
          <w:p w14:paraId="7BCD357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0C3D1B" w14:paraId="40227E5B" w14:textId="77777777">
        <w:trPr>
          <w:trHeight w:hRule="exact" w:val="138"/>
        </w:trPr>
        <w:tc>
          <w:tcPr>
            <w:tcW w:w="143" w:type="dxa"/>
          </w:tcPr>
          <w:p w14:paraId="58C9E9CD" w14:textId="77777777" w:rsidR="000C3D1B" w:rsidRDefault="000C3D1B"/>
        </w:tc>
        <w:tc>
          <w:tcPr>
            <w:tcW w:w="2978" w:type="dxa"/>
          </w:tcPr>
          <w:p w14:paraId="551B397C" w14:textId="77777777" w:rsidR="000C3D1B" w:rsidRDefault="000C3D1B"/>
        </w:tc>
        <w:tc>
          <w:tcPr>
            <w:tcW w:w="285" w:type="dxa"/>
          </w:tcPr>
          <w:p w14:paraId="107925FD" w14:textId="77777777" w:rsidR="000C3D1B" w:rsidRDefault="000C3D1B"/>
        </w:tc>
        <w:tc>
          <w:tcPr>
            <w:tcW w:w="1277" w:type="dxa"/>
          </w:tcPr>
          <w:p w14:paraId="12B30985" w14:textId="77777777" w:rsidR="000C3D1B" w:rsidRDefault="000C3D1B"/>
        </w:tc>
        <w:tc>
          <w:tcPr>
            <w:tcW w:w="4537" w:type="dxa"/>
          </w:tcPr>
          <w:p w14:paraId="7980E60A" w14:textId="77777777" w:rsidR="000C3D1B" w:rsidRDefault="000C3D1B"/>
        </w:tc>
        <w:tc>
          <w:tcPr>
            <w:tcW w:w="993" w:type="dxa"/>
          </w:tcPr>
          <w:p w14:paraId="61060CB6" w14:textId="77777777" w:rsidR="000C3D1B" w:rsidRDefault="000C3D1B"/>
        </w:tc>
      </w:tr>
      <w:tr w:rsidR="000C3D1B" w14:paraId="3403FDBD" w14:textId="77777777">
        <w:trPr>
          <w:trHeight w:hRule="exact" w:val="643"/>
        </w:trPr>
        <w:tc>
          <w:tcPr>
            <w:tcW w:w="10221" w:type="dxa"/>
            <w:gridSpan w:val="6"/>
            <w:shd w:val="clear" w:color="000000" w:fill="FFFFFF"/>
            <w:tcMar>
              <w:left w:w="34" w:type="dxa"/>
              <w:right w:w="34" w:type="dxa"/>
            </w:tcMar>
          </w:tcPr>
          <w:p w14:paraId="0656338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ОПК-3 : Способен решать задачи системного анализа и управления в технических системах на базе последних достижений науки и техники</w:t>
            </w:r>
          </w:p>
        </w:tc>
      </w:tr>
      <w:tr w:rsidR="000C3D1B" w14:paraId="4C4EE284" w14:textId="77777777">
        <w:trPr>
          <w:trHeight w:hRule="exact" w:val="138"/>
        </w:trPr>
        <w:tc>
          <w:tcPr>
            <w:tcW w:w="143" w:type="dxa"/>
          </w:tcPr>
          <w:p w14:paraId="182A15E0" w14:textId="77777777" w:rsidR="000C3D1B" w:rsidRDefault="000C3D1B"/>
        </w:tc>
        <w:tc>
          <w:tcPr>
            <w:tcW w:w="2978" w:type="dxa"/>
          </w:tcPr>
          <w:p w14:paraId="21960087" w14:textId="77777777" w:rsidR="000C3D1B" w:rsidRDefault="000C3D1B"/>
        </w:tc>
        <w:tc>
          <w:tcPr>
            <w:tcW w:w="285" w:type="dxa"/>
          </w:tcPr>
          <w:p w14:paraId="129EFFD5" w14:textId="77777777" w:rsidR="000C3D1B" w:rsidRDefault="000C3D1B"/>
        </w:tc>
        <w:tc>
          <w:tcPr>
            <w:tcW w:w="1277" w:type="dxa"/>
          </w:tcPr>
          <w:p w14:paraId="78C9381C" w14:textId="77777777" w:rsidR="000C3D1B" w:rsidRDefault="000C3D1B"/>
        </w:tc>
        <w:tc>
          <w:tcPr>
            <w:tcW w:w="4537" w:type="dxa"/>
          </w:tcPr>
          <w:p w14:paraId="5A7A910B" w14:textId="77777777" w:rsidR="000C3D1B" w:rsidRDefault="000C3D1B"/>
        </w:tc>
        <w:tc>
          <w:tcPr>
            <w:tcW w:w="993" w:type="dxa"/>
          </w:tcPr>
          <w:p w14:paraId="2B1B2B0A" w14:textId="77777777" w:rsidR="000C3D1B" w:rsidRDefault="000C3D1B"/>
        </w:tc>
      </w:tr>
      <w:tr w:rsidR="000C3D1B" w14:paraId="15F6C6EB" w14:textId="77777777">
        <w:trPr>
          <w:trHeight w:hRule="exact" w:val="643"/>
        </w:trPr>
        <w:tc>
          <w:tcPr>
            <w:tcW w:w="10221" w:type="dxa"/>
            <w:gridSpan w:val="6"/>
            <w:shd w:val="clear" w:color="000000" w:fill="FFFFFF"/>
            <w:tcMar>
              <w:left w:w="34" w:type="dxa"/>
              <w:right w:w="34" w:type="dxa"/>
            </w:tcMar>
          </w:tcPr>
          <w:p w14:paraId="0954D18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ОПК-3.1  : Решает задачи системного анализа и управления в технических системах на базе последних достижений в области кибернетического управления</w:t>
            </w:r>
          </w:p>
        </w:tc>
      </w:tr>
      <w:tr w:rsidR="000C3D1B" w14:paraId="404F595E" w14:textId="77777777">
        <w:trPr>
          <w:trHeight w:hRule="exact" w:val="277"/>
        </w:trPr>
        <w:tc>
          <w:tcPr>
            <w:tcW w:w="10221" w:type="dxa"/>
            <w:gridSpan w:val="6"/>
            <w:shd w:val="clear" w:color="000000" w:fill="FFFFFF"/>
            <w:tcMar>
              <w:left w:w="34" w:type="dxa"/>
              <w:right w:w="34" w:type="dxa"/>
            </w:tcMar>
          </w:tcPr>
          <w:p w14:paraId="3739D28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6D88AECE" w14:textId="77777777">
        <w:trPr>
          <w:trHeight w:hRule="exact" w:val="555"/>
        </w:trPr>
        <w:tc>
          <w:tcPr>
            <w:tcW w:w="10221" w:type="dxa"/>
            <w:gridSpan w:val="6"/>
            <w:shd w:val="clear" w:color="000000" w:fill="FFFFFF"/>
            <w:tcMar>
              <w:left w:w="34" w:type="dxa"/>
              <w:right w:w="34" w:type="dxa"/>
            </w:tcMar>
          </w:tcPr>
          <w:p w14:paraId="3F24457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решения задач системного анализа и управления в технических системах на базе последних достижений в области кибернетического управления</w:t>
            </w:r>
          </w:p>
        </w:tc>
      </w:tr>
      <w:tr w:rsidR="000C3D1B" w14:paraId="34191DD6" w14:textId="77777777">
        <w:trPr>
          <w:trHeight w:hRule="exact" w:val="277"/>
        </w:trPr>
        <w:tc>
          <w:tcPr>
            <w:tcW w:w="10221" w:type="dxa"/>
            <w:gridSpan w:val="6"/>
            <w:shd w:val="clear" w:color="000000" w:fill="FFFFFF"/>
            <w:tcMar>
              <w:left w:w="34" w:type="dxa"/>
              <w:right w:w="34" w:type="dxa"/>
            </w:tcMar>
          </w:tcPr>
          <w:p w14:paraId="2FA6FBDD"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363B9A8F" w14:textId="77777777">
        <w:trPr>
          <w:trHeight w:hRule="exact" w:val="555"/>
        </w:trPr>
        <w:tc>
          <w:tcPr>
            <w:tcW w:w="10221" w:type="dxa"/>
            <w:gridSpan w:val="6"/>
            <w:shd w:val="clear" w:color="000000" w:fill="FFFFFF"/>
            <w:tcMar>
              <w:left w:w="34" w:type="dxa"/>
              <w:right w:w="34" w:type="dxa"/>
            </w:tcMar>
          </w:tcPr>
          <w:p w14:paraId="429A585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разрешать задачи системного анализа и управления в технических системах на базе последних достижений в области кибернетического управления</w:t>
            </w:r>
          </w:p>
        </w:tc>
      </w:tr>
      <w:tr w:rsidR="000C3D1B" w14:paraId="05B2CE12" w14:textId="77777777">
        <w:trPr>
          <w:trHeight w:hRule="exact" w:val="277"/>
        </w:trPr>
        <w:tc>
          <w:tcPr>
            <w:tcW w:w="10221" w:type="dxa"/>
            <w:gridSpan w:val="6"/>
            <w:shd w:val="clear" w:color="000000" w:fill="FFFFFF"/>
            <w:tcMar>
              <w:left w:w="34" w:type="dxa"/>
              <w:right w:w="34" w:type="dxa"/>
            </w:tcMar>
          </w:tcPr>
          <w:p w14:paraId="27A52615"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67A4C737" w14:textId="77777777">
        <w:trPr>
          <w:trHeight w:hRule="exact" w:val="555"/>
        </w:trPr>
        <w:tc>
          <w:tcPr>
            <w:tcW w:w="10221" w:type="dxa"/>
            <w:gridSpan w:val="6"/>
            <w:shd w:val="clear" w:color="000000" w:fill="FFFFFF"/>
            <w:tcMar>
              <w:left w:w="34" w:type="dxa"/>
              <w:right w:w="34" w:type="dxa"/>
            </w:tcMar>
          </w:tcPr>
          <w:p w14:paraId="3798453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решения задач системного анализа и управления в технических системах на базе последних достижений в области кибернетического управления</w:t>
            </w:r>
          </w:p>
        </w:tc>
      </w:tr>
      <w:tr w:rsidR="000C3D1B" w14:paraId="65724C12" w14:textId="77777777">
        <w:trPr>
          <w:trHeight w:hRule="exact" w:val="138"/>
        </w:trPr>
        <w:tc>
          <w:tcPr>
            <w:tcW w:w="143" w:type="dxa"/>
          </w:tcPr>
          <w:p w14:paraId="377B8091" w14:textId="77777777" w:rsidR="000C3D1B" w:rsidRDefault="000C3D1B"/>
        </w:tc>
        <w:tc>
          <w:tcPr>
            <w:tcW w:w="2978" w:type="dxa"/>
          </w:tcPr>
          <w:p w14:paraId="1800109F" w14:textId="77777777" w:rsidR="000C3D1B" w:rsidRDefault="000C3D1B"/>
        </w:tc>
        <w:tc>
          <w:tcPr>
            <w:tcW w:w="285" w:type="dxa"/>
          </w:tcPr>
          <w:p w14:paraId="558A6459" w14:textId="77777777" w:rsidR="000C3D1B" w:rsidRDefault="000C3D1B"/>
        </w:tc>
        <w:tc>
          <w:tcPr>
            <w:tcW w:w="1277" w:type="dxa"/>
          </w:tcPr>
          <w:p w14:paraId="39389A33" w14:textId="77777777" w:rsidR="000C3D1B" w:rsidRDefault="000C3D1B"/>
        </w:tc>
        <w:tc>
          <w:tcPr>
            <w:tcW w:w="4537" w:type="dxa"/>
          </w:tcPr>
          <w:p w14:paraId="4B8077A2" w14:textId="77777777" w:rsidR="000C3D1B" w:rsidRDefault="000C3D1B"/>
        </w:tc>
        <w:tc>
          <w:tcPr>
            <w:tcW w:w="993" w:type="dxa"/>
          </w:tcPr>
          <w:p w14:paraId="1A7A6B47" w14:textId="77777777" w:rsidR="000C3D1B" w:rsidRDefault="000C3D1B"/>
        </w:tc>
      </w:tr>
      <w:tr w:rsidR="000C3D1B" w14:paraId="7F17783B" w14:textId="77777777">
        <w:trPr>
          <w:trHeight w:hRule="exact" w:val="914"/>
        </w:trPr>
        <w:tc>
          <w:tcPr>
            <w:tcW w:w="10221" w:type="dxa"/>
            <w:gridSpan w:val="6"/>
            <w:shd w:val="clear" w:color="000000" w:fill="FFFFFF"/>
            <w:tcMar>
              <w:left w:w="34" w:type="dxa"/>
              <w:right w:w="34" w:type="dxa"/>
            </w:tcMar>
          </w:tcPr>
          <w:p w14:paraId="6CDD411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ОПК-3.2  : Решает задачи системного анализа и управления в технических системах на базе последних достижений в области системной инженерии и управления жизненным циклом систем</w:t>
            </w:r>
          </w:p>
        </w:tc>
      </w:tr>
      <w:tr w:rsidR="000C3D1B" w14:paraId="525D307B" w14:textId="77777777">
        <w:trPr>
          <w:trHeight w:hRule="exact" w:val="277"/>
        </w:trPr>
        <w:tc>
          <w:tcPr>
            <w:tcW w:w="10221" w:type="dxa"/>
            <w:gridSpan w:val="6"/>
            <w:shd w:val="clear" w:color="000000" w:fill="FFFFFF"/>
            <w:tcMar>
              <w:left w:w="34" w:type="dxa"/>
              <w:right w:w="34" w:type="dxa"/>
            </w:tcMar>
          </w:tcPr>
          <w:p w14:paraId="426C5DF4"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64C83BD2" w14:textId="77777777">
        <w:trPr>
          <w:trHeight w:hRule="exact" w:val="826"/>
        </w:trPr>
        <w:tc>
          <w:tcPr>
            <w:tcW w:w="10221" w:type="dxa"/>
            <w:gridSpan w:val="6"/>
            <w:shd w:val="clear" w:color="000000" w:fill="FFFFFF"/>
            <w:tcMar>
              <w:left w:w="34" w:type="dxa"/>
              <w:right w:w="34" w:type="dxa"/>
            </w:tcMar>
          </w:tcPr>
          <w:p w14:paraId="5C19CC8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решения задач системного анализа и управления в технических системах на базе последних достижений в области системной инженерии и управления жизненным циклом</w:t>
            </w:r>
          </w:p>
        </w:tc>
      </w:tr>
      <w:tr w:rsidR="000C3D1B" w14:paraId="09E02C5C" w14:textId="77777777">
        <w:trPr>
          <w:trHeight w:hRule="exact" w:val="277"/>
        </w:trPr>
        <w:tc>
          <w:tcPr>
            <w:tcW w:w="10221" w:type="dxa"/>
            <w:gridSpan w:val="6"/>
            <w:shd w:val="clear" w:color="000000" w:fill="FFFFFF"/>
            <w:tcMar>
              <w:left w:w="34" w:type="dxa"/>
              <w:right w:w="34" w:type="dxa"/>
            </w:tcMar>
          </w:tcPr>
          <w:p w14:paraId="70ABCCE4"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786CD8F2" w14:textId="77777777">
        <w:trPr>
          <w:trHeight w:hRule="exact" w:val="555"/>
        </w:trPr>
        <w:tc>
          <w:tcPr>
            <w:tcW w:w="10221" w:type="dxa"/>
            <w:gridSpan w:val="6"/>
            <w:shd w:val="clear" w:color="000000" w:fill="FFFFFF"/>
            <w:tcMar>
              <w:left w:w="34" w:type="dxa"/>
              <w:right w:w="34" w:type="dxa"/>
            </w:tcMar>
          </w:tcPr>
          <w:p w14:paraId="78127DB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разрешать задачи системного анализа и управления в технических системах на базе последних достижений в области системной инженерии и управления жизненным циклом</w:t>
            </w:r>
          </w:p>
        </w:tc>
      </w:tr>
      <w:tr w:rsidR="000C3D1B" w14:paraId="5DA914E2" w14:textId="77777777">
        <w:trPr>
          <w:trHeight w:hRule="exact" w:val="277"/>
        </w:trPr>
        <w:tc>
          <w:tcPr>
            <w:tcW w:w="10221" w:type="dxa"/>
            <w:gridSpan w:val="6"/>
            <w:shd w:val="clear" w:color="000000" w:fill="FFFFFF"/>
            <w:tcMar>
              <w:left w:w="34" w:type="dxa"/>
              <w:right w:w="34" w:type="dxa"/>
            </w:tcMar>
          </w:tcPr>
          <w:p w14:paraId="02CBC09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3802A53F" w14:textId="77777777">
        <w:trPr>
          <w:trHeight w:hRule="exact" w:val="458"/>
        </w:trPr>
        <w:tc>
          <w:tcPr>
            <w:tcW w:w="10221" w:type="dxa"/>
            <w:gridSpan w:val="6"/>
            <w:shd w:val="clear" w:color="000000" w:fill="FFFFFF"/>
            <w:tcMar>
              <w:left w:w="34" w:type="dxa"/>
              <w:right w:w="34" w:type="dxa"/>
            </w:tcMar>
          </w:tcPr>
          <w:p w14:paraId="3A9317B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решения задач системного анализа и управления в технических системах</w:t>
            </w:r>
          </w:p>
        </w:tc>
      </w:tr>
    </w:tbl>
    <w:p w14:paraId="588A37D4"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5"/>
        <w:gridCol w:w="1828"/>
        <w:gridCol w:w="720"/>
        <w:gridCol w:w="1280"/>
        <w:gridCol w:w="710"/>
        <w:gridCol w:w="1004"/>
      </w:tblGrid>
      <w:tr w:rsidR="000C3D1B" w14:paraId="2D8C197B" w14:textId="77777777">
        <w:trPr>
          <w:trHeight w:hRule="exact" w:val="416"/>
        </w:trPr>
        <w:tc>
          <w:tcPr>
            <w:tcW w:w="4692" w:type="dxa"/>
            <w:gridSpan w:val="2"/>
            <w:shd w:val="clear" w:color="C0C0C0" w:fill="FFFFFF"/>
            <w:tcMar>
              <w:left w:w="34" w:type="dxa"/>
              <w:right w:w="34" w:type="dxa"/>
            </w:tcMar>
          </w:tcPr>
          <w:p w14:paraId="498CA6F8"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33EE4199" w14:textId="77777777" w:rsidR="000C3D1B" w:rsidRDefault="000C3D1B"/>
        </w:tc>
        <w:tc>
          <w:tcPr>
            <w:tcW w:w="710" w:type="dxa"/>
          </w:tcPr>
          <w:p w14:paraId="56576BB0" w14:textId="77777777" w:rsidR="000C3D1B" w:rsidRDefault="000C3D1B"/>
        </w:tc>
        <w:tc>
          <w:tcPr>
            <w:tcW w:w="1277" w:type="dxa"/>
          </w:tcPr>
          <w:p w14:paraId="72CB285C" w14:textId="77777777" w:rsidR="000C3D1B" w:rsidRDefault="000C3D1B"/>
        </w:tc>
        <w:tc>
          <w:tcPr>
            <w:tcW w:w="710" w:type="dxa"/>
          </w:tcPr>
          <w:p w14:paraId="76D84110" w14:textId="77777777" w:rsidR="000C3D1B" w:rsidRDefault="000C3D1B"/>
        </w:tc>
        <w:tc>
          <w:tcPr>
            <w:tcW w:w="1007" w:type="dxa"/>
            <w:shd w:val="clear" w:color="C0C0C0" w:fill="FFFFFF"/>
            <w:tcMar>
              <w:left w:w="34" w:type="dxa"/>
              <w:right w:w="34" w:type="dxa"/>
            </w:tcMar>
          </w:tcPr>
          <w:p w14:paraId="6144F587"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5</w:t>
            </w:r>
          </w:p>
        </w:tc>
      </w:tr>
      <w:tr w:rsidR="000C3D1B" w14:paraId="6FCB7012" w14:textId="77777777">
        <w:trPr>
          <w:trHeight w:hRule="exact" w:val="555"/>
        </w:trPr>
        <w:tc>
          <w:tcPr>
            <w:tcW w:w="10221" w:type="dxa"/>
            <w:gridSpan w:val="7"/>
            <w:shd w:val="clear" w:color="000000" w:fill="FFFFFF"/>
            <w:tcMar>
              <w:left w:w="34" w:type="dxa"/>
              <w:right w:w="34" w:type="dxa"/>
            </w:tcMar>
          </w:tcPr>
          <w:p w14:paraId="72BA4A9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 базе последних достижений в области системной инженерии и управления жизненным циклом</w:t>
            </w:r>
          </w:p>
        </w:tc>
      </w:tr>
      <w:tr w:rsidR="000C3D1B" w14:paraId="0C5FBBB0" w14:textId="77777777">
        <w:trPr>
          <w:trHeight w:hRule="exact" w:val="277"/>
        </w:trPr>
        <w:tc>
          <w:tcPr>
            <w:tcW w:w="993" w:type="dxa"/>
          </w:tcPr>
          <w:p w14:paraId="6A9742D2" w14:textId="77777777" w:rsidR="000C3D1B" w:rsidRDefault="000C3D1B"/>
        </w:tc>
        <w:tc>
          <w:tcPr>
            <w:tcW w:w="3687" w:type="dxa"/>
          </w:tcPr>
          <w:p w14:paraId="47EB5BDD" w14:textId="77777777" w:rsidR="000C3D1B" w:rsidRDefault="000C3D1B"/>
        </w:tc>
        <w:tc>
          <w:tcPr>
            <w:tcW w:w="1844" w:type="dxa"/>
          </w:tcPr>
          <w:p w14:paraId="2B300481" w14:textId="77777777" w:rsidR="000C3D1B" w:rsidRDefault="000C3D1B"/>
        </w:tc>
        <w:tc>
          <w:tcPr>
            <w:tcW w:w="710" w:type="dxa"/>
          </w:tcPr>
          <w:p w14:paraId="6C298CD2" w14:textId="77777777" w:rsidR="000C3D1B" w:rsidRDefault="000C3D1B"/>
        </w:tc>
        <w:tc>
          <w:tcPr>
            <w:tcW w:w="1277" w:type="dxa"/>
          </w:tcPr>
          <w:p w14:paraId="110C4AD4" w14:textId="77777777" w:rsidR="000C3D1B" w:rsidRDefault="000C3D1B"/>
        </w:tc>
        <w:tc>
          <w:tcPr>
            <w:tcW w:w="710" w:type="dxa"/>
          </w:tcPr>
          <w:p w14:paraId="1F9F6848" w14:textId="77777777" w:rsidR="000C3D1B" w:rsidRDefault="000C3D1B"/>
        </w:tc>
        <w:tc>
          <w:tcPr>
            <w:tcW w:w="993" w:type="dxa"/>
          </w:tcPr>
          <w:p w14:paraId="41704DA6" w14:textId="77777777" w:rsidR="000C3D1B" w:rsidRDefault="000C3D1B"/>
        </w:tc>
      </w:tr>
      <w:tr w:rsidR="000C3D1B" w14:paraId="3130AD76" w14:textId="77777777">
        <w:trPr>
          <w:trHeight w:hRule="exact" w:val="277"/>
        </w:trPr>
        <w:tc>
          <w:tcPr>
            <w:tcW w:w="10221" w:type="dxa"/>
            <w:gridSpan w:val="7"/>
            <w:shd w:val="clear" w:color="000000" w:fill="FFFFFF"/>
            <w:tcMar>
              <w:left w:w="34" w:type="dxa"/>
              <w:right w:w="34" w:type="dxa"/>
            </w:tcMar>
          </w:tcPr>
          <w:p w14:paraId="4FB0155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0C3D1B" w14:paraId="1239BE16" w14:textId="77777777">
        <w:trPr>
          <w:trHeight w:hRule="exact" w:val="138"/>
        </w:trPr>
        <w:tc>
          <w:tcPr>
            <w:tcW w:w="993" w:type="dxa"/>
          </w:tcPr>
          <w:p w14:paraId="337B5A70" w14:textId="77777777" w:rsidR="000C3D1B" w:rsidRDefault="000C3D1B"/>
        </w:tc>
        <w:tc>
          <w:tcPr>
            <w:tcW w:w="3687" w:type="dxa"/>
          </w:tcPr>
          <w:p w14:paraId="1E495AF9" w14:textId="77777777" w:rsidR="000C3D1B" w:rsidRDefault="000C3D1B"/>
        </w:tc>
        <w:tc>
          <w:tcPr>
            <w:tcW w:w="1844" w:type="dxa"/>
          </w:tcPr>
          <w:p w14:paraId="7F33C597" w14:textId="77777777" w:rsidR="000C3D1B" w:rsidRDefault="000C3D1B"/>
        </w:tc>
        <w:tc>
          <w:tcPr>
            <w:tcW w:w="710" w:type="dxa"/>
          </w:tcPr>
          <w:p w14:paraId="00302879" w14:textId="77777777" w:rsidR="000C3D1B" w:rsidRDefault="000C3D1B"/>
        </w:tc>
        <w:tc>
          <w:tcPr>
            <w:tcW w:w="1277" w:type="dxa"/>
          </w:tcPr>
          <w:p w14:paraId="528D4BC0" w14:textId="77777777" w:rsidR="000C3D1B" w:rsidRDefault="000C3D1B"/>
        </w:tc>
        <w:tc>
          <w:tcPr>
            <w:tcW w:w="710" w:type="dxa"/>
          </w:tcPr>
          <w:p w14:paraId="119FDB86" w14:textId="77777777" w:rsidR="000C3D1B" w:rsidRDefault="000C3D1B"/>
        </w:tc>
        <w:tc>
          <w:tcPr>
            <w:tcW w:w="993" w:type="dxa"/>
          </w:tcPr>
          <w:p w14:paraId="3CB54C37" w14:textId="77777777" w:rsidR="000C3D1B" w:rsidRDefault="000C3D1B"/>
        </w:tc>
      </w:tr>
      <w:tr w:rsidR="000C3D1B" w14:paraId="064171C8" w14:textId="77777777">
        <w:trPr>
          <w:trHeight w:hRule="exact" w:val="277"/>
        </w:trPr>
        <w:tc>
          <w:tcPr>
            <w:tcW w:w="10221" w:type="dxa"/>
            <w:gridSpan w:val="7"/>
            <w:shd w:val="clear" w:color="000000" w:fill="FFFFFF"/>
            <w:tcMar>
              <w:left w:w="34" w:type="dxa"/>
              <w:right w:w="34" w:type="dxa"/>
            </w:tcMar>
          </w:tcPr>
          <w:p w14:paraId="4C3E1F3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581CDCB2" w14:textId="77777777">
        <w:trPr>
          <w:trHeight w:hRule="exact" w:val="826"/>
        </w:trPr>
        <w:tc>
          <w:tcPr>
            <w:tcW w:w="10221" w:type="dxa"/>
            <w:gridSpan w:val="7"/>
            <w:shd w:val="clear" w:color="000000" w:fill="FFFFFF"/>
            <w:tcMar>
              <w:left w:w="34" w:type="dxa"/>
              <w:right w:w="34" w:type="dxa"/>
            </w:tcMar>
          </w:tcPr>
          <w:p w14:paraId="17B6BA7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решения задач системного анализа и управления в технических системах на базе последних достижений в области системной инженерии и управления жизненным циклом</w:t>
            </w:r>
          </w:p>
        </w:tc>
      </w:tr>
      <w:tr w:rsidR="000C3D1B" w14:paraId="77C50CE9" w14:textId="77777777">
        <w:trPr>
          <w:trHeight w:hRule="exact" w:val="555"/>
        </w:trPr>
        <w:tc>
          <w:tcPr>
            <w:tcW w:w="10221" w:type="dxa"/>
            <w:gridSpan w:val="7"/>
            <w:shd w:val="clear" w:color="000000" w:fill="FFFFFF"/>
            <w:tcMar>
              <w:left w:w="34" w:type="dxa"/>
              <w:right w:w="34" w:type="dxa"/>
            </w:tcMar>
          </w:tcPr>
          <w:p w14:paraId="664B749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решения задач системного анализа и управления в технических системах на базе последних достижений в области кибернетического управления</w:t>
            </w:r>
          </w:p>
        </w:tc>
      </w:tr>
      <w:tr w:rsidR="000C3D1B" w14:paraId="0FC705E0" w14:textId="77777777">
        <w:trPr>
          <w:trHeight w:hRule="exact" w:val="277"/>
        </w:trPr>
        <w:tc>
          <w:tcPr>
            <w:tcW w:w="10221" w:type="dxa"/>
            <w:gridSpan w:val="7"/>
            <w:shd w:val="clear" w:color="000000" w:fill="FFFFFF"/>
            <w:tcMar>
              <w:left w:w="34" w:type="dxa"/>
              <w:right w:w="34" w:type="dxa"/>
            </w:tcMar>
          </w:tcPr>
          <w:p w14:paraId="5D8D4619"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676F6DB3" w14:textId="77777777">
        <w:trPr>
          <w:trHeight w:hRule="exact" w:val="555"/>
        </w:trPr>
        <w:tc>
          <w:tcPr>
            <w:tcW w:w="10221" w:type="dxa"/>
            <w:gridSpan w:val="7"/>
            <w:shd w:val="clear" w:color="000000" w:fill="FFFFFF"/>
            <w:tcMar>
              <w:left w:w="34" w:type="dxa"/>
              <w:right w:w="34" w:type="dxa"/>
            </w:tcMar>
          </w:tcPr>
          <w:p w14:paraId="61391F3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разрешать задачи системного анализа и управления в технических системах на базе последних достижений в области системной инженерии и управления жизненным циклом</w:t>
            </w:r>
          </w:p>
        </w:tc>
      </w:tr>
      <w:tr w:rsidR="000C3D1B" w14:paraId="2C4E2235" w14:textId="77777777">
        <w:trPr>
          <w:trHeight w:hRule="exact" w:val="555"/>
        </w:trPr>
        <w:tc>
          <w:tcPr>
            <w:tcW w:w="10221" w:type="dxa"/>
            <w:gridSpan w:val="7"/>
            <w:shd w:val="clear" w:color="000000" w:fill="FFFFFF"/>
            <w:tcMar>
              <w:left w:w="34" w:type="dxa"/>
              <w:right w:w="34" w:type="dxa"/>
            </w:tcMar>
          </w:tcPr>
          <w:p w14:paraId="38D05B5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разрешать задачи системного анализа и управления в технических системах на базе последних достижений в области кибернетического управления</w:t>
            </w:r>
          </w:p>
        </w:tc>
      </w:tr>
      <w:tr w:rsidR="000C3D1B" w14:paraId="595BF321" w14:textId="77777777">
        <w:trPr>
          <w:trHeight w:hRule="exact" w:val="277"/>
        </w:trPr>
        <w:tc>
          <w:tcPr>
            <w:tcW w:w="10221" w:type="dxa"/>
            <w:gridSpan w:val="7"/>
            <w:shd w:val="clear" w:color="000000" w:fill="FFFFFF"/>
            <w:tcMar>
              <w:left w:w="34" w:type="dxa"/>
              <w:right w:w="34" w:type="dxa"/>
            </w:tcMar>
          </w:tcPr>
          <w:p w14:paraId="4C8304CC"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6F04ADAD" w14:textId="77777777">
        <w:trPr>
          <w:trHeight w:hRule="exact" w:val="826"/>
        </w:trPr>
        <w:tc>
          <w:tcPr>
            <w:tcW w:w="10221" w:type="dxa"/>
            <w:gridSpan w:val="7"/>
            <w:shd w:val="clear" w:color="000000" w:fill="FFFFFF"/>
            <w:tcMar>
              <w:left w:w="34" w:type="dxa"/>
              <w:right w:w="34" w:type="dxa"/>
            </w:tcMar>
          </w:tcPr>
          <w:p w14:paraId="378B1DD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решения задач системного анализа и управления в технических системах на базе последних достижений в области системной инженерии и управления жизненным циклом</w:t>
            </w:r>
          </w:p>
        </w:tc>
      </w:tr>
      <w:tr w:rsidR="000C3D1B" w14:paraId="6C28478C" w14:textId="77777777">
        <w:trPr>
          <w:trHeight w:hRule="exact" w:val="555"/>
        </w:trPr>
        <w:tc>
          <w:tcPr>
            <w:tcW w:w="10221" w:type="dxa"/>
            <w:gridSpan w:val="7"/>
            <w:shd w:val="clear" w:color="000000" w:fill="FFFFFF"/>
            <w:tcMar>
              <w:left w:w="34" w:type="dxa"/>
              <w:right w:w="34" w:type="dxa"/>
            </w:tcMar>
          </w:tcPr>
          <w:p w14:paraId="2187A74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решения задач системного анализа и управления в технических системах на базе последних достижений в области кибернетического управления</w:t>
            </w:r>
          </w:p>
        </w:tc>
      </w:tr>
      <w:tr w:rsidR="000C3D1B" w14:paraId="03E54A25" w14:textId="77777777">
        <w:trPr>
          <w:trHeight w:hRule="exact" w:val="277"/>
        </w:trPr>
        <w:tc>
          <w:tcPr>
            <w:tcW w:w="993" w:type="dxa"/>
          </w:tcPr>
          <w:p w14:paraId="604DA504" w14:textId="77777777" w:rsidR="000C3D1B" w:rsidRDefault="000C3D1B"/>
        </w:tc>
        <w:tc>
          <w:tcPr>
            <w:tcW w:w="3687" w:type="dxa"/>
          </w:tcPr>
          <w:p w14:paraId="1DC07EAB" w14:textId="77777777" w:rsidR="000C3D1B" w:rsidRDefault="000C3D1B"/>
        </w:tc>
        <w:tc>
          <w:tcPr>
            <w:tcW w:w="1844" w:type="dxa"/>
          </w:tcPr>
          <w:p w14:paraId="7CC83564" w14:textId="77777777" w:rsidR="000C3D1B" w:rsidRDefault="000C3D1B"/>
        </w:tc>
        <w:tc>
          <w:tcPr>
            <w:tcW w:w="710" w:type="dxa"/>
          </w:tcPr>
          <w:p w14:paraId="27B54447" w14:textId="77777777" w:rsidR="000C3D1B" w:rsidRDefault="000C3D1B"/>
        </w:tc>
        <w:tc>
          <w:tcPr>
            <w:tcW w:w="1277" w:type="dxa"/>
          </w:tcPr>
          <w:p w14:paraId="70091083" w14:textId="77777777" w:rsidR="000C3D1B" w:rsidRDefault="000C3D1B"/>
        </w:tc>
        <w:tc>
          <w:tcPr>
            <w:tcW w:w="710" w:type="dxa"/>
          </w:tcPr>
          <w:p w14:paraId="26CB5EB0" w14:textId="77777777" w:rsidR="000C3D1B" w:rsidRDefault="000C3D1B"/>
        </w:tc>
        <w:tc>
          <w:tcPr>
            <w:tcW w:w="993" w:type="dxa"/>
          </w:tcPr>
          <w:p w14:paraId="62FC4B65" w14:textId="77777777" w:rsidR="000C3D1B" w:rsidRDefault="000C3D1B"/>
        </w:tc>
      </w:tr>
      <w:tr w:rsidR="000C3D1B" w14:paraId="33DE5B56" w14:textId="77777777">
        <w:trPr>
          <w:trHeight w:hRule="exact" w:val="277"/>
        </w:trPr>
        <w:tc>
          <w:tcPr>
            <w:tcW w:w="10221" w:type="dxa"/>
            <w:gridSpan w:val="7"/>
            <w:shd w:val="clear" w:color="000000" w:fill="FFFFFF"/>
            <w:tcMar>
              <w:left w:w="34" w:type="dxa"/>
              <w:right w:w="34" w:type="dxa"/>
            </w:tcMar>
          </w:tcPr>
          <w:p w14:paraId="0E5A28DD"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0C3D1B" w14:paraId="11727FC7" w14:textId="77777777">
        <w:trPr>
          <w:trHeight w:hRule="exact" w:val="138"/>
        </w:trPr>
        <w:tc>
          <w:tcPr>
            <w:tcW w:w="993" w:type="dxa"/>
          </w:tcPr>
          <w:p w14:paraId="7462BCCB" w14:textId="77777777" w:rsidR="000C3D1B" w:rsidRDefault="000C3D1B"/>
        </w:tc>
        <w:tc>
          <w:tcPr>
            <w:tcW w:w="3687" w:type="dxa"/>
          </w:tcPr>
          <w:p w14:paraId="0AF1ADB0" w14:textId="77777777" w:rsidR="000C3D1B" w:rsidRDefault="000C3D1B"/>
        </w:tc>
        <w:tc>
          <w:tcPr>
            <w:tcW w:w="1844" w:type="dxa"/>
          </w:tcPr>
          <w:p w14:paraId="74A0E8D0" w14:textId="77777777" w:rsidR="000C3D1B" w:rsidRDefault="000C3D1B"/>
        </w:tc>
        <w:tc>
          <w:tcPr>
            <w:tcW w:w="710" w:type="dxa"/>
          </w:tcPr>
          <w:p w14:paraId="5C107663" w14:textId="77777777" w:rsidR="000C3D1B" w:rsidRDefault="000C3D1B"/>
        </w:tc>
        <w:tc>
          <w:tcPr>
            <w:tcW w:w="1277" w:type="dxa"/>
          </w:tcPr>
          <w:p w14:paraId="7E9A937F" w14:textId="77777777" w:rsidR="000C3D1B" w:rsidRDefault="000C3D1B"/>
        </w:tc>
        <w:tc>
          <w:tcPr>
            <w:tcW w:w="710" w:type="dxa"/>
          </w:tcPr>
          <w:p w14:paraId="0B195FAF" w14:textId="77777777" w:rsidR="000C3D1B" w:rsidRDefault="000C3D1B"/>
        </w:tc>
        <w:tc>
          <w:tcPr>
            <w:tcW w:w="993" w:type="dxa"/>
          </w:tcPr>
          <w:p w14:paraId="67786974" w14:textId="77777777" w:rsidR="000C3D1B" w:rsidRDefault="000C3D1B"/>
        </w:tc>
      </w:tr>
      <w:tr w:rsidR="000C3D1B" w14:paraId="478D0203" w14:textId="77777777">
        <w:trPr>
          <w:trHeight w:hRule="exact" w:val="833"/>
        </w:trPr>
        <w:tc>
          <w:tcPr>
            <w:tcW w:w="10221" w:type="dxa"/>
            <w:gridSpan w:val="7"/>
            <w:shd w:val="clear" w:color="000000" w:fill="FFFFFF"/>
            <w:tcMar>
              <w:left w:w="34" w:type="dxa"/>
              <w:right w:w="34" w:type="dxa"/>
            </w:tcMar>
          </w:tcPr>
          <w:p w14:paraId="709CB9B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C3D1B" w14:paraId="22357931"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92FBD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D43D4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3F7BE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81F03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EA366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C3D1B" w14:paraId="08133850"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76FEA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 Инженерия требований как ключевой элемент системной инженерии</w:t>
            </w:r>
          </w:p>
        </w:tc>
      </w:tr>
      <w:tr w:rsidR="000C3D1B" w14:paraId="7236A9CF"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64160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ADD08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Понятия:</w:t>
            </w:r>
            <w:r>
              <w:t xml:space="preserve"> </w:t>
            </w:r>
            <w:r>
              <w:rPr>
                <w:rFonts w:ascii="Times New Roman" w:hAnsi="Times New Roman" w:cs="Times New Roman"/>
                <w:b/>
                <w:color w:val="000000"/>
                <w:sz w:val="24"/>
                <w:szCs w:val="24"/>
              </w:rPr>
              <w:t>система,</w:t>
            </w:r>
            <w:r>
              <w:t xml:space="preserve"> </w:t>
            </w:r>
            <w:r>
              <w:rPr>
                <w:rFonts w:ascii="Times New Roman" w:hAnsi="Times New Roman" w:cs="Times New Roman"/>
                <w:b/>
                <w:color w:val="000000"/>
                <w:sz w:val="24"/>
                <w:szCs w:val="24"/>
              </w:rPr>
              <w:t>заинтересованная</w:t>
            </w:r>
            <w:r>
              <w:t xml:space="preserve"> </w:t>
            </w:r>
            <w:r>
              <w:rPr>
                <w:rFonts w:ascii="Times New Roman" w:hAnsi="Times New Roman" w:cs="Times New Roman"/>
                <w:b/>
                <w:color w:val="000000"/>
                <w:sz w:val="24"/>
                <w:szCs w:val="24"/>
              </w:rPr>
              <w:t>сторона,</w:t>
            </w:r>
            <w:r>
              <w:t xml:space="preserve"> </w:t>
            </w:r>
            <w:r>
              <w:rPr>
                <w:rFonts w:ascii="Times New Roman" w:hAnsi="Times New Roman" w:cs="Times New Roman"/>
                <w:b/>
                <w:color w:val="000000"/>
                <w:sz w:val="24"/>
                <w:szCs w:val="24"/>
              </w:rPr>
              <w:t>требование,</w:t>
            </w:r>
            <w:r>
              <w:t xml:space="preserve"> </w:t>
            </w:r>
            <w:r>
              <w:rPr>
                <w:rFonts w:ascii="Times New Roman" w:hAnsi="Times New Roman" w:cs="Times New Roman"/>
                <w:b/>
                <w:color w:val="000000"/>
                <w:sz w:val="24"/>
                <w:szCs w:val="24"/>
              </w:rPr>
              <w:t>Типовой</w:t>
            </w:r>
            <w:r>
              <w:t xml:space="preserve"> </w:t>
            </w: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инженерии</w:t>
            </w:r>
            <w:r>
              <w:t xml:space="preserve"> </w:t>
            </w:r>
            <w:r>
              <w:rPr>
                <w:rFonts w:ascii="Times New Roman" w:hAnsi="Times New Roman" w:cs="Times New Roman"/>
                <w:b/>
                <w:color w:val="000000"/>
                <w:sz w:val="24"/>
                <w:szCs w:val="24"/>
              </w:rPr>
              <w:t>требований.</w:t>
            </w:r>
            <w:r>
              <w:t xml:space="preserve"> </w:t>
            </w:r>
            <w:r>
              <w:rPr>
                <w:rFonts w:ascii="Times New Roman" w:hAnsi="Times New Roman" w:cs="Times New Roman"/>
                <w:b/>
                <w:color w:val="000000"/>
                <w:sz w:val="24"/>
                <w:szCs w:val="24"/>
              </w:rPr>
              <w:t>Требования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качество</w:t>
            </w:r>
            <w:r>
              <w:t xml:space="preserve"> </w:t>
            </w:r>
            <w:r>
              <w:rPr>
                <w:rFonts w:ascii="Times New Roman" w:hAnsi="Times New Roman" w:cs="Times New Roman"/>
                <w:b/>
                <w:color w:val="000000"/>
                <w:sz w:val="24"/>
                <w:szCs w:val="24"/>
              </w:rPr>
              <w:t>(успешность)</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жизненный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испытания.</w:t>
            </w:r>
            <w:r>
              <w:t xml:space="preserve"> </w:t>
            </w:r>
            <w:r>
              <w:rPr>
                <w:rFonts w:ascii="Times New Roman" w:hAnsi="Times New Roman" w:cs="Times New Roman"/>
                <w:color w:val="000000"/>
                <w:sz w:val="24"/>
                <w:szCs w:val="24"/>
              </w:rPr>
              <w:t>Типовой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Системное</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требованиям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25978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339AD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C91BA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0B666EF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1D69B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6DE46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E0297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A3C99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78ABE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3D814F9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BAE0B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4C1CD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FBDCF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57EC2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0B95D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15AF766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D7744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949D8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6B7CA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994F2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7E988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249ACFA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5EEA3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4C502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AB613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BCBF7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0AEFB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791985D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1DA69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8CD60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FBCF5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4D2B2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7DFB2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6017B10D"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30BEE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 Требования в области проблем</w:t>
            </w:r>
          </w:p>
        </w:tc>
      </w:tr>
      <w:tr w:rsidR="000C3D1B" w14:paraId="60BC4A5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F02E7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3376E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характеристики</w:t>
            </w:r>
            <w:r>
              <w:t xml:space="preserve"> </w:t>
            </w:r>
            <w:r>
              <w:rPr>
                <w:rFonts w:ascii="Times New Roman" w:hAnsi="Times New Roman" w:cs="Times New Roman"/>
                <w:b/>
                <w:color w:val="000000"/>
                <w:sz w:val="24"/>
                <w:szCs w:val="24"/>
              </w:rPr>
              <w:t>области</w:t>
            </w:r>
            <w:r>
              <w:t xml:space="preserve"> </w:t>
            </w:r>
            <w:r>
              <w:rPr>
                <w:rFonts w:ascii="Times New Roman" w:hAnsi="Times New Roman" w:cs="Times New Roman"/>
                <w:b/>
                <w:color w:val="000000"/>
                <w:sz w:val="24"/>
                <w:szCs w:val="24"/>
              </w:rPr>
              <w:t>проблем.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Типовой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65566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B1A3F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ECD53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bl>
    <w:p w14:paraId="327DB225"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8"/>
        <w:gridCol w:w="716"/>
        <w:gridCol w:w="1278"/>
        <w:gridCol w:w="703"/>
        <w:gridCol w:w="1001"/>
      </w:tblGrid>
      <w:tr w:rsidR="000C3D1B" w14:paraId="388C45B6" w14:textId="77777777">
        <w:trPr>
          <w:trHeight w:hRule="exact" w:val="416"/>
        </w:trPr>
        <w:tc>
          <w:tcPr>
            <w:tcW w:w="4692" w:type="dxa"/>
            <w:gridSpan w:val="2"/>
            <w:shd w:val="clear" w:color="C0C0C0" w:fill="FFFFFF"/>
            <w:tcMar>
              <w:left w:w="34" w:type="dxa"/>
              <w:right w:w="34" w:type="dxa"/>
            </w:tcMar>
          </w:tcPr>
          <w:p w14:paraId="1B27FF8C"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688369FC" w14:textId="77777777" w:rsidR="000C3D1B" w:rsidRDefault="000C3D1B"/>
        </w:tc>
        <w:tc>
          <w:tcPr>
            <w:tcW w:w="710" w:type="dxa"/>
          </w:tcPr>
          <w:p w14:paraId="1485D75E" w14:textId="77777777" w:rsidR="000C3D1B" w:rsidRDefault="000C3D1B"/>
        </w:tc>
        <w:tc>
          <w:tcPr>
            <w:tcW w:w="1277" w:type="dxa"/>
          </w:tcPr>
          <w:p w14:paraId="6DA3FD6C" w14:textId="77777777" w:rsidR="000C3D1B" w:rsidRDefault="000C3D1B"/>
        </w:tc>
        <w:tc>
          <w:tcPr>
            <w:tcW w:w="710" w:type="dxa"/>
          </w:tcPr>
          <w:p w14:paraId="473E14FD" w14:textId="77777777" w:rsidR="000C3D1B" w:rsidRDefault="000C3D1B"/>
        </w:tc>
        <w:tc>
          <w:tcPr>
            <w:tcW w:w="1007" w:type="dxa"/>
            <w:shd w:val="clear" w:color="C0C0C0" w:fill="FFFFFF"/>
            <w:tcMar>
              <w:left w:w="34" w:type="dxa"/>
              <w:right w:w="34" w:type="dxa"/>
            </w:tcMar>
          </w:tcPr>
          <w:p w14:paraId="33B81862"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6</w:t>
            </w:r>
          </w:p>
        </w:tc>
      </w:tr>
      <w:tr w:rsidR="000C3D1B" w14:paraId="20A3653C"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5B365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40EF5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сценариев</w:t>
            </w:r>
            <w:r>
              <w:t xml:space="preserve"> </w:t>
            </w:r>
            <w:r>
              <w:rPr>
                <w:rFonts w:ascii="Times New Roman" w:hAnsi="Times New Roman" w:cs="Times New Roman"/>
                <w:b/>
                <w:color w:val="000000"/>
                <w:sz w:val="24"/>
                <w:szCs w:val="24"/>
              </w:rPr>
              <w:t>использования.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производных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критериев</w:t>
            </w:r>
            <w:r>
              <w:t xml:space="preserve"> </w:t>
            </w:r>
            <w:r>
              <w:rPr>
                <w:rFonts w:ascii="Times New Roman" w:hAnsi="Times New Roman" w:cs="Times New Roman"/>
                <w:color w:val="000000"/>
                <w:sz w:val="24"/>
                <w:szCs w:val="24"/>
              </w:rPr>
              <w:t>приемлемости.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2BA68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9FE6B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63403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1ABD976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6F6DD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D4952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6C170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BB163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4F42A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6D48E4C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6618D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D4DD4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3ADF7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9BA1C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9B6A4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6FCCE7C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7EA9D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45C83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1EA12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1A01D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C6057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15A4AE8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E4513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0CDDD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A7245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2945D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6A149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34D2264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C7A04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5C584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B2594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17E45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9EC40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440114C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12D89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0CFE0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7A9AF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983E6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9E467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0CB73DF0"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87CC5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 Требования в области решений</w:t>
            </w:r>
          </w:p>
        </w:tc>
      </w:tr>
      <w:tr w:rsidR="000C3D1B" w14:paraId="57BF47FE"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CFDE4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90201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характеристики</w:t>
            </w:r>
            <w:r>
              <w:t xml:space="preserve"> </w:t>
            </w:r>
            <w:r>
              <w:rPr>
                <w:rFonts w:ascii="Times New Roman" w:hAnsi="Times New Roman" w:cs="Times New Roman"/>
                <w:b/>
                <w:color w:val="000000"/>
                <w:sz w:val="24"/>
                <w:szCs w:val="24"/>
              </w:rPr>
              <w:t>области</w:t>
            </w:r>
            <w:r>
              <w:t xml:space="preserve"> </w:t>
            </w:r>
            <w:r>
              <w:rPr>
                <w:rFonts w:ascii="Times New Roman" w:hAnsi="Times New Roman" w:cs="Times New Roman"/>
                <w:b/>
                <w:color w:val="000000"/>
                <w:sz w:val="24"/>
                <w:szCs w:val="24"/>
              </w:rPr>
              <w:t>решений.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Преобразование</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ЗС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целом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Документирование</w:t>
            </w:r>
            <w:r>
              <w:t xml:space="preserve"> </w:t>
            </w:r>
            <w:r>
              <w:rPr>
                <w:rFonts w:ascii="Times New Roman" w:hAnsi="Times New Roman" w:cs="Times New Roman"/>
                <w:color w:val="000000"/>
                <w:sz w:val="24"/>
                <w:szCs w:val="24"/>
              </w:rPr>
              <w:t>требований.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2AFBD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0BAAC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A3D8C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74DD2CA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39BA0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A3A2A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требований.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подсистемам.</w:t>
            </w:r>
            <w:r>
              <w:t xml:space="preserve"> </w:t>
            </w:r>
            <w:r>
              <w:rPr>
                <w:rFonts w:ascii="Times New Roman" w:hAnsi="Times New Roman" w:cs="Times New Roman"/>
                <w:color w:val="000000"/>
                <w:sz w:val="24"/>
                <w:szCs w:val="24"/>
              </w:rPr>
              <w:t>Привязка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прослеживаемость</w:t>
            </w:r>
            <w:r>
              <w:t xml:space="preserve"> </w:t>
            </w:r>
            <w:r>
              <w:rPr>
                <w:rFonts w:ascii="Times New Roman" w:hAnsi="Times New Roman" w:cs="Times New Roman"/>
                <w:color w:val="000000"/>
                <w:sz w:val="24"/>
                <w:szCs w:val="24"/>
              </w:rPr>
              <w:t>требований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A4766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601A8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E75CB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08DBA5D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07D24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1A90C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31423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C51D1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FA5D5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62C0BF2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766E8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7B95D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31820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55FD5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E3DDC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6CEF38F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718E5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6F47C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2237E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C8384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23793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1054EDC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69DFF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C18DB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65E1B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922E6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0C2E3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352C73E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3305A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6C6BA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6B926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DD63D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4C462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08A86DFE"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682D8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 Управление требованиями</w:t>
            </w:r>
          </w:p>
        </w:tc>
      </w:tr>
      <w:tr w:rsidR="000C3D1B" w14:paraId="6B78D29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904EB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297B9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проблемы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требованиями.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требованиями.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77C61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F6759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09B53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758C66E3"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33069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911A9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требованиями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организациях,</w:t>
            </w:r>
            <w:r>
              <w:t xml:space="preserve"> </w:t>
            </w:r>
            <w:r>
              <w:rPr>
                <w:rFonts w:ascii="Times New Roman" w:hAnsi="Times New Roman" w:cs="Times New Roman"/>
                <w:b/>
                <w:color w:val="000000"/>
                <w:sz w:val="24"/>
                <w:szCs w:val="24"/>
              </w:rPr>
              <w:t>занятых</w:t>
            </w:r>
            <w:r>
              <w:t xml:space="preserve"> </w:t>
            </w:r>
            <w:r>
              <w:rPr>
                <w:rFonts w:ascii="Times New Roman" w:hAnsi="Times New Roman" w:cs="Times New Roman"/>
                <w:b/>
                <w:color w:val="000000"/>
                <w:sz w:val="24"/>
                <w:szCs w:val="24"/>
              </w:rPr>
              <w:t>покупкой,</w:t>
            </w:r>
            <w:r>
              <w:t xml:space="preserve"> </w:t>
            </w:r>
            <w:r>
              <w:rPr>
                <w:rFonts w:ascii="Times New Roman" w:hAnsi="Times New Roman" w:cs="Times New Roman"/>
                <w:b/>
                <w:color w:val="000000"/>
                <w:sz w:val="24"/>
                <w:szCs w:val="24"/>
              </w:rPr>
              <w:t>поставкой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продажей</w:t>
            </w:r>
            <w:r>
              <w:t xml:space="preserve"> </w:t>
            </w:r>
            <w:r>
              <w:rPr>
                <w:rFonts w:ascii="Times New Roman" w:hAnsi="Times New Roman" w:cs="Times New Roman"/>
                <w:b/>
                <w:color w:val="000000"/>
                <w:sz w:val="24"/>
                <w:szCs w:val="24"/>
              </w:rPr>
              <w:t>инженерных</w:t>
            </w:r>
            <w:r>
              <w:t xml:space="preserve"> </w:t>
            </w:r>
            <w:r>
              <w:rPr>
                <w:rFonts w:ascii="Times New Roman" w:hAnsi="Times New Roman" w:cs="Times New Roman"/>
                <w:b/>
                <w:color w:val="000000"/>
                <w:sz w:val="24"/>
                <w:szCs w:val="24"/>
              </w:rPr>
              <w:t>решений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требованиями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организациях,</w:t>
            </w:r>
            <w:r>
              <w:t xml:space="preserve"> </w:t>
            </w:r>
            <w:r>
              <w:rPr>
                <w:rFonts w:ascii="Times New Roman" w:hAnsi="Times New Roman" w:cs="Times New Roman"/>
                <w:color w:val="000000"/>
                <w:sz w:val="24"/>
                <w:szCs w:val="24"/>
              </w:rPr>
              <w:t>занятых</w:t>
            </w:r>
            <w:r>
              <w:t xml:space="preserve"> </w:t>
            </w:r>
            <w:r>
              <w:rPr>
                <w:rFonts w:ascii="Times New Roman" w:hAnsi="Times New Roman" w:cs="Times New Roman"/>
                <w:color w:val="000000"/>
                <w:sz w:val="24"/>
                <w:szCs w:val="24"/>
              </w:rPr>
              <w:t>покупкой,</w:t>
            </w:r>
            <w:r>
              <w:t xml:space="preserve"> </w:t>
            </w:r>
            <w:r>
              <w:rPr>
                <w:rFonts w:ascii="Times New Roman" w:hAnsi="Times New Roman" w:cs="Times New Roman"/>
                <w:color w:val="000000"/>
                <w:sz w:val="24"/>
                <w:szCs w:val="24"/>
              </w:rPr>
              <w:t>поставкой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продажей</w:t>
            </w:r>
            <w:r>
              <w:t xml:space="preserve"> </w:t>
            </w:r>
            <w:r>
              <w:rPr>
                <w:rFonts w:ascii="Times New Roman" w:hAnsi="Times New Roman" w:cs="Times New Roman"/>
                <w:color w:val="000000"/>
                <w:sz w:val="24"/>
                <w:szCs w:val="24"/>
              </w:rPr>
              <w:t>инженерных</w:t>
            </w:r>
            <w:r>
              <w:t xml:space="preserve"> </w:t>
            </w:r>
            <w:r>
              <w:rPr>
                <w:rFonts w:ascii="Times New Roman" w:hAnsi="Times New Roman" w:cs="Times New Roman"/>
                <w:color w:val="000000"/>
                <w:sz w:val="24"/>
                <w:szCs w:val="24"/>
              </w:rPr>
              <w:t>решений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B5C1C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D7247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9DCB4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66EB99E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541B9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B30C8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F56CD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5E4CD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B7169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1F71160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7CA32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8B5C9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6BF5D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C2B23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3BA68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145D01A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67348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580AE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A6CED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597A7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BC5D8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bl>
    <w:p w14:paraId="4F141B16"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6"/>
        <w:gridCol w:w="1281"/>
        <w:gridCol w:w="703"/>
        <w:gridCol w:w="1000"/>
      </w:tblGrid>
      <w:tr w:rsidR="000C3D1B" w14:paraId="7E53441F" w14:textId="77777777">
        <w:trPr>
          <w:trHeight w:hRule="exact" w:val="416"/>
        </w:trPr>
        <w:tc>
          <w:tcPr>
            <w:tcW w:w="4692" w:type="dxa"/>
            <w:gridSpan w:val="2"/>
            <w:shd w:val="clear" w:color="C0C0C0" w:fill="FFFFFF"/>
            <w:tcMar>
              <w:left w:w="34" w:type="dxa"/>
              <w:right w:w="34" w:type="dxa"/>
            </w:tcMar>
          </w:tcPr>
          <w:p w14:paraId="515FEB2A"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67CD91BB" w14:textId="77777777" w:rsidR="000C3D1B" w:rsidRDefault="000C3D1B"/>
        </w:tc>
        <w:tc>
          <w:tcPr>
            <w:tcW w:w="710" w:type="dxa"/>
          </w:tcPr>
          <w:p w14:paraId="545CAD37" w14:textId="77777777" w:rsidR="000C3D1B" w:rsidRDefault="000C3D1B"/>
        </w:tc>
        <w:tc>
          <w:tcPr>
            <w:tcW w:w="1277" w:type="dxa"/>
          </w:tcPr>
          <w:p w14:paraId="026E019C" w14:textId="77777777" w:rsidR="000C3D1B" w:rsidRDefault="000C3D1B"/>
        </w:tc>
        <w:tc>
          <w:tcPr>
            <w:tcW w:w="710" w:type="dxa"/>
          </w:tcPr>
          <w:p w14:paraId="51405CFE" w14:textId="77777777" w:rsidR="000C3D1B" w:rsidRDefault="000C3D1B"/>
        </w:tc>
        <w:tc>
          <w:tcPr>
            <w:tcW w:w="1007" w:type="dxa"/>
            <w:shd w:val="clear" w:color="C0C0C0" w:fill="FFFFFF"/>
            <w:tcMar>
              <w:left w:w="34" w:type="dxa"/>
              <w:right w:w="34" w:type="dxa"/>
            </w:tcMar>
          </w:tcPr>
          <w:p w14:paraId="2D3C5345"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7</w:t>
            </w:r>
          </w:p>
        </w:tc>
      </w:tr>
      <w:tr w:rsidR="000C3D1B" w14:paraId="415377A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69531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A5A70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063D5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6C25A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EC17A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4127875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21E4F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591E0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E21E5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B34FC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08E43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18BB20A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7FF66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1C0F6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86C6C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85295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8F04E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6281849B"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DF81C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 Техническое задание на создание системы</w:t>
            </w:r>
          </w:p>
        </w:tc>
      </w:tr>
      <w:tr w:rsidR="000C3D1B" w14:paraId="7FD2339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C910B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921CB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технического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Типовая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технического</w:t>
            </w:r>
            <w:r>
              <w:t xml:space="preserve"> </w:t>
            </w:r>
            <w:r>
              <w:rPr>
                <w:rFonts w:ascii="Times New Roman" w:hAnsi="Times New Roman" w:cs="Times New Roman"/>
                <w:color w:val="000000"/>
                <w:sz w:val="24"/>
                <w:szCs w:val="24"/>
              </w:rPr>
              <w:t>задания.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65284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C5CB7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1B27C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1BD41A86"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12258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35DD9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Отражение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техническом</w:t>
            </w:r>
            <w:r>
              <w:t xml:space="preserve"> </w:t>
            </w:r>
            <w:r>
              <w:rPr>
                <w:rFonts w:ascii="Times New Roman" w:hAnsi="Times New Roman" w:cs="Times New Roman"/>
                <w:b/>
                <w:color w:val="000000"/>
                <w:sz w:val="24"/>
                <w:szCs w:val="24"/>
              </w:rPr>
              <w:t>задании</w:t>
            </w:r>
            <w:r>
              <w:t xml:space="preserve"> </w:t>
            </w:r>
            <w:r>
              <w:rPr>
                <w:rFonts w:ascii="Times New Roman" w:hAnsi="Times New Roman" w:cs="Times New Roman"/>
                <w:b/>
                <w:color w:val="000000"/>
                <w:sz w:val="24"/>
                <w:szCs w:val="24"/>
              </w:rPr>
              <w:t>требований</w:t>
            </w:r>
            <w:r>
              <w:t xml:space="preserve"> </w:t>
            </w:r>
            <w:r>
              <w:rPr>
                <w:rFonts w:ascii="Times New Roman" w:hAnsi="Times New Roman" w:cs="Times New Roman"/>
                <w:b/>
                <w:color w:val="000000"/>
                <w:sz w:val="24"/>
                <w:szCs w:val="24"/>
              </w:rPr>
              <w:t>ЗС</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требований</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системе.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технического</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ИСО/МЭК</w:t>
            </w:r>
            <w:r>
              <w:t xml:space="preserve"> </w:t>
            </w:r>
            <w:r>
              <w:rPr>
                <w:rFonts w:ascii="Times New Roman" w:hAnsi="Times New Roman" w:cs="Times New Roman"/>
                <w:color w:val="000000"/>
                <w:sz w:val="24"/>
                <w:szCs w:val="24"/>
              </w:rPr>
              <w:t>15288</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34.602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82E33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547EE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94C19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44C3F207" w14:textId="77777777">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0A378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0146B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технического</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автоматизированной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выдачи</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позднее</w:t>
            </w:r>
            <w:r>
              <w:t xml:space="preserve"> </w:t>
            </w:r>
            <w:r>
              <w:rPr>
                <w:rFonts w:ascii="Times New Roman" w:hAnsi="Times New Roman" w:cs="Times New Roman"/>
                <w:color w:val="000000"/>
                <w:sz w:val="24"/>
                <w:szCs w:val="24"/>
              </w:rPr>
              <w:t>4-ой</w:t>
            </w:r>
            <w:r>
              <w:t xml:space="preserve"> </w:t>
            </w:r>
            <w:r>
              <w:rPr>
                <w:rFonts w:ascii="Times New Roman" w:hAnsi="Times New Roman" w:cs="Times New Roman"/>
                <w:color w:val="000000"/>
                <w:sz w:val="24"/>
                <w:szCs w:val="24"/>
              </w:rPr>
              <w:t>недели</w:t>
            </w:r>
            <w:r>
              <w:t xml:space="preserve"> </w:t>
            </w:r>
            <w:r>
              <w:rPr>
                <w:rFonts w:ascii="Times New Roman" w:hAnsi="Times New Roman" w:cs="Times New Roman"/>
                <w:color w:val="000000"/>
                <w:sz w:val="24"/>
                <w:szCs w:val="24"/>
              </w:rPr>
              <w:t>1-го</w:t>
            </w:r>
            <w:r>
              <w:t xml:space="preserve"> </w:t>
            </w:r>
            <w:r>
              <w:rPr>
                <w:rFonts w:ascii="Times New Roman" w:hAnsi="Times New Roman" w:cs="Times New Roman"/>
                <w:color w:val="000000"/>
                <w:sz w:val="24"/>
                <w:szCs w:val="24"/>
              </w:rPr>
              <w:t>семестра;</w:t>
            </w:r>
            <w:r>
              <w:t xml:space="preserve"> </w:t>
            </w: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ТЗ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позднее</w:t>
            </w:r>
            <w:r>
              <w:t xml:space="preserve"> </w:t>
            </w:r>
            <w:r>
              <w:rPr>
                <w:rFonts w:ascii="Times New Roman" w:hAnsi="Times New Roman" w:cs="Times New Roman"/>
                <w:color w:val="000000"/>
                <w:sz w:val="24"/>
                <w:szCs w:val="24"/>
              </w:rPr>
              <w:t>16-ой</w:t>
            </w:r>
            <w:r>
              <w:t xml:space="preserve"> </w:t>
            </w:r>
            <w:r>
              <w:rPr>
                <w:rFonts w:ascii="Times New Roman" w:hAnsi="Times New Roman" w:cs="Times New Roman"/>
                <w:color w:val="000000"/>
                <w:sz w:val="24"/>
                <w:szCs w:val="24"/>
              </w:rPr>
              <w:t>недели</w:t>
            </w:r>
            <w:r>
              <w:t xml:space="preserve"> </w:t>
            </w:r>
            <w:r>
              <w:rPr>
                <w:rFonts w:ascii="Times New Roman" w:hAnsi="Times New Roman" w:cs="Times New Roman"/>
                <w:color w:val="000000"/>
                <w:sz w:val="24"/>
                <w:szCs w:val="24"/>
              </w:rPr>
              <w:t>1-го</w:t>
            </w:r>
            <w:r>
              <w:t xml:space="preserve"> </w:t>
            </w:r>
            <w:r>
              <w:rPr>
                <w:rFonts w:ascii="Times New Roman" w:hAnsi="Times New Roman" w:cs="Times New Roman"/>
                <w:color w:val="000000"/>
                <w:sz w:val="24"/>
                <w:szCs w:val="24"/>
              </w:rPr>
              <w:t>семестра;</w:t>
            </w:r>
            <w:r>
              <w:t xml:space="preserve"> </w:t>
            </w:r>
            <w:r>
              <w:rPr>
                <w:rFonts w:ascii="Times New Roman" w:hAnsi="Times New Roman" w:cs="Times New Roman"/>
                <w:color w:val="000000"/>
                <w:sz w:val="24"/>
                <w:szCs w:val="24"/>
              </w:rPr>
              <w:t>ориентировочный</w:t>
            </w:r>
            <w:r>
              <w:t xml:space="preserve"> </w:t>
            </w:r>
            <w:r>
              <w:rPr>
                <w:rFonts w:ascii="Times New Roman" w:hAnsi="Times New Roman" w:cs="Times New Roman"/>
                <w:color w:val="000000"/>
                <w:sz w:val="24"/>
                <w:szCs w:val="24"/>
              </w:rPr>
              <w:t>перечень</w:t>
            </w:r>
            <w:r>
              <w:t xml:space="preserve"> </w:t>
            </w:r>
            <w:r>
              <w:rPr>
                <w:rFonts w:ascii="Times New Roman" w:hAnsi="Times New Roman" w:cs="Times New Roman"/>
                <w:color w:val="000000"/>
                <w:sz w:val="24"/>
                <w:szCs w:val="24"/>
              </w:rPr>
              <w:t>тем:</w:t>
            </w:r>
            <w:r>
              <w:t xml:space="preserve"> </w:t>
            </w:r>
          </w:p>
          <w:p w14:paraId="0E03441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ИИС</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постоянного</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и/или</w:t>
            </w:r>
            <w:r>
              <w:t xml:space="preserve"> </w:t>
            </w:r>
            <w:r>
              <w:rPr>
                <w:rFonts w:ascii="Times New Roman" w:hAnsi="Times New Roman" w:cs="Times New Roman"/>
                <w:color w:val="000000"/>
                <w:sz w:val="24"/>
                <w:szCs w:val="24"/>
              </w:rPr>
              <w:t>напряжения;</w:t>
            </w:r>
            <w:r>
              <w:t xml:space="preserve"> </w:t>
            </w:r>
          </w:p>
          <w:p w14:paraId="2E58A74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ИИС</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переменного</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и/или</w:t>
            </w:r>
            <w:r>
              <w:t xml:space="preserve"> </w:t>
            </w:r>
            <w:r>
              <w:rPr>
                <w:rFonts w:ascii="Times New Roman" w:hAnsi="Times New Roman" w:cs="Times New Roman"/>
                <w:color w:val="000000"/>
                <w:sz w:val="24"/>
                <w:szCs w:val="24"/>
              </w:rPr>
              <w:t>напряжения;</w:t>
            </w:r>
            <w:r>
              <w:t xml:space="preserve"> </w:t>
            </w:r>
          </w:p>
          <w:p w14:paraId="1A166F7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ИИС</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температуры;</w:t>
            </w:r>
            <w:r>
              <w:t xml:space="preserve"> </w:t>
            </w:r>
          </w:p>
          <w:p w14:paraId="69BE064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ИИС</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механических</w:t>
            </w:r>
            <w:r>
              <w:t xml:space="preserve"> </w:t>
            </w:r>
            <w:r>
              <w:rPr>
                <w:rFonts w:ascii="Times New Roman" w:hAnsi="Times New Roman" w:cs="Times New Roman"/>
                <w:color w:val="000000"/>
                <w:sz w:val="24"/>
                <w:szCs w:val="24"/>
              </w:rPr>
              <w:t>величин;</w:t>
            </w:r>
            <w:r>
              <w:t xml:space="preserve"> </w:t>
            </w:r>
          </w:p>
          <w:p w14:paraId="3A04F0B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ИИС</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оптических</w:t>
            </w:r>
            <w:r>
              <w:t xml:space="preserve"> </w:t>
            </w:r>
            <w:r>
              <w:rPr>
                <w:rFonts w:ascii="Times New Roman" w:hAnsi="Times New Roman" w:cs="Times New Roman"/>
                <w:color w:val="000000"/>
                <w:sz w:val="24"/>
                <w:szCs w:val="24"/>
              </w:rPr>
              <w:t>величин.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94A66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BFACA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4F859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458D0BE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28D50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81494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E4290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074A1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B2059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499F492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0F8B6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6364A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1A298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B7CA0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CD576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59AB28F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C77B9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DD692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1815F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0ECCC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D24B9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5B81B9C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4F534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3B034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F9292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ADD60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F992C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52E748C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C027E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C7E6B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EAE8D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F3BC0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81214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44E41906"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DF26E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(экзамен)</w:t>
            </w:r>
          </w:p>
        </w:tc>
      </w:tr>
      <w:tr w:rsidR="000C3D1B" w14:paraId="2D371BB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A0E25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189B7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111F5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EC10C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4CFA9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4DE1106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2F550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DD0E8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836B5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B9028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A3CC4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ОПК-3.1, ОПК -3.2</w:t>
            </w:r>
          </w:p>
        </w:tc>
      </w:tr>
      <w:tr w:rsidR="000C3D1B" w14:paraId="4868D8DE" w14:textId="77777777">
        <w:trPr>
          <w:trHeight w:hRule="exact" w:val="138"/>
        </w:trPr>
        <w:tc>
          <w:tcPr>
            <w:tcW w:w="993" w:type="dxa"/>
          </w:tcPr>
          <w:p w14:paraId="4E3EC08B" w14:textId="77777777" w:rsidR="000C3D1B" w:rsidRDefault="000C3D1B"/>
        </w:tc>
        <w:tc>
          <w:tcPr>
            <w:tcW w:w="3687" w:type="dxa"/>
          </w:tcPr>
          <w:p w14:paraId="586D63C5" w14:textId="77777777" w:rsidR="000C3D1B" w:rsidRDefault="000C3D1B"/>
        </w:tc>
        <w:tc>
          <w:tcPr>
            <w:tcW w:w="1844" w:type="dxa"/>
          </w:tcPr>
          <w:p w14:paraId="77995D25" w14:textId="77777777" w:rsidR="000C3D1B" w:rsidRDefault="000C3D1B"/>
        </w:tc>
        <w:tc>
          <w:tcPr>
            <w:tcW w:w="710" w:type="dxa"/>
          </w:tcPr>
          <w:p w14:paraId="519759D0" w14:textId="77777777" w:rsidR="000C3D1B" w:rsidRDefault="000C3D1B"/>
        </w:tc>
        <w:tc>
          <w:tcPr>
            <w:tcW w:w="1277" w:type="dxa"/>
          </w:tcPr>
          <w:p w14:paraId="365D66B1" w14:textId="77777777" w:rsidR="000C3D1B" w:rsidRDefault="000C3D1B"/>
        </w:tc>
        <w:tc>
          <w:tcPr>
            <w:tcW w:w="710" w:type="dxa"/>
          </w:tcPr>
          <w:p w14:paraId="38395DE2" w14:textId="77777777" w:rsidR="000C3D1B" w:rsidRDefault="000C3D1B"/>
        </w:tc>
        <w:tc>
          <w:tcPr>
            <w:tcW w:w="993" w:type="dxa"/>
          </w:tcPr>
          <w:p w14:paraId="0BD368D1" w14:textId="77777777" w:rsidR="000C3D1B" w:rsidRDefault="000C3D1B"/>
        </w:tc>
      </w:tr>
      <w:tr w:rsidR="000C3D1B" w14:paraId="3AB12704" w14:textId="77777777">
        <w:trPr>
          <w:trHeight w:hRule="exact" w:val="352"/>
        </w:trPr>
        <w:tc>
          <w:tcPr>
            <w:tcW w:w="10221" w:type="dxa"/>
            <w:gridSpan w:val="7"/>
            <w:shd w:val="clear" w:color="000000" w:fill="FFFFFF"/>
            <w:tcMar>
              <w:left w:w="34" w:type="dxa"/>
              <w:right w:w="34" w:type="dxa"/>
            </w:tcMar>
          </w:tcPr>
          <w:p w14:paraId="7954864D"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C3D1B" w14:paraId="248FDADF" w14:textId="77777777">
        <w:trPr>
          <w:trHeight w:hRule="exact" w:val="63"/>
        </w:trPr>
        <w:tc>
          <w:tcPr>
            <w:tcW w:w="993" w:type="dxa"/>
          </w:tcPr>
          <w:p w14:paraId="3932A5C9" w14:textId="77777777" w:rsidR="000C3D1B" w:rsidRDefault="000C3D1B"/>
        </w:tc>
        <w:tc>
          <w:tcPr>
            <w:tcW w:w="3687" w:type="dxa"/>
          </w:tcPr>
          <w:p w14:paraId="670EE7FC" w14:textId="77777777" w:rsidR="000C3D1B" w:rsidRDefault="000C3D1B"/>
        </w:tc>
        <w:tc>
          <w:tcPr>
            <w:tcW w:w="1844" w:type="dxa"/>
          </w:tcPr>
          <w:p w14:paraId="41E691D4" w14:textId="77777777" w:rsidR="000C3D1B" w:rsidRDefault="000C3D1B"/>
        </w:tc>
        <w:tc>
          <w:tcPr>
            <w:tcW w:w="710" w:type="dxa"/>
          </w:tcPr>
          <w:p w14:paraId="45753F57" w14:textId="77777777" w:rsidR="000C3D1B" w:rsidRDefault="000C3D1B"/>
        </w:tc>
        <w:tc>
          <w:tcPr>
            <w:tcW w:w="1277" w:type="dxa"/>
          </w:tcPr>
          <w:p w14:paraId="3E0BD7D4" w14:textId="77777777" w:rsidR="000C3D1B" w:rsidRDefault="000C3D1B"/>
        </w:tc>
        <w:tc>
          <w:tcPr>
            <w:tcW w:w="710" w:type="dxa"/>
          </w:tcPr>
          <w:p w14:paraId="6763B715" w14:textId="77777777" w:rsidR="000C3D1B" w:rsidRDefault="000C3D1B"/>
        </w:tc>
        <w:tc>
          <w:tcPr>
            <w:tcW w:w="993" w:type="dxa"/>
          </w:tcPr>
          <w:p w14:paraId="77737D03" w14:textId="77777777" w:rsidR="000C3D1B" w:rsidRDefault="000C3D1B"/>
        </w:tc>
      </w:tr>
      <w:tr w:rsidR="000C3D1B" w14:paraId="642706D6" w14:textId="77777777">
        <w:trPr>
          <w:trHeight w:hRule="exact" w:val="277"/>
        </w:trPr>
        <w:tc>
          <w:tcPr>
            <w:tcW w:w="10221" w:type="dxa"/>
            <w:gridSpan w:val="7"/>
            <w:shd w:val="clear" w:color="000000" w:fill="FFFFFF"/>
            <w:tcMar>
              <w:left w:w="34" w:type="dxa"/>
              <w:right w:w="34" w:type="dxa"/>
            </w:tcMar>
          </w:tcPr>
          <w:p w14:paraId="3DCC5D6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C3D1B" w14:paraId="6A783B7B" w14:textId="77777777">
        <w:trPr>
          <w:trHeight w:hRule="exact" w:val="138"/>
        </w:trPr>
        <w:tc>
          <w:tcPr>
            <w:tcW w:w="993" w:type="dxa"/>
          </w:tcPr>
          <w:p w14:paraId="483E2D36" w14:textId="77777777" w:rsidR="000C3D1B" w:rsidRDefault="000C3D1B"/>
        </w:tc>
        <w:tc>
          <w:tcPr>
            <w:tcW w:w="3687" w:type="dxa"/>
          </w:tcPr>
          <w:p w14:paraId="145958EC" w14:textId="77777777" w:rsidR="000C3D1B" w:rsidRDefault="000C3D1B"/>
        </w:tc>
        <w:tc>
          <w:tcPr>
            <w:tcW w:w="1844" w:type="dxa"/>
          </w:tcPr>
          <w:p w14:paraId="42B50337" w14:textId="77777777" w:rsidR="000C3D1B" w:rsidRDefault="000C3D1B"/>
        </w:tc>
        <w:tc>
          <w:tcPr>
            <w:tcW w:w="710" w:type="dxa"/>
          </w:tcPr>
          <w:p w14:paraId="354938A3" w14:textId="77777777" w:rsidR="000C3D1B" w:rsidRDefault="000C3D1B"/>
        </w:tc>
        <w:tc>
          <w:tcPr>
            <w:tcW w:w="1277" w:type="dxa"/>
          </w:tcPr>
          <w:p w14:paraId="550E8F05" w14:textId="77777777" w:rsidR="000C3D1B" w:rsidRDefault="000C3D1B"/>
        </w:tc>
        <w:tc>
          <w:tcPr>
            <w:tcW w:w="710" w:type="dxa"/>
          </w:tcPr>
          <w:p w14:paraId="2A91896F" w14:textId="77777777" w:rsidR="000C3D1B" w:rsidRDefault="000C3D1B"/>
        </w:tc>
        <w:tc>
          <w:tcPr>
            <w:tcW w:w="993" w:type="dxa"/>
          </w:tcPr>
          <w:p w14:paraId="2C524044" w14:textId="77777777" w:rsidR="000C3D1B" w:rsidRDefault="000C3D1B"/>
        </w:tc>
      </w:tr>
      <w:tr w:rsidR="000C3D1B" w14:paraId="7CBB8EFC" w14:textId="77777777">
        <w:trPr>
          <w:trHeight w:hRule="exact" w:val="590"/>
        </w:trPr>
        <w:tc>
          <w:tcPr>
            <w:tcW w:w="10221" w:type="dxa"/>
            <w:gridSpan w:val="7"/>
            <w:shd w:val="clear" w:color="000000" w:fill="FFFFFF"/>
            <w:tcMar>
              <w:left w:w="34" w:type="dxa"/>
              <w:right w:w="34" w:type="dxa"/>
            </w:tcMar>
          </w:tcPr>
          <w:p w14:paraId="218EC22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«Системная инженерия», с указанием результатов их формирования в процессе освоения</w:t>
            </w:r>
          </w:p>
        </w:tc>
      </w:tr>
    </w:tbl>
    <w:p w14:paraId="42694F8F"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0C3D1B" w14:paraId="079A57DA" w14:textId="77777777">
        <w:trPr>
          <w:trHeight w:hRule="exact" w:val="416"/>
        </w:trPr>
        <w:tc>
          <w:tcPr>
            <w:tcW w:w="4692" w:type="dxa"/>
            <w:gridSpan w:val="3"/>
            <w:shd w:val="clear" w:color="C0C0C0" w:fill="FFFFFF"/>
            <w:tcMar>
              <w:left w:w="34" w:type="dxa"/>
              <w:right w:w="34" w:type="dxa"/>
            </w:tcMar>
          </w:tcPr>
          <w:p w14:paraId="5D1DFE15"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43" w:type="dxa"/>
          </w:tcPr>
          <w:p w14:paraId="62A9635D" w14:textId="77777777" w:rsidR="000C3D1B" w:rsidRDefault="000C3D1B"/>
        </w:tc>
        <w:tc>
          <w:tcPr>
            <w:tcW w:w="4395" w:type="dxa"/>
          </w:tcPr>
          <w:p w14:paraId="1755CAAB" w14:textId="77777777" w:rsidR="000C3D1B" w:rsidRDefault="000C3D1B"/>
        </w:tc>
        <w:tc>
          <w:tcPr>
            <w:tcW w:w="1007" w:type="dxa"/>
            <w:shd w:val="clear" w:color="C0C0C0" w:fill="FFFFFF"/>
            <w:tcMar>
              <w:left w:w="34" w:type="dxa"/>
              <w:right w:w="34" w:type="dxa"/>
            </w:tcMar>
          </w:tcPr>
          <w:p w14:paraId="514CBA77"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8</w:t>
            </w:r>
          </w:p>
        </w:tc>
      </w:tr>
      <w:tr w:rsidR="000C3D1B" w14:paraId="0A07ACC6" w14:textId="77777777">
        <w:trPr>
          <w:trHeight w:hRule="exact" w:val="285"/>
        </w:trPr>
        <w:tc>
          <w:tcPr>
            <w:tcW w:w="10221" w:type="dxa"/>
            <w:gridSpan w:val="6"/>
            <w:shd w:val="clear" w:color="000000" w:fill="FFFFFF"/>
            <w:tcMar>
              <w:left w:w="34" w:type="dxa"/>
              <w:right w:w="34" w:type="dxa"/>
            </w:tcMar>
          </w:tcPr>
          <w:p w14:paraId="4728F9E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образовательной программы, представлен в п.3 настоящей рабочей программы</w:t>
            </w:r>
          </w:p>
        </w:tc>
      </w:tr>
      <w:tr w:rsidR="000C3D1B" w14:paraId="1FB16C92" w14:textId="77777777">
        <w:trPr>
          <w:trHeight w:hRule="exact" w:val="277"/>
        </w:trPr>
        <w:tc>
          <w:tcPr>
            <w:tcW w:w="10221" w:type="dxa"/>
            <w:gridSpan w:val="6"/>
            <w:shd w:val="clear" w:color="000000" w:fill="FFFFFF"/>
            <w:tcMar>
              <w:left w:w="34" w:type="dxa"/>
              <w:right w:w="34" w:type="dxa"/>
            </w:tcMar>
          </w:tcPr>
          <w:p w14:paraId="637BCE9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C3D1B" w14:paraId="1FCAD8C6" w14:textId="77777777">
        <w:trPr>
          <w:trHeight w:hRule="exact" w:val="138"/>
        </w:trPr>
        <w:tc>
          <w:tcPr>
            <w:tcW w:w="568" w:type="dxa"/>
          </w:tcPr>
          <w:p w14:paraId="749EDE39" w14:textId="77777777" w:rsidR="000C3D1B" w:rsidRDefault="000C3D1B"/>
        </w:tc>
        <w:tc>
          <w:tcPr>
            <w:tcW w:w="143" w:type="dxa"/>
          </w:tcPr>
          <w:p w14:paraId="0DC031F6" w14:textId="77777777" w:rsidR="000C3D1B" w:rsidRDefault="000C3D1B"/>
        </w:tc>
        <w:tc>
          <w:tcPr>
            <w:tcW w:w="3970" w:type="dxa"/>
          </w:tcPr>
          <w:p w14:paraId="21496A95" w14:textId="77777777" w:rsidR="000C3D1B" w:rsidRDefault="000C3D1B"/>
        </w:tc>
        <w:tc>
          <w:tcPr>
            <w:tcW w:w="143" w:type="dxa"/>
          </w:tcPr>
          <w:p w14:paraId="188AA328" w14:textId="77777777" w:rsidR="000C3D1B" w:rsidRDefault="000C3D1B"/>
        </w:tc>
        <w:tc>
          <w:tcPr>
            <w:tcW w:w="4395" w:type="dxa"/>
          </w:tcPr>
          <w:p w14:paraId="19A204E2" w14:textId="77777777" w:rsidR="000C3D1B" w:rsidRDefault="000C3D1B"/>
        </w:tc>
        <w:tc>
          <w:tcPr>
            <w:tcW w:w="993" w:type="dxa"/>
          </w:tcPr>
          <w:p w14:paraId="77A21349" w14:textId="77777777" w:rsidR="000C3D1B" w:rsidRDefault="000C3D1B"/>
        </w:tc>
      </w:tr>
      <w:tr w:rsidR="000C3D1B" w14:paraId="49EC19D7" w14:textId="77777777">
        <w:trPr>
          <w:trHeight w:hRule="exact" w:val="4912"/>
        </w:trPr>
        <w:tc>
          <w:tcPr>
            <w:tcW w:w="10221" w:type="dxa"/>
            <w:gridSpan w:val="6"/>
            <w:shd w:val="clear" w:color="000000" w:fill="FFFFFF"/>
            <w:tcMar>
              <w:left w:w="34" w:type="dxa"/>
              <w:right w:w="34" w:type="dxa"/>
            </w:tcMar>
          </w:tcPr>
          <w:p w14:paraId="43EAE425" w14:textId="77777777" w:rsidR="000C3D1B" w:rsidRDefault="000C3D1B">
            <w:pPr>
              <w:spacing w:after="0" w:line="240" w:lineRule="auto"/>
              <w:rPr>
                <w:sz w:val="24"/>
                <w:szCs w:val="24"/>
              </w:rPr>
            </w:pPr>
            <w:r>
              <w:rPr>
                <w:rFonts w:ascii="Times New Roman" w:hAnsi="Times New Roman" w:cs="Times New Roman"/>
                <w:color w:val="000000"/>
                <w:sz w:val="24"/>
                <w:szCs w:val="24"/>
              </w:rPr>
              <w:t>1. Требования и жизненный цикл системы.</w:t>
            </w:r>
          </w:p>
          <w:p w14:paraId="253F2C78" w14:textId="77777777" w:rsidR="000C3D1B" w:rsidRDefault="000C3D1B">
            <w:pPr>
              <w:spacing w:after="0" w:line="240" w:lineRule="auto"/>
              <w:rPr>
                <w:sz w:val="24"/>
                <w:szCs w:val="24"/>
              </w:rPr>
            </w:pPr>
            <w:r>
              <w:rPr>
                <w:rFonts w:ascii="Times New Roman" w:hAnsi="Times New Roman" w:cs="Times New Roman"/>
                <w:color w:val="000000"/>
                <w:sz w:val="24"/>
                <w:szCs w:val="24"/>
              </w:rPr>
              <w:t>2. Требования и испытания.</w:t>
            </w:r>
          </w:p>
          <w:p w14:paraId="0399C6F2" w14:textId="77777777" w:rsidR="000C3D1B" w:rsidRDefault="000C3D1B">
            <w:pPr>
              <w:spacing w:after="0" w:line="240" w:lineRule="auto"/>
              <w:rPr>
                <w:sz w:val="24"/>
                <w:szCs w:val="24"/>
              </w:rPr>
            </w:pPr>
            <w:r>
              <w:rPr>
                <w:rFonts w:ascii="Times New Roman" w:hAnsi="Times New Roman" w:cs="Times New Roman"/>
                <w:color w:val="000000"/>
                <w:sz w:val="24"/>
                <w:szCs w:val="24"/>
              </w:rPr>
              <w:t>3. Типовой процесс инженерии требований.</w:t>
            </w:r>
          </w:p>
          <w:p w14:paraId="3D71F31A" w14:textId="77777777" w:rsidR="000C3D1B" w:rsidRDefault="000C3D1B">
            <w:pPr>
              <w:spacing w:after="0" w:line="240" w:lineRule="auto"/>
              <w:rPr>
                <w:sz w:val="24"/>
                <w:szCs w:val="24"/>
              </w:rPr>
            </w:pPr>
            <w:r>
              <w:rPr>
                <w:rFonts w:ascii="Times New Roman" w:hAnsi="Times New Roman" w:cs="Times New Roman"/>
                <w:color w:val="000000"/>
                <w:sz w:val="24"/>
                <w:szCs w:val="24"/>
              </w:rPr>
              <w:t>4. Системное моделирование в инженерии требований.</w:t>
            </w:r>
          </w:p>
          <w:p w14:paraId="57880755" w14:textId="77777777" w:rsidR="000C3D1B" w:rsidRDefault="000C3D1B">
            <w:pPr>
              <w:spacing w:after="0" w:line="240" w:lineRule="auto"/>
              <w:rPr>
                <w:sz w:val="24"/>
                <w:szCs w:val="24"/>
              </w:rPr>
            </w:pPr>
            <w:r>
              <w:rPr>
                <w:rFonts w:ascii="Times New Roman" w:hAnsi="Times New Roman" w:cs="Times New Roman"/>
                <w:color w:val="000000"/>
                <w:sz w:val="24"/>
                <w:szCs w:val="24"/>
              </w:rPr>
              <w:t>5. Требования к требованиям</w:t>
            </w:r>
          </w:p>
          <w:p w14:paraId="188E2E62" w14:textId="77777777" w:rsidR="000C3D1B" w:rsidRDefault="000C3D1B">
            <w:pPr>
              <w:spacing w:after="0" w:line="240" w:lineRule="auto"/>
              <w:rPr>
                <w:sz w:val="24"/>
                <w:szCs w:val="24"/>
              </w:rPr>
            </w:pPr>
            <w:r>
              <w:rPr>
                <w:rFonts w:ascii="Times New Roman" w:hAnsi="Times New Roman" w:cs="Times New Roman"/>
                <w:color w:val="000000"/>
                <w:sz w:val="24"/>
                <w:szCs w:val="24"/>
              </w:rPr>
              <w:t>6. Типовой процесс инженерии требований в области проблем.</w:t>
            </w:r>
          </w:p>
          <w:p w14:paraId="21962BA9" w14:textId="77777777" w:rsidR="000C3D1B" w:rsidRDefault="000C3D1B">
            <w:pPr>
              <w:spacing w:after="0" w:line="240" w:lineRule="auto"/>
              <w:rPr>
                <w:sz w:val="24"/>
                <w:szCs w:val="24"/>
              </w:rPr>
            </w:pPr>
            <w:r>
              <w:rPr>
                <w:rFonts w:ascii="Times New Roman" w:hAnsi="Times New Roman" w:cs="Times New Roman"/>
                <w:color w:val="000000"/>
                <w:sz w:val="24"/>
                <w:szCs w:val="24"/>
              </w:rPr>
              <w:t>7. Выделение исходных и производных требований.</w:t>
            </w:r>
          </w:p>
          <w:p w14:paraId="1915C5DE" w14:textId="77777777" w:rsidR="000C3D1B" w:rsidRDefault="000C3D1B">
            <w:pPr>
              <w:spacing w:after="0" w:line="240" w:lineRule="auto"/>
              <w:rPr>
                <w:sz w:val="24"/>
                <w:szCs w:val="24"/>
              </w:rPr>
            </w:pPr>
            <w:r>
              <w:rPr>
                <w:rFonts w:ascii="Times New Roman" w:hAnsi="Times New Roman" w:cs="Times New Roman"/>
                <w:color w:val="000000"/>
                <w:sz w:val="24"/>
                <w:szCs w:val="24"/>
              </w:rPr>
              <w:t>8. Определение критериев приемлемости.</w:t>
            </w:r>
          </w:p>
          <w:p w14:paraId="73549675" w14:textId="77777777" w:rsidR="000C3D1B" w:rsidRDefault="000C3D1B">
            <w:pPr>
              <w:spacing w:after="0" w:line="240" w:lineRule="auto"/>
              <w:rPr>
                <w:sz w:val="24"/>
                <w:szCs w:val="24"/>
              </w:rPr>
            </w:pPr>
            <w:r>
              <w:rPr>
                <w:rFonts w:ascii="Times New Roman" w:hAnsi="Times New Roman" w:cs="Times New Roman"/>
                <w:color w:val="000000"/>
                <w:sz w:val="24"/>
                <w:szCs w:val="24"/>
              </w:rPr>
              <w:t>9. Преобразование требований ЗС в требования к системе в целом на основе моделей.</w:t>
            </w:r>
          </w:p>
          <w:p w14:paraId="0F1D0B48" w14:textId="77777777" w:rsidR="000C3D1B" w:rsidRDefault="000C3D1B">
            <w:pPr>
              <w:spacing w:after="0" w:line="240" w:lineRule="auto"/>
              <w:rPr>
                <w:sz w:val="24"/>
                <w:szCs w:val="24"/>
              </w:rPr>
            </w:pPr>
            <w:r>
              <w:rPr>
                <w:rFonts w:ascii="Times New Roman" w:hAnsi="Times New Roman" w:cs="Times New Roman"/>
                <w:color w:val="000000"/>
                <w:sz w:val="24"/>
                <w:szCs w:val="24"/>
              </w:rPr>
              <w:t>10. Документирование требований.</w:t>
            </w:r>
          </w:p>
          <w:p w14:paraId="68467789" w14:textId="77777777" w:rsidR="000C3D1B" w:rsidRDefault="000C3D1B">
            <w:pPr>
              <w:spacing w:after="0" w:line="240" w:lineRule="auto"/>
              <w:rPr>
                <w:sz w:val="24"/>
                <w:szCs w:val="24"/>
              </w:rPr>
            </w:pPr>
            <w:r>
              <w:rPr>
                <w:rFonts w:ascii="Times New Roman" w:hAnsi="Times New Roman" w:cs="Times New Roman"/>
                <w:color w:val="000000"/>
                <w:sz w:val="24"/>
                <w:szCs w:val="24"/>
              </w:rPr>
              <w:t>11. Определение требований к подсистемам.</w:t>
            </w:r>
          </w:p>
          <w:p w14:paraId="7264AD51" w14:textId="77777777" w:rsidR="000C3D1B" w:rsidRDefault="000C3D1B">
            <w:pPr>
              <w:spacing w:after="0" w:line="240" w:lineRule="auto"/>
              <w:rPr>
                <w:sz w:val="24"/>
                <w:szCs w:val="24"/>
              </w:rPr>
            </w:pPr>
            <w:r>
              <w:rPr>
                <w:rFonts w:ascii="Times New Roman" w:hAnsi="Times New Roman" w:cs="Times New Roman"/>
                <w:color w:val="000000"/>
                <w:sz w:val="24"/>
                <w:szCs w:val="24"/>
              </w:rPr>
              <w:t>12. Привязка и прослеживаемость требований</w:t>
            </w:r>
          </w:p>
          <w:p w14:paraId="1B59E182" w14:textId="77777777" w:rsidR="000C3D1B" w:rsidRDefault="000C3D1B">
            <w:pPr>
              <w:spacing w:after="0" w:line="240" w:lineRule="auto"/>
              <w:rPr>
                <w:sz w:val="24"/>
                <w:szCs w:val="24"/>
              </w:rPr>
            </w:pPr>
            <w:r>
              <w:rPr>
                <w:rFonts w:ascii="Times New Roman" w:hAnsi="Times New Roman" w:cs="Times New Roman"/>
                <w:color w:val="000000"/>
                <w:sz w:val="24"/>
                <w:szCs w:val="24"/>
              </w:rPr>
              <w:t>13. Основные проблемы управления требованиями.</w:t>
            </w:r>
          </w:p>
          <w:p w14:paraId="622CED0D" w14:textId="77777777" w:rsidR="000C3D1B" w:rsidRDefault="000C3D1B">
            <w:pPr>
              <w:spacing w:after="0" w:line="240" w:lineRule="auto"/>
              <w:rPr>
                <w:sz w:val="24"/>
                <w:szCs w:val="24"/>
              </w:rPr>
            </w:pPr>
            <w:r>
              <w:rPr>
                <w:rFonts w:ascii="Times New Roman" w:hAnsi="Times New Roman" w:cs="Times New Roman"/>
                <w:color w:val="000000"/>
                <w:sz w:val="24"/>
                <w:szCs w:val="24"/>
              </w:rPr>
              <w:t>14. Особенности управления требованиями в организациях, занятых покупкой, поставкой и продажей инженерных решений</w:t>
            </w:r>
          </w:p>
          <w:p w14:paraId="708EE7BB" w14:textId="77777777" w:rsidR="000C3D1B" w:rsidRDefault="000C3D1B">
            <w:pPr>
              <w:spacing w:after="0" w:line="240" w:lineRule="auto"/>
              <w:rPr>
                <w:sz w:val="24"/>
                <w:szCs w:val="24"/>
              </w:rPr>
            </w:pPr>
            <w:r>
              <w:rPr>
                <w:rFonts w:ascii="Times New Roman" w:hAnsi="Times New Roman" w:cs="Times New Roman"/>
                <w:color w:val="000000"/>
                <w:sz w:val="24"/>
                <w:szCs w:val="24"/>
              </w:rPr>
              <w:t>15. Типовая структура технического задания.</w:t>
            </w:r>
          </w:p>
          <w:p w14:paraId="355CF33C" w14:textId="77777777" w:rsidR="000C3D1B" w:rsidRDefault="000C3D1B">
            <w:pPr>
              <w:spacing w:after="0" w:line="240" w:lineRule="auto"/>
              <w:rPr>
                <w:sz w:val="24"/>
                <w:szCs w:val="24"/>
              </w:rPr>
            </w:pPr>
            <w:r>
              <w:rPr>
                <w:rFonts w:ascii="Times New Roman" w:hAnsi="Times New Roman" w:cs="Times New Roman"/>
                <w:color w:val="000000"/>
                <w:sz w:val="24"/>
                <w:szCs w:val="24"/>
              </w:rPr>
              <w:t>16. Практика разработки технического задания в ГОСТ Р ИСО/МЭК 15288 и ГОСТ 34.602</w:t>
            </w:r>
          </w:p>
        </w:tc>
      </w:tr>
      <w:tr w:rsidR="000C3D1B" w14:paraId="2BD978DA" w14:textId="77777777">
        <w:trPr>
          <w:trHeight w:hRule="exact" w:val="277"/>
        </w:trPr>
        <w:tc>
          <w:tcPr>
            <w:tcW w:w="10221" w:type="dxa"/>
            <w:gridSpan w:val="6"/>
            <w:shd w:val="clear" w:color="000000" w:fill="FFFFFF"/>
            <w:tcMar>
              <w:left w:w="34" w:type="dxa"/>
              <w:right w:w="34" w:type="dxa"/>
            </w:tcMar>
          </w:tcPr>
          <w:p w14:paraId="01A82D2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C3D1B" w14:paraId="04897DAB" w14:textId="77777777">
        <w:trPr>
          <w:trHeight w:hRule="exact" w:val="138"/>
        </w:trPr>
        <w:tc>
          <w:tcPr>
            <w:tcW w:w="568" w:type="dxa"/>
          </w:tcPr>
          <w:p w14:paraId="50FE1FCF" w14:textId="77777777" w:rsidR="000C3D1B" w:rsidRDefault="000C3D1B"/>
        </w:tc>
        <w:tc>
          <w:tcPr>
            <w:tcW w:w="143" w:type="dxa"/>
          </w:tcPr>
          <w:p w14:paraId="40171AA8" w14:textId="77777777" w:rsidR="000C3D1B" w:rsidRDefault="000C3D1B"/>
        </w:tc>
        <w:tc>
          <w:tcPr>
            <w:tcW w:w="3970" w:type="dxa"/>
          </w:tcPr>
          <w:p w14:paraId="51668814" w14:textId="77777777" w:rsidR="000C3D1B" w:rsidRDefault="000C3D1B"/>
        </w:tc>
        <w:tc>
          <w:tcPr>
            <w:tcW w:w="143" w:type="dxa"/>
          </w:tcPr>
          <w:p w14:paraId="657F5A6E" w14:textId="77777777" w:rsidR="000C3D1B" w:rsidRDefault="000C3D1B"/>
        </w:tc>
        <w:tc>
          <w:tcPr>
            <w:tcW w:w="4395" w:type="dxa"/>
          </w:tcPr>
          <w:p w14:paraId="61BD0EC4" w14:textId="77777777" w:rsidR="000C3D1B" w:rsidRDefault="000C3D1B"/>
        </w:tc>
        <w:tc>
          <w:tcPr>
            <w:tcW w:w="993" w:type="dxa"/>
          </w:tcPr>
          <w:p w14:paraId="2CEC691E" w14:textId="77777777" w:rsidR="000C3D1B" w:rsidRDefault="000C3D1B"/>
        </w:tc>
      </w:tr>
      <w:tr w:rsidR="000C3D1B" w14:paraId="7A596560" w14:textId="77777777">
        <w:trPr>
          <w:trHeight w:hRule="exact" w:val="304"/>
        </w:trPr>
        <w:tc>
          <w:tcPr>
            <w:tcW w:w="10221" w:type="dxa"/>
            <w:gridSpan w:val="6"/>
            <w:shd w:val="clear" w:color="000000" w:fill="FFFFFF"/>
            <w:tcMar>
              <w:left w:w="34" w:type="dxa"/>
              <w:right w:w="34" w:type="dxa"/>
            </w:tcMar>
          </w:tcPr>
          <w:p w14:paraId="29A6AD77" w14:textId="77777777" w:rsidR="000C3D1B" w:rsidRDefault="000C3D1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C3D1B" w14:paraId="7CEB08CC" w14:textId="77777777">
        <w:trPr>
          <w:trHeight w:hRule="exact" w:val="277"/>
        </w:trPr>
        <w:tc>
          <w:tcPr>
            <w:tcW w:w="568" w:type="dxa"/>
          </w:tcPr>
          <w:p w14:paraId="52930817" w14:textId="77777777" w:rsidR="000C3D1B" w:rsidRDefault="000C3D1B"/>
        </w:tc>
        <w:tc>
          <w:tcPr>
            <w:tcW w:w="143" w:type="dxa"/>
          </w:tcPr>
          <w:p w14:paraId="6DAA29B4" w14:textId="77777777" w:rsidR="000C3D1B" w:rsidRDefault="000C3D1B"/>
        </w:tc>
        <w:tc>
          <w:tcPr>
            <w:tcW w:w="3970" w:type="dxa"/>
          </w:tcPr>
          <w:p w14:paraId="340EC5F1" w14:textId="77777777" w:rsidR="000C3D1B" w:rsidRDefault="000C3D1B"/>
        </w:tc>
        <w:tc>
          <w:tcPr>
            <w:tcW w:w="143" w:type="dxa"/>
          </w:tcPr>
          <w:p w14:paraId="35CC8997" w14:textId="77777777" w:rsidR="000C3D1B" w:rsidRDefault="000C3D1B"/>
        </w:tc>
        <w:tc>
          <w:tcPr>
            <w:tcW w:w="4395" w:type="dxa"/>
          </w:tcPr>
          <w:p w14:paraId="02C733EF" w14:textId="77777777" w:rsidR="000C3D1B" w:rsidRDefault="000C3D1B"/>
        </w:tc>
        <w:tc>
          <w:tcPr>
            <w:tcW w:w="993" w:type="dxa"/>
          </w:tcPr>
          <w:p w14:paraId="2F2015A4" w14:textId="77777777" w:rsidR="000C3D1B" w:rsidRDefault="000C3D1B"/>
        </w:tc>
      </w:tr>
      <w:tr w:rsidR="000C3D1B" w14:paraId="01AE5089" w14:textId="77777777">
        <w:trPr>
          <w:trHeight w:hRule="exact" w:val="680"/>
        </w:trPr>
        <w:tc>
          <w:tcPr>
            <w:tcW w:w="10221" w:type="dxa"/>
            <w:gridSpan w:val="6"/>
            <w:shd w:val="clear" w:color="000000" w:fill="FFFFFF"/>
            <w:tcMar>
              <w:left w:w="34" w:type="dxa"/>
              <w:right w:w="34" w:type="dxa"/>
            </w:tcMar>
          </w:tcPr>
          <w:p w14:paraId="5FBD713E"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C3D1B" w14:paraId="3E541333" w14:textId="77777777">
        <w:trPr>
          <w:trHeight w:hRule="exact" w:val="138"/>
        </w:trPr>
        <w:tc>
          <w:tcPr>
            <w:tcW w:w="568" w:type="dxa"/>
          </w:tcPr>
          <w:p w14:paraId="175458A9" w14:textId="77777777" w:rsidR="000C3D1B" w:rsidRDefault="000C3D1B"/>
        </w:tc>
        <w:tc>
          <w:tcPr>
            <w:tcW w:w="143" w:type="dxa"/>
          </w:tcPr>
          <w:p w14:paraId="19DA0A6A" w14:textId="77777777" w:rsidR="000C3D1B" w:rsidRDefault="000C3D1B"/>
        </w:tc>
        <w:tc>
          <w:tcPr>
            <w:tcW w:w="3970" w:type="dxa"/>
          </w:tcPr>
          <w:p w14:paraId="5CCE45C5" w14:textId="77777777" w:rsidR="000C3D1B" w:rsidRDefault="000C3D1B"/>
        </w:tc>
        <w:tc>
          <w:tcPr>
            <w:tcW w:w="143" w:type="dxa"/>
          </w:tcPr>
          <w:p w14:paraId="7057786C" w14:textId="77777777" w:rsidR="000C3D1B" w:rsidRDefault="000C3D1B"/>
        </w:tc>
        <w:tc>
          <w:tcPr>
            <w:tcW w:w="4395" w:type="dxa"/>
          </w:tcPr>
          <w:p w14:paraId="66B3A99D" w14:textId="77777777" w:rsidR="000C3D1B" w:rsidRDefault="000C3D1B"/>
        </w:tc>
        <w:tc>
          <w:tcPr>
            <w:tcW w:w="993" w:type="dxa"/>
          </w:tcPr>
          <w:p w14:paraId="157ED8E9" w14:textId="77777777" w:rsidR="000C3D1B" w:rsidRDefault="000C3D1B"/>
        </w:tc>
      </w:tr>
      <w:tr w:rsidR="000C3D1B" w14:paraId="2995AC7B" w14:textId="77777777">
        <w:trPr>
          <w:trHeight w:hRule="exact" w:val="277"/>
        </w:trPr>
        <w:tc>
          <w:tcPr>
            <w:tcW w:w="10221" w:type="dxa"/>
            <w:gridSpan w:val="6"/>
            <w:shd w:val="clear" w:color="000000" w:fill="FFFFFF"/>
            <w:tcMar>
              <w:left w:w="34" w:type="dxa"/>
              <w:right w:w="34" w:type="dxa"/>
            </w:tcMar>
          </w:tcPr>
          <w:p w14:paraId="3A7159F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C3D1B" w14:paraId="31F1025B"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06AA4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C0079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C3D1B" w14:paraId="4F36D3CE"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F41B41"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C636F4"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15690BAC"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686347" w14:textId="77777777" w:rsidR="000C3D1B" w:rsidRDefault="000C3D1B">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B546C7"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C3D1B" w14:paraId="0322D722"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F194FB" w14:textId="77777777" w:rsidR="000C3D1B" w:rsidRDefault="000C3D1B">
            <w:pPr>
              <w:spacing w:after="0" w:line="240" w:lineRule="auto"/>
              <w:rPr>
                <w:sz w:val="24"/>
                <w:szCs w:val="24"/>
              </w:rPr>
            </w:pPr>
            <w:r>
              <w:rPr>
                <w:rFonts w:ascii="Times New Roman" w:hAnsi="Times New Roman" w:cs="Times New Roman"/>
                <w:color w:val="000000"/>
                <w:sz w:val="24"/>
                <w:szCs w:val="24"/>
              </w:rPr>
              <w:t>Специализированная учебно-научная лаборатория «Информационные технологии поддержки жизненного цикла систем»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ED56AC"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Мультимедийное оборудование.</w:t>
            </w:r>
          </w:p>
        </w:tc>
      </w:tr>
      <w:tr w:rsidR="000C3D1B" w14:paraId="1FEC54C0" w14:textId="77777777">
        <w:trPr>
          <w:trHeight w:hRule="exact" w:val="138"/>
        </w:trPr>
        <w:tc>
          <w:tcPr>
            <w:tcW w:w="568" w:type="dxa"/>
          </w:tcPr>
          <w:p w14:paraId="6AA3F43D" w14:textId="77777777" w:rsidR="000C3D1B" w:rsidRDefault="000C3D1B"/>
        </w:tc>
        <w:tc>
          <w:tcPr>
            <w:tcW w:w="143" w:type="dxa"/>
          </w:tcPr>
          <w:p w14:paraId="2EDDAD8B" w14:textId="77777777" w:rsidR="000C3D1B" w:rsidRDefault="000C3D1B"/>
        </w:tc>
        <w:tc>
          <w:tcPr>
            <w:tcW w:w="3970" w:type="dxa"/>
          </w:tcPr>
          <w:p w14:paraId="09576EC3" w14:textId="77777777" w:rsidR="000C3D1B" w:rsidRDefault="000C3D1B"/>
        </w:tc>
        <w:tc>
          <w:tcPr>
            <w:tcW w:w="143" w:type="dxa"/>
          </w:tcPr>
          <w:p w14:paraId="7A40EA54" w14:textId="77777777" w:rsidR="000C3D1B" w:rsidRDefault="000C3D1B"/>
        </w:tc>
        <w:tc>
          <w:tcPr>
            <w:tcW w:w="4395" w:type="dxa"/>
          </w:tcPr>
          <w:p w14:paraId="276AA143" w14:textId="77777777" w:rsidR="000C3D1B" w:rsidRDefault="000C3D1B"/>
        </w:tc>
        <w:tc>
          <w:tcPr>
            <w:tcW w:w="993" w:type="dxa"/>
          </w:tcPr>
          <w:p w14:paraId="40B94DD9" w14:textId="77777777" w:rsidR="000C3D1B" w:rsidRDefault="000C3D1B"/>
        </w:tc>
      </w:tr>
      <w:tr w:rsidR="000C3D1B" w14:paraId="5BB93D2F" w14:textId="77777777">
        <w:trPr>
          <w:trHeight w:hRule="exact" w:val="277"/>
        </w:trPr>
        <w:tc>
          <w:tcPr>
            <w:tcW w:w="10221" w:type="dxa"/>
            <w:gridSpan w:val="6"/>
            <w:shd w:val="clear" w:color="000000" w:fill="FFFFFF"/>
            <w:tcMar>
              <w:left w:w="34" w:type="dxa"/>
              <w:right w:w="34" w:type="dxa"/>
            </w:tcMar>
          </w:tcPr>
          <w:p w14:paraId="487C183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C3D1B" w14:paraId="2D561205" w14:textId="77777777">
        <w:trPr>
          <w:trHeight w:hRule="exact" w:val="285"/>
        </w:trPr>
        <w:tc>
          <w:tcPr>
            <w:tcW w:w="582" w:type="dxa"/>
            <w:shd w:val="clear" w:color="000000" w:fill="FFFFFF"/>
            <w:tcMar>
              <w:left w:w="34" w:type="dxa"/>
              <w:right w:w="34" w:type="dxa"/>
            </w:tcMar>
          </w:tcPr>
          <w:p w14:paraId="6C6D1A0D"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308D46BB" w14:textId="77777777" w:rsidR="000C3D1B" w:rsidRDefault="000C3D1B"/>
        </w:tc>
        <w:tc>
          <w:tcPr>
            <w:tcW w:w="9512" w:type="dxa"/>
            <w:gridSpan w:val="4"/>
            <w:shd w:val="clear" w:color="000000" w:fill="FFFFFF"/>
            <w:tcMar>
              <w:left w:w="34" w:type="dxa"/>
              <w:right w:w="34" w:type="dxa"/>
            </w:tcMar>
          </w:tcPr>
          <w:p w14:paraId="36DF3DE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C3D1B" w14:paraId="5518F525" w14:textId="77777777">
        <w:trPr>
          <w:trHeight w:hRule="exact" w:val="285"/>
        </w:trPr>
        <w:tc>
          <w:tcPr>
            <w:tcW w:w="582" w:type="dxa"/>
            <w:shd w:val="clear" w:color="000000" w:fill="FFFFFF"/>
            <w:tcMar>
              <w:left w:w="34" w:type="dxa"/>
              <w:right w:w="34" w:type="dxa"/>
            </w:tcMar>
          </w:tcPr>
          <w:p w14:paraId="59FE1A83"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44C057C" w14:textId="77777777" w:rsidR="000C3D1B" w:rsidRDefault="000C3D1B"/>
        </w:tc>
        <w:tc>
          <w:tcPr>
            <w:tcW w:w="9512" w:type="dxa"/>
            <w:gridSpan w:val="4"/>
            <w:shd w:val="clear" w:color="000000" w:fill="FFFFFF"/>
            <w:tcMar>
              <w:left w:w="34" w:type="dxa"/>
              <w:right w:w="34" w:type="dxa"/>
            </w:tcMar>
          </w:tcPr>
          <w:p w14:paraId="737B1D1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C3D1B" w14:paraId="0D29784E" w14:textId="77777777">
        <w:trPr>
          <w:trHeight w:hRule="exact" w:val="138"/>
        </w:trPr>
        <w:tc>
          <w:tcPr>
            <w:tcW w:w="568" w:type="dxa"/>
          </w:tcPr>
          <w:p w14:paraId="39815FFD" w14:textId="77777777" w:rsidR="000C3D1B" w:rsidRDefault="000C3D1B"/>
        </w:tc>
        <w:tc>
          <w:tcPr>
            <w:tcW w:w="143" w:type="dxa"/>
          </w:tcPr>
          <w:p w14:paraId="334C34B1" w14:textId="77777777" w:rsidR="000C3D1B" w:rsidRDefault="000C3D1B"/>
        </w:tc>
        <w:tc>
          <w:tcPr>
            <w:tcW w:w="3970" w:type="dxa"/>
          </w:tcPr>
          <w:p w14:paraId="0D8E4498" w14:textId="77777777" w:rsidR="000C3D1B" w:rsidRDefault="000C3D1B"/>
        </w:tc>
        <w:tc>
          <w:tcPr>
            <w:tcW w:w="143" w:type="dxa"/>
          </w:tcPr>
          <w:p w14:paraId="25EA29FA" w14:textId="77777777" w:rsidR="000C3D1B" w:rsidRDefault="000C3D1B"/>
        </w:tc>
        <w:tc>
          <w:tcPr>
            <w:tcW w:w="4395" w:type="dxa"/>
          </w:tcPr>
          <w:p w14:paraId="23591C7C" w14:textId="77777777" w:rsidR="000C3D1B" w:rsidRDefault="000C3D1B"/>
        </w:tc>
        <w:tc>
          <w:tcPr>
            <w:tcW w:w="993" w:type="dxa"/>
          </w:tcPr>
          <w:p w14:paraId="2CA69185" w14:textId="77777777" w:rsidR="000C3D1B" w:rsidRDefault="000C3D1B"/>
        </w:tc>
      </w:tr>
      <w:tr w:rsidR="000C3D1B" w14:paraId="0F4570B1" w14:textId="77777777">
        <w:trPr>
          <w:trHeight w:hRule="exact" w:val="277"/>
        </w:trPr>
        <w:tc>
          <w:tcPr>
            <w:tcW w:w="10221" w:type="dxa"/>
            <w:gridSpan w:val="6"/>
            <w:shd w:val="clear" w:color="000000" w:fill="FFFFFF"/>
            <w:tcMar>
              <w:left w:w="34" w:type="dxa"/>
              <w:right w:w="34" w:type="dxa"/>
            </w:tcMar>
          </w:tcPr>
          <w:p w14:paraId="0AF90BC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C3D1B" w14:paraId="7054ACB1" w14:textId="77777777">
        <w:trPr>
          <w:trHeight w:hRule="exact" w:val="138"/>
        </w:trPr>
        <w:tc>
          <w:tcPr>
            <w:tcW w:w="568" w:type="dxa"/>
          </w:tcPr>
          <w:p w14:paraId="7600EDE5" w14:textId="77777777" w:rsidR="000C3D1B" w:rsidRDefault="000C3D1B"/>
        </w:tc>
        <w:tc>
          <w:tcPr>
            <w:tcW w:w="143" w:type="dxa"/>
          </w:tcPr>
          <w:p w14:paraId="1CB361DB" w14:textId="77777777" w:rsidR="000C3D1B" w:rsidRDefault="000C3D1B"/>
        </w:tc>
        <w:tc>
          <w:tcPr>
            <w:tcW w:w="3970" w:type="dxa"/>
          </w:tcPr>
          <w:p w14:paraId="28BDC52F" w14:textId="77777777" w:rsidR="000C3D1B" w:rsidRDefault="000C3D1B"/>
        </w:tc>
        <w:tc>
          <w:tcPr>
            <w:tcW w:w="143" w:type="dxa"/>
          </w:tcPr>
          <w:p w14:paraId="13425F83" w14:textId="77777777" w:rsidR="000C3D1B" w:rsidRDefault="000C3D1B"/>
        </w:tc>
        <w:tc>
          <w:tcPr>
            <w:tcW w:w="4395" w:type="dxa"/>
          </w:tcPr>
          <w:p w14:paraId="7456EA58" w14:textId="77777777" w:rsidR="000C3D1B" w:rsidRDefault="000C3D1B"/>
        </w:tc>
        <w:tc>
          <w:tcPr>
            <w:tcW w:w="993" w:type="dxa"/>
          </w:tcPr>
          <w:p w14:paraId="4569364B" w14:textId="77777777" w:rsidR="000C3D1B" w:rsidRDefault="000C3D1B"/>
        </w:tc>
      </w:tr>
      <w:tr w:rsidR="000C3D1B" w14:paraId="5CA3A58B" w14:textId="77777777">
        <w:trPr>
          <w:trHeight w:hRule="exact" w:val="277"/>
        </w:trPr>
        <w:tc>
          <w:tcPr>
            <w:tcW w:w="10221" w:type="dxa"/>
            <w:gridSpan w:val="6"/>
            <w:shd w:val="clear" w:color="000000" w:fill="FFFFFF"/>
            <w:tcMar>
              <w:left w:w="34" w:type="dxa"/>
              <w:right w:w="34" w:type="dxa"/>
            </w:tcMar>
          </w:tcPr>
          <w:p w14:paraId="7B71ED2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C3D1B" w14:paraId="4B228509" w14:textId="77777777">
        <w:trPr>
          <w:trHeight w:hRule="exact" w:val="555"/>
        </w:trPr>
        <w:tc>
          <w:tcPr>
            <w:tcW w:w="582" w:type="dxa"/>
            <w:shd w:val="clear" w:color="000000" w:fill="FFFFFF"/>
            <w:tcMar>
              <w:left w:w="34" w:type="dxa"/>
              <w:right w:w="34" w:type="dxa"/>
            </w:tcMar>
          </w:tcPr>
          <w:p w14:paraId="0D129E24"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E4979FC" w14:textId="77777777" w:rsidR="000C3D1B" w:rsidRDefault="000C3D1B"/>
        </w:tc>
        <w:tc>
          <w:tcPr>
            <w:tcW w:w="9512" w:type="dxa"/>
            <w:gridSpan w:val="4"/>
            <w:shd w:val="clear" w:color="000000" w:fill="FFFFFF"/>
            <w:tcMar>
              <w:left w:w="34" w:type="dxa"/>
              <w:right w:w="34" w:type="dxa"/>
            </w:tcMar>
          </w:tcPr>
          <w:p w14:paraId="03D9872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Батоврин В. К. Системная и программная инженерия:Словарь-справочник. - М.: ДМК Пресс, 2010. - 279 с.</w:t>
            </w:r>
          </w:p>
        </w:tc>
      </w:tr>
      <w:tr w:rsidR="000C3D1B" w14:paraId="6BA7FAB0" w14:textId="77777777">
        <w:trPr>
          <w:trHeight w:hRule="exact" w:val="555"/>
        </w:trPr>
        <w:tc>
          <w:tcPr>
            <w:tcW w:w="582" w:type="dxa"/>
            <w:shd w:val="clear" w:color="000000" w:fill="FFFFFF"/>
            <w:tcMar>
              <w:left w:w="34" w:type="dxa"/>
              <w:right w:w="34" w:type="dxa"/>
            </w:tcMar>
          </w:tcPr>
          <w:p w14:paraId="06568802"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0AC711E" w14:textId="77777777" w:rsidR="000C3D1B" w:rsidRDefault="000C3D1B"/>
        </w:tc>
        <w:tc>
          <w:tcPr>
            <w:tcW w:w="9512" w:type="dxa"/>
            <w:gridSpan w:val="4"/>
            <w:shd w:val="clear" w:color="000000" w:fill="FFFFFF"/>
            <w:tcMar>
              <w:left w:w="34" w:type="dxa"/>
              <w:right w:w="34" w:type="dxa"/>
            </w:tcMar>
          </w:tcPr>
          <w:p w14:paraId="327C752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Холл А.Д. Опыт методологии для системотехники (перевод с английского Поваров Г.Н., Соловьев И.В.):. - Москва: Советское радио, 1975. - 448 с.</w:t>
            </w:r>
          </w:p>
        </w:tc>
      </w:tr>
    </w:tbl>
    <w:p w14:paraId="26492CBF"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9"/>
        <w:gridCol w:w="4517"/>
        <w:gridCol w:w="1004"/>
      </w:tblGrid>
      <w:tr w:rsidR="000C3D1B" w14:paraId="31D277BA" w14:textId="77777777">
        <w:trPr>
          <w:trHeight w:hRule="exact" w:val="416"/>
        </w:trPr>
        <w:tc>
          <w:tcPr>
            <w:tcW w:w="4692" w:type="dxa"/>
            <w:gridSpan w:val="3"/>
            <w:shd w:val="clear" w:color="C0C0C0" w:fill="FFFFFF"/>
            <w:tcMar>
              <w:left w:w="34" w:type="dxa"/>
              <w:right w:w="34" w:type="dxa"/>
            </w:tcMar>
          </w:tcPr>
          <w:p w14:paraId="60466A22"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086296E3" w14:textId="77777777" w:rsidR="000C3D1B" w:rsidRDefault="000C3D1B"/>
        </w:tc>
        <w:tc>
          <w:tcPr>
            <w:tcW w:w="1007" w:type="dxa"/>
            <w:shd w:val="clear" w:color="C0C0C0" w:fill="FFFFFF"/>
            <w:tcMar>
              <w:left w:w="34" w:type="dxa"/>
              <w:right w:w="34" w:type="dxa"/>
            </w:tcMar>
          </w:tcPr>
          <w:p w14:paraId="49433198"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9</w:t>
            </w:r>
          </w:p>
        </w:tc>
      </w:tr>
      <w:tr w:rsidR="000C3D1B" w14:paraId="7FDA7848" w14:textId="77777777">
        <w:trPr>
          <w:trHeight w:hRule="exact" w:val="285"/>
        </w:trPr>
        <w:tc>
          <w:tcPr>
            <w:tcW w:w="582" w:type="dxa"/>
            <w:shd w:val="clear" w:color="000000" w:fill="FFFFFF"/>
            <w:tcMar>
              <w:left w:w="34" w:type="dxa"/>
              <w:right w:w="34" w:type="dxa"/>
            </w:tcMar>
          </w:tcPr>
          <w:p w14:paraId="7247D66F"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48FA658C" w14:textId="77777777" w:rsidR="000C3D1B" w:rsidRDefault="000C3D1B"/>
        </w:tc>
        <w:tc>
          <w:tcPr>
            <w:tcW w:w="9512" w:type="dxa"/>
            <w:gridSpan w:val="3"/>
            <w:shd w:val="clear" w:color="000000" w:fill="FFFFFF"/>
            <w:tcMar>
              <w:left w:w="34" w:type="dxa"/>
              <w:right w:w="34" w:type="dxa"/>
            </w:tcMar>
          </w:tcPr>
          <w:p w14:paraId="4916843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Шрейдер Ю. А., Шаров А. А. Системы и модели:. - М.: Радио и связь, 1982. - 152 с.</w:t>
            </w:r>
          </w:p>
        </w:tc>
      </w:tr>
      <w:tr w:rsidR="000C3D1B" w14:paraId="2A5B3F5B" w14:textId="77777777">
        <w:trPr>
          <w:trHeight w:hRule="exact" w:val="555"/>
        </w:trPr>
        <w:tc>
          <w:tcPr>
            <w:tcW w:w="582" w:type="dxa"/>
            <w:shd w:val="clear" w:color="000000" w:fill="FFFFFF"/>
            <w:tcMar>
              <w:left w:w="34" w:type="dxa"/>
              <w:right w:w="34" w:type="dxa"/>
            </w:tcMar>
          </w:tcPr>
          <w:p w14:paraId="7B45679A"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30A46C1E" w14:textId="77777777" w:rsidR="000C3D1B" w:rsidRDefault="000C3D1B"/>
        </w:tc>
        <w:tc>
          <w:tcPr>
            <w:tcW w:w="9512" w:type="dxa"/>
            <w:gridSpan w:val="3"/>
            <w:shd w:val="clear" w:color="000000" w:fill="FFFFFF"/>
            <w:tcMar>
              <w:left w:w="34" w:type="dxa"/>
              <w:right w:w="34" w:type="dxa"/>
            </w:tcMar>
          </w:tcPr>
          <w:p w14:paraId="2ED4876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Перегудов Ф. И., Тарасенко Ф. П. Введение в системный анализ:Учеб. пособие для вузов. - М.: Высш. шк., 1989. - 367 с.</w:t>
            </w:r>
          </w:p>
        </w:tc>
      </w:tr>
      <w:tr w:rsidR="000C3D1B" w14:paraId="2C29C15C" w14:textId="77777777">
        <w:trPr>
          <w:trHeight w:hRule="exact" w:val="138"/>
        </w:trPr>
        <w:tc>
          <w:tcPr>
            <w:tcW w:w="568" w:type="dxa"/>
          </w:tcPr>
          <w:p w14:paraId="099A3DBC" w14:textId="77777777" w:rsidR="000C3D1B" w:rsidRDefault="000C3D1B"/>
        </w:tc>
        <w:tc>
          <w:tcPr>
            <w:tcW w:w="143" w:type="dxa"/>
          </w:tcPr>
          <w:p w14:paraId="7D3F0732" w14:textId="77777777" w:rsidR="000C3D1B" w:rsidRDefault="000C3D1B"/>
        </w:tc>
        <w:tc>
          <w:tcPr>
            <w:tcW w:w="3970" w:type="dxa"/>
          </w:tcPr>
          <w:p w14:paraId="76040850" w14:textId="77777777" w:rsidR="000C3D1B" w:rsidRDefault="000C3D1B"/>
        </w:tc>
        <w:tc>
          <w:tcPr>
            <w:tcW w:w="4537" w:type="dxa"/>
          </w:tcPr>
          <w:p w14:paraId="13BFEEB5" w14:textId="77777777" w:rsidR="000C3D1B" w:rsidRDefault="000C3D1B"/>
        </w:tc>
        <w:tc>
          <w:tcPr>
            <w:tcW w:w="993" w:type="dxa"/>
          </w:tcPr>
          <w:p w14:paraId="45356328" w14:textId="77777777" w:rsidR="000C3D1B" w:rsidRDefault="000C3D1B"/>
        </w:tc>
      </w:tr>
      <w:tr w:rsidR="000C3D1B" w14:paraId="663327E8" w14:textId="77777777">
        <w:trPr>
          <w:trHeight w:hRule="exact" w:val="585"/>
        </w:trPr>
        <w:tc>
          <w:tcPr>
            <w:tcW w:w="10221" w:type="dxa"/>
            <w:gridSpan w:val="5"/>
            <w:shd w:val="clear" w:color="000000" w:fill="FFFFFF"/>
            <w:tcMar>
              <w:left w:w="34" w:type="dxa"/>
              <w:right w:w="34" w:type="dxa"/>
            </w:tcMar>
          </w:tcPr>
          <w:p w14:paraId="58EBB95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C3D1B" w14:paraId="7C981BA3" w14:textId="77777777">
        <w:trPr>
          <w:trHeight w:hRule="exact" w:val="285"/>
        </w:trPr>
        <w:tc>
          <w:tcPr>
            <w:tcW w:w="582" w:type="dxa"/>
            <w:shd w:val="clear" w:color="000000" w:fill="FFFFFF"/>
            <w:tcMar>
              <w:left w:w="34" w:type="dxa"/>
              <w:right w:w="34" w:type="dxa"/>
            </w:tcMar>
          </w:tcPr>
          <w:p w14:paraId="538EEA8A"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CC88241" w14:textId="77777777" w:rsidR="000C3D1B" w:rsidRDefault="000C3D1B"/>
        </w:tc>
        <w:tc>
          <w:tcPr>
            <w:tcW w:w="9512" w:type="dxa"/>
            <w:gridSpan w:val="3"/>
            <w:shd w:val="clear" w:color="000000" w:fill="FFFFFF"/>
            <w:tcMar>
              <w:left w:w="34" w:type="dxa"/>
              <w:right w:w="34" w:type="dxa"/>
            </w:tcMar>
          </w:tcPr>
          <w:p w14:paraId="2339D47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0C3D1B" w14:paraId="7ECFCB69" w14:textId="77777777">
        <w:trPr>
          <w:trHeight w:hRule="exact" w:val="285"/>
        </w:trPr>
        <w:tc>
          <w:tcPr>
            <w:tcW w:w="582" w:type="dxa"/>
            <w:shd w:val="clear" w:color="000000" w:fill="FFFFFF"/>
            <w:tcMar>
              <w:left w:w="34" w:type="dxa"/>
              <w:right w:w="34" w:type="dxa"/>
            </w:tcMar>
          </w:tcPr>
          <w:p w14:paraId="72693093"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8797B0D" w14:textId="77777777" w:rsidR="000C3D1B" w:rsidRDefault="000C3D1B"/>
        </w:tc>
        <w:tc>
          <w:tcPr>
            <w:tcW w:w="9512" w:type="dxa"/>
            <w:gridSpan w:val="3"/>
            <w:shd w:val="clear" w:color="000000" w:fill="FFFFFF"/>
            <w:tcMar>
              <w:left w:w="34" w:type="dxa"/>
              <w:right w:w="34" w:type="dxa"/>
            </w:tcMar>
          </w:tcPr>
          <w:p w14:paraId="7772811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0C3D1B" w14:paraId="6CCBDA48" w14:textId="77777777">
        <w:trPr>
          <w:trHeight w:hRule="exact" w:val="555"/>
        </w:trPr>
        <w:tc>
          <w:tcPr>
            <w:tcW w:w="582" w:type="dxa"/>
            <w:shd w:val="clear" w:color="000000" w:fill="FFFFFF"/>
            <w:tcMar>
              <w:left w:w="34" w:type="dxa"/>
              <w:right w:w="34" w:type="dxa"/>
            </w:tcMar>
          </w:tcPr>
          <w:p w14:paraId="04BB7CD9"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27B1547E" w14:textId="77777777" w:rsidR="000C3D1B" w:rsidRDefault="000C3D1B"/>
        </w:tc>
        <w:tc>
          <w:tcPr>
            <w:tcW w:w="9512" w:type="dxa"/>
            <w:gridSpan w:val="3"/>
            <w:shd w:val="clear" w:color="000000" w:fill="FFFFFF"/>
            <w:tcMar>
              <w:left w:w="34" w:type="dxa"/>
              <w:right w:w="34" w:type="dxa"/>
            </w:tcMar>
          </w:tcPr>
          <w:p w14:paraId="5903406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0C3D1B" w14:paraId="55024670" w14:textId="77777777">
        <w:trPr>
          <w:trHeight w:hRule="exact" w:val="138"/>
        </w:trPr>
        <w:tc>
          <w:tcPr>
            <w:tcW w:w="568" w:type="dxa"/>
          </w:tcPr>
          <w:p w14:paraId="6381F4F0" w14:textId="77777777" w:rsidR="000C3D1B" w:rsidRDefault="000C3D1B"/>
        </w:tc>
        <w:tc>
          <w:tcPr>
            <w:tcW w:w="143" w:type="dxa"/>
          </w:tcPr>
          <w:p w14:paraId="0B9E93E7" w14:textId="77777777" w:rsidR="000C3D1B" w:rsidRDefault="000C3D1B"/>
        </w:tc>
        <w:tc>
          <w:tcPr>
            <w:tcW w:w="3970" w:type="dxa"/>
          </w:tcPr>
          <w:p w14:paraId="5D9CA9EE" w14:textId="77777777" w:rsidR="000C3D1B" w:rsidRDefault="000C3D1B"/>
        </w:tc>
        <w:tc>
          <w:tcPr>
            <w:tcW w:w="4537" w:type="dxa"/>
          </w:tcPr>
          <w:p w14:paraId="5E300552" w14:textId="77777777" w:rsidR="000C3D1B" w:rsidRDefault="000C3D1B"/>
        </w:tc>
        <w:tc>
          <w:tcPr>
            <w:tcW w:w="993" w:type="dxa"/>
          </w:tcPr>
          <w:p w14:paraId="73491046" w14:textId="77777777" w:rsidR="000C3D1B" w:rsidRDefault="000C3D1B"/>
        </w:tc>
      </w:tr>
      <w:tr w:rsidR="000C3D1B" w14:paraId="036D4571" w14:textId="77777777">
        <w:trPr>
          <w:trHeight w:hRule="exact" w:val="585"/>
        </w:trPr>
        <w:tc>
          <w:tcPr>
            <w:tcW w:w="10221" w:type="dxa"/>
            <w:gridSpan w:val="5"/>
            <w:shd w:val="clear" w:color="000000" w:fill="FFFFFF"/>
            <w:tcMar>
              <w:left w:w="34" w:type="dxa"/>
              <w:right w:w="34" w:type="dxa"/>
            </w:tcMar>
          </w:tcPr>
          <w:p w14:paraId="53551E0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C3D1B" w14:paraId="692EA448" w14:textId="77777777">
        <w:trPr>
          <w:trHeight w:hRule="exact" w:val="10021"/>
        </w:trPr>
        <w:tc>
          <w:tcPr>
            <w:tcW w:w="10221" w:type="dxa"/>
            <w:gridSpan w:val="5"/>
            <w:shd w:val="clear" w:color="000000" w:fill="FFFFFF"/>
            <w:tcMar>
              <w:left w:w="34" w:type="dxa"/>
              <w:right w:w="34" w:type="dxa"/>
            </w:tcMar>
          </w:tcPr>
          <w:p w14:paraId="120DA63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30AD6AB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07E48C56"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65E8712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2149713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1989C7A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55BCA4E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4110542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2A79CC5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1D9FF8F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1D1F2F1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505F506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739BD28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3BE8B32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C3D1B" w14:paraId="782A9E6F" w14:textId="77777777">
        <w:trPr>
          <w:trHeight w:hRule="exact" w:val="138"/>
        </w:trPr>
        <w:tc>
          <w:tcPr>
            <w:tcW w:w="568" w:type="dxa"/>
          </w:tcPr>
          <w:p w14:paraId="3D613D51" w14:textId="77777777" w:rsidR="000C3D1B" w:rsidRDefault="000C3D1B"/>
        </w:tc>
        <w:tc>
          <w:tcPr>
            <w:tcW w:w="143" w:type="dxa"/>
          </w:tcPr>
          <w:p w14:paraId="567A1A20" w14:textId="77777777" w:rsidR="000C3D1B" w:rsidRDefault="000C3D1B"/>
        </w:tc>
        <w:tc>
          <w:tcPr>
            <w:tcW w:w="3970" w:type="dxa"/>
          </w:tcPr>
          <w:p w14:paraId="25492554" w14:textId="77777777" w:rsidR="000C3D1B" w:rsidRDefault="000C3D1B"/>
        </w:tc>
        <w:tc>
          <w:tcPr>
            <w:tcW w:w="4537" w:type="dxa"/>
          </w:tcPr>
          <w:p w14:paraId="0229C9FB" w14:textId="77777777" w:rsidR="000C3D1B" w:rsidRDefault="000C3D1B"/>
        </w:tc>
        <w:tc>
          <w:tcPr>
            <w:tcW w:w="993" w:type="dxa"/>
          </w:tcPr>
          <w:p w14:paraId="18365A15" w14:textId="77777777" w:rsidR="000C3D1B" w:rsidRDefault="000C3D1B"/>
        </w:tc>
      </w:tr>
      <w:tr w:rsidR="000C3D1B" w14:paraId="0E7CE43D" w14:textId="77777777">
        <w:trPr>
          <w:trHeight w:hRule="exact" w:val="585"/>
        </w:trPr>
        <w:tc>
          <w:tcPr>
            <w:tcW w:w="10221" w:type="dxa"/>
            <w:gridSpan w:val="5"/>
            <w:shd w:val="clear" w:color="000000" w:fill="FFFFFF"/>
            <w:tcMar>
              <w:left w:w="34" w:type="dxa"/>
              <w:right w:w="34" w:type="dxa"/>
            </w:tcMar>
          </w:tcPr>
          <w:p w14:paraId="160D121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C3D1B" w14:paraId="62CB6214" w14:textId="77777777">
        <w:trPr>
          <w:trHeight w:hRule="exact" w:val="814"/>
        </w:trPr>
        <w:tc>
          <w:tcPr>
            <w:tcW w:w="10221" w:type="dxa"/>
            <w:gridSpan w:val="5"/>
            <w:shd w:val="clear" w:color="000000" w:fill="FFFFFF"/>
            <w:tcMar>
              <w:left w:w="34" w:type="dxa"/>
              <w:right w:w="34" w:type="dxa"/>
            </w:tcMar>
          </w:tcPr>
          <w:p w14:paraId="684CBBB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w:t>
            </w:r>
          </w:p>
        </w:tc>
      </w:tr>
    </w:tbl>
    <w:p w14:paraId="2F7E9559"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14E09C60" w14:textId="77777777">
        <w:trPr>
          <w:trHeight w:hRule="exact" w:val="416"/>
        </w:trPr>
        <w:tc>
          <w:tcPr>
            <w:tcW w:w="4692" w:type="dxa"/>
            <w:shd w:val="clear" w:color="C0C0C0" w:fill="FFFFFF"/>
            <w:tcMar>
              <w:left w:w="34" w:type="dxa"/>
              <w:right w:w="34" w:type="dxa"/>
            </w:tcMar>
          </w:tcPr>
          <w:p w14:paraId="26344961"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3EEFE41B" w14:textId="77777777" w:rsidR="000C3D1B" w:rsidRDefault="000C3D1B"/>
        </w:tc>
        <w:tc>
          <w:tcPr>
            <w:tcW w:w="1007" w:type="dxa"/>
            <w:shd w:val="clear" w:color="C0C0C0" w:fill="FFFFFF"/>
            <w:tcMar>
              <w:left w:w="34" w:type="dxa"/>
              <w:right w:w="34" w:type="dxa"/>
            </w:tcMar>
          </w:tcPr>
          <w:p w14:paraId="140EBFCB"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10</w:t>
            </w:r>
          </w:p>
        </w:tc>
      </w:tr>
      <w:tr w:rsidR="000C3D1B" w14:paraId="4E88825F" w14:textId="77777777">
        <w:trPr>
          <w:trHeight w:hRule="exact" w:val="10292"/>
        </w:trPr>
        <w:tc>
          <w:tcPr>
            <w:tcW w:w="10221" w:type="dxa"/>
            <w:gridSpan w:val="3"/>
            <w:shd w:val="clear" w:color="000000" w:fill="FFFFFF"/>
            <w:tcMar>
              <w:left w:w="34" w:type="dxa"/>
              <w:right w:w="34" w:type="dxa"/>
            </w:tcMar>
          </w:tcPr>
          <w:p w14:paraId="07DBC93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ограниченными возможностями здоровья.</w:t>
            </w:r>
          </w:p>
          <w:p w14:paraId="15C43C7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2450A57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44E92A0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3FFD961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7E7505B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6A69313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609309C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03EB644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7873903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0471BC86"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1A5A091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0B1AA75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1892B07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65FE58BE" w14:textId="77777777" w:rsidR="000C3D1B" w:rsidRDefault="000C3D1B"/>
    <w:p w14:paraId="699F4FE1" w14:textId="77777777" w:rsidR="000C3D1B" w:rsidRDefault="000C3D1B">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C3D1B" w14:paraId="555F78BE" w14:textId="77777777">
        <w:trPr>
          <w:trHeight w:hRule="exact" w:val="1805"/>
        </w:trPr>
        <w:tc>
          <w:tcPr>
            <w:tcW w:w="426" w:type="dxa"/>
          </w:tcPr>
          <w:p w14:paraId="1FC8694B" w14:textId="77777777" w:rsidR="000C3D1B" w:rsidRDefault="000C3D1B"/>
        </w:tc>
        <w:tc>
          <w:tcPr>
            <w:tcW w:w="426" w:type="dxa"/>
          </w:tcPr>
          <w:p w14:paraId="667C3411" w14:textId="77777777" w:rsidR="000C3D1B" w:rsidRDefault="000C3D1B"/>
        </w:tc>
        <w:tc>
          <w:tcPr>
            <w:tcW w:w="852" w:type="dxa"/>
          </w:tcPr>
          <w:p w14:paraId="45E65780" w14:textId="77777777" w:rsidR="000C3D1B" w:rsidRDefault="000C3D1B"/>
        </w:tc>
        <w:tc>
          <w:tcPr>
            <w:tcW w:w="852" w:type="dxa"/>
          </w:tcPr>
          <w:p w14:paraId="30B7B5D9" w14:textId="77777777" w:rsidR="000C3D1B" w:rsidRDefault="000C3D1B"/>
        </w:tc>
        <w:tc>
          <w:tcPr>
            <w:tcW w:w="143" w:type="dxa"/>
          </w:tcPr>
          <w:p w14:paraId="12C81256" w14:textId="77777777" w:rsidR="000C3D1B" w:rsidRDefault="000C3D1B"/>
        </w:tc>
        <w:tc>
          <w:tcPr>
            <w:tcW w:w="143" w:type="dxa"/>
          </w:tcPr>
          <w:p w14:paraId="2074322E" w14:textId="77777777" w:rsidR="000C3D1B" w:rsidRDefault="000C3D1B"/>
        </w:tc>
        <w:tc>
          <w:tcPr>
            <w:tcW w:w="235" w:type="dxa"/>
          </w:tcPr>
          <w:p w14:paraId="24B5C662" w14:textId="77777777" w:rsidR="000C3D1B" w:rsidRDefault="000C3D1B"/>
        </w:tc>
        <w:tc>
          <w:tcPr>
            <w:tcW w:w="334" w:type="dxa"/>
          </w:tcPr>
          <w:p w14:paraId="6C8875DD" w14:textId="77777777" w:rsidR="000C3D1B" w:rsidRDefault="000C3D1B"/>
        </w:tc>
        <w:tc>
          <w:tcPr>
            <w:tcW w:w="568" w:type="dxa"/>
          </w:tcPr>
          <w:p w14:paraId="4A1E9E70" w14:textId="77777777" w:rsidR="000C3D1B" w:rsidRDefault="000C3D1B"/>
        </w:tc>
        <w:tc>
          <w:tcPr>
            <w:tcW w:w="214" w:type="dxa"/>
          </w:tcPr>
          <w:p w14:paraId="13B111F8" w14:textId="77777777" w:rsidR="000C3D1B" w:rsidRDefault="000C3D1B"/>
        </w:tc>
        <w:tc>
          <w:tcPr>
            <w:tcW w:w="1857" w:type="dxa"/>
            <w:gridSpan w:val="5"/>
            <w:shd w:val="clear" w:color="FFFFFF" w:fill="FFFFFF"/>
            <w:tcMar>
              <w:left w:w="4" w:type="dxa"/>
              <w:right w:w="4" w:type="dxa"/>
            </w:tcMar>
          </w:tcPr>
          <w:p w14:paraId="0B0B246C" w14:textId="77777777" w:rsidR="000C3D1B" w:rsidRDefault="000C3D1B">
            <w:r>
              <w:rPr>
                <w:noProof/>
                <w:lang w:eastAsia="ru-RU"/>
              </w:rPr>
              <w:drawing>
                <wp:inline distT="0" distB="0" distL="0" distR="0" wp14:anchorId="3EA26F2F" wp14:editId="78902B2C">
                  <wp:extent cx="1170000" cy="1170000"/>
                  <wp:effectExtent l="0" t="0" r="0" b="0"/>
                  <wp:docPr id="1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45810818" w14:textId="77777777" w:rsidR="000C3D1B" w:rsidRDefault="000C3D1B"/>
        </w:tc>
        <w:tc>
          <w:tcPr>
            <w:tcW w:w="568" w:type="dxa"/>
          </w:tcPr>
          <w:p w14:paraId="022057CA" w14:textId="77777777" w:rsidR="000C3D1B" w:rsidRDefault="000C3D1B"/>
        </w:tc>
        <w:tc>
          <w:tcPr>
            <w:tcW w:w="852" w:type="dxa"/>
          </w:tcPr>
          <w:p w14:paraId="2DD49668" w14:textId="77777777" w:rsidR="000C3D1B" w:rsidRDefault="000C3D1B"/>
        </w:tc>
        <w:tc>
          <w:tcPr>
            <w:tcW w:w="1560" w:type="dxa"/>
          </w:tcPr>
          <w:p w14:paraId="4F9AEC33" w14:textId="77777777" w:rsidR="000C3D1B" w:rsidRDefault="000C3D1B"/>
        </w:tc>
        <w:tc>
          <w:tcPr>
            <w:tcW w:w="426" w:type="dxa"/>
          </w:tcPr>
          <w:p w14:paraId="056437E6" w14:textId="77777777" w:rsidR="000C3D1B" w:rsidRDefault="000C3D1B"/>
        </w:tc>
        <w:tc>
          <w:tcPr>
            <w:tcW w:w="285" w:type="dxa"/>
          </w:tcPr>
          <w:p w14:paraId="70C11E16" w14:textId="77777777" w:rsidR="000C3D1B" w:rsidRDefault="000C3D1B"/>
        </w:tc>
        <w:tc>
          <w:tcPr>
            <w:tcW w:w="285" w:type="dxa"/>
          </w:tcPr>
          <w:p w14:paraId="3BAC204A" w14:textId="77777777" w:rsidR="000C3D1B" w:rsidRDefault="000C3D1B"/>
        </w:tc>
      </w:tr>
      <w:tr w:rsidR="000C3D1B" w14:paraId="2AB8661E" w14:textId="77777777">
        <w:trPr>
          <w:trHeight w:hRule="exact" w:val="277"/>
        </w:trPr>
        <w:tc>
          <w:tcPr>
            <w:tcW w:w="10221" w:type="dxa"/>
            <w:gridSpan w:val="22"/>
            <w:shd w:val="clear" w:color="000000" w:fill="FFFFFF"/>
            <w:tcMar>
              <w:left w:w="34" w:type="dxa"/>
              <w:right w:w="34" w:type="dxa"/>
            </w:tcMar>
          </w:tcPr>
          <w:p w14:paraId="4AA8044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C3D1B" w14:paraId="69EE28C1" w14:textId="77777777">
        <w:trPr>
          <w:trHeight w:hRule="exact" w:val="855"/>
        </w:trPr>
        <w:tc>
          <w:tcPr>
            <w:tcW w:w="10221" w:type="dxa"/>
            <w:gridSpan w:val="22"/>
            <w:shd w:val="clear" w:color="000000" w:fill="FFFFFF"/>
            <w:tcMar>
              <w:left w:w="34" w:type="dxa"/>
              <w:right w:w="34" w:type="dxa"/>
            </w:tcMar>
          </w:tcPr>
          <w:p w14:paraId="7F32565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4926AEA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6C072A4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C3D1B" w14:paraId="20551FB8" w14:textId="77777777">
        <w:trPr>
          <w:trHeight w:hRule="exact" w:val="138"/>
        </w:trPr>
        <w:tc>
          <w:tcPr>
            <w:tcW w:w="426" w:type="dxa"/>
          </w:tcPr>
          <w:p w14:paraId="709E663A" w14:textId="77777777" w:rsidR="000C3D1B" w:rsidRDefault="000C3D1B"/>
        </w:tc>
        <w:tc>
          <w:tcPr>
            <w:tcW w:w="426" w:type="dxa"/>
          </w:tcPr>
          <w:p w14:paraId="07C4B16A" w14:textId="77777777" w:rsidR="000C3D1B" w:rsidRDefault="000C3D1B"/>
        </w:tc>
        <w:tc>
          <w:tcPr>
            <w:tcW w:w="852" w:type="dxa"/>
          </w:tcPr>
          <w:p w14:paraId="1FD6EA2E" w14:textId="77777777" w:rsidR="000C3D1B" w:rsidRDefault="000C3D1B"/>
        </w:tc>
        <w:tc>
          <w:tcPr>
            <w:tcW w:w="852" w:type="dxa"/>
          </w:tcPr>
          <w:p w14:paraId="12E2A2CE" w14:textId="77777777" w:rsidR="000C3D1B" w:rsidRDefault="000C3D1B"/>
        </w:tc>
        <w:tc>
          <w:tcPr>
            <w:tcW w:w="143" w:type="dxa"/>
          </w:tcPr>
          <w:p w14:paraId="1B8C863D" w14:textId="77777777" w:rsidR="000C3D1B" w:rsidRDefault="000C3D1B"/>
        </w:tc>
        <w:tc>
          <w:tcPr>
            <w:tcW w:w="143" w:type="dxa"/>
          </w:tcPr>
          <w:p w14:paraId="79069DFC" w14:textId="77777777" w:rsidR="000C3D1B" w:rsidRDefault="000C3D1B"/>
        </w:tc>
        <w:tc>
          <w:tcPr>
            <w:tcW w:w="235" w:type="dxa"/>
          </w:tcPr>
          <w:p w14:paraId="0DE7C5DC" w14:textId="77777777" w:rsidR="000C3D1B" w:rsidRDefault="000C3D1B"/>
        </w:tc>
        <w:tc>
          <w:tcPr>
            <w:tcW w:w="334" w:type="dxa"/>
          </w:tcPr>
          <w:p w14:paraId="0F9E3F66" w14:textId="77777777" w:rsidR="000C3D1B" w:rsidRDefault="000C3D1B"/>
        </w:tc>
        <w:tc>
          <w:tcPr>
            <w:tcW w:w="568" w:type="dxa"/>
          </w:tcPr>
          <w:p w14:paraId="44F2E18E" w14:textId="77777777" w:rsidR="000C3D1B" w:rsidRDefault="000C3D1B"/>
        </w:tc>
        <w:tc>
          <w:tcPr>
            <w:tcW w:w="214" w:type="dxa"/>
          </w:tcPr>
          <w:p w14:paraId="34C3D296" w14:textId="77777777" w:rsidR="000C3D1B" w:rsidRDefault="000C3D1B"/>
        </w:tc>
        <w:tc>
          <w:tcPr>
            <w:tcW w:w="72" w:type="dxa"/>
          </w:tcPr>
          <w:p w14:paraId="5772A1B4" w14:textId="77777777" w:rsidR="000C3D1B" w:rsidRDefault="000C3D1B"/>
        </w:tc>
        <w:tc>
          <w:tcPr>
            <w:tcW w:w="852" w:type="dxa"/>
          </w:tcPr>
          <w:p w14:paraId="63B24EBB" w14:textId="77777777" w:rsidR="000C3D1B" w:rsidRDefault="000C3D1B"/>
        </w:tc>
        <w:tc>
          <w:tcPr>
            <w:tcW w:w="710" w:type="dxa"/>
          </w:tcPr>
          <w:p w14:paraId="4A833BB1" w14:textId="77777777" w:rsidR="000C3D1B" w:rsidRDefault="000C3D1B"/>
        </w:tc>
        <w:tc>
          <w:tcPr>
            <w:tcW w:w="143" w:type="dxa"/>
          </w:tcPr>
          <w:p w14:paraId="2795D463" w14:textId="77777777" w:rsidR="000C3D1B" w:rsidRDefault="000C3D1B"/>
        </w:tc>
        <w:tc>
          <w:tcPr>
            <w:tcW w:w="72" w:type="dxa"/>
          </w:tcPr>
          <w:p w14:paraId="3A01A0B3" w14:textId="77777777" w:rsidR="000C3D1B" w:rsidRDefault="000C3D1B"/>
        </w:tc>
        <w:tc>
          <w:tcPr>
            <w:tcW w:w="214" w:type="dxa"/>
          </w:tcPr>
          <w:p w14:paraId="6B7EB87C" w14:textId="77777777" w:rsidR="000C3D1B" w:rsidRDefault="000C3D1B"/>
        </w:tc>
        <w:tc>
          <w:tcPr>
            <w:tcW w:w="568" w:type="dxa"/>
          </w:tcPr>
          <w:p w14:paraId="7778557E" w14:textId="77777777" w:rsidR="000C3D1B" w:rsidRDefault="000C3D1B"/>
        </w:tc>
        <w:tc>
          <w:tcPr>
            <w:tcW w:w="852" w:type="dxa"/>
          </w:tcPr>
          <w:p w14:paraId="5E74CB11" w14:textId="77777777" w:rsidR="000C3D1B" w:rsidRDefault="000C3D1B"/>
        </w:tc>
        <w:tc>
          <w:tcPr>
            <w:tcW w:w="1560" w:type="dxa"/>
          </w:tcPr>
          <w:p w14:paraId="419F349A" w14:textId="77777777" w:rsidR="000C3D1B" w:rsidRDefault="000C3D1B"/>
        </w:tc>
        <w:tc>
          <w:tcPr>
            <w:tcW w:w="426" w:type="dxa"/>
          </w:tcPr>
          <w:p w14:paraId="13B1C13A" w14:textId="77777777" w:rsidR="000C3D1B" w:rsidRDefault="000C3D1B"/>
        </w:tc>
        <w:tc>
          <w:tcPr>
            <w:tcW w:w="285" w:type="dxa"/>
          </w:tcPr>
          <w:p w14:paraId="254E9A46" w14:textId="77777777" w:rsidR="000C3D1B" w:rsidRDefault="000C3D1B"/>
        </w:tc>
        <w:tc>
          <w:tcPr>
            <w:tcW w:w="285" w:type="dxa"/>
          </w:tcPr>
          <w:p w14:paraId="53813EDA" w14:textId="77777777" w:rsidR="000C3D1B" w:rsidRDefault="000C3D1B"/>
        </w:tc>
      </w:tr>
      <w:tr w:rsidR="000C3D1B" w14:paraId="4E6105C3" w14:textId="77777777">
        <w:trPr>
          <w:trHeight w:hRule="exact" w:val="277"/>
        </w:trPr>
        <w:tc>
          <w:tcPr>
            <w:tcW w:w="10221" w:type="dxa"/>
            <w:gridSpan w:val="22"/>
            <w:shd w:val="clear" w:color="000000" w:fill="FFFFFF"/>
            <w:tcMar>
              <w:left w:w="34" w:type="dxa"/>
              <w:right w:w="34" w:type="dxa"/>
            </w:tcMar>
          </w:tcPr>
          <w:p w14:paraId="7CAE863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0C3D1B" w14:paraId="26B783DC" w14:textId="77777777">
        <w:trPr>
          <w:trHeight w:hRule="exact" w:val="255"/>
        </w:trPr>
        <w:tc>
          <w:tcPr>
            <w:tcW w:w="426" w:type="dxa"/>
          </w:tcPr>
          <w:p w14:paraId="7B26F2D0" w14:textId="77777777" w:rsidR="000C3D1B" w:rsidRDefault="000C3D1B"/>
        </w:tc>
        <w:tc>
          <w:tcPr>
            <w:tcW w:w="426" w:type="dxa"/>
          </w:tcPr>
          <w:p w14:paraId="203E01C3" w14:textId="77777777" w:rsidR="000C3D1B" w:rsidRDefault="000C3D1B"/>
        </w:tc>
        <w:tc>
          <w:tcPr>
            <w:tcW w:w="852" w:type="dxa"/>
          </w:tcPr>
          <w:p w14:paraId="05D65469" w14:textId="77777777" w:rsidR="000C3D1B" w:rsidRDefault="000C3D1B"/>
        </w:tc>
        <w:tc>
          <w:tcPr>
            <w:tcW w:w="852" w:type="dxa"/>
          </w:tcPr>
          <w:p w14:paraId="0A70E6F6" w14:textId="77777777" w:rsidR="000C3D1B" w:rsidRDefault="000C3D1B"/>
        </w:tc>
        <w:tc>
          <w:tcPr>
            <w:tcW w:w="143" w:type="dxa"/>
          </w:tcPr>
          <w:p w14:paraId="2859224B" w14:textId="77777777" w:rsidR="000C3D1B" w:rsidRDefault="000C3D1B"/>
        </w:tc>
        <w:tc>
          <w:tcPr>
            <w:tcW w:w="143" w:type="dxa"/>
          </w:tcPr>
          <w:p w14:paraId="7E855030" w14:textId="77777777" w:rsidR="000C3D1B" w:rsidRDefault="000C3D1B"/>
        </w:tc>
        <w:tc>
          <w:tcPr>
            <w:tcW w:w="235" w:type="dxa"/>
          </w:tcPr>
          <w:p w14:paraId="5B624370" w14:textId="77777777" w:rsidR="000C3D1B" w:rsidRDefault="000C3D1B"/>
        </w:tc>
        <w:tc>
          <w:tcPr>
            <w:tcW w:w="334" w:type="dxa"/>
          </w:tcPr>
          <w:p w14:paraId="63C1FF38" w14:textId="77777777" w:rsidR="000C3D1B" w:rsidRDefault="000C3D1B"/>
        </w:tc>
        <w:tc>
          <w:tcPr>
            <w:tcW w:w="568" w:type="dxa"/>
          </w:tcPr>
          <w:p w14:paraId="2468F7E3" w14:textId="77777777" w:rsidR="000C3D1B" w:rsidRDefault="000C3D1B"/>
        </w:tc>
        <w:tc>
          <w:tcPr>
            <w:tcW w:w="214" w:type="dxa"/>
          </w:tcPr>
          <w:p w14:paraId="69FA928F" w14:textId="77777777" w:rsidR="000C3D1B" w:rsidRDefault="000C3D1B"/>
        </w:tc>
        <w:tc>
          <w:tcPr>
            <w:tcW w:w="72" w:type="dxa"/>
          </w:tcPr>
          <w:p w14:paraId="4CD562A6" w14:textId="77777777" w:rsidR="000C3D1B" w:rsidRDefault="000C3D1B"/>
        </w:tc>
        <w:tc>
          <w:tcPr>
            <w:tcW w:w="852" w:type="dxa"/>
          </w:tcPr>
          <w:p w14:paraId="313646F5" w14:textId="77777777" w:rsidR="000C3D1B" w:rsidRDefault="000C3D1B"/>
        </w:tc>
        <w:tc>
          <w:tcPr>
            <w:tcW w:w="710" w:type="dxa"/>
          </w:tcPr>
          <w:p w14:paraId="0A4CF7E1" w14:textId="77777777" w:rsidR="000C3D1B" w:rsidRDefault="000C3D1B"/>
        </w:tc>
        <w:tc>
          <w:tcPr>
            <w:tcW w:w="143" w:type="dxa"/>
          </w:tcPr>
          <w:p w14:paraId="45CE222B" w14:textId="77777777" w:rsidR="000C3D1B" w:rsidRDefault="000C3D1B"/>
        </w:tc>
        <w:tc>
          <w:tcPr>
            <w:tcW w:w="72" w:type="dxa"/>
          </w:tcPr>
          <w:p w14:paraId="1001A4A4" w14:textId="77777777" w:rsidR="000C3D1B" w:rsidRDefault="000C3D1B"/>
        </w:tc>
        <w:tc>
          <w:tcPr>
            <w:tcW w:w="214" w:type="dxa"/>
          </w:tcPr>
          <w:p w14:paraId="2A15D2F7" w14:textId="77777777" w:rsidR="000C3D1B" w:rsidRDefault="000C3D1B"/>
        </w:tc>
        <w:tc>
          <w:tcPr>
            <w:tcW w:w="568" w:type="dxa"/>
          </w:tcPr>
          <w:p w14:paraId="224B07BA" w14:textId="77777777" w:rsidR="000C3D1B" w:rsidRDefault="000C3D1B"/>
        </w:tc>
        <w:tc>
          <w:tcPr>
            <w:tcW w:w="852" w:type="dxa"/>
          </w:tcPr>
          <w:p w14:paraId="337434AD" w14:textId="77777777" w:rsidR="000C3D1B" w:rsidRDefault="000C3D1B"/>
        </w:tc>
        <w:tc>
          <w:tcPr>
            <w:tcW w:w="1560" w:type="dxa"/>
          </w:tcPr>
          <w:p w14:paraId="0C159CFA" w14:textId="77777777" w:rsidR="000C3D1B" w:rsidRDefault="000C3D1B"/>
        </w:tc>
        <w:tc>
          <w:tcPr>
            <w:tcW w:w="426" w:type="dxa"/>
          </w:tcPr>
          <w:p w14:paraId="3433EB47" w14:textId="77777777" w:rsidR="000C3D1B" w:rsidRDefault="000C3D1B"/>
        </w:tc>
        <w:tc>
          <w:tcPr>
            <w:tcW w:w="285" w:type="dxa"/>
          </w:tcPr>
          <w:p w14:paraId="46D5CF12" w14:textId="77777777" w:rsidR="000C3D1B" w:rsidRDefault="000C3D1B"/>
        </w:tc>
        <w:tc>
          <w:tcPr>
            <w:tcW w:w="285" w:type="dxa"/>
          </w:tcPr>
          <w:p w14:paraId="1375BBEF" w14:textId="77777777" w:rsidR="000C3D1B" w:rsidRDefault="000C3D1B"/>
        </w:tc>
      </w:tr>
      <w:tr w:rsidR="000C3D1B" w14:paraId="271701EA" w14:textId="77777777">
        <w:trPr>
          <w:trHeight w:hRule="exact" w:val="277"/>
        </w:trPr>
        <w:tc>
          <w:tcPr>
            <w:tcW w:w="426" w:type="dxa"/>
          </w:tcPr>
          <w:p w14:paraId="694A6610" w14:textId="77777777" w:rsidR="000C3D1B" w:rsidRDefault="000C3D1B"/>
        </w:tc>
        <w:tc>
          <w:tcPr>
            <w:tcW w:w="426" w:type="dxa"/>
          </w:tcPr>
          <w:p w14:paraId="663A572A" w14:textId="77777777" w:rsidR="000C3D1B" w:rsidRDefault="000C3D1B"/>
        </w:tc>
        <w:tc>
          <w:tcPr>
            <w:tcW w:w="852" w:type="dxa"/>
          </w:tcPr>
          <w:p w14:paraId="672EE0EA" w14:textId="77777777" w:rsidR="000C3D1B" w:rsidRDefault="000C3D1B"/>
        </w:tc>
        <w:tc>
          <w:tcPr>
            <w:tcW w:w="852" w:type="dxa"/>
          </w:tcPr>
          <w:p w14:paraId="0C77581D" w14:textId="77777777" w:rsidR="000C3D1B" w:rsidRDefault="000C3D1B"/>
        </w:tc>
        <w:tc>
          <w:tcPr>
            <w:tcW w:w="143" w:type="dxa"/>
          </w:tcPr>
          <w:p w14:paraId="597C019D" w14:textId="77777777" w:rsidR="000C3D1B" w:rsidRDefault="000C3D1B"/>
        </w:tc>
        <w:tc>
          <w:tcPr>
            <w:tcW w:w="143" w:type="dxa"/>
          </w:tcPr>
          <w:p w14:paraId="0556BCE7" w14:textId="77777777" w:rsidR="000C3D1B" w:rsidRDefault="000C3D1B"/>
        </w:tc>
        <w:tc>
          <w:tcPr>
            <w:tcW w:w="235" w:type="dxa"/>
          </w:tcPr>
          <w:p w14:paraId="6B99ADBA" w14:textId="77777777" w:rsidR="000C3D1B" w:rsidRDefault="000C3D1B"/>
        </w:tc>
        <w:tc>
          <w:tcPr>
            <w:tcW w:w="334" w:type="dxa"/>
          </w:tcPr>
          <w:p w14:paraId="01AAA12D" w14:textId="77777777" w:rsidR="000C3D1B" w:rsidRDefault="000C3D1B"/>
        </w:tc>
        <w:tc>
          <w:tcPr>
            <w:tcW w:w="568" w:type="dxa"/>
          </w:tcPr>
          <w:p w14:paraId="09F5DE58" w14:textId="77777777" w:rsidR="000C3D1B" w:rsidRDefault="000C3D1B"/>
        </w:tc>
        <w:tc>
          <w:tcPr>
            <w:tcW w:w="214" w:type="dxa"/>
          </w:tcPr>
          <w:p w14:paraId="385F82C7" w14:textId="77777777" w:rsidR="000C3D1B" w:rsidRDefault="000C3D1B"/>
        </w:tc>
        <w:tc>
          <w:tcPr>
            <w:tcW w:w="72" w:type="dxa"/>
          </w:tcPr>
          <w:p w14:paraId="4328EE97" w14:textId="77777777" w:rsidR="000C3D1B" w:rsidRDefault="000C3D1B"/>
        </w:tc>
        <w:tc>
          <w:tcPr>
            <w:tcW w:w="852" w:type="dxa"/>
          </w:tcPr>
          <w:p w14:paraId="1455ED67" w14:textId="77777777" w:rsidR="000C3D1B" w:rsidRDefault="000C3D1B"/>
        </w:tc>
        <w:tc>
          <w:tcPr>
            <w:tcW w:w="710" w:type="dxa"/>
          </w:tcPr>
          <w:p w14:paraId="3F813407" w14:textId="77777777" w:rsidR="000C3D1B" w:rsidRDefault="000C3D1B"/>
        </w:tc>
        <w:tc>
          <w:tcPr>
            <w:tcW w:w="3842" w:type="dxa"/>
            <w:gridSpan w:val="7"/>
            <w:shd w:val="clear" w:color="000000" w:fill="FFFFFF"/>
            <w:tcMar>
              <w:left w:w="34" w:type="dxa"/>
              <w:right w:w="34" w:type="dxa"/>
            </w:tcMar>
          </w:tcPr>
          <w:p w14:paraId="5AB5BF7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097E3629" w14:textId="77777777" w:rsidR="000C3D1B" w:rsidRDefault="000C3D1B"/>
        </w:tc>
        <w:tc>
          <w:tcPr>
            <w:tcW w:w="285" w:type="dxa"/>
          </w:tcPr>
          <w:p w14:paraId="49F069C8" w14:textId="77777777" w:rsidR="000C3D1B" w:rsidRDefault="000C3D1B"/>
        </w:tc>
      </w:tr>
      <w:tr w:rsidR="000C3D1B" w14:paraId="07943BD1" w14:textId="77777777">
        <w:trPr>
          <w:trHeight w:hRule="exact" w:val="138"/>
        </w:trPr>
        <w:tc>
          <w:tcPr>
            <w:tcW w:w="426" w:type="dxa"/>
          </w:tcPr>
          <w:p w14:paraId="38B122D5" w14:textId="77777777" w:rsidR="000C3D1B" w:rsidRDefault="000C3D1B"/>
        </w:tc>
        <w:tc>
          <w:tcPr>
            <w:tcW w:w="426" w:type="dxa"/>
          </w:tcPr>
          <w:p w14:paraId="7E922163" w14:textId="77777777" w:rsidR="000C3D1B" w:rsidRDefault="000C3D1B"/>
        </w:tc>
        <w:tc>
          <w:tcPr>
            <w:tcW w:w="852" w:type="dxa"/>
          </w:tcPr>
          <w:p w14:paraId="4717D544" w14:textId="77777777" w:rsidR="000C3D1B" w:rsidRDefault="000C3D1B"/>
        </w:tc>
        <w:tc>
          <w:tcPr>
            <w:tcW w:w="852" w:type="dxa"/>
          </w:tcPr>
          <w:p w14:paraId="785D66BE" w14:textId="77777777" w:rsidR="000C3D1B" w:rsidRDefault="000C3D1B"/>
        </w:tc>
        <w:tc>
          <w:tcPr>
            <w:tcW w:w="143" w:type="dxa"/>
          </w:tcPr>
          <w:p w14:paraId="323B8D72" w14:textId="77777777" w:rsidR="000C3D1B" w:rsidRDefault="000C3D1B"/>
        </w:tc>
        <w:tc>
          <w:tcPr>
            <w:tcW w:w="143" w:type="dxa"/>
          </w:tcPr>
          <w:p w14:paraId="31AE2329" w14:textId="77777777" w:rsidR="000C3D1B" w:rsidRDefault="000C3D1B"/>
        </w:tc>
        <w:tc>
          <w:tcPr>
            <w:tcW w:w="235" w:type="dxa"/>
          </w:tcPr>
          <w:p w14:paraId="0087A015" w14:textId="77777777" w:rsidR="000C3D1B" w:rsidRDefault="000C3D1B"/>
        </w:tc>
        <w:tc>
          <w:tcPr>
            <w:tcW w:w="334" w:type="dxa"/>
          </w:tcPr>
          <w:p w14:paraId="6E150457" w14:textId="77777777" w:rsidR="000C3D1B" w:rsidRDefault="000C3D1B"/>
        </w:tc>
        <w:tc>
          <w:tcPr>
            <w:tcW w:w="568" w:type="dxa"/>
          </w:tcPr>
          <w:p w14:paraId="37547F15" w14:textId="77777777" w:rsidR="000C3D1B" w:rsidRDefault="000C3D1B"/>
        </w:tc>
        <w:tc>
          <w:tcPr>
            <w:tcW w:w="214" w:type="dxa"/>
          </w:tcPr>
          <w:p w14:paraId="3F9C2936" w14:textId="77777777" w:rsidR="000C3D1B" w:rsidRDefault="000C3D1B"/>
        </w:tc>
        <w:tc>
          <w:tcPr>
            <w:tcW w:w="72" w:type="dxa"/>
          </w:tcPr>
          <w:p w14:paraId="64E5DBA0" w14:textId="77777777" w:rsidR="000C3D1B" w:rsidRDefault="000C3D1B"/>
        </w:tc>
        <w:tc>
          <w:tcPr>
            <w:tcW w:w="852" w:type="dxa"/>
          </w:tcPr>
          <w:p w14:paraId="61276F40" w14:textId="77777777" w:rsidR="000C3D1B" w:rsidRDefault="000C3D1B"/>
        </w:tc>
        <w:tc>
          <w:tcPr>
            <w:tcW w:w="710" w:type="dxa"/>
          </w:tcPr>
          <w:p w14:paraId="40E3DA31" w14:textId="77777777" w:rsidR="000C3D1B" w:rsidRDefault="000C3D1B"/>
        </w:tc>
        <w:tc>
          <w:tcPr>
            <w:tcW w:w="143" w:type="dxa"/>
          </w:tcPr>
          <w:p w14:paraId="003671E1" w14:textId="77777777" w:rsidR="000C3D1B" w:rsidRDefault="000C3D1B"/>
        </w:tc>
        <w:tc>
          <w:tcPr>
            <w:tcW w:w="72" w:type="dxa"/>
          </w:tcPr>
          <w:p w14:paraId="43BB83AE" w14:textId="77777777" w:rsidR="000C3D1B" w:rsidRDefault="000C3D1B"/>
        </w:tc>
        <w:tc>
          <w:tcPr>
            <w:tcW w:w="214" w:type="dxa"/>
          </w:tcPr>
          <w:p w14:paraId="0BB773DF" w14:textId="77777777" w:rsidR="000C3D1B" w:rsidRDefault="000C3D1B"/>
        </w:tc>
        <w:tc>
          <w:tcPr>
            <w:tcW w:w="568" w:type="dxa"/>
          </w:tcPr>
          <w:p w14:paraId="17E4E2B8" w14:textId="77777777" w:rsidR="000C3D1B" w:rsidRDefault="000C3D1B"/>
        </w:tc>
        <w:tc>
          <w:tcPr>
            <w:tcW w:w="852" w:type="dxa"/>
          </w:tcPr>
          <w:p w14:paraId="42DA62DE" w14:textId="77777777" w:rsidR="000C3D1B" w:rsidRDefault="000C3D1B"/>
        </w:tc>
        <w:tc>
          <w:tcPr>
            <w:tcW w:w="1560" w:type="dxa"/>
          </w:tcPr>
          <w:p w14:paraId="4F0FB710" w14:textId="77777777" w:rsidR="000C3D1B" w:rsidRDefault="000C3D1B"/>
        </w:tc>
        <w:tc>
          <w:tcPr>
            <w:tcW w:w="426" w:type="dxa"/>
          </w:tcPr>
          <w:p w14:paraId="28EEC78A" w14:textId="77777777" w:rsidR="000C3D1B" w:rsidRDefault="000C3D1B"/>
        </w:tc>
        <w:tc>
          <w:tcPr>
            <w:tcW w:w="285" w:type="dxa"/>
          </w:tcPr>
          <w:p w14:paraId="6B69D418" w14:textId="77777777" w:rsidR="000C3D1B" w:rsidRDefault="000C3D1B"/>
        </w:tc>
        <w:tc>
          <w:tcPr>
            <w:tcW w:w="285" w:type="dxa"/>
          </w:tcPr>
          <w:p w14:paraId="55FA8A30" w14:textId="77777777" w:rsidR="000C3D1B" w:rsidRDefault="000C3D1B"/>
        </w:tc>
      </w:tr>
      <w:tr w:rsidR="000C3D1B" w14:paraId="4C8FB9A8" w14:textId="77777777">
        <w:trPr>
          <w:trHeight w:hRule="exact" w:val="280"/>
        </w:trPr>
        <w:tc>
          <w:tcPr>
            <w:tcW w:w="426" w:type="dxa"/>
          </w:tcPr>
          <w:p w14:paraId="5CC77560" w14:textId="77777777" w:rsidR="000C3D1B" w:rsidRDefault="000C3D1B"/>
        </w:tc>
        <w:tc>
          <w:tcPr>
            <w:tcW w:w="426" w:type="dxa"/>
          </w:tcPr>
          <w:p w14:paraId="6AEEC368" w14:textId="77777777" w:rsidR="000C3D1B" w:rsidRDefault="000C3D1B"/>
        </w:tc>
        <w:tc>
          <w:tcPr>
            <w:tcW w:w="852" w:type="dxa"/>
          </w:tcPr>
          <w:p w14:paraId="64CB5D52" w14:textId="77777777" w:rsidR="000C3D1B" w:rsidRDefault="000C3D1B"/>
        </w:tc>
        <w:tc>
          <w:tcPr>
            <w:tcW w:w="852" w:type="dxa"/>
          </w:tcPr>
          <w:p w14:paraId="68C80C65" w14:textId="77777777" w:rsidR="000C3D1B" w:rsidRDefault="000C3D1B"/>
        </w:tc>
        <w:tc>
          <w:tcPr>
            <w:tcW w:w="143" w:type="dxa"/>
          </w:tcPr>
          <w:p w14:paraId="5D907753" w14:textId="77777777" w:rsidR="000C3D1B" w:rsidRDefault="000C3D1B"/>
        </w:tc>
        <w:tc>
          <w:tcPr>
            <w:tcW w:w="143" w:type="dxa"/>
          </w:tcPr>
          <w:p w14:paraId="0A3E95EE" w14:textId="77777777" w:rsidR="000C3D1B" w:rsidRDefault="000C3D1B"/>
        </w:tc>
        <w:tc>
          <w:tcPr>
            <w:tcW w:w="235" w:type="dxa"/>
          </w:tcPr>
          <w:p w14:paraId="1E0A78B8" w14:textId="77777777" w:rsidR="000C3D1B" w:rsidRDefault="000C3D1B"/>
        </w:tc>
        <w:tc>
          <w:tcPr>
            <w:tcW w:w="334" w:type="dxa"/>
          </w:tcPr>
          <w:p w14:paraId="12C5F999" w14:textId="77777777" w:rsidR="000C3D1B" w:rsidRDefault="000C3D1B"/>
        </w:tc>
        <w:tc>
          <w:tcPr>
            <w:tcW w:w="568" w:type="dxa"/>
          </w:tcPr>
          <w:p w14:paraId="50051263" w14:textId="77777777" w:rsidR="000C3D1B" w:rsidRDefault="000C3D1B"/>
        </w:tc>
        <w:tc>
          <w:tcPr>
            <w:tcW w:w="214" w:type="dxa"/>
          </w:tcPr>
          <w:p w14:paraId="6D9F3575" w14:textId="77777777" w:rsidR="000C3D1B" w:rsidRDefault="000C3D1B"/>
        </w:tc>
        <w:tc>
          <w:tcPr>
            <w:tcW w:w="72" w:type="dxa"/>
          </w:tcPr>
          <w:p w14:paraId="0FD2AD03" w14:textId="77777777" w:rsidR="000C3D1B" w:rsidRDefault="000C3D1B"/>
        </w:tc>
        <w:tc>
          <w:tcPr>
            <w:tcW w:w="852" w:type="dxa"/>
          </w:tcPr>
          <w:p w14:paraId="204407F6" w14:textId="77777777" w:rsidR="000C3D1B" w:rsidRDefault="000C3D1B"/>
        </w:tc>
        <w:tc>
          <w:tcPr>
            <w:tcW w:w="710" w:type="dxa"/>
          </w:tcPr>
          <w:p w14:paraId="6CF220DC" w14:textId="77777777" w:rsidR="000C3D1B" w:rsidRDefault="000C3D1B"/>
        </w:tc>
        <w:tc>
          <w:tcPr>
            <w:tcW w:w="3842" w:type="dxa"/>
            <w:gridSpan w:val="7"/>
            <w:shd w:val="clear" w:color="000000" w:fill="FFFFFF"/>
            <w:tcMar>
              <w:left w:w="34" w:type="dxa"/>
              <w:right w:w="34" w:type="dxa"/>
            </w:tcMar>
          </w:tcPr>
          <w:p w14:paraId="1FE3967A" w14:textId="77777777" w:rsidR="000C3D1B" w:rsidRDefault="000C3D1B">
            <w:pPr>
              <w:spacing w:after="0" w:line="240" w:lineRule="auto"/>
              <w:jc w:val="center"/>
            </w:pPr>
            <w:r>
              <w:rPr>
                <w:rFonts w:ascii="Times New Roman" w:hAnsi="Times New Roman" w:cs="Times New Roman"/>
                <w:color w:val="000000"/>
              </w:rPr>
              <w:t>Директор ИК</w:t>
            </w:r>
          </w:p>
        </w:tc>
        <w:tc>
          <w:tcPr>
            <w:tcW w:w="285" w:type="dxa"/>
          </w:tcPr>
          <w:p w14:paraId="79109837" w14:textId="77777777" w:rsidR="000C3D1B" w:rsidRDefault="000C3D1B"/>
        </w:tc>
        <w:tc>
          <w:tcPr>
            <w:tcW w:w="285" w:type="dxa"/>
          </w:tcPr>
          <w:p w14:paraId="0CAC6447" w14:textId="77777777" w:rsidR="000C3D1B" w:rsidRDefault="000C3D1B"/>
        </w:tc>
      </w:tr>
      <w:tr w:rsidR="000C3D1B" w14:paraId="0F73E80C" w14:textId="77777777">
        <w:trPr>
          <w:trHeight w:hRule="exact" w:val="138"/>
        </w:trPr>
        <w:tc>
          <w:tcPr>
            <w:tcW w:w="426" w:type="dxa"/>
          </w:tcPr>
          <w:p w14:paraId="40D22EE8" w14:textId="77777777" w:rsidR="000C3D1B" w:rsidRDefault="000C3D1B"/>
        </w:tc>
        <w:tc>
          <w:tcPr>
            <w:tcW w:w="426" w:type="dxa"/>
          </w:tcPr>
          <w:p w14:paraId="5A5E620E" w14:textId="77777777" w:rsidR="000C3D1B" w:rsidRDefault="000C3D1B"/>
        </w:tc>
        <w:tc>
          <w:tcPr>
            <w:tcW w:w="852" w:type="dxa"/>
          </w:tcPr>
          <w:p w14:paraId="71E4A2E0" w14:textId="77777777" w:rsidR="000C3D1B" w:rsidRDefault="000C3D1B"/>
        </w:tc>
        <w:tc>
          <w:tcPr>
            <w:tcW w:w="852" w:type="dxa"/>
          </w:tcPr>
          <w:p w14:paraId="6B496BE0" w14:textId="77777777" w:rsidR="000C3D1B" w:rsidRDefault="000C3D1B"/>
        </w:tc>
        <w:tc>
          <w:tcPr>
            <w:tcW w:w="143" w:type="dxa"/>
          </w:tcPr>
          <w:p w14:paraId="7ABC5DFE" w14:textId="77777777" w:rsidR="000C3D1B" w:rsidRDefault="000C3D1B"/>
        </w:tc>
        <w:tc>
          <w:tcPr>
            <w:tcW w:w="143" w:type="dxa"/>
          </w:tcPr>
          <w:p w14:paraId="276ECF96" w14:textId="77777777" w:rsidR="000C3D1B" w:rsidRDefault="000C3D1B"/>
        </w:tc>
        <w:tc>
          <w:tcPr>
            <w:tcW w:w="235" w:type="dxa"/>
          </w:tcPr>
          <w:p w14:paraId="611E8023" w14:textId="77777777" w:rsidR="000C3D1B" w:rsidRDefault="000C3D1B"/>
        </w:tc>
        <w:tc>
          <w:tcPr>
            <w:tcW w:w="334" w:type="dxa"/>
          </w:tcPr>
          <w:p w14:paraId="6A26A5F7" w14:textId="77777777" w:rsidR="000C3D1B" w:rsidRDefault="000C3D1B"/>
        </w:tc>
        <w:tc>
          <w:tcPr>
            <w:tcW w:w="568" w:type="dxa"/>
          </w:tcPr>
          <w:p w14:paraId="67B9DA1B" w14:textId="77777777" w:rsidR="000C3D1B" w:rsidRDefault="000C3D1B"/>
        </w:tc>
        <w:tc>
          <w:tcPr>
            <w:tcW w:w="214" w:type="dxa"/>
          </w:tcPr>
          <w:p w14:paraId="5FF134CB" w14:textId="77777777" w:rsidR="000C3D1B" w:rsidRDefault="000C3D1B"/>
        </w:tc>
        <w:tc>
          <w:tcPr>
            <w:tcW w:w="72" w:type="dxa"/>
          </w:tcPr>
          <w:p w14:paraId="43833AAB" w14:textId="77777777" w:rsidR="000C3D1B" w:rsidRDefault="000C3D1B"/>
        </w:tc>
        <w:tc>
          <w:tcPr>
            <w:tcW w:w="852" w:type="dxa"/>
          </w:tcPr>
          <w:p w14:paraId="1C6E93AE" w14:textId="77777777" w:rsidR="000C3D1B" w:rsidRDefault="000C3D1B"/>
        </w:tc>
        <w:tc>
          <w:tcPr>
            <w:tcW w:w="710" w:type="dxa"/>
          </w:tcPr>
          <w:p w14:paraId="592440B8" w14:textId="77777777" w:rsidR="000C3D1B" w:rsidRDefault="000C3D1B"/>
        </w:tc>
        <w:tc>
          <w:tcPr>
            <w:tcW w:w="143" w:type="dxa"/>
          </w:tcPr>
          <w:p w14:paraId="5ED3A9C2" w14:textId="77777777" w:rsidR="000C3D1B" w:rsidRDefault="000C3D1B"/>
        </w:tc>
        <w:tc>
          <w:tcPr>
            <w:tcW w:w="72" w:type="dxa"/>
          </w:tcPr>
          <w:p w14:paraId="79246C49" w14:textId="77777777" w:rsidR="000C3D1B" w:rsidRDefault="000C3D1B"/>
        </w:tc>
        <w:tc>
          <w:tcPr>
            <w:tcW w:w="214" w:type="dxa"/>
          </w:tcPr>
          <w:p w14:paraId="055B338B" w14:textId="77777777" w:rsidR="000C3D1B" w:rsidRDefault="000C3D1B"/>
        </w:tc>
        <w:tc>
          <w:tcPr>
            <w:tcW w:w="568" w:type="dxa"/>
          </w:tcPr>
          <w:p w14:paraId="16D51B43" w14:textId="77777777" w:rsidR="000C3D1B" w:rsidRDefault="000C3D1B"/>
        </w:tc>
        <w:tc>
          <w:tcPr>
            <w:tcW w:w="852" w:type="dxa"/>
          </w:tcPr>
          <w:p w14:paraId="0883A2EC" w14:textId="77777777" w:rsidR="000C3D1B" w:rsidRDefault="000C3D1B"/>
        </w:tc>
        <w:tc>
          <w:tcPr>
            <w:tcW w:w="1560" w:type="dxa"/>
          </w:tcPr>
          <w:p w14:paraId="3D0DF972" w14:textId="77777777" w:rsidR="000C3D1B" w:rsidRDefault="000C3D1B"/>
        </w:tc>
        <w:tc>
          <w:tcPr>
            <w:tcW w:w="426" w:type="dxa"/>
          </w:tcPr>
          <w:p w14:paraId="5C276FB7" w14:textId="77777777" w:rsidR="000C3D1B" w:rsidRDefault="000C3D1B"/>
        </w:tc>
        <w:tc>
          <w:tcPr>
            <w:tcW w:w="285" w:type="dxa"/>
          </w:tcPr>
          <w:p w14:paraId="6FF5AF7F" w14:textId="77777777" w:rsidR="000C3D1B" w:rsidRDefault="000C3D1B"/>
        </w:tc>
        <w:tc>
          <w:tcPr>
            <w:tcW w:w="285" w:type="dxa"/>
          </w:tcPr>
          <w:p w14:paraId="3F5A8A2E" w14:textId="77777777" w:rsidR="000C3D1B" w:rsidRDefault="000C3D1B"/>
        </w:tc>
      </w:tr>
      <w:tr w:rsidR="000C3D1B" w14:paraId="3B0782D1" w14:textId="77777777">
        <w:trPr>
          <w:trHeight w:hRule="exact" w:val="277"/>
        </w:trPr>
        <w:tc>
          <w:tcPr>
            <w:tcW w:w="426" w:type="dxa"/>
          </w:tcPr>
          <w:p w14:paraId="6C99C5F6" w14:textId="77777777" w:rsidR="000C3D1B" w:rsidRDefault="000C3D1B"/>
        </w:tc>
        <w:tc>
          <w:tcPr>
            <w:tcW w:w="426" w:type="dxa"/>
          </w:tcPr>
          <w:p w14:paraId="624C51A5" w14:textId="77777777" w:rsidR="000C3D1B" w:rsidRDefault="000C3D1B"/>
        </w:tc>
        <w:tc>
          <w:tcPr>
            <w:tcW w:w="852" w:type="dxa"/>
          </w:tcPr>
          <w:p w14:paraId="24E51AB5" w14:textId="77777777" w:rsidR="000C3D1B" w:rsidRDefault="000C3D1B"/>
        </w:tc>
        <w:tc>
          <w:tcPr>
            <w:tcW w:w="852" w:type="dxa"/>
          </w:tcPr>
          <w:p w14:paraId="043E5D96" w14:textId="77777777" w:rsidR="000C3D1B" w:rsidRDefault="000C3D1B"/>
        </w:tc>
        <w:tc>
          <w:tcPr>
            <w:tcW w:w="143" w:type="dxa"/>
          </w:tcPr>
          <w:p w14:paraId="6798F013" w14:textId="77777777" w:rsidR="000C3D1B" w:rsidRDefault="000C3D1B"/>
        </w:tc>
        <w:tc>
          <w:tcPr>
            <w:tcW w:w="143" w:type="dxa"/>
          </w:tcPr>
          <w:p w14:paraId="713EE5A9" w14:textId="77777777" w:rsidR="000C3D1B" w:rsidRDefault="000C3D1B"/>
        </w:tc>
        <w:tc>
          <w:tcPr>
            <w:tcW w:w="235" w:type="dxa"/>
          </w:tcPr>
          <w:p w14:paraId="14FD7FA8" w14:textId="77777777" w:rsidR="000C3D1B" w:rsidRDefault="000C3D1B"/>
        </w:tc>
        <w:tc>
          <w:tcPr>
            <w:tcW w:w="334" w:type="dxa"/>
          </w:tcPr>
          <w:p w14:paraId="5C16FBDD" w14:textId="77777777" w:rsidR="000C3D1B" w:rsidRDefault="000C3D1B"/>
        </w:tc>
        <w:tc>
          <w:tcPr>
            <w:tcW w:w="568" w:type="dxa"/>
          </w:tcPr>
          <w:p w14:paraId="78C93116" w14:textId="77777777" w:rsidR="000C3D1B" w:rsidRDefault="000C3D1B"/>
        </w:tc>
        <w:tc>
          <w:tcPr>
            <w:tcW w:w="214" w:type="dxa"/>
          </w:tcPr>
          <w:p w14:paraId="596D1718" w14:textId="77777777" w:rsidR="000C3D1B" w:rsidRDefault="000C3D1B"/>
        </w:tc>
        <w:tc>
          <w:tcPr>
            <w:tcW w:w="72" w:type="dxa"/>
          </w:tcPr>
          <w:p w14:paraId="491BE888" w14:textId="77777777" w:rsidR="000C3D1B" w:rsidRDefault="000C3D1B"/>
        </w:tc>
        <w:tc>
          <w:tcPr>
            <w:tcW w:w="852" w:type="dxa"/>
          </w:tcPr>
          <w:p w14:paraId="4EB48A10" w14:textId="77777777" w:rsidR="000C3D1B" w:rsidRDefault="000C3D1B"/>
        </w:tc>
        <w:tc>
          <w:tcPr>
            <w:tcW w:w="710" w:type="dxa"/>
          </w:tcPr>
          <w:p w14:paraId="7F216DC9" w14:textId="77777777" w:rsidR="000C3D1B" w:rsidRDefault="000C3D1B"/>
        </w:tc>
        <w:tc>
          <w:tcPr>
            <w:tcW w:w="3842" w:type="dxa"/>
            <w:gridSpan w:val="7"/>
            <w:shd w:val="clear" w:color="000000" w:fill="FFFFFF"/>
            <w:tcMar>
              <w:left w:w="34" w:type="dxa"/>
              <w:right w:w="34" w:type="dxa"/>
            </w:tcMar>
          </w:tcPr>
          <w:p w14:paraId="407DC064" w14:textId="77777777" w:rsidR="000C3D1B" w:rsidRDefault="000C3D1B">
            <w:pPr>
              <w:spacing w:after="0" w:line="240" w:lineRule="auto"/>
              <w:jc w:val="center"/>
            </w:pPr>
            <w:r>
              <w:rPr>
                <w:rFonts w:ascii="Times New Roman" w:hAnsi="Times New Roman" w:cs="Times New Roman"/>
                <w:color w:val="000000"/>
              </w:rPr>
              <w:t>_______________ Романов М.П.</w:t>
            </w:r>
          </w:p>
        </w:tc>
        <w:tc>
          <w:tcPr>
            <w:tcW w:w="285" w:type="dxa"/>
          </w:tcPr>
          <w:p w14:paraId="334A8649" w14:textId="77777777" w:rsidR="000C3D1B" w:rsidRDefault="000C3D1B"/>
        </w:tc>
        <w:tc>
          <w:tcPr>
            <w:tcW w:w="285" w:type="dxa"/>
          </w:tcPr>
          <w:p w14:paraId="4D0E5CB6" w14:textId="77777777" w:rsidR="000C3D1B" w:rsidRDefault="000C3D1B"/>
        </w:tc>
      </w:tr>
      <w:tr w:rsidR="000C3D1B" w14:paraId="651A525C" w14:textId="77777777">
        <w:trPr>
          <w:trHeight w:hRule="exact" w:val="138"/>
        </w:trPr>
        <w:tc>
          <w:tcPr>
            <w:tcW w:w="426" w:type="dxa"/>
          </w:tcPr>
          <w:p w14:paraId="2A325775" w14:textId="77777777" w:rsidR="000C3D1B" w:rsidRDefault="000C3D1B"/>
        </w:tc>
        <w:tc>
          <w:tcPr>
            <w:tcW w:w="426" w:type="dxa"/>
          </w:tcPr>
          <w:p w14:paraId="6851DA93" w14:textId="77777777" w:rsidR="000C3D1B" w:rsidRDefault="000C3D1B"/>
        </w:tc>
        <w:tc>
          <w:tcPr>
            <w:tcW w:w="852" w:type="dxa"/>
          </w:tcPr>
          <w:p w14:paraId="273B26A6" w14:textId="77777777" w:rsidR="000C3D1B" w:rsidRDefault="000C3D1B"/>
        </w:tc>
        <w:tc>
          <w:tcPr>
            <w:tcW w:w="852" w:type="dxa"/>
          </w:tcPr>
          <w:p w14:paraId="234681B4" w14:textId="77777777" w:rsidR="000C3D1B" w:rsidRDefault="000C3D1B"/>
        </w:tc>
        <w:tc>
          <w:tcPr>
            <w:tcW w:w="143" w:type="dxa"/>
          </w:tcPr>
          <w:p w14:paraId="62EA903C" w14:textId="77777777" w:rsidR="000C3D1B" w:rsidRDefault="000C3D1B"/>
        </w:tc>
        <w:tc>
          <w:tcPr>
            <w:tcW w:w="143" w:type="dxa"/>
          </w:tcPr>
          <w:p w14:paraId="5BAC3054" w14:textId="77777777" w:rsidR="000C3D1B" w:rsidRDefault="000C3D1B"/>
        </w:tc>
        <w:tc>
          <w:tcPr>
            <w:tcW w:w="235" w:type="dxa"/>
          </w:tcPr>
          <w:p w14:paraId="77C6DAE2" w14:textId="77777777" w:rsidR="000C3D1B" w:rsidRDefault="000C3D1B"/>
        </w:tc>
        <w:tc>
          <w:tcPr>
            <w:tcW w:w="334" w:type="dxa"/>
          </w:tcPr>
          <w:p w14:paraId="22C7FE2C" w14:textId="77777777" w:rsidR="000C3D1B" w:rsidRDefault="000C3D1B"/>
        </w:tc>
        <w:tc>
          <w:tcPr>
            <w:tcW w:w="568" w:type="dxa"/>
          </w:tcPr>
          <w:p w14:paraId="6D6EB161" w14:textId="77777777" w:rsidR="000C3D1B" w:rsidRDefault="000C3D1B"/>
        </w:tc>
        <w:tc>
          <w:tcPr>
            <w:tcW w:w="214" w:type="dxa"/>
          </w:tcPr>
          <w:p w14:paraId="4A97B672" w14:textId="77777777" w:rsidR="000C3D1B" w:rsidRDefault="000C3D1B"/>
        </w:tc>
        <w:tc>
          <w:tcPr>
            <w:tcW w:w="72" w:type="dxa"/>
          </w:tcPr>
          <w:p w14:paraId="393F15F2" w14:textId="77777777" w:rsidR="000C3D1B" w:rsidRDefault="000C3D1B"/>
        </w:tc>
        <w:tc>
          <w:tcPr>
            <w:tcW w:w="852" w:type="dxa"/>
          </w:tcPr>
          <w:p w14:paraId="4439B949" w14:textId="77777777" w:rsidR="000C3D1B" w:rsidRDefault="000C3D1B"/>
        </w:tc>
        <w:tc>
          <w:tcPr>
            <w:tcW w:w="710" w:type="dxa"/>
          </w:tcPr>
          <w:p w14:paraId="7585ED39" w14:textId="77777777" w:rsidR="000C3D1B" w:rsidRDefault="000C3D1B"/>
        </w:tc>
        <w:tc>
          <w:tcPr>
            <w:tcW w:w="143" w:type="dxa"/>
          </w:tcPr>
          <w:p w14:paraId="2DEA9D64" w14:textId="77777777" w:rsidR="000C3D1B" w:rsidRDefault="000C3D1B"/>
        </w:tc>
        <w:tc>
          <w:tcPr>
            <w:tcW w:w="72" w:type="dxa"/>
          </w:tcPr>
          <w:p w14:paraId="1CA4DE92" w14:textId="77777777" w:rsidR="000C3D1B" w:rsidRDefault="000C3D1B"/>
        </w:tc>
        <w:tc>
          <w:tcPr>
            <w:tcW w:w="214" w:type="dxa"/>
          </w:tcPr>
          <w:p w14:paraId="7BFB4753" w14:textId="77777777" w:rsidR="000C3D1B" w:rsidRDefault="000C3D1B"/>
        </w:tc>
        <w:tc>
          <w:tcPr>
            <w:tcW w:w="568" w:type="dxa"/>
          </w:tcPr>
          <w:p w14:paraId="71EC3582" w14:textId="77777777" w:rsidR="000C3D1B" w:rsidRDefault="000C3D1B"/>
        </w:tc>
        <w:tc>
          <w:tcPr>
            <w:tcW w:w="852" w:type="dxa"/>
          </w:tcPr>
          <w:p w14:paraId="0DCDADE5" w14:textId="77777777" w:rsidR="000C3D1B" w:rsidRDefault="000C3D1B"/>
        </w:tc>
        <w:tc>
          <w:tcPr>
            <w:tcW w:w="1560" w:type="dxa"/>
          </w:tcPr>
          <w:p w14:paraId="2694F2CC" w14:textId="77777777" w:rsidR="000C3D1B" w:rsidRDefault="000C3D1B"/>
        </w:tc>
        <w:tc>
          <w:tcPr>
            <w:tcW w:w="426" w:type="dxa"/>
          </w:tcPr>
          <w:p w14:paraId="3B335653" w14:textId="77777777" w:rsidR="000C3D1B" w:rsidRDefault="000C3D1B"/>
        </w:tc>
        <w:tc>
          <w:tcPr>
            <w:tcW w:w="285" w:type="dxa"/>
          </w:tcPr>
          <w:p w14:paraId="3B837C4E" w14:textId="77777777" w:rsidR="000C3D1B" w:rsidRDefault="000C3D1B"/>
        </w:tc>
        <w:tc>
          <w:tcPr>
            <w:tcW w:w="285" w:type="dxa"/>
          </w:tcPr>
          <w:p w14:paraId="3E44811F" w14:textId="77777777" w:rsidR="000C3D1B" w:rsidRDefault="000C3D1B"/>
        </w:tc>
      </w:tr>
      <w:tr w:rsidR="000C3D1B" w14:paraId="0E0741B4" w14:textId="77777777">
        <w:trPr>
          <w:trHeight w:hRule="exact" w:val="277"/>
        </w:trPr>
        <w:tc>
          <w:tcPr>
            <w:tcW w:w="426" w:type="dxa"/>
          </w:tcPr>
          <w:p w14:paraId="3DD673EE" w14:textId="77777777" w:rsidR="000C3D1B" w:rsidRDefault="000C3D1B"/>
        </w:tc>
        <w:tc>
          <w:tcPr>
            <w:tcW w:w="426" w:type="dxa"/>
          </w:tcPr>
          <w:p w14:paraId="672A4980" w14:textId="77777777" w:rsidR="000C3D1B" w:rsidRDefault="000C3D1B"/>
        </w:tc>
        <w:tc>
          <w:tcPr>
            <w:tcW w:w="852" w:type="dxa"/>
          </w:tcPr>
          <w:p w14:paraId="5C529DBF" w14:textId="77777777" w:rsidR="000C3D1B" w:rsidRDefault="000C3D1B"/>
        </w:tc>
        <w:tc>
          <w:tcPr>
            <w:tcW w:w="852" w:type="dxa"/>
          </w:tcPr>
          <w:p w14:paraId="687A97F4" w14:textId="77777777" w:rsidR="000C3D1B" w:rsidRDefault="000C3D1B"/>
        </w:tc>
        <w:tc>
          <w:tcPr>
            <w:tcW w:w="143" w:type="dxa"/>
          </w:tcPr>
          <w:p w14:paraId="4224573D" w14:textId="77777777" w:rsidR="000C3D1B" w:rsidRDefault="000C3D1B"/>
        </w:tc>
        <w:tc>
          <w:tcPr>
            <w:tcW w:w="143" w:type="dxa"/>
          </w:tcPr>
          <w:p w14:paraId="073392B6" w14:textId="77777777" w:rsidR="000C3D1B" w:rsidRDefault="000C3D1B"/>
        </w:tc>
        <w:tc>
          <w:tcPr>
            <w:tcW w:w="235" w:type="dxa"/>
          </w:tcPr>
          <w:p w14:paraId="608FF189" w14:textId="77777777" w:rsidR="000C3D1B" w:rsidRDefault="000C3D1B"/>
        </w:tc>
        <w:tc>
          <w:tcPr>
            <w:tcW w:w="334" w:type="dxa"/>
          </w:tcPr>
          <w:p w14:paraId="0D31EF10" w14:textId="77777777" w:rsidR="000C3D1B" w:rsidRDefault="000C3D1B"/>
        </w:tc>
        <w:tc>
          <w:tcPr>
            <w:tcW w:w="568" w:type="dxa"/>
          </w:tcPr>
          <w:p w14:paraId="4FACE791" w14:textId="77777777" w:rsidR="000C3D1B" w:rsidRDefault="000C3D1B"/>
        </w:tc>
        <w:tc>
          <w:tcPr>
            <w:tcW w:w="214" w:type="dxa"/>
          </w:tcPr>
          <w:p w14:paraId="373C8CB4" w14:textId="77777777" w:rsidR="000C3D1B" w:rsidRDefault="000C3D1B"/>
        </w:tc>
        <w:tc>
          <w:tcPr>
            <w:tcW w:w="72" w:type="dxa"/>
          </w:tcPr>
          <w:p w14:paraId="28EEA5DE" w14:textId="77777777" w:rsidR="000C3D1B" w:rsidRDefault="000C3D1B"/>
        </w:tc>
        <w:tc>
          <w:tcPr>
            <w:tcW w:w="852" w:type="dxa"/>
          </w:tcPr>
          <w:p w14:paraId="665DEC45" w14:textId="77777777" w:rsidR="000C3D1B" w:rsidRDefault="000C3D1B"/>
        </w:tc>
        <w:tc>
          <w:tcPr>
            <w:tcW w:w="710" w:type="dxa"/>
          </w:tcPr>
          <w:p w14:paraId="3C3DFCDE" w14:textId="77777777" w:rsidR="000C3D1B" w:rsidRDefault="000C3D1B"/>
        </w:tc>
        <w:tc>
          <w:tcPr>
            <w:tcW w:w="3842" w:type="dxa"/>
            <w:gridSpan w:val="7"/>
            <w:shd w:val="clear" w:color="000000" w:fill="FFFFFF"/>
            <w:tcMar>
              <w:left w:w="34" w:type="dxa"/>
              <w:right w:w="34" w:type="dxa"/>
            </w:tcMar>
          </w:tcPr>
          <w:p w14:paraId="311A9668" w14:textId="77777777" w:rsidR="000C3D1B" w:rsidRDefault="000C3D1B">
            <w:pPr>
              <w:spacing w:after="0" w:line="240" w:lineRule="auto"/>
              <w:jc w:val="center"/>
            </w:pPr>
            <w:r>
              <w:rPr>
                <w:rFonts w:ascii="Times New Roman" w:hAnsi="Times New Roman" w:cs="Times New Roman"/>
                <w:color w:val="000000"/>
              </w:rPr>
              <w:t>«___»  ___________ 2021 г.</w:t>
            </w:r>
          </w:p>
        </w:tc>
        <w:tc>
          <w:tcPr>
            <w:tcW w:w="285" w:type="dxa"/>
          </w:tcPr>
          <w:p w14:paraId="6408F1BD" w14:textId="77777777" w:rsidR="000C3D1B" w:rsidRDefault="000C3D1B"/>
        </w:tc>
        <w:tc>
          <w:tcPr>
            <w:tcW w:w="285" w:type="dxa"/>
          </w:tcPr>
          <w:p w14:paraId="462ED752" w14:textId="77777777" w:rsidR="000C3D1B" w:rsidRDefault="000C3D1B"/>
        </w:tc>
      </w:tr>
      <w:tr w:rsidR="000C3D1B" w14:paraId="1DEC5F33" w14:textId="77777777">
        <w:trPr>
          <w:trHeight w:hRule="exact" w:val="414"/>
        </w:trPr>
        <w:tc>
          <w:tcPr>
            <w:tcW w:w="426" w:type="dxa"/>
          </w:tcPr>
          <w:p w14:paraId="477052DC" w14:textId="77777777" w:rsidR="000C3D1B" w:rsidRDefault="000C3D1B"/>
        </w:tc>
        <w:tc>
          <w:tcPr>
            <w:tcW w:w="426" w:type="dxa"/>
          </w:tcPr>
          <w:p w14:paraId="3B278BCD" w14:textId="77777777" w:rsidR="000C3D1B" w:rsidRDefault="000C3D1B"/>
        </w:tc>
        <w:tc>
          <w:tcPr>
            <w:tcW w:w="852" w:type="dxa"/>
          </w:tcPr>
          <w:p w14:paraId="772B150E" w14:textId="77777777" w:rsidR="000C3D1B" w:rsidRDefault="000C3D1B"/>
        </w:tc>
        <w:tc>
          <w:tcPr>
            <w:tcW w:w="852" w:type="dxa"/>
          </w:tcPr>
          <w:p w14:paraId="4AD3B545" w14:textId="77777777" w:rsidR="000C3D1B" w:rsidRDefault="000C3D1B"/>
        </w:tc>
        <w:tc>
          <w:tcPr>
            <w:tcW w:w="143" w:type="dxa"/>
          </w:tcPr>
          <w:p w14:paraId="36DDE338" w14:textId="77777777" w:rsidR="000C3D1B" w:rsidRDefault="000C3D1B"/>
        </w:tc>
        <w:tc>
          <w:tcPr>
            <w:tcW w:w="143" w:type="dxa"/>
          </w:tcPr>
          <w:p w14:paraId="7962BC4C" w14:textId="77777777" w:rsidR="000C3D1B" w:rsidRDefault="000C3D1B"/>
        </w:tc>
        <w:tc>
          <w:tcPr>
            <w:tcW w:w="235" w:type="dxa"/>
          </w:tcPr>
          <w:p w14:paraId="5BDEB175" w14:textId="77777777" w:rsidR="000C3D1B" w:rsidRDefault="000C3D1B"/>
        </w:tc>
        <w:tc>
          <w:tcPr>
            <w:tcW w:w="334" w:type="dxa"/>
          </w:tcPr>
          <w:p w14:paraId="094ACD78" w14:textId="77777777" w:rsidR="000C3D1B" w:rsidRDefault="000C3D1B"/>
        </w:tc>
        <w:tc>
          <w:tcPr>
            <w:tcW w:w="568" w:type="dxa"/>
          </w:tcPr>
          <w:p w14:paraId="15B920A8" w14:textId="77777777" w:rsidR="000C3D1B" w:rsidRDefault="000C3D1B"/>
        </w:tc>
        <w:tc>
          <w:tcPr>
            <w:tcW w:w="214" w:type="dxa"/>
          </w:tcPr>
          <w:p w14:paraId="7A267903" w14:textId="77777777" w:rsidR="000C3D1B" w:rsidRDefault="000C3D1B"/>
        </w:tc>
        <w:tc>
          <w:tcPr>
            <w:tcW w:w="72" w:type="dxa"/>
          </w:tcPr>
          <w:p w14:paraId="30FD59D5" w14:textId="77777777" w:rsidR="000C3D1B" w:rsidRDefault="000C3D1B"/>
        </w:tc>
        <w:tc>
          <w:tcPr>
            <w:tcW w:w="852" w:type="dxa"/>
          </w:tcPr>
          <w:p w14:paraId="026C1008" w14:textId="77777777" w:rsidR="000C3D1B" w:rsidRDefault="000C3D1B"/>
        </w:tc>
        <w:tc>
          <w:tcPr>
            <w:tcW w:w="710" w:type="dxa"/>
          </w:tcPr>
          <w:p w14:paraId="06AFB99C" w14:textId="77777777" w:rsidR="000C3D1B" w:rsidRDefault="000C3D1B"/>
        </w:tc>
        <w:tc>
          <w:tcPr>
            <w:tcW w:w="143" w:type="dxa"/>
          </w:tcPr>
          <w:p w14:paraId="1E7039B8" w14:textId="77777777" w:rsidR="000C3D1B" w:rsidRDefault="000C3D1B"/>
        </w:tc>
        <w:tc>
          <w:tcPr>
            <w:tcW w:w="72" w:type="dxa"/>
          </w:tcPr>
          <w:p w14:paraId="5262FA1C" w14:textId="77777777" w:rsidR="000C3D1B" w:rsidRDefault="000C3D1B"/>
        </w:tc>
        <w:tc>
          <w:tcPr>
            <w:tcW w:w="214" w:type="dxa"/>
          </w:tcPr>
          <w:p w14:paraId="3A21F08E" w14:textId="77777777" w:rsidR="000C3D1B" w:rsidRDefault="000C3D1B"/>
        </w:tc>
        <w:tc>
          <w:tcPr>
            <w:tcW w:w="568" w:type="dxa"/>
          </w:tcPr>
          <w:p w14:paraId="43165ACB" w14:textId="77777777" w:rsidR="000C3D1B" w:rsidRDefault="000C3D1B"/>
        </w:tc>
        <w:tc>
          <w:tcPr>
            <w:tcW w:w="852" w:type="dxa"/>
          </w:tcPr>
          <w:p w14:paraId="4BA5E41A" w14:textId="77777777" w:rsidR="000C3D1B" w:rsidRDefault="000C3D1B"/>
        </w:tc>
        <w:tc>
          <w:tcPr>
            <w:tcW w:w="1560" w:type="dxa"/>
          </w:tcPr>
          <w:p w14:paraId="362CA8CA" w14:textId="77777777" w:rsidR="000C3D1B" w:rsidRDefault="000C3D1B"/>
        </w:tc>
        <w:tc>
          <w:tcPr>
            <w:tcW w:w="426" w:type="dxa"/>
          </w:tcPr>
          <w:p w14:paraId="6A542413" w14:textId="77777777" w:rsidR="000C3D1B" w:rsidRDefault="000C3D1B"/>
        </w:tc>
        <w:tc>
          <w:tcPr>
            <w:tcW w:w="285" w:type="dxa"/>
          </w:tcPr>
          <w:p w14:paraId="38F8CCD0" w14:textId="77777777" w:rsidR="000C3D1B" w:rsidRDefault="000C3D1B"/>
        </w:tc>
        <w:tc>
          <w:tcPr>
            <w:tcW w:w="285" w:type="dxa"/>
          </w:tcPr>
          <w:p w14:paraId="3BD60E38" w14:textId="77777777" w:rsidR="000C3D1B" w:rsidRDefault="000C3D1B"/>
        </w:tc>
      </w:tr>
      <w:tr w:rsidR="000C3D1B" w14:paraId="5B0926B4" w14:textId="77777777">
        <w:trPr>
          <w:trHeight w:hRule="exact" w:val="416"/>
        </w:trPr>
        <w:tc>
          <w:tcPr>
            <w:tcW w:w="10221" w:type="dxa"/>
            <w:gridSpan w:val="22"/>
            <w:shd w:val="clear" w:color="000000" w:fill="FFFFFF"/>
            <w:tcMar>
              <w:left w:w="34" w:type="dxa"/>
              <w:right w:w="34" w:type="dxa"/>
            </w:tcMar>
          </w:tcPr>
          <w:p w14:paraId="100CEDBD" w14:textId="77777777" w:rsidR="000C3D1B" w:rsidRDefault="000C3D1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C3D1B" w14:paraId="77DF9D4F" w14:textId="77777777">
        <w:trPr>
          <w:trHeight w:hRule="exact" w:val="694"/>
        </w:trPr>
        <w:tc>
          <w:tcPr>
            <w:tcW w:w="10221" w:type="dxa"/>
            <w:gridSpan w:val="22"/>
            <w:shd w:val="clear" w:color="000000" w:fill="FFFFFF"/>
            <w:tcMar>
              <w:left w:w="34" w:type="dxa"/>
              <w:right w:w="34" w:type="dxa"/>
            </w:tcMar>
          </w:tcPr>
          <w:p w14:paraId="091EA654"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Системный подход в научно-проектной деятельности</w:t>
            </w:r>
          </w:p>
        </w:tc>
      </w:tr>
      <w:tr w:rsidR="000C3D1B" w14:paraId="14824242" w14:textId="77777777">
        <w:trPr>
          <w:trHeight w:hRule="exact" w:val="277"/>
        </w:trPr>
        <w:tc>
          <w:tcPr>
            <w:tcW w:w="426" w:type="dxa"/>
          </w:tcPr>
          <w:p w14:paraId="58A2D3C3" w14:textId="77777777" w:rsidR="000C3D1B" w:rsidRDefault="000C3D1B"/>
        </w:tc>
        <w:tc>
          <w:tcPr>
            <w:tcW w:w="2658" w:type="dxa"/>
            <w:gridSpan w:val="6"/>
            <w:shd w:val="clear" w:color="000000" w:fill="FFFFFF"/>
            <w:tcMar>
              <w:left w:w="34" w:type="dxa"/>
              <w:right w:w="34" w:type="dxa"/>
            </w:tcMar>
          </w:tcPr>
          <w:p w14:paraId="79A2C79D" w14:textId="77777777" w:rsidR="000C3D1B" w:rsidRDefault="000C3D1B">
            <w:pPr>
              <w:spacing w:after="0" w:line="240" w:lineRule="auto"/>
            </w:pPr>
            <w:r>
              <w:rPr>
                <w:rFonts w:ascii="Times New Roman" w:hAnsi="Times New Roman" w:cs="Times New Roman"/>
                <w:color w:val="000000"/>
              </w:rPr>
              <w:t>Читающее подразделение</w:t>
            </w:r>
          </w:p>
        </w:tc>
        <w:tc>
          <w:tcPr>
            <w:tcW w:w="334" w:type="dxa"/>
          </w:tcPr>
          <w:p w14:paraId="74D0C1D3" w14:textId="77777777" w:rsidR="000C3D1B" w:rsidRDefault="000C3D1B"/>
        </w:tc>
        <w:tc>
          <w:tcPr>
            <w:tcW w:w="568" w:type="dxa"/>
          </w:tcPr>
          <w:p w14:paraId="07A8BC28" w14:textId="77777777" w:rsidR="000C3D1B" w:rsidRDefault="000C3D1B"/>
        </w:tc>
        <w:tc>
          <w:tcPr>
            <w:tcW w:w="6252" w:type="dxa"/>
            <w:gridSpan w:val="13"/>
            <w:shd w:val="clear" w:color="000000" w:fill="FFFFFF"/>
            <w:tcMar>
              <w:left w:w="34" w:type="dxa"/>
              <w:right w:w="34" w:type="dxa"/>
            </w:tcMar>
          </w:tcPr>
          <w:p w14:paraId="6F4711C9" w14:textId="77777777" w:rsidR="000C3D1B" w:rsidRDefault="000C3D1B">
            <w:pPr>
              <w:spacing w:after="0" w:line="240" w:lineRule="auto"/>
            </w:pPr>
            <w:r>
              <w:rPr>
                <w:rFonts w:ascii="Times New Roman" w:hAnsi="Times New Roman" w:cs="Times New Roman"/>
                <w:b/>
                <w:color w:val="000000"/>
              </w:rPr>
              <w:t>кафедра системной инженерии</w:t>
            </w:r>
          </w:p>
        </w:tc>
      </w:tr>
      <w:tr w:rsidR="000C3D1B" w14:paraId="737C080E" w14:textId="77777777">
        <w:trPr>
          <w:trHeight w:hRule="exact" w:val="138"/>
        </w:trPr>
        <w:tc>
          <w:tcPr>
            <w:tcW w:w="426" w:type="dxa"/>
          </w:tcPr>
          <w:p w14:paraId="6434A9BA" w14:textId="77777777" w:rsidR="000C3D1B" w:rsidRDefault="000C3D1B"/>
        </w:tc>
        <w:tc>
          <w:tcPr>
            <w:tcW w:w="426" w:type="dxa"/>
          </w:tcPr>
          <w:p w14:paraId="536036E9" w14:textId="77777777" w:rsidR="000C3D1B" w:rsidRDefault="000C3D1B"/>
        </w:tc>
        <w:tc>
          <w:tcPr>
            <w:tcW w:w="852" w:type="dxa"/>
          </w:tcPr>
          <w:p w14:paraId="2D276987" w14:textId="77777777" w:rsidR="000C3D1B" w:rsidRDefault="000C3D1B"/>
        </w:tc>
        <w:tc>
          <w:tcPr>
            <w:tcW w:w="852" w:type="dxa"/>
          </w:tcPr>
          <w:p w14:paraId="5C083490" w14:textId="77777777" w:rsidR="000C3D1B" w:rsidRDefault="000C3D1B"/>
        </w:tc>
        <w:tc>
          <w:tcPr>
            <w:tcW w:w="143" w:type="dxa"/>
          </w:tcPr>
          <w:p w14:paraId="41D54DF5" w14:textId="77777777" w:rsidR="000C3D1B" w:rsidRDefault="000C3D1B"/>
        </w:tc>
        <w:tc>
          <w:tcPr>
            <w:tcW w:w="143" w:type="dxa"/>
          </w:tcPr>
          <w:p w14:paraId="2F1C7B15" w14:textId="77777777" w:rsidR="000C3D1B" w:rsidRDefault="000C3D1B"/>
        </w:tc>
        <w:tc>
          <w:tcPr>
            <w:tcW w:w="235" w:type="dxa"/>
          </w:tcPr>
          <w:p w14:paraId="72AAAE9D" w14:textId="77777777" w:rsidR="000C3D1B" w:rsidRDefault="000C3D1B"/>
        </w:tc>
        <w:tc>
          <w:tcPr>
            <w:tcW w:w="334" w:type="dxa"/>
          </w:tcPr>
          <w:p w14:paraId="18F9C302" w14:textId="77777777" w:rsidR="000C3D1B" w:rsidRDefault="000C3D1B"/>
        </w:tc>
        <w:tc>
          <w:tcPr>
            <w:tcW w:w="568" w:type="dxa"/>
          </w:tcPr>
          <w:p w14:paraId="40BAF4E0" w14:textId="77777777" w:rsidR="000C3D1B" w:rsidRDefault="000C3D1B"/>
        </w:tc>
        <w:tc>
          <w:tcPr>
            <w:tcW w:w="214" w:type="dxa"/>
          </w:tcPr>
          <w:p w14:paraId="5F510459" w14:textId="77777777" w:rsidR="000C3D1B" w:rsidRDefault="000C3D1B"/>
        </w:tc>
        <w:tc>
          <w:tcPr>
            <w:tcW w:w="72" w:type="dxa"/>
          </w:tcPr>
          <w:p w14:paraId="4220B568" w14:textId="77777777" w:rsidR="000C3D1B" w:rsidRDefault="000C3D1B"/>
        </w:tc>
        <w:tc>
          <w:tcPr>
            <w:tcW w:w="852" w:type="dxa"/>
          </w:tcPr>
          <w:p w14:paraId="7BDC1FE8" w14:textId="77777777" w:rsidR="000C3D1B" w:rsidRDefault="000C3D1B"/>
        </w:tc>
        <w:tc>
          <w:tcPr>
            <w:tcW w:w="710" w:type="dxa"/>
          </w:tcPr>
          <w:p w14:paraId="46C11246" w14:textId="77777777" w:rsidR="000C3D1B" w:rsidRDefault="000C3D1B"/>
        </w:tc>
        <w:tc>
          <w:tcPr>
            <w:tcW w:w="143" w:type="dxa"/>
          </w:tcPr>
          <w:p w14:paraId="77E6DF2B" w14:textId="77777777" w:rsidR="000C3D1B" w:rsidRDefault="000C3D1B"/>
        </w:tc>
        <w:tc>
          <w:tcPr>
            <w:tcW w:w="72" w:type="dxa"/>
          </w:tcPr>
          <w:p w14:paraId="6F0C695B" w14:textId="77777777" w:rsidR="000C3D1B" w:rsidRDefault="000C3D1B"/>
        </w:tc>
        <w:tc>
          <w:tcPr>
            <w:tcW w:w="214" w:type="dxa"/>
          </w:tcPr>
          <w:p w14:paraId="4A32C843" w14:textId="77777777" w:rsidR="000C3D1B" w:rsidRDefault="000C3D1B"/>
        </w:tc>
        <w:tc>
          <w:tcPr>
            <w:tcW w:w="568" w:type="dxa"/>
          </w:tcPr>
          <w:p w14:paraId="19398417" w14:textId="77777777" w:rsidR="000C3D1B" w:rsidRDefault="000C3D1B"/>
        </w:tc>
        <w:tc>
          <w:tcPr>
            <w:tcW w:w="852" w:type="dxa"/>
          </w:tcPr>
          <w:p w14:paraId="4E8D2059" w14:textId="77777777" w:rsidR="000C3D1B" w:rsidRDefault="000C3D1B"/>
        </w:tc>
        <w:tc>
          <w:tcPr>
            <w:tcW w:w="1560" w:type="dxa"/>
          </w:tcPr>
          <w:p w14:paraId="171EE6CD" w14:textId="77777777" w:rsidR="000C3D1B" w:rsidRDefault="000C3D1B"/>
        </w:tc>
        <w:tc>
          <w:tcPr>
            <w:tcW w:w="426" w:type="dxa"/>
          </w:tcPr>
          <w:p w14:paraId="1789129A" w14:textId="77777777" w:rsidR="000C3D1B" w:rsidRDefault="000C3D1B"/>
        </w:tc>
        <w:tc>
          <w:tcPr>
            <w:tcW w:w="285" w:type="dxa"/>
          </w:tcPr>
          <w:p w14:paraId="009B6668" w14:textId="77777777" w:rsidR="000C3D1B" w:rsidRDefault="000C3D1B"/>
        </w:tc>
        <w:tc>
          <w:tcPr>
            <w:tcW w:w="285" w:type="dxa"/>
          </w:tcPr>
          <w:p w14:paraId="64B449B1" w14:textId="77777777" w:rsidR="000C3D1B" w:rsidRDefault="000C3D1B"/>
        </w:tc>
      </w:tr>
      <w:tr w:rsidR="000C3D1B" w14:paraId="57A6C348" w14:textId="77777777">
        <w:trPr>
          <w:trHeight w:hRule="exact" w:val="277"/>
        </w:trPr>
        <w:tc>
          <w:tcPr>
            <w:tcW w:w="426" w:type="dxa"/>
          </w:tcPr>
          <w:p w14:paraId="784DF6F2" w14:textId="77777777" w:rsidR="000C3D1B" w:rsidRDefault="000C3D1B"/>
        </w:tc>
        <w:tc>
          <w:tcPr>
            <w:tcW w:w="2991" w:type="dxa"/>
            <w:gridSpan w:val="7"/>
            <w:shd w:val="clear" w:color="000000" w:fill="FFFFFF"/>
            <w:tcMar>
              <w:left w:w="34" w:type="dxa"/>
              <w:right w:w="34" w:type="dxa"/>
            </w:tcMar>
          </w:tcPr>
          <w:p w14:paraId="6207977A" w14:textId="77777777" w:rsidR="000C3D1B" w:rsidRDefault="000C3D1B">
            <w:pPr>
              <w:spacing w:after="0" w:line="240" w:lineRule="auto"/>
            </w:pPr>
            <w:r>
              <w:rPr>
                <w:rFonts w:ascii="Times New Roman" w:hAnsi="Times New Roman" w:cs="Times New Roman"/>
                <w:color w:val="000000"/>
              </w:rPr>
              <w:t>Направление</w:t>
            </w:r>
          </w:p>
        </w:tc>
        <w:tc>
          <w:tcPr>
            <w:tcW w:w="568" w:type="dxa"/>
          </w:tcPr>
          <w:p w14:paraId="584AFD02" w14:textId="77777777" w:rsidR="000C3D1B" w:rsidRDefault="000C3D1B"/>
        </w:tc>
        <w:tc>
          <w:tcPr>
            <w:tcW w:w="6252" w:type="dxa"/>
            <w:gridSpan w:val="13"/>
            <w:shd w:val="clear" w:color="000000" w:fill="FFFFFF"/>
            <w:tcMar>
              <w:left w:w="34" w:type="dxa"/>
              <w:right w:w="34" w:type="dxa"/>
            </w:tcMar>
          </w:tcPr>
          <w:p w14:paraId="4FD91FD3" w14:textId="77777777" w:rsidR="000C3D1B" w:rsidRDefault="000C3D1B">
            <w:pPr>
              <w:spacing w:after="0" w:line="240" w:lineRule="auto"/>
            </w:pPr>
            <w:r>
              <w:rPr>
                <w:rFonts w:ascii="Times New Roman" w:hAnsi="Times New Roman" w:cs="Times New Roman"/>
                <w:b/>
                <w:color w:val="000000"/>
              </w:rPr>
              <w:t>27.04.03 Системный анализ и управление</w:t>
            </w:r>
          </w:p>
        </w:tc>
      </w:tr>
      <w:tr w:rsidR="000C3D1B" w14:paraId="05E2CD1B" w14:textId="77777777">
        <w:trPr>
          <w:trHeight w:hRule="exact" w:val="138"/>
        </w:trPr>
        <w:tc>
          <w:tcPr>
            <w:tcW w:w="426" w:type="dxa"/>
          </w:tcPr>
          <w:p w14:paraId="339E94FF" w14:textId="77777777" w:rsidR="000C3D1B" w:rsidRDefault="000C3D1B"/>
        </w:tc>
        <w:tc>
          <w:tcPr>
            <w:tcW w:w="426" w:type="dxa"/>
          </w:tcPr>
          <w:p w14:paraId="65C6CD6E" w14:textId="77777777" w:rsidR="000C3D1B" w:rsidRDefault="000C3D1B"/>
        </w:tc>
        <w:tc>
          <w:tcPr>
            <w:tcW w:w="852" w:type="dxa"/>
          </w:tcPr>
          <w:p w14:paraId="16C3EA27" w14:textId="77777777" w:rsidR="000C3D1B" w:rsidRDefault="000C3D1B"/>
        </w:tc>
        <w:tc>
          <w:tcPr>
            <w:tcW w:w="852" w:type="dxa"/>
          </w:tcPr>
          <w:p w14:paraId="74FA90F0" w14:textId="77777777" w:rsidR="000C3D1B" w:rsidRDefault="000C3D1B"/>
        </w:tc>
        <w:tc>
          <w:tcPr>
            <w:tcW w:w="143" w:type="dxa"/>
          </w:tcPr>
          <w:p w14:paraId="4B973EEC" w14:textId="77777777" w:rsidR="000C3D1B" w:rsidRDefault="000C3D1B"/>
        </w:tc>
        <w:tc>
          <w:tcPr>
            <w:tcW w:w="143" w:type="dxa"/>
          </w:tcPr>
          <w:p w14:paraId="0455C7C5" w14:textId="77777777" w:rsidR="000C3D1B" w:rsidRDefault="000C3D1B"/>
        </w:tc>
        <w:tc>
          <w:tcPr>
            <w:tcW w:w="235" w:type="dxa"/>
          </w:tcPr>
          <w:p w14:paraId="69DD707C" w14:textId="77777777" w:rsidR="000C3D1B" w:rsidRDefault="000C3D1B"/>
        </w:tc>
        <w:tc>
          <w:tcPr>
            <w:tcW w:w="334" w:type="dxa"/>
          </w:tcPr>
          <w:p w14:paraId="6F312D6B" w14:textId="77777777" w:rsidR="000C3D1B" w:rsidRDefault="000C3D1B"/>
        </w:tc>
        <w:tc>
          <w:tcPr>
            <w:tcW w:w="568" w:type="dxa"/>
          </w:tcPr>
          <w:p w14:paraId="4CA8630C" w14:textId="77777777" w:rsidR="000C3D1B" w:rsidRDefault="000C3D1B"/>
        </w:tc>
        <w:tc>
          <w:tcPr>
            <w:tcW w:w="214" w:type="dxa"/>
          </w:tcPr>
          <w:p w14:paraId="72ECA2E4" w14:textId="77777777" w:rsidR="000C3D1B" w:rsidRDefault="000C3D1B"/>
        </w:tc>
        <w:tc>
          <w:tcPr>
            <w:tcW w:w="72" w:type="dxa"/>
          </w:tcPr>
          <w:p w14:paraId="7B31F55E" w14:textId="77777777" w:rsidR="000C3D1B" w:rsidRDefault="000C3D1B"/>
        </w:tc>
        <w:tc>
          <w:tcPr>
            <w:tcW w:w="852" w:type="dxa"/>
          </w:tcPr>
          <w:p w14:paraId="469F10C2" w14:textId="77777777" w:rsidR="000C3D1B" w:rsidRDefault="000C3D1B"/>
        </w:tc>
        <w:tc>
          <w:tcPr>
            <w:tcW w:w="710" w:type="dxa"/>
          </w:tcPr>
          <w:p w14:paraId="5F52B4D2" w14:textId="77777777" w:rsidR="000C3D1B" w:rsidRDefault="000C3D1B"/>
        </w:tc>
        <w:tc>
          <w:tcPr>
            <w:tcW w:w="143" w:type="dxa"/>
          </w:tcPr>
          <w:p w14:paraId="02EFCE09" w14:textId="77777777" w:rsidR="000C3D1B" w:rsidRDefault="000C3D1B"/>
        </w:tc>
        <w:tc>
          <w:tcPr>
            <w:tcW w:w="72" w:type="dxa"/>
          </w:tcPr>
          <w:p w14:paraId="44BFD868" w14:textId="77777777" w:rsidR="000C3D1B" w:rsidRDefault="000C3D1B"/>
        </w:tc>
        <w:tc>
          <w:tcPr>
            <w:tcW w:w="214" w:type="dxa"/>
          </w:tcPr>
          <w:p w14:paraId="0EDDDCE9" w14:textId="77777777" w:rsidR="000C3D1B" w:rsidRDefault="000C3D1B"/>
        </w:tc>
        <w:tc>
          <w:tcPr>
            <w:tcW w:w="568" w:type="dxa"/>
          </w:tcPr>
          <w:p w14:paraId="707099ED" w14:textId="77777777" w:rsidR="000C3D1B" w:rsidRDefault="000C3D1B"/>
        </w:tc>
        <w:tc>
          <w:tcPr>
            <w:tcW w:w="852" w:type="dxa"/>
          </w:tcPr>
          <w:p w14:paraId="2ACE1DA6" w14:textId="77777777" w:rsidR="000C3D1B" w:rsidRDefault="000C3D1B"/>
        </w:tc>
        <w:tc>
          <w:tcPr>
            <w:tcW w:w="1560" w:type="dxa"/>
          </w:tcPr>
          <w:p w14:paraId="40542938" w14:textId="77777777" w:rsidR="000C3D1B" w:rsidRDefault="000C3D1B"/>
        </w:tc>
        <w:tc>
          <w:tcPr>
            <w:tcW w:w="426" w:type="dxa"/>
          </w:tcPr>
          <w:p w14:paraId="77BE20DB" w14:textId="77777777" w:rsidR="000C3D1B" w:rsidRDefault="000C3D1B"/>
        </w:tc>
        <w:tc>
          <w:tcPr>
            <w:tcW w:w="285" w:type="dxa"/>
          </w:tcPr>
          <w:p w14:paraId="53FF77C1" w14:textId="77777777" w:rsidR="000C3D1B" w:rsidRDefault="000C3D1B"/>
        </w:tc>
        <w:tc>
          <w:tcPr>
            <w:tcW w:w="285" w:type="dxa"/>
          </w:tcPr>
          <w:p w14:paraId="0AA20D3E" w14:textId="77777777" w:rsidR="000C3D1B" w:rsidRDefault="000C3D1B"/>
        </w:tc>
      </w:tr>
      <w:tr w:rsidR="000C3D1B" w14:paraId="1E7D5947" w14:textId="77777777">
        <w:trPr>
          <w:trHeight w:hRule="exact" w:val="277"/>
        </w:trPr>
        <w:tc>
          <w:tcPr>
            <w:tcW w:w="426" w:type="dxa"/>
          </w:tcPr>
          <w:p w14:paraId="68E34685" w14:textId="77777777" w:rsidR="000C3D1B" w:rsidRDefault="000C3D1B"/>
        </w:tc>
        <w:tc>
          <w:tcPr>
            <w:tcW w:w="2991" w:type="dxa"/>
            <w:gridSpan w:val="7"/>
            <w:shd w:val="clear" w:color="000000" w:fill="FFFFFF"/>
            <w:tcMar>
              <w:left w:w="34" w:type="dxa"/>
              <w:right w:w="34" w:type="dxa"/>
            </w:tcMar>
          </w:tcPr>
          <w:p w14:paraId="7215419E" w14:textId="77777777" w:rsidR="000C3D1B" w:rsidRDefault="000C3D1B">
            <w:pPr>
              <w:spacing w:after="0" w:line="240" w:lineRule="auto"/>
            </w:pPr>
            <w:r>
              <w:rPr>
                <w:rFonts w:ascii="Times New Roman" w:hAnsi="Times New Roman" w:cs="Times New Roman"/>
                <w:color w:val="000000"/>
              </w:rPr>
              <w:t>Направленность</w:t>
            </w:r>
          </w:p>
        </w:tc>
        <w:tc>
          <w:tcPr>
            <w:tcW w:w="568" w:type="dxa"/>
          </w:tcPr>
          <w:p w14:paraId="34833A6B" w14:textId="77777777" w:rsidR="000C3D1B" w:rsidRDefault="000C3D1B"/>
        </w:tc>
        <w:tc>
          <w:tcPr>
            <w:tcW w:w="6252" w:type="dxa"/>
            <w:gridSpan w:val="13"/>
            <w:shd w:val="clear" w:color="000000" w:fill="FFFFFF"/>
            <w:tcMar>
              <w:left w:w="34" w:type="dxa"/>
              <w:right w:w="34" w:type="dxa"/>
            </w:tcMar>
          </w:tcPr>
          <w:p w14:paraId="2964E3A1" w14:textId="77777777" w:rsidR="000C3D1B" w:rsidRDefault="000C3D1B">
            <w:pPr>
              <w:spacing w:after="0" w:line="240" w:lineRule="auto"/>
            </w:pPr>
            <w:r>
              <w:rPr>
                <w:rFonts w:ascii="Times New Roman" w:hAnsi="Times New Roman" w:cs="Times New Roman"/>
                <w:b/>
                <w:color w:val="000000"/>
              </w:rPr>
              <w:t>Инженерия автоматизированных систем</w:t>
            </w:r>
          </w:p>
        </w:tc>
      </w:tr>
      <w:tr w:rsidR="000C3D1B" w14:paraId="31D54EC2" w14:textId="77777777">
        <w:trPr>
          <w:trHeight w:hRule="exact" w:val="138"/>
        </w:trPr>
        <w:tc>
          <w:tcPr>
            <w:tcW w:w="426" w:type="dxa"/>
          </w:tcPr>
          <w:p w14:paraId="49D6BEB3" w14:textId="77777777" w:rsidR="000C3D1B" w:rsidRDefault="000C3D1B"/>
        </w:tc>
        <w:tc>
          <w:tcPr>
            <w:tcW w:w="426" w:type="dxa"/>
          </w:tcPr>
          <w:p w14:paraId="4E5EC4EC" w14:textId="77777777" w:rsidR="000C3D1B" w:rsidRDefault="000C3D1B"/>
        </w:tc>
        <w:tc>
          <w:tcPr>
            <w:tcW w:w="852" w:type="dxa"/>
          </w:tcPr>
          <w:p w14:paraId="24B58128" w14:textId="77777777" w:rsidR="000C3D1B" w:rsidRDefault="000C3D1B"/>
        </w:tc>
        <w:tc>
          <w:tcPr>
            <w:tcW w:w="852" w:type="dxa"/>
          </w:tcPr>
          <w:p w14:paraId="622892D4" w14:textId="77777777" w:rsidR="000C3D1B" w:rsidRDefault="000C3D1B"/>
        </w:tc>
        <w:tc>
          <w:tcPr>
            <w:tcW w:w="143" w:type="dxa"/>
          </w:tcPr>
          <w:p w14:paraId="4995AACD" w14:textId="77777777" w:rsidR="000C3D1B" w:rsidRDefault="000C3D1B"/>
        </w:tc>
        <w:tc>
          <w:tcPr>
            <w:tcW w:w="143" w:type="dxa"/>
          </w:tcPr>
          <w:p w14:paraId="0DC667DF" w14:textId="77777777" w:rsidR="000C3D1B" w:rsidRDefault="000C3D1B"/>
        </w:tc>
        <w:tc>
          <w:tcPr>
            <w:tcW w:w="235" w:type="dxa"/>
          </w:tcPr>
          <w:p w14:paraId="0F8B90FC" w14:textId="77777777" w:rsidR="000C3D1B" w:rsidRDefault="000C3D1B"/>
        </w:tc>
        <w:tc>
          <w:tcPr>
            <w:tcW w:w="334" w:type="dxa"/>
          </w:tcPr>
          <w:p w14:paraId="7845C525" w14:textId="77777777" w:rsidR="000C3D1B" w:rsidRDefault="000C3D1B"/>
        </w:tc>
        <w:tc>
          <w:tcPr>
            <w:tcW w:w="568" w:type="dxa"/>
          </w:tcPr>
          <w:p w14:paraId="27A92616" w14:textId="77777777" w:rsidR="000C3D1B" w:rsidRDefault="000C3D1B"/>
        </w:tc>
        <w:tc>
          <w:tcPr>
            <w:tcW w:w="214" w:type="dxa"/>
          </w:tcPr>
          <w:p w14:paraId="1F26E765" w14:textId="77777777" w:rsidR="000C3D1B" w:rsidRDefault="000C3D1B"/>
        </w:tc>
        <w:tc>
          <w:tcPr>
            <w:tcW w:w="72" w:type="dxa"/>
          </w:tcPr>
          <w:p w14:paraId="3287D985" w14:textId="77777777" w:rsidR="000C3D1B" w:rsidRDefault="000C3D1B"/>
        </w:tc>
        <w:tc>
          <w:tcPr>
            <w:tcW w:w="852" w:type="dxa"/>
          </w:tcPr>
          <w:p w14:paraId="20B09644" w14:textId="77777777" w:rsidR="000C3D1B" w:rsidRDefault="000C3D1B"/>
        </w:tc>
        <w:tc>
          <w:tcPr>
            <w:tcW w:w="710" w:type="dxa"/>
          </w:tcPr>
          <w:p w14:paraId="3181651A" w14:textId="77777777" w:rsidR="000C3D1B" w:rsidRDefault="000C3D1B"/>
        </w:tc>
        <w:tc>
          <w:tcPr>
            <w:tcW w:w="143" w:type="dxa"/>
          </w:tcPr>
          <w:p w14:paraId="4C106B57" w14:textId="77777777" w:rsidR="000C3D1B" w:rsidRDefault="000C3D1B"/>
        </w:tc>
        <w:tc>
          <w:tcPr>
            <w:tcW w:w="72" w:type="dxa"/>
          </w:tcPr>
          <w:p w14:paraId="2CF2BABA" w14:textId="77777777" w:rsidR="000C3D1B" w:rsidRDefault="000C3D1B"/>
        </w:tc>
        <w:tc>
          <w:tcPr>
            <w:tcW w:w="214" w:type="dxa"/>
          </w:tcPr>
          <w:p w14:paraId="76F24E67" w14:textId="77777777" w:rsidR="000C3D1B" w:rsidRDefault="000C3D1B"/>
        </w:tc>
        <w:tc>
          <w:tcPr>
            <w:tcW w:w="568" w:type="dxa"/>
          </w:tcPr>
          <w:p w14:paraId="48B6C7A5" w14:textId="77777777" w:rsidR="000C3D1B" w:rsidRDefault="000C3D1B"/>
        </w:tc>
        <w:tc>
          <w:tcPr>
            <w:tcW w:w="852" w:type="dxa"/>
          </w:tcPr>
          <w:p w14:paraId="2715D318" w14:textId="77777777" w:rsidR="000C3D1B" w:rsidRDefault="000C3D1B"/>
        </w:tc>
        <w:tc>
          <w:tcPr>
            <w:tcW w:w="1560" w:type="dxa"/>
          </w:tcPr>
          <w:p w14:paraId="0B500482" w14:textId="77777777" w:rsidR="000C3D1B" w:rsidRDefault="000C3D1B"/>
        </w:tc>
        <w:tc>
          <w:tcPr>
            <w:tcW w:w="426" w:type="dxa"/>
          </w:tcPr>
          <w:p w14:paraId="17C998F7" w14:textId="77777777" w:rsidR="000C3D1B" w:rsidRDefault="000C3D1B"/>
        </w:tc>
        <w:tc>
          <w:tcPr>
            <w:tcW w:w="285" w:type="dxa"/>
          </w:tcPr>
          <w:p w14:paraId="2BFDF5E0" w14:textId="77777777" w:rsidR="000C3D1B" w:rsidRDefault="000C3D1B"/>
        </w:tc>
        <w:tc>
          <w:tcPr>
            <w:tcW w:w="285" w:type="dxa"/>
          </w:tcPr>
          <w:p w14:paraId="48CE6A6A" w14:textId="77777777" w:rsidR="000C3D1B" w:rsidRDefault="000C3D1B"/>
        </w:tc>
      </w:tr>
      <w:tr w:rsidR="000C3D1B" w14:paraId="65E10012" w14:textId="77777777">
        <w:trPr>
          <w:trHeight w:hRule="exact" w:val="277"/>
        </w:trPr>
        <w:tc>
          <w:tcPr>
            <w:tcW w:w="426" w:type="dxa"/>
          </w:tcPr>
          <w:p w14:paraId="5F3B31AE" w14:textId="77777777" w:rsidR="000C3D1B" w:rsidRDefault="000C3D1B"/>
        </w:tc>
        <w:tc>
          <w:tcPr>
            <w:tcW w:w="2424" w:type="dxa"/>
            <w:gridSpan w:val="5"/>
            <w:shd w:val="clear" w:color="000000" w:fill="FFFFFF"/>
            <w:tcMar>
              <w:left w:w="34" w:type="dxa"/>
              <w:right w:w="34" w:type="dxa"/>
            </w:tcMar>
          </w:tcPr>
          <w:p w14:paraId="7CEDCBCE" w14:textId="77777777" w:rsidR="000C3D1B" w:rsidRDefault="000C3D1B">
            <w:pPr>
              <w:spacing w:after="0" w:line="240" w:lineRule="auto"/>
            </w:pPr>
            <w:r>
              <w:rPr>
                <w:rFonts w:ascii="Times New Roman" w:hAnsi="Times New Roman" w:cs="Times New Roman"/>
                <w:color w:val="000000"/>
              </w:rPr>
              <w:t>Квалификация</w:t>
            </w:r>
          </w:p>
        </w:tc>
        <w:tc>
          <w:tcPr>
            <w:tcW w:w="235" w:type="dxa"/>
          </w:tcPr>
          <w:p w14:paraId="49B097BE" w14:textId="77777777" w:rsidR="000C3D1B" w:rsidRDefault="000C3D1B"/>
        </w:tc>
        <w:tc>
          <w:tcPr>
            <w:tcW w:w="334" w:type="dxa"/>
          </w:tcPr>
          <w:p w14:paraId="16BA423F" w14:textId="77777777" w:rsidR="000C3D1B" w:rsidRDefault="000C3D1B"/>
        </w:tc>
        <w:tc>
          <w:tcPr>
            <w:tcW w:w="568" w:type="dxa"/>
          </w:tcPr>
          <w:p w14:paraId="028C25C9" w14:textId="77777777" w:rsidR="000C3D1B" w:rsidRDefault="000C3D1B"/>
        </w:tc>
        <w:tc>
          <w:tcPr>
            <w:tcW w:w="6252" w:type="dxa"/>
            <w:gridSpan w:val="13"/>
            <w:shd w:val="clear" w:color="000000" w:fill="FFFFFF"/>
            <w:tcMar>
              <w:left w:w="34" w:type="dxa"/>
              <w:right w:w="34" w:type="dxa"/>
            </w:tcMar>
          </w:tcPr>
          <w:p w14:paraId="55923AA7" w14:textId="77777777" w:rsidR="000C3D1B" w:rsidRDefault="000C3D1B">
            <w:pPr>
              <w:spacing w:after="0" w:line="240" w:lineRule="auto"/>
            </w:pPr>
            <w:r>
              <w:rPr>
                <w:rFonts w:ascii="Times New Roman" w:hAnsi="Times New Roman" w:cs="Times New Roman"/>
                <w:b/>
                <w:color w:val="000000"/>
              </w:rPr>
              <w:t>магистр</w:t>
            </w:r>
          </w:p>
        </w:tc>
      </w:tr>
      <w:tr w:rsidR="000C3D1B" w14:paraId="4923892F" w14:textId="77777777">
        <w:trPr>
          <w:trHeight w:hRule="exact" w:val="138"/>
        </w:trPr>
        <w:tc>
          <w:tcPr>
            <w:tcW w:w="426" w:type="dxa"/>
          </w:tcPr>
          <w:p w14:paraId="03CC967F" w14:textId="77777777" w:rsidR="000C3D1B" w:rsidRDefault="000C3D1B"/>
        </w:tc>
        <w:tc>
          <w:tcPr>
            <w:tcW w:w="426" w:type="dxa"/>
          </w:tcPr>
          <w:p w14:paraId="5AB64573" w14:textId="77777777" w:rsidR="000C3D1B" w:rsidRDefault="000C3D1B"/>
        </w:tc>
        <w:tc>
          <w:tcPr>
            <w:tcW w:w="852" w:type="dxa"/>
          </w:tcPr>
          <w:p w14:paraId="1D933947" w14:textId="77777777" w:rsidR="000C3D1B" w:rsidRDefault="000C3D1B"/>
        </w:tc>
        <w:tc>
          <w:tcPr>
            <w:tcW w:w="852" w:type="dxa"/>
          </w:tcPr>
          <w:p w14:paraId="34090CDF" w14:textId="77777777" w:rsidR="000C3D1B" w:rsidRDefault="000C3D1B"/>
        </w:tc>
        <w:tc>
          <w:tcPr>
            <w:tcW w:w="143" w:type="dxa"/>
          </w:tcPr>
          <w:p w14:paraId="5A3F83B4" w14:textId="77777777" w:rsidR="000C3D1B" w:rsidRDefault="000C3D1B"/>
        </w:tc>
        <w:tc>
          <w:tcPr>
            <w:tcW w:w="143" w:type="dxa"/>
          </w:tcPr>
          <w:p w14:paraId="51AC6F2D" w14:textId="77777777" w:rsidR="000C3D1B" w:rsidRDefault="000C3D1B"/>
        </w:tc>
        <w:tc>
          <w:tcPr>
            <w:tcW w:w="235" w:type="dxa"/>
          </w:tcPr>
          <w:p w14:paraId="5F31E291" w14:textId="77777777" w:rsidR="000C3D1B" w:rsidRDefault="000C3D1B"/>
        </w:tc>
        <w:tc>
          <w:tcPr>
            <w:tcW w:w="334" w:type="dxa"/>
          </w:tcPr>
          <w:p w14:paraId="17CDD0FC" w14:textId="77777777" w:rsidR="000C3D1B" w:rsidRDefault="000C3D1B"/>
        </w:tc>
        <w:tc>
          <w:tcPr>
            <w:tcW w:w="568" w:type="dxa"/>
          </w:tcPr>
          <w:p w14:paraId="4DD71422" w14:textId="77777777" w:rsidR="000C3D1B" w:rsidRDefault="000C3D1B"/>
        </w:tc>
        <w:tc>
          <w:tcPr>
            <w:tcW w:w="214" w:type="dxa"/>
          </w:tcPr>
          <w:p w14:paraId="4F2C4C38" w14:textId="77777777" w:rsidR="000C3D1B" w:rsidRDefault="000C3D1B"/>
        </w:tc>
        <w:tc>
          <w:tcPr>
            <w:tcW w:w="72" w:type="dxa"/>
          </w:tcPr>
          <w:p w14:paraId="7174E173" w14:textId="77777777" w:rsidR="000C3D1B" w:rsidRDefault="000C3D1B"/>
        </w:tc>
        <w:tc>
          <w:tcPr>
            <w:tcW w:w="852" w:type="dxa"/>
          </w:tcPr>
          <w:p w14:paraId="2BF9E234" w14:textId="77777777" w:rsidR="000C3D1B" w:rsidRDefault="000C3D1B"/>
        </w:tc>
        <w:tc>
          <w:tcPr>
            <w:tcW w:w="710" w:type="dxa"/>
          </w:tcPr>
          <w:p w14:paraId="2C67AE3F" w14:textId="77777777" w:rsidR="000C3D1B" w:rsidRDefault="000C3D1B"/>
        </w:tc>
        <w:tc>
          <w:tcPr>
            <w:tcW w:w="143" w:type="dxa"/>
          </w:tcPr>
          <w:p w14:paraId="20947A0F" w14:textId="77777777" w:rsidR="000C3D1B" w:rsidRDefault="000C3D1B"/>
        </w:tc>
        <w:tc>
          <w:tcPr>
            <w:tcW w:w="72" w:type="dxa"/>
          </w:tcPr>
          <w:p w14:paraId="7B1B5CC0" w14:textId="77777777" w:rsidR="000C3D1B" w:rsidRDefault="000C3D1B"/>
        </w:tc>
        <w:tc>
          <w:tcPr>
            <w:tcW w:w="214" w:type="dxa"/>
          </w:tcPr>
          <w:p w14:paraId="63C220A4" w14:textId="77777777" w:rsidR="000C3D1B" w:rsidRDefault="000C3D1B"/>
        </w:tc>
        <w:tc>
          <w:tcPr>
            <w:tcW w:w="568" w:type="dxa"/>
          </w:tcPr>
          <w:p w14:paraId="296B2D30" w14:textId="77777777" w:rsidR="000C3D1B" w:rsidRDefault="000C3D1B"/>
        </w:tc>
        <w:tc>
          <w:tcPr>
            <w:tcW w:w="852" w:type="dxa"/>
          </w:tcPr>
          <w:p w14:paraId="0FB15CB6" w14:textId="77777777" w:rsidR="000C3D1B" w:rsidRDefault="000C3D1B"/>
        </w:tc>
        <w:tc>
          <w:tcPr>
            <w:tcW w:w="1560" w:type="dxa"/>
          </w:tcPr>
          <w:p w14:paraId="223E7687" w14:textId="77777777" w:rsidR="000C3D1B" w:rsidRDefault="000C3D1B"/>
        </w:tc>
        <w:tc>
          <w:tcPr>
            <w:tcW w:w="426" w:type="dxa"/>
          </w:tcPr>
          <w:p w14:paraId="5155ECAA" w14:textId="77777777" w:rsidR="000C3D1B" w:rsidRDefault="000C3D1B"/>
        </w:tc>
        <w:tc>
          <w:tcPr>
            <w:tcW w:w="285" w:type="dxa"/>
          </w:tcPr>
          <w:p w14:paraId="68650481" w14:textId="77777777" w:rsidR="000C3D1B" w:rsidRDefault="000C3D1B"/>
        </w:tc>
        <w:tc>
          <w:tcPr>
            <w:tcW w:w="285" w:type="dxa"/>
          </w:tcPr>
          <w:p w14:paraId="066AC566" w14:textId="77777777" w:rsidR="000C3D1B" w:rsidRDefault="000C3D1B"/>
        </w:tc>
      </w:tr>
      <w:tr w:rsidR="000C3D1B" w14:paraId="45BDF22F" w14:textId="77777777">
        <w:trPr>
          <w:trHeight w:hRule="exact" w:val="277"/>
        </w:trPr>
        <w:tc>
          <w:tcPr>
            <w:tcW w:w="426" w:type="dxa"/>
          </w:tcPr>
          <w:p w14:paraId="7352B394" w14:textId="77777777" w:rsidR="000C3D1B" w:rsidRDefault="000C3D1B"/>
        </w:tc>
        <w:tc>
          <w:tcPr>
            <w:tcW w:w="2424" w:type="dxa"/>
            <w:gridSpan w:val="5"/>
            <w:shd w:val="clear" w:color="000000" w:fill="FFFFFF"/>
            <w:tcMar>
              <w:left w:w="34" w:type="dxa"/>
              <w:right w:w="34" w:type="dxa"/>
            </w:tcMar>
          </w:tcPr>
          <w:p w14:paraId="46C016FF" w14:textId="77777777" w:rsidR="000C3D1B" w:rsidRDefault="000C3D1B">
            <w:pPr>
              <w:spacing w:after="0" w:line="240" w:lineRule="auto"/>
            </w:pPr>
            <w:r>
              <w:rPr>
                <w:rFonts w:ascii="Times New Roman" w:hAnsi="Times New Roman" w:cs="Times New Roman"/>
                <w:color w:val="000000"/>
              </w:rPr>
              <w:t>Форма обучения</w:t>
            </w:r>
          </w:p>
        </w:tc>
        <w:tc>
          <w:tcPr>
            <w:tcW w:w="235" w:type="dxa"/>
          </w:tcPr>
          <w:p w14:paraId="523F1392" w14:textId="77777777" w:rsidR="000C3D1B" w:rsidRDefault="000C3D1B"/>
        </w:tc>
        <w:tc>
          <w:tcPr>
            <w:tcW w:w="334" w:type="dxa"/>
          </w:tcPr>
          <w:p w14:paraId="58DEA732" w14:textId="77777777" w:rsidR="000C3D1B" w:rsidRDefault="000C3D1B"/>
        </w:tc>
        <w:tc>
          <w:tcPr>
            <w:tcW w:w="568" w:type="dxa"/>
          </w:tcPr>
          <w:p w14:paraId="70C11D3A" w14:textId="77777777" w:rsidR="000C3D1B" w:rsidRDefault="000C3D1B"/>
        </w:tc>
        <w:tc>
          <w:tcPr>
            <w:tcW w:w="5259" w:type="dxa"/>
            <w:gridSpan w:val="10"/>
            <w:shd w:val="clear" w:color="000000" w:fill="FFFFFF"/>
            <w:tcMar>
              <w:left w:w="34" w:type="dxa"/>
              <w:right w:w="34" w:type="dxa"/>
            </w:tcMar>
          </w:tcPr>
          <w:p w14:paraId="3B8B21C6" w14:textId="77777777" w:rsidR="000C3D1B" w:rsidRDefault="000C3D1B">
            <w:pPr>
              <w:spacing w:after="0" w:line="240" w:lineRule="auto"/>
            </w:pPr>
            <w:r>
              <w:rPr>
                <w:rFonts w:ascii="Times New Roman" w:hAnsi="Times New Roman" w:cs="Times New Roman"/>
                <w:b/>
                <w:color w:val="000000"/>
              </w:rPr>
              <w:t>очная</w:t>
            </w:r>
          </w:p>
        </w:tc>
        <w:tc>
          <w:tcPr>
            <w:tcW w:w="426" w:type="dxa"/>
          </w:tcPr>
          <w:p w14:paraId="639B6B64" w14:textId="77777777" w:rsidR="000C3D1B" w:rsidRDefault="000C3D1B"/>
        </w:tc>
        <w:tc>
          <w:tcPr>
            <w:tcW w:w="285" w:type="dxa"/>
          </w:tcPr>
          <w:p w14:paraId="5C73B996" w14:textId="77777777" w:rsidR="000C3D1B" w:rsidRDefault="000C3D1B"/>
        </w:tc>
        <w:tc>
          <w:tcPr>
            <w:tcW w:w="285" w:type="dxa"/>
          </w:tcPr>
          <w:p w14:paraId="5EA39CA9" w14:textId="77777777" w:rsidR="000C3D1B" w:rsidRDefault="000C3D1B"/>
        </w:tc>
      </w:tr>
      <w:tr w:rsidR="000C3D1B" w14:paraId="03EBD125" w14:textId="77777777">
        <w:trPr>
          <w:trHeight w:hRule="exact" w:val="138"/>
        </w:trPr>
        <w:tc>
          <w:tcPr>
            <w:tcW w:w="426" w:type="dxa"/>
          </w:tcPr>
          <w:p w14:paraId="2300D968" w14:textId="77777777" w:rsidR="000C3D1B" w:rsidRDefault="000C3D1B"/>
        </w:tc>
        <w:tc>
          <w:tcPr>
            <w:tcW w:w="426" w:type="dxa"/>
          </w:tcPr>
          <w:p w14:paraId="72A12692" w14:textId="77777777" w:rsidR="000C3D1B" w:rsidRDefault="000C3D1B"/>
        </w:tc>
        <w:tc>
          <w:tcPr>
            <w:tcW w:w="852" w:type="dxa"/>
          </w:tcPr>
          <w:p w14:paraId="2B51AD4B" w14:textId="77777777" w:rsidR="000C3D1B" w:rsidRDefault="000C3D1B"/>
        </w:tc>
        <w:tc>
          <w:tcPr>
            <w:tcW w:w="852" w:type="dxa"/>
          </w:tcPr>
          <w:p w14:paraId="7771F2A1" w14:textId="77777777" w:rsidR="000C3D1B" w:rsidRDefault="000C3D1B"/>
        </w:tc>
        <w:tc>
          <w:tcPr>
            <w:tcW w:w="143" w:type="dxa"/>
          </w:tcPr>
          <w:p w14:paraId="69760944" w14:textId="77777777" w:rsidR="000C3D1B" w:rsidRDefault="000C3D1B"/>
        </w:tc>
        <w:tc>
          <w:tcPr>
            <w:tcW w:w="143" w:type="dxa"/>
          </w:tcPr>
          <w:p w14:paraId="704E5C6D" w14:textId="77777777" w:rsidR="000C3D1B" w:rsidRDefault="000C3D1B"/>
        </w:tc>
        <w:tc>
          <w:tcPr>
            <w:tcW w:w="235" w:type="dxa"/>
          </w:tcPr>
          <w:p w14:paraId="093CC2ED" w14:textId="77777777" w:rsidR="000C3D1B" w:rsidRDefault="000C3D1B"/>
        </w:tc>
        <w:tc>
          <w:tcPr>
            <w:tcW w:w="334" w:type="dxa"/>
          </w:tcPr>
          <w:p w14:paraId="7B0EC55A" w14:textId="77777777" w:rsidR="000C3D1B" w:rsidRDefault="000C3D1B"/>
        </w:tc>
        <w:tc>
          <w:tcPr>
            <w:tcW w:w="568" w:type="dxa"/>
          </w:tcPr>
          <w:p w14:paraId="00B603F0" w14:textId="77777777" w:rsidR="000C3D1B" w:rsidRDefault="000C3D1B"/>
        </w:tc>
        <w:tc>
          <w:tcPr>
            <w:tcW w:w="214" w:type="dxa"/>
          </w:tcPr>
          <w:p w14:paraId="61C1B393" w14:textId="77777777" w:rsidR="000C3D1B" w:rsidRDefault="000C3D1B"/>
        </w:tc>
        <w:tc>
          <w:tcPr>
            <w:tcW w:w="72" w:type="dxa"/>
          </w:tcPr>
          <w:p w14:paraId="5F1300BE" w14:textId="77777777" w:rsidR="000C3D1B" w:rsidRDefault="000C3D1B"/>
        </w:tc>
        <w:tc>
          <w:tcPr>
            <w:tcW w:w="852" w:type="dxa"/>
          </w:tcPr>
          <w:p w14:paraId="7710655E" w14:textId="77777777" w:rsidR="000C3D1B" w:rsidRDefault="000C3D1B"/>
        </w:tc>
        <w:tc>
          <w:tcPr>
            <w:tcW w:w="710" w:type="dxa"/>
          </w:tcPr>
          <w:p w14:paraId="4B0DBA03" w14:textId="77777777" w:rsidR="000C3D1B" w:rsidRDefault="000C3D1B"/>
        </w:tc>
        <w:tc>
          <w:tcPr>
            <w:tcW w:w="143" w:type="dxa"/>
          </w:tcPr>
          <w:p w14:paraId="68A5F076" w14:textId="77777777" w:rsidR="000C3D1B" w:rsidRDefault="000C3D1B"/>
        </w:tc>
        <w:tc>
          <w:tcPr>
            <w:tcW w:w="72" w:type="dxa"/>
          </w:tcPr>
          <w:p w14:paraId="4106C3DF" w14:textId="77777777" w:rsidR="000C3D1B" w:rsidRDefault="000C3D1B"/>
        </w:tc>
        <w:tc>
          <w:tcPr>
            <w:tcW w:w="214" w:type="dxa"/>
          </w:tcPr>
          <w:p w14:paraId="3B951628" w14:textId="77777777" w:rsidR="000C3D1B" w:rsidRDefault="000C3D1B"/>
        </w:tc>
        <w:tc>
          <w:tcPr>
            <w:tcW w:w="568" w:type="dxa"/>
          </w:tcPr>
          <w:p w14:paraId="617FD5B2" w14:textId="77777777" w:rsidR="000C3D1B" w:rsidRDefault="000C3D1B"/>
        </w:tc>
        <w:tc>
          <w:tcPr>
            <w:tcW w:w="852" w:type="dxa"/>
          </w:tcPr>
          <w:p w14:paraId="0035ED5A" w14:textId="77777777" w:rsidR="000C3D1B" w:rsidRDefault="000C3D1B"/>
        </w:tc>
        <w:tc>
          <w:tcPr>
            <w:tcW w:w="1560" w:type="dxa"/>
          </w:tcPr>
          <w:p w14:paraId="2FDF4773" w14:textId="77777777" w:rsidR="000C3D1B" w:rsidRDefault="000C3D1B"/>
        </w:tc>
        <w:tc>
          <w:tcPr>
            <w:tcW w:w="426" w:type="dxa"/>
          </w:tcPr>
          <w:p w14:paraId="23C4D1A2" w14:textId="77777777" w:rsidR="000C3D1B" w:rsidRDefault="000C3D1B"/>
        </w:tc>
        <w:tc>
          <w:tcPr>
            <w:tcW w:w="285" w:type="dxa"/>
          </w:tcPr>
          <w:p w14:paraId="50AB0752" w14:textId="77777777" w:rsidR="000C3D1B" w:rsidRDefault="000C3D1B"/>
        </w:tc>
        <w:tc>
          <w:tcPr>
            <w:tcW w:w="285" w:type="dxa"/>
          </w:tcPr>
          <w:p w14:paraId="4C44BBF7" w14:textId="77777777" w:rsidR="000C3D1B" w:rsidRDefault="000C3D1B"/>
        </w:tc>
      </w:tr>
      <w:tr w:rsidR="000C3D1B" w14:paraId="5E479AAD" w14:textId="77777777">
        <w:trPr>
          <w:trHeight w:hRule="exact" w:val="277"/>
        </w:trPr>
        <w:tc>
          <w:tcPr>
            <w:tcW w:w="426" w:type="dxa"/>
          </w:tcPr>
          <w:p w14:paraId="08C326D3" w14:textId="77777777" w:rsidR="000C3D1B" w:rsidRDefault="000C3D1B"/>
        </w:tc>
        <w:tc>
          <w:tcPr>
            <w:tcW w:w="2283" w:type="dxa"/>
            <w:gridSpan w:val="4"/>
            <w:shd w:val="clear" w:color="000000" w:fill="FFFFFF"/>
            <w:tcMar>
              <w:left w:w="34" w:type="dxa"/>
              <w:right w:w="34" w:type="dxa"/>
            </w:tcMar>
          </w:tcPr>
          <w:p w14:paraId="41B530D6" w14:textId="77777777" w:rsidR="000C3D1B" w:rsidRDefault="000C3D1B">
            <w:pPr>
              <w:spacing w:after="0" w:line="240" w:lineRule="auto"/>
            </w:pPr>
            <w:r>
              <w:rPr>
                <w:rFonts w:ascii="Times New Roman" w:hAnsi="Times New Roman" w:cs="Times New Roman"/>
                <w:color w:val="000000"/>
              </w:rPr>
              <w:t>Общая трудоемкость</w:t>
            </w:r>
          </w:p>
        </w:tc>
        <w:tc>
          <w:tcPr>
            <w:tcW w:w="143" w:type="dxa"/>
          </w:tcPr>
          <w:p w14:paraId="5F1F66D2" w14:textId="77777777" w:rsidR="000C3D1B" w:rsidRDefault="000C3D1B"/>
        </w:tc>
        <w:tc>
          <w:tcPr>
            <w:tcW w:w="235" w:type="dxa"/>
          </w:tcPr>
          <w:p w14:paraId="52B86167" w14:textId="77777777" w:rsidR="000C3D1B" w:rsidRDefault="000C3D1B"/>
        </w:tc>
        <w:tc>
          <w:tcPr>
            <w:tcW w:w="334" w:type="dxa"/>
          </w:tcPr>
          <w:p w14:paraId="067D8177" w14:textId="77777777" w:rsidR="000C3D1B" w:rsidRDefault="000C3D1B"/>
        </w:tc>
        <w:tc>
          <w:tcPr>
            <w:tcW w:w="568" w:type="dxa"/>
          </w:tcPr>
          <w:p w14:paraId="17DC6BEE" w14:textId="77777777" w:rsidR="000C3D1B" w:rsidRDefault="000C3D1B"/>
        </w:tc>
        <w:tc>
          <w:tcPr>
            <w:tcW w:w="5259" w:type="dxa"/>
            <w:gridSpan w:val="10"/>
            <w:shd w:val="clear" w:color="000000" w:fill="FFFFFF"/>
            <w:tcMar>
              <w:left w:w="34" w:type="dxa"/>
              <w:right w:w="34" w:type="dxa"/>
            </w:tcMar>
          </w:tcPr>
          <w:p w14:paraId="7E2537B0" w14:textId="77777777" w:rsidR="000C3D1B" w:rsidRDefault="000C3D1B">
            <w:pPr>
              <w:spacing w:after="0" w:line="240" w:lineRule="auto"/>
            </w:pPr>
            <w:r>
              <w:rPr>
                <w:rFonts w:ascii="Times New Roman" w:hAnsi="Times New Roman" w:cs="Times New Roman"/>
                <w:b/>
                <w:color w:val="000000"/>
              </w:rPr>
              <w:t>2 з.е.</w:t>
            </w:r>
          </w:p>
        </w:tc>
        <w:tc>
          <w:tcPr>
            <w:tcW w:w="426" w:type="dxa"/>
          </w:tcPr>
          <w:p w14:paraId="74D65DE9" w14:textId="77777777" w:rsidR="000C3D1B" w:rsidRDefault="000C3D1B"/>
        </w:tc>
        <w:tc>
          <w:tcPr>
            <w:tcW w:w="285" w:type="dxa"/>
          </w:tcPr>
          <w:p w14:paraId="5EDDA0F7" w14:textId="77777777" w:rsidR="000C3D1B" w:rsidRDefault="000C3D1B"/>
        </w:tc>
        <w:tc>
          <w:tcPr>
            <w:tcW w:w="285" w:type="dxa"/>
          </w:tcPr>
          <w:p w14:paraId="7774FE2A" w14:textId="77777777" w:rsidR="000C3D1B" w:rsidRDefault="000C3D1B"/>
        </w:tc>
      </w:tr>
      <w:tr w:rsidR="000C3D1B" w14:paraId="234869BE" w14:textId="77777777">
        <w:trPr>
          <w:trHeight w:hRule="exact" w:val="138"/>
        </w:trPr>
        <w:tc>
          <w:tcPr>
            <w:tcW w:w="426" w:type="dxa"/>
          </w:tcPr>
          <w:p w14:paraId="7C05BDC7" w14:textId="77777777" w:rsidR="000C3D1B" w:rsidRDefault="000C3D1B"/>
        </w:tc>
        <w:tc>
          <w:tcPr>
            <w:tcW w:w="426" w:type="dxa"/>
          </w:tcPr>
          <w:p w14:paraId="034E80D2" w14:textId="77777777" w:rsidR="000C3D1B" w:rsidRDefault="000C3D1B"/>
        </w:tc>
        <w:tc>
          <w:tcPr>
            <w:tcW w:w="852" w:type="dxa"/>
          </w:tcPr>
          <w:p w14:paraId="75B09FC6" w14:textId="77777777" w:rsidR="000C3D1B" w:rsidRDefault="000C3D1B"/>
        </w:tc>
        <w:tc>
          <w:tcPr>
            <w:tcW w:w="852" w:type="dxa"/>
          </w:tcPr>
          <w:p w14:paraId="13EE6493" w14:textId="77777777" w:rsidR="000C3D1B" w:rsidRDefault="000C3D1B"/>
        </w:tc>
        <w:tc>
          <w:tcPr>
            <w:tcW w:w="143" w:type="dxa"/>
          </w:tcPr>
          <w:p w14:paraId="3B950656" w14:textId="77777777" w:rsidR="000C3D1B" w:rsidRDefault="000C3D1B"/>
        </w:tc>
        <w:tc>
          <w:tcPr>
            <w:tcW w:w="143" w:type="dxa"/>
          </w:tcPr>
          <w:p w14:paraId="5F20EE27" w14:textId="77777777" w:rsidR="000C3D1B" w:rsidRDefault="000C3D1B"/>
        </w:tc>
        <w:tc>
          <w:tcPr>
            <w:tcW w:w="235" w:type="dxa"/>
          </w:tcPr>
          <w:p w14:paraId="0D5D3100" w14:textId="77777777" w:rsidR="000C3D1B" w:rsidRDefault="000C3D1B"/>
        </w:tc>
        <w:tc>
          <w:tcPr>
            <w:tcW w:w="334" w:type="dxa"/>
          </w:tcPr>
          <w:p w14:paraId="4B2D96E1" w14:textId="77777777" w:rsidR="000C3D1B" w:rsidRDefault="000C3D1B"/>
        </w:tc>
        <w:tc>
          <w:tcPr>
            <w:tcW w:w="568" w:type="dxa"/>
          </w:tcPr>
          <w:p w14:paraId="2F021353" w14:textId="77777777" w:rsidR="000C3D1B" w:rsidRDefault="000C3D1B"/>
        </w:tc>
        <w:tc>
          <w:tcPr>
            <w:tcW w:w="214" w:type="dxa"/>
          </w:tcPr>
          <w:p w14:paraId="7DAC2BF8" w14:textId="77777777" w:rsidR="000C3D1B" w:rsidRDefault="000C3D1B"/>
        </w:tc>
        <w:tc>
          <w:tcPr>
            <w:tcW w:w="72" w:type="dxa"/>
          </w:tcPr>
          <w:p w14:paraId="511FBA9C" w14:textId="77777777" w:rsidR="000C3D1B" w:rsidRDefault="000C3D1B"/>
        </w:tc>
        <w:tc>
          <w:tcPr>
            <w:tcW w:w="852" w:type="dxa"/>
          </w:tcPr>
          <w:p w14:paraId="4946D3B4" w14:textId="77777777" w:rsidR="000C3D1B" w:rsidRDefault="000C3D1B"/>
        </w:tc>
        <w:tc>
          <w:tcPr>
            <w:tcW w:w="710" w:type="dxa"/>
          </w:tcPr>
          <w:p w14:paraId="3D3482D9" w14:textId="77777777" w:rsidR="000C3D1B" w:rsidRDefault="000C3D1B"/>
        </w:tc>
        <w:tc>
          <w:tcPr>
            <w:tcW w:w="143" w:type="dxa"/>
          </w:tcPr>
          <w:p w14:paraId="228C8C3C" w14:textId="77777777" w:rsidR="000C3D1B" w:rsidRDefault="000C3D1B"/>
        </w:tc>
        <w:tc>
          <w:tcPr>
            <w:tcW w:w="72" w:type="dxa"/>
          </w:tcPr>
          <w:p w14:paraId="04ECA5A1" w14:textId="77777777" w:rsidR="000C3D1B" w:rsidRDefault="000C3D1B"/>
        </w:tc>
        <w:tc>
          <w:tcPr>
            <w:tcW w:w="214" w:type="dxa"/>
          </w:tcPr>
          <w:p w14:paraId="059ABE13" w14:textId="77777777" w:rsidR="000C3D1B" w:rsidRDefault="000C3D1B"/>
        </w:tc>
        <w:tc>
          <w:tcPr>
            <w:tcW w:w="568" w:type="dxa"/>
          </w:tcPr>
          <w:p w14:paraId="1C7A954E" w14:textId="77777777" w:rsidR="000C3D1B" w:rsidRDefault="000C3D1B"/>
        </w:tc>
        <w:tc>
          <w:tcPr>
            <w:tcW w:w="852" w:type="dxa"/>
          </w:tcPr>
          <w:p w14:paraId="25BE7FDE" w14:textId="77777777" w:rsidR="000C3D1B" w:rsidRDefault="000C3D1B"/>
        </w:tc>
        <w:tc>
          <w:tcPr>
            <w:tcW w:w="1560" w:type="dxa"/>
          </w:tcPr>
          <w:p w14:paraId="183C39C6" w14:textId="77777777" w:rsidR="000C3D1B" w:rsidRDefault="000C3D1B"/>
        </w:tc>
        <w:tc>
          <w:tcPr>
            <w:tcW w:w="426" w:type="dxa"/>
          </w:tcPr>
          <w:p w14:paraId="59811767" w14:textId="77777777" w:rsidR="000C3D1B" w:rsidRDefault="000C3D1B"/>
        </w:tc>
        <w:tc>
          <w:tcPr>
            <w:tcW w:w="285" w:type="dxa"/>
          </w:tcPr>
          <w:p w14:paraId="486BA648" w14:textId="77777777" w:rsidR="000C3D1B" w:rsidRDefault="000C3D1B"/>
        </w:tc>
        <w:tc>
          <w:tcPr>
            <w:tcW w:w="285" w:type="dxa"/>
          </w:tcPr>
          <w:p w14:paraId="64D6E628" w14:textId="77777777" w:rsidR="000C3D1B" w:rsidRDefault="000C3D1B"/>
        </w:tc>
      </w:tr>
      <w:tr w:rsidR="000C3D1B" w14:paraId="1B82AD8C" w14:textId="77777777">
        <w:trPr>
          <w:trHeight w:hRule="exact" w:val="277"/>
        </w:trPr>
        <w:tc>
          <w:tcPr>
            <w:tcW w:w="10221" w:type="dxa"/>
            <w:gridSpan w:val="22"/>
            <w:shd w:val="clear" w:color="000000" w:fill="FFFFFF"/>
            <w:tcMar>
              <w:left w:w="34" w:type="dxa"/>
              <w:right w:w="34" w:type="dxa"/>
            </w:tcMar>
          </w:tcPr>
          <w:p w14:paraId="2C0D765E" w14:textId="77777777" w:rsidR="000C3D1B" w:rsidRDefault="000C3D1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0C3D1B" w14:paraId="154EB327"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F488C9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D45F6D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1C41B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12FE7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2EB949BD" w14:textId="77777777" w:rsidR="000C3D1B" w:rsidRDefault="000C3D1B"/>
        </w:tc>
      </w:tr>
      <w:tr w:rsidR="000C3D1B" w14:paraId="3BB8A0B8"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73B8A55" w14:textId="77777777" w:rsidR="000C3D1B" w:rsidRDefault="000C3D1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23683F9" w14:textId="77777777" w:rsidR="000C3D1B" w:rsidRDefault="000C3D1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071978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0D03A5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F5A087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C02E12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584193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7C825A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458526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5D1240" w14:textId="77777777" w:rsidR="000C3D1B" w:rsidRDefault="000C3D1B"/>
        </w:tc>
        <w:tc>
          <w:tcPr>
            <w:tcW w:w="285" w:type="dxa"/>
          </w:tcPr>
          <w:p w14:paraId="6C92183C" w14:textId="77777777" w:rsidR="000C3D1B" w:rsidRDefault="000C3D1B"/>
        </w:tc>
      </w:tr>
      <w:tr w:rsidR="000C3D1B" w14:paraId="5D083EA3"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FA947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1ED9C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9639E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38481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3310F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1DE54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F2056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C5F8C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E5417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0CFF9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78B54440" w14:textId="77777777" w:rsidR="000C3D1B" w:rsidRDefault="000C3D1B"/>
        </w:tc>
      </w:tr>
      <w:tr w:rsidR="000C3D1B" w14:paraId="7A3D23BF" w14:textId="77777777">
        <w:trPr>
          <w:trHeight w:hRule="exact" w:val="3165"/>
        </w:trPr>
        <w:tc>
          <w:tcPr>
            <w:tcW w:w="426" w:type="dxa"/>
          </w:tcPr>
          <w:p w14:paraId="2057E8EE" w14:textId="77777777" w:rsidR="000C3D1B" w:rsidRDefault="000C3D1B"/>
        </w:tc>
        <w:tc>
          <w:tcPr>
            <w:tcW w:w="426" w:type="dxa"/>
          </w:tcPr>
          <w:p w14:paraId="678FB3A5" w14:textId="77777777" w:rsidR="000C3D1B" w:rsidRDefault="000C3D1B"/>
        </w:tc>
        <w:tc>
          <w:tcPr>
            <w:tcW w:w="852" w:type="dxa"/>
          </w:tcPr>
          <w:p w14:paraId="0EEBC232" w14:textId="77777777" w:rsidR="000C3D1B" w:rsidRDefault="000C3D1B"/>
        </w:tc>
        <w:tc>
          <w:tcPr>
            <w:tcW w:w="852" w:type="dxa"/>
          </w:tcPr>
          <w:p w14:paraId="0585B84E" w14:textId="77777777" w:rsidR="000C3D1B" w:rsidRDefault="000C3D1B"/>
        </w:tc>
        <w:tc>
          <w:tcPr>
            <w:tcW w:w="143" w:type="dxa"/>
          </w:tcPr>
          <w:p w14:paraId="75FC4E64" w14:textId="77777777" w:rsidR="000C3D1B" w:rsidRDefault="000C3D1B"/>
        </w:tc>
        <w:tc>
          <w:tcPr>
            <w:tcW w:w="143" w:type="dxa"/>
          </w:tcPr>
          <w:p w14:paraId="6B584C29" w14:textId="77777777" w:rsidR="000C3D1B" w:rsidRDefault="000C3D1B"/>
        </w:tc>
        <w:tc>
          <w:tcPr>
            <w:tcW w:w="235" w:type="dxa"/>
          </w:tcPr>
          <w:p w14:paraId="356EA839" w14:textId="77777777" w:rsidR="000C3D1B" w:rsidRDefault="000C3D1B"/>
        </w:tc>
        <w:tc>
          <w:tcPr>
            <w:tcW w:w="334" w:type="dxa"/>
          </w:tcPr>
          <w:p w14:paraId="713858C3" w14:textId="77777777" w:rsidR="000C3D1B" w:rsidRDefault="000C3D1B"/>
        </w:tc>
        <w:tc>
          <w:tcPr>
            <w:tcW w:w="568" w:type="dxa"/>
          </w:tcPr>
          <w:p w14:paraId="19B22AAD" w14:textId="77777777" w:rsidR="000C3D1B" w:rsidRDefault="000C3D1B"/>
        </w:tc>
        <w:tc>
          <w:tcPr>
            <w:tcW w:w="214" w:type="dxa"/>
          </w:tcPr>
          <w:p w14:paraId="631BEFCF" w14:textId="77777777" w:rsidR="000C3D1B" w:rsidRDefault="000C3D1B"/>
        </w:tc>
        <w:tc>
          <w:tcPr>
            <w:tcW w:w="72" w:type="dxa"/>
          </w:tcPr>
          <w:p w14:paraId="41CBC48C" w14:textId="77777777" w:rsidR="000C3D1B" w:rsidRDefault="000C3D1B"/>
        </w:tc>
        <w:tc>
          <w:tcPr>
            <w:tcW w:w="852" w:type="dxa"/>
          </w:tcPr>
          <w:p w14:paraId="413FFB5D" w14:textId="77777777" w:rsidR="000C3D1B" w:rsidRDefault="000C3D1B"/>
        </w:tc>
        <w:tc>
          <w:tcPr>
            <w:tcW w:w="710" w:type="dxa"/>
          </w:tcPr>
          <w:p w14:paraId="4E9AE3B8" w14:textId="77777777" w:rsidR="000C3D1B" w:rsidRDefault="000C3D1B"/>
        </w:tc>
        <w:tc>
          <w:tcPr>
            <w:tcW w:w="143" w:type="dxa"/>
          </w:tcPr>
          <w:p w14:paraId="271EE7E1" w14:textId="77777777" w:rsidR="000C3D1B" w:rsidRDefault="000C3D1B"/>
        </w:tc>
        <w:tc>
          <w:tcPr>
            <w:tcW w:w="72" w:type="dxa"/>
          </w:tcPr>
          <w:p w14:paraId="67B27B00" w14:textId="77777777" w:rsidR="000C3D1B" w:rsidRDefault="000C3D1B"/>
        </w:tc>
        <w:tc>
          <w:tcPr>
            <w:tcW w:w="214" w:type="dxa"/>
          </w:tcPr>
          <w:p w14:paraId="4525AE27" w14:textId="77777777" w:rsidR="000C3D1B" w:rsidRDefault="000C3D1B"/>
        </w:tc>
        <w:tc>
          <w:tcPr>
            <w:tcW w:w="568" w:type="dxa"/>
          </w:tcPr>
          <w:p w14:paraId="5196F15F" w14:textId="77777777" w:rsidR="000C3D1B" w:rsidRDefault="000C3D1B"/>
        </w:tc>
        <w:tc>
          <w:tcPr>
            <w:tcW w:w="852" w:type="dxa"/>
          </w:tcPr>
          <w:p w14:paraId="26B6B63C" w14:textId="77777777" w:rsidR="000C3D1B" w:rsidRDefault="000C3D1B"/>
        </w:tc>
        <w:tc>
          <w:tcPr>
            <w:tcW w:w="1560" w:type="dxa"/>
          </w:tcPr>
          <w:p w14:paraId="4A79E4C7" w14:textId="77777777" w:rsidR="000C3D1B" w:rsidRDefault="000C3D1B"/>
        </w:tc>
        <w:tc>
          <w:tcPr>
            <w:tcW w:w="426" w:type="dxa"/>
          </w:tcPr>
          <w:p w14:paraId="414A7CFC" w14:textId="77777777" w:rsidR="000C3D1B" w:rsidRDefault="000C3D1B"/>
        </w:tc>
        <w:tc>
          <w:tcPr>
            <w:tcW w:w="285" w:type="dxa"/>
          </w:tcPr>
          <w:p w14:paraId="61A9AF74" w14:textId="77777777" w:rsidR="000C3D1B" w:rsidRDefault="000C3D1B"/>
        </w:tc>
        <w:tc>
          <w:tcPr>
            <w:tcW w:w="285" w:type="dxa"/>
          </w:tcPr>
          <w:p w14:paraId="45BCE229" w14:textId="77777777" w:rsidR="000C3D1B" w:rsidRDefault="000C3D1B"/>
        </w:tc>
      </w:tr>
      <w:tr w:rsidR="000C3D1B" w14:paraId="439BB911" w14:textId="77777777">
        <w:trPr>
          <w:trHeight w:hRule="exact" w:val="277"/>
        </w:trPr>
        <w:tc>
          <w:tcPr>
            <w:tcW w:w="426" w:type="dxa"/>
          </w:tcPr>
          <w:p w14:paraId="169142F6" w14:textId="77777777" w:rsidR="000C3D1B" w:rsidRDefault="000C3D1B"/>
        </w:tc>
        <w:tc>
          <w:tcPr>
            <w:tcW w:w="426" w:type="dxa"/>
          </w:tcPr>
          <w:p w14:paraId="5DC2927C" w14:textId="77777777" w:rsidR="000C3D1B" w:rsidRDefault="000C3D1B"/>
        </w:tc>
        <w:tc>
          <w:tcPr>
            <w:tcW w:w="852" w:type="dxa"/>
          </w:tcPr>
          <w:p w14:paraId="0C7A84F4" w14:textId="77777777" w:rsidR="000C3D1B" w:rsidRDefault="000C3D1B"/>
        </w:tc>
        <w:tc>
          <w:tcPr>
            <w:tcW w:w="852" w:type="dxa"/>
          </w:tcPr>
          <w:p w14:paraId="534B3950" w14:textId="77777777" w:rsidR="000C3D1B" w:rsidRDefault="000C3D1B"/>
        </w:tc>
        <w:tc>
          <w:tcPr>
            <w:tcW w:w="143" w:type="dxa"/>
          </w:tcPr>
          <w:p w14:paraId="07E2A681" w14:textId="77777777" w:rsidR="000C3D1B" w:rsidRDefault="000C3D1B"/>
        </w:tc>
        <w:tc>
          <w:tcPr>
            <w:tcW w:w="143" w:type="dxa"/>
          </w:tcPr>
          <w:p w14:paraId="1D1A60AE" w14:textId="77777777" w:rsidR="000C3D1B" w:rsidRDefault="000C3D1B"/>
        </w:tc>
        <w:tc>
          <w:tcPr>
            <w:tcW w:w="235" w:type="dxa"/>
          </w:tcPr>
          <w:p w14:paraId="17FBC76F" w14:textId="77777777" w:rsidR="000C3D1B" w:rsidRDefault="000C3D1B"/>
        </w:tc>
        <w:tc>
          <w:tcPr>
            <w:tcW w:w="334" w:type="dxa"/>
          </w:tcPr>
          <w:p w14:paraId="311EA718" w14:textId="77777777" w:rsidR="000C3D1B" w:rsidRDefault="000C3D1B"/>
        </w:tc>
        <w:tc>
          <w:tcPr>
            <w:tcW w:w="568" w:type="dxa"/>
          </w:tcPr>
          <w:p w14:paraId="7FFD1F47" w14:textId="77777777" w:rsidR="000C3D1B" w:rsidRDefault="000C3D1B"/>
        </w:tc>
        <w:tc>
          <w:tcPr>
            <w:tcW w:w="2283" w:type="dxa"/>
            <w:gridSpan w:val="7"/>
            <w:shd w:val="clear" w:color="000000" w:fill="FFFFFF"/>
            <w:tcMar>
              <w:left w:w="34" w:type="dxa"/>
              <w:right w:w="34" w:type="dxa"/>
            </w:tcMar>
          </w:tcPr>
          <w:p w14:paraId="2CA5E5A6" w14:textId="77777777" w:rsidR="000C3D1B" w:rsidRDefault="000C3D1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7367D8B5" w14:textId="77777777" w:rsidR="000C3D1B" w:rsidRDefault="000C3D1B"/>
        </w:tc>
        <w:tc>
          <w:tcPr>
            <w:tcW w:w="852" w:type="dxa"/>
          </w:tcPr>
          <w:p w14:paraId="71F19BED" w14:textId="77777777" w:rsidR="000C3D1B" w:rsidRDefault="000C3D1B"/>
        </w:tc>
        <w:tc>
          <w:tcPr>
            <w:tcW w:w="1560" w:type="dxa"/>
          </w:tcPr>
          <w:p w14:paraId="5CF7BCD2" w14:textId="77777777" w:rsidR="000C3D1B" w:rsidRDefault="000C3D1B"/>
        </w:tc>
        <w:tc>
          <w:tcPr>
            <w:tcW w:w="426" w:type="dxa"/>
          </w:tcPr>
          <w:p w14:paraId="2713A985" w14:textId="77777777" w:rsidR="000C3D1B" w:rsidRDefault="000C3D1B"/>
        </w:tc>
        <w:tc>
          <w:tcPr>
            <w:tcW w:w="285" w:type="dxa"/>
          </w:tcPr>
          <w:p w14:paraId="385B1601" w14:textId="77777777" w:rsidR="000C3D1B" w:rsidRDefault="000C3D1B"/>
        </w:tc>
        <w:tc>
          <w:tcPr>
            <w:tcW w:w="285" w:type="dxa"/>
          </w:tcPr>
          <w:p w14:paraId="1967F12B" w14:textId="77777777" w:rsidR="000C3D1B" w:rsidRDefault="000C3D1B"/>
        </w:tc>
      </w:tr>
    </w:tbl>
    <w:p w14:paraId="48178EBA"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0C3D1B" w14:paraId="70428B0D" w14:textId="77777777">
        <w:trPr>
          <w:trHeight w:hRule="exact" w:val="416"/>
        </w:trPr>
        <w:tc>
          <w:tcPr>
            <w:tcW w:w="4692" w:type="dxa"/>
            <w:gridSpan w:val="2"/>
            <w:shd w:val="clear" w:color="C0C0C0" w:fill="FFFFFF"/>
            <w:tcMar>
              <w:left w:w="34" w:type="dxa"/>
              <w:right w:w="34" w:type="dxa"/>
            </w:tcMar>
          </w:tcPr>
          <w:p w14:paraId="4ACB4F56"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135" w:type="dxa"/>
          </w:tcPr>
          <w:p w14:paraId="74AF60F1" w14:textId="77777777" w:rsidR="000C3D1B" w:rsidRDefault="000C3D1B"/>
        </w:tc>
        <w:tc>
          <w:tcPr>
            <w:tcW w:w="3970" w:type="dxa"/>
          </w:tcPr>
          <w:p w14:paraId="0727016E" w14:textId="77777777" w:rsidR="000C3D1B" w:rsidRDefault="000C3D1B"/>
        </w:tc>
        <w:tc>
          <w:tcPr>
            <w:tcW w:w="1007" w:type="dxa"/>
            <w:shd w:val="clear" w:color="C0C0C0" w:fill="FFFFFF"/>
            <w:tcMar>
              <w:left w:w="34" w:type="dxa"/>
              <w:right w:w="34" w:type="dxa"/>
            </w:tcMar>
          </w:tcPr>
          <w:p w14:paraId="7E6E8072"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2</w:t>
            </w:r>
          </w:p>
        </w:tc>
      </w:tr>
      <w:tr w:rsidR="000C3D1B" w14:paraId="2BF98C15" w14:textId="77777777">
        <w:trPr>
          <w:trHeight w:hRule="exact" w:val="277"/>
        </w:trPr>
        <w:tc>
          <w:tcPr>
            <w:tcW w:w="3842" w:type="dxa"/>
            <w:shd w:val="clear" w:color="000000" w:fill="FFFFFF"/>
            <w:tcMar>
              <w:left w:w="34" w:type="dxa"/>
              <w:right w:w="34" w:type="dxa"/>
            </w:tcMar>
          </w:tcPr>
          <w:p w14:paraId="43DD5275" w14:textId="77777777" w:rsidR="000C3D1B" w:rsidRDefault="000C3D1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1CB1192A" w14:textId="77777777" w:rsidR="000C3D1B" w:rsidRDefault="000C3D1B"/>
        </w:tc>
        <w:tc>
          <w:tcPr>
            <w:tcW w:w="1135" w:type="dxa"/>
          </w:tcPr>
          <w:p w14:paraId="511F1EBF" w14:textId="77777777" w:rsidR="000C3D1B" w:rsidRDefault="000C3D1B"/>
        </w:tc>
        <w:tc>
          <w:tcPr>
            <w:tcW w:w="3970" w:type="dxa"/>
          </w:tcPr>
          <w:p w14:paraId="31EB71F6" w14:textId="77777777" w:rsidR="000C3D1B" w:rsidRDefault="000C3D1B"/>
        </w:tc>
        <w:tc>
          <w:tcPr>
            <w:tcW w:w="993" w:type="dxa"/>
          </w:tcPr>
          <w:p w14:paraId="307FA569" w14:textId="77777777" w:rsidR="000C3D1B" w:rsidRDefault="000C3D1B"/>
        </w:tc>
      </w:tr>
      <w:tr w:rsidR="000C3D1B" w14:paraId="5ABF79A7" w14:textId="77777777">
        <w:trPr>
          <w:trHeight w:hRule="exact" w:val="138"/>
        </w:trPr>
        <w:tc>
          <w:tcPr>
            <w:tcW w:w="3828" w:type="dxa"/>
          </w:tcPr>
          <w:p w14:paraId="1F7FBA6D" w14:textId="77777777" w:rsidR="000C3D1B" w:rsidRDefault="000C3D1B"/>
        </w:tc>
        <w:tc>
          <w:tcPr>
            <w:tcW w:w="852" w:type="dxa"/>
          </w:tcPr>
          <w:p w14:paraId="021FB54D" w14:textId="77777777" w:rsidR="000C3D1B" w:rsidRDefault="000C3D1B"/>
        </w:tc>
        <w:tc>
          <w:tcPr>
            <w:tcW w:w="1135" w:type="dxa"/>
          </w:tcPr>
          <w:p w14:paraId="157B0C50" w14:textId="77777777" w:rsidR="000C3D1B" w:rsidRDefault="000C3D1B"/>
        </w:tc>
        <w:tc>
          <w:tcPr>
            <w:tcW w:w="3970" w:type="dxa"/>
          </w:tcPr>
          <w:p w14:paraId="2C941B87" w14:textId="77777777" w:rsidR="000C3D1B" w:rsidRDefault="000C3D1B"/>
        </w:tc>
        <w:tc>
          <w:tcPr>
            <w:tcW w:w="993" w:type="dxa"/>
          </w:tcPr>
          <w:p w14:paraId="48F0D8F1" w14:textId="77777777" w:rsidR="000C3D1B" w:rsidRDefault="000C3D1B"/>
        </w:tc>
      </w:tr>
      <w:tr w:rsidR="000C3D1B" w14:paraId="7EAA8168" w14:textId="77777777">
        <w:trPr>
          <w:trHeight w:hRule="exact" w:val="304"/>
        </w:trPr>
        <w:tc>
          <w:tcPr>
            <w:tcW w:w="10788" w:type="dxa"/>
            <w:gridSpan w:val="5"/>
            <w:shd w:val="clear" w:color="000000" w:fill="FFFFFF"/>
            <w:tcMar>
              <w:left w:w="34" w:type="dxa"/>
              <w:right w:w="34" w:type="dxa"/>
            </w:tcMar>
          </w:tcPr>
          <w:p w14:paraId="7EAAEF47" w14:textId="77777777" w:rsidR="000C3D1B" w:rsidRDefault="000C3D1B">
            <w:pPr>
              <w:spacing w:after="0" w:line="240" w:lineRule="auto"/>
              <w:rPr>
                <w:sz w:val="24"/>
                <w:szCs w:val="24"/>
              </w:rPr>
            </w:pPr>
            <w:r>
              <w:rPr>
                <w:rFonts w:ascii="Times New Roman" w:hAnsi="Times New Roman" w:cs="Times New Roman"/>
                <w:i/>
                <w:color w:val="000000"/>
                <w:sz w:val="24"/>
                <w:szCs w:val="24"/>
              </w:rPr>
              <w:t>канд. техн. наук,  профессор, Батоврин В.К. _________________</w:t>
            </w:r>
          </w:p>
        </w:tc>
      </w:tr>
      <w:tr w:rsidR="000C3D1B" w14:paraId="00A0DA15" w14:textId="77777777">
        <w:trPr>
          <w:trHeight w:hRule="exact" w:val="1666"/>
        </w:trPr>
        <w:tc>
          <w:tcPr>
            <w:tcW w:w="3828" w:type="dxa"/>
          </w:tcPr>
          <w:p w14:paraId="6E33747B" w14:textId="77777777" w:rsidR="000C3D1B" w:rsidRDefault="000C3D1B"/>
        </w:tc>
        <w:tc>
          <w:tcPr>
            <w:tcW w:w="852" w:type="dxa"/>
          </w:tcPr>
          <w:p w14:paraId="47087CB5" w14:textId="77777777" w:rsidR="000C3D1B" w:rsidRDefault="000C3D1B"/>
        </w:tc>
        <w:tc>
          <w:tcPr>
            <w:tcW w:w="1135" w:type="dxa"/>
          </w:tcPr>
          <w:p w14:paraId="2BA5067E" w14:textId="77777777" w:rsidR="000C3D1B" w:rsidRDefault="000C3D1B"/>
        </w:tc>
        <w:tc>
          <w:tcPr>
            <w:tcW w:w="3970" w:type="dxa"/>
          </w:tcPr>
          <w:p w14:paraId="74F6E856" w14:textId="77777777" w:rsidR="000C3D1B" w:rsidRDefault="000C3D1B"/>
        </w:tc>
        <w:tc>
          <w:tcPr>
            <w:tcW w:w="993" w:type="dxa"/>
          </w:tcPr>
          <w:p w14:paraId="3F3C1FE8" w14:textId="77777777" w:rsidR="000C3D1B" w:rsidRDefault="000C3D1B"/>
        </w:tc>
      </w:tr>
      <w:tr w:rsidR="000C3D1B" w14:paraId="0C48498A" w14:textId="77777777">
        <w:trPr>
          <w:trHeight w:hRule="exact" w:val="277"/>
        </w:trPr>
        <w:tc>
          <w:tcPr>
            <w:tcW w:w="5826" w:type="dxa"/>
            <w:gridSpan w:val="3"/>
            <w:shd w:val="clear" w:color="000000" w:fill="FFFFFF"/>
            <w:tcMar>
              <w:left w:w="34" w:type="dxa"/>
              <w:right w:w="34" w:type="dxa"/>
            </w:tcMar>
          </w:tcPr>
          <w:p w14:paraId="35DB0017"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2D9F4F7E" w14:textId="77777777" w:rsidR="000C3D1B" w:rsidRDefault="000C3D1B"/>
        </w:tc>
        <w:tc>
          <w:tcPr>
            <w:tcW w:w="993" w:type="dxa"/>
          </w:tcPr>
          <w:p w14:paraId="53B9719C" w14:textId="77777777" w:rsidR="000C3D1B" w:rsidRDefault="000C3D1B"/>
        </w:tc>
      </w:tr>
      <w:tr w:rsidR="000C3D1B" w14:paraId="628A94C7" w14:textId="77777777">
        <w:trPr>
          <w:trHeight w:hRule="exact" w:val="304"/>
        </w:trPr>
        <w:tc>
          <w:tcPr>
            <w:tcW w:w="10788" w:type="dxa"/>
            <w:gridSpan w:val="5"/>
            <w:shd w:val="clear" w:color="000000" w:fill="FFFFFF"/>
            <w:tcMar>
              <w:left w:w="34" w:type="dxa"/>
              <w:right w:w="34" w:type="dxa"/>
            </w:tcMar>
          </w:tcPr>
          <w:p w14:paraId="4C39DAC5" w14:textId="77777777" w:rsidR="000C3D1B" w:rsidRDefault="000C3D1B">
            <w:pPr>
              <w:spacing w:after="0" w:line="240" w:lineRule="auto"/>
              <w:rPr>
                <w:sz w:val="24"/>
                <w:szCs w:val="24"/>
              </w:rPr>
            </w:pPr>
            <w:r>
              <w:rPr>
                <w:rFonts w:ascii="Times New Roman" w:hAnsi="Times New Roman" w:cs="Times New Roman"/>
                <w:b/>
                <w:color w:val="000000"/>
                <w:sz w:val="24"/>
                <w:szCs w:val="24"/>
              </w:rPr>
              <w:t>Системный подход в научно-проектной деятельности</w:t>
            </w:r>
          </w:p>
        </w:tc>
      </w:tr>
      <w:tr w:rsidR="000C3D1B" w14:paraId="75C622C1" w14:textId="77777777">
        <w:trPr>
          <w:trHeight w:hRule="exact" w:val="277"/>
        </w:trPr>
        <w:tc>
          <w:tcPr>
            <w:tcW w:w="3828" w:type="dxa"/>
          </w:tcPr>
          <w:p w14:paraId="797A6EA1" w14:textId="77777777" w:rsidR="000C3D1B" w:rsidRDefault="000C3D1B"/>
        </w:tc>
        <w:tc>
          <w:tcPr>
            <w:tcW w:w="852" w:type="dxa"/>
          </w:tcPr>
          <w:p w14:paraId="68F31C9C" w14:textId="77777777" w:rsidR="000C3D1B" w:rsidRDefault="000C3D1B"/>
        </w:tc>
        <w:tc>
          <w:tcPr>
            <w:tcW w:w="1135" w:type="dxa"/>
          </w:tcPr>
          <w:p w14:paraId="519D6BE8" w14:textId="77777777" w:rsidR="000C3D1B" w:rsidRDefault="000C3D1B"/>
        </w:tc>
        <w:tc>
          <w:tcPr>
            <w:tcW w:w="3970" w:type="dxa"/>
          </w:tcPr>
          <w:p w14:paraId="1F4177F4" w14:textId="77777777" w:rsidR="000C3D1B" w:rsidRDefault="000C3D1B"/>
        </w:tc>
        <w:tc>
          <w:tcPr>
            <w:tcW w:w="993" w:type="dxa"/>
          </w:tcPr>
          <w:p w14:paraId="2DA388DC" w14:textId="77777777" w:rsidR="000C3D1B" w:rsidRDefault="000C3D1B"/>
        </w:tc>
      </w:tr>
      <w:tr w:rsidR="000C3D1B" w14:paraId="65AB0F81" w14:textId="77777777">
        <w:trPr>
          <w:trHeight w:hRule="exact" w:val="277"/>
        </w:trPr>
        <w:tc>
          <w:tcPr>
            <w:tcW w:w="5826" w:type="dxa"/>
            <w:gridSpan w:val="3"/>
            <w:shd w:val="clear" w:color="000000" w:fill="FFFFFF"/>
            <w:tcMar>
              <w:left w:w="34" w:type="dxa"/>
              <w:right w:w="34" w:type="dxa"/>
            </w:tcMar>
          </w:tcPr>
          <w:p w14:paraId="4D304737" w14:textId="77777777" w:rsidR="000C3D1B" w:rsidRDefault="000C3D1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5028E19F" w14:textId="77777777" w:rsidR="000C3D1B" w:rsidRDefault="000C3D1B"/>
        </w:tc>
        <w:tc>
          <w:tcPr>
            <w:tcW w:w="993" w:type="dxa"/>
          </w:tcPr>
          <w:p w14:paraId="4B646608" w14:textId="77777777" w:rsidR="000C3D1B" w:rsidRDefault="000C3D1B"/>
        </w:tc>
      </w:tr>
      <w:tr w:rsidR="000C3D1B" w14:paraId="0E2A843E" w14:textId="77777777">
        <w:trPr>
          <w:trHeight w:hRule="exact" w:val="855"/>
        </w:trPr>
        <w:tc>
          <w:tcPr>
            <w:tcW w:w="10788" w:type="dxa"/>
            <w:gridSpan w:val="5"/>
            <w:shd w:val="clear" w:color="000000" w:fill="FFFFFF"/>
            <w:tcMar>
              <w:left w:w="34" w:type="dxa"/>
              <w:right w:w="34" w:type="dxa"/>
            </w:tcMar>
          </w:tcPr>
          <w:p w14:paraId="6E7EB674" w14:textId="77777777" w:rsidR="000C3D1B" w:rsidRDefault="000C3D1B">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27.04.03 Системный анализ и управление (приказ Минобрнауки России от 29.07.2020 г. № 837)</w:t>
            </w:r>
          </w:p>
        </w:tc>
      </w:tr>
      <w:tr w:rsidR="000C3D1B" w14:paraId="2C965BC7" w14:textId="77777777">
        <w:trPr>
          <w:trHeight w:hRule="exact" w:val="277"/>
        </w:trPr>
        <w:tc>
          <w:tcPr>
            <w:tcW w:w="3828" w:type="dxa"/>
          </w:tcPr>
          <w:p w14:paraId="101FFAFE" w14:textId="77777777" w:rsidR="000C3D1B" w:rsidRDefault="000C3D1B"/>
        </w:tc>
        <w:tc>
          <w:tcPr>
            <w:tcW w:w="852" w:type="dxa"/>
          </w:tcPr>
          <w:p w14:paraId="35ECAC27" w14:textId="77777777" w:rsidR="000C3D1B" w:rsidRDefault="000C3D1B"/>
        </w:tc>
        <w:tc>
          <w:tcPr>
            <w:tcW w:w="1135" w:type="dxa"/>
          </w:tcPr>
          <w:p w14:paraId="539531C1" w14:textId="77777777" w:rsidR="000C3D1B" w:rsidRDefault="000C3D1B"/>
        </w:tc>
        <w:tc>
          <w:tcPr>
            <w:tcW w:w="3970" w:type="dxa"/>
          </w:tcPr>
          <w:p w14:paraId="1DA28DEF" w14:textId="77777777" w:rsidR="000C3D1B" w:rsidRDefault="000C3D1B"/>
        </w:tc>
        <w:tc>
          <w:tcPr>
            <w:tcW w:w="993" w:type="dxa"/>
          </w:tcPr>
          <w:p w14:paraId="002BD4FB" w14:textId="77777777" w:rsidR="000C3D1B" w:rsidRDefault="000C3D1B"/>
        </w:tc>
      </w:tr>
      <w:tr w:rsidR="000C3D1B" w14:paraId="6F3EC2BB" w14:textId="77777777">
        <w:trPr>
          <w:trHeight w:hRule="exact" w:val="277"/>
        </w:trPr>
        <w:tc>
          <w:tcPr>
            <w:tcW w:w="5826" w:type="dxa"/>
            <w:gridSpan w:val="3"/>
            <w:shd w:val="clear" w:color="000000" w:fill="FFFFFF"/>
            <w:tcMar>
              <w:left w:w="34" w:type="dxa"/>
              <w:right w:w="34" w:type="dxa"/>
            </w:tcMar>
          </w:tcPr>
          <w:p w14:paraId="1F4BBCC9" w14:textId="77777777" w:rsidR="000C3D1B" w:rsidRDefault="000C3D1B">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37962491" w14:textId="77777777" w:rsidR="000C3D1B" w:rsidRDefault="000C3D1B"/>
        </w:tc>
        <w:tc>
          <w:tcPr>
            <w:tcW w:w="993" w:type="dxa"/>
          </w:tcPr>
          <w:p w14:paraId="16059556" w14:textId="77777777" w:rsidR="000C3D1B" w:rsidRDefault="000C3D1B"/>
        </w:tc>
      </w:tr>
      <w:tr w:rsidR="000C3D1B" w14:paraId="736B7FDE" w14:textId="77777777">
        <w:trPr>
          <w:trHeight w:hRule="exact" w:val="585"/>
        </w:trPr>
        <w:tc>
          <w:tcPr>
            <w:tcW w:w="10788" w:type="dxa"/>
            <w:gridSpan w:val="5"/>
            <w:shd w:val="clear" w:color="000000" w:fill="FFFFFF"/>
            <w:tcMar>
              <w:left w:w="34" w:type="dxa"/>
              <w:right w:w="34" w:type="dxa"/>
            </w:tcMar>
          </w:tcPr>
          <w:p w14:paraId="55C16C81"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 27.04.03 Системный анализ и управление</w:t>
            </w:r>
          </w:p>
          <w:p w14:paraId="786C7258"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 «Инженерия автоматизированных систем»</w:t>
            </w:r>
          </w:p>
        </w:tc>
      </w:tr>
      <w:tr w:rsidR="000C3D1B" w14:paraId="4FEE87F9" w14:textId="77777777">
        <w:trPr>
          <w:trHeight w:hRule="exact" w:val="277"/>
        </w:trPr>
        <w:tc>
          <w:tcPr>
            <w:tcW w:w="3828" w:type="dxa"/>
          </w:tcPr>
          <w:p w14:paraId="7E15690C" w14:textId="77777777" w:rsidR="000C3D1B" w:rsidRDefault="000C3D1B"/>
        </w:tc>
        <w:tc>
          <w:tcPr>
            <w:tcW w:w="852" w:type="dxa"/>
          </w:tcPr>
          <w:p w14:paraId="166BE5E0" w14:textId="77777777" w:rsidR="000C3D1B" w:rsidRDefault="000C3D1B"/>
        </w:tc>
        <w:tc>
          <w:tcPr>
            <w:tcW w:w="1135" w:type="dxa"/>
          </w:tcPr>
          <w:p w14:paraId="445E873C" w14:textId="77777777" w:rsidR="000C3D1B" w:rsidRDefault="000C3D1B"/>
        </w:tc>
        <w:tc>
          <w:tcPr>
            <w:tcW w:w="3970" w:type="dxa"/>
          </w:tcPr>
          <w:p w14:paraId="7976DFDC" w14:textId="77777777" w:rsidR="000C3D1B" w:rsidRDefault="000C3D1B"/>
        </w:tc>
        <w:tc>
          <w:tcPr>
            <w:tcW w:w="993" w:type="dxa"/>
          </w:tcPr>
          <w:p w14:paraId="6076FDAC" w14:textId="77777777" w:rsidR="000C3D1B" w:rsidRDefault="000C3D1B"/>
        </w:tc>
      </w:tr>
      <w:tr w:rsidR="000C3D1B" w14:paraId="067A3404" w14:textId="77777777">
        <w:trPr>
          <w:trHeight w:hRule="exact" w:val="277"/>
        </w:trPr>
        <w:tc>
          <w:tcPr>
            <w:tcW w:w="10788" w:type="dxa"/>
            <w:gridSpan w:val="5"/>
            <w:shd w:val="clear" w:color="000000" w:fill="FFFFFF"/>
            <w:tcMar>
              <w:left w:w="34" w:type="dxa"/>
              <w:right w:w="34" w:type="dxa"/>
            </w:tcMar>
          </w:tcPr>
          <w:p w14:paraId="0CE34928"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0C3D1B" w14:paraId="7FE3ABD0" w14:textId="77777777">
        <w:trPr>
          <w:trHeight w:hRule="exact" w:val="304"/>
        </w:trPr>
        <w:tc>
          <w:tcPr>
            <w:tcW w:w="10788" w:type="dxa"/>
            <w:gridSpan w:val="5"/>
            <w:shd w:val="clear" w:color="000000" w:fill="FFFFFF"/>
            <w:tcMar>
              <w:left w:w="34" w:type="dxa"/>
              <w:right w:w="34" w:type="dxa"/>
            </w:tcMar>
          </w:tcPr>
          <w:p w14:paraId="192A1E93"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2E7F24C5" w14:textId="77777777">
        <w:trPr>
          <w:trHeight w:hRule="exact" w:val="138"/>
        </w:trPr>
        <w:tc>
          <w:tcPr>
            <w:tcW w:w="3828" w:type="dxa"/>
          </w:tcPr>
          <w:p w14:paraId="5C435687" w14:textId="77777777" w:rsidR="000C3D1B" w:rsidRDefault="000C3D1B"/>
        </w:tc>
        <w:tc>
          <w:tcPr>
            <w:tcW w:w="852" w:type="dxa"/>
          </w:tcPr>
          <w:p w14:paraId="1E5B5E93" w14:textId="77777777" w:rsidR="000C3D1B" w:rsidRDefault="000C3D1B"/>
        </w:tc>
        <w:tc>
          <w:tcPr>
            <w:tcW w:w="1135" w:type="dxa"/>
          </w:tcPr>
          <w:p w14:paraId="3247E59A" w14:textId="77777777" w:rsidR="000C3D1B" w:rsidRDefault="000C3D1B"/>
        </w:tc>
        <w:tc>
          <w:tcPr>
            <w:tcW w:w="3970" w:type="dxa"/>
          </w:tcPr>
          <w:p w14:paraId="0B400144" w14:textId="77777777" w:rsidR="000C3D1B" w:rsidRDefault="000C3D1B"/>
        </w:tc>
        <w:tc>
          <w:tcPr>
            <w:tcW w:w="993" w:type="dxa"/>
          </w:tcPr>
          <w:p w14:paraId="317D49A6" w14:textId="77777777" w:rsidR="000C3D1B" w:rsidRDefault="000C3D1B"/>
        </w:tc>
      </w:tr>
      <w:tr w:rsidR="000C3D1B" w14:paraId="1A969D05" w14:textId="77777777">
        <w:trPr>
          <w:trHeight w:hRule="exact" w:val="1125"/>
        </w:trPr>
        <w:tc>
          <w:tcPr>
            <w:tcW w:w="10788" w:type="dxa"/>
            <w:gridSpan w:val="5"/>
            <w:shd w:val="clear" w:color="000000" w:fill="FFFFFF"/>
            <w:tcMar>
              <w:left w:w="34" w:type="dxa"/>
              <w:right w:w="34" w:type="dxa"/>
            </w:tcMar>
          </w:tcPr>
          <w:p w14:paraId="5EB26DA2"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16.03.2021 № 7-20/21</w:t>
            </w:r>
          </w:p>
          <w:p w14:paraId="7E24D868" w14:textId="77777777" w:rsidR="000C3D1B" w:rsidRDefault="000C3D1B">
            <w:pPr>
              <w:spacing w:after="0" w:line="240" w:lineRule="auto"/>
              <w:rPr>
                <w:sz w:val="24"/>
                <w:szCs w:val="24"/>
              </w:rPr>
            </w:pPr>
          </w:p>
          <w:p w14:paraId="668F17F2"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Королев А.С. ___________________</w:t>
            </w:r>
          </w:p>
        </w:tc>
      </w:tr>
    </w:tbl>
    <w:p w14:paraId="1F129732"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2582"/>
        <w:gridCol w:w="1925"/>
        <w:gridCol w:w="403"/>
        <w:gridCol w:w="4331"/>
        <w:gridCol w:w="964"/>
      </w:tblGrid>
      <w:tr w:rsidR="000C3D1B" w14:paraId="4221EE00" w14:textId="77777777">
        <w:trPr>
          <w:trHeight w:hRule="exact" w:val="416"/>
        </w:trPr>
        <w:tc>
          <w:tcPr>
            <w:tcW w:w="4692" w:type="dxa"/>
            <w:gridSpan w:val="2"/>
            <w:shd w:val="clear" w:color="C0C0C0" w:fill="FFFFFF"/>
            <w:tcMar>
              <w:left w:w="34" w:type="dxa"/>
              <w:right w:w="34" w:type="dxa"/>
            </w:tcMar>
          </w:tcPr>
          <w:p w14:paraId="273F0C7E"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26" w:type="dxa"/>
          </w:tcPr>
          <w:p w14:paraId="38CF0182" w14:textId="77777777" w:rsidR="000C3D1B" w:rsidRDefault="000C3D1B"/>
        </w:tc>
        <w:tc>
          <w:tcPr>
            <w:tcW w:w="4679" w:type="dxa"/>
          </w:tcPr>
          <w:p w14:paraId="7879B9DB" w14:textId="77777777" w:rsidR="000C3D1B" w:rsidRDefault="000C3D1B"/>
        </w:tc>
        <w:tc>
          <w:tcPr>
            <w:tcW w:w="1007" w:type="dxa"/>
            <w:shd w:val="clear" w:color="C0C0C0" w:fill="FFFFFF"/>
            <w:tcMar>
              <w:left w:w="34" w:type="dxa"/>
              <w:right w:w="34" w:type="dxa"/>
            </w:tcMar>
          </w:tcPr>
          <w:p w14:paraId="70DBFA65"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3</w:t>
            </w:r>
          </w:p>
        </w:tc>
      </w:tr>
      <w:tr w:rsidR="000C3D1B" w14:paraId="7C083760" w14:textId="77777777">
        <w:trPr>
          <w:trHeight w:hRule="exact" w:val="138"/>
        </w:trPr>
        <w:tc>
          <w:tcPr>
            <w:tcW w:w="2694" w:type="dxa"/>
          </w:tcPr>
          <w:p w14:paraId="2AB452D6" w14:textId="77777777" w:rsidR="000C3D1B" w:rsidRDefault="000C3D1B"/>
        </w:tc>
        <w:tc>
          <w:tcPr>
            <w:tcW w:w="1986" w:type="dxa"/>
          </w:tcPr>
          <w:p w14:paraId="62DAB79A" w14:textId="77777777" w:rsidR="000C3D1B" w:rsidRDefault="000C3D1B"/>
        </w:tc>
        <w:tc>
          <w:tcPr>
            <w:tcW w:w="426" w:type="dxa"/>
          </w:tcPr>
          <w:p w14:paraId="7BC2834E" w14:textId="77777777" w:rsidR="000C3D1B" w:rsidRDefault="000C3D1B"/>
        </w:tc>
        <w:tc>
          <w:tcPr>
            <w:tcW w:w="4679" w:type="dxa"/>
          </w:tcPr>
          <w:p w14:paraId="70344AE8" w14:textId="77777777" w:rsidR="000C3D1B" w:rsidRDefault="000C3D1B"/>
        </w:tc>
        <w:tc>
          <w:tcPr>
            <w:tcW w:w="993" w:type="dxa"/>
          </w:tcPr>
          <w:p w14:paraId="212AA4FD" w14:textId="77777777" w:rsidR="000C3D1B" w:rsidRDefault="000C3D1B"/>
        </w:tc>
      </w:tr>
      <w:tr w:rsidR="000C3D1B" w14:paraId="0297820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2416A4A" w14:textId="77777777" w:rsidR="000C3D1B" w:rsidRDefault="000C3D1B"/>
        </w:tc>
      </w:tr>
      <w:tr w:rsidR="000C3D1B" w14:paraId="0F39E857" w14:textId="77777777">
        <w:trPr>
          <w:trHeight w:hRule="exact" w:val="13"/>
        </w:trPr>
        <w:tc>
          <w:tcPr>
            <w:tcW w:w="2694" w:type="dxa"/>
          </w:tcPr>
          <w:p w14:paraId="09635A80" w14:textId="77777777" w:rsidR="000C3D1B" w:rsidRDefault="000C3D1B"/>
        </w:tc>
        <w:tc>
          <w:tcPr>
            <w:tcW w:w="1986" w:type="dxa"/>
          </w:tcPr>
          <w:p w14:paraId="439396D3" w14:textId="77777777" w:rsidR="000C3D1B" w:rsidRDefault="000C3D1B"/>
        </w:tc>
        <w:tc>
          <w:tcPr>
            <w:tcW w:w="426" w:type="dxa"/>
          </w:tcPr>
          <w:p w14:paraId="100E0193" w14:textId="77777777" w:rsidR="000C3D1B" w:rsidRDefault="000C3D1B"/>
        </w:tc>
        <w:tc>
          <w:tcPr>
            <w:tcW w:w="4679" w:type="dxa"/>
          </w:tcPr>
          <w:p w14:paraId="045F224C" w14:textId="77777777" w:rsidR="000C3D1B" w:rsidRDefault="000C3D1B"/>
        </w:tc>
        <w:tc>
          <w:tcPr>
            <w:tcW w:w="993" w:type="dxa"/>
          </w:tcPr>
          <w:p w14:paraId="50B3726F" w14:textId="77777777" w:rsidR="000C3D1B" w:rsidRDefault="000C3D1B"/>
        </w:tc>
      </w:tr>
      <w:tr w:rsidR="000C3D1B" w14:paraId="128744A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B93072E" w14:textId="77777777" w:rsidR="000C3D1B" w:rsidRDefault="000C3D1B"/>
        </w:tc>
      </w:tr>
      <w:tr w:rsidR="000C3D1B" w14:paraId="38C7FCFA" w14:textId="77777777">
        <w:trPr>
          <w:trHeight w:hRule="exact" w:val="96"/>
        </w:trPr>
        <w:tc>
          <w:tcPr>
            <w:tcW w:w="2694" w:type="dxa"/>
          </w:tcPr>
          <w:p w14:paraId="6A62A04C" w14:textId="77777777" w:rsidR="000C3D1B" w:rsidRDefault="000C3D1B"/>
        </w:tc>
        <w:tc>
          <w:tcPr>
            <w:tcW w:w="1986" w:type="dxa"/>
          </w:tcPr>
          <w:p w14:paraId="64AC82B0" w14:textId="77777777" w:rsidR="000C3D1B" w:rsidRDefault="000C3D1B"/>
        </w:tc>
        <w:tc>
          <w:tcPr>
            <w:tcW w:w="426" w:type="dxa"/>
          </w:tcPr>
          <w:p w14:paraId="491E762D" w14:textId="77777777" w:rsidR="000C3D1B" w:rsidRDefault="000C3D1B"/>
        </w:tc>
        <w:tc>
          <w:tcPr>
            <w:tcW w:w="4679" w:type="dxa"/>
          </w:tcPr>
          <w:p w14:paraId="30A866D4" w14:textId="77777777" w:rsidR="000C3D1B" w:rsidRDefault="000C3D1B"/>
        </w:tc>
        <w:tc>
          <w:tcPr>
            <w:tcW w:w="993" w:type="dxa"/>
          </w:tcPr>
          <w:p w14:paraId="477D9B9F" w14:textId="77777777" w:rsidR="000C3D1B" w:rsidRDefault="000C3D1B"/>
        </w:tc>
      </w:tr>
      <w:tr w:rsidR="000C3D1B" w14:paraId="309DA53E" w14:textId="77777777">
        <w:trPr>
          <w:trHeight w:hRule="exact" w:val="304"/>
        </w:trPr>
        <w:tc>
          <w:tcPr>
            <w:tcW w:w="10788" w:type="dxa"/>
            <w:gridSpan w:val="5"/>
            <w:shd w:val="clear" w:color="000000" w:fill="FFFFFF"/>
            <w:tcMar>
              <w:left w:w="34" w:type="dxa"/>
              <w:right w:w="34" w:type="dxa"/>
            </w:tcMar>
          </w:tcPr>
          <w:p w14:paraId="6B40D0F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63199413" w14:textId="77777777">
        <w:trPr>
          <w:trHeight w:hRule="exact" w:val="416"/>
        </w:trPr>
        <w:tc>
          <w:tcPr>
            <w:tcW w:w="2694" w:type="dxa"/>
          </w:tcPr>
          <w:p w14:paraId="2AD90BC6" w14:textId="77777777" w:rsidR="000C3D1B" w:rsidRDefault="000C3D1B"/>
        </w:tc>
        <w:tc>
          <w:tcPr>
            <w:tcW w:w="1986" w:type="dxa"/>
          </w:tcPr>
          <w:p w14:paraId="63A57302" w14:textId="77777777" w:rsidR="000C3D1B" w:rsidRDefault="000C3D1B"/>
        </w:tc>
        <w:tc>
          <w:tcPr>
            <w:tcW w:w="426" w:type="dxa"/>
          </w:tcPr>
          <w:p w14:paraId="5D3A09E3" w14:textId="77777777" w:rsidR="000C3D1B" w:rsidRDefault="000C3D1B"/>
        </w:tc>
        <w:tc>
          <w:tcPr>
            <w:tcW w:w="4679" w:type="dxa"/>
          </w:tcPr>
          <w:p w14:paraId="169A3477" w14:textId="77777777" w:rsidR="000C3D1B" w:rsidRDefault="000C3D1B"/>
        </w:tc>
        <w:tc>
          <w:tcPr>
            <w:tcW w:w="993" w:type="dxa"/>
          </w:tcPr>
          <w:p w14:paraId="34DB7B65" w14:textId="77777777" w:rsidR="000C3D1B" w:rsidRDefault="000C3D1B"/>
        </w:tc>
      </w:tr>
      <w:tr w:rsidR="000C3D1B" w14:paraId="67002AE0" w14:textId="77777777">
        <w:trPr>
          <w:trHeight w:hRule="exact" w:val="555"/>
        </w:trPr>
        <w:tc>
          <w:tcPr>
            <w:tcW w:w="10788" w:type="dxa"/>
            <w:gridSpan w:val="5"/>
            <w:shd w:val="clear" w:color="000000" w:fill="FFFFFF"/>
            <w:tcMar>
              <w:left w:w="34" w:type="dxa"/>
              <w:right w:w="34" w:type="dxa"/>
            </w:tcMar>
          </w:tcPr>
          <w:p w14:paraId="67529A8E"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2-3 учебном году на заседании кафедры</w:t>
            </w:r>
          </w:p>
        </w:tc>
      </w:tr>
      <w:tr w:rsidR="000C3D1B" w14:paraId="36A5BE3C" w14:textId="77777777">
        <w:trPr>
          <w:trHeight w:hRule="exact" w:val="304"/>
        </w:trPr>
        <w:tc>
          <w:tcPr>
            <w:tcW w:w="10788" w:type="dxa"/>
            <w:gridSpan w:val="5"/>
            <w:shd w:val="clear" w:color="000000" w:fill="FFFFFF"/>
            <w:tcMar>
              <w:left w:w="34" w:type="dxa"/>
              <w:right w:w="34" w:type="dxa"/>
            </w:tcMar>
          </w:tcPr>
          <w:p w14:paraId="0C79C5CB"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02F4EAB3" w14:textId="77777777">
        <w:trPr>
          <w:trHeight w:hRule="exact" w:val="138"/>
        </w:trPr>
        <w:tc>
          <w:tcPr>
            <w:tcW w:w="2694" w:type="dxa"/>
          </w:tcPr>
          <w:p w14:paraId="0F7FD433" w14:textId="77777777" w:rsidR="000C3D1B" w:rsidRDefault="000C3D1B"/>
        </w:tc>
        <w:tc>
          <w:tcPr>
            <w:tcW w:w="1986" w:type="dxa"/>
          </w:tcPr>
          <w:p w14:paraId="35FC582F" w14:textId="77777777" w:rsidR="000C3D1B" w:rsidRDefault="000C3D1B"/>
        </w:tc>
        <w:tc>
          <w:tcPr>
            <w:tcW w:w="426" w:type="dxa"/>
          </w:tcPr>
          <w:p w14:paraId="2CCFCAA2" w14:textId="77777777" w:rsidR="000C3D1B" w:rsidRDefault="000C3D1B"/>
        </w:tc>
        <w:tc>
          <w:tcPr>
            <w:tcW w:w="4679" w:type="dxa"/>
          </w:tcPr>
          <w:p w14:paraId="3A9D6E3C" w14:textId="77777777" w:rsidR="000C3D1B" w:rsidRDefault="000C3D1B"/>
        </w:tc>
        <w:tc>
          <w:tcPr>
            <w:tcW w:w="993" w:type="dxa"/>
          </w:tcPr>
          <w:p w14:paraId="449AD547" w14:textId="77777777" w:rsidR="000C3D1B" w:rsidRDefault="000C3D1B"/>
        </w:tc>
      </w:tr>
      <w:tr w:rsidR="000C3D1B" w14:paraId="1AA1A810" w14:textId="77777777">
        <w:trPr>
          <w:trHeight w:hRule="exact" w:val="833"/>
        </w:trPr>
        <w:tc>
          <w:tcPr>
            <w:tcW w:w="2694" w:type="dxa"/>
          </w:tcPr>
          <w:p w14:paraId="08DC89B5" w14:textId="77777777" w:rsidR="000C3D1B" w:rsidRDefault="000C3D1B"/>
        </w:tc>
        <w:tc>
          <w:tcPr>
            <w:tcW w:w="8094" w:type="dxa"/>
            <w:gridSpan w:val="4"/>
            <w:shd w:val="clear" w:color="000000" w:fill="FFFFFF"/>
            <w:tcMar>
              <w:left w:w="34" w:type="dxa"/>
              <w:right w:w="34" w:type="dxa"/>
            </w:tcMar>
          </w:tcPr>
          <w:p w14:paraId="0F9B8C79"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 г.  №  __</w:t>
            </w:r>
          </w:p>
          <w:p w14:paraId="5D68AC67" w14:textId="77777777" w:rsidR="000C3D1B" w:rsidRDefault="000C3D1B">
            <w:pPr>
              <w:spacing w:after="0" w:line="240" w:lineRule="auto"/>
              <w:rPr>
                <w:sz w:val="24"/>
                <w:szCs w:val="24"/>
              </w:rPr>
            </w:pPr>
          </w:p>
          <w:p w14:paraId="13AACDB0"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1DCD0666" w14:textId="77777777">
        <w:trPr>
          <w:trHeight w:hRule="exact" w:val="138"/>
        </w:trPr>
        <w:tc>
          <w:tcPr>
            <w:tcW w:w="2694" w:type="dxa"/>
          </w:tcPr>
          <w:p w14:paraId="46B94075" w14:textId="77777777" w:rsidR="000C3D1B" w:rsidRDefault="000C3D1B"/>
        </w:tc>
        <w:tc>
          <w:tcPr>
            <w:tcW w:w="2424" w:type="dxa"/>
            <w:gridSpan w:val="2"/>
            <w:shd w:val="clear" w:color="000000" w:fill="FFFFFF"/>
            <w:tcMar>
              <w:left w:w="34" w:type="dxa"/>
              <w:right w:w="34" w:type="dxa"/>
            </w:tcMar>
          </w:tcPr>
          <w:p w14:paraId="4BEAAFC1" w14:textId="77777777" w:rsidR="000C3D1B" w:rsidRDefault="000C3D1B"/>
        </w:tc>
        <w:tc>
          <w:tcPr>
            <w:tcW w:w="5685" w:type="dxa"/>
            <w:gridSpan w:val="2"/>
            <w:vMerge w:val="restart"/>
            <w:shd w:val="clear" w:color="000000" w:fill="FFFFFF"/>
            <w:tcMar>
              <w:left w:w="34" w:type="dxa"/>
              <w:right w:w="34" w:type="dxa"/>
            </w:tcMar>
          </w:tcPr>
          <w:p w14:paraId="0565647F"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3C3E8FDC" w14:textId="77777777">
        <w:trPr>
          <w:trHeight w:hRule="exact" w:val="138"/>
        </w:trPr>
        <w:tc>
          <w:tcPr>
            <w:tcW w:w="2694" w:type="dxa"/>
          </w:tcPr>
          <w:p w14:paraId="5D7B3B9D" w14:textId="77777777" w:rsidR="000C3D1B" w:rsidRDefault="000C3D1B"/>
        </w:tc>
        <w:tc>
          <w:tcPr>
            <w:tcW w:w="1986" w:type="dxa"/>
          </w:tcPr>
          <w:p w14:paraId="5BAAD797" w14:textId="77777777" w:rsidR="000C3D1B" w:rsidRDefault="000C3D1B"/>
        </w:tc>
        <w:tc>
          <w:tcPr>
            <w:tcW w:w="426" w:type="dxa"/>
          </w:tcPr>
          <w:p w14:paraId="441DA8BA" w14:textId="77777777" w:rsidR="000C3D1B" w:rsidRDefault="000C3D1B"/>
        </w:tc>
        <w:tc>
          <w:tcPr>
            <w:tcW w:w="5685" w:type="dxa"/>
            <w:gridSpan w:val="2"/>
            <w:vMerge/>
            <w:shd w:val="clear" w:color="000000" w:fill="FFFFFF"/>
            <w:tcMar>
              <w:left w:w="34" w:type="dxa"/>
              <w:right w:w="34" w:type="dxa"/>
            </w:tcMar>
          </w:tcPr>
          <w:p w14:paraId="40DEBE7D" w14:textId="77777777" w:rsidR="000C3D1B" w:rsidRDefault="000C3D1B"/>
        </w:tc>
      </w:tr>
      <w:tr w:rsidR="000C3D1B" w14:paraId="0004F9E5" w14:textId="77777777">
        <w:trPr>
          <w:trHeight w:hRule="exact" w:val="277"/>
        </w:trPr>
        <w:tc>
          <w:tcPr>
            <w:tcW w:w="2694" w:type="dxa"/>
          </w:tcPr>
          <w:p w14:paraId="4721CB94" w14:textId="77777777" w:rsidR="000C3D1B" w:rsidRDefault="000C3D1B"/>
        </w:tc>
        <w:tc>
          <w:tcPr>
            <w:tcW w:w="1986" w:type="dxa"/>
          </w:tcPr>
          <w:p w14:paraId="768BD2BD" w14:textId="77777777" w:rsidR="000C3D1B" w:rsidRDefault="000C3D1B"/>
        </w:tc>
        <w:tc>
          <w:tcPr>
            <w:tcW w:w="426" w:type="dxa"/>
          </w:tcPr>
          <w:p w14:paraId="6D20A507" w14:textId="77777777" w:rsidR="000C3D1B" w:rsidRDefault="000C3D1B"/>
        </w:tc>
        <w:tc>
          <w:tcPr>
            <w:tcW w:w="4679" w:type="dxa"/>
          </w:tcPr>
          <w:p w14:paraId="1867EDDD" w14:textId="77777777" w:rsidR="000C3D1B" w:rsidRDefault="000C3D1B"/>
        </w:tc>
        <w:tc>
          <w:tcPr>
            <w:tcW w:w="993" w:type="dxa"/>
          </w:tcPr>
          <w:p w14:paraId="661CF58C" w14:textId="77777777" w:rsidR="000C3D1B" w:rsidRDefault="000C3D1B"/>
        </w:tc>
      </w:tr>
      <w:tr w:rsidR="000C3D1B" w14:paraId="69CC469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9F3673C" w14:textId="77777777" w:rsidR="000C3D1B" w:rsidRDefault="000C3D1B"/>
        </w:tc>
      </w:tr>
      <w:tr w:rsidR="000C3D1B" w14:paraId="235ACFB2" w14:textId="77777777">
        <w:trPr>
          <w:trHeight w:hRule="exact" w:val="13"/>
        </w:trPr>
        <w:tc>
          <w:tcPr>
            <w:tcW w:w="2694" w:type="dxa"/>
          </w:tcPr>
          <w:p w14:paraId="5CBD9FE5" w14:textId="77777777" w:rsidR="000C3D1B" w:rsidRDefault="000C3D1B"/>
        </w:tc>
        <w:tc>
          <w:tcPr>
            <w:tcW w:w="1986" w:type="dxa"/>
          </w:tcPr>
          <w:p w14:paraId="71ABEA22" w14:textId="77777777" w:rsidR="000C3D1B" w:rsidRDefault="000C3D1B"/>
        </w:tc>
        <w:tc>
          <w:tcPr>
            <w:tcW w:w="426" w:type="dxa"/>
          </w:tcPr>
          <w:p w14:paraId="6B42014D" w14:textId="77777777" w:rsidR="000C3D1B" w:rsidRDefault="000C3D1B"/>
        </w:tc>
        <w:tc>
          <w:tcPr>
            <w:tcW w:w="4679" w:type="dxa"/>
          </w:tcPr>
          <w:p w14:paraId="5E38D6FD" w14:textId="77777777" w:rsidR="000C3D1B" w:rsidRDefault="000C3D1B"/>
        </w:tc>
        <w:tc>
          <w:tcPr>
            <w:tcW w:w="993" w:type="dxa"/>
          </w:tcPr>
          <w:p w14:paraId="459C9707" w14:textId="77777777" w:rsidR="000C3D1B" w:rsidRDefault="000C3D1B"/>
        </w:tc>
      </w:tr>
      <w:tr w:rsidR="000C3D1B" w14:paraId="1182BDF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DDEA592" w14:textId="77777777" w:rsidR="000C3D1B" w:rsidRDefault="000C3D1B"/>
        </w:tc>
      </w:tr>
      <w:tr w:rsidR="000C3D1B" w14:paraId="0563C2A2" w14:textId="77777777">
        <w:trPr>
          <w:trHeight w:hRule="exact" w:val="96"/>
        </w:trPr>
        <w:tc>
          <w:tcPr>
            <w:tcW w:w="2694" w:type="dxa"/>
          </w:tcPr>
          <w:p w14:paraId="5FBD693E" w14:textId="77777777" w:rsidR="000C3D1B" w:rsidRDefault="000C3D1B"/>
        </w:tc>
        <w:tc>
          <w:tcPr>
            <w:tcW w:w="1986" w:type="dxa"/>
          </w:tcPr>
          <w:p w14:paraId="007B4D30" w14:textId="77777777" w:rsidR="000C3D1B" w:rsidRDefault="000C3D1B"/>
        </w:tc>
        <w:tc>
          <w:tcPr>
            <w:tcW w:w="426" w:type="dxa"/>
          </w:tcPr>
          <w:p w14:paraId="154CDFDD" w14:textId="77777777" w:rsidR="000C3D1B" w:rsidRDefault="000C3D1B"/>
        </w:tc>
        <w:tc>
          <w:tcPr>
            <w:tcW w:w="4679" w:type="dxa"/>
          </w:tcPr>
          <w:p w14:paraId="4134E852" w14:textId="77777777" w:rsidR="000C3D1B" w:rsidRDefault="000C3D1B"/>
        </w:tc>
        <w:tc>
          <w:tcPr>
            <w:tcW w:w="993" w:type="dxa"/>
          </w:tcPr>
          <w:p w14:paraId="25C15843" w14:textId="77777777" w:rsidR="000C3D1B" w:rsidRDefault="000C3D1B"/>
        </w:tc>
      </w:tr>
      <w:tr w:rsidR="000C3D1B" w14:paraId="13515647" w14:textId="77777777">
        <w:trPr>
          <w:trHeight w:hRule="exact" w:val="304"/>
        </w:trPr>
        <w:tc>
          <w:tcPr>
            <w:tcW w:w="10788" w:type="dxa"/>
            <w:gridSpan w:val="5"/>
            <w:shd w:val="clear" w:color="000000" w:fill="FFFFFF"/>
            <w:tcMar>
              <w:left w:w="34" w:type="dxa"/>
              <w:right w:w="34" w:type="dxa"/>
            </w:tcMar>
          </w:tcPr>
          <w:p w14:paraId="5F2E6E7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3DDEF45F" w14:textId="77777777">
        <w:trPr>
          <w:trHeight w:hRule="exact" w:val="416"/>
        </w:trPr>
        <w:tc>
          <w:tcPr>
            <w:tcW w:w="2694" w:type="dxa"/>
          </w:tcPr>
          <w:p w14:paraId="3267A35B" w14:textId="77777777" w:rsidR="000C3D1B" w:rsidRDefault="000C3D1B"/>
        </w:tc>
        <w:tc>
          <w:tcPr>
            <w:tcW w:w="1986" w:type="dxa"/>
          </w:tcPr>
          <w:p w14:paraId="4CF2B16D" w14:textId="77777777" w:rsidR="000C3D1B" w:rsidRDefault="000C3D1B"/>
        </w:tc>
        <w:tc>
          <w:tcPr>
            <w:tcW w:w="426" w:type="dxa"/>
          </w:tcPr>
          <w:p w14:paraId="158D747F" w14:textId="77777777" w:rsidR="000C3D1B" w:rsidRDefault="000C3D1B"/>
        </w:tc>
        <w:tc>
          <w:tcPr>
            <w:tcW w:w="4679" w:type="dxa"/>
          </w:tcPr>
          <w:p w14:paraId="6EBAF411" w14:textId="77777777" w:rsidR="000C3D1B" w:rsidRDefault="000C3D1B"/>
        </w:tc>
        <w:tc>
          <w:tcPr>
            <w:tcW w:w="993" w:type="dxa"/>
          </w:tcPr>
          <w:p w14:paraId="15321867" w14:textId="77777777" w:rsidR="000C3D1B" w:rsidRDefault="000C3D1B"/>
        </w:tc>
      </w:tr>
      <w:tr w:rsidR="000C3D1B" w14:paraId="30C91E80" w14:textId="77777777">
        <w:trPr>
          <w:trHeight w:hRule="exact" w:val="555"/>
        </w:trPr>
        <w:tc>
          <w:tcPr>
            <w:tcW w:w="10788" w:type="dxa"/>
            <w:gridSpan w:val="5"/>
            <w:shd w:val="clear" w:color="000000" w:fill="FFFFFF"/>
            <w:tcMar>
              <w:left w:w="34" w:type="dxa"/>
              <w:right w:w="34" w:type="dxa"/>
            </w:tcMar>
          </w:tcPr>
          <w:p w14:paraId="2D51A8E5"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3-4 учебном году на заседании кафедры</w:t>
            </w:r>
          </w:p>
        </w:tc>
      </w:tr>
      <w:tr w:rsidR="000C3D1B" w14:paraId="6215301D" w14:textId="77777777">
        <w:trPr>
          <w:trHeight w:hRule="exact" w:val="304"/>
        </w:trPr>
        <w:tc>
          <w:tcPr>
            <w:tcW w:w="10788" w:type="dxa"/>
            <w:gridSpan w:val="5"/>
            <w:shd w:val="clear" w:color="000000" w:fill="FFFFFF"/>
            <w:tcMar>
              <w:left w:w="34" w:type="dxa"/>
              <w:right w:w="34" w:type="dxa"/>
            </w:tcMar>
          </w:tcPr>
          <w:p w14:paraId="2EA3EF04"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01FCBEDC" w14:textId="77777777">
        <w:trPr>
          <w:trHeight w:hRule="exact" w:val="277"/>
        </w:trPr>
        <w:tc>
          <w:tcPr>
            <w:tcW w:w="2694" w:type="dxa"/>
          </w:tcPr>
          <w:p w14:paraId="61E3A332" w14:textId="77777777" w:rsidR="000C3D1B" w:rsidRDefault="000C3D1B"/>
        </w:tc>
        <w:tc>
          <w:tcPr>
            <w:tcW w:w="1986" w:type="dxa"/>
          </w:tcPr>
          <w:p w14:paraId="74F8AD1F" w14:textId="77777777" w:rsidR="000C3D1B" w:rsidRDefault="000C3D1B"/>
        </w:tc>
        <w:tc>
          <w:tcPr>
            <w:tcW w:w="426" w:type="dxa"/>
          </w:tcPr>
          <w:p w14:paraId="0316770D" w14:textId="77777777" w:rsidR="000C3D1B" w:rsidRDefault="000C3D1B"/>
        </w:tc>
        <w:tc>
          <w:tcPr>
            <w:tcW w:w="4679" w:type="dxa"/>
          </w:tcPr>
          <w:p w14:paraId="0FE1D9B5" w14:textId="77777777" w:rsidR="000C3D1B" w:rsidRDefault="000C3D1B"/>
        </w:tc>
        <w:tc>
          <w:tcPr>
            <w:tcW w:w="993" w:type="dxa"/>
          </w:tcPr>
          <w:p w14:paraId="6669C022" w14:textId="77777777" w:rsidR="000C3D1B" w:rsidRDefault="000C3D1B"/>
        </w:tc>
      </w:tr>
      <w:tr w:rsidR="000C3D1B" w14:paraId="5F6A0FFD" w14:textId="77777777">
        <w:trPr>
          <w:trHeight w:hRule="exact" w:val="833"/>
        </w:trPr>
        <w:tc>
          <w:tcPr>
            <w:tcW w:w="2694" w:type="dxa"/>
          </w:tcPr>
          <w:p w14:paraId="58329D9E" w14:textId="77777777" w:rsidR="000C3D1B" w:rsidRDefault="000C3D1B"/>
        </w:tc>
        <w:tc>
          <w:tcPr>
            <w:tcW w:w="8094" w:type="dxa"/>
            <w:gridSpan w:val="4"/>
            <w:shd w:val="clear" w:color="000000" w:fill="FFFFFF"/>
            <w:tcMar>
              <w:left w:w="34" w:type="dxa"/>
              <w:right w:w="34" w:type="dxa"/>
            </w:tcMar>
          </w:tcPr>
          <w:p w14:paraId="28D589DF"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3 г.  №  __</w:t>
            </w:r>
          </w:p>
          <w:p w14:paraId="231707D4" w14:textId="77777777" w:rsidR="000C3D1B" w:rsidRDefault="000C3D1B">
            <w:pPr>
              <w:spacing w:after="0" w:line="240" w:lineRule="auto"/>
              <w:rPr>
                <w:sz w:val="24"/>
                <w:szCs w:val="24"/>
              </w:rPr>
            </w:pPr>
          </w:p>
          <w:p w14:paraId="4594255C"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46A97DA9" w14:textId="77777777">
        <w:trPr>
          <w:trHeight w:hRule="exact" w:val="277"/>
        </w:trPr>
        <w:tc>
          <w:tcPr>
            <w:tcW w:w="2694" w:type="dxa"/>
          </w:tcPr>
          <w:p w14:paraId="02F44763" w14:textId="77777777" w:rsidR="000C3D1B" w:rsidRDefault="000C3D1B"/>
        </w:tc>
        <w:tc>
          <w:tcPr>
            <w:tcW w:w="1986" w:type="dxa"/>
          </w:tcPr>
          <w:p w14:paraId="706358B5" w14:textId="77777777" w:rsidR="000C3D1B" w:rsidRDefault="000C3D1B"/>
        </w:tc>
        <w:tc>
          <w:tcPr>
            <w:tcW w:w="426" w:type="dxa"/>
          </w:tcPr>
          <w:p w14:paraId="2E4F1D5B" w14:textId="77777777" w:rsidR="000C3D1B" w:rsidRDefault="000C3D1B"/>
        </w:tc>
        <w:tc>
          <w:tcPr>
            <w:tcW w:w="5685" w:type="dxa"/>
            <w:gridSpan w:val="2"/>
            <w:shd w:val="clear" w:color="000000" w:fill="FFFFFF"/>
            <w:tcMar>
              <w:left w:w="34" w:type="dxa"/>
              <w:right w:w="34" w:type="dxa"/>
            </w:tcMar>
          </w:tcPr>
          <w:p w14:paraId="2C25F15E"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2DB22EC0" w14:textId="77777777">
        <w:trPr>
          <w:trHeight w:hRule="exact" w:val="138"/>
        </w:trPr>
        <w:tc>
          <w:tcPr>
            <w:tcW w:w="2694" w:type="dxa"/>
          </w:tcPr>
          <w:p w14:paraId="6F46A66A" w14:textId="77777777" w:rsidR="000C3D1B" w:rsidRDefault="000C3D1B"/>
        </w:tc>
        <w:tc>
          <w:tcPr>
            <w:tcW w:w="1986" w:type="dxa"/>
          </w:tcPr>
          <w:p w14:paraId="046B318A" w14:textId="77777777" w:rsidR="000C3D1B" w:rsidRDefault="000C3D1B"/>
        </w:tc>
        <w:tc>
          <w:tcPr>
            <w:tcW w:w="426" w:type="dxa"/>
          </w:tcPr>
          <w:p w14:paraId="1F582685" w14:textId="77777777" w:rsidR="000C3D1B" w:rsidRDefault="000C3D1B"/>
        </w:tc>
        <w:tc>
          <w:tcPr>
            <w:tcW w:w="4679" w:type="dxa"/>
          </w:tcPr>
          <w:p w14:paraId="13CA7650" w14:textId="77777777" w:rsidR="000C3D1B" w:rsidRDefault="000C3D1B"/>
        </w:tc>
        <w:tc>
          <w:tcPr>
            <w:tcW w:w="993" w:type="dxa"/>
          </w:tcPr>
          <w:p w14:paraId="5929A52A" w14:textId="77777777" w:rsidR="000C3D1B" w:rsidRDefault="000C3D1B"/>
        </w:tc>
      </w:tr>
      <w:tr w:rsidR="000C3D1B" w14:paraId="631D718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7B84435" w14:textId="77777777" w:rsidR="000C3D1B" w:rsidRDefault="000C3D1B"/>
        </w:tc>
      </w:tr>
      <w:tr w:rsidR="000C3D1B" w14:paraId="72C415A1" w14:textId="77777777">
        <w:trPr>
          <w:trHeight w:hRule="exact" w:val="13"/>
        </w:trPr>
        <w:tc>
          <w:tcPr>
            <w:tcW w:w="2694" w:type="dxa"/>
          </w:tcPr>
          <w:p w14:paraId="7B9944CC" w14:textId="77777777" w:rsidR="000C3D1B" w:rsidRDefault="000C3D1B"/>
        </w:tc>
        <w:tc>
          <w:tcPr>
            <w:tcW w:w="1986" w:type="dxa"/>
          </w:tcPr>
          <w:p w14:paraId="41F13082" w14:textId="77777777" w:rsidR="000C3D1B" w:rsidRDefault="000C3D1B"/>
        </w:tc>
        <w:tc>
          <w:tcPr>
            <w:tcW w:w="426" w:type="dxa"/>
          </w:tcPr>
          <w:p w14:paraId="5CDEC25E" w14:textId="77777777" w:rsidR="000C3D1B" w:rsidRDefault="000C3D1B"/>
        </w:tc>
        <w:tc>
          <w:tcPr>
            <w:tcW w:w="4679" w:type="dxa"/>
          </w:tcPr>
          <w:p w14:paraId="68D37380" w14:textId="77777777" w:rsidR="000C3D1B" w:rsidRDefault="000C3D1B"/>
        </w:tc>
        <w:tc>
          <w:tcPr>
            <w:tcW w:w="993" w:type="dxa"/>
          </w:tcPr>
          <w:p w14:paraId="1302F029" w14:textId="77777777" w:rsidR="000C3D1B" w:rsidRDefault="000C3D1B"/>
        </w:tc>
      </w:tr>
      <w:tr w:rsidR="000C3D1B" w14:paraId="047D793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77EBF4A" w14:textId="77777777" w:rsidR="000C3D1B" w:rsidRDefault="000C3D1B"/>
        </w:tc>
      </w:tr>
      <w:tr w:rsidR="000C3D1B" w14:paraId="3FBDB269" w14:textId="77777777">
        <w:trPr>
          <w:trHeight w:hRule="exact" w:val="96"/>
        </w:trPr>
        <w:tc>
          <w:tcPr>
            <w:tcW w:w="2694" w:type="dxa"/>
          </w:tcPr>
          <w:p w14:paraId="5C9EF137" w14:textId="77777777" w:rsidR="000C3D1B" w:rsidRDefault="000C3D1B"/>
        </w:tc>
        <w:tc>
          <w:tcPr>
            <w:tcW w:w="1986" w:type="dxa"/>
          </w:tcPr>
          <w:p w14:paraId="5898AF75" w14:textId="77777777" w:rsidR="000C3D1B" w:rsidRDefault="000C3D1B"/>
        </w:tc>
        <w:tc>
          <w:tcPr>
            <w:tcW w:w="426" w:type="dxa"/>
          </w:tcPr>
          <w:p w14:paraId="74900B98" w14:textId="77777777" w:rsidR="000C3D1B" w:rsidRDefault="000C3D1B"/>
        </w:tc>
        <w:tc>
          <w:tcPr>
            <w:tcW w:w="4679" w:type="dxa"/>
          </w:tcPr>
          <w:p w14:paraId="5519BC3B" w14:textId="77777777" w:rsidR="000C3D1B" w:rsidRDefault="000C3D1B"/>
        </w:tc>
        <w:tc>
          <w:tcPr>
            <w:tcW w:w="993" w:type="dxa"/>
          </w:tcPr>
          <w:p w14:paraId="57570092" w14:textId="77777777" w:rsidR="000C3D1B" w:rsidRDefault="000C3D1B"/>
        </w:tc>
      </w:tr>
      <w:tr w:rsidR="000C3D1B" w14:paraId="1A8EA6E4" w14:textId="77777777">
        <w:trPr>
          <w:trHeight w:hRule="exact" w:val="304"/>
        </w:trPr>
        <w:tc>
          <w:tcPr>
            <w:tcW w:w="10788" w:type="dxa"/>
            <w:gridSpan w:val="5"/>
            <w:shd w:val="clear" w:color="000000" w:fill="FFFFFF"/>
            <w:tcMar>
              <w:left w:w="34" w:type="dxa"/>
              <w:right w:w="34" w:type="dxa"/>
            </w:tcMar>
          </w:tcPr>
          <w:p w14:paraId="6B724A0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0521BF13" w14:textId="77777777">
        <w:trPr>
          <w:trHeight w:hRule="exact" w:val="416"/>
        </w:trPr>
        <w:tc>
          <w:tcPr>
            <w:tcW w:w="2694" w:type="dxa"/>
          </w:tcPr>
          <w:p w14:paraId="6DA54314" w14:textId="77777777" w:rsidR="000C3D1B" w:rsidRDefault="000C3D1B"/>
        </w:tc>
        <w:tc>
          <w:tcPr>
            <w:tcW w:w="1986" w:type="dxa"/>
          </w:tcPr>
          <w:p w14:paraId="780B56B1" w14:textId="77777777" w:rsidR="000C3D1B" w:rsidRDefault="000C3D1B"/>
        </w:tc>
        <w:tc>
          <w:tcPr>
            <w:tcW w:w="426" w:type="dxa"/>
          </w:tcPr>
          <w:p w14:paraId="6609AB07" w14:textId="77777777" w:rsidR="000C3D1B" w:rsidRDefault="000C3D1B"/>
        </w:tc>
        <w:tc>
          <w:tcPr>
            <w:tcW w:w="4679" w:type="dxa"/>
          </w:tcPr>
          <w:p w14:paraId="1BF30695" w14:textId="77777777" w:rsidR="000C3D1B" w:rsidRDefault="000C3D1B"/>
        </w:tc>
        <w:tc>
          <w:tcPr>
            <w:tcW w:w="993" w:type="dxa"/>
          </w:tcPr>
          <w:p w14:paraId="55505034" w14:textId="77777777" w:rsidR="000C3D1B" w:rsidRDefault="000C3D1B"/>
        </w:tc>
      </w:tr>
      <w:tr w:rsidR="000C3D1B" w14:paraId="3033979C" w14:textId="77777777">
        <w:trPr>
          <w:trHeight w:hRule="exact" w:val="555"/>
        </w:trPr>
        <w:tc>
          <w:tcPr>
            <w:tcW w:w="10788" w:type="dxa"/>
            <w:gridSpan w:val="5"/>
            <w:shd w:val="clear" w:color="000000" w:fill="FFFFFF"/>
            <w:tcMar>
              <w:left w:w="34" w:type="dxa"/>
              <w:right w:w="34" w:type="dxa"/>
            </w:tcMar>
          </w:tcPr>
          <w:p w14:paraId="7AABE9C1"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4-5 учебном году на заседании кафедры</w:t>
            </w:r>
          </w:p>
        </w:tc>
      </w:tr>
      <w:tr w:rsidR="000C3D1B" w14:paraId="70271128" w14:textId="77777777">
        <w:trPr>
          <w:trHeight w:hRule="exact" w:val="304"/>
        </w:trPr>
        <w:tc>
          <w:tcPr>
            <w:tcW w:w="10788" w:type="dxa"/>
            <w:gridSpan w:val="5"/>
            <w:shd w:val="clear" w:color="000000" w:fill="FFFFFF"/>
            <w:tcMar>
              <w:left w:w="34" w:type="dxa"/>
              <w:right w:w="34" w:type="dxa"/>
            </w:tcMar>
          </w:tcPr>
          <w:p w14:paraId="464C174F"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656D4B9E" w14:textId="77777777">
        <w:trPr>
          <w:trHeight w:hRule="exact" w:val="277"/>
        </w:trPr>
        <w:tc>
          <w:tcPr>
            <w:tcW w:w="2694" w:type="dxa"/>
          </w:tcPr>
          <w:p w14:paraId="25CA151B" w14:textId="77777777" w:rsidR="000C3D1B" w:rsidRDefault="000C3D1B"/>
        </w:tc>
        <w:tc>
          <w:tcPr>
            <w:tcW w:w="1986" w:type="dxa"/>
          </w:tcPr>
          <w:p w14:paraId="54988419" w14:textId="77777777" w:rsidR="000C3D1B" w:rsidRDefault="000C3D1B"/>
        </w:tc>
        <w:tc>
          <w:tcPr>
            <w:tcW w:w="426" w:type="dxa"/>
          </w:tcPr>
          <w:p w14:paraId="7A10A45F" w14:textId="77777777" w:rsidR="000C3D1B" w:rsidRDefault="000C3D1B"/>
        </w:tc>
        <w:tc>
          <w:tcPr>
            <w:tcW w:w="4679" w:type="dxa"/>
          </w:tcPr>
          <w:p w14:paraId="6B7EC2ED" w14:textId="77777777" w:rsidR="000C3D1B" w:rsidRDefault="000C3D1B"/>
        </w:tc>
        <w:tc>
          <w:tcPr>
            <w:tcW w:w="993" w:type="dxa"/>
          </w:tcPr>
          <w:p w14:paraId="7908E605" w14:textId="77777777" w:rsidR="000C3D1B" w:rsidRDefault="000C3D1B"/>
        </w:tc>
      </w:tr>
      <w:tr w:rsidR="000C3D1B" w14:paraId="4F1755FF" w14:textId="77777777">
        <w:trPr>
          <w:trHeight w:hRule="exact" w:val="833"/>
        </w:trPr>
        <w:tc>
          <w:tcPr>
            <w:tcW w:w="2694" w:type="dxa"/>
          </w:tcPr>
          <w:p w14:paraId="2CFAEBB4" w14:textId="77777777" w:rsidR="000C3D1B" w:rsidRDefault="000C3D1B"/>
        </w:tc>
        <w:tc>
          <w:tcPr>
            <w:tcW w:w="8094" w:type="dxa"/>
            <w:gridSpan w:val="4"/>
            <w:shd w:val="clear" w:color="000000" w:fill="FFFFFF"/>
            <w:tcMar>
              <w:left w:w="34" w:type="dxa"/>
              <w:right w:w="34" w:type="dxa"/>
            </w:tcMar>
          </w:tcPr>
          <w:p w14:paraId="3131232C"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4 г.  №  __</w:t>
            </w:r>
          </w:p>
          <w:p w14:paraId="451F0D1A" w14:textId="77777777" w:rsidR="000C3D1B" w:rsidRDefault="000C3D1B">
            <w:pPr>
              <w:spacing w:after="0" w:line="240" w:lineRule="auto"/>
              <w:rPr>
                <w:sz w:val="24"/>
                <w:szCs w:val="24"/>
              </w:rPr>
            </w:pPr>
          </w:p>
          <w:p w14:paraId="5346682D"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5AEFB63D" w14:textId="77777777">
        <w:trPr>
          <w:trHeight w:hRule="exact" w:val="277"/>
        </w:trPr>
        <w:tc>
          <w:tcPr>
            <w:tcW w:w="2694" w:type="dxa"/>
          </w:tcPr>
          <w:p w14:paraId="4D4AF4B2" w14:textId="77777777" w:rsidR="000C3D1B" w:rsidRDefault="000C3D1B"/>
        </w:tc>
        <w:tc>
          <w:tcPr>
            <w:tcW w:w="1986" w:type="dxa"/>
          </w:tcPr>
          <w:p w14:paraId="4F9A416E" w14:textId="77777777" w:rsidR="000C3D1B" w:rsidRDefault="000C3D1B"/>
        </w:tc>
        <w:tc>
          <w:tcPr>
            <w:tcW w:w="426" w:type="dxa"/>
          </w:tcPr>
          <w:p w14:paraId="6BCD00F6" w14:textId="77777777" w:rsidR="000C3D1B" w:rsidRDefault="000C3D1B"/>
        </w:tc>
        <w:tc>
          <w:tcPr>
            <w:tcW w:w="5685" w:type="dxa"/>
            <w:gridSpan w:val="2"/>
            <w:shd w:val="clear" w:color="000000" w:fill="FFFFFF"/>
            <w:tcMar>
              <w:left w:w="34" w:type="dxa"/>
              <w:right w:w="34" w:type="dxa"/>
            </w:tcMar>
          </w:tcPr>
          <w:p w14:paraId="32AABBB4"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5ABBD74B" w14:textId="77777777">
        <w:trPr>
          <w:trHeight w:hRule="exact" w:val="138"/>
        </w:trPr>
        <w:tc>
          <w:tcPr>
            <w:tcW w:w="2694" w:type="dxa"/>
          </w:tcPr>
          <w:p w14:paraId="392F37CC" w14:textId="77777777" w:rsidR="000C3D1B" w:rsidRDefault="000C3D1B"/>
        </w:tc>
        <w:tc>
          <w:tcPr>
            <w:tcW w:w="1986" w:type="dxa"/>
          </w:tcPr>
          <w:p w14:paraId="637C6DB1" w14:textId="77777777" w:rsidR="000C3D1B" w:rsidRDefault="000C3D1B"/>
        </w:tc>
        <w:tc>
          <w:tcPr>
            <w:tcW w:w="426" w:type="dxa"/>
          </w:tcPr>
          <w:p w14:paraId="3788FE50" w14:textId="77777777" w:rsidR="000C3D1B" w:rsidRDefault="000C3D1B"/>
        </w:tc>
        <w:tc>
          <w:tcPr>
            <w:tcW w:w="4679" w:type="dxa"/>
          </w:tcPr>
          <w:p w14:paraId="1D9102D4" w14:textId="77777777" w:rsidR="000C3D1B" w:rsidRDefault="000C3D1B"/>
        </w:tc>
        <w:tc>
          <w:tcPr>
            <w:tcW w:w="993" w:type="dxa"/>
          </w:tcPr>
          <w:p w14:paraId="5F264898" w14:textId="77777777" w:rsidR="000C3D1B" w:rsidRDefault="000C3D1B"/>
        </w:tc>
      </w:tr>
      <w:tr w:rsidR="000C3D1B" w14:paraId="5C2913E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33F3D8C" w14:textId="77777777" w:rsidR="000C3D1B" w:rsidRDefault="000C3D1B"/>
        </w:tc>
      </w:tr>
      <w:tr w:rsidR="000C3D1B" w14:paraId="0458AF5B" w14:textId="77777777">
        <w:trPr>
          <w:trHeight w:hRule="exact" w:val="13"/>
        </w:trPr>
        <w:tc>
          <w:tcPr>
            <w:tcW w:w="2694" w:type="dxa"/>
          </w:tcPr>
          <w:p w14:paraId="2EEC677F" w14:textId="77777777" w:rsidR="000C3D1B" w:rsidRDefault="000C3D1B"/>
        </w:tc>
        <w:tc>
          <w:tcPr>
            <w:tcW w:w="1986" w:type="dxa"/>
          </w:tcPr>
          <w:p w14:paraId="3E4B34ED" w14:textId="77777777" w:rsidR="000C3D1B" w:rsidRDefault="000C3D1B"/>
        </w:tc>
        <w:tc>
          <w:tcPr>
            <w:tcW w:w="426" w:type="dxa"/>
          </w:tcPr>
          <w:p w14:paraId="663A2E01" w14:textId="77777777" w:rsidR="000C3D1B" w:rsidRDefault="000C3D1B"/>
        </w:tc>
        <w:tc>
          <w:tcPr>
            <w:tcW w:w="4679" w:type="dxa"/>
          </w:tcPr>
          <w:p w14:paraId="6103C842" w14:textId="77777777" w:rsidR="000C3D1B" w:rsidRDefault="000C3D1B"/>
        </w:tc>
        <w:tc>
          <w:tcPr>
            <w:tcW w:w="993" w:type="dxa"/>
          </w:tcPr>
          <w:p w14:paraId="69267B65" w14:textId="77777777" w:rsidR="000C3D1B" w:rsidRDefault="000C3D1B"/>
        </w:tc>
      </w:tr>
      <w:tr w:rsidR="000C3D1B" w14:paraId="5095BB1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94BEB7B" w14:textId="77777777" w:rsidR="000C3D1B" w:rsidRDefault="000C3D1B"/>
        </w:tc>
      </w:tr>
      <w:tr w:rsidR="000C3D1B" w14:paraId="6F532CA4" w14:textId="77777777">
        <w:trPr>
          <w:trHeight w:hRule="exact" w:val="96"/>
        </w:trPr>
        <w:tc>
          <w:tcPr>
            <w:tcW w:w="2694" w:type="dxa"/>
          </w:tcPr>
          <w:p w14:paraId="1B36CF9A" w14:textId="77777777" w:rsidR="000C3D1B" w:rsidRDefault="000C3D1B"/>
        </w:tc>
        <w:tc>
          <w:tcPr>
            <w:tcW w:w="1986" w:type="dxa"/>
          </w:tcPr>
          <w:p w14:paraId="20C6F88D" w14:textId="77777777" w:rsidR="000C3D1B" w:rsidRDefault="000C3D1B"/>
        </w:tc>
        <w:tc>
          <w:tcPr>
            <w:tcW w:w="426" w:type="dxa"/>
          </w:tcPr>
          <w:p w14:paraId="0C39F625" w14:textId="77777777" w:rsidR="000C3D1B" w:rsidRDefault="000C3D1B"/>
        </w:tc>
        <w:tc>
          <w:tcPr>
            <w:tcW w:w="4679" w:type="dxa"/>
          </w:tcPr>
          <w:p w14:paraId="26A49068" w14:textId="77777777" w:rsidR="000C3D1B" w:rsidRDefault="000C3D1B"/>
        </w:tc>
        <w:tc>
          <w:tcPr>
            <w:tcW w:w="993" w:type="dxa"/>
          </w:tcPr>
          <w:p w14:paraId="1244AAA5" w14:textId="77777777" w:rsidR="000C3D1B" w:rsidRDefault="000C3D1B"/>
        </w:tc>
      </w:tr>
      <w:tr w:rsidR="000C3D1B" w14:paraId="2FCE7902" w14:textId="77777777">
        <w:trPr>
          <w:trHeight w:hRule="exact" w:val="304"/>
        </w:trPr>
        <w:tc>
          <w:tcPr>
            <w:tcW w:w="10788" w:type="dxa"/>
            <w:gridSpan w:val="5"/>
            <w:shd w:val="clear" w:color="000000" w:fill="FFFFFF"/>
            <w:tcMar>
              <w:left w:w="34" w:type="dxa"/>
              <w:right w:w="34" w:type="dxa"/>
            </w:tcMar>
          </w:tcPr>
          <w:p w14:paraId="64E4925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083B483A" w14:textId="77777777">
        <w:trPr>
          <w:trHeight w:hRule="exact" w:val="416"/>
        </w:trPr>
        <w:tc>
          <w:tcPr>
            <w:tcW w:w="2694" w:type="dxa"/>
          </w:tcPr>
          <w:p w14:paraId="1F050910" w14:textId="77777777" w:rsidR="000C3D1B" w:rsidRDefault="000C3D1B"/>
        </w:tc>
        <w:tc>
          <w:tcPr>
            <w:tcW w:w="1986" w:type="dxa"/>
          </w:tcPr>
          <w:p w14:paraId="1F395B4B" w14:textId="77777777" w:rsidR="000C3D1B" w:rsidRDefault="000C3D1B"/>
        </w:tc>
        <w:tc>
          <w:tcPr>
            <w:tcW w:w="426" w:type="dxa"/>
          </w:tcPr>
          <w:p w14:paraId="767013BA" w14:textId="77777777" w:rsidR="000C3D1B" w:rsidRDefault="000C3D1B"/>
        </w:tc>
        <w:tc>
          <w:tcPr>
            <w:tcW w:w="4679" w:type="dxa"/>
          </w:tcPr>
          <w:p w14:paraId="44B1AB59" w14:textId="77777777" w:rsidR="000C3D1B" w:rsidRDefault="000C3D1B"/>
        </w:tc>
        <w:tc>
          <w:tcPr>
            <w:tcW w:w="993" w:type="dxa"/>
          </w:tcPr>
          <w:p w14:paraId="6F075B02" w14:textId="77777777" w:rsidR="000C3D1B" w:rsidRDefault="000C3D1B"/>
        </w:tc>
      </w:tr>
      <w:tr w:rsidR="000C3D1B" w14:paraId="1189A780" w14:textId="77777777">
        <w:trPr>
          <w:trHeight w:hRule="exact" w:val="555"/>
        </w:trPr>
        <w:tc>
          <w:tcPr>
            <w:tcW w:w="10788" w:type="dxa"/>
            <w:gridSpan w:val="5"/>
            <w:shd w:val="clear" w:color="000000" w:fill="FFFFFF"/>
            <w:tcMar>
              <w:left w:w="34" w:type="dxa"/>
              <w:right w:w="34" w:type="dxa"/>
            </w:tcMar>
          </w:tcPr>
          <w:p w14:paraId="654E8D25"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5-6 учебном году на заседании кафедры</w:t>
            </w:r>
          </w:p>
        </w:tc>
      </w:tr>
      <w:tr w:rsidR="000C3D1B" w14:paraId="3049DBF5" w14:textId="77777777">
        <w:trPr>
          <w:trHeight w:hRule="exact" w:val="304"/>
        </w:trPr>
        <w:tc>
          <w:tcPr>
            <w:tcW w:w="10788" w:type="dxa"/>
            <w:gridSpan w:val="5"/>
            <w:shd w:val="clear" w:color="000000" w:fill="FFFFFF"/>
            <w:tcMar>
              <w:left w:w="34" w:type="dxa"/>
              <w:right w:w="34" w:type="dxa"/>
            </w:tcMar>
          </w:tcPr>
          <w:p w14:paraId="68EB91EB"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06CE78EB" w14:textId="77777777">
        <w:trPr>
          <w:trHeight w:hRule="exact" w:val="277"/>
        </w:trPr>
        <w:tc>
          <w:tcPr>
            <w:tcW w:w="2694" w:type="dxa"/>
          </w:tcPr>
          <w:p w14:paraId="1C881BF3" w14:textId="77777777" w:rsidR="000C3D1B" w:rsidRDefault="000C3D1B"/>
        </w:tc>
        <w:tc>
          <w:tcPr>
            <w:tcW w:w="1986" w:type="dxa"/>
          </w:tcPr>
          <w:p w14:paraId="2CA4F9DE" w14:textId="77777777" w:rsidR="000C3D1B" w:rsidRDefault="000C3D1B"/>
        </w:tc>
        <w:tc>
          <w:tcPr>
            <w:tcW w:w="426" w:type="dxa"/>
          </w:tcPr>
          <w:p w14:paraId="50128327" w14:textId="77777777" w:rsidR="000C3D1B" w:rsidRDefault="000C3D1B"/>
        </w:tc>
        <w:tc>
          <w:tcPr>
            <w:tcW w:w="4679" w:type="dxa"/>
          </w:tcPr>
          <w:p w14:paraId="713E5046" w14:textId="77777777" w:rsidR="000C3D1B" w:rsidRDefault="000C3D1B"/>
        </w:tc>
        <w:tc>
          <w:tcPr>
            <w:tcW w:w="993" w:type="dxa"/>
          </w:tcPr>
          <w:p w14:paraId="7E9A76DA" w14:textId="77777777" w:rsidR="000C3D1B" w:rsidRDefault="000C3D1B"/>
        </w:tc>
      </w:tr>
      <w:tr w:rsidR="000C3D1B" w14:paraId="6F8B6862" w14:textId="77777777">
        <w:trPr>
          <w:trHeight w:hRule="exact" w:val="833"/>
        </w:trPr>
        <w:tc>
          <w:tcPr>
            <w:tcW w:w="2694" w:type="dxa"/>
          </w:tcPr>
          <w:p w14:paraId="3A017C41" w14:textId="77777777" w:rsidR="000C3D1B" w:rsidRDefault="000C3D1B"/>
        </w:tc>
        <w:tc>
          <w:tcPr>
            <w:tcW w:w="8094" w:type="dxa"/>
            <w:gridSpan w:val="4"/>
            <w:shd w:val="clear" w:color="000000" w:fill="FFFFFF"/>
            <w:tcMar>
              <w:left w:w="34" w:type="dxa"/>
              <w:right w:w="34" w:type="dxa"/>
            </w:tcMar>
          </w:tcPr>
          <w:p w14:paraId="66089BE2"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5 г.  №  __</w:t>
            </w:r>
          </w:p>
          <w:p w14:paraId="735117DF" w14:textId="77777777" w:rsidR="000C3D1B" w:rsidRDefault="000C3D1B">
            <w:pPr>
              <w:spacing w:after="0" w:line="240" w:lineRule="auto"/>
              <w:rPr>
                <w:sz w:val="24"/>
                <w:szCs w:val="24"/>
              </w:rPr>
            </w:pPr>
          </w:p>
          <w:p w14:paraId="090DC000"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2CA96747" w14:textId="77777777">
        <w:trPr>
          <w:trHeight w:hRule="exact" w:val="277"/>
        </w:trPr>
        <w:tc>
          <w:tcPr>
            <w:tcW w:w="2694" w:type="dxa"/>
          </w:tcPr>
          <w:p w14:paraId="52307422" w14:textId="77777777" w:rsidR="000C3D1B" w:rsidRDefault="000C3D1B"/>
        </w:tc>
        <w:tc>
          <w:tcPr>
            <w:tcW w:w="1986" w:type="dxa"/>
          </w:tcPr>
          <w:p w14:paraId="27E411FF" w14:textId="77777777" w:rsidR="000C3D1B" w:rsidRDefault="000C3D1B"/>
        </w:tc>
        <w:tc>
          <w:tcPr>
            <w:tcW w:w="426" w:type="dxa"/>
          </w:tcPr>
          <w:p w14:paraId="73932EB6" w14:textId="77777777" w:rsidR="000C3D1B" w:rsidRDefault="000C3D1B"/>
        </w:tc>
        <w:tc>
          <w:tcPr>
            <w:tcW w:w="5685" w:type="dxa"/>
            <w:gridSpan w:val="2"/>
            <w:shd w:val="clear" w:color="000000" w:fill="FFFFFF"/>
            <w:tcMar>
              <w:left w:w="34" w:type="dxa"/>
              <w:right w:w="34" w:type="dxa"/>
            </w:tcMar>
          </w:tcPr>
          <w:p w14:paraId="7073FC77"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79EBE6FB"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0C3D1B" w14:paraId="17F3E6FE" w14:textId="77777777">
        <w:trPr>
          <w:trHeight w:hRule="exact" w:val="416"/>
        </w:trPr>
        <w:tc>
          <w:tcPr>
            <w:tcW w:w="4692" w:type="dxa"/>
            <w:gridSpan w:val="4"/>
            <w:shd w:val="clear" w:color="C0C0C0" w:fill="FFFFFF"/>
            <w:tcMar>
              <w:left w:w="34" w:type="dxa"/>
              <w:right w:w="34" w:type="dxa"/>
            </w:tcMar>
          </w:tcPr>
          <w:p w14:paraId="6A09235E"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7B9EB479" w14:textId="77777777" w:rsidR="000C3D1B" w:rsidRDefault="000C3D1B"/>
        </w:tc>
        <w:tc>
          <w:tcPr>
            <w:tcW w:w="1007" w:type="dxa"/>
            <w:shd w:val="clear" w:color="C0C0C0" w:fill="FFFFFF"/>
            <w:tcMar>
              <w:left w:w="34" w:type="dxa"/>
              <w:right w:w="34" w:type="dxa"/>
            </w:tcMar>
          </w:tcPr>
          <w:p w14:paraId="127E724E"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4</w:t>
            </w:r>
          </w:p>
        </w:tc>
      </w:tr>
      <w:tr w:rsidR="000C3D1B" w14:paraId="7DCEB072" w14:textId="77777777">
        <w:trPr>
          <w:trHeight w:hRule="exact" w:val="277"/>
        </w:trPr>
        <w:tc>
          <w:tcPr>
            <w:tcW w:w="10221" w:type="dxa"/>
            <w:gridSpan w:val="6"/>
            <w:shd w:val="clear" w:color="000000" w:fill="FFFFFF"/>
            <w:tcMar>
              <w:left w:w="34" w:type="dxa"/>
              <w:right w:w="34" w:type="dxa"/>
            </w:tcMar>
          </w:tcPr>
          <w:p w14:paraId="02F14AC9"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C3D1B" w14:paraId="5875E966" w14:textId="77777777">
        <w:trPr>
          <w:trHeight w:hRule="exact" w:val="138"/>
        </w:trPr>
        <w:tc>
          <w:tcPr>
            <w:tcW w:w="143" w:type="dxa"/>
          </w:tcPr>
          <w:p w14:paraId="7D5404CB" w14:textId="77777777" w:rsidR="000C3D1B" w:rsidRDefault="000C3D1B"/>
        </w:tc>
        <w:tc>
          <w:tcPr>
            <w:tcW w:w="2978" w:type="dxa"/>
          </w:tcPr>
          <w:p w14:paraId="1B48C893" w14:textId="77777777" w:rsidR="000C3D1B" w:rsidRDefault="000C3D1B"/>
        </w:tc>
        <w:tc>
          <w:tcPr>
            <w:tcW w:w="285" w:type="dxa"/>
          </w:tcPr>
          <w:p w14:paraId="5243675F" w14:textId="77777777" w:rsidR="000C3D1B" w:rsidRDefault="000C3D1B"/>
        </w:tc>
        <w:tc>
          <w:tcPr>
            <w:tcW w:w="1277" w:type="dxa"/>
          </w:tcPr>
          <w:p w14:paraId="7EE19BA6" w14:textId="77777777" w:rsidR="000C3D1B" w:rsidRDefault="000C3D1B"/>
        </w:tc>
        <w:tc>
          <w:tcPr>
            <w:tcW w:w="4537" w:type="dxa"/>
          </w:tcPr>
          <w:p w14:paraId="301D1DFA" w14:textId="77777777" w:rsidR="000C3D1B" w:rsidRDefault="000C3D1B"/>
        </w:tc>
        <w:tc>
          <w:tcPr>
            <w:tcW w:w="993" w:type="dxa"/>
          </w:tcPr>
          <w:p w14:paraId="6813BE3C" w14:textId="77777777" w:rsidR="000C3D1B" w:rsidRDefault="000C3D1B"/>
        </w:tc>
      </w:tr>
      <w:tr w:rsidR="000C3D1B" w14:paraId="7BCCD9AF" w14:textId="77777777">
        <w:trPr>
          <w:trHeight w:hRule="exact" w:val="1366"/>
        </w:trPr>
        <w:tc>
          <w:tcPr>
            <w:tcW w:w="10221" w:type="dxa"/>
            <w:gridSpan w:val="6"/>
            <w:shd w:val="clear" w:color="000000" w:fill="FFFFFF"/>
            <w:tcMar>
              <w:left w:w="34" w:type="dxa"/>
              <w:right w:w="34" w:type="dxa"/>
            </w:tcMar>
          </w:tcPr>
          <w:p w14:paraId="3E87D39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Дисциплина «Системный подход в научно-проектной деятельности»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27.04.03 Системный анализ и управление с учетом специфики направленности подготовки – «Инженерия автоматизированных систем».</w:t>
            </w:r>
          </w:p>
        </w:tc>
      </w:tr>
      <w:tr w:rsidR="000C3D1B" w14:paraId="3358D62E" w14:textId="77777777">
        <w:trPr>
          <w:trHeight w:hRule="exact" w:val="277"/>
        </w:trPr>
        <w:tc>
          <w:tcPr>
            <w:tcW w:w="143" w:type="dxa"/>
          </w:tcPr>
          <w:p w14:paraId="7CC8179D" w14:textId="77777777" w:rsidR="000C3D1B" w:rsidRDefault="000C3D1B"/>
        </w:tc>
        <w:tc>
          <w:tcPr>
            <w:tcW w:w="2978" w:type="dxa"/>
          </w:tcPr>
          <w:p w14:paraId="233EEAC8" w14:textId="77777777" w:rsidR="000C3D1B" w:rsidRDefault="000C3D1B"/>
        </w:tc>
        <w:tc>
          <w:tcPr>
            <w:tcW w:w="285" w:type="dxa"/>
          </w:tcPr>
          <w:p w14:paraId="3FC1C12A" w14:textId="77777777" w:rsidR="000C3D1B" w:rsidRDefault="000C3D1B"/>
        </w:tc>
        <w:tc>
          <w:tcPr>
            <w:tcW w:w="1277" w:type="dxa"/>
          </w:tcPr>
          <w:p w14:paraId="071C3F2E" w14:textId="77777777" w:rsidR="000C3D1B" w:rsidRDefault="000C3D1B"/>
        </w:tc>
        <w:tc>
          <w:tcPr>
            <w:tcW w:w="4537" w:type="dxa"/>
          </w:tcPr>
          <w:p w14:paraId="61B06FCC" w14:textId="77777777" w:rsidR="000C3D1B" w:rsidRDefault="000C3D1B"/>
        </w:tc>
        <w:tc>
          <w:tcPr>
            <w:tcW w:w="993" w:type="dxa"/>
          </w:tcPr>
          <w:p w14:paraId="48BDC5C4" w14:textId="77777777" w:rsidR="000C3D1B" w:rsidRDefault="000C3D1B"/>
        </w:tc>
      </w:tr>
      <w:tr w:rsidR="000C3D1B" w14:paraId="717950CC" w14:textId="77777777">
        <w:trPr>
          <w:trHeight w:hRule="exact" w:val="818"/>
        </w:trPr>
        <w:tc>
          <w:tcPr>
            <w:tcW w:w="10221" w:type="dxa"/>
            <w:gridSpan w:val="6"/>
            <w:shd w:val="clear" w:color="000000" w:fill="FFFFFF"/>
            <w:tcMar>
              <w:left w:w="34" w:type="dxa"/>
              <w:right w:w="34" w:type="dxa"/>
            </w:tcMar>
          </w:tcPr>
          <w:p w14:paraId="721D84B7"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0C3D1B" w14:paraId="48EABA7F" w14:textId="77777777">
        <w:trPr>
          <w:trHeight w:hRule="exact" w:val="277"/>
        </w:trPr>
        <w:tc>
          <w:tcPr>
            <w:tcW w:w="156" w:type="dxa"/>
            <w:vMerge w:val="restart"/>
            <w:shd w:val="clear" w:color="000000" w:fill="FFFFFF"/>
            <w:tcMar>
              <w:left w:w="34" w:type="dxa"/>
              <w:right w:w="34" w:type="dxa"/>
            </w:tcMar>
          </w:tcPr>
          <w:p w14:paraId="561D86BD" w14:textId="77777777" w:rsidR="000C3D1B" w:rsidRDefault="000C3D1B"/>
        </w:tc>
        <w:tc>
          <w:tcPr>
            <w:tcW w:w="2991" w:type="dxa"/>
            <w:shd w:val="clear" w:color="000000" w:fill="FFFFFF"/>
            <w:tcMar>
              <w:left w:w="34" w:type="dxa"/>
              <w:right w:w="34" w:type="dxa"/>
            </w:tcMar>
          </w:tcPr>
          <w:p w14:paraId="45C6D867"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7868B5CA" w14:textId="77777777" w:rsidR="000C3D1B" w:rsidRDefault="000C3D1B"/>
        </w:tc>
        <w:tc>
          <w:tcPr>
            <w:tcW w:w="6819" w:type="dxa"/>
            <w:gridSpan w:val="3"/>
            <w:vMerge w:val="restart"/>
            <w:shd w:val="clear" w:color="000000" w:fill="FFFFFF"/>
            <w:tcMar>
              <w:left w:w="34" w:type="dxa"/>
              <w:right w:w="34" w:type="dxa"/>
            </w:tcMar>
          </w:tcPr>
          <w:p w14:paraId="6413066F" w14:textId="77777777" w:rsidR="000C3D1B" w:rsidRDefault="000C3D1B">
            <w:pPr>
              <w:spacing w:after="0" w:line="240" w:lineRule="auto"/>
              <w:rPr>
                <w:sz w:val="24"/>
                <w:szCs w:val="24"/>
              </w:rPr>
            </w:pPr>
            <w:r>
              <w:rPr>
                <w:rFonts w:ascii="Times New Roman" w:hAnsi="Times New Roman" w:cs="Times New Roman"/>
                <w:color w:val="000000"/>
                <w:sz w:val="24"/>
                <w:szCs w:val="24"/>
              </w:rPr>
              <w:t>27.04.03 Системный анализ и управление</w:t>
            </w:r>
          </w:p>
        </w:tc>
      </w:tr>
      <w:tr w:rsidR="000C3D1B" w14:paraId="1B79B962" w14:textId="77777777">
        <w:trPr>
          <w:trHeight w:hRule="exact" w:val="26"/>
        </w:trPr>
        <w:tc>
          <w:tcPr>
            <w:tcW w:w="156" w:type="dxa"/>
            <w:vMerge/>
            <w:shd w:val="clear" w:color="000000" w:fill="FFFFFF"/>
            <w:tcMar>
              <w:left w:w="34" w:type="dxa"/>
              <w:right w:w="34" w:type="dxa"/>
            </w:tcMar>
          </w:tcPr>
          <w:p w14:paraId="700182BC" w14:textId="77777777" w:rsidR="000C3D1B" w:rsidRDefault="000C3D1B"/>
        </w:tc>
        <w:tc>
          <w:tcPr>
            <w:tcW w:w="2991" w:type="dxa"/>
            <w:shd w:val="clear" w:color="000000" w:fill="FFFFFF"/>
            <w:tcMar>
              <w:left w:w="34" w:type="dxa"/>
              <w:right w:w="34" w:type="dxa"/>
            </w:tcMar>
          </w:tcPr>
          <w:p w14:paraId="05015605" w14:textId="77777777" w:rsidR="000C3D1B" w:rsidRDefault="000C3D1B"/>
        </w:tc>
        <w:tc>
          <w:tcPr>
            <w:tcW w:w="298" w:type="dxa"/>
            <w:vMerge/>
            <w:shd w:val="clear" w:color="000000" w:fill="FFFFFF"/>
            <w:tcMar>
              <w:left w:w="34" w:type="dxa"/>
              <w:right w:w="34" w:type="dxa"/>
            </w:tcMar>
          </w:tcPr>
          <w:p w14:paraId="1F4DAAB3" w14:textId="77777777" w:rsidR="000C3D1B" w:rsidRDefault="000C3D1B"/>
        </w:tc>
        <w:tc>
          <w:tcPr>
            <w:tcW w:w="6819" w:type="dxa"/>
            <w:gridSpan w:val="3"/>
            <w:vMerge/>
            <w:shd w:val="clear" w:color="000000" w:fill="FFFFFF"/>
            <w:tcMar>
              <w:left w:w="34" w:type="dxa"/>
              <w:right w:w="34" w:type="dxa"/>
            </w:tcMar>
          </w:tcPr>
          <w:p w14:paraId="019A674E" w14:textId="77777777" w:rsidR="000C3D1B" w:rsidRDefault="000C3D1B"/>
        </w:tc>
      </w:tr>
      <w:tr w:rsidR="000C3D1B" w14:paraId="7A648EF3" w14:textId="77777777">
        <w:trPr>
          <w:trHeight w:hRule="exact" w:val="277"/>
        </w:trPr>
        <w:tc>
          <w:tcPr>
            <w:tcW w:w="143" w:type="dxa"/>
          </w:tcPr>
          <w:p w14:paraId="27C9B839" w14:textId="77777777" w:rsidR="000C3D1B" w:rsidRDefault="000C3D1B"/>
        </w:tc>
        <w:tc>
          <w:tcPr>
            <w:tcW w:w="2991" w:type="dxa"/>
            <w:shd w:val="clear" w:color="000000" w:fill="FFFFFF"/>
            <w:tcMar>
              <w:left w:w="34" w:type="dxa"/>
              <w:right w:w="34" w:type="dxa"/>
            </w:tcMar>
          </w:tcPr>
          <w:p w14:paraId="00AD3CF6"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110867D3" w14:textId="77777777" w:rsidR="000C3D1B" w:rsidRDefault="000C3D1B"/>
        </w:tc>
        <w:tc>
          <w:tcPr>
            <w:tcW w:w="6819" w:type="dxa"/>
            <w:gridSpan w:val="3"/>
            <w:vMerge w:val="restart"/>
            <w:shd w:val="clear" w:color="000000" w:fill="FFFFFF"/>
            <w:tcMar>
              <w:left w:w="34" w:type="dxa"/>
              <w:right w:w="34" w:type="dxa"/>
            </w:tcMar>
          </w:tcPr>
          <w:p w14:paraId="0A83B933" w14:textId="77777777" w:rsidR="000C3D1B" w:rsidRDefault="000C3D1B">
            <w:pPr>
              <w:spacing w:after="0" w:line="240" w:lineRule="auto"/>
              <w:rPr>
                <w:sz w:val="24"/>
                <w:szCs w:val="24"/>
              </w:rPr>
            </w:pPr>
            <w:r>
              <w:rPr>
                <w:rFonts w:ascii="Times New Roman" w:hAnsi="Times New Roman" w:cs="Times New Roman"/>
                <w:color w:val="000000"/>
                <w:sz w:val="24"/>
                <w:szCs w:val="24"/>
              </w:rPr>
              <w:t>Инженерия автоматизированных систем</w:t>
            </w:r>
          </w:p>
        </w:tc>
      </w:tr>
      <w:tr w:rsidR="000C3D1B" w14:paraId="64567063" w14:textId="77777777">
        <w:trPr>
          <w:trHeight w:hRule="exact" w:val="26"/>
        </w:trPr>
        <w:tc>
          <w:tcPr>
            <w:tcW w:w="143" w:type="dxa"/>
          </w:tcPr>
          <w:p w14:paraId="7ECCEDAB" w14:textId="77777777" w:rsidR="000C3D1B" w:rsidRDefault="000C3D1B"/>
        </w:tc>
        <w:tc>
          <w:tcPr>
            <w:tcW w:w="2978" w:type="dxa"/>
          </w:tcPr>
          <w:p w14:paraId="16C6C0D2" w14:textId="77777777" w:rsidR="000C3D1B" w:rsidRDefault="000C3D1B"/>
        </w:tc>
        <w:tc>
          <w:tcPr>
            <w:tcW w:w="285" w:type="dxa"/>
          </w:tcPr>
          <w:p w14:paraId="61DFE9F7" w14:textId="77777777" w:rsidR="000C3D1B" w:rsidRDefault="000C3D1B"/>
        </w:tc>
        <w:tc>
          <w:tcPr>
            <w:tcW w:w="6819" w:type="dxa"/>
            <w:gridSpan w:val="3"/>
            <w:vMerge/>
            <w:shd w:val="clear" w:color="000000" w:fill="FFFFFF"/>
            <w:tcMar>
              <w:left w:w="34" w:type="dxa"/>
              <w:right w:w="34" w:type="dxa"/>
            </w:tcMar>
          </w:tcPr>
          <w:p w14:paraId="661F92FA" w14:textId="77777777" w:rsidR="000C3D1B" w:rsidRDefault="000C3D1B"/>
        </w:tc>
      </w:tr>
      <w:tr w:rsidR="000C3D1B" w14:paraId="3797CA55" w14:textId="77777777">
        <w:trPr>
          <w:trHeight w:hRule="exact" w:val="277"/>
        </w:trPr>
        <w:tc>
          <w:tcPr>
            <w:tcW w:w="143" w:type="dxa"/>
          </w:tcPr>
          <w:p w14:paraId="6322718F" w14:textId="77777777" w:rsidR="000C3D1B" w:rsidRDefault="000C3D1B"/>
        </w:tc>
        <w:tc>
          <w:tcPr>
            <w:tcW w:w="2991" w:type="dxa"/>
            <w:shd w:val="clear" w:color="000000" w:fill="FFFFFF"/>
            <w:tcMar>
              <w:left w:w="34" w:type="dxa"/>
              <w:right w:w="34" w:type="dxa"/>
            </w:tcMar>
          </w:tcPr>
          <w:p w14:paraId="3B6B74DC" w14:textId="77777777" w:rsidR="000C3D1B" w:rsidRDefault="000C3D1B">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246EE3B5" w14:textId="77777777" w:rsidR="000C3D1B" w:rsidRDefault="000C3D1B"/>
        </w:tc>
        <w:tc>
          <w:tcPr>
            <w:tcW w:w="6819" w:type="dxa"/>
            <w:gridSpan w:val="3"/>
            <w:vMerge w:val="restart"/>
            <w:shd w:val="clear" w:color="000000" w:fill="FFFFFF"/>
            <w:tcMar>
              <w:left w:w="34" w:type="dxa"/>
              <w:right w:w="34" w:type="dxa"/>
            </w:tcMar>
          </w:tcPr>
          <w:p w14:paraId="4D224AAE" w14:textId="77777777" w:rsidR="000C3D1B" w:rsidRDefault="000C3D1B">
            <w:pPr>
              <w:spacing w:after="0" w:line="240" w:lineRule="auto"/>
              <w:rPr>
                <w:sz w:val="24"/>
                <w:szCs w:val="24"/>
              </w:rPr>
            </w:pPr>
            <w:r>
              <w:rPr>
                <w:rFonts w:ascii="Times New Roman" w:hAnsi="Times New Roman" w:cs="Times New Roman"/>
                <w:color w:val="000000"/>
                <w:sz w:val="24"/>
                <w:szCs w:val="24"/>
              </w:rPr>
              <w:t>Дисциплины (модули)</w:t>
            </w:r>
          </w:p>
        </w:tc>
      </w:tr>
      <w:tr w:rsidR="000C3D1B" w14:paraId="079FB8F0" w14:textId="77777777">
        <w:trPr>
          <w:trHeight w:hRule="exact" w:val="26"/>
        </w:trPr>
        <w:tc>
          <w:tcPr>
            <w:tcW w:w="143" w:type="dxa"/>
          </w:tcPr>
          <w:p w14:paraId="5539DF8B" w14:textId="77777777" w:rsidR="000C3D1B" w:rsidRDefault="000C3D1B"/>
        </w:tc>
        <w:tc>
          <w:tcPr>
            <w:tcW w:w="2978" w:type="dxa"/>
          </w:tcPr>
          <w:p w14:paraId="2841A7F9" w14:textId="77777777" w:rsidR="000C3D1B" w:rsidRDefault="000C3D1B"/>
        </w:tc>
        <w:tc>
          <w:tcPr>
            <w:tcW w:w="285" w:type="dxa"/>
          </w:tcPr>
          <w:p w14:paraId="79D5B214" w14:textId="77777777" w:rsidR="000C3D1B" w:rsidRDefault="000C3D1B"/>
        </w:tc>
        <w:tc>
          <w:tcPr>
            <w:tcW w:w="6819" w:type="dxa"/>
            <w:gridSpan w:val="3"/>
            <w:vMerge/>
            <w:shd w:val="clear" w:color="000000" w:fill="FFFFFF"/>
            <w:tcMar>
              <w:left w:w="34" w:type="dxa"/>
              <w:right w:w="34" w:type="dxa"/>
            </w:tcMar>
          </w:tcPr>
          <w:p w14:paraId="161D9311" w14:textId="77777777" w:rsidR="000C3D1B" w:rsidRDefault="000C3D1B"/>
        </w:tc>
      </w:tr>
      <w:tr w:rsidR="000C3D1B" w14:paraId="5885A6C8" w14:textId="77777777">
        <w:trPr>
          <w:trHeight w:hRule="exact" w:val="277"/>
        </w:trPr>
        <w:tc>
          <w:tcPr>
            <w:tcW w:w="143" w:type="dxa"/>
          </w:tcPr>
          <w:p w14:paraId="158686CA" w14:textId="77777777" w:rsidR="000C3D1B" w:rsidRDefault="000C3D1B"/>
        </w:tc>
        <w:tc>
          <w:tcPr>
            <w:tcW w:w="2991" w:type="dxa"/>
            <w:shd w:val="clear" w:color="000000" w:fill="FFFFFF"/>
            <w:tcMar>
              <w:left w:w="34" w:type="dxa"/>
              <w:right w:w="34" w:type="dxa"/>
            </w:tcMar>
          </w:tcPr>
          <w:p w14:paraId="64ED9E51" w14:textId="77777777" w:rsidR="000C3D1B" w:rsidRDefault="000C3D1B">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0ADF6657" w14:textId="77777777" w:rsidR="000C3D1B" w:rsidRDefault="000C3D1B"/>
        </w:tc>
        <w:tc>
          <w:tcPr>
            <w:tcW w:w="6819" w:type="dxa"/>
            <w:gridSpan w:val="3"/>
            <w:vMerge w:val="restart"/>
            <w:shd w:val="clear" w:color="000000" w:fill="FFFFFF"/>
            <w:tcMar>
              <w:left w:w="34" w:type="dxa"/>
              <w:right w:w="34" w:type="dxa"/>
            </w:tcMar>
          </w:tcPr>
          <w:p w14:paraId="3765D413" w14:textId="77777777" w:rsidR="000C3D1B" w:rsidRDefault="000C3D1B">
            <w:pPr>
              <w:spacing w:after="0" w:line="240" w:lineRule="auto"/>
              <w:rPr>
                <w:sz w:val="24"/>
                <w:szCs w:val="24"/>
              </w:rPr>
            </w:pPr>
            <w:r>
              <w:rPr>
                <w:rFonts w:ascii="Times New Roman" w:hAnsi="Times New Roman" w:cs="Times New Roman"/>
                <w:color w:val="000000"/>
                <w:sz w:val="24"/>
                <w:szCs w:val="24"/>
              </w:rPr>
              <w:t>Обязательная часть</w:t>
            </w:r>
          </w:p>
        </w:tc>
      </w:tr>
      <w:tr w:rsidR="000C3D1B" w14:paraId="3967FFD5" w14:textId="77777777">
        <w:trPr>
          <w:trHeight w:hRule="exact" w:val="26"/>
        </w:trPr>
        <w:tc>
          <w:tcPr>
            <w:tcW w:w="143" w:type="dxa"/>
          </w:tcPr>
          <w:p w14:paraId="1A5C243F" w14:textId="77777777" w:rsidR="000C3D1B" w:rsidRDefault="000C3D1B"/>
        </w:tc>
        <w:tc>
          <w:tcPr>
            <w:tcW w:w="2978" w:type="dxa"/>
          </w:tcPr>
          <w:p w14:paraId="5BE73357" w14:textId="77777777" w:rsidR="000C3D1B" w:rsidRDefault="000C3D1B"/>
        </w:tc>
        <w:tc>
          <w:tcPr>
            <w:tcW w:w="285" w:type="dxa"/>
          </w:tcPr>
          <w:p w14:paraId="4FA9821F" w14:textId="77777777" w:rsidR="000C3D1B" w:rsidRDefault="000C3D1B"/>
        </w:tc>
        <w:tc>
          <w:tcPr>
            <w:tcW w:w="6819" w:type="dxa"/>
            <w:gridSpan w:val="3"/>
            <w:vMerge/>
            <w:shd w:val="clear" w:color="000000" w:fill="FFFFFF"/>
            <w:tcMar>
              <w:left w:w="34" w:type="dxa"/>
              <w:right w:w="34" w:type="dxa"/>
            </w:tcMar>
          </w:tcPr>
          <w:p w14:paraId="34F1C038" w14:textId="77777777" w:rsidR="000C3D1B" w:rsidRDefault="000C3D1B"/>
        </w:tc>
      </w:tr>
      <w:tr w:rsidR="000C3D1B" w14:paraId="4D088A75" w14:textId="77777777">
        <w:trPr>
          <w:trHeight w:hRule="exact" w:val="277"/>
        </w:trPr>
        <w:tc>
          <w:tcPr>
            <w:tcW w:w="143" w:type="dxa"/>
          </w:tcPr>
          <w:p w14:paraId="65CE5FE6" w14:textId="77777777" w:rsidR="000C3D1B" w:rsidRDefault="000C3D1B"/>
        </w:tc>
        <w:tc>
          <w:tcPr>
            <w:tcW w:w="2991" w:type="dxa"/>
            <w:shd w:val="clear" w:color="000000" w:fill="FFFFFF"/>
            <w:tcMar>
              <w:left w:w="34" w:type="dxa"/>
              <w:right w:w="34" w:type="dxa"/>
            </w:tcMar>
          </w:tcPr>
          <w:p w14:paraId="3941EC5F" w14:textId="77777777" w:rsidR="000C3D1B" w:rsidRDefault="000C3D1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3115CEFB" w14:textId="77777777" w:rsidR="000C3D1B" w:rsidRDefault="000C3D1B"/>
        </w:tc>
        <w:tc>
          <w:tcPr>
            <w:tcW w:w="6819" w:type="dxa"/>
            <w:gridSpan w:val="3"/>
            <w:vMerge w:val="restart"/>
            <w:shd w:val="clear" w:color="000000" w:fill="FFFFFF"/>
            <w:tcMar>
              <w:left w:w="34" w:type="dxa"/>
              <w:right w:w="34" w:type="dxa"/>
            </w:tcMar>
          </w:tcPr>
          <w:p w14:paraId="2CB23E30" w14:textId="77777777" w:rsidR="000C3D1B" w:rsidRDefault="000C3D1B">
            <w:pPr>
              <w:spacing w:after="0" w:line="240" w:lineRule="auto"/>
              <w:rPr>
                <w:sz w:val="24"/>
                <w:szCs w:val="24"/>
              </w:rPr>
            </w:pPr>
            <w:r>
              <w:rPr>
                <w:rFonts w:ascii="Times New Roman" w:hAnsi="Times New Roman" w:cs="Times New Roman"/>
                <w:color w:val="000000"/>
                <w:sz w:val="24"/>
                <w:szCs w:val="24"/>
              </w:rPr>
              <w:t>2 з.е. (72 акад. час.).</w:t>
            </w:r>
          </w:p>
        </w:tc>
      </w:tr>
      <w:tr w:rsidR="000C3D1B" w14:paraId="01E2CF41" w14:textId="77777777">
        <w:trPr>
          <w:trHeight w:hRule="exact" w:val="26"/>
        </w:trPr>
        <w:tc>
          <w:tcPr>
            <w:tcW w:w="143" w:type="dxa"/>
          </w:tcPr>
          <w:p w14:paraId="5BB48E3B" w14:textId="77777777" w:rsidR="000C3D1B" w:rsidRDefault="000C3D1B"/>
        </w:tc>
        <w:tc>
          <w:tcPr>
            <w:tcW w:w="2978" w:type="dxa"/>
          </w:tcPr>
          <w:p w14:paraId="38C16492" w14:textId="77777777" w:rsidR="000C3D1B" w:rsidRDefault="000C3D1B"/>
        </w:tc>
        <w:tc>
          <w:tcPr>
            <w:tcW w:w="285" w:type="dxa"/>
          </w:tcPr>
          <w:p w14:paraId="6E3C0788" w14:textId="77777777" w:rsidR="000C3D1B" w:rsidRDefault="000C3D1B"/>
        </w:tc>
        <w:tc>
          <w:tcPr>
            <w:tcW w:w="6819" w:type="dxa"/>
            <w:gridSpan w:val="3"/>
            <w:vMerge/>
            <w:shd w:val="clear" w:color="000000" w:fill="FFFFFF"/>
            <w:tcMar>
              <w:left w:w="34" w:type="dxa"/>
              <w:right w:w="34" w:type="dxa"/>
            </w:tcMar>
          </w:tcPr>
          <w:p w14:paraId="0FF9EC16" w14:textId="77777777" w:rsidR="000C3D1B" w:rsidRDefault="000C3D1B"/>
        </w:tc>
      </w:tr>
      <w:tr w:rsidR="000C3D1B" w14:paraId="4870303B" w14:textId="77777777">
        <w:trPr>
          <w:trHeight w:hRule="exact" w:val="277"/>
        </w:trPr>
        <w:tc>
          <w:tcPr>
            <w:tcW w:w="143" w:type="dxa"/>
          </w:tcPr>
          <w:p w14:paraId="75359A1F" w14:textId="77777777" w:rsidR="000C3D1B" w:rsidRDefault="000C3D1B"/>
        </w:tc>
        <w:tc>
          <w:tcPr>
            <w:tcW w:w="2978" w:type="dxa"/>
          </w:tcPr>
          <w:p w14:paraId="2466893B" w14:textId="77777777" w:rsidR="000C3D1B" w:rsidRDefault="000C3D1B"/>
        </w:tc>
        <w:tc>
          <w:tcPr>
            <w:tcW w:w="285" w:type="dxa"/>
          </w:tcPr>
          <w:p w14:paraId="0CAB717B" w14:textId="77777777" w:rsidR="000C3D1B" w:rsidRDefault="000C3D1B"/>
        </w:tc>
        <w:tc>
          <w:tcPr>
            <w:tcW w:w="1277" w:type="dxa"/>
          </w:tcPr>
          <w:p w14:paraId="282D3561" w14:textId="77777777" w:rsidR="000C3D1B" w:rsidRDefault="000C3D1B"/>
        </w:tc>
        <w:tc>
          <w:tcPr>
            <w:tcW w:w="4537" w:type="dxa"/>
          </w:tcPr>
          <w:p w14:paraId="69659ED5" w14:textId="77777777" w:rsidR="000C3D1B" w:rsidRDefault="000C3D1B"/>
        </w:tc>
        <w:tc>
          <w:tcPr>
            <w:tcW w:w="993" w:type="dxa"/>
          </w:tcPr>
          <w:p w14:paraId="7A8B2DFD" w14:textId="77777777" w:rsidR="000C3D1B" w:rsidRDefault="000C3D1B"/>
        </w:tc>
      </w:tr>
      <w:tr w:rsidR="000C3D1B" w14:paraId="2DDB4B11" w14:textId="77777777">
        <w:trPr>
          <w:trHeight w:hRule="exact" w:val="724"/>
        </w:trPr>
        <w:tc>
          <w:tcPr>
            <w:tcW w:w="10221" w:type="dxa"/>
            <w:gridSpan w:val="6"/>
            <w:shd w:val="clear" w:color="000000" w:fill="FFFFFF"/>
            <w:tcMar>
              <w:left w:w="34" w:type="dxa"/>
              <w:right w:w="34" w:type="dxa"/>
            </w:tcMar>
          </w:tcPr>
          <w:p w14:paraId="12F721E0"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0C3D1B" w14:paraId="2DC6EFD5" w14:textId="77777777">
        <w:trPr>
          <w:trHeight w:hRule="exact" w:val="109"/>
        </w:trPr>
        <w:tc>
          <w:tcPr>
            <w:tcW w:w="143" w:type="dxa"/>
          </w:tcPr>
          <w:p w14:paraId="50DBA9F6" w14:textId="77777777" w:rsidR="000C3D1B" w:rsidRDefault="000C3D1B"/>
        </w:tc>
        <w:tc>
          <w:tcPr>
            <w:tcW w:w="2978" w:type="dxa"/>
          </w:tcPr>
          <w:p w14:paraId="16141398" w14:textId="77777777" w:rsidR="000C3D1B" w:rsidRDefault="000C3D1B"/>
        </w:tc>
        <w:tc>
          <w:tcPr>
            <w:tcW w:w="285" w:type="dxa"/>
          </w:tcPr>
          <w:p w14:paraId="1B405DCD" w14:textId="77777777" w:rsidR="000C3D1B" w:rsidRDefault="000C3D1B"/>
        </w:tc>
        <w:tc>
          <w:tcPr>
            <w:tcW w:w="1277" w:type="dxa"/>
          </w:tcPr>
          <w:p w14:paraId="0F5B4210" w14:textId="77777777" w:rsidR="000C3D1B" w:rsidRDefault="000C3D1B"/>
        </w:tc>
        <w:tc>
          <w:tcPr>
            <w:tcW w:w="4537" w:type="dxa"/>
          </w:tcPr>
          <w:p w14:paraId="3B022951" w14:textId="77777777" w:rsidR="000C3D1B" w:rsidRDefault="000C3D1B"/>
        </w:tc>
        <w:tc>
          <w:tcPr>
            <w:tcW w:w="993" w:type="dxa"/>
          </w:tcPr>
          <w:p w14:paraId="5CF7E988" w14:textId="77777777" w:rsidR="000C3D1B" w:rsidRDefault="000C3D1B"/>
        </w:tc>
      </w:tr>
      <w:tr w:rsidR="000C3D1B" w14:paraId="3DC02A99" w14:textId="77777777">
        <w:trPr>
          <w:trHeight w:hRule="exact" w:val="277"/>
        </w:trPr>
        <w:tc>
          <w:tcPr>
            <w:tcW w:w="10221" w:type="dxa"/>
            <w:gridSpan w:val="6"/>
            <w:shd w:val="clear" w:color="000000" w:fill="FFFFFF"/>
            <w:tcMar>
              <w:left w:w="34" w:type="dxa"/>
              <w:right w:w="34" w:type="dxa"/>
            </w:tcMar>
          </w:tcPr>
          <w:p w14:paraId="43EB87A9" w14:textId="77777777" w:rsidR="000C3D1B" w:rsidRDefault="000C3D1B">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0C3D1B" w14:paraId="75F9B7E1" w14:textId="77777777">
        <w:trPr>
          <w:trHeight w:hRule="exact" w:val="555"/>
        </w:trPr>
        <w:tc>
          <w:tcPr>
            <w:tcW w:w="10221" w:type="dxa"/>
            <w:gridSpan w:val="6"/>
            <w:shd w:val="clear" w:color="000000" w:fill="FFFFFF"/>
            <w:tcMar>
              <w:left w:w="34" w:type="dxa"/>
              <w:right w:w="34" w:type="dxa"/>
            </w:tcMar>
          </w:tcPr>
          <w:p w14:paraId="102EFF02"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УК-1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критический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вырабатывать</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действий</w:t>
            </w:r>
            <w:r>
              <w:t xml:space="preserve"> </w:t>
            </w:r>
          </w:p>
        </w:tc>
      </w:tr>
      <w:tr w:rsidR="000C3D1B" w14:paraId="031331AC" w14:textId="77777777">
        <w:trPr>
          <w:trHeight w:hRule="exact" w:val="277"/>
        </w:trPr>
        <w:tc>
          <w:tcPr>
            <w:tcW w:w="143" w:type="dxa"/>
          </w:tcPr>
          <w:p w14:paraId="08102FDF" w14:textId="77777777" w:rsidR="000C3D1B" w:rsidRDefault="000C3D1B"/>
        </w:tc>
        <w:tc>
          <w:tcPr>
            <w:tcW w:w="2978" w:type="dxa"/>
          </w:tcPr>
          <w:p w14:paraId="70093EAC" w14:textId="77777777" w:rsidR="000C3D1B" w:rsidRDefault="000C3D1B"/>
        </w:tc>
        <w:tc>
          <w:tcPr>
            <w:tcW w:w="285" w:type="dxa"/>
          </w:tcPr>
          <w:p w14:paraId="2DB64352" w14:textId="77777777" w:rsidR="000C3D1B" w:rsidRDefault="000C3D1B"/>
        </w:tc>
        <w:tc>
          <w:tcPr>
            <w:tcW w:w="1277" w:type="dxa"/>
          </w:tcPr>
          <w:p w14:paraId="44417DED" w14:textId="77777777" w:rsidR="000C3D1B" w:rsidRDefault="000C3D1B"/>
        </w:tc>
        <w:tc>
          <w:tcPr>
            <w:tcW w:w="4537" w:type="dxa"/>
          </w:tcPr>
          <w:p w14:paraId="1F88BE79" w14:textId="77777777" w:rsidR="000C3D1B" w:rsidRDefault="000C3D1B"/>
        </w:tc>
        <w:tc>
          <w:tcPr>
            <w:tcW w:w="993" w:type="dxa"/>
          </w:tcPr>
          <w:p w14:paraId="5BFFE579" w14:textId="77777777" w:rsidR="000C3D1B" w:rsidRDefault="000C3D1B"/>
        </w:tc>
      </w:tr>
      <w:tr w:rsidR="000C3D1B" w14:paraId="500A37F1" w14:textId="77777777">
        <w:trPr>
          <w:trHeight w:hRule="exact" w:val="555"/>
        </w:trPr>
        <w:tc>
          <w:tcPr>
            <w:tcW w:w="10221" w:type="dxa"/>
            <w:gridSpan w:val="6"/>
            <w:shd w:val="clear" w:color="000000" w:fill="FFFFFF"/>
            <w:tcMar>
              <w:left w:w="34" w:type="dxa"/>
              <w:right w:w="34" w:type="dxa"/>
            </w:tcMar>
            <w:vAlign w:val="bottom"/>
          </w:tcPr>
          <w:p w14:paraId="1265376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0C3D1B" w14:paraId="3789AE9B" w14:textId="77777777">
        <w:trPr>
          <w:trHeight w:hRule="exact" w:val="138"/>
        </w:trPr>
        <w:tc>
          <w:tcPr>
            <w:tcW w:w="143" w:type="dxa"/>
          </w:tcPr>
          <w:p w14:paraId="3310EFC5" w14:textId="77777777" w:rsidR="000C3D1B" w:rsidRDefault="000C3D1B"/>
        </w:tc>
        <w:tc>
          <w:tcPr>
            <w:tcW w:w="2978" w:type="dxa"/>
          </w:tcPr>
          <w:p w14:paraId="2BCB1C87" w14:textId="77777777" w:rsidR="000C3D1B" w:rsidRDefault="000C3D1B"/>
        </w:tc>
        <w:tc>
          <w:tcPr>
            <w:tcW w:w="285" w:type="dxa"/>
          </w:tcPr>
          <w:p w14:paraId="2A123738" w14:textId="77777777" w:rsidR="000C3D1B" w:rsidRDefault="000C3D1B"/>
        </w:tc>
        <w:tc>
          <w:tcPr>
            <w:tcW w:w="1277" w:type="dxa"/>
          </w:tcPr>
          <w:p w14:paraId="17DD2076" w14:textId="77777777" w:rsidR="000C3D1B" w:rsidRDefault="000C3D1B"/>
        </w:tc>
        <w:tc>
          <w:tcPr>
            <w:tcW w:w="4537" w:type="dxa"/>
          </w:tcPr>
          <w:p w14:paraId="1932FC6D" w14:textId="77777777" w:rsidR="000C3D1B" w:rsidRDefault="000C3D1B"/>
        </w:tc>
        <w:tc>
          <w:tcPr>
            <w:tcW w:w="993" w:type="dxa"/>
          </w:tcPr>
          <w:p w14:paraId="540AA5DB" w14:textId="77777777" w:rsidR="000C3D1B" w:rsidRDefault="000C3D1B"/>
        </w:tc>
      </w:tr>
      <w:tr w:rsidR="000C3D1B" w14:paraId="64482A64" w14:textId="77777777">
        <w:trPr>
          <w:trHeight w:hRule="exact" w:val="643"/>
        </w:trPr>
        <w:tc>
          <w:tcPr>
            <w:tcW w:w="10221" w:type="dxa"/>
            <w:gridSpan w:val="6"/>
            <w:shd w:val="clear" w:color="000000" w:fill="FFFFFF"/>
            <w:tcMar>
              <w:left w:w="34" w:type="dxa"/>
              <w:right w:w="34" w:type="dxa"/>
            </w:tcMar>
          </w:tcPr>
          <w:p w14:paraId="37FC474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УК-1 : Способен осуществлять критический анализ проблемных ситуаций на основе системного подхода, вырабатывать стратегию действий</w:t>
            </w:r>
          </w:p>
        </w:tc>
      </w:tr>
      <w:tr w:rsidR="000C3D1B" w14:paraId="48FDAA35" w14:textId="77777777">
        <w:trPr>
          <w:trHeight w:hRule="exact" w:val="138"/>
        </w:trPr>
        <w:tc>
          <w:tcPr>
            <w:tcW w:w="143" w:type="dxa"/>
          </w:tcPr>
          <w:p w14:paraId="3F8F1ADD" w14:textId="77777777" w:rsidR="000C3D1B" w:rsidRDefault="000C3D1B"/>
        </w:tc>
        <w:tc>
          <w:tcPr>
            <w:tcW w:w="2978" w:type="dxa"/>
          </w:tcPr>
          <w:p w14:paraId="700676A2" w14:textId="77777777" w:rsidR="000C3D1B" w:rsidRDefault="000C3D1B"/>
        </w:tc>
        <w:tc>
          <w:tcPr>
            <w:tcW w:w="285" w:type="dxa"/>
          </w:tcPr>
          <w:p w14:paraId="430229B3" w14:textId="77777777" w:rsidR="000C3D1B" w:rsidRDefault="000C3D1B"/>
        </w:tc>
        <w:tc>
          <w:tcPr>
            <w:tcW w:w="1277" w:type="dxa"/>
          </w:tcPr>
          <w:p w14:paraId="450693D1" w14:textId="77777777" w:rsidR="000C3D1B" w:rsidRDefault="000C3D1B"/>
        </w:tc>
        <w:tc>
          <w:tcPr>
            <w:tcW w:w="4537" w:type="dxa"/>
          </w:tcPr>
          <w:p w14:paraId="28617FF6" w14:textId="77777777" w:rsidR="000C3D1B" w:rsidRDefault="000C3D1B"/>
        </w:tc>
        <w:tc>
          <w:tcPr>
            <w:tcW w:w="993" w:type="dxa"/>
          </w:tcPr>
          <w:p w14:paraId="3F76BB56" w14:textId="77777777" w:rsidR="000C3D1B" w:rsidRDefault="000C3D1B"/>
        </w:tc>
      </w:tr>
      <w:tr w:rsidR="000C3D1B" w14:paraId="74D6D318" w14:textId="77777777">
        <w:trPr>
          <w:trHeight w:hRule="exact" w:val="643"/>
        </w:trPr>
        <w:tc>
          <w:tcPr>
            <w:tcW w:w="10221" w:type="dxa"/>
            <w:gridSpan w:val="6"/>
            <w:shd w:val="clear" w:color="000000" w:fill="FFFFFF"/>
            <w:tcMar>
              <w:left w:w="34" w:type="dxa"/>
              <w:right w:w="34" w:type="dxa"/>
            </w:tcMar>
          </w:tcPr>
          <w:p w14:paraId="4677968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УК-1.1  : Анализирует проблемную ситуацию как систему, выявляя её составляющие и связи между ними</w:t>
            </w:r>
          </w:p>
        </w:tc>
      </w:tr>
      <w:tr w:rsidR="000C3D1B" w14:paraId="271536B2" w14:textId="77777777">
        <w:trPr>
          <w:trHeight w:hRule="exact" w:val="277"/>
        </w:trPr>
        <w:tc>
          <w:tcPr>
            <w:tcW w:w="10221" w:type="dxa"/>
            <w:gridSpan w:val="6"/>
            <w:shd w:val="clear" w:color="000000" w:fill="FFFFFF"/>
            <w:tcMar>
              <w:left w:w="34" w:type="dxa"/>
              <w:right w:w="34" w:type="dxa"/>
            </w:tcMar>
          </w:tcPr>
          <w:p w14:paraId="706D2AF0"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74956C32" w14:textId="77777777">
        <w:trPr>
          <w:trHeight w:hRule="exact" w:val="1096"/>
        </w:trPr>
        <w:tc>
          <w:tcPr>
            <w:tcW w:w="10221" w:type="dxa"/>
            <w:gridSpan w:val="6"/>
            <w:shd w:val="clear" w:color="000000" w:fill="FFFFFF"/>
            <w:tcMar>
              <w:left w:w="34" w:type="dxa"/>
              <w:right w:w="34" w:type="dxa"/>
            </w:tcMar>
          </w:tcPr>
          <w:p w14:paraId="73E007B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понятие системного подхода, как направления философии и методологии науки, специально-научного знания и социальной практики; понятия «системные исследования», «принцип системности», «общая теория систем» и «системный анализ», их связь с понятием «системный подход»;</w:t>
            </w:r>
          </w:p>
        </w:tc>
      </w:tr>
      <w:tr w:rsidR="000C3D1B" w14:paraId="65F32C12" w14:textId="77777777">
        <w:trPr>
          <w:trHeight w:hRule="exact" w:val="277"/>
        </w:trPr>
        <w:tc>
          <w:tcPr>
            <w:tcW w:w="10221" w:type="dxa"/>
            <w:gridSpan w:val="6"/>
            <w:shd w:val="clear" w:color="000000" w:fill="FFFFFF"/>
            <w:tcMar>
              <w:left w:w="34" w:type="dxa"/>
              <w:right w:w="34" w:type="dxa"/>
            </w:tcMar>
          </w:tcPr>
          <w:p w14:paraId="23649D4C"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2AD52AA8" w14:textId="77777777">
        <w:trPr>
          <w:trHeight w:hRule="exact" w:val="285"/>
        </w:trPr>
        <w:tc>
          <w:tcPr>
            <w:tcW w:w="10221" w:type="dxa"/>
            <w:gridSpan w:val="6"/>
            <w:shd w:val="clear" w:color="000000" w:fill="FFFFFF"/>
            <w:tcMar>
              <w:left w:w="34" w:type="dxa"/>
              <w:right w:w="34" w:type="dxa"/>
            </w:tcMar>
          </w:tcPr>
          <w:p w14:paraId="3CEEA8F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выявлять типовые проблемные ситуации в рамках инженерных проектов</w:t>
            </w:r>
          </w:p>
        </w:tc>
      </w:tr>
      <w:tr w:rsidR="000C3D1B" w14:paraId="7000F5B2" w14:textId="77777777">
        <w:trPr>
          <w:trHeight w:hRule="exact" w:val="277"/>
        </w:trPr>
        <w:tc>
          <w:tcPr>
            <w:tcW w:w="10221" w:type="dxa"/>
            <w:gridSpan w:val="6"/>
            <w:shd w:val="clear" w:color="000000" w:fill="FFFFFF"/>
            <w:tcMar>
              <w:left w:w="34" w:type="dxa"/>
              <w:right w:w="34" w:type="dxa"/>
            </w:tcMar>
          </w:tcPr>
          <w:p w14:paraId="4ED22C79"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4B092342" w14:textId="77777777">
        <w:trPr>
          <w:trHeight w:hRule="exact" w:val="555"/>
        </w:trPr>
        <w:tc>
          <w:tcPr>
            <w:tcW w:w="10221" w:type="dxa"/>
            <w:gridSpan w:val="6"/>
            <w:shd w:val="clear" w:color="000000" w:fill="FFFFFF"/>
            <w:tcMar>
              <w:left w:w="34" w:type="dxa"/>
              <w:right w:w="34" w:type="dxa"/>
            </w:tcMar>
          </w:tcPr>
          <w:p w14:paraId="6FDEA26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навыками описания назначения и целей создания инженерных систем; навыками определения требований к системам</w:t>
            </w:r>
          </w:p>
        </w:tc>
      </w:tr>
      <w:tr w:rsidR="000C3D1B" w14:paraId="01A62FFA" w14:textId="77777777">
        <w:trPr>
          <w:trHeight w:hRule="exact" w:val="138"/>
        </w:trPr>
        <w:tc>
          <w:tcPr>
            <w:tcW w:w="143" w:type="dxa"/>
          </w:tcPr>
          <w:p w14:paraId="389A6CB9" w14:textId="77777777" w:rsidR="000C3D1B" w:rsidRDefault="000C3D1B"/>
        </w:tc>
        <w:tc>
          <w:tcPr>
            <w:tcW w:w="2978" w:type="dxa"/>
          </w:tcPr>
          <w:p w14:paraId="1749D591" w14:textId="77777777" w:rsidR="000C3D1B" w:rsidRDefault="000C3D1B"/>
        </w:tc>
        <w:tc>
          <w:tcPr>
            <w:tcW w:w="285" w:type="dxa"/>
          </w:tcPr>
          <w:p w14:paraId="0692E5C9" w14:textId="77777777" w:rsidR="000C3D1B" w:rsidRDefault="000C3D1B"/>
        </w:tc>
        <w:tc>
          <w:tcPr>
            <w:tcW w:w="1277" w:type="dxa"/>
          </w:tcPr>
          <w:p w14:paraId="4C85F5C8" w14:textId="77777777" w:rsidR="000C3D1B" w:rsidRDefault="000C3D1B"/>
        </w:tc>
        <w:tc>
          <w:tcPr>
            <w:tcW w:w="4537" w:type="dxa"/>
          </w:tcPr>
          <w:p w14:paraId="4A32E87A" w14:textId="77777777" w:rsidR="000C3D1B" w:rsidRDefault="000C3D1B"/>
        </w:tc>
        <w:tc>
          <w:tcPr>
            <w:tcW w:w="993" w:type="dxa"/>
          </w:tcPr>
          <w:p w14:paraId="1E0D5C9A" w14:textId="77777777" w:rsidR="000C3D1B" w:rsidRDefault="000C3D1B"/>
        </w:tc>
      </w:tr>
      <w:tr w:rsidR="000C3D1B" w14:paraId="7E36A1B3" w14:textId="77777777">
        <w:trPr>
          <w:trHeight w:hRule="exact" w:val="643"/>
        </w:trPr>
        <w:tc>
          <w:tcPr>
            <w:tcW w:w="10221" w:type="dxa"/>
            <w:gridSpan w:val="6"/>
            <w:shd w:val="clear" w:color="000000" w:fill="FFFFFF"/>
            <w:tcMar>
              <w:left w:w="34" w:type="dxa"/>
              <w:right w:w="34" w:type="dxa"/>
            </w:tcMar>
          </w:tcPr>
          <w:p w14:paraId="5F8B4DD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УК-1.2  : Определяет пробелы в информации, необходимой для решения проблемной ситуации; критически оценивает надежность источников информации</w:t>
            </w:r>
          </w:p>
        </w:tc>
      </w:tr>
      <w:tr w:rsidR="000C3D1B" w14:paraId="6C05D72E" w14:textId="77777777">
        <w:trPr>
          <w:trHeight w:hRule="exact" w:val="277"/>
        </w:trPr>
        <w:tc>
          <w:tcPr>
            <w:tcW w:w="10221" w:type="dxa"/>
            <w:gridSpan w:val="6"/>
            <w:shd w:val="clear" w:color="000000" w:fill="FFFFFF"/>
            <w:tcMar>
              <w:left w:w="34" w:type="dxa"/>
              <w:right w:w="34" w:type="dxa"/>
            </w:tcMar>
          </w:tcPr>
          <w:p w14:paraId="10E63ED9"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6F199FC0" w14:textId="77777777">
        <w:trPr>
          <w:trHeight w:hRule="exact" w:val="1637"/>
        </w:trPr>
        <w:tc>
          <w:tcPr>
            <w:tcW w:w="10221" w:type="dxa"/>
            <w:gridSpan w:val="6"/>
            <w:shd w:val="clear" w:color="000000" w:fill="FFFFFF"/>
            <w:tcMar>
              <w:left w:w="34" w:type="dxa"/>
              <w:right w:w="34" w:type="dxa"/>
            </w:tcMar>
          </w:tcPr>
          <w:p w14:paraId="371D037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о связи системного подхода и системного (критического) мышления; типовые проблемные ситуации, возникающие при решении научных и инженерных задач; типовые стратегии принятия решений в ходе осуществления инженерных проектов; о системном подходе, как ключевом элементе методологии системной инженерии; цикл «синтез-анализ-оценка», как алгоритм действий по управлению развитием системных решений на протяжении их существования</w:t>
            </w:r>
          </w:p>
        </w:tc>
      </w:tr>
      <w:tr w:rsidR="000C3D1B" w14:paraId="6F1A98A1" w14:textId="77777777">
        <w:trPr>
          <w:trHeight w:hRule="exact" w:val="277"/>
        </w:trPr>
        <w:tc>
          <w:tcPr>
            <w:tcW w:w="10221" w:type="dxa"/>
            <w:gridSpan w:val="6"/>
            <w:shd w:val="clear" w:color="000000" w:fill="FFFFFF"/>
            <w:tcMar>
              <w:left w:w="34" w:type="dxa"/>
              <w:right w:w="34" w:type="dxa"/>
            </w:tcMar>
          </w:tcPr>
          <w:p w14:paraId="45126E34"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3EC583E9" w14:textId="77777777">
        <w:trPr>
          <w:trHeight w:hRule="exact" w:val="481"/>
        </w:trPr>
        <w:tc>
          <w:tcPr>
            <w:tcW w:w="10221" w:type="dxa"/>
            <w:gridSpan w:val="6"/>
            <w:shd w:val="clear" w:color="000000" w:fill="FFFFFF"/>
            <w:tcMar>
              <w:left w:w="34" w:type="dxa"/>
              <w:right w:w="34" w:type="dxa"/>
            </w:tcMar>
          </w:tcPr>
          <w:p w14:paraId="6A5E4D3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увязывать разрешение проблемных ситуаций с необходимостью создания целевых систем</w:t>
            </w:r>
          </w:p>
        </w:tc>
      </w:tr>
    </w:tbl>
    <w:p w14:paraId="3A625351"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58742FB6" w14:textId="77777777">
        <w:trPr>
          <w:trHeight w:hRule="exact" w:val="416"/>
        </w:trPr>
        <w:tc>
          <w:tcPr>
            <w:tcW w:w="4692" w:type="dxa"/>
            <w:shd w:val="clear" w:color="C0C0C0" w:fill="FFFFFF"/>
            <w:tcMar>
              <w:left w:w="34" w:type="dxa"/>
              <w:right w:w="34" w:type="dxa"/>
            </w:tcMar>
          </w:tcPr>
          <w:p w14:paraId="692323D0"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0421D728" w14:textId="77777777" w:rsidR="000C3D1B" w:rsidRDefault="000C3D1B"/>
        </w:tc>
        <w:tc>
          <w:tcPr>
            <w:tcW w:w="1007" w:type="dxa"/>
            <w:shd w:val="clear" w:color="C0C0C0" w:fill="FFFFFF"/>
            <w:tcMar>
              <w:left w:w="34" w:type="dxa"/>
              <w:right w:w="34" w:type="dxa"/>
            </w:tcMar>
          </w:tcPr>
          <w:p w14:paraId="2147BEEC"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5</w:t>
            </w:r>
          </w:p>
        </w:tc>
      </w:tr>
      <w:tr w:rsidR="000C3D1B" w14:paraId="3958E685" w14:textId="77777777">
        <w:trPr>
          <w:trHeight w:hRule="exact" w:val="285"/>
        </w:trPr>
        <w:tc>
          <w:tcPr>
            <w:tcW w:w="10221" w:type="dxa"/>
            <w:gridSpan w:val="3"/>
            <w:shd w:val="clear" w:color="000000" w:fill="FFFFFF"/>
            <w:tcMar>
              <w:left w:w="34" w:type="dxa"/>
              <w:right w:w="34" w:type="dxa"/>
            </w:tcMar>
          </w:tcPr>
          <w:p w14:paraId="7C5739F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или систем обеспечения</w:t>
            </w:r>
          </w:p>
        </w:tc>
      </w:tr>
      <w:tr w:rsidR="000C3D1B" w14:paraId="15A51573" w14:textId="77777777">
        <w:trPr>
          <w:trHeight w:hRule="exact" w:val="277"/>
        </w:trPr>
        <w:tc>
          <w:tcPr>
            <w:tcW w:w="10221" w:type="dxa"/>
            <w:gridSpan w:val="3"/>
            <w:shd w:val="clear" w:color="000000" w:fill="FFFFFF"/>
            <w:tcMar>
              <w:left w:w="34" w:type="dxa"/>
              <w:right w:w="34" w:type="dxa"/>
            </w:tcMar>
          </w:tcPr>
          <w:p w14:paraId="229051F6"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70949F06" w14:textId="77777777">
        <w:trPr>
          <w:trHeight w:hRule="exact" w:val="555"/>
        </w:trPr>
        <w:tc>
          <w:tcPr>
            <w:tcW w:w="10221" w:type="dxa"/>
            <w:gridSpan w:val="3"/>
            <w:shd w:val="clear" w:color="000000" w:fill="FFFFFF"/>
            <w:tcMar>
              <w:left w:w="34" w:type="dxa"/>
              <w:right w:w="34" w:type="dxa"/>
            </w:tcMar>
          </w:tcPr>
          <w:p w14:paraId="7934906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навыками реализации цикла «синтез-анализ-оценка» с принятием решения при наличии альтернатив</w:t>
            </w:r>
          </w:p>
        </w:tc>
      </w:tr>
      <w:tr w:rsidR="000C3D1B" w14:paraId="39362CE2" w14:textId="77777777">
        <w:trPr>
          <w:trHeight w:hRule="exact" w:val="138"/>
        </w:trPr>
        <w:tc>
          <w:tcPr>
            <w:tcW w:w="4679" w:type="dxa"/>
          </w:tcPr>
          <w:p w14:paraId="10A5A0B2" w14:textId="77777777" w:rsidR="000C3D1B" w:rsidRDefault="000C3D1B"/>
        </w:tc>
        <w:tc>
          <w:tcPr>
            <w:tcW w:w="4537" w:type="dxa"/>
          </w:tcPr>
          <w:p w14:paraId="3D12755A" w14:textId="77777777" w:rsidR="000C3D1B" w:rsidRDefault="000C3D1B"/>
        </w:tc>
        <w:tc>
          <w:tcPr>
            <w:tcW w:w="993" w:type="dxa"/>
          </w:tcPr>
          <w:p w14:paraId="082CC960" w14:textId="77777777" w:rsidR="000C3D1B" w:rsidRDefault="000C3D1B"/>
        </w:tc>
      </w:tr>
      <w:tr w:rsidR="000C3D1B" w14:paraId="2A0442F4" w14:textId="77777777">
        <w:trPr>
          <w:trHeight w:hRule="exact" w:val="643"/>
        </w:trPr>
        <w:tc>
          <w:tcPr>
            <w:tcW w:w="10221" w:type="dxa"/>
            <w:gridSpan w:val="3"/>
            <w:shd w:val="clear" w:color="000000" w:fill="FFFFFF"/>
            <w:tcMar>
              <w:left w:w="34" w:type="dxa"/>
              <w:right w:w="34" w:type="dxa"/>
            </w:tcMar>
          </w:tcPr>
          <w:p w14:paraId="6E64BF1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УК-1.3  : Разрабатывает и содержательно аргументирует стратегию решения проблемной ситуации на основе системного и междисциплинарного подхода</w:t>
            </w:r>
          </w:p>
        </w:tc>
      </w:tr>
      <w:tr w:rsidR="000C3D1B" w14:paraId="31C99564" w14:textId="77777777">
        <w:trPr>
          <w:trHeight w:hRule="exact" w:val="277"/>
        </w:trPr>
        <w:tc>
          <w:tcPr>
            <w:tcW w:w="10221" w:type="dxa"/>
            <w:gridSpan w:val="3"/>
            <w:shd w:val="clear" w:color="000000" w:fill="FFFFFF"/>
            <w:tcMar>
              <w:left w:w="34" w:type="dxa"/>
              <w:right w:w="34" w:type="dxa"/>
            </w:tcMar>
          </w:tcPr>
          <w:p w14:paraId="008963E2"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2A5AD3E2" w14:textId="77777777">
        <w:trPr>
          <w:trHeight w:hRule="exact" w:val="826"/>
        </w:trPr>
        <w:tc>
          <w:tcPr>
            <w:tcW w:w="10221" w:type="dxa"/>
            <w:gridSpan w:val="3"/>
            <w:shd w:val="clear" w:color="000000" w:fill="FFFFFF"/>
            <w:tcMar>
              <w:left w:w="34" w:type="dxa"/>
              <w:right w:w="34" w:type="dxa"/>
            </w:tcMar>
          </w:tcPr>
          <w:p w14:paraId="1D74F15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основные практики системного подхода при создании инженерных систем; принципы использования современных информационных технологий для поддержки системного подхода в инженерных проектах</w:t>
            </w:r>
          </w:p>
        </w:tc>
      </w:tr>
      <w:tr w:rsidR="000C3D1B" w14:paraId="24F8B5D8" w14:textId="77777777">
        <w:trPr>
          <w:trHeight w:hRule="exact" w:val="277"/>
        </w:trPr>
        <w:tc>
          <w:tcPr>
            <w:tcW w:w="10221" w:type="dxa"/>
            <w:gridSpan w:val="3"/>
            <w:shd w:val="clear" w:color="000000" w:fill="FFFFFF"/>
            <w:tcMar>
              <w:left w:w="34" w:type="dxa"/>
              <w:right w:w="34" w:type="dxa"/>
            </w:tcMar>
          </w:tcPr>
          <w:p w14:paraId="797F554F"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5CAC8C30" w14:textId="77777777">
        <w:trPr>
          <w:trHeight w:hRule="exact" w:val="555"/>
        </w:trPr>
        <w:tc>
          <w:tcPr>
            <w:tcW w:w="10221" w:type="dxa"/>
            <w:gridSpan w:val="3"/>
            <w:shd w:val="clear" w:color="000000" w:fill="FFFFFF"/>
            <w:tcMar>
              <w:left w:w="34" w:type="dxa"/>
              <w:right w:w="34" w:type="dxa"/>
            </w:tcMar>
          </w:tcPr>
          <w:p w14:paraId="7464DE2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определять назначение и цели создания систем; определять требования к системам; использовать цикл «синтез-анализ-оценка»</w:t>
            </w:r>
          </w:p>
        </w:tc>
      </w:tr>
      <w:tr w:rsidR="000C3D1B" w14:paraId="051F68BF" w14:textId="77777777">
        <w:trPr>
          <w:trHeight w:hRule="exact" w:val="277"/>
        </w:trPr>
        <w:tc>
          <w:tcPr>
            <w:tcW w:w="10221" w:type="dxa"/>
            <w:gridSpan w:val="3"/>
            <w:shd w:val="clear" w:color="000000" w:fill="FFFFFF"/>
            <w:tcMar>
              <w:left w:w="34" w:type="dxa"/>
              <w:right w:w="34" w:type="dxa"/>
            </w:tcMar>
          </w:tcPr>
          <w:p w14:paraId="628AE27B"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68042B02" w14:textId="77777777">
        <w:trPr>
          <w:trHeight w:hRule="exact" w:val="826"/>
        </w:trPr>
        <w:tc>
          <w:tcPr>
            <w:tcW w:w="10221" w:type="dxa"/>
            <w:gridSpan w:val="3"/>
            <w:shd w:val="clear" w:color="000000" w:fill="FFFFFF"/>
            <w:tcMar>
              <w:left w:w="34" w:type="dxa"/>
              <w:right w:w="34" w:type="dxa"/>
            </w:tcMar>
          </w:tcPr>
          <w:p w14:paraId="2102159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навыками использования интернет - технологий для поиска информации по практикам использования системного подхода и выработке стратегии действий в условиях реализации инженерных проектов</w:t>
            </w:r>
          </w:p>
        </w:tc>
      </w:tr>
      <w:tr w:rsidR="000C3D1B" w14:paraId="0B48EB28" w14:textId="77777777">
        <w:trPr>
          <w:trHeight w:hRule="exact" w:val="277"/>
        </w:trPr>
        <w:tc>
          <w:tcPr>
            <w:tcW w:w="4679" w:type="dxa"/>
          </w:tcPr>
          <w:p w14:paraId="02F2D90D" w14:textId="77777777" w:rsidR="000C3D1B" w:rsidRDefault="000C3D1B"/>
        </w:tc>
        <w:tc>
          <w:tcPr>
            <w:tcW w:w="4537" w:type="dxa"/>
          </w:tcPr>
          <w:p w14:paraId="397D7BB9" w14:textId="77777777" w:rsidR="000C3D1B" w:rsidRDefault="000C3D1B"/>
        </w:tc>
        <w:tc>
          <w:tcPr>
            <w:tcW w:w="993" w:type="dxa"/>
          </w:tcPr>
          <w:p w14:paraId="1E00444C" w14:textId="77777777" w:rsidR="000C3D1B" w:rsidRDefault="000C3D1B"/>
        </w:tc>
      </w:tr>
      <w:tr w:rsidR="000C3D1B" w14:paraId="410E485A" w14:textId="77777777">
        <w:trPr>
          <w:trHeight w:hRule="exact" w:val="277"/>
        </w:trPr>
        <w:tc>
          <w:tcPr>
            <w:tcW w:w="10221" w:type="dxa"/>
            <w:gridSpan w:val="3"/>
            <w:shd w:val="clear" w:color="000000" w:fill="FFFFFF"/>
            <w:tcMar>
              <w:left w:w="34" w:type="dxa"/>
              <w:right w:w="34" w:type="dxa"/>
            </w:tcMar>
          </w:tcPr>
          <w:p w14:paraId="0772255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0C3D1B" w14:paraId="3C0FFF81" w14:textId="77777777">
        <w:trPr>
          <w:trHeight w:hRule="exact" w:val="138"/>
        </w:trPr>
        <w:tc>
          <w:tcPr>
            <w:tcW w:w="4679" w:type="dxa"/>
          </w:tcPr>
          <w:p w14:paraId="5BFA79D0" w14:textId="77777777" w:rsidR="000C3D1B" w:rsidRDefault="000C3D1B"/>
        </w:tc>
        <w:tc>
          <w:tcPr>
            <w:tcW w:w="4537" w:type="dxa"/>
          </w:tcPr>
          <w:p w14:paraId="33200797" w14:textId="77777777" w:rsidR="000C3D1B" w:rsidRDefault="000C3D1B"/>
        </w:tc>
        <w:tc>
          <w:tcPr>
            <w:tcW w:w="993" w:type="dxa"/>
          </w:tcPr>
          <w:p w14:paraId="6ECFFC53" w14:textId="77777777" w:rsidR="000C3D1B" w:rsidRDefault="000C3D1B"/>
        </w:tc>
      </w:tr>
      <w:tr w:rsidR="000C3D1B" w14:paraId="72261E99" w14:textId="77777777">
        <w:trPr>
          <w:trHeight w:hRule="exact" w:val="277"/>
        </w:trPr>
        <w:tc>
          <w:tcPr>
            <w:tcW w:w="10221" w:type="dxa"/>
            <w:gridSpan w:val="3"/>
            <w:shd w:val="clear" w:color="000000" w:fill="FFFFFF"/>
            <w:tcMar>
              <w:left w:w="34" w:type="dxa"/>
              <w:right w:w="34" w:type="dxa"/>
            </w:tcMar>
          </w:tcPr>
          <w:p w14:paraId="4CC9BB60"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727997C3" w14:textId="77777777">
        <w:trPr>
          <w:trHeight w:hRule="exact" w:val="826"/>
        </w:trPr>
        <w:tc>
          <w:tcPr>
            <w:tcW w:w="10221" w:type="dxa"/>
            <w:gridSpan w:val="3"/>
            <w:shd w:val="clear" w:color="000000" w:fill="FFFFFF"/>
            <w:tcMar>
              <w:left w:w="34" w:type="dxa"/>
              <w:right w:w="34" w:type="dxa"/>
            </w:tcMar>
          </w:tcPr>
          <w:p w14:paraId="3B70D3C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основные практики системного подхода при создании инженерных систем; принципы использования современных информационных технологий для поддержки системного подхода в инженерных проектах</w:t>
            </w:r>
          </w:p>
        </w:tc>
      </w:tr>
      <w:tr w:rsidR="000C3D1B" w14:paraId="0DC7D092" w14:textId="77777777">
        <w:trPr>
          <w:trHeight w:hRule="exact" w:val="1637"/>
        </w:trPr>
        <w:tc>
          <w:tcPr>
            <w:tcW w:w="10221" w:type="dxa"/>
            <w:gridSpan w:val="3"/>
            <w:shd w:val="clear" w:color="000000" w:fill="FFFFFF"/>
            <w:tcMar>
              <w:left w:w="34" w:type="dxa"/>
              <w:right w:w="34" w:type="dxa"/>
            </w:tcMar>
          </w:tcPr>
          <w:p w14:paraId="3DC01A9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о связи системного подхода и системного (критического) мышления; типовые проблемные ситуации, возникающие при решении научных и инженерных задач; типовые стратегии принятия решений в ходе осуществления инженерных проектов; о системном подходе, как ключевом элементе методологии системной инженерии; цикл «синтез-анализ-оценка», как алгоритм действий по управлению развитием системных решений на протяжении их существования</w:t>
            </w:r>
          </w:p>
        </w:tc>
      </w:tr>
      <w:tr w:rsidR="000C3D1B" w14:paraId="1F234D3D" w14:textId="77777777">
        <w:trPr>
          <w:trHeight w:hRule="exact" w:val="1096"/>
        </w:trPr>
        <w:tc>
          <w:tcPr>
            <w:tcW w:w="10221" w:type="dxa"/>
            <w:gridSpan w:val="3"/>
            <w:shd w:val="clear" w:color="000000" w:fill="FFFFFF"/>
            <w:tcMar>
              <w:left w:w="34" w:type="dxa"/>
              <w:right w:w="34" w:type="dxa"/>
            </w:tcMar>
          </w:tcPr>
          <w:p w14:paraId="459924B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понятие системного подхода, как направления философии и методологии науки, специально-научного знания и социальной практики; понятия «системные исследования», «принцип системности», «общая теория систем» и «системный анализ», их связь с понятием «системный подход»;</w:t>
            </w:r>
          </w:p>
        </w:tc>
      </w:tr>
      <w:tr w:rsidR="000C3D1B" w14:paraId="296302CA" w14:textId="77777777">
        <w:trPr>
          <w:trHeight w:hRule="exact" w:val="277"/>
        </w:trPr>
        <w:tc>
          <w:tcPr>
            <w:tcW w:w="10221" w:type="dxa"/>
            <w:gridSpan w:val="3"/>
            <w:shd w:val="clear" w:color="000000" w:fill="FFFFFF"/>
            <w:tcMar>
              <w:left w:w="34" w:type="dxa"/>
              <w:right w:w="34" w:type="dxa"/>
            </w:tcMar>
          </w:tcPr>
          <w:p w14:paraId="2856EA30"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71DE7BED" w14:textId="77777777">
        <w:trPr>
          <w:trHeight w:hRule="exact" w:val="555"/>
        </w:trPr>
        <w:tc>
          <w:tcPr>
            <w:tcW w:w="10221" w:type="dxa"/>
            <w:gridSpan w:val="3"/>
            <w:shd w:val="clear" w:color="000000" w:fill="FFFFFF"/>
            <w:tcMar>
              <w:left w:w="34" w:type="dxa"/>
              <w:right w:w="34" w:type="dxa"/>
            </w:tcMar>
          </w:tcPr>
          <w:p w14:paraId="566EC09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определять назначение и цели создания систем; определять требования к системам; использовать цикл «синтез-анализ-оценка»</w:t>
            </w:r>
          </w:p>
        </w:tc>
      </w:tr>
      <w:tr w:rsidR="000C3D1B" w14:paraId="18F3EF02" w14:textId="77777777">
        <w:trPr>
          <w:trHeight w:hRule="exact" w:val="555"/>
        </w:trPr>
        <w:tc>
          <w:tcPr>
            <w:tcW w:w="10221" w:type="dxa"/>
            <w:gridSpan w:val="3"/>
            <w:shd w:val="clear" w:color="000000" w:fill="FFFFFF"/>
            <w:tcMar>
              <w:left w:w="34" w:type="dxa"/>
              <w:right w:w="34" w:type="dxa"/>
            </w:tcMar>
          </w:tcPr>
          <w:p w14:paraId="7F45199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увязывать разрешение проблемных ситуаций с необходимостью создания целевых систем или систем обеспечения</w:t>
            </w:r>
          </w:p>
        </w:tc>
      </w:tr>
      <w:tr w:rsidR="000C3D1B" w14:paraId="5BD5CE6D" w14:textId="77777777">
        <w:trPr>
          <w:trHeight w:hRule="exact" w:val="285"/>
        </w:trPr>
        <w:tc>
          <w:tcPr>
            <w:tcW w:w="10221" w:type="dxa"/>
            <w:gridSpan w:val="3"/>
            <w:shd w:val="clear" w:color="000000" w:fill="FFFFFF"/>
            <w:tcMar>
              <w:left w:w="34" w:type="dxa"/>
              <w:right w:w="34" w:type="dxa"/>
            </w:tcMar>
          </w:tcPr>
          <w:p w14:paraId="6124CCE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выявлять типовые проблемные ситуации в рамках инженерных проектов</w:t>
            </w:r>
          </w:p>
        </w:tc>
      </w:tr>
      <w:tr w:rsidR="000C3D1B" w14:paraId="6FB7AA95" w14:textId="77777777">
        <w:trPr>
          <w:trHeight w:hRule="exact" w:val="277"/>
        </w:trPr>
        <w:tc>
          <w:tcPr>
            <w:tcW w:w="10221" w:type="dxa"/>
            <w:gridSpan w:val="3"/>
            <w:shd w:val="clear" w:color="000000" w:fill="FFFFFF"/>
            <w:tcMar>
              <w:left w:w="34" w:type="dxa"/>
              <w:right w:w="34" w:type="dxa"/>
            </w:tcMar>
          </w:tcPr>
          <w:p w14:paraId="345D05E3"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5757B814" w14:textId="77777777">
        <w:trPr>
          <w:trHeight w:hRule="exact" w:val="826"/>
        </w:trPr>
        <w:tc>
          <w:tcPr>
            <w:tcW w:w="10221" w:type="dxa"/>
            <w:gridSpan w:val="3"/>
            <w:shd w:val="clear" w:color="000000" w:fill="FFFFFF"/>
            <w:tcMar>
              <w:left w:w="34" w:type="dxa"/>
              <w:right w:w="34" w:type="dxa"/>
            </w:tcMar>
          </w:tcPr>
          <w:p w14:paraId="7417FD2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навыками использования интернет - технологий для поиска информации по практикам использования системного подхода и выработке стратегии действий в условиях реализации инженерных проектов</w:t>
            </w:r>
          </w:p>
        </w:tc>
      </w:tr>
      <w:tr w:rsidR="000C3D1B" w14:paraId="6A4718E4" w14:textId="77777777">
        <w:trPr>
          <w:trHeight w:hRule="exact" w:val="555"/>
        </w:trPr>
        <w:tc>
          <w:tcPr>
            <w:tcW w:w="10221" w:type="dxa"/>
            <w:gridSpan w:val="3"/>
            <w:shd w:val="clear" w:color="000000" w:fill="FFFFFF"/>
            <w:tcMar>
              <w:left w:w="34" w:type="dxa"/>
              <w:right w:w="34" w:type="dxa"/>
            </w:tcMar>
          </w:tcPr>
          <w:p w14:paraId="5B3DBB4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навыками реализации цикла «синтез-анализ-оценка» с принятием решения при наличии альтернатив</w:t>
            </w:r>
          </w:p>
        </w:tc>
      </w:tr>
      <w:tr w:rsidR="000C3D1B" w14:paraId="4E8A64B4" w14:textId="77777777">
        <w:trPr>
          <w:trHeight w:hRule="exact" w:val="555"/>
        </w:trPr>
        <w:tc>
          <w:tcPr>
            <w:tcW w:w="10221" w:type="dxa"/>
            <w:gridSpan w:val="3"/>
            <w:shd w:val="clear" w:color="000000" w:fill="FFFFFF"/>
            <w:tcMar>
              <w:left w:w="34" w:type="dxa"/>
              <w:right w:w="34" w:type="dxa"/>
            </w:tcMar>
          </w:tcPr>
          <w:p w14:paraId="4492CB3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навыками описания назначения и целей создания инженерных систем; навыками определения требований к системам</w:t>
            </w:r>
          </w:p>
        </w:tc>
      </w:tr>
      <w:tr w:rsidR="000C3D1B" w14:paraId="207AE72A" w14:textId="77777777">
        <w:trPr>
          <w:trHeight w:hRule="exact" w:val="277"/>
        </w:trPr>
        <w:tc>
          <w:tcPr>
            <w:tcW w:w="4679" w:type="dxa"/>
          </w:tcPr>
          <w:p w14:paraId="2E462CED" w14:textId="77777777" w:rsidR="000C3D1B" w:rsidRDefault="000C3D1B"/>
        </w:tc>
        <w:tc>
          <w:tcPr>
            <w:tcW w:w="4537" w:type="dxa"/>
          </w:tcPr>
          <w:p w14:paraId="55364A47" w14:textId="77777777" w:rsidR="000C3D1B" w:rsidRDefault="000C3D1B"/>
        </w:tc>
        <w:tc>
          <w:tcPr>
            <w:tcW w:w="993" w:type="dxa"/>
          </w:tcPr>
          <w:p w14:paraId="1ECC58E4" w14:textId="77777777" w:rsidR="000C3D1B" w:rsidRDefault="000C3D1B"/>
        </w:tc>
      </w:tr>
      <w:tr w:rsidR="000C3D1B" w14:paraId="5C937784" w14:textId="77777777">
        <w:trPr>
          <w:trHeight w:hRule="exact" w:val="277"/>
        </w:trPr>
        <w:tc>
          <w:tcPr>
            <w:tcW w:w="10221" w:type="dxa"/>
            <w:gridSpan w:val="3"/>
            <w:shd w:val="clear" w:color="000000" w:fill="FFFFFF"/>
            <w:tcMar>
              <w:left w:w="34" w:type="dxa"/>
              <w:right w:w="34" w:type="dxa"/>
            </w:tcMar>
          </w:tcPr>
          <w:p w14:paraId="260302E9"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0C3D1B" w14:paraId="51B4389D" w14:textId="77777777">
        <w:trPr>
          <w:trHeight w:hRule="exact" w:val="138"/>
        </w:trPr>
        <w:tc>
          <w:tcPr>
            <w:tcW w:w="4679" w:type="dxa"/>
          </w:tcPr>
          <w:p w14:paraId="205CD8C0" w14:textId="77777777" w:rsidR="000C3D1B" w:rsidRDefault="000C3D1B"/>
        </w:tc>
        <w:tc>
          <w:tcPr>
            <w:tcW w:w="4537" w:type="dxa"/>
          </w:tcPr>
          <w:p w14:paraId="24F3F067" w14:textId="77777777" w:rsidR="000C3D1B" w:rsidRDefault="000C3D1B"/>
        </w:tc>
        <w:tc>
          <w:tcPr>
            <w:tcW w:w="993" w:type="dxa"/>
          </w:tcPr>
          <w:p w14:paraId="3D5A712A" w14:textId="77777777" w:rsidR="000C3D1B" w:rsidRDefault="000C3D1B"/>
        </w:tc>
      </w:tr>
      <w:tr w:rsidR="000C3D1B" w14:paraId="5CE153FD" w14:textId="77777777">
        <w:trPr>
          <w:trHeight w:hRule="exact" w:val="833"/>
        </w:trPr>
        <w:tc>
          <w:tcPr>
            <w:tcW w:w="10221" w:type="dxa"/>
            <w:gridSpan w:val="3"/>
            <w:shd w:val="clear" w:color="000000" w:fill="FFFFFF"/>
            <w:tcMar>
              <w:left w:w="34" w:type="dxa"/>
              <w:right w:w="34" w:type="dxa"/>
            </w:tcMar>
          </w:tcPr>
          <w:p w14:paraId="09ECCF8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bl>
    <w:p w14:paraId="4B5FFFBB"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4"/>
        <w:gridCol w:w="1829"/>
        <w:gridCol w:w="720"/>
        <w:gridCol w:w="1280"/>
        <w:gridCol w:w="710"/>
        <w:gridCol w:w="1004"/>
      </w:tblGrid>
      <w:tr w:rsidR="000C3D1B" w14:paraId="5B64D1A0" w14:textId="77777777">
        <w:trPr>
          <w:trHeight w:hRule="exact" w:val="416"/>
        </w:trPr>
        <w:tc>
          <w:tcPr>
            <w:tcW w:w="4692" w:type="dxa"/>
            <w:gridSpan w:val="2"/>
            <w:shd w:val="clear" w:color="C0C0C0" w:fill="FFFFFF"/>
            <w:tcMar>
              <w:left w:w="34" w:type="dxa"/>
              <w:right w:w="34" w:type="dxa"/>
            </w:tcMar>
          </w:tcPr>
          <w:p w14:paraId="3CE27536"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56B76F02" w14:textId="77777777" w:rsidR="000C3D1B" w:rsidRDefault="000C3D1B"/>
        </w:tc>
        <w:tc>
          <w:tcPr>
            <w:tcW w:w="710" w:type="dxa"/>
          </w:tcPr>
          <w:p w14:paraId="562A8A20" w14:textId="77777777" w:rsidR="000C3D1B" w:rsidRDefault="000C3D1B"/>
        </w:tc>
        <w:tc>
          <w:tcPr>
            <w:tcW w:w="1277" w:type="dxa"/>
          </w:tcPr>
          <w:p w14:paraId="3901C4C4" w14:textId="77777777" w:rsidR="000C3D1B" w:rsidRDefault="000C3D1B"/>
        </w:tc>
        <w:tc>
          <w:tcPr>
            <w:tcW w:w="710" w:type="dxa"/>
          </w:tcPr>
          <w:p w14:paraId="13E67690" w14:textId="77777777" w:rsidR="000C3D1B" w:rsidRDefault="000C3D1B"/>
        </w:tc>
        <w:tc>
          <w:tcPr>
            <w:tcW w:w="1007" w:type="dxa"/>
            <w:shd w:val="clear" w:color="C0C0C0" w:fill="FFFFFF"/>
            <w:tcMar>
              <w:left w:w="34" w:type="dxa"/>
              <w:right w:w="34" w:type="dxa"/>
            </w:tcMar>
          </w:tcPr>
          <w:p w14:paraId="0B5F203F"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6</w:t>
            </w:r>
          </w:p>
        </w:tc>
      </w:tr>
      <w:tr w:rsidR="000C3D1B" w14:paraId="31DFA0AB"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CABE9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FD998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F82D4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EEF1E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C44D8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C3D1B" w14:paraId="4DA89D21"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238B6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 Основания системного подхода в науке и инженерной деятельности</w:t>
            </w:r>
          </w:p>
        </w:tc>
      </w:tr>
      <w:tr w:rsidR="000C3D1B" w14:paraId="1F7DAD95"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A0CE3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14A61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понятия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инженерной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ними,</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практические</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деятельности.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33C4F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1771E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79534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УК-1.1, УК- 1.2, УК-1.3</w:t>
            </w:r>
          </w:p>
        </w:tc>
      </w:tr>
      <w:tr w:rsidR="000C3D1B" w14:paraId="338ADE3A"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78E33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B2077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Системный</w:t>
            </w:r>
            <w:r>
              <w:t xml:space="preserve"> </w:t>
            </w:r>
            <w:r>
              <w:rPr>
                <w:rFonts w:ascii="Times New Roman" w:hAnsi="Times New Roman" w:cs="Times New Roman"/>
                <w:b/>
                <w:color w:val="000000"/>
                <w:sz w:val="24"/>
                <w:szCs w:val="24"/>
              </w:rPr>
              <w:t>подход</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науке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Взаимосвязь</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инженерного</w:t>
            </w:r>
            <w:r>
              <w:t xml:space="preserve"> </w:t>
            </w:r>
            <w:r>
              <w:rPr>
                <w:rFonts w:ascii="Times New Roman" w:hAnsi="Times New Roman" w:cs="Times New Roman"/>
                <w:color w:val="000000"/>
                <w:sz w:val="24"/>
                <w:szCs w:val="24"/>
              </w:rPr>
              <w:t>дела</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структурой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поведением</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познания.</w:t>
            </w:r>
            <w:r>
              <w:t xml:space="preserve"> </w:t>
            </w:r>
            <w:r>
              <w:rPr>
                <w:rFonts w:ascii="Times New Roman" w:hAnsi="Times New Roman" w:cs="Times New Roman"/>
                <w:color w:val="000000"/>
                <w:sz w:val="24"/>
                <w:szCs w:val="24"/>
              </w:rPr>
              <w:t>Проблемные</w:t>
            </w:r>
            <w:r>
              <w:t xml:space="preserve"> </w:t>
            </w:r>
            <w:r>
              <w:rPr>
                <w:rFonts w:ascii="Times New Roman" w:hAnsi="Times New Roman" w:cs="Times New Roman"/>
                <w:color w:val="000000"/>
                <w:sz w:val="24"/>
                <w:szCs w:val="24"/>
              </w:rPr>
              <w:t>ситуации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науке.</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редукционизм.</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решаемых</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D4CFB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32ADB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3F7C2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УК-1.1, УК- 1.2, УК-1.3</w:t>
            </w:r>
          </w:p>
        </w:tc>
      </w:tr>
      <w:tr w:rsidR="000C3D1B" w14:paraId="7DF808CC"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7C2CC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CF136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Системный</w:t>
            </w:r>
            <w:r>
              <w:t xml:space="preserve"> </w:t>
            </w:r>
            <w:r>
              <w:rPr>
                <w:rFonts w:ascii="Times New Roman" w:hAnsi="Times New Roman" w:cs="Times New Roman"/>
                <w:b/>
                <w:color w:val="000000"/>
                <w:sz w:val="24"/>
                <w:szCs w:val="24"/>
              </w:rPr>
              <w:t>подход</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инженерной</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Отличительные</w:t>
            </w:r>
            <w:r>
              <w:t xml:space="preserve"> </w:t>
            </w:r>
            <w:r>
              <w:rPr>
                <w:rFonts w:ascii="Times New Roman" w:hAnsi="Times New Roman" w:cs="Times New Roman"/>
                <w:color w:val="000000"/>
                <w:sz w:val="24"/>
                <w:szCs w:val="24"/>
              </w:rPr>
              <w:t>признаки</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Взаимосвязь</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Научно-технический</w:t>
            </w:r>
            <w:r>
              <w:t xml:space="preserve"> </w:t>
            </w:r>
            <w:r>
              <w:rPr>
                <w:rFonts w:ascii="Times New Roman" w:hAnsi="Times New Roman" w:cs="Times New Roman"/>
                <w:color w:val="000000"/>
                <w:sz w:val="24"/>
                <w:szCs w:val="24"/>
              </w:rPr>
              <w:t>прогресс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инженерное</w:t>
            </w:r>
            <w:r>
              <w:t xml:space="preserve"> </w:t>
            </w:r>
            <w:r>
              <w:rPr>
                <w:rFonts w:ascii="Times New Roman" w:hAnsi="Times New Roman" w:cs="Times New Roman"/>
                <w:color w:val="000000"/>
                <w:sz w:val="24"/>
                <w:szCs w:val="24"/>
              </w:rPr>
              <w:t>дело.</w:t>
            </w:r>
            <w:r>
              <w:t xml:space="preserve"> </w:t>
            </w:r>
            <w:r>
              <w:rPr>
                <w:rFonts w:ascii="Times New Roman" w:hAnsi="Times New Roman" w:cs="Times New Roman"/>
                <w:color w:val="000000"/>
                <w:sz w:val="24"/>
                <w:szCs w:val="24"/>
              </w:rPr>
              <w:t>Проблемные</w:t>
            </w:r>
            <w:r>
              <w:t xml:space="preserve"> </w:t>
            </w:r>
            <w:r>
              <w:rPr>
                <w:rFonts w:ascii="Times New Roman" w:hAnsi="Times New Roman" w:cs="Times New Roman"/>
                <w:color w:val="000000"/>
                <w:sz w:val="24"/>
                <w:szCs w:val="24"/>
              </w:rPr>
              <w:t>ситуации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инженерных</w:t>
            </w:r>
            <w:r>
              <w:t xml:space="preserve"> </w:t>
            </w:r>
            <w:r>
              <w:rPr>
                <w:rFonts w:ascii="Times New Roman" w:hAnsi="Times New Roman" w:cs="Times New Roman"/>
                <w:color w:val="000000"/>
                <w:sz w:val="24"/>
                <w:szCs w:val="24"/>
              </w:rPr>
              <w:t>проектах.</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инженерных</w:t>
            </w:r>
            <w:r>
              <w:t xml:space="preserve"> </w:t>
            </w:r>
            <w:r>
              <w:rPr>
                <w:rFonts w:ascii="Times New Roman" w:hAnsi="Times New Roman" w:cs="Times New Roman"/>
                <w:color w:val="000000"/>
                <w:sz w:val="24"/>
                <w:szCs w:val="24"/>
              </w:rPr>
              <w:t>проектах.</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инженерных</w:t>
            </w:r>
            <w:r>
              <w:t xml:space="preserve"> </w:t>
            </w:r>
            <w:r>
              <w:rPr>
                <w:rFonts w:ascii="Times New Roman" w:hAnsi="Times New Roman" w:cs="Times New Roman"/>
                <w:color w:val="000000"/>
                <w:sz w:val="24"/>
                <w:szCs w:val="24"/>
              </w:rPr>
              <w:t>проектах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решаемых</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2938E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78DCD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BE20A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УК-1.1, УК- 1.2, УК-1.3</w:t>
            </w:r>
          </w:p>
        </w:tc>
      </w:tr>
      <w:tr w:rsidR="000C3D1B" w14:paraId="00046546"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7681A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58D42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Что</w:t>
            </w:r>
            <w:r>
              <w:t xml:space="preserve"> </w:t>
            </w:r>
            <w:r>
              <w:rPr>
                <w:rFonts w:ascii="Times New Roman" w:hAnsi="Times New Roman" w:cs="Times New Roman"/>
                <w:b/>
                <w:color w:val="000000"/>
                <w:sz w:val="24"/>
                <w:szCs w:val="24"/>
              </w:rPr>
              <w:t>такое</w:t>
            </w:r>
            <w:r>
              <w:t xml:space="preserve"> </w:t>
            </w:r>
            <w:r>
              <w:rPr>
                <w:rFonts w:ascii="Times New Roman" w:hAnsi="Times New Roman" w:cs="Times New Roman"/>
                <w:b/>
                <w:color w:val="000000"/>
                <w:sz w:val="24"/>
                <w:szCs w:val="24"/>
              </w:rPr>
              <w:t>система?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системная</w:t>
            </w:r>
            <w:r>
              <w:t xml:space="preserve"> </w:t>
            </w:r>
            <w:r>
              <w:rPr>
                <w:rFonts w:ascii="Times New Roman" w:hAnsi="Times New Roman" w:cs="Times New Roman"/>
                <w:color w:val="000000"/>
                <w:sz w:val="24"/>
                <w:szCs w:val="24"/>
              </w:rPr>
              <w:t>инженерия.</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Ключевые</w:t>
            </w:r>
            <w:r>
              <w:t xml:space="preserve"> </w:t>
            </w:r>
            <w:r>
              <w:rPr>
                <w:rFonts w:ascii="Times New Roman" w:hAnsi="Times New Roman" w:cs="Times New Roman"/>
                <w:color w:val="000000"/>
                <w:sz w:val="24"/>
                <w:szCs w:val="24"/>
              </w:rPr>
              <w:t>признаки</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Целевые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контекста.</w:t>
            </w:r>
            <w:r>
              <w:t xml:space="preserve"> </w:t>
            </w:r>
            <w:r>
              <w:rPr>
                <w:rFonts w:ascii="Times New Roman" w:hAnsi="Times New Roman" w:cs="Times New Roman"/>
                <w:color w:val="000000"/>
                <w:sz w:val="24"/>
                <w:szCs w:val="24"/>
              </w:rPr>
              <w:t>Многоаспектность</w:t>
            </w:r>
            <w:r>
              <w:t xml:space="preserve"> </w:t>
            </w:r>
            <w:r>
              <w:rPr>
                <w:rFonts w:ascii="Times New Roman" w:hAnsi="Times New Roman" w:cs="Times New Roman"/>
                <w:color w:val="000000"/>
                <w:sz w:val="24"/>
                <w:szCs w:val="24"/>
              </w:rPr>
              <w:t>системных</w:t>
            </w:r>
            <w:r>
              <w:t xml:space="preserve"> </w:t>
            </w:r>
            <w:r>
              <w:rPr>
                <w:rFonts w:ascii="Times New Roman" w:hAnsi="Times New Roman" w:cs="Times New Roman"/>
                <w:color w:val="000000"/>
                <w:sz w:val="24"/>
                <w:szCs w:val="24"/>
              </w:rPr>
              <w:t>представлений.</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Функциональные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Иерархия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Границы</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проекты.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CF0ED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793CE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231C6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УК-1.1, УК- 1.2, УК-1.3</w:t>
            </w:r>
          </w:p>
        </w:tc>
      </w:tr>
      <w:tr w:rsidR="000C3D1B" w14:paraId="2F1ACA6A"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ADCC1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7BD89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Создание</w:t>
            </w:r>
            <w:r>
              <w:t xml:space="preserve"> </w:t>
            </w:r>
            <w:r>
              <w:rPr>
                <w:rFonts w:ascii="Times New Roman" w:hAnsi="Times New Roman" w:cs="Times New Roman"/>
                <w:b/>
                <w:color w:val="000000"/>
                <w:sz w:val="24"/>
                <w:szCs w:val="24"/>
              </w:rPr>
              <w:t>инженерной</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способ</w:t>
            </w:r>
            <w:r>
              <w:t xml:space="preserve"> </w:t>
            </w:r>
            <w:r>
              <w:rPr>
                <w:rFonts w:ascii="Times New Roman" w:hAnsi="Times New Roman" w:cs="Times New Roman"/>
                <w:b/>
                <w:color w:val="000000"/>
                <w:sz w:val="24"/>
                <w:szCs w:val="24"/>
              </w:rPr>
              <w:t>решения</w:t>
            </w:r>
            <w:r>
              <w:t xml:space="preserve"> </w:t>
            </w:r>
            <w:r>
              <w:rPr>
                <w:rFonts w:ascii="Times New Roman" w:hAnsi="Times New Roman" w:cs="Times New Roman"/>
                <w:b/>
                <w:color w:val="000000"/>
                <w:sz w:val="24"/>
                <w:szCs w:val="24"/>
              </w:rPr>
              <w:t>проблемы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Осознание</w:t>
            </w:r>
            <w:r>
              <w:t xml:space="preserve"> </w:t>
            </w:r>
            <w:r>
              <w:rPr>
                <w:rFonts w:ascii="Times New Roman" w:hAnsi="Times New Roman" w:cs="Times New Roman"/>
                <w:color w:val="000000"/>
                <w:sz w:val="24"/>
                <w:szCs w:val="24"/>
              </w:rPr>
              <w:t>необходимости</w:t>
            </w:r>
            <w:r>
              <w:t xml:space="preserve"> </w:t>
            </w:r>
            <w:r>
              <w:rPr>
                <w:rFonts w:ascii="Times New Roman" w:hAnsi="Times New Roman" w:cs="Times New Roman"/>
                <w:color w:val="000000"/>
                <w:sz w:val="24"/>
                <w:szCs w:val="24"/>
              </w:rPr>
              <w:t>изменений,</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стимул</w:t>
            </w:r>
            <w:r>
              <w:t xml:space="preserve"> </w:t>
            </w:r>
            <w:r>
              <w:rPr>
                <w:rFonts w:ascii="Times New Roman" w:hAnsi="Times New Roman" w:cs="Times New Roman"/>
                <w:color w:val="000000"/>
                <w:sz w:val="24"/>
                <w:szCs w:val="24"/>
              </w:rPr>
              <w:t>инженерной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«объемлющая</w:t>
            </w:r>
            <w:r>
              <w:t xml:space="preserve"> </w:t>
            </w:r>
            <w:r>
              <w:rPr>
                <w:rFonts w:ascii="Times New Roman" w:hAnsi="Times New Roman" w:cs="Times New Roman"/>
                <w:color w:val="000000"/>
                <w:sz w:val="24"/>
                <w:szCs w:val="24"/>
              </w:rPr>
              <w:t>система-целевая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обоснование</w:t>
            </w:r>
            <w:r>
              <w:t xml:space="preserve"> </w:t>
            </w:r>
            <w:r>
              <w:rPr>
                <w:rFonts w:ascii="Times New Roman" w:hAnsi="Times New Roman" w:cs="Times New Roman"/>
                <w:color w:val="000000"/>
                <w:sz w:val="24"/>
                <w:szCs w:val="24"/>
              </w:rPr>
              <w:t>необходимости</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инженерной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Признаки</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целей.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30E3B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9C824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3EAA5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УК-1.1, УК- 1.2, УК-1.3</w:t>
            </w:r>
          </w:p>
        </w:tc>
      </w:tr>
      <w:tr w:rsidR="000C3D1B" w14:paraId="0F4FEF37"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D41E7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A2CDB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Синтез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требований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критериев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сценариев.</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Принятие</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наличии</w:t>
            </w:r>
            <w:r>
              <w:t xml:space="preserve"> </w:t>
            </w:r>
            <w:r>
              <w:rPr>
                <w:rFonts w:ascii="Times New Roman" w:hAnsi="Times New Roman" w:cs="Times New Roman"/>
                <w:color w:val="000000"/>
                <w:sz w:val="24"/>
                <w:szCs w:val="24"/>
              </w:rPr>
              <w:t>альтернатив.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BBE98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FAFBB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98931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УК-1.1, УК- 1.2, УК-1.3</w:t>
            </w:r>
          </w:p>
        </w:tc>
      </w:tr>
    </w:tbl>
    <w:p w14:paraId="0898CF40"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5"/>
        <w:gridCol w:w="716"/>
        <w:gridCol w:w="1281"/>
        <w:gridCol w:w="702"/>
        <w:gridCol w:w="999"/>
      </w:tblGrid>
      <w:tr w:rsidR="000C3D1B" w14:paraId="6369AB01" w14:textId="77777777">
        <w:trPr>
          <w:trHeight w:hRule="exact" w:val="416"/>
        </w:trPr>
        <w:tc>
          <w:tcPr>
            <w:tcW w:w="4692" w:type="dxa"/>
            <w:gridSpan w:val="2"/>
            <w:shd w:val="clear" w:color="C0C0C0" w:fill="FFFFFF"/>
            <w:tcMar>
              <w:left w:w="34" w:type="dxa"/>
              <w:right w:w="34" w:type="dxa"/>
            </w:tcMar>
          </w:tcPr>
          <w:p w14:paraId="69537B8D"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42B7BDFE" w14:textId="77777777" w:rsidR="000C3D1B" w:rsidRDefault="000C3D1B"/>
        </w:tc>
        <w:tc>
          <w:tcPr>
            <w:tcW w:w="710" w:type="dxa"/>
          </w:tcPr>
          <w:p w14:paraId="1E009716" w14:textId="77777777" w:rsidR="000C3D1B" w:rsidRDefault="000C3D1B"/>
        </w:tc>
        <w:tc>
          <w:tcPr>
            <w:tcW w:w="1277" w:type="dxa"/>
          </w:tcPr>
          <w:p w14:paraId="17B0EA5B" w14:textId="77777777" w:rsidR="000C3D1B" w:rsidRDefault="000C3D1B"/>
        </w:tc>
        <w:tc>
          <w:tcPr>
            <w:tcW w:w="710" w:type="dxa"/>
          </w:tcPr>
          <w:p w14:paraId="791B63D8" w14:textId="77777777" w:rsidR="000C3D1B" w:rsidRDefault="000C3D1B"/>
        </w:tc>
        <w:tc>
          <w:tcPr>
            <w:tcW w:w="1007" w:type="dxa"/>
            <w:shd w:val="clear" w:color="C0C0C0" w:fill="FFFFFF"/>
            <w:tcMar>
              <w:left w:w="34" w:type="dxa"/>
              <w:right w:w="34" w:type="dxa"/>
            </w:tcMar>
          </w:tcPr>
          <w:p w14:paraId="2AD25DEA"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7</w:t>
            </w:r>
          </w:p>
        </w:tc>
      </w:tr>
      <w:tr w:rsidR="000C3D1B" w14:paraId="63725636"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D22CC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0C282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Синтез</w:t>
            </w:r>
            <w:r>
              <w:t xml:space="preserve"> </w:t>
            </w:r>
            <w:r>
              <w:rPr>
                <w:rFonts w:ascii="Times New Roman" w:hAnsi="Times New Roman" w:cs="Times New Roman"/>
                <w:b/>
                <w:color w:val="000000"/>
                <w:sz w:val="24"/>
                <w:szCs w:val="24"/>
              </w:rPr>
              <w:t>инженерных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Архитектурный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границ</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Установление</w:t>
            </w:r>
            <w:r>
              <w:t xml:space="preserve"> </w:t>
            </w:r>
            <w:r>
              <w:rPr>
                <w:rFonts w:ascii="Times New Roman" w:hAnsi="Times New Roman" w:cs="Times New Roman"/>
                <w:color w:val="000000"/>
                <w:sz w:val="24"/>
                <w:szCs w:val="24"/>
              </w:rPr>
              <w:t>входов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выходов</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состава</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6D4EE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792C5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A5F9F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УК-1.1, УК- 1.2, УК-1.3</w:t>
            </w:r>
          </w:p>
        </w:tc>
      </w:tr>
      <w:tr w:rsidR="000C3D1B" w14:paraId="5CA8EC91"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62474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55840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принятие</w:t>
            </w:r>
            <w:r>
              <w:t xml:space="preserve"> </w:t>
            </w:r>
            <w:r>
              <w:rPr>
                <w:rFonts w:ascii="Times New Roman" w:hAnsi="Times New Roman" w:cs="Times New Roman"/>
                <w:b/>
                <w:color w:val="000000"/>
                <w:sz w:val="24"/>
                <w:szCs w:val="24"/>
              </w:rPr>
              <w:t>решения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выгод.</w:t>
            </w:r>
            <w:r>
              <w:t xml:space="preserve"> </w:t>
            </w:r>
            <w:r>
              <w:rPr>
                <w:rFonts w:ascii="Times New Roman" w:hAnsi="Times New Roman" w:cs="Times New Roman"/>
                <w:color w:val="000000"/>
                <w:sz w:val="24"/>
                <w:szCs w:val="24"/>
              </w:rPr>
              <w:t>Принятие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относительно</w:t>
            </w:r>
            <w:r>
              <w:t xml:space="preserve"> </w:t>
            </w:r>
            <w:r>
              <w:rPr>
                <w:rFonts w:ascii="Times New Roman" w:hAnsi="Times New Roman" w:cs="Times New Roman"/>
                <w:color w:val="000000"/>
                <w:sz w:val="24"/>
                <w:szCs w:val="24"/>
              </w:rPr>
              <w:t>архитектуры</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наличии</w:t>
            </w:r>
            <w:r>
              <w:t xml:space="preserve"> </w:t>
            </w:r>
            <w:r>
              <w:rPr>
                <w:rFonts w:ascii="Times New Roman" w:hAnsi="Times New Roman" w:cs="Times New Roman"/>
                <w:color w:val="000000"/>
                <w:sz w:val="24"/>
                <w:szCs w:val="24"/>
              </w:rPr>
              <w:t>альтернатив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B7B9F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66315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80A78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УК-1.1, УК- 1.2, УК-1.3</w:t>
            </w:r>
          </w:p>
        </w:tc>
      </w:tr>
      <w:tr w:rsidR="000C3D1B" w14:paraId="30CE912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886BC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9BFA8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E7C8B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0BF7F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3560C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УК-1.1, УК- 1.2, УК-1.3</w:t>
            </w:r>
          </w:p>
        </w:tc>
      </w:tr>
      <w:tr w:rsidR="000C3D1B" w14:paraId="5DF2A1E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A35D5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41643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AF85D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AEC22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5C2B3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УК-1.1, УК- 1.2, УК-1.3</w:t>
            </w:r>
          </w:p>
        </w:tc>
      </w:tr>
      <w:tr w:rsidR="000C3D1B" w14:paraId="3C8E17A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3A6C0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4FBA4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A9752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FF563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9A828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УК-1.1, УК- 1.2, УК-1.3</w:t>
            </w:r>
          </w:p>
        </w:tc>
      </w:tr>
      <w:tr w:rsidR="000C3D1B" w14:paraId="727D2A7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2E851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B47CE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28709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739C4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3E563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УК-1.1, УК- 1.2, УК-1.3</w:t>
            </w:r>
          </w:p>
        </w:tc>
      </w:tr>
      <w:tr w:rsidR="000C3D1B" w14:paraId="306DBEE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D38F9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398E0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0A25B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54C2E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C5FC5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УК-1.1, УК- 1.2, УК-1.3</w:t>
            </w:r>
          </w:p>
        </w:tc>
      </w:tr>
      <w:tr w:rsidR="000C3D1B" w14:paraId="736901D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41EAD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DB90D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50C52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A8275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FAC51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УК-1.1, УК- 1.2, УК-1.3</w:t>
            </w:r>
          </w:p>
        </w:tc>
      </w:tr>
      <w:tr w:rsidR="000C3D1B" w14:paraId="0A461D7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795FB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58CC1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99559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7511D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394CD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УК-1.1, УК- 1.2, УК-1.3</w:t>
            </w:r>
          </w:p>
        </w:tc>
      </w:tr>
      <w:tr w:rsidR="000C3D1B" w14:paraId="694C8AD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E42E2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CB473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76DF0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57845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7C9AD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УК-1.1, УК- 1.2, УК-1.3</w:t>
            </w:r>
          </w:p>
        </w:tc>
      </w:tr>
      <w:tr w:rsidR="000C3D1B" w14:paraId="794A114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77FD9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47E09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7F17A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BB60F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83FB3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УК-1.1, УК- 1.2, УК-1.3</w:t>
            </w:r>
          </w:p>
        </w:tc>
      </w:tr>
      <w:tr w:rsidR="000C3D1B" w14:paraId="45A693F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859A8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85D65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7C319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86C52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46EAB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УК-1.1, УК- 1.2, УК-1.3</w:t>
            </w:r>
          </w:p>
        </w:tc>
      </w:tr>
      <w:tr w:rsidR="000C3D1B" w14:paraId="0E6B047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875AC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B1406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019D2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F65E7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930D1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УК-1.1, УК- 1.2, УК-1.3</w:t>
            </w:r>
          </w:p>
        </w:tc>
      </w:tr>
      <w:tr w:rsidR="000C3D1B" w14:paraId="5D55FE2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97886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578C5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B09C2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648D1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85994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УК-1.1, УК- 1.2, УК-1.3</w:t>
            </w:r>
          </w:p>
        </w:tc>
      </w:tr>
      <w:tr w:rsidR="000C3D1B" w14:paraId="3D678FE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04E5D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F1DBE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8EA16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D3073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C8D38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УК-1.1, УК- 1.2, УК-1.3</w:t>
            </w:r>
          </w:p>
        </w:tc>
      </w:tr>
      <w:tr w:rsidR="000C3D1B" w14:paraId="6F7166A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084AB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261D8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468FF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0ECA9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7F732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УК-1.1, УК- 1.2, УК-1.3</w:t>
            </w:r>
          </w:p>
        </w:tc>
      </w:tr>
      <w:tr w:rsidR="000C3D1B" w14:paraId="062140F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7BD33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63720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1B1AB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DBB41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98D49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УК-1.1, УК- 1.2, УК-1.3</w:t>
            </w:r>
          </w:p>
        </w:tc>
      </w:tr>
      <w:tr w:rsidR="000C3D1B" w14:paraId="0398582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C6D4F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E5FF2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7922D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3ACFD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43A83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УК-1.1, УК- 1.2, УК-1.3</w:t>
            </w:r>
          </w:p>
        </w:tc>
      </w:tr>
      <w:tr w:rsidR="000C3D1B" w14:paraId="12363C24"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7A059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0C3D1B" w14:paraId="431EBC4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ADFE5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02C0C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AA20C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B7682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226F9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УК-1.1, УК- 1.2, УК-1.3</w:t>
            </w:r>
          </w:p>
        </w:tc>
      </w:tr>
      <w:tr w:rsidR="000C3D1B" w14:paraId="63C1CB1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29EF4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CC1C9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721C2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B0018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386D3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УК-1.1, УК- 1.2, УК-1.3</w:t>
            </w:r>
          </w:p>
        </w:tc>
      </w:tr>
      <w:tr w:rsidR="000C3D1B" w14:paraId="1263488F" w14:textId="77777777">
        <w:trPr>
          <w:trHeight w:hRule="exact" w:val="138"/>
        </w:trPr>
        <w:tc>
          <w:tcPr>
            <w:tcW w:w="993" w:type="dxa"/>
          </w:tcPr>
          <w:p w14:paraId="1C99067A" w14:textId="77777777" w:rsidR="000C3D1B" w:rsidRDefault="000C3D1B"/>
        </w:tc>
        <w:tc>
          <w:tcPr>
            <w:tcW w:w="3687" w:type="dxa"/>
          </w:tcPr>
          <w:p w14:paraId="359A36FC" w14:textId="77777777" w:rsidR="000C3D1B" w:rsidRDefault="000C3D1B"/>
        </w:tc>
        <w:tc>
          <w:tcPr>
            <w:tcW w:w="1844" w:type="dxa"/>
          </w:tcPr>
          <w:p w14:paraId="783C3204" w14:textId="77777777" w:rsidR="000C3D1B" w:rsidRDefault="000C3D1B"/>
        </w:tc>
        <w:tc>
          <w:tcPr>
            <w:tcW w:w="710" w:type="dxa"/>
          </w:tcPr>
          <w:p w14:paraId="3857C6CE" w14:textId="77777777" w:rsidR="000C3D1B" w:rsidRDefault="000C3D1B"/>
        </w:tc>
        <w:tc>
          <w:tcPr>
            <w:tcW w:w="1277" w:type="dxa"/>
          </w:tcPr>
          <w:p w14:paraId="1A729059" w14:textId="77777777" w:rsidR="000C3D1B" w:rsidRDefault="000C3D1B"/>
        </w:tc>
        <w:tc>
          <w:tcPr>
            <w:tcW w:w="710" w:type="dxa"/>
          </w:tcPr>
          <w:p w14:paraId="3818730F" w14:textId="77777777" w:rsidR="000C3D1B" w:rsidRDefault="000C3D1B"/>
        </w:tc>
        <w:tc>
          <w:tcPr>
            <w:tcW w:w="993" w:type="dxa"/>
          </w:tcPr>
          <w:p w14:paraId="1D02E04A" w14:textId="77777777" w:rsidR="000C3D1B" w:rsidRDefault="000C3D1B"/>
        </w:tc>
      </w:tr>
      <w:tr w:rsidR="000C3D1B" w14:paraId="7B736D0B" w14:textId="77777777">
        <w:trPr>
          <w:trHeight w:hRule="exact" w:val="352"/>
        </w:trPr>
        <w:tc>
          <w:tcPr>
            <w:tcW w:w="10221" w:type="dxa"/>
            <w:gridSpan w:val="7"/>
            <w:shd w:val="clear" w:color="000000" w:fill="FFFFFF"/>
            <w:tcMar>
              <w:left w:w="34" w:type="dxa"/>
              <w:right w:w="34" w:type="dxa"/>
            </w:tcMar>
          </w:tcPr>
          <w:p w14:paraId="05E348FB"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bl>
    <w:p w14:paraId="162B311D"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79"/>
        <w:gridCol w:w="142"/>
        <w:gridCol w:w="4379"/>
        <w:gridCol w:w="1005"/>
      </w:tblGrid>
      <w:tr w:rsidR="000C3D1B" w14:paraId="6900A02D" w14:textId="77777777">
        <w:trPr>
          <w:trHeight w:hRule="exact" w:val="416"/>
        </w:trPr>
        <w:tc>
          <w:tcPr>
            <w:tcW w:w="4692" w:type="dxa"/>
            <w:shd w:val="clear" w:color="C0C0C0" w:fill="FFFFFF"/>
            <w:tcMar>
              <w:left w:w="34" w:type="dxa"/>
              <w:right w:w="34" w:type="dxa"/>
            </w:tcMar>
          </w:tcPr>
          <w:p w14:paraId="1207F197"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43" w:type="dxa"/>
          </w:tcPr>
          <w:p w14:paraId="55CBEF57" w14:textId="77777777" w:rsidR="000C3D1B" w:rsidRDefault="000C3D1B"/>
        </w:tc>
        <w:tc>
          <w:tcPr>
            <w:tcW w:w="4395" w:type="dxa"/>
          </w:tcPr>
          <w:p w14:paraId="0BA9D35F" w14:textId="77777777" w:rsidR="000C3D1B" w:rsidRDefault="000C3D1B"/>
        </w:tc>
        <w:tc>
          <w:tcPr>
            <w:tcW w:w="1007" w:type="dxa"/>
            <w:shd w:val="clear" w:color="C0C0C0" w:fill="FFFFFF"/>
            <w:tcMar>
              <w:left w:w="34" w:type="dxa"/>
              <w:right w:w="34" w:type="dxa"/>
            </w:tcMar>
          </w:tcPr>
          <w:p w14:paraId="0D1E932B"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8</w:t>
            </w:r>
          </w:p>
        </w:tc>
      </w:tr>
      <w:tr w:rsidR="000C3D1B" w14:paraId="240EDC34" w14:textId="77777777">
        <w:trPr>
          <w:trHeight w:hRule="exact" w:val="277"/>
        </w:trPr>
        <w:tc>
          <w:tcPr>
            <w:tcW w:w="10221" w:type="dxa"/>
            <w:gridSpan w:val="4"/>
            <w:shd w:val="clear" w:color="000000" w:fill="FFFFFF"/>
            <w:tcMar>
              <w:left w:w="34" w:type="dxa"/>
              <w:right w:w="34" w:type="dxa"/>
            </w:tcMar>
          </w:tcPr>
          <w:p w14:paraId="580DCA1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C3D1B" w14:paraId="442069D9" w14:textId="77777777">
        <w:trPr>
          <w:trHeight w:hRule="exact" w:val="138"/>
        </w:trPr>
        <w:tc>
          <w:tcPr>
            <w:tcW w:w="4679" w:type="dxa"/>
          </w:tcPr>
          <w:p w14:paraId="6922766D" w14:textId="77777777" w:rsidR="000C3D1B" w:rsidRDefault="000C3D1B"/>
        </w:tc>
        <w:tc>
          <w:tcPr>
            <w:tcW w:w="143" w:type="dxa"/>
          </w:tcPr>
          <w:p w14:paraId="6A2634FF" w14:textId="77777777" w:rsidR="000C3D1B" w:rsidRDefault="000C3D1B"/>
        </w:tc>
        <w:tc>
          <w:tcPr>
            <w:tcW w:w="4395" w:type="dxa"/>
          </w:tcPr>
          <w:p w14:paraId="56CC0F13" w14:textId="77777777" w:rsidR="000C3D1B" w:rsidRDefault="000C3D1B"/>
        </w:tc>
        <w:tc>
          <w:tcPr>
            <w:tcW w:w="993" w:type="dxa"/>
          </w:tcPr>
          <w:p w14:paraId="6D6B3014" w14:textId="77777777" w:rsidR="000C3D1B" w:rsidRDefault="000C3D1B"/>
        </w:tc>
      </w:tr>
      <w:tr w:rsidR="000C3D1B" w14:paraId="797EA44A" w14:textId="77777777">
        <w:trPr>
          <w:trHeight w:hRule="exact" w:val="1096"/>
        </w:trPr>
        <w:tc>
          <w:tcPr>
            <w:tcW w:w="10221" w:type="dxa"/>
            <w:gridSpan w:val="4"/>
            <w:shd w:val="clear" w:color="000000" w:fill="FFFFFF"/>
            <w:tcMar>
              <w:left w:w="34" w:type="dxa"/>
              <w:right w:w="34" w:type="dxa"/>
            </w:tcMar>
          </w:tcPr>
          <w:p w14:paraId="2A8989F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«Системный подход в научно-проектной деятельности», с указанием результатов их формирования в процессе освоения образовательной программы, представлен в п.3 настоящей рабочей программы</w:t>
            </w:r>
          </w:p>
        </w:tc>
      </w:tr>
      <w:tr w:rsidR="000C3D1B" w14:paraId="45897F11" w14:textId="77777777">
        <w:trPr>
          <w:trHeight w:hRule="exact" w:val="277"/>
        </w:trPr>
        <w:tc>
          <w:tcPr>
            <w:tcW w:w="10221" w:type="dxa"/>
            <w:gridSpan w:val="4"/>
            <w:shd w:val="clear" w:color="000000" w:fill="FFFFFF"/>
            <w:tcMar>
              <w:left w:w="34" w:type="dxa"/>
              <w:right w:w="34" w:type="dxa"/>
            </w:tcMar>
          </w:tcPr>
          <w:p w14:paraId="0A71A9B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C3D1B" w14:paraId="174D5D99" w14:textId="77777777">
        <w:trPr>
          <w:trHeight w:hRule="exact" w:val="138"/>
        </w:trPr>
        <w:tc>
          <w:tcPr>
            <w:tcW w:w="4679" w:type="dxa"/>
          </w:tcPr>
          <w:p w14:paraId="46DC8CFC" w14:textId="77777777" w:rsidR="000C3D1B" w:rsidRDefault="000C3D1B"/>
        </w:tc>
        <w:tc>
          <w:tcPr>
            <w:tcW w:w="143" w:type="dxa"/>
          </w:tcPr>
          <w:p w14:paraId="16198946" w14:textId="77777777" w:rsidR="000C3D1B" w:rsidRDefault="000C3D1B"/>
        </w:tc>
        <w:tc>
          <w:tcPr>
            <w:tcW w:w="4395" w:type="dxa"/>
          </w:tcPr>
          <w:p w14:paraId="6CB40138" w14:textId="77777777" w:rsidR="000C3D1B" w:rsidRDefault="000C3D1B"/>
        </w:tc>
        <w:tc>
          <w:tcPr>
            <w:tcW w:w="993" w:type="dxa"/>
          </w:tcPr>
          <w:p w14:paraId="509FA36D" w14:textId="77777777" w:rsidR="000C3D1B" w:rsidRDefault="000C3D1B"/>
        </w:tc>
      </w:tr>
      <w:tr w:rsidR="000C3D1B" w14:paraId="3B02748F" w14:textId="77777777">
        <w:trPr>
          <w:trHeight w:hRule="exact" w:val="10321"/>
        </w:trPr>
        <w:tc>
          <w:tcPr>
            <w:tcW w:w="10221" w:type="dxa"/>
            <w:gridSpan w:val="4"/>
            <w:shd w:val="clear" w:color="000000" w:fill="FFFFFF"/>
            <w:tcMar>
              <w:left w:w="34" w:type="dxa"/>
              <w:right w:w="34" w:type="dxa"/>
            </w:tcMar>
          </w:tcPr>
          <w:p w14:paraId="0E0C77A0" w14:textId="77777777" w:rsidR="000C3D1B" w:rsidRDefault="000C3D1B">
            <w:pPr>
              <w:spacing w:after="0" w:line="240" w:lineRule="auto"/>
              <w:rPr>
                <w:sz w:val="24"/>
                <w:szCs w:val="24"/>
              </w:rPr>
            </w:pPr>
            <w:r>
              <w:rPr>
                <w:rFonts w:ascii="Times New Roman" w:hAnsi="Times New Roman" w:cs="Times New Roman"/>
                <w:color w:val="000000"/>
                <w:sz w:val="24"/>
                <w:szCs w:val="24"/>
              </w:rPr>
              <w:t>1. Дайте определения системного подхода в науке и в инженерной деятельности</w:t>
            </w:r>
          </w:p>
          <w:p w14:paraId="0F55DBB7" w14:textId="77777777" w:rsidR="000C3D1B" w:rsidRDefault="000C3D1B">
            <w:pPr>
              <w:spacing w:after="0" w:line="240" w:lineRule="auto"/>
              <w:rPr>
                <w:sz w:val="24"/>
                <w:szCs w:val="24"/>
              </w:rPr>
            </w:pPr>
            <w:r>
              <w:rPr>
                <w:rFonts w:ascii="Times New Roman" w:hAnsi="Times New Roman" w:cs="Times New Roman"/>
                <w:color w:val="000000"/>
                <w:sz w:val="24"/>
                <w:szCs w:val="24"/>
              </w:rPr>
              <w:t>2. Поясните разницу между подходом и методом. Приведите примеры.</w:t>
            </w:r>
          </w:p>
          <w:p w14:paraId="6BDAC3DC" w14:textId="77777777" w:rsidR="000C3D1B" w:rsidRDefault="000C3D1B">
            <w:pPr>
              <w:spacing w:after="0" w:line="240" w:lineRule="auto"/>
              <w:rPr>
                <w:sz w:val="24"/>
                <w:szCs w:val="24"/>
              </w:rPr>
            </w:pPr>
            <w:r>
              <w:rPr>
                <w:rFonts w:ascii="Times New Roman" w:hAnsi="Times New Roman" w:cs="Times New Roman"/>
                <w:color w:val="000000"/>
                <w:sz w:val="24"/>
                <w:szCs w:val="24"/>
              </w:rPr>
              <w:t>3. Концепции и принципы., их место при определении подхода и связь с методом.</w:t>
            </w:r>
          </w:p>
          <w:p w14:paraId="4298BA98" w14:textId="77777777" w:rsidR="000C3D1B" w:rsidRDefault="000C3D1B">
            <w:pPr>
              <w:spacing w:after="0" w:line="240" w:lineRule="auto"/>
              <w:rPr>
                <w:sz w:val="24"/>
                <w:szCs w:val="24"/>
              </w:rPr>
            </w:pPr>
            <w:r>
              <w:rPr>
                <w:rFonts w:ascii="Times New Roman" w:hAnsi="Times New Roman" w:cs="Times New Roman"/>
                <w:color w:val="000000"/>
                <w:sz w:val="24"/>
                <w:szCs w:val="24"/>
              </w:rPr>
              <w:t>4. Что такое деятельность? Какие подходы к моделированию процесса деятельности вы знаете?</w:t>
            </w:r>
          </w:p>
          <w:p w14:paraId="783B33CE" w14:textId="77777777" w:rsidR="000C3D1B" w:rsidRDefault="000C3D1B">
            <w:pPr>
              <w:spacing w:after="0" w:line="240" w:lineRule="auto"/>
              <w:rPr>
                <w:sz w:val="24"/>
                <w:szCs w:val="24"/>
              </w:rPr>
            </w:pPr>
            <w:r>
              <w:rPr>
                <w:rFonts w:ascii="Times New Roman" w:hAnsi="Times New Roman" w:cs="Times New Roman"/>
                <w:color w:val="000000"/>
                <w:sz w:val="24"/>
                <w:szCs w:val="24"/>
              </w:rPr>
              <w:t>5. В чем состоит взаимосвязь науки и инженерной деятельности со структурой и поведением систем?</w:t>
            </w:r>
          </w:p>
          <w:p w14:paraId="123F56D5" w14:textId="77777777" w:rsidR="000C3D1B" w:rsidRDefault="000C3D1B">
            <w:pPr>
              <w:spacing w:after="0" w:line="240" w:lineRule="auto"/>
              <w:rPr>
                <w:sz w:val="24"/>
                <w:szCs w:val="24"/>
              </w:rPr>
            </w:pPr>
            <w:r>
              <w:rPr>
                <w:rFonts w:ascii="Times New Roman" w:hAnsi="Times New Roman" w:cs="Times New Roman"/>
                <w:color w:val="000000"/>
                <w:sz w:val="24"/>
                <w:szCs w:val="24"/>
              </w:rPr>
              <w:t>6. Какие подходы к определению понятия системы вы знаете?</w:t>
            </w:r>
          </w:p>
          <w:p w14:paraId="22F2D98F" w14:textId="77777777" w:rsidR="000C3D1B" w:rsidRDefault="000C3D1B">
            <w:pPr>
              <w:spacing w:after="0" w:line="240" w:lineRule="auto"/>
              <w:rPr>
                <w:sz w:val="24"/>
                <w:szCs w:val="24"/>
              </w:rPr>
            </w:pPr>
            <w:r>
              <w:rPr>
                <w:rFonts w:ascii="Times New Roman" w:hAnsi="Times New Roman" w:cs="Times New Roman"/>
                <w:color w:val="000000"/>
                <w:sz w:val="24"/>
                <w:szCs w:val="24"/>
              </w:rPr>
              <w:t>7. Приведите известные вам определения систем и сравните их между собой.</w:t>
            </w:r>
          </w:p>
          <w:p w14:paraId="599114EB" w14:textId="77777777" w:rsidR="000C3D1B" w:rsidRDefault="000C3D1B">
            <w:pPr>
              <w:spacing w:after="0" w:line="240" w:lineRule="auto"/>
              <w:rPr>
                <w:sz w:val="24"/>
                <w:szCs w:val="24"/>
              </w:rPr>
            </w:pPr>
            <w:r>
              <w:rPr>
                <w:rFonts w:ascii="Times New Roman" w:hAnsi="Times New Roman" w:cs="Times New Roman"/>
                <w:color w:val="000000"/>
                <w:sz w:val="24"/>
                <w:szCs w:val="24"/>
              </w:rPr>
              <w:t>8. Что такое системообразующий фактор? Зачем он выявляется? Приведите примеры системообразующих факторов.</w:t>
            </w:r>
          </w:p>
          <w:p w14:paraId="2DDC70A3" w14:textId="77777777" w:rsidR="000C3D1B" w:rsidRDefault="000C3D1B">
            <w:pPr>
              <w:spacing w:after="0" w:line="240" w:lineRule="auto"/>
              <w:rPr>
                <w:sz w:val="24"/>
                <w:szCs w:val="24"/>
              </w:rPr>
            </w:pPr>
            <w:r>
              <w:rPr>
                <w:rFonts w:ascii="Times New Roman" w:hAnsi="Times New Roman" w:cs="Times New Roman"/>
                <w:color w:val="000000"/>
                <w:sz w:val="24"/>
                <w:szCs w:val="24"/>
              </w:rPr>
              <w:t>9. Что такое системная инженерия? В чем заключаются ключевые особенности этой дисциплины?</w:t>
            </w:r>
          </w:p>
          <w:p w14:paraId="7CD9DAF4" w14:textId="77777777" w:rsidR="000C3D1B" w:rsidRDefault="000C3D1B">
            <w:pPr>
              <w:spacing w:after="0" w:line="240" w:lineRule="auto"/>
              <w:rPr>
                <w:sz w:val="24"/>
                <w:szCs w:val="24"/>
              </w:rPr>
            </w:pPr>
            <w:r>
              <w:rPr>
                <w:rFonts w:ascii="Times New Roman" w:hAnsi="Times New Roman" w:cs="Times New Roman"/>
                <w:color w:val="000000"/>
                <w:sz w:val="24"/>
                <w:szCs w:val="24"/>
              </w:rPr>
              <w:t>10. Зачем нужна классификация систем? Какие подходы к этой классификации вы знаете?</w:t>
            </w:r>
          </w:p>
          <w:p w14:paraId="4CB1B641" w14:textId="77777777" w:rsidR="000C3D1B" w:rsidRDefault="000C3D1B">
            <w:pPr>
              <w:spacing w:after="0" w:line="240" w:lineRule="auto"/>
              <w:rPr>
                <w:sz w:val="24"/>
                <w:szCs w:val="24"/>
              </w:rPr>
            </w:pPr>
            <w:r>
              <w:rPr>
                <w:rFonts w:ascii="Times New Roman" w:hAnsi="Times New Roman" w:cs="Times New Roman"/>
                <w:color w:val="000000"/>
                <w:sz w:val="24"/>
                <w:szCs w:val="24"/>
              </w:rPr>
              <w:t>11. Укажите важнейшие признаки системы. Приведите примеры.</w:t>
            </w:r>
          </w:p>
          <w:p w14:paraId="58A9BFF1" w14:textId="77777777" w:rsidR="000C3D1B" w:rsidRDefault="000C3D1B">
            <w:pPr>
              <w:spacing w:after="0" w:line="240" w:lineRule="auto"/>
              <w:rPr>
                <w:sz w:val="24"/>
                <w:szCs w:val="24"/>
              </w:rPr>
            </w:pPr>
            <w:r>
              <w:rPr>
                <w:rFonts w:ascii="Times New Roman" w:hAnsi="Times New Roman" w:cs="Times New Roman"/>
                <w:color w:val="000000"/>
                <w:sz w:val="24"/>
                <w:szCs w:val="24"/>
              </w:rPr>
              <w:t>12. Что такое системный контекст? Как его описать?</w:t>
            </w:r>
          </w:p>
          <w:p w14:paraId="033562B6" w14:textId="77777777" w:rsidR="000C3D1B" w:rsidRDefault="000C3D1B">
            <w:pPr>
              <w:spacing w:after="0" w:line="240" w:lineRule="auto"/>
              <w:rPr>
                <w:sz w:val="24"/>
                <w:szCs w:val="24"/>
              </w:rPr>
            </w:pPr>
            <w:r>
              <w:rPr>
                <w:rFonts w:ascii="Times New Roman" w:hAnsi="Times New Roman" w:cs="Times New Roman"/>
                <w:color w:val="000000"/>
                <w:sz w:val="24"/>
                <w:szCs w:val="24"/>
              </w:rPr>
              <w:t>13. В чем заключается разница между целевыми системами и системами обеспечения?</w:t>
            </w:r>
          </w:p>
          <w:p w14:paraId="321891A5" w14:textId="77777777" w:rsidR="000C3D1B" w:rsidRDefault="000C3D1B">
            <w:pPr>
              <w:spacing w:after="0" w:line="240" w:lineRule="auto"/>
              <w:rPr>
                <w:sz w:val="24"/>
                <w:szCs w:val="24"/>
              </w:rPr>
            </w:pPr>
            <w:r>
              <w:rPr>
                <w:rFonts w:ascii="Times New Roman" w:hAnsi="Times New Roman" w:cs="Times New Roman"/>
                <w:color w:val="000000"/>
                <w:sz w:val="24"/>
                <w:szCs w:val="24"/>
              </w:rPr>
              <w:t>14. Что понимается под многоаспектностью системных представлений? Приведите примеры.</w:t>
            </w:r>
          </w:p>
          <w:p w14:paraId="73984341" w14:textId="77777777" w:rsidR="000C3D1B" w:rsidRDefault="000C3D1B">
            <w:pPr>
              <w:spacing w:after="0" w:line="240" w:lineRule="auto"/>
              <w:rPr>
                <w:sz w:val="24"/>
                <w:szCs w:val="24"/>
              </w:rPr>
            </w:pPr>
            <w:r>
              <w:rPr>
                <w:rFonts w:ascii="Times New Roman" w:hAnsi="Times New Roman" w:cs="Times New Roman"/>
                <w:color w:val="000000"/>
                <w:sz w:val="24"/>
                <w:szCs w:val="24"/>
              </w:rPr>
              <w:t>15. Какие критерии выделения элементов системы вы знаете? Приведите пример использования такого критерия.</w:t>
            </w:r>
          </w:p>
          <w:p w14:paraId="3358FD10" w14:textId="77777777" w:rsidR="000C3D1B" w:rsidRDefault="000C3D1B">
            <w:pPr>
              <w:spacing w:after="0" w:line="240" w:lineRule="auto"/>
              <w:rPr>
                <w:sz w:val="24"/>
                <w:szCs w:val="24"/>
              </w:rPr>
            </w:pPr>
            <w:r>
              <w:rPr>
                <w:rFonts w:ascii="Times New Roman" w:hAnsi="Times New Roman" w:cs="Times New Roman"/>
                <w:color w:val="000000"/>
                <w:sz w:val="24"/>
                <w:szCs w:val="24"/>
              </w:rPr>
              <w:t>16. Что такое поведение и функция системы?</w:t>
            </w:r>
          </w:p>
          <w:p w14:paraId="77F130BE" w14:textId="77777777" w:rsidR="000C3D1B" w:rsidRDefault="000C3D1B">
            <w:pPr>
              <w:spacing w:after="0" w:line="240" w:lineRule="auto"/>
              <w:rPr>
                <w:sz w:val="24"/>
                <w:szCs w:val="24"/>
              </w:rPr>
            </w:pPr>
            <w:r>
              <w:rPr>
                <w:rFonts w:ascii="Times New Roman" w:hAnsi="Times New Roman" w:cs="Times New Roman"/>
                <w:color w:val="000000"/>
                <w:sz w:val="24"/>
                <w:szCs w:val="24"/>
              </w:rPr>
              <w:t>17. Какие классы функциональных элементов систем вы знаете?</w:t>
            </w:r>
          </w:p>
          <w:p w14:paraId="7AE7D25F" w14:textId="77777777" w:rsidR="000C3D1B" w:rsidRDefault="000C3D1B">
            <w:pPr>
              <w:spacing w:after="0" w:line="240" w:lineRule="auto"/>
              <w:rPr>
                <w:sz w:val="24"/>
                <w:szCs w:val="24"/>
              </w:rPr>
            </w:pPr>
            <w:r>
              <w:rPr>
                <w:rFonts w:ascii="Times New Roman" w:hAnsi="Times New Roman" w:cs="Times New Roman"/>
                <w:color w:val="000000"/>
                <w:sz w:val="24"/>
                <w:szCs w:val="24"/>
              </w:rPr>
              <w:t>18. Что такое физический элемент системы? Приведите примеры.</w:t>
            </w:r>
          </w:p>
          <w:p w14:paraId="2A7E6F57" w14:textId="77777777" w:rsidR="000C3D1B" w:rsidRDefault="000C3D1B">
            <w:pPr>
              <w:spacing w:after="0" w:line="240" w:lineRule="auto"/>
              <w:rPr>
                <w:sz w:val="24"/>
                <w:szCs w:val="24"/>
              </w:rPr>
            </w:pPr>
            <w:r>
              <w:rPr>
                <w:rFonts w:ascii="Times New Roman" w:hAnsi="Times New Roman" w:cs="Times New Roman"/>
                <w:color w:val="000000"/>
                <w:sz w:val="24"/>
                <w:szCs w:val="24"/>
              </w:rPr>
              <w:t>19. Что такое состав системы? Приведите примеры.</w:t>
            </w:r>
          </w:p>
          <w:p w14:paraId="4F821494" w14:textId="77777777" w:rsidR="000C3D1B" w:rsidRDefault="000C3D1B">
            <w:pPr>
              <w:spacing w:after="0" w:line="240" w:lineRule="auto"/>
              <w:rPr>
                <w:sz w:val="24"/>
                <w:szCs w:val="24"/>
              </w:rPr>
            </w:pPr>
            <w:r>
              <w:rPr>
                <w:rFonts w:ascii="Times New Roman" w:hAnsi="Times New Roman" w:cs="Times New Roman"/>
                <w:color w:val="000000"/>
                <w:sz w:val="24"/>
                <w:szCs w:val="24"/>
              </w:rPr>
              <w:t>20. Что такое структура системы? Какие типы структур вы знаете? Приведите примеры.</w:t>
            </w:r>
          </w:p>
          <w:p w14:paraId="4C5C3F8A" w14:textId="77777777" w:rsidR="000C3D1B" w:rsidRDefault="000C3D1B">
            <w:pPr>
              <w:spacing w:after="0" w:line="240" w:lineRule="auto"/>
              <w:rPr>
                <w:sz w:val="24"/>
                <w:szCs w:val="24"/>
              </w:rPr>
            </w:pPr>
            <w:r>
              <w:rPr>
                <w:rFonts w:ascii="Times New Roman" w:hAnsi="Times New Roman" w:cs="Times New Roman"/>
                <w:color w:val="000000"/>
                <w:sz w:val="24"/>
                <w:szCs w:val="24"/>
              </w:rPr>
              <w:t>21. Что такое граница системы? Как ее выделить? Приведите примеры.</w:t>
            </w:r>
          </w:p>
          <w:p w14:paraId="09FE7FCE" w14:textId="77777777" w:rsidR="000C3D1B" w:rsidRDefault="000C3D1B">
            <w:pPr>
              <w:spacing w:after="0" w:line="240" w:lineRule="auto"/>
              <w:rPr>
                <w:sz w:val="24"/>
                <w:szCs w:val="24"/>
              </w:rPr>
            </w:pPr>
            <w:r>
              <w:rPr>
                <w:rFonts w:ascii="Times New Roman" w:hAnsi="Times New Roman" w:cs="Times New Roman"/>
                <w:color w:val="000000"/>
                <w:sz w:val="24"/>
                <w:szCs w:val="24"/>
              </w:rPr>
              <w:t>22. Опишите основные особенности научной деятельности</w:t>
            </w:r>
          </w:p>
          <w:p w14:paraId="0379C02E" w14:textId="77777777" w:rsidR="000C3D1B" w:rsidRDefault="000C3D1B">
            <w:pPr>
              <w:spacing w:after="0" w:line="240" w:lineRule="auto"/>
              <w:rPr>
                <w:sz w:val="24"/>
                <w:szCs w:val="24"/>
              </w:rPr>
            </w:pPr>
            <w:r>
              <w:rPr>
                <w:rFonts w:ascii="Times New Roman" w:hAnsi="Times New Roman" w:cs="Times New Roman"/>
                <w:color w:val="000000"/>
                <w:sz w:val="24"/>
                <w:szCs w:val="24"/>
              </w:rPr>
              <w:t>23. Опишите основные функции науки</w:t>
            </w:r>
          </w:p>
          <w:p w14:paraId="70CE5CFB" w14:textId="77777777" w:rsidR="000C3D1B" w:rsidRDefault="000C3D1B">
            <w:pPr>
              <w:spacing w:after="0" w:line="240" w:lineRule="auto"/>
              <w:rPr>
                <w:sz w:val="24"/>
                <w:szCs w:val="24"/>
              </w:rPr>
            </w:pPr>
            <w:r>
              <w:rPr>
                <w:rFonts w:ascii="Times New Roman" w:hAnsi="Times New Roman" w:cs="Times New Roman"/>
                <w:color w:val="000000"/>
                <w:sz w:val="24"/>
                <w:szCs w:val="24"/>
              </w:rPr>
              <w:t>24. Что такое научный метод? Приведите примеры.</w:t>
            </w:r>
          </w:p>
          <w:p w14:paraId="37D1F2D5" w14:textId="77777777" w:rsidR="000C3D1B" w:rsidRDefault="000C3D1B">
            <w:pPr>
              <w:spacing w:after="0" w:line="240" w:lineRule="auto"/>
              <w:rPr>
                <w:sz w:val="24"/>
                <w:szCs w:val="24"/>
              </w:rPr>
            </w:pPr>
            <w:r>
              <w:rPr>
                <w:rFonts w:ascii="Times New Roman" w:hAnsi="Times New Roman" w:cs="Times New Roman"/>
                <w:color w:val="000000"/>
                <w:sz w:val="24"/>
                <w:szCs w:val="24"/>
              </w:rPr>
              <w:t>25. Опишите основные типы научно-познавательной деятельности</w:t>
            </w:r>
          </w:p>
          <w:p w14:paraId="0C5DB3B8" w14:textId="77777777" w:rsidR="000C3D1B" w:rsidRDefault="000C3D1B">
            <w:pPr>
              <w:spacing w:after="0" w:line="240" w:lineRule="auto"/>
              <w:rPr>
                <w:sz w:val="24"/>
                <w:szCs w:val="24"/>
              </w:rPr>
            </w:pPr>
            <w:r>
              <w:rPr>
                <w:rFonts w:ascii="Times New Roman" w:hAnsi="Times New Roman" w:cs="Times New Roman"/>
                <w:color w:val="000000"/>
                <w:sz w:val="24"/>
                <w:szCs w:val="24"/>
              </w:rPr>
              <w:t>26. Какие разновидности научно-познавательной деятельности наиболее востребованы при реализации системного подхода в науке?</w:t>
            </w:r>
          </w:p>
          <w:p w14:paraId="01C44143" w14:textId="77777777" w:rsidR="000C3D1B" w:rsidRDefault="000C3D1B">
            <w:pPr>
              <w:spacing w:after="0" w:line="240" w:lineRule="auto"/>
              <w:rPr>
                <w:sz w:val="24"/>
                <w:szCs w:val="24"/>
              </w:rPr>
            </w:pPr>
            <w:r>
              <w:rPr>
                <w:rFonts w:ascii="Times New Roman" w:hAnsi="Times New Roman" w:cs="Times New Roman"/>
                <w:color w:val="000000"/>
                <w:sz w:val="24"/>
                <w:szCs w:val="24"/>
              </w:rPr>
              <w:t>27. Охарактеризуйте основные задачи, решение которых облегчает использование системного подхода в науке.</w:t>
            </w:r>
          </w:p>
          <w:p w14:paraId="61084948" w14:textId="77777777" w:rsidR="000C3D1B" w:rsidRDefault="000C3D1B">
            <w:pPr>
              <w:spacing w:after="0" w:line="240" w:lineRule="auto"/>
              <w:rPr>
                <w:sz w:val="24"/>
                <w:szCs w:val="24"/>
              </w:rPr>
            </w:pPr>
            <w:r>
              <w:rPr>
                <w:rFonts w:ascii="Times New Roman" w:hAnsi="Times New Roman" w:cs="Times New Roman"/>
                <w:color w:val="000000"/>
                <w:sz w:val="24"/>
                <w:szCs w:val="24"/>
              </w:rPr>
              <w:t>28. В чем состоит разница между системным подходом в науке и редукционизмом?</w:t>
            </w:r>
          </w:p>
          <w:p w14:paraId="15F033DD" w14:textId="77777777" w:rsidR="000C3D1B" w:rsidRDefault="000C3D1B">
            <w:pPr>
              <w:spacing w:after="0" w:line="240" w:lineRule="auto"/>
              <w:rPr>
                <w:sz w:val="24"/>
                <w:szCs w:val="24"/>
              </w:rPr>
            </w:pPr>
            <w:r>
              <w:rPr>
                <w:rFonts w:ascii="Times New Roman" w:hAnsi="Times New Roman" w:cs="Times New Roman"/>
                <w:color w:val="000000"/>
                <w:sz w:val="24"/>
                <w:szCs w:val="24"/>
              </w:rPr>
              <w:t>29. Приведите примеры использования системного подхода в науке.</w:t>
            </w:r>
          </w:p>
        </w:tc>
      </w:tr>
      <w:tr w:rsidR="000C3D1B" w14:paraId="3EBCAA6A" w14:textId="77777777">
        <w:trPr>
          <w:trHeight w:hRule="exact" w:val="277"/>
        </w:trPr>
        <w:tc>
          <w:tcPr>
            <w:tcW w:w="10221" w:type="dxa"/>
            <w:gridSpan w:val="4"/>
            <w:shd w:val="clear" w:color="000000" w:fill="FFFFFF"/>
            <w:tcMar>
              <w:left w:w="34" w:type="dxa"/>
              <w:right w:w="34" w:type="dxa"/>
            </w:tcMar>
          </w:tcPr>
          <w:p w14:paraId="683E728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C3D1B" w14:paraId="4EBD3CDF" w14:textId="77777777">
        <w:trPr>
          <w:trHeight w:hRule="exact" w:val="138"/>
        </w:trPr>
        <w:tc>
          <w:tcPr>
            <w:tcW w:w="4679" w:type="dxa"/>
          </w:tcPr>
          <w:p w14:paraId="66E28AA2" w14:textId="77777777" w:rsidR="000C3D1B" w:rsidRDefault="000C3D1B"/>
        </w:tc>
        <w:tc>
          <w:tcPr>
            <w:tcW w:w="143" w:type="dxa"/>
          </w:tcPr>
          <w:p w14:paraId="1BED58CC" w14:textId="77777777" w:rsidR="000C3D1B" w:rsidRDefault="000C3D1B"/>
        </w:tc>
        <w:tc>
          <w:tcPr>
            <w:tcW w:w="4395" w:type="dxa"/>
          </w:tcPr>
          <w:p w14:paraId="7B744BD1" w14:textId="77777777" w:rsidR="000C3D1B" w:rsidRDefault="000C3D1B"/>
        </w:tc>
        <w:tc>
          <w:tcPr>
            <w:tcW w:w="993" w:type="dxa"/>
          </w:tcPr>
          <w:p w14:paraId="378D9C98" w14:textId="77777777" w:rsidR="000C3D1B" w:rsidRDefault="000C3D1B"/>
        </w:tc>
      </w:tr>
      <w:tr w:rsidR="000C3D1B" w14:paraId="2821C845" w14:textId="77777777">
        <w:trPr>
          <w:trHeight w:hRule="exact" w:val="304"/>
        </w:trPr>
        <w:tc>
          <w:tcPr>
            <w:tcW w:w="10221" w:type="dxa"/>
            <w:gridSpan w:val="4"/>
            <w:shd w:val="clear" w:color="000000" w:fill="FFFFFF"/>
            <w:tcMar>
              <w:left w:w="34" w:type="dxa"/>
              <w:right w:w="34" w:type="dxa"/>
            </w:tcMar>
          </w:tcPr>
          <w:p w14:paraId="4CD5260E" w14:textId="77777777" w:rsidR="000C3D1B" w:rsidRDefault="000C3D1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C3D1B" w14:paraId="5385393F" w14:textId="77777777">
        <w:trPr>
          <w:trHeight w:hRule="exact" w:val="277"/>
        </w:trPr>
        <w:tc>
          <w:tcPr>
            <w:tcW w:w="4679" w:type="dxa"/>
          </w:tcPr>
          <w:p w14:paraId="330CC919" w14:textId="77777777" w:rsidR="000C3D1B" w:rsidRDefault="000C3D1B"/>
        </w:tc>
        <w:tc>
          <w:tcPr>
            <w:tcW w:w="143" w:type="dxa"/>
          </w:tcPr>
          <w:p w14:paraId="0C8B893F" w14:textId="77777777" w:rsidR="000C3D1B" w:rsidRDefault="000C3D1B"/>
        </w:tc>
        <w:tc>
          <w:tcPr>
            <w:tcW w:w="4395" w:type="dxa"/>
          </w:tcPr>
          <w:p w14:paraId="601CDC19" w14:textId="77777777" w:rsidR="000C3D1B" w:rsidRDefault="000C3D1B"/>
        </w:tc>
        <w:tc>
          <w:tcPr>
            <w:tcW w:w="993" w:type="dxa"/>
          </w:tcPr>
          <w:p w14:paraId="4E349D59" w14:textId="77777777" w:rsidR="000C3D1B" w:rsidRDefault="000C3D1B"/>
        </w:tc>
      </w:tr>
      <w:tr w:rsidR="000C3D1B" w14:paraId="36BE5650" w14:textId="77777777">
        <w:trPr>
          <w:trHeight w:hRule="exact" w:val="680"/>
        </w:trPr>
        <w:tc>
          <w:tcPr>
            <w:tcW w:w="10221" w:type="dxa"/>
            <w:gridSpan w:val="4"/>
            <w:shd w:val="clear" w:color="000000" w:fill="FFFFFF"/>
            <w:tcMar>
              <w:left w:w="34" w:type="dxa"/>
              <w:right w:w="34" w:type="dxa"/>
            </w:tcMar>
          </w:tcPr>
          <w:p w14:paraId="38F1FE87"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C3D1B" w14:paraId="3D921EF0" w14:textId="77777777">
        <w:trPr>
          <w:trHeight w:hRule="exact" w:val="138"/>
        </w:trPr>
        <w:tc>
          <w:tcPr>
            <w:tcW w:w="4679" w:type="dxa"/>
          </w:tcPr>
          <w:p w14:paraId="3F0209AA" w14:textId="77777777" w:rsidR="000C3D1B" w:rsidRDefault="000C3D1B"/>
        </w:tc>
        <w:tc>
          <w:tcPr>
            <w:tcW w:w="143" w:type="dxa"/>
          </w:tcPr>
          <w:p w14:paraId="4C3986FD" w14:textId="77777777" w:rsidR="000C3D1B" w:rsidRDefault="000C3D1B"/>
        </w:tc>
        <w:tc>
          <w:tcPr>
            <w:tcW w:w="4395" w:type="dxa"/>
          </w:tcPr>
          <w:p w14:paraId="55FC75A5" w14:textId="77777777" w:rsidR="000C3D1B" w:rsidRDefault="000C3D1B"/>
        </w:tc>
        <w:tc>
          <w:tcPr>
            <w:tcW w:w="993" w:type="dxa"/>
          </w:tcPr>
          <w:p w14:paraId="513A1DB2" w14:textId="77777777" w:rsidR="000C3D1B" w:rsidRDefault="000C3D1B"/>
        </w:tc>
      </w:tr>
      <w:tr w:rsidR="000C3D1B" w14:paraId="55DD2BA2" w14:textId="77777777">
        <w:trPr>
          <w:trHeight w:hRule="exact" w:val="277"/>
        </w:trPr>
        <w:tc>
          <w:tcPr>
            <w:tcW w:w="10221" w:type="dxa"/>
            <w:gridSpan w:val="4"/>
            <w:shd w:val="clear" w:color="000000" w:fill="FFFFFF"/>
            <w:tcMar>
              <w:left w:w="34" w:type="dxa"/>
              <w:right w:w="34" w:type="dxa"/>
            </w:tcMar>
          </w:tcPr>
          <w:p w14:paraId="29B9BEE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C3D1B" w14:paraId="2DEEE229"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DFDAE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DD2C0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bl>
    <w:p w14:paraId="4066FBA9"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7"/>
        <w:gridCol w:w="1005"/>
      </w:tblGrid>
      <w:tr w:rsidR="000C3D1B" w14:paraId="03C28ED2" w14:textId="77777777">
        <w:trPr>
          <w:trHeight w:hRule="exact" w:val="416"/>
        </w:trPr>
        <w:tc>
          <w:tcPr>
            <w:tcW w:w="4692" w:type="dxa"/>
            <w:gridSpan w:val="3"/>
            <w:shd w:val="clear" w:color="C0C0C0" w:fill="FFFFFF"/>
            <w:tcMar>
              <w:left w:w="34" w:type="dxa"/>
              <w:right w:w="34" w:type="dxa"/>
            </w:tcMar>
          </w:tcPr>
          <w:p w14:paraId="49D16826"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43" w:type="dxa"/>
          </w:tcPr>
          <w:p w14:paraId="019546E9" w14:textId="77777777" w:rsidR="000C3D1B" w:rsidRDefault="000C3D1B"/>
        </w:tc>
        <w:tc>
          <w:tcPr>
            <w:tcW w:w="4395" w:type="dxa"/>
          </w:tcPr>
          <w:p w14:paraId="56CE0899" w14:textId="77777777" w:rsidR="000C3D1B" w:rsidRDefault="000C3D1B"/>
        </w:tc>
        <w:tc>
          <w:tcPr>
            <w:tcW w:w="1007" w:type="dxa"/>
            <w:shd w:val="clear" w:color="C0C0C0" w:fill="FFFFFF"/>
            <w:tcMar>
              <w:left w:w="34" w:type="dxa"/>
              <w:right w:w="34" w:type="dxa"/>
            </w:tcMar>
          </w:tcPr>
          <w:p w14:paraId="392CB904"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9</w:t>
            </w:r>
          </w:p>
        </w:tc>
      </w:tr>
      <w:tr w:rsidR="000C3D1B" w14:paraId="54EB9820"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EDC2E3" w14:textId="77777777" w:rsidR="000C3D1B" w:rsidRDefault="000C3D1B">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5A6BF0"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C3D1B" w14:paraId="6DFA3334" w14:textId="77777777">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37D778" w14:textId="77777777" w:rsidR="000C3D1B" w:rsidRDefault="000C3D1B">
            <w:pPr>
              <w:spacing w:after="0" w:line="240" w:lineRule="auto"/>
              <w:rPr>
                <w:sz w:val="24"/>
                <w:szCs w:val="24"/>
              </w:rPr>
            </w:pPr>
            <w:r>
              <w:rPr>
                <w:rFonts w:ascii="Times New Roman" w:hAnsi="Times New Roman" w:cs="Times New Roman"/>
                <w:color w:val="000000"/>
                <w:sz w:val="24"/>
                <w:szCs w:val="24"/>
              </w:rPr>
              <w:t>Специализированная учебно-научная лаборатория «Испытания. Контроль. Диагностика»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51FA40"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оборудование  National Instruments LabView. Мультимедийное оборудование.</w:t>
            </w:r>
          </w:p>
        </w:tc>
      </w:tr>
      <w:tr w:rsidR="000C3D1B" w14:paraId="2542D7CE"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8B3672"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B48444"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0A200AC5" w14:textId="77777777">
        <w:trPr>
          <w:trHeight w:hRule="exact" w:val="138"/>
        </w:trPr>
        <w:tc>
          <w:tcPr>
            <w:tcW w:w="568" w:type="dxa"/>
          </w:tcPr>
          <w:p w14:paraId="105DCF08" w14:textId="77777777" w:rsidR="000C3D1B" w:rsidRDefault="000C3D1B"/>
        </w:tc>
        <w:tc>
          <w:tcPr>
            <w:tcW w:w="143" w:type="dxa"/>
          </w:tcPr>
          <w:p w14:paraId="79DC2D89" w14:textId="77777777" w:rsidR="000C3D1B" w:rsidRDefault="000C3D1B"/>
        </w:tc>
        <w:tc>
          <w:tcPr>
            <w:tcW w:w="3970" w:type="dxa"/>
          </w:tcPr>
          <w:p w14:paraId="0ECBD37D" w14:textId="77777777" w:rsidR="000C3D1B" w:rsidRDefault="000C3D1B"/>
        </w:tc>
        <w:tc>
          <w:tcPr>
            <w:tcW w:w="143" w:type="dxa"/>
          </w:tcPr>
          <w:p w14:paraId="3C7D197C" w14:textId="77777777" w:rsidR="000C3D1B" w:rsidRDefault="000C3D1B"/>
        </w:tc>
        <w:tc>
          <w:tcPr>
            <w:tcW w:w="4395" w:type="dxa"/>
          </w:tcPr>
          <w:p w14:paraId="264770EE" w14:textId="77777777" w:rsidR="000C3D1B" w:rsidRDefault="000C3D1B"/>
        </w:tc>
        <w:tc>
          <w:tcPr>
            <w:tcW w:w="993" w:type="dxa"/>
          </w:tcPr>
          <w:p w14:paraId="1DC42DDC" w14:textId="77777777" w:rsidR="000C3D1B" w:rsidRDefault="000C3D1B"/>
        </w:tc>
      </w:tr>
      <w:tr w:rsidR="000C3D1B" w14:paraId="4FB277AA" w14:textId="77777777">
        <w:trPr>
          <w:trHeight w:hRule="exact" w:val="277"/>
        </w:trPr>
        <w:tc>
          <w:tcPr>
            <w:tcW w:w="10221" w:type="dxa"/>
            <w:gridSpan w:val="6"/>
            <w:shd w:val="clear" w:color="000000" w:fill="FFFFFF"/>
            <w:tcMar>
              <w:left w:w="34" w:type="dxa"/>
              <w:right w:w="34" w:type="dxa"/>
            </w:tcMar>
          </w:tcPr>
          <w:p w14:paraId="0A49E3B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C3D1B" w14:paraId="1B682357" w14:textId="77777777">
        <w:trPr>
          <w:trHeight w:hRule="exact" w:val="285"/>
        </w:trPr>
        <w:tc>
          <w:tcPr>
            <w:tcW w:w="582" w:type="dxa"/>
            <w:shd w:val="clear" w:color="000000" w:fill="FFFFFF"/>
            <w:tcMar>
              <w:left w:w="34" w:type="dxa"/>
              <w:right w:w="34" w:type="dxa"/>
            </w:tcMar>
          </w:tcPr>
          <w:p w14:paraId="0CA5A2D5"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9647256" w14:textId="77777777" w:rsidR="000C3D1B" w:rsidRDefault="000C3D1B"/>
        </w:tc>
        <w:tc>
          <w:tcPr>
            <w:tcW w:w="9512" w:type="dxa"/>
            <w:gridSpan w:val="4"/>
            <w:shd w:val="clear" w:color="000000" w:fill="FFFFFF"/>
            <w:tcMar>
              <w:left w:w="34" w:type="dxa"/>
              <w:right w:w="34" w:type="dxa"/>
            </w:tcMar>
          </w:tcPr>
          <w:p w14:paraId="2D83267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C3D1B" w14:paraId="728E7831" w14:textId="77777777">
        <w:trPr>
          <w:trHeight w:hRule="exact" w:val="285"/>
        </w:trPr>
        <w:tc>
          <w:tcPr>
            <w:tcW w:w="582" w:type="dxa"/>
            <w:shd w:val="clear" w:color="000000" w:fill="FFFFFF"/>
            <w:tcMar>
              <w:left w:w="34" w:type="dxa"/>
              <w:right w:w="34" w:type="dxa"/>
            </w:tcMar>
          </w:tcPr>
          <w:p w14:paraId="05206E3E"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831E563" w14:textId="77777777" w:rsidR="000C3D1B" w:rsidRDefault="000C3D1B"/>
        </w:tc>
        <w:tc>
          <w:tcPr>
            <w:tcW w:w="9512" w:type="dxa"/>
            <w:gridSpan w:val="4"/>
            <w:shd w:val="clear" w:color="000000" w:fill="FFFFFF"/>
            <w:tcMar>
              <w:left w:w="34" w:type="dxa"/>
              <w:right w:w="34" w:type="dxa"/>
            </w:tcMar>
          </w:tcPr>
          <w:p w14:paraId="3D39EEE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C3D1B" w14:paraId="406BE804" w14:textId="77777777">
        <w:trPr>
          <w:trHeight w:hRule="exact" w:val="285"/>
        </w:trPr>
        <w:tc>
          <w:tcPr>
            <w:tcW w:w="582" w:type="dxa"/>
            <w:shd w:val="clear" w:color="000000" w:fill="FFFFFF"/>
            <w:tcMar>
              <w:left w:w="34" w:type="dxa"/>
              <w:right w:w="34" w:type="dxa"/>
            </w:tcMar>
          </w:tcPr>
          <w:p w14:paraId="5EA5E80F"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1DC475D2" w14:textId="77777777" w:rsidR="000C3D1B" w:rsidRDefault="000C3D1B"/>
        </w:tc>
        <w:tc>
          <w:tcPr>
            <w:tcW w:w="9512" w:type="dxa"/>
            <w:gridSpan w:val="4"/>
            <w:shd w:val="clear" w:color="000000" w:fill="FFFFFF"/>
            <w:tcMar>
              <w:left w:w="34" w:type="dxa"/>
              <w:right w:w="34" w:type="dxa"/>
            </w:tcMar>
          </w:tcPr>
          <w:p w14:paraId="14E8C21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Archi. Свободное программное обеспечение (лицензия MIT)</w:t>
            </w:r>
          </w:p>
        </w:tc>
      </w:tr>
      <w:tr w:rsidR="000C3D1B" w14:paraId="51B4A012" w14:textId="77777777">
        <w:trPr>
          <w:trHeight w:hRule="exact" w:val="138"/>
        </w:trPr>
        <w:tc>
          <w:tcPr>
            <w:tcW w:w="568" w:type="dxa"/>
          </w:tcPr>
          <w:p w14:paraId="06B0C99B" w14:textId="77777777" w:rsidR="000C3D1B" w:rsidRDefault="000C3D1B"/>
        </w:tc>
        <w:tc>
          <w:tcPr>
            <w:tcW w:w="143" w:type="dxa"/>
          </w:tcPr>
          <w:p w14:paraId="47330537" w14:textId="77777777" w:rsidR="000C3D1B" w:rsidRDefault="000C3D1B"/>
        </w:tc>
        <w:tc>
          <w:tcPr>
            <w:tcW w:w="3970" w:type="dxa"/>
          </w:tcPr>
          <w:p w14:paraId="0B5BFAE1" w14:textId="77777777" w:rsidR="000C3D1B" w:rsidRDefault="000C3D1B"/>
        </w:tc>
        <w:tc>
          <w:tcPr>
            <w:tcW w:w="143" w:type="dxa"/>
          </w:tcPr>
          <w:p w14:paraId="62B452CB" w14:textId="77777777" w:rsidR="000C3D1B" w:rsidRDefault="000C3D1B"/>
        </w:tc>
        <w:tc>
          <w:tcPr>
            <w:tcW w:w="4395" w:type="dxa"/>
          </w:tcPr>
          <w:p w14:paraId="3AD91368" w14:textId="77777777" w:rsidR="000C3D1B" w:rsidRDefault="000C3D1B"/>
        </w:tc>
        <w:tc>
          <w:tcPr>
            <w:tcW w:w="993" w:type="dxa"/>
          </w:tcPr>
          <w:p w14:paraId="34CA5892" w14:textId="77777777" w:rsidR="000C3D1B" w:rsidRDefault="000C3D1B"/>
        </w:tc>
      </w:tr>
      <w:tr w:rsidR="000C3D1B" w14:paraId="209A49FB" w14:textId="77777777">
        <w:trPr>
          <w:trHeight w:hRule="exact" w:val="277"/>
        </w:trPr>
        <w:tc>
          <w:tcPr>
            <w:tcW w:w="10221" w:type="dxa"/>
            <w:gridSpan w:val="6"/>
            <w:shd w:val="clear" w:color="000000" w:fill="FFFFFF"/>
            <w:tcMar>
              <w:left w:w="34" w:type="dxa"/>
              <w:right w:w="34" w:type="dxa"/>
            </w:tcMar>
          </w:tcPr>
          <w:p w14:paraId="196DB3E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C3D1B" w14:paraId="180B834F" w14:textId="77777777">
        <w:trPr>
          <w:trHeight w:hRule="exact" w:val="138"/>
        </w:trPr>
        <w:tc>
          <w:tcPr>
            <w:tcW w:w="568" w:type="dxa"/>
          </w:tcPr>
          <w:p w14:paraId="5A14DF19" w14:textId="77777777" w:rsidR="000C3D1B" w:rsidRDefault="000C3D1B"/>
        </w:tc>
        <w:tc>
          <w:tcPr>
            <w:tcW w:w="143" w:type="dxa"/>
          </w:tcPr>
          <w:p w14:paraId="6DBFB5C5" w14:textId="77777777" w:rsidR="000C3D1B" w:rsidRDefault="000C3D1B"/>
        </w:tc>
        <w:tc>
          <w:tcPr>
            <w:tcW w:w="3970" w:type="dxa"/>
          </w:tcPr>
          <w:p w14:paraId="6EAD31C9" w14:textId="77777777" w:rsidR="000C3D1B" w:rsidRDefault="000C3D1B"/>
        </w:tc>
        <w:tc>
          <w:tcPr>
            <w:tcW w:w="143" w:type="dxa"/>
          </w:tcPr>
          <w:p w14:paraId="055BE987" w14:textId="77777777" w:rsidR="000C3D1B" w:rsidRDefault="000C3D1B"/>
        </w:tc>
        <w:tc>
          <w:tcPr>
            <w:tcW w:w="4395" w:type="dxa"/>
          </w:tcPr>
          <w:p w14:paraId="321A9D1C" w14:textId="77777777" w:rsidR="000C3D1B" w:rsidRDefault="000C3D1B"/>
        </w:tc>
        <w:tc>
          <w:tcPr>
            <w:tcW w:w="993" w:type="dxa"/>
          </w:tcPr>
          <w:p w14:paraId="420A166F" w14:textId="77777777" w:rsidR="000C3D1B" w:rsidRDefault="000C3D1B"/>
        </w:tc>
      </w:tr>
      <w:tr w:rsidR="000C3D1B" w14:paraId="34ECF083" w14:textId="77777777">
        <w:trPr>
          <w:trHeight w:hRule="exact" w:val="277"/>
        </w:trPr>
        <w:tc>
          <w:tcPr>
            <w:tcW w:w="10221" w:type="dxa"/>
            <w:gridSpan w:val="6"/>
            <w:shd w:val="clear" w:color="000000" w:fill="FFFFFF"/>
            <w:tcMar>
              <w:left w:w="34" w:type="dxa"/>
              <w:right w:w="34" w:type="dxa"/>
            </w:tcMar>
          </w:tcPr>
          <w:p w14:paraId="0CB91F2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C3D1B" w14:paraId="6FE9B4A7" w14:textId="77777777">
        <w:trPr>
          <w:trHeight w:hRule="exact" w:val="1096"/>
        </w:trPr>
        <w:tc>
          <w:tcPr>
            <w:tcW w:w="582" w:type="dxa"/>
            <w:shd w:val="clear" w:color="000000" w:fill="FFFFFF"/>
            <w:tcMar>
              <w:left w:w="34" w:type="dxa"/>
              <w:right w:w="34" w:type="dxa"/>
            </w:tcMar>
          </w:tcPr>
          <w:p w14:paraId="00D3A72A"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2C09401" w14:textId="77777777" w:rsidR="000C3D1B" w:rsidRDefault="000C3D1B"/>
        </w:tc>
        <w:tc>
          <w:tcPr>
            <w:tcW w:w="9512" w:type="dxa"/>
            <w:gridSpan w:val="4"/>
            <w:shd w:val="clear" w:color="000000" w:fill="FFFFFF"/>
            <w:tcMar>
              <w:left w:w="34" w:type="dxa"/>
              <w:right w:w="34" w:type="dxa"/>
            </w:tcMar>
          </w:tcPr>
          <w:p w14:paraId="40FAC87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Гусев К. В., Воронцов Ю. А., Михайлова Е. К. Системная инженерия информационных технологий [Электронный ресурс]:методические указания по выполнению курсовых работ. - М.: РТУ МИРЭА, 2021. -  – Режим доступа: https://library.mirea.ru/secret/25082021/2754.iso</w:t>
            </w:r>
          </w:p>
        </w:tc>
      </w:tr>
      <w:tr w:rsidR="000C3D1B" w14:paraId="7B74A71C" w14:textId="77777777">
        <w:trPr>
          <w:trHeight w:hRule="exact" w:val="138"/>
        </w:trPr>
        <w:tc>
          <w:tcPr>
            <w:tcW w:w="568" w:type="dxa"/>
          </w:tcPr>
          <w:p w14:paraId="73C45DAE" w14:textId="77777777" w:rsidR="000C3D1B" w:rsidRDefault="000C3D1B"/>
        </w:tc>
        <w:tc>
          <w:tcPr>
            <w:tcW w:w="143" w:type="dxa"/>
          </w:tcPr>
          <w:p w14:paraId="4F4AD585" w14:textId="77777777" w:rsidR="000C3D1B" w:rsidRDefault="000C3D1B"/>
        </w:tc>
        <w:tc>
          <w:tcPr>
            <w:tcW w:w="3970" w:type="dxa"/>
          </w:tcPr>
          <w:p w14:paraId="04EE2C28" w14:textId="77777777" w:rsidR="000C3D1B" w:rsidRDefault="000C3D1B"/>
        </w:tc>
        <w:tc>
          <w:tcPr>
            <w:tcW w:w="143" w:type="dxa"/>
          </w:tcPr>
          <w:p w14:paraId="4020B008" w14:textId="77777777" w:rsidR="000C3D1B" w:rsidRDefault="000C3D1B"/>
        </w:tc>
        <w:tc>
          <w:tcPr>
            <w:tcW w:w="4395" w:type="dxa"/>
          </w:tcPr>
          <w:p w14:paraId="410DF0E8" w14:textId="77777777" w:rsidR="000C3D1B" w:rsidRDefault="000C3D1B"/>
        </w:tc>
        <w:tc>
          <w:tcPr>
            <w:tcW w:w="993" w:type="dxa"/>
          </w:tcPr>
          <w:p w14:paraId="4EDFD17E" w14:textId="77777777" w:rsidR="000C3D1B" w:rsidRDefault="000C3D1B"/>
        </w:tc>
      </w:tr>
      <w:tr w:rsidR="000C3D1B" w14:paraId="258B937B" w14:textId="77777777">
        <w:trPr>
          <w:trHeight w:hRule="exact" w:val="277"/>
        </w:trPr>
        <w:tc>
          <w:tcPr>
            <w:tcW w:w="10221" w:type="dxa"/>
            <w:gridSpan w:val="6"/>
            <w:shd w:val="clear" w:color="000000" w:fill="FFFFFF"/>
            <w:tcMar>
              <w:left w:w="34" w:type="dxa"/>
              <w:right w:w="34" w:type="dxa"/>
            </w:tcMar>
          </w:tcPr>
          <w:p w14:paraId="453BE34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C3D1B" w14:paraId="286D9B19" w14:textId="77777777">
        <w:trPr>
          <w:trHeight w:hRule="exact" w:val="555"/>
        </w:trPr>
        <w:tc>
          <w:tcPr>
            <w:tcW w:w="582" w:type="dxa"/>
            <w:shd w:val="clear" w:color="000000" w:fill="FFFFFF"/>
            <w:tcMar>
              <w:left w:w="34" w:type="dxa"/>
              <w:right w:w="34" w:type="dxa"/>
            </w:tcMar>
          </w:tcPr>
          <w:p w14:paraId="76A5AA59"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C852246" w14:textId="77777777" w:rsidR="000C3D1B" w:rsidRDefault="000C3D1B"/>
        </w:tc>
        <w:tc>
          <w:tcPr>
            <w:tcW w:w="9512" w:type="dxa"/>
            <w:gridSpan w:val="4"/>
            <w:shd w:val="clear" w:color="000000" w:fill="FFFFFF"/>
            <w:tcMar>
              <w:left w:w="34" w:type="dxa"/>
              <w:right w:w="34" w:type="dxa"/>
            </w:tcMar>
          </w:tcPr>
          <w:p w14:paraId="2A80C0B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Скляров И. Ф. Система. Системный подход. Теория систем:. - М.: URSS: ЛИБРОКОМ, 2013. - 38 с.</w:t>
            </w:r>
          </w:p>
        </w:tc>
      </w:tr>
      <w:tr w:rsidR="000C3D1B" w14:paraId="554D430B" w14:textId="77777777">
        <w:trPr>
          <w:trHeight w:hRule="exact" w:val="138"/>
        </w:trPr>
        <w:tc>
          <w:tcPr>
            <w:tcW w:w="568" w:type="dxa"/>
          </w:tcPr>
          <w:p w14:paraId="0FE3E288" w14:textId="77777777" w:rsidR="000C3D1B" w:rsidRDefault="000C3D1B"/>
        </w:tc>
        <w:tc>
          <w:tcPr>
            <w:tcW w:w="143" w:type="dxa"/>
          </w:tcPr>
          <w:p w14:paraId="347623B8" w14:textId="77777777" w:rsidR="000C3D1B" w:rsidRDefault="000C3D1B"/>
        </w:tc>
        <w:tc>
          <w:tcPr>
            <w:tcW w:w="3970" w:type="dxa"/>
          </w:tcPr>
          <w:p w14:paraId="3345190B" w14:textId="77777777" w:rsidR="000C3D1B" w:rsidRDefault="000C3D1B"/>
        </w:tc>
        <w:tc>
          <w:tcPr>
            <w:tcW w:w="143" w:type="dxa"/>
          </w:tcPr>
          <w:p w14:paraId="7CDE949B" w14:textId="77777777" w:rsidR="000C3D1B" w:rsidRDefault="000C3D1B"/>
        </w:tc>
        <w:tc>
          <w:tcPr>
            <w:tcW w:w="4395" w:type="dxa"/>
          </w:tcPr>
          <w:p w14:paraId="01F807CE" w14:textId="77777777" w:rsidR="000C3D1B" w:rsidRDefault="000C3D1B"/>
        </w:tc>
        <w:tc>
          <w:tcPr>
            <w:tcW w:w="993" w:type="dxa"/>
          </w:tcPr>
          <w:p w14:paraId="2350294D" w14:textId="77777777" w:rsidR="000C3D1B" w:rsidRDefault="000C3D1B"/>
        </w:tc>
      </w:tr>
      <w:tr w:rsidR="000C3D1B" w14:paraId="19B8E6E8" w14:textId="77777777">
        <w:trPr>
          <w:trHeight w:hRule="exact" w:val="585"/>
        </w:trPr>
        <w:tc>
          <w:tcPr>
            <w:tcW w:w="10221" w:type="dxa"/>
            <w:gridSpan w:val="6"/>
            <w:shd w:val="clear" w:color="000000" w:fill="FFFFFF"/>
            <w:tcMar>
              <w:left w:w="34" w:type="dxa"/>
              <w:right w:w="34" w:type="dxa"/>
            </w:tcMar>
          </w:tcPr>
          <w:p w14:paraId="1011E63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C3D1B" w14:paraId="79405032" w14:textId="77777777">
        <w:trPr>
          <w:trHeight w:hRule="exact" w:val="826"/>
        </w:trPr>
        <w:tc>
          <w:tcPr>
            <w:tcW w:w="582" w:type="dxa"/>
            <w:shd w:val="clear" w:color="000000" w:fill="FFFFFF"/>
            <w:tcMar>
              <w:left w:w="34" w:type="dxa"/>
              <w:right w:w="34" w:type="dxa"/>
            </w:tcMar>
          </w:tcPr>
          <w:p w14:paraId="657F047B"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4DBD759" w14:textId="77777777" w:rsidR="000C3D1B" w:rsidRDefault="000C3D1B"/>
        </w:tc>
        <w:tc>
          <w:tcPr>
            <w:tcW w:w="9512" w:type="dxa"/>
            <w:gridSpan w:val="4"/>
            <w:shd w:val="clear" w:color="000000" w:fill="FFFFFF"/>
            <w:tcMar>
              <w:left w:w="34" w:type="dxa"/>
              <w:right w:w="34" w:type="dxa"/>
            </w:tcMar>
          </w:tcPr>
          <w:p w14:paraId="10E1440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14:paraId="2CFC94F2" w14:textId="77777777" w:rsidR="000C3D1B" w:rsidRDefault="000C3D1B">
            <w:pPr>
              <w:spacing w:after="0" w:line="240" w:lineRule="auto"/>
              <w:jc w:val="both"/>
              <w:rPr>
                <w:sz w:val="24"/>
                <w:szCs w:val="24"/>
              </w:rPr>
            </w:pPr>
          </w:p>
          <w:p w14:paraId="70EAC2C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https://www.irds.ieee.org</w:t>
            </w:r>
          </w:p>
        </w:tc>
      </w:tr>
      <w:tr w:rsidR="000C3D1B" w14:paraId="7B5F7A69" w14:textId="77777777">
        <w:trPr>
          <w:trHeight w:hRule="exact" w:val="285"/>
        </w:trPr>
        <w:tc>
          <w:tcPr>
            <w:tcW w:w="582" w:type="dxa"/>
            <w:shd w:val="clear" w:color="000000" w:fill="FFFFFF"/>
            <w:tcMar>
              <w:left w:w="34" w:type="dxa"/>
              <w:right w:w="34" w:type="dxa"/>
            </w:tcMar>
          </w:tcPr>
          <w:p w14:paraId="335175A4"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71AE892" w14:textId="77777777" w:rsidR="000C3D1B" w:rsidRDefault="000C3D1B"/>
        </w:tc>
        <w:tc>
          <w:tcPr>
            <w:tcW w:w="9512" w:type="dxa"/>
            <w:gridSpan w:val="4"/>
            <w:shd w:val="clear" w:color="000000" w:fill="FFFFFF"/>
            <w:tcMar>
              <w:left w:w="34" w:type="dxa"/>
              <w:right w:w="34" w:type="dxa"/>
            </w:tcMar>
          </w:tcPr>
          <w:p w14:paraId="3E591AA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0C3D1B" w14:paraId="27C7E98C" w14:textId="77777777">
        <w:trPr>
          <w:trHeight w:hRule="exact" w:val="138"/>
        </w:trPr>
        <w:tc>
          <w:tcPr>
            <w:tcW w:w="568" w:type="dxa"/>
          </w:tcPr>
          <w:p w14:paraId="18E80BE0" w14:textId="77777777" w:rsidR="000C3D1B" w:rsidRDefault="000C3D1B"/>
        </w:tc>
        <w:tc>
          <w:tcPr>
            <w:tcW w:w="143" w:type="dxa"/>
          </w:tcPr>
          <w:p w14:paraId="191C626D" w14:textId="77777777" w:rsidR="000C3D1B" w:rsidRDefault="000C3D1B"/>
        </w:tc>
        <w:tc>
          <w:tcPr>
            <w:tcW w:w="3970" w:type="dxa"/>
          </w:tcPr>
          <w:p w14:paraId="70F89F19" w14:textId="77777777" w:rsidR="000C3D1B" w:rsidRDefault="000C3D1B"/>
        </w:tc>
        <w:tc>
          <w:tcPr>
            <w:tcW w:w="143" w:type="dxa"/>
          </w:tcPr>
          <w:p w14:paraId="0CFC886F" w14:textId="77777777" w:rsidR="000C3D1B" w:rsidRDefault="000C3D1B"/>
        </w:tc>
        <w:tc>
          <w:tcPr>
            <w:tcW w:w="4395" w:type="dxa"/>
          </w:tcPr>
          <w:p w14:paraId="4F0AB1A9" w14:textId="77777777" w:rsidR="000C3D1B" w:rsidRDefault="000C3D1B"/>
        </w:tc>
        <w:tc>
          <w:tcPr>
            <w:tcW w:w="993" w:type="dxa"/>
          </w:tcPr>
          <w:p w14:paraId="684E8818" w14:textId="77777777" w:rsidR="000C3D1B" w:rsidRDefault="000C3D1B"/>
        </w:tc>
      </w:tr>
      <w:tr w:rsidR="000C3D1B" w14:paraId="20CE7449" w14:textId="77777777">
        <w:trPr>
          <w:trHeight w:hRule="exact" w:val="585"/>
        </w:trPr>
        <w:tc>
          <w:tcPr>
            <w:tcW w:w="10221" w:type="dxa"/>
            <w:gridSpan w:val="6"/>
            <w:shd w:val="clear" w:color="000000" w:fill="FFFFFF"/>
            <w:tcMar>
              <w:left w:w="34" w:type="dxa"/>
              <w:right w:w="34" w:type="dxa"/>
            </w:tcMar>
          </w:tcPr>
          <w:p w14:paraId="3B5757C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C3D1B" w14:paraId="686E67EC" w14:textId="77777777">
        <w:trPr>
          <w:trHeight w:hRule="exact" w:val="4863"/>
        </w:trPr>
        <w:tc>
          <w:tcPr>
            <w:tcW w:w="10221" w:type="dxa"/>
            <w:gridSpan w:val="6"/>
            <w:shd w:val="clear" w:color="000000" w:fill="FFFFFF"/>
            <w:tcMar>
              <w:left w:w="34" w:type="dxa"/>
              <w:right w:w="34" w:type="dxa"/>
            </w:tcMar>
          </w:tcPr>
          <w:p w14:paraId="2B4FE0F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3275883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61F894A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186CAF1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1C8654C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w:t>
            </w:r>
          </w:p>
        </w:tc>
      </w:tr>
    </w:tbl>
    <w:p w14:paraId="6E95B394"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4FAC9E04" w14:textId="77777777">
        <w:trPr>
          <w:trHeight w:hRule="exact" w:val="416"/>
        </w:trPr>
        <w:tc>
          <w:tcPr>
            <w:tcW w:w="4692" w:type="dxa"/>
            <w:shd w:val="clear" w:color="C0C0C0" w:fill="FFFFFF"/>
            <w:tcMar>
              <w:left w:w="34" w:type="dxa"/>
              <w:right w:w="34" w:type="dxa"/>
            </w:tcMar>
          </w:tcPr>
          <w:p w14:paraId="001735B9"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15749E8D" w14:textId="77777777" w:rsidR="000C3D1B" w:rsidRDefault="000C3D1B"/>
        </w:tc>
        <w:tc>
          <w:tcPr>
            <w:tcW w:w="1007" w:type="dxa"/>
            <w:shd w:val="clear" w:color="C0C0C0" w:fill="FFFFFF"/>
            <w:tcMar>
              <w:left w:w="34" w:type="dxa"/>
              <w:right w:w="34" w:type="dxa"/>
            </w:tcMar>
          </w:tcPr>
          <w:p w14:paraId="35F33E5F"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10</w:t>
            </w:r>
          </w:p>
        </w:tc>
      </w:tr>
      <w:tr w:rsidR="000C3D1B" w14:paraId="4CB1C852" w14:textId="77777777">
        <w:trPr>
          <w:trHeight w:hRule="exact" w:val="5423"/>
        </w:trPr>
        <w:tc>
          <w:tcPr>
            <w:tcW w:w="10221" w:type="dxa"/>
            <w:gridSpan w:val="3"/>
            <w:shd w:val="clear" w:color="000000" w:fill="FFFFFF"/>
            <w:tcMar>
              <w:left w:w="34" w:type="dxa"/>
              <w:right w:w="34" w:type="dxa"/>
            </w:tcMar>
          </w:tcPr>
          <w:p w14:paraId="2C36EF7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528DBDA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22B0F766"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7A0FCE1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4B61E72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05ED8FD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05B33E2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486480B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52A9B8F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54293A6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C3D1B" w14:paraId="73D69AFA" w14:textId="77777777">
        <w:trPr>
          <w:trHeight w:hRule="exact" w:val="138"/>
        </w:trPr>
        <w:tc>
          <w:tcPr>
            <w:tcW w:w="4679" w:type="dxa"/>
          </w:tcPr>
          <w:p w14:paraId="5B5EE241" w14:textId="77777777" w:rsidR="000C3D1B" w:rsidRDefault="000C3D1B"/>
        </w:tc>
        <w:tc>
          <w:tcPr>
            <w:tcW w:w="4537" w:type="dxa"/>
          </w:tcPr>
          <w:p w14:paraId="621ACA1A" w14:textId="77777777" w:rsidR="000C3D1B" w:rsidRDefault="000C3D1B"/>
        </w:tc>
        <w:tc>
          <w:tcPr>
            <w:tcW w:w="993" w:type="dxa"/>
          </w:tcPr>
          <w:p w14:paraId="38C83644" w14:textId="77777777" w:rsidR="000C3D1B" w:rsidRDefault="000C3D1B"/>
        </w:tc>
      </w:tr>
      <w:tr w:rsidR="000C3D1B" w14:paraId="42B9A2E0" w14:textId="77777777">
        <w:trPr>
          <w:trHeight w:hRule="exact" w:val="585"/>
        </w:trPr>
        <w:tc>
          <w:tcPr>
            <w:tcW w:w="10221" w:type="dxa"/>
            <w:gridSpan w:val="3"/>
            <w:shd w:val="clear" w:color="000000" w:fill="FFFFFF"/>
            <w:tcMar>
              <w:left w:w="34" w:type="dxa"/>
              <w:right w:w="34" w:type="dxa"/>
            </w:tcMar>
          </w:tcPr>
          <w:p w14:paraId="0B04659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C3D1B" w14:paraId="375B54C5" w14:textId="77777777">
        <w:trPr>
          <w:trHeight w:hRule="exact" w:val="8827"/>
        </w:trPr>
        <w:tc>
          <w:tcPr>
            <w:tcW w:w="10221" w:type="dxa"/>
            <w:gridSpan w:val="3"/>
            <w:shd w:val="clear" w:color="000000" w:fill="FFFFFF"/>
            <w:tcMar>
              <w:left w:w="34" w:type="dxa"/>
              <w:right w:w="34" w:type="dxa"/>
            </w:tcMar>
          </w:tcPr>
          <w:p w14:paraId="66AA497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2DD1F94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6B5513D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39E6693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575FE5B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14FC327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2A28AD5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758DA4B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55F5B5D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4E4E929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w:t>
            </w:r>
          </w:p>
        </w:tc>
      </w:tr>
    </w:tbl>
    <w:p w14:paraId="45CFEB33"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55E34CFB" w14:textId="77777777">
        <w:trPr>
          <w:trHeight w:hRule="exact" w:val="416"/>
        </w:trPr>
        <w:tc>
          <w:tcPr>
            <w:tcW w:w="4692" w:type="dxa"/>
            <w:shd w:val="clear" w:color="C0C0C0" w:fill="FFFFFF"/>
            <w:tcMar>
              <w:left w:w="34" w:type="dxa"/>
              <w:right w:w="34" w:type="dxa"/>
            </w:tcMar>
          </w:tcPr>
          <w:p w14:paraId="547ED101"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2024E629" w14:textId="77777777" w:rsidR="000C3D1B" w:rsidRDefault="000C3D1B"/>
        </w:tc>
        <w:tc>
          <w:tcPr>
            <w:tcW w:w="1007" w:type="dxa"/>
            <w:shd w:val="clear" w:color="C0C0C0" w:fill="FFFFFF"/>
            <w:tcMar>
              <w:left w:w="34" w:type="dxa"/>
              <w:right w:w="34" w:type="dxa"/>
            </w:tcMar>
          </w:tcPr>
          <w:p w14:paraId="429E81B8"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11</w:t>
            </w:r>
          </w:p>
        </w:tc>
      </w:tr>
      <w:tr w:rsidR="000C3D1B" w14:paraId="1E5F7122" w14:textId="77777777">
        <w:trPr>
          <w:trHeight w:hRule="exact" w:val="2448"/>
        </w:trPr>
        <w:tc>
          <w:tcPr>
            <w:tcW w:w="10221" w:type="dxa"/>
            <w:gridSpan w:val="3"/>
            <w:shd w:val="clear" w:color="000000" w:fill="FFFFFF"/>
            <w:tcMar>
              <w:left w:w="34" w:type="dxa"/>
              <w:right w:w="34" w:type="dxa"/>
            </w:tcMar>
          </w:tcPr>
          <w:p w14:paraId="0C0D0A8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контрольные вопросы. Для таких студентов предусматривается доступная форма предоставления ответов на задания, а именно:</w:t>
            </w:r>
          </w:p>
          <w:p w14:paraId="6B5ACD7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15892CF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4A8DE3C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40692FE6"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4E83F261" w14:textId="77777777" w:rsidR="000C3D1B" w:rsidRDefault="000C3D1B"/>
    <w:p w14:paraId="36F64297" w14:textId="77777777" w:rsidR="000C3D1B" w:rsidRDefault="000C3D1B">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C3D1B" w14:paraId="798DD3FF" w14:textId="77777777">
        <w:trPr>
          <w:trHeight w:hRule="exact" w:val="1805"/>
        </w:trPr>
        <w:tc>
          <w:tcPr>
            <w:tcW w:w="426" w:type="dxa"/>
          </w:tcPr>
          <w:p w14:paraId="20655C0C" w14:textId="77777777" w:rsidR="000C3D1B" w:rsidRDefault="000C3D1B"/>
        </w:tc>
        <w:tc>
          <w:tcPr>
            <w:tcW w:w="426" w:type="dxa"/>
          </w:tcPr>
          <w:p w14:paraId="6B88ECE2" w14:textId="77777777" w:rsidR="000C3D1B" w:rsidRDefault="000C3D1B"/>
        </w:tc>
        <w:tc>
          <w:tcPr>
            <w:tcW w:w="852" w:type="dxa"/>
          </w:tcPr>
          <w:p w14:paraId="7EF4809A" w14:textId="77777777" w:rsidR="000C3D1B" w:rsidRDefault="000C3D1B"/>
        </w:tc>
        <w:tc>
          <w:tcPr>
            <w:tcW w:w="852" w:type="dxa"/>
          </w:tcPr>
          <w:p w14:paraId="04F6805F" w14:textId="77777777" w:rsidR="000C3D1B" w:rsidRDefault="000C3D1B"/>
        </w:tc>
        <w:tc>
          <w:tcPr>
            <w:tcW w:w="143" w:type="dxa"/>
          </w:tcPr>
          <w:p w14:paraId="7FA769B1" w14:textId="77777777" w:rsidR="000C3D1B" w:rsidRDefault="000C3D1B"/>
        </w:tc>
        <w:tc>
          <w:tcPr>
            <w:tcW w:w="143" w:type="dxa"/>
          </w:tcPr>
          <w:p w14:paraId="548E9972" w14:textId="77777777" w:rsidR="000C3D1B" w:rsidRDefault="000C3D1B"/>
        </w:tc>
        <w:tc>
          <w:tcPr>
            <w:tcW w:w="235" w:type="dxa"/>
          </w:tcPr>
          <w:p w14:paraId="7DA184D9" w14:textId="77777777" w:rsidR="000C3D1B" w:rsidRDefault="000C3D1B"/>
        </w:tc>
        <w:tc>
          <w:tcPr>
            <w:tcW w:w="334" w:type="dxa"/>
          </w:tcPr>
          <w:p w14:paraId="38728240" w14:textId="77777777" w:rsidR="000C3D1B" w:rsidRDefault="000C3D1B"/>
        </w:tc>
        <w:tc>
          <w:tcPr>
            <w:tcW w:w="568" w:type="dxa"/>
          </w:tcPr>
          <w:p w14:paraId="1BFBB030" w14:textId="77777777" w:rsidR="000C3D1B" w:rsidRDefault="000C3D1B"/>
        </w:tc>
        <w:tc>
          <w:tcPr>
            <w:tcW w:w="214" w:type="dxa"/>
          </w:tcPr>
          <w:p w14:paraId="21A2DA3C" w14:textId="77777777" w:rsidR="000C3D1B" w:rsidRDefault="000C3D1B"/>
        </w:tc>
        <w:tc>
          <w:tcPr>
            <w:tcW w:w="1857" w:type="dxa"/>
            <w:gridSpan w:val="5"/>
            <w:shd w:val="clear" w:color="FFFFFF" w:fill="FFFFFF"/>
            <w:tcMar>
              <w:left w:w="4" w:type="dxa"/>
              <w:right w:w="4" w:type="dxa"/>
            </w:tcMar>
          </w:tcPr>
          <w:p w14:paraId="7F9AFD7E" w14:textId="77777777" w:rsidR="000C3D1B" w:rsidRDefault="000C3D1B">
            <w:r>
              <w:rPr>
                <w:noProof/>
                <w:lang w:eastAsia="ru-RU"/>
              </w:rPr>
              <w:drawing>
                <wp:inline distT="0" distB="0" distL="0" distR="0" wp14:anchorId="4DD533AA" wp14:editId="072BE431">
                  <wp:extent cx="1170000" cy="1170000"/>
                  <wp:effectExtent l="0" t="0" r="0" b="0"/>
                  <wp:docPr id="2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77FBD8D6" w14:textId="77777777" w:rsidR="000C3D1B" w:rsidRDefault="000C3D1B"/>
        </w:tc>
        <w:tc>
          <w:tcPr>
            <w:tcW w:w="568" w:type="dxa"/>
          </w:tcPr>
          <w:p w14:paraId="13BA7292" w14:textId="77777777" w:rsidR="000C3D1B" w:rsidRDefault="000C3D1B"/>
        </w:tc>
        <w:tc>
          <w:tcPr>
            <w:tcW w:w="852" w:type="dxa"/>
          </w:tcPr>
          <w:p w14:paraId="72CA0302" w14:textId="77777777" w:rsidR="000C3D1B" w:rsidRDefault="000C3D1B"/>
        </w:tc>
        <w:tc>
          <w:tcPr>
            <w:tcW w:w="1560" w:type="dxa"/>
          </w:tcPr>
          <w:p w14:paraId="4AE257DD" w14:textId="77777777" w:rsidR="000C3D1B" w:rsidRDefault="000C3D1B"/>
        </w:tc>
        <w:tc>
          <w:tcPr>
            <w:tcW w:w="426" w:type="dxa"/>
          </w:tcPr>
          <w:p w14:paraId="6851A81A" w14:textId="77777777" w:rsidR="000C3D1B" w:rsidRDefault="000C3D1B"/>
        </w:tc>
        <w:tc>
          <w:tcPr>
            <w:tcW w:w="285" w:type="dxa"/>
          </w:tcPr>
          <w:p w14:paraId="1FAAE017" w14:textId="77777777" w:rsidR="000C3D1B" w:rsidRDefault="000C3D1B"/>
        </w:tc>
        <w:tc>
          <w:tcPr>
            <w:tcW w:w="285" w:type="dxa"/>
          </w:tcPr>
          <w:p w14:paraId="79638262" w14:textId="77777777" w:rsidR="000C3D1B" w:rsidRDefault="000C3D1B"/>
        </w:tc>
      </w:tr>
      <w:tr w:rsidR="000C3D1B" w14:paraId="2885D782" w14:textId="77777777">
        <w:trPr>
          <w:trHeight w:hRule="exact" w:val="277"/>
        </w:trPr>
        <w:tc>
          <w:tcPr>
            <w:tcW w:w="10221" w:type="dxa"/>
            <w:gridSpan w:val="22"/>
            <w:shd w:val="clear" w:color="000000" w:fill="FFFFFF"/>
            <w:tcMar>
              <w:left w:w="34" w:type="dxa"/>
              <w:right w:w="34" w:type="dxa"/>
            </w:tcMar>
          </w:tcPr>
          <w:p w14:paraId="510ADB2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C3D1B" w14:paraId="16B6A7CA" w14:textId="77777777">
        <w:trPr>
          <w:trHeight w:hRule="exact" w:val="855"/>
        </w:trPr>
        <w:tc>
          <w:tcPr>
            <w:tcW w:w="10221" w:type="dxa"/>
            <w:gridSpan w:val="22"/>
            <w:shd w:val="clear" w:color="000000" w:fill="FFFFFF"/>
            <w:tcMar>
              <w:left w:w="34" w:type="dxa"/>
              <w:right w:w="34" w:type="dxa"/>
            </w:tcMar>
          </w:tcPr>
          <w:p w14:paraId="31A9717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4C73AB6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0C82F32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C3D1B" w14:paraId="631B305D" w14:textId="77777777">
        <w:trPr>
          <w:trHeight w:hRule="exact" w:val="138"/>
        </w:trPr>
        <w:tc>
          <w:tcPr>
            <w:tcW w:w="426" w:type="dxa"/>
          </w:tcPr>
          <w:p w14:paraId="784F9F96" w14:textId="77777777" w:rsidR="000C3D1B" w:rsidRDefault="000C3D1B"/>
        </w:tc>
        <w:tc>
          <w:tcPr>
            <w:tcW w:w="426" w:type="dxa"/>
          </w:tcPr>
          <w:p w14:paraId="21AA27F8" w14:textId="77777777" w:rsidR="000C3D1B" w:rsidRDefault="000C3D1B"/>
        </w:tc>
        <w:tc>
          <w:tcPr>
            <w:tcW w:w="852" w:type="dxa"/>
          </w:tcPr>
          <w:p w14:paraId="17CC0CEB" w14:textId="77777777" w:rsidR="000C3D1B" w:rsidRDefault="000C3D1B"/>
        </w:tc>
        <w:tc>
          <w:tcPr>
            <w:tcW w:w="852" w:type="dxa"/>
          </w:tcPr>
          <w:p w14:paraId="0A185337" w14:textId="77777777" w:rsidR="000C3D1B" w:rsidRDefault="000C3D1B"/>
        </w:tc>
        <w:tc>
          <w:tcPr>
            <w:tcW w:w="143" w:type="dxa"/>
          </w:tcPr>
          <w:p w14:paraId="623D0F2A" w14:textId="77777777" w:rsidR="000C3D1B" w:rsidRDefault="000C3D1B"/>
        </w:tc>
        <w:tc>
          <w:tcPr>
            <w:tcW w:w="143" w:type="dxa"/>
          </w:tcPr>
          <w:p w14:paraId="5B7BA236" w14:textId="77777777" w:rsidR="000C3D1B" w:rsidRDefault="000C3D1B"/>
        </w:tc>
        <w:tc>
          <w:tcPr>
            <w:tcW w:w="235" w:type="dxa"/>
          </w:tcPr>
          <w:p w14:paraId="310AD74C" w14:textId="77777777" w:rsidR="000C3D1B" w:rsidRDefault="000C3D1B"/>
        </w:tc>
        <w:tc>
          <w:tcPr>
            <w:tcW w:w="334" w:type="dxa"/>
          </w:tcPr>
          <w:p w14:paraId="07F244BF" w14:textId="77777777" w:rsidR="000C3D1B" w:rsidRDefault="000C3D1B"/>
        </w:tc>
        <w:tc>
          <w:tcPr>
            <w:tcW w:w="568" w:type="dxa"/>
          </w:tcPr>
          <w:p w14:paraId="74440776" w14:textId="77777777" w:rsidR="000C3D1B" w:rsidRDefault="000C3D1B"/>
        </w:tc>
        <w:tc>
          <w:tcPr>
            <w:tcW w:w="214" w:type="dxa"/>
          </w:tcPr>
          <w:p w14:paraId="70DF1CEB" w14:textId="77777777" w:rsidR="000C3D1B" w:rsidRDefault="000C3D1B"/>
        </w:tc>
        <w:tc>
          <w:tcPr>
            <w:tcW w:w="72" w:type="dxa"/>
          </w:tcPr>
          <w:p w14:paraId="3A6568AB" w14:textId="77777777" w:rsidR="000C3D1B" w:rsidRDefault="000C3D1B"/>
        </w:tc>
        <w:tc>
          <w:tcPr>
            <w:tcW w:w="852" w:type="dxa"/>
          </w:tcPr>
          <w:p w14:paraId="5F6D475A" w14:textId="77777777" w:rsidR="000C3D1B" w:rsidRDefault="000C3D1B"/>
        </w:tc>
        <w:tc>
          <w:tcPr>
            <w:tcW w:w="710" w:type="dxa"/>
          </w:tcPr>
          <w:p w14:paraId="7E5742B9" w14:textId="77777777" w:rsidR="000C3D1B" w:rsidRDefault="000C3D1B"/>
        </w:tc>
        <w:tc>
          <w:tcPr>
            <w:tcW w:w="143" w:type="dxa"/>
          </w:tcPr>
          <w:p w14:paraId="74A7BD26" w14:textId="77777777" w:rsidR="000C3D1B" w:rsidRDefault="000C3D1B"/>
        </w:tc>
        <w:tc>
          <w:tcPr>
            <w:tcW w:w="72" w:type="dxa"/>
          </w:tcPr>
          <w:p w14:paraId="62104414" w14:textId="77777777" w:rsidR="000C3D1B" w:rsidRDefault="000C3D1B"/>
        </w:tc>
        <w:tc>
          <w:tcPr>
            <w:tcW w:w="214" w:type="dxa"/>
          </w:tcPr>
          <w:p w14:paraId="2510950D" w14:textId="77777777" w:rsidR="000C3D1B" w:rsidRDefault="000C3D1B"/>
        </w:tc>
        <w:tc>
          <w:tcPr>
            <w:tcW w:w="568" w:type="dxa"/>
          </w:tcPr>
          <w:p w14:paraId="0832C8C7" w14:textId="77777777" w:rsidR="000C3D1B" w:rsidRDefault="000C3D1B"/>
        </w:tc>
        <w:tc>
          <w:tcPr>
            <w:tcW w:w="852" w:type="dxa"/>
          </w:tcPr>
          <w:p w14:paraId="1F4D1E7C" w14:textId="77777777" w:rsidR="000C3D1B" w:rsidRDefault="000C3D1B"/>
        </w:tc>
        <w:tc>
          <w:tcPr>
            <w:tcW w:w="1560" w:type="dxa"/>
          </w:tcPr>
          <w:p w14:paraId="6C974A9E" w14:textId="77777777" w:rsidR="000C3D1B" w:rsidRDefault="000C3D1B"/>
        </w:tc>
        <w:tc>
          <w:tcPr>
            <w:tcW w:w="426" w:type="dxa"/>
          </w:tcPr>
          <w:p w14:paraId="03168BDC" w14:textId="77777777" w:rsidR="000C3D1B" w:rsidRDefault="000C3D1B"/>
        </w:tc>
        <w:tc>
          <w:tcPr>
            <w:tcW w:w="285" w:type="dxa"/>
          </w:tcPr>
          <w:p w14:paraId="13001F29" w14:textId="77777777" w:rsidR="000C3D1B" w:rsidRDefault="000C3D1B"/>
        </w:tc>
        <w:tc>
          <w:tcPr>
            <w:tcW w:w="285" w:type="dxa"/>
          </w:tcPr>
          <w:p w14:paraId="06B83022" w14:textId="77777777" w:rsidR="000C3D1B" w:rsidRDefault="000C3D1B"/>
        </w:tc>
      </w:tr>
      <w:tr w:rsidR="000C3D1B" w14:paraId="2078C10F" w14:textId="77777777">
        <w:trPr>
          <w:trHeight w:hRule="exact" w:val="277"/>
        </w:trPr>
        <w:tc>
          <w:tcPr>
            <w:tcW w:w="10221" w:type="dxa"/>
            <w:gridSpan w:val="22"/>
            <w:shd w:val="clear" w:color="000000" w:fill="FFFFFF"/>
            <w:tcMar>
              <w:left w:w="34" w:type="dxa"/>
              <w:right w:w="34" w:type="dxa"/>
            </w:tcMar>
          </w:tcPr>
          <w:p w14:paraId="251B397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0C3D1B" w14:paraId="1B5D0112" w14:textId="77777777">
        <w:trPr>
          <w:trHeight w:hRule="exact" w:val="255"/>
        </w:trPr>
        <w:tc>
          <w:tcPr>
            <w:tcW w:w="426" w:type="dxa"/>
          </w:tcPr>
          <w:p w14:paraId="539317B7" w14:textId="77777777" w:rsidR="000C3D1B" w:rsidRDefault="000C3D1B"/>
        </w:tc>
        <w:tc>
          <w:tcPr>
            <w:tcW w:w="426" w:type="dxa"/>
          </w:tcPr>
          <w:p w14:paraId="4D01BB52" w14:textId="77777777" w:rsidR="000C3D1B" w:rsidRDefault="000C3D1B"/>
        </w:tc>
        <w:tc>
          <w:tcPr>
            <w:tcW w:w="852" w:type="dxa"/>
          </w:tcPr>
          <w:p w14:paraId="567C0B95" w14:textId="77777777" w:rsidR="000C3D1B" w:rsidRDefault="000C3D1B"/>
        </w:tc>
        <w:tc>
          <w:tcPr>
            <w:tcW w:w="852" w:type="dxa"/>
          </w:tcPr>
          <w:p w14:paraId="6FD54850" w14:textId="77777777" w:rsidR="000C3D1B" w:rsidRDefault="000C3D1B"/>
        </w:tc>
        <w:tc>
          <w:tcPr>
            <w:tcW w:w="143" w:type="dxa"/>
          </w:tcPr>
          <w:p w14:paraId="6444288F" w14:textId="77777777" w:rsidR="000C3D1B" w:rsidRDefault="000C3D1B"/>
        </w:tc>
        <w:tc>
          <w:tcPr>
            <w:tcW w:w="143" w:type="dxa"/>
          </w:tcPr>
          <w:p w14:paraId="25D4EDC3" w14:textId="77777777" w:rsidR="000C3D1B" w:rsidRDefault="000C3D1B"/>
        </w:tc>
        <w:tc>
          <w:tcPr>
            <w:tcW w:w="235" w:type="dxa"/>
          </w:tcPr>
          <w:p w14:paraId="74B21652" w14:textId="77777777" w:rsidR="000C3D1B" w:rsidRDefault="000C3D1B"/>
        </w:tc>
        <w:tc>
          <w:tcPr>
            <w:tcW w:w="334" w:type="dxa"/>
          </w:tcPr>
          <w:p w14:paraId="6F0F48BD" w14:textId="77777777" w:rsidR="000C3D1B" w:rsidRDefault="000C3D1B"/>
        </w:tc>
        <w:tc>
          <w:tcPr>
            <w:tcW w:w="568" w:type="dxa"/>
          </w:tcPr>
          <w:p w14:paraId="38666BBA" w14:textId="77777777" w:rsidR="000C3D1B" w:rsidRDefault="000C3D1B"/>
        </w:tc>
        <w:tc>
          <w:tcPr>
            <w:tcW w:w="214" w:type="dxa"/>
          </w:tcPr>
          <w:p w14:paraId="4C3F9C28" w14:textId="77777777" w:rsidR="000C3D1B" w:rsidRDefault="000C3D1B"/>
        </w:tc>
        <w:tc>
          <w:tcPr>
            <w:tcW w:w="72" w:type="dxa"/>
          </w:tcPr>
          <w:p w14:paraId="3F567F5A" w14:textId="77777777" w:rsidR="000C3D1B" w:rsidRDefault="000C3D1B"/>
        </w:tc>
        <w:tc>
          <w:tcPr>
            <w:tcW w:w="852" w:type="dxa"/>
          </w:tcPr>
          <w:p w14:paraId="74606AD8" w14:textId="77777777" w:rsidR="000C3D1B" w:rsidRDefault="000C3D1B"/>
        </w:tc>
        <w:tc>
          <w:tcPr>
            <w:tcW w:w="710" w:type="dxa"/>
          </w:tcPr>
          <w:p w14:paraId="31EFE7CA" w14:textId="77777777" w:rsidR="000C3D1B" w:rsidRDefault="000C3D1B"/>
        </w:tc>
        <w:tc>
          <w:tcPr>
            <w:tcW w:w="143" w:type="dxa"/>
          </w:tcPr>
          <w:p w14:paraId="5B9C0C05" w14:textId="77777777" w:rsidR="000C3D1B" w:rsidRDefault="000C3D1B"/>
        </w:tc>
        <w:tc>
          <w:tcPr>
            <w:tcW w:w="72" w:type="dxa"/>
          </w:tcPr>
          <w:p w14:paraId="0C85FB47" w14:textId="77777777" w:rsidR="000C3D1B" w:rsidRDefault="000C3D1B"/>
        </w:tc>
        <w:tc>
          <w:tcPr>
            <w:tcW w:w="214" w:type="dxa"/>
          </w:tcPr>
          <w:p w14:paraId="0B059602" w14:textId="77777777" w:rsidR="000C3D1B" w:rsidRDefault="000C3D1B"/>
        </w:tc>
        <w:tc>
          <w:tcPr>
            <w:tcW w:w="568" w:type="dxa"/>
          </w:tcPr>
          <w:p w14:paraId="70587B94" w14:textId="77777777" w:rsidR="000C3D1B" w:rsidRDefault="000C3D1B"/>
        </w:tc>
        <w:tc>
          <w:tcPr>
            <w:tcW w:w="852" w:type="dxa"/>
          </w:tcPr>
          <w:p w14:paraId="0D89C718" w14:textId="77777777" w:rsidR="000C3D1B" w:rsidRDefault="000C3D1B"/>
        </w:tc>
        <w:tc>
          <w:tcPr>
            <w:tcW w:w="1560" w:type="dxa"/>
          </w:tcPr>
          <w:p w14:paraId="79A78D9A" w14:textId="77777777" w:rsidR="000C3D1B" w:rsidRDefault="000C3D1B"/>
        </w:tc>
        <w:tc>
          <w:tcPr>
            <w:tcW w:w="426" w:type="dxa"/>
          </w:tcPr>
          <w:p w14:paraId="2BF03B64" w14:textId="77777777" w:rsidR="000C3D1B" w:rsidRDefault="000C3D1B"/>
        </w:tc>
        <w:tc>
          <w:tcPr>
            <w:tcW w:w="285" w:type="dxa"/>
          </w:tcPr>
          <w:p w14:paraId="3A233B47" w14:textId="77777777" w:rsidR="000C3D1B" w:rsidRDefault="000C3D1B"/>
        </w:tc>
        <w:tc>
          <w:tcPr>
            <w:tcW w:w="285" w:type="dxa"/>
          </w:tcPr>
          <w:p w14:paraId="74A5E55C" w14:textId="77777777" w:rsidR="000C3D1B" w:rsidRDefault="000C3D1B"/>
        </w:tc>
      </w:tr>
      <w:tr w:rsidR="000C3D1B" w14:paraId="329A4F08" w14:textId="77777777">
        <w:trPr>
          <w:trHeight w:hRule="exact" w:val="277"/>
        </w:trPr>
        <w:tc>
          <w:tcPr>
            <w:tcW w:w="426" w:type="dxa"/>
          </w:tcPr>
          <w:p w14:paraId="59FED2C0" w14:textId="77777777" w:rsidR="000C3D1B" w:rsidRDefault="000C3D1B"/>
        </w:tc>
        <w:tc>
          <w:tcPr>
            <w:tcW w:w="426" w:type="dxa"/>
          </w:tcPr>
          <w:p w14:paraId="1FE7E6F8" w14:textId="77777777" w:rsidR="000C3D1B" w:rsidRDefault="000C3D1B"/>
        </w:tc>
        <w:tc>
          <w:tcPr>
            <w:tcW w:w="852" w:type="dxa"/>
          </w:tcPr>
          <w:p w14:paraId="1E947C0E" w14:textId="77777777" w:rsidR="000C3D1B" w:rsidRDefault="000C3D1B"/>
        </w:tc>
        <w:tc>
          <w:tcPr>
            <w:tcW w:w="852" w:type="dxa"/>
          </w:tcPr>
          <w:p w14:paraId="4167F542" w14:textId="77777777" w:rsidR="000C3D1B" w:rsidRDefault="000C3D1B"/>
        </w:tc>
        <w:tc>
          <w:tcPr>
            <w:tcW w:w="143" w:type="dxa"/>
          </w:tcPr>
          <w:p w14:paraId="4C38CC74" w14:textId="77777777" w:rsidR="000C3D1B" w:rsidRDefault="000C3D1B"/>
        </w:tc>
        <w:tc>
          <w:tcPr>
            <w:tcW w:w="143" w:type="dxa"/>
          </w:tcPr>
          <w:p w14:paraId="3A085210" w14:textId="77777777" w:rsidR="000C3D1B" w:rsidRDefault="000C3D1B"/>
        </w:tc>
        <w:tc>
          <w:tcPr>
            <w:tcW w:w="235" w:type="dxa"/>
          </w:tcPr>
          <w:p w14:paraId="6C40F412" w14:textId="77777777" w:rsidR="000C3D1B" w:rsidRDefault="000C3D1B"/>
        </w:tc>
        <w:tc>
          <w:tcPr>
            <w:tcW w:w="334" w:type="dxa"/>
          </w:tcPr>
          <w:p w14:paraId="12E04297" w14:textId="77777777" w:rsidR="000C3D1B" w:rsidRDefault="000C3D1B"/>
        </w:tc>
        <w:tc>
          <w:tcPr>
            <w:tcW w:w="568" w:type="dxa"/>
          </w:tcPr>
          <w:p w14:paraId="40674BA2" w14:textId="77777777" w:rsidR="000C3D1B" w:rsidRDefault="000C3D1B"/>
        </w:tc>
        <w:tc>
          <w:tcPr>
            <w:tcW w:w="214" w:type="dxa"/>
          </w:tcPr>
          <w:p w14:paraId="55CD6935" w14:textId="77777777" w:rsidR="000C3D1B" w:rsidRDefault="000C3D1B"/>
        </w:tc>
        <w:tc>
          <w:tcPr>
            <w:tcW w:w="72" w:type="dxa"/>
          </w:tcPr>
          <w:p w14:paraId="4449EA8C" w14:textId="77777777" w:rsidR="000C3D1B" w:rsidRDefault="000C3D1B"/>
        </w:tc>
        <w:tc>
          <w:tcPr>
            <w:tcW w:w="852" w:type="dxa"/>
          </w:tcPr>
          <w:p w14:paraId="62B7E3F5" w14:textId="77777777" w:rsidR="000C3D1B" w:rsidRDefault="000C3D1B"/>
        </w:tc>
        <w:tc>
          <w:tcPr>
            <w:tcW w:w="710" w:type="dxa"/>
          </w:tcPr>
          <w:p w14:paraId="43B12BCF" w14:textId="77777777" w:rsidR="000C3D1B" w:rsidRDefault="000C3D1B"/>
        </w:tc>
        <w:tc>
          <w:tcPr>
            <w:tcW w:w="3842" w:type="dxa"/>
            <w:gridSpan w:val="7"/>
            <w:shd w:val="clear" w:color="000000" w:fill="FFFFFF"/>
            <w:tcMar>
              <w:left w:w="34" w:type="dxa"/>
              <w:right w:w="34" w:type="dxa"/>
            </w:tcMar>
          </w:tcPr>
          <w:p w14:paraId="7EEA7D1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04CCB8FD" w14:textId="77777777" w:rsidR="000C3D1B" w:rsidRDefault="000C3D1B"/>
        </w:tc>
        <w:tc>
          <w:tcPr>
            <w:tcW w:w="285" w:type="dxa"/>
          </w:tcPr>
          <w:p w14:paraId="3CE18439" w14:textId="77777777" w:rsidR="000C3D1B" w:rsidRDefault="000C3D1B"/>
        </w:tc>
      </w:tr>
      <w:tr w:rsidR="000C3D1B" w14:paraId="5FFD2BE7" w14:textId="77777777">
        <w:trPr>
          <w:trHeight w:hRule="exact" w:val="138"/>
        </w:trPr>
        <w:tc>
          <w:tcPr>
            <w:tcW w:w="426" w:type="dxa"/>
          </w:tcPr>
          <w:p w14:paraId="64D6B4F4" w14:textId="77777777" w:rsidR="000C3D1B" w:rsidRDefault="000C3D1B"/>
        </w:tc>
        <w:tc>
          <w:tcPr>
            <w:tcW w:w="426" w:type="dxa"/>
          </w:tcPr>
          <w:p w14:paraId="1BE8E6AF" w14:textId="77777777" w:rsidR="000C3D1B" w:rsidRDefault="000C3D1B"/>
        </w:tc>
        <w:tc>
          <w:tcPr>
            <w:tcW w:w="852" w:type="dxa"/>
          </w:tcPr>
          <w:p w14:paraId="50E68C95" w14:textId="77777777" w:rsidR="000C3D1B" w:rsidRDefault="000C3D1B"/>
        </w:tc>
        <w:tc>
          <w:tcPr>
            <w:tcW w:w="852" w:type="dxa"/>
          </w:tcPr>
          <w:p w14:paraId="37AC1522" w14:textId="77777777" w:rsidR="000C3D1B" w:rsidRDefault="000C3D1B"/>
        </w:tc>
        <w:tc>
          <w:tcPr>
            <w:tcW w:w="143" w:type="dxa"/>
          </w:tcPr>
          <w:p w14:paraId="5FB38D7F" w14:textId="77777777" w:rsidR="000C3D1B" w:rsidRDefault="000C3D1B"/>
        </w:tc>
        <w:tc>
          <w:tcPr>
            <w:tcW w:w="143" w:type="dxa"/>
          </w:tcPr>
          <w:p w14:paraId="06481A4E" w14:textId="77777777" w:rsidR="000C3D1B" w:rsidRDefault="000C3D1B"/>
        </w:tc>
        <w:tc>
          <w:tcPr>
            <w:tcW w:w="235" w:type="dxa"/>
          </w:tcPr>
          <w:p w14:paraId="1725DBA9" w14:textId="77777777" w:rsidR="000C3D1B" w:rsidRDefault="000C3D1B"/>
        </w:tc>
        <w:tc>
          <w:tcPr>
            <w:tcW w:w="334" w:type="dxa"/>
          </w:tcPr>
          <w:p w14:paraId="22689426" w14:textId="77777777" w:rsidR="000C3D1B" w:rsidRDefault="000C3D1B"/>
        </w:tc>
        <w:tc>
          <w:tcPr>
            <w:tcW w:w="568" w:type="dxa"/>
          </w:tcPr>
          <w:p w14:paraId="210840A9" w14:textId="77777777" w:rsidR="000C3D1B" w:rsidRDefault="000C3D1B"/>
        </w:tc>
        <w:tc>
          <w:tcPr>
            <w:tcW w:w="214" w:type="dxa"/>
          </w:tcPr>
          <w:p w14:paraId="54A5587A" w14:textId="77777777" w:rsidR="000C3D1B" w:rsidRDefault="000C3D1B"/>
        </w:tc>
        <w:tc>
          <w:tcPr>
            <w:tcW w:w="72" w:type="dxa"/>
          </w:tcPr>
          <w:p w14:paraId="66402C4A" w14:textId="77777777" w:rsidR="000C3D1B" w:rsidRDefault="000C3D1B"/>
        </w:tc>
        <w:tc>
          <w:tcPr>
            <w:tcW w:w="852" w:type="dxa"/>
          </w:tcPr>
          <w:p w14:paraId="46F00945" w14:textId="77777777" w:rsidR="000C3D1B" w:rsidRDefault="000C3D1B"/>
        </w:tc>
        <w:tc>
          <w:tcPr>
            <w:tcW w:w="710" w:type="dxa"/>
          </w:tcPr>
          <w:p w14:paraId="01A0759C" w14:textId="77777777" w:rsidR="000C3D1B" w:rsidRDefault="000C3D1B"/>
        </w:tc>
        <w:tc>
          <w:tcPr>
            <w:tcW w:w="143" w:type="dxa"/>
          </w:tcPr>
          <w:p w14:paraId="03CC9779" w14:textId="77777777" w:rsidR="000C3D1B" w:rsidRDefault="000C3D1B"/>
        </w:tc>
        <w:tc>
          <w:tcPr>
            <w:tcW w:w="72" w:type="dxa"/>
          </w:tcPr>
          <w:p w14:paraId="5ADBC078" w14:textId="77777777" w:rsidR="000C3D1B" w:rsidRDefault="000C3D1B"/>
        </w:tc>
        <w:tc>
          <w:tcPr>
            <w:tcW w:w="214" w:type="dxa"/>
          </w:tcPr>
          <w:p w14:paraId="3B7393D1" w14:textId="77777777" w:rsidR="000C3D1B" w:rsidRDefault="000C3D1B"/>
        </w:tc>
        <w:tc>
          <w:tcPr>
            <w:tcW w:w="568" w:type="dxa"/>
          </w:tcPr>
          <w:p w14:paraId="5BFA99CF" w14:textId="77777777" w:rsidR="000C3D1B" w:rsidRDefault="000C3D1B"/>
        </w:tc>
        <w:tc>
          <w:tcPr>
            <w:tcW w:w="852" w:type="dxa"/>
          </w:tcPr>
          <w:p w14:paraId="37EB6EB8" w14:textId="77777777" w:rsidR="000C3D1B" w:rsidRDefault="000C3D1B"/>
        </w:tc>
        <w:tc>
          <w:tcPr>
            <w:tcW w:w="1560" w:type="dxa"/>
          </w:tcPr>
          <w:p w14:paraId="5E035E7C" w14:textId="77777777" w:rsidR="000C3D1B" w:rsidRDefault="000C3D1B"/>
        </w:tc>
        <w:tc>
          <w:tcPr>
            <w:tcW w:w="426" w:type="dxa"/>
          </w:tcPr>
          <w:p w14:paraId="424CAC7D" w14:textId="77777777" w:rsidR="000C3D1B" w:rsidRDefault="000C3D1B"/>
        </w:tc>
        <w:tc>
          <w:tcPr>
            <w:tcW w:w="285" w:type="dxa"/>
          </w:tcPr>
          <w:p w14:paraId="12821167" w14:textId="77777777" w:rsidR="000C3D1B" w:rsidRDefault="000C3D1B"/>
        </w:tc>
        <w:tc>
          <w:tcPr>
            <w:tcW w:w="285" w:type="dxa"/>
          </w:tcPr>
          <w:p w14:paraId="22E255AA" w14:textId="77777777" w:rsidR="000C3D1B" w:rsidRDefault="000C3D1B"/>
        </w:tc>
      </w:tr>
      <w:tr w:rsidR="000C3D1B" w14:paraId="5992C83B" w14:textId="77777777">
        <w:trPr>
          <w:trHeight w:hRule="exact" w:val="280"/>
        </w:trPr>
        <w:tc>
          <w:tcPr>
            <w:tcW w:w="426" w:type="dxa"/>
          </w:tcPr>
          <w:p w14:paraId="0E8A3242" w14:textId="77777777" w:rsidR="000C3D1B" w:rsidRDefault="000C3D1B"/>
        </w:tc>
        <w:tc>
          <w:tcPr>
            <w:tcW w:w="426" w:type="dxa"/>
          </w:tcPr>
          <w:p w14:paraId="66B6D2AF" w14:textId="77777777" w:rsidR="000C3D1B" w:rsidRDefault="000C3D1B"/>
        </w:tc>
        <w:tc>
          <w:tcPr>
            <w:tcW w:w="852" w:type="dxa"/>
          </w:tcPr>
          <w:p w14:paraId="0EBD7312" w14:textId="77777777" w:rsidR="000C3D1B" w:rsidRDefault="000C3D1B"/>
        </w:tc>
        <w:tc>
          <w:tcPr>
            <w:tcW w:w="852" w:type="dxa"/>
          </w:tcPr>
          <w:p w14:paraId="14F437CF" w14:textId="77777777" w:rsidR="000C3D1B" w:rsidRDefault="000C3D1B"/>
        </w:tc>
        <w:tc>
          <w:tcPr>
            <w:tcW w:w="143" w:type="dxa"/>
          </w:tcPr>
          <w:p w14:paraId="780DB180" w14:textId="77777777" w:rsidR="000C3D1B" w:rsidRDefault="000C3D1B"/>
        </w:tc>
        <w:tc>
          <w:tcPr>
            <w:tcW w:w="143" w:type="dxa"/>
          </w:tcPr>
          <w:p w14:paraId="405F6945" w14:textId="77777777" w:rsidR="000C3D1B" w:rsidRDefault="000C3D1B"/>
        </w:tc>
        <w:tc>
          <w:tcPr>
            <w:tcW w:w="235" w:type="dxa"/>
          </w:tcPr>
          <w:p w14:paraId="275659F4" w14:textId="77777777" w:rsidR="000C3D1B" w:rsidRDefault="000C3D1B"/>
        </w:tc>
        <w:tc>
          <w:tcPr>
            <w:tcW w:w="334" w:type="dxa"/>
          </w:tcPr>
          <w:p w14:paraId="36C5AFF8" w14:textId="77777777" w:rsidR="000C3D1B" w:rsidRDefault="000C3D1B"/>
        </w:tc>
        <w:tc>
          <w:tcPr>
            <w:tcW w:w="568" w:type="dxa"/>
          </w:tcPr>
          <w:p w14:paraId="58FC9E20" w14:textId="77777777" w:rsidR="000C3D1B" w:rsidRDefault="000C3D1B"/>
        </w:tc>
        <w:tc>
          <w:tcPr>
            <w:tcW w:w="214" w:type="dxa"/>
          </w:tcPr>
          <w:p w14:paraId="6E4B1414" w14:textId="77777777" w:rsidR="000C3D1B" w:rsidRDefault="000C3D1B"/>
        </w:tc>
        <w:tc>
          <w:tcPr>
            <w:tcW w:w="72" w:type="dxa"/>
          </w:tcPr>
          <w:p w14:paraId="514E3707" w14:textId="77777777" w:rsidR="000C3D1B" w:rsidRDefault="000C3D1B"/>
        </w:tc>
        <w:tc>
          <w:tcPr>
            <w:tcW w:w="852" w:type="dxa"/>
          </w:tcPr>
          <w:p w14:paraId="40A1F9CF" w14:textId="77777777" w:rsidR="000C3D1B" w:rsidRDefault="000C3D1B"/>
        </w:tc>
        <w:tc>
          <w:tcPr>
            <w:tcW w:w="710" w:type="dxa"/>
          </w:tcPr>
          <w:p w14:paraId="20F9541E" w14:textId="77777777" w:rsidR="000C3D1B" w:rsidRDefault="000C3D1B"/>
        </w:tc>
        <w:tc>
          <w:tcPr>
            <w:tcW w:w="3842" w:type="dxa"/>
            <w:gridSpan w:val="7"/>
            <w:shd w:val="clear" w:color="000000" w:fill="FFFFFF"/>
            <w:tcMar>
              <w:left w:w="34" w:type="dxa"/>
              <w:right w:w="34" w:type="dxa"/>
            </w:tcMar>
          </w:tcPr>
          <w:p w14:paraId="181CB52E" w14:textId="77777777" w:rsidR="000C3D1B" w:rsidRDefault="000C3D1B">
            <w:pPr>
              <w:spacing w:after="0" w:line="240" w:lineRule="auto"/>
              <w:jc w:val="center"/>
            </w:pPr>
            <w:r>
              <w:rPr>
                <w:rFonts w:ascii="Times New Roman" w:hAnsi="Times New Roman" w:cs="Times New Roman"/>
                <w:color w:val="000000"/>
              </w:rPr>
              <w:t>Директор ИК</w:t>
            </w:r>
          </w:p>
        </w:tc>
        <w:tc>
          <w:tcPr>
            <w:tcW w:w="285" w:type="dxa"/>
          </w:tcPr>
          <w:p w14:paraId="205F549E" w14:textId="77777777" w:rsidR="000C3D1B" w:rsidRDefault="000C3D1B"/>
        </w:tc>
        <w:tc>
          <w:tcPr>
            <w:tcW w:w="285" w:type="dxa"/>
          </w:tcPr>
          <w:p w14:paraId="043E0001" w14:textId="77777777" w:rsidR="000C3D1B" w:rsidRDefault="000C3D1B"/>
        </w:tc>
      </w:tr>
      <w:tr w:rsidR="000C3D1B" w14:paraId="52F95664" w14:textId="77777777">
        <w:trPr>
          <w:trHeight w:hRule="exact" w:val="138"/>
        </w:trPr>
        <w:tc>
          <w:tcPr>
            <w:tcW w:w="426" w:type="dxa"/>
          </w:tcPr>
          <w:p w14:paraId="6F185D2B" w14:textId="77777777" w:rsidR="000C3D1B" w:rsidRDefault="000C3D1B"/>
        </w:tc>
        <w:tc>
          <w:tcPr>
            <w:tcW w:w="426" w:type="dxa"/>
          </w:tcPr>
          <w:p w14:paraId="14BB1D61" w14:textId="77777777" w:rsidR="000C3D1B" w:rsidRDefault="000C3D1B"/>
        </w:tc>
        <w:tc>
          <w:tcPr>
            <w:tcW w:w="852" w:type="dxa"/>
          </w:tcPr>
          <w:p w14:paraId="6962D54C" w14:textId="77777777" w:rsidR="000C3D1B" w:rsidRDefault="000C3D1B"/>
        </w:tc>
        <w:tc>
          <w:tcPr>
            <w:tcW w:w="852" w:type="dxa"/>
          </w:tcPr>
          <w:p w14:paraId="0F9DB441" w14:textId="77777777" w:rsidR="000C3D1B" w:rsidRDefault="000C3D1B"/>
        </w:tc>
        <w:tc>
          <w:tcPr>
            <w:tcW w:w="143" w:type="dxa"/>
          </w:tcPr>
          <w:p w14:paraId="3018EDD1" w14:textId="77777777" w:rsidR="000C3D1B" w:rsidRDefault="000C3D1B"/>
        </w:tc>
        <w:tc>
          <w:tcPr>
            <w:tcW w:w="143" w:type="dxa"/>
          </w:tcPr>
          <w:p w14:paraId="47683A5A" w14:textId="77777777" w:rsidR="000C3D1B" w:rsidRDefault="000C3D1B"/>
        </w:tc>
        <w:tc>
          <w:tcPr>
            <w:tcW w:w="235" w:type="dxa"/>
          </w:tcPr>
          <w:p w14:paraId="049356DB" w14:textId="77777777" w:rsidR="000C3D1B" w:rsidRDefault="000C3D1B"/>
        </w:tc>
        <w:tc>
          <w:tcPr>
            <w:tcW w:w="334" w:type="dxa"/>
          </w:tcPr>
          <w:p w14:paraId="2377BFF7" w14:textId="77777777" w:rsidR="000C3D1B" w:rsidRDefault="000C3D1B"/>
        </w:tc>
        <w:tc>
          <w:tcPr>
            <w:tcW w:w="568" w:type="dxa"/>
          </w:tcPr>
          <w:p w14:paraId="440C273E" w14:textId="77777777" w:rsidR="000C3D1B" w:rsidRDefault="000C3D1B"/>
        </w:tc>
        <w:tc>
          <w:tcPr>
            <w:tcW w:w="214" w:type="dxa"/>
          </w:tcPr>
          <w:p w14:paraId="214A5E6D" w14:textId="77777777" w:rsidR="000C3D1B" w:rsidRDefault="000C3D1B"/>
        </w:tc>
        <w:tc>
          <w:tcPr>
            <w:tcW w:w="72" w:type="dxa"/>
          </w:tcPr>
          <w:p w14:paraId="3D153A77" w14:textId="77777777" w:rsidR="000C3D1B" w:rsidRDefault="000C3D1B"/>
        </w:tc>
        <w:tc>
          <w:tcPr>
            <w:tcW w:w="852" w:type="dxa"/>
          </w:tcPr>
          <w:p w14:paraId="7270A9EA" w14:textId="77777777" w:rsidR="000C3D1B" w:rsidRDefault="000C3D1B"/>
        </w:tc>
        <w:tc>
          <w:tcPr>
            <w:tcW w:w="710" w:type="dxa"/>
          </w:tcPr>
          <w:p w14:paraId="6733692C" w14:textId="77777777" w:rsidR="000C3D1B" w:rsidRDefault="000C3D1B"/>
        </w:tc>
        <w:tc>
          <w:tcPr>
            <w:tcW w:w="143" w:type="dxa"/>
          </w:tcPr>
          <w:p w14:paraId="3A569DDE" w14:textId="77777777" w:rsidR="000C3D1B" w:rsidRDefault="000C3D1B"/>
        </w:tc>
        <w:tc>
          <w:tcPr>
            <w:tcW w:w="72" w:type="dxa"/>
          </w:tcPr>
          <w:p w14:paraId="27F3222B" w14:textId="77777777" w:rsidR="000C3D1B" w:rsidRDefault="000C3D1B"/>
        </w:tc>
        <w:tc>
          <w:tcPr>
            <w:tcW w:w="214" w:type="dxa"/>
          </w:tcPr>
          <w:p w14:paraId="3572A144" w14:textId="77777777" w:rsidR="000C3D1B" w:rsidRDefault="000C3D1B"/>
        </w:tc>
        <w:tc>
          <w:tcPr>
            <w:tcW w:w="568" w:type="dxa"/>
          </w:tcPr>
          <w:p w14:paraId="09A178C9" w14:textId="77777777" w:rsidR="000C3D1B" w:rsidRDefault="000C3D1B"/>
        </w:tc>
        <w:tc>
          <w:tcPr>
            <w:tcW w:w="852" w:type="dxa"/>
          </w:tcPr>
          <w:p w14:paraId="12A36AA6" w14:textId="77777777" w:rsidR="000C3D1B" w:rsidRDefault="000C3D1B"/>
        </w:tc>
        <w:tc>
          <w:tcPr>
            <w:tcW w:w="1560" w:type="dxa"/>
          </w:tcPr>
          <w:p w14:paraId="223F1B8D" w14:textId="77777777" w:rsidR="000C3D1B" w:rsidRDefault="000C3D1B"/>
        </w:tc>
        <w:tc>
          <w:tcPr>
            <w:tcW w:w="426" w:type="dxa"/>
          </w:tcPr>
          <w:p w14:paraId="6A10C15E" w14:textId="77777777" w:rsidR="000C3D1B" w:rsidRDefault="000C3D1B"/>
        </w:tc>
        <w:tc>
          <w:tcPr>
            <w:tcW w:w="285" w:type="dxa"/>
          </w:tcPr>
          <w:p w14:paraId="1FD7287D" w14:textId="77777777" w:rsidR="000C3D1B" w:rsidRDefault="000C3D1B"/>
        </w:tc>
        <w:tc>
          <w:tcPr>
            <w:tcW w:w="285" w:type="dxa"/>
          </w:tcPr>
          <w:p w14:paraId="1C39081F" w14:textId="77777777" w:rsidR="000C3D1B" w:rsidRDefault="000C3D1B"/>
        </w:tc>
      </w:tr>
      <w:tr w:rsidR="000C3D1B" w14:paraId="3F70F7DB" w14:textId="77777777">
        <w:trPr>
          <w:trHeight w:hRule="exact" w:val="277"/>
        </w:trPr>
        <w:tc>
          <w:tcPr>
            <w:tcW w:w="426" w:type="dxa"/>
          </w:tcPr>
          <w:p w14:paraId="42741EF5" w14:textId="77777777" w:rsidR="000C3D1B" w:rsidRDefault="000C3D1B"/>
        </w:tc>
        <w:tc>
          <w:tcPr>
            <w:tcW w:w="426" w:type="dxa"/>
          </w:tcPr>
          <w:p w14:paraId="7BD474AB" w14:textId="77777777" w:rsidR="000C3D1B" w:rsidRDefault="000C3D1B"/>
        </w:tc>
        <w:tc>
          <w:tcPr>
            <w:tcW w:w="852" w:type="dxa"/>
          </w:tcPr>
          <w:p w14:paraId="208CB1E5" w14:textId="77777777" w:rsidR="000C3D1B" w:rsidRDefault="000C3D1B"/>
        </w:tc>
        <w:tc>
          <w:tcPr>
            <w:tcW w:w="852" w:type="dxa"/>
          </w:tcPr>
          <w:p w14:paraId="509155B6" w14:textId="77777777" w:rsidR="000C3D1B" w:rsidRDefault="000C3D1B"/>
        </w:tc>
        <w:tc>
          <w:tcPr>
            <w:tcW w:w="143" w:type="dxa"/>
          </w:tcPr>
          <w:p w14:paraId="729217CE" w14:textId="77777777" w:rsidR="000C3D1B" w:rsidRDefault="000C3D1B"/>
        </w:tc>
        <w:tc>
          <w:tcPr>
            <w:tcW w:w="143" w:type="dxa"/>
          </w:tcPr>
          <w:p w14:paraId="69A8413B" w14:textId="77777777" w:rsidR="000C3D1B" w:rsidRDefault="000C3D1B"/>
        </w:tc>
        <w:tc>
          <w:tcPr>
            <w:tcW w:w="235" w:type="dxa"/>
          </w:tcPr>
          <w:p w14:paraId="76DB56F6" w14:textId="77777777" w:rsidR="000C3D1B" w:rsidRDefault="000C3D1B"/>
        </w:tc>
        <w:tc>
          <w:tcPr>
            <w:tcW w:w="334" w:type="dxa"/>
          </w:tcPr>
          <w:p w14:paraId="57A41619" w14:textId="77777777" w:rsidR="000C3D1B" w:rsidRDefault="000C3D1B"/>
        </w:tc>
        <w:tc>
          <w:tcPr>
            <w:tcW w:w="568" w:type="dxa"/>
          </w:tcPr>
          <w:p w14:paraId="4CF0AB4D" w14:textId="77777777" w:rsidR="000C3D1B" w:rsidRDefault="000C3D1B"/>
        </w:tc>
        <w:tc>
          <w:tcPr>
            <w:tcW w:w="214" w:type="dxa"/>
          </w:tcPr>
          <w:p w14:paraId="47E88A3B" w14:textId="77777777" w:rsidR="000C3D1B" w:rsidRDefault="000C3D1B"/>
        </w:tc>
        <w:tc>
          <w:tcPr>
            <w:tcW w:w="72" w:type="dxa"/>
          </w:tcPr>
          <w:p w14:paraId="3F0BCA6E" w14:textId="77777777" w:rsidR="000C3D1B" w:rsidRDefault="000C3D1B"/>
        </w:tc>
        <w:tc>
          <w:tcPr>
            <w:tcW w:w="852" w:type="dxa"/>
          </w:tcPr>
          <w:p w14:paraId="4261C55D" w14:textId="77777777" w:rsidR="000C3D1B" w:rsidRDefault="000C3D1B"/>
        </w:tc>
        <w:tc>
          <w:tcPr>
            <w:tcW w:w="710" w:type="dxa"/>
          </w:tcPr>
          <w:p w14:paraId="3BDD4DBD" w14:textId="77777777" w:rsidR="000C3D1B" w:rsidRDefault="000C3D1B"/>
        </w:tc>
        <w:tc>
          <w:tcPr>
            <w:tcW w:w="3842" w:type="dxa"/>
            <w:gridSpan w:val="7"/>
            <w:shd w:val="clear" w:color="000000" w:fill="FFFFFF"/>
            <w:tcMar>
              <w:left w:w="34" w:type="dxa"/>
              <w:right w:w="34" w:type="dxa"/>
            </w:tcMar>
          </w:tcPr>
          <w:p w14:paraId="33FC140B" w14:textId="77777777" w:rsidR="000C3D1B" w:rsidRDefault="000C3D1B">
            <w:pPr>
              <w:spacing w:after="0" w:line="240" w:lineRule="auto"/>
              <w:jc w:val="center"/>
            </w:pPr>
            <w:r>
              <w:rPr>
                <w:rFonts w:ascii="Times New Roman" w:hAnsi="Times New Roman" w:cs="Times New Roman"/>
                <w:color w:val="000000"/>
              </w:rPr>
              <w:t>_______________ Романов М.П.</w:t>
            </w:r>
          </w:p>
        </w:tc>
        <w:tc>
          <w:tcPr>
            <w:tcW w:w="285" w:type="dxa"/>
          </w:tcPr>
          <w:p w14:paraId="6899AF4D" w14:textId="77777777" w:rsidR="000C3D1B" w:rsidRDefault="000C3D1B"/>
        </w:tc>
        <w:tc>
          <w:tcPr>
            <w:tcW w:w="285" w:type="dxa"/>
          </w:tcPr>
          <w:p w14:paraId="6AE71DD9" w14:textId="77777777" w:rsidR="000C3D1B" w:rsidRDefault="000C3D1B"/>
        </w:tc>
      </w:tr>
      <w:tr w:rsidR="000C3D1B" w14:paraId="63F7374D" w14:textId="77777777">
        <w:trPr>
          <w:trHeight w:hRule="exact" w:val="138"/>
        </w:trPr>
        <w:tc>
          <w:tcPr>
            <w:tcW w:w="426" w:type="dxa"/>
          </w:tcPr>
          <w:p w14:paraId="6BE1674B" w14:textId="77777777" w:rsidR="000C3D1B" w:rsidRDefault="000C3D1B"/>
        </w:tc>
        <w:tc>
          <w:tcPr>
            <w:tcW w:w="426" w:type="dxa"/>
          </w:tcPr>
          <w:p w14:paraId="4144A72D" w14:textId="77777777" w:rsidR="000C3D1B" w:rsidRDefault="000C3D1B"/>
        </w:tc>
        <w:tc>
          <w:tcPr>
            <w:tcW w:w="852" w:type="dxa"/>
          </w:tcPr>
          <w:p w14:paraId="01CE37CD" w14:textId="77777777" w:rsidR="000C3D1B" w:rsidRDefault="000C3D1B"/>
        </w:tc>
        <w:tc>
          <w:tcPr>
            <w:tcW w:w="852" w:type="dxa"/>
          </w:tcPr>
          <w:p w14:paraId="5F3F6DC4" w14:textId="77777777" w:rsidR="000C3D1B" w:rsidRDefault="000C3D1B"/>
        </w:tc>
        <w:tc>
          <w:tcPr>
            <w:tcW w:w="143" w:type="dxa"/>
          </w:tcPr>
          <w:p w14:paraId="1F62DE2F" w14:textId="77777777" w:rsidR="000C3D1B" w:rsidRDefault="000C3D1B"/>
        </w:tc>
        <w:tc>
          <w:tcPr>
            <w:tcW w:w="143" w:type="dxa"/>
          </w:tcPr>
          <w:p w14:paraId="2EF283B9" w14:textId="77777777" w:rsidR="000C3D1B" w:rsidRDefault="000C3D1B"/>
        </w:tc>
        <w:tc>
          <w:tcPr>
            <w:tcW w:w="235" w:type="dxa"/>
          </w:tcPr>
          <w:p w14:paraId="28B41119" w14:textId="77777777" w:rsidR="000C3D1B" w:rsidRDefault="000C3D1B"/>
        </w:tc>
        <w:tc>
          <w:tcPr>
            <w:tcW w:w="334" w:type="dxa"/>
          </w:tcPr>
          <w:p w14:paraId="1F00AB19" w14:textId="77777777" w:rsidR="000C3D1B" w:rsidRDefault="000C3D1B"/>
        </w:tc>
        <w:tc>
          <w:tcPr>
            <w:tcW w:w="568" w:type="dxa"/>
          </w:tcPr>
          <w:p w14:paraId="77B0AEB4" w14:textId="77777777" w:rsidR="000C3D1B" w:rsidRDefault="000C3D1B"/>
        </w:tc>
        <w:tc>
          <w:tcPr>
            <w:tcW w:w="214" w:type="dxa"/>
          </w:tcPr>
          <w:p w14:paraId="502B1A50" w14:textId="77777777" w:rsidR="000C3D1B" w:rsidRDefault="000C3D1B"/>
        </w:tc>
        <w:tc>
          <w:tcPr>
            <w:tcW w:w="72" w:type="dxa"/>
          </w:tcPr>
          <w:p w14:paraId="209D50B2" w14:textId="77777777" w:rsidR="000C3D1B" w:rsidRDefault="000C3D1B"/>
        </w:tc>
        <w:tc>
          <w:tcPr>
            <w:tcW w:w="852" w:type="dxa"/>
          </w:tcPr>
          <w:p w14:paraId="4E2D8A24" w14:textId="77777777" w:rsidR="000C3D1B" w:rsidRDefault="000C3D1B"/>
        </w:tc>
        <w:tc>
          <w:tcPr>
            <w:tcW w:w="710" w:type="dxa"/>
          </w:tcPr>
          <w:p w14:paraId="441959E0" w14:textId="77777777" w:rsidR="000C3D1B" w:rsidRDefault="000C3D1B"/>
        </w:tc>
        <w:tc>
          <w:tcPr>
            <w:tcW w:w="143" w:type="dxa"/>
          </w:tcPr>
          <w:p w14:paraId="1B99B534" w14:textId="77777777" w:rsidR="000C3D1B" w:rsidRDefault="000C3D1B"/>
        </w:tc>
        <w:tc>
          <w:tcPr>
            <w:tcW w:w="72" w:type="dxa"/>
          </w:tcPr>
          <w:p w14:paraId="72C942A9" w14:textId="77777777" w:rsidR="000C3D1B" w:rsidRDefault="000C3D1B"/>
        </w:tc>
        <w:tc>
          <w:tcPr>
            <w:tcW w:w="214" w:type="dxa"/>
          </w:tcPr>
          <w:p w14:paraId="2E0F4522" w14:textId="77777777" w:rsidR="000C3D1B" w:rsidRDefault="000C3D1B"/>
        </w:tc>
        <w:tc>
          <w:tcPr>
            <w:tcW w:w="568" w:type="dxa"/>
          </w:tcPr>
          <w:p w14:paraId="1ADBE705" w14:textId="77777777" w:rsidR="000C3D1B" w:rsidRDefault="000C3D1B"/>
        </w:tc>
        <w:tc>
          <w:tcPr>
            <w:tcW w:w="852" w:type="dxa"/>
          </w:tcPr>
          <w:p w14:paraId="013A711A" w14:textId="77777777" w:rsidR="000C3D1B" w:rsidRDefault="000C3D1B"/>
        </w:tc>
        <w:tc>
          <w:tcPr>
            <w:tcW w:w="1560" w:type="dxa"/>
          </w:tcPr>
          <w:p w14:paraId="3A11B475" w14:textId="77777777" w:rsidR="000C3D1B" w:rsidRDefault="000C3D1B"/>
        </w:tc>
        <w:tc>
          <w:tcPr>
            <w:tcW w:w="426" w:type="dxa"/>
          </w:tcPr>
          <w:p w14:paraId="5444C751" w14:textId="77777777" w:rsidR="000C3D1B" w:rsidRDefault="000C3D1B"/>
        </w:tc>
        <w:tc>
          <w:tcPr>
            <w:tcW w:w="285" w:type="dxa"/>
          </w:tcPr>
          <w:p w14:paraId="6D9F596C" w14:textId="77777777" w:rsidR="000C3D1B" w:rsidRDefault="000C3D1B"/>
        </w:tc>
        <w:tc>
          <w:tcPr>
            <w:tcW w:w="285" w:type="dxa"/>
          </w:tcPr>
          <w:p w14:paraId="15366CC3" w14:textId="77777777" w:rsidR="000C3D1B" w:rsidRDefault="000C3D1B"/>
        </w:tc>
      </w:tr>
      <w:tr w:rsidR="000C3D1B" w14:paraId="61E54603" w14:textId="77777777">
        <w:trPr>
          <w:trHeight w:hRule="exact" w:val="277"/>
        </w:trPr>
        <w:tc>
          <w:tcPr>
            <w:tcW w:w="426" w:type="dxa"/>
          </w:tcPr>
          <w:p w14:paraId="1E11633C" w14:textId="77777777" w:rsidR="000C3D1B" w:rsidRDefault="000C3D1B"/>
        </w:tc>
        <w:tc>
          <w:tcPr>
            <w:tcW w:w="426" w:type="dxa"/>
          </w:tcPr>
          <w:p w14:paraId="1C18BB9B" w14:textId="77777777" w:rsidR="000C3D1B" w:rsidRDefault="000C3D1B"/>
        </w:tc>
        <w:tc>
          <w:tcPr>
            <w:tcW w:w="852" w:type="dxa"/>
          </w:tcPr>
          <w:p w14:paraId="7BE1F5BB" w14:textId="77777777" w:rsidR="000C3D1B" w:rsidRDefault="000C3D1B"/>
        </w:tc>
        <w:tc>
          <w:tcPr>
            <w:tcW w:w="852" w:type="dxa"/>
          </w:tcPr>
          <w:p w14:paraId="269D11A1" w14:textId="77777777" w:rsidR="000C3D1B" w:rsidRDefault="000C3D1B"/>
        </w:tc>
        <w:tc>
          <w:tcPr>
            <w:tcW w:w="143" w:type="dxa"/>
          </w:tcPr>
          <w:p w14:paraId="72BA095A" w14:textId="77777777" w:rsidR="000C3D1B" w:rsidRDefault="000C3D1B"/>
        </w:tc>
        <w:tc>
          <w:tcPr>
            <w:tcW w:w="143" w:type="dxa"/>
          </w:tcPr>
          <w:p w14:paraId="6605C6EA" w14:textId="77777777" w:rsidR="000C3D1B" w:rsidRDefault="000C3D1B"/>
        </w:tc>
        <w:tc>
          <w:tcPr>
            <w:tcW w:w="235" w:type="dxa"/>
          </w:tcPr>
          <w:p w14:paraId="06ACFDB7" w14:textId="77777777" w:rsidR="000C3D1B" w:rsidRDefault="000C3D1B"/>
        </w:tc>
        <w:tc>
          <w:tcPr>
            <w:tcW w:w="334" w:type="dxa"/>
          </w:tcPr>
          <w:p w14:paraId="358E0EE0" w14:textId="77777777" w:rsidR="000C3D1B" w:rsidRDefault="000C3D1B"/>
        </w:tc>
        <w:tc>
          <w:tcPr>
            <w:tcW w:w="568" w:type="dxa"/>
          </w:tcPr>
          <w:p w14:paraId="25DD8676" w14:textId="77777777" w:rsidR="000C3D1B" w:rsidRDefault="000C3D1B"/>
        </w:tc>
        <w:tc>
          <w:tcPr>
            <w:tcW w:w="214" w:type="dxa"/>
          </w:tcPr>
          <w:p w14:paraId="3E7C239A" w14:textId="77777777" w:rsidR="000C3D1B" w:rsidRDefault="000C3D1B"/>
        </w:tc>
        <w:tc>
          <w:tcPr>
            <w:tcW w:w="72" w:type="dxa"/>
          </w:tcPr>
          <w:p w14:paraId="3B6E9068" w14:textId="77777777" w:rsidR="000C3D1B" w:rsidRDefault="000C3D1B"/>
        </w:tc>
        <w:tc>
          <w:tcPr>
            <w:tcW w:w="852" w:type="dxa"/>
          </w:tcPr>
          <w:p w14:paraId="1BA6A7DF" w14:textId="77777777" w:rsidR="000C3D1B" w:rsidRDefault="000C3D1B"/>
        </w:tc>
        <w:tc>
          <w:tcPr>
            <w:tcW w:w="710" w:type="dxa"/>
          </w:tcPr>
          <w:p w14:paraId="6382D16E" w14:textId="77777777" w:rsidR="000C3D1B" w:rsidRDefault="000C3D1B"/>
        </w:tc>
        <w:tc>
          <w:tcPr>
            <w:tcW w:w="3842" w:type="dxa"/>
            <w:gridSpan w:val="7"/>
            <w:shd w:val="clear" w:color="000000" w:fill="FFFFFF"/>
            <w:tcMar>
              <w:left w:w="34" w:type="dxa"/>
              <w:right w:w="34" w:type="dxa"/>
            </w:tcMar>
          </w:tcPr>
          <w:p w14:paraId="2CA94460" w14:textId="77777777" w:rsidR="000C3D1B" w:rsidRDefault="000C3D1B">
            <w:pPr>
              <w:spacing w:after="0" w:line="240" w:lineRule="auto"/>
              <w:jc w:val="center"/>
            </w:pPr>
            <w:r>
              <w:rPr>
                <w:rFonts w:ascii="Times New Roman" w:hAnsi="Times New Roman" w:cs="Times New Roman"/>
                <w:color w:val="000000"/>
              </w:rPr>
              <w:t>«___»  ___________ 2021 г.</w:t>
            </w:r>
          </w:p>
        </w:tc>
        <w:tc>
          <w:tcPr>
            <w:tcW w:w="285" w:type="dxa"/>
          </w:tcPr>
          <w:p w14:paraId="74B0E16D" w14:textId="77777777" w:rsidR="000C3D1B" w:rsidRDefault="000C3D1B"/>
        </w:tc>
        <w:tc>
          <w:tcPr>
            <w:tcW w:w="285" w:type="dxa"/>
          </w:tcPr>
          <w:p w14:paraId="40C50889" w14:textId="77777777" w:rsidR="000C3D1B" w:rsidRDefault="000C3D1B"/>
        </w:tc>
      </w:tr>
      <w:tr w:rsidR="000C3D1B" w14:paraId="36C282B1" w14:textId="77777777">
        <w:trPr>
          <w:trHeight w:hRule="exact" w:val="414"/>
        </w:trPr>
        <w:tc>
          <w:tcPr>
            <w:tcW w:w="426" w:type="dxa"/>
          </w:tcPr>
          <w:p w14:paraId="33BBBD8D" w14:textId="77777777" w:rsidR="000C3D1B" w:rsidRDefault="000C3D1B"/>
        </w:tc>
        <w:tc>
          <w:tcPr>
            <w:tcW w:w="426" w:type="dxa"/>
          </w:tcPr>
          <w:p w14:paraId="4463A99B" w14:textId="77777777" w:rsidR="000C3D1B" w:rsidRDefault="000C3D1B"/>
        </w:tc>
        <w:tc>
          <w:tcPr>
            <w:tcW w:w="852" w:type="dxa"/>
          </w:tcPr>
          <w:p w14:paraId="3E6E81EA" w14:textId="77777777" w:rsidR="000C3D1B" w:rsidRDefault="000C3D1B"/>
        </w:tc>
        <w:tc>
          <w:tcPr>
            <w:tcW w:w="852" w:type="dxa"/>
          </w:tcPr>
          <w:p w14:paraId="307AC959" w14:textId="77777777" w:rsidR="000C3D1B" w:rsidRDefault="000C3D1B"/>
        </w:tc>
        <w:tc>
          <w:tcPr>
            <w:tcW w:w="143" w:type="dxa"/>
          </w:tcPr>
          <w:p w14:paraId="718B1EEA" w14:textId="77777777" w:rsidR="000C3D1B" w:rsidRDefault="000C3D1B"/>
        </w:tc>
        <w:tc>
          <w:tcPr>
            <w:tcW w:w="143" w:type="dxa"/>
          </w:tcPr>
          <w:p w14:paraId="012DF112" w14:textId="77777777" w:rsidR="000C3D1B" w:rsidRDefault="000C3D1B"/>
        </w:tc>
        <w:tc>
          <w:tcPr>
            <w:tcW w:w="235" w:type="dxa"/>
          </w:tcPr>
          <w:p w14:paraId="5A85EEF8" w14:textId="77777777" w:rsidR="000C3D1B" w:rsidRDefault="000C3D1B"/>
        </w:tc>
        <w:tc>
          <w:tcPr>
            <w:tcW w:w="334" w:type="dxa"/>
          </w:tcPr>
          <w:p w14:paraId="5F2D791C" w14:textId="77777777" w:rsidR="000C3D1B" w:rsidRDefault="000C3D1B"/>
        </w:tc>
        <w:tc>
          <w:tcPr>
            <w:tcW w:w="568" w:type="dxa"/>
          </w:tcPr>
          <w:p w14:paraId="6E8C0461" w14:textId="77777777" w:rsidR="000C3D1B" w:rsidRDefault="000C3D1B"/>
        </w:tc>
        <w:tc>
          <w:tcPr>
            <w:tcW w:w="214" w:type="dxa"/>
          </w:tcPr>
          <w:p w14:paraId="0C90FBF2" w14:textId="77777777" w:rsidR="000C3D1B" w:rsidRDefault="000C3D1B"/>
        </w:tc>
        <w:tc>
          <w:tcPr>
            <w:tcW w:w="72" w:type="dxa"/>
          </w:tcPr>
          <w:p w14:paraId="311E2C63" w14:textId="77777777" w:rsidR="000C3D1B" w:rsidRDefault="000C3D1B"/>
        </w:tc>
        <w:tc>
          <w:tcPr>
            <w:tcW w:w="852" w:type="dxa"/>
          </w:tcPr>
          <w:p w14:paraId="6D9991A7" w14:textId="77777777" w:rsidR="000C3D1B" w:rsidRDefault="000C3D1B"/>
        </w:tc>
        <w:tc>
          <w:tcPr>
            <w:tcW w:w="710" w:type="dxa"/>
          </w:tcPr>
          <w:p w14:paraId="37759CA5" w14:textId="77777777" w:rsidR="000C3D1B" w:rsidRDefault="000C3D1B"/>
        </w:tc>
        <w:tc>
          <w:tcPr>
            <w:tcW w:w="143" w:type="dxa"/>
          </w:tcPr>
          <w:p w14:paraId="36072BDA" w14:textId="77777777" w:rsidR="000C3D1B" w:rsidRDefault="000C3D1B"/>
        </w:tc>
        <w:tc>
          <w:tcPr>
            <w:tcW w:w="72" w:type="dxa"/>
          </w:tcPr>
          <w:p w14:paraId="4C2A0FBA" w14:textId="77777777" w:rsidR="000C3D1B" w:rsidRDefault="000C3D1B"/>
        </w:tc>
        <w:tc>
          <w:tcPr>
            <w:tcW w:w="214" w:type="dxa"/>
          </w:tcPr>
          <w:p w14:paraId="04AA41FE" w14:textId="77777777" w:rsidR="000C3D1B" w:rsidRDefault="000C3D1B"/>
        </w:tc>
        <w:tc>
          <w:tcPr>
            <w:tcW w:w="568" w:type="dxa"/>
          </w:tcPr>
          <w:p w14:paraId="12B26493" w14:textId="77777777" w:rsidR="000C3D1B" w:rsidRDefault="000C3D1B"/>
        </w:tc>
        <w:tc>
          <w:tcPr>
            <w:tcW w:w="852" w:type="dxa"/>
          </w:tcPr>
          <w:p w14:paraId="60C910D3" w14:textId="77777777" w:rsidR="000C3D1B" w:rsidRDefault="000C3D1B"/>
        </w:tc>
        <w:tc>
          <w:tcPr>
            <w:tcW w:w="1560" w:type="dxa"/>
          </w:tcPr>
          <w:p w14:paraId="1C975C0D" w14:textId="77777777" w:rsidR="000C3D1B" w:rsidRDefault="000C3D1B"/>
        </w:tc>
        <w:tc>
          <w:tcPr>
            <w:tcW w:w="426" w:type="dxa"/>
          </w:tcPr>
          <w:p w14:paraId="75B319B0" w14:textId="77777777" w:rsidR="000C3D1B" w:rsidRDefault="000C3D1B"/>
        </w:tc>
        <w:tc>
          <w:tcPr>
            <w:tcW w:w="285" w:type="dxa"/>
          </w:tcPr>
          <w:p w14:paraId="72ED7344" w14:textId="77777777" w:rsidR="000C3D1B" w:rsidRDefault="000C3D1B"/>
        </w:tc>
        <w:tc>
          <w:tcPr>
            <w:tcW w:w="285" w:type="dxa"/>
          </w:tcPr>
          <w:p w14:paraId="1A6BDB23" w14:textId="77777777" w:rsidR="000C3D1B" w:rsidRDefault="000C3D1B"/>
        </w:tc>
      </w:tr>
      <w:tr w:rsidR="000C3D1B" w14:paraId="63FC6F28" w14:textId="77777777">
        <w:trPr>
          <w:trHeight w:hRule="exact" w:val="416"/>
        </w:trPr>
        <w:tc>
          <w:tcPr>
            <w:tcW w:w="10221" w:type="dxa"/>
            <w:gridSpan w:val="22"/>
            <w:shd w:val="clear" w:color="000000" w:fill="FFFFFF"/>
            <w:tcMar>
              <w:left w:w="34" w:type="dxa"/>
              <w:right w:w="34" w:type="dxa"/>
            </w:tcMar>
          </w:tcPr>
          <w:p w14:paraId="5F1C83E2" w14:textId="77777777" w:rsidR="000C3D1B" w:rsidRDefault="000C3D1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C3D1B" w14:paraId="724B5214" w14:textId="77777777">
        <w:trPr>
          <w:trHeight w:hRule="exact" w:val="694"/>
        </w:trPr>
        <w:tc>
          <w:tcPr>
            <w:tcW w:w="10221" w:type="dxa"/>
            <w:gridSpan w:val="22"/>
            <w:shd w:val="clear" w:color="000000" w:fill="FFFFFF"/>
            <w:tcMar>
              <w:left w:w="34" w:type="dxa"/>
              <w:right w:w="34" w:type="dxa"/>
            </w:tcMar>
          </w:tcPr>
          <w:p w14:paraId="66414D9C"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Системы автоматизированного проектирования устройств и систем</w:t>
            </w:r>
          </w:p>
        </w:tc>
      </w:tr>
      <w:tr w:rsidR="000C3D1B" w14:paraId="4C686DCB" w14:textId="77777777">
        <w:trPr>
          <w:trHeight w:hRule="exact" w:val="277"/>
        </w:trPr>
        <w:tc>
          <w:tcPr>
            <w:tcW w:w="426" w:type="dxa"/>
          </w:tcPr>
          <w:p w14:paraId="4E98C57F" w14:textId="77777777" w:rsidR="000C3D1B" w:rsidRDefault="000C3D1B"/>
        </w:tc>
        <w:tc>
          <w:tcPr>
            <w:tcW w:w="2658" w:type="dxa"/>
            <w:gridSpan w:val="6"/>
            <w:shd w:val="clear" w:color="000000" w:fill="FFFFFF"/>
            <w:tcMar>
              <w:left w:w="34" w:type="dxa"/>
              <w:right w:w="34" w:type="dxa"/>
            </w:tcMar>
          </w:tcPr>
          <w:p w14:paraId="55DD7945" w14:textId="77777777" w:rsidR="000C3D1B" w:rsidRDefault="000C3D1B">
            <w:pPr>
              <w:spacing w:after="0" w:line="240" w:lineRule="auto"/>
            </w:pPr>
            <w:r>
              <w:rPr>
                <w:rFonts w:ascii="Times New Roman" w:hAnsi="Times New Roman" w:cs="Times New Roman"/>
                <w:color w:val="000000"/>
              </w:rPr>
              <w:t>Читающее подразделение</w:t>
            </w:r>
          </w:p>
        </w:tc>
        <w:tc>
          <w:tcPr>
            <w:tcW w:w="334" w:type="dxa"/>
          </w:tcPr>
          <w:p w14:paraId="2C8227A1" w14:textId="77777777" w:rsidR="000C3D1B" w:rsidRDefault="000C3D1B"/>
        </w:tc>
        <w:tc>
          <w:tcPr>
            <w:tcW w:w="568" w:type="dxa"/>
          </w:tcPr>
          <w:p w14:paraId="183723FB" w14:textId="77777777" w:rsidR="000C3D1B" w:rsidRDefault="000C3D1B"/>
        </w:tc>
        <w:tc>
          <w:tcPr>
            <w:tcW w:w="6252" w:type="dxa"/>
            <w:gridSpan w:val="13"/>
            <w:shd w:val="clear" w:color="000000" w:fill="FFFFFF"/>
            <w:tcMar>
              <w:left w:w="34" w:type="dxa"/>
              <w:right w:w="34" w:type="dxa"/>
            </w:tcMar>
          </w:tcPr>
          <w:p w14:paraId="166C1B85" w14:textId="77777777" w:rsidR="000C3D1B" w:rsidRDefault="000C3D1B">
            <w:pPr>
              <w:spacing w:after="0" w:line="240" w:lineRule="auto"/>
            </w:pPr>
            <w:r>
              <w:rPr>
                <w:rFonts w:ascii="Times New Roman" w:hAnsi="Times New Roman" w:cs="Times New Roman"/>
                <w:b/>
                <w:color w:val="000000"/>
              </w:rPr>
              <w:t>кафедра системной инженерии</w:t>
            </w:r>
          </w:p>
        </w:tc>
      </w:tr>
      <w:tr w:rsidR="000C3D1B" w14:paraId="6E528E91" w14:textId="77777777">
        <w:trPr>
          <w:trHeight w:hRule="exact" w:val="138"/>
        </w:trPr>
        <w:tc>
          <w:tcPr>
            <w:tcW w:w="426" w:type="dxa"/>
          </w:tcPr>
          <w:p w14:paraId="5D48F297" w14:textId="77777777" w:rsidR="000C3D1B" w:rsidRDefault="000C3D1B"/>
        </w:tc>
        <w:tc>
          <w:tcPr>
            <w:tcW w:w="426" w:type="dxa"/>
          </w:tcPr>
          <w:p w14:paraId="528F6FA2" w14:textId="77777777" w:rsidR="000C3D1B" w:rsidRDefault="000C3D1B"/>
        </w:tc>
        <w:tc>
          <w:tcPr>
            <w:tcW w:w="852" w:type="dxa"/>
          </w:tcPr>
          <w:p w14:paraId="63BA7F74" w14:textId="77777777" w:rsidR="000C3D1B" w:rsidRDefault="000C3D1B"/>
        </w:tc>
        <w:tc>
          <w:tcPr>
            <w:tcW w:w="852" w:type="dxa"/>
          </w:tcPr>
          <w:p w14:paraId="04B86AAC" w14:textId="77777777" w:rsidR="000C3D1B" w:rsidRDefault="000C3D1B"/>
        </w:tc>
        <w:tc>
          <w:tcPr>
            <w:tcW w:w="143" w:type="dxa"/>
          </w:tcPr>
          <w:p w14:paraId="31E100AF" w14:textId="77777777" w:rsidR="000C3D1B" w:rsidRDefault="000C3D1B"/>
        </w:tc>
        <w:tc>
          <w:tcPr>
            <w:tcW w:w="143" w:type="dxa"/>
          </w:tcPr>
          <w:p w14:paraId="1FE3F5E5" w14:textId="77777777" w:rsidR="000C3D1B" w:rsidRDefault="000C3D1B"/>
        </w:tc>
        <w:tc>
          <w:tcPr>
            <w:tcW w:w="235" w:type="dxa"/>
          </w:tcPr>
          <w:p w14:paraId="075D0E23" w14:textId="77777777" w:rsidR="000C3D1B" w:rsidRDefault="000C3D1B"/>
        </w:tc>
        <w:tc>
          <w:tcPr>
            <w:tcW w:w="334" w:type="dxa"/>
          </w:tcPr>
          <w:p w14:paraId="17F4142F" w14:textId="77777777" w:rsidR="000C3D1B" w:rsidRDefault="000C3D1B"/>
        </w:tc>
        <w:tc>
          <w:tcPr>
            <w:tcW w:w="568" w:type="dxa"/>
          </w:tcPr>
          <w:p w14:paraId="09B6FCC9" w14:textId="77777777" w:rsidR="000C3D1B" w:rsidRDefault="000C3D1B"/>
        </w:tc>
        <w:tc>
          <w:tcPr>
            <w:tcW w:w="214" w:type="dxa"/>
          </w:tcPr>
          <w:p w14:paraId="4C0C56DA" w14:textId="77777777" w:rsidR="000C3D1B" w:rsidRDefault="000C3D1B"/>
        </w:tc>
        <w:tc>
          <w:tcPr>
            <w:tcW w:w="72" w:type="dxa"/>
          </w:tcPr>
          <w:p w14:paraId="106CCD01" w14:textId="77777777" w:rsidR="000C3D1B" w:rsidRDefault="000C3D1B"/>
        </w:tc>
        <w:tc>
          <w:tcPr>
            <w:tcW w:w="852" w:type="dxa"/>
          </w:tcPr>
          <w:p w14:paraId="390150BE" w14:textId="77777777" w:rsidR="000C3D1B" w:rsidRDefault="000C3D1B"/>
        </w:tc>
        <w:tc>
          <w:tcPr>
            <w:tcW w:w="710" w:type="dxa"/>
          </w:tcPr>
          <w:p w14:paraId="02835767" w14:textId="77777777" w:rsidR="000C3D1B" w:rsidRDefault="000C3D1B"/>
        </w:tc>
        <w:tc>
          <w:tcPr>
            <w:tcW w:w="143" w:type="dxa"/>
          </w:tcPr>
          <w:p w14:paraId="03BCBDBF" w14:textId="77777777" w:rsidR="000C3D1B" w:rsidRDefault="000C3D1B"/>
        </w:tc>
        <w:tc>
          <w:tcPr>
            <w:tcW w:w="72" w:type="dxa"/>
          </w:tcPr>
          <w:p w14:paraId="7AC80C1F" w14:textId="77777777" w:rsidR="000C3D1B" w:rsidRDefault="000C3D1B"/>
        </w:tc>
        <w:tc>
          <w:tcPr>
            <w:tcW w:w="214" w:type="dxa"/>
          </w:tcPr>
          <w:p w14:paraId="6785F9E3" w14:textId="77777777" w:rsidR="000C3D1B" w:rsidRDefault="000C3D1B"/>
        </w:tc>
        <w:tc>
          <w:tcPr>
            <w:tcW w:w="568" w:type="dxa"/>
          </w:tcPr>
          <w:p w14:paraId="19D0551B" w14:textId="77777777" w:rsidR="000C3D1B" w:rsidRDefault="000C3D1B"/>
        </w:tc>
        <w:tc>
          <w:tcPr>
            <w:tcW w:w="852" w:type="dxa"/>
          </w:tcPr>
          <w:p w14:paraId="685DA5E7" w14:textId="77777777" w:rsidR="000C3D1B" w:rsidRDefault="000C3D1B"/>
        </w:tc>
        <w:tc>
          <w:tcPr>
            <w:tcW w:w="1560" w:type="dxa"/>
          </w:tcPr>
          <w:p w14:paraId="6BB2787D" w14:textId="77777777" w:rsidR="000C3D1B" w:rsidRDefault="000C3D1B"/>
        </w:tc>
        <w:tc>
          <w:tcPr>
            <w:tcW w:w="426" w:type="dxa"/>
          </w:tcPr>
          <w:p w14:paraId="38C550FE" w14:textId="77777777" w:rsidR="000C3D1B" w:rsidRDefault="000C3D1B"/>
        </w:tc>
        <w:tc>
          <w:tcPr>
            <w:tcW w:w="285" w:type="dxa"/>
          </w:tcPr>
          <w:p w14:paraId="04C0E43D" w14:textId="77777777" w:rsidR="000C3D1B" w:rsidRDefault="000C3D1B"/>
        </w:tc>
        <w:tc>
          <w:tcPr>
            <w:tcW w:w="285" w:type="dxa"/>
          </w:tcPr>
          <w:p w14:paraId="7700A1F8" w14:textId="77777777" w:rsidR="000C3D1B" w:rsidRDefault="000C3D1B"/>
        </w:tc>
      </w:tr>
      <w:tr w:rsidR="000C3D1B" w14:paraId="58C5F8B3" w14:textId="77777777">
        <w:trPr>
          <w:trHeight w:hRule="exact" w:val="277"/>
        </w:trPr>
        <w:tc>
          <w:tcPr>
            <w:tcW w:w="426" w:type="dxa"/>
          </w:tcPr>
          <w:p w14:paraId="70344B08" w14:textId="77777777" w:rsidR="000C3D1B" w:rsidRDefault="000C3D1B"/>
        </w:tc>
        <w:tc>
          <w:tcPr>
            <w:tcW w:w="2991" w:type="dxa"/>
            <w:gridSpan w:val="7"/>
            <w:shd w:val="clear" w:color="000000" w:fill="FFFFFF"/>
            <w:tcMar>
              <w:left w:w="34" w:type="dxa"/>
              <w:right w:w="34" w:type="dxa"/>
            </w:tcMar>
          </w:tcPr>
          <w:p w14:paraId="212F6393" w14:textId="77777777" w:rsidR="000C3D1B" w:rsidRDefault="000C3D1B">
            <w:pPr>
              <w:spacing w:after="0" w:line="240" w:lineRule="auto"/>
            </w:pPr>
            <w:r>
              <w:rPr>
                <w:rFonts w:ascii="Times New Roman" w:hAnsi="Times New Roman" w:cs="Times New Roman"/>
                <w:color w:val="000000"/>
              </w:rPr>
              <w:t>Направление</w:t>
            </w:r>
          </w:p>
        </w:tc>
        <w:tc>
          <w:tcPr>
            <w:tcW w:w="568" w:type="dxa"/>
          </w:tcPr>
          <w:p w14:paraId="320BC702" w14:textId="77777777" w:rsidR="000C3D1B" w:rsidRDefault="000C3D1B"/>
        </w:tc>
        <w:tc>
          <w:tcPr>
            <w:tcW w:w="6252" w:type="dxa"/>
            <w:gridSpan w:val="13"/>
            <w:shd w:val="clear" w:color="000000" w:fill="FFFFFF"/>
            <w:tcMar>
              <w:left w:w="34" w:type="dxa"/>
              <w:right w:w="34" w:type="dxa"/>
            </w:tcMar>
          </w:tcPr>
          <w:p w14:paraId="08DE71F2" w14:textId="77777777" w:rsidR="000C3D1B" w:rsidRDefault="000C3D1B">
            <w:pPr>
              <w:spacing w:after="0" w:line="240" w:lineRule="auto"/>
            </w:pPr>
            <w:r>
              <w:rPr>
                <w:rFonts w:ascii="Times New Roman" w:hAnsi="Times New Roman" w:cs="Times New Roman"/>
                <w:b/>
                <w:color w:val="000000"/>
              </w:rPr>
              <w:t>27.04.03 Системный анализ и управление</w:t>
            </w:r>
          </w:p>
        </w:tc>
      </w:tr>
      <w:tr w:rsidR="000C3D1B" w14:paraId="3444544C" w14:textId="77777777">
        <w:trPr>
          <w:trHeight w:hRule="exact" w:val="138"/>
        </w:trPr>
        <w:tc>
          <w:tcPr>
            <w:tcW w:w="426" w:type="dxa"/>
          </w:tcPr>
          <w:p w14:paraId="3DE2D62D" w14:textId="77777777" w:rsidR="000C3D1B" w:rsidRDefault="000C3D1B"/>
        </w:tc>
        <w:tc>
          <w:tcPr>
            <w:tcW w:w="426" w:type="dxa"/>
          </w:tcPr>
          <w:p w14:paraId="423F4C72" w14:textId="77777777" w:rsidR="000C3D1B" w:rsidRDefault="000C3D1B"/>
        </w:tc>
        <w:tc>
          <w:tcPr>
            <w:tcW w:w="852" w:type="dxa"/>
          </w:tcPr>
          <w:p w14:paraId="116491ED" w14:textId="77777777" w:rsidR="000C3D1B" w:rsidRDefault="000C3D1B"/>
        </w:tc>
        <w:tc>
          <w:tcPr>
            <w:tcW w:w="852" w:type="dxa"/>
          </w:tcPr>
          <w:p w14:paraId="5A3EE2C6" w14:textId="77777777" w:rsidR="000C3D1B" w:rsidRDefault="000C3D1B"/>
        </w:tc>
        <w:tc>
          <w:tcPr>
            <w:tcW w:w="143" w:type="dxa"/>
          </w:tcPr>
          <w:p w14:paraId="398EB02E" w14:textId="77777777" w:rsidR="000C3D1B" w:rsidRDefault="000C3D1B"/>
        </w:tc>
        <w:tc>
          <w:tcPr>
            <w:tcW w:w="143" w:type="dxa"/>
          </w:tcPr>
          <w:p w14:paraId="32099DEB" w14:textId="77777777" w:rsidR="000C3D1B" w:rsidRDefault="000C3D1B"/>
        </w:tc>
        <w:tc>
          <w:tcPr>
            <w:tcW w:w="235" w:type="dxa"/>
          </w:tcPr>
          <w:p w14:paraId="35FC059B" w14:textId="77777777" w:rsidR="000C3D1B" w:rsidRDefault="000C3D1B"/>
        </w:tc>
        <w:tc>
          <w:tcPr>
            <w:tcW w:w="334" w:type="dxa"/>
          </w:tcPr>
          <w:p w14:paraId="206FDEDB" w14:textId="77777777" w:rsidR="000C3D1B" w:rsidRDefault="000C3D1B"/>
        </w:tc>
        <w:tc>
          <w:tcPr>
            <w:tcW w:w="568" w:type="dxa"/>
          </w:tcPr>
          <w:p w14:paraId="7EC53F56" w14:textId="77777777" w:rsidR="000C3D1B" w:rsidRDefault="000C3D1B"/>
        </w:tc>
        <w:tc>
          <w:tcPr>
            <w:tcW w:w="214" w:type="dxa"/>
          </w:tcPr>
          <w:p w14:paraId="701BC6E4" w14:textId="77777777" w:rsidR="000C3D1B" w:rsidRDefault="000C3D1B"/>
        </w:tc>
        <w:tc>
          <w:tcPr>
            <w:tcW w:w="72" w:type="dxa"/>
          </w:tcPr>
          <w:p w14:paraId="74AA1462" w14:textId="77777777" w:rsidR="000C3D1B" w:rsidRDefault="000C3D1B"/>
        </w:tc>
        <w:tc>
          <w:tcPr>
            <w:tcW w:w="852" w:type="dxa"/>
          </w:tcPr>
          <w:p w14:paraId="3BDCE1AC" w14:textId="77777777" w:rsidR="000C3D1B" w:rsidRDefault="000C3D1B"/>
        </w:tc>
        <w:tc>
          <w:tcPr>
            <w:tcW w:w="710" w:type="dxa"/>
          </w:tcPr>
          <w:p w14:paraId="23CA56E2" w14:textId="77777777" w:rsidR="000C3D1B" w:rsidRDefault="000C3D1B"/>
        </w:tc>
        <w:tc>
          <w:tcPr>
            <w:tcW w:w="143" w:type="dxa"/>
          </w:tcPr>
          <w:p w14:paraId="2473D5F3" w14:textId="77777777" w:rsidR="000C3D1B" w:rsidRDefault="000C3D1B"/>
        </w:tc>
        <w:tc>
          <w:tcPr>
            <w:tcW w:w="72" w:type="dxa"/>
          </w:tcPr>
          <w:p w14:paraId="0AE38773" w14:textId="77777777" w:rsidR="000C3D1B" w:rsidRDefault="000C3D1B"/>
        </w:tc>
        <w:tc>
          <w:tcPr>
            <w:tcW w:w="214" w:type="dxa"/>
          </w:tcPr>
          <w:p w14:paraId="55CFF4C8" w14:textId="77777777" w:rsidR="000C3D1B" w:rsidRDefault="000C3D1B"/>
        </w:tc>
        <w:tc>
          <w:tcPr>
            <w:tcW w:w="568" w:type="dxa"/>
          </w:tcPr>
          <w:p w14:paraId="25EE8ABA" w14:textId="77777777" w:rsidR="000C3D1B" w:rsidRDefault="000C3D1B"/>
        </w:tc>
        <w:tc>
          <w:tcPr>
            <w:tcW w:w="852" w:type="dxa"/>
          </w:tcPr>
          <w:p w14:paraId="4B4CD4E4" w14:textId="77777777" w:rsidR="000C3D1B" w:rsidRDefault="000C3D1B"/>
        </w:tc>
        <w:tc>
          <w:tcPr>
            <w:tcW w:w="1560" w:type="dxa"/>
          </w:tcPr>
          <w:p w14:paraId="5D900811" w14:textId="77777777" w:rsidR="000C3D1B" w:rsidRDefault="000C3D1B"/>
        </w:tc>
        <w:tc>
          <w:tcPr>
            <w:tcW w:w="426" w:type="dxa"/>
          </w:tcPr>
          <w:p w14:paraId="79925AD3" w14:textId="77777777" w:rsidR="000C3D1B" w:rsidRDefault="000C3D1B"/>
        </w:tc>
        <w:tc>
          <w:tcPr>
            <w:tcW w:w="285" w:type="dxa"/>
          </w:tcPr>
          <w:p w14:paraId="7EB34B02" w14:textId="77777777" w:rsidR="000C3D1B" w:rsidRDefault="000C3D1B"/>
        </w:tc>
        <w:tc>
          <w:tcPr>
            <w:tcW w:w="285" w:type="dxa"/>
          </w:tcPr>
          <w:p w14:paraId="3F517D65" w14:textId="77777777" w:rsidR="000C3D1B" w:rsidRDefault="000C3D1B"/>
        </w:tc>
      </w:tr>
      <w:tr w:rsidR="000C3D1B" w14:paraId="79CDB76D" w14:textId="77777777">
        <w:trPr>
          <w:trHeight w:hRule="exact" w:val="277"/>
        </w:trPr>
        <w:tc>
          <w:tcPr>
            <w:tcW w:w="426" w:type="dxa"/>
          </w:tcPr>
          <w:p w14:paraId="3C62C1D3" w14:textId="77777777" w:rsidR="000C3D1B" w:rsidRDefault="000C3D1B"/>
        </w:tc>
        <w:tc>
          <w:tcPr>
            <w:tcW w:w="2991" w:type="dxa"/>
            <w:gridSpan w:val="7"/>
            <w:shd w:val="clear" w:color="000000" w:fill="FFFFFF"/>
            <w:tcMar>
              <w:left w:w="34" w:type="dxa"/>
              <w:right w:w="34" w:type="dxa"/>
            </w:tcMar>
          </w:tcPr>
          <w:p w14:paraId="33B289CE" w14:textId="77777777" w:rsidR="000C3D1B" w:rsidRDefault="000C3D1B">
            <w:pPr>
              <w:spacing w:after="0" w:line="240" w:lineRule="auto"/>
            </w:pPr>
            <w:r>
              <w:rPr>
                <w:rFonts w:ascii="Times New Roman" w:hAnsi="Times New Roman" w:cs="Times New Roman"/>
                <w:color w:val="000000"/>
              </w:rPr>
              <w:t>Направленность</w:t>
            </w:r>
          </w:p>
        </w:tc>
        <w:tc>
          <w:tcPr>
            <w:tcW w:w="568" w:type="dxa"/>
          </w:tcPr>
          <w:p w14:paraId="635D689E" w14:textId="77777777" w:rsidR="000C3D1B" w:rsidRDefault="000C3D1B"/>
        </w:tc>
        <w:tc>
          <w:tcPr>
            <w:tcW w:w="6252" w:type="dxa"/>
            <w:gridSpan w:val="13"/>
            <w:shd w:val="clear" w:color="000000" w:fill="FFFFFF"/>
            <w:tcMar>
              <w:left w:w="34" w:type="dxa"/>
              <w:right w:w="34" w:type="dxa"/>
            </w:tcMar>
          </w:tcPr>
          <w:p w14:paraId="11836BDD" w14:textId="77777777" w:rsidR="000C3D1B" w:rsidRDefault="000C3D1B">
            <w:pPr>
              <w:spacing w:after="0" w:line="240" w:lineRule="auto"/>
            </w:pPr>
            <w:r>
              <w:rPr>
                <w:rFonts w:ascii="Times New Roman" w:hAnsi="Times New Roman" w:cs="Times New Roman"/>
                <w:b/>
                <w:color w:val="000000"/>
              </w:rPr>
              <w:t>Инженерия автоматизированных систем</w:t>
            </w:r>
          </w:p>
        </w:tc>
      </w:tr>
      <w:tr w:rsidR="000C3D1B" w14:paraId="62943145" w14:textId="77777777">
        <w:trPr>
          <w:trHeight w:hRule="exact" w:val="138"/>
        </w:trPr>
        <w:tc>
          <w:tcPr>
            <w:tcW w:w="426" w:type="dxa"/>
          </w:tcPr>
          <w:p w14:paraId="6402CF00" w14:textId="77777777" w:rsidR="000C3D1B" w:rsidRDefault="000C3D1B"/>
        </w:tc>
        <w:tc>
          <w:tcPr>
            <w:tcW w:w="426" w:type="dxa"/>
          </w:tcPr>
          <w:p w14:paraId="5ACC1D52" w14:textId="77777777" w:rsidR="000C3D1B" w:rsidRDefault="000C3D1B"/>
        </w:tc>
        <w:tc>
          <w:tcPr>
            <w:tcW w:w="852" w:type="dxa"/>
          </w:tcPr>
          <w:p w14:paraId="638DC953" w14:textId="77777777" w:rsidR="000C3D1B" w:rsidRDefault="000C3D1B"/>
        </w:tc>
        <w:tc>
          <w:tcPr>
            <w:tcW w:w="852" w:type="dxa"/>
          </w:tcPr>
          <w:p w14:paraId="51715CA1" w14:textId="77777777" w:rsidR="000C3D1B" w:rsidRDefault="000C3D1B"/>
        </w:tc>
        <w:tc>
          <w:tcPr>
            <w:tcW w:w="143" w:type="dxa"/>
          </w:tcPr>
          <w:p w14:paraId="04FB6069" w14:textId="77777777" w:rsidR="000C3D1B" w:rsidRDefault="000C3D1B"/>
        </w:tc>
        <w:tc>
          <w:tcPr>
            <w:tcW w:w="143" w:type="dxa"/>
          </w:tcPr>
          <w:p w14:paraId="3AAE6068" w14:textId="77777777" w:rsidR="000C3D1B" w:rsidRDefault="000C3D1B"/>
        </w:tc>
        <w:tc>
          <w:tcPr>
            <w:tcW w:w="235" w:type="dxa"/>
          </w:tcPr>
          <w:p w14:paraId="4EB53B77" w14:textId="77777777" w:rsidR="000C3D1B" w:rsidRDefault="000C3D1B"/>
        </w:tc>
        <w:tc>
          <w:tcPr>
            <w:tcW w:w="334" w:type="dxa"/>
          </w:tcPr>
          <w:p w14:paraId="19B71B3A" w14:textId="77777777" w:rsidR="000C3D1B" w:rsidRDefault="000C3D1B"/>
        </w:tc>
        <w:tc>
          <w:tcPr>
            <w:tcW w:w="568" w:type="dxa"/>
          </w:tcPr>
          <w:p w14:paraId="209C2F21" w14:textId="77777777" w:rsidR="000C3D1B" w:rsidRDefault="000C3D1B"/>
        </w:tc>
        <w:tc>
          <w:tcPr>
            <w:tcW w:w="214" w:type="dxa"/>
          </w:tcPr>
          <w:p w14:paraId="22C8BB2A" w14:textId="77777777" w:rsidR="000C3D1B" w:rsidRDefault="000C3D1B"/>
        </w:tc>
        <w:tc>
          <w:tcPr>
            <w:tcW w:w="72" w:type="dxa"/>
          </w:tcPr>
          <w:p w14:paraId="09C0FA40" w14:textId="77777777" w:rsidR="000C3D1B" w:rsidRDefault="000C3D1B"/>
        </w:tc>
        <w:tc>
          <w:tcPr>
            <w:tcW w:w="852" w:type="dxa"/>
          </w:tcPr>
          <w:p w14:paraId="4B4D215F" w14:textId="77777777" w:rsidR="000C3D1B" w:rsidRDefault="000C3D1B"/>
        </w:tc>
        <w:tc>
          <w:tcPr>
            <w:tcW w:w="710" w:type="dxa"/>
          </w:tcPr>
          <w:p w14:paraId="69061539" w14:textId="77777777" w:rsidR="000C3D1B" w:rsidRDefault="000C3D1B"/>
        </w:tc>
        <w:tc>
          <w:tcPr>
            <w:tcW w:w="143" w:type="dxa"/>
          </w:tcPr>
          <w:p w14:paraId="29691223" w14:textId="77777777" w:rsidR="000C3D1B" w:rsidRDefault="000C3D1B"/>
        </w:tc>
        <w:tc>
          <w:tcPr>
            <w:tcW w:w="72" w:type="dxa"/>
          </w:tcPr>
          <w:p w14:paraId="3EE987CE" w14:textId="77777777" w:rsidR="000C3D1B" w:rsidRDefault="000C3D1B"/>
        </w:tc>
        <w:tc>
          <w:tcPr>
            <w:tcW w:w="214" w:type="dxa"/>
          </w:tcPr>
          <w:p w14:paraId="200BC16E" w14:textId="77777777" w:rsidR="000C3D1B" w:rsidRDefault="000C3D1B"/>
        </w:tc>
        <w:tc>
          <w:tcPr>
            <w:tcW w:w="568" w:type="dxa"/>
          </w:tcPr>
          <w:p w14:paraId="7E085965" w14:textId="77777777" w:rsidR="000C3D1B" w:rsidRDefault="000C3D1B"/>
        </w:tc>
        <w:tc>
          <w:tcPr>
            <w:tcW w:w="852" w:type="dxa"/>
          </w:tcPr>
          <w:p w14:paraId="215A7FFD" w14:textId="77777777" w:rsidR="000C3D1B" w:rsidRDefault="000C3D1B"/>
        </w:tc>
        <w:tc>
          <w:tcPr>
            <w:tcW w:w="1560" w:type="dxa"/>
          </w:tcPr>
          <w:p w14:paraId="27ECCFF9" w14:textId="77777777" w:rsidR="000C3D1B" w:rsidRDefault="000C3D1B"/>
        </w:tc>
        <w:tc>
          <w:tcPr>
            <w:tcW w:w="426" w:type="dxa"/>
          </w:tcPr>
          <w:p w14:paraId="42F34CBD" w14:textId="77777777" w:rsidR="000C3D1B" w:rsidRDefault="000C3D1B"/>
        </w:tc>
        <w:tc>
          <w:tcPr>
            <w:tcW w:w="285" w:type="dxa"/>
          </w:tcPr>
          <w:p w14:paraId="0AD3BADE" w14:textId="77777777" w:rsidR="000C3D1B" w:rsidRDefault="000C3D1B"/>
        </w:tc>
        <w:tc>
          <w:tcPr>
            <w:tcW w:w="285" w:type="dxa"/>
          </w:tcPr>
          <w:p w14:paraId="77B47FB5" w14:textId="77777777" w:rsidR="000C3D1B" w:rsidRDefault="000C3D1B"/>
        </w:tc>
      </w:tr>
      <w:tr w:rsidR="000C3D1B" w14:paraId="30E77CAE" w14:textId="77777777">
        <w:trPr>
          <w:trHeight w:hRule="exact" w:val="277"/>
        </w:trPr>
        <w:tc>
          <w:tcPr>
            <w:tcW w:w="426" w:type="dxa"/>
          </w:tcPr>
          <w:p w14:paraId="6A332145" w14:textId="77777777" w:rsidR="000C3D1B" w:rsidRDefault="000C3D1B"/>
        </w:tc>
        <w:tc>
          <w:tcPr>
            <w:tcW w:w="2424" w:type="dxa"/>
            <w:gridSpan w:val="5"/>
            <w:shd w:val="clear" w:color="000000" w:fill="FFFFFF"/>
            <w:tcMar>
              <w:left w:w="34" w:type="dxa"/>
              <w:right w:w="34" w:type="dxa"/>
            </w:tcMar>
          </w:tcPr>
          <w:p w14:paraId="469041E9" w14:textId="77777777" w:rsidR="000C3D1B" w:rsidRDefault="000C3D1B">
            <w:pPr>
              <w:spacing w:after="0" w:line="240" w:lineRule="auto"/>
            </w:pPr>
            <w:r>
              <w:rPr>
                <w:rFonts w:ascii="Times New Roman" w:hAnsi="Times New Roman" w:cs="Times New Roman"/>
                <w:color w:val="000000"/>
              </w:rPr>
              <w:t>Квалификация</w:t>
            </w:r>
          </w:p>
        </w:tc>
        <w:tc>
          <w:tcPr>
            <w:tcW w:w="235" w:type="dxa"/>
          </w:tcPr>
          <w:p w14:paraId="273D6C6D" w14:textId="77777777" w:rsidR="000C3D1B" w:rsidRDefault="000C3D1B"/>
        </w:tc>
        <w:tc>
          <w:tcPr>
            <w:tcW w:w="334" w:type="dxa"/>
          </w:tcPr>
          <w:p w14:paraId="7A7550D5" w14:textId="77777777" w:rsidR="000C3D1B" w:rsidRDefault="000C3D1B"/>
        </w:tc>
        <w:tc>
          <w:tcPr>
            <w:tcW w:w="568" w:type="dxa"/>
          </w:tcPr>
          <w:p w14:paraId="01AB0746" w14:textId="77777777" w:rsidR="000C3D1B" w:rsidRDefault="000C3D1B"/>
        </w:tc>
        <w:tc>
          <w:tcPr>
            <w:tcW w:w="6252" w:type="dxa"/>
            <w:gridSpan w:val="13"/>
            <w:shd w:val="clear" w:color="000000" w:fill="FFFFFF"/>
            <w:tcMar>
              <w:left w:w="34" w:type="dxa"/>
              <w:right w:w="34" w:type="dxa"/>
            </w:tcMar>
          </w:tcPr>
          <w:p w14:paraId="1942C0B4" w14:textId="77777777" w:rsidR="000C3D1B" w:rsidRDefault="000C3D1B">
            <w:pPr>
              <w:spacing w:after="0" w:line="240" w:lineRule="auto"/>
            </w:pPr>
            <w:r>
              <w:rPr>
                <w:rFonts w:ascii="Times New Roman" w:hAnsi="Times New Roman" w:cs="Times New Roman"/>
                <w:b/>
                <w:color w:val="000000"/>
              </w:rPr>
              <w:t>магистр</w:t>
            </w:r>
          </w:p>
        </w:tc>
      </w:tr>
      <w:tr w:rsidR="000C3D1B" w14:paraId="7297B11D" w14:textId="77777777">
        <w:trPr>
          <w:trHeight w:hRule="exact" w:val="138"/>
        </w:trPr>
        <w:tc>
          <w:tcPr>
            <w:tcW w:w="426" w:type="dxa"/>
          </w:tcPr>
          <w:p w14:paraId="3BA6EE09" w14:textId="77777777" w:rsidR="000C3D1B" w:rsidRDefault="000C3D1B"/>
        </w:tc>
        <w:tc>
          <w:tcPr>
            <w:tcW w:w="426" w:type="dxa"/>
          </w:tcPr>
          <w:p w14:paraId="0E06AC69" w14:textId="77777777" w:rsidR="000C3D1B" w:rsidRDefault="000C3D1B"/>
        </w:tc>
        <w:tc>
          <w:tcPr>
            <w:tcW w:w="852" w:type="dxa"/>
          </w:tcPr>
          <w:p w14:paraId="3110E328" w14:textId="77777777" w:rsidR="000C3D1B" w:rsidRDefault="000C3D1B"/>
        </w:tc>
        <w:tc>
          <w:tcPr>
            <w:tcW w:w="852" w:type="dxa"/>
          </w:tcPr>
          <w:p w14:paraId="6FE7330B" w14:textId="77777777" w:rsidR="000C3D1B" w:rsidRDefault="000C3D1B"/>
        </w:tc>
        <w:tc>
          <w:tcPr>
            <w:tcW w:w="143" w:type="dxa"/>
          </w:tcPr>
          <w:p w14:paraId="139E3212" w14:textId="77777777" w:rsidR="000C3D1B" w:rsidRDefault="000C3D1B"/>
        </w:tc>
        <w:tc>
          <w:tcPr>
            <w:tcW w:w="143" w:type="dxa"/>
          </w:tcPr>
          <w:p w14:paraId="36F3A6CB" w14:textId="77777777" w:rsidR="000C3D1B" w:rsidRDefault="000C3D1B"/>
        </w:tc>
        <w:tc>
          <w:tcPr>
            <w:tcW w:w="235" w:type="dxa"/>
          </w:tcPr>
          <w:p w14:paraId="3C5293CF" w14:textId="77777777" w:rsidR="000C3D1B" w:rsidRDefault="000C3D1B"/>
        </w:tc>
        <w:tc>
          <w:tcPr>
            <w:tcW w:w="334" w:type="dxa"/>
          </w:tcPr>
          <w:p w14:paraId="46FD52C7" w14:textId="77777777" w:rsidR="000C3D1B" w:rsidRDefault="000C3D1B"/>
        </w:tc>
        <w:tc>
          <w:tcPr>
            <w:tcW w:w="568" w:type="dxa"/>
          </w:tcPr>
          <w:p w14:paraId="7F5D6951" w14:textId="77777777" w:rsidR="000C3D1B" w:rsidRDefault="000C3D1B"/>
        </w:tc>
        <w:tc>
          <w:tcPr>
            <w:tcW w:w="214" w:type="dxa"/>
          </w:tcPr>
          <w:p w14:paraId="3D9E3E23" w14:textId="77777777" w:rsidR="000C3D1B" w:rsidRDefault="000C3D1B"/>
        </w:tc>
        <w:tc>
          <w:tcPr>
            <w:tcW w:w="72" w:type="dxa"/>
          </w:tcPr>
          <w:p w14:paraId="7AC2AC56" w14:textId="77777777" w:rsidR="000C3D1B" w:rsidRDefault="000C3D1B"/>
        </w:tc>
        <w:tc>
          <w:tcPr>
            <w:tcW w:w="852" w:type="dxa"/>
          </w:tcPr>
          <w:p w14:paraId="195A6777" w14:textId="77777777" w:rsidR="000C3D1B" w:rsidRDefault="000C3D1B"/>
        </w:tc>
        <w:tc>
          <w:tcPr>
            <w:tcW w:w="710" w:type="dxa"/>
          </w:tcPr>
          <w:p w14:paraId="3C3FFC66" w14:textId="77777777" w:rsidR="000C3D1B" w:rsidRDefault="000C3D1B"/>
        </w:tc>
        <w:tc>
          <w:tcPr>
            <w:tcW w:w="143" w:type="dxa"/>
          </w:tcPr>
          <w:p w14:paraId="7DC2A96C" w14:textId="77777777" w:rsidR="000C3D1B" w:rsidRDefault="000C3D1B"/>
        </w:tc>
        <w:tc>
          <w:tcPr>
            <w:tcW w:w="72" w:type="dxa"/>
          </w:tcPr>
          <w:p w14:paraId="2FEA824E" w14:textId="77777777" w:rsidR="000C3D1B" w:rsidRDefault="000C3D1B"/>
        </w:tc>
        <w:tc>
          <w:tcPr>
            <w:tcW w:w="214" w:type="dxa"/>
          </w:tcPr>
          <w:p w14:paraId="5295BDBB" w14:textId="77777777" w:rsidR="000C3D1B" w:rsidRDefault="000C3D1B"/>
        </w:tc>
        <w:tc>
          <w:tcPr>
            <w:tcW w:w="568" w:type="dxa"/>
          </w:tcPr>
          <w:p w14:paraId="559C8F24" w14:textId="77777777" w:rsidR="000C3D1B" w:rsidRDefault="000C3D1B"/>
        </w:tc>
        <w:tc>
          <w:tcPr>
            <w:tcW w:w="852" w:type="dxa"/>
          </w:tcPr>
          <w:p w14:paraId="722C3A9B" w14:textId="77777777" w:rsidR="000C3D1B" w:rsidRDefault="000C3D1B"/>
        </w:tc>
        <w:tc>
          <w:tcPr>
            <w:tcW w:w="1560" w:type="dxa"/>
          </w:tcPr>
          <w:p w14:paraId="25D1470B" w14:textId="77777777" w:rsidR="000C3D1B" w:rsidRDefault="000C3D1B"/>
        </w:tc>
        <w:tc>
          <w:tcPr>
            <w:tcW w:w="426" w:type="dxa"/>
          </w:tcPr>
          <w:p w14:paraId="689F38DA" w14:textId="77777777" w:rsidR="000C3D1B" w:rsidRDefault="000C3D1B"/>
        </w:tc>
        <w:tc>
          <w:tcPr>
            <w:tcW w:w="285" w:type="dxa"/>
          </w:tcPr>
          <w:p w14:paraId="3F54E474" w14:textId="77777777" w:rsidR="000C3D1B" w:rsidRDefault="000C3D1B"/>
        </w:tc>
        <w:tc>
          <w:tcPr>
            <w:tcW w:w="285" w:type="dxa"/>
          </w:tcPr>
          <w:p w14:paraId="36CD0724" w14:textId="77777777" w:rsidR="000C3D1B" w:rsidRDefault="000C3D1B"/>
        </w:tc>
      </w:tr>
      <w:tr w:rsidR="000C3D1B" w14:paraId="3B12DDDC" w14:textId="77777777">
        <w:trPr>
          <w:trHeight w:hRule="exact" w:val="277"/>
        </w:trPr>
        <w:tc>
          <w:tcPr>
            <w:tcW w:w="426" w:type="dxa"/>
          </w:tcPr>
          <w:p w14:paraId="407298DA" w14:textId="77777777" w:rsidR="000C3D1B" w:rsidRDefault="000C3D1B"/>
        </w:tc>
        <w:tc>
          <w:tcPr>
            <w:tcW w:w="2424" w:type="dxa"/>
            <w:gridSpan w:val="5"/>
            <w:shd w:val="clear" w:color="000000" w:fill="FFFFFF"/>
            <w:tcMar>
              <w:left w:w="34" w:type="dxa"/>
              <w:right w:w="34" w:type="dxa"/>
            </w:tcMar>
          </w:tcPr>
          <w:p w14:paraId="075EABA8" w14:textId="77777777" w:rsidR="000C3D1B" w:rsidRDefault="000C3D1B">
            <w:pPr>
              <w:spacing w:after="0" w:line="240" w:lineRule="auto"/>
            </w:pPr>
            <w:r>
              <w:rPr>
                <w:rFonts w:ascii="Times New Roman" w:hAnsi="Times New Roman" w:cs="Times New Roman"/>
                <w:color w:val="000000"/>
              </w:rPr>
              <w:t>Форма обучения</w:t>
            </w:r>
          </w:p>
        </w:tc>
        <w:tc>
          <w:tcPr>
            <w:tcW w:w="235" w:type="dxa"/>
          </w:tcPr>
          <w:p w14:paraId="55EBF1F2" w14:textId="77777777" w:rsidR="000C3D1B" w:rsidRDefault="000C3D1B"/>
        </w:tc>
        <w:tc>
          <w:tcPr>
            <w:tcW w:w="334" w:type="dxa"/>
          </w:tcPr>
          <w:p w14:paraId="57ADA74E" w14:textId="77777777" w:rsidR="000C3D1B" w:rsidRDefault="000C3D1B"/>
        </w:tc>
        <w:tc>
          <w:tcPr>
            <w:tcW w:w="568" w:type="dxa"/>
          </w:tcPr>
          <w:p w14:paraId="3BF845BC" w14:textId="77777777" w:rsidR="000C3D1B" w:rsidRDefault="000C3D1B"/>
        </w:tc>
        <w:tc>
          <w:tcPr>
            <w:tcW w:w="5259" w:type="dxa"/>
            <w:gridSpan w:val="10"/>
            <w:shd w:val="clear" w:color="000000" w:fill="FFFFFF"/>
            <w:tcMar>
              <w:left w:w="34" w:type="dxa"/>
              <w:right w:w="34" w:type="dxa"/>
            </w:tcMar>
          </w:tcPr>
          <w:p w14:paraId="3E981470" w14:textId="77777777" w:rsidR="000C3D1B" w:rsidRDefault="000C3D1B">
            <w:pPr>
              <w:spacing w:after="0" w:line="240" w:lineRule="auto"/>
            </w:pPr>
            <w:r>
              <w:rPr>
                <w:rFonts w:ascii="Times New Roman" w:hAnsi="Times New Roman" w:cs="Times New Roman"/>
                <w:b/>
                <w:color w:val="000000"/>
              </w:rPr>
              <w:t>очная</w:t>
            </w:r>
          </w:p>
        </w:tc>
        <w:tc>
          <w:tcPr>
            <w:tcW w:w="426" w:type="dxa"/>
          </w:tcPr>
          <w:p w14:paraId="6B54F00A" w14:textId="77777777" w:rsidR="000C3D1B" w:rsidRDefault="000C3D1B"/>
        </w:tc>
        <w:tc>
          <w:tcPr>
            <w:tcW w:w="285" w:type="dxa"/>
          </w:tcPr>
          <w:p w14:paraId="3489AA4B" w14:textId="77777777" w:rsidR="000C3D1B" w:rsidRDefault="000C3D1B"/>
        </w:tc>
        <w:tc>
          <w:tcPr>
            <w:tcW w:w="285" w:type="dxa"/>
          </w:tcPr>
          <w:p w14:paraId="2056C010" w14:textId="77777777" w:rsidR="000C3D1B" w:rsidRDefault="000C3D1B"/>
        </w:tc>
      </w:tr>
      <w:tr w:rsidR="000C3D1B" w14:paraId="08F8B640" w14:textId="77777777">
        <w:trPr>
          <w:trHeight w:hRule="exact" w:val="138"/>
        </w:trPr>
        <w:tc>
          <w:tcPr>
            <w:tcW w:w="426" w:type="dxa"/>
          </w:tcPr>
          <w:p w14:paraId="5DD615AA" w14:textId="77777777" w:rsidR="000C3D1B" w:rsidRDefault="000C3D1B"/>
        </w:tc>
        <w:tc>
          <w:tcPr>
            <w:tcW w:w="426" w:type="dxa"/>
          </w:tcPr>
          <w:p w14:paraId="790A054D" w14:textId="77777777" w:rsidR="000C3D1B" w:rsidRDefault="000C3D1B"/>
        </w:tc>
        <w:tc>
          <w:tcPr>
            <w:tcW w:w="852" w:type="dxa"/>
          </w:tcPr>
          <w:p w14:paraId="107A666B" w14:textId="77777777" w:rsidR="000C3D1B" w:rsidRDefault="000C3D1B"/>
        </w:tc>
        <w:tc>
          <w:tcPr>
            <w:tcW w:w="852" w:type="dxa"/>
          </w:tcPr>
          <w:p w14:paraId="42B7CBB2" w14:textId="77777777" w:rsidR="000C3D1B" w:rsidRDefault="000C3D1B"/>
        </w:tc>
        <w:tc>
          <w:tcPr>
            <w:tcW w:w="143" w:type="dxa"/>
          </w:tcPr>
          <w:p w14:paraId="200E47AE" w14:textId="77777777" w:rsidR="000C3D1B" w:rsidRDefault="000C3D1B"/>
        </w:tc>
        <w:tc>
          <w:tcPr>
            <w:tcW w:w="143" w:type="dxa"/>
          </w:tcPr>
          <w:p w14:paraId="5EE093C8" w14:textId="77777777" w:rsidR="000C3D1B" w:rsidRDefault="000C3D1B"/>
        </w:tc>
        <w:tc>
          <w:tcPr>
            <w:tcW w:w="235" w:type="dxa"/>
          </w:tcPr>
          <w:p w14:paraId="68925AFC" w14:textId="77777777" w:rsidR="000C3D1B" w:rsidRDefault="000C3D1B"/>
        </w:tc>
        <w:tc>
          <w:tcPr>
            <w:tcW w:w="334" w:type="dxa"/>
          </w:tcPr>
          <w:p w14:paraId="51B97500" w14:textId="77777777" w:rsidR="000C3D1B" w:rsidRDefault="000C3D1B"/>
        </w:tc>
        <w:tc>
          <w:tcPr>
            <w:tcW w:w="568" w:type="dxa"/>
          </w:tcPr>
          <w:p w14:paraId="52CA59B7" w14:textId="77777777" w:rsidR="000C3D1B" w:rsidRDefault="000C3D1B"/>
        </w:tc>
        <w:tc>
          <w:tcPr>
            <w:tcW w:w="214" w:type="dxa"/>
          </w:tcPr>
          <w:p w14:paraId="37E09DB8" w14:textId="77777777" w:rsidR="000C3D1B" w:rsidRDefault="000C3D1B"/>
        </w:tc>
        <w:tc>
          <w:tcPr>
            <w:tcW w:w="72" w:type="dxa"/>
          </w:tcPr>
          <w:p w14:paraId="3F0F6653" w14:textId="77777777" w:rsidR="000C3D1B" w:rsidRDefault="000C3D1B"/>
        </w:tc>
        <w:tc>
          <w:tcPr>
            <w:tcW w:w="852" w:type="dxa"/>
          </w:tcPr>
          <w:p w14:paraId="4CD546C2" w14:textId="77777777" w:rsidR="000C3D1B" w:rsidRDefault="000C3D1B"/>
        </w:tc>
        <w:tc>
          <w:tcPr>
            <w:tcW w:w="710" w:type="dxa"/>
          </w:tcPr>
          <w:p w14:paraId="2D085AB1" w14:textId="77777777" w:rsidR="000C3D1B" w:rsidRDefault="000C3D1B"/>
        </w:tc>
        <w:tc>
          <w:tcPr>
            <w:tcW w:w="143" w:type="dxa"/>
          </w:tcPr>
          <w:p w14:paraId="348C0674" w14:textId="77777777" w:rsidR="000C3D1B" w:rsidRDefault="000C3D1B"/>
        </w:tc>
        <w:tc>
          <w:tcPr>
            <w:tcW w:w="72" w:type="dxa"/>
          </w:tcPr>
          <w:p w14:paraId="7AE054EC" w14:textId="77777777" w:rsidR="000C3D1B" w:rsidRDefault="000C3D1B"/>
        </w:tc>
        <w:tc>
          <w:tcPr>
            <w:tcW w:w="214" w:type="dxa"/>
          </w:tcPr>
          <w:p w14:paraId="0B26D833" w14:textId="77777777" w:rsidR="000C3D1B" w:rsidRDefault="000C3D1B"/>
        </w:tc>
        <w:tc>
          <w:tcPr>
            <w:tcW w:w="568" w:type="dxa"/>
          </w:tcPr>
          <w:p w14:paraId="6C40D6BF" w14:textId="77777777" w:rsidR="000C3D1B" w:rsidRDefault="000C3D1B"/>
        </w:tc>
        <w:tc>
          <w:tcPr>
            <w:tcW w:w="852" w:type="dxa"/>
          </w:tcPr>
          <w:p w14:paraId="0E7B3C66" w14:textId="77777777" w:rsidR="000C3D1B" w:rsidRDefault="000C3D1B"/>
        </w:tc>
        <w:tc>
          <w:tcPr>
            <w:tcW w:w="1560" w:type="dxa"/>
          </w:tcPr>
          <w:p w14:paraId="28C8D4D2" w14:textId="77777777" w:rsidR="000C3D1B" w:rsidRDefault="000C3D1B"/>
        </w:tc>
        <w:tc>
          <w:tcPr>
            <w:tcW w:w="426" w:type="dxa"/>
          </w:tcPr>
          <w:p w14:paraId="3B9945DF" w14:textId="77777777" w:rsidR="000C3D1B" w:rsidRDefault="000C3D1B"/>
        </w:tc>
        <w:tc>
          <w:tcPr>
            <w:tcW w:w="285" w:type="dxa"/>
          </w:tcPr>
          <w:p w14:paraId="021A3DBA" w14:textId="77777777" w:rsidR="000C3D1B" w:rsidRDefault="000C3D1B"/>
        </w:tc>
        <w:tc>
          <w:tcPr>
            <w:tcW w:w="285" w:type="dxa"/>
          </w:tcPr>
          <w:p w14:paraId="43BEC783" w14:textId="77777777" w:rsidR="000C3D1B" w:rsidRDefault="000C3D1B"/>
        </w:tc>
      </w:tr>
      <w:tr w:rsidR="000C3D1B" w14:paraId="066CBF64" w14:textId="77777777">
        <w:trPr>
          <w:trHeight w:hRule="exact" w:val="277"/>
        </w:trPr>
        <w:tc>
          <w:tcPr>
            <w:tcW w:w="426" w:type="dxa"/>
          </w:tcPr>
          <w:p w14:paraId="48746E92" w14:textId="77777777" w:rsidR="000C3D1B" w:rsidRDefault="000C3D1B"/>
        </w:tc>
        <w:tc>
          <w:tcPr>
            <w:tcW w:w="2283" w:type="dxa"/>
            <w:gridSpan w:val="4"/>
            <w:shd w:val="clear" w:color="000000" w:fill="FFFFFF"/>
            <w:tcMar>
              <w:left w:w="34" w:type="dxa"/>
              <w:right w:w="34" w:type="dxa"/>
            </w:tcMar>
          </w:tcPr>
          <w:p w14:paraId="35C2AF28" w14:textId="77777777" w:rsidR="000C3D1B" w:rsidRDefault="000C3D1B">
            <w:pPr>
              <w:spacing w:after="0" w:line="240" w:lineRule="auto"/>
            </w:pPr>
            <w:r>
              <w:rPr>
                <w:rFonts w:ascii="Times New Roman" w:hAnsi="Times New Roman" w:cs="Times New Roman"/>
                <w:color w:val="000000"/>
              </w:rPr>
              <w:t>Общая трудоемкость</w:t>
            </w:r>
          </w:p>
        </w:tc>
        <w:tc>
          <w:tcPr>
            <w:tcW w:w="143" w:type="dxa"/>
          </w:tcPr>
          <w:p w14:paraId="08C65C63" w14:textId="77777777" w:rsidR="000C3D1B" w:rsidRDefault="000C3D1B"/>
        </w:tc>
        <w:tc>
          <w:tcPr>
            <w:tcW w:w="235" w:type="dxa"/>
          </w:tcPr>
          <w:p w14:paraId="3CD3070D" w14:textId="77777777" w:rsidR="000C3D1B" w:rsidRDefault="000C3D1B"/>
        </w:tc>
        <w:tc>
          <w:tcPr>
            <w:tcW w:w="334" w:type="dxa"/>
          </w:tcPr>
          <w:p w14:paraId="06C24356" w14:textId="77777777" w:rsidR="000C3D1B" w:rsidRDefault="000C3D1B"/>
        </w:tc>
        <w:tc>
          <w:tcPr>
            <w:tcW w:w="568" w:type="dxa"/>
          </w:tcPr>
          <w:p w14:paraId="659DE3E6" w14:textId="77777777" w:rsidR="000C3D1B" w:rsidRDefault="000C3D1B"/>
        </w:tc>
        <w:tc>
          <w:tcPr>
            <w:tcW w:w="5259" w:type="dxa"/>
            <w:gridSpan w:val="10"/>
            <w:shd w:val="clear" w:color="000000" w:fill="FFFFFF"/>
            <w:tcMar>
              <w:left w:w="34" w:type="dxa"/>
              <w:right w:w="34" w:type="dxa"/>
            </w:tcMar>
          </w:tcPr>
          <w:p w14:paraId="753CEE74" w14:textId="77777777" w:rsidR="000C3D1B" w:rsidRDefault="000C3D1B">
            <w:pPr>
              <w:spacing w:after="0" w:line="240" w:lineRule="auto"/>
            </w:pPr>
            <w:r>
              <w:rPr>
                <w:rFonts w:ascii="Times New Roman" w:hAnsi="Times New Roman" w:cs="Times New Roman"/>
                <w:b/>
                <w:color w:val="000000"/>
              </w:rPr>
              <w:t>3 з.е.</w:t>
            </w:r>
          </w:p>
        </w:tc>
        <w:tc>
          <w:tcPr>
            <w:tcW w:w="426" w:type="dxa"/>
          </w:tcPr>
          <w:p w14:paraId="3D94DAAB" w14:textId="77777777" w:rsidR="000C3D1B" w:rsidRDefault="000C3D1B"/>
        </w:tc>
        <w:tc>
          <w:tcPr>
            <w:tcW w:w="285" w:type="dxa"/>
          </w:tcPr>
          <w:p w14:paraId="129595C9" w14:textId="77777777" w:rsidR="000C3D1B" w:rsidRDefault="000C3D1B"/>
        </w:tc>
        <w:tc>
          <w:tcPr>
            <w:tcW w:w="285" w:type="dxa"/>
          </w:tcPr>
          <w:p w14:paraId="0F9FF453" w14:textId="77777777" w:rsidR="000C3D1B" w:rsidRDefault="000C3D1B"/>
        </w:tc>
      </w:tr>
      <w:tr w:rsidR="000C3D1B" w14:paraId="64D6DD1E" w14:textId="77777777">
        <w:trPr>
          <w:trHeight w:hRule="exact" w:val="138"/>
        </w:trPr>
        <w:tc>
          <w:tcPr>
            <w:tcW w:w="426" w:type="dxa"/>
          </w:tcPr>
          <w:p w14:paraId="14F70B64" w14:textId="77777777" w:rsidR="000C3D1B" w:rsidRDefault="000C3D1B"/>
        </w:tc>
        <w:tc>
          <w:tcPr>
            <w:tcW w:w="426" w:type="dxa"/>
          </w:tcPr>
          <w:p w14:paraId="647CA74F" w14:textId="77777777" w:rsidR="000C3D1B" w:rsidRDefault="000C3D1B"/>
        </w:tc>
        <w:tc>
          <w:tcPr>
            <w:tcW w:w="852" w:type="dxa"/>
          </w:tcPr>
          <w:p w14:paraId="1D2B7371" w14:textId="77777777" w:rsidR="000C3D1B" w:rsidRDefault="000C3D1B"/>
        </w:tc>
        <w:tc>
          <w:tcPr>
            <w:tcW w:w="852" w:type="dxa"/>
          </w:tcPr>
          <w:p w14:paraId="26F8858D" w14:textId="77777777" w:rsidR="000C3D1B" w:rsidRDefault="000C3D1B"/>
        </w:tc>
        <w:tc>
          <w:tcPr>
            <w:tcW w:w="143" w:type="dxa"/>
          </w:tcPr>
          <w:p w14:paraId="27284159" w14:textId="77777777" w:rsidR="000C3D1B" w:rsidRDefault="000C3D1B"/>
        </w:tc>
        <w:tc>
          <w:tcPr>
            <w:tcW w:w="143" w:type="dxa"/>
          </w:tcPr>
          <w:p w14:paraId="4E5FC5FA" w14:textId="77777777" w:rsidR="000C3D1B" w:rsidRDefault="000C3D1B"/>
        </w:tc>
        <w:tc>
          <w:tcPr>
            <w:tcW w:w="235" w:type="dxa"/>
          </w:tcPr>
          <w:p w14:paraId="4B3AEF12" w14:textId="77777777" w:rsidR="000C3D1B" w:rsidRDefault="000C3D1B"/>
        </w:tc>
        <w:tc>
          <w:tcPr>
            <w:tcW w:w="334" w:type="dxa"/>
          </w:tcPr>
          <w:p w14:paraId="2EF26AEB" w14:textId="77777777" w:rsidR="000C3D1B" w:rsidRDefault="000C3D1B"/>
        </w:tc>
        <w:tc>
          <w:tcPr>
            <w:tcW w:w="568" w:type="dxa"/>
          </w:tcPr>
          <w:p w14:paraId="24FC89FF" w14:textId="77777777" w:rsidR="000C3D1B" w:rsidRDefault="000C3D1B"/>
        </w:tc>
        <w:tc>
          <w:tcPr>
            <w:tcW w:w="214" w:type="dxa"/>
          </w:tcPr>
          <w:p w14:paraId="0746C033" w14:textId="77777777" w:rsidR="000C3D1B" w:rsidRDefault="000C3D1B"/>
        </w:tc>
        <w:tc>
          <w:tcPr>
            <w:tcW w:w="72" w:type="dxa"/>
          </w:tcPr>
          <w:p w14:paraId="40481FB9" w14:textId="77777777" w:rsidR="000C3D1B" w:rsidRDefault="000C3D1B"/>
        </w:tc>
        <w:tc>
          <w:tcPr>
            <w:tcW w:w="852" w:type="dxa"/>
          </w:tcPr>
          <w:p w14:paraId="29F5C2B7" w14:textId="77777777" w:rsidR="000C3D1B" w:rsidRDefault="000C3D1B"/>
        </w:tc>
        <w:tc>
          <w:tcPr>
            <w:tcW w:w="710" w:type="dxa"/>
          </w:tcPr>
          <w:p w14:paraId="543BBD65" w14:textId="77777777" w:rsidR="000C3D1B" w:rsidRDefault="000C3D1B"/>
        </w:tc>
        <w:tc>
          <w:tcPr>
            <w:tcW w:w="143" w:type="dxa"/>
          </w:tcPr>
          <w:p w14:paraId="12DDC082" w14:textId="77777777" w:rsidR="000C3D1B" w:rsidRDefault="000C3D1B"/>
        </w:tc>
        <w:tc>
          <w:tcPr>
            <w:tcW w:w="72" w:type="dxa"/>
          </w:tcPr>
          <w:p w14:paraId="602EF585" w14:textId="77777777" w:rsidR="000C3D1B" w:rsidRDefault="000C3D1B"/>
        </w:tc>
        <w:tc>
          <w:tcPr>
            <w:tcW w:w="214" w:type="dxa"/>
          </w:tcPr>
          <w:p w14:paraId="048DD54C" w14:textId="77777777" w:rsidR="000C3D1B" w:rsidRDefault="000C3D1B"/>
        </w:tc>
        <w:tc>
          <w:tcPr>
            <w:tcW w:w="568" w:type="dxa"/>
          </w:tcPr>
          <w:p w14:paraId="503C8040" w14:textId="77777777" w:rsidR="000C3D1B" w:rsidRDefault="000C3D1B"/>
        </w:tc>
        <w:tc>
          <w:tcPr>
            <w:tcW w:w="852" w:type="dxa"/>
          </w:tcPr>
          <w:p w14:paraId="3C110791" w14:textId="77777777" w:rsidR="000C3D1B" w:rsidRDefault="000C3D1B"/>
        </w:tc>
        <w:tc>
          <w:tcPr>
            <w:tcW w:w="1560" w:type="dxa"/>
          </w:tcPr>
          <w:p w14:paraId="745C2A3A" w14:textId="77777777" w:rsidR="000C3D1B" w:rsidRDefault="000C3D1B"/>
        </w:tc>
        <w:tc>
          <w:tcPr>
            <w:tcW w:w="426" w:type="dxa"/>
          </w:tcPr>
          <w:p w14:paraId="0ECCEA22" w14:textId="77777777" w:rsidR="000C3D1B" w:rsidRDefault="000C3D1B"/>
        </w:tc>
        <w:tc>
          <w:tcPr>
            <w:tcW w:w="285" w:type="dxa"/>
          </w:tcPr>
          <w:p w14:paraId="663EE5F4" w14:textId="77777777" w:rsidR="000C3D1B" w:rsidRDefault="000C3D1B"/>
        </w:tc>
        <w:tc>
          <w:tcPr>
            <w:tcW w:w="285" w:type="dxa"/>
          </w:tcPr>
          <w:p w14:paraId="1608A60C" w14:textId="77777777" w:rsidR="000C3D1B" w:rsidRDefault="000C3D1B"/>
        </w:tc>
      </w:tr>
      <w:tr w:rsidR="000C3D1B" w14:paraId="39398998" w14:textId="77777777">
        <w:trPr>
          <w:trHeight w:hRule="exact" w:val="277"/>
        </w:trPr>
        <w:tc>
          <w:tcPr>
            <w:tcW w:w="10221" w:type="dxa"/>
            <w:gridSpan w:val="22"/>
            <w:shd w:val="clear" w:color="000000" w:fill="FFFFFF"/>
            <w:tcMar>
              <w:left w:w="34" w:type="dxa"/>
              <w:right w:w="34" w:type="dxa"/>
            </w:tcMar>
          </w:tcPr>
          <w:p w14:paraId="21EDC209" w14:textId="77777777" w:rsidR="000C3D1B" w:rsidRDefault="000C3D1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0C3D1B" w14:paraId="7D8836F7"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F605A2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E6F13A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52FD1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C5018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58D8502A" w14:textId="77777777" w:rsidR="000C3D1B" w:rsidRDefault="000C3D1B"/>
        </w:tc>
      </w:tr>
      <w:tr w:rsidR="000C3D1B" w14:paraId="02174E6B"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DB1AE85" w14:textId="77777777" w:rsidR="000C3D1B" w:rsidRDefault="000C3D1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48109D8" w14:textId="77777777" w:rsidR="000C3D1B" w:rsidRDefault="000C3D1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563821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583091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F00BC0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A3B32D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C1B109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558558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8D72D9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FC96DA" w14:textId="77777777" w:rsidR="000C3D1B" w:rsidRDefault="000C3D1B"/>
        </w:tc>
        <w:tc>
          <w:tcPr>
            <w:tcW w:w="285" w:type="dxa"/>
          </w:tcPr>
          <w:p w14:paraId="62340E59" w14:textId="77777777" w:rsidR="000C3D1B" w:rsidRDefault="000C3D1B"/>
        </w:tc>
      </w:tr>
      <w:tr w:rsidR="000C3D1B" w14:paraId="09FBEE28"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28096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FEA16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8287C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9F4F8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B9F7E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6761C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1F16D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BC002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5E03D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C774F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03DE80B2" w14:textId="77777777" w:rsidR="000C3D1B" w:rsidRDefault="000C3D1B"/>
        </w:tc>
      </w:tr>
      <w:tr w:rsidR="000C3D1B" w14:paraId="2ED3315E" w14:textId="77777777">
        <w:trPr>
          <w:trHeight w:hRule="exact" w:val="3165"/>
        </w:trPr>
        <w:tc>
          <w:tcPr>
            <w:tcW w:w="426" w:type="dxa"/>
          </w:tcPr>
          <w:p w14:paraId="20EC1E91" w14:textId="77777777" w:rsidR="000C3D1B" w:rsidRDefault="000C3D1B"/>
        </w:tc>
        <w:tc>
          <w:tcPr>
            <w:tcW w:w="426" w:type="dxa"/>
          </w:tcPr>
          <w:p w14:paraId="1D5D76B2" w14:textId="77777777" w:rsidR="000C3D1B" w:rsidRDefault="000C3D1B"/>
        </w:tc>
        <w:tc>
          <w:tcPr>
            <w:tcW w:w="852" w:type="dxa"/>
          </w:tcPr>
          <w:p w14:paraId="259F5239" w14:textId="77777777" w:rsidR="000C3D1B" w:rsidRDefault="000C3D1B"/>
        </w:tc>
        <w:tc>
          <w:tcPr>
            <w:tcW w:w="852" w:type="dxa"/>
          </w:tcPr>
          <w:p w14:paraId="6C221A17" w14:textId="77777777" w:rsidR="000C3D1B" w:rsidRDefault="000C3D1B"/>
        </w:tc>
        <w:tc>
          <w:tcPr>
            <w:tcW w:w="143" w:type="dxa"/>
          </w:tcPr>
          <w:p w14:paraId="734FC5D6" w14:textId="77777777" w:rsidR="000C3D1B" w:rsidRDefault="000C3D1B"/>
        </w:tc>
        <w:tc>
          <w:tcPr>
            <w:tcW w:w="143" w:type="dxa"/>
          </w:tcPr>
          <w:p w14:paraId="566588B8" w14:textId="77777777" w:rsidR="000C3D1B" w:rsidRDefault="000C3D1B"/>
        </w:tc>
        <w:tc>
          <w:tcPr>
            <w:tcW w:w="235" w:type="dxa"/>
          </w:tcPr>
          <w:p w14:paraId="103ADCEE" w14:textId="77777777" w:rsidR="000C3D1B" w:rsidRDefault="000C3D1B"/>
        </w:tc>
        <w:tc>
          <w:tcPr>
            <w:tcW w:w="334" w:type="dxa"/>
          </w:tcPr>
          <w:p w14:paraId="3D3A4105" w14:textId="77777777" w:rsidR="000C3D1B" w:rsidRDefault="000C3D1B"/>
        </w:tc>
        <w:tc>
          <w:tcPr>
            <w:tcW w:w="568" w:type="dxa"/>
          </w:tcPr>
          <w:p w14:paraId="7EDD3D3F" w14:textId="77777777" w:rsidR="000C3D1B" w:rsidRDefault="000C3D1B"/>
        </w:tc>
        <w:tc>
          <w:tcPr>
            <w:tcW w:w="214" w:type="dxa"/>
          </w:tcPr>
          <w:p w14:paraId="08839153" w14:textId="77777777" w:rsidR="000C3D1B" w:rsidRDefault="000C3D1B"/>
        </w:tc>
        <w:tc>
          <w:tcPr>
            <w:tcW w:w="72" w:type="dxa"/>
          </w:tcPr>
          <w:p w14:paraId="3A6AE54F" w14:textId="77777777" w:rsidR="000C3D1B" w:rsidRDefault="000C3D1B"/>
        </w:tc>
        <w:tc>
          <w:tcPr>
            <w:tcW w:w="852" w:type="dxa"/>
          </w:tcPr>
          <w:p w14:paraId="31EBDE78" w14:textId="77777777" w:rsidR="000C3D1B" w:rsidRDefault="000C3D1B"/>
        </w:tc>
        <w:tc>
          <w:tcPr>
            <w:tcW w:w="710" w:type="dxa"/>
          </w:tcPr>
          <w:p w14:paraId="40C2621B" w14:textId="77777777" w:rsidR="000C3D1B" w:rsidRDefault="000C3D1B"/>
        </w:tc>
        <w:tc>
          <w:tcPr>
            <w:tcW w:w="143" w:type="dxa"/>
          </w:tcPr>
          <w:p w14:paraId="7C3A8EB4" w14:textId="77777777" w:rsidR="000C3D1B" w:rsidRDefault="000C3D1B"/>
        </w:tc>
        <w:tc>
          <w:tcPr>
            <w:tcW w:w="72" w:type="dxa"/>
          </w:tcPr>
          <w:p w14:paraId="6D819AFB" w14:textId="77777777" w:rsidR="000C3D1B" w:rsidRDefault="000C3D1B"/>
        </w:tc>
        <w:tc>
          <w:tcPr>
            <w:tcW w:w="214" w:type="dxa"/>
          </w:tcPr>
          <w:p w14:paraId="2023784F" w14:textId="77777777" w:rsidR="000C3D1B" w:rsidRDefault="000C3D1B"/>
        </w:tc>
        <w:tc>
          <w:tcPr>
            <w:tcW w:w="568" w:type="dxa"/>
          </w:tcPr>
          <w:p w14:paraId="0BCB428C" w14:textId="77777777" w:rsidR="000C3D1B" w:rsidRDefault="000C3D1B"/>
        </w:tc>
        <w:tc>
          <w:tcPr>
            <w:tcW w:w="852" w:type="dxa"/>
          </w:tcPr>
          <w:p w14:paraId="0FC4B227" w14:textId="77777777" w:rsidR="000C3D1B" w:rsidRDefault="000C3D1B"/>
        </w:tc>
        <w:tc>
          <w:tcPr>
            <w:tcW w:w="1560" w:type="dxa"/>
          </w:tcPr>
          <w:p w14:paraId="07F34BFA" w14:textId="77777777" w:rsidR="000C3D1B" w:rsidRDefault="000C3D1B"/>
        </w:tc>
        <w:tc>
          <w:tcPr>
            <w:tcW w:w="426" w:type="dxa"/>
          </w:tcPr>
          <w:p w14:paraId="1BB66614" w14:textId="77777777" w:rsidR="000C3D1B" w:rsidRDefault="000C3D1B"/>
        </w:tc>
        <w:tc>
          <w:tcPr>
            <w:tcW w:w="285" w:type="dxa"/>
          </w:tcPr>
          <w:p w14:paraId="3F76BFD8" w14:textId="77777777" w:rsidR="000C3D1B" w:rsidRDefault="000C3D1B"/>
        </w:tc>
        <w:tc>
          <w:tcPr>
            <w:tcW w:w="285" w:type="dxa"/>
          </w:tcPr>
          <w:p w14:paraId="49AA8C3F" w14:textId="77777777" w:rsidR="000C3D1B" w:rsidRDefault="000C3D1B"/>
        </w:tc>
      </w:tr>
      <w:tr w:rsidR="000C3D1B" w14:paraId="399C2437" w14:textId="77777777">
        <w:trPr>
          <w:trHeight w:hRule="exact" w:val="277"/>
        </w:trPr>
        <w:tc>
          <w:tcPr>
            <w:tcW w:w="426" w:type="dxa"/>
          </w:tcPr>
          <w:p w14:paraId="7719ACE0" w14:textId="77777777" w:rsidR="000C3D1B" w:rsidRDefault="000C3D1B"/>
        </w:tc>
        <w:tc>
          <w:tcPr>
            <w:tcW w:w="426" w:type="dxa"/>
          </w:tcPr>
          <w:p w14:paraId="2F0A0363" w14:textId="77777777" w:rsidR="000C3D1B" w:rsidRDefault="000C3D1B"/>
        </w:tc>
        <w:tc>
          <w:tcPr>
            <w:tcW w:w="852" w:type="dxa"/>
          </w:tcPr>
          <w:p w14:paraId="2E30CA1A" w14:textId="77777777" w:rsidR="000C3D1B" w:rsidRDefault="000C3D1B"/>
        </w:tc>
        <w:tc>
          <w:tcPr>
            <w:tcW w:w="852" w:type="dxa"/>
          </w:tcPr>
          <w:p w14:paraId="20C618D2" w14:textId="77777777" w:rsidR="000C3D1B" w:rsidRDefault="000C3D1B"/>
        </w:tc>
        <w:tc>
          <w:tcPr>
            <w:tcW w:w="143" w:type="dxa"/>
          </w:tcPr>
          <w:p w14:paraId="6AB2EDCE" w14:textId="77777777" w:rsidR="000C3D1B" w:rsidRDefault="000C3D1B"/>
        </w:tc>
        <w:tc>
          <w:tcPr>
            <w:tcW w:w="143" w:type="dxa"/>
          </w:tcPr>
          <w:p w14:paraId="6D59D68B" w14:textId="77777777" w:rsidR="000C3D1B" w:rsidRDefault="000C3D1B"/>
        </w:tc>
        <w:tc>
          <w:tcPr>
            <w:tcW w:w="235" w:type="dxa"/>
          </w:tcPr>
          <w:p w14:paraId="2A88831D" w14:textId="77777777" w:rsidR="000C3D1B" w:rsidRDefault="000C3D1B"/>
        </w:tc>
        <w:tc>
          <w:tcPr>
            <w:tcW w:w="334" w:type="dxa"/>
          </w:tcPr>
          <w:p w14:paraId="521AC9AC" w14:textId="77777777" w:rsidR="000C3D1B" w:rsidRDefault="000C3D1B"/>
        </w:tc>
        <w:tc>
          <w:tcPr>
            <w:tcW w:w="568" w:type="dxa"/>
          </w:tcPr>
          <w:p w14:paraId="68B7B907" w14:textId="77777777" w:rsidR="000C3D1B" w:rsidRDefault="000C3D1B"/>
        </w:tc>
        <w:tc>
          <w:tcPr>
            <w:tcW w:w="2283" w:type="dxa"/>
            <w:gridSpan w:val="7"/>
            <w:shd w:val="clear" w:color="000000" w:fill="FFFFFF"/>
            <w:tcMar>
              <w:left w:w="34" w:type="dxa"/>
              <w:right w:w="34" w:type="dxa"/>
            </w:tcMar>
          </w:tcPr>
          <w:p w14:paraId="6B4230CF" w14:textId="77777777" w:rsidR="000C3D1B" w:rsidRDefault="000C3D1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65576B49" w14:textId="77777777" w:rsidR="000C3D1B" w:rsidRDefault="000C3D1B"/>
        </w:tc>
        <w:tc>
          <w:tcPr>
            <w:tcW w:w="852" w:type="dxa"/>
          </w:tcPr>
          <w:p w14:paraId="65BBB38C" w14:textId="77777777" w:rsidR="000C3D1B" w:rsidRDefault="000C3D1B"/>
        </w:tc>
        <w:tc>
          <w:tcPr>
            <w:tcW w:w="1560" w:type="dxa"/>
          </w:tcPr>
          <w:p w14:paraId="6CE3EE81" w14:textId="77777777" w:rsidR="000C3D1B" w:rsidRDefault="000C3D1B"/>
        </w:tc>
        <w:tc>
          <w:tcPr>
            <w:tcW w:w="426" w:type="dxa"/>
          </w:tcPr>
          <w:p w14:paraId="7F41B33C" w14:textId="77777777" w:rsidR="000C3D1B" w:rsidRDefault="000C3D1B"/>
        </w:tc>
        <w:tc>
          <w:tcPr>
            <w:tcW w:w="285" w:type="dxa"/>
          </w:tcPr>
          <w:p w14:paraId="1686060D" w14:textId="77777777" w:rsidR="000C3D1B" w:rsidRDefault="000C3D1B"/>
        </w:tc>
        <w:tc>
          <w:tcPr>
            <w:tcW w:w="285" w:type="dxa"/>
          </w:tcPr>
          <w:p w14:paraId="2EA2E0F0" w14:textId="77777777" w:rsidR="000C3D1B" w:rsidRDefault="000C3D1B"/>
        </w:tc>
      </w:tr>
    </w:tbl>
    <w:p w14:paraId="36262155"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3709"/>
        <w:gridCol w:w="796"/>
        <w:gridCol w:w="1055"/>
        <w:gridCol w:w="3686"/>
        <w:gridCol w:w="959"/>
      </w:tblGrid>
      <w:tr w:rsidR="000C3D1B" w14:paraId="77F69168" w14:textId="77777777">
        <w:trPr>
          <w:trHeight w:hRule="exact" w:val="416"/>
        </w:trPr>
        <w:tc>
          <w:tcPr>
            <w:tcW w:w="4692" w:type="dxa"/>
            <w:gridSpan w:val="2"/>
            <w:shd w:val="clear" w:color="C0C0C0" w:fill="FFFFFF"/>
            <w:tcMar>
              <w:left w:w="34" w:type="dxa"/>
              <w:right w:w="34" w:type="dxa"/>
            </w:tcMar>
          </w:tcPr>
          <w:p w14:paraId="6FD97B10"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135" w:type="dxa"/>
          </w:tcPr>
          <w:p w14:paraId="05531611" w14:textId="77777777" w:rsidR="000C3D1B" w:rsidRDefault="000C3D1B"/>
        </w:tc>
        <w:tc>
          <w:tcPr>
            <w:tcW w:w="3970" w:type="dxa"/>
          </w:tcPr>
          <w:p w14:paraId="5F824A63" w14:textId="77777777" w:rsidR="000C3D1B" w:rsidRDefault="000C3D1B"/>
        </w:tc>
        <w:tc>
          <w:tcPr>
            <w:tcW w:w="1007" w:type="dxa"/>
            <w:shd w:val="clear" w:color="C0C0C0" w:fill="FFFFFF"/>
            <w:tcMar>
              <w:left w:w="34" w:type="dxa"/>
              <w:right w:w="34" w:type="dxa"/>
            </w:tcMar>
          </w:tcPr>
          <w:p w14:paraId="246CAB5B"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2</w:t>
            </w:r>
          </w:p>
        </w:tc>
      </w:tr>
      <w:tr w:rsidR="000C3D1B" w14:paraId="45F9BAD2" w14:textId="77777777">
        <w:trPr>
          <w:trHeight w:hRule="exact" w:val="277"/>
        </w:trPr>
        <w:tc>
          <w:tcPr>
            <w:tcW w:w="3842" w:type="dxa"/>
            <w:shd w:val="clear" w:color="000000" w:fill="FFFFFF"/>
            <w:tcMar>
              <w:left w:w="34" w:type="dxa"/>
              <w:right w:w="34" w:type="dxa"/>
            </w:tcMar>
          </w:tcPr>
          <w:p w14:paraId="49352A55" w14:textId="77777777" w:rsidR="000C3D1B" w:rsidRDefault="000C3D1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17A5D9EB" w14:textId="77777777" w:rsidR="000C3D1B" w:rsidRDefault="000C3D1B"/>
        </w:tc>
        <w:tc>
          <w:tcPr>
            <w:tcW w:w="1135" w:type="dxa"/>
          </w:tcPr>
          <w:p w14:paraId="50A5DA72" w14:textId="77777777" w:rsidR="000C3D1B" w:rsidRDefault="000C3D1B"/>
        </w:tc>
        <w:tc>
          <w:tcPr>
            <w:tcW w:w="3970" w:type="dxa"/>
          </w:tcPr>
          <w:p w14:paraId="05BA2B99" w14:textId="77777777" w:rsidR="000C3D1B" w:rsidRDefault="000C3D1B"/>
        </w:tc>
        <w:tc>
          <w:tcPr>
            <w:tcW w:w="993" w:type="dxa"/>
          </w:tcPr>
          <w:p w14:paraId="52273A70" w14:textId="77777777" w:rsidR="000C3D1B" w:rsidRDefault="000C3D1B"/>
        </w:tc>
      </w:tr>
      <w:tr w:rsidR="000C3D1B" w14:paraId="24D84647" w14:textId="77777777">
        <w:trPr>
          <w:trHeight w:hRule="exact" w:val="138"/>
        </w:trPr>
        <w:tc>
          <w:tcPr>
            <w:tcW w:w="3828" w:type="dxa"/>
          </w:tcPr>
          <w:p w14:paraId="1880E5DB" w14:textId="77777777" w:rsidR="000C3D1B" w:rsidRDefault="000C3D1B"/>
        </w:tc>
        <w:tc>
          <w:tcPr>
            <w:tcW w:w="852" w:type="dxa"/>
          </w:tcPr>
          <w:p w14:paraId="23FEB4B0" w14:textId="77777777" w:rsidR="000C3D1B" w:rsidRDefault="000C3D1B"/>
        </w:tc>
        <w:tc>
          <w:tcPr>
            <w:tcW w:w="1135" w:type="dxa"/>
          </w:tcPr>
          <w:p w14:paraId="7D668B44" w14:textId="77777777" w:rsidR="000C3D1B" w:rsidRDefault="000C3D1B"/>
        </w:tc>
        <w:tc>
          <w:tcPr>
            <w:tcW w:w="3970" w:type="dxa"/>
          </w:tcPr>
          <w:p w14:paraId="61F9ACE8" w14:textId="77777777" w:rsidR="000C3D1B" w:rsidRDefault="000C3D1B"/>
        </w:tc>
        <w:tc>
          <w:tcPr>
            <w:tcW w:w="993" w:type="dxa"/>
          </w:tcPr>
          <w:p w14:paraId="426B2E34" w14:textId="77777777" w:rsidR="000C3D1B" w:rsidRDefault="000C3D1B"/>
        </w:tc>
      </w:tr>
      <w:tr w:rsidR="000C3D1B" w14:paraId="3E1DEC8C" w14:textId="77777777">
        <w:trPr>
          <w:trHeight w:hRule="exact" w:val="304"/>
        </w:trPr>
        <w:tc>
          <w:tcPr>
            <w:tcW w:w="10788" w:type="dxa"/>
            <w:gridSpan w:val="5"/>
            <w:shd w:val="clear" w:color="000000" w:fill="FFFFFF"/>
            <w:tcMar>
              <w:left w:w="34" w:type="dxa"/>
              <w:right w:w="34" w:type="dxa"/>
            </w:tcMar>
          </w:tcPr>
          <w:p w14:paraId="180CCCEA" w14:textId="77777777" w:rsidR="000C3D1B" w:rsidRDefault="000C3D1B">
            <w:pPr>
              <w:spacing w:after="0" w:line="240" w:lineRule="auto"/>
              <w:rPr>
                <w:sz w:val="24"/>
                <w:szCs w:val="24"/>
              </w:rPr>
            </w:pPr>
            <w:r>
              <w:rPr>
                <w:rFonts w:ascii="Times New Roman" w:hAnsi="Times New Roman" w:cs="Times New Roman"/>
                <w:i/>
                <w:color w:val="000000"/>
                <w:sz w:val="24"/>
                <w:szCs w:val="24"/>
              </w:rPr>
              <w:t>канд. техн. наук,  доцент, Бессонов А.С. _________________</w:t>
            </w:r>
          </w:p>
        </w:tc>
      </w:tr>
      <w:tr w:rsidR="000C3D1B" w14:paraId="49E1F71D" w14:textId="77777777">
        <w:trPr>
          <w:trHeight w:hRule="exact" w:val="1666"/>
        </w:trPr>
        <w:tc>
          <w:tcPr>
            <w:tcW w:w="3828" w:type="dxa"/>
          </w:tcPr>
          <w:p w14:paraId="1D0891E6" w14:textId="77777777" w:rsidR="000C3D1B" w:rsidRDefault="000C3D1B"/>
        </w:tc>
        <w:tc>
          <w:tcPr>
            <w:tcW w:w="852" w:type="dxa"/>
          </w:tcPr>
          <w:p w14:paraId="6CD1F2A1" w14:textId="77777777" w:rsidR="000C3D1B" w:rsidRDefault="000C3D1B"/>
        </w:tc>
        <w:tc>
          <w:tcPr>
            <w:tcW w:w="1135" w:type="dxa"/>
          </w:tcPr>
          <w:p w14:paraId="4D55EEAB" w14:textId="77777777" w:rsidR="000C3D1B" w:rsidRDefault="000C3D1B"/>
        </w:tc>
        <w:tc>
          <w:tcPr>
            <w:tcW w:w="3970" w:type="dxa"/>
          </w:tcPr>
          <w:p w14:paraId="74B1EA6A" w14:textId="77777777" w:rsidR="000C3D1B" w:rsidRDefault="000C3D1B"/>
        </w:tc>
        <w:tc>
          <w:tcPr>
            <w:tcW w:w="993" w:type="dxa"/>
          </w:tcPr>
          <w:p w14:paraId="687ACB9B" w14:textId="77777777" w:rsidR="000C3D1B" w:rsidRDefault="000C3D1B"/>
        </w:tc>
      </w:tr>
      <w:tr w:rsidR="000C3D1B" w14:paraId="42FCABB6" w14:textId="77777777">
        <w:trPr>
          <w:trHeight w:hRule="exact" w:val="277"/>
        </w:trPr>
        <w:tc>
          <w:tcPr>
            <w:tcW w:w="5826" w:type="dxa"/>
            <w:gridSpan w:val="3"/>
            <w:shd w:val="clear" w:color="000000" w:fill="FFFFFF"/>
            <w:tcMar>
              <w:left w:w="34" w:type="dxa"/>
              <w:right w:w="34" w:type="dxa"/>
            </w:tcMar>
          </w:tcPr>
          <w:p w14:paraId="7CD1EC66"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1C66EF3B" w14:textId="77777777" w:rsidR="000C3D1B" w:rsidRDefault="000C3D1B"/>
        </w:tc>
        <w:tc>
          <w:tcPr>
            <w:tcW w:w="993" w:type="dxa"/>
          </w:tcPr>
          <w:p w14:paraId="33F46CBF" w14:textId="77777777" w:rsidR="000C3D1B" w:rsidRDefault="000C3D1B"/>
        </w:tc>
      </w:tr>
      <w:tr w:rsidR="000C3D1B" w14:paraId="2362214D" w14:textId="77777777">
        <w:trPr>
          <w:trHeight w:hRule="exact" w:val="304"/>
        </w:trPr>
        <w:tc>
          <w:tcPr>
            <w:tcW w:w="10788" w:type="dxa"/>
            <w:gridSpan w:val="5"/>
            <w:shd w:val="clear" w:color="000000" w:fill="FFFFFF"/>
            <w:tcMar>
              <w:left w:w="34" w:type="dxa"/>
              <w:right w:w="34" w:type="dxa"/>
            </w:tcMar>
          </w:tcPr>
          <w:p w14:paraId="7254342A" w14:textId="77777777" w:rsidR="000C3D1B" w:rsidRDefault="000C3D1B">
            <w:pPr>
              <w:spacing w:after="0" w:line="240" w:lineRule="auto"/>
              <w:rPr>
                <w:sz w:val="24"/>
                <w:szCs w:val="24"/>
              </w:rPr>
            </w:pPr>
            <w:r>
              <w:rPr>
                <w:rFonts w:ascii="Times New Roman" w:hAnsi="Times New Roman" w:cs="Times New Roman"/>
                <w:b/>
                <w:color w:val="000000"/>
                <w:sz w:val="24"/>
                <w:szCs w:val="24"/>
              </w:rPr>
              <w:t>Системы автоматизированного проектирования устройств и систем</w:t>
            </w:r>
          </w:p>
        </w:tc>
      </w:tr>
      <w:tr w:rsidR="000C3D1B" w14:paraId="49C23364" w14:textId="77777777">
        <w:trPr>
          <w:trHeight w:hRule="exact" w:val="277"/>
        </w:trPr>
        <w:tc>
          <w:tcPr>
            <w:tcW w:w="3828" w:type="dxa"/>
          </w:tcPr>
          <w:p w14:paraId="06A44C23" w14:textId="77777777" w:rsidR="000C3D1B" w:rsidRDefault="000C3D1B"/>
        </w:tc>
        <w:tc>
          <w:tcPr>
            <w:tcW w:w="852" w:type="dxa"/>
          </w:tcPr>
          <w:p w14:paraId="680980ED" w14:textId="77777777" w:rsidR="000C3D1B" w:rsidRDefault="000C3D1B"/>
        </w:tc>
        <w:tc>
          <w:tcPr>
            <w:tcW w:w="1135" w:type="dxa"/>
          </w:tcPr>
          <w:p w14:paraId="4FA3F65D" w14:textId="77777777" w:rsidR="000C3D1B" w:rsidRDefault="000C3D1B"/>
        </w:tc>
        <w:tc>
          <w:tcPr>
            <w:tcW w:w="3970" w:type="dxa"/>
          </w:tcPr>
          <w:p w14:paraId="602F27B3" w14:textId="77777777" w:rsidR="000C3D1B" w:rsidRDefault="000C3D1B"/>
        </w:tc>
        <w:tc>
          <w:tcPr>
            <w:tcW w:w="993" w:type="dxa"/>
          </w:tcPr>
          <w:p w14:paraId="0C12D6AC" w14:textId="77777777" w:rsidR="000C3D1B" w:rsidRDefault="000C3D1B"/>
        </w:tc>
      </w:tr>
      <w:tr w:rsidR="000C3D1B" w14:paraId="71D4A706" w14:textId="77777777">
        <w:trPr>
          <w:trHeight w:hRule="exact" w:val="277"/>
        </w:trPr>
        <w:tc>
          <w:tcPr>
            <w:tcW w:w="5826" w:type="dxa"/>
            <w:gridSpan w:val="3"/>
            <w:shd w:val="clear" w:color="000000" w:fill="FFFFFF"/>
            <w:tcMar>
              <w:left w:w="34" w:type="dxa"/>
              <w:right w:w="34" w:type="dxa"/>
            </w:tcMar>
          </w:tcPr>
          <w:p w14:paraId="3A3A51EE" w14:textId="77777777" w:rsidR="000C3D1B" w:rsidRDefault="000C3D1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6A65DFB1" w14:textId="77777777" w:rsidR="000C3D1B" w:rsidRDefault="000C3D1B"/>
        </w:tc>
        <w:tc>
          <w:tcPr>
            <w:tcW w:w="993" w:type="dxa"/>
          </w:tcPr>
          <w:p w14:paraId="61436709" w14:textId="77777777" w:rsidR="000C3D1B" w:rsidRDefault="000C3D1B"/>
        </w:tc>
      </w:tr>
      <w:tr w:rsidR="000C3D1B" w14:paraId="741E95EB" w14:textId="77777777">
        <w:trPr>
          <w:trHeight w:hRule="exact" w:val="855"/>
        </w:trPr>
        <w:tc>
          <w:tcPr>
            <w:tcW w:w="10788" w:type="dxa"/>
            <w:gridSpan w:val="5"/>
            <w:shd w:val="clear" w:color="000000" w:fill="FFFFFF"/>
            <w:tcMar>
              <w:left w:w="34" w:type="dxa"/>
              <w:right w:w="34" w:type="dxa"/>
            </w:tcMar>
          </w:tcPr>
          <w:p w14:paraId="06187A75" w14:textId="77777777" w:rsidR="000C3D1B" w:rsidRDefault="000C3D1B">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27.04.03 Системный анализ и управление (приказ Минобрнауки России от 29.07.2020 г. № 837)</w:t>
            </w:r>
          </w:p>
        </w:tc>
      </w:tr>
      <w:tr w:rsidR="000C3D1B" w14:paraId="14296622" w14:textId="77777777">
        <w:trPr>
          <w:trHeight w:hRule="exact" w:val="277"/>
        </w:trPr>
        <w:tc>
          <w:tcPr>
            <w:tcW w:w="3828" w:type="dxa"/>
          </w:tcPr>
          <w:p w14:paraId="546A5A25" w14:textId="77777777" w:rsidR="000C3D1B" w:rsidRDefault="000C3D1B"/>
        </w:tc>
        <w:tc>
          <w:tcPr>
            <w:tcW w:w="852" w:type="dxa"/>
          </w:tcPr>
          <w:p w14:paraId="0F112E5D" w14:textId="77777777" w:rsidR="000C3D1B" w:rsidRDefault="000C3D1B"/>
        </w:tc>
        <w:tc>
          <w:tcPr>
            <w:tcW w:w="1135" w:type="dxa"/>
          </w:tcPr>
          <w:p w14:paraId="212C4EFF" w14:textId="77777777" w:rsidR="000C3D1B" w:rsidRDefault="000C3D1B"/>
        </w:tc>
        <w:tc>
          <w:tcPr>
            <w:tcW w:w="3970" w:type="dxa"/>
          </w:tcPr>
          <w:p w14:paraId="3BDF62BB" w14:textId="77777777" w:rsidR="000C3D1B" w:rsidRDefault="000C3D1B"/>
        </w:tc>
        <w:tc>
          <w:tcPr>
            <w:tcW w:w="993" w:type="dxa"/>
          </w:tcPr>
          <w:p w14:paraId="03DB6E76" w14:textId="77777777" w:rsidR="000C3D1B" w:rsidRDefault="000C3D1B"/>
        </w:tc>
      </w:tr>
      <w:tr w:rsidR="000C3D1B" w14:paraId="733BA26F" w14:textId="77777777">
        <w:trPr>
          <w:trHeight w:hRule="exact" w:val="277"/>
        </w:trPr>
        <w:tc>
          <w:tcPr>
            <w:tcW w:w="5826" w:type="dxa"/>
            <w:gridSpan w:val="3"/>
            <w:shd w:val="clear" w:color="000000" w:fill="FFFFFF"/>
            <w:tcMar>
              <w:left w:w="34" w:type="dxa"/>
              <w:right w:w="34" w:type="dxa"/>
            </w:tcMar>
          </w:tcPr>
          <w:p w14:paraId="133FE1D9" w14:textId="77777777" w:rsidR="000C3D1B" w:rsidRDefault="000C3D1B">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14C7FDDA" w14:textId="77777777" w:rsidR="000C3D1B" w:rsidRDefault="000C3D1B"/>
        </w:tc>
        <w:tc>
          <w:tcPr>
            <w:tcW w:w="993" w:type="dxa"/>
          </w:tcPr>
          <w:p w14:paraId="57625AA0" w14:textId="77777777" w:rsidR="000C3D1B" w:rsidRDefault="000C3D1B"/>
        </w:tc>
      </w:tr>
      <w:tr w:rsidR="000C3D1B" w14:paraId="7AE19E37" w14:textId="77777777">
        <w:trPr>
          <w:trHeight w:hRule="exact" w:val="585"/>
        </w:trPr>
        <w:tc>
          <w:tcPr>
            <w:tcW w:w="10788" w:type="dxa"/>
            <w:gridSpan w:val="5"/>
            <w:shd w:val="clear" w:color="000000" w:fill="FFFFFF"/>
            <w:tcMar>
              <w:left w:w="34" w:type="dxa"/>
              <w:right w:w="34" w:type="dxa"/>
            </w:tcMar>
          </w:tcPr>
          <w:p w14:paraId="51D37542"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 27.04.03 Системный анализ и управление</w:t>
            </w:r>
          </w:p>
          <w:p w14:paraId="38464569"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 «Инженерия автоматизированных систем»</w:t>
            </w:r>
          </w:p>
        </w:tc>
      </w:tr>
      <w:tr w:rsidR="000C3D1B" w14:paraId="5A9CFC06" w14:textId="77777777">
        <w:trPr>
          <w:trHeight w:hRule="exact" w:val="277"/>
        </w:trPr>
        <w:tc>
          <w:tcPr>
            <w:tcW w:w="3828" w:type="dxa"/>
          </w:tcPr>
          <w:p w14:paraId="3C7F925A" w14:textId="77777777" w:rsidR="000C3D1B" w:rsidRDefault="000C3D1B"/>
        </w:tc>
        <w:tc>
          <w:tcPr>
            <w:tcW w:w="852" w:type="dxa"/>
          </w:tcPr>
          <w:p w14:paraId="051E4F9B" w14:textId="77777777" w:rsidR="000C3D1B" w:rsidRDefault="000C3D1B"/>
        </w:tc>
        <w:tc>
          <w:tcPr>
            <w:tcW w:w="1135" w:type="dxa"/>
          </w:tcPr>
          <w:p w14:paraId="76E096AA" w14:textId="77777777" w:rsidR="000C3D1B" w:rsidRDefault="000C3D1B"/>
        </w:tc>
        <w:tc>
          <w:tcPr>
            <w:tcW w:w="3970" w:type="dxa"/>
          </w:tcPr>
          <w:p w14:paraId="21010227" w14:textId="77777777" w:rsidR="000C3D1B" w:rsidRDefault="000C3D1B"/>
        </w:tc>
        <w:tc>
          <w:tcPr>
            <w:tcW w:w="993" w:type="dxa"/>
          </w:tcPr>
          <w:p w14:paraId="3EBC5887" w14:textId="77777777" w:rsidR="000C3D1B" w:rsidRDefault="000C3D1B"/>
        </w:tc>
      </w:tr>
      <w:tr w:rsidR="000C3D1B" w14:paraId="086172EC" w14:textId="77777777">
        <w:trPr>
          <w:trHeight w:hRule="exact" w:val="277"/>
        </w:trPr>
        <w:tc>
          <w:tcPr>
            <w:tcW w:w="10788" w:type="dxa"/>
            <w:gridSpan w:val="5"/>
            <w:shd w:val="clear" w:color="000000" w:fill="FFFFFF"/>
            <w:tcMar>
              <w:left w:w="34" w:type="dxa"/>
              <w:right w:w="34" w:type="dxa"/>
            </w:tcMar>
          </w:tcPr>
          <w:p w14:paraId="537D48DF"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0C3D1B" w14:paraId="349D772F" w14:textId="77777777">
        <w:trPr>
          <w:trHeight w:hRule="exact" w:val="304"/>
        </w:trPr>
        <w:tc>
          <w:tcPr>
            <w:tcW w:w="10788" w:type="dxa"/>
            <w:gridSpan w:val="5"/>
            <w:shd w:val="clear" w:color="000000" w:fill="FFFFFF"/>
            <w:tcMar>
              <w:left w:w="34" w:type="dxa"/>
              <w:right w:w="34" w:type="dxa"/>
            </w:tcMar>
          </w:tcPr>
          <w:p w14:paraId="1D828E65"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5A56DF26" w14:textId="77777777">
        <w:trPr>
          <w:trHeight w:hRule="exact" w:val="138"/>
        </w:trPr>
        <w:tc>
          <w:tcPr>
            <w:tcW w:w="3828" w:type="dxa"/>
          </w:tcPr>
          <w:p w14:paraId="17F20C49" w14:textId="77777777" w:rsidR="000C3D1B" w:rsidRDefault="000C3D1B"/>
        </w:tc>
        <w:tc>
          <w:tcPr>
            <w:tcW w:w="852" w:type="dxa"/>
          </w:tcPr>
          <w:p w14:paraId="3BCE0790" w14:textId="77777777" w:rsidR="000C3D1B" w:rsidRDefault="000C3D1B"/>
        </w:tc>
        <w:tc>
          <w:tcPr>
            <w:tcW w:w="1135" w:type="dxa"/>
          </w:tcPr>
          <w:p w14:paraId="6A04FE3F" w14:textId="77777777" w:rsidR="000C3D1B" w:rsidRDefault="000C3D1B"/>
        </w:tc>
        <w:tc>
          <w:tcPr>
            <w:tcW w:w="3970" w:type="dxa"/>
          </w:tcPr>
          <w:p w14:paraId="5C9A960B" w14:textId="77777777" w:rsidR="000C3D1B" w:rsidRDefault="000C3D1B"/>
        </w:tc>
        <w:tc>
          <w:tcPr>
            <w:tcW w:w="993" w:type="dxa"/>
          </w:tcPr>
          <w:p w14:paraId="317B1810" w14:textId="77777777" w:rsidR="000C3D1B" w:rsidRDefault="000C3D1B"/>
        </w:tc>
      </w:tr>
      <w:tr w:rsidR="000C3D1B" w14:paraId="57E59560" w14:textId="77777777">
        <w:trPr>
          <w:trHeight w:hRule="exact" w:val="1125"/>
        </w:trPr>
        <w:tc>
          <w:tcPr>
            <w:tcW w:w="10788" w:type="dxa"/>
            <w:gridSpan w:val="5"/>
            <w:shd w:val="clear" w:color="000000" w:fill="FFFFFF"/>
            <w:tcMar>
              <w:left w:w="34" w:type="dxa"/>
              <w:right w:w="34" w:type="dxa"/>
            </w:tcMar>
          </w:tcPr>
          <w:p w14:paraId="51BB9DA1"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16.03.2021 № 7-20/21</w:t>
            </w:r>
          </w:p>
          <w:p w14:paraId="259B07C0" w14:textId="77777777" w:rsidR="000C3D1B" w:rsidRDefault="000C3D1B">
            <w:pPr>
              <w:spacing w:after="0" w:line="240" w:lineRule="auto"/>
              <w:rPr>
                <w:sz w:val="24"/>
                <w:szCs w:val="24"/>
              </w:rPr>
            </w:pPr>
          </w:p>
          <w:p w14:paraId="4785178F"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Королев А.С. ___________________</w:t>
            </w:r>
          </w:p>
        </w:tc>
      </w:tr>
    </w:tbl>
    <w:p w14:paraId="1DA06835"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2582"/>
        <w:gridCol w:w="1925"/>
        <w:gridCol w:w="403"/>
        <w:gridCol w:w="4331"/>
        <w:gridCol w:w="964"/>
      </w:tblGrid>
      <w:tr w:rsidR="000C3D1B" w14:paraId="50F3B253" w14:textId="77777777">
        <w:trPr>
          <w:trHeight w:hRule="exact" w:val="416"/>
        </w:trPr>
        <w:tc>
          <w:tcPr>
            <w:tcW w:w="4692" w:type="dxa"/>
            <w:gridSpan w:val="2"/>
            <w:shd w:val="clear" w:color="C0C0C0" w:fill="FFFFFF"/>
            <w:tcMar>
              <w:left w:w="34" w:type="dxa"/>
              <w:right w:w="34" w:type="dxa"/>
            </w:tcMar>
          </w:tcPr>
          <w:p w14:paraId="2DCA750C"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26" w:type="dxa"/>
          </w:tcPr>
          <w:p w14:paraId="4AF92540" w14:textId="77777777" w:rsidR="000C3D1B" w:rsidRDefault="000C3D1B"/>
        </w:tc>
        <w:tc>
          <w:tcPr>
            <w:tcW w:w="4679" w:type="dxa"/>
          </w:tcPr>
          <w:p w14:paraId="5316E490" w14:textId="77777777" w:rsidR="000C3D1B" w:rsidRDefault="000C3D1B"/>
        </w:tc>
        <w:tc>
          <w:tcPr>
            <w:tcW w:w="1007" w:type="dxa"/>
            <w:shd w:val="clear" w:color="C0C0C0" w:fill="FFFFFF"/>
            <w:tcMar>
              <w:left w:w="34" w:type="dxa"/>
              <w:right w:w="34" w:type="dxa"/>
            </w:tcMar>
          </w:tcPr>
          <w:p w14:paraId="304B39C3"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3</w:t>
            </w:r>
          </w:p>
        </w:tc>
      </w:tr>
      <w:tr w:rsidR="000C3D1B" w14:paraId="737445FA" w14:textId="77777777">
        <w:trPr>
          <w:trHeight w:hRule="exact" w:val="138"/>
        </w:trPr>
        <w:tc>
          <w:tcPr>
            <w:tcW w:w="2694" w:type="dxa"/>
          </w:tcPr>
          <w:p w14:paraId="300CF4BE" w14:textId="77777777" w:rsidR="000C3D1B" w:rsidRDefault="000C3D1B"/>
        </w:tc>
        <w:tc>
          <w:tcPr>
            <w:tcW w:w="1986" w:type="dxa"/>
          </w:tcPr>
          <w:p w14:paraId="7C15E7A6" w14:textId="77777777" w:rsidR="000C3D1B" w:rsidRDefault="000C3D1B"/>
        </w:tc>
        <w:tc>
          <w:tcPr>
            <w:tcW w:w="426" w:type="dxa"/>
          </w:tcPr>
          <w:p w14:paraId="6F64C835" w14:textId="77777777" w:rsidR="000C3D1B" w:rsidRDefault="000C3D1B"/>
        </w:tc>
        <w:tc>
          <w:tcPr>
            <w:tcW w:w="4679" w:type="dxa"/>
          </w:tcPr>
          <w:p w14:paraId="086191AB" w14:textId="77777777" w:rsidR="000C3D1B" w:rsidRDefault="000C3D1B"/>
        </w:tc>
        <w:tc>
          <w:tcPr>
            <w:tcW w:w="993" w:type="dxa"/>
          </w:tcPr>
          <w:p w14:paraId="221DFCB4" w14:textId="77777777" w:rsidR="000C3D1B" w:rsidRDefault="000C3D1B"/>
        </w:tc>
      </w:tr>
      <w:tr w:rsidR="000C3D1B" w14:paraId="6FD57C1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EAD77B0" w14:textId="77777777" w:rsidR="000C3D1B" w:rsidRDefault="000C3D1B"/>
        </w:tc>
      </w:tr>
      <w:tr w:rsidR="000C3D1B" w14:paraId="5574690F" w14:textId="77777777">
        <w:trPr>
          <w:trHeight w:hRule="exact" w:val="13"/>
        </w:trPr>
        <w:tc>
          <w:tcPr>
            <w:tcW w:w="2694" w:type="dxa"/>
          </w:tcPr>
          <w:p w14:paraId="6C077B4A" w14:textId="77777777" w:rsidR="000C3D1B" w:rsidRDefault="000C3D1B"/>
        </w:tc>
        <w:tc>
          <w:tcPr>
            <w:tcW w:w="1986" w:type="dxa"/>
          </w:tcPr>
          <w:p w14:paraId="7611B167" w14:textId="77777777" w:rsidR="000C3D1B" w:rsidRDefault="000C3D1B"/>
        </w:tc>
        <w:tc>
          <w:tcPr>
            <w:tcW w:w="426" w:type="dxa"/>
          </w:tcPr>
          <w:p w14:paraId="1FCFAF6F" w14:textId="77777777" w:rsidR="000C3D1B" w:rsidRDefault="000C3D1B"/>
        </w:tc>
        <w:tc>
          <w:tcPr>
            <w:tcW w:w="4679" w:type="dxa"/>
          </w:tcPr>
          <w:p w14:paraId="7D8A0844" w14:textId="77777777" w:rsidR="000C3D1B" w:rsidRDefault="000C3D1B"/>
        </w:tc>
        <w:tc>
          <w:tcPr>
            <w:tcW w:w="993" w:type="dxa"/>
          </w:tcPr>
          <w:p w14:paraId="336C1BD4" w14:textId="77777777" w:rsidR="000C3D1B" w:rsidRDefault="000C3D1B"/>
        </w:tc>
      </w:tr>
      <w:tr w:rsidR="000C3D1B" w14:paraId="0F2403D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DEF4481" w14:textId="77777777" w:rsidR="000C3D1B" w:rsidRDefault="000C3D1B"/>
        </w:tc>
      </w:tr>
      <w:tr w:rsidR="000C3D1B" w14:paraId="50447313" w14:textId="77777777">
        <w:trPr>
          <w:trHeight w:hRule="exact" w:val="96"/>
        </w:trPr>
        <w:tc>
          <w:tcPr>
            <w:tcW w:w="2694" w:type="dxa"/>
          </w:tcPr>
          <w:p w14:paraId="73B36BF9" w14:textId="77777777" w:rsidR="000C3D1B" w:rsidRDefault="000C3D1B"/>
        </w:tc>
        <w:tc>
          <w:tcPr>
            <w:tcW w:w="1986" w:type="dxa"/>
          </w:tcPr>
          <w:p w14:paraId="454223BF" w14:textId="77777777" w:rsidR="000C3D1B" w:rsidRDefault="000C3D1B"/>
        </w:tc>
        <w:tc>
          <w:tcPr>
            <w:tcW w:w="426" w:type="dxa"/>
          </w:tcPr>
          <w:p w14:paraId="15622CA2" w14:textId="77777777" w:rsidR="000C3D1B" w:rsidRDefault="000C3D1B"/>
        </w:tc>
        <w:tc>
          <w:tcPr>
            <w:tcW w:w="4679" w:type="dxa"/>
          </w:tcPr>
          <w:p w14:paraId="7256F8F2" w14:textId="77777777" w:rsidR="000C3D1B" w:rsidRDefault="000C3D1B"/>
        </w:tc>
        <w:tc>
          <w:tcPr>
            <w:tcW w:w="993" w:type="dxa"/>
          </w:tcPr>
          <w:p w14:paraId="0D9961AA" w14:textId="77777777" w:rsidR="000C3D1B" w:rsidRDefault="000C3D1B"/>
        </w:tc>
      </w:tr>
      <w:tr w:rsidR="000C3D1B" w14:paraId="21331115" w14:textId="77777777">
        <w:trPr>
          <w:trHeight w:hRule="exact" w:val="304"/>
        </w:trPr>
        <w:tc>
          <w:tcPr>
            <w:tcW w:w="10788" w:type="dxa"/>
            <w:gridSpan w:val="5"/>
            <w:shd w:val="clear" w:color="000000" w:fill="FFFFFF"/>
            <w:tcMar>
              <w:left w:w="34" w:type="dxa"/>
              <w:right w:w="34" w:type="dxa"/>
            </w:tcMar>
          </w:tcPr>
          <w:p w14:paraId="6CFF823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58C86335" w14:textId="77777777">
        <w:trPr>
          <w:trHeight w:hRule="exact" w:val="416"/>
        </w:trPr>
        <w:tc>
          <w:tcPr>
            <w:tcW w:w="2694" w:type="dxa"/>
          </w:tcPr>
          <w:p w14:paraId="3F2326C6" w14:textId="77777777" w:rsidR="000C3D1B" w:rsidRDefault="000C3D1B"/>
        </w:tc>
        <w:tc>
          <w:tcPr>
            <w:tcW w:w="1986" w:type="dxa"/>
          </w:tcPr>
          <w:p w14:paraId="42935318" w14:textId="77777777" w:rsidR="000C3D1B" w:rsidRDefault="000C3D1B"/>
        </w:tc>
        <w:tc>
          <w:tcPr>
            <w:tcW w:w="426" w:type="dxa"/>
          </w:tcPr>
          <w:p w14:paraId="28E79F67" w14:textId="77777777" w:rsidR="000C3D1B" w:rsidRDefault="000C3D1B"/>
        </w:tc>
        <w:tc>
          <w:tcPr>
            <w:tcW w:w="4679" w:type="dxa"/>
          </w:tcPr>
          <w:p w14:paraId="58DB0A88" w14:textId="77777777" w:rsidR="000C3D1B" w:rsidRDefault="000C3D1B"/>
        </w:tc>
        <w:tc>
          <w:tcPr>
            <w:tcW w:w="993" w:type="dxa"/>
          </w:tcPr>
          <w:p w14:paraId="662FF49F" w14:textId="77777777" w:rsidR="000C3D1B" w:rsidRDefault="000C3D1B"/>
        </w:tc>
      </w:tr>
      <w:tr w:rsidR="000C3D1B" w14:paraId="0DE48519" w14:textId="77777777">
        <w:trPr>
          <w:trHeight w:hRule="exact" w:val="555"/>
        </w:trPr>
        <w:tc>
          <w:tcPr>
            <w:tcW w:w="10788" w:type="dxa"/>
            <w:gridSpan w:val="5"/>
            <w:shd w:val="clear" w:color="000000" w:fill="FFFFFF"/>
            <w:tcMar>
              <w:left w:w="34" w:type="dxa"/>
              <w:right w:w="34" w:type="dxa"/>
            </w:tcMar>
          </w:tcPr>
          <w:p w14:paraId="1A92D43A"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0C3D1B" w14:paraId="3A999724" w14:textId="77777777">
        <w:trPr>
          <w:trHeight w:hRule="exact" w:val="304"/>
        </w:trPr>
        <w:tc>
          <w:tcPr>
            <w:tcW w:w="10788" w:type="dxa"/>
            <w:gridSpan w:val="5"/>
            <w:shd w:val="clear" w:color="000000" w:fill="FFFFFF"/>
            <w:tcMar>
              <w:left w:w="34" w:type="dxa"/>
              <w:right w:w="34" w:type="dxa"/>
            </w:tcMar>
          </w:tcPr>
          <w:p w14:paraId="12D2C343"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71D4A571" w14:textId="77777777">
        <w:trPr>
          <w:trHeight w:hRule="exact" w:val="138"/>
        </w:trPr>
        <w:tc>
          <w:tcPr>
            <w:tcW w:w="2694" w:type="dxa"/>
          </w:tcPr>
          <w:p w14:paraId="31480397" w14:textId="77777777" w:rsidR="000C3D1B" w:rsidRDefault="000C3D1B"/>
        </w:tc>
        <w:tc>
          <w:tcPr>
            <w:tcW w:w="1986" w:type="dxa"/>
          </w:tcPr>
          <w:p w14:paraId="32BE8495" w14:textId="77777777" w:rsidR="000C3D1B" w:rsidRDefault="000C3D1B"/>
        </w:tc>
        <w:tc>
          <w:tcPr>
            <w:tcW w:w="426" w:type="dxa"/>
          </w:tcPr>
          <w:p w14:paraId="51F121F8" w14:textId="77777777" w:rsidR="000C3D1B" w:rsidRDefault="000C3D1B"/>
        </w:tc>
        <w:tc>
          <w:tcPr>
            <w:tcW w:w="4679" w:type="dxa"/>
          </w:tcPr>
          <w:p w14:paraId="2AB0F8C4" w14:textId="77777777" w:rsidR="000C3D1B" w:rsidRDefault="000C3D1B"/>
        </w:tc>
        <w:tc>
          <w:tcPr>
            <w:tcW w:w="993" w:type="dxa"/>
          </w:tcPr>
          <w:p w14:paraId="62445097" w14:textId="77777777" w:rsidR="000C3D1B" w:rsidRDefault="000C3D1B"/>
        </w:tc>
      </w:tr>
      <w:tr w:rsidR="000C3D1B" w14:paraId="45DEB199" w14:textId="77777777">
        <w:trPr>
          <w:trHeight w:hRule="exact" w:val="833"/>
        </w:trPr>
        <w:tc>
          <w:tcPr>
            <w:tcW w:w="2694" w:type="dxa"/>
          </w:tcPr>
          <w:p w14:paraId="05DBD22C" w14:textId="77777777" w:rsidR="000C3D1B" w:rsidRDefault="000C3D1B"/>
        </w:tc>
        <w:tc>
          <w:tcPr>
            <w:tcW w:w="8094" w:type="dxa"/>
            <w:gridSpan w:val="4"/>
            <w:shd w:val="clear" w:color="000000" w:fill="FFFFFF"/>
            <w:tcMar>
              <w:left w:w="34" w:type="dxa"/>
              <w:right w:w="34" w:type="dxa"/>
            </w:tcMar>
          </w:tcPr>
          <w:p w14:paraId="5D1A87AC"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2021 г.  №  __</w:t>
            </w:r>
          </w:p>
          <w:p w14:paraId="5DD3B955" w14:textId="77777777" w:rsidR="000C3D1B" w:rsidRDefault="000C3D1B">
            <w:pPr>
              <w:spacing w:after="0" w:line="240" w:lineRule="auto"/>
              <w:rPr>
                <w:sz w:val="24"/>
                <w:szCs w:val="24"/>
              </w:rPr>
            </w:pPr>
          </w:p>
          <w:p w14:paraId="1E79E8A5"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5EF9903C" w14:textId="77777777">
        <w:trPr>
          <w:trHeight w:hRule="exact" w:val="138"/>
        </w:trPr>
        <w:tc>
          <w:tcPr>
            <w:tcW w:w="2694" w:type="dxa"/>
          </w:tcPr>
          <w:p w14:paraId="0B500224" w14:textId="77777777" w:rsidR="000C3D1B" w:rsidRDefault="000C3D1B"/>
        </w:tc>
        <w:tc>
          <w:tcPr>
            <w:tcW w:w="2424" w:type="dxa"/>
            <w:gridSpan w:val="2"/>
            <w:shd w:val="clear" w:color="000000" w:fill="FFFFFF"/>
            <w:tcMar>
              <w:left w:w="34" w:type="dxa"/>
              <w:right w:w="34" w:type="dxa"/>
            </w:tcMar>
          </w:tcPr>
          <w:p w14:paraId="176EE477" w14:textId="77777777" w:rsidR="000C3D1B" w:rsidRDefault="000C3D1B"/>
        </w:tc>
        <w:tc>
          <w:tcPr>
            <w:tcW w:w="5685" w:type="dxa"/>
            <w:gridSpan w:val="2"/>
            <w:vMerge w:val="restart"/>
            <w:shd w:val="clear" w:color="000000" w:fill="FFFFFF"/>
            <w:tcMar>
              <w:left w:w="34" w:type="dxa"/>
              <w:right w:w="34" w:type="dxa"/>
            </w:tcMar>
          </w:tcPr>
          <w:p w14:paraId="143F645A"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11A6958D" w14:textId="77777777">
        <w:trPr>
          <w:trHeight w:hRule="exact" w:val="138"/>
        </w:trPr>
        <w:tc>
          <w:tcPr>
            <w:tcW w:w="2694" w:type="dxa"/>
          </w:tcPr>
          <w:p w14:paraId="271F28D6" w14:textId="77777777" w:rsidR="000C3D1B" w:rsidRDefault="000C3D1B"/>
        </w:tc>
        <w:tc>
          <w:tcPr>
            <w:tcW w:w="1986" w:type="dxa"/>
          </w:tcPr>
          <w:p w14:paraId="716E67D1" w14:textId="77777777" w:rsidR="000C3D1B" w:rsidRDefault="000C3D1B"/>
        </w:tc>
        <w:tc>
          <w:tcPr>
            <w:tcW w:w="426" w:type="dxa"/>
          </w:tcPr>
          <w:p w14:paraId="3391A11B" w14:textId="77777777" w:rsidR="000C3D1B" w:rsidRDefault="000C3D1B"/>
        </w:tc>
        <w:tc>
          <w:tcPr>
            <w:tcW w:w="5685" w:type="dxa"/>
            <w:gridSpan w:val="2"/>
            <w:vMerge/>
            <w:shd w:val="clear" w:color="000000" w:fill="FFFFFF"/>
            <w:tcMar>
              <w:left w:w="34" w:type="dxa"/>
              <w:right w:w="34" w:type="dxa"/>
            </w:tcMar>
          </w:tcPr>
          <w:p w14:paraId="74DE5D1A" w14:textId="77777777" w:rsidR="000C3D1B" w:rsidRDefault="000C3D1B"/>
        </w:tc>
      </w:tr>
      <w:tr w:rsidR="000C3D1B" w14:paraId="355DEC9B" w14:textId="77777777">
        <w:trPr>
          <w:trHeight w:hRule="exact" w:val="277"/>
        </w:trPr>
        <w:tc>
          <w:tcPr>
            <w:tcW w:w="2694" w:type="dxa"/>
          </w:tcPr>
          <w:p w14:paraId="3EC3F34D" w14:textId="77777777" w:rsidR="000C3D1B" w:rsidRDefault="000C3D1B"/>
        </w:tc>
        <w:tc>
          <w:tcPr>
            <w:tcW w:w="1986" w:type="dxa"/>
          </w:tcPr>
          <w:p w14:paraId="7E59A9D6" w14:textId="77777777" w:rsidR="000C3D1B" w:rsidRDefault="000C3D1B"/>
        </w:tc>
        <w:tc>
          <w:tcPr>
            <w:tcW w:w="426" w:type="dxa"/>
          </w:tcPr>
          <w:p w14:paraId="50D560EA" w14:textId="77777777" w:rsidR="000C3D1B" w:rsidRDefault="000C3D1B"/>
        </w:tc>
        <w:tc>
          <w:tcPr>
            <w:tcW w:w="4679" w:type="dxa"/>
          </w:tcPr>
          <w:p w14:paraId="24F3D9AF" w14:textId="77777777" w:rsidR="000C3D1B" w:rsidRDefault="000C3D1B"/>
        </w:tc>
        <w:tc>
          <w:tcPr>
            <w:tcW w:w="993" w:type="dxa"/>
          </w:tcPr>
          <w:p w14:paraId="39F2DEE6" w14:textId="77777777" w:rsidR="000C3D1B" w:rsidRDefault="000C3D1B"/>
        </w:tc>
      </w:tr>
      <w:tr w:rsidR="000C3D1B" w14:paraId="2200CBE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F4AC1FC" w14:textId="77777777" w:rsidR="000C3D1B" w:rsidRDefault="000C3D1B"/>
        </w:tc>
      </w:tr>
      <w:tr w:rsidR="000C3D1B" w14:paraId="182292F7" w14:textId="77777777">
        <w:trPr>
          <w:trHeight w:hRule="exact" w:val="13"/>
        </w:trPr>
        <w:tc>
          <w:tcPr>
            <w:tcW w:w="2694" w:type="dxa"/>
          </w:tcPr>
          <w:p w14:paraId="139BDB74" w14:textId="77777777" w:rsidR="000C3D1B" w:rsidRDefault="000C3D1B"/>
        </w:tc>
        <w:tc>
          <w:tcPr>
            <w:tcW w:w="1986" w:type="dxa"/>
          </w:tcPr>
          <w:p w14:paraId="5D3EA5E4" w14:textId="77777777" w:rsidR="000C3D1B" w:rsidRDefault="000C3D1B"/>
        </w:tc>
        <w:tc>
          <w:tcPr>
            <w:tcW w:w="426" w:type="dxa"/>
          </w:tcPr>
          <w:p w14:paraId="476EF0DF" w14:textId="77777777" w:rsidR="000C3D1B" w:rsidRDefault="000C3D1B"/>
        </w:tc>
        <w:tc>
          <w:tcPr>
            <w:tcW w:w="4679" w:type="dxa"/>
          </w:tcPr>
          <w:p w14:paraId="061B7B13" w14:textId="77777777" w:rsidR="000C3D1B" w:rsidRDefault="000C3D1B"/>
        </w:tc>
        <w:tc>
          <w:tcPr>
            <w:tcW w:w="993" w:type="dxa"/>
          </w:tcPr>
          <w:p w14:paraId="674D3622" w14:textId="77777777" w:rsidR="000C3D1B" w:rsidRDefault="000C3D1B"/>
        </w:tc>
      </w:tr>
      <w:tr w:rsidR="000C3D1B" w14:paraId="47283E4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16CD4B1" w14:textId="77777777" w:rsidR="000C3D1B" w:rsidRDefault="000C3D1B"/>
        </w:tc>
      </w:tr>
      <w:tr w:rsidR="000C3D1B" w14:paraId="5454206C" w14:textId="77777777">
        <w:trPr>
          <w:trHeight w:hRule="exact" w:val="96"/>
        </w:trPr>
        <w:tc>
          <w:tcPr>
            <w:tcW w:w="2694" w:type="dxa"/>
          </w:tcPr>
          <w:p w14:paraId="6DEAEC0F" w14:textId="77777777" w:rsidR="000C3D1B" w:rsidRDefault="000C3D1B"/>
        </w:tc>
        <w:tc>
          <w:tcPr>
            <w:tcW w:w="1986" w:type="dxa"/>
          </w:tcPr>
          <w:p w14:paraId="686EE9D1" w14:textId="77777777" w:rsidR="000C3D1B" w:rsidRDefault="000C3D1B"/>
        </w:tc>
        <w:tc>
          <w:tcPr>
            <w:tcW w:w="426" w:type="dxa"/>
          </w:tcPr>
          <w:p w14:paraId="020CE633" w14:textId="77777777" w:rsidR="000C3D1B" w:rsidRDefault="000C3D1B"/>
        </w:tc>
        <w:tc>
          <w:tcPr>
            <w:tcW w:w="4679" w:type="dxa"/>
          </w:tcPr>
          <w:p w14:paraId="43E7DBE3" w14:textId="77777777" w:rsidR="000C3D1B" w:rsidRDefault="000C3D1B"/>
        </w:tc>
        <w:tc>
          <w:tcPr>
            <w:tcW w:w="993" w:type="dxa"/>
          </w:tcPr>
          <w:p w14:paraId="30EB777F" w14:textId="77777777" w:rsidR="000C3D1B" w:rsidRDefault="000C3D1B"/>
        </w:tc>
      </w:tr>
      <w:tr w:rsidR="000C3D1B" w14:paraId="7670E621" w14:textId="77777777">
        <w:trPr>
          <w:trHeight w:hRule="exact" w:val="304"/>
        </w:trPr>
        <w:tc>
          <w:tcPr>
            <w:tcW w:w="10788" w:type="dxa"/>
            <w:gridSpan w:val="5"/>
            <w:shd w:val="clear" w:color="000000" w:fill="FFFFFF"/>
            <w:tcMar>
              <w:left w:w="34" w:type="dxa"/>
              <w:right w:w="34" w:type="dxa"/>
            </w:tcMar>
          </w:tcPr>
          <w:p w14:paraId="3A6CAE8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3640E717" w14:textId="77777777">
        <w:trPr>
          <w:trHeight w:hRule="exact" w:val="416"/>
        </w:trPr>
        <w:tc>
          <w:tcPr>
            <w:tcW w:w="2694" w:type="dxa"/>
          </w:tcPr>
          <w:p w14:paraId="643985CF" w14:textId="77777777" w:rsidR="000C3D1B" w:rsidRDefault="000C3D1B"/>
        </w:tc>
        <w:tc>
          <w:tcPr>
            <w:tcW w:w="1986" w:type="dxa"/>
          </w:tcPr>
          <w:p w14:paraId="0DCF3FED" w14:textId="77777777" w:rsidR="000C3D1B" w:rsidRDefault="000C3D1B"/>
        </w:tc>
        <w:tc>
          <w:tcPr>
            <w:tcW w:w="426" w:type="dxa"/>
          </w:tcPr>
          <w:p w14:paraId="62D425E3" w14:textId="77777777" w:rsidR="000C3D1B" w:rsidRDefault="000C3D1B"/>
        </w:tc>
        <w:tc>
          <w:tcPr>
            <w:tcW w:w="4679" w:type="dxa"/>
          </w:tcPr>
          <w:p w14:paraId="7FBE578B" w14:textId="77777777" w:rsidR="000C3D1B" w:rsidRDefault="000C3D1B"/>
        </w:tc>
        <w:tc>
          <w:tcPr>
            <w:tcW w:w="993" w:type="dxa"/>
          </w:tcPr>
          <w:p w14:paraId="443166C8" w14:textId="77777777" w:rsidR="000C3D1B" w:rsidRDefault="000C3D1B"/>
        </w:tc>
      </w:tr>
      <w:tr w:rsidR="000C3D1B" w14:paraId="3677F9F8" w14:textId="77777777">
        <w:trPr>
          <w:trHeight w:hRule="exact" w:val="555"/>
        </w:trPr>
        <w:tc>
          <w:tcPr>
            <w:tcW w:w="10788" w:type="dxa"/>
            <w:gridSpan w:val="5"/>
            <w:shd w:val="clear" w:color="000000" w:fill="FFFFFF"/>
            <w:tcMar>
              <w:left w:w="34" w:type="dxa"/>
              <w:right w:w="34" w:type="dxa"/>
            </w:tcMar>
          </w:tcPr>
          <w:p w14:paraId="72EE2E6D"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0C3D1B" w14:paraId="044B97BA" w14:textId="77777777">
        <w:trPr>
          <w:trHeight w:hRule="exact" w:val="304"/>
        </w:trPr>
        <w:tc>
          <w:tcPr>
            <w:tcW w:w="10788" w:type="dxa"/>
            <w:gridSpan w:val="5"/>
            <w:shd w:val="clear" w:color="000000" w:fill="FFFFFF"/>
            <w:tcMar>
              <w:left w:w="34" w:type="dxa"/>
              <w:right w:w="34" w:type="dxa"/>
            </w:tcMar>
          </w:tcPr>
          <w:p w14:paraId="33BD6800"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0B763165" w14:textId="77777777">
        <w:trPr>
          <w:trHeight w:hRule="exact" w:val="277"/>
        </w:trPr>
        <w:tc>
          <w:tcPr>
            <w:tcW w:w="2694" w:type="dxa"/>
          </w:tcPr>
          <w:p w14:paraId="6308783C" w14:textId="77777777" w:rsidR="000C3D1B" w:rsidRDefault="000C3D1B"/>
        </w:tc>
        <w:tc>
          <w:tcPr>
            <w:tcW w:w="1986" w:type="dxa"/>
          </w:tcPr>
          <w:p w14:paraId="56F98271" w14:textId="77777777" w:rsidR="000C3D1B" w:rsidRDefault="000C3D1B"/>
        </w:tc>
        <w:tc>
          <w:tcPr>
            <w:tcW w:w="426" w:type="dxa"/>
          </w:tcPr>
          <w:p w14:paraId="3D0E116D" w14:textId="77777777" w:rsidR="000C3D1B" w:rsidRDefault="000C3D1B"/>
        </w:tc>
        <w:tc>
          <w:tcPr>
            <w:tcW w:w="4679" w:type="dxa"/>
          </w:tcPr>
          <w:p w14:paraId="5FBF5D69" w14:textId="77777777" w:rsidR="000C3D1B" w:rsidRDefault="000C3D1B"/>
        </w:tc>
        <w:tc>
          <w:tcPr>
            <w:tcW w:w="993" w:type="dxa"/>
          </w:tcPr>
          <w:p w14:paraId="4B6F64AD" w14:textId="77777777" w:rsidR="000C3D1B" w:rsidRDefault="000C3D1B"/>
        </w:tc>
      </w:tr>
      <w:tr w:rsidR="000C3D1B" w14:paraId="39F51ABF" w14:textId="77777777">
        <w:trPr>
          <w:trHeight w:hRule="exact" w:val="833"/>
        </w:trPr>
        <w:tc>
          <w:tcPr>
            <w:tcW w:w="2694" w:type="dxa"/>
          </w:tcPr>
          <w:p w14:paraId="50519C6C" w14:textId="77777777" w:rsidR="000C3D1B" w:rsidRDefault="000C3D1B"/>
        </w:tc>
        <w:tc>
          <w:tcPr>
            <w:tcW w:w="8094" w:type="dxa"/>
            <w:gridSpan w:val="4"/>
            <w:shd w:val="clear" w:color="000000" w:fill="FFFFFF"/>
            <w:tcMar>
              <w:left w:w="34" w:type="dxa"/>
              <w:right w:w="34" w:type="dxa"/>
            </w:tcMar>
          </w:tcPr>
          <w:p w14:paraId="65EAC5EE"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7AB82E79" w14:textId="77777777" w:rsidR="000C3D1B" w:rsidRDefault="000C3D1B">
            <w:pPr>
              <w:spacing w:after="0" w:line="240" w:lineRule="auto"/>
              <w:rPr>
                <w:sz w:val="24"/>
                <w:szCs w:val="24"/>
              </w:rPr>
            </w:pPr>
          </w:p>
          <w:p w14:paraId="06DBD132"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4A7C2BB3" w14:textId="77777777">
        <w:trPr>
          <w:trHeight w:hRule="exact" w:val="277"/>
        </w:trPr>
        <w:tc>
          <w:tcPr>
            <w:tcW w:w="2694" w:type="dxa"/>
          </w:tcPr>
          <w:p w14:paraId="0B0FD1FA" w14:textId="77777777" w:rsidR="000C3D1B" w:rsidRDefault="000C3D1B"/>
        </w:tc>
        <w:tc>
          <w:tcPr>
            <w:tcW w:w="1986" w:type="dxa"/>
          </w:tcPr>
          <w:p w14:paraId="78F72D52" w14:textId="77777777" w:rsidR="000C3D1B" w:rsidRDefault="000C3D1B"/>
        </w:tc>
        <w:tc>
          <w:tcPr>
            <w:tcW w:w="426" w:type="dxa"/>
          </w:tcPr>
          <w:p w14:paraId="3D92AA43" w14:textId="77777777" w:rsidR="000C3D1B" w:rsidRDefault="000C3D1B"/>
        </w:tc>
        <w:tc>
          <w:tcPr>
            <w:tcW w:w="5685" w:type="dxa"/>
            <w:gridSpan w:val="2"/>
            <w:shd w:val="clear" w:color="000000" w:fill="FFFFFF"/>
            <w:tcMar>
              <w:left w:w="34" w:type="dxa"/>
              <w:right w:w="34" w:type="dxa"/>
            </w:tcMar>
          </w:tcPr>
          <w:p w14:paraId="3E9A8F67"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084AA88F" w14:textId="77777777">
        <w:trPr>
          <w:trHeight w:hRule="exact" w:val="138"/>
        </w:trPr>
        <w:tc>
          <w:tcPr>
            <w:tcW w:w="2694" w:type="dxa"/>
          </w:tcPr>
          <w:p w14:paraId="18A53E3B" w14:textId="77777777" w:rsidR="000C3D1B" w:rsidRDefault="000C3D1B"/>
        </w:tc>
        <w:tc>
          <w:tcPr>
            <w:tcW w:w="1986" w:type="dxa"/>
          </w:tcPr>
          <w:p w14:paraId="16512CDC" w14:textId="77777777" w:rsidR="000C3D1B" w:rsidRDefault="000C3D1B"/>
        </w:tc>
        <w:tc>
          <w:tcPr>
            <w:tcW w:w="426" w:type="dxa"/>
          </w:tcPr>
          <w:p w14:paraId="4332BC14" w14:textId="77777777" w:rsidR="000C3D1B" w:rsidRDefault="000C3D1B"/>
        </w:tc>
        <w:tc>
          <w:tcPr>
            <w:tcW w:w="4679" w:type="dxa"/>
          </w:tcPr>
          <w:p w14:paraId="0C662209" w14:textId="77777777" w:rsidR="000C3D1B" w:rsidRDefault="000C3D1B"/>
        </w:tc>
        <w:tc>
          <w:tcPr>
            <w:tcW w:w="993" w:type="dxa"/>
          </w:tcPr>
          <w:p w14:paraId="453473C8" w14:textId="77777777" w:rsidR="000C3D1B" w:rsidRDefault="000C3D1B"/>
        </w:tc>
      </w:tr>
      <w:tr w:rsidR="000C3D1B" w14:paraId="01C3F89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33134D1" w14:textId="77777777" w:rsidR="000C3D1B" w:rsidRDefault="000C3D1B"/>
        </w:tc>
      </w:tr>
      <w:tr w:rsidR="000C3D1B" w14:paraId="46A0E4B1" w14:textId="77777777">
        <w:trPr>
          <w:trHeight w:hRule="exact" w:val="13"/>
        </w:trPr>
        <w:tc>
          <w:tcPr>
            <w:tcW w:w="2694" w:type="dxa"/>
          </w:tcPr>
          <w:p w14:paraId="56256BD6" w14:textId="77777777" w:rsidR="000C3D1B" w:rsidRDefault="000C3D1B"/>
        </w:tc>
        <w:tc>
          <w:tcPr>
            <w:tcW w:w="1986" w:type="dxa"/>
          </w:tcPr>
          <w:p w14:paraId="74A6D18D" w14:textId="77777777" w:rsidR="000C3D1B" w:rsidRDefault="000C3D1B"/>
        </w:tc>
        <w:tc>
          <w:tcPr>
            <w:tcW w:w="426" w:type="dxa"/>
          </w:tcPr>
          <w:p w14:paraId="3EC1F2C7" w14:textId="77777777" w:rsidR="000C3D1B" w:rsidRDefault="000C3D1B"/>
        </w:tc>
        <w:tc>
          <w:tcPr>
            <w:tcW w:w="4679" w:type="dxa"/>
          </w:tcPr>
          <w:p w14:paraId="318B8D24" w14:textId="77777777" w:rsidR="000C3D1B" w:rsidRDefault="000C3D1B"/>
        </w:tc>
        <w:tc>
          <w:tcPr>
            <w:tcW w:w="993" w:type="dxa"/>
          </w:tcPr>
          <w:p w14:paraId="51B2778B" w14:textId="77777777" w:rsidR="000C3D1B" w:rsidRDefault="000C3D1B"/>
        </w:tc>
      </w:tr>
      <w:tr w:rsidR="000C3D1B" w14:paraId="268C9A2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57221EF" w14:textId="77777777" w:rsidR="000C3D1B" w:rsidRDefault="000C3D1B"/>
        </w:tc>
      </w:tr>
      <w:tr w:rsidR="000C3D1B" w14:paraId="43D0BC3F" w14:textId="77777777">
        <w:trPr>
          <w:trHeight w:hRule="exact" w:val="96"/>
        </w:trPr>
        <w:tc>
          <w:tcPr>
            <w:tcW w:w="2694" w:type="dxa"/>
          </w:tcPr>
          <w:p w14:paraId="7B038DB4" w14:textId="77777777" w:rsidR="000C3D1B" w:rsidRDefault="000C3D1B"/>
        </w:tc>
        <w:tc>
          <w:tcPr>
            <w:tcW w:w="1986" w:type="dxa"/>
          </w:tcPr>
          <w:p w14:paraId="52603F08" w14:textId="77777777" w:rsidR="000C3D1B" w:rsidRDefault="000C3D1B"/>
        </w:tc>
        <w:tc>
          <w:tcPr>
            <w:tcW w:w="426" w:type="dxa"/>
          </w:tcPr>
          <w:p w14:paraId="515EED7F" w14:textId="77777777" w:rsidR="000C3D1B" w:rsidRDefault="000C3D1B"/>
        </w:tc>
        <w:tc>
          <w:tcPr>
            <w:tcW w:w="4679" w:type="dxa"/>
          </w:tcPr>
          <w:p w14:paraId="41CA07F0" w14:textId="77777777" w:rsidR="000C3D1B" w:rsidRDefault="000C3D1B"/>
        </w:tc>
        <w:tc>
          <w:tcPr>
            <w:tcW w:w="993" w:type="dxa"/>
          </w:tcPr>
          <w:p w14:paraId="7E9F641E" w14:textId="77777777" w:rsidR="000C3D1B" w:rsidRDefault="000C3D1B"/>
        </w:tc>
      </w:tr>
      <w:tr w:rsidR="000C3D1B" w14:paraId="612C1560" w14:textId="77777777">
        <w:trPr>
          <w:trHeight w:hRule="exact" w:val="304"/>
        </w:trPr>
        <w:tc>
          <w:tcPr>
            <w:tcW w:w="10788" w:type="dxa"/>
            <w:gridSpan w:val="5"/>
            <w:shd w:val="clear" w:color="000000" w:fill="FFFFFF"/>
            <w:tcMar>
              <w:left w:w="34" w:type="dxa"/>
              <w:right w:w="34" w:type="dxa"/>
            </w:tcMar>
          </w:tcPr>
          <w:p w14:paraId="39D2A5B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5FF90948" w14:textId="77777777">
        <w:trPr>
          <w:trHeight w:hRule="exact" w:val="416"/>
        </w:trPr>
        <w:tc>
          <w:tcPr>
            <w:tcW w:w="2694" w:type="dxa"/>
          </w:tcPr>
          <w:p w14:paraId="733CF10B" w14:textId="77777777" w:rsidR="000C3D1B" w:rsidRDefault="000C3D1B"/>
        </w:tc>
        <w:tc>
          <w:tcPr>
            <w:tcW w:w="1986" w:type="dxa"/>
          </w:tcPr>
          <w:p w14:paraId="03F825CA" w14:textId="77777777" w:rsidR="000C3D1B" w:rsidRDefault="000C3D1B"/>
        </w:tc>
        <w:tc>
          <w:tcPr>
            <w:tcW w:w="426" w:type="dxa"/>
          </w:tcPr>
          <w:p w14:paraId="61CE7459" w14:textId="77777777" w:rsidR="000C3D1B" w:rsidRDefault="000C3D1B"/>
        </w:tc>
        <w:tc>
          <w:tcPr>
            <w:tcW w:w="4679" w:type="dxa"/>
          </w:tcPr>
          <w:p w14:paraId="48525C7D" w14:textId="77777777" w:rsidR="000C3D1B" w:rsidRDefault="000C3D1B"/>
        </w:tc>
        <w:tc>
          <w:tcPr>
            <w:tcW w:w="993" w:type="dxa"/>
          </w:tcPr>
          <w:p w14:paraId="1AB2FF4E" w14:textId="77777777" w:rsidR="000C3D1B" w:rsidRDefault="000C3D1B"/>
        </w:tc>
      </w:tr>
      <w:tr w:rsidR="000C3D1B" w14:paraId="66A61C94" w14:textId="77777777">
        <w:trPr>
          <w:trHeight w:hRule="exact" w:val="555"/>
        </w:trPr>
        <w:tc>
          <w:tcPr>
            <w:tcW w:w="10788" w:type="dxa"/>
            <w:gridSpan w:val="5"/>
            <w:shd w:val="clear" w:color="000000" w:fill="FFFFFF"/>
            <w:tcMar>
              <w:left w:w="34" w:type="dxa"/>
              <w:right w:w="34" w:type="dxa"/>
            </w:tcMar>
          </w:tcPr>
          <w:p w14:paraId="6FE606F7"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0C3D1B" w14:paraId="4922116E" w14:textId="77777777">
        <w:trPr>
          <w:trHeight w:hRule="exact" w:val="304"/>
        </w:trPr>
        <w:tc>
          <w:tcPr>
            <w:tcW w:w="10788" w:type="dxa"/>
            <w:gridSpan w:val="5"/>
            <w:shd w:val="clear" w:color="000000" w:fill="FFFFFF"/>
            <w:tcMar>
              <w:left w:w="34" w:type="dxa"/>
              <w:right w:w="34" w:type="dxa"/>
            </w:tcMar>
          </w:tcPr>
          <w:p w14:paraId="0DA33482"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7A7C5932" w14:textId="77777777">
        <w:trPr>
          <w:trHeight w:hRule="exact" w:val="277"/>
        </w:trPr>
        <w:tc>
          <w:tcPr>
            <w:tcW w:w="2694" w:type="dxa"/>
          </w:tcPr>
          <w:p w14:paraId="3B037743" w14:textId="77777777" w:rsidR="000C3D1B" w:rsidRDefault="000C3D1B"/>
        </w:tc>
        <w:tc>
          <w:tcPr>
            <w:tcW w:w="1986" w:type="dxa"/>
          </w:tcPr>
          <w:p w14:paraId="0F031810" w14:textId="77777777" w:rsidR="000C3D1B" w:rsidRDefault="000C3D1B"/>
        </w:tc>
        <w:tc>
          <w:tcPr>
            <w:tcW w:w="426" w:type="dxa"/>
          </w:tcPr>
          <w:p w14:paraId="04BEE5AC" w14:textId="77777777" w:rsidR="000C3D1B" w:rsidRDefault="000C3D1B"/>
        </w:tc>
        <w:tc>
          <w:tcPr>
            <w:tcW w:w="4679" w:type="dxa"/>
          </w:tcPr>
          <w:p w14:paraId="2A7DB261" w14:textId="77777777" w:rsidR="000C3D1B" w:rsidRDefault="000C3D1B"/>
        </w:tc>
        <w:tc>
          <w:tcPr>
            <w:tcW w:w="993" w:type="dxa"/>
          </w:tcPr>
          <w:p w14:paraId="3331043D" w14:textId="77777777" w:rsidR="000C3D1B" w:rsidRDefault="000C3D1B"/>
        </w:tc>
      </w:tr>
      <w:tr w:rsidR="000C3D1B" w14:paraId="095D4D2E" w14:textId="77777777">
        <w:trPr>
          <w:trHeight w:hRule="exact" w:val="833"/>
        </w:trPr>
        <w:tc>
          <w:tcPr>
            <w:tcW w:w="2694" w:type="dxa"/>
          </w:tcPr>
          <w:p w14:paraId="0F76C67B" w14:textId="77777777" w:rsidR="000C3D1B" w:rsidRDefault="000C3D1B"/>
        </w:tc>
        <w:tc>
          <w:tcPr>
            <w:tcW w:w="8094" w:type="dxa"/>
            <w:gridSpan w:val="4"/>
            <w:shd w:val="clear" w:color="000000" w:fill="FFFFFF"/>
            <w:tcMar>
              <w:left w:w="34" w:type="dxa"/>
              <w:right w:w="34" w:type="dxa"/>
            </w:tcMar>
          </w:tcPr>
          <w:p w14:paraId="5AA92523"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2602A25B" w14:textId="77777777" w:rsidR="000C3D1B" w:rsidRDefault="000C3D1B">
            <w:pPr>
              <w:spacing w:after="0" w:line="240" w:lineRule="auto"/>
              <w:rPr>
                <w:sz w:val="24"/>
                <w:szCs w:val="24"/>
              </w:rPr>
            </w:pPr>
          </w:p>
          <w:p w14:paraId="4E1B5373"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52DCDD9A" w14:textId="77777777">
        <w:trPr>
          <w:trHeight w:hRule="exact" w:val="277"/>
        </w:trPr>
        <w:tc>
          <w:tcPr>
            <w:tcW w:w="2694" w:type="dxa"/>
          </w:tcPr>
          <w:p w14:paraId="5B668E7D" w14:textId="77777777" w:rsidR="000C3D1B" w:rsidRDefault="000C3D1B"/>
        </w:tc>
        <w:tc>
          <w:tcPr>
            <w:tcW w:w="1986" w:type="dxa"/>
          </w:tcPr>
          <w:p w14:paraId="087534C5" w14:textId="77777777" w:rsidR="000C3D1B" w:rsidRDefault="000C3D1B"/>
        </w:tc>
        <w:tc>
          <w:tcPr>
            <w:tcW w:w="426" w:type="dxa"/>
          </w:tcPr>
          <w:p w14:paraId="13761780" w14:textId="77777777" w:rsidR="000C3D1B" w:rsidRDefault="000C3D1B"/>
        </w:tc>
        <w:tc>
          <w:tcPr>
            <w:tcW w:w="5685" w:type="dxa"/>
            <w:gridSpan w:val="2"/>
            <w:shd w:val="clear" w:color="000000" w:fill="FFFFFF"/>
            <w:tcMar>
              <w:left w:w="34" w:type="dxa"/>
              <w:right w:w="34" w:type="dxa"/>
            </w:tcMar>
          </w:tcPr>
          <w:p w14:paraId="34704A3D"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3A193382" w14:textId="77777777">
        <w:trPr>
          <w:trHeight w:hRule="exact" w:val="138"/>
        </w:trPr>
        <w:tc>
          <w:tcPr>
            <w:tcW w:w="2694" w:type="dxa"/>
          </w:tcPr>
          <w:p w14:paraId="7E2E35CF" w14:textId="77777777" w:rsidR="000C3D1B" w:rsidRDefault="000C3D1B"/>
        </w:tc>
        <w:tc>
          <w:tcPr>
            <w:tcW w:w="1986" w:type="dxa"/>
          </w:tcPr>
          <w:p w14:paraId="4DD3305F" w14:textId="77777777" w:rsidR="000C3D1B" w:rsidRDefault="000C3D1B"/>
        </w:tc>
        <w:tc>
          <w:tcPr>
            <w:tcW w:w="426" w:type="dxa"/>
          </w:tcPr>
          <w:p w14:paraId="39F39530" w14:textId="77777777" w:rsidR="000C3D1B" w:rsidRDefault="000C3D1B"/>
        </w:tc>
        <w:tc>
          <w:tcPr>
            <w:tcW w:w="4679" w:type="dxa"/>
          </w:tcPr>
          <w:p w14:paraId="50AF22C3" w14:textId="77777777" w:rsidR="000C3D1B" w:rsidRDefault="000C3D1B"/>
        </w:tc>
        <w:tc>
          <w:tcPr>
            <w:tcW w:w="993" w:type="dxa"/>
          </w:tcPr>
          <w:p w14:paraId="69D561E3" w14:textId="77777777" w:rsidR="000C3D1B" w:rsidRDefault="000C3D1B"/>
        </w:tc>
      </w:tr>
      <w:tr w:rsidR="000C3D1B" w14:paraId="04BD2DC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3D9C73C" w14:textId="77777777" w:rsidR="000C3D1B" w:rsidRDefault="000C3D1B"/>
        </w:tc>
      </w:tr>
      <w:tr w:rsidR="000C3D1B" w14:paraId="5432B12D" w14:textId="77777777">
        <w:trPr>
          <w:trHeight w:hRule="exact" w:val="13"/>
        </w:trPr>
        <w:tc>
          <w:tcPr>
            <w:tcW w:w="2694" w:type="dxa"/>
          </w:tcPr>
          <w:p w14:paraId="6892E59D" w14:textId="77777777" w:rsidR="000C3D1B" w:rsidRDefault="000C3D1B"/>
        </w:tc>
        <w:tc>
          <w:tcPr>
            <w:tcW w:w="1986" w:type="dxa"/>
          </w:tcPr>
          <w:p w14:paraId="667FB790" w14:textId="77777777" w:rsidR="000C3D1B" w:rsidRDefault="000C3D1B"/>
        </w:tc>
        <w:tc>
          <w:tcPr>
            <w:tcW w:w="426" w:type="dxa"/>
          </w:tcPr>
          <w:p w14:paraId="4CB1EEFF" w14:textId="77777777" w:rsidR="000C3D1B" w:rsidRDefault="000C3D1B"/>
        </w:tc>
        <w:tc>
          <w:tcPr>
            <w:tcW w:w="4679" w:type="dxa"/>
          </w:tcPr>
          <w:p w14:paraId="612A84C0" w14:textId="77777777" w:rsidR="000C3D1B" w:rsidRDefault="000C3D1B"/>
        </w:tc>
        <w:tc>
          <w:tcPr>
            <w:tcW w:w="993" w:type="dxa"/>
          </w:tcPr>
          <w:p w14:paraId="3733AAF8" w14:textId="77777777" w:rsidR="000C3D1B" w:rsidRDefault="000C3D1B"/>
        </w:tc>
      </w:tr>
      <w:tr w:rsidR="000C3D1B" w14:paraId="73F3D4C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7C3F752" w14:textId="77777777" w:rsidR="000C3D1B" w:rsidRDefault="000C3D1B"/>
        </w:tc>
      </w:tr>
      <w:tr w:rsidR="000C3D1B" w14:paraId="2780290D" w14:textId="77777777">
        <w:trPr>
          <w:trHeight w:hRule="exact" w:val="96"/>
        </w:trPr>
        <w:tc>
          <w:tcPr>
            <w:tcW w:w="2694" w:type="dxa"/>
          </w:tcPr>
          <w:p w14:paraId="6C380919" w14:textId="77777777" w:rsidR="000C3D1B" w:rsidRDefault="000C3D1B"/>
        </w:tc>
        <w:tc>
          <w:tcPr>
            <w:tcW w:w="1986" w:type="dxa"/>
          </w:tcPr>
          <w:p w14:paraId="3CC206AF" w14:textId="77777777" w:rsidR="000C3D1B" w:rsidRDefault="000C3D1B"/>
        </w:tc>
        <w:tc>
          <w:tcPr>
            <w:tcW w:w="426" w:type="dxa"/>
          </w:tcPr>
          <w:p w14:paraId="7A873220" w14:textId="77777777" w:rsidR="000C3D1B" w:rsidRDefault="000C3D1B"/>
        </w:tc>
        <w:tc>
          <w:tcPr>
            <w:tcW w:w="4679" w:type="dxa"/>
          </w:tcPr>
          <w:p w14:paraId="2F9AEB90" w14:textId="77777777" w:rsidR="000C3D1B" w:rsidRDefault="000C3D1B"/>
        </w:tc>
        <w:tc>
          <w:tcPr>
            <w:tcW w:w="993" w:type="dxa"/>
          </w:tcPr>
          <w:p w14:paraId="654BC98E" w14:textId="77777777" w:rsidR="000C3D1B" w:rsidRDefault="000C3D1B"/>
        </w:tc>
      </w:tr>
      <w:tr w:rsidR="000C3D1B" w14:paraId="55C4ABA1" w14:textId="77777777">
        <w:trPr>
          <w:trHeight w:hRule="exact" w:val="304"/>
        </w:trPr>
        <w:tc>
          <w:tcPr>
            <w:tcW w:w="10788" w:type="dxa"/>
            <w:gridSpan w:val="5"/>
            <w:shd w:val="clear" w:color="000000" w:fill="FFFFFF"/>
            <w:tcMar>
              <w:left w:w="34" w:type="dxa"/>
              <w:right w:w="34" w:type="dxa"/>
            </w:tcMar>
          </w:tcPr>
          <w:p w14:paraId="7AB390B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503FF24E" w14:textId="77777777">
        <w:trPr>
          <w:trHeight w:hRule="exact" w:val="416"/>
        </w:trPr>
        <w:tc>
          <w:tcPr>
            <w:tcW w:w="2694" w:type="dxa"/>
          </w:tcPr>
          <w:p w14:paraId="74F91AD3" w14:textId="77777777" w:rsidR="000C3D1B" w:rsidRDefault="000C3D1B"/>
        </w:tc>
        <w:tc>
          <w:tcPr>
            <w:tcW w:w="1986" w:type="dxa"/>
          </w:tcPr>
          <w:p w14:paraId="1386FA9B" w14:textId="77777777" w:rsidR="000C3D1B" w:rsidRDefault="000C3D1B"/>
        </w:tc>
        <w:tc>
          <w:tcPr>
            <w:tcW w:w="426" w:type="dxa"/>
          </w:tcPr>
          <w:p w14:paraId="3C48B9CA" w14:textId="77777777" w:rsidR="000C3D1B" w:rsidRDefault="000C3D1B"/>
        </w:tc>
        <w:tc>
          <w:tcPr>
            <w:tcW w:w="4679" w:type="dxa"/>
          </w:tcPr>
          <w:p w14:paraId="4D0C5E09" w14:textId="77777777" w:rsidR="000C3D1B" w:rsidRDefault="000C3D1B"/>
        </w:tc>
        <w:tc>
          <w:tcPr>
            <w:tcW w:w="993" w:type="dxa"/>
          </w:tcPr>
          <w:p w14:paraId="6E806F6F" w14:textId="77777777" w:rsidR="000C3D1B" w:rsidRDefault="000C3D1B"/>
        </w:tc>
      </w:tr>
      <w:tr w:rsidR="000C3D1B" w14:paraId="5D363592" w14:textId="77777777">
        <w:trPr>
          <w:trHeight w:hRule="exact" w:val="555"/>
        </w:trPr>
        <w:tc>
          <w:tcPr>
            <w:tcW w:w="10788" w:type="dxa"/>
            <w:gridSpan w:val="5"/>
            <w:shd w:val="clear" w:color="000000" w:fill="FFFFFF"/>
            <w:tcMar>
              <w:left w:w="34" w:type="dxa"/>
              <w:right w:w="34" w:type="dxa"/>
            </w:tcMar>
          </w:tcPr>
          <w:p w14:paraId="403F7347"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0C3D1B" w14:paraId="5FB0E60B" w14:textId="77777777">
        <w:trPr>
          <w:trHeight w:hRule="exact" w:val="304"/>
        </w:trPr>
        <w:tc>
          <w:tcPr>
            <w:tcW w:w="10788" w:type="dxa"/>
            <w:gridSpan w:val="5"/>
            <w:shd w:val="clear" w:color="000000" w:fill="FFFFFF"/>
            <w:tcMar>
              <w:left w:w="34" w:type="dxa"/>
              <w:right w:w="34" w:type="dxa"/>
            </w:tcMar>
          </w:tcPr>
          <w:p w14:paraId="03B20686"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1EBF7AC8" w14:textId="77777777">
        <w:trPr>
          <w:trHeight w:hRule="exact" w:val="277"/>
        </w:trPr>
        <w:tc>
          <w:tcPr>
            <w:tcW w:w="2694" w:type="dxa"/>
          </w:tcPr>
          <w:p w14:paraId="20762A03" w14:textId="77777777" w:rsidR="000C3D1B" w:rsidRDefault="000C3D1B"/>
        </w:tc>
        <w:tc>
          <w:tcPr>
            <w:tcW w:w="1986" w:type="dxa"/>
          </w:tcPr>
          <w:p w14:paraId="70366BC9" w14:textId="77777777" w:rsidR="000C3D1B" w:rsidRDefault="000C3D1B"/>
        </w:tc>
        <w:tc>
          <w:tcPr>
            <w:tcW w:w="426" w:type="dxa"/>
          </w:tcPr>
          <w:p w14:paraId="72D1EEC9" w14:textId="77777777" w:rsidR="000C3D1B" w:rsidRDefault="000C3D1B"/>
        </w:tc>
        <w:tc>
          <w:tcPr>
            <w:tcW w:w="4679" w:type="dxa"/>
          </w:tcPr>
          <w:p w14:paraId="7AC27D17" w14:textId="77777777" w:rsidR="000C3D1B" w:rsidRDefault="000C3D1B"/>
        </w:tc>
        <w:tc>
          <w:tcPr>
            <w:tcW w:w="993" w:type="dxa"/>
          </w:tcPr>
          <w:p w14:paraId="1245E71A" w14:textId="77777777" w:rsidR="000C3D1B" w:rsidRDefault="000C3D1B"/>
        </w:tc>
      </w:tr>
      <w:tr w:rsidR="000C3D1B" w14:paraId="0F3683E8" w14:textId="77777777">
        <w:trPr>
          <w:trHeight w:hRule="exact" w:val="833"/>
        </w:trPr>
        <w:tc>
          <w:tcPr>
            <w:tcW w:w="2694" w:type="dxa"/>
          </w:tcPr>
          <w:p w14:paraId="32D6162F" w14:textId="77777777" w:rsidR="000C3D1B" w:rsidRDefault="000C3D1B"/>
        </w:tc>
        <w:tc>
          <w:tcPr>
            <w:tcW w:w="8094" w:type="dxa"/>
            <w:gridSpan w:val="4"/>
            <w:shd w:val="clear" w:color="000000" w:fill="FFFFFF"/>
            <w:tcMar>
              <w:left w:w="34" w:type="dxa"/>
              <w:right w:w="34" w:type="dxa"/>
            </w:tcMar>
          </w:tcPr>
          <w:p w14:paraId="5A1DE682"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4820F679" w14:textId="77777777" w:rsidR="000C3D1B" w:rsidRDefault="000C3D1B">
            <w:pPr>
              <w:spacing w:after="0" w:line="240" w:lineRule="auto"/>
              <w:rPr>
                <w:sz w:val="24"/>
                <w:szCs w:val="24"/>
              </w:rPr>
            </w:pPr>
          </w:p>
          <w:p w14:paraId="339C535A"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1D13DFC2" w14:textId="77777777">
        <w:trPr>
          <w:trHeight w:hRule="exact" w:val="277"/>
        </w:trPr>
        <w:tc>
          <w:tcPr>
            <w:tcW w:w="2694" w:type="dxa"/>
          </w:tcPr>
          <w:p w14:paraId="396F1773" w14:textId="77777777" w:rsidR="000C3D1B" w:rsidRDefault="000C3D1B"/>
        </w:tc>
        <w:tc>
          <w:tcPr>
            <w:tcW w:w="1986" w:type="dxa"/>
          </w:tcPr>
          <w:p w14:paraId="75E36B25" w14:textId="77777777" w:rsidR="000C3D1B" w:rsidRDefault="000C3D1B"/>
        </w:tc>
        <w:tc>
          <w:tcPr>
            <w:tcW w:w="426" w:type="dxa"/>
          </w:tcPr>
          <w:p w14:paraId="30925883" w14:textId="77777777" w:rsidR="000C3D1B" w:rsidRDefault="000C3D1B"/>
        </w:tc>
        <w:tc>
          <w:tcPr>
            <w:tcW w:w="5685" w:type="dxa"/>
            <w:gridSpan w:val="2"/>
            <w:shd w:val="clear" w:color="000000" w:fill="FFFFFF"/>
            <w:tcMar>
              <w:left w:w="34" w:type="dxa"/>
              <w:right w:w="34" w:type="dxa"/>
            </w:tcMar>
          </w:tcPr>
          <w:p w14:paraId="795A6CFB"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1E7BD1A5"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0C3D1B" w14:paraId="4A9F20B4" w14:textId="77777777">
        <w:trPr>
          <w:trHeight w:hRule="exact" w:val="416"/>
        </w:trPr>
        <w:tc>
          <w:tcPr>
            <w:tcW w:w="4692" w:type="dxa"/>
            <w:gridSpan w:val="4"/>
            <w:shd w:val="clear" w:color="C0C0C0" w:fill="FFFFFF"/>
            <w:tcMar>
              <w:left w:w="34" w:type="dxa"/>
              <w:right w:w="34" w:type="dxa"/>
            </w:tcMar>
          </w:tcPr>
          <w:p w14:paraId="0F267B50"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525573C5" w14:textId="77777777" w:rsidR="000C3D1B" w:rsidRDefault="000C3D1B"/>
        </w:tc>
        <w:tc>
          <w:tcPr>
            <w:tcW w:w="1007" w:type="dxa"/>
            <w:shd w:val="clear" w:color="C0C0C0" w:fill="FFFFFF"/>
            <w:tcMar>
              <w:left w:w="34" w:type="dxa"/>
              <w:right w:w="34" w:type="dxa"/>
            </w:tcMar>
          </w:tcPr>
          <w:p w14:paraId="33471FE3"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4</w:t>
            </w:r>
          </w:p>
        </w:tc>
      </w:tr>
      <w:tr w:rsidR="000C3D1B" w14:paraId="555AF9FD" w14:textId="77777777">
        <w:trPr>
          <w:trHeight w:hRule="exact" w:val="277"/>
        </w:trPr>
        <w:tc>
          <w:tcPr>
            <w:tcW w:w="10221" w:type="dxa"/>
            <w:gridSpan w:val="6"/>
            <w:shd w:val="clear" w:color="000000" w:fill="FFFFFF"/>
            <w:tcMar>
              <w:left w:w="34" w:type="dxa"/>
              <w:right w:w="34" w:type="dxa"/>
            </w:tcMar>
          </w:tcPr>
          <w:p w14:paraId="55B6800B"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C3D1B" w14:paraId="36728E41" w14:textId="77777777">
        <w:trPr>
          <w:trHeight w:hRule="exact" w:val="138"/>
        </w:trPr>
        <w:tc>
          <w:tcPr>
            <w:tcW w:w="143" w:type="dxa"/>
          </w:tcPr>
          <w:p w14:paraId="1E355081" w14:textId="77777777" w:rsidR="000C3D1B" w:rsidRDefault="000C3D1B"/>
        </w:tc>
        <w:tc>
          <w:tcPr>
            <w:tcW w:w="2978" w:type="dxa"/>
          </w:tcPr>
          <w:p w14:paraId="7E5E266C" w14:textId="77777777" w:rsidR="000C3D1B" w:rsidRDefault="000C3D1B"/>
        </w:tc>
        <w:tc>
          <w:tcPr>
            <w:tcW w:w="285" w:type="dxa"/>
          </w:tcPr>
          <w:p w14:paraId="7CF4FAF6" w14:textId="77777777" w:rsidR="000C3D1B" w:rsidRDefault="000C3D1B"/>
        </w:tc>
        <w:tc>
          <w:tcPr>
            <w:tcW w:w="1277" w:type="dxa"/>
          </w:tcPr>
          <w:p w14:paraId="5D4CA7C7" w14:textId="77777777" w:rsidR="000C3D1B" w:rsidRDefault="000C3D1B"/>
        </w:tc>
        <w:tc>
          <w:tcPr>
            <w:tcW w:w="4537" w:type="dxa"/>
          </w:tcPr>
          <w:p w14:paraId="60CD533C" w14:textId="77777777" w:rsidR="000C3D1B" w:rsidRDefault="000C3D1B"/>
        </w:tc>
        <w:tc>
          <w:tcPr>
            <w:tcW w:w="993" w:type="dxa"/>
          </w:tcPr>
          <w:p w14:paraId="3FFF0BC0" w14:textId="77777777" w:rsidR="000C3D1B" w:rsidRDefault="000C3D1B"/>
        </w:tc>
      </w:tr>
      <w:tr w:rsidR="000C3D1B" w14:paraId="129B6045" w14:textId="77777777">
        <w:trPr>
          <w:trHeight w:hRule="exact" w:val="1366"/>
        </w:trPr>
        <w:tc>
          <w:tcPr>
            <w:tcW w:w="10221" w:type="dxa"/>
            <w:gridSpan w:val="6"/>
            <w:shd w:val="clear" w:color="000000" w:fill="FFFFFF"/>
            <w:tcMar>
              <w:left w:w="34" w:type="dxa"/>
              <w:right w:w="34" w:type="dxa"/>
            </w:tcMar>
          </w:tcPr>
          <w:p w14:paraId="63C834B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Дисциплина «Системы автоматизированного проектирования устройств и систем»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27.04.03 Системный анализ и управление с учетом специфики направленности подготовки – «Инженерия автоматизированных систем».</w:t>
            </w:r>
          </w:p>
        </w:tc>
      </w:tr>
      <w:tr w:rsidR="000C3D1B" w14:paraId="30712423" w14:textId="77777777">
        <w:trPr>
          <w:trHeight w:hRule="exact" w:val="277"/>
        </w:trPr>
        <w:tc>
          <w:tcPr>
            <w:tcW w:w="143" w:type="dxa"/>
          </w:tcPr>
          <w:p w14:paraId="6DC90058" w14:textId="77777777" w:rsidR="000C3D1B" w:rsidRDefault="000C3D1B"/>
        </w:tc>
        <w:tc>
          <w:tcPr>
            <w:tcW w:w="2978" w:type="dxa"/>
          </w:tcPr>
          <w:p w14:paraId="531F2289" w14:textId="77777777" w:rsidR="000C3D1B" w:rsidRDefault="000C3D1B"/>
        </w:tc>
        <w:tc>
          <w:tcPr>
            <w:tcW w:w="285" w:type="dxa"/>
          </w:tcPr>
          <w:p w14:paraId="6C7CB144" w14:textId="77777777" w:rsidR="000C3D1B" w:rsidRDefault="000C3D1B"/>
        </w:tc>
        <w:tc>
          <w:tcPr>
            <w:tcW w:w="1277" w:type="dxa"/>
          </w:tcPr>
          <w:p w14:paraId="06A97332" w14:textId="77777777" w:rsidR="000C3D1B" w:rsidRDefault="000C3D1B"/>
        </w:tc>
        <w:tc>
          <w:tcPr>
            <w:tcW w:w="4537" w:type="dxa"/>
          </w:tcPr>
          <w:p w14:paraId="2DB4F173" w14:textId="77777777" w:rsidR="000C3D1B" w:rsidRDefault="000C3D1B"/>
        </w:tc>
        <w:tc>
          <w:tcPr>
            <w:tcW w:w="993" w:type="dxa"/>
          </w:tcPr>
          <w:p w14:paraId="119F89AB" w14:textId="77777777" w:rsidR="000C3D1B" w:rsidRDefault="000C3D1B"/>
        </w:tc>
      </w:tr>
      <w:tr w:rsidR="000C3D1B" w14:paraId="0B4C852B" w14:textId="77777777">
        <w:trPr>
          <w:trHeight w:hRule="exact" w:val="818"/>
        </w:trPr>
        <w:tc>
          <w:tcPr>
            <w:tcW w:w="10221" w:type="dxa"/>
            <w:gridSpan w:val="6"/>
            <w:shd w:val="clear" w:color="000000" w:fill="FFFFFF"/>
            <w:tcMar>
              <w:left w:w="34" w:type="dxa"/>
              <w:right w:w="34" w:type="dxa"/>
            </w:tcMar>
          </w:tcPr>
          <w:p w14:paraId="7F842356"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0C3D1B" w14:paraId="355D467C" w14:textId="77777777">
        <w:trPr>
          <w:trHeight w:hRule="exact" w:val="277"/>
        </w:trPr>
        <w:tc>
          <w:tcPr>
            <w:tcW w:w="156" w:type="dxa"/>
            <w:vMerge w:val="restart"/>
            <w:shd w:val="clear" w:color="000000" w:fill="FFFFFF"/>
            <w:tcMar>
              <w:left w:w="34" w:type="dxa"/>
              <w:right w:w="34" w:type="dxa"/>
            </w:tcMar>
          </w:tcPr>
          <w:p w14:paraId="119D7DE4" w14:textId="77777777" w:rsidR="000C3D1B" w:rsidRDefault="000C3D1B"/>
        </w:tc>
        <w:tc>
          <w:tcPr>
            <w:tcW w:w="2991" w:type="dxa"/>
            <w:shd w:val="clear" w:color="000000" w:fill="FFFFFF"/>
            <w:tcMar>
              <w:left w:w="34" w:type="dxa"/>
              <w:right w:w="34" w:type="dxa"/>
            </w:tcMar>
          </w:tcPr>
          <w:p w14:paraId="61F3614D"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50E8C022" w14:textId="77777777" w:rsidR="000C3D1B" w:rsidRDefault="000C3D1B"/>
        </w:tc>
        <w:tc>
          <w:tcPr>
            <w:tcW w:w="6819" w:type="dxa"/>
            <w:gridSpan w:val="3"/>
            <w:vMerge w:val="restart"/>
            <w:shd w:val="clear" w:color="000000" w:fill="FFFFFF"/>
            <w:tcMar>
              <w:left w:w="34" w:type="dxa"/>
              <w:right w:w="34" w:type="dxa"/>
            </w:tcMar>
          </w:tcPr>
          <w:p w14:paraId="0C1FA72E" w14:textId="77777777" w:rsidR="000C3D1B" w:rsidRDefault="000C3D1B">
            <w:pPr>
              <w:spacing w:after="0" w:line="240" w:lineRule="auto"/>
              <w:rPr>
                <w:sz w:val="24"/>
                <w:szCs w:val="24"/>
              </w:rPr>
            </w:pPr>
            <w:r>
              <w:rPr>
                <w:rFonts w:ascii="Times New Roman" w:hAnsi="Times New Roman" w:cs="Times New Roman"/>
                <w:color w:val="000000"/>
                <w:sz w:val="24"/>
                <w:szCs w:val="24"/>
              </w:rPr>
              <w:t>27.04.03 Системный анализ и управление</w:t>
            </w:r>
          </w:p>
        </w:tc>
      </w:tr>
      <w:tr w:rsidR="000C3D1B" w14:paraId="0E3DE867" w14:textId="77777777">
        <w:trPr>
          <w:trHeight w:hRule="exact" w:val="26"/>
        </w:trPr>
        <w:tc>
          <w:tcPr>
            <w:tcW w:w="156" w:type="dxa"/>
            <w:vMerge/>
            <w:shd w:val="clear" w:color="000000" w:fill="FFFFFF"/>
            <w:tcMar>
              <w:left w:w="34" w:type="dxa"/>
              <w:right w:w="34" w:type="dxa"/>
            </w:tcMar>
          </w:tcPr>
          <w:p w14:paraId="5665D46B" w14:textId="77777777" w:rsidR="000C3D1B" w:rsidRDefault="000C3D1B"/>
        </w:tc>
        <w:tc>
          <w:tcPr>
            <w:tcW w:w="2991" w:type="dxa"/>
            <w:shd w:val="clear" w:color="000000" w:fill="FFFFFF"/>
            <w:tcMar>
              <w:left w:w="34" w:type="dxa"/>
              <w:right w:w="34" w:type="dxa"/>
            </w:tcMar>
          </w:tcPr>
          <w:p w14:paraId="1B92F0C1" w14:textId="77777777" w:rsidR="000C3D1B" w:rsidRDefault="000C3D1B"/>
        </w:tc>
        <w:tc>
          <w:tcPr>
            <w:tcW w:w="298" w:type="dxa"/>
            <w:vMerge/>
            <w:shd w:val="clear" w:color="000000" w:fill="FFFFFF"/>
            <w:tcMar>
              <w:left w:w="34" w:type="dxa"/>
              <w:right w:w="34" w:type="dxa"/>
            </w:tcMar>
          </w:tcPr>
          <w:p w14:paraId="6F2AD475" w14:textId="77777777" w:rsidR="000C3D1B" w:rsidRDefault="000C3D1B"/>
        </w:tc>
        <w:tc>
          <w:tcPr>
            <w:tcW w:w="6819" w:type="dxa"/>
            <w:gridSpan w:val="3"/>
            <w:vMerge/>
            <w:shd w:val="clear" w:color="000000" w:fill="FFFFFF"/>
            <w:tcMar>
              <w:left w:w="34" w:type="dxa"/>
              <w:right w:w="34" w:type="dxa"/>
            </w:tcMar>
          </w:tcPr>
          <w:p w14:paraId="59257D1F" w14:textId="77777777" w:rsidR="000C3D1B" w:rsidRDefault="000C3D1B"/>
        </w:tc>
      </w:tr>
      <w:tr w:rsidR="000C3D1B" w14:paraId="6EAA6297" w14:textId="77777777">
        <w:trPr>
          <w:trHeight w:hRule="exact" w:val="277"/>
        </w:trPr>
        <w:tc>
          <w:tcPr>
            <w:tcW w:w="143" w:type="dxa"/>
          </w:tcPr>
          <w:p w14:paraId="78097E99" w14:textId="77777777" w:rsidR="000C3D1B" w:rsidRDefault="000C3D1B"/>
        </w:tc>
        <w:tc>
          <w:tcPr>
            <w:tcW w:w="2991" w:type="dxa"/>
            <w:shd w:val="clear" w:color="000000" w:fill="FFFFFF"/>
            <w:tcMar>
              <w:left w:w="34" w:type="dxa"/>
              <w:right w:w="34" w:type="dxa"/>
            </w:tcMar>
          </w:tcPr>
          <w:p w14:paraId="1F4AA2DA"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0D5654FF" w14:textId="77777777" w:rsidR="000C3D1B" w:rsidRDefault="000C3D1B"/>
        </w:tc>
        <w:tc>
          <w:tcPr>
            <w:tcW w:w="6819" w:type="dxa"/>
            <w:gridSpan w:val="3"/>
            <w:vMerge w:val="restart"/>
            <w:shd w:val="clear" w:color="000000" w:fill="FFFFFF"/>
            <w:tcMar>
              <w:left w:w="34" w:type="dxa"/>
              <w:right w:w="34" w:type="dxa"/>
            </w:tcMar>
          </w:tcPr>
          <w:p w14:paraId="44077F45" w14:textId="77777777" w:rsidR="000C3D1B" w:rsidRDefault="000C3D1B">
            <w:pPr>
              <w:spacing w:after="0" w:line="240" w:lineRule="auto"/>
              <w:rPr>
                <w:sz w:val="24"/>
                <w:szCs w:val="24"/>
              </w:rPr>
            </w:pPr>
            <w:r>
              <w:rPr>
                <w:rFonts w:ascii="Times New Roman" w:hAnsi="Times New Roman" w:cs="Times New Roman"/>
                <w:color w:val="000000"/>
                <w:sz w:val="24"/>
                <w:szCs w:val="24"/>
              </w:rPr>
              <w:t>Инженерия автоматизированных систем</w:t>
            </w:r>
          </w:p>
        </w:tc>
      </w:tr>
      <w:tr w:rsidR="000C3D1B" w14:paraId="4B3DDCDA" w14:textId="77777777">
        <w:trPr>
          <w:trHeight w:hRule="exact" w:val="26"/>
        </w:trPr>
        <w:tc>
          <w:tcPr>
            <w:tcW w:w="143" w:type="dxa"/>
          </w:tcPr>
          <w:p w14:paraId="1995239C" w14:textId="77777777" w:rsidR="000C3D1B" w:rsidRDefault="000C3D1B"/>
        </w:tc>
        <w:tc>
          <w:tcPr>
            <w:tcW w:w="2978" w:type="dxa"/>
          </w:tcPr>
          <w:p w14:paraId="0983C8C1" w14:textId="77777777" w:rsidR="000C3D1B" w:rsidRDefault="000C3D1B"/>
        </w:tc>
        <w:tc>
          <w:tcPr>
            <w:tcW w:w="285" w:type="dxa"/>
          </w:tcPr>
          <w:p w14:paraId="1FB9469E" w14:textId="77777777" w:rsidR="000C3D1B" w:rsidRDefault="000C3D1B"/>
        </w:tc>
        <w:tc>
          <w:tcPr>
            <w:tcW w:w="6819" w:type="dxa"/>
            <w:gridSpan w:val="3"/>
            <w:vMerge/>
            <w:shd w:val="clear" w:color="000000" w:fill="FFFFFF"/>
            <w:tcMar>
              <w:left w:w="34" w:type="dxa"/>
              <w:right w:w="34" w:type="dxa"/>
            </w:tcMar>
          </w:tcPr>
          <w:p w14:paraId="21D6DF36" w14:textId="77777777" w:rsidR="000C3D1B" w:rsidRDefault="000C3D1B"/>
        </w:tc>
      </w:tr>
      <w:tr w:rsidR="000C3D1B" w14:paraId="4BEEDDCB" w14:textId="77777777">
        <w:trPr>
          <w:trHeight w:hRule="exact" w:val="277"/>
        </w:trPr>
        <w:tc>
          <w:tcPr>
            <w:tcW w:w="143" w:type="dxa"/>
          </w:tcPr>
          <w:p w14:paraId="1F4E86EA" w14:textId="77777777" w:rsidR="000C3D1B" w:rsidRDefault="000C3D1B"/>
        </w:tc>
        <w:tc>
          <w:tcPr>
            <w:tcW w:w="2991" w:type="dxa"/>
            <w:shd w:val="clear" w:color="000000" w:fill="FFFFFF"/>
            <w:tcMar>
              <w:left w:w="34" w:type="dxa"/>
              <w:right w:w="34" w:type="dxa"/>
            </w:tcMar>
          </w:tcPr>
          <w:p w14:paraId="229A922E" w14:textId="77777777" w:rsidR="000C3D1B" w:rsidRDefault="000C3D1B">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1EE6BA04" w14:textId="77777777" w:rsidR="000C3D1B" w:rsidRDefault="000C3D1B"/>
        </w:tc>
        <w:tc>
          <w:tcPr>
            <w:tcW w:w="6819" w:type="dxa"/>
            <w:gridSpan w:val="3"/>
            <w:vMerge w:val="restart"/>
            <w:shd w:val="clear" w:color="000000" w:fill="FFFFFF"/>
            <w:tcMar>
              <w:left w:w="34" w:type="dxa"/>
              <w:right w:w="34" w:type="dxa"/>
            </w:tcMar>
          </w:tcPr>
          <w:p w14:paraId="147AF3FD" w14:textId="77777777" w:rsidR="000C3D1B" w:rsidRDefault="000C3D1B">
            <w:pPr>
              <w:spacing w:after="0" w:line="240" w:lineRule="auto"/>
              <w:rPr>
                <w:sz w:val="24"/>
                <w:szCs w:val="24"/>
              </w:rPr>
            </w:pPr>
            <w:r>
              <w:rPr>
                <w:rFonts w:ascii="Times New Roman" w:hAnsi="Times New Roman" w:cs="Times New Roman"/>
                <w:color w:val="000000"/>
                <w:sz w:val="24"/>
                <w:szCs w:val="24"/>
              </w:rPr>
              <w:t>Дисциплины (модули)</w:t>
            </w:r>
          </w:p>
        </w:tc>
      </w:tr>
      <w:tr w:rsidR="000C3D1B" w14:paraId="146118E5" w14:textId="77777777">
        <w:trPr>
          <w:trHeight w:hRule="exact" w:val="26"/>
        </w:trPr>
        <w:tc>
          <w:tcPr>
            <w:tcW w:w="143" w:type="dxa"/>
          </w:tcPr>
          <w:p w14:paraId="25BF8705" w14:textId="77777777" w:rsidR="000C3D1B" w:rsidRDefault="000C3D1B"/>
        </w:tc>
        <w:tc>
          <w:tcPr>
            <w:tcW w:w="2978" w:type="dxa"/>
          </w:tcPr>
          <w:p w14:paraId="3FAB8F3A" w14:textId="77777777" w:rsidR="000C3D1B" w:rsidRDefault="000C3D1B"/>
        </w:tc>
        <w:tc>
          <w:tcPr>
            <w:tcW w:w="285" w:type="dxa"/>
          </w:tcPr>
          <w:p w14:paraId="33A277B1" w14:textId="77777777" w:rsidR="000C3D1B" w:rsidRDefault="000C3D1B"/>
        </w:tc>
        <w:tc>
          <w:tcPr>
            <w:tcW w:w="6819" w:type="dxa"/>
            <w:gridSpan w:val="3"/>
            <w:vMerge/>
            <w:shd w:val="clear" w:color="000000" w:fill="FFFFFF"/>
            <w:tcMar>
              <w:left w:w="34" w:type="dxa"/>
              <w:right w:w="34" w:type="dxa"/>
            </w:tcMar>
          </w:tcPr>
          <w:p w14:paraId="7AD6900C" w14:textId="77777777" w:rsidR="000C3D1B" w:rsidRDefault="000C3D1B"/>
        </w:tc>
      </w:tr>
      <w:tr w:rsidR="000C3D1B" w14:paraId="1458DA6D" w14:textId="77777777">
        <w:trPr>
          <w:trHeight w:hRule="exact" w:val="277"/>
        </w:trPr>
        <w:tc>
          <w:tcPr>
            <w:tcW w:w="143" w:type="dxa"/>
          </w:tcPr>
          <w:p w14:paraId="6C04B878" w14:textId="77777777" w:rsidR="000C3D1B" w:rsidRDefault="000C3D1B"/>
        </w:tc>
        <w:tc>
          <w:tcPr>
            <w:tcW w:w="2991" w:type="dxa"/>
            <w:shd w:val="clear" w:color="000000" w:fill="FFFFFF"/>
            <w:tcMar>
              <w:left w:w="34" w:type="dxa"/>
              <w:right w:w="34" w:type="dxa"/>
            </w:tcMar>
          </w:tcPr>
          <w:p w14:paraId="0C25C50A" w14:textId="77777777" w:rsidR="000C3D1B" w:rsidRDefault="000C3D1B">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2004C469" w14:textId="77777777" w:rsidR="000C3D1B" w:rsidRDefault="000C3D1B"/>
        </w:tc>
        <w:tc>
          <w:tcPr>
            <w:tcW w:w="6819" w:type="dxa"/>
            <w:gridSpan w:val="3"/>
            <w:vMerge w:val="restart"/>
            <w:shd w:val="clear" w:color="000000" w:fill="FFFFFF"/>
            <w:tcMar>
              <w:left w:w="34" w:type="dxa"/>
              <w:right w:w="34" w:type="dxa"/>
            </w:tcMar>
          </w:tcPr>
          <w:p w14:paraId="71EFB753" w14:textId="77777777" w:rsidR="000C3D1B" w:rsidRDefault="000C3D1B">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0C3D1B" w14:paraId="2FBB52B6" w14:textId="77777777">
        <w:trPr>
          <w:trHeight w:hRule="exact" w:val="307"/>
        </w:trPr>
        <w:tc>
          <w:tcPr>
            <w:tcW w:w="143" w:type="dxa"/>
          </w:tcPr>
          <w:p w14:paraId="2FC03109" w14:textId="77777777" w:rsidR="000C3D1B" w:rsidRDefault="000C3D1B"/>
        </w:tc>
        <w:tc>
          <w:tcPr>
            <w:tcW w:w="2978" w:type="dxa"/>
          </w:tcPr>
          <w:p w14:paraId="7B25EAE7" w14:textId="77777777" w:rsidR="000C3D1B" w:rsidRDefault="000C3D1B"/>
        </w:tc>
        <w:tc>
          <w:tcPr>
            <w:tcW w:w="285" w:type="dxa"/>
          </w:tcPr>
          <w:p w14:paraId="78B18871" w14:textId="77777777" w:rsidR="000C3D1B" w:rsidRDefault="000C3D1B"/>
        </w:tc>
        <w:tc>
          <w:tcPr>
            <w:tcW w:w="6819" w:type="dxa"/>
            <w:gridSpan w:val="3"/>
            <w:vMerge/>
            <w:shd w:val="clear" w:color="000000" w:fill="FFFFFF"/>
            <w:tcMar>
              <w:left w:w="34" w:type="dxa"/>
              <w:right w:w="34" w:type="dxa"/>
            </w:tcMar>
          </w:tcPr>
          <w:p w14:paraId="4DCC3FE0" w14:textId="77777777" w:rsidR="000C3D1B" w:rsidRDefault="000C3D1B"/>
        </w:tc>
      </w:tr>
      <w:tr w:rsidR="000C3D1B" w14:paraId="338D7063" w14:textId="77777777">
        <w:trPr>
          <w:trHeight w:hRule="exact" w:val="277"/>
        </w:trPr>
        <w:tc>
          <w:tcPr>
            <w:tcW w:w="143" w:type="dxa"/>
          </w:tcPr>
          <w:p w14:paraId="4060DDE5" w14:textId="77777777" w:rsidR="000C3D1B" w:rsidRDefault="000C3D1B"/>
        </w:tc>
        <w:tc>
          <w:tcPr>
            <w:tcW w:w="2991" w:type="dxa"/>
            <w:shd w:val="clear" w:color="000000" w:fill="FFFFFF"/>
            <w:tcMar>
              <w:left w:w="34" w:type="dxa"/>
              <w:right w:w="34" w:type="dxa"/>
            </w:tcMar>
          </w:tcPr>
          <w:p w14:paraId="5F2D627F" w14:textId="77777777" w:rsidR="000C3D1B" w:rsidRDefault="000C3D1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6B2886D7" w14:textId="77777777" w:rsidR="000C3D1B" w:rsidRDefault="000C3D1B"/>
        </w:tc>
        <w:tc>
          <w:tcPr>
            <w:tcW w:w="6819" w:type="dxa"/>
            <w:gridSpan w:val="3"/>
            <w:vMerge w:val="restart"/>
            <w:shd w:val="clear" w:color="000000" w:fill="FFFFFF"/>
            <w:tcMar>
              <w:left w:w="34" w:type="dxa"/>
              <w:right w:w="34" w:type="dxa"/>
            </w:tcMar>
          </w:tcPr>
          <w:p w14:paraId="0CC9C4BE" w14:textId="77777777" w:rsidR="000C3D1B" w:rsidRDefault="000C3D1B">
            <w:pPr>
              <w:spacing w:after="0" w:line="240" w:lineRule="auto"/>
              <w:rPr>
                <w:sz w:val="24"/>
                <w:szCs w:val="24"/>
              </w:rPr>
            </w:pPr>
            <w:r>
              <w:rPr>
                <w:rFonts w:ascii="Times New Roman" w:hAnsi="Times New Roman" w:cs="Times New Roman"/>
                <w:color w:val="000000"/>
                <w:sz w:val="24"/>
                <w:szCs w:val="24"/>
              </w:rPr>
              <w:t>3 з.е. (108 акад. час.).</w:t>
            </w:r>
          </w:p>
        </w:tc>
      </w:tr>
      <w:tr w:rsidR="000C3D1B" w14:paraId="75CBCAAC" w14:textId="77777777">
        <w:trPr>
          <w:trHeight w:hRule="exact" w:val="26"/>
        </w:trPr>
        <w:tc>
          <w:tcPr>
            <w:tcW w:w="143" w:type="dxa"/>
          </w:tcPr>
          <w:p w14:paraId="541D44C1" w14:textId="77777777" w:rsidR="000C3D1B" w:rsidRDefault="000C3D1B"/>
        </w:tc>
        <w:tc>
          <w:tcPr>
            <w:tcW w:w="2978" w:type="dxa"/>
          </w:tcPr>
          <w:p w14:paraId="01E38233" w14:textId="77777777" w:rsidR="000C3D1B" w:rsidRDefault="000C3D1B"/>
        </w:tc>
        <w:tc>
          <w:tcPr>
            <w:tcW w:w="285" w:type="dxa"/>
          </w:tcPr>
          <w:p w14:paraId="10068917" w14:textId="77777777" w:rsidR="000C3D1B" w:rsidRDefault="000C3D1B"/>
        </w:tc>
        <w:tc>
          <w:tcPr>
            <w:tcW w:w="6819" w:type="dxa"/>
            <w:gridSpan w:val="3"/>
            <w:vMerge/>
            <w:shd w:val="clear" w:color="000000" w:fill="FFFFFF"/>
            <w:tcMar>
              <w:left w:w="34" w:type="dxa"/>
              <w:right w:w="34" w:type="dxa"/>
            </w:tcMar>
          </w:tcPr>
          <w:p w14:paraId="65C5F16D" w14:textId="77777777" w:rsidR="000C3D1B" w:rsidRDefault="000C3D1B"/>
        </w:tc>
      </w:tr>
      <w:tr w:rsidR="000C3D1B" w14:paraId="406F89FC" w14:textId="77777777">
        <w:trPr>
          <w:trHeight w:hRule="exact" w:val="277"/>
        </w:trPr>
        <w:tc>
          <w:tcPr>
            <w:tcW w:w="143" w:type="dxa"/>
          </w:tcPr>
          <w:p w14:paraId="262B0DCA" w14:textId="77777777" w:rsidR="000C3D1B" w:rsidRDefault="000C3D1B"/>
        </w:tc>
        <w:tc>
          <w:tcPr>
            <w:tcW w:w="2978" w:type="dxa"/>
          </w:tcPr>
          <w:p w14:paraId="5CBCC809" w14:textId="77777777" w:rsidR="000C3D1B" w:rsidRDefault="000C3D1B"/>
        </w:tc>
        <w:tc>
          <w:tcPr>
            <w:tcW w:w="285" w:type="dxa"/>
          </w:tcPr>
          <w:p w14:paraId="5152F050" w14:textId="77777777" w:rsidR="000C3D1B" w:rsidRDefault="000C3D1B"/>
        </w:tc>
        <w:tc>
          <w:tcPr>
            <w:tcW w:w="1277" w:type="dxa"/>
          </w:tcPr>
          <w:p w14:paraId="75DA0E3E" w14:textId="77777777" w:rsidR="000C3D1B" w:rsidRDefault="000C3D1B"/>
        </w:tc>
        <w:tc>
          <w:tcPr>
            <w:tcW w:w="4537" w:type="dxa"/>
          </w:tcPr>
          <w:p w14:paraId="496150EA" w14:textId="77777777" w:rsidR="000C3D1B" w:rsidRDefault="000C3D1B"/>
        </w:tc>
        <w:tc>
          <w:tcPr>
            <w:tcW w:w="993" w:type="dxa"/>
          </w:tcPr>
          <w:p w14:paraId="356A0C88" w14:textId="77777777" w:rsidR="000C3D1B" w:rsidRDefault="000C3D1B"/>
        </w:tc>
      </w:tr>
      <w:tr w:rsidR="000C3D1B" w14:paraId="246D99B1" w14:textId="77777777">
        <w:trPr>
          <w:trHeight w:hRule="exact" w:val="724"/>
        </w:trPr>
        <w:tc>
          <w:tcPr>
            <w:tcW w:w="10221" w:type="dxa"/>
            <w:gridSpan w:val="6"/>
            <w:shd w:val="clear" w:color="000000" w:fill="FFFFFF"/>
            <w:tcMar>
              <w:left w:w="34" w:type="dxa"/>
              <w:right w:w="34" w:type="dxa"/>
            </w:tcMar>
          </w:tcPr>
          <w:p w14:paraId="120D5474"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0C3D1B" w14:paraId="14B1867F" w14:textId="77777777">
        <w:trPr>
          <w:trHeight w:hRule="exact" w:val="109"/>
        </w:trPr>
        <w:tc>
          <w:tcPr>
            <w:tcW w:w="143" w:type="dxa"/>
          </w:tcPr>
          <w:p w14:paraId="1BADF3F2" w14:textId="77777777" w:rsidR="000C3D1B" w:rsidRDefault="000C3D1B"/>
        </w:tc>
        <w:tc>
          <w:tcPr>
            <w:tcW w:w="2978" w:type="dxa"/>
          </w:tcPr>
          <w:p w14:paraId="7B7439D1" w14:textId="77777777" w:rsidR="000C3D1B" w:rsidRDefault="000C3D1B"/>
        </w:tc>
        <w:tc>
          <w:tcPr>
            <w:tcW w:w="285" w:type="dxa"/>
          </w:tcPr>
          <w:p w14:paraId="34DAFBE4" w14:textId="77777777" w:rsidR="000C3D1B" w:rsidRDefault="000C3D1B"/>
        </w:tc>
        <w:tc>
          <w:tcPr>
            <w:tcW w:w="1277" w:type="dxa"/>
          </w:tcPr>
          <w:p w14:paraId="4FFE2222" w14:textId="77777777" w:rsidR="000C3D1B" w:rsidRDefault="000C3D1B"/>
        </w:tc>
        <w:tc>
          <w:tcPr>
            <w:tcW w:w="4537" w:type="dxa"/>
          </w:tcPr>
          <w:p w14:paraId="6370570E" w14:textId="77777777" w:rsidR="000C3D1B" w:rsidRDefault="000C3D1B"/>
        </w:tc>
        <w:tc>
          <w:tcPr>
            <w:tcW w:w="993" w:type="dxa"/>
          </w:tcPr>
          <w:p w14:paraId="67C892B8" w14:textId="77777777" w:rsidR="000C3D1B" w:rsidRDefault="000C3D1B"/>
        </w:tc>
      </w:tr>
      <w:tr w:rsidR="000C3D1B" w14:paraId="75643634" w14:textId="77777777">
        <w:trPr>
          <w:trHeight w:hRule="exact" w:val="277"/>
        </w:trPr>
        <w:tc>
          <w:tcPr>
            <w:tcW w:w="10221" w:type="dxa"/>
            <w:gridSpan w:val="6"/>
            <w:shd w:val="clear" w:color="000000" w:fill="FFFFFF"/>
            <w:tcMar>
              <w:left w:w="34" w:type="dxa"/>
              <w:right w:w="34" w:type="dxa"/>
            </w:tcMar>
          </w:tcPr>
          <w:p w14:paraId="79816DF5" w14:textId="77777777" w:rsidR="000C3D1B" w:rsidRDefault="000C3D1B">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0C3D1B" w14:paraId="77E81F80" w14:textId="77777777">
        <w:trPr>
          <w:trHeight w:hRule="exact" w:val="555"/>
        </w:trPr>
        <w:tc>
          <w:tcPr>
            <w:tcW w:w="10221" w:type="dxa"/>
            <w:gridSpan w:val="6"/>
            <w:shd w:val="clear" w:color="000000" w:fill="FFFFFF"/>
            <w:tcMar>
              <w:left w:w="34" w:type="dxa"/>
              <w:right w:w="34" w:type="dxa"/>
            </w:tcMar>
          </w:tcPr>
          <w:p w14:paraId="20805FCE"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организовать</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оптимизацию</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жизненным</w:t>
            </w:r>
            <w:r>
              <w:t xml:space="preserve"> </w:t>
            </w:r>
            <w:r>
              <w:rPr>
                <w:rFonts w:ascii="Times New Roman" w:hAnsi="Times New Roman" w:cs="Times New Roman"/>
                <w:color w:val="000000"/>
                <w:sz w:val="24"/>
                <w:szCs w:val="24"/>
              </w:rPr>
              <w:t>циклом</w:t>
            </w:r>
            <w:r>
              <w:t xml:space="preserve"> </w:t>
            </w:r>
            <w:r>
              <w:rPr>
                <w:rFonts w:ascii="Times New Roman" w:hAnsi="Times New Roman" w:cs="Times New Roman"/>
                <w:color w:val="000000"/>
                <w:sz w:val="24"/>
                <w:szCs w:val="24"/>
              </w:rPr>
              <w:t>АСУП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организации</w:t>
            </w:r>
            <w:r>
              <w:t xml:space="preserve"> </w:t>
            </w:r>
          </w:p>
        </w:tc>
      </w:tr>
      <w:tr w:rsidR="000C3D1B" w14:paraId="37AE0053" w14:textId="77777777">
        <w:trPr>
          <w:trHeight w:hRule="exact" w:val="277"/>
        </w:trPr>
        <w:tc>
          <w:tcPr>
            <w:tcW w:w="143" w:type="dxa"/>
          </w:tcPr>
          <w:p w14:paraId="1F0D5E26" w14:textId="77777777" w:rsidR="000C3D1B" w:rsidRDefault="000C3D1B"/>
        </w:tc>
        <w:tc>
          <w:tcPr>
            <w:tcW w:w="2978" w:type="dxa"/>
          </w:tcPr>
          <w:p w14:paraId="5EE199F7" w14:textId="77777777" w:rsidR="000C3D1B" w:rsidRDefault="000C3D1B"/>
        </w:tc>
        <w:tc>
          <w:tcPr>
            <w:tcW w:w="285" w:type="dxa"/>
          </w:tcPr>
          <w:p w14:paraId="0FDC817C" w14:textId="77777777" w:rsidR="000C3D1B" w:rsidRDefault="000C3D1B"/>
        </w:tc>
        <w:tc>
          <w:tcPr>
            <w:tcW w:w="1277" w:type="dxa"/>
          </w:tcPr>
          <w:p w14:paraId="196022FA" w14:textId="77777777" w:rsidR="000C3D1B" w:rsidRDefault="000C3D1B"/>
        </w:tc>
        <w:tc>
          <w:tcPr>
            <w:tcW w:w="4537" w:type="dxa"/>
          </w:tcPr>
          <w:p w14:paraId="182A9BC0" w14:textId="77777777" w:rsidR="000C3D1B" w:rsidRDefault="000C3D1B"/>
        </w:tc>
        <w:tc>
          <w:tcPr>
            <w:tcW w:w="993" w:type="dxa"/>
          </w:tcPr>
          <w:p w14:paraId="35A5E0CE" w14:textId="77777777" w:rsidR="000C3D1B" w:rsidRDefault="000C3D1B"/>
        </w:tc>
      </w:tr>
      <w:tr w:rsidR="000C3D1B" w14:paraId="606C373D" w14:textId="77777777">
        <w:trPr>
          <w:trHeight w:hRule="exact" w:val="555"/>
        </w:trPr>
        <w:tc>
          <w:tcPr>
            <w:tcW w:w="10221" w:type="dxa"/>
            <w:gridSpan w:val="6"/>
            <w:shd w:val="clear" w:color="000000" w:fill="FFFFFF"/>
            <w:tcMar>
              <w:left w:w="34" w:type="dxa"/>
              <w:right w:w="34" w:type="dxa"/>
            </w:tcMar>
            <w:vAlign w:val="bottom"/>
          </w:tcPr>
          <w:p w14:paraId="294F408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0C3D1B" w14:paraId="4CEE6283" w14:textId="77777777">
        <w:trPr>
          <w:trHeight w:hRule="exact" w:val="138"/>
        </w:trPr>
        <w:tc>
          <w:tcPr>
            <w:tcW w:w="143" w:type="dxa"/>
          </w:tcPr>
          <w:p w14:paraId="32900D15" w14:textId="77777777" w:rsidR="000C3D1B" w:rsidRDefault="000C3D1B"/>
        </w:tc>
        <w:tc>
          <w:tcPr>
            <w:tcW w:w="2978" w:type="dxa"/>
          </w:tcPr>
          <w:p w14:paraId="5B52A403" w14:textId="77777777" w:rsidR="000C3D1B" w:rsidRDefault="000C3D1B"/>
        </w:tc>
        <w:tc>
          <w:tcPr>
            <w:tcW w:w="285" w:type="dxa"/>
          </w:tcPr>
          <w:p w14:paraId="0C6AE893" w14:textId="77777777" w:rsidR="000C3D1B" w:rsidRDefault="000C3D1B"/>
        </w:tc>
        <w:tc>
          <w:tcPr>
            <w:tcW w:w="1277" w:type="dxa"/>
          </w:tcPr>
          <w:p w14:paraId="7C690EF0" w14:textId="77777777" w:rsidR="000C3D1B" w:rsidRDefault="000C3D1B"/>
        </w:tc>
        <w:tc>
          <w:tcPr>
            <w:tcW w:w="4537" w:type="dxa"/>
          </w:tcPr>
          <w:p w14:paraId="656F0E96" w14:textId="77777777" w:rsidR="000C3D1B" w:rsidRDefault="000C3D1B"/>
        </w:tc>
        <w:tc>
          <w:tcPr>
            <w:tcW w:w="993" w:type="dxa"/>
          </w:tcPr>
          <w:p w14:paraId="708F8501" w14:textId="77777777" w:rsidR="000C3D1B" w:rsidRDefault="000C3D1B"/>
        </w:tc>
      </w:tr>
      <w:tr w:rsidR="000C3D1B" w14:paraId="4A40FF30" w14:textId="77777777">
        <w:trPr>
          <w:trHeight w:hRule="exact" w:val="643"/>
        </w:trPr>
        <w:tc>
          <w:tcPr>
            <w:tcW w:w="10221" w:type="dxa"/>
            <w:gridSpan w:val="6"/>
            <w:shd w:val="clear" w:color="000000" w:fill="FFFFFF"/>
            <w:tcMar>
              <w:left w:w="34" w:type="dxa"/>
              <w:right w:w="34" w:type="dxa"/>
            </w:tcMar>
          </w:tcPr>
          <w:p w14:paraId="70460BD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ПК-2 : Способен организовать анализ и оптимизацию процессов управления жизненным циклом АСУП в организации</w:t>
            </w:r>
          </w:p>
        </w:tc>
      </w:tr>
      <w:tr w:rsidR="000C3D1B" w14:paraId="3C73F8FF" w14:textId="77777777">
        <w:trPr>
          <w:trHeight w:hRule="exact" w:val="138"/>
        </w:trPr>
        <w:tc>
          <w:tcPr>
            <w:tcW w:w="143" w:type="dxa"/>
          </w:tcPr>
          <w:p w14:paraId="3A8AA463" w14:textId="77777777" w:rsidR="000C3D1B" w:rsidRDefault="000C3D1B"/>
        </w:tc>
        <w:tc>
          <w:tcPr>
            <w:tcW w:w="2978" w:type="dxa"/>
          </w:tcPr>
          <w:p w14:paraId="73D13C88" w14:textId="77777777" w:rsidR="000C3D1B" w:rsidRDefault="000C3D1B"/>
        </w:tc>
        <w:tc>
          <w:tcPr>
            <w:tcW w:w="285" w:type="dxa"/>
          </w:tcPr>
          <w:p w14:paraId="3D0C340E" w14:textId="77777777" w:rsidR="000C3D1B" w:rsidRDefault="000C3D1B"/>
        </w:tc>
        <w:tc>
          <w:tcPr>
            <w:tcW w:w="1277" w:type="dxa"/>
          </w:tcPr>
          <w:p w14:paraId="1835C04D" w14:textId="77777777" w:rsidR="000C3D1B" w:rsidRDefault="000C3D1B"/>
        </w:tc>
        <w:tc>
          <w:tcPr>
            <w:tcW w:w="4537" w:type="dxa"/>
          </w:tcPr>
          <w:p w14:paraId="611EFAD3" w14:textId="77777777" w:rsidR="000C3D1B" w:rsidRDefault="000C3D1B"/>
        </w:tc>
        <w:tc>
          <w:tcPr>
            <w:tcW w:w="993" w:type="dxa"/>
          </w:tcPr>
          <w:p w14:paraId="7C895AF9" w14:textId="77777777" w:rsidR="000C3D1B" w:rsidRDefault="000C3D1B"/>
        </w:tc>
      </w:tr>
      <w:tr w:rsidR="000C3D1B" w14:paraId="2A82CC6A" w14:textId="77777777">
        <w:trPr>
          <w:trHeight w:hRule="exact" w:val="643"/>
        </w:trPr>
        <w:tc>
          <w:tcPr>
            <w:tcW w:w="10221" w:type="dxa"/>
            <w:gridSpan w:val="6"/>
            <w:shd w:val="clear" w:color="000000" w:fill="FFFFFF"/>
            <w:tcMar>
              <w:left w:w="34" w:type="dxa"/>
              <w:right w:w="34" w:type="dxa"/>
            </w:tcMar>
          </w:tcPr>
          <w:p w14:paraId="48240FE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ПК-2.1  : Формирует структуру системы документооборота при проектировании, внедрении и эксплуатации АСУП организации</w:t>
            </w:r>
          </w:p>
        </w:tc>
      </w:tr>
      <w:tr w:rsidR="000C3D1B" w14:paraId="59489379" w14:textId="77777777">
        <w:trPr>
          <w:trHeight w:hRule="exact" w:val="277"/>
        </w:trPr>
        <w:tc>
          <w:tcPr>
            <w:tcW w:w="10221" w:type="dxa"/>
            <w:gridSpan w:val="6"/>
            <w:shd w:val="clear" w:color="000000" w:fill="FFFFFF"/>
            <w:tcMar>
              <w:left w:w="34" w:type="dxa"/>
              <w:right w:w="34" w:type="dxa"/>
            </w:tcMar>
          </w:tcPr>
          <w:p w14:paraId="76E8BA86"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6E754CA3" w14:textId="77777777">
        <w:trPr>
          <w:trHeight w:hRule="exact" w:val="555"/>
        </w:trPr>
        <w:tc>
          <w:tcPr>
            <w:tcW w:w="10221" w:type="dxa"/>
            <w:gridSpan w:val="6"/>
            <w:shd w:val="clear" w:color="000000" w:fill="FFFFFF"/>
            <w:tcMar>
              <w:left w:w="34" w:type="dxa"/>
              <w:right w:w="34" w:type="dxa"/>
            </w:tcMar>
          </w:tcPr>
          <w:p w14:paraId="504E7F4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формирования структуры системы документооборота при проектировании, внедрении и эксплуатации АСУП организации</w:t>
            </w:r>
          </w:p>
        </w:tc>
      </w:tr>
      <w:tr w:rsidR="000C3D1B" w14:paraId="084F96B7" w14:textId="77777777">
        <w:trPr>
          <w:trHeight w:hRule="exact" w:val="277"/>
        </w:trPr>
        <w:tc>
          <w:tcPr>
            <w:tcW w:w="10221" w:type="dxa"/>
            <w:gridSpan w:val="6"/>
            <w:shd w:val="clear" w:color="000000" w:fill="FFFFFF"/>
            <w:tcMar>
              <w:left w:w="34" w:type="dxa"/>
              <w:right w:w="34" w:type="dxa"/>
            </w:tcMar>
          </w:tcPr>
          <w:p w14:paraId="2509E980"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1F34F634" w14:textId="77777777">
        <w:trPr>
          <w:trHeight w:hRule="exact" w:val="555"/>
        </w:trPr>
        <w:tc>
          <w:tcPr>
            <w:tcW w:w="10221" w:type="dxa"/>
            <w:gridSpan w:val="6"/>
            <w:shd w:val="clear" w:color="000000" w:fill="FFFFFF"/>
            <w:tcMar>
              <w:left w:w="34" w:type="dxa"/>
              <w:right w:w="34" w:type="dxa"/>
            </w:tcMar>
          </w:tcPr>
          <w:p w14:paraId="70559B5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формировать структуру системы документооборота при проектировании, внедрении и эксплуатации АСУП организации</w:t>
            </w:r>
          </w:p>
        </w:tc>
      </w:tr>
      <w:tr w:rsidR="000C3D1B" w14:paraId="24C3A229" w14:textId="77777777">
        <w:trPr>
          <w:trHeight w:hRule="exact" w:val="277"/>
        </w:trPr>
        <w:tc>
          <w:tcPr>
            <w:tcW w:w="10221" w:type="dxa"/>
            <w:gridSpan w:val="6"/>
            <w:shd w:val="clear" w:color="000000" w:fill="FFFFFF"/>
            <w:tcMar>
              <w:left w:w="34" w:type="dxa"/>
              <w:right w:w="34" w:type="dxa"/>
            </w:tcMar>
          </w:tcPr>
          <w:p w14:paraId="4DD5F923"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6B76474C" w14:textId="77777777">
        <w:trPr>
          <w:trHeight w:hRule="exact" w:val="555"/>
        </w:trPr>
        <w:tc>
          <w:tcPr>
            <w:tcW w:w="10221" w:type="dxa"/>
            <w:gridSpan w:val="6"/>
            <w:shd w:val="clear" w:color="000000" w:fill="FFFFFF"/>
            <w:tcMar>
              <w:left w:w="34" w:type="dxa"/>
              <w:right w:w="34" w:type="dxa"/>
            </w:tcMar>
          </w:tcPr>
          <w:p w14:paraId="0030CEB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формирования структуры системы документооборота при проектировании, внедрении и эксплуатации АСУП организации</w:t>
            </w:r>
          </w:p>
        </w:tc>
      </w:tr>
      <w:tr w:rsidR="000C3D1B" w14:paraId="3575DAB2" w14:textId="77777777">
        <w:trPr>
          <w:trHeight w:hRule="exact" w:val="138"/>
        </w:trPr>
        <w:tc>
          <w:tcPr>
            <w:tcW w:w="143" w:type="dxa"/>
          </w:tcPr>
          <w:p w14:paraId="339A1723" w14:textId="77777777" w:rsidR="000C3D1B" w:rsidRDefault="000C3D1B"/>
        </w:tc>
        <w:tc>
          <w:tcPr>
            <w:tcW w:w="2978" w:type="dxa"/>
          </w:tcPr>
          <w:p w14:paraId="39766A90" w14:textId="77777777" w:rsidR="000C3D1B" w:rsidRDefault="000C3D1B"/>
        </w:tc>
        <w:tc>
          <w:tcPr>
            <w:tcW w:w="285" w:type="dxa"/>
          </w:tcPr>
          <w:p w14:paraId="0EE2EFC8" w14:textId="77777777" w:rsidR="000C3D1B" w:rsidRDefault="000C3D1B"/>
        </w:tc>
        <w:tc>
          <w:tcPr>
            <w:tcW w:w="1277" w:type="dxa"/>
          </w:tcPr>
          <w:p w14:paraId="33157A7D" w14:textId="77777777" w:rsidR="000C3D1B" w:rsidRDefault="000C3D1B"/>
        </w:tc>
        <w:tc>
          <w:tcPr>
            <w:tcW w:w="4537" w:type="dxa"/>
          </w:tcPr>
          <w:p w14:paraId="5A08D50A" w14:textId="77777777" w:rsidR="000C3D1B" w:rsidRDefault="000C3D1B"/>
        </w:tc>
        <w:tc>
          <w:tcPr>
            <w:tcW w:w="993" w:type="dxa"/>
          </w:tcPr>
          <w:p w14:paraId="1FE1D35A" w14:textId="77777777" w:rsidR="000C3D1B" w:rsidRDefault="000C3D1B"/>
        </w:tc>
      </w:tr>
      <w:tr w:rsidR="000C3D1B" w14:paraId="73F76B47" w14:textId="77777777">
        <w:trPr>
          <w:trHeight w:hRule="exact" w:val="914"/>
        </w:trPr>
        <w:tc>
          <w:tcPr>
            <w:tcW w:w="10221" w:type="dxa"/>
            <w:gridSpan w:val="6"/>
            <w:shd w:val="clear" w:color="000000" w:fill="FFFFFF"/>
            <w:tcMar>
              <w:left w:w="34" w:type="dxa"/>
              <w:right w:w="34" w:type="dxa"/>
            </w:tcMar>
          </w:tcPr>
          <w:p w14:paraId="05539E9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ПК-2.2  : Исследует системы управления и регулирования производства с целью возможности их формализации и целесообразности перевода соответствующих процессов в автоматизированный режим</w:t>
            </w:r>
          </w:p>
        </w:tc>
      </w:tr>
      <w:tr w:rsidR="000C3D1B" w14:paraId="0223380B" w14:textId="77777777">
        <w:trPr>
          <w:trHeight w:hRule="exact" w:val="277"/>
        </w:trPr>
        <w:tc>
          <w:tcPr>
            <w:tcW w:w="10221" w:type="dxa"/>
            <w:gridSpan w:val="6"/>
            <w:shd w:val="clear" w:color="000000" w:fill="FFFFFF"/>
            <w:tcMar>
              <w:left w:w="34" w:type="dxa"/>
              <w:right w:w="34" w:type="dxa"/>
            </w:tcMar>
          </w:tcPr>
          <w:p w14:paraId="75DB88FD"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041D5C92" w14:textId="77777777">
        <w:trPr>
          <w:trHeight w:hRule="exact" w:val="826"/>
        </w:trPr>
        <w:tc>
          <w:tcPr>
            <w:tcW w:w="10221" w:type="dxa"/>
            <w:gridSpan w:val="6"/>
            <w:shd w:val="clear" w:color="000000" w:fill="FFFFFF"/>
            <w:tcMar>
              <w:left w:w="34" w:type="dxa"/>
              <w:right w:w="34" w:type="dxa"/>
            </w:tcMar>
          </w:tcPr>
          <w:p w14:paraId="1C29A14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исследования системы управления и регулирования производства с целью возможности их формализации и целесообразности перевода соответствующих процессов в автоматизированный режим</w:t>
            </w:r>
          </w:p>
        </w:tc>
      </w:tr>
      <w:tr w:rsidR="000C3D1B" w14:paraId="236E0777" w14:textId="77777777">
        <w:trPr>
          <w:trHeight w:hRule="exact" w:val="277"/>
        </w:trPr>
        <w:tc>
          <w:tcPr>
            <w:tcW w:w="10221" w:type="dxa"/>
            <w:gridSpan w:val="6"/>
            <w:shd w:val="clear" w:color="000000" w:fill="FFFFFF"/>
            <w:tcMar>
              <w:left w:w="34" w:type="dxa"/>
              <w:right w:w="34" w:type="dxa"/>
            </w:tcMar>
          </w:tcPr>
          <w:p w14:paraId="7574F87F"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45C6B85A" w14:textId="77777777">
        <w:trPr>
          <w:trHeight w:hRule="exact" w:val="826"/>
        </w:trPr>
        <w:tc>
          <w:tcPr>
            <w:tcW w:w="10221" w:type="dxa"/>
            <w:gridSpan w:val="6"/>
            <w:shd w:val="clear" w:color="000000" w:fill="FFFFFF"/>
            <w:tcMar>
              <w:left w:w="34" w:type="dxa"/>
              <w:right w:w="34" w:type="dxa"/>
            </w:tcMar>
          </w:tcPr>
          <w:p w14:paraId="4F21264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исследовать  системы управления и регулирования производства с целью возможности их формализации и целесообразности перевода соответствующих процессов в автоматизированный режим</w:t>
            </w:r>
          </w:p>
        </w:tc>
      </w:tr>
    </w:tbl>
    <w:p w14:paraId="739B3BDE"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7"/>
        <w:gridCol w:w="1827"/>
        <w:gridCol w:w="720"/>
        <w:gridCol w:w="1280"/>
        <w:gridCol w:w="710"/>
        <w:gridCol w:w="1004"/>
      </w:tblGrid>
      <w:tr w:rsidR="000C3D1B" w14:paraId="1F6D81F5" w14:textId="77777777">
        <w:trPr>
          <w:trHeight w:hRule="exact" w:val="416"/>
        </w:trPr>
        <w:tc>
          <w:tcPr>
            <w:tcW w:w="4692" w:type="dxa"/>
            <w:gridSpan w:val="2"/>
            <w:shd w:val="clear" w:color="C0C0C0" w:fill="FFFFFF"/>
            <w:tcMar>
              <w:left w:w="34" w:type="dxa"/>
              <w:right w:w="34" w:type="dxa"/>
            </w:tcMar>
          </w:tcPr>
          <w:p w14:paraId="2554B86C"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3E33DBFB" w14:textId="77777777" w:rsidR="000C3D1B" w:rsidRDefault="000C3D1B"/>
        </w:tc>
        <w:tc>
          <w:tcPr>
            <w:tcW w:w="710" w:type="dxa"/>
          </w:tcPr>
          <w:p w14:paraId="668AF05E" w14:textId="77777777" w:rsidR="000C3D1B" w:rsidRDefault="000C3D1B"/>
        </w:tc>
        <w:tc>
          <w:tcPr>
            <w:tcW w:w="1277" w:type="dxa"/>
          </w:tcPr>
          <w:p w14:paraId="7B342B39" w14:textId="77777777" w:rsidR="000C3D1B" w:rsidRDefault="000C3D1B"/>
        </w:tc>
        <w:tc>
          <w:tcPr>
            <w:tcW w:w="710" w:type="dxa"/>
          </w:tcPr>
          <w:p w14:paraId="1B6B2B30" w14:textId="77777777" w:rsidR="000C3D1B" w:rsidRDefault="000C3D1B"/>
        </w:tc>
        <w:tc>
          <w:tcPr>
            <w:tcW w:w="1007" w:type="dxa"/>
            <w:shd w:val="clear" w:color="C0C0C0" w:fill="FFFFFF"/>
            <w:tcMar>
              <w:left w:w="34" w:type="dxa"/>
              <w:right w:w="34" w:type="dxa"/>
            </w:tcMar>
          </w:tcPr>
          <w:p w14:paraId="79647F1D"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5</w:t>
            </w:r>
          </w:p>
        </w:tc>
      </w:tr>
      <w:tr w:rsidR="000C3D1B" w14:paraId="1B0251F0" w14:textId="77777777">
        <w:trPr>
          <w:trHeight w:hRule="exact" w:val="277"/>
        </w:trPr>
        <w:tc>
          <w:tcPr>
            <w:tcW w:w="10221" w:type="dxa"/>
            <w:gridSpan w:val="7"/>
            <w:shd w:val="clear" w:color="000000" w:fill="FFFFFF"/>
            <w:tcMar>
              <w:left w:w="34" w:type="dxa"/>
              <w:right w:w="34" w:type="dxa"/>
            </w:tcMar>
          </w:tcPr>
          <w:p w14:paraId="471F68BF"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105DD309" w14:textId="77777777">
        <w:trPr>
          <w:trHeight w:hRule="exact" w:val="826"/>
        </w:trPr>
        <w:tc>
          <w:tcPr>
            <w:tcW w:w="10221" w:type="dxa"/>
            <w:gridSpan w:val="7"/>
            <w:shd w:val="clear" w:color="000000" w:fill="FFFFFF"/>
            <w:tcMar>
              <w:left w:w="34" w:type="dxa"/>
              <w:right w:w="34" w:type="dxa"/>
            </w:tcMar>
          </w:tcPr>
          <w:p w14:paraId="430E22E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исследования системы управления и регулирования производства с целью возможности их формализации и целесообразности перевода соответствующих процессов в автоматизированный режим</w:t>
            </w:r>
          </w:p>
        </w:tc>
      </w:tr>
      <w:tr w:rsidR="000C3D1B" w14:paraId="69B791B2" w14:textId="77777777">
        <w:trPr>
          <w:trHeight w:hRule="exact" w:val="277"/>
        </w:trPr>
        <w:tc>
          <w:tcPr>
            <w:tcW w:w="993" w:type="dxa"/>
          </w:tcPr>
          <w:p w14:paraId="7A75AEF2" w14:textId="77777777" w:rsidR="000C3D1B" w:rsidRDefault="000C3D1B"/>
        </w:tc>
        <w:tc>
          <w:tcPr>
            <w:tcW w:w="3687" w:type="dxa"/>
          </w:tcPr>
          <w:p w14:paraId="0FC58057" w14:textId="77777777" w:rsidR="000C3D1B" w:rsidRDefault="000C3D1B"/>
        </w:tc>
        <w:tc>
          <w:tcPr>
            <w:tcW w:w="1844" w:type="dxa"/>
          </w:tcPr>
          <w:p w14:paraId="26D937FD" w14:textId="77777777" w:rsidR="000C3D1B" w:rsidRDefault="000C3D1B"/>
        </w:tc>
        <w:tc>
          <w:tcPr>
            <w:tcW w:w="710" w:type="dxa"/>
          </w:tcPr>
          <w:p w14:paraId="7645A918" w14:textId="77777777" w:rsidR="000C3D1B" w:rsidRDefault="000C3D1B"/>
        </w:tc>
        <w:tc>
          <w:tcPr>
            <w:tcW w:w="1277" w:type="dxa"/>
          </w:tcPr>
          <w:p w14:paraId="6974E2CB" w14:textId="77777777" w:rsidR="000C3D1B" w:rsidRDefault="000C3D1B"/>
        </w:tc>
        <w:tc>
          <w:tcPr>
            <w:tcW w:w="710" w:type="dxa"/>
          </w:tcPr>
          <w:p w14:paraId="442D874C" w14:textId="77777777" w:rsidR="000C3D1B" w:rsidRDefault="000C3D1B"/>
        </w:tc>
        <w:tc>
          <w:tcPr>
            <w:tcW w:w="993" w:type="dxa"/>
          </w:tcPr>
          <w:p w14:paraId="21AC4AA0" w14:textId="77777777" w:rsidR="000C3D1B" w:rsidRDefault="000C3D1B"/>
        </w:tc>
      </w:tr>
      <w:tr w:rsidR="000C3D1B" w14:paraId="119293BB" w14:textId="77777777">
        <w:trPr>
          <w:trHeight w:hRule="exact" w:val="277"/>
        </w:trPr>
        <w:tc>
          <w:tcPr>
            <w:tcW w:w="10221" w:type="dxa"/>
            <w:gridSpan w:val="7"/>
            <w:shd w:val="clear" w:color="000000" w:fill="FFFFFF"/>
            <w:tcMar>
              <w:left w:w="34" w:type="dxa"/>
              <w:right w:w="34" w:type="dxa"/>
            </w:tcMar>
          </w:tcPr>
          <w:p w14:paraId="425D54F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0C3D1B" w14:paraId="194A1B2D" w14:textId="77777777">
        <w:trPr>
          <w:trHeight w:hRule="exact" w:val="138"/>
        </w:trPr>
        <w:tc>
          <w:tcPr>
            <w:tcW w:w="993" w:type="dxa"/>
          </w:tcPr>
          <w:p w14:paraId="3F3A1F49" w14:textId="77777777" w:rsidR="000C3D1B" w:rsidRDefault="000C3D1B"/>
        </w:tc>
        <w:tc>
          <w:tcPr>
            <w:tcW w:w="3687" w:type="dxa"/>
          </w:tcPr>
          <w:p w14:paraId="33CF0FC2" w14:textId="77777777" w:rsidR="000C3D1B" w:rsidRDefault="000C3D1B"/>
        </w:tc>
        <w:tc>
          <w:tcPr>
            <w:tcW w:w="1844" w:type="dxa"/>
          </w:tcPr>
          <w:p w14:paraId="299C4FF5" w14:textId="77777777" w:rsidR="000C3D1B" w:rsidRDefault="000C3D1B"/>
        </w:tc>
        <w:tc>
          <w:tcPr>
            <w:tcW w:w="710" w:type="dxa"/>
          </w:tcPr>
          <w:p w14:paraId="6CB4329B" w14:textId="77777777" w:rsidR="000C3D1B" w:rsidRDefault="000C3D1B"/>
        </w:tc>
        <w:tc>
          <w:tcPr>
            <w:tcW w:w="1277" w:type="dxa"/>
          </w:tcPr>
          <w:p w14:paraId="580664E2" w14:textId="77777777" w:rsidR="000C3D1B" w:rsidRDefault="000C3D1B"/>
        </w:tc>
        <w:tc>
          <w:tcPr>
            <w:tcW w:w="710" w:type="dxa"/>
          </w:tcPr>
          <w:p w14:paraId="0859269E" w14:textId="77777777" w:rsidR="000C3D1B" w:rsidRDefault="000C3D1B"/>
        </w:tc>
        <w:tc>
          <w:tcPr>
            <w:tcW w:w="993" w:type="dxa"/>
          </w:tcPr>
          <w:p w14:paraId="5F2B402E" w14:textId="77777777" w:rsidR="000C3D1B" w:rsidRDefault="000C3D1B"/>
        </w:tc>
      </w:tr>
      <w:tr w:rsidR="000C3D1B" w14:paraId="0B2084D1" w14:textId="77777777">
        <w:trPr>
          <w:trHeight w:hRule="exact" w:val="277"/>
        </w:trPr>
        <w:tc>
          <w:tcPr>
            <w:tcW w:w="10221" w:type="dxa"/>
            <w:gridSpan w:val="7"/>
            <w:shd w:val="clear" w:color="000000" w:fill="FFFFFF"/>
            <w:tcMar>
              <w:left w:w="34" w:type="dxa"/>
              <w:right w:w="34" w:type="dxa"/>
            </w:tcMar>
          </w:tcPr>
          <w:p w14:paraId="4B01477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3F4939C5" w14:textId="77777777">
        <w:trPr>
          <w:trHeight w:hRule="exact" w:val="826"/>
        </w:trPr>
        <w:tc>
          <w:tcPr>
            <w:tcW w:w="10221" w:type="dxa"/>
            <w:gridSpan w:val="7"/>
            <w:shd w:val="clear" w:color="000000" w:fill="FFFFFF"/>
            <w:tcMar>
              <w:left w:w="34" w:type="dxa"/>
              <w:right w:w="34" w:type="dxa"/>
            </w:tcMar>
          </w:tcPr>
          <w:p w14:paraId="799409C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исследования системы управления и регулирования производства с целью возможности их формализации и целесообразности перевода соответствующих процессов в автоматизированный режим</w:t>
            </w:r>
          </w:p>
        </w:tc>
      </w:tr>
      <w:tr w:rsidR="000C3D1B" w14:paraId="071A0EE4" w14:textId="77777777">
        <w:trPr>
          <w:trHeight w:hRule="exact" w:val="555"/>
        </w:trPr>
        <w:tc>
          <w:tcPr>
            <w:tcW w:w="10221" w:type="dxa"/>
            <w:gridSpan w:val="7"/>
            <w:shd w:val="clear" w:color="000000" w:fill="FFFFFF"/>
            <w:tcMar>
              <w:left w:w="34" w:type="dxa"/>
              <w:right w:w="34" w:type="dxa"/>
            </w:tcMar>
          </w:tcPr>
          <w:p w14:paraId="7739FFD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формирования структуры системы документооборота при проектировании, внедрении и эксплуатации АСУП организации</w:t>
            </w:r>
          </w:p>
        </w:tc>
      </w:tr>
      <w:tr w:rsidR="000C3D1B" w14:paraId="344B0A13" w14:textId="77777777">
        <w:trPr>
          <w:trHeight w:hRule="exact" w:val="277"/>
        </w:trPr>
        <w:tc>
          <w:tcPr>
            <w:tcW w:w="10221" w:type="dxa"/>
            <w:gridSpan w:val="7"/>
            <w:shd w:val="clear" w:color="000000" w:fill="FFFFFF"/>
            <w:tcMar>
              <w:left w:w="34" w:type="dxa"/>
              <w:right w:w="34" w:type="dxa"/>
            </w:tcMar>
          </w:tcPr>
          <w:p w14:paraId="0DBA047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2E599CEC" w14:textId="77777777">
        <w:trPr>
          <w:trHeight w:hRule="exact" w:val="826"/>
        </w:trPr>
        <w:tc>
          <w:tcPr>
            <w:tcW w:w="10221" w:type="dxa"/>
            <w:gridSpan w:val="7"/>
            <w:shd w:val="clear" w:color="000000" w:fill="FFFFFF"/>
            <w:tcMar>
              <w:left w:w="34" w:type="dxa"/>
              <w:right w:w="34" w:type="dxa"/>
            </w:tcMar>
          </w:tcPr>
          <w:p w14:paraId="3DCE4C8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исследовать  системы управления и регулирования производства с целью возможности их формализации и целесообразности перевода соответствующих процессов в автоматизированный режим</w:t>
            </w:r>
          </w:p>
        </w:tc>
      </w:tr>
      <w:tr w:rsidR="000C3D1B" w14:paraId="1338DD03" w14:textId="77777777">
        <w:trPr>
          <w:trHeight w:hRule="exact" w:val="555"/>
        </w:trPr>
        <w:tc>
          <w:tcPr>
            <w:tcW w:w="10221" w:type="dxa"/>
            <w:gridSpan w:val="7"/>
            <w:shd w:val="clear" w:color="000000" w:fill="FFFFFF"/>
            <w:tcMar>
              <w:left w:w="34" w:type="dxa"/>
              <w:right w:w="34" w:type="dxa"/>
            </w:tcMar>
          </w:tcPr>
          <w:p w14:paraId="3EE5DC1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формировать структуру системы документооборота при проектировании, внедрении и эксплуатации АСУП организации</w:t>
            </w:r>
          </w:p>
        </w:tc>
      </w:tr>
      <w:tr w:rsidR="000C3D1B" w14:paraId="56CF3132" w14:textId="77777777">
        <w:trPr>
          <w:trHeight w:hRule="exact" w:val="277"/>
        </w:trPr>
        <w:tc>
          <w:tcPr>
            <w:tcW w:w="10221" w:type="dxa"/>
            <w:gridSpan w:val="7"/>
            <w:shd w:val="clear" w:color="000000" w:fill="FFFFFF"/>
            <w:tcMar>
              <w:left w:w="34" w:type="dxa"/>
              <w:right w:w="34" w:type="dxa"/>
            </w:tcMar>
          </w:tcPr>
          <w:p w14:paraId="0783653B"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24477574" w14:textId="77777777">
        <w:trPr>
          <w:trHeight w:hRule="exact" w:val="826"/>
        </w:trPr>
        <w:tc>
          <w:tcPr>
            <w:tcW w:w="10221" w:type="dxa"/>
            <w:gridSpan w:val="7"/>
            <w:shd w:val="clear" w:color="000000" w:fill="FFFFFF"/>
            <w:tcMar>
              <w:left w:w="34" w:type="dxa"/>
              <w:right w:w="34" w:type="dxa"/>
            </w:tcMar>
          </w:tcPr>
          <w:p w14:paraId="659F1DC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исследования системы управления и регулирования производства с целью возможности их формализации и целесообразности перевода соответствующих процессов в автоматизированный режим</w:t>
            </w:r>
          </w:p>
        </w:tc>
      </w:tr>
      <w:tr w:rsidR="000C3D1B" w14:paraId="7666A927" w14:textId="77777777">
        <w:trPr>
          <w:trHeight w:hRule="exact" w:val="555"/>
        </w:trPr>
        <w:tc>
          <w:tcPr>
            <w:tcW w:w="10221" w:type="dxa"/>
            <w:gridSpan w:val="7"/>
            <w:shd w:val="clear" w:color="000000" w:fill="FFFFFF"/>
            <w:tcMar>
              <w:left w:w="34" w:type="dxa"/>
              <w:right w:w="34" w:type="dxa"/>
            </w:tcMar>
          </w:tcPr>
          <w:p w14:paraId="6471A22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формирования структуры системы документооборота при проектировании, внедрении и эксплуатации АСУП организации</w:t>
            </w:r>
          </w:p>
        </w:tc>
      </w:tr>
      <w:tr w:rsidR="000C3D1B" w14:paraId="559D5123" w14:textId="77777777">
        <w:trPr>
          <w:trHeight w:hRule="exact" w:val="277"/>
        </w:trPr>
        <w:tc>
          <w:tcPr>
            <w:tcW w:w="993" w:type="dxa"/>
          </w:tcPr>
          <w:p w14:paraId="5B742817" w14:textId="77777777" w:rsidR="000C3D1B" w:rsidRDefault="000C3D1B"/>
        </w:tc>
        <w:tc>
          <w:tcPr>
            <w:tcW w:w="3687" w:type="dxa"/>
          </w:tcPr>
          <w:p w14:paraId="1232DBFD" w14:textId="77777777" w:rsidR="000C3D1B" w:rsidRDefault="000C3D1B"/>
        </w:tc>
        <w:tc>
          <w:tcPr>
            <w:tcW w:w="1844" w:type="dxa"/>
          </w:tcPr>
          <w:p w14:paraId="442E4663" w14:textId="77777777" w:rsidR="000C3D1B" w:rsidRDefault="000C3D1B"/>
        </w:tc>
        <w:tc>
          <w:tcPr>
            <w:tcW w:w="710" w:type="dxa"/>
          </w:tcPr>
          <w:p w14:paraId="3E4F16C3" w14:textId="77777777" w:rsidR="000C3D1B" w:rsidRDefault="000C3D1B"/>
        </w:tc>
        <w:tc>
          <w:tcPr>
            <w:tcW w:w="1277" w:type="dxa"/>
          </w:tcPr>
          <w:p w14:paraId="7B2905A9" w14:textId="77777777" w:rsidR="000C3D1B" w:rsidRDefault="000C3D1B"/>
        </w:tc>
        <w:tc>
          <w:tcPr>
            <w:tcW w:w="710" w:type="dxa"/>
          </w:tcPr>
          <w:p w14:paraId="6FCB27E4" w14:textId="77777777" w:rsidR="000C3D1B" w:rsidRDefault="000C3D1B"/>
        </w:tc>
        <w:tc>
          <w:tcPr>
            <w:tcW w:w="993" w:type="dxa"/>
          </w:tcPr>
          <w:p w14:paraId="5FC64DA3" w14:textId="77777777" w:rsidR="000C3D1B" w:rsidRDefault="000C3D1B"/>
        </w:tc>
      </w:tr>
      <w:tr w:rsidR="000C3D1B" w14:paraId="6DBE7CEF" w14:textId="77777777">
        <w:trPr>
          <w:trHeight w:hRule="exact" w:val="277"/>
        </w:trPr>
        <w:tc>
          <w:tcPr>
            <w:tcW w:w="10221" w:type="dxa"/>
            <w:gridSpan w:val="7"/>
            <w:shd w:val="clear" w:color="000000" w:fill="FFFFFF"/>
            <w:tcMar>
              <w:left w:w="34" w:type="dxa"/>
              <w:right w:w="34" w:type="dxa"/>
            </w:tcMar>
          </w:tcPr>
          <w:p w14:paraId="0F3E8D46"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0C3D1B" w14:paraId="31FB1FFB" w14:textId="77777777">
        <w:trPr>
          <w:trHeight w:hRule="exact" w:val="138"/>
        </w:trPr>
        <w:tc>
          <w:tcPr>
            <w:tcW w:w="993" w:type="dxa"/>
          </w:tcPr>
          <w:p w14:paraId="3FCBDA1B" w14:textId="77777777" w:rsidR="000C3D1B" w:rsidRDefault="000C3D1B"/>
        </w:tc>
        <w:tc>
          <w:tcPr>
            <w:tcW w:w="3687" w:type="dxa"/>
          </w:tcPr>
          <w:p w14:paraId="0A7B0C43" w14:textId="77777777" w:rsidR="000C3D1B" w:rsidRDefault="000C3D1B"/>
        </w:tc>
        <w:tc>
          <w:tcPr>
            <w:tcW w:w="1844" w:type="dxa"/>
          </w:tcPr>
          <w:p w14:paraId="2D9220A3" w14:textId="77777777" w:rsidR="000C3D1B" w:rsidRDefault="000C3D1B"/>
        </w:tc>
        <w:tc>
          <w:tcPr>
            <w:tcW w:w="710" w:type="dxa"/>
          </w:tcPr>
          <w:p w14:paraId="59FACCD4" w14:textId="77777777" w:rsidR="000C3D1B" w:rsidRDefault="000C3D1B"/>
        </w:tc>
        <w:tc>
          <w:tcPr>
            <w:tcW w:w="1277" w:type="dxa"/>
          </w:tcPr>
          <w:p w14:paraId="0590C307" w14:textId="77777777" w:rsidR="000C3D1B" w:rsidRDefault="000C3D1B"/>
        </w:tc>
        <w:tc>
          <w:tcPr>
            <w:tcW w:w="710" w:type="dxa"/>
          </w:tcPr>
          <w:p w14:paraId="1D968723" w14:textId="77777777" w:rsidR="000C3D1B" w:rsidRDefault="000C3D1B"/>
        </w:tc>
        <w:tc>
          <w:tcPr>
            <w:tcW w:w="993" w:type="dxa"/>
          </w:tcPr>
          <w:p w14:paraId="32CB07E8" w14:textId="77777777" w:rsidR="000C3D1B" w:rsidRDefault="000C3D1B"/>
        </w:tc>
      </w:tr>
      <w:tr w:rsidR="000C3D1B" w14:paraId="3CF6428E" w14:textId="77777777">
        <w:trPr>
          <w:trHeight w:hRule="exact" w:val="833"/>
        </w:trPr>
        <w:tc>
          <w:tcPr>
            <w:tcW w:w="10221" w:type="dxa"/>
            <w:gridSpan w:val="7"/>
            <w:shd w:val="clear" w:color="000000" w:fill="FFFFFF"/>
            <w:tcMar>
              <w:left w:w="34" w:type="dxa"/>
              <w:right w:w="34" w:type="dxa"/>
            </w:tcMar>
          </w:tcPr>
          <w:p w14:paraId="0A06ABB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C3D1B" w14:paraId="38334596"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64087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A5B6F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69E81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FAA96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42B55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C3D1B" w14:paraId="299F2ACE"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015ED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 Системы схемотехнического моделирования</w:t>
            </w:r>
          </w:p>
        </w:tc>
      </w:tr>
      <w:tr w:rsidR="000C3D1B" w14:paraId="5781D3F0"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39E12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7E5C9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схемотехнического</w:t>
            </w:r>
            <w:r>
              <w:t xml:space="preserve"> </w:t>
            </w:r>
            <w:r>
              <w:rPr>
                <w:rFonts w:ascii="Times New Roman" w:hAnsi="Times New Roman" w:cs="Times New Roman"/>
                <w:b/>
                <w:color w:val="000000"/>
                <w:sz w:val="24"/>
                <w:szCs w:val="24"/>
              </w:rPr>
              <w:t>моделирования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компонентного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схемотехнического</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Графоаналитические</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Задачи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B40AF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1673D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66B02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0A03312B"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AC885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F81A0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схемотехнического</w:t>
            </w:r>
            <w:r>
              <w:t xml:space="preserve"> </w:t>
            </w:r>
            <w:r>
              <w:rPr>
                <w:rFonts w:ascii="Times New Roman" w:hAnsi="Times New Roman" w:cs="Times New Roman"/>
                <w:b/>
                <w:color w:val="000000"/>
                <w:sz w:val="24"/>
                <w:szCs w:val="24"/>
              </w:rPr>
              <w:t>моделирования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Математический</w:t>
            </w:r>
            <w:r>
              <w:t xml:space="preserve"> </w:t>
            </w:r>
            <w:r>
              <w:rPr>
                <w:rFonts w:ascii="Times New Roman" w:hAnsi="Times New Roman" w:cs="Times New Roman"/>
                <w:color w:val="000000"/>
                <w:sz w:val="24"/>
                <w:szCs w:val="24"/>
              </w:rPr>
              <w:t>аппарат,</w:t>
            </w:r>
            <w:r>
              <w:t xml:space="preserve"> </w:t>
            </w:r>
            <w:r>
              <w:rPr>
                <w:rFonts w:ascii="Times New Roman" w:hAnsi="Times New Roman" w:cs="Times New Roman"/>
                <w:color w:val="000000"/>
                <w:sz w:val="24"/>
                <w:szCs w:val="24"/>
              </w:rPr>
              <w:t>используемый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уровнях</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схемотехнического</w:t>
            </w:r>
            <w:r>
              <w:t xml:space="preserve"> </w:t>
            </w:r>
            <w:r>
              <w:rPr>
                <w:rFonts w:ascii="Times New Roman" w:hAnsi="Times New Roman" w:cs="Times New Roman"/>
                <w:color w:val="000000"/>
                <w:sz w:val="24"/>
                <w:szCs w:val="24"/>
              </w:rPr>
              <w:t>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0B218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1257F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C483D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7E70C0A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81F27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3FDA1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9F28F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F30F1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9738F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2052103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9CBD7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1D382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FFF34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25C79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668D9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2686437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445F8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11803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7033A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79F1D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40C30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162A556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D75CB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0B9CB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контрольной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87C49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8E946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E0E7D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bl>
    <w:p w14:paraId="711B42D5"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2"/>
        <w:gridCol w:w="1000"/>
      </w:tblGrid>
      <w:tr w:rsidR="000C3D1B" w14:paraId="615D814D" w14:textId="77777777">
        <w:trPr>
          <w:trHeight w:hRule="exact" w:val="416"/>
        </w:trPr>
        <w:tc>
          <w:tcPr>
            <w:tcW w:w="4692" w:type="dxa"/>
            <w:gridSpan w:val="2"/>
            <w:shd w:val="clear" w:color="C0C0C0" w:fill="FFFFFF"/>
            <w:tcMar>
              <w:left w:w="34" w:type="dxa"/>
              <w:right w:w="34" w:type="dxa"/>
            </w:tcMar>
          </w:tcPr>
          <w:p w14:paraId="3DDFCD3B"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4DD120FB" w14:textId="77777777" w:rsidR="000C3D1B" w:rsidRDefault="000C3D1B"/>
        </w:tc>
        <w:tc>
          <w:tcPr>
            <w:tcW w:w="710" w:type="dxa"/>
          </w:tcPr>
          <w:p w14:paraId="6AEB2123" w14:textId="77777777" w:rsidR="000C3D1B" w:rsidRDefault="000C3D1B"/>
        </w:tc>
        <w:tc>
          <w:tcPr>
            <w:tcW w:w="1277" w:type="dxa"/>
          </w:tcPr>
          <w:p w14:paraId="59632164" w14:textId="77777777" w:rsidR="000C3D1B" w:rsidRDefault="000C3D1B"/>
        </w:tc>
        <w:tc>
          <w:tcPr>
            <w:tcW w:w="710" w:type="dxa"/>
          </w:tcPr>
          <w:p w14:paraId="4B04E5E6" w14:textId="77777777" w:rsidR="000C3D1B" w:rsidRDefault="000C3D1B"/>
        </w:tc>
        <w:tc>
          <w:tcPr>
            <w:tcW w:w="1007" w:type="dxa"/>
            <w:shd w:val="clear" w:color="C0C0C0" w:fill="FFFFFF"/>
            <w:tcMar>
              <w:left w:w="34" w:type="dxa"/>
              <w:right w:w="34" w:type="dxa"/>
            </w:tcMar>
          </w:tcPr>
          <w:p w14:paraId="15F489F7"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6</w:t>
            </w:r>
          </w:p>
        </w:tc>
      </w:tr>
      <w:tr w:rsidR="000C3D1B" w14:paraId="17EB5AE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36462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2D540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FE5E6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793E1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4EA3B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1D0A69D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0C1FD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2DA07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70F12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DF764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C93BD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15B5101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8BF39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0C3E0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работ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B3AEA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3F14C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0D77A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1445930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3675D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541AF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примеров</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средах</w:t>
            </w:r>
            <w:r>
              <w:t xml:space="preserve"> </w:t>
            </w:r>
            <w:r>
              <w:rPr>
                <w:rFonts w:ascii="Times New Roman" w:hAnsi="Times New Roman" w:cs="Times New Roman"/>
                <w:color w:val="000000"/>
                <w:sz w:val="24"/>
                <w:szCs w:val="24"/>
              </w:rPr>
              <w:t>схемотехнического</w:t>
            </w:r>
            <w:r>
              <w:t xml:space="preserve"> </w:t>
            </w:r>
            <w:r>
              <w:rPr>
                <w:rFonts w:ascii="Times New Roman" w:hAnsi="Times New Roman" w:cs="Times New Roman"/>
                <w:color w:val="000000"/>
                <w:sz w:val="24"/>
                <w:szCs w:val="24"/>
              </w:rPr>
              <w:t>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9A54D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B6567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1ECA5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45395A38"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25123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 Математические модели САПР электронных устройств и систем</w:t>
            </w:r>
          </w:p>
        </w:tc>
      </w:tr>
      <w:tr w:rsidR="000C3D1B" w14:paraId="2582ED98"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46E8B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5999A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Математические</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САПР</w:t>
            </w:r>
            <w:r>
              <w:t xml:space="preserve"> </w:t>
            </w:r>
            <w:r>
              <w:rPr>
                <w:rFonts w:ascii="Times New Roman" w:hAnsi="Times New Roman" w:cs="Times New Roman"/>
                <w:b/>
                <w:color w:val="000000"/>
                <w:sz w:val="24"/>
                <w:szCs w:val="24"/>
              </w:rPr>
              <w:t>электронных</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сведения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математических</w:t>
            </w:r>
            <w:r>
              <w:t xml:space="preserve"> </w:t>
            </w:r>
            <w:r>
              <w:rPr>
                <w:rFonts w:ascii="Times New Roman" w:hAnsi="Times New Roman" w:cs="Times New Roman"/>
                <w:color w:val="000000"/>
                <w:sz w:val="24"/>
                <w:szCs w:val="24"/>
              </w:rPr>
              <w:t>моделях</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математической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фазовые</w:t>
            </w:r>
            <w:r>
              <w:t xml:space="preserve"> </w:t>
            </w:r>
            <w:r>
              <w:rPr>
                <w:rFonts w:ascii="Times New Roman" w:hAnsi="Times New Roman" w:cs="Times New Roman"/>
                <w:color w:val="000000"/>
                <w:sz w:val="24"/>
                <w:szCs w:val="24"/>
              </w:rPr>
              <w:t>переменные.</w:t>
            </w:r>
            <w:r>
              <w:t xml:space="preserve"> </w:t>
            </w:r>
            <w:r>
              <w:rPr>
                <w:rFonts w:ascii="Times New Roman" w:hAnsi="Times New Roman" w:cs="Times New Roman"/>
                <w:color w:val="000000"/>
                <w:sz w:val="24"/>
                <w:szCs w:val="24"/>
              </w:rPr>
              <w:t>Общий</w:t>
            </w:r>
            <w:r>
              <w:t xml:space="preserve"> </w:t>
            </w:r>
            <w:r>
              <w:rPr>
                <w:rFonts w:ascii="Times New Roman" w:hAnsi="Times New Roman" w:cs="Times New Roman"/>
                <w:color w:val="000000"/>
                <w:sz w:val="24"/>
                <w:szCs w:val="24"/>
              </w:rPr>
              <w:t>вид</w:t>
            </w:r>
            <w:r>
              <w:t xml:space="preserve"> </w:t>
            </w:r>
            <w:r>
              <w:rPr>
                <w:rFonts w:ascii="Times New Roman" w:hAnsi="Times New Roman" w:cs="Times New Roman"/>
                <w:color w:val="000000"/>
                <w:sz w:val="24"/>
                <w:szCs w:val="24"/>
              </w:rPr>
              <w:t>математической</w:t>
            </w:r>
            <w:r>
              <w:t xml:space="preserve"> </w:t>
            </w:r>
            <w:r>
              <w:rPr>
                <w:rFonts w:ascii="Times New Roman" w:hAnsi="Times New Roman" w:cs="Times New Roman"/>
                <w:color w:val="000000"/>
                <w:sz w:val="24"/>
                <w:szCs w:val="24"/>
              </w:rPr>
              <w:t>модели.</w:t>
            </w:r>
            <w:r>
              <w:t xml:space="preserve"> </w:t>
            </w:r>
          </w:p>
          <w:p w14:paraId="5B6977B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математической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электронного</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Макромодель.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22505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700D0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B11BC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6D5E3C98"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E1AD5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C3049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Математические</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САПР</w:t>
            </w:r>
            <w:r>
              <w:t xml:space="preserve"> </w:t>
            </w:r>
            <w:r>
              <w:rPr>
                <w:rFonts w:ascii="Times New Roman" w:hAnsi="Times New Roman" w:cs="Times New Roman"/>
                <w:b/>
                <w:color w:val="000000"/>
                <w:sz w:val="24"/>
                <w:szCs w:val="24"/>
              </w:rPr>
              <w:t>электронных</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Базовый</w:t>
            </w:r>
            <w:r>
              <w:t xml:space="preserve"> </w:t>
            </w:r>
            <w:r>
              <w:rPr>
                <w:rFonts w:ascii="Times New Roman" w:hAnsi="Times New Roman" w:cs="Times New Roman"/>
                <w:color w:val="000000"/>
                <w:sz w:val="24"/>
                <w:szCs w:val="24"/>
              </w:rPr>
              <w:t>набор</w:t>
            </w:r>
            <w:r>
              <w:t xml:space="preserve"> </w:t>
            </w:r>
            <w:r>
              <w:rPr>
                <w:rFonts w:ascii="Times New Roman" w:hAnsi="Times New Roman" w:cs="Times New Roman"/>
                <w:color w:val="000000"/>
                <w:sz w:val="24"/>
                <w:szCs w:val="24"/>
              </w:rPr>
              <w:t>элементарных</w:t>
            </w:r>
            <w:r>
              <w:t xml:space="preserve"> </w:t>
            </w:r>
            <w:r>
              <w:rPr>
                <w:rFonts w:ascii="Times New Roman" w:hAnsi="Times New Roman" w:cs="Times New Roman"/>
                <w:color w:val="000000"/>
                <w:sz w:val="24"/>
                <w:szCs w:val="24"/>
              </w:rPr>
              <w:t>схемных</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Компонентные</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компонентов.</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резисторов</w:t>
            </w:r>
            <w:r>
              <w:t xml:space="preserve"> </w:t>
            </w:r>
            <w:r>
              <w:rPr>
                <w:rFonts w:ascii="Times New Roman" w:hAnsi="Times New Roman" w:cs="Times New Roman"/>
                <w:color w:val="000000"/>
                <w:sz w:val="24"/>
                <w:szCs w:val="24"/>
              </w:rPr>
              <w:t>конденсаторов,</w:t>
            </w:r>
            <w:r>
              <w:t xml:space="preserve"> </w:t>
            </w:r>
            <w:r>
              <w:rPr>
                <w:rFonts w:ascii="Times New Roman" w:hAnsi="Times New Roman" w:cs="Times New Roman"/>
                <w:color w:val="000000"/>
                <w:sz w:val="24"/>
                <w:szCs w:val="24"/>
              </w:rPr>
              <w:t>полупроводниковых</w:t>
            </w:r>
            <w:r>
              <w:t xml:space="preserve"> </w:t>
            </w:r>
            <w:r>
              <w:rPr>
                <w:rFonts w:ascii="Times New Roman" w:hAnsi="Times New Roman" w:cs="Times New Roman"/>
                <w:color w:val="000000"/>
                <w:sz w:val="24"/>
                <w:szCs w:val="24"/>
              </w:rPr>
              <w:t>диодов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транзисторов.</w:t>
            </w:r>
            <w:r>
              <w:t xml:space="preserve"> </w:t>
            </w:r>
          </w:p>
          <w:p w14:paraId="0A94A06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макромодели.</w:t>
            </w:r>
            <w:r>
              <w:t xml:space="preserve"> </w:t>
            </w:r>
            <w:r>
              <w:rPr>
                <w:rFonts w:ascii="Times New Roman" w:hAnsi="Times New Roman" w:cs="Times New Roman"/>
                <w:color w:val="000000"/>
                <w:sz w:val="24"/>
                <w:szCs w:val="24"/>
              </w:rPr>
              <w:t>Макромодель</w:t>
            </w:r>
            <w:r>
              <w:t xml:space="preserve"> </w:t>
            </w:r>
            <w:r>
              <w:rPr>
                <w:rFonts w:ascii="Times New Roman" w:hAnsi="Times New Roman" w:cs="Times New Roman"/>
                <w:color w:val="000000"/>
                <w:sz w:val="24"/>
                <w:szCs w:val="24"/>
              </w:rPr>
              <w:t>операционного</w:t>
            </w:r>
            <w:r>
              <w:t xml:space="preserve"> </w:t>
            </w:r>
            <w:r>
              <w:rPr>
                <w:rFonts w:ascii="Times New Roman" w:hAnsi="Times New Roman" w:cs="Times New Roman"/>
                <w:color w:val="000000"/>
                <w:sz w:val="24"/>
                <w:szCs w:val="24"/>
              </w:rPr>
              <w:t>усилителя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логического</w:t>
            </w:r>
            <w:r>
              <w:t xml:space="preserve"> </w:t>
            </w:r>
            <w:r>
              <w:rPr>
                <w:rFonts w:ascii="Times New Roman" w:hAnsi="Times New Roman" w:cs="Times New Roman"/>
                <w:color w:val="000000"/>
                <w:sz w:val="24"/>
                <w:szCs w:val="24"/>
              </w:rPr>
              <w:t>элемента.</w:t>
            </w:r>
            <w:r>
              <w:t xml:space="preserve"> </w:t>
            </w:r>
          </w:p>
          <w:p w14:paraId="02D9D1A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МоделиСАПР</w:t>
            </w:r>
            <w:r>
              <w:t xml:space="preserve"> </w:t>
            </w:r>
            <w:r>
              <w:rPr>
                <w:rFonts w:ascii="Times New Roman" w:hAnsi="Times New Roman" w:cs="Times New Roman"/>
                <w:color w:val="000000"/>
                <w:sz w:val="24"/>
                <w:szCs w:val="24"/>
              </w:rPr>
              <w:t>PSPICE,</w:t>
            </w:r>
            <w:r>
              <w:t xml:space="preserve"> </w:t>
            </w:r>
            <w:r>
              <w:rPr>
                <w:rFonts w:ascii="Times New Roman" w:hAnsi="Times New Roman" w:cs="Times New Roman"/>
                <w:color w:val="000000"/>
                <w:sz w:val="24"/>
                <w:szCs w:val="24"/>
              </w:rPr>
              <w:t>Micro-CAP</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TINA-TI</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4C505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B2EDF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5EFEB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463B3A6E"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47811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2F27B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моделированию</w:t>
            </w:r>
            <w:r>
              <w:t xml:space="preserve"> </w:t>
            </w:r>
            <w:r>
              <w:rPr>
                <w:rFonts w:ascii="Times New Roman" w:hAnsi="Times New Roman" w:cs="Times New Roman"/>
                <w:color w:val="000000"/>
                <w:sz w:val="24"/>
                <w:szCs w:val="24"/>
              </w:rPr>
              <w:t>компонентов</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устройств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14713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478EF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44609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6446A49E"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3D6E2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B84A2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моделированию</w:t>
            </w:r>
            <w:r>
              <w:t xml:space="preserve"> </w:t>
            </w:r>
            <w:r>
              <w:rPr>
                <w:rFonts w:ascii="Times New Roman" w:hAnsi="Times New Roman" w:cs="Times New Roman"/>
                <w:color w:val="000000"/>
                <w:sz w:val="24"/>
                <w:szCs w:val="24"/>
              </w:rPr>
              <w:t>компонентов</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устройств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018E8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C60BF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C6CA2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4E6A266A"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2628C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F80D6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моделированию</w:t>
            </w:r>
            <w:r>
              <w:t xml:space="preserve"> </w:t>
            </w:r>
            <w:r>
              <w:rPr>
                <w:rFonts w:ascii="Times New Roman" w:hAnsi="Times New Roman" w:cs="Times New Roman"/>
                <w:color w:val="000000"/>
                <w:sz w:val="24"/>
                <w:szCs w:val="24"/>
              </w:rPr>
              <w:t>компонентов</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устройств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27D6F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6F207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3E5C5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642A9199"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50870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59CFB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моделированию</w:t>
            </w:r>
            <w:r>
              <w:t xml:space="preserve"> </w:t>
            </w:r>
            <w:r>
              <w:rPr>
                <w:rFonts w:ascii="Times New Roman" w:hAnsi="Times New Roman" w:cs="Times New Roman"/>
                <w:color w:val="000000"/>
                <w:sz w:val="24"/>
                <w:szCs w:val="24"/>
              </w:rPr>
              <w:t>компонентов</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устройств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81AE9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12AE6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BA17A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32F8E96A"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20874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F3845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моделированию</w:t>
            </w:r>
            <w:r>
              <w:t xml:space="preserve"> </w:t>
            </w:r>
            <w:r>
              <w:rPr>
                <w:rFonts w:ascii="Times New Roman" w:hAnsi="Times New Roman" w:cs="Times New Roman"/>
                <w:color w:val="000000"/>
                <w:sz w:val="24"/>
                <w:szCs w:val="24"/>
              </w:rPr>
              <w:t>компонентов</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устройств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27EE1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E6D4C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7ECFD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5ABBF6E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1F4DB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F546E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контрольной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AD516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18953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212CA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bl>
    <w:p w14:paraId="77FC3177"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6"/>
        <w:gridCol w:w="1277"/>
        <w:gridCol w:w="702"/>
        <w:gridCol w:w="1000"/>
      </w:tblGrid>
      <w:tr w:rsidR="000C3D1B" w14:paraId="442DEE4F" w14:textId="77777777">
        <w:trPr>
          <w:trHeight w:hRule="exact" w:val="416"/>
        </w:trPr>
        <w:tc>
          <w:tcPr>
            <w:tcW w:w="4692" w:type="dxa"/>
            <w:gridSpan w:val="2"/>
            <w:shd w:val="clear" w:color="C0C0C0" w:fill="FFFFFF"/>
            <w:tcMar>
              <w:left w:w="34" w:type="dxa"/>
              <w:right w:w="34" w:type="dxa"/>
            </w:tcMar>
          </w:tcPr>
          <w:p w14:paraId="2102A6DB"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7DC7E683" w14:textId="77777777" w:rsidR="000C3D1B" w:rsidRDefault="000C3D1B"/>
        </w:tc>
        <w:tc>
          <w:tcPr>
            <w:tcW w:w="710" w:type="dxa"/>
          </w:tcPr>
          <w:p w14:paraId="78E33050" w14:textId="77777777" w:rsidR="000C3D1B" w:rsidRDefault="000C3D1B"/>
        </w:tc>
        <w:tc>
          <w:tcPr>
            <w:tcW w:w="1277" w:type="dxa"/>
          </w:tcPr>
          <w:p w14:paraId="3EC16FAA" w14:textId="77777777" w:rsidR="000C3D1B" w:rsidRDefault="000C3D1B"/>
        </w:tc>
        <w:tc>
          <w:tcPr>
            <w:tcW w:w="710" w:type="dxa"/>
          </w:tcPr>
          <w:p w14:paraId="1DE59750" w14:textId="77777777" w:rsidR="000C3D1B" w:rsidRDefault="000C3D1B"/>
        </w:tc>
        <w:tc>
          <w:tcPr>
            <w:tcW w:w="1007" w:type="dxa"/>
            <w:shd w:val="clear" w:color="C0C0C0" w:fill="FFFFFF"/>
            <w:tcMar>
              <w:left w:w="34" w:type="dxa"/>
              <w:right w:w="34" w:type="dxa"/>
            </w:tcMar>
          </w:tcPr>
          <w:p w14:paraId="0BEAA7A4"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7</w:t>
            </w:r>
          </w:p>
        </w:tc>
      </w:tr>
      <w:tr w:rsidR="000C3D1B" w14:paraId="083383E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1C1B3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4D415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работ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D03BB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907DA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3242A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6E434C6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57946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E4ED5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примеров</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средах</w:t>
            </w:r>
            <w:r>
              <w:t xml:space="preserve"> </w:t>
            </w:r>
            <w:r>
              <w:rPr>
                <w:rFonts w:ascii="Times New Roman" w:hAnsi="Times New Roman" w:cs="Times New Roman"/>
                <w:color w:val="000000"/>
                <w:sz w:val="24"/>
                <w:szCs w:val="24"/>
              </w:rPr>
              <w:t>схемотехнического</w:t>
            </w:r>
            <w:r>
              <w:t xml:space="preserve"> </w:t>
            </w:r>
            <w:r>
              <w:rPr>
                <w:rFonts w:ascii="Times New Roman" w:hAnsi="Times New Roman" w:cs="Times New Roman"/>
                <w:color w:val="000000"/>
                <w:sz w:val="24"/>
                <w:szCs w:val="24"/>
              </w:rPr>
              <w:t>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71E5B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877A4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6A978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0C2BAA44"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D673F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 Схемотехническое моделирование электронных устройств и систем</w:t>
            </w:r>
          </w:p>
        </w:tc>
      </w:tr>
      <w:tr w:rsidR="000C3D1B" w14:paraId="60872C91"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2FBCE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6DFD3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Схемотехническое</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электронных</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во</w:t>
            </w:r>
            <w:r>
              <w:t xml:space="preserve"> </w:t>
            </w:r>
            <w:r>
              <w:rPr>
                <w:rFonts w:ascii="Times New Roman" w:hAnsi="Times New Roman" w:cs="Times New Roman"/>
                <w:b/>
                <w:color w:val="000000"/>
                <w:sz w:val="24"/>
                <w:szCs w:val="24"/>
              </w:rPr>
              <w:t>временной</w:t>
            </w:r>
            <w:r>
              <w:t xml:space="preserve"> </w:t>
            </w:r>
            <w:r>
              <w:rPr>
                <w:rFonts w:ascii="Times New Roman" w:hAnsi="Times New Roman" w:cs="Times New Roman"/>
                <w:b/>
                <w:color w:val="000000"/>
                <w:sz w:val="24"/>
                <w:szCs w:val="24"/>
              </w:rPr>
              <w:t>области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Топологические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автоматизированного</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уравнений</w:t>
            </w:r>
            <w:r>
              <w:t xml:space="preserve"> </w:t>
            </w:r>
            <w:r>
              <w:rPr>
                <w:rFonts w:ascii="Times New Roman" w:hAnsi="Times New Roman" w:cs="Times New Roman"/>
                <w:color w:val="000000"/>
                <w:sz w:val="24"/>
                <w:szCs w:val="24"/>
              </w:rPr>
              <w:t>математической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электронного</w:t>
            </w:r>
            <w:r>
              <w:t xml:space="preserve"> </w:t>
            </w:r>
            <w:r>
              <w:rPr>
                <w:rFonts w:ascii="Times New Roman" w:hAnsi="Times New Roman" w:cs="Times New Roman"/>
                <w:color w:val="000000"/>
                <w:sz w:val="24"/>
                <w:szCs w:val="24"/>
              </w:rPr>
              <w:t>устройства.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9751D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2C6F0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ABBD3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7CC25328"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C58FF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31CA8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Схемотехническое</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электронных</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во</w:t>
            </w:r>
            <w:r>
              <w:t xml:space="preserve"> </w:t>
            </w:r>
            <w:r>
              <w:rPr>
                <w:rFonts w:ascii="Times New Roman" w:hAnsi="Times New Roman" w:cs="Times New Roman"/>
                <w:b/>
                <w:color w:val="000000"/>
                <w:sz w:val="24"/>
                <w:szCs w:val="24"/>
              </w:rPr>
              <w:t>временной</w:t>
            </w:r>
            <w:r>
              <w:t xml:space="preserve"> </w:t>
            </w:r>
            <w:r>
              <w:rPr>
                <w:rFonts w:ascii="Times New Roman" w:hAnsi="Times New Roman" w:cs="Times New Roman"/>
                <w:b/>
                <w:color w:val="000000"/>
                <w:sz w:val="24"/>
                <w:szCs w:val="24"/>
              </w:rPr>
              <w:t>области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схемотехнического</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Micro-CAP</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TINA-TI.</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33934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A5FCC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DE99E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2CE0801F"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FD207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D4381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Схемотехническое</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электронных</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во</w:t>
            </w:r>
            <w:r>
              <w:t xml:space="preserve"> </w:t>
            </w:r>
            <w:r>
              <w:rPr>
                <w:rFonts w:ascii="Times New Roman" w:hAnsi="Times New Roman" w:cs="Times New Roman"/>
                <w:b/>
                <w:color w:val="000000"/>
                <w:sz w:val="24"/>
                <w:szCs w:val="24"/>
              </w:rPr>
              <w:t>временной</w:t>
            </w:r>
            <w:r>
              <w:t xml:space="preserve"> </w:t>
            </w:r>
            <w:r>
              <w:rPr>
                <w:rFonts w:ascii="Times New Roman" w:hAnsi="Times New Roman" w:cs="Times New Roman"/>
                <w:b/>
                <w:color w:val="000000"/>
                <w:sz w:val="24"/>
                <w:szCs w:val="24"/>
              </w:rPr>
              <w:t>области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во</w:t>
            </w:r>
            <w:r>
              <w:t xml:space="preserve"> </w:t>
            </w:r>
            <w:r>
              <w:rPr>
                <w:rFonts w:ascii="Times New Roman" w:hAnsi="Times New Roman" w:cs="Times New Roman"/>
                <w:color w:val="000000"/>
                <w:sz w:val="24"/>
                <w:szCs w:val="24"/>
              </w:rPr>
              <w:t>временной</w:t>
            </w:r>
            <w:r>
              <w:t xml:space="preserve"> </w:t>
            </w:r>
            <w:r>
              <w:rPr>
                <w:rFonts w:ascii="Times New Roman" w:hAnsi="Times New Roman" w:cs="Times New Roman"/>
                <w:color w:val="000000"/>
                <w:sz w:val="24"/>
                <w:szCs w:val="24"/>
              </w:rPr>
              <w:t>области.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78E50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F653F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002D8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00BA2DF1"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9FEF7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B1952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Схемотехническое</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электронных</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частотной</w:t>
            </w:r>
            <w:r>
              <w:t xml:space="preserve"> </w:t>
            </w:r>
            <w:r>
              <w:rPr>
                <w:rFonts w:ascii="Times New Roman" w:hAnsi="Times New Roman" w:cs="Times New Roman"/>
                <w:b/>
                <w:color w:val="000000"/>
                <w:sz w:val="24"/>
                <w:szCs w:val="24"/>
              </w:rPr>
              <w:t>области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схемотехнического</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Micro-CAP</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TINA-TI.Моделирования</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частотной</w:t>
            </w:r>
            <w:r>
              <w:t xml:space="preserve"> </w:t>
            </w:r>
            <w:r>
              <w:rPr>
                <w:rFonts w:ascii="Times New Roman" w:hAnsi="Times New Roman" w:cs="Times New Roman"/>
                <w:color w:val="000000"/>
                <w:sz w:val="24"/>
                <w:szCs w:val="24"/>
              </w:rPr>
              <w:t>области.</w:t>
            </w:r>
            <w:r>
              <w:t xml:space="preserve"> </w:t>
            </w:r>
          </w:p>
          <w:p w14:paraId="14B3972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математического</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цифровых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BA0CB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874BC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7410E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1C5F173A"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8121F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FFAE2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Статистическое</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электронных</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Статистическое</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Micro-CAP</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TINA-TI.</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CA16A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D4D50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FD096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251AA70A"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0ADF3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2318D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моделированию</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постоянном</w:t>
            </w:r>
            <w:r>
              <w:t xml:space="preserve"> </w:t>
            </w:r>
            <w:r>
              <w:rPr>
                <w:rFonts w:ascii="Times New Roman" w:hAnsi="Times New Roman" w:cs="Times New Roman"/>
                <w:color w:val="000000"/>
                <w:sz w:val="24"/>
                <w:szCs w:val="24"/>
              </w:rPr>
              <w:t>токе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7C458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84DF1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6FE11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4466F096"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86FE5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D7B23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моделированию</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во</w:t>
            </w:r>
            <w:r>
              <w:t xml:space="preserve"> </w:t>
            </w:r>
            <w:r>
              <w:rPr>
                <w:rFonts w:ascii="Times New Roman" w:hAnsi="Times New Roman" w:cs="Times New Roman"/>
                <w:color w:val="000000"/>
                <w:sz w:val="24"/>
                <w:szCs w:val="24"/>
              </w:rPr>
              <w:t>временной</w:t>
            </w:r>
            <w:r>
              <w:t xml:space="preserve"> </w:t>
            </w:r>
            <w:r>
              <w:rPr>
                <w:rFonts w:ascii="Times New Roman" w:hAnsi="Times New Roman" w:cs="Times New Roman"/>
                <w:color w:val="000000"/>
                <w:sz w:val="24"/>
                <w:szCs w:val="24"/>
              </w:rPr>
              <w:t>области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DD79D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98296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79881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221F118E"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288B9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80560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моделированию</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частотной</w:t>
            </w:r>
            <w:r>
              <w:t xml:space="preserve"> </w:t>
            </w:r>
            <w:r>
              <w:rPr>
                <w:rFonts w:ascii="Times New Roman" w:hAnsi="Times New Roman" w:cs="Times New Roman"/>
                <w:color w:val="000000"/>
                <w:sz w:val="24"/>
                <w:szCs w:val="24"/>
              </w:rPr>
              <w:t>области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70540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539D1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BDE5A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62D44E50"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F133A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584B7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статистическому</w:t>
            </w:r>
            <w:r>
              <w:t xml:space="preserve"> </w:t>
            </w:r>
            <w:r>
              <w:rPr>
                <w:rFonts w:ascii="Times New Roman" w:hAnsi="Times New Roman" w:cs="Times New Roman"/>
                <w:color w:val="000000"/>
                <w:sz w:val="24"/>
                <w:szCs w:val="24"/>
              </w:rPr>
              <w:t>моделированию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Фурье</w:t>
            </w:r>
            <w:r>
              <w:t xml:space="preserve"> </w:t>
            </w:r>
            <w:r>
              <w:rPr>
                <w:rFonts w:ascii="Times New Roman" w:hAnsi="Times New Roman" w:cs="Times New Roman"/>
                <w:color w:val="000000"/>
                <w:sz w:val="24"/>
                <w:szCs w:val="24"/>
              </w:rPr>
              <w:t>анализу</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устройств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52EE7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94135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B6D9F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7714C9D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CD49C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9319C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контрольной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51992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6D322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2ACD5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bl>
    <w:p w14:paraId="73901644"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5"/>
        <w:gridCol w:w="716"/>
        <w:gridCol w:w="1281"/>
        <w:gridCol w:w="702"/>
        <w:gridCol w:w="999"/>
      </w:tblGrid>
      <w:tr w:rsidR="000C3D1B" w14:paraId="2BC693BD" w14:textId="77777777">
        <w:trPr>
          <w:trHeight w:hRule="exact" w:val="416"/>
        </w:trPr>
        <w:tc>
          <w:tcPr>
            <w:tcW w:w="4692" w:type="dxa"/>
            <w:gridSpan w:val="2"/>
            <w:shd w:val="clear" w:color="C0C0C0" w:fill="FFFFFF"/>
            <w:tcMar>
              <w:left w:w="34" w:type="dxa"/>
              <w:right w:w="34" w:type="dxa"/>
            </w:tcMar>
          </w:tcPr>
          <w:p w14:paraId="79B334E6"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6B0141AE" w14:textId="77777777" w:rsidR="000C3D1B" w:rsidRDefault="000C3D1B"/>
        </w:tc>
        <w:tc>
          <w:tcPr>
            <w:tcW w:w="710" w:type="dxa"/>
          </w:tcPr>
          <w:p w14:paraId="2A41A03B" w14:textId="77777777" w:rsidR="000C3D1B" w:rsidRDefault="000C3D1B"/>
        </w:tc>
        <w:tc>
          <w:tcPr>
            <w:tcW w:w="1277" w:type="dxa"/>
          </w:tcPr>
          <w:p w14:paraId="32ACC031" w14:textId="77777777" w:rsidR="000C3D1B" w:rsidRDefault="000C3D1B"/>
        </w:tc>
        <w:tc>
          <w:tcPr>
            <w:tcW w:w="710" w:type="dxa"/>
          </w:tcPr>
          <w:p w14:paraId="2855D997" w14:textId="77777777" w:rsidR="000C3D1B" w:rsidRDefault="000C3D1B"/>
        </w:tc>
        <w:tc>
          <w:tcPr>
            <w:tcW w:w="1007" w:type="dxa"/>
            <w:shd w:val="clear" w:color="C0C0C0" w:fill="FFFFFF"/>
            <w:tcMar>
              <w:left w:w="34" w:type="dxa"/>
              <w:right w:w="34" w:type="dxa"/>
            </w:tcMar>
          </w:tcPr>
          <w:p w14:paraId="00893BC5"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8</w:t>
            </w:r>
          </w:p>
        </w:tc>
      </w:tr>
      <w:tr w:rsidR="000C3D1B" w14:paraId="5C9942C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1E82B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898FA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работ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58710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F5DDD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4C139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6A5A52D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A3B6D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AA3B2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примеров</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средах</w:t>
            </w:r>
            <w:r>
              <w:t xml:space="preserve"> </w:t>
            </w:r>
            <w:r>
              <w:rPr>
                <w:rFonts w:ascii="Times New Roman" w:hAnsi="Times New Roman" w:cs="Times New Roman"/>
                <w:color w:val="000000"/>
                <w:sz w:val="24"/>
                <w:szCs w:val="24"/>
              </w:rPr>
              <w:t>схемотехнического</w:t>
            </w:r>
            <w:r>
              <w:t xml:space="preserve"> </w:t>
            </w:r>
            <w:r>
              <w:rPr>
                <w:rFonts w:ascii="Times New Roman" w:hAnsi="Times New Roman" w:cs="Times New Roman"/>
                <w:color w:val="000000"/>
                <w:sz w:val="24"/>
                <w:szCs w:val="24"/>
              </w:rPr>
              <w:t>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AD554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ACC75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68A3A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6BAF30F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281B6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(экзамен)</w:t>
            </w:r>
          </w:p>
        </w:tc>
      </w:tr>
      <w:tr w:rsidR="000C3D1B" w14:paraId="4D6CC14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F5DCE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276E4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BF02D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DC086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3A662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14FE5B4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3E961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116C3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705A3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427FB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2B94F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 ПК-2.1</w:t>
            </w:r>
          </w:p>
        </w:tc>
      </w:tr>
      <w:tr w:rsidR="000C3D1B" w14:paraId="5847D5DD" w14:textId="77777777">
        <w:trPr>
          <w:trHeight w:hRule="exact" w:val="138"/>
        </w:trPr>
        <w:tc>
          <w:tcPr>
            <w:tcW w:w="993" w:type="dxa"/>
          </w:tcPr>
          <w:p w14:paraId="7D00E904" w14:textId="77777777" w:rsidR="000C3D1B" w:rsidRDefault="000C3D1B"/>
        </w:tc>
        <w:tc>
          <w:tcPr>
            <w:tcW w:w="3687" w:type="dxa"/>
          </w:tcPr>
          <w:p w14:paraId="26F83511" w14:textId="77777777" w:rsidR="000C3D1B" w:rsidRDefault="000C3D1B"/>
        </w:tc>
        <w:tc>
          <w:tcPr>
            <w:tcW w:w="1844" w:type="dxa"/>
          </w:tcPr>
          <w:p w14:paraId="1B189556" w14:textId="77777777" w:rsidR="000C3D1B" w:rsidRDefault="000C3D1B"/>
        </w:tc>
        <w:tc>
          <w:tcPr>
            <w:tcW w:w="710" w:type="dxa"/>
          </w:tcPr>
          <w:p w14:paraId="1925B4A6" w14:textId="77777777" w:rsidR="000C3D1B" w:rsidRDefault="000C3D1B"/>
        </w:tc>
        <w:tc>
          <w:tcPr>
            <w:tcW w:w="1277" w:type="dxa"/>
          </w:tcPr>
          <w:p w14:paraId="569004D1" w14:textId="77777777" w:rsidR="000C3D1B" w:rsidRDefault="000C3D1B"/>
        </w:tc>
        <w:tc>
          <w:tcPr>
            <w:tcW w:w="710" w:type="dxa"/>
          </w:tcPr>
          <w:p w14:paraId="6E15AED3" w14:textId="77777777" w:rsidR="000C3D1B" w:rsidRDefault="000C3D1B"/>
        </w:tc>
        <w:tc>
          <w:tcPr>
            <w:tcW w:w="993" w:type="dxa"/>
          </w:tcPr>
          <w:p w14:paraId="50E0B9E1" w14:textId="77777777" w:rsidR="000C3D1B" w:rsidRDefault="000C3D1B"/>
        </w:tc>
      </w:tr>
      <w:tr w:rsidR="000C3D1B" w14:paraId="10531CC7" w14:textId="77777777">
        <w:trPr>
          <w:trHeight w:hRule="exact" w:val="352"/>
        </w:trPr>
        <w:tc>
          <w:tcPr>
            <w:tcW w:w="10221" w:type="dxa"/>
            <w:gridSpan w:val="7"/>
            <w:shd w:val="clear" w:color="000000" w:fill="FFFFFF"/>
            <w:tcMar>
              <w:left w:w="34" w:type="dxa"/>
              <w:right w:w="34" w:type="dxa"/>
            </w:tcMar>
          </w:tcPr>
          <w:p w14:paraId="56E4530E"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C3D1B" w14:paraId="245D26CB" w14:textId="77777777">
        <w:trPr>
          <w:trHeight w:hRule="exact" w:val="63"/>
        </w:trPr>
        <w:tc>
          <w:tcPr>
            <w:tcW w:w="993" w:type="dxa"/>
          </w:tcPr>
          <w:p w14:paraId="5F83A5DA" w14:textId="77777777" w:rsidR="000C3D1B" w:rsidRDefault="000C3D1B"/>
        </w:tc>
        <w:tc>
          <w:tcPr>
            <w:tcW w:w="3687" w:type="dxa"/>
          </w:tcPr>
          <w:p w14:paraId="587E98CD" w14:textId="77777777" w:rsidR="000C3D1B" w:rsidRDefault="000C3D1B"/>
        </w:tc>
        <w:tc>
          <w:tcPr>
            <w:tcW w:w="1844" w:type="dxa"/>
          </w:tcPr>
          <w:p w14:paraId="0BB8CCF0" w14:textId="77777777" w:rsidR="000C3D1B" w:rsidRDefault="000C3D1B"/>
        </w:tc>
        <w:tc>
          <w:tcPr>
            <w:tcW w:w="710" w:type="dxa"/>
          </w:tcPr>
          <w:p w14:paraId="4B9ACC35" w14:textId="77777777" w:rsidR="000C3D1B" w:rsidRDefault="000C3D1B"/>
        </w:tc>
        <w:tc>
          <w:tcPr>
            <w:tcW w:w="1277" w:type="dxa"/>
          </w:tcPr>
          <w:p w14:paraId="0C98EFDD" w14:textId="77777777" w:rsidR="000C3D1B" w:rsidRDefault="000C3D1B"/>
        </w:tc>
        <w:tc>
          <w:tcPr>
            <w:tcW w:w="710" w:type="dxa"/>
          </w:tcPr>
          <w:p w14:paraId="6236A642" w14:textId="77777777" w:rsidR="000C3D1B" w:rsidRDefault="000C3D1B"/>
        </w:tc>
        <w:tc>
          <w:tcPr>
            <w:tcW w:w="993" w:type="dxa"/>
          </w:tcPr>
          <w:p w14:paraId="65951BEC" w14:textId="77777777" w:rsidR="000C3D1B" w:rsidRDefault="000C3D1B"/>
        </w:tc>
      </w:tr>
      <w:tr w:rsidR="000C3D1B" w14:paraId="11AC1A48" w14:textId="77777777">
        <w:trPr>
          <w:trHeight w:hRule="exact" w:val="277"/>
        </w:trPr>
        <w:tc>
          <w:tcPr>
            <w:tcW w:w="10221" w:type="dxa"/>
            <w:gridSpan w:val="7"/>
            <w:shd w:val="clear" w:color="000000" w:fill="FFFFFF"/>
            <w:tcMar>
              <w:left w:w="34" w:type="dxa"/>
              <w:right w:w="34" w:type="dxa"/>
            </w:tcMar>
          </w:tcPr>
          <w:p w14:paraId="24A60F7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C3D1B" w14:paraId="6892E6A4" w14:textId="77777777">
        <w:trPr>
          <w:trHeight w:hRule="exact" w:val="138"/>
        </w:trPr>
        <w:tc>
          <w:tcPr>
            <w:tcW w:w="993" w:type="dxa"/>
          </w:tcPr>
          <w:p w14:paraId="1278EBAA" w14:textId="77777777" w:rsidR="000C3D1B" w:rsidRDefault="000C3D1B"/>
        </w:tc>
        <w:tc>
          <w:tcPr>
            <w:tcW w:w="3687" w:type="dxa"/>
          </w:tcPr>
          <w:p w14:paraId="43F59261" w14:textId="77777777" w:rsidR="000C3D1B" w:rsidRDefault="000C3D1B"/>
        </w:tc>
        <w:tc>
          <w:tcPr>
            <w:tcW w:w="1844" w:type="dxa"/>
          </w:tcPr>
          <w:p w14:paraId="3EFD60DD" w14:textId="77777777" w:rsidR="000C3D1B" w:rsidRDefault="000C3D1B"/>
        </w:tc>
        <w:tc>
          <w:tcPr>
            <w:tcW w:w="710" w:type="dxa"/>
          </w:tcPr>
          <w:p w14:paraId="1979DF05" w14:textId="77777777" w:rsidR="000C3D1B" w:rsidRDefault="000C3D1B"/>
        </w:tc>
        <w:tc>
          <w:tcPr>
            <w:tcW w:w="1277" w:type="dxa"/>
          </w:tcPr>
          <w:p w14:paraId="736D8965" w14:textId="77777777" w:rsidR="000C3D1B" w:rsidRDefault="000C3D1B"/>
        </w:tc>
        <w:tc>
          <w:tcPr>
            <w:tcW w:w="710" w:type="dxa"/>
          </w:tcPr>
          <w:p w14:paraId="4C3CEBF0" w14:textId="77777777" w:rsidR="000C3D1B" w:rsidRDefault="000C3D1B"/>
        </w:tc>
        <w:tc>
          <w:tcPr>
            <w:tcW w:w="993" w:type="dxa"/>
          </w:tcPr>
          <w:p w14:paraId="583446F4" w14:textId="77777777" w:rsidR="000C3D1B" w:rsidRDefault="000C3D1B"/>
        </w:tc>
      </w:tr>
      <w:tr w:rsidR="000C3D1B" w14:paraId="2FB481C9" w14:textId="77777777">
        <w:trPr>
          <w:trHeight w:hRule="exact" w:val="1096"/>
        </w:trPr>
        <w:tc>
          <w:tcPr>
            <w:tcW w:w="10221" w:type="dxa"/>
            <w:gridSpan w:val="7"/>
            <w:shd w:val="clear" w:color="000000" w:fill="FFFFFF"/>
            <w:tcMar>
              <w:left w:w="34" w:type="dxa"/>
              <w:right w:w="34" w:type="dxa"/>
            </w:tcMar>
          </w:tcPr>
          <w:p w14:paraId="66A6FFE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«Системы автоматизированного проектирования устройств и систем», с указанием результатов их формирования в процессе освоения образовательной программы, представлен в п.3 настоящей рабочей программы</w:t>
            </w:r>
          </w:p>
        </w:tc>
      </w:tr>
      <w:tr w:rsidR="000C3D1B" w14:paraId="4EEF88DB" w14:textId="77777777">
        <w:trPr>
          <w:trHeight w:hRule="exact" w:val="277"/>
        </w:trPr>
        <w:tc>
          <w:tcPr>
            <w:tcW w:w="10221" w:type="dxa"/>
            <w:gridSpan w:val="7"/>
            <w:shd w:val="clear" w:color="000000" w:fill="FFFFFF"/>
            <w:tcMar>
              <w:left w:w="34" w:type="dxa"/>
              <w:right w:w="34" w:type="dxa"/>
            </w:tcMar>
          </w:tcPr>
          <w:p w14:paraId="3AE3C45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C3D1B" w14:paraId="00E93999" w14:textId="77777777">
        <w:trPr>
          <w:trHeight w:hRule="exact" w:val="138"/>
        </w:trPr>
        <w:tc>
          <w:tcPr>
            <w:tcW w:w="993" w:type="dxa"/>
          </w:tcPr>
          <w:p w14:paraId="56621831" w14:textId="77777777" w:rsidR="000C3D1B" w:rsidRDefault="000C3D1B"/>
        </w:tc>
        <w:tc>
          <w:tcPr>
            <w:tcW w:w="3687" w:type="dxa"/>
          </w:tcPr>
          <w:p w14:paraId="0C46F974" w14:textId="77777777" w:rsidR="000C3D1B" w:rsidRDefault="000C3D1B"/>
        </w:tc>
        <w:tc>
          <w:tcPr>
            <w:tcW w:w="1844" w:type="dxa"/>
          </w:tcPr>
          <w:p w14:paraId="19DC8EF7" w14:textId="77777777" w:rsidR="000C3D1B" w:rsidRDefault="000C3D1B"/>
        </w:tc>
        <w:tc>
          <w:tcPr>
            <w:tcW w:w="710" w:type="dxa"/>
          </w:tcPr>
          <w:p w14:paraId="3D655992" w14:textId="77777777" w:rsidR="000C3D1B" w:rsidRDefault="000C3D1B"/>
        </w:tc>
        <w:tc>
          <w:tcPr>
            <w:tcW w:w="1277" w:type="dxa"/>
          </w:tcPr>
          <w:p w14:paraId="742A0696" w14:textId="77777777" w:rsidR="000C3D1B" w:rsidRDefault="000C3D1B"/>
        </w:tc>
        <w:tc>
          <w:tcPr>
            <w:tcW w:w="710" w:type="dxa"/>
          </w:tcPr>
          <w:p w14:paraId="0B4B8C73" w14:textId="77777777" w:rsidR="000C3D1B" w:rsidRDefault="000C3D1B"/>
        </w:tc>
        <w:tc>
          <w:tcPr>
            <w:tcW w:w="993" w:type="dxa"/>
          </w:tcPr>
          <w:p w14:paraId="6C57D73D" w14:textId="77777777" w:rsidR="000C3D1B" w:rsidRDefault="000C3D1B"/>
        </w:tc>
      </w:tr>
      <w:tr w:rsidR="000C3D1B" w14:paraId="316A3F1F" w14:textId="77777777">
        <w:trPr>
          <w:trHeight w:hRule="exact" w:val="9212"/>
        </w:trPr>
        <w:tc>
          <w:tcPr>
            <w:tcW w:w="10221" w:type="dxa"/>
            <w:gridSpan w:val="7"/>
            <w:shd w:val="clear" w:color="000000" w:fill="FFFFFF"/>
            <w:tcMar>
              <w:left w:w="34" w:type="dxa"/>
              <w:right w:w="34" w:type="dxa"/>
            </w:tcMar>
          </w:tcPr>
          <w:p w14:paraId="0E534E91" w14:textId="77777777" w:rsidR="000C3D1B" w:rsidRDefault="000C3D1B">
            <w:pPr>
              <w:spacing w:after="0" w:line="240" w:lineRule="auto"/>
              <w:rPr>
                <w:sz w:val="24"/>
                <w:szCs w:val="24"/>
              </w:rPr>
            </w:pPr>
            <w:r>
              <w:rPr>
                <w:rFonts w:ascii="Times New Roman" w:hAnsi="Times New Roman" w:cs="Times New Roman"/>
                <w:color w:val="000000"/>
                <w:sz w:val="24"/>
                <w:szCs w:val="24"/>
              </w:rPr>
              <w:t>1. Графоаналитические САПР. Характеристика сред MicroCAP и TINA.</w:t>
            </w:r>
          </w:p>
          <w:p w14:paraId="2CF9DC0E" w14:textId="77777777" w:rsidR="000C3D1B" w:rsidRDefault="000C3D1B">
            <w:pPr>
              <w:spacing w:after="0" w:line="240" w:lineRule="auto"/>
              <w:rPr>
                <w:sz w:val="24"/>
                <w:szCs w:val="24"/>
              </w:rPr>
            </w:pPr>
            <w:r>
              <w:rPr>
                <w:rFonts w:ascii="Times New Roman" w:hAnsi="Times New Roman" w:cs="Times New Roman"/>
                <w:color w:val="000000"/>
                <w:sz w:val="24"/>
                <w:szCs w:val="24"/>
              </w:rPr>
              <w:t>2. Описания электронного устройства на схемотехническом уровне проектирования.</w:t>
            </w:r>
          </w:p>
          <w:p w14:paraId="087BE017" w14:textId="77777777" w:rsidR="000C3D1B" w:rsidRDefault="000C3D1B">
            <w:pPr>
              <w:spacing w:after="0" w:line="240" w:lineRule="auto"/>
              <w:rPr>
                <w:sz w:val="24"/>
                <w:szCs w:val="24"/>
              </w:rPr>
            </w:pPr>
            <w:r>
              <w:rPr>
                <w:rFonts w:ascii="Times New Roman" w:hAnsi="Times New Roman" w:cs="Times New Roman"/>
                <w:color w:val="000000"/>
                <w:sz w:val="24"/>
                <w:szCs w:val="24"/>
              </w:rPr>
              <w:t>3. Сущность, уровни и этапы проектирования.</w:t>
            </w:r>
          </w:p>
          <w:p w14:paraId="135089C5" w14:textId="77777777" w:rsidR="000C3D1B" w:rsidRDefault="000C3D1B">
            <w:pPr>
              <w:spacing w:after="0" w:line="240" w:lineRule="auto"/>
              <w:rPr>
                <w:sz w:val="24"/>
                <w:szCs w:val="24"/>
              </w:rPr>
            </w:pPr>
            <w:r>
              <w:rPr>
                <w:rFonts w:ascii="Times New Roman" w:hAnsi="Times New Roman" w:cs="Times New Roman"/>
                <w:color w:val="000000"/>
                <w:sz w:val="24"/>
                <w:szCs w:val="24"/>
              </w:rPr>
              <w:t>4. Задачи проектирования. Задачи проектирования электронных устройств и их элементной базы.</w:t>
            </w:r>
          </w:p>
          <w:p w14:paraId="13C1F744" w14:textId="77777777" w:rsidR="000C3D1B" w:rsidRDefault="000C3D1B">
            <w:pPr>
              <w:spacing w:after="0" w:line="240" w:lineRule="auto"/>
              <w:rPr>
                <w:sz w:val="24"/>
                <w:szCs w:val="24"/>
              </w:rPr>
            </w:pPr>
            <w:r>
              <w:rPr>
                <w:rFonts w:ascii="Times New Roman" w:hAnsi="Times New Roman" w:cs="Times New Roman"/>
                <w:color w:val="000000"/>
                <w:sz w:val="24"/>
                <w:szCs w:val="24"/>
              </w:rPr>
              <w:t>5. Задачи проектирования. Задачи конструкторского проектирования.</w:t>
            </w:r>
          </w:p>
          <w:p w14:paraId="13379960" w14:textId="77777777" w:rsidR="000C3D1B" w:rsidRDefault="000C3D1B">
            <w:pPr>
              <w:spacing w:after="0" w:line="240" w:lineRule="auto"/>
              <w:rPr>
                <w:sz w:val="24"/>
                <w:szCs w:val="24"/>
              </w:rPr>
            </w:pPr>
            <w:r>
              <w:rPr>
                <w:rFonts w:ascii="Times New Roman" w:hAnsi="Times New Roman" w:cs="Times New Roman"/>
                <w:color w:val="000000"/>
                <w:sz w:val="24"/>
                <w:szCs w:val="24"/>
              </w:rPr>
              <w:t>6. Общие сведения о математических моделях электронных устройств. Параметры математической модели и фазовые переменные. Общий вид математической модели.</w:t>
            </w:r>
          </w:p>
          <w:p w14:paraId="5703B368" w14:textId="77777777" w:rsidR="000C3D1B" w:rsidRDefault="000C3D1B">
            <w:pPr>
              <w:spacing w:after="0" w:line="240" w:lineRule="auto"/>
              <w:rPr>
                <w:sz w:val="24"/>
                <w:szCs w:val="24"/>
              </w:rPr>
            </w:pPr>
            <w:r>
              <w:rPr>
                <w:rFonts w:ascii="Times New Roman" w:hAnsi="Times New Roman" w:cs="Times New Roman"/>
                <w:color w:val="000000"/>
                <w:sz w:val="24"/>
                <w:szCs w:val="24"/>
              </w:rPr>
              <w:t>7. Определение математической модели электронного устройства. Макромодель.</w:t>
            </w:r>
          </w:p>
          <w:p w14:paraId="44066F77" w14:textId="77777777" w:rsidR="000C3D1B" w:rsidRDefault="000C3D1B">
            <w:pPr>
              <w:spacing w:after="0" w:line="240" w:lineRule="auto"/>
              <w:rPr>
                <w:sz w:val="24"/>
                <w:szCs w:val="24"/>
              </w:rPr>
            </w:pPr>
            <w:r>
              <w:rPr>
                <w:rFonts w:ascii="Times New Roman" w:hAnsi="Times New Roman" w:cs="Times New Roman"/>
                <w:color w:val="000000"/>
                <w:sz w:val="24"/>
                <w:szCs w:val="24"/>
              </w:rPr>
              <w:t>8. Базовый набор элементарных схемных элементов электронных устройств. Компонентные уравнения.</w:t>
            </w:r>
          </w:p>
          <w:p w14:paraId="45EEFFBF" w14:textId="77777777" w:rsidR="000C3D1B" w:rsidRDefault="000C3D1B">
            <w:pPr>
              <w:spacing w:after="0" w:line="240" w:lineRule="auto"/>
              <w:rPr>
                <w:sz w:val="24"/>
                <w:szCs w:val="24"/>
              </w:rPr>
            </w:pPr>
            <w:r>
              <w:rPr>
                <w:rFonts w:ascii="Times New Roman" w:hAnsi="Times New Roman" w:cs="Times New Roman"/>
                <w:color w:val="000000"/>
                <w:sz w:val="24"/>
                <w:szCs w:val="24"/>
              </w:rPr>
              <w:t>9. Модели резистора.</w:t>
            </w:r>
          </w:p>
          <w:p w14:paraId="7CD62237" w14:textId="77777777" w:rsidR="000C3D1B" w:rsidRDefault="000C3D1B">
            <w:pPr>
              <w:spacing w:after="0" w:line="240" w:lineRule="auto"/>
              <w:rPr>
                <w:sz w:val="24"/>
                <w:szCs w:val="24"/>
              </w:rPr>
            </w:pPr>
            <w:r>
              <w:rPr>
                <w:rFonts w:ascii="Times New Roman" w:hAnsi="Times New Roman" w:cs="Times New Roman"/>
                <w:color w:val="000000"/>
                <w:sz w:val="24"/>
                <w:szCs w:val="24"/>
              </w:rPr>
              <w:t>10. Модели конденсатора.</w:t>
            </w:r>
          </w:p>
          <w:p w14:paraId="3DEBA466" w14:textId="77777777" w:rsidR="000C3D1B" w:rsidRDefault="000C3D1B">
            <w:pPr>
              <w:spacing w:after="0" w:line="240" w:lineRule="auto"/>
              <w:rPr>
                <w:sz w:val="24"/>
                <w:szCs w:val="24"/>
              </w:rPr>
            </w:pPr>
            <w:r>
              <w:rPr>
                <w:rFonts w:ascii="Times New Roman" w:hAnsi="Times New Roman" w:cs="Times New Roman"/>
                <w:color w:val="000000"/>
                <w:sz w:val="24"/>
                <w:szCs w:val="24"/>
              </w:rPr>
              <w:t>11. Модель Эберса-Молла полупроводникового диода.</w:t>
            </w:r>
          </w:p>
          <w:p w14:paraId="140E9FD2" w14:textId="77777777" w:rsidR="000C3D1B" w:rsidRDefault="000C3D1B">
            <w:pPr>
              <w:spacing w:after="0" w:line="240" w:lineRule="auto"/>
              <w:rPr>
                <w:sz w:val="24"/>
                <w:szCs w:val="24"/>
              </w:rPr>
            </w:pPr>
            <w:r>
              <w:rPr>
                <w:rFonts w:ascii="Times New Roman" w:hAnsi="Times New Roman" w:cs="Times New Roman"/>
                <w:color w:val="000000"/>
                <w:sz w:val="24"/>
                <w:szCs w:val="24"/>
              </w:rPr>
              <w:t>12. Модель Эберса-Молла биполярного транзистора.</w:t>
            </w:r>
          </w:p>
          <w:p w14:paraId="1015E8B3" w14:textId="77777777" w:rsidR="000C3D1B" w:rsidRDefault="000C3D1B">
            <w:pPr>
              <w:spacing w:after="0" w:line="240" w:lineRule="auto"/>
              <w:rPr>
                <w:sz w:val="24"/>
                <w:szCs w:val="24"/>
              </w:rPr>
            </w:pPr>
            <w:r>
              <w:rPr>
                <w:rFonts w:ascii="Times New Roman" w:hAnsi="Times New Roman" w:cs="Times New Roman"/>
                <w:color w:val="000000"/>
                <w:sz w:val="24"/>
                <w:szCs w:val="24"/>
              </w:rPr>
              <w:t>13. Макромодель операционного усилителя.</w:t>
            </w:r>
          </w:p>
          <w:p w14:paraId="338CD15A" w14:textId="77777777" w:rsidR="000C3D1B" w:rsidRDefault="000C3D1B">
            <w:pPr>
              <w:spacing w:after="0" w:line="240" w:lineRule="auto"/>
              <w:rPr>
                <w:sz w:val="24"/>
                <w:szCs w:val="24"/>
              </w:rPr>
            </w:pPr>
            <w:r>
              <w:rPr>
                <w:rFonts w:ascii="Times New Roman" w:hAnsi="Times New Roman" w:cs="Times New Roman"/>
                <w:color w:val="000000"/>
                <w:sz w:val="24"/>
                <w:szCs w:val="24"/>
              </w:rPr>
              <w:t>14. Макромодель логического элемента.</w:t>
            </w:r>
          </w:p>
          <w:p w14:paraId="3C48379F" w14:textId="77777777" w:rsidR="000C3D1B" w:rsidRDefault="000C3D1B">
            <w:pPr>
              <w:spacing w:after="0" w:line="240" w:lineRule="auto"/>
              <w:rPr>
                <w:sz w:val="24"/>
                <w:szCs w:val="24"/>
              </w:rPr>
            </w:pPr>
            <w:r>
              <w:rPr>
                <w:rFonts w:ascii="Times New Roman" w:hAnsi="Times New Roman" w:cs="Times New Roman"/>
                <w:color w:val="000000"/>
                <w:sz w:val="24"/>
                <w:szCs w:val="24"/>
              </w:rPr>
              <w:t>15. Топологические основы автоматизированного формирования уравнений математической модели электронного устройства. Основные понятия теории графов.</w:t>
            </w:r>
          </w:p>
          <w:p w14:paraId="398AA501" w14:textId="77777777" w:rsidR="000C3D1B" w:rsidRDefault="000C3D1B">
            <w:pPr>
              <w:spacing w:after="0" w:line="240" w:lineRule="auto"/>
              <w:rPr>
                <w:sz w:val="24"/>
                <w:szCs w:val="24"/>
              </w:rPr>
            </w:pPr>
            <w:r>
              <w:rPr>
                <w:rFonts w:ascii="Times New Roman" w:hAnsi="Times New Roman" w:cs="Times New Roman"/>
                <w:color w:val="000000"/>
                <w:sz w:val="24"/>
                <w:szCs w:val="24"/>
              </w:rPr>
              <w:t>16. Топологические основы автоматизированного формирования уравнений математической модели электронного устройства. Матрица инциденций и ее свойства.</w:t>
            </w:r>
          </w:p>
          <w:p w14:paraId="16E8F3D4" w14:textId="77777777" w:rsidR="000C3D1B" w:rsidRDefault="000C3D1B">
            <w:pPr>
              <w:spacing w:after="0" w:line="240" w:lineRule="auto"/>
              <w:rPr>
                <w:sz w:val="24"/>
                <w:szCs w:val="24"/>
              </w:rPr>
            </w:pPr>
            <w:r>
              <w:rPr>
                <w:rFonts w:ascii="Times New Roman" w:hAnsi="Times New Roman" w:cs="Times New Roman"/>
                <w:color w:val="000000"/>
                <w:sz w:val="24"/>
                <w:szCs w:val="24"/>
              </w:rPr>
              <w:t>17. Топологические основы автоматизированного формирования уравнений математической модели электронного устройства. Матрица главных контуров и ее свойства.</w:t>
            </w:r>
          </w:p>
          <w:p w14:paraId="01DEC50A" w14:textId="77777777" w:rsidR="000C3D1B" w:rsidRDefault="000C3D1B">
            <w:pPr>
              <w:spacing w:after="0" w:line="240" w:lineRule="auto"/>
              <w:rPr>
                <w:sz w:val="24"/>
                <w:szCs w:val="24"/>
              </w:rPr>
            </w:pPr>
            <w:r>
              <w:rPr>
                <w:rFonts w:ascii="Times New Roman" w:hAnsi="Times New Roman" w:cs="Times New Roman"/>
                <w:color w:val="000000"/>
                <w:sz w:val="24"/>
                <w:szCs w:val="24"/>
              </w:rPr>
              <w:t>18. Связь между матрицами инциденций, главных сечений и главных контуров. Системы независимых переменных.</w:t>
            </w:r>
          </w:p>
          <w:p w14:paraId="5A39CCE0" w14:textId="77777777" w:rsidR="000C3D1B" w:rsidRDefault="000C3D1B">
            <w:pPr>
              <w:spacing w:after="0" w:line="240" w:lineRule="auto"/>
              <w:rPr>
                <w:sz w:val="24"/>
                <w:szCs w:val="24"/>
              </w:rPr>
            </w:pPr>
            <w:r>
              <w:rPr>
                <w:rFonts w:ascii="Times New Roman" w:hAnsi="Times New Roman" w:cs="Times New Roman"/>
                <w:color w:val="000000"/>
                <w:sz w:val="24"/>
                <w:szCs w:val="24"/>
              </w:rPr>
              <w:t>19. Общие подходы к моделированию электронных устройств во временной области.</w:t>
            </w:r>
          </w:p>
          <w:p w14:paraId="767588B6" w14:textId="77777777" w:rsidR="000C3D1B" w:rsidRDefault="000C3D1B">
            <w:pPr>
              <w:spacing w:after="0" w:line="240" w:lineRule="auto"/>
              <w:rPr>
                <w:sz w:val="24"/>
                <w:szCs w:val="24"/>
              </w:rPr>
            </w:pPr>
            <w:r>
              <w:rPr>
                <w:rFonts w:ascii="Times New Roman" w:hAnsi="Times New Roman" w:cs="Times New Roman"/>
                <w:color w:val="000000"/>
                <w:sz w:val="24"/>
                <w:szCs w:val="24"/>
              </w:rPr>
              <w:t>20. Топологические методы формирования математических моделей электронных устройств на основе метода узловых потенциалов.</w:t>
            </w:r>
          </w:p>
          <w:p w14:paraId="160AAF12" w14:textId="77777777" w:rsidR="000C3D1B" w:rsidRDefault="000C3D1B">
            <w:pPr>
              <w:spacing w:after="0" w:line="240" w:lineRule="auto"/>
              <w:rPr>
                <w:sz w:val="24"/>
                <w:szCs w:val="24"/>
              </w:rPr>
            </w:pPr>
            <w:r>
              <w:rPr>
                <w:rFonts w:ascii="Times New Roman" w:hAnsi="Times New Roman" w:cs="Times New Roman"/>
                <w:color w:val="000000"/>
                <w:sz w:val="24"/>
                <w:szCs w:val="24"/>
              </w:rPr>
              <w:t>21. Топологические методы формирования математических моделей электронных устройств на основе метода контурных токов.</w:t>
            </w:r>
          </w:p>
          <w:p w14:paraId="32EB103E" w14:textId="77777777" w:rsidR="000C3D1B" w:rsidRDefault="000C3D1B">
            <w:pPr>
              <w:spacing w:after="0" w:line="240" w:lineRule="auto"/>
              <w:rPr>
                <w:sz w:val="24"/>
                <w:szCs w:val="24"/>
              </w:rPr>
            </w:pPr>
            <w:r>
              <w:rPr>
                <w:rFonts w:ascii="Times New Roman" w:hAnsi="Times New Roman" w:cs="Times New Roman"/>
                <w:color w:val="000000"/>
                <w:sz w:val="24"/>
                <w:szCs w:val="24"/>
              </w:rPr>
              <w:t>22. Моделирование статического режима электронных устройств (анализ на постоянном токе). Использование среды TINA.</w:t>
            </w:r>
          </w:p>
          <w:p w14:paraId="7EDAF808" w14:textId="77777777" w:rsidR="000C3D1B" w:rsidRDefault="000C3D1B">
            <w:pPr>
              <w:spacing w:after="0" w:line="240" w:lineRule="auto"/>
              <w:rPr>
                <w:sz w:val="24"/>
                <w:szCs w:val="24"/>
              </w:rPr>
            </w:pPr>
            <w:r>
              <w:rPr>
                <w:rFonts w:ascii="Times New Roman" w:hAnsi="Times New Roman" w:cs="Times New Roman"/>
                <w:color w:val="000000"/>
                <w:sz w:val="24"/>
                <w:szCs w:val="24"/>
              </w:rPr>
              <w:t>23. Моделирование переходных процессов электронных устройств. Использование среды TINA.</w:t>
            </w:r>
          </w:p>
        </w:tc>
      </w:tr>
    </w:tbl>
    <w:p w14:paraId="5404579C"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0C3D1B" w14:paraId="0D35482D" w14:textId="77777777">
        <w:trPr>
          <w:trHeight w:hRule="exact" w:val="416"/>
        </w:trPr>
        <w:tc>
          <w:tcPr>
            <w:tcW w:w="4692" w:type="dxa"/>
            <w:gridSpan w:val="3"/>
            <w:shd w:val="clear" w:color="C0C0C0" w:fill="FFFFFF"/>
            <w:tcMar>
              <w:left w:w="34" w:type="dxa"/>
              <w:right w:w="34" w:type="dxa"/>
            </w:tcMar>
          </w:tcPr>
          <w:p w14:paraId="45A1E339"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43" w:type="dxa"/>
          </w:tcPr>
          <w:p w14:paraId="6E96DC98" w14:textId="77777777" w:rsidR="000C3D1B" w:rsidRDefault="000C3D1B"/>
        </w:tc>
        <w:tc>
          <w:tcPr>
            <w:tcW w:w="4395" w:type="dxa"/>
          </w:tcPr>
          <w:p w14:paraId="2C9999B9" w14:textId="77777777" w:rsidR="000C3D1B" w:rsidRDefault="000C3D1B"/>
        </w:tc>
        <w:tc>
          <w:tcPr>
            <w:tcW w:w="1007" w:type="dxa"/>
            <w:shd w:val="clear" w:color="C0C0C0" w:fill="FFFFFF"/>
            <w:tcMar>
              <w:left w:w="34" w:type="dxa"/>
              <w:right w:w="34" w:type="dxa"/>
            </w:tcMar>
          </w:tcPr>
          <w:p w14:paraId="1BAB1444"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9</w:t>
            </w:r>
          </w:p>
        </w:tc>
      </w:tr>
      <w:tr w:rsidR="000C3D1B" w14:paraId="4AD32F16" w14:textId="77777777">
        <w:trPr>
          <w:trHeight w:hRule="exact" w:val="4101"/>
        </w:trPr>
        <w:tc>
          <w:tcPr>
            <w:tcW w:w="10221" w:type="dxa"/>
            <w:gridSpan w:val="6"/>
            <w:shd w:val="clear" w:color="000000" w:fill="FFFFFF"/>
            <w:tcMar>
              <w:left w:w="34" w:type="dxa"/>
              <w:right w:w="34" w:type="dxa"/>
            </w:tcMar>
          </w:tcPr>
          <w:p w14:paraId="501EA729" w14:textId="77777777" w:rsidR="000C3D1B" w:rsidRDefault="000C3D1B">
            <w:pPr>
              <w:spacing w:after="0" w:line="240" w:lineRule="auto"/>
              <w:rPr>
                <w:sz w:val="24"/>
                <w:szCs w:val="24"/>
              </w:rPr>
            </w:pPr>
            <w:r>
              <w:rPr>
                <w:rFonts w:ascii="Times New Roman" w:hAnsi="Times New Roman" w:cs="Times New Roman"/>
                <w:color w:val="000000"/>
                <w:sz w:val="24"/>
                <w:szCs w:val="24"/>
              </w:rPr>
              <w:t>24. Методы моделирования электронных устройств в частотной области. Использование среды TINA.</w:t>
            </w:r>
          </w:p>
          <w:p w14:paraId="42FFAE4E" w14:textId="77777777" w:rsidR="000C3D1B" w:rsidRDefault="000C3D1B">
            <w:pPr>
              <w:spacing w:after="0" w:line="240" w:lineRule="auto"/>
              <w:rPr>
                <w:sz w:val="24"/>
                <w:szCs w:val="24"/>
              </w:rPr>
            </w:pPr>
            <w:r>
              <w:rPr>
                <w:rFonts w:ascii="Times New Roman" w:hAnsi="Times New Roman" w:cs="Times New Roman"/>
                <w:color w:val="000000"/>
                <w:sz w:val="24"/>
                <w:szCs w:val="24"/>
              </w:rPr>
              <w:t>25. Применение матриц классической теории для моделирования электронных устройств в частотной области.</w:t>
            </w:r>
          </w:p>
          <w:p w14:paraId="65CEBB14" w14:textId="77777777" w:rsidR="000C3D1B" w:rsidRDefault="000C3D1B">
            <w:pPr>
              <w:spacing w:after="0" w:line="240" w:lineRule="auto"/>
              <w:rPr>
                <w:sz w:val="24"/>
                <w:szCs w:val="24"/>
              </w:rPr>
            </w:pPr>
            <w:r>
              <w:rPr>
                <w:rFonts w:ascii="Times New Roman" w:hAnsi="Times New Roman" w:cs="Times New Roman"/>
                <w:color w:val="000000"/>
                <w:sz w:val="24"/>
                <w:szCs w:val="24"/>
              </w:rPr>
              <w:t>26. Формирование системы уравнений математической модели электронного устройства в частотной области.</w:t>
            </w:r>
          </w:p>
          <w:p w14:paraId="46EBD8D0" w14:textId="77777777" w:rsidR="000C3D1B" w:rsidRDefault="000C3D1B">
            <w:pPr>
              <w:spacing w:after="0" w:line="240" w:lineRule="auto"/>
              <w:rPr>
                <w:sz w:val="24"/>
                <w:szCs w:val="24"/>
              </w:rPr>
            </w:pPr>
            <w:r>
              <w:rPr>
                <w:rFonts w:ascii="Times New Roman" w:hAnsi="Times New Roman" w:cs="Times New Roman"/>
                <w:color w:val="000000"/>
                <w:sz w:val="24"/>
                <w:szCs w:val="24"/>
              </w:rPr>
              <w:t>27. Возможности и состав средств современной версии среды схемотехнического моделирования.</w:t>
            </w:r>
          </w:p>
          <w:p w14:paraId="60E988A4" w14:textId="77777777" w:rsidR="000C3D1B" w:rsidRDefault="000C3D1B">
            <w:pPr>
              <w:spacing w:after="0" w:line="240" w:lineRule="auto"/>
              <w:rPr>
                <w:sz w:val="24"/>
                <w:szCs w:val="24"/>
              </w:rPr>
            </w:pPr>
            <w:r>
              <w:rPr>
                <w:rFonts w:ascii="Times New Roman" w:hAnsi="Times New Roman" w:cs="Times New Roman"/>
                <w:color w:val="000000"/>
                <w:sz w:val="24"/>
                <w:szCs w:val="24"/>
              </w:rPr>
              <w:t>28. Процесс создания принципиальных электрических схем, редактор схем и отладчик в среде схемотехнического моделирования.</w:t>
            </w:r>
          </w:p>
          <w:p w14:paraId="7A2BD6B0" w14:textId="77777777" w:rsidR="000C3D1B" w:rsidRDefault="000C3D1B">
            <w:pPr>
              <w:spacing w:after="0" w:line="240" w:lineRule="auto"/>
              <w:rPr>
                <w:sz w:val="24"/>
                <w:szCs w:val="24"/>
              </w:rPr>
            </w:pPr>
            <w:r>
              <w:rPr>
                <w:rFonts w:ascii="Times New Roman" w:hAnsi="Times New Roman" w:cs="Times New Roman"/>
                <w:color w:val="000000"/>
                <w:sz w:val="24"/>
                <w:szCs w:val="24"/>
              </w:rPr>
              <w:t>29. Виды анализов электронных устройств. DC анализ электронного устройства.</w:t>
            </w:r>
          </w:p>
          <w:p w14:paraId="7ED81957" w14:textId="77777777" w:rsidR="000C3D1B" w:rsidRDefault="000C3D1B">
            <w:pPr>
              <w:spacing w:after="0" w:line="240" w:lineRule="auto"/>
              <w:rPr>
                <w:sz w:val="24"/>
                <w:szCs w:val="24"/>
              </w:rPr>
            </w:pPr>
            <w:r>
              <w:rPr>
                <w:rFonts w:ascii="Times New Roman" w:hAnsi="Times New Roman" w:cs="Times New Roman"/>
                <w:color w:val="000000"/>
                <w:sz w:val="24"/>
                <w:szCs w:val="24"/>
              </w:rPr>
              <w:t>30.  Анализ переходных процессов в электронных устройствах.</w:t>
            </w:r>
          </w:p>
          <w:p w14:paraId="4351251A" w14:textId="77777777" w:rsidR="000C3D1B" w:rsidRDefault="000C3D1B">
            <w:pPr>
              <w:spacing w:after="0" w:line="240" w:lineRule="auto"/>
              <w:rPr>
                <w:sz w:val="24"/>
                <w:szCs w:val="24"/>
              </w:rPr>
            </w:pPr>
            <w:r>
              <w:rPr>
                <w:rFonts w:ascii="Times New Roman" w:hAnsi="Times New Roman" w:cs="Times New Roman"/>
                <w:color w:val="000000"/>
                <w:sz w:val="24"/>
                <w:szCs w:val="24"/>
              </w:rPr>
              <w:t>31. Анализ электронных устройств на переменном токе.</w:t>
            </w:r>
          </w:p>
          <w:p w14:paraId="1B093216" w14:textId="77777777" w:rsidR="000C3D1B" w:rsidRDefault="000C3D1B">
            <w:pPr>
              <w:spacing w:after="0" w:line="240" w:lineRule="auto"/>
              <w:rPr>
                <w:sz w:val="24"/>
                <w:szCs w:val="24"/>
              </w:rPr>
            </w:pPr>
            <w:r>
              <w:rPr>
                <w:rFonts w:ascii="Times New Roman" w:hAnsi="Times New Roman" w:cs="Times New Roman"/>
                <w:color w:val="000000"/>
                <w:sz w:val="24"/>
                <w:szCs w:val="24"/>
              </w:rPr>
              <w:t>32.  Фурье анализ электронных устройств.</w:t>
            </w:r>
          </w:p>
        </w:tc>
      </w:tr>
      <w:tr w:rsidR="000C3D1B" w14:paraId="1266B9E5" w14:textId="77777777">
        <w:trPr>
          <w:trHeight w:hRule="exact" w:val="277"/>
        </w:trPr>
        <w:tc>
          <w:tcPr>
            <w:tcW w:w="10221" w:type="dxa"/>
            <w:gridSpan w:val="6"/>
            <w:shd w:val="clear" w:color="000000" w:fill="FFFFFF"/>
            <w:tcMar>
              <w:left w:w="34" w:type="dxa"/>
              <w:right w:w="34" w:type="dxa"/>
            </w:tcMar>
          </w:tcPr>
          <w:p w14:paraId="22C2489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C3D1B" w14:paraId="3365BBED" w14:textId="77777777">
        <w:trPr>
          <w:trHeight w:hRule="exact" w:val="138"/>
        </w:trPr>
        <w:tc>
          <w:tcPr>
            <w:tcW w:w="568" w:type="dxa"/>
          </w:tcPr>
          <w:p w14:paraId="09F64A28" w14:textId="77777777" w:rsidR="000C3D1B" w:rsidRDefault="000C3D1B"/>
        </w:tc>
        <w:tc>
          <w:tcPr>
            <w:tcW w:w="143" w:type="dxa"/>
          </w:tcPr>
          <w:p w14:paraId="48878A57" w14:textId="77777777" w:rsidR="000C3D1B" w:rsidRDefault="000C3D1B"/>
        </w:tc>
        <w:tc>
          <w:tcPr>
            <w:tcW w:w="3970" w:type="dxa"/>
          </w:tcPr>
          <w:p w14:paraId="12D31316" w14:textId="77777777" w:rsidR="000C3D1B" w:rsidRDefault="000C3D1B"/>
        </w:tc>
        <w:tc>
          <w:tcPr>
            <w:tcW w:w="143" w:type="dxa"/>
          </w:tcPr>
          <w:p w14:paraId="468FE08C" w14:textId="77777777" w:rsidR="000C3D1B" w:rsidRDefault="000C3D1B"/>
        </w:tc>
        <w:tc>
          <w:tcPr>
            <w:tcW w:w="4395" w:type="dxa"/>
          </w:tcPr>
          <w:p w14:paraId="18A6457C" w14:textId="77777777" w:rsidR="000C3D1B" w:rsidRDefault="000C3D1B"/>
        </w:tc>
        <w:tc>
          <w:tcPr>
            <w:tcW w:w="993" w:type="dxa"/>
          </w:tcPr>
          <w:p w14:paraId="3DC46BBB" w14:textId="77777777" w:rsidR="000C3D1B" w:rsidRDefault="000C3D1B"/>
        </w:tc>
      </w:tr>
      <w:tr w:rsidR="000C3D1B" w14:paraId="23D5CC7E" w14:textId="77777777">
        <w:trPr>
          <w:trHeight w:hRule="exact" w:val="304"/>
        </w:trPr>
        <w:tc>
          <w:tcPr>
            <w:tcW w:w="10221" w:type="dxa"/>
            <w:gridSpan w:val="6"/>
            <w:shd w:val="clear" w:color="000000" w:fill="FFFFFF"/>
            <w:tcMar>
              <w:left w:w="34" w:type="dxa"/>
              <w:right w:w="34" w:type="dxa"/>
            </w:tcMar>
          </w:tcPr>
          <w:p w14:paraId="60E74884" w14:textId="77777777" w:rsidR="000C3D1B" w:rsidRDefault="000C3D1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C3D1B" w14:paraId="3A79711B" w14:textId="77777777">
        <w:trPr>
          <w:trHeight w:hRule="exact" w:val="277"/>
        </w:trPr>
        <w:tc>
          <w:tcPr>
            <w:tcW w:w="568" w:type="dxa"/>
          </w:tcPr>
          <w:p w14:paraId="5C12BDC3" w14:textId="77777777" w:rsidR="000C3D1B" w:rsidRDefault="000C3D1B"/>
        </w:tc>
        <w:tc>
          <w:tcPr>
            <w:tcW w:w="143" w:type="dxa"/>
          </w:tcPr>
          <w:p w14:paraId="5606C053" w14:textId="77777777" w:rsidR="000C3D1B" w:rsidRDefault="000C3D1B"/>
        </w:tc>
        <w:tc>
          <w:tcPr>
            <w:tcW w:w="3970" w:type="dxa"/>
          </w:tcPr>
          <w:p w14:paraId="5C0D0BDD" w14:textId="77777777" w:rsidR="000C3D1B" w:rsidRDefault="000C3D1B"/>
        </w:tc>
        <w:tc>
          <w:tcPr>
            <w:tcW w:w="143" w:type="dxa"/>
          </w:tcPr>
          <w:p w14:paraId="7B8D03B5" w14:textId="77777777" w:rsidR="000C3D1B" w:rsidRDefault="000C3D1B"/>
        </w:tc>
        <w:tc>
          <w:tcPr>
            <w:tcW w:w="4395" w:type="dxa"/>
          </w:tcPr>
          <w:p w14:paraId="6BD44291" w14:textId="77777777" w:rsidR="000C3D1B" w:rsidRDefault="000C3D1B"/>
        </w:tc>
        <w:tc>
          <w:tcPr>
            <w:tcW w:w="993" w:type="dxa"/>
          </w:tcPr>
          <w:p w14:paraId="490AB2C8" w14:textId="77777777" w:rsidR="000C3D1B" w:rsidRDefault="000C3D1B"/>
        </w:tc>
      </w:tr>
      <w:tr w:rsidR="000C3D1B" w14:paraId="54133035" w14:textId="77777777">
        <w:trPr>
          <w:trHeight w:hRule="exact" w:val="680"/>
        </w:trPr>
        <w:tc>
          <w:tcPr>
            <w:tcW w:w="10221" w:type="dxa"/>
            <w:gridSpan w:val="6"/>
            <w:shd w:val="clear" w:color="000000" w:fill="FFFFFF"/>
            <w:tcMar>
              <w:left w:w="34" w:type="dxa"/>
              <w:right w:w="34" w:type="dxa"/>
            </w:tcMar>
          </w:tcPr>
          <w:p w14:paraId="5FF4F977"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C3D1B" w14:paraId="192FF5CC" w14:textId="77777777">
        <w:trPr>
          <w:trHeight w:hRule="exact" w:val="138"/>
        </w:trPr>
        <w:tc>
          <w:tcPr>
            <w:tcW w:w="568" w:type="dxa"/>
          </w:tcPr>
          <w:p w14:paraId="7F2D4342" w14:textId="77777777" w:rsidR="000C3D1B" w:rsidRDefault="000C3D1B"/>
        </w:tc>
        <w:tc>
          <w:tcPr>
            <w:tcW w:w="143" w:type="dxa"/>
          </w:tcPr>
          <w:p w14:paraId="067A2B4C" w14:textId="77777777" w:rsidR="000C3D1B" w:rsidRDefault="000C3D1B"/>
        </w:tc>
        <w:tc>
          <w:tcPr>
            <w:tcW w:w="3970" w:type="dxa"/>
          </w:tcPr>
          <w:p w14:paraId="17DBC0E1" w14:textId="77777777" w:rsidR="000C3D1B" w:rsidRDefault="000C3D1B"/>
        </w:tc>
        <w:tc>
          <w:tcPr>
            <w:tcW w:w="143" w:type="dxa"/>
          </w:tcPr>
          <w:p w14:paraId="6483290A" w14:textId="77777777" w:rsidR="000C3D1B" w:rsidRDefault="000C3D1B"/>
        </w:tc>
        <w:tc>
          <w:tcPr>
            <w:tcW w:w="4395" w:type="dxa"/>
          </w:tcPr>
          <w:p w14:paraId="16CA5268" w14:textId="77777777" w:rsidR="000C3D1B" w:rsidRDefault="000C3D1B"/>
        </w:tc>
        <w:tc>
          <w:tcPr>
            <w:tcW w:w="993" w:type="dxa"/>
          </w:tcPr>
          <w:p w14:paraId="6AC8173A" w14:textId="77777777" w:rsidR="000C3D1B" w:rsidRDefault="000C3D1B"/>
        </w:tc>
      </w:tr>
      <w:tr w:rsidR="000C3D1B" w14:paraId="6156A681" w14:textId="77777777">
        <w:trPr>
          <w:trHeight w:hRule="exact" w:val="277"/>
        </w:trPr>
        <w:tc>
          <w:tcPr>
            <w:tcW w:w="10221" w:type="dxa"/>
            <w:gridSpan w:val="6"/>
            <w:shd w:val="clear" w:color="000000" w:fill="FFFFFF"/>
            <w:tcMar>
              <w:left w:w="34" w:type="dxa"/>
              <w:right w:w="34" w:type="dxa"/>
            </w:tcMar>
          </w:tcPr>
          <w:p w14:paraId="5FF551F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C3D1B" w14:paraId="4439293F"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3E960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0E6B5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C3D1B" w14:paraId="4E31167C"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F02FA7" w14:textId="77777777" w:rsidR="000C3D1B" w:rsidRDefault="000C3D1B">
            <w:pPr>
              <w:spacing w:after="0" w:line="240" w:lineRule="auto"/>
              <w:rPr>
                <w:sz w:val="24"/>
                <w:szCs w:val="24"/>
              </w:rPr>
            </w:pPr>
            <w:r>
              <w:rPr>
                <w:rFonts w:ascii="Times New Roman" w:hAnsi="Times New Roman" w:cs="Times New Roman"/>
                <w:color w:val="000000"/>
                <w:sz w:val="24"/>
                <w:szCs w:val="24"/>
              </w:rPr>
              <w:t>Специализированная учебно-научная лаборатория «Информационные технологии поддержки жизненного цикла систем»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60F203"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Мультимедийное оборудование.</w:t>
            </w:r>
          </w:p>
        </w:tc>
      </w:tr>
      <w:tr w:rsidR="000C3D1B" w14:paraId="2A239674" w14:textId="77777777">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387221" w14:textId="77777777" w:rsidR="000C3D1B" w:rsidRDefault="000C3D1B">
            <w:pPr>
              <w:spacing w:after="0" w:line="240" w:lineRule="auto"/>
              <w:rPr>
                <w:sz w:val="24"/>
                <w:szCs w:val="24"/>
              </w:rPr>
            </w:pPr>
            <w:r>
              <w:rPr>
                <w:rFonts w:ascii="Times New Roman" w:hAnsi="Times New Roman" w:cs="Times New Roman"/>
                <w:color w:val="000000"/>
                <w:sz w:val="24"/>
                <w:szCs w:val="24"/>
              </w:rPr>
              <w:t>Лаборатория для проведения НИРС и практики студентов и аспирантов.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7F4916" w14:textId="77777777" w:rsidR="000C3D1B" w:rsidRDefault="000C3D1B">
            <w:pPr>
              <w:spacing w:after="0" w:line="240" w:lineRule="auto"/>
              <w:rPr>
                <w:sz w:val="24"/>
                <w:szCs w:val="24"/>
              </w:rPr>
            </w:pPr>
            <w:r>
              <w:rPr>
                <w:rFonts w:ascii="Times New Roman" w:hAnsi="Times New Roman" w:cs="Times New Roman"/>
                <w:color w:val="000000"/>
                <w:sz w:val="24"/>
                <w:szCs w:val="24"/>
              </w:rPr>
              <w:t>Измерительно-информационные стенды, компьютерная техника, лабораторное оборудование.</w:t>
            </w:r>
          </w:p>
        </w:tc>
      </w:tr>
      <w:tr w:rsidR="000C3D1B" w14:paraId="4ECFC29B"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4FA23B"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0F6CDA"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7AB89D08"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69A53B" w14:textId="77777777" w:rsidR="000C3D1B" w:rsidRDefault="000C3D1B">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F471A5"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C3D1B" w14:paraId="27A34FBC" w14:textId="77777777">
        <w:trPr>
          <w:trHeight w:hRule="exact" w:val="138"/>
        </w:trPr>
        <w:tc>
          <w:tcPr>
            <w:tcW w:w="568" w:type="dxa"/>
          </w:tcPr>
          <w:p w14:paraId="176D30CC" w14:textId="77777777" w:rsidR="000C3D1B" w:rsidRDefault="000C3D1B"/>
        </w:tc>
        <w:tc>
          <w:tcPr>
            <w:tcW w:w="143" w:type="dxa"/>
          </w:tcPr>
          <w:p w14:paraId="52F5C35F" w14:textId="77777777" w:rsidR="000C3D1B" w:rsidRDefault="000C3D1B"/>
        </w:tc>
        <w:tc>
          <w:tcPr>
            <w:tcW w:w="3970" w:type="dxa"/>
          </w:tcPr>
          <w:p w14:paraId="3954F55E" w14:textId="77777777" w:rsidR="000C3D1B" w:rsidRDefault="000C3D1B"/>
        </w:tc>
        <w:tc>
          <w:tcPr>
            <w:tcW w:w="143" w:type="dxa"/>
          </w:tcPr>
          <w:p w14:paraId="0B55F988" w14:textId="77777777" w:rsidR="000C3D1B" w:rsidRDefault="000C3D1B"/>
        </w:tc>
        <w:tc>
          <w:tcPr>
            <w:tcW w:w="4395" w:type="dxa"/>
          </w:tcPr>
          <w:p w14:paraId="7C529CD6" w14:textId="77777777" w:rsidR="000C3D1B" w:rsidRDefault="000C3D1B"/>
        </w:tc>
        <w:tc>
          <w:tcPr>
            <w:tcW w:w="993" w:type="dxa"/>
          </w:tcPr>
          <w:p w14:paraId="0857B40F" w14:textId="77777777" w:rsidR="000C3D1B" w:rsidRDefault="000C3D1B"/>
        </w:tc>
      </w:tr>
      <w:tr w:rsidR="000C3D1B" w14:paraId="2DAC1074" w14:textId="77777777">
        <w:trPr>
          <w:trHeight w:hRule="exact" w:val="277"/>
        </w:trPr>
        <w:tc>
          <w:tcPr>
            <w:tcW w:w="10221" w:type="dxa"/>
            <w:gridSpan w:val="6"/>
            <w:shd w:val="clear" w:color="000000" w:fill="FFFFFF"/>
            <w:tcMar>
              <w:left w:w="34" w:type="dxa"/>
              <w:right w:w="34" w:type="dxa"/>
            </w:tcMar>
          </w:tcPr>
          <w:p w14:paraId="3F36A02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C3D1B" w14:paraId="1EC00691" w14:textId="77777777">
        <w:trPr>
          <w:trHeight w:hRule="exact" w:val="285"/>
        </w:trPr>
        <w:tc>
          <w:tcPr>
            <w:tcW w:w="582" w:type="dxa"/>
            <w:shd w:val="clear" w:color="000000" w:fill="FFFFFF"/>
            <w:tcMar>
              <w:left w:w="34" w:type="dxa"/>
              <w:right w:w="34" w:type="dxa"/>
            </w:tcMar>
          </w:tcPr>
          <w:p w14:paraId="3D0002C4"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476DDC3" w14:textId="77777777" w:rsidR="000C3D1B" w:rsidRDefault="000C3D1B"/>
        </w:tc>
        <w:tc>
          <w:tcPr>
            <w:tcW w:w="9512" w:type="dxa"/>
            <w:gridSpan w:val="4"/>
            <w:shd w:val="clear" w:color="000000" w:fill="FFFFFF"/>
            <w:tcMar>
              <w:left w:w="34" w:type="dxa"/>
              <w:right w:w="34" w:type="dxa"/>
            </w:tcMar>
          </w:tcPr>
          <w:p w14:paraId="1F26636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LabVIEW. Контракт № 0373100029519000161 от 10.12.2019 г.</w:t>
            </w:r>
          </w:p>
        </w:tc>
      </w:tr>
      <w:tr w:rsidR="000C3D1B" w14:paraId="7E9B889A" w14:textId="77777777">
        <w:trPr>
          <w:trHeight w:hRule="exact" w:val="285"/>
        </w:trPr>
        <w:tc>
          <w:tcPr>
            <w:tcW w:w="582" w:type="dxa"/>
            <w:shd w:val="clear" w:color="000000" w:fill="FFFFFF"/>
            <w:tcMar>
              <w:left w:w="34" w:type="dxa"/>
              <w:right w:w="34" w:type="dxa"/>
            </w:tcMar>
          </w:tcPr>
          <w:p w14:paraId="47C8993B"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5AB3AE1" w14:textId="77777777" w:rsidR="000C3D1B" w:rsidRDefault="000C3D1B"/>
        </w:tc>
        <w:tc>
          <w:tcPr>
            <w:tcW w:w="9512" w:type="dxa"/>
            <w:gridSpan w:val="4"/>
            <w:shd w:val="clear" w:color="000000" w:fill="FFFFFF"/>
            <w:tcMar>
              <w:left w:w="34" w:type="dxa"/>
              <w:right w:w="34" w:type="dxa"/>
            </w:tcMar>
          </w:tcPr>
          <w:p w14:paraId="44FED0C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0C3D1B" w14:paraId="7280301F" w14:textId="77777777">
        <w:trPr>
          <w:trHeight w:hRule="exact" w:val="285"/>
        </w:trPr>
        <w:tc>
          <w:tcPr>
            <w:tcW w:w="582" w:type="dxa"/>
            <w:shd w:val="clear" w:color="000000" w:fill="FFFFFF"/>
            <w:tcMar>
              <w:left w:w="34" w:type="dxa"/>
              <w:right w:w="34" w:type="dxa"/>
            </w:tcMar>
          </w:tcPr>
          <w:p w14:paraId="2FD46BE4"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033BCBB2" w14:textId="77777777" w:rsidR="000C3D1B" w:rsidRDefault="000C3D1B"/>
        </w:tc>
        <w:tc>
          <w:tcPr>
            <w:tcW w:w="9512" w:type="dxa"/>
            <w:gridSpan w:val="4"/>
            <w:shd w:val="clear" w:color="000000" w:fill="FFFFFF"/>
            <w:tcMar>
              <w:left w:w="34" w:type="dxa"/>
              <w:right w:w="34" w:type="dxa"/>
            </w:tcMar>
          </w:tcPr>
          <w:p w14:paraId="2802122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Adobe Acrobat Reader DC. Свобдное программное обеспечение</w:t>
            </w:r>
          </w:p>
        </w:tc>
      </w:tr>
      <w:tr w:rsidR="000C3D1B" w14:paraId="7CAC2170" w14:textId="77777777">
        <w:trPr>
          <w:trHeight w:hRule="exact" w:val="138"/>
        </w:trPr>
        <w:tc>
          <w:tcPr>
            <w:tcW w:w="568" w:type="dxa"/>
          </w:tcPr>
          <w:p w14:paraId="3AC31C0F" w14:textId="77777777" w:rsidR="000C3D1B" w:rsidRDefault="000C3D1B"/>
        </w:tc>
        <w:tc>
          <w:tcPr>
            <w:tcW w:w="143" w:type="dxa"/>
          </w:tcPr>
          <w:p w14:paraId="6A183C98" w14:textId="77777777" w:rsidR="000C3D1B" w:rsidRDefault="000C3D1B"/>
        </w:tc>
        <w:tc>
          <w:tcPr>
            <w:tcW w:w="3970" w:type="dxa"/>
          </w:tcPr>
          <w:p w14:paraId="3ED9888F" w14:textId="77777777" w:rsidR="000C3D1B" w:rsidRDefault="000C3D1B"/>
        </w:tc>
        <w:tc>
          <w:tcPr>
            <w:tcW w:w="143" w:type="dxa"/>
          </w:tcPr>
          <w:p w14:paraId="3A589AA9" w14:textId="77777777" w:rsidR="000C3D1B" w:rsidRDefault="000C3D1B"/>
        </w:tc>
        <w:tc>
          <w:tcPr>
            <w:tcW w:w="4395" w:type="dxa"/>
          </w:tcPr>
          <w:p w14:paraId="74320E86" w14:textId="77777777" w:rsidR="000C3D1B" w:rsidRDefault="000C3D1B"/>
        </w:tc>
        <w:tc>
          <w:tcPr>
            <w:tcW w:w="993" w:type="dxa"/>
          </w:tcPr>
          <w:p w14:paraId="3F640F4F" w14:textId="77777777" w:rsidR="000C3D1B" w:rsidRDefault="000C3D1B"/>
        </w:tc>
      </w:tr>
      <w:tr w:rsidR="000C3D1B" w14:paraId="757BC16F" w14:textId="77777777">
        <w:trPr>
          <w:trHeight w:hRule="exact" w:val="277"/>
        </w:trPr>
        <w:tc>
          <w:tcPr>
            <w:tcW w:w="10221" w:type="dxa"/>
            <w:gridSpan w:val="6"/>
            <w:shd w:val="clear" w:color="000000" w:fill="FFFFFF"/>
            <w:tcMar>
              <w:left w:w="34" w:type="dxa"/>
              <w:right w:w="34" w:type="dxa"/>
            </w:tcMar>
          </w:tcPr>
          <w:p w14:paraId="728BBA6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C3D1B" w14:paraId="0E22A91B" w14:textId="77777777">
        <w:trPr>
          <w:trHeight w:hRule="exact" w:val="138"/>
        </w:trPr>
        <w:tc>
          <w:tcPr>
            <w:tcW w:w="568" w:type="dxa"/>
          </w:tcPr>
          <w:p w14:paraId="27B8B770" w14:textId="77777777" w:rsidR="000C3D1B" w:rsidRDefault="000C3D1B"/>
        </w:tc>
        <w:tc>
          <w:tcPr>
            <w:tcW w:w="143" w:type="dxa"/>
          </w:tcPr>
          <w:p w14:paraId="7461FDC1" w14:textId="77777777" w:rsidR="000C3D1B" w:rsidRDefault="000C3D1B"/>
        </w:tc>
        <w:tc>
          <w:tcPr>
            <w:tcW w:w="3970" w:type="dxa"/>
          </w:tcPr>
          <w:p w14:paraId="6E50CC8C" w14:textId="77777777" w:rsidR="000C3D1B" w:rsidRDefault="000C3D1B"/>
        </w:tc>
        <w:tc>
          <w:tcPr>
            <w:tcW w:w="143" w:type="dxa"/>
          </w:tcPr>
          <w:p w14:paraId="2CC40561" w14:textId="77777777" w:rsidR="000C3D1B" w:rsidRDefault="000C3D1B"/>
        </w:tc>
        <w:tc>
          <w:tcPr>
            <w:tcW w:w="4395" w:type="dxa"/>
          </w:tcPr>
          <w:p w14:paraId="770F3114" w14:textId="77777777" w:rsidR="000C3D1B" w:rsidRDefault="000C3D1B"/>
        </w:tc>
        <w:tc>
          <w:tcPr>
            <w:tcW w:w="993" w:type="dxa"/>
          </w:tcPr>
          <w:p w14:paraId="1CDABA1D" w14:textId="77777777" w:rsidR="000C3D1B" w:rsidRDefault="000C3D1B"/>
        </w:tc>
      </w:tr>
      <w:tr w:rsidR="000C3D1B" w14:paraId="319D0C0C" w14:textId="77777777">
        <w:trPr>
          <w:trHeight w:hRule="exact" w:val="277"/>
        </w:trPr>
        <w:tc>
          <w:tcPr>
            <w:tcW w:w="10221" w:type="dxa"/>
            <w:gridSpan w:val="6"/>
            <w:shd w:val="clear" w:color="000000" w:fill="FFFFFF"/>
            <w:tcMar>
              <w:left w:w="34" w:type="dxa"/>
              <w:right w:w="34" w:type="dxa"/>
            </w:tcMar>
          </w:tcPr>
          <w:p w14:paraId="62BE179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C3D1B" w14:paraId="5127DD58" w14:textId="77777777">
        <w:trPr>
          <w:trHeight w:hRule="exact" w:val="555"/>
        </w:trPr>
        <w:tc>
          <w:tcPr>
            <w:tcW w:w="582" w:type="dxa"/>
            <w:shd w:val="clear" w:color="000000" w:fill="FFFFFF"/>
            <w:tcMar>
              <w:left w:w="34" w:type="dxa"/>
              <w:right w:w="34" w:type="dxa"/>
            </w:tcMar>
          </w:tcPr>
          <w:p w14:paraId="70E407AA"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70706C1" w14:textId="77777777" w:rsidR="000C3D1B" w:rsidRDefault="000C3D1B"/>
        </w:tc>
        <w:tc>
          <w:tcPr>
            <w:tcW w:w="9512" w:type="dxa"/>
            <w:gridSpan w:val="4"/>
            <w:shd w:val="clear" w:color="000000" w:fill="FFFFFF"/>
            <w:tcMar>
              <w:left w:w="34" w:type="dxa"/>
              <w:right w:w="34" w:type="dxa"/>
            </w:tcMar>
          </w:tcPr>
          <w:p w14:paraId="639B200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Норенков И. П. Основы автоматизированного проектирования:. - М.: Изд-во МГТУ, 2000. - 360 с.</w:t>
            </w:r>
          </w:p>
        </w:tc>
      </w:tr>
      <w:tr w:rsidR="000C3D1B" w14:paraId="74518DB6" w14:textId="77777777">
        <w:trPr>
          <w:trHeight w:hRule="exact" w:val="826"/>
        </w:trPr>
        <w:tc>
          <w:tcPr>
            <w:tcW w:w="582" w:type="dxa"/>
            <w:shd w:val="clear" w:color="000000" w:fill="FFFFFF"/>
            <w:tcMar>
              <w:left w:w="34" w:type="dxa"/>
              <w:right w:w="34" w:type="dxa"/>
            </w:tcMar>
          </w:tcPr>
          <w:p w14:paraId="01635309"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A75407B" w14:textId="77777777" w:rsidR="000C3D1B" w:rsidRDefault="000C3D1B"/>
        </w:tc>
        <w:tc>
          <w:tcPr>
            <w:tcW w:w="9512" w:type="dxa"/>
            <w:gridSpan w:val="4"/>
            <w:shd w:val="clear" w:color="000000" w:fill="FFFFFF"/>
            <w:tcMar>
              <w:left w:w="34" w:type="dxa"/>
              <w:right w:w="34" w:type="dxa"/>
            </w:tcMar>
          </w:tcPr>
          <w:p w14:paraId="5F37A21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Теряев Б. Г. Использование программы схемотехнического моделирования MICRO-CAP -7 при выполнении лабораторных работ по дисциплине: "Схемотехника аналоговых электронных устройств":Учеб. пособие. - М.: МИРЭА, 2009. - 56 с.</w:t>
            </w:r>
          </w:p>
        </w:tc>
      </w:tr>
    </w:tbl>
    <w:p w14:paraId="77B68503"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0"/>
        <w:gridCol w:w="4515"/>
        <w:gridCol w:w="1005"/>
      </w:tblGrid>
      <w:tr w:rsidR="000C3D1B" w14:paraId="761EE8C7" w14:textId="77777777">
        <w:trPr>
          <w:trHeight w:hRule="exact" w:val="416"/>
        </w:trPr>
        <w:tc>
          <w:tcPr>
            <w:tcW w:w="4692" w:type="dxa"/>
            <w:gridSpan w:val="3"/>
            <w:shd w:val="clear" w:color="C0C0C0" w:fill="FFFFFF"/>
            <w:tcMar>
              <w:left w:w="34" w:type="dxa"/>
              <w:right w:w="34" w:type="dxa"/>
            </w:tcMar>
          </w:tcPr>
          <w:p w14:paraId="3019B4B5"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65365DE4" w14:textId="77777777" w:rsidR="000C3D1B" w:rsidRDefault="000C3D1B"/>
        </w:tc>
        <w:tc>
          <w:tcPr>
            <w:tcW w:w="1007" w:type="dxa"/>
            <w:shd w:val="clear" w:color="C0C0C0" w:fill="FFFFFF"/>
            <w:tcMar>
              <w:left w:w="34" w:type="dxa"/>
              <w:right w:w="34" w:type="dxa"/>
            </w:tcMar>
          </w:tcPr>
          <w:p w14:paraId="71BCE15F"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10</w:t>
            </w:r>
          </w:p>
        </w:tc>
      </w:tr>
      <w:tr w:rsidR="000C3D1B" w14:paraId="580B66CD" w14:textId="77777777">
        <w:trPr>
          <w:trHeight w:hRule="exact" w:val="826"/>
        </w:trPr>
        <w:tc>
          <w:tcPr>
            <w:tcW w:w="582" w:type="dxa"/>
            <w:shd w:val="clear" w:color="000000" w:fill="FFFFFF"/>
            <w:tcMar>
              <w:left w:w="34" w:type="dxa"/>
              <w:right w:w="34" w:type="dxa"/>
            </w:tcMar>
          </w:tcPr>
          <w:p w14:paraId="1AD51075"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7AE51D36" w14:textId="77777777" w:rsidR="000C3D1B" w:rsidRDefault="000C3D1B"/>
        </w:tc>
        <w:tc>
          <w:tcPr>
            <w:tcW w:w="9512" w:type="dxa"/>
            <w:gridSpan w:val="3"/>
            <w:shd w:val="clear" w:color="000000" w:fill="FFFFFF"/>
            <w:tcMar>
              <w:left w:w="34" w:type="dxa"/>
              <w:right w:w="34" w:type="dxa"/>
            </w:tcMar>
          </w:tcPr>
          <w:p w14:paraId="429E901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Трухин М. П. Моделирование сигналов и систем. Основы разработки компьютерных моделей систем и сигналов [Электронный ресурс]:учебное пособие. - Санкт-Петербург: Лань, 2019. - 212 с. – Режим доступа: https://e.lanbook.com/book/118651</w:t>
            </w:r>
          </w:p>
        </w:tc>
      </w:tr>
      <w:tr w:rsidR="000C3D1B" w14:paraId="17F8C749" w14:textId="77777777">
        <w:trPr>
          <w:trHeight w:hRule="exact" w:val="826"/>
        </w:trPr>
        <w:tc>
          <w:tcPr>
            <w:tcW w:w="582" w:type="dxa"/>
            <w:shd w:val="clear" w:color="000000" w:fill="FFFFFF"/>
            <w:tcMar>
              <w:left w:w="34" w:type="dxa"/>
              <w:right w:w="34" w:type="dxa"/>
            </w:tcMar>
          </w:tcPr>
          <w:p w14:paraId="48739E23"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1686927D" w14:textId="77777777" w:rsidR="000C3D1B" w:rsidRDefault="000C3D1B"/>
        </w:tc>
        <w:tc>
          <w:tcPr>
            <w:tcW w:w="9512" w:type="dxa"/>
            <w:gridSpan w:val="3"/>
            <w:shd w:val="clear" w:color="000000" w:fill="FFFFFF"/>
            <w:tcMar>
              <w:left w:w="34" w:type="dxa"/>
              <w:right w:w="34" w:type="dxa"/>
            </w:tcMar>
          </w:tcPr>
          <w:p w14:paraId="43AE7CD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Трухин М. П. Основы компьютерного проектирования и моделирования радиоэлектронных средств [Электронный ресурс]:. - Москва: Горячая линия-Телеком, 2017. - 386 с. – Режим доступа: https://e.lanbook.com/book/111111</w:t>
            </w:r>
          </w:p>
        </w:tc>
      </w:tr>
      <w:tr w:rsidR="000C3D1B" w14:paraId="711E6D32" w14:textId="77777777">
        <w:trPr>
          <w:trHeight w:hRule="exact" w:val="555"/>
        </w:trPr>
        <w:tc>
          <w:tcPr>
            <w:tcW w:w="582" w:type="dxa"/>
            <w:shd w:val="clear" w:color="000000" w:fill="FFFFFF"/>
            <w:tcMar>
              <w:left w:w="34" w:type="dxa"/>
              <w:right w:w="34" w:type="dxa"/>
            </w:tcMar>
          </w:tcPr>
          <w:p w14:paraId="3E01FA4F"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6CEC8AC7" w14:textId="77777777" w:rsidR="000C3D1B" w:rsidRDefault="000C3D1B"/>
        </w:tc>
        <w:tc>
          <w:tcPr>
            <w:tcW w:w="9512" w:type="dxa"/>
            <w:gridSpan w:val="3"/>
            <w:shd w:val="clear" w:color="000000" w:fill="FFFFFF"/>
            <w:tcMar>
              <w:left w:w="34" w:type="dxa"/>
              <w:right w:w="34" w:type="dxa"/>
            </w:tcMar>
          </w:tcPr>
          <w:p w14:paraId="4994EB9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Алехин В. А. Электротехника: теория и практика. Моделирование в среде TINA- 8:учебное пособие для вузов. - М.: Горячая линия - Телеком, 2017. - 308 с.</w:t>
            </w:r>
          </w:p>
        </w:tc>
      </w:tr>
      <w:tr w:rsidR="000C3D1B" w14:paraId="02254C7F" w14:textId="77777777">
        <w:trPr>
          <w:trHeight w:hRule="exact" w:val="1096"/>
        </w:trPr>
        <w:tc>
          <w:tcPr>
            <w:tcW w:w="582" w:type="dxa"/>
            <w:shd w:val="clear" w:color="000000" w:fill="FFFFFF"/>
            <w:tcMar>
              <w:left w:w="34" w:type="dxa"/>
              <w:right w:w="34" w:type="dxa"/>
            </w:tcMar>
          </w:tcPr>
          <w:p w14:paraId="37500E9A"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154CF21B" w14:textId="77777777" w:rsidR="000C3D1B" w:rsidRDefault="000C3D1B"/>
        </w:tc>
        <w:tc>
          <w:tcPr>
            <w:tcW w:w="9512" w:type="dxa"/>
            <w:gridSpan w:val="3"/>
            <w:shd w:val="clear" w:color="000000" w:fill="FFFFFF"/>
            <w:tcMar>
              <w:left w:w="34" w:type="dxa"/>
              <w:right w:w="34" w:type="dxa"/>
            </w:tcMar>
          </w:tcPr>
          <w:p w14:paraId="43F0A63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Королев В. А., Тарасов В. П., Теряев Б. Г. Использование программы схемотехнического моделирования MICRO-CAP-7 при выполнении курсовых работ и проектов по дисциплине "Схемотехника аналоговых электронных устройств":Учеб. пособие. - М.: МИРЭА, 2010. - 120 с.</w:t>
            </w:r>
          </w:p>
        </w:tc>
      </w:tr>
      <w:tr w:rsidR="000C3D1B" w14:paraId="032A0AB9" w14:textId="77777777">
        <w:trPr>
          <w:trHeight w:hRule="exact" w:val="826"/>
        </w:trPr>
        <w:tc>
          <w:tcPr>
            <w:tcW w:w="582" w:type="dxa"/>
            <w:shd w:val="clear" w:color="000000" w:fill="FFFFFF"/>
            <w:tcMar>
              <w:left w:w="34" w:type="dxa"/>
              <w:right w:w="34" w:type="dxa"/>
            </w:tcMar>
          </w:tcPr>
          <w:p w14:paraId="6BF466AC"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14:paraId="1A13B9B8" w14:textId="77777777" w:rsidR="000C3D1B" w:rsidRDefault="000C3D1B"/>
        </w:tc>
        <w:tc>
          <w:tcPr>
            <w:tcW w:w="9512" w:type="dxa"/>
            <w:gridSpan w:val="3"/>
            <w:shd w:val="clear" w:color="000000" w:fill="FFFFFF"/>
            <w:tcMar>
              <w:left w:w="34" w:type="dxa"/>
              <w:right w:w="34" w:type="dxa"/>
            </w:tcMar>
          </w:tcPr>
          <w:p w14:paraId="01C87B2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Линейные электрические цепи. Компьютерное моделирование в среде "TINA-8":Метод. указ. для лабораторно-практических занятий. Для студентов всех форм обучения. - М.: МИРЭА, 2011. - 32 с.</w:t>
            </w:r>
          </w:p>
        </w:tc>
      </w:tr>
      <w:tr w:rsidR="000C3D1B" w14:paraId="0DC0C309" w14:textId="77777777">
        <w:trPr>
          <w:trHeight w:hRule="exact" w:val="138"/>
        </w:trPr>
        <w:tc>
          <w:tcPr>
            <w:tcW w:w="568" w:type="dxa"/>
          </w:tcPr>
          <w:p w14:paraId="7EEA1679" w14:textId="77777777" w:rsidR="000C3D1B" w:rsidRDefault="000C3D1B"/>
        </w:tc>
        <w:tc>
          <w:tcPr>
            <w:tcW w:w="143" w:type="dxa"/>
          </w:tcPr>
          <w:p w14:paraId="756D2ACB" w14:textId="77777777" w:rsidR="000C3D1B" w:rsidRDefault="000C3D1B"/>
        </w:tc>
        <w:tc>
          <w:tcPr>
            <w:tcW w:w="3970" w:type="dxa"/>
          </w:tcPr>
          <w:p w14:paraId="780F9645" w14:textId="77777777" w:rsidR="000C3D1B" w:rsidRDefault="000C3D1B"/>
        </w:tc>
        <w:tc>
          <w:tcPr>
            <w:tcW w:w="4537" w:type="dxa"/>
          </w:tcPr>
          <w:p w14:paraId="0904BDE5" w14:textId="77777777" w:rsidR="000C3D1B" w:rsidRDefault="000C3D1B"/>
        </w:tc>
        <w:tc>
          <w:tcPr>
            <w:tcW w:w="993" w:type="dxa"/>
          </w:tcPr>
          <w:p w14:paraId="15F5B22A" w14:textId="77777777" w:rsidR="000C3D1B" w:rsidRDefault="000C3D1B"/>
        </w:tc>
      </w:tr>
      <w:tr w:rsidR="000C3D1B" w14:paraId="217B041C" w14:textId="77777777">
        <w:trPr>
          <w:trHeight w:hRule="exact" w:val="585"/>
        </w:trPr>
        <w:tc>
          <w:tcPr>
            <w:tcW w:w="10221" w:type="dxa"/>
            <w:gridSpan w:val="5"/>
            <w:shd w:val="clear" w:color="000000" w:fill="FFFFFF"/>
            <w:tcMar>
              <w:left w:w="34" w:type="dxa"/>
              <w:right w:w="34" w:type="dxa"/>
            </w:tcMar>
          </w:tcPr>
          <w:p w14:paraId="3706F89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C3D1B" w14:paraId="47DBB8D2" w14:textId="77777777">
        <w:trPr>
          <w:trHeight w:hRule="exact" w:val="555"/>
        </w:trPr>
        <w:tc>
          <w:tcPr>
            <w:tcW w:w="582" w:type="dxa"/>
            <w:shd w:val="clear" w:color="000000" w:fill="FFFFFF"/>
            <w:tcMar>
              <w:left w:w="34" w:type="dxa"/>
              <w:right w:w="34" w:type="dxa"/>
            </w:tcMar>
          </w:tcPr>
          <w:p w14:paraId="07595E72"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A88FEB4" w14:textId="77777777" w:rsidR="000C3D1B" w:rsidRDefault="000C3D1B"/>
        </w:tc>
        <w:tc>
          <w:tcPr>
            <w:tcW w:w="9512" w:type="dxa"/>
            <w:gridSpan w:val="3"/>
            <w:shd w:val="clear" w:color="000000" w:fill="FFFFFF"/>
            <w:tcMar>
              <w:left w:w="34" w:type="dxa"/>
              <w:right w:w="34" w:type="dxa"/>
            </w:tcMar>
          </w:tcPr>
          <w:p w14:paraId="449FF73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0C3D1B" w14:paraId="33D9FD2D" w14:textId="77777777">
        <w:trPr>
          <w:trHeight w:hRule="exact" w:val="555"/>
        </w:trPr>
        <w:tc>
          <w:tcPr>
            <w:tcW w:w="582" w:type="dxa"/>
            <w:shd w:val="clear" w:color="000000" w:fill="FFFFFF"/>
            <w:tcMar>
              <w:left w:w="34" w:type="dxa"/>
              <w:right w:w="34" w:type="dxa"/>
            </w:tcMar>
          </w:tcPr>
          <w:p w14:paraId="534E20D6"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74E95B2" w14:textId="77777777" w:rsidR="000C3D1B" w:rsidRDefault="000C3D1B"/>
        </w:tc>
        <w:tc>
          <w:tcPr>
            <w:tcW w:w="9512" w:type="dxa"/>
            <w:gridSpan w:val="3"/>
            <w:shd w:val="clear" w:color="000000" w:fill="FFFFFF"/>
            <w:tcMar>
              <w:left w:w="34" w:type="dxa"/>
              <w:right w:w="34" w:type="dxa"/>
            </w:tcMar>
          </w:tcPr>
          <w:p w14:paraId="1CD1B35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NanoNewsNet.ru- некоммерческое on-line издание, посвященное вопросам наноиндустрии http://www.old.nanonewsnet.ru</w:t>
            </w:r>
          </w:p>
        </w:tc>
      </w:tr>
      <w:tr w:rsidR="000C3D1B" w14:paraId="52E2E604" w14:textId="77777777">
        <w:trPr>
          <w:trHeight w:hRule="exact" w:val="285"/>
        </w:trPr>
        <w:tc>
          <w:tcPr>
            <w:tcW w:w="582" w:type="dxa"/>
            <w:shd w:val="clear" w:color="000000" w:fill="FFFFFF"/>
            <w:tcMar>
              <w:left w:w="34" w:type="dxa"/>
              <w:right w:w="34" w:type="dxa"/>
            </w:tcMar>
          </w:tcPr>
          <w:p w14:paraId="4CD288C1"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43D5330C" w14:textId="77777777" w:rsidR="000C3D1B" w:rsidRDefault="000C3D1B"/>
        </w:tc>
        <w:tc>
          <w:tcPr>
            <w:tcW w:w="9512" w:type="dxa"/>
            <w:gridSpan w:val="3"/>
            <w:shd w:val="clear" w:color="000000" w:fill="FFFFFF"/>
            <w:tcMar>
              <w:left w:w="34" w:type="dxa"/>
              <w:right w:w="34" w:type="dxa"/>
            </w:tcMar>
          </w:tcPr>
          <w:p w14:paraId="6514328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0C3D1B" w14:paraId="0241CF95" w14:textId="77777777">
        <w:trPr>
          <w:trHeight w:hRule="exact" w:val="285"/>
        </w:trPr>
        <w:tc>
          <w:tcPr>
            <w:tcW w:w="582" w:type="dxa"/>
            <w:shd w:val="clear" w:color="000000" w:fill="FFFFFF"/>
            <w:tcMar>
              <w:left w:w="34" w:type="dxa"/>
              <w:right w:w="34" w:type="dxa"/>
            </w:tcMar>
          </w:tcPr>
          <w:p w14:paraId="659F0F27"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221533FF" w14:textId="77777777" w:rsidR="000C3D1B" w:rsidRDefault="000C3D1B"/>
        </w:tc>
        <w:tc>
          <w:tcPr>
            <w:tcW w:w="9512" w:type="dxa"/>
            <w:gridSpan w:val="3"/>
            <w:shd w:val="clear" w:color="000000" w:fill="FFFFFF"/>
            <w:tcMar>
              <w:left w:w="34" w:type="dxa"/>
              <w:right w:w="34" w:type="dxa"/>
            </w:tcMar>
          </w:tcPr>
          <w:p w14:paraId="2278758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0C3D1B" w14:paraId="3BA0DA63" w14:textId="77777777">
        <w:trPr>
          <w:trHeight w:hRule="exact" w:val="826"/>
        </w:trPr>
        <w:tc>
          <w:tcPr>
            <w:tcW w:w="582" w:type="dxa"/>
            <w:shd w:val="clear" w:color="000000" w:fill="FFFFFF"/>
            <w:tcMar>
              <w:left w:w="34" w:type="dxa"/>
              <w:right w:w="34" w:type="dxa"/>
            </w:tcMar>
          </w:tcPr>
          <w:p w14:paraId="31C52D32"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74639521" w14:textId="77777777" w:rsidR="000C3D1B" w:rsidRDefault="000C3D1B"/>
        </w:tc>
        <w:tc>
          <w:tcPr>
            <w:tcW w:w="9512" w:type="dxa"/>
            <w:gridSpan w:val="3"/>
            <w:shd w:val="clear" w:color="000000" w:fill="FFFFFF"/>
            <w:tcMar>
              <w:left w:w="34" w:type="dxa"/>
              <w:right w:w="34" w:type="dxa"/>
            </w:tcMar>
          </w:tcPr>
          <w:p w14:paraId="2B5D0C2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14:paraId="2BA7DCB5" w14:textId="77777777" w:rsidR="000C3D1B" w:rsidRDefault="000C3D1B">
            <w:pPr>
              <w:spacing w:after="0" w:line="240" w:lineRule="auto"/>
              <w:jc w:val="both"/>
              <w:rPr>
                <w:sz w:val="24"/>
                <w:szCs w:val="24"/>
              </w:rPr>
            </w:pPr>
          </w:p>
          <w:p w14:paraId="61CAC97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http://www.new.fips.ru</w:t>
            </w:r>
          </w:p>
        </w:tc>
      </w:tr>
      <w:tr w:rsidR="000C3D1B" w14:paraId="7E5220CE" w14:textId="77777777">
        <w:trPr>
          <w:trHeight w:hRule="exact" w:val="285"/>
        </w:trPr>
        <w:tc>
          <w:tcPr>
            <w:tcW w:w="582" w:type="dxa"/>
            <w:shd w:val="clear" w:color="000000" w:fill="FFFFFF"/>
            <w:tcMar>
              <w:left w:w="34" w:type="dxa"/>
              <w:right w:w="34" w:type="dxa"/>
            </w:tcMar>
          </w:tcPr>
          <w:p w14:paraId="24E6EC39"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4A00FB88" w14:textId="77777777" w:rsidR="000C3D1B" w:rsidRDefault="000C3D1B"/>
        </w:tc>
        <w:tc>
          <w:tcPr>
            <w:tcW w:w="9512" w:type="dxa"/>
            <w:gridSpan w:val="3"/>
            <w:shd w:val="clear" w:color="000000" w:fill="FFFFFF"/>
            <w:tcMar>
              <w:left w:w="34" w:type="dxa"/>
              <w:right w:w="34" w:type="dxa"/>
            </w:tcMar>
          </w:tcPr>
          <w:p w14:paraId="22BE6C6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0C3D1B" w14:paraId="3AE09B15" w14:textId="77777777">
        <w:trPr>
          <w:trHeight w:hRule="exact" w:val="138"/>
        </w:trPr>
        <w:tc>
          <w:tcPr>
            <w:tcW w:w="568" w:type="dxa"/>
          </w:tcPr>
          <w:p w14:paraId="2FC17A2B" w14:textId="77777777" w:rsidR="000C3D1B" w:rsidRDefault="000C3D1B"/>
        </w:tc>
        <w:tc>
          <w:tcPr>
            <w:tcW w:w="143" w:type="dxa"/>
          </w:tcPr>
          <w:p w14:paraId="2C789CDD" w14:textId="77777777" w:rsidR="000C3D1B" w:rsidRDefault="000C3D1B"/>
        </w:tc>
        <w:tc>
          <w:tcPr>
            <w:tcW w:w="3970" w:type="dxa"/>
          </w:tcPr>
          <w:p w14:paraId="2A268A93" w14:textId="77777777" w:rsidR="000C3D1B" w:rsidRDefault="000C3D1B"/>
        </w:tc>
        <w:tc>
          <w:tcPr>
            <w:tcW w:w="4537" w:type="dxa"/>
          </w:tcPr>
          <w:p w14:paraId="239EFD66" w14:textId="77777777" w:rsidR="000C3D1B" w:rsidRDefault="000C3D1B"/>
        </w:tc>
        <w:tc>
          <w:tcPr>
            <w:tcW w:w="993" w:type="dxa"/>
          </w:tcPr>
          <w:p w14:paraId="256BFD49" w14:textId="77777777" w:rsidR="000C3D1B" w:rsidRDefault="000C3D1B"/>
        </w:tc>
      </w:tr>
      <w:tr w:rsidR="000C3D1B" w14:paraId="0132478A" w14:textId="77777777">
        <w:trPr>
          <w:trHeight w:hRule="exact" w:val="585"/>
        </w:trPr>
        <w:tc>
          <w:tcPr>
            <w:tcW w:w="10221" w:type="dxa"/>
            <w:gridSpan w:val="5"/>
            <w:shd w:val="clear" w:color="000000" w:fill="FFFFFF"/>
            <w:tcMar>
              <w:left w:w="34" w:type="dxa"/>
              <w:right w:w="34" w:type="dxa"/>
            </w:tcMar>
          </w:tcPr>
          <w:p w14:paraId="55AA4BF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C3D1B" w14:paraId="278997AF" w14:textId="77777777">
        <w:trPr>
          <w:trHeight w:hRule="exact" w:val="6603"/>
        </w:trPr>
        <w:tc>
          <w:tcPr>
            <w:tcW w:w="10221" w:type="dxa"/>
            <w:gridSpan w:val="5"/>
            <w:shd w:val="clear" w:color="000000" w:fill="FFFFFF"/>
            <w:tcMar>
              <w:left w:w="34" w:type="dxa"/>
              <w:right w:w="34" w:type="dxa"/>
            </w:tcMar>
          </w:tcPr>
          <w:p w14:paraId="00EF1AB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6FE02D4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0634EEF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37C13F7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0BABC29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5755145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75F92BC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7310A47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608348B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w:t>
            </w:r>
          </w:p>
        </w:tc>
      </w:tr>
    </w:tbl>
    <w:p w14:paraId="648CCA12"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4ED79346" w14:textId="77777777">
        <w:trPr>
          <w:trHeight w:hRule="exact" w:val="416"/>
        </w:trPr>
        <w:tc>
          <w:tcPr>
            <w:tcW w:w="4692" w:type="dxa"/>
            <w:shd w:val="clear" w:color="C0C0C0" w:fill="FFFFFF"/>
            <w:tcMar>
              <w:left w:w="34" w:type="dxa"/>
              <w:right w:w="34" w:type="dxa"/>
            </w:tcMar>
          </w:tcPr>
          <w:p w14:paraId="083108E8"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5C2F6321" w14:textId="77777777" w:rsidR="000C3D1B" w:rsidRDefault="000C3D1B"/>
        </w:tc>
        <w:tc>
          <w:tcPr>
            <w:tcW w:w="1007" w:type="dxa"/>
            <w:shd w:val="clear" w:color="C0C0C0" w:fill="FFFFFF"/>
            <w:tcMar>
              <w:left w:w="34" w:type="dxa"/>
              <w:right w:w="34" w:type="dxa"/>
            </w:tcMar>
          </w:tcPr>
          <w:p w14:paraId="20FAC155"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11</w:t>
            </w:r>
          </w:p>
        </w:tc>
      </w:tr>
      <w:tr w:rsidR="000C3D1B" w14:paraId="409437CC" w14:textId="77777777">
        <w:trPr>
          <w:trHeight w:hRule="exact" w:val="3530"/>
        </w:trPr>
        <w:tc>
          <w:tcPr>
            <w:tcW w:w="10221" w:type="dxa"/>
            <w:gridSpan w:val="3"/>
            <w:shd w:val="clear" w:color="000000" w:fill="FFFFFF"/>
            <w:tcMar>
              <w:left w:w="34" w:type="dxa"/>
              <w:right w:w="34" w:type="dxa"/>
            </w:tcMar>
          </w:tcPr>
          <w:p w14:paraId="3F39C38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проработать теоретический материал, соответствующей темы занятия;</w:t>
            </w:r>
          </w:p>
          <w:p w14:paraId="260E65B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115FD66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24B0C92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2D214BD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7168125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C3D1B" w14:paraId="223C7AC6" w14:textId="77777777">
        <w:trPr>
          <w:trHeight w:hRule="exact" w:val="138"/>
        </w:trPr>
        <w:tc>
          <w:tcPr>
            <w:tcW w:w="4679" w:type="dxa"/>
          </w:tcPr>
          <w:p w14:paraId="112D5CC3" w14:textId="77777777" w:rsidR="000C3D1B" w:rsidRDefault="000C3D1B"/>
        </w:tc>
        <w:tc>
          <w:tcPr>
            <w:tcW w:w="4537" w:type="dxa"/>
          </w:tcPr>
          <w:p w14:paraId="144C5B8A" w14:textId="77777777" w:rsidR="000C3D1B" w:rsidRDefault="000C3D1B"/>
        </w:tc>
        <w:tc>
          <w:tcPr>
            <w:tcW w:w="993" w:type="dxa"/>
          </w:tcPr>
          <w:p w14:paraId="50608789" w14:textId="77777777" w:rsidR="000C3D1B" w:rsidRDefault="000C3D1B"/>
        </w:tc>
      </w:tr>
      <w:tr w:rsidR="000C3D1B" w14:paraId="51D52CB1" w14:textId="77777777">
        <w:trPr>
          <w:trHeight w:hRule="exact" w:val="585"/>
        </w:trPr>
        <w:tc>
          <w:tcPr>
            <w:tcW w:w="10221" w:type="dxa"/>
            <w:gridSpan w:val="3"/>
            <w:shd w:val="clear" w:color="000000" w:fill="FFFFFF"/>
            <w:tcMar>
              <w:left w:w="34" w:type="dxa"/>
              <w:right w:w="34" w:type="dxa"/>
            </w:tcMar>
          </w:tcPr>
          <w:p w14:paraId="053EB5E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C3D1B" w14:paraId="46CBE832" w14:textId="77777777">
        <w:trPr>
          <w:trHeight w:hRule="exact" w:val="10720"/>
        </w:trPr>
        <w:tc>
          <w:tcPr>
            <w:tcW w:w="10221" w:type="dxa"/>
            <w:gridSpan w:val="3"/>
            <w:shd w:val="clear" w:color="000000" w:fill="FFFFFF"/>
            <w:tcMar>
              <w:left w:w="34" w:type="dxa"/>
              <w:right w:w="34" w:type="dxa"/>
            </w:tcMar>
          </w:tcPr>
          <w:p w14:paraId="7A2070F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499ABEC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509676B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375640A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02FBE4A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14805A5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1B15F2B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340CB7F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66FB1B2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4A4DBAD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2306179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3BC2A50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35422D2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tc>
      </w:tr>
    </w:tbl>
    <w:p w14:paraId="17979FA2"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5BFA21AB" w14:textId="77777777">
        <w:trPr>
          <w:trHeight w:hRule="exact" w:val="416"/>
        </w:trPr>
        <w:tc>
          <w:tcPr>
            <w:tcW w:w="4692" w:type="dxa"/>
            <w:shd w:val="clear" w:color="C0C0C0" w:fill="FFFFFF"/>
            <w:tcMar>
              <w:left w:w="34" w:type="dxa"/>
              <w:right w:w="34" w:type="dxa"/>
            </w:tcMar>
          </w:tcPr>
          <w:p w14:paraId="2ED3B8AF"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0B60D936" w14:textId="77777777" w:rsidR="000C3D1B" w:rsidRDefault="000C3D1B"/>
        </w:tc>
        <w:tc>
          <w:tcPr>
            <w:tcW w:w="1007" w:type="dxa"/>
            <w:shd w:val="clear" w:color="C0C0C0" w:fill="FFFFFF"/>
            <w:tcMar>
              <w:left w:w="34" w:type="dxa"/>
              <w:right w:w="34" w:type="dxa"/>
            </w:tcMar>
          </w:tcPr>
          <w:p w14:paraId="1D79929C"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12</w:t>
            </w:r>
          </w:p>
        </w:tc>
      </w:tr>
      <w:tr w:rsidR="000C3D1B" w14:paraId="30BFB792" w14:textId="77777777">
        <w:trPr>
          <w:trHeight w:hRule="exact" w:val="555"/>
        </w:trPr>
        <w:tc>
          <w:tcPr>
            <w:tcW w:w="10221" w:type="dxa"/>
            <w:gridSpan w:val="3"/>
            <w:shd w:val="clear" w:color="000000" w:fill="FFFFFF"/>
            <w:tcMar>
              <w:left w:w="34" w:type="dxa"/>
              <w:right w:w="34" w:type="dxa"/>
            </w:tcMar>
          </w:tcPr>
          <w:p w14:paraId="25EA8366"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45F23BDF" w14:textId="77777777" w:rsidR="000C3D1B" w:rsidRDefault="000C3D1B"/>
    <w:p w14:paraId="78EFC010" w14:textId="77777777" w:rsidR="000C3D1B" w:rsidRDefault="000C3D1B">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C3D1B" w14:paraId="37FC186D" w14:textId="77777777">
        <w:trPr>
          <w:trHeight w:hRule="exact" w:val="1805"/>
        </w:trPr>
        <w:tc>
          <w:tcPr>
            <w:tcW w:w="426" w:type="dxa"/>
          </w:tcPr>
          <w:p w14:paraId="20A80ECA" w14:textId="77777777" w:rsidR="000C3D1B" w:rsidRDefault="000C3D1B"/>
        </w:tc>
        <w:tc>
          <w:tcPr>
            <w:tcW w:w="426" w:type="dxa"/>
          </w:tcPr>
          <w:p w14:paraId="6A4C214A" w14:textId="77777777" w:rsidR="000C3D1B" w:rsidRDefault="000C3D1B"/>
        </w:tc>
        <w:tc>
          <w:tcPr>
            <w:tcW w:w="852" w:type="dxa"/>
          </w:tcPr>
          <w:p w14:paraId="05A5FFC9" w14:textId="77777777" w:rsidR="000C3D1B" w:rsidRDefault="000C3D1B"/>
        </w:tc>
        <w:tc>
          <w:tcPr>
            <w:tcW w:w="852" w:type="dxa"/>
          </w:tcPr>
          <w:p w14:paraId="4C5264B6" w14:textId="77777777" w:rsidR="000C3D1B" w:rsidRDefault="000C3D1B"/>
        </w:tc>
        <w:tc>
          <w:tcPr>
            <w:tcW w:w="143" w:type="dxa"/>
          </w:tcPr>
          <w:p w14:paraId="0FEE77C8" w14:textId="77777777" w:rsidR="000C3D1B" w:rsidRDefault="000C3D1B"/>
        </w:tc>
        <w:tc>
          <w:tcPr>
            <w:tcW w:w="143" w:type="dxa"/>
          </w:tcPr>
          <w:p w14:paraId="4A75E914" w14:textId="77777777" w:rsidR="000C3D1B" w:rsidRDefault="000C3D1B"/>
        </w:tc>
        <w:tc>
          <w:tcPr>
            <w:tcW w:w="235" w:type="dxa"/>
          </w:tcPr>
          <w:p w14:paraId="287B91AA" w14:textId="77777777" w:rsidR="000C3D1B" w:rsidRDefault="000C3D1B"/>
        </w:tc>
        <w:tc>
          <w:tcPr>
            <w:tcW w:w="334" w:type="dxa"/>
          </w:tcPr>
          <w:p w14:paraId="278FE1BA" w14:textId="77777777" w:rsidR="000C3D1B" w:rsidRDefault="000C3D1B"/>
        </w:tc>
        <w:tc>
          <w:tcPr>
            <w:tcW w:w="568" w:type="dxa"/>
          </w:tcPr>
          <w:p w14:paraId="55D37489" w14:textId="77777777" w:rsidR="000C3D1B" w:rsidRDefault="000C3D1B"/>
        </w:tc>
        <w:tc>
          <w:tcPr>
            <w:tcW w:w="214" w:type="dxa"/>
          </w:tcPr>
          <w:p w14:paraId="2C2A8F0D" w14:textId="77777777" w:rsidR="000C3D1B" w:rsidRDefault="000C3D1B"/>
        </w:tc>
        <w:tc>
          <w:tcPr>
            <w:tcW w:w="1857" w:type="dxa"/>
            <w:gridSpan w:val="5"/>
            <w:shd w:val="clear" w:color="FFFFFF" w:fill="FFFFFF"/>
            <w:tcMar>
              <w:left w:w="4" w:type="dxa"/>
              <w:right w:w="4" w:type="dxa"/>
            </w:tcMar>
          </w:tcPr>
          <w:p w14:paraId="77BEB30C" w14:textId="77777777" w:rsidR="000C3D1B" w:rsidRDefault="000C3D1B">
            <w:r>
              <w:rPr>
                <w:noProof/>
                <w:lang w:eastAsia="ru-RU"/>
              </w:rPr>
              <w:drawing>
                <wp:inline distT="0" distB="0" distL="0" distR="0" wp14:anchorId="39DDE0B3" wp14:editId="10021603">
                  <wp:extent cx="1170000" cy="1170000"/>
                  <wp:effectExtent l="0" t="0" r="0" b="0"/>
                  <wp:docPr id="2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69E7BE94" w14:textId="77777777" w:rsidR="000C3D1B" w:rsidRDefault="000C3D1B"/>
        </w:tc>
        <w:tc>
          <w:tcPr>
            <w:tcW w:w="568" w:type="dxa"/>
          </w:tcPr>
          <w:p w14:paraId="7A873144" w14:textId="77777777" w:rsidR="000C3D1B" w:rsidRDefault="000C3D1B"/>
        </w:tc>
        <w:tc>
          <w:tcPr>
            <w:tcW w:w="852" w:type="dxa"/>
          </w:tcPr>
          <w:p w14:paraId="2F7A076C" w14:textId="77777777" w:rsidR="000C3D1B" w:rsidRDefault="000C3D1B"/>
        </w:tc>
        <w:tc>
          <w:tcPr>
            <w:tcW w:w="1560" w:type="dxa"/>
          </w:tcPr>
          <w:p w14:paraId="777B8EAD" w14:textId="77777777" w:rsidR="000C3D1B" w:rsidRDefault="000C3D1B"/>
        </w:tc>
        <w:tc>
          <w:tcPr>
            <w:tcW w:w="426" w:type="dxa"/>
          </w:tcPr>
          <w:p w14:paraId="5A1D77E2" w14:textId="77777777" w:rsidR="000C3D1B" w:rsidRDefault="000C3D1B"/>
        </w:tc>
        <w:tc>
          <w:tcPr>
            <w:tcW w:w="285" w:type="dxa"/>
          </w:tcPr>
          <w:p w14:paraId="378D0ED1" w14:textId="77777777" w:rsidR="000C3D1B" w:rsidRDefault="000C3D1B"/>
        </w:tc>
        <w:tc>
          <w:tcPr>
            <w:tcW w:w="285" w:type="dxa"/>
          </w:tcPr>
          <w:p w14:paraId="397E291D" w14:textId="77777777" w:rsidR="000C3D1B" w:rsidRDefault="000C3D1B"/>
        </w:tc>
      </w:tr>
      <w:tr w:rsidR="000C3D1B" w14:paraId="407E91B8" w14:textId="77777777">
        <w:trPr>
          <w:trHeight w:hRule="exact" w:val="277"/>
        </w:trPr>
        <w:tc>
          <w:tcPr>
            <w:tcW w:w="10221" w:type="dxa"/>
            <w:gridSpan w:val="22"/>
            <w:shd w:val="clear" w:color="000000" w:fill="FFFFFF"/>
            <w:tcMar>
              <w:left w:w="34" w:type="dxa"/>
              <w:right w:w="34" w:type="dxa"/>
            </w:tcMar>
          </w:tcPr>
          <w:p w14:paraId="5D41CDB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C3D1B" w14:paraId="5671D2C8" w14:textId="77777777">
        <w:trPr>
          <w:trHeight w:hRule="exact" w:val="855"/>
        </w:trPr>
        <w:tc>
          <w:tcPr>
            <w:tcW w:w="10221" w:type="dxa"/>
            <w:gridSpan w:val="22"/>
            <w:shd w:val="clear" w:color="000000" w:fill="FFFFFF"/>
            <w:tcMar>
              <w:left w:w="34" w:type="dxa"/>
              <w:right w:w="34" w:type="dxa"/>
            </w:tcMar>
          </w:tcPr>
          <w:p w14:paraId="52A9135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3B56CB3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0BBFC19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C3D1B" w14:paraId="1F957833" w14:textId="77777777">
        <w:trPr>
          <w:trHeight w:hRule="exact" w:val="138"/>
        </w:trPr>
        <w:tc>
          <w:tcPr>
            <w:tcW w:w="426" w:type="dxa"/>
          </w:tcPr>
          <w:p w14:paraId="67B02D34" w14:textId="77777777" w:rsidR="000C3D1B" w:rsidRDefault="000C3D1B"/>
        </w:tc>
        <w:tc>
          <w:tcPr>
            <w:tcW w:w="426" w:type="dxa"/>
          </w:tcPr>
          <w:p w14:paraId="6CC308F7" w14:textId="77777777" w:rsidR="000C3D1B" w:rsidRDefault="000C3D1B"/>
        </w:tc>
        <w:tc>
          <w:tcPr>
            <w:tcW w:w="852" w:type="dxa"/>
          </w:tcPr>
          <w:p w14:paraId="113BED36" w14:textId="77777777" w:rsidR="000C3D1B" w:rsidRDefault="000C3D1B"/>
        </w:tc>
        <w:tc>
          <w:tcPr>
            <w:tcW w:w="852" w:type="dxa"/>
          </w:tcPr>
          <w:p w14:paraId="4307DF4C" w14:textId="77777777" w:rsidR="000C3D1B" w:rsidRDefault="000C3D1B"/>
        </w:tc>
        <w:tc>
          <w:tcPr>
            <w:tcW w:w="143" w:type="dxa"/>
          </w:tcPr>
          <w:p w14:paraId="200E46AB" w14:textId="77777777" w:rsidR="000C3D1B" w:rsidRDefault="000C3D1B"/>
        </w:tc>
        <w:tc>
          <w:tcPr>
            <w:tcW w:w="143" w:type="dxa"/>
          </w:tcPr>
          <w:p w14:paraId="5EB9E2B7" w14:textId="77777777" w:rsidR="000C3D1B" w:rsidRDefault="000C3D1B"/>
        </w:tc>
        <w:tc>
          <w:tcPr>
            <w:tcW w:w="235" w:type="dxa"/>
          </w:tcPr>
          <w:p w14:paraId="1C3B6318" w14:textId="77777777" w:rsidR="000C3D1B" w:rsidRDefault="000C3D1B"/>
        </w:tc>
        <w:tc>
          <w:tcPr>
            <w:tcW w:w="334" w:type="dxa"/>
          </w:tcPr>
          <w:p w14:paraId="2D5556AD" w14:textId="77777777" w:rsidR="000C3D1B" w:rsidRDefault="000C3D1B"/>
        </w:tc>
        <w:tc>
          <w:tcPr>
            <w:tcW w:w="568" w:type="dxa"/>
          </w:tcPr>
          <w:p w14:paraId="3DEB0536" w14:textId="77777777" w:rsidR="000C3D1B" w:rsidRDefault="000C3D1B"/>
        </w:tc>
        <w:tc>
          <w:tcPr>
            <w:tcW w:w="214" w:type="dxa"/>
          </w:tcPr>
          <w:p w14:paraId="7C33C4B3" w14:textId="77777777" w:rsidR="000C3D1B" w:rsidRDefault="000C3D1B"/>
        </w:tc>
        <w:tc>
          <w:tcPr>
            <w:tcW w:w="72" w:type="dxa"/>
          </w:tcPr>
          <w:p w14:paraId="690E104B" w14:textId="77777777" w:rsidR="000C3D1B" w:rsidRDefault="000C3D1B"/>
        </w:tc>
        <w:tc>
          <w:tcPr>
            <w:tcW w:w="852" w:type="dxa"/>
          </w:tcPr>
          <w:p w14:paraId="5B940475" w14:textId="77777777" w:rsidR="000C3D1B" w:rsidRDefault="000C3D1B"/>
        </w:tc>
        <w:tc>
          <w:tcPr>
            <w:tcW w:w="710" w:type="dxa"/>
          </w:tcPr>
          <w:p w14:paraId="587BD5F8" w14:textId="77777777" w:rsidR="000C3D1B" w:rsidRDefault="000C3D1B"/>
        </w:tc>
        <w:tc>
          <w:tcPr>
            <w:tcW w:w="143" w:type="dxa"/>
          </w:tcPr>
          <w:p w14:paraId="21CC604A" w14:textId="77777777" w:rsidR="000C3D1B" w:rsidRDefault="000C3D1B"/>
        </w:tc>
        <w:tc>
          <w:tcPr>
            <w:tcW w:w="72" w:type="dxa"/>
          </w:tcPr>
          <w:p w14:paraId="3896BE84" w14:textId="77777777" w:rsidR="000C3D1B" w:rsidRDefault="000C3D1B"/>
        </w:tc>
        <w:tc>
          <w:tcPr>
            <w:tcW w:w="214" w:type="dxa"/>
          </w:tcPr>
          <w:p w14:paraId="0A179A4F" w14:textId="77777777" w:rsidR="000C3D1B" w:rsidRDefault="000C3D1B"/>
        </w:tc>
        <w:tc>
          <w:tcPr>
            <w:tcW w:w="568" w:type="dxa"/>
          </w:tcPr>
          <w:p w14:paraId="46877FB2" w14:textId="77777777" w:rsidR="000C3D1B" w:rsidRDefault="000C3D1B"/>
        </w:tc>
        <w:tc>
          <w:tcPr>
            <w:tcW w:w="852" w:type="dxa"/>
          </w:tcPr>
          <w:p w14:paraId="573AB5F1" w14:textId="77777777" w:rsidR="000C3D1B" w:rsidRDefault="000C3D1B"/>
        </w:tc>
        <w:tc>
          <w:tcPr>
            <w:tcW w:w="1560" w:type="dxa"/>
          </w:tcPr>
          <w:p w14:paraId="0262B612" w14:textId="77777777" w:rsidR="000C3D1B" w:rsidRDefault="000C3D1B"/>
        </w:tc>
        <w:tc>
          <w:tcPr>
            <w:tcW w:w="426" w:type="dxa"/>
          </w:tcPr>
          <w:p w14:paraId="1FEF8A03" w14:textId="77777777" w:rsidR="000C3D1B" w:rsidRDefault="000C3D1B"/>
        </w:tc>
        <w:tc>
          <w:tcPr>
            <w:tcW w:w="285" w:type="dxa"/>
          </w:tcPr>
          <w:p w14:paraId="438E54C8" w14:textId="77777777" w:rsidR="000C3D1B" w:rsidRDefault="000C3D1B"/>
        </w:tc>
        <w:tc>
          <w:tcPr>
            <w:tcW w:w="285" w:type="dxa"/>
          </w:tcPr>
          <w:p w14:paraId="46575645" w14:textId="77777777" w:rsidR="000C3D1B" w:rsidRDefault="000C3D1B"/>
        </w:tc>
      </w:tr>
      <w:tr w:rsidR="000C3D1B" w14:paraId="263D3379" w14:textId="77777777">
        <w:trPr>
          <w:trHeight w:hRule="exact" w:val="277"/>
        </w:trPr>
        <w:tc>
          <w:tcPr>
            <w:tcW w:w="10221" w:type="dxa"/>
            <w:gridSpan w:val="22"/>
            <w:shd w:val="clear" w:color="000000" w:fill="FFFFFF"/>
            <w:tcMar>
              <w:left w:w="34" w:type="dxa"/>
              <w:right w:w="34" w:type="dxa"/>
            </w:tcMar>
          </w:tcPr>
          <w:p w14:paraId="4430FBE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0C3D1B" w14:paraId="3D02D2FE" w14:textId="77777777">
        <w:trPr>
          <w:trHeight w:hRule="exact" w:val="255"/>
        </w:trPr>
        <w:tc>
          <w:tcPr>
            <w:tcW w:w="426" w:type="dxa"/>
          </w:tcPr>
          <w:p w14:paraId="14EC7F47" w14:textId="77777777" w:rsidR="000C3D1B" w:rsidRDefault="000C3D1B"/>
        </w:tc>
        <w:tc>
          <w:tcPr>
            <w:tcW w:w="426" w:type="dxa"/>
          </w:tcPr>
          <w:p w14:paraId="4FDB83DC" w14:textId="77777777" w:rsidR="000C3D1B" w:rsidRDefault="000C3D1B"/>
        </w:tc>
        <w:tc>
          <w:tcPr>
            <w:tcW w:w="852" w:type="dxa"/>
          </w:tcPr>
          <w:p w14:paraId="335E6A30" w14:textId="77777777" w:rsidR="000C3D1B" w:rsidRDefault="000C3D1B"/>
        </w:tc>
        <w:tc>
          <w:tcPr>
            <w:tcW w:w="852" w:type="dxa"/>
          </w:tcPr>
          <w:p w14:paraId="481C700E" w14:textId="77777777" w:rsidR="000C3D1B" w:rsidRDefault="000C3D1B"/>
        </w:tc>
        <w:tc>
          <w:tcPr>
            <w:tcW w:w="143" w:type="dxa"/>
          </w:tcPr>
          <w:p w14:paraId="0603A0E8" w14:textId="77777777" w:rsidR="000C3D1B" w:rsidRDefault="000C3D1B"/>
        </w:tc>
        <w:tc>
          <w:tcPr>
            <w:tcW w:w="143" w:type="dxa"/>
          </w:tcPr>
          <w:p w14:paraId="54409343" w14:textId="77777777" w:rsidR="000C3D1B" w:rsidRDefault="000C3D1B"/>
        </w:tc>
        <w:tc>
          <w:tcPr>
            <w:tcW w:w="235" w:type="dxa"/>
          </w:tcPr>
          <w:p w14:paraId="4C5E46E8" w14:textId="77777777" w:rsidR="000C3D1B" w:rsidRDefault="000C3D1B"/>
        </w:tc>
        <w:tc>
          <w:tcPr>
            <w:tcW w:w="334" w:type="dxa"/>
          </w:tcPr>
          <w:p w14:paraId="57D31CC1" w14:textId="77777777" w:rsidR="000C3D1B" w:rsidRDefault="000C3D1B"/>
        </w:tc>
        <w:tc>
          <w:tcPr>
            <w:tcW w:w="568" w:type="dxa"/>
          </w:tcPr>
          <w:p w14:paraId="5902F639" w14:textId="77777777" w:rsidR="000C3D1B" w:rsidRDefault="000C3D1B"/>
        </w:tc>
        <w:tc>
          <w:tcPr>
            <w:tcW w:w="214" w:type="dxa"/>
          </w:tcPr>
          <w:p w14:paraId="61ACC7F0" w14:textId="77777777" w:rsidR="000C3D1B" w:rsidRDefault="000C3D1B"/>
        </w:tc>
        <w:tc>
          <w:tcPr>
            <w:tcW w:w="72" w:type="dxa"/>
          </w:tcPr>
          <w:p w14:paraId="3C7F3D38" w14:textId="77777777" w:rsidR="000C3D1B" w:rsidRDefault="000C3D1B"/>
        </w:tc>
        <w:tc>
          <w:tcPr>
            <w:tcW w:w="852" w:type="dxa"/>
          </w:tcPr>
          <w:p w14:paraId="785C70EC" w14:textId="77777777" w:rsidR="000C3D1B" w:rsidRDefault="000C3D1B"/>
        </w:tc>
        <w:tc>
          <w:tcPr>
            <w:tcW w:w="710" w:type="dxa"/>
          </w:tcPr>
          <w:p w14:paraId="0D64F6F0" w14:textId="77777777" w:rsidR="000C3D1B" w:rsidRDefault="000C3D1B"/>
        </w:tc>
        <w:tc>
          <w:tcPr>
            <w:tcW w:w="143" w:type="dxa"/>
          </w:tcPr>
          <w:p w14:paraId="7562098F" w14:textId="77777777" w:rsidR="000C3D1B" w:rsidRDefault="000C3D1B"/>
        </w:tc>
        <w:tc>
          <w:tcPr>
            <w:tcW w:w="72" w:type="dxa"/>
          </w:tcPr>
          <w:p w14:paraId="4D15B1E1" w14:textId="77777777" w:rsidR="000C3D1B" w:rsidRDefault="000C3D1B"/>
        </w:tc>
        <w:tc>
          <w:tcPr>
            <w:tcW w:w="214" w:type="dxa"/>
          </w:tcPr>
          <w:p w14:paraId="5455D330" w14:textId="77777777" w:rsidR="000C3D1B" w:rsidRDefault="000C3D1B"/>
        </w:tc>
        <w:tc>
          <w:tcPr>
            <w:tcW w:w="568" w:type="dxa"/>
          </w:tcPr>
          <w:p w14:paraId="7B93B917" w14:textId="77777777" w:rsidR="000C3D1B" w:rsidRDefault="000C3D1B"/>
        </w:tc>
        <w:tc>
          <w:tcPr>
            <w:tcW w:w="852" w:type="dxa"/>
          </w:tcPr>
          <w:p w14:paraId="6D30B3B2" w14:textId="77777777" w:rsidR="000C3D1B" w:rsidRDefault="000C3D1B"/>
        </w:tc>
        <w:tc>
          <w:tcPr>
            <w:tcW w:w="1560" w:type="dxa"/>
          </w:tcPr>
          <w:p w14:paraId="006A95C0" w14:textId="77777777" w:rsidR="000C3D1B" w:rsidRDefault="000C3D1B"/>
        </w:tc>
        <w:tc>
          <w:tcPr>
            <w:tcW w:w="426" w:type="dxa"/>
          </w:tcPr>
          <w:p w14:paraId="13FF9163" w14:textId="77777777" w:rsidR="000C3D1B" w:rsidRDefault="000C3D1B"/>
        </w:tc>
        <w:tc>
          <w:tcPr>
            <w:tcW w:w="285" w:type="dxa"/>
          </w:tcPr>
          <w:p w14:paraId="4E794401" w14:textId="77777777" w:rsidR="000C3D1B" w:rsidRDefault="000C3D1B"/>
        </w:tc>
        <w:tc>
          <w:tcPr>
            <w:tcW w:w="285" w:type="dxa"/>
          </w:tcPr>
          <w:p w14:paraId="1D32B2D2" w14:textId="77777777" w:rsidR="000C3D1B" w:rsidRDefault="000C3D1B"/>
        </w:tc>
      </w:tr>
      <w:tr w:rsidR="000C3D1B" w14:paraId="1A31724C" w14:textId="77777777">
        <w:trPr>
          <w:trHeight w:hRule="exact" w:val="277"/>
        </w:trPr>
        <w:tc>
          <w:tcPr>
            <w:tcW w:w="426" w:type="dxa"/>
          </w:tcPr>
          <w:p w14:paraId="306536A9" w14:textId="77777777" w:rsidR="000C3D1B" w:rsidRDefault="000C3D1B"/>
        </w:tc>
        <w:tc>
          <w:tcPr>
            <w:tcW w:w="426" w:type="dxa"/>
          </w:tcPr>
          <w:p w14:paraId="35EEC9D0" w14:textId="77777777" w:rsidR="000C3D1B" w:rsidRDefault="000C3D1B"/>
        </w:tc>
        <w:tc>
          <w:tcPr>
            <w:tcW w:w="852" w:type="dxa"/>
          </w:tcPr>
          <w:p w14:paraId="24C0F0EE" w14:textId="77777777" w:rsidR="000C3D1B" w:rsidRDefault="000C3D1B"/>
        </w:tc>
        <w:tc>
          <w:tcPr>
            <w:tcW w:w="852" w:type="dxa"/>
          </w:tcPr>
          <w:p w14:paraId="18E78F10" w14:textId="77777777" w:rsidR="000C3D1B" w:rsidRDefault="000C3D1B"/>
        </w:tc>
        <w:tc>
          <w:tcPr>
            <w:tcW w:w="143" w:type="dxa"/>
          </w:tcPr>
          <w:p w14:paraId="06681FEC" w14:textId="77777777" w:rsidR="000C3D1B" w:rsidRDefault="000C3D1B"/>
        </w:tc>
        <w:tc>
          <w:tcPr>
            <w:tcW w:w="143" w:type="dxa"/>
          </w:tcPr>
          <w:p w14:paraId="639D62AB" w14:textId="77777777" w:rsidR="000C3D1B" w:rsidRDefault="000C3D1B"/>
        </w:tc>
        <w:tc>
          <w:tcPr>
            <w:tcW w:w="235" w:type="dxa"/>
          </w:tcPr>
          <w:p w14:paraId="27DF3455" w14:textId="77777777" w:rsidR="000C3D1B" w:rsidRDefault="000C3D1B"/>
        </w:tc>
        <w:tc>
          <w:tcPr>
            <w:tcW w:w="334" w:type="dxa"/>
          </w:tcPr>
          <w:p w14:paraId="38E75E2C" w14:textId="77777777" w:rsidR="000C3D1B" w:rsidRDefault="000C3D1B"/>
        </w:tc>
        <w:tc>
          <w:tcPr>
            <w:tcW w:w="568" w:type="dxa"/>
          </w:tcPr>
          <w:p w14:paraId="1F1487CB" w14:textId="77777777" w:rsidR="000C3D1B" w:rsidRDefault="000C3D1B"/>
        </w:tc>
        <w:tc>
          <w:tcPr>
            <w:tcW w:w="214" w:type="dxa"/>
          </w:tcPr>
          <w:p w14:paraId="71AA26FF" w14:textId="77777777" w:rsidR="000C3D1B" w:rsidRDefault="000C3D1B"/>
        </w:tc>
        <w:tc>
          <w:tcPr>
            <w:tcW w:w="72" w:type="dxa"/>
          </w:tcPr>
          <w:p w14:paraId="27A703F1" w14:textId="77777777" w:rsidR="000C3D1B" w:rsidRDefault="000C3D1B"/>
        </w:tc>
        <w:tc>
          <w:tcPr>
            <w:tcW w:w="852" w:type="dxa"/>
          </w:tcPr>
          <w:p w14:paraId="4D4EFF67" w14:textId="77777777" w:rsidR="000C3D1B" w:rsidRDefault="000C3D1B"/>
        </w:tc>
        <w:tc>
          <w:tcPr>
            <w:tcW w:w="710" w:type="dxa"/>
          </w:tcPr>
          <w:p w14:paraId="6AA8FDDD" w14:textId="77777777" w:rsidR="000C3D1B" w:rsidRDefault="000C3D1B"/>
        </w:tc>
        <w:tc>
          <w:tcPr>
            <w:tcW w:w="3842" w:type="dxa"/>
            <w:gridSpan w:val="7"/>
            <w:shd w:val="clear" w:color="000000" w:fill="FFFFFF"/>
            <w:tcMar>
              <w:left w:w="34" w:type="dxa"/>
              <w:right w:w="34" w:type="dxa"/>
            </w:tcMar>
          </w:tcPr>
          <w:p w14:paraId="701FF34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14C3FB01" w14:textId="77777777" w:rsidR="000C3D1B" w:rsidRDefault="000C3D1B"/>
        </w:tc>
        <w:tc>
          <w:tcPr>
            <w:tcW w:w="285" w:type="dxa"/>
          </w:tcPr>
          <w:p w14:paraId="3D81088A" w14:textId="77777777" w:rsidR="000C3D1B" w:rsidRDefault="000C3D1B"/>
        </w:tc>
      </w:tr>
      <w:tr w:rsidR="000C3D1B" w14:paraId="13AE3519" w14:textId="77777777">
        <w:trPr>
          <w:trHeight w:hRule="exact" w:val="138"/>
        </w:trPr>
        <w:tc>
          <w:tcPr>
            <w:tcW w:w="426" w:type="dxa"/>
          </w:tcPr>
          <w:p w14:paraId="75FA911E" w14:textId="77777777" w:rsidR="000C3D1B" w:rsidRDefault="000C3D1B"/>
        </w:tc>
        <w:tc>
          <w:tcPr>
            <w:tcW w:w="426" w:type="dxa"/>
          </w:tcPr>
          <w:p w14:paraId="289E1EFD" w14:textId="77777777" w:rsidR="000C3D1B" w:rsidRDefault="000C3D1B"/>
        </w:tc>
        <w:tc>
          <w:tcPr>
            <w:tcW w:w="852" w:type="dxa"/>
          </w:tcPr>
          <w:p w14:paraId="5517A9C0" w14:textId="77777777" w:rsidR="000C3D1B" w:rsidRDefault="000C3D1B"/>
        </w:tc>
        <w:tc>
          <w:tcPr>
            <w:tcW w:w="852" w:type="dxa"/>
          </w:tcPr>
          <w:p w14:paraId="07D7FC6D" w14:textId="77777777" w:rsidR="000C3D1B" w:rsidRDefault="000C3D1B"/>
        </w:tc>
        <w:tc>
          <w:tcPr>
            <w:tcW w:w="143" w:type="dxa"/>
          </w:tcPr>
          <w:p w14:paraId="03FB94A1" w14:textId="77777777" w:rsidR="000C3D1B" w:rsidRDefault="000C3D1B"/>
        </w:tc>
        <w:tc>
          <w:tcPr>
            <w:tcW w:w="143" w:type="dxa"/>
          </w:tcPr>
          <w:p w14:paraId="65818C59" w14:textId="77777777" w:rsidR="000C3D1B" w:rsidRDefault="000C3D1B"/>
        </w:tc>
        <w:tc>
          <w:tcPr>
            <w:tcW w:w="235" w:type="dxa"/>
          </w:tcPr>
          <w:p w14:paraId="35F22473" w14:textId="77777777" w:rsidR="000C3D1B" w:rsidRDefault="000C3D1B"/>
        </w:tc>
        <w:tc>
          <w:tcPr>
            <w:tcW w:w="334" w:type="dxa"/>
          </w:tcPr>
          <w:p w14:paraId="256D1BC2" w14:textId="77777777" w:rsidR="000C3D1B" w:rsidRDefault="000C3D1B"/>
        </w:tc>
        <w:tc>
          <w:tcPr>
            <w:tcW w:w="568" w:type="dxa"/>
          </w:tcPr>
          <w:p w14:paraId="65CE9BFE" w14:textId="77777777" w:rsidR="000C3D1B" w:rsidRDefault="000C3D1B"/>
        </w:tc>
        <w:tc>
          <w:tcPr>
            <w:tcW w:w="214" w:type="dxa"/>
          </w:tcPr>
          <w:p w14:paraId="42435A28" w14:textId="77777777" w:rsidR="000C3D1B" w:rsidRDefault="000C3D1B"/>
        </w:tc>
        <w:tc>
          <w:tcPr>
            <w:tcW w:w="72" w:type="dxa"/>
          </w:tcPr>
          <w:p w14:paraId="2CE6862D" w14:textId="77777777" w:rsidR="000C3D1B" w:rsidRDefault="000C3D1B"/>
        </w:tc>
        <w:tc>
          <w:tcPr>
            <w:tcW w:w="852" w:type="dxa"/>
          </w:tcPr>
          <w:p w14:paraId="22B6376E" w14:textId="77777777" w:rsidR="000C3D1B" w:rsidRDefault="000C3D1B"/>
        </w:tc>
        <w:tc>
          <w:tcPr>
            <w:tcW w:w="710" w:type="dxa"/>
          </w:tcPr>
          <w:p w14:paraId="43792A96" w14:textId="77777777" w:rsidR="000C3D1B" w:rsidRDefault="000C3D1B"/>
        </w:tc>
        <w:tc>
          <w:tcPr>
            <w:tcW w:w="143" w:type="dxa"/>
          </w:tcPr>
          <w:p w14:paraId="1A639C1A" w14:textId="77777777" w:rsidR="000C3D1B" w:rsidRDefault="000C3D1B"/>
        </w:tc>
        <w:tc>
          <w:tcPr>
            <w:tcW w:w="72" w:type="dxa"/>
          </w:tcPr>
          <w:p w14:paraId="7A686297" w14:textId="77777777" w:rsidR="000C3D1B" w:rsidRDefault="000C3D1B"/>
        </w:tc>
        <w:tc>
          <w:tcPr>
            <w:tcW w:w="214" w:type="dxa"/>
          </w:tcPr>
          <w:p w14:paraId="119B3032" w14:textId="77777777" w:rsidR="000C3D1B" w:rsidRDefault="000C3D1B"/>
        </w:tc>
        <w:tc>
          <w:tcPr>
            <w:tcW w:w="568" w:type="dxa"/>
          </w:tcPr>
          <w:p w14:paraId="0994B307" w14:textId="77777777" w:rsidR="000C3D1B" w:rsidRDefault="000C3D1B"/>
        </w:tc>
        <w:tc>
          <w:tcPr>
            <w:tcW w:w="852" w:type="dxa"/>
          </w:tcPr>
          <w:p w14:paraId="28A4C440" w14:textId="77777777" w:rsidR="000C3D1B" w:rsidRDefault="000C3D1B"/>
        </w:tc>
        <w:tc>
          <w:tcPr>
            <w:tcW w:w="1560" w:type="dxa"/>
          </w:tcPr>
          <w:p w14:paraId="54098146" w14:textId="77777777" w:rsidR="000C3D1B" w:rsidRDefault="000C3D1B"/>
        </w:tc>
        <w:tc>
          <w:tcPr>
            <w:tcW w:w="426" w:type="dxa"/>
          </w:tcPr>
          <w:p w14:paraId="0BB132D9" w14:textId="77777777" w:rsidR="000C3D1B" w:rsidRDefault="000C3D1B"/>
        </w:tc>
        <w:tc>
          <w:tcPr>
            <w:tcW w:w="285" w:type="dxa"/>
          </w:tcPr>
          <w:p w14:paraId="27F86F32" w14:textId="77777777" w:rsidR="000C3D1B" w:rsidRDefault="000C3D1B"/>
        </w:tc>
        <w:tc>
          <w:tcPr>
            <w:tcW w:w="285" w:type="dxa"/>
          </w:tcPr>
          <w:p w14:paraId="00CEAC22" w14:textId="77777777" w:rsidR="000C3D1B" w:rsidRDefault="000C3D1B"/>
        </w:tc>
      </w:tr>
      <w:tr w:rsidR="000C3D1B" w14:paraId="3EE50F61" w14:textId="77777777">
        <w:trPr>
          <w:trHeight w:hRule="exact" w:val="280"/>
        </w:trPr>
        <w:tc>
          <w:tcPr>
            <w:tcW w:w="426" w:type="dxa"/>
          </w:tcPr>
          <w:p w14:paraId="1D37C206" w14:textId="77777777" w:rsidR="000C3D1B" w:rsidRDefault="000C3D1B"/>
        </w:tc>
        <w:tc>
          <w:tcPr>
            <w:tcW w:w="426" w:type="dxa"/>
          </w:tcPr>
          <w:p w14:paraId="7F1B1929" w14:textId="77777777" w:rsidR="000C3D1B" w:rsidRDefault="000C3D1B"/>
        </w:tc>
        <w:tc>
          <w:tcPr>
            <w:tcW w:w="852" w:type="dxa"/>
          </w:tcPr>
          <w:p w14:paraId="4DA12C32" w14:textId="77777777" w:rsidR="000C3D1B" w:rsidRDefault="000C3D1B"/>
        </w:tc>
        <w:tc>
          <w:tcPr>
            <w:tcW w:w="852" w:type="dxa"/>
          </w:tcPr>
          <w:p w14:paraId="3B296AC8" w14:textId="77777777" w:rsidR="000C3D1B" w:rsidRDefault="000C3D1B"/>
        </w:tc>
        <w:tc>
          <w:tcPr>
            <w:tcW w:w="143" w:type="dxa"/>
          </w:tcPr>
          <w:p w14:paraId="3EF254B8" w14:textId="77777777" w:rsidR="000C3D1B" w:rsidRDefault="000C3D1B"/>
        </w:tc>
        <w:tc>
          <w:tcPr>
            <w:tcW w:w="143" w:type="dxa"/>
          </w:tcPr>
          <w:p w14:paraId="71A8FD6B" w14:textId="77777777" w:rsidR="000C3D1B" w:rsidRDefault="000C3D1B"/>
        </w:tc>
        <w:tc>
          <w:tcPr>
            <w:tcW w:w="235" w:type="dxa"/>
          </w:tcPr>
          <w:p w14:paraId="7B0EE542" w14:textId="77777777" w:rsidR="000C3D1B" w:rsidRDefault="000C3D1B"/>
        </w:tc>
        <w:tc>
          <w:tcPr>
            <w:tcW w:w="334" w:type="dxa"/>
          </w:tcPr>
          <w:p w14:paraId="057E0AB1" w14:textId="77777777" w:rsidR="000C3D1B" w:rsidRDefault="000C3D1B"/>
        </w:tc>
        <w:tc>
          <w:tcPr>
            <w:tcW w:w="568" w:type="dxa"/>
          </w:tcPr>
          <w:p w14:paraId="4F6CE990" w14:textId="77777777" w:rsidR="000C3D1B" w:rsidRDefault="000C3D1B"/>
        </w:tc>
        <w:tc>
          <w:tcPr>
            <w:tcW w:w="214" w:type="dxa"/>
          </w:tcPr>
          <w:p w14:paraId="20491B2C" w14:textId="77777777" w:rsidR="000C3D1B" w:rsidRDefault="000C3D1B"/>
        </w:tc>
        <w:tc>
          <w:tcPr>
            <w:tcW w:w="72" w:type="dxa"/>
          </w:tcPr>
          <w:p w14:paraId="2FA42301" w14:textId="77777777" w:rsidR="000C3D1B" w:rsidRDefault="000C3D1B"/>
        </w:tc>
        <w:tc>
          <w:tcPr>
            <w:tcW w:w="852" w:type="dxa"/>
          </w:tcPr>
          <w:p w14:paraId="46DFA3CC" w14:textId="77777777" w:rsidR="000C3D1B" w:rsidRDefault="000C3D1B"/>
        </w:tc>
        <w:tc>
          <w:tcPr>
            <w:tcW w:w="710" w:type="dxa"/>
          </w:tcPr>
          <w:p w14:paraId="0C9B9910" w14:textId="77777777" w:rsidR="000C3D1B" w:rsidRDefault="000C3D1B"/>
        </w:tc>
        <w:tc>
          <w:tcPr>
            <w:tcW w:w="3842" w:type="dxa"/>
            <w:gridSpan w:val="7"/>
            <w:shd w:val="clear" w:color="000000" w:fill="FFFFFF"/>
            <w:tcMar>
              <w:left w:w="34" w:type="dxa"/>
              <w:right w:w="34" w:type="dxa"/>
            </w:tcMar>
          </w:tcPr>
          <w:p w14:paraId="484BA705" w14:textId="77777777" w:rsidR="000C3D1B" w:rsidRDefault="000C3D1B">
            <w:pPr>
              <w:spacing w:after="0" w:line="240" w:lineRule="auto"/>
              <w:jc w:val="center"/>
            </w:pPr>
            <w:r>
              <w:rPr>
                <w:rFonts w:ascii="Times New Roman" w:hAnsi="Times New Roman" w:cs="Times New Roman"/>
                <w:color w:val="000000"/>
              </w:rPr>
              <w:t>Директор ИК</w:t>
            </w:r>
          </w:p>
        </w:tc>
        <w:tc>
          <w:tcPr>
            <w:tcW w:w="285" w:type="dxa"/>
          </w:tcPr>
          <w:p w14:paraId="19534B1A" w14:textId="77777777" w:rsidR="000C3D1B" w:rsidRDefault="000C3D1B"/>
        </w:tc>
        <w:tc>
          <w:tcPr>
            <w:tcW w:w="285" w:type="dxa"/>
          </w:tcPr>
          <w:p w14:paraId="2B74E795" w14:textId="77777777" w:rsidR="000C3D1B" w:rsidRDefault="000C3D1B"/>
        </w:tc>
      </w:tr>
      <w:tr w:rsidR="000C3D1B" w14:paraId="2F48AFD6" w14:textId="77777777">
        <w:trPr>
          <w:trHeight w:hRule="exact" w:val="138"/>
        </w:trPr>
        <w:tc>
          <w:tcPr>
            <w:tcW w:w="426" w:type="dxa"/>
          </w:tcPr>
          <w:p w14:paraId="748BC451" w14:textId="77777777" w:rsidR="000C3D1B" w:rsidRDefault="000C3D1B"/>
        </w:tc>
        <w:tc>
          <w:tcPr>
            <w:tcW w:w="426" w:type="dxa"/>
          </w:tcPr>
          <w:p w14:paraId="30F74D97" w14:textId="77777777" w:rsidR="000C3D1B" w:rsidRDefault="000C3D1B"/>
        </w:tc>
        <w:tc>
          <w:tcPr>
            <w:tcW w:w="852" w:type="dxa"/>
          </w:tcPr>
          <w:p w14:paraId="1A685E91" w14:textId="77777777" w:rsidR="000C3D1B" w:rsidRDefault="000C3D1B"/>
        </w:tc>
        <w:tc>
          <w:tcPr>
            <w:tcW w:w="852" w:type="dxa"/>
          </w:tcPr>
          <w:p w14:paraId="3100A9CF" w14:textId="77777777" w:rsidR="000C3D1B" w:rsidRDefault="000C3D1B"/>
        </w:tc>
        <w:tc>
          <w:tcPr>
            <w:tcW w:w="143" w:type="dxa"/>
          </w:tcPr>
          <w:p w14:paraId="017F2878" w14:textId="77777777" w:rsidR="000C3D1B" w:rsidRDefault="000C3D1B"/>
        </w:tc>
        <w:tc>
          <w:tcPr>
            <w:tcW w:w="143" w:type="dxa"/>
          </w:tcPr>
          <w:p w14:paraId="064034E7" w14:textId="77777777" w:rsidR="000C3D1B" w:rsidRDefault="000C3D1B"/>
        </w:tc>
        <w:tc>
          <w:tcPr>
            <w:tcW w:w="235" w:type="dxa"/>
          </w:tcPr>
          <w:p w14:paraId="683A22F6" w14:textId="77777777" w:rsidR="000C3D1B" w:rsidRDefault="000C3D1B"/>
        </w:tc>
        <w:tc>
          <w:tcPr>
            <w:tcW w:w="334" w:type="dxa"/>
          </w:tcPr>
          <w:p w14:paraId="195C20AD" w14:textId="77777777" w:rsidR="000C3D1B" w:rsidRDefault="000C3D1B"/>
        </w:tc>
        <w:tc>
          <w:tcPr>
            <w:tcW w:w="568" w:type="dxa"/>
          </w:tcPr>
          <w:p w14:paraId="7E5E573F" w14:textId="77777777" w:rsidR="000C3D1B" w:rsidRDefault="000C3D1B"/>
        </w:tc>
        <w:tc>
          <w:tcPr>
            <w:tcW w:w="214" w:type="dxa"/>
          </w:tcPr>
          <w:p w14:paraId="04461A41" w14:textId="77777777" w:rsidR="000C3D1B" w:rsidRDefault="000C3D1B"/>
        </w:tc>
        <w:tc>
          <w:tcPr>
            <w:tcW w:w="72" w:type="dxa"/>
          </w:tcPr>
          <w:p w14:paraId="1069E797" w14:textId="77777777" w:rsidR="000C3D1B" w:rsidRDefault="000C3D1B"/>
        </w:tc>
        <w:tc>
          <w:tcPr>
            <w:tcW w:w="852" w:type="dxa"/>
          </w:tcPr>
          <w:p w14:paraId="49E63344" w14:textId="77777777" w:rsidR="000C3D1B" w:rsidRDefault="000C3D1B"/>
        </w:tc>
        <w:tc>
          <w:tcPr>
            <w:tcW w:w="710" w:type="dxa"/>
          </w:tcPr>
          <w:p w14:paraId="1F49A660" w14:textId="77777777" w:rsidR="000C3D1B" w:rsidRDefault="000C3D1B"/>
        </w:tc>
        <w:tc>
          <w:tcPr>
            <w:tcW w:w="143" w:type="dxa"/>
          </w:tcPr>
          <w:p w14:paraId="67806F37" w14:textId="77777777" w:rsidR="000C3D1B" w:rsidRDefault="000C3D1B"/>
        </w:tc>
        <w:tc>
          <w:tcPr>
            <w:tcW w:w="72" w:type="dxa"/>
          </w:tcPr>
          <w:p w14:paraId="45376F9D" w14:textId="77777777" w:rsidR="000C3D1B" w:rsidRDefault="000C3D1B"/>
        </w:tc>
        <w:tc>
          <w:tcPr>
            <w:tcW w:w="214" w:type="dxa"/>
          </w:tcPr>
          <w:p w14:paraId="7AC1C3AE" w14:textId="77777777" w:rsidR="000C3D1B" w:rsidRDefault="000C3D1B"/>
        </w:tc>
        <w:tc>
          <w:tcPr>
            <w:tcW w:w="568" w:type="dxa"/>
          </w:tcPr>
          <w:p w14:paraId="767CEEC2" w14:textId="77777777" w:rsidR="000C3D1B" w:rsidRDefault="000C3D1B"/>
        </w:tc>
        <w:tc>
          <w:tcPr>
            <w:tcW w:w="852" w:type="dxa"/>
          </w:tcPr>
          <w:p w14:paraId="31E06EC1" w14:textId="77777777" w:rsidR="000C3D1B" w:rsidRDefault="000C3D1B"/>
        </w:tc>
        <w:tc>
          <w:tcPr>
            <w:tcW w:w="1560" w:type="dxa"/>
          </w:tcPr>
          <w:p w14:paraId="0A05B9B5" w14:textId="77777777" w:rsidR="000C3D1B" w:rsidRDefault="000C3D1B"/>
        </w:tc>
        <w:tc>
          <w:tcPr>
            <w:tcW w:w="426" w:type="dxa"/>
          </w:tcPr>
          <w:p w14:paraId="18B21532" w14:textId="77777777" w:rsidR="000C3D1B" w:rsidRDefault="000C3D1B"/>
        </w:tc>
        <w:tc>
          <w:tcPr>
            <w:tcW w:w="285" w:type="dxa"/>
          </w:tcPr>
          <w:p w14:paraId="02E3DABC" w14:textId="77777777" w:rsidR="000C3D1B" w:rsidRDefault="000C3D1B"/>
        </w:tc>
        <w:tc>
          <w:tcPr>
            <w:tcW w:w="285" w:type="dxa"/>
          </w:tcPr>
          <w:p w14:paraId="7A4B2148" w14:textId="77777777" w:rsidR="000C3D1B" w:rsidRDefault="000C3D1B"/>
        </w:tc>
      </w:tr>
      <w:tr w:rsidR="000C3D1B" w14:paraId="0A40ED1A" w14:textId="77777777">
        <w:trPr>
          <w:trHeight w:hRule="exact" w:val="277"/>
        </w:trPr>
        <w:tc>
          <w:tcPr>
            <w:tcW w:w="426" w:type="dxa"/>
          </w:tcPr>
          <w:p w14:paraId="128E65B5" w14:textId="77777777" w:rsidR="000C3D1B" w:rsidRDefault="000C3D1B"/>
        </w:tc>
        <w:tc>
          <w:tcPr>
            <w:tcW w:w="426" w:type="dxa"/>
          </w:tcPr>
          <w:p w14:paraId="7BE096BC" w14:textId="77777777" w:rsidR="000C3D1B" w:rsidRDefault="000C3D1B"/>
        </w:tc>
        <w:tc>
          <w:tcPr>
            <w:tcW w:w="852" w:type="dxa"/>
          </w:tcPr>
          <w:p w14:paraId="72039D29" w14:textId="77777777" w:rsidR="000C3D1B" w:rsidRDefault="000C3D1B"/>
        </w:tc>
        <w:tc>
          <w:tcPr>
            <w:tcW w:w="852" w:type="dxa"/>
          </w:tcPr>
          <w:p w14:paraId="0FB11945" w14:textId="77777777" w:rsidR="000C3D1B" w:rsidRDefault="000C3D1B"/>
        </w:tc>
        <w:tc>
          <w:tcPr>
            <w:tcW w:w="143" w:type="dxa"/>
          </w:tcPr>
          <w:p w14:paraId="18232AC9" w14:textId="77777777" w:rsidR="000C3D1B" w:rsidRDefault="000C3D1B"/>
        </w:tc>
        <w:tc>
          <w:tcPr>
            <w:tcW w:w="143" w:type="dxa"/>
          </w:tcPr>
          <w:p w14:paraId="182D15C6" w14:textId="77777777" w:rsidR="000C3D1B" w:rsidRDefault="000C3D1B"/>
        </w:tc>
        <w:tc>
          <w:tcPr>
            <w:tcW w:w="235" w:type="dxa"/>
          </w:tcPr>
          <w:p w14:paraId="14A8FB9D" w14:textId="77777777" w:rsidR="000C3D1B" w:rsidRDefault="000C3D1B"/>
        </w:tc>
        <w:tc>
          <w:tcPr>
            <w:tcW w:w="334" w:type="dxa"/>
          </w:tcPr>
          <w:p w14:paraId="31C96FBB" w14:textId="77777777" w:rsidR="000C3D1B" w:rsidRDefault="000C3D1B"/>
        </w:tc>
        <w:tc>
          <w:tcPr>
            <w:tcW w:w="568" w:type="dxa"/>
          </w:tcPr>
          <w:p w14:paraId="17D02D88" w14:textId="77777777" w:rsidR="000C3D1B" w:rsidRDefault="000C3D1B"/>
        </w:tc>
        <w:tc>
          <w:tcPr>
            <w:tcW w:w="214" w:type="dxa"/>
          </w:tcPr>
          <w:p w14:paraId="286F70A8" w14:textId="77777777" w:rsidR="000C3D1B" w:rsidRDefault="000C3D1B"/>
        </w:tc>
        <w:tc>
          <w:tcPr>
            <w:tcW w:w="72" w:type="dxa"/>
          </w:tcPr>
          <w:p w14:paraId="5641A3FD" w14:textId="77777777" w:rsidR="000C3D1B" w:rsidRDefault="000C3D1B"/>
        </w:tc>
        <w:tc>
          <w:tcPr>
            <w:tcW w:w="852" w:type="dxa"/>
          </w:tcPr>
          <w:p w14:paraId="2F3CFB46" w14:textId="77777777" w:rsidR="000C3D1B" w:rsidRDefault="000C3D1B"/>
        </w:tc>
        <w:tc>
          <w:tcPr>
            <w:tcW w:w="710" w:type="dxa"/>
          </w:tcPr>
          <w:p w14:paraId="51808884" w14:textId="77777777" w:rsidR="000C3D1B" w:rsidRDefault="000C3D1B"/>
        </w:tc>
        <w:tc>
          <w:tcPr>
            <w:tcW w:w="3842" w:type="dxa"/>
            <w:gridSpan w:val="7"/>
            <w:shd w:val="clear" w:color="000000" w:fill="FFFFFF"/>
            <w:tcMar>
              <w:left w:w="34" w:type="dxa"/>
              <w:right w:w="34" w:type="dxa"/>
            </w:tcMar>
          </w:tcPr>
          <w:p w14:paraId="4B0212DC" w14:textId="77777777" w:rsidR="000C3D1B" w:rsidRDefault="000C3D1B">
            <w:pPr>
              <w:spacing w:after="0" w:line="240" w:lineRule="auto"/>
              <w:jc w:val="center"/>
            </w:pPr>
            <w:r>
              <w:rPr>
                <w:rFonts w:ascii="Times New Roman" w:hAnsi="Times New Roman" w:cs="Times New Roman"/>
                <w:color w:val="000000"/>
              </w:rPr>
              <w:t>_______________ Романов М.П.</w:t>
            </w:r>
          </w:p>
        </w:tc>
        <w:tc>
          <w:tcPr>
            <w:tcW w:w="285" w:type="dxa"/>
          </w:tcPr>
          <w:p w14:paraId="299A52C5" w14:textId="77777777" w:rsidR="000C3D1B" w:rsidRDefault="000C3D1B"/>
        </w:tc>
        <w:tc>
          <w:tcPr>
            <w:tcW w:w="285" w:type="dxa"/>
          </w:tcPr>
          <w:p w14:paraId="20662908" w14:textId="77777777" w:rsidR="000C3D1B" w:rsidRDefault="000C3D1B"/>
        </w:tc>
      </w:tr>
      <w:tr w:rsidR="000C3D1B" w14:paraId="5CB1D5FE" w14:textId="77777777">
        <w:trPr>
          <w:trHeight w:hRule="exact" w:val="138"/>
        </w:trPr>
        <w:tc>
          <w:tcPr>
            <w:tcW w:w="426" w:type="dxa"/>
          </w:tcPr>
          <w:p w14:paraId="77D4C613" w14:textId="77777777" w:rsidR="000C3D1B" w:rsidRDefault="000C3D1B"/>
        </w:tc>
        <w:tc>
          <w:tcPr>
            <w:tcW w:w="426" w:type="dxa"/>
          </w:tcPr>
          <w:p w14:paraId="38BFB99E" w14:textId="77777777" w:rsidR="000C3D1B" w:rsidRDefault="000C3D1B"/>
        </w:tc>
        <w:tc>
          <w:tcPr>
            <w:tcW w:w="852" w:type="dxa"/>
          </w:tcPr>
          <w:p w14:paraId="2E40BFD6" w14:textId="77777777" w:rsidR="000C3D1B" w:rsidRDefault="000C3D1B"/>
        </w:tc>
        <w:tc>
          <w:tcPr>
            <w:tcW w:w="852" w:type="dxa"/>
          </w:tcPr>
          <w:p w14:paraId="050C3BA1" w14:textId="77777777" w:rsidR="000C3D1B" w:rsidRDefault="000C3D1B"/>
        </w:tc>
        <w:tc>
          <w:tcPr>
            <w:tcW w:w="143" w:type="dxa"/>
          </w:tcPr>
          <w:p w14:paraId="41583C85" w14:textId="77777777" w:rsidR="000C3D1B" w:rsidRDefault="000C3D1B"/>
        </w:tc>
        <w:tc>
          <w:tcPr>
            <w:tcW w:w="143" w:type="dxa"/>
          </w:tcPr>
          <w:p w14:paraId="71169A86" w14:textId="77777777" w:rsidR="000C3D1B" w:rsidRDefault="000C3D1B"/>
        </w:tc>
        <w:tc>
          <w:tcPr>
            <w:tcW w:w="235" w:type="dxa"/>
          </w:tcPr>
          <w:p w14:paraId="0B32E937" w14:textId="77777777" w:rsidR="000C3D1B" w:rsidRDefault="000C3D1B"/>
        </w:tc>
        <w:tc>
          <w:tcPr>
            <w:tcW w:w="334" w:type="dxa"/>
          </w:tcPr>
          <w:p w14:paraId="3B299110" w14:textId="77777777" w:rsidR="000C3D1B" w:rsidRDefault="000C3D1B"/>
        </w:tc>
        <w:tc>
          <w:tcPr>
            <w:tcW w:w="568" w:type="dxa"/>
          </w:tcPr>
          <w:p w14:paraId="44AEE17D" w14:textId="77777777" w:rsidR="000C3D1B" w:rsidRDefault="000C3D1B"/>
        </w:tc>
        <w:tc>
          <w:tcPr>
            <w:tcW w:w="214" w:type="dxa"/>
          </w:tcPr>
          <w:p w14:paraId="040D479D" w14:textId="77777777" w:rsidR="000C3D1B" w:rsidRDefault="000C3D1B"/>
        </w:tc>
        <w:tc>
          <w:tcPr>
            <w:tcW w:w="72" w:type="dxa"/>
          </w:tcPr>
          <w:p w14:paraId="0C81054A" w14:textId="77777777" w:rsidR="000C3D1B" w:rsidRDefault="000C3D1B"/>
        </w:tc>
        <w:tc>
          <w:tcPr>
            <w:tcW w:w="852" w:type="dxa"/>
          </w:tcPr>
          <w:p w14:paraId="4CB4A4A6" w14:textId="77777777" w:rsidR="000C3D1B" w:rsidRDefault="000C3D1B"/>
        </w:tc>
        <w:tc>
          <w:tcPr>
            <w:tcW w:w="710" w:type="dxa"/>
          </w:tcPr>
          <w:p w14:paraId="491D5A0F" w14:textId="77777777" w:rsidR="000C3D1B" w:rsidRDefault="000C3D1B"/>
        </w:tc>
        <w:tc>
          <w:tcPr>
            <w:tcW w:w="143" w:type="dxa"/>
          </w:tcPr>
          <w:p w14:paraId="0614BE8E" w14:textId="77777777" w:rsidR="000C3D1B" w:rsidRDefault="000C3D1B"/>
        </w:tc>
        <w:tc>
          <w:tcPr>
            <w:tcW w:w="72" w:type="dxa"/>
          </w:tcPr>
          <w:p w14:paraId="64DEFD8A" w14:textId="77777777" w:rsidR="000C3D1B" w:rsidRDefault="000C3D1B"/>
        </w:tc>
        <w:tc>
          <w:tcPr>
            <w:tcW w:w="214" w:type="dxa"/>
          </w:tcPr>
          <w:p w14:paraId="59B17A90" w14:textId="77777777" w:rsidR="000C3D1B" w:rsidRDefault="000C3D1B"/>
        </w:tc>
        <w:tc>
          <w:tcPr>
            <w:tcW w:w="568" w:type="dxa"/>
          </w:tcPr>
          <w:p w14:paraId="08B7C194" w14:textId="77777777" w:rsidR="000C3D1B" w:rsidRDefault="000C3D1B"/>
        </w:tc>
        <w:tc>
          <w:tcPr>
            <w:tcW w:w="852" w:type="dxa"/>
          </w:tcPr>
          <w:p w14:paraId="0C8A0763" w14:textId="77777777" w:rsidR="000C3D1B" w:rsidRDefault="000C3D1B"/>
        </w:tc>
        <w:tc>
          <w:tcPr>
            <w:tcW w:w="1560" w:type="dxa"/>
          </w:tcPr>
          <w:p w14:paraId="264A126B" w14:textId="77777777" w:rsidR="000C3D1B" w:rsidRDefault="000C3D1B"/>
        </w:tc>
        <w:tc>
          <w:tcPr>
            <w:tcW w:w="426" w:type="dxa"/>
          </w:tcPr>
          <w:p w14:paraId="02B16838" w14:textId="77777777" w:rsidR="000C3D1B" w:rsidRDefault="000C3D1B"/>
        </w:tc>
        <w:tc>
          <w:tcPr>
            <w:tcW w:w="285" w:type="dxa"/>
          </w:tcPr>
          <w:p w14:paraId="6AF7DB8C" w14:textId="77777777" w:rsidR="000C3D1B" w:rsidRDefault="000C3D1B"/>
        </w:tc>
        <w:tc>
          <w:tcPr>
            <w:tcW w:w="285" w:type="dxa"/>
          </w:tcPr>
          <w:p w14:paraId="41AE7456" w14:textId="77777777" w:rsidR="000C3D1B" w:rsidRDefault="000C3D1B"/>
        </w:tc>
      </w:tr>
      <w:tr w:rsidR="000C3D1B" w14:paraId="395C11B5" w14:textId="77777777">
        <w:trPr>
          <w:trHeight w:hRule="exact" w:val="277"/>
        </w:trPr>
        <w:tc>
          <w:tcPr>
            <w:tcW w:w="426" w:type="dxa"/>
          </w:tcPr>
          <w:p w14:paraId="2D6B4771" w14:textId="77777777" w:rsidR="000C3D1B" w:rsidRDefault="000C3D1B"/>
        </w:tc>
        <w:tc>
          <w:tcPr>
            <w:tcW w:w="426" w:type="dxa"/>
          </w:tcPr>
          <w:p w14:paraId="07A08F8C" w14:textId="77777777" w:rsidR="000C3D1B" w:rsidRDefault="000C3D1B"/>
        </w:tc>
        <w:tc>
          <w:tcPr>
            <w:tcW w:w="852" w:type="dxa"/>
          </w:tcPr>
          <w:p w14:paraId="35AFAB00" w14:textId="77777777" w:rsidR="000C3D1B" w:rsidRDefault="000C3D1B"/>
        </w:tc>
        <w:tc>
          <w:tcPr>
            <w:tcW w:w="852" w:type="dxa"/>
          </w:tcPr>
          <w:p w14:paraId="2F40013B" w14:textId="77777777" w:rsidR="000C3D1B" w:rsidRDefault="000C3D1B"/>
        </w:tc>
        <w:tc>
          <w:tcPr>
            <w:tcW w:w="143" w:type="dxa"/>
          </w:tcPr>
          <w:p w14:paraId="457C134B" w14:textId="77777777" w:rsidR="000C3D1B" w:rsidRDefault="000C3D1B"/>
        </w:tc>
        <w:tc>
          <w:tcPr>
            <w:tcW w:w="143" w:type="dxa"/>
          </w:tcPr>
          <w:p w14:paraId="43FCFC70" w14:textId="77777777" w:rsidR="000C3D1B" w:rsidRDefault="000C3D1B"/>
        </w:tc>
        <w:tc>
          <w:tcPr>
            <w:tcW w:w="235" w:type="dxa"/>
          </w:tcPr>
          <w:p w14:paraId="5B6D2682" w14:textId="77777777" w:rsidR="000C3D1B" w:rsidRDefault="000C3D1B"/>
        </w:tc>
        <w:tc>
          <w:tcPr>
            <w:tcW w:w="334" w:type="dxa"/>
          </w:tcPr>
          <w:p w14:paraId="056B308E" w14:textId="77777777" w:rsidR="000C3D1B" w:rsidRDefault="000C3D1B"/>
        </w:tc>
        <w:tc>
          <w:tcPr>
            <w:tcW w:w="568" w:type="dxa"/>
          </w:tcPr>
          <w:p w14:paraId="7C327D91" w14:textId="77777777" w:rsidR="000C3D1B" w:rsidRDefault="000C3D1B"/>
        </w:tc>
        <w:tc>
          <w:tcPr>
            <w:tcW w:w="214" w:type="dxa"/>
          </w:tcPr>
          <w:p w14:paraId="3808168B" w14:textId="77777777" w:rsidR="000C3D1B" w:rsidRDefault="000C3D1B"/>
        </w:tc>
        <w:tc>
          <w:tcPr>
            <w:tcW w:w="72" w:type="dxa"/>
          </w:tcPr>
          <w:p w14:paraId="29559782" w14:textId="77777777" w:rsidR="000C3D1B" w:rsidRDefault="000C3D1B"/>
        </w:tc>
        <w:tc>
          <w:tcPr>
            <w:tcW w:w="852" w:type="dxa"/>
          </w:tcPr>
          <w:p w14:paraId="53A214DE" w14:textId="77777777" w:rsidR="000C3D1B" w:rsidRDefault="000C3D1B"/>
        </w:tc>
        <w:tc>
          <w:tcPr>
            <w:tcW w:w="710" w:type="dxa"/>
          </w:tcPr>
          <w:p w14:paraId="0C075CCC" w14:textId="77777777" w:rsidR="000C3D1B" w:rsidRDefault="000C3D1B"/>
        </w:tc>
        <w:tc>
          <w:tcPr>
            <w:tcW w:w="3842" w:type="dxa"/>
            <w:gridSpan w:val="7"/>
            <w:shd w:val="clear" w:color="000000" w:fill="FFFFFF"/>
            <w:tcMar>
              <w:left w:w="34" w:type="dxa"/>
              <w:right w:w="34" w:type="dxa"/>
            </w:tcMar>
          </w:tcPr>
          <w:p w14:paraId="117FB0EA" w14:textId="77777777" w:rsidR="000C3D1B" w:rsidRDefault="000C3D1B">
            <w:pPr>
              <w:spacing w:after="0" w:line="240" w:lineRule="auto"/>
              <w:jc w:val="center"/>
            </w:pPr>
            <w:r>
              <w:rPr>
                <w:rFonts w:ascii="Times New Roman" w:hAnsi="Times New Roman" w:cs="Times New Roman"/>
                <w:color w:val="000000"/>
              </w:rPr>
              <w:t>«___»  ___________ 2021 г.</w:t>
            </w:r>
          </w:p>
        </w:tc>
        <w:tc>
          <w:tcPr>
            <w:tcW w:w="285" w:type="dxa"/>
          </w:tcPr>
          <w:p w14:paraId="6AB2BA53" w14:textId="77777777" w:rsidR="000C3D1B" w:rsidRDefault="000C3D1B"/>
        </w:tc>
        <w:tc>
          <w:tcPr>
            <w:tcW w:w="285" w:type="dxa"/>
          </w:tcPr>
          <w:p w14:paraId="65A300A1" w14:textId="77777777" w:rsidR="000C3D1B" w:rsidRDefault="000C3D1B"/>
        </w:tc>
      </w:tr>
      <w:tr w:rsidR="000C3D1B" w14:paraId="4E8DD6A5" w14:textId="77777777">
        <w:trPr>
          <w:trHeight w:hRule="exact" w:val="414"/>
        </w:trPr>
        <w:tc>
          <w:tcPr>
            <w:tcW w:w="426" w:type="dxa"/>
          </w:tcPr>
          <w:p w14:paraId="1C2011D7" w14:textId="77777777" w:rsidR="000C3D1B" w:rsidRDefault="000C3D1B"/>
        </w:tc>
        <w:tc>
          <w:tcPr>
            <w:tcW w:w="426" w:type="dxa"/>
          </w:tcPr>
          <w:p w14:paraId="15592AB7" w14:textId="77777777" w:rsidR="000C3D1B" w:rsidRDefault="000C3D1B"/>
        </w:tc>
        <w:tc>
          <w:tcPr>
            <w:tcW w:w="852" w:type="dxa"/>
          </w:tcPr>
          <w:p w14:paraId="18C87E82" w14:textId="77777777" w:rsidR="000C3D1B" w:rsidRDefault="000C3D1B"/>
        </w:tc>
        <w:tc>
          <w:tcPr>
            <w:tcW w:w="852" w:type="dxa"/>
          </w:tcPr>
          <w:p w14:paraId="5EA9F467" w14:textId="77777777" w:rsidR="000C3D1B" w:rsidRDefault="000C3D1B"/>
        </w:tc>
        <w:tc>
          <w:tcPr>
            <w:tcW w:w="143" w:type="dxa"/>
          </w:tcPr>
          <w:p w14:paraId="3911EF95" w14:textId="77777777" w:rsidR="000C3D1B" w:rsidRDefault="000C3D1B"/>
        </w:tc>
        <w:tc>
          <w:tcPr>
            <w:tcW w:w="143" w:type="dxa"/>
          </w:tcPr>
          <w:p w14:paraId="0020EAA5" w14:textId="77777777" w:rsidR="000C3D1B" w:rsidRDefault="000C3D1B"/>
        </w:tc>
        <w:tc>
          <w:tcPr>
            <w:tcW w:w="235" w:type="dxa"/>
          </w:tcPr>
          <w:p w14:paraId="09D6624F" w14:textId="77777777" w:rsidR="000C3D1B" w:rsidRDefault="000C3D1B"/>
        </w:tc>
        <w:tc>
          <w:tcPr>
            <w:tcW w:w="334" w:type="dxa"/>
          </w:tcPr>
          <w:p w14:paraId="0086242E" w14:textId="77777777" w:rsidR="000C3D1B" w:rsidRDefault="000C3D1B"/>
        </w:tc>
        <w:tc>
          <w:tcPr>
            <w:tcW w:w="568" w:type="dxa"/>
          </w:tcPr>
          <w:p w14:paraId="3526B266" w14:textId="77777777" w:rsidR="000C3D1B" w:rsidRDefault="000C3D1B"/>
        </w:tc>
        <w:tc>
          <w:tcPr>
            <w:tcW w:w="214" w:type="dxa"/>
          </w:tcPr>
          <w:p w14:paraId="2896B865" w14:textId="77777777" w:rsidR="000C3D1B" w:rsidRDefault="000C3D1B"/>
        </w:tc>
        <w:tc>
          <w:tcPr>
            <w:tcW w:w="72" w:type="dxa"/>
          </w:tcPr>
          <w:p w14:paraId="392CC1C3" w14:textId="77777777" w:rsidR="000C3D1B" w:rsidRDefault="000C3D1B"/>
        </w:tc>
        <w:tc>
          <w:tcPr>
            <w:tcW w:w="852" w:type="dxa"/>
          </w:tcPr>
          <w:p w14:paraId="0512277A" w14:textId="77777777" w:rsidR="000C3D1B" w:rsidRDefault="000C3D1B"/>
        </w:tc>
        <w:tc>
          <w:tcPr>
            <w:tcW w:w="710" w:type="dxa"/>
          </w:tcPr>
          <w:p w14:paraId="24813602" w14:textId="77777777" w:rsidR="000C3D1B" w:rsidRDefault="000C3D1B"/>
        </w:tc>
        <w:tc>
          <w:tcPr>
            <w:tcW w:w="143" w:type="dxa"/>
          </w:tcPr>
          <w:p w14:paraId="0C01B788" w14:textId="77777777" w:rsidR="000C3D1B" w:rsidRDefault="000C3D1B"/>
        </w:tc>
        <w:tc>
          <w:tcPr>
            <w:tcW w:w="72" w:type="dxa"/>
          </w:tcPr>
          <w:p w14:paraId="38EA96DA" w14:textId="77777777" w:rsidR="000C3D1B" w:rsidRDefault="000C3D1B"/>
        </w:tc>
        <w:tc>
          <w:tcPr>
            <w:tcW w:w="214" w:type="dxa"/>
          </w:tcPr>
          <w:p w14:paraId="1AA9F6C0" w14:textId="77777777" w:rsidR="000C3D1B" w:rsidRDefault="000C3D1B"/>
        </w:tc>
        <w:tc>
          <w:tcPr>
            <w:tcW w:w="568" w:type="dxa"/>
          </w:tcPr>
          <w:p w14:paraId="056BD728" w14:textId="77777777" w:rsidR="000C3D1B" w:rsidRDefault="000C3D1B"/>
        </w:tc>
        <w:tc>
          <w:tcPr>
            <w:tcW w:w="852" w:type="dxa"/>
          </w:tcPr>
          <w:p w14:paraId="1529BDE0" w14:textId="77777777" w:rsidR="000C3D1B" w:rsidRDefault="000C3D1B"/>
        </w:tc>
        <w:tc>
          <w:tcPr>
            <w:tcW w:w="1560" w:type="dxa"/>
          </w:tcPr>
          <w:p w14:paraId="7D65F185" w14:textId="77777777" w:rsidR="000C3D1B" w:rsidRDefault="000C3D1B"/>
        </w:tc>
        <w:tc>
          <w:tcPr>
            <w:tcW w:w="426" w:type="dxa"/>
          </w:tcPr>
          <w:p w14:paraId="4AEF6F88" w14:textId="77777777" w:rsidR="000C3D1B" w:rsidRDefault="000C3D1B"/>
        </w:tc>
        <w:tc>
          <w:tcPr>
            <w:tcW w:w="285" w:type="dxa"/>
          </w:tcPr>
          <w:p w14:paraId="5E9683C1" w14:textId="77777777" w:rsidR="000C3D1B" w:rsidRDefault="000C3D1B"/>
        </w:tc>
        <w:tc>
          <w:tcPr>
            <w:tcW w:w="285" w:type="dxa"/>
          </w:tcPr>
          <w:p w14:paraId="4F496AAA" w14:textId="77777777" w:rsidR="000C3D1B" w:rsidRDefault="000C3D1B"/>
        </w:tc>
      </w:tr>
      <w:tr w:rsidR="000C3D1B" w14:paraId="1BE40179" w14:textId="77777777">
        <w:trPr>
          <w:trHeight w:hRule="exact" w:val="416"/>
        </w:trPr>
        <w:tc>
          <w:tcPr>
            <w:tcW w:w="10221" w:type="dxa"/>
            <w:gridSpan w:val="22"/>
            <w:shd w:val="clear" w:color="000000" w:fill="FFFFFF"/>
            <w:tcMar>
              <w:left w:w="34" w:type="dxa"/>
              <w:right w:w="34" w:type="dxa"/>
            </w:tcMar>
          </w:tcPr>
          <w:p w14:paraId="32705E72" w14:textId="77777777" w:rsidR="000C3D1B" w:rsidRDefault="000C3D1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C3D1B" w14:paraId="077C06C7" w14:textId="77777777">
        <w:trPr>
          <w:trHeight w:hRule="exact" w:val="694"/>
        </w:trPr>
        <w:tc>
          <w:tcPr>
            <w:tcW w:w="10221" w:type="dxa"/>
            <w:gridSpan w:val="22"/>
            <w:shd w:val="clear" w:color="000000" w:fill="FFFFFF"/>
            <w:tcMar>
              <w:left w:w="34" w:type="dxa"/>
              <w:right w:w="34" w:type="dxa"/>
            </w:tcMar>
          </w:tcPr>
          <w:p w14:paraId="1519526E"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Технологии личностного роста</w:t>
            </w:r>
          </w:p>
        </w:tc>
      </w:tr>
      <w:tr w:rsidR="000C3D1B" w14:paraId="0D39DF8D" w14:textId="77777777">
        <w:trPr>
          <w:trHeight w:hRule="exact" w:val="277"/>
        </w:trPr>
        <w:tc>
          <w:tcPr>
            <w:tcW w:w="426" w:type="dxa"/>
          </w:tcPr>
          <w:p w14:paraId="3C1CB857" w14:textId="77777777" w:rsidR="000C3D1B" w:rsidRDefault="000C3D1B"/>
        </w:tc>
        <w:tc>
          <w:tcPr>
            <w:tcW w:w="2658" w:type="dxa"/>
            <w:gridSpan w:val="6"/>
            <w:shd w:val="clear" w:color="000000" w:fill="FFFFFF"/>
            <w:tcMar>
              <w:left w:w="34" w:type="dxa"/>
              <w:right w:w="34" w:type="dxa"/>
            </w:tcMar>
          </w:tcPr>
          <w:p w14:paraId="34D8B65A" w14:textId="77777777" w:rsidR="000C3D1B" w:rsidRDefault="000C3D1B">
            <w:pPr>
              <w:spacing w:after="0" w:line="240" w:lineRule="auto"/>
            </w:pPr>
            <w:r>
              <w:rPr>
                <w:rFonts w:ascii="Times New Roman" w:hAnsi="Times New Roman" w:cs="Times New Roman"/>
                <w:color w:val="000000"/>
              </w:rPr>
              <w:t>Читающее подразделение</w:t>
            </w:r>
          </w:p>
        </w:tc>
        <w:tc>
          <w:tcPr>
            <w:tcW w:w="334" w:type="dxa"/>
          </w:tcPr>
          <w:p w14:paraId="78D85EE0" w14:textId="77777777" w:rsidR="000C3D1B" w:rsidRDefault="000C3D1B"/>
        </w:tc>
        <w:tc>
          <w:tcPr>
            <w:tcW w:w="568" w:type="dxa"/>
          </w:tcPr>
          <w:p w14:paraId="1FBCC2D2" w14:textId="77777777" w:rsidR="000C3D1B" w:rsidRDefault="000C3D1B"/>
        </w:tc>
        <w:tc>
          <w:tcPr>
            <w:tcW w:w="6252" w:type="dxa"/>
            <w:gridSpan w:val="13"/>
            <w:shd w:val="clear" w:color="000000" w:fill="FFFFFF"/>
            <w:tcMar>
              <w:left w:w="34" w:type="dxa"/>
              <w:right w:w="34" w:type="dxa"/>
            </w:tcMar>
          </w:tcPr>
          <w:p w14:paraId="278AA71E" w14:textId="77777777" w:rsidR="000C3D1B" w:rsidRDefault="000C3D1B">
            <w:pPr>
              <w:spacing w:after="0" w:line="240" w:lineRule="auto"/>
            </w:pPr>
            <w:r>
              <w:rPr>
                <w:rFonts w:ascii="Times New Roman" w:hAnsi="Times New Roman" w:cs="Times New Roman"/>
                <w:b/>
                <w:color w:val="000000"/>
              </w:rPr>
              <w:t>кафедра гуманитарных и общественных наук</w:t>
            </w:r>
          </w:p>
        </w:tc>
      </w:tr>
      <w:tr w:rsidR="000C3D1B" w14:paraId="2CC86950" w14:textId="77777777">
        <w:trPr>
          <w:trHeight w:hRule="exact" w:val="138"/>
        </w:trPr>
        <w:tc>
          <w:tcPr>
            <w:tcW w:w="426" w:type="dxa"/>
          </w:tcPr>
          <w:p w14:paraId="0041D9CD" w14:textId="77777777" w:rsidR="000C3D1B" w:rsidRDefault="000C3D1B"/>
        </w:tc>
        <w:tc>
          <w:tcPr>
            <w:tcW w:w="426" w:type="dxa"/>
          </w:tcPr>
          <w:p w14:paraId="794D3C13" w14:textId="77777777" w:rsidR="000C3D1B" w:rsidRDefault="000C3D1B"/>
        </w:tc>
        <w:tc>
          <w:tcPr>
            <w:tcW w:w="852" w:type="dxa"/>
          </w:tcPr>
          <w:p w14:paraId="2306A45C" w14:textId="77777777" w:rsidR="000C3D1B" w:rsidRDefault="000C3D1B"/>
        </w:tc>
        <w:tc>
          <w:tcPr>
            <w:tcW w:w="852" w:type="dxa"/>
          </w:tcPr>
          <w:p w14:paraId="50DC1E3C" w14:textId="77777777" w:rsidR="000C3D1B" w:rsidRDefault="000C3D1B"/>
        </w:tc>
        <w:tc>
          <w:tcPr>
            <w:tcW w:w="143" w:type="dxa"/>
          </w:tcPr>
          <w:p w14:paraId="2780C235" w14:textId="77777777" w:rsidR="000C3D1B" w:rsidRDefault="000C3D1B"/>
        </w:tc>
        <w:tc>
          <w:tcPr>
            <w:tcW w:w="143" w:type="dxa"/>
          </w:tcPr>
          <w:p w14:paraId="11A74000" w14:textId="77777777" w:rsidR="000C3D1B" w:rsidRDefault="000C3D1B"/>
        </w:tc>
        <w:tc>
          <w:tcPr>
            <w:tcW w:w="235" w:type="dxa"/>
          </w:tcPr>
          <w:p w14:paraId="584F042F" w14:textId="77777777" w:rsidR="000C3D1B" w:rsidRDefault="000C3D1B"/>
        </w:tc>
        <w:tc>
          <w:tcPr>
            <w:tcW w:w="334" w:type="dxa"/>
          </w:tcPr>
          <w:p w14:paraId="6A606426" w14:textId="77777777" w:rsidR="000C3D1B" w:rsidRDefault="000C3D1B"/>
        </w:tc>
        <w:tc>
          <w:tcPr>
            <w:tcW w:w="568" w:type="dxa"/>
          </w:tcPr>
          <w:p w14:paraId="0EEF0749" w14:textId="77777777" w:rsidR="000C3D1B" w:rsidRDefault="000C3D1B"/>
        </w:tc>
        <w:tc>
          <w:tcPr>
            <w:tcW w:w="214" w:type="dxa"/>
          </w:tcPr>
          <w:p w14:paraId="02F72A34" w14:textId="77777777" w:rsidR="000C3D1B" w:rsidRDefault="000C3D1B"/>
        </w:tc>
        <w:tc>
          <w:tcPr>
            <w:tcW w:w="72" w:type="dxa"/>
          </w:tcPr>
          <w:p w14:paraId="5F1AC695" w14:textId="77777777" w:rsidR="000C3D1B" w:rsidRDefault="000C3D1B"/>
        </w:tc>
        <w:tc>
          <w:tcPr>
            <w:tcW w:w="852" w:type="dxa"/>
          </w:tcPr>
          <w:p w14:paraId="21413D17" w14:textId="77777777" w:rsidR="000C3D1B" w:rsidRDefault="000C3D1B"/>
        </w:tc>
        <w:tc>
          <w:tcPr>
            <w:tcW w:w="710" w:type="dxa"/>
          </w:tcPr>
          <w:p w14:paraId="5ED1689B" w14:textId="77777777" w:rsidR="000C3D1B" w:rsidRDefault="000C3D1B"/>
        </w:tc>
        <w:tc>
          <w:tcPr>
            <w:tcW w:w="143" w:type="dxa"/>
          </w:tcPr>
          <w:p w14:paraId="22A6E691" w14:textId="77777777" w:rsidR="000C3D1B" w:rsidRDefault="000C3D1B"/>
        </w:tc>
        <w:tc>
          <w:tcPr>
            <w:tcW w:w="72" w:type="dxa"/>
          </w:tcPr>
          <w:p w14:paraId="77E7FD7F" w14:textId="77777777" w:rsidR="000C3D1B" w:rsidRDefault="000C3D1B"/>
        </w:tc>
        <w:tc>
          <w:tcPr>
            <w:tcW w:w="214" w:type="dxa"/>
          </w:tcPr>
          <w:p w14:paraId="19F4F384" w14:textId="77777777" w:rsidR="000C3D1B" w:rsidRDefault="000C3D1B"/>
        </w:tc>
        <w:tc>
          <w:tcPr>
            <w:tcW w:w="568" w:type="dxa"/>
          </w:tcPr>
          <w:p w14:paraId="652EC486" w14:textId="77777777" w:rsidR="000C3D1B" w:rsidRDefault="000C3D1B"/>
        </w:tc>
        <w:tc>
          <w:tcPr>
            <w:tcW w:w="852" w:type="dxa"/>
          </w:tcPr>
          <w:p w14:paraId="4E364403" w14:textId="77777777" w:rsidR="000C3D1B" w:rsidRDefault="000C3D1B"/>
        </w:tc>
        <w:tc>
          <w:tcPr>
            <w:tcW w:w="1560" w:type="dxa"/>
          </w:tcPr>
          <w:p w14:paraId="12DC002F" w14:textId="77777777" w:rsidR="000C3D1B" w:rsidRDefault="000C3D1B"/>
        </w:tc>
        <w:tc>
          <w:tcPr>
            <w:tcW w:w="426" w:type="dxa"/>
          </w:tcPr>
          <w:p w14:paraId="1CFFBD6E" w14:textId="77777777" w:rsidR="000C3D1B" w:rsidRDefault="000C3D1B"/>
        </w:tc>
        <w:tc>
          <w:tcPr>
            <w:tcW w:w="285" w:type="dxa"/>
          </w:tcPr>
          <w:p w14:paraId="1A12DAD6" w14:textId="77777777" w:rsidR="000C3D1B" w:rsidRDefault="000C3D1B"/>
        </w:tc>
        <w:tc>
          <w:tcPr>
            <w:tcW w:w="285" w:type="dxa"/>
          </w:tcPr>
          <w:p w14:paraId="60620E38" w14:textId="77777777" w:rsidR="000C3D1B" w:rsidRDefault="000C3D1B"/>
        </w:tc>
      </w:tr>
      <w:tr w:rsidR="000C3D1B" w14:paraId="583C1C35" w14:textId="77777777">
        <w:trPr>
          <w:trHeight w:hRule="exact" w:val="277"/>
        </w:trPr>
        <w:tc>
          <w:tcPr>
            <w:tcW w:w="426" w:type="dxa"/>
          </w:tcPr>
          <w:p w14:paraId="1F7CFC47" w14:textId="77777777" w:rsidR="000C3D1B" w:rsidRDefault="000C3D1B"/>
        </w:tc>
        <w:tc>
          <w:tcPr>
            <w:tcW w:w="2991" w:type="dxa"/>
            <w:gridSpan w:val="7"/>
            <w:shd w:val="clear" w:color="000000" w:fill="FFFFFF"/>
            <w:tcMar>
              <w:left w:w="34" w:type="dxa"/>
              <w:right w:w="34" w:type="dxa"/>
            </w:tcMar>
          </w:tcPr>
          <w:p w14:paraId="18E6FDF2" w14:textId="77777777" w:rsidR="000C3D1B" w:rsidRDefault="000C3D1B">
            <w:pPr>
              <w:spacing w:after="0" w:line="240" w:lineRule="auto"/>
            </w:pPr>
            <w:r>
              <w:rPr>
                <w:rFonts w:ascii="Times New Roman" w:hAnsi="Times New Roman" w:cs="Times New Roman"/>
                <w:color w:val="000000"/>
              </w:rPr>
              <w:t>Направление</w:t>
            </w:r>
          </w:p>
        </w:tc>
        <w:tc>
          <w:tcPr>
            <w:tcW w:w="568" w:type="dxa"/>
          </w:tcPr>
          <w:p w14:paraId="70A8F1B2" w14:textId="77777777" w:rsidR="000C3D1B" w:rsidRDefault="000C3D1B"/>
        </w:tc>
        <w:tc>
          <w:tcPr>
            <w:tcW w:w="6252" w:type="dxa"/>
            <w:gridSpan w:val="13"/>
            <w:shd w:val="clear" w:color="000000" w:fill="FFFFFF"/>
            <w:tcMar>
              <w:left w:w="34" w:type="dxa"/>
              <w:right w:w="34" w:type="dxa"/>
            </w:tcMar>
          </w:tcPr>
          <w:p w14:paraId="1C4D3021" w14:textId="77777777" w:rsidR="000C3D1B" w:rsidRDefault="000C3D1B">
            <w:pPr>
              <w:spacing w:after="0" w:line="240" w:lineRule="auto"/>
            </w:pPr>
            <w:r>
              <w:rPr>
                <w:rFonts w:ascii="Times New Roman" w:hAnsi="Times New Roman" w:cs="Times New Roman"/>
                <w:b/>
                <w:color w:val="000000"/>
              </w:rPr>
              <w:t>27.04.03 Системный анализ и управление</w:t>
            </w:r>
          </w:p>
        </w:tc>
      </w:tr>
      <w:tr w:rsidR="000C3D1B" w14:paraId="57E77382" w14:textId="77777777">
        <w:trPr>
          <w:trHeight w:hRule="exact" w:val="138"/>
        </w:trPr>
        <w:tc>
          <w:tcPr>
            <w:tcW w:w="426" w:type="dxa"/>
          </w:tcPr>
          <w:p w14:paraId="1512FC44" w14:textId="77777777" w:rsidR="000C3D1B" w:rsidRDefault="000C3D1B"/>
        </w:tc>
        <w:tc>
          <w:tcPr>
            <w:tcW w:w="426" w:type="dxa"/>
          </w:tcPr>
          <w:p w14:paraId="14647C78" w14:textId="77777777" w:rsidR="000C3D1B" w:rsidRDefault="000C3D1B"/>
        </w:tc>
        <w:tc>
          <w:tcPr>
            <w:tcW w:w="852" w:type="dxa"/>
          </w:tcPr>
          <w:p w14:paraId="6E07D12C" w14:textId="77777777" w:rsidR="000C3D1B" w:rsidRDefault="000C3D1B"/>
        </w:tc>
        <w:tc>
          <w:tcPr>
            <w:tcW w:w="852" w:type="dxa"/>
          </w:tcPr>
          <w:p w14:paraId="3CF06D0F" w14:textId="77777777" w:rsidR="000C3D1B" w:rsidRDefault="000C3D1B"/>
        </w:tc>
        <w:tc>
          <w:tcPr>
            <w:tcW w:w="143" w:type="dxa"/>
          </w:tcPr>
          <w:p w14:paraId="6E94BDD3" w14:textId="77777777" w:rsidR="000C3D1B" w:rsidRDefault="000C3D1B"/>
        </w:tc>
        <w:tc>
          <w:tcPr>
            <w:tcW w:w="143" w:type="dxa"/>
          </w:tcPr>
          <w:p w14:paraId="5B433EA3" w14:textId="77777777" w:rsidR="000C3D1B" w:rsidRDefault="000C3D1B"/>
        </w:tc>
        <w:tc>
          <w:tcPr>
            <w:tcW w:w="235" w:type="dxa"/>
          </w:tcPr>
          <w:p w14:paraId="3DC6DE23" w14:textId="77777777" w:rsidR="000C3D1B" w:rsidRDefault="000C3D1B"/>
        </w:tc>
        <w:tc>
          <w:tcPr>
            <w:tcW w:w="334" w:type="dxa"/>
          </w:tcPr>
          <w:p w14:paraId="1144C646" w14:textId="77777777" w:rsidR="000C3D1B" w:rsidRDefault="000C3D1B"/>
        </w:tc>
        <w:tc>
          <w:tcPr>
            <w:tcW w:w="568" w:type="dxa"/>
          </w:tcPr>
          <w:p w14:paraId="167731F1" w14:textId="77777777" w:rsidR="000C3D1B" w:rsidRDefault="000C3D1B"/>
        </w:tc>
        <w:tc>
          <w:tcPr>
            <w:tcW w:w="214" w:type="dxa"/>
          </w:tcPr>
          <w:p w14:paraId="75C39B1A" w14:textId="77777777" w:rsidR="000C3D1B" w:rsidRDefault="000C3D1B"/>
        </w:tc>
        <w:tc>
          <w:tcPr>
            <w:tcW w:w="72" w:type="dxa"/>
          </w:tcPr>
          <w:p w14:paraId="6C222942" w14:textId="77777777" w:rsidR="000C3D1B" w:rsidRDefault="000C3D1B"/>
        </w:tc>
        <w:tc>
          <w:tcPr>
            <w:tcW w:w="852" w:type="dxa"/>
          </w:tcPr>
          <w:p w14:paraId="7595A9B5" w14:textId="77777777" w:rsidR="000C3D1B" w:rsidRDefault="000C3D1B"/>
        </w:tc>
        <w:tc>
          <w:tcPr>
            <w:tcW w:w="710" w:type="dxa"/>
          </w:tcPr>
          <w:p w14:paraId="099C71C7" w14:textId="77777777" w:rsidR="000C3D1B" w:rsidRDefault="000C3D1B"/>
        </w:tc>
        <w:tc>
          <w:tcPr>
            <w:tcW w:w="143" w:type="dxa"/>
          </w:tcPr>
          <w:p w14:paraId="51C59DDB" w14:textId="77777777" w:rsidR="000C3D1B" w:rsidRDefault="000C3D1B"/>
        </w:tc>
        <w:tc>
          <w:tcPr>
            <w:tcW w:w="72" w:type="dxa"/>
          </w:tcPr>
          <w:p w14:paraId="2545CE1A" w14:textId="77777777" w:rsidR="000C3D1B" w:rsidRDefault="000C3D1B"/>
        </w:tc>
        <w:tc>
          <w:tcPr>
            <w:tcW w:w="214" w:type="dxa"/>
          </w:tcPr>
          <w:p w14:paraId="0200725F" w14:textId="77777777" w:rsidR="000C3D1B" w:rsidRDefault="000C3D1B"/>
        </w:tc>
        <w:tc>
          <w:tcPr>
            <w:tcW w:w="568" w:type="dxa"/>
          </w:tcPr>
          <w:p w14:paraId="66305F75" w14:textId="77777777" w:rsidR="000C3D1B" w:rsidRDefault="000C3D1B"/>
        </w:tc>
        <w:tc>
          <w:tcPr>
            <w:tcW w:w="852" w:type="dxa"/>
          </w:tcPr>
          <w:p w14:paraId="68CAE724" w14:textId="77777777" w:rsidR="000C3D1B" w:rsidRDefault="000C3D1B"/>
        </w:tc>
        <w:tc>
          <w:tcPr>
            <w:tcW w:w="1560" w:type="dxa"/>
          </w:tcPr>
          <w:p w14:paraId="4B12468A" w14:textId="77777777" w:rsidR="000C3D1B" w:rsidRDefault="000C3D1B"/>
        </w:tc>
        <w:tc>
          <w:tcPr>
            <w:tcW w:w="426" w:type="dxa"/>
          </w:tcPr>
          <w:p w14:paraId="1728FCA5" w14:textId="77777777" w:rsidR="000C3D1B" w:rsidRDefault="000C3D1B"/>
        </w:tc>
        <w:tc>
          <w:tcPr>
            <w:tcW w:w="285" w:type="dxa"/>
          </w:tcPr>
          <w:p w14:paraId="1A70F79F" w14:textId="77777777" w:rsidR="000C3D1B" w:rsidRDefault="000C3D1B"/>
        </w:tc>
        <w:tc>
          <w:tcPr>
            <w:tcW w:w="285" w:type="dxa"/>
          </w:tcPr>
          <w:p w14:paraId="7AD852A5" w14:textId="77777777" w:rsidR="000C3D1B" w:rsidRDefault="000C3D1B"/>
        </w:tc>
      </w:tr>
      <w:tr w:rsidR="000C3D1B" w14:paraId="37D82945" w14:textId="77777777">
        <w:trPr>
          <w:trHeight w:hRule="exact" w:val="277"/>
        </w:trPr>
        <w:tc>
          <w:tcPr>
            <w:tcW w:w="426" w:type="dxa"/>
          </w:tcPr>
          <w:p w14:paraId="65472DE6" w14:textId="77777777" w:rsidR="000C3D1B" w:rsidRDefault="000C3D1B"/>
        </w:tc>
        <w:tc>
          <w:tcPr>
            <w:tcW w:w="2991" w:type="dxa"/>
            <w:gridSpan w:val="7"/>
            <w:shd w:val="clear" w:color="000000" w:fill="FFFFFF"/>
            <w:tcMar>
              <w:left w:w="34" w:type="dxa"/>
              <w:right w:w="34" w:type="dxa"/>
            </w:tcMar>
          </w:tcPr>
          <w:p w14:paraId="76B8AB11" w14:textId="77777777" w:rsidR="000C3D1B" w:rsidRDefault="000C3D1B">
            <w:pPr>
              <w:spacing w:after="0" w:line="240" w:lineRule="auto"/>
            </w:pPr>
            <w:r>
              <w:rPr>
                <w:rFonts w:ascii="Times New Roman" w:hAnsi="Times New Roman" w:cs="Times New Roman"/>
                <w:color w:val="000000"/>
              </w:rPr>
              <w:t>Направленность</w:t>
            </w:r>
          </w:p>
        </w:tc>
        <w:tc>
          <w:tcPr>
            <w:tcW w:w="568" w:type="dxa"/>
          </w:tcPr>
          <w:p w14:paraId="25879534" w14:textId="77777777" w:rsidR="000C3D1B" w:rsidRDefault="000C3D1B"/>
        </w:tc>
        <w:tc>
          <w:tcPr>
            <w:tcW w:w="6252" w:type="dxa"/>
            <w:gridSpan w:val="13"/>
            <w:shd w:val="clear" w:color="000000" w:fill="FFFFFF"/>
            <w:tcMar>
              <w:left w:w="34" w:type="dxa"/>
              <w:right w:w="34" w:type="dxa"/>
            </w:tcMar>
          </w:tcPr>
          <w:p w14:paraId="5D73A044" w14:textId="77777777" w:rsidR="000C3D1B" w:rsidRDefault="000C3D1B">
            <w:pPr>
              <w:spacing w:after="0" w:line="240" w:lineRule="auto"/>
            </w:pPr>
            <w:r>
              <w:rPr>
                <w:rFonts w:ascii="Times New Roman" w:hAnsi="Times New Roman" w:cs="Times New Roman"/>
                <w:b/>
                <w:color w:val="000000"/>
              </w:rPr>
              <w:t>Инженерия автоматизированных систем</w:t>
            </w:r>
          </w:p>
        </w:tc>
      </w:tr>
      <w:tr w:rsidR="000C3D1B" w14:paraId="2742CD12" w14:textId="77777777">
        <w:trPr>
          <w:trHeight w:hRule="exact" w:val="138"/>
        </w:trPr>
        <w:tc>
          <w:tcPr>
            <w:tcW w:w="426" w:type="dxa"/>
          </w:tcPr>
          <w:p w14:paraId="7AB40A5D" w14:textId="77777777" w:rsidR="000C3D1B" w:rsidRDefault="000C3D1B"/>
        </w:tc>
        <w:tc>
          <w:tcPr>
            <w:tcW w:w="426" w:type="dxa"/>
          </w:tcPr>
          <w:p w14:paraId="67FE8ADE" w14:textId="77777777" w:rsidR="000C3D1B" w:rsidRDefault="000C3D1B"/>
        </w:tc>
        <w:tc>
          <w:tcPr>
            <w:tcW w:w="852" w:type="dxa"/>
          </w:tcPr>
          <w:p w14:paraId="2B2254DF" w14:textId="77777777" w:rsidR="000C3D1B" w:rsidRDefault="000C3D1B"/>
        </w:tc>
        <w:tc>
          <w:tcPr>
            <w:tcW w:w="852" w:type="dxa"/>
          </w:tcPr>
          <w:p w14:paraId="5F1EA9E7" w14:textId="77777777" w:rsidR="000C3D1B" w:rsidRDefault="000C3D1B"/>
        </w:tc>
        <w:tc>
          <w:tcPr>
            <w:tcW w:w="143" w:type="dxa"/>
          </w:tcPr>
          <w:p w14:paraId="3668FA48" w14:textId="77777777" w:rsidR="000C3D1B" w:rsidRDefault="000C3D1B"/>
        </w:tc>
        <w:tc>
          <w:tcPr>
            <w:tcW w:w="143" w:type="dxa"/>
          </w:tcPr>
          <w:p w14:paraId="74565D31" w14:textId="77777777" w:rsidR="000C3D1B" w:rsidRDefault="000C3D1B"/>
        </w:tc>
        <w:tc>
          <w:tcPr>
            <w:tcW w:w="235" w:type="dxa"/>
          </w:tcPr>
          <w:p w14:paraId="3042141E" w14:textId="77777777" w:rsidR="000C3D1B" w:rsidRDefault="000C3D1B"/>
        </w:tc>
        <w:tc>
          <w:tcPr>
            <w:tcW w:w="334" w:type="dxa"/>
          </w:tcPr>
          <w:p w14:paraId="720A8B5A" w14:textId="77777777" w:rsidR="000C3D1B" w:rsidRDefault="000C3D1B"/>
        </w:tc>
        <w:tc>
          <w:tcPr>
            <w:tcW w:w="568" w:type="dxa"/>
          </w:tcPr>
          <w:p w14:paraId="1990EE57" w14:textId="77777777" w:rsidR="000C3D1B" w:rsidRDefault="000C3D1B"/>
        </w:tc>
        <w:tc>
          <w:tcPr>
            <w:tcW w:w="214" w:type="dxa"/>
          </w:tcPr>
          <w:p w14:paraId="68142FC8" w14:textId="77777777" w:rsidR="000C3D1B" w:rsidRDefault="000C3D1B"/>
        </w:tc>
        <w:tc>
          <w:tcPr>
            <w:tcW w:w="72" w:type="dxa"/>
          </w:tcPr>
          <w:p w14:paraId="697A03FD" w14:textId="77777777" w:rsidR="000C3D1B" w:rsidRDefault="000C3D1B"/>
        </w:tc>
        <w:tc>
          <w:tcPr>
            <w:tcW w:w="852" w:type="dxa"/>
          </w:tcPr>
          <w:p w14:paraId="08F7F62D" w14:textId="77777777" w:rsidR="000C3D1B" w:rsidRDefault="000C3D1B"/>
        </w:tc>
        <w:tc>
          <w:tcPr>
            <w:tcW w:w="710" w:type="dxa"/>
          </w:tcPr>
          <w:p w14:paraId="2BABDA17" w14:textId="77777777" w:rsidR="000C3D1B" w:rsidRDefault="000C3D1B"/>
        </w:tc>
        <w:tc>
          <w:tcPr>
            <w:tcW w:w="143" w:type="dxa"/>
          </w:tcPr>
          <w:p w14:paraId="7ADA719A" w14:textId="77777777" w:rsidR="000C3D1B" w:rsidRDefault="000C3D1B"/>
        </w:tc>
        <w:tc>
          <w:tcPr>
            <w:tcW w:w="72" w:type="dxa"/>
          </w:tcPr>
          <w:p w14:paraId="29452B90" w14:textId="77777777" w:rsidR="000C3D1B" w:rsidRDefault="000C3D1B"/>
        </w:tc>
        <w:tc>
          <w:tcPr>
            <w:tcW w:w="214" w:type="dxa"/>
          </w:tcPr>
          <w:p w14:paraId="5DA50EA6" w14:textId="77777777" w:rsidR="000C3D1B" w:rsidRDefault="000C3D1B"/>
        </w:tc>
        <w:tc>
          <w:tcPr>
            <w:tcW w:w="568" w:type="dxa"/>
          </w:tcPr>
          <w:p w14:paraId="202FE041" w14:textId="77777777" w:rsidR="000C3D1B" w:rsidRDefault="000C3D1B"/>
        </w:tc>
        <w:tc>
          <w:tcPr>
            <w:tcW w:w="852" w:type="dxa"/>
          </w:tcPr>
          <w:p w14:paraId="67BAF14E" w14:textId="77777777" w:rsidR="000C3D1B" w:rsidRDefault="000C3D1B"/>
        </w:tc>
        <w:tc>
          <w:tcPr>
            <w:tcW w:w="1560" w:type="dxa"/>
          </w:tcPr>
          <w:p w14:paraId="09C8396C" w14:textId="77777777" w:rsidR="000C3D1B" w:rsidRDefault="000C3D1B"/>
        </w:tc>
        <w:tc>
          <w:tcPr>
            <w:tcW w:w="426" w:type="dxa"/>
          </w:tcPr>
          <w:p w14:paraId="614F8FEA" w14:textId="77777777" w:rsidR="000C3D1B" w:rsidRDefault="000C3D1B"/>
        </w:tc>
        <w:tc>
          <w:tcPr>
            <w:tcW w:w="285" w:type="dxa"/>
          </w:tcPr>
          <w:p w14:paraId="4451003D" w14:textId="77777777" w:rsidR="000C3D1B" w:rsidRDefault="000C3D1B"/>
        </w:tc>
        <w:tc>
          <w:tcPr>
            <w:tcW w:w="285" w:type="dxa"/>
          </w:tcPr>
          <w:p w14:paraId="72830424" w14:textId="77777777" w:rsidR="000C3D1B" w:rsidRDefault="000C3D1B"/>
        </w:tc>
      </w:tr>
      <w:tr w:rsidR="000C3D1B" w14:paraId="147E1DD9" w14:textId="77777777">
        <w:trPr>
          <w:trHeight w:hRule="exact" w:val="277"/>
        </w:trPr>
        <w:tc>
          <w:tcPr>
            <w:tcW w:w="426" w:type="dxa"/>
          </w:tcPr>
          <w:p w14:paraId="48C1E5E8" w14:textId="77777777" w:rsidR="000C3D1B" w:rsidRDefault="000C3D1B"/>
        </w:tc>
        <w:tc>
          <w:tcPr>
            <w:tcW w:w="2424" w:type="dxa"/>
            <w:gridSpan w:val="5"/>
            <w:shd w:val="clear" w:color="000000" w:fill="FFFFFF"/>
            <w:tcMar>
              <w:left w:w="34" w:type="dxa"/>
              <w:right w:w="34" w:type="dxa"/>
            </w:tcMar>
          </w:tcPr>
          <w:p w14:paraId="519DE23A" w14:textId="77777777" w:rsidR="000C3D1B" w:rsidRDefault="000C3D1B">
            <w:pPr>
              <w:spacing w:after="0" w:line="240" w:lineRule="auto"/>
            </w:pPr>
            <w:r>
              <w:rPr>
                <w:rFonts w:ascii="Times New Roman" w:hAnsi="Times New Roman" w:cs="Times New Roman"/>
                <w:color w:val="000000"/>
              </w:rPr>
              <w:t>Квалификация</w:t>
            </w:r>
          </w:p>
        </w:tc>
        <w:tc>
          <w:tcPr>
            <w:tcW w:w="235" w:type="dxa"/>
          </w:tcPr>
          <w:p w14:paraId="30FCA8F5" w14:textId="77777777" w:rsidR="000C3D1B" w:rsidRDefault="000C3D1B"/>
        </w:tc>
        <w:tc>
          <w:tcPr>
            <w:tcW w:w="334" w:type="dxa"/>
          </w:tcPr>
          <w:p w14:paraId="67EA8955" w14:textId="77777777" w:rsidR="000C3D1B" w:rsidRDefault="000C3D1B"/>
        </w:tc>
        <w:tc>
          <w:tcPr>
            <w:tcW w:w="568" w:type="dxa"/>
          </w:tcPr>
          <w:p w14:paraId="2BA362EA" w14:textId="77777777" w:rsidR="000C3D1B" w:rsidRDefault="000C3D1B"/>
        </w:tc>
        <w:tc>
          <w:tcPr>
            <w:tcW w:w="6252" w:type="dxa"/>
            <w:gridSpan w:val="13"/>
            <w:shd w:val="clear" w:color="000000" w:fill="FFFFFF"/>
            <w:tcMar>
              <w:left w:w="34" w:type="dxa"/>
              <w:right w:w="34" w:type="dxa"/>
            </w:tcMar>
          </w:tcPr>
          <w:p w14:paraId="3616671A" w14:textId="77777777" w:rsidR="000C3D1B" w:rsidRDefault="000C3D1B">
            <w:pPr>
              <w:spacing w:after="0" w:line="240" w:lineRule="auto"/>
            </w:pPr>
            <w:r>
              <w:rPr>
                <w:rFonts w:ascii="Times New Roman" w:hAnsi="Times New Roman" w:cs="Times New Roman"/>
                <w:b/>
                <w:color w:val="000000"/>
              </w:rPr>
              <w:t>магистр</w:t>
            </w:r>
          </w:p>
        </w:tc>
      </w:tr>
      <w:tr w:rsidR="000C3D1B" w14:paraId="0697B431" w14:textId="77777777">
        <w:trPr>
          <w:trHeight w:hRule="exact" w:val="138"/>
        </w:trPr>
        <w:tc>
          <w:tcPr>
            <w:tcW w:w="426" w:type="dxa"/>
          </w:tcPr>
          <w:p w14:paraId="454BD9A9" w14:textId="77777777" w:rsidR="000C3D1B" w:rsidRDefault="000C3D1B"/>
        </w:tc>
        <w:tc>
          <w:tcPr>
            <w:tcW w:w="426" w:type="dxa"/>
          </w:tcPr>
          <w:p w14:paraId="09E9FB58" w14:textId="77777777" w:rsidR="000C3D1B" w:rsidRDefault="000C3D1B"/>
        </w:tc>
        <w:tc>
          <w:tcPr>
            <w:tcW w:w="852" w:type="dxa"/>
          </w:tcPr>
          <w:p w14:paraId="705C155D" w14:textId="77777777" w:rsidR="000C3D1B" w:rsidRDefault="000C3D1B"/>
        </w:tc>
        <w:tc>
          <w:tcPr>
            <w:tcW w:w="852" w:type="dxa"/>
          </w:tcPr>
          <w:p w14:paraId="17AC8C0C" w14:textId="77777777" w:rsidR="000C3D1B" w:rsidRDefault="000C3D1B"/>
        </w:tc>
        <w:tc>
          <w:tcPr>
            <w:tcW w:w="143" w:type="dxa"/>
          </w:tcPr>
          <w:p w14:paraId="51855431" w14:textId="77777777" w:rsidR="000C3D1B" w:rsidRDefault="000C3D1B"/>
        </w:tc>
        <w:tc>
          <w:tcPr>
            <w:tcW w:w="143" w:type="dxa"/>
          </w:tcPr>
          <w:p w14:paraId="02FBBF9C" w14:textId="77777777" w:rsidR="000C3D1B" w:rsidRDefault="000C3D1B"/>
        </w:tc>
        <w:tc>
          <w:tcPr>
            <w:tcW w:w="235" w:type="dxa"/>
          </w:tcPr>
          <w:p w14:paraId="0EF2750E" w14:textId="77777777" w:rsidR="000C3D1B" w:rsidRDefault="000C3D1B"/>
        </w:tc>
        <w:tc>
          <w:tcPr>
            <w:tcW w:w="334" w:type="dxa"/>
          </w:tcPr>
          <w:p w14:paraId="0681421B" w14:textId="77777777" w:rsidR="000C3D1B" w:rsidRDefault="000C3D1B"/>
        </w:tc>
        <w:tc>
          <w:tcPr>
            <w:tcW w:w="568" w:type="dxa"/>
          </w:tcPr>
          <w:p w14:paraId="27D1A9C7" w14:textId="77777777" w:rsidR="000C3D1B" w:rsidRDefault="000C3D1B"/>
        </w:tc>
        <w:tc>
          <w:tcPr>
            <w:tcW w:w="214" w:type="dxa"/>
          </w:tcPr>
          <w:p w14:paraId="316AF1F7" w14:textId="77777777" w:rsidR="000C3D1B" w:rsidRDefault="000C3D1B"/>
        </w:tc>
        <w:tc>
          <w:tcPr>
            <w:tcW w:w="72" w:type="dxa"/>
          </w:tcPr>
          <w:p w14:paraId="6ED14CD2" w14:textId="77777777" w:rsidR="000C3D1B" w:rsidRDefault="000C3D1B"/>
        </w:tc>
        <w:tc>
          <w:tcPr>
            <w:tcW w:w="852" w:type="dxa"/>
          </w:tcPr>
          <w:p w14:paraId="6E7D080D" w14:textId="77777777" w:rsidR="000C3D1B" w:rsidRDefault="000C3D1B"/>
        </w:tc>
        <w:tc>
          <w:tcPr>
            <w:tcW w:w="710" w:type="dxa"/>
          </w:tcPr>
          <w:p w14:paraId="4DAACCFD" w14:textId="77777777" w:rsidR="000C3D1B" w:rsidRDefault="000C3D1B"/>
        </w:tc>
        <w:tc>
          <w:tcPr>
            <w:tcW w:w="143" w:type="dxa"/>
          </w:tcPr>
          <w:p w14:paraId="2C86DFE7" w14:textId="77777777" w:rsidR="000C3D1B" w:rsidRDefault="000C3D1B"/>
        </w:tc>
        <w:tc>
          <w:tcPr>
            <w:tcW w:w="72" w:type="dxa"/>
          </w:tcPr>
          <w:p w14:paraId="4D485A2A" w14:textId="77777777" w:rsidR="000C3D1B" w:rsidRDefault="000C3D1B"/>
        </w:tc>
        <w:tc>
          <w:tcPr>
            <w:tcW w:w="214" w:type="dxa"/>
          </w:tcPr>
          <w:p w14:paraId="6BB7CE67" w14:textId="77777777" w:rsidR="000C3D1B" w:rsidRDefault="000C3D1B"/>
        </w:tc>
        <w:tc>
          <w:tcPr>
            <w:tcW w:w="568" w:type="dxa"/>
          </w:tcPr>
          <w:p w14:paraId="05763AC2" w14:textId="77777777" w:rsidR="000C3D1B" w:rsidRDefault="000C3D1B"/>
        </w:tc>
        <w:tc>
          <w:tcPr>
            <w:tcW w:w="852" w:type="dxa"/>
          </w:tcPr>
          <w:p w14:paraId="23B8E956" w14:textId="77777777" w:rsidR="000C3D1B" w:rsidRDefault="000C3D1B"/>
        </w:tc>
        <w:tc>
          <w:tcPr>
            <w:tcW w:w="1560" w:type="dxa"/>
          </w:tcPr>
          <w:p w14:paraId="07DC5F50" w14:textId="77777777" w:rsidR="000C3D1B" w:rsidRDefault="000C3D1B"/>
        </w:tc>
        <w:tc>
          <w:tcPr>
            <w:tcW w:w="426" w:type="dxa"/>
          </w:tcPr>
          <w:p w14:paraId="2C413616" w14:textId="77777777" w:rsidR="000C3D1B" w:rsidRDefault="000C3D1B"/>
        </w:tc>
        <w:tc>
          <w:tcPr>
            <w:tcW w:w="285" w:type="dxa"/>
          </w:tcPr>
          <w:p w14:paraId="5CC4C268" w14:textId="77777777" w:rsidR="000C3D1B" w:rsidRDefault="000C3D1B"/>
        </w:tc>
        <w:tc>
          <w:tcPr>
            <w:tcW w:w="285" w:type="dxa"/>
          </w:tcPr>
          <w:p w14:paraId="0362F683" w14:textId="77777777" w:rsidR="000C3D1B" w:rsidRDefault="000C3D1B"/>
        </w:tc>
      </w:tr>
      <w:tr w:rsidR="000C3D1B" w14:paraId="5B8FEE45" w14:textId="77777777">
        <w:trPr>
          <w:trHeight w:hRule="exact" w:val="277"/>
        </w:trPr>
        <w:tc>
          <w:tcPr>
            <w:tcW w:w="426" w:type="dxa"/>
          </w:tcPr>
          <w:p w14:paraId="04E882E9" w14:textId="77777777" w:rsidR="000C3D1B" w:rsidRDefault="000C3D1B"/>
        </w:tc>
        <w:tc>
          <w:tcPr>
            <w:tcW w:w="2424" w:type="dxa"/>
            <w:gridSpan w:val="5"/>
            <w:shd w:val="clear" w:color="000000" w:fill="FFFFFF"/>
            <w:tcMar>
              <w:left w:w="34" w:type="dxa"/>
              <w:right w:w="34" w:type="dxa"/>
            </w:tcMar>
          </w:tcPr>
          <w:p w14:paraId="66F2E694" w14:textId="77777777" w:rsidR="000C3D1B" w:rsidRDefault="000C3D1B">
            <w:pPr>
              <w:spacing w:after="0" w:line="240" w:lineRule="auto"/>
            </w:pPr>
            <w:r>
              <w:rPr>
                <w:rFonts w:ascii="Times New Roman" w:hAnsi="Times New Roman" w:cs="Times New Roman"/>
                <w:color w:val="000000"/>
              </w:rPr>
              <w:t>Форма обучения</w:t>
            </w:r>
          </w:p>
        </w:tc>
        <w:tc>
          <w:tcPr>
            <w:tcW w:w="235" w:type="dxa"/>
          </w:tcPr>
          <w:p w14:paraId="0F84B5FA" w14:textId="77777777" w:rsidR="000C3D1B" w:rsidRDefault="000C3D1B"/>
        </w:tc>
        <w:tc>
          <w:tcPr>
            <w:tcW w:w="334" w:type="dxa"/>
          </w:tcPr>
          <w:p w14:paraId="7145F51C" w14:textId="77777777" w:rsidR="000C3D1B" w:rsidRDefault="000C3D1B"/>
        </w:tc>
        <w:tc>
          <w:tcPr>
            <w:tcW w:w="568" w:type="dxa"/>
          </w:tcPr>
          <w:p w14:paraId="23D92357" w14:textId="77777777" w:rsidR="000C3D1B" w:rsidRDefault="000C3D1B"/>
        </w:tc>
        <w:tc>
          <w:tcPr>
            <w:tcW w:w="5259" w:type="dxa"/>
            <w:gridSpan w:val="10"/>
            <w:shd w:val="clear" w:color="000000" w:fill="FFFFFF"/>
            <w:tcMar>
              <w:left w:w="34" w:type="dxa"/>
              <w:right w:w="34" w:type="dxa"/>
            </w:tcMar>
          </w:tcPr>
          <w:p w14:paraId="5C2D974C" w14:textId="77777777" w:rsidR="000C3D1B" w:rsidRDefault="000C3D1B">
            <w:pPr>
              <w:spacing w:after="0" w:line="240" w:lineRule="auto"/>
            </w:pPr>
            <w:r>
              <w:rPr>
                <w:rFonts w:ascii="Times New Roman" w:hAnsi="Times New Roman" w:cs="Times New Roman"/>
                <w:b/>
                <w:color w:val="000000"/>
              </w:rPr>
              <w:t>очная</w:t>
            </w:r>
          </w:p>
        </w:tc>
        <w:tc>
          <w:tcPr>
            <w:tcW w:w="426" w:type="dxa"/>
          </w:tcPr>
          <w:p w14:paraId="5C121E84" w14:textId="77777777" w:rsidR="000C3D1B" w:rsidRDefault="000C3D1B"/>
        </w:tc>
        <w:tc>
          <w:tcPr>
            <w:tcW w:w="285" w:type="dxa"/>
          </w:tcPr>
          <w:p w14:paraId="3E299AF9" w14:textId="77777777" w:rsidR="000C3D1B" w:rsidRDefault="000C3D1B"/>
        </w:tc>
        <w:tc>
          <w:tcPr>
            <w:tcW w:w="285" w:type="dxa"/>
          </w:tcPr>
          <w:p w14:paraId="5D2B274F" w14:textId="77777777" w:rsidR="000C3D1B" w:rsidRDefault="000C3D1B"/>
        </w:tc>
      </w:tr>
      <w:tr w:rsidR="000C3D1B" w14:paraId="61DD22E8" w14:textId="77777777">
        <w:trPr>
          <w:trHeight w:hRule="exact" w:val="138"/>
        </w:trPr>
        <w:tc>
          <w:tcPr>
            <w:tcW w:w="426" w:type="dxa"/>
          </w:tcPr>
          <w:p w14:paraId="3BB4AE79" w14:textId="77777777" w:rsidR="000C3D1B" w:rsidRDefault="000C3D1B"/>
        </w:tc>
        <w:tc>
          <w:tcPr>
            <w:tcW w:w="426" w:type="dxa"/>
          </w:tcPr>
          <w:p w14:paraId="1D9636E5" w14:textId="77777777" w:rsidR="000C3D1B" w:rsidRDefault="000C3D1B"/>
        </w:tc>
        <w:tc>
          <w:tcPr>
            <w:tcW w:w="852" w:type="dxa"/>
          </w:tcPr>
          <w:p w14:paraId="26C4A7FD" w14:textId="77777777" w:rsidR="000C3D1B" w:rsidRDefault="000C3D1B"/>
        </w:tc>
        <w:tc>
          <w:tcPr>
            <w:tcW w:w="852" w:type="dxa"/>
          </w:tcPr>
          <w:p w14:paraId="616D629C" w14:textId="77777777" w:rsidR="000C3D1B" w:rsidRDefault="000C3D1B"/>
        </w:tc>
        <w:tc>
          <w:tcPr>
            <w:tcW w:w="143" w:type="dxa"/>
          </w:tcPr>
          <w:p w14:paraId="3C6CE260" w14:textId="77777777" w:rsidR="000C3D1B" w:rsidRDefault="000C3D1B"/>
        </w:tc>
        <w:tc>
          <w:tcPr>
            <w:tcW w:w="143" w:type="dxa"/>
          </w:tcPr>
          <w:p w14:paraId="38353F56" w14:textId="77777777" w:rsidR="000C3D1B" w:rsidRDefault="000C3D1B"/>
        </w:tc>
        <w:tc>
          <w:tcPr>
            <w:tcW w:w="235" w:type="dxa"/>
          </w:tcPr>
          <w:p w14:paraId="6DCBA480" w14:textId="77777777" w:rsidR="000C3D1B" w:rsidRDefault="000C3D1B"/>
        </w:tc>
        <w:tc>
          <w:tcPr>
            <w:tcW w:w="334" w:type="dxa"/>
          </w:tcPr>
          <w:p w14:paraId="3872AFAC" w14:textId="77777777" w:rsidR="000C3D1B" w:rsidRDefault="000C3D1B"/>
        </w:tc>
        <w:tc>
          <w:tcPr>
            <w:tcW w:w="568" w:type="dxa"/>
          </w:tcPr>
          <w:p w14:paraId="22CA25FD" w14:textId="77777777" w:rsidR="000C3D1B" w:rsidRDefault="000C3D1B"/>
        </w:tc>
        <w:tc>
          <w:tcPr>
            <w:tcW w:w="214" w:type="dxa"/>
          </w:tcPr>
          <w:p w14:paraId="40201FD8" w14:textId="77777777" w:rsidR="000C3D1B" w:rsidRDefault="000C3D1B"/>
        </w:tc>
        <w:tc>
          <w:tcPr>
            <w:tcW w:w="72" w:type="dxa"/>
          </w:tcPr>
          <w:p w14:paraId="2B727F81" w14:textId="77777777" w:rsidR="000C3D1B" w:rsidRDefault="000C3D1B"/>
        </w:tc>
        <w:tc>
          <w:tcPr>
            <w:tcW w:w="852" w:type="dxa"/>
          </w:tcPr>
          <w:p w14:paraId="62925021" w14:textId="77777777" w:rsidR="000C3D1B" w:rsidRDefault="000C3D1B"/>
        </w:tc>
        <w:tc>
          <w:tcPr>
            <w:tcW w:w="710" w:type="dxa"/>
          </w:tcPr>
          <w:p w14:paraId="2218DAC8" w14:textId="77777777" w:rsidR="000C3D1B" w:rsidRDefault="000C3D1B"/>
        </w:tc>
        <w:tc>
          <w:tcPr>
            <w:tcW w:w="143" w:type="dxa"/>
          </w:tcPr>
          <w:p w14:paraId="2E8DE780" w14:textId="77777777" w:rsidR="000C3D1B" w:rsidRDefault="000C3D1B"/>
        </w:tc>
        <w:tc>
          <w:tcPr>
            <w:tcW w:w="72" w:type="dxa"/>
          </w:tcPr>
          <w:p w14:paraId="14F6DFDC" w14:textId="77777777" w:rsidR="000C3D1B" w:rsidRDefault="000C3D1B"/>
        </w:tc>
        <w:tc>
          <w:tcPr>
            <w:tcW w:w="214" w:type="dxa"/>
          </w:tcPr>
          <w:p w14:paraId="5DF6C3E7" w14:textId="77777777" w:rsidR="000C3D1B" w:rsidRDefault="000C3D1B"/>
        </w:tc>
        <w:tc>
          <w:tcPr>
            <w:tcW w:w="568" w:type="dxa"/>
          </w:tcPr>
          <w:p w14:paraId="5EC64B9C" w14:textId="77777777" w:rsidR="000C3D1B" w:rsidRDefault="000C3D1B"/>
        </w:tc>
        <w:tc>
          <w:tcPr>
            <w:tcW w:w="852" w:type="dxa"/>
          </w:tcPr>
          <w:p w14:paraId="784F7F94" w14:textId="77777777" w:rsidR="000C3D1B" w:rsidRDefault="000C3D1B"/>
        </w:tc>
        <w:tc>
          <w:tcPr>
            <w:tcW w:w="1560" w:type="dxa"/>
          </w:tcPr>
          <w:p w14:paraId="1CDE3DCA" w14:textId="77777777" w:rsidR="000C3D1B" w:rsidRDefault="000C3D1B"/>
        </w:tc>
        <w:tc>
          <w:tcPr>
            <w:tcW w:w="426" w:type="dxa"/>
          </w:tcPr>
          <w:p w14:paraId="14F52CF3" w14:textId="77777777" w:rsidR="000C3D1B" w:rsidRDefault="000C3D1B"/>
        </w:tc>
        <w:tc>
          <w:tcPr>
            <w:tcW w:w="285" w:type="dxa"/>
          </w:tcPr>
          <w:p w14:paraId="1CCA3375" w14:textId="77777777" w:rsidR="000C3D1B" w:rsidRDefault="000C3D1B"/>
        </w:tc>
        <w:tc>
          <w:tcPr>
            <w:tcW w:w="285" w:type="dxa"/>
          </w:tcPr>
          <w:p w14:paraId="1424C66E" w14:textId="77777777" w:rsidR="000C3D1B" w:rsidRDefault="000C3D1B"/>
        </w:tc>
      </w:tr>
      <w:tr w:rsidR="000C3D1B" w14:paraId="75BA209A" w14:textId="77777777">
        <w:trPr>
          <w:trHeight w:hRule="exact" w:val="277"/>
        </w:trPr>
        <w:tc>
          <w:tcPr>
            <w:tcW w:w="426" w:type="dxa"/>
          </w:tcPr>
          <w:p w14:paraId="7B90F9EA" w14:textId="77777777" w:rsidR="000C3D1B" w:rsidRDefault="000C3D1B"/>
        </w:tc>
        <w:tc>
          <w:tcPr>
            <w:tcW w:w="2283" w:type="dxa"/>
            <w:gridSpan w:val="4"/>
            <w:shd w:val="clear" w:color="000000" w:fill="FFFFFF"/>
            <w:tcMar>
              <w:left w:w="34" w:type="dxa"/>
              <w:right w:w="34" w:type="dxa"/>
            </w:tcMar>
          </w:tcPr>
          <w:p w14:paraId="03D08BD5" w14:textId="77777777" w:rsidR="000C3D1B" w:rsidRDefault="000C3D1B">
            <w:pPr>
              <w:spacing w:after="0" w:line="240" w:lineRule="auto"/>
            </w:pPr>
            <w:r>
              <w:rPr>
                <w:rFonts w:ascii="Times New Roman" w:hAnsi="Times New Roman" w:cs="Times New Roman"/>
                <w:color w:val="000000"/>
              </w:rPr>
              <w:t>Общая трудоемкость</w:t>
            </w:r>
          </w:p>
        </w:tc>
        <w:tc>
          <w:tcPr>
            <w:tcW w:w="143" w:type="dxa"/>
          </w:tcPr>
          <w:p w14:paraId="72912DBD" w14:textId="77777777" w:rsidR="000C3D1B" w:rsidRDefault="000C3D1B"/>
        </w:tc>
        <w:tc>
          <w:tcPr>
            <w:tcW w:w="235" w:type="dxa"/>
          </w:tcPr>
          <w:p w14:paraId="469490D0" w14:textId="77777777" w:rsidR="000C3D1B" w:rsidRDefault="000C3D1B"/>
        </w:tc>
        <w:tc>
          <w:tcPr>
            <w:tcW w:w="334" w:type="dxa"/>
          </w:tcPr>
          <w:p w14:paraId="4C845DCB" w14:textId="77777777" w:rsidR="000C3D1B" w:rsidRDefault="000C3D1B"/>
        </w:tc>
        <w:tc>
          <w:tcPr>
            <w:tcW w:w="568" w:type="dxa"/>
          </w:tcPr>
          <w:p w14:paraId="0D0F139C" w14:textId="77777777" w:rsidR="000C3D1B" w:rsidRDefault="000C3D1B"/>
        </w:tc>
        <w:tc>
          <w:tcPr>
            <w:tcW w:w="5259" w:type="dxa"/>
            <w:gridSpan w:val="10"/>
            <w:shd w:val="clear" w:color="000000" w:fill="FFFFFF"/>
            <w:tcMar>
              <w:left w:w="34" w:type="dxa"/>
              <w:right w:w="34" w:type="dxa"/>
            </w:tcMar>
          </w:tcPr>
          <w:p w14:paraId="166FF981" w14:textId="77777777" w:rsidR="000C3D1B" w:rsidRDefault="000C3D1B">
            <w:pPr>
              <w:spacing w:after="0" w:line="240" w:lineRule="auto"/>
            </w:pPr>
            <w:r>
              <w:rPr>
                <w:rFonts w:ascii="Times New Roman" w:hAnsi="Times New Roman" w:cs="Times New Roman"/>
                <w:b/>
                <w:color w:val="000000"/>
              </w:rPr>
              <w:t>2 з.е.</w:t>
            </w:r>
          </w:p>
        </w:tc>
        <w:tc>
          <w:tcPr>
            <w:tcW w:w="426" w:type="dxa"/>
          </w:tcPr>
          <w:p w14:paraId="60C37552" w14:textId="77777777" w:rsidR="000C3D1B" w:rsidRDefault="000C3D1B"/>
        </w:tc>
        <w:tc>
          <w:tcPr>
            <w:tcW w:w="285" w:type="dxa"/>
          </w:tcPr>
          <w:p w14:paraId="4578B21D" w14:textId="77777777" w:rsidR="000C3D1B" w:rsidRDefault="000C3D1B"/>
        </w:tc>
        <w:tc>
          <w:tcPr>
            <w:tcW w:w="285" w:type="dxa"/>
          </w:tcPr>
          <w:p w14:paraId="4255EEE2" w14:textId="77777777" w:rsidR="000C3D1B" w:rsidRDefault="000C3D1B"/>
        </w:tc>
      </w:tr>
      <w:tr w:rsidR="000C3D1B" w14:paraId="4FC5BFC9" w14:textId="77777777">
        <w:trPr>
          <w:trHeight w:hRule="exact" w:val="138"/>
        </w:trPr>
        <w:tc>
          <w:tcPr>
            <w:tcW w:w="426" w:type="dxa"/>
          </w:tcPr>
          <w:p w14:paraId="00819F3F" w14:textId="77777777" w:rsidR="000C3D1B" w:rsidRDefault="000C3D1B"/>
        </w:tc>
        <w:tc>
          <w:tcPr>
            <w:tcW w:w="426" w:type="dxa"/>
          </w:tcPr>
          <w:p w14:paraId="07C6EB90" w14:textId="77777777" w:rsidR="000C3D1B" w:rsidRDefault="000C3D1B"/>
        </w:tc>
        <w:tc>
          <w:tcPr>
            <w:tcW w:w="852" w:type="dxa"/>
          </w:tcPr>
          <w:p w14:paraId="7547A537" w14:textId="77777777" w:rsidR="000C3D1B" w:rsidRDefault="000C3D1B"/>
        </w:tc>
        <w:tc>
          <w:tcPr>
            <w:tcW w:w="852" w:type="dxa"/>
          </w:tcPr>
          <w:p w14:paraId="589A1345" w14:textId="77777777" w:rsidR="000C3D1B" w:rsidRDefault="000C3D1B"/>
        </w:tc>
        <w:tc>
          <w:tcPr>
            <w:tcW w:w="143" w:type="dxa"/>
          </w:tcPr>
          <w:p w14:paraId="29E23009" w14:textId="77777777" w:rsidR="000C3D1B" w:rsidRDefault="000C3D1B"/>
        </w:tc>
        <w:tc>
          <w:tcPr>
            <w:tcW w:w="143" w:type="dxa"/>
          </w:tcPr>
          <w:p w14:paraId="6559874F" w14:textId="77777777" w:rsidR="000C3D1B" w:rsidRDefault="000C3D1B"/>
        </w:tc>
        <w:tc>
          <w:tcPr>
            <w:tcW w:w="235" w:type="dxa"/>
          </w:tcPr>
          <w:p w14:paraId="36A8CAD3" w14:textId="77777777" w:rsidR="000C3D1B" w:rsidRDefault="000C3D1B"/>
        </w:tc>
        <w:tc>
          <w:tcPr>
            <w:tcW w:w="334" w:type="dxa"/>
          </w:tcPr>
          <w:p w14:paraId="0479D46D" w14:textId="77777777" w:rsidR="000C3D1B" w:rsidRDefault="000C3D1B"/>
        </w:tc>
        <w:tc>
          <w:tcPr>
            <w:tcW w:w="568" w:type="dxa"/>
          </w:tcPr>
          <w:p w14:paraId="50D70FEC" w14:textId="77777777" w:rsidR="000C3D1B" w:rsidRDefault="000C3D1B"/>
        </w:tc>
        <w:tc>
          <w:tcPr>
            <w:tcW w:w="214" w:type="dxa"/>
          </w:tcPr>
          <w:p w14:paraId="658A9EA8" w14:textId="77777777" w:rsidR="000C3D1B" w:rsidRDefault="000C3D1B"/>
        </w:tc>
        <w:tc>
          <w:tcPr>
            <w:tcW w:w="72" w:type="dxa"/>
          </w:tcPr>
          <w:p w14:paraId="11F58FA4" w14:textId="77777777" w:rsidR="000C3D1B" w:rsidRDefault="000C3D1B"/>
        </w:tc>
        <w:tc>
          <w:tcPr>
            <w:tcW w:w="852" w:type="dxa"/>
          </w:tcPr>
          <w:p w14:paraId="14943CAE" w14:textId="77777777" w:rsidR="000C3D1B" w:rsidRDefault="000C3D1B"/>
        </w:tc>
        <w:tc>
          <w:tcPr>
            <w:tcW w:w="710" w:type="dxa"/>
          </w:tcPr>
          <w:p w14:paraId="15E8983C" w14:textId="77777777" w:rsidR="000C3D1B" w:rsidRDefault="000C3D1B"/>
        </w:tc>
        <w:tc>
          <w:tcPr>
            <w:tcW w:w="143" w:type="dxa"/>
          </w:tcPr>
          <w:p w14:paraId="1724F20B" w14:textId="77777777" w:rsidR="000C3D1B" w:rsidRDefault="000C3D1B"/>
        </w:tc>
        <w:tc>
          <w:tcPr>
            <w:tcW w:w="72" w:type="dxa"/>
          </w:tcPr>
          <w:p w14:paraId="7F6644F8" w14:textId="77777777" w:rsidR="000C3D1B" w:rsidRDefault="000C3D1B"/>
        </w:tc>
        <w:tc>
          <w:tcPr>
            <w:tcW w:w="214" w:type="dxa"/>
          </w:tcPr>
          <w:p w14:paraId="1170C80C" w14:textId="77777777" w:rsidR="000C3D1B" w:rsidRDefault="000C3D1B"/>
        </w:tc>
        <w:tc>
          <w:tcPr>
            <w:tcW w:w="568" w:type="dxa"/>
          </w:tcPr>
          <w:p w14:paraId="2EB721D8" w14:textId="77777777" w:rsidR="000C3D1B" w:rsidRDefault="000C3D1B"/>
        </w:tc>
        <w:tc>
          <w:tcPr>
            <w:tcW w:w="852" w:type="dxa"/>
          </w:tcPr>
          <w:p w14:paraId="429A18C3" w14:textId="77777777" w:rsidR="000C3D1B" w:rsidRDefault="000C3D1B"/>
        </w:tc>
        <w:tc>
          <w:tcPr>
            <w:tcW w:w="1560" w:type="dxa"/>
          </w:tcPr>
          <w:p w14:paraId="2CB4BAA5" w14:textId="77777777" w:rsidR="000C3D1B" w:rsidRDefault="000C3D1B"/>
        </w:tc>
        <w:tc>
          <w:tcPr>
            <w:tcW w:w="426" w:type="dxa"/>
          </w:tcPr>
          <w:p w14:paraId="2C69228F" w14:textId="77777777" w:rsidR="000C3D1B" w:rsidRDefault="000C3D1B"/>
        </w:tc>
        <w:tc>
          <w:tcPr>
            <w:tcW w:w="285" w:type="dxa"/>
          </w:tcPr>
          <w:p w14:paraId="585FA0E3" w14:textId="77777777" w:rsidR="000C3D1B" w:rsidRDefault="000C3D1B"/>
        </w:tc>
        <w:tc>
          <w:tcPr>
            <w:tcW w:w="285" w:type="dxa"/>
          </w:tcPr>
          <w:p w14:paraId="67AC159B" w14:textId="77777777" w:rsidR="000C3D1B" w:rsidRDefault="000C3D1B"/>
        </w:tc>
      </w:tr>
      <w:tr w:rsidR="000C3D1B" w14:paraId="7F35922E" w14:textId="77777777">
        <w:trPr>
          <w:trHeight w:hRule="exact" w:val="277"/>
        </w:trPr>
        <w:tc>
          <w:tcPr>
            <w:tcW w:w="10221" w:type="dxa"/>
            <w:gridSpan w:val="22"/>
            <w:shd w:val="clear" w:color="000000" w:fill="FFFFFF"/>
            <w:tcMar>
              <w:left w:w="34" w:type="dxa"/>
              <w:right w:w="34" w:type="dxa"/>
            </w:tcMar>
          </w:tcPr>
          <w:p w14:paraId="705B721C" w14:textId="77777777" w:rsidR="000C3D1B" w:rsidRDefault="000C3D1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0C3D1B" w14:paraId="50FE52E4"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535F23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199D31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42F7A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23E8F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3DADD62D" w14:textId="77777777" w:rsidR="000C3D1B" w:rsidRDefault="000C3D1B"/>
        </w:tc>
      </w:tr>
      <w:tr w:rsidR="000C3D1B" w14:paraId="20E65BA9"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7BEC6CD" w14:textId="77777777" w:rsidR="000C3D1B" w:rsidRDefault="000C3D1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CDD755E" w14:textId="77777777" w:rsidR="000C3D1B" w:rsidRDefault="000C3D1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6ECA19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F00F7A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3297F8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A0F6C2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CB456C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D72D96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A0A2F1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BD3875" w14:textId="77777777" w:rsidR="000C3D1B" w:rsidRDefault="000C3D1B"/>
        </w:tc>
        <w:tc>
          <w:tcPr>
            <w:tcW w:w="285" w:type="dxa"/>
          </w:tcPr>
          <w:p w14:paraId="4D2BB5B2" w14:textId="77777777" w:rsidR="000C3D1B" w:rsidRDefault="000C3D1B"/>
        </w:tc>
      </w:tr>
      <w:tr w:rsidR="000C3D1B" w14:paraId="6815F4B6"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572EB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A932B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0CAFA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BBE45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34112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82274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29DE8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49E38B"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AAF57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97588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712D0B43" w14:textId="77777777" w:rsidR="000C3D1B" w:rsidRDefault="000C3D1B"/>
        </w:tc>
      </w:tr>
      <w:tr w:rsidR="000C3D1B" w14:paraId="027C7887" w14:textId="77777777">
        <w:trPr>
          <w:trHeight w:hRule="exact" w:val="3165"/>
        </w:trPr>
        <w:tc>
          <w:tcPr>
            <w:tcW w:w="426" w:type="dxa"/>
          </w:tcPr>
          <w:p w14:paraId="2D59CF32" w14:textId="77777777" w:rsidR="000C3D1B" w:rsidRDefault="000C3D1B"/>
        </w:tc>
        <w:tc>
          <w:tcPr>
            <w:tcW w:w="426" w:type="dxa"/>
          </w:tcPr>
          <w:p w14:paraId="696E8C46" w14:textId="77777777" w:rsidR="000C3D1B" w:rsidRDefault="000C3D1B"/>
        </w:tc>
        <w:tc>
          <w:tcPr>
            <w:tcW w:w="852" w:type="dxa"/>
          </w:tcPr>
          <w:p w14:paraId="510854D6" w14:textId="77777777" w:rsidR="000C3D1B" w:rsidRDefault="000C3D1B"/>
        </w:tc>
        <w:tc>
          <w:tcPr>
            <w:tcW w:w="852" w:type="dxa"/>
          </w:tcPr>
          <w:p w14:paraId="47AB75CD" w14:textId="77777777" w:rsidR="000C3D1B" w:rsidRDefault="000C3D1B"/>
        </w:tc>
        <w:tc>
          <w:tcPr>
            <w:tcW w:w="143" w:type="dxa"/>
          </w:tcPr>
          <w:p w14:paraId="17D30E12" w14:textId="77777777" w:rsidR="000C3D1B" w:rsidRDefault="000C3D1B"/>
        </w:tc>
        <w:tc>
          <w:tcPr>
            <w:tcW w:w="143" w:type="dxa"/>
          </w:tcPr>
          <w:p w14:paraId="16CF7ECA" w14:textId="77777777" w:rsidR="000C3D1B" w:rsidRDefault="000C3D1B"/>
        </w:tc>
        <w:tc>
          <w:tcPr>
            <w:tcW w:w="235" w:type="dxa"/>
          </w:tcPr>
          <w:p w14:paraId="313FD257" w14:textId="77777777" w:rsidR="000C3D1B" w:rsidRDefault="000C3D1B"/>
        </w:tc>
        <w:tc>
          <w:tcPr>
            <w:tcW w:w="334" w:type="dxa"/>
          </w:tcPr>
          <w:p w14:paraId="78752DF7" w14:textId="77777777" w:rsidR="000C3D1B" w:rsidRDefault="000C3D1B"/>
        </w:tc>
        <w:tc>
          <w:tcPr>
            <w:tcW w:w="568" w:type="dxa"/>
          </w:tcPr>
          <w:p w14:paraId="42715F2E" w14:textId="77777777" w:rsidR="000C3D1B" w:rsidRDefault="000C3D1B"/>
        </w:tc>
        <w:tc>
          <w:tcPr>
            <w:tcW w:w="214" w:type="dxa"/>
          </w:tcPr>
          <w:p w14:paraId="125D4AB2" w14:textId="77777777" w:rsidR="000C3D1B" w:rsidRDefault="000C3D1B"/>
        </w:tc>
        <w:tc>
          <w:tcPr>
            <w:tcW w:w="72" w:type="dxa"/>
          </w:tcPr>
          <w:p w14:paraId="2007401E" w14:textId="77777777" w:rsidR="000C3D1B" w:rsidRDefault="000C3D1B"/>
        </w:tc>
        <w:tc>
          <w:tcPr>
            <w:tcW w:w="852" w:type="dxa"/>
          </w:tcPr>
          <w:p w14:paraId="5133943E" w14:textId="77777777" w:rsidR="000C3D1B" w:rsidRDefault="000C3D1B"/>
        </w:tc>
        <w:tc>
          <w:tcPr>
            <w:tcW w:w="710" w:type="dxa"/>
          </w:tcPr>
          <w:p w14:paraId="42CAE417" w14:textId="77777777" w:rsidR="000C3D1B" w:rsidRDefault="000C3D1B"/>
        </w:tc>
        <w:tc>
          <w:tcPr>
            <w:tcW w:w="143" w:type="dxa"/>
          </w:tcPr>
          <w:p w14:paraId="7C9D30D3" w14:textId="77777777" w:rsidR="000C3D1B" w:rsidRDefault="000C3D1B"/>
        </w:tc>
        <w:tc>
          <w:tcPr>
            <w:tcW w:w="72" w:type="dxa"/>
          </w:tcPr>
          <w:p w14:paraId="35671320" w14:textId="77777777" w:rsidR="000C3D1B" w:rsidRDefault="000C3D1B"/>
        </w:tc>
        <w:tc>
          <w:tcPr>
            <w:tcW w:w="214" w:type="dxa"/>
          </w:tcPr>
          <w:p w14:paraId="4E5591DC" w14:textId="77777777" w:rsidR="000C3D1B" w:rsidRDefault="000C3D1B"/>
        </w:tc>
        <w:tc>
          <w:tcPr>
            <w:tcW w:w="568" w:type="dxa"/>
          </w:tcPr>
          <w:p w14:paraId="43C97997" w14:textId="77777777" w:rsidR="000C3D1B" w:rsidRDefault="000C3D1B"/>
        </w:tc>
        <w:tc>
          <w:tcPr>
            <w:tcW w:w="852" w:type="dxa"/>
          </w:tcPr>
          <w:p w14:paraId="234A7970" w14:textId="77777777" w:rsidR="000C3D1B" w:rsidRDefault="000C3D1B"/>
        </w:tc>
        <w:tc>
          <w:tcPr>
            <w:tcW w:w="1560" w:type="dxa"/>
          </w:tcPr>
          <w:p w14:paraId="7B218085" w14:textId="77777777" w:rsidR="000C3D1B" w:rsidRDefault="000C3D1B"/>
        </w:tc>
        <w:tc>
          <w:tcPr>
            <w:tcW w:w="426" w:type="dxa"/>
          </w:tcPr>
          <w:p w14:paraId="4F4C6F6B" w14:textId="77777777" w:rsidR="000C3D1B" w:rsidRDefault="000C3D1B"/>
        </w:tc>
        <w:tc>
          <w:tcPr>
            <w:tcW w:w="285" w:type="dxa"/>
          </w:tcPr>
          <w:p w14:paraId="425B3483" w14:textId="77777777" w:rsidR="000C3D1B" w:rsidRDefault="000C3D1B"/>
        </w:tc>
        <w:tc>
          <w:tcPr>
            <w:tcW w:w="285" w:type="dxa"/>
          </w:tcPr>
          <w:p w14:paraId="3FFA5ADC" w14:textId="77777777" w:rsidR="000C3D1B" w:rsidRDefault="000C3D1B"/>
        </w:tc>
      </w:tr>
      <w:tr w:rsidR="000C3D1B" w14:paraId="4B726204" w14:textId="77777777">
        <w:trPr>
          <w:trHeight w:hRule="exact" w:val="277"/>
        </w:trPr>
        <w:tc>
          <w:tcPr>
            <w:tcW w:w="426" w:type="dxa"/>
          </w:tcPr>
          <w:p w14:paraId="7C2874E8" w14:textId="77777777" w:rsidR="000C3D1B" w:rsidRDefault="000C3D1B"/>
        </w:tc>
        <w:tc>
          <w:tcPr>
            <w:tcW w:w="426" w:type="dxa"/>
          </w:tcPr>
          <w:p w14:paraId="3719EC62" w14:textId="77777777" w:rsidR="000C3D1B" w:rsidRDefault="000C3D1B"/>
        </w:tc>
        <w:tc>
          <w:tcPr>
            <w:tcW w:w="852" w:type="dxa"/>
          </w:tcPr>
          <w:p w14:paraId="788E3EFE" w14:textId="77777777" w:rsidR="000C3D1B" w:rsidRDefault="000C3D1B"/>
        </w:tc>
        <w:tc>
          <w:tcPr>
            <w:tcW w:w="852" w:type="dxa"/>
          </w:tcPr>
          <w:p w14:paraId="04139CD9" w14:textId="77777777" w:rsidR="000C3D1B" w:rsidRDefault="000C3D1B"/>
        </w:tc>
        <w:tc>
          <w:tcPr>
            <w:tcW w:w="143" w:type="dxa"/>
          </w:tcPr>
          <w:p w14:paraId="7F74ECFF" w14:textId="77777777" w:rsidR="000C3D1B" w:rsidRDefault="000C3D1B"/>
        </w:tc>
        <w:tc>
          <w:tcPr>
            <w:tcW w:w="143" w:type="dxa"/>
          </w:tcPr>
          <w:p w14:paraId="43B4ED5F" w14:textId="77777777" w:rsidR="000C3D1B" w:rsidRDefault="000C3D1B"/>
        </w:tc>
        <w:tc>
          <w:tcPr>
            <w:tcW w:w="235" w:type="dxa"/>
          </w:tcPr>
          <w:p w14:paraId="0F031D5F" w14:textId="77777777" w:rsidR="000C3D1B" w:rsidRDefault="000C3D1B"/>
        </w:tc>
        <w:tc>
          <w:tcPr>
            <w:tcW w:w="334" w:type="dxa"/>
          </w:tcPr>
          <w:p w14:paraId="058A8069" w14:textId="77777777" w:rsidR="000C3D1B" w:rsidRDefault="000C3D1B"/>
        </w:tc>
        <w:tc>
          <w:tcPr>
            <w:tcW w:w="568" w:type="dxa"/>
          </w:tcPr>
          <w:p w14:paraId="2D6CE6C8" w14:textId="77777777" w:rsidR="000C3D1B" w:rsidRDefault="000C3D1B"/>
        </w:tc>
        <w:tc>
          <w:tcPr>
            <w:tcW w:w="2283" w:type="dxa"/>
            <w:gridSpan w:val="7"/>
            <w:shd w:val="clear" w:color="000000" w:fill="FFFFFF"/>
            <w:tcMar>
              <w:left w:w="34" w:type="dxa"/>
              <w:right w:w="34" w:type="dxa"/>
            </w:tcMar>
          </w:tcPr>
          <w:p w14:paraId="45DE47B2" w14:textId="77777777" w:rsidR="000C3D1B" w:rsidRDefault="000C3D1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7B71449D" w14:textId="77777777" w:rsidR="000C3D1B" w:rsidRDefault="000C3D1B"/>
        </w:tc>
        <w:tc>
          <w:tcPr>
            <w:tcW w:w="852" w:type="dxa"/>
          </w:tcPr>
          <w:p w14:paraId="436229C8" w14:textId="77777777" w:rsidR="000C3D1B" w:rsidRDefault="000C3D1B"/>
        </w:tc>
        <w:tc>
          <w:tcPr>
            <w:tcW w:w="1560" w:type="dxa"/>
          </w:tcPr>
          <w:p w14:paraId="27E9A31E" w14:textId="77777777" w:rsidR="000C3D1B" w:rsidRDefault="000C3D1B"/>
        </w:tc>
        <w:tc>
          <w:tcPr>
            <w:tcW w:w="426" w:type="dxa"/>
          </w:tcPr>
          <w:p w14:paraId="492377FC" w14:textId="77777777" w:rsidR="000C3D1B" w:rsidRDefault="000C3D1B"/>
        </w:tc>
        <w:tc>
          <w:tcPr>
            <w:tcW w:w="285" w:type="dxa"/>
          </w:tcPr>
          <w:p w14:paraId="70BEE053" w14:textId="77777777" w:rsidR="000C3D1B" w:rsidRDefault="000C3D1B"/>
        </w:tc>
        <w:tc>
          <w:tcPr>
            <w:tcW w:w="285" w:type="dxa"/>
          </w:tcPr>
          <w:p w14:paraId="65B0D1ED" w14:textId="77777777" w:rsidR="000C3D1B" w:rsidRDefault="000C3D1B"/>
        </w:tc>
      </w:tr>
    </w:tbl>
    <w:p w14:paraId="7E270306"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0C3D1B" w14:paraId="2DD2D976" w14:textId="77777777">
        <w:trPr>
          <w:trHeight w:hRule="exact" w:val="416"/>
        </w:trPr>
        <w:tc>
          <w:tcPr>
            <w:tcW w:w="4692" w:type="dxa"/>
            <w:gridSpan w:val="2"/>
            <w:shd w:val="clear" w:color="C0C0C0" w:fill="FFFFFF"/>
            <w:tcMar>
              <w:left w:w="34" w:type="dxa"/>
              <w:right w:w="34" w:type="dxa"/>
            </w:tcMar>
          </w:tcPr>
          <w:p w14:paraId="39ABF9A3"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135" w:type="dxa"/>
          </w:tcPr>
          <w:p w14:paraId="1594B0D1" w14:textId="77777777" w:rsidR="000C3D1B" w:rsidRDefault="000C3D1B"/>
        </w:tc>
        <w:tc>
          <w:tcPr>
            <w:tcW w:w="3970" w:type="dxa"/>
          </w:tcPr>
          <w:p w14:paraId="04500A29" w14:textId="77777777" w:rsidR="000C3D1B" w:rsidRDefault="000C3D1B"/>
        </w:tc>
        <w:tc>
          <w:tcPr>
            <w:tcW w:w="1007" w:type="dxa"/>
            <w:shd w:val="clear" w:color="C0C0C0" w:fill="FFFFFF"/>
            <w:tcMar>
              <w:left w:w="34" w:type="dxa"/>
              <w:right w:w="34" w:type="dxa"/>
            </w:tcMar>
          </w:tcPr>
          <w:p w14:paraId="0DA27E45"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2</w:t>
            </w:r>
          </w:p>
        </w:tc>
      </w:tr>
      <w:tr w:rsidR="000C3D1B" w14:paraId="41B6A833" w14:textId="77777777">
        <w:trPr>
          <w:trHeight w:hRule="exact" w:val="277"/>
        </w:trPr>
        <w:tc>
          <w:tcPr>
            <w:tcW w:w="3842" w:type="dxa"/>
            <w:shd w:val="clear" w:color="000000" w:fill="FFFFFF"/>
            <w:tcMar>
              <w:left w:w="34" w:type="dxa"/>
              <w:right w:w="34" w:type="dxa"/>
            </w:tcMar>
          </w:tcPr>
          <w:p w14:paraId="0CED46C8" w14:textId="77777777" w:rsidR="000C3D1B" w:rsidRDefault="000C3D1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05C12201" w14:textId="77777777" w:rsidR="000C3D1B" w:rsidRDefault="000C3D1B"/>
        </w:tc>
        <w:tc>
          <w:tcPr>
            <w:tcW w:w="1135" w:type="dxa"/>
          </w:tcPr>
          <w:p w14:paraId="5D422E71" w14:textId="77777777" w:rsidR="000C3D1B" w:rsidRDefault="000C3D1B"/>
        </w:tc>
        <w:tc>
          <w:tcPr>
            <w:tcW w:w="3970" w:type="dxa"/>
          </w:tcPr>
          <w:p w14:paraId="4EFC9A17" w14:textId="77777777" w:rsidR="000C3D1B" w:rsidRDefault="000C3D1B"/>
        </w:tc>
        <w:tc>
          <w:tcPr>
            <w:tcW w:w="993" w:type="dxa"/>
          </w:tcPr>
          <w:p w14:paraId="4BB0338E" w14:textId="77777777" w:rsidR="000C3D1B" w:rsidRDefault="000C3D1B"/>
        </w:tc>
      </w:tr>
      <w:tr w:rsidR="000C3D1B" w14:paraId="6AE4CA6D" w14:textId="77777777">
        <w:trPr>
          <w:trHeight w:hRule="exact" w:val="138"/>
        </w:trPr>
        <w:tc>
          <w:tcPr>
            <w:tcW w:w="3828" w:type="dxa"/>
          </w:tcPr>
          <w:p w14:paraId="175F8FA9" w14:textId="77777777" w:rsidR="000C3D1B" w:rsidRDefault="000C3D1B"/>
        </w:tc>
        <w:tc>
          <w:tcPr>
            <w:tcW w:w="852" w:type="dxa"/>
          </w:tcPr>
          <w:p w14:paraId="481705C9" w14:textId="77777777" w:rsidR="000C3D1B" w:rsidRDefault="000C3D1B"/>
        </w:tc>
        <w:tc>
          <w:tcPr>
            <w:tcW w:w="1135" w:type="dxa"/>
          </w:tcPr>
          <w:p w14:paraId="3645BD1F" w14:textId="77777777" w:rsidR="000C3D1B" w:rsidRDefault="000C3D1B"/>
        </w:tc>
        <w:tc>
          <w:tcPr>
            <w:tcW w:w="3970" w:type="dxa"/>
          </w:tcPr>
          <w:p w14:paraId="2C752495" w14:textId="77777777" w:rsidR="000C3D1B" w:rsidRDefault="000C3D1B"/>
        </w:tc>
        <w:tc>
          <w:tcPr>
            <w:tcW w:w="993" w:type="dxa"/>
          </w:tcPr>
          <w:p w14:paraId="25092533" w14:textId="77777777" w:rsidR="000C3D1B" w:rsidRDefault="000C3D1B"/>
        </w:tc>
      </w:tr>
      <w:tr w:rsidR="000C3D1B" w14:paraId="57D4F7A8" w14:textId="77777777">
        <w:trPr>
          <w:trHeight w:hRule="exact" w:val="304"/>
        </w:trPr>
        <w:tc>
          <w:tcPr>
            <w:tcW w:w="10788" w:type="dxa"/>
            <w:gridSpan w:val="5"/>
            <w:shd w:val="clear" w:color="000000" w:fill="FFFFFF"/>
            <w:tcMar>
              <w:left w:w="34" w:type="dxa"/>
              <w:right w:w="34" w:type="dxa"/>
            </w:tcMar>
          </w:tcPr>
          <w:p w14:paraId="66369A93" w14:textId="77777777" w:rsidR="000C3D1B" w:rsidRDefault="000C3D1B">
            <w:pPr>
              <w:spacing w:after="0" w:line="240" w:lineRule="auto"/>
              <w:rPr>
                <w:sz w:val="24"/>
                <w:szCs w:val="24"/>
              </w:rPr>
            </w:pPr>
            <w:r>
              <w:rPr>
                <w:rFonts w:ascii="Times New Roman" w:hAnsi="Times New Roman" w:cs="Times New Roman"/>
                <w:i/>
                <w:color w:val="000000"/>
                <w:sz w:val="24"/>
                <w:szCs w:val="24"/>
              </w:rPr>
              <w:t>канд. психол. наук,  доцент, Талалуева Т.А. _________________</w:t>
            </w:r>
          </w:p>
        </w:tc>
      </w:tr>
      <w:tr w:rsidR="000C3D1B" w14:paraId="7BD8D45D" w14:textId="77777777">
        <w:trPr>
          <w:trHeight w:hRule="exact" w:val="138"/>
        </w:trPr>
        <w:tc>
          <w:tcPr>
            <w:tcW w:w="3828" w:type="dxa"/>
          </w:tcPr>
          <w:p w14:paraId="202DC458" w14:textId="77777777" w:rsidR="000C3D1B" w:rsidRDefault="000C3D1B"/>
        </w:tc>
        <w:tc>
          <w:tcPr>
            <w:tcW w:w="852" w:type="dxa"/>
          </w:tcPr>
          <w:p w14:paraId="16D2356B" w14:textId="77777777" w:rsidR="000C3D1B" w:rsidRDefault="000C3D1B"/>
        </w:tc>
        <w:tc>
          <w:tcPr>
            <w:tcW w:w="1135" w:type="dxa"/>
          </w:tcPr>
          <w:p w14:paraId="19580E5C" w14:textId="77777777" w:rsidR="000C3D1B" w:rsidRDefault="000C3D1B"/>
        </w:tc>
        <w:tc>
          <w:tcPr>
            <w:tcW w:w="3970" w:type="dxa"/>
          </w:tcPr>
          <w:p w14:paraId="622B93A5" w14:textId="77777777" w:rsidR="000C3D1B" w:rsidRDefault="000C3D1B"/>
        </w:tc>
        <w:tc>
          <w:tcPr>
            <w:tcW w:w="993" w:type="dxa"/>
          </w:tcPr>
          <w:p w14:paraId="3CCC11EF" w14:textId="77777777" w:rsidR="000C3D1B" w:rsidRDefault="000C3D1B"/>
        </w:tc>
      </w:tr>
      <w:tr w:rsidR="000C3D1B" w14:paraId="700A304F" w14:textId="77777777">
        <w:trPr>
          <w:trHeight w:hRule="exact" w:val="304"/>
        </w:trPr>
        <w:tc>
          <w:tcPr>
            <w:tcW w:w="10788" w:type="dxa"/>
            <w:gridSpan w:val="5"/>
            <w:shd w:val="clear" w:color="000000" w:fill="FFFFFF"/>
            <w:tcMar>
              <w:left w:w="34" w:type="dxa"/>
              <w:right w:w="34" w:type="dxa"/>
            </w:tcMar>
          </w:tcPr>
          <w:p w14:paraId="4857EC1F" w14:textId="77777777" w:rsidR="000C3D1B" w:rsidRDefault="000C3D1B">
            <w:pPr>
              <w:spacing w:after="0" w:line="240" w:lineRule="auto"/>
              <w:rPr>
                <w:sz w:val="24"/>
                <w:szCs w:val="24"/>
              </w:rPr>
            </w:pPr>
            <w:r>
              <w:rPr>
                <w:rFonts w:ascii="Times New Roman" w:hAnsi="Times New Roman" w:cs="Times New Roman"/>
                <w:i/>
                <w:color w:val="000000"/>
                <w:sz w:val="24"/>
                <w:szCs w:val="24"/>
              </w:rPr>
              <w:t>канд. психол. наук,  доцент, Жемерикина Ю.И. _________________</w:t>
            </w:r>
          </w:p>
        </w:tc>
      </w:tr>
      <w:tr w:rsidR="000C3D1B" w14:paraId="077C5A11" w14:textId="77777777">
        <w:trPr>
          <w:trHeight w:hRule="exact" w:val="1666"/>
        </w:trPr>
        <w:tc>
          <w:tcPr>
            <w:tcW w:w="3828" w:type="dxa"/>
          </w:tcPr>
          <w:p w14:paraId="51EC38BD" w14:textId="77777777" w:rsidR="000C3D1B" w:rsidRDefault="000C3D1B"/>
        </w:tc>
        <w:tc>
          <w:tcPr>
            <w:tcW w:w="852" w:type="dxa"/>
          </w:tcPr>
          <w:p w14:paraId="6E49962E" w14:textId="77777777" w:rsidR="000C3D1B" w:rsidRDefault="000C3D1B"/>
        </w:tc>
        <w:tc>
          <w:tcPr>
            <w:tcW w:w="1135" w:type="dxa"/>
          </w:tcPr>
          <w:p w14:paraId="181355A7" w14:textId="77777777" w:rsidR="000C3D1B" w:rsidRDefault="000C3D1B"/>
        </w:tc>
        <w:tc>
          <w:tcPr>
            <w:tcW w:w="3970" w:type="dxa"/>
          </w:tcPr>
          <w:p w14:paraId="38C9B3B9" w14:textId="77777777" w:rsidR="000C3D1B" w:rsidRDefault="000C3D1B"/>
        </w:tc>
        <w:tc>
          <w:tcPr>
            <w:tcW w:w="993" w:type="dxa"/>
          </w:tcPr>
          <w:p w14:paraId="2D0081B2" w14:textId="77777777" w:rsidR="000C3D1B" w:rsidRDefault="000C3D1B"/>
        </w:tc>
      </w:tr>
      <w:tr w:rsidR="000C3D1B" w14:paraId="4E607185" w14:textId="77777777">
        <w:trPr>
          <w:trHeight w:hRule="exact" w:val="277"/>
        </w:trPr>
        <w:tc>
          <w:tcPr>
            <w:tcW w:w="5826" w:type="dxa"/>
            <w:gridSpan w:val="3"/>
            <w:shd w:val="clear" w:color="000000" w:fill="FFFFFF"/>
            <w:tcMar>
              <w:left w:w="34" w:type="dxa"/>
              <w:right w:w="34" w:type="dxa"/>
            </w:tcMar>
          </w:tcPr>
          <w:p w14:paraId="4897EDD4"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078BCBF0" w14:textId="77777777" w:rsidR="000C3D1B" w:rsidRDefault="000C3D1B"/>
        </w:tc>
        <w:tc>
          <w:tcPr>
            <w:tcW w:w="993" w:type="dxa"/>
          </w:tcPr>
          <w:p w14:paraId="191B7B93" w14:textId="77777777" w:rsidR="000C3D1B" w:rsidRDefault="000C3D1B"/>
        </w:tc>
      </w:tr>
      <w:tr w:rsidR="000C3D1B" w14:paraId="619FFC61" w14:textId="77777777">
        <w:trPr>
          <w:trHeight w:hRule="exact" w:val="304"/>
        </w:trPr>
        <w:tc>
          <w:tcPr>
            <w:tcW w:w="10788" w:type="dxa"/>
            <w:gridSpan w:val="5"/>
            <w:shd w:val="clear" w:color="000000" w:fill="FFFFFF"/>
            <w:tcMar>
              <w:left w:w="34" w:type="dxa"/>
              <w:right w:w="34" w:type="dxa"/>
            </w:tcMar>
          </w:tcPr>
          <w:p w14:paraId="64EFE138" w14:textId="77777777" w:rsidR="000C3D1B" w:rsidRDefault="000C3D1B">
            <w:pPr>
              <w:spacing w:after="0" w:line="240" w:lineRule="auto"/>
              <w:rPr>
                <w:sz w:val="24"/>
                <w:szCs w:val="24"/>
              </w:rPr>
            </w:pPr>
            <w:r>
              <w:rPr>
                <w:rFonts w:ascii="Times New Roman" w:hAnsi="Times New Roman" w:cs="Times New Roman"/>
                <w:b/>
                <w:color w:val="000000"/>
                <w:sz w:val="24"/>
                <w:szCs w:val="24"/>
              </w:rPr>
              <w:t>Технологии личностного роста</w:t>
            </w:r>
          </w:p>
        </w:tc>
      </w:tr>
      <w:tr w:rsidR="000C3D1B" w14:paraId="553FC24F" w14:textId="77777777">
        <w:trPr>
          <w:trHeight w:hRule="exact" w:val="277"/>
        </w:trPr>
        <w:tc>
          <w:tcPr>
            <w:tcW w:w="3828" w:type="dxa"/>
          </w:tcPr>
          <w:p w14:paraId="51A209AD" w14:textId="77777777" w:rsidR="000C3D1B" w:rsidRDefault="000C3D1B"/>
        </w:tc>
        <w:tc>
          <w:tcPr>
            <w:tcW w:w="852" w:type="dxa"/>
          </w:tcPr>
          <w:p w14:paraId="505A1607" w14:textId="77777777" w:rsidR="000C3D1B" w:rsidRDefault="000C3D1B"/>
        </w:tc>
        <w:tc>
          <w:tcPr>
            <w:tcW w:w="1135" w:type="dxa"/>
          </w:tcPr>
          <w:p w14:paraId="2B0BDEC4" w14:textId="77777777" w:rsidR="000C3D1B" w:rsidRDefault="000C3D1B"/>
        </w:tc>
        <w:tc>
          <w:tcPr>
            <w:tcW w:w="3970" w:type="dxa"/>
          </w:tcPr>
          <w:p w14:paraId="016DBEFA" w14:textId="77777777" w:rsidR="000C3D1B" w:rsidRDefault="000C3D1B"/>
        </w:tc>
        <w:tc>
          <w:tcPr>
            <w:tcW w:w="993" w:type="dxa"/>
          </w:tcPr>
          <w:p w14:paraId="6A443204" w14:textId="77777777" w:rsidR="000C3D1B" w:rsidRDefault="000C3D1B"/>
        </w:tc>
      </w:tr>
      <w:tr w:rsidR="000C3D1B" w14:paraId="6B686D3C" w14:textId="77777777">
        <w:trPr>
          <w:trHeight w:hRule="exact" w:val="277"/>
        </w:trPr>
        <w:tc>
          <w:tcPr>
            <w:tcW w:w="5826" w:type="dxa"/>
            <w:gridSpan w:val="3"/>
            <w:shd w:val="clear" w:color="000000" w:fill="FFFFFF"/>
            <w:tcMar>
              <w:left w:w="34" w:type="dxa"/>
              <w:right w:w="34" w:type="dxa"/>
            </w:tcMar>
          </w:tcPr>
          <w:p w14:paraId="0A0E2380" w14:textId="77777777" w:rsidR="000C3D1B" w:rsidRDefault="000C3D1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5B748DF6" w14:textId="77777777" w:rsidR="000C3D1B" w:rsidRDefault="000C3D1B"/>
        </w:tc>
        <w:tc>
          <w:tcPr>
            <w:tcW w:w="993" w:type="dxa"/>
          </w:tcPr>
          <w:p w14:paraId="2176F381" w14:textId="77777777" w:rsidR="000C3D1B" w:rsidRDefault="000C3D1B"/>
        </w:tc>
      </w:tr>
      <w:tr w:rsidR="000C3D1B" w14:paraId="71F61DA1" w14:textId="77777777">
        <w:trPr>
          <w:trHeight w:hRule="exact" w:val="855"/>
        </w:trPr>
        <w:tc>
          <w:tcPr>
            <w:tcW w:w="10788" w:type="dxa"/>
            <w:gridSpan w:val="5"/>
            <w:shd w:val="clear" w:color="000000" w:fill="FFFFFF"/>
            <w:tcMar>
              <w:left w:w="34" w:type="dxa"/>
              <w:right w:w="34" w:type="dxa"/>
            </w:tcMar>
          </w:tcPr>
          <w:p w14:paraId="20337AAE" w14:textId="77777777" w:rsidR="000C3D1B" w:rsidRDefault="000C3D1B">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27.04.03 Системный анализ и управление (приказ Минобрнауки России от 29.07.2020 г. № 837)</w:t>
            </w:r>
          </w:p>
        </w:tc>
      </w:tr>
      <w:tr w:rsidR="000C3D1B" w14:paraId="0FB3FBA1" w14:textId="77777777">
        <w:trPr>
          <w:trHeight w:hRule="exact" w:val="277"/>
        </w:trPr>
        <w:tc>
          <w:tcPr>
            <w:tcW w:w="3828" w:type="dxa"/>
          </w:tcPr>
          <w:p w14:paraId="09DBA114" w14:textId="77777777" w:rsidR="000C3D1B" w:rsidRDefault="000C3D1B"/>
        </w:tc>
        <w:tc>
          <w:tcPr>
            <w:tcW w:w="852" w:type="dxa"/>
          </w:tcPr>
          <w:p w14:paraId="49BF2BD8" w14:textId="77777777" w:rsidR="000C3D1B" w:rsidRDefault="000C3D1B"/>
        </w:tc>
        <w:tc>
          <w:tcPr>
            <w:tcW w:w="1135" w:type="dxa"/>
          </w:tcPr>
          <w:p w14:paraId="4601E46C" w14:textId="77777777" w:rsidR="000C3D1B" w:rsidRDefault="000C3D1B"/>
        </w:tc>
        <w:tc>
          <w:tcPr>
            <w:tcW w:w="3970" w:type="dxa"/>
          </w:tcPr>
          <w:p w14:paraId="51A4CCBD" w14:textId="77777777" w:rsidR="000C3D1B" w:rsidRDefault="000C3D1B"/>
        </w:tc>
        <w:tc>
          <w:tcPr>
            <w:tcW w:w="993" w:type="dxa"/>
          </w:tcPr>
          <w:p w14:paraId="3A4F4FC5" w14:textId="77777777" w:rsidR="000C3D1B" w:rsidRDefault="000C3D1B"/>
        </w:tc>
      </w:tr>
      <w:tr w:rsidR="000C3D1B" w14:paraId="47BF6D6E" w14:textId="77777777">
        <w:trPr>
          <w:trHeight w:hRule="exact" w:val="277"/>
        </w:trPr>
        <w:tc>
          <w:tcPr>
            <w:tcW w:w="5826" w:type="dxa"/>
            <w:gridSpan w:val="3"/>
            <w:shd w:val="clear" w:color="000000" w:fill="FFFFFF"/>
            <w:tcMar>
              <w:left w:w="34" w:type="dxa"/>
              <w:right w:w="34" w:type="dxa"/>
            </w:tcMar>
          </w:tcPr>
          <w:p w14:paraId="06C918C6" w14:textId="77777777" w:rsidR="000C3D1B" w:rsidRDefault="000C3D1B">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6BC809C4" w14:textId="77777777" w:rsidR="000C3D1B" w:rsidRDefault="000C3D1B"/>
        </w:tc>
        <w:tc>
          <w:tcPr>
            <w:tcW w:w="993" w:type="dxa"/>
          </w:tcPr>
          <w:p w14:paraId="742B99FD" w14:textId="77777777" w:rsidR="000C3D1B" w:rsidRDefault="000C3D1B"/>
        </w:tc>
      </w:tr>
      <w:tr w:rsidR="000C3D1B" w14:paraId="5D0CD934" w14:textId="77777777">
        <w:trPr>
          <w:trHeight w:hRule="exact" w:val="585"/>
        </w:trPr>
        <w:tc>
          <w:tcPr>
            <w:tcW w:w="10788" w:type="dxa"/>
            <w:gridSpan w:val="5"/>
            <w:shd w:val="clear" w:color="000000" w:fill="FFFFFF"/>
            <w:tcMar>
              <w:left w:w="34" w:type="dxa"/>
              <w:right w:w="34" w:type="dxa"/>
            </w:tcMar>
          </w:tcPr>
          <w:p w14:paraId="15D5EBCE"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 27.04.03 Системный анализ и управление</w:t>
            </w:r>
          </w:p>
          <w:p w14:paraId="4AC40551"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 «Инженерия автоматизированных систем»</w:t>
            </w:r>
          </w:p>
        </w:tc>
      </w:tr>
      <w:tr w:rsidR="000C3D1B" w14:paraId="1160D739" w14:textId="77777777">
        <w:trPr>
          <w:trHeight w:hRule="exact" w:val="277"/>
        </w:trPr>
        <w:tc>
          <w:tcPr>
            <w:tcW w:w="3828" w:type="dxa"/>
          </w:tcPr>
          <w:p w14:paraId="50F5857E" w14:textId="77777777" w:rsidR="000C3D1B" w:rsidRDefault="000C3D1B"/>
        </w:tc>
        <w:tc>
          <w:tcPr>
            <w:tcW w:w="852" w:type="dxa"/>
          </w:tcPr>
          <w:p w14:paraId="760F184C" w14:textId="77777777" w:rsidR="000C3D1B" w:rsidRDefault="000C3D1B"/>
        </w:tc>
        <w:tc>
          <w:tcPr>
            <w:tcW w:w="1135" w:type="dxa"/>
          </w:tcPr>
          <w:p w14:paraId="3C242088" w14:textId="77777777" w:rsidR="000C3D1B" w:rsidRDefault="000C3D1B"/>
        </w:tc>
        <w:tc>
          <w:tcPr>
            <w:tcW w:w="3970" w:type="dxa"/>
          </w:tcPr>
          <w:p w14:paraId="5100E43C" w14:textId="77777777" w:rsidR="000C3D1B" w:rsidRDefault="000C3D1B"/>
        </w:tc>
        <w:tc>
          <w:tcPr>
            <w:tcW w:w="993" w:type="dxa"/>
          </w:tcPr>
          <w:p w14:paraId="2A40C20B" w14:textId="77777777" w:rsidR="000C3D1B" w:rsidRDefault="000C3D1B"/>
        </w:tc>
      </w:tr>
      <w:tr w:rsidR="000C3D1B" w14:paraId="25029A6A" w14:textId="77777777">
        <w:trPr>
          <w:trHeight w:hRule="exact" w:val="277"/>
        </w:trPr>
        <w:tc>
          <w:tcPr>
            <w:tcW w:w="10788" w:type="dxa"/>
            <w:gridSpan w:val="5"/>
            <w:shd w:val="clear" w:color="000000" w:fill="FFFFFF"/>
            <w:tcMar>
              <w:left w:w="34" w:type="dxa"/>
              <w:right w:w="34" w:type="dxa"/>
            </w:tcMar>
          </w:tcPr>
          <w:p w14:paraId="4B2D542A"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0C3D1B" w14:paraId="1480B3F0" w14:textId="77777777">
        <w:trPr>
          <w:trHeight w:hRule="exact" w:val="304"/>
        </w:trPr>
        <w:tc>
          <w:tcPr>
            <w:tcW w:w="10788" w:type="dxa"/>
            <w:gridSpan w:val="5"/>
            <w:shd w:val="clear" w:color="000000" w:fill="FFFFFF"/>
            <w:tcMar>
              <w:left w:w="34" w:type="dxa"/>
              <w:right w:w="34" w:type="dxa"/>
            </w:tcMar>
          </w:tcPr>
          <w:p w14:paraId="6FEA8F19"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0C3D1B" w14:paraId="655B87C0" w14:textId="77777777">
        <w:trPr>
          <w:trHeight w:hRule="exact" w:val="138"/>
        </w:trPr>
        <w:tc>
          <w:tcPr>
            <w:tcW w:w="3828" w:type="dxa"/>
          </w:tcPr>
          <w:p w14:paraId="2883A96C" w14:textId="77777777" w:rsidR="000C3D1B" w:rsidRDefault="000C3D1B"/>
        </w:tc>
        <w:tc>
          <w:tcPr>
            <w:tcW w:w="852" w:type="dxa"/>
          </w:tcPr>
          <w:p w14:paraId="5E0766A7" w14:textId="77777777" w:rsidR="000C3D1B" w:rsidRDefault="000C3D1B"/>
        </w:tc>
        <w:tc>
          <w:tcPr>
            <w:tcW w:w="1135" w:type="dxa"/>
          </w:tcPr>
          <w:p w14:paraId="5CFA0D60" w14:textId="77777777" w:rsidR="000C3D1B" w:rsidRDefault="000C3D1B"/>
        </w:tc>
        <w:tc>
          <w:tcPr>
            <w:tcW w:w="3970" w:type="dxa"/>
          </w:tcPr>
          <w:p w14:paraId="7FE00D9D" w14:textId="77777777" w:rsidR="000C3D1B" w:rsidRDefault="000C3D1B"/>
        </w:tc>
        <w:tc>
          <w:tcPr>
            <w:tcW w:w="993" w:type="dxa"/>
          </w:tcPr>
          <w:p w14:paraId="517735E6" w14:textId="77777777" w:rsidR="000C3D1B" w:rsidRDefault="000C3D1B"/>
        </w:tc>
      </w:tr>
      <w:tr w:rsidR="000C3D1B" w14:paraId="01E5FFC3" w14:textId="77777777">
        <w:trPr>
          <w:trHeight w:hRule="exact" w:val="1125"/>
        </w:trPr>
        <w:tc>
          <w:tcPr>
            <w:tcW w:w="10788" w:type="dxa"/>
            <w:gridSpan w:val="5"/>
            <w:shd w:val="clear" w:color="000000" w:fill="FFFFFF"/>
            <w:tcMar>
              <w:left w:w="34" w:type="dxa"/>
              <w:right w:w="34" w:type="dxa"/>
            </w:tcMar>
          </w:tcPr>
          <w:p w14:paraId="0373D0BB"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22.02.2021 № 7</w:t>
            </w:r>
          </w:p>
          <w:p w14:paraId="0D1B52B4" w14:textId="77777777" w:rsidR="000C3D1B" w:rsidRDefault="000C3D1B">
            <w:pPr>
              <w:spacing w:after="0" w:line="240" w:lineRule="auto"/>
              <w:rPr>
                <w:sz w:val="24"/>
                <w:szCs w:val="24"/>
              </w:rPr>
            </w:pPr>
          </w:p>
          <w:p w14:paraId="6C4082C7"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Гайдамашко И.В. ___________________</w:t>
            </w:r>
          </w:p>
        </w:tc>
      </w:tr>
    </w:tbl>
    <w:p w14:paraId="6F918BDE"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2582"/>
        <w:gridCol w:w="1925"/>
        <w:gridCol w:w="403"/>
        <w:gridCol w:w="4331"/>
        <w:gridCol w:w="964"/>
      </w:tblGrid>
      <w:tr w:rsidR="000C3D1B" w14:paraId="7BDB97BF" w14:textId="77777777">
        <w:trPr>
          <w:trHeight w:hRule="exact" w:val="416"/>
        </w:trPr>
        <w:tc>
          <w:tcPr>
            <w:tcW w:w="4692" w:type="dxa"/>
            <w:gridSpan w:val="2"/>
            <w:shd w:val="clear" w:color="C0C0C0" w:fill="FFFFFF"/>
            <w:tcMar>
              <w:left w:w="34" w:type="dxa"/>
              <w:right w:w="34" w:type="dxa"/>
            </w:tcMar>
          </w:tcPr>
          <w:p w14:paraId="3DAFAE0D"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26" w:type="dxa"/>
          </w:tcPr>
          <w:p w14:paraId="17B4F095" w14:textId="77777777" w:rsidR="000C3D1B" w:rsidRDefault="000C3D1B"/>
        </w:tc>
        <w:tc>
          <w:tcPr>
            <w:tcW w:w="4679" w:type="dxa"/>
          </w:tcPr>
          <w:p w14:paraId="137E3F07" w14:textId="77777777" w:rsidR="000C3D1B" w:rsidRDefault="000C3D1B"/>
        </w:tc>
        <w:tc>
          <w:tcPr>
            <w:tcW w:w="1007" w:type="dxa"/>
            <w:shd w:val="clear" w:color="C0C0C0" w:fill="FFFFFF"/>
            <w:tcMar>
              <w:left w:w="34" w:type="dxa"/>
              <w:right w:w="34" w:type="dxa"/>
            </w:tcMar>
          </w:tcPr>
          <w:p w14:paraId="6D449A2D"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3</w:t>
            </w:r>
          </w:p>
        </w:tc>
      </w:tr>
      <w:tr w:rsidR="000C3D1B" w14:paraId="3BC73A42" w14:textId="77777777">
        <w:trPr>
          <w:trHeight w:hRule="exact" w:val="138"/>
        </w:trPr>
        <w:tc>
          <w:tcPr>
            <w:tcW w:w="2694" w:type="dxa"/>
          </w:tcPr>
          <w:p w14:paraId="32596DB4" w14:textId="77777777" w:rsidR="000C3D1B" w:rsidRDefault="000C3D1B"/>
        </w:tc>
        <w:tc>
          <w:tcPr>
            <w:tcW w:w="1986" w:type="dxa"/>
          </w:tcPr>
          <w:p w14:paraId="2BD25AD9" w14:textId="77777777" w:rsidR="000C3D1B" w:rsidRDefault="000C3D1B"/>
        </w:tc>
        <w:tc>
          <w:tcPr>
            <w:tcW w:w="426" w:type="dxa"/>
          </w:tcPr>
          <w:p w14:paraId="3FF4031C" w14:textId="77777777" w:rsidR="000C3D1B" w:rsidRDefault="000C3D1B"/>
        </w:tc>
        <w:tc>
          <w:tcPr>
            <w:tcW w:w="4679" w:type="dxa"/>
          </w:tcPr>
          <w:p w14:paraId="0F281F91" w14:textId="77777777" w:rsidR="000C3D1B" w:rsidRDefault="000C3D1B"/>
        </w:tc>
        <w:tc>
          <w:tcPr>
            <w:tcW w:w="993" w:type="dxa"/>
          </w:tcPr>
          <w:p w14:paraId="114FC1B7" w14:textId="77777777" w:rsidR="000C3D1B" w:rsidRDefault="000C3D1B"/>
        </w:tc>
      </w:tr>
      <w:tr w:rsidR="000C3D1B" w14:paraId="1F28662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512D954" w14:textId="77777777" w:rsidR="000C3D1B" w:rsidRDefault="000C3D1B"/>
        </w:tc>
      </w:tr>
      <w:tr w:rsidR="000C3D1B" w14:paraId="143591CE" w14:textId="77777777">
        <w:trPr>
          <w:trHeight w:hRule="exact" w:val="13"/>
        </w:trPr>
        <w:tc>
          <w:tcPr>
            <w:tcW w:w="2694" w:type="dxa"/>
          </w:tcPr>
          <w:p w14:paraId="6BE48D15" w14:textId="77777777" w:rsidR="000C3D1B" w:rsidRDefault="000C3D1B"/>
        </w:tc>
        <w:tc>
          <w:tcPr>
            <w:tcW w:w="1986" w:type="dxa"/>
          </w:tcPr>
          <w:p w14:paraId="3A055C6F" w14:textId="77777777" w:rsidR="000C3D1B" w:rsidRDefault="000C3D1B"/>
        </w:tc>
        <w:tc>
          <w:tcPr>
            <w:tcW w:w="426" w:type="dxa"/>
          </w:tcPr>
          <w:p w14:paraId="7AB7E743" w14:textId="77777777" w:rsidR="000C3D1B" w:rsidRDefault="000C3D1B"/>
        </w:tc>
        <w:tc>
          <w:tcPr>
            <w:tcW w:w="4679" w:type="dxa"/>
          </w:tcPr>
          <w:p w14:paraId="7C2FE67A" w14:textId="77777777" w:rsidR="000C3D1B" w:rsidRDefault="000C3D1B"/>
        </w:tc>
        <w:tc>
          <w:tcPr>
            <w:tcW w:w="993" w:type="dxa"/>
          </w:tcPr>
          <w:p w14:paraId="54A9E150" w14:textId="77777777" w:rsidR="000C3D1B" w:rsidRDefault="000C3D1B"/>
        </w:tc>
      </w:tr>
      <w:tr w:rsidR="000C3D1B" w14:paraId="0EBCA34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6275A35" w14:textId="77777777" w:rsidR="000C3D1B" w:rsidRDefault="000C3D1B"/>
        </w:tc>
      </w:tr>
      <w:tr w:rsidR="000C3D1B" w14:paraId="15F9DE91" w14:textId="77777777">
        <w:trPr>
          <w:trHeight w:hRule="exact" w:val="96"/>
        </w:trPr>
        <w:tc>
          <w:tcPr>
            <w:tcW w:w="2694" w:type="dxa"/>
          </w:tcPr>
          <w:p w14:paraId="75D1D16E" w14:textId="77777777" w:rsidR="000C3D1B" w:rsidRDefault="000C3D1B"/>
        </w:tc>
        <w:tc>
          <w:tcPr>
            <w:tcW w:w="1986" w:type="dxa"/>
          </w:tcPr>
          <w:p w14:paraId="0D5C70F6" w14:textId="77777777" w:rsidR="000C3D1B" w:rsidRDefault="000C3D1B"/>
        </w:tc>
        <w:tc>
          <w:tcPr>
            <w:tcW w:w="426" w:type="dxa"/>
          </w:tcPr>
          <w:p w14:paraId="2E66348E" w14:textId="77777777" w:rsidR="000C3D1B" w:rsidRDefault="000C3D1B"/>
        </w:tc>
        <w:tc>
          <w:tcPr>
            <w:tcW w:w="4679" w:type="dxa"/>
          </w:tcPr>
          <w:p w14:paraId="21FB055A" w14:textId="77777777" w:rsidR="000C3D1B" w:rsidRDefault="000C3D1B"/>
        </w:tc>
        <w:tc>
          <w:tcPr>
            <w:tcW w:w="993" w:type="dxa"/>
          </w:tcPr>
          <w:p w14:paraId="36091866" w14:textId="77777777" w:rsidR="000C3D1B" w:rsidRDefault="000C3D1B"/>
        </w:tc>
      </w:tr>
      <w:tr w:rsidR="000C3D1B" w14:paraId="72F1C050" w14:textId="77777777">
        <w:trPr>
          <w:trHeight w:hRule="exact" w:val="304"/>
        </w:trPr>
        <w:tc>
          <w:tcPr>
            <w:tcW w:w="10788" w:type="dxa"/>
            <w:gridSpan w:val="5"/>
            <w:shd w:val="clear" w:color="000000" w:fill="FFFFFF"/>
            <w:tcMar>
              <w:left w:w="34" w:type="dxa"/>
              <w:right w:w="34" w:type="dxa"/>
            </w:tcMar>
          </w:tcPr>
          <w:p w14:paraId="2DDC2E8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15E759C8" w14:textId="77777777">
        <w:trPr>
          <w:trHeight w:hRule="exact" w:val="416"/>
        </w:trPr>
        <w:tc>
          <w:tcPr>
            <w:tcW w:w="2694" w:type="dxa"/>
          </w:tcPr>
          <w:p w14:paraId="3F6BC402" w14:textId="77777777" w:rsidR="000C3D1B" w:rsidRDefault="000C3D1B"/>
        </w:tc>
        <w:tc>
          <w:tcPr>
            <w:tcW w:w="1986" w:type="dxa"/>
          </w:tcPr>
          <w:p w14:paraId="244B5FD0" w14:textId="77777777" w:rsidR="000C3D1B" w:rsidRDefault="000C3D1B"/>
        </w:tc>
        <w:tc>
          <w:tcPr>
            <w:tcW w:w="426" w:type="dxa"/>
          </w:tcPr>
          <w:p w14:paraId="7AA7754B" w14:textId="77777777" w:rsidR="000C3D1B" w:rsidRDefault="000C3D1B"/>
        </w:tc>
        <w:tc>
          <w:tcPr>
            <w:tcW w:w="4679" w:type="dxa"/>
          </w:tcPr>
          <w:p w14:paraId="054BAA12" w14:textId="77777777" w:rsidR="000C3D1B" w:rsidRDefault="000C3D1B"/>
        </w:tc>
        <w:tc>
          <w:tcPr>
            <w:tcW w:w="993" w:type="dxa"/>
          </w:tcPr>
          <w:p w14:paraId="42C836B3" w14:textId="77777777" w:rsidR="000C3D1B" w:rsidRDefault="000C3D1B"/>
        </w:tc>
      </w:tr>
      <w:tr w:rsidR="000C3D1B" w14:paraId="35128B6C" w14:textId="77777777">
        <w:trPr>
          <w:trHeight w:hRule="exact" w:val="555"/>
        </w:trPr>
        <w:tc>
          <w:tcPr>
            <w:tcW w:w="10788" w:type="dxa"/>
            <w:gridSpan w:val="5"/>
            <w:shd w:val="clear" w:color="000000" w:fill="FFFFFF"/>
            <w:tcMar>
              <w:left w:w="34" w:type="dxa"/>
              <w:right w:w="34" w:type="dxa"/>
            </w:tcMar>
          </w:tcPr>
          <w:p w14:paraId="676BFE95"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0C3D1B" w14:paraId="530F2A5F" w14:textId="77777777">
        <w:trPr>
          <w:trHeight w:hRule="exact" w:val="304"/>
        </w:trPr>
        <w:tc>
          <w:tcPr>
            <w:tcW w:w="10788" w:type="dxa"/>
            <w:gridSpan w:val="5"/>
            <w:shd w:val="clear" w:color="000000" w:fill="FFFFFF"/>
            <w:tcMar>
              <w:left w:w="34" w:type="dxa"/>
              <w:right w:w="34" w:type="dxa"/>
            </w:tcMar>
          </w:tcPr>
          <w:p w14:paraId="237B7A4A"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0C3D1B" w14:paraId="034BEA1E" w14:textId="77777777">
        <w:trPr>
          <w:trHeight w:hRule="exact" w:val="138"/>
        </w:trPr>
        <w:tc>
          <w:tcPr>
            <w:tcW w:w="2694" w:type="dxa"/>
          </w:tcPr>
          <w:p w14:paraId="07D94EEA" w14:textId="77777777" w:rsidR="000C3D1B" w:rsidRDefault="000C3D1B"/>
        </w:tc>
        <w:tc>
          <w:tcPr>
            <w:tcW w:w="1986" w:type="dxa"/>
          </w:tcPr>
          <w:p w14:paraId="36B516AA" w14:textId="77777777" w:rsidR="000C3D1B" w:rsidRDefault="000C3D1B"/>
        </w:tc>
        <w:tc>
          <w:tcPr>
            <w:tcW w:w="426" w:type="dxa"/>
          </w:tcPr>
          <w:p w14:paraId="5C333F50" w14:textId="77777777" w:rsidR="000C3D1B" w:rsidRDefault="000C3D1B"/>
        </w:tc>
        <w:tc>
          <w:tcPr>
            <w:tcW w:w="4679" w:type="dxa"/>
          </w:tcPr>
          <w:p w14:paraId="3510CBCF" w14:textId="77777777" w:rsidR="000C3D1B" w:rsidRDefault="000C3D1B"/>
        </w:tc>
        <w:tc>
          <w:tcPr>
            <w:tcW w:w="993" w:type="dxa"/>
          </w:tcPr>
          <w:p w14:paraId="6067A5AE" w14:textId="77777777" w:rsidR="000C3D1B" w:rsidRDefault="000C3D1B"/>
        </w:tc>
      </w:tr>
      <w:tr w:rsidR="000C3D1B" w14:paraId="2241236A" w14:textId="77777777">
        <w:trPr>
          <w:trHeight w:hRule="exact" w:val="833"/>
        </w:trPr>
        <w:tc>
          <w:tcPr>
            <w:tcW w:w="2694" w:type="dxa"/>
          </w:tcPr>
          <w:p w14:paraId="12613593" w14:textId="77777777" w:rsidR="000C3D1B" w:rsidRDefault="000C3D1B"/>
        </w:tc>
        <w:tc>
          <w:tcPr>
            <w:tcW w:w="8094" w:type="dxa"/>
            <w:gridSpan w:val="4"/>
            <w:shd w:val="clear" w:color="000000" w:fill="FFFFFF"/>
            <w:tcMar>
              <w:left w:w="34" w:type="dxa"/>
              <w:right w:w="34" w:type="dxa"/>
            </w:tcMar>
          </w:tcPr>
          <w:p w14:paraId="3651167B"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5FD84180" w14:textId="77777777" w:rsidR="000C3D1B" w:rsidRDefault="000C3D1B">
            <w:pPr>
              <w:spacing w:after="0" w:line="240" w:lineRule="auto"/>
              <w:rPr>
                <w:sz w:val="24"/>
                <w:szCs w:val="24"/>
              </w:rPr>
            </w:pPr>
          </w:p>
          <w:p w14:paraId="0655BD05"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766E80FB" w14:textId="77777777">
        <w:trPr>
          <w:trHeight w:hRule="exact" w:val="138"/>
        </w:trPr>
        <w:tc>
          <w:tcPr>
            <w:tcW w:w="2694" w:type="dxa"/>
          </w:tcPr>
          <w:p w14:paraId="37F84EA2" w14:textId="77777777" w:rsidR="000C3D1B" w:rsidRDefault="000C3D1B"/>
        </w:tc>
        <w:tc>
          <w:tcPr>
            <w:tcW w:w="2424" w:type="dxa"/>
            <w:gridSpan w:val="2"/>
            <w:shd w:val="clear" w:color="000000" w:fill="FFFFFF"/>
            <w:tcMar>
              <w:left w:w="34" w:type="dxa"/>
              <w:right w:w="34" w:type="dxa"/>
            </w:tcMar>
          </w:tcPr>
          <w:p w14:paraId="4BED6E60" w14:textId="77777777" w:rsidR="000C3D1B" w:rsidRDefault="000C3D1B"/>
        </w:tc>
        <w:tc>
          <w:tcPr>
            <w:tcW w:w="5685" w:type="dxa"/>
            <w:gridSpan w:val="2"/>
            <w:vMerge w:val="restart"/>
            <w:shd w:val="clear" w:color="000000" w:fill="FFFFFF"/>
            <w:tcMar>
              <w:left w:w="34" w:type="dxa"/>
              <w:right w:w="34" w:type="dxa"/>
            </w:tcMar>
          </w:tcPr>
          <w:p w14:paraId="6EB02453"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124D8D68" w14:textId="77777777">
        <w:trPr>
          <w:trHeight w:hRule="exact" w:val="138"/>
        </w:trPr>
        <w:tc>
          <w:tcPr>
            <w:tcW w:w="2694" w:type="dxa"/>
          </w:tcPr>
          <w:p w14:paraId="08570EB4" w14:textId="77777777" w:rsidR="000C3D1B" w:rsidRDefault="000C3D1B"/>
        </w:tc>
        <w:tc>
          <w:tcPr>
            <w:tcW w:w="1986" w:type="dxa"/>
          </w:tcPr>
          <w:p w14:paraId="0EDBCA10" w14:textId="77777777" w:rsidR="000C3D1B" w:rsidRDefault="000C3D1B"/>
        </w:tc>
        <w:tc>
          <w:tcPr>
            <w:tcW w:w="426" w:type="dxa"/>
          </w:tcPr>
          <w:p w14:paraId="20E383E8" w14:textId="77777777" w:rsidR="000C3D1B" w:rsidRDefault="000C3D1B"/>
        </w:tc>
        <w:tc>
          <w:tcPr>
            <w:tcW w:w="5685" w:type="dxa"/>
            <w:gridSpan w:val="2"/>
            <w:vMerge/>
            <w:shd w:val="clear" w:color="000000" w:fill="FFFFFF"/>
            <w:tcMar>
              <w:left w:w="34" w:type="dxa"/>
              <w:right w:w="34" w:type="dxa"/>
            </w:tcMar>
          </w:tcPr>
          <w:p w14:paraId="534828AE" w14:textId="77777777" w:rsidR="000C3D1B" w:rsidRDefault="000C3D1B"/>
        </w:tc>
      </w:tr>
      <w:tr w:rsidR="000C3D1B" w14:paraId="3FE0427A" w14:textId="77777777">
        <w:trPr>
          <w:trHeight w:hRule="exact" w:val="277"/>
        </w:trPr>
        <w:tc>
          <w:tcPr>
            <w:tcW w:w="2694" w:type="dxa"/>
          </w:tcPr>
          <w:p w14:paraId="44367B5D" w14:textId="77777777" w:rsidR="000C3D1B" w:rsidRDefault="000C3D1B"/>
        </w:tc>
        <w:tc>
          <w:tcPr>
            <w:tcW w:w="1986" w:type="dxa"/>
          </w:tcPr>
          <w:p w14:paraId="79277B8B" w14:textId="77777777" w:rsidR="000C3D1B" w:rsidRDefault="000C3D1B"/>
        </w:tc>
        <w:tc>
          <w:tcPr>
            <w:tcW w:w="426" w:type="dxa"/>
          </w:tcPr>
          <w:p w14:paraId="7ABB7EC0" w14:textId="77777777" w:rsidR="000C3D1B" w:rsidRDefault="000C3D1B"/>
        </w:tc>
        <w:tc>
          <w:tcPr>
            <w:tcW w:w="4679" w:type="dxa"/>
          </w:tcPr>
          <w:p w14:paraId="05FA8450" w14:textId="77777777" w:rsidR="000C3D1B" w:rsidRDefault="000C3D1B"/>
        </w:tc>
        <w:tc>
          <w:tcPr>
            <w:tcW w:w="993" w:type="dxa"/>
          </w:tcPr>
          <w:p w14:paraId="76B2AE93" w14:textId="77777777" w:rsidR="000C3D1B" w:rsidRDefault="000C3D1B"/>
        </w:tc>
      </w:tr>
      <w:tr w:rsidR="000C3D1B" w14:paraId="07E63D7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9630C94" w14:textId="77777777" w:rsidR="000C3D1B" w:rsidRDefault="000C3D1B"/>
        </w:tc>
      </w:tr>
      <w:tr w:rsidR="000C3D1B" w14:paraId="2D85A3C4" w14:textId="77777777">
        <w:trPr>
          <w:trHeight w:hRule="exact" w:val="13"/>
        </w:trPr>
        <w:tc>
          <w:tcPr>
            <w:tcW w:w="2694" w:type="dxa"/>
          </w:tcPr>
          <w:p w14:paraId="26D0E4CF" w14:textId="77777777" w:rsidR="000C3D1B" w:rsidRDefault="000C3D1B"/>
        </w:tc>
        <w:tc>
          <w:tcPr>
            <w:tcW w:w="1986" w:type="dxa"/>
          </w:tcPr>
          <w:p w14:paraId="36E6A63A" w14:textId="77777777" w:rsidR="000C3D1B" w:rsidRDefault="000C3D1B"/>
        </w:tc>
        <w:tc>
          <w:tcPr>
            <w:tcW w:w="426" w:type="dxa"/>
          </w:tcPr>
          <w:p w14:paraId="4983CE6B" w14:textId="77777777" w:rsidR="000C3D1B" w:rsidRDefault="000C3D1B"/>
        </w:tc>
        <w:tc>
          <w:tcPr>
            <w:tcW w:w="4679" w:type="dxa"/>
          </w:tcPr>
          <w:p w14:paraId="6092C66C" w14:textId="77777777" w:rsidR="000C3D1B" w:rsidRDefault="000C3D1B"/>
        </w:tc>
        <w:tc>
          <w:tcPr>
            <w:tcW w:w="993" w:type="dxa"/>
          </w:tcPr>
          <w:p w14:paraId="79D2F81F" w14:textId="77777777" w:rsidR="000C3D1B" w:rsidRDefault="000C3D1B"/>
        </w:tc>
      </w:tr>
      <w:tr w:rsidR="000C3D1B" w14:paraId="3F2849C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AE85C42" w14:textId="77777777" w:rsidR="000C3D1B" w:rsidRDefault="000C3D1B"/>
        </w:tc>
      </w:tr>
      <w:tr w:rsidR="000C3D1B" w14:paraId="1AB6F56D" w14:textId="77777777">
        <w:trPr>
          <w:trHeight w:hRule="exact" w:val="96"/>
        </w:trPr>
        <w:tc>
          <w:tcPr>
            <w:tcW w:w="2694" w:type="dxa"/>
          </w:tcPr>
          <w:p w14:paraId="07A47187" w14:textId="77777777" w:rsidR="000C3D1B" w:rsidRDefault="000C3D1B"/>
        </w:tc>
        <w:tc>
          <w:tcPr>
            <w:tcW w:w="1986" w:type="dxa"/>
          </w:tcPr>
          <w:p w14:paraId="4AA40E07" w14:textId="77777777" w:rsidR="000C3D1B" w:rsidRDefault="000C3D1B"/>
        </w:tc>
        <w:tc>
          <w:tcPr>
            <w:tcW w:w="426" w:type="dxa"/>
          </w:tcPr>
          <w:p w14:paraId="12BAEF0C" w14:textId="77777777" w:rsidR="000C3D1B" w:rsidRDefault="000C3D1B"/>
        </w:tc>
        <w:tc>
          <w:tcPr>
            <w:tcW w:w="4679" w:type="dxa"/>
          </w:tcPr>
          <w:p w14:paraId="2871644C" w14:textId="77777777" w:rsidR="000C3D1B" w:rsidRDefault="000C3D1B"/>
        </w:tc>
        <w:tc>
          <w:tcPr>
            <w:tcW w:w="993" w:type="dxa"/>
          </w:tcPr>
          <w:p w14:paraId="21216F49" w14:textId="77777777" w:rsidR="000C3D1B" w:rsidRDefault="000C3D1B"/>
        </w:tc>
      </w:tr>
      <w:tr w:rsidR="000C3D1B" w14:paraId="1B510E63" w14:textId="77777777">
        <w:trPr>
          <w:trHeight w:hRule="exact" w:val="304"/>
        </w:trPr>
        <w:tc>
          <w:tcPr>
            <w:tcW w:w="10788" w:type="dxa"/>
            <w:gridSpan w:val="5"/>
            <w:shd w:val="clear" w:color="000000" w:fill="FFFFFF"/>
            <w:tcMar>
              <w:left w:w="34" w:type="dxa"/>
              <w:right w:w="34" w:type="dxa"/>
            </w:tcMar>
          </w:tcPr>
          <w:p w14:paraId="77F2090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5B8B690A" w14:textId="77777777">
        <w:trPr>
          <w:trHeight w:hRule="exact" w:val="416"/>
        </w:trPr>
        <w:tc>
          <w:tcPr>
            <w:tcW w:w="2694" w:type="dxa"/>
          </w:tcPr>
          <w:p w14:paraId="0FA1B253" w14:textId="77777777" w:rsidR="000C3D1B" w:rsidRDefault="000C3D1B"/>
        </w:tc>
        <w:tc>
          <w:tcPr>
            <w:tcW w:w="1986" w:type="dxa"/>
          </w:tcPr>
          <w:p w14:paraId="4942E322" w14:textId="77777777" w:rsidR="000C3D1B" w:rsidRDefault="000C3D1B"/>
        </w:tc>
        <w:tc>
          <w:tcPr>
            <w:tcW w:w="426" w:type="dxa"/>
          </w:tcPr>
          <w:p w14:paraId="2610660C" w14:textId="77777777" w:rsidR="000C3D1B" w:rsidRDefault="000C3D1B"/>
        </w:tc>
        <w:tc>
          <w:tcPr>
            <w:tcW w:w="4679" w:type="dxa"/>
          </w:tcPr>
          <w:p w14:paraId="5E2793E7" w14:textId="77777777" w:rsidR="000C3D1B" w:rsidRDefault="000C3D1B"/>
        </w:tc>
        <w:tc>
          <w:tcPr>
            <w:tcW w:w="993" w:type="dxa"/>
          </w:tcPr>
          <w:p w14:paraId="2F61F1F1" w14:textId="77777777" w:rsidR="000C3D1B" w:rsidRDefault="000C3D1B"/>
        </w:tc>
      </w:tr>
      <w:tr w:rsidR="000C3D1B" w14:paraId="3754594C" w14:textId="77777777">
        <w:trPr>
          <w:trHeight w:hRule="exact" w:val="555"/>
        </w:trPr>
        <w:tc>
          <w:tcPr>
            <w:tcW w:w="10788" w:type="dxa"/>
            <w:gridSpan w:val="5"/>
            <w:shd w:val="clear" w:color="000000" w:fill="FFFFFF"/>
            <w:tcMar>
              <w:left w:w="34" w:type="dxa"/>
              <w:right w:w="34" w:type="dxa"/>
            </w:tcMar>
          </w:tcPr>
          <w:p w14:paraId="0E499135"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0C3D1B" w14:paraId="2AAC8EA8" w14:textId="77777777">
        <w:trPr>
          <w:trHeight w:hRule="exact" w:val="304"/>
        </w:trPr>
        <w:tc>
          <w:tcPr>
            <w:tcW w:w="10788" w:type="dxa"/>
            <w:gridSpan w:val="5"/>
            <w:shd w:val="clear" w:color="000000" w:fill="FFFFFF"/>
            <w:tcMar>
              <w:left w:w="34" w:type="dxa"/>
              <w:right w:w="34" w:type="dxa"/>
            </w:tcMar>
          </w:tcPr>
          <w:p w14:paraId="39F2978B"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0C3D1B" w14:paraId="78F8067F" w14:textId="77777777">
        <w:trPr>
          <w:trHeight w:hRule="exact" w:val="277"/>
        </w:trPr>
        <w:tc>
          <w:tcPr>
            <w:tcW w:w="2694" w:type="dxa"/>
          </w:tcPr>
          <w:p w14:paraId="38E990BC" w14:textId="77777777" w:rsidR="000C3D1B" w:rsidRDefault="000C3D1B"/>
        </w:tc>
        <w:tc>
          <w:tcPr>
            <w:tcW w:w="1986" w:type="dxa"/>
          </w:tcPr>
          <w:p w14:paraId="73623DA2" w14:textId="77777777" w:rsidR="000C3D1B" w:rsidRDefault="000C3D1B"/>
        </w:tc>
        <w:tc>
          <w:tcPr>
            <w:tcW w:w="426" w:type="dxa"/>
          </w:tcPr>
          <w:p w14:paraId="1AE358AE" w14:textId="77777777" w:rsidR="000C3D1B" w:rsidRDefault="000C3D1B"/>
        </w:tc>
        <w:tc>
          <w:tcPr>
            <w:tcW w:w="4679" w:type="dxa"/>
          </w:tcPr>
          <w:p w14:paraId="1ECDC32F" w14:textId="77777777" w:rsidR="000C3D1B" w:rsidRDefault="000C3D1B"/>
        </w:tc>
        <w:tc>
          <w:tcPr>
            <w:tcW w:w="993" w:type="dxa"/>
          </w:tcPr>
          <w:p w14:paraId="56C5AFD9" w14:textId="77777777" w:rsidR="000C3D1B" w:rsidRDefault="000C3D1B"/>
        </w:tc>
      </w:tr>
      <w:tr w:rsidR="000C3D1B" w14:paraId="7E55A93A" w14:textId="77777777">
        <w:trPr>
          <w:trHeight w:hRule="exact" w:val="833"/>
        </w:trPr>
        <w:tc>
          <w:tcPr>
            <w:tcW w:w="2694" w:type="dxa"/>
          </w:tcPr>
          <w:p w14:paraId="5E1E4134" w14:textId="77777777" w:rsidR="000C3D1B" w:rsidRDefault="000C3D1B"/>
        </w:tc>
        <w:tc>
          <w:tcPr>
            <w:tcW w:w="8094" w:type="dxa"/>
            <w:gridSpan w:val="4"/>
            <w:shd w:val="clear" w:color="000000" w:fill="FFFFFF"/>
            <w:tcMar>
              <w:left w:w="34" w:type="dxa"/>
              <w:right w:w="34" w:type="dxa"/>
            </w:tcMar>
          </w:tcPr>
          <w:p w14:paraId="49B84686"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3D766C54" w14:textId="77777777" w:rsidR="000C3D1B" w:rsidRDefault="000C3D1B">
            <w:pPr>
              <w:spacing w:after="0" w:line="240" w:lineRule="auto"/>
              <w:rPr>
                <w:sz w:val="24"/>
                <w:szCs w:val="24"/>
              </w:rPr>
            </w:pPr>
          </w:p>
          <w:p w14:paraId="0326B0B4"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4D228457" w14:textId="77777777">
        <w:trPr>
          <w:trHeight w:hRule="exact" w:val="277"/>
        </w:trPr>
        <w:tc>
          <w:tcPr>
            <w:tcW w:w="2694" w:type="dxa"/>
          </w:tcPr>
          <w:p w14:paraId="374A0CFC" w14:textId="77777777" w:rsidR="000C3D1B" w:rsidRDefault="000C3D1B"/>
        </w:tc>
        <w:tc>
          <w:tcPr>
            <w:tcW w:w="1986" w:type="dxa"/>
          </w:tcPr>
          <w:p w14:paraId="2EE0F424" w14:textId="77777777" w:rsidR="000C3D1B" w:rsidRDefault="000C3D1B"/>
        </w:tc>
        <w:tc>
          <w:tcPr>
            <w:tcW w:w="426" w:type="dxa"/>
          </w:tcPr>
          <w:p w14:paraId="0702E5B1" w14:textId="77777777" w:rsidR="000C3D1B" w:rsidRDefault="000C3D1B"/>
        </w:tc>
        <w:tc>
          <w:tcPr>
            <w:tcW w:w="5685" w:type="dxa"/>
            <w:gridSpan w:val="2"/>
            <w:shd w:val="clear" w:color="000000" w:fill="FFFFFF"/>
            <w:tcMar>
              <w:left w:w="34" w:type="dxa"/>
              <w:right w:w="34" w:type="dxa"/>
            </w:tcMar>
          </w:tcPr>
          <w:p w14:paraId="15327E43"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2471F8BD" w14:textId="77777777">
        <w:trPr>
          <w:trHeight w:hRule="exact" w:val="138"/>
        </w:trPr>
        <w:tc>
          <w:tcPr>
            <w:tcW w:w="2694" w:type="dxa"/>
          </w:tcPr>
          <w:p w14:paraId="403BD9B1" w14:textId="77777777" w:rsidR="000C3D1B" w:rsidRDefault="000C3D1B"/>
        </w:tc>
        <w:tc>
          <w:tcPr>
            <w:tcW w:w="1986" w:type="dxa"/>
          </w:tcPr>
          <w:p w14:paraId="531B3E35" w14:textId="77777777" w:rsidR="000C3D1B" w:rsidRDefault="000C3D1B"/>
        </w:tc>
        <w:tc>
          <w:tcPr>
            <w:tcW w:w="426" w:type="dxa"/>
          </w:tcPr>
          <w:p w14:paraId="572E481A" w14:textId="77777777" w:rsidR="000C3D1B" w:rsidRDefault="000C3D1B"/>
        </w:tc>
        <w:tc>
          <w:tcPr>
            <w:tcW w:w="4679" w:type="dxa"/>
          </w:tcPr>
          <w:p w14:paraId="2590E6E9" w14:textId="77777777" w:rsidR="000C3D1B" w:rsidRDefault="000C3D1B"/>
        </w:tc>
        <w:tc>
          <w:tcPr>
            <w:tcW w:w="993" w:type="dxa"/>
          </w:tcPr>
          <w:p w14:paraId="42F74DD7" w14:textId="77777777" w:rsidR="000C3D1B" w:rsidRDefault="000C3D1B"/>
        </w:tc>
      </w:tr>
      <w:tr w:rsidR="000C3D1B" w14:paraId="5D2B4B7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3603703" w14:textId="77777777" w:rsidR="000C3D1B" w:rsidRDefault="000C3D1B"/>
        </w:tc>
      </w:tr>
      <w:tr w:rsidR="000C3D1B" w14:paraId="10ACC3E9" w14:textId="77777777">
        <w:trPr>
          <w:trHeight w:hRule="exact" w:val="13"/>
        </w:trPr>
        <w:tc>
          <w:tcPr>
            <w:tcW w:w="2694" w:type="dxa"/>
          </w:tcPr>
          <w:p w14:paraId="60FA610E" w14:textId="77777777" w:rsidR="000C3D1B" w:rsidRDefault="000C3D1B"/>
        </w:tc>
        <w:tc>
          <w:tcPr>
            <w:tcW w:w="1986" w:type="dxa"/>
          </w:tcPr>
          <w:p w14:paraId="006A2D9B" w14:textId="77777777" w:rsidR="000C3D1B" w:rsidRDefault="000C3D1B"/>
        </w:tc>
        <w:tc>
          <w:tcPr>
            <w:tcW w:w="426" w:type="dxa"/>
          </w:tcPr>
          <w:p w14:paraId="04644CC8" w14:textId="77777777" w:rsidR="000C3D1B" w:rsidRDefault="000C3D1B"/>
        </w:tc>
        <w:tc>
          <w:tcPr>
            <w:tcW w:w="4679" w:type="dxa"/>
          </w:tcPr>
          <w:p w14:paraId="16E25459" w14:textId="77777777" w:rsidR="000C3D1B" w:rsidRDefault="000C3D1B"/>
        </w:tc>
        <w:tc>
          <w:tcPr>
            <w:tcW w:w="993" w:type="dxa"/>
          </w:tcPr>
          <w:p w14:paraId="03CAA872" w14:textId="77777777" w:rsidR="000C3D1B" w:rsidRDefault="000C3D1B"/>
        </w:tc>
      </w:tr>
      <w:tr w:rsidR="000C3D1B" w14:paraId="30B1BA5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EE48AE8" w14:textId="77777777" w:rsidR="000C3D1B" w:rsidRDefault="000C3D1B"/>
        </w:tc>
      </w:tr>
      <w:tr w:rsidR="000C3D1B" w14:paraId="0B7C6FF1" w14:textId="77777777">
        <w:trPr>
          <w:trHeight w:hRule="exact" w:val="96"/>
        </w:trPr>
        <w:tc>
          <w:tcPr>
            <w:tcW w:w="2694" w:type="dxa"/>
          </w:tcPr>
          <w:p w14:paraId="2D4628F2" w14:textId="77777777" w:rsidR="000C3D1B" w:rsidRDefault="000C3D1B"/>
        </w:tc>
        <w:tc>
          <w:tcPr>
            <w:tcW w:w="1986" w:type="dxa"/>
          </w:tcPr>
          <w:p w14:paraId="779D8C20" w14:textId="77777777" w:rsidR="000C3D1B" w:rsidRDefault="000C3D1B"/>
        </w:tc>
        <w:tc>
          <w:tcPr>
            <w:tcW w:w="426" w:type="dxa"/>
          </w:tcPr>
          <w:p w14:paraId="72159B03" w14:textId="77777777" w:rsidR="000C3D1B" w:rsidRDefault="000C3D1B"/>
        </w:tc>
        <w:tc>
          <w:tcPr>
            <w:tcW w:w="4679" w:type="dxa"/>
          </w:tcPr>
          <w:p w14:paraId="41E8B7CD" w14:textId="77777777" w:rsidR="000C3D1B" w:rsidRDefault="000C3D1B"/>
        </w:tc>
        <w:tc>
          <w:tcPr>
            <w:tcW w:w="993" w:type="dxa"/>
          </w:tcPr>
          <w:p w14:paraId="17E01B1A" w14:textId="77777777" w:rsidR="000C3D1B" w:rsidRDefault="000C3D1B"/>
        </w:tc>
      </w:tr>
      <w:tr w:rsidR="000C3D1B" w14:paraId="6FBDA378" w14:textId="77777777">
        <w:trPr>
          <w:trHeight w:hRule="exact" w:val="304"/>
        </w:trPr>
        <w:tc>
          <w:tcPr>
            <w:tcW w:w="10788" w:type="dxa"/>
            <w:gridSpan w:val="5"/>
            <w:shd w:val="clear" w:color="000000" w:fill="FFFFFF"/>
            <w:tcMar>
              <w:left w:w="34" w:type="dxa"/>
              <w:right w:w="34" w:type="dxa"/>
            </w:tcMar>
          </w:tcPr>
          <w:p w14:paraId="3FDF2C9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09782396" w14:textId="77777777">
        <w:trPr>
          <w:trHeight w:hRule="exact" w:val="416"/>
        </w:trPr>
        <w:tc>
          <w:tcPr>
            <w:tcW w:w="2694" w:type="dxa"/>
          </w:tcPr>
          <w:p w14:paraId="593528E8" w14:textId="77777777" w:rsidR="000C3D1B" w:rsidRDefault="000C3D1B"/>
        </w:tc>
        <w:tc>
          <w:tcPr>
            <w:tcW w:w="1986" w:type="dxa"/>
          </w:tcPr>
          <w:p w14:paraId="676F1EED" w14:textId="77777777" w:rsidR="000C3D1B" w:rsidRDefault="000C3D1B"/>
        </w:tc>
        <w:tc>
          <w:tcPr>
            <w:tcW w:w="426" w:type="dxa"/>
          </w:tcPr>
          <w:p w14:paraId="2D02515A" w14:textId="77777777" w:rsidR="000C3D1B" w:rsidRDefault="000C3D1B"/>
        </w:tc>
        <w:tc>
          <w:tcPr>
            <w:tcW w:w="4679" w:type="dxa"/>
          </w:tcPr>
          <w:p w14:paraId="4CF7A8B6" w14:textId="77777777" w:rsidR="000C3D1B" w:rsidRDefault="000C3D1B"/>
        </w:tc>
        <w:tc>
          <w:tcPr>
            <w:tcW w:w="993" w:type="dxa"/>
          </w:tcPr>
          <w:p w14:paraId="54101EBD" w14:textId="77777777" w:rsidR="000C3D1B" w:rsidRDefault="000C3D1B"/>
        </w:tc>
      </w:tr>
      <w:tr w:rsidR="000C3D1B" w14:paraId="6EF9E271" w14:textId="77777777">
        <w:trPr>
          <w:trHeight w:hRule="exact" w:val="555"/>
        </w:trPr>
        <w:tc>
          <w:tcPr>
            <w:tcW w:w="10788" w:type="dxa"/>
            <w:gridSpan w:val="5"/>
            <w:shd w:val="clear" w:color="000000" w:fill="FFFFFF"/>
            <w:tcMar>
              <w:left w:w="34" w:type="dxa"/>
              <w:right w:w="34" w:type="dxa"/>
            </w:tcMar>
          </w:tcPr>
          <w:p w14:paraId="60F9ECAF"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0C3D1B" w14:paraId="220CB955" w14:textId="77777777">
        <w:trPr>
          <w:trHeight w:hRule="exact" w:val="304"/>
        </w:trPr>
        <w:tc>
          <w:tcPr>
            <w:tcW w:w="10788" w:type="dxa"/>
            <w:gridSpan w:val="5"/>
            <w:shd w:val="clear" w:color="000000" w:fill="FFFFFF"/>
            <w:tcMar>
              <w:left w:w="34" w:type="dxa"/>
              <w:right w:w="34" w:type="dxa"/>
            </w:tcMar>
          </w:tcPr>
          <w:p w14:paraId="03710656"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0C3D1B" w14:paraId="1E2DA6BD" w14:textId="77777777">
        <w:trPr>
          <w:trHeight w:hRule="exact" w:val="277"/>
        </w:trPr>
        <w:tc>
          <w:tcPr>
            <w:tcW w:w="2694" w:type="dxa"/>
          </w:tcPr>
          <w:p w14:paraId="5D2EAC2C" w14:textId="77777777" w:rsidR="000C3D1B" w:rsidRDefault="000C3D1B"/>
        </w:tc>
        <w:tc>
          <w:tcPr>
            <w:tcW w:w="1986" w:type="dxa"/>
          </w:tcPr>
          <w:p w14:paraId="628FF9F6" w14:textId="77777777" w:rsidR="000C3D1B" w:rsidRDefault="000C3D1B"/>
        </w:tc>
        <w:tc>
          <w:tcPr>
            <w:tcW w:w="426" w:type="dxa"/>
          </w:tcPr>
          <w:p w14:paraId="48753460" w14:textId="77777777" w:rsidR="000C3D1B" w:rsidRDefault="000C3D1B"/>
        </w:tc>
        <w:tc>
          <w:tcPr>
            <w:tcW w:w="4679" w:type="dxa"/>
          </w:tcPr>
          <w:p w14:paraId="536710D4" w14:textId="77777777" w:rsidR="000C3D1B" w:rsidRDefault="000C3D1B"/>
        </w:tc>
        <w:tc>
          <w:tcPr>
            <w:tcW w:w="993" w:type="dxa"/>
          </w:tcPr>
          <w:p w14:paraId="33FD7992" w14:textId="77777777" w:rsidR="000C3D1B" w:rsidRDefault="000C3D1B"/>
        </w:tc>
      </w:tr>
      <w:tr w:rsidR="000C3D1B" w14:paraId="060321B9" w14:textId="77777777">
        <w:trPr>
          <w:trHeight w:hRule="exact" w:val="833"/>
        </w:trPr>
        <w:tc>
          <w:tcPr>
            <w:tcW w:w="2694" w:type="dxa"/>
          </w:tcPr>
          <w:p w14:paraId="58626C30" w14:textId="77777777" w:rsidR="000C3D1B" w:rsidRDefault="000C3D1B"/>
        </w:tc>
        <w:tc>
          <w:tcPr>
            <w:tcW w:w="8094" w:type="dxa"/>
            <w:gridSpan w:val="4"/>
            <w:shd w:val="clear" w:color="000000" w:fill="FFFFFF"/>
            <w:tcMar>
              <w:left w:w="34" w:type="dxa"/>
              <w:right w:w="34" w:type="dxa"/>
            </w:tcMar>
          </w:tcPr>
          <w:p w14:paraId="52DD4ADF"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0E8E3A43" w14:textId="77777777" w:rsidR="000C3D1B" w:rsidRDefault="000C3D1B">
            <w:pPr>
              <w:spacing w:after="0" w:line="240" w:lineRule="auto"/>
              <w:rPr>
                <w:sz w:val="24"/>
                <w:szCs w:val="24"/>
              </w:rPr>
            </w:pPr>
          </w:p>
          <w:p w14:paraId="015DC960"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25F5E994" w14:textId="77777777">
        <w:trPr>
          <w:trHeight w:hRule="exact" w:val="277"/>
        </w:trPr>
        <w:tc>
          <w:tcPr>
            <w:tcW w:w="2694" w:type="dxa"/>
          </w:tcPr>
          <w:p w14:paraId="41317260" w14:textId="77777777" w:rsidR="000C3D1B" w:rsidRDefault="000C3D1B"/>
        </w:tc>
        <w:tc>
          <w:tcPr>
            <w:tcW w:w="1986" w:type="dxa"/>
          </w:tcPr>
          <w:p w14:paraId="20FDACBE" w14:textId="77777777" w:rsidR="000C3D1B" w:rsidRDefault="000C3D1B"/>
        </w:tc>
        <w:tc>
          <w:tcPr>
            <w:tcW w:w="426" w:type="dxa"/>
          </w:tcPr>
          <w:p w14:paraId="3ED8C3C6" w14:textId="77777777" w:rsidR="000C3D1B" w:rsidRDefault="000C3D1B"/>
        </w:tc>
        <w:tc>
          <w:tcPr>
            <w:tcW w:w="5685" w:type="dxa"/>
            <w:gridSpan w:val="2"/>
            <w:shd w:val="clear" w:color="000000" w:fill="FFFFFF"/>
            <w:tcMar>
              <w:left w:w="34" w:type="dxa"/>
              <w:right w:w="34" w:type="dxa"/>
            </w:tcMar>
          </w:tcPr>
          <w:p w14:paraId="1CDB591A"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7B0F7B55" w14:textId="77777777">
        <w:trPr>
          <w:trHeight w:hRule="exact" w:val="138"/>
        </w:trPr>
        <w:tc>
          <w:tcPr>
            <w:tcW w:w="2694" w:type="dxa"/>
          </w:tcPr>
          <w:p w14:paraId="660E8FE8" w14:textId="77777777" w:rsidR="000C3D1B" w:rsidRDefault="000C3D1B"/>
        </w:tc>
        <w:tc>
          <w:tcPr>
            <w:tcW w:w="1986" w:type="dxa"/>
          </w:tcPr>
          <w:p w14:paraId="57B39983" w14:textId="77777777" w:rsidR="000C3D1B" w:rsidRDefault="000C3D1B"/>
        </w:tc>
        <w:tc>
          <w:tcPr>
            <w:tcW w:w="426" w:type="dxa"/>
          </w:tcPr>
          <w:p w14:paraId="20151574" w14:textId="77777777" w:rsidR="000C3D1B" w:rsidRDefault="000C3D1B"/>
        </w:tc>
        <w:tc>
          <w:tcPr>
            <w:tcW w:w="4679" w:type="dxa"/>
          </w:tcPr>
          <w:p w14:paraId="63E4B4F7" w14:textId="77777777" w:rsidR="000C3D1B" w:rsidRDefault="000C3D1B"/>
        </w:tc>
        <w:tc>
          <w:tcPr>
            <w:tcW w:w="993" w:type="dxa"/>
          </w:tcPr>
          <w:p w14:paraId="57FF5FEA" w14:textId="77777777" w:rsidR="000C3D1B" w:rsidRDefault="000C3D1B"/>
        </w:tc>
      </w:tr>
      <w:tr w:rsidR="000C3D1B" w14:paraId="147475B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BFB583A" w14:textId="77777777" w:rsidR="000C3D1B" w:rsidRDefault="000C3D1B"/>
        </w:tc>
      </w:tr>
      <w:tr w:rsidR="000C3D1B" w14:paraId="665A05D0" w14:textId="77777777">
        <w:trPr>
          <w:trHeight w:hRule="exact" w:val="13"/>
        </w:trPr>
        <w:tc>
          <w:tcPr>
            <w:tcW w:w="2694" w:type="dxa"/>
          </w:tcPr>
          <w:p w14:paraId="52D50D14" w14:textId="77777777" w:rsidR="000C3D1B" w:rsidRDefault="000C3D1B"/>
        </w:tc>
        <w:tc>
          <w:tcPr>
            <w:tcW w:w="1986" w:type="dxa"/>
          </w:tcPr>
          <w:p w14:paraId="52638E0F" w14:textId="77777777" w:rsidR="000C3D1B" w:rsidRDefault="000C3D1B"/>
        </w:tc>
        <w:tc>
          <w:tcPr>
            <w:tcW w:w="426" w:type="dxa"/>
          </w:tcPr>
          <w:p w14:paraId="504DAE77" w14:textId="77777777" w:rsidR="000C3D1B" w:rsidRDefault="000C3D1B"/>
        </w:tc>
        <w:tc>
          <w:tcPr>
            <w:tcW w:w="4679" w:type="dxa"/>
          </w:tcPr>
          <w:p w14:paraId="4F2ADCFA" w14:textId="77777777" w:rsidR="000C3D1B" w:rsidRDefault="000C3D1B"/>
        </w:tc>
        <w:tc>
          <w:tcPr>
            <w:tcW w:w="993" w:type="dxa"/>
          </w:tcPr>
          <w:p w14:paraId="3A6C432E" w14:textId="77777777" w:rsidR="000C3D1B" w:rsidRDefault="000C3D1B"/>
        </w:tc>
      </w:tr>
      <w:tr w:rsidR="000C3D1B" w14:paraId="13E8B48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69DEF0E" w14:textId="77777777" w:rsidR="000C3D1B" w:rsidRDefault="000C3D1B"/>
        </w:tc>
      </w:tr>
      <w:tr w:rsidR="000C3D1B" w14:paraId="63B1C8B4" w14:textId="77777777">
        <w:trPr>
          <w:trHeight w:hRule="exact" w:val="96"/>
        </w:trPr>
        <w:tc>
          <w:tcPr>
            <w:tcW w:w="2694" w:type="dxa"/>
          </w:tcPr>
          <w:p w14:paraId="616304C5" w14:textId="77777777" w:rsidR="000C3D1B" w:rsidRDefault="000C3D1B"/>
        </w:tc>
        <w:tc>
          <w:tcPr>
            <w:tcW w:w="1986" w:type="dxa"/>
          </w:tcPr>
          <w:p w14:paraId="2EBAF653" w14:textId="77777777" w:rsidR="000C3D1B" w:rsidRDefault="000C3D1B"/>
        </w:tc>
        <w:tc>
          <w:tcPr>
            <w:tcW w:w="426" w:type="dxa"/>
          </w:tcPr>
          <w:p w14:paraId="55889230" w14:textId="77777777" w:rsidR="000C3D1B" w:rsidRDefault="000C3D1B"/>
        </w:tc>
        <w:tc>
          <w:tcPr>
            <w:tcW w:w="4679" w:type="dxa"/>
          </w:tcPr>
          <w:p w14:paraId="735D1294" w14:textId="77777777" w:rsidR="000C3D1B" w:rsidRDefault="000C3D1B"/>
        </w:tc>
        <w:tc>
          <w:tcPr>
            <w:tcW w:w="993" w:type="dxa"/>
          </w:tcPr>
          <w:p w14:paraId="549E9B1F" w14:textId="77777777" w:rsidR="000C3D1B" w:rsidRDefault="000C3D1B"/>
        </w:tc>
      </w:tr>
      <w:tr w:rsidR="000C3D1B" w14:paraId="2530C929" w14:textId="77777777">
        <w:trPr>
          <w:trHeight w:hRule="exact" w:val="304"/>
        </w:trPr>
        <w:tc>
          <w:tcPr>
            <w:tcW w:w="10788" w:type="dxa"/>
            <w:gridSpan w:val="5"/>
            <w:shd w:val="clear" w:color="000000" w:fill="FFFFFF"/>
            <w:tcMar>
              <w:left w:w="34" w:type="dxa"/>
              <w:right w:w="34" w:type="dxa"/>
            </w:tcMar>
          </w:tcPr>
          <w:p w14:paraId="366D966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7639851C" w14:textId="77777777">
        <w:trPr>
          <w:trHeight w:hRule="exact" w:val="416"/>
        </w:trPr>
        <w:tc>
          <w:tcPr>
            <w:tcW w:w="2694" w:type="dxa"/>
          </w:tcPr>
          <w:p w14:paraId="5BA20382" w14:textId="77777777" w:rsidR="000C3D1B" w:rsidRDefault="000C3D1B"/>
        </w:tc>
        <w:tc>
          <w:tcPr>
            <w:tcW w:w="1986" w:type="dxa"/>
          </w:tcPr>
          <w:p w14:paraId="716D755B" w14:textId="77777777" w:rsidR="000C3D1B" w:rsidRDefault="000C3D1B"/>
        </w:tc>
        <w:tc>
          <w:tcPr>
            <w:tcW w:w="426" w:type="dxa"/>
          </w:tcPr>
          <w:p w14:paraId="0F3C09D1" w14:textId="77777777" w:rsidR="000C3D1B" w:rsidRDefault="000C3D1B"/>
        </w:tc>
        <w:tc>
          <w:tcPr>
            <w:tcW w:w="4679" w:type="dxa"/>
          </w:tcPr>
          <w:p w14:paraId="0D513DD1" w14:textId="77777777" w:rsidR="000C3D1B" w:rsidRDefault="000C3D1B"/>
        </w:tc>
        <w:tc>
          <w:tcPr>
            <w:tcW w:w="993" w:type="dxa"/>
          </w:tcPr>
          <w:p w14:paraId="00BD38D2" w14:textId="77777777" w:rsidR="000C3D1B" w:rsidRDefault="000C3D1B"/>
        </w:tc>
      </w:tr>
      <w:tr w:rsidR="000C3D1B" w14:paraId="03743357" w14:textId="77777777">
        <w:trPr>
          <w:trHeight w:hRule="exact" w:val="555"/>
        </w:trPr>
        <w:tc>
          <w:tcPr>
            <w:tcW w:w="10788" w:type="dxa"/>
            <w:gridSpan w:val="5"/>
            <w:shd w:val="clear" w:color="000000" w:fill="FFFFFF"/>
            <w:tcMar>
              <w:left w:w="34" w:type="dxa"/>
              <w:right w:w="34" w:type="dxa"/>
            </w:tcMar>
          </w:tcPr>
          <w:p w14:paraId="17B4858D"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0C3D1B" w14:paraId="51779584" w14:textId="77777777">
        <w:trPr>
          <w:trHeight w:hRule="exact" w:val="304"/>
        </w:trPr>
        <w:tc>
          <w:tcPr>
            <w:tcW w:w="10788" w:type="dxa"/>
            <w:gridSpan w:val="5"/>
            <w:shd w:val="clear" w:color="000000" w:fill="FFFFFF"/>
            <w:tcMar>
              <w:left w:w="34" w:type="dxa"/>
              <w:right w:w="34" w:type="dxa"/>
            </w:tcMar>
          </w:tcPr>
          <w:p w14:paraId="1BE23E2A"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0C3D1B" w14:paraId="37783168" w14:textId="77777777">
        <w:trPr>
          <w:trHeight w:hRule="exact" w:val="277"/>
        </w:trPr>
        <w:tc>
          <w:tcPr>
            <w:tcW w:w="2694" w:type="dxa"/>
          </w:tcPr>
          <w:p w14:paraId="73AFD4FF" w14:textId="77777777" w:rsidR="000C3D1B" w:rsidRDefault="000C3D1B"/>
        </w:tc>
        <w:tc>
          <w:tcPr>
            <w:tcW w:w="1986" w:type="dxa"/>
          </w:tcPr>
          <w:p w14:paraId="3B8B37FE" w14:textId="77777777" w:rsidR="000C3D1B" w:rsidRDefault="000C3D1B"/>
        </w:tc>
        <w:tc>
          <w:tcPr>
            <w:tcW w:w="426" w:type="dxa"/>
          </w:tcPr>
          <w:p w14:paraId="66EFE0C4" w14:textId="77777777" w:rsidR="000C3D1B" w:rsidRDefault="000C3D1B"/>
        </w:tc>
        <w:tc>
          <w:tcPr>
            <w:tcW w:w="4679" w:type="dxa"/>
          </w:tcPr>
          <w:p w14:paraId="1B8EA2B6" w14:textId="77777777" w:rsidR="000C3D1B" w:rsidRDefault="000C3D1B"/>
        </w:tc>
        <w:tc>
          <w:tcPr>
            <w:tcW w:w="993" w:type="dxa"/>
          </w:tcPr>
          <w:p w14:paraId="4A04DBFC" w14:textId="77777777" w:rsidR="000C3D1B" w:rsidRDefault="000C3D1B"/>
        </w:tc>
      </w:tr>
      <w:tr w:rsidR="000C3D1B" w14:paraId="39434364" w14:textId="77777777">
        <w:trPr>
          <w:trHeight w:hRule="exact" w:val="833"/>
        </w:trPr>
        <w:tc>
          <w:tcPr>
            <w:tcW w:w="2694" w:type="dxa"/>
          </w:tcPr>
          <w:p w14:paraId="190C3AF9" w14:textId="77777777" w:rsidR="000C3D1B" w:rsidRDefault="000C3D1B"/>
        </w:tc>
        <w:tc>
          <w:tcPr>
            <w:tcW w:w="8094" w:type="dxa"/>
            <w:gridSpan w:val="4"/>
            <w:shd w:val="clear" w:color="000000" w:fill="FFFFFF"/>
            <w:tcMar>
              <w:left w:w="34" w:type="dxa"/>
              <w:right w:w="34" w:type="dxa"/>
            </w:tcMar>
          </w:tcPr>
          <w:p w14:paraId="053F3448"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64C56F1E" w14:textId="77777777" w:rsidR="000C3D1B" w:rsidRDefault="000C3D1B">
            <w:pPr>
              <w:spacing w:after="0" w:line="240" w:lineRule="auto"/>
              <w:rPr>
                <w:sz w:val="24"/>
                <w:szCs w:val="24"/>
              </w:rPr>
            </w:pPr>
          </w:p>
          <w:p w14:paraId="0544BE40"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1147C3DC" w14:textId="77777777">
        <w:trPr>
          <w:trHeight w:hRule="exact" w:val="277"/>
        </w:trPr>
        <w:tc>
          <w:tcPr>
            <w:tcW w:w="2694" w:type="dxa"/>
          </w:tcPr>
          <w:p w14:paraId="647D1843" w14:textId="77777777" w:rsidR="000C3D1B" w:rsidRDefault="000C3D1B"/>
        </w:tc>
        <w:tc>
          <w:tcPr>
            <w:tcW w:w="1986" w:type="dxa"/>
          </w:tcPr>
          <w:p w14:paraId="2E18A060" w14:textId="77777777" w:rsidR="000C3D1B" w:rsidRDefault="000C3D1B"/>
        </w:tc>
        <w:tc>
          <w:tcPr>
            <w:tcW w:w="426" w:type="dxa"/>
          </w:tcPr>
          <w:p w14:paraId="01CD5B25" w14:textId="77777777" w:rsidR="000C3D1B" w:rsidRDefault="000C3D1B"/>
        </w:tc>
        <w:tc>
          <w:tcPr>
            <w:tcW w:w="5685" w:type="dxa"/>
            <w:gridSpan w:val="2"/>
            <w:shd w:val="clear" w:color="000000" w:fill="FFFFFF"/>
            <w:tcMar>
              <w:left w:w="34" w:type="dxa"/>
              <w:right w:w="34" w:type="dxa"/>
            </w:tcMar>
          </w:tcPr>
          <w:p w14:paraId="3E2E4CDE"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093185EC"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0C3D1B" w14:paraId="547E5850" w14:textId="77777777">
        <w:trPr>
          <w:trHeight w:hRule="exact" w:val="416"/>
        </w:trPr>
        <w:tc>
          <w:tcPr>
            <w:tcW w:w="4692" w:type="dxa"/>
            <w:gridSpan w:val="4"/>
            <w:shd w:val="clear" w:color="C0C0C0" w:fill="FFFFFF"/>
            <w:tcMar>
              <w:left w:w="34" w:type="dxa"/>
              <w:right w:w="34" w:type="dxa"/>
            </w:tcMar>
          </w:tcPr>
          <w:p w14:paraId="4BEB6EA6"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2200ADD3" w14:textId="77777777" w:rsidR="000C3D1B" w:rsidRDefault="000C3D1B"/>
        </w:tc>
        <w:tc>
          <w:tcPr>
            <w:tcW w:w="1007" w:type="dxa"/>
            <w:shd w:val="clear" w:color="C0C0C0" w:fill="FFFFFF"/>
            <w:tcMar>
              <w:left w:w="34" w:type="dxa"/>
              <w:right w:w="34" w:type="dxa"/>
            </w:tcMar>
          </w:tcPr>
          <w:p w14:paraId="0F193120"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4</w:t>
            </w:r>
          </w:p>
        </w:tc>
      </w:tr>
      <w:tr w:rsidR="000C3D1B" w14:paraId="6B68EB77" w14:textId="77777777">
        <w:trPr>
          <w:trHeight w:hRule="exact" w:val="277"/>
        </w:trPr>
        <w:tc>
          <w:tcPr>
            <w:tcW w:w="10221" w:type="dxa"/>
            <w:gridSpan w:val="6"/>
            <w:shd w:val="clear" w:color="000000" w:fill="FFFFFF"/>
            <w:tcMar>
              <w:left w:w="34" w:type="dxa"/>
              <w:right w:w="34" w:type="dxa"/>
            </w:tcMar>
          </w:tcPr>
          <w:p w14:paraId="0E0EDE0A"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C3D1B" w14:paraId="2CF061C5" w14:textId="77777777">
        <w:trPr>
          <w:trHeight w:hRule="exact" w:val="138"/>
        </w:trPr>
        <w:tc>
          <w:tcPr>
            <w:tcW w:w="143" w:type="dxa"/>
          </w:tcPr>
          <w:p w14:paraId="331E1929" w14:textId="77777777" w:rsidR="000C3D1B" w:rsidRDefault="000C3D1B"/>
        </w:tc>
        <w:tc>
          <w:tcPr>
            <w:tcW w:w="2978" w:type="dxa"/>
          </w:tcPr>
          <w:p w14:paraId="24B80726" w14:textId="77777777" w:rsidR="000C3D1B" w:rsidRDefault="000C3D1B"/>
        </w:tc>
        <w:tc>
          <w:tcPr>
            <w:tcW w:w="285" w:type="dxa"/>
          </w:tcPr>
          <w:p w14:paraId="42F6FAB2" w14:textId="77777777" w:rsidR="000C3D1B" w:rsidRDefault="000C3D1B"/>
        </w:tc>
        <w:tc>
          <w:tcPr>
            <w:tcW w:w="1277" w:type="dxa"/>
          </w:tcPr>
          <w:p w14:paraId="17FC59DB" w14:textId="77777777" w:rsidR="000C3D1B" w:rsidRDefault="000C3D1B"/>
        </w:tc>
        <w:tc>
          <w:tcPr>
            <w:tcW w:w="4537" w:type="dxa"/>
          </w:tcPr>
          <w:p w14:paraId="470FDC35" w14:textId="77777777" w:rsidR="000C3D1B" w:rsidRDefault="000C3D1B"/>
        </w:tc>
        <w:tc>
          <w:tcPr>
            <w:tcW w:w="993" w:type="dxa"/>
          </w:tcPr>
          <w:p w14:paraId="467FB931" w14:textId="77777777" w:rsidR="000C3D1B" w:rsidRDefault="000C3D1B"/>
        </w:tc>
      </w:tr>
      <w:tr w:rsidR="000C3D1B" w14:paraId="62D754BF" w14:textId="77777777">
        <w:trPr>
          <w:trHeight w:hRule="exact" w:val="1366"/>
        </w:trPr>
        <w:tc>
          <w:tcPr>
            <w:tcW w:w="10221" w:type="dxa"/>
            <w:gridSpan w:val="6"/>
            <w:shd w:val="clear" w:color="000000" w:fill="FFFFFF"/>
            <w:tcMar>
              <w:left w:w="34" w:type="dxa"/>
              <w:right w:w="34" w:type="dxa"/>
            </w:tcMar>
          </w:tcPr>
          <w:p w14:paraId="1CE39BA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Дисциплина «Технологии личностного роста»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27.04.03 Системный анализ и управление с учетом специфики направленности подготовки – «Инженерия автоматизированных систем».</w:t>
            </w:r>
          </w:p>
        </w:tc>
      </w:tr>
      <w:tr w:rsidR="000C3D1B" w14:paraId="36F09697" w14:textId="77777777">
        <w:trPr>
          <w:trHeight w:hRule="exact" w:val="277"/>
        </w:trPr>
        <w:tc>
          <w:tcPr>
            <w:tcW w:w="143" w:type="dxa"/>
          </w:tcPr>
          <w:p w14:paraId="79DAFF9F" w14:textId="77777777" w:rsidR="000C3D1B" w:rsidRDefault="000C3D1B"/>
        </w:tc>
        <w:tc>
          <w:tcPr>
            <w:tcW w:w="2978" w:type="dxa"/>
          </w:tcPr>
          <w:p w14:paraId="618D679A" w14:textId="77777777" w:rsidR="000C3D1B" w:rsidRDefault="000C3D1B"/>
        </w:tc>
        <w:tc>
          <w:tcPr>
            <w:tcW w:w="285" w:type="dxa"/>
          </w:tcPr>
          <w:p w14:paraId="08CC6E11" w14:textId="77777777" w:rsidR="000C3D1B" w:rsidRDefault="000C3D1B"/>
        </w:tc>
        <w:tc>
          <w:tcPr>
            <w:tcW w:w="1277" w:type="dxa"/>
          </w:tcPr>
          <w:p w14:paraId="25A743F7" w14:textId="77777777" w:rsidR="000C3D1B" w:rsidRDefault="000C3D1B"/>
        </w:tc>
        <w:tc>
          <w:tcPr>
            <w:tcW w:w="4537" w:type="dxa"/>
          </w:tcPr>
          <w:p w14:paraId="1CE720A4" w14:textId="77777777" w:rsidR="000C3D1B" w:rsidRDefault="000C3D1B"/>
        </w:tc>
        <w:tc>
          <w:tcPr>
            <w:tcW w:w="993" w:type="dxa"/>
          </w:tcPr>
          <w:p w14:paraId="69DBF91C" w14:textId="77777777" w:rsidR="000C3D1B" w:rsidRDefault="000C3D1B"/>
        </w:tc>
      </w:tr>
      <w:tr w:rsidR="000C3D1B" w14:paraId="675D2FBD" w14:textId="77777777">
        <w:trPr>
          <w:trHeight w:hRule="exact" w:val="818"/>
        </w:trPr>
        <w:tc>
          <w:tcPr>
            <w:tcW w:w="10221" w:type="dxa"/>
            <w:gridSpan w:val="6"/>
            <w:shd w:val="clear" w:color="000000" w:fill="FFFFFF"/>
            <w:tcMar>
              <w:left w:w="34" w:type="dxa"/>
              <w:right w:w="34" w:type="dxa"/>
            </w:tcMar>
          </w:tcPr>
          <w:p w14:paraId="46CDFC84"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0C3D1B" w14:paraId="6FE3A365" w14:textId="77777777">
        <w:trPr>
          <w:trHeight w:hRule="exact" w:val="277"/>
        </w:trPr>
        <w:tc>
          <w:tcPr>
            <w:tcW w:w="156" w:type="dxa"/>
            <w:vMerge w:val="restart"/>
            <w:shd w:val="clear" w:color="000000" w:fill="FFFFFF"/>
            <w:tcMar>
              <w:left w:w="34" w:type="dxa"/>
              <w:right w:w="34" w:type="dxa"/>
            </w:tcMar>
          </w:tcPr>
          <w:p w14:paraId="7CFD530D" w14:textId="77777777" w:rsidR="000C3D1B" w:rsidRDefault="000C3D1B"/>
        </w:tc>
        <w:tc>
          <w:tcPr>
            <w:tcW w:w="2991" w:type="dxa"/>
            <w:shd w:val="clear" w:color="000000" w:fill="FFFFFF"/>
            <w:tcMar>
              <w:left w:w="34" w:type="dxa"/>
              <w:right w:w="34" w:type="dxa"/>
            </w:tcMar>
          </w:tcPr>
          <w:p w14:paraId="1D68216C"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3ED6DDEA" w14:textId="77777777" w:rsidR="000C3D1B" w:rsidRDefault="000C3D1B"/>
        </w:tc>
        <w:tc>
          <w:tcPr>
            <w:tcW w:w="6819" w:type="dxa"/>
            <w:gridSpan w:val="3"/>
            <w:vMerge w:val="restart"/>
            <w:shd w:val="clear" w:color="000000" w:fill="FFFFFF"/>
            <w:tcMar>
              <w:left w:w="34" w:type="dxa"/>
              <w:right w:w="34" w:type="dxa"/>
            </w:tcMar>
          </w:tcPr>
          <w:p w14:paraId="540C1DE4" w14:textId="77777777" w:rsidR="000C3D1B" w:rsidRDefault="000C3D1B">
            <w:pPr>
              <w:spacing w:after="0" w:line="240" w:lineRule="auto"/>
              <w:rPr>
                <w:sz w:val="24"/>
                <w:szCs w:val="24"/>
              </w:rPr>
            </w:pPr>
            <w:r>
              <w:rPr>
                <w:rFonts w:ascii="Times New Roman" w:hAnsi="Times New Roman" w:cs="Times New Roman"/>
                <w:color w:val="000000"/>
                <w:sz w:val="24"/>
                <w:szCs w:val="24"/>
              </w:rPr>
              <w:t>27.04.03 Системный анализ и управление</w:t>
            </w:r>
          </w:p>
        </w:tc>
      </w:tr>
      <w:tr w:rsidR="000C3D1B" w14:paraId="48217B2E" w14:textId="77777777">
        <w:trPr>
          <w:trHeight w:hRule="exact" w:val="26"/>
        </w:trPr>
        <w:tc>
          <w:tcPr>
            <w:tcW w:w="156" w:type="dxa"/>
            <w:vMerge/>
            <w:shd w:val="clear" w:color="000000" w:fill="FFFFFF"/>
            <w:tcMar>
              <w:left w:w="34" w:type="dxa"/>
              <w:right w:w="34" w:type="dxa"/>
            </w:tcMar>
          </w:tcPr>
          <w:p w14:paraId="0B00454B" w14:textId="77777777" w:rsidR="000C3D1B" w:rsidRDefault="000C3D1B"/>
        </w:tc>
        <w:tc>
          <w:tcPr>
            <w:tcW w:w="2991" w:type="dxa"/>
            <w:shd w:val="clear" w:color="000000" w:fill="FFFFFF"/>
            <w:tcMar>
              <w:left w:w="34" w:type="dxa"/>
              <w:right w:w="34" w:type="dxa"/>
            </w:tcMar>
          </w:tcPr>
          <w:p w14:paraId="246EFB6E" w14:textId="77777777" w:rsidR="000C3D1B" w:rsidRDefault="000C3D1B"/>
        </w:tc>
        <w:tc>
          <w:tcPr>
            <w:tcW w:w="298" w:type="dxa"/>
            <w:vMerge/>
            <w:shd w:val="clear" w:color="000000" w:fill="FFFFFF"/>
            <w:tcMar>
              <w:left w:w="34" w:type="dxa"/>
              <w:right w:w="34" w:type="dxa"/>
            </w:tcMar>
          </w:tcPr>
          <w:p w14:paraId="50B072BE" w14:textId="77777777" w:rsidR="000C3D1B" w:rsidRDefault="000C3D1B"/>
        </w:tc>
        <w:tc>
          <w:tcPr>
            <w:tcW w:w="6819" w:type="dxa"/>
            <w:gridSpan w:val="3"/>
            <w:vMerge/>
            <w:shd w:val="clear" w:color="000000" w:fill="FFFFFF"/>
            <w:tcMar>
              <w:left w:w="34" w:type="dxa"/>
              <w:right w:w="34" w:type="dxa"/>
            </w:tcMar>
          </w:tcPr>
          <w:p w14:paraId="1C2EBD51" w14:textId="77777777" w:rsidR="000C3D1B" w:rsidRDefault="000C3D1B"/>
        </w:tc>
      </w:tr>
      <w:tr w:rsidR="000C3D1B" w14:paraId="03249639" w14:textId="77777777">
        <w:trPr>
          <w:trHeight w:hRule="exact" w:val="277"/>
        </w:trPr>
        <w:tc>
          <w:tcPr>
            <w:tcW w:w="143" w:type="dxa"/>
          </w:tcPr>
          <w:p w14:paraId="477F7ABD" w14:textId="77777777" w:rsidR="000C3D1B" w:rsidRDefault="000C3D1B"/>
        </w:tc>
        <w:tc>
          <w:tcPr>
            <w:tcW w:w="2991" w:type="dxa"/>
            <w:shd w:val="clear" w:color="000000" w:fill="FFFFFF"/>
            <w:tcMar>
              <w:left w:w="34" w:type="dxa"/>
              <w:right w:w="34" w:type="dxa"/>
            </w:tcMar>
          </w:tcPr>
          <w:p w14:paraId="00947523"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5A5E7656" w14:textId="77777777" w:rsidR="000C3D1B" w:rsidRDefault="000C3D1B"/>
        </w:tc>
        <w:tc>
          <w:tcPr>
            <w:tcW w:w="6819" w:type="dxa"/>
            <w:gridSpan w:val="3"/>
            <w:vMerge w:val="restart"/>
            <w:shd w:val="clear" w:color="000000" w:fill="FFFFFF"/>
            <w:tcMar>
              <w:left w:w="34" w:type="dxa"/>
              <w:right w:w="34" w:type="dxa"/>
            </w:tcMar>
          </w:tcPr>
          <w:p w14:paraId="74EEAB0A" w14:textId="77777777" w:rsidR="000C3D1B" w:rsidRDefault="000C3D1B">
            <w:pPr>
              <w:spacing w:after="0" w:line="240" w:lineRule="auto"/>
              <w:rPr>
                <w:sz w:val="24"/>
                <w:szCs w:val="24"/>
              </w:rPr>
            </w:pPr>
            <w:r>
              <w:rPr>
                <w:rFonts w:ascii="Times New Roman" w:hAnsi="Times New Roman" w:cs="Times New Roman"/>
                <w:color w:val="000000"/>
                <w:sz w:val="24"/>
                <w:szCs w:val="24"/>
              </w:rPr>
              <w:t>Инженерия автоматизированных систем</w:t>
            </w:r>
          </w:p>
        </w:tc>
      </w:tr>
      <w:tr w:rsidR="000C3D1B" w14:paraId="2EDD1764" w14:textId="77777777">
        <w:trPr>
          <w:trHeight w:hRule="exact" w:val="26"/>
        </w:trPr>
        <w:tc>
          <w:tcPr>
            <w:tcW w:w="143" w:type="dxa"/>
          </w:tcPr>
          <w:p w14:paraId="2DA3B84A" w14:textId="77777777" w:rsidR="000C3D1B" w:rsidRDefault="000C3D1B"/>
        </w:tc>
        <w:tc>
          <w:tcPr>
            <w:tcW w:w="2978" w:type="dxa"/>
          </w:tcPr>
          <w:p w14:paraId="7CE1AF78" w14:textId="77777777" w:rsidR="000C3D1B" w:rsidRDefault="000C3D1B"/>
        </w:tc>
        <w:tc>
          <w:tcPr>
            <w:tcW w:w="285" w:type="dxa"/>
          </w:tcPr>
          <w:p w14:paraId="79159576" w14:textId="77777777" w:rsidR="000C3D1B" w:rsidRDefault="000C3D1B"/>
        </w:tc>
        <w:tc>
          <w:tcPr>
            <w:tcW w:w="6819" w:type="dxa"/>
            <w:gridSpan w:val="3"/>
            <w:vMerge/>
            <w:shd w:val="clear" w:color="000000" w:fill="FFFFFF"/>
            <w:tcMar>
              <w:left w:w="34" w:type="dxa"/>
              <w:right w:w="34" w:type="dxa"/>
            </w:tcMar>
          </w:tcPr>
          <w:p w14:paraId="4C13CE45" w14:textId="77777777" w:rsidR="000C3D1B" w:rsidRDefault="000C3D1B"/>
        </w:tc>
      </w:tr>
      <w:tr w:rsidR="000C3D1B" w14:paraId="50E5A318" w14:textId="77777777">
        <w:trPr>
          <w:trHeight w:hRule="exact" w:val="277"/>
        </w:trPr>
        <w:tc>
          <w:tcPr>
            <w:tcW w:w="143" w:type="dxa"/>
          </w:tcPr>
          <w:p w14:paraId="72D72780" w14:textId="77777777" w:rsidR="000C3D1B" w:rsidRDefault="000C3D1B"/>
        </w:tc>
        <w:tc>
          <w:tcPr>
            <w:tcW w:w="2991" w:type="dxa"/>
            <w:shd w:val="clear" w:color="000000" w:fill="FFFFFF"/>
            <w:tcMar>
              <w:left w:w="34" w:type="dxa"/>
              <w:right w:w="34" w:type="dxa"/>
            </w:tcMar>
          </w:tcPr>
          <w:p w14:paraId="431340FA" w14:textId="77777777" w:rsidR="000C3D1B" w:rsidRDefault="000C3D1B">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54B08AD0" w14:textId="77777777" w:rsidR="000C3D1B" w:rsidRDefault="000C3D1B"/>
        </w:tc>
        <w:tc>
          <w:tcPr>
            <w:tcW w:w="6819" w:type="dxa"/>
            <w:gridSpan w:val="3"/>
            <w:vMerge w:val="restart"/>
            <w:shd w:val="clear" w:color="000000" w:fill="FFFFFF"/>
            <w:tcMar>
              <w:left w:w="34" w:type="dxa"/>
              <w:right w:w="34" w:type="dxa"/>
            </w:tcMar>
          </w:tcPr>
          <w:p w14:paraId="13CA3F28" w14:textId="77777777" w:rsidR="000C3D1B" w:rsidRDefault="000C3D1B">
            <w:pPr>
              <w:spacing w:after="0" w:line="240" w:lineRule="auto"/>
              <w:rPr>
                <w:sz w:val="24"/>
                <w:szCs w:val="24"/>
              </w:rPr>
            </w:pPr>
            <w:r>
              <w:rPr>
                <w:rFonts w:ascii="Times New Roman" w:hAnsi="Times New Roman" w:cs="Times New Roman"/>
                <w:color w:val="000000"/>
                <w:sz w:val="24"/>
                <w:szCs w:val="24"/>
              </w:rPr>
              <w:t>Дисциплины (модули)</w:t>
            </w:r>
          </w:p>
        </w:tc>
      </w:tr>
      <w:tr w:rsidR="000C3D1B" w14:paraId="4FC98244" w14:textId="77777777">
        <w:trPr>
          <w:trHeight w:hRule="exact" w:val="26"/>
        </w:trPr>
        <w:tc>
          <w:tcPr>
            <w:tcW w:w="143" w:type="dxa"/>
          </w:tcPr>
          <w:p w14:paraId="14AEA717" w14:textId="77777777" w:rsidR="000C3D1B" w:rsidRDefault="000C3D1B"/>
        </w:tc>
        <w:tc>
          <w:tcPr>
            <w:tcW w:w="2978" w:type="dxa"/>
          </w:tcPr>
          <w:p w14:paraId="0B4CC8E4" w14:textId="77777777" w:rsidR="000C3D1B" w:rsidRDefault="000C3D1B"/>
        </w:tc>
        <w:tc>
          <w:tcPr>
            <w:tcW w:w="285" w:type="dxa"/>
          </w:tcPr>
          <w:p w14:paraId="1BC39AC3" w14:textId="77777777" w:rsidR="000C3D1B" w:rsidRDefault="000C3D1B"/>
        </w:tc>
        <w:tc>
          <w:tcPr>
            <w:tcW w:w="6819" w:type="dxa"/>
            <w:gridSpan w:val="3"/>
            <w:vMerge/>
            <w:shd w:val="clear" w:color="000000" w:fill="FFFFFF"/>
            <w:tcMar>
              <w:left w:w="34" w:type="dxa"/>
              <w:right w:w="34" w:type="dxa"/>
            </w:tcMar>
          </w:tcPr>
          <w:p w14:paraId="3A14ECB4" w14:textId="77777777" w:rsidR="000C3D1B" w:rsidRDefault="000C3D1B"/>
        </w:tc>
      </w:tr>
      <w:tr w:rsidR="000C3D1B" w14:paraId="29DB781A" w14:textId="77777777">
        <w:trPr>
          <w:trHeight w:hRule="exact" w:val="277"/>
        </w:trPr>
        <w:tc>
          <w:tcPr>
            <w:tcW w:w="143" w:type="dxa"/>
          </w:tcPr>
          <w:p w14:paraId="0097527C" w14:textId="77777777" w:rsidR="000C3D1B" w:rsidRDefault="000C3D1B"/>
        </w:tc>
        <w:tc>
          <w:tcPr>
            <w:tcW w:w="2991" w:type="dxa"/>
            <w:shd w:val="clear" w:color="000000" w:fill="FFFFFF"/>
            <w:tcMar>
              <w:left w:w="34" w:type="dxa"/>
              <w:right w:w="34" w:type="dxa"/>
            </w:tcMar>
          </w:tcPr>
          <w:p w14:paraId="4844021D" w14:textId="77777777" w:rsidR="000C3D1B" w:rsidRDefault="000C3D1B">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7411ECAC" w14:textId="77777777" w:rsidR="000C3D1B" w:rsidRDefault="000C3D1B"/>
        </w:tc>
        <w:tc>
          <w:tcPr>
            <w:tcW w:w="6819" w:type="dxa"/>
            <w:gridSpan w:val="3"/>
            <w:vMerge w:val="restart"/>
            <w:shd w:val="clear" w:color="000000" w:fill="FFFFFF"/>
            <w:tcMar>
              <w:left w:w="34" w:type="dxa"/>
              <w:right w:w="34" w:type="dxa"/>
            </w:tcMar>
          </w:tcPr>
          <w:p w14:paraId="6EB17B7E" w14:textId="77777777" w:rsidR="000C3D1B" w:rsidRDefault="000C3D1B">
            <w:pPr>
              <w:spacing w:after="0" w:line="240" w:lineRule="auto"/>
              <w:rPr>
                <w:sz w:val="24"/>
                <w:szCs w:val="24"/>
              </w:rPr>
            </w:pPr>
            <w:r>
              <w:rPr>
                <w:rFonts w:ascii="Times New Roman" w:hAnsi="Times New Roman" w:cs="Times New Roman"/>
                <w:color w:val="000000"/>
                <w:sz w:val="24"/>
                <w:szCs w:val="24"/>
              </w:rPr>
              <w:t>Обязательная часть</w:t>
            </w:r>
          </w:p>
        </w:tc>
      </w:tr>
      <w:tr w:rsidR="000C3D1B" w14:paraId="0206D6E2" w14:textId="77777777">
        <w:trPr>
          <w:trHeight w:hRule="exact" w:val="26"/>
        </w:trPr>
        <w:tc>
          <w:tcPr>
            <w:tcW w:w="143" w:type="dxa"/>
          </w:tcPr>
          <w:p w14:paraId="639B4380" w14:textId="77777777" w:rsidR="000C3D1B" w:rsidRDefault="000C3D1B"/>
        </w:tc>
        <w:tc>
          <w:tcPr>
            <w:tcW w:w="2978" w:type="dxa"/>
          </w:tcPr>
          <w:p w14:paraId="56797F55" w14:textId="77777777" w:rsidR="000C3D1B" w:rsidRDefault="000C3D1B"/>
        </w:tc>
        <w:tc>
          <w:tcPr>
            <w:tcW w:w="285" w:type="dxa"/>
          </w:tcPr>
          <w:p w14:paraId="0E16C70F" w14:textId="77777777" w:rsidR="000C3D1B" w:rsidRDefault="000C3D1B"/>
        </w:tc>
        <w:tc>
          <w:tcPr>
            <w:tcW w:w="6819" w:type="dxa"/>
            <w:gridSpan w:val="3"/>
            <w:vMerge/>
            <w:shd w:val="clear" w:color="000000" w:fill="FFFFFF"/>
            <w:tcMar>
              <w:left w:w="34" w:type="dxa"/>
              <w:right w:w="34" w:type="dxa"/>
            </w:tcMar>
          </w:tcPr>
          <w:p w14:paraId="1ADF4280" w14:textId="77777777" w:rsidR="000C3D1B" w:rsidRDefault="000C3D1B"/>
        </w:tc>
      </w:tr>
      <w:tr w:rsidR="000C3D1B" w14:paraId="48746A3F" w14:textId="77777777">
        <w:trPr>
          <w:trHeight w:hRule="exact" w:val="277"/>
        </w:trPr>
        <w:tc>
          <w:tcPr>
            <w:tcW w:w="143" w:type="dxa"/>
          </w:tcPr>
          <w:p w14:paraId="5B6E6049" w14:textId="77777777" w:rsidR="000C3D1B" w:rsidRDefault="000C3D1B"/>
        </w:tc>
        <w:tc>
          <w:tcPr>
            <w:tcW w:w="2991" w:type="dxa"/>
            <w:shd w:val="clear" w:color="000000" w:fill="FFFFFF"/>
            <w:tcMar>
              <w:left w:w="34" w:type="dxa"/>
              <w:right w:w="34" w:type="dxa"/>
            </w:tcMar>
          </w:tcPr>
          <w:p w14:paraId="3470B59A" w14:textId="77777777" w:rsidR="000C3D1B" w:rsidRDefault="000C3D1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62F3A0B2" w14:textId="77777777" w:rsidR="000C3D1B" w:rsidRDefault="000C3D1B"/>
        </w:tc>
        <w:tc>
          <w:tcPr>
            <w:tcW w:w="6819" w:type="dxa"/>
            <w:gridSpan w:val="3"/>
            <w:vMerge w:val="restart"/>
            <w:shd w:val="clear" w:color="000000" w:fill="FFFFFF"/>
            <w:tcMar>
              <w:left w:w="34" w:type="dxa"/>
              <w:right w:w="34" w:type="dxa"/>
            </w:tcMar>
          </w:tcPr>
          <w:p w14:paraId="3768BF01" w14:textId="77777777" w:rsidR="000C3D1B" w:rsidRDefault="000C3D1B">
            <w:pPr>
              <w:spacing w:after="0" w:line="240" w:lineRule="auto"/>
              <w:rPr>
                <w:sz w:val="24"/>
                <w:szCs w:val="24"/>
              </w:rPr>
            </w:pPr>
            <w:r>
              <w:rPr>
                <w:rFonts w:ascii="Times New Roman" w:hAnsi="Times New Roman" w:cs="Times New Roman"/>
                <w:color w:val="000000"/>
                <w:sz w:val="24"/>
                <w:szCs w:val="24"/>
              </w:rPr>
              <w:t>2 з.е. (72 акад. час.).</w:t>
            </w:r>
          </w:p>
        </w:tc>
      </w:tr>
      <w:tr w:rsidR="000C3D1B" w14:paraId="20DA8D5A" w14:textId="77777777">
        <w:trPr>
          <w:trHeight w:hRule="exact" w:val="26"/>
        </w:trPr>
        <w:tc>
          <w:tcPr>
            <w:tcW w:w="143" w:type="dxa"/>
          </w:tcPr>
          <w:p w14:paraId="351CC768" w14:textId="77777777" w:rsidR="000C3D1B" w:rsidRDefault="000C3D1B"/>
        </w:tc>
        <w:tc>
          <w:tcPr>
            <w:tcW w:w="2978" w:type="dxa"/>
          </w:tcPr>
          <w:p w14:paraId="2C1AB66D" w14:textId="77777777" w:rsidR="000C3D1B" w:rsidRDefault="000C3D1B"/>
        </w:tc>
        <w:tc>
          <w:tcPr>
            <w:tcW w:w="285" w:type="dxa"/>
          </w:tcPr>
          <w:p w14:paraId="17D53EAE" w14:textId="77777777" w:rsidR="000C3D1B" w:rsidRDefault="000C3D1B"/>
        </w:tc>
        <w:tc>
          <w:tcPr>
            <w:tcW w:w="6819" w:type="dxa"/>
            <w:gridSpan w:val="3"/>
            <w:vMerge/>
            <w:shd w:val="clear" w:color="000000" w:fill="FFFFFF"/>
            <w:tcMar>
              <w:left w:w="34" w:type="dxa"/>
              <w:right w:w="34" w:type="dxa"/>
            </w:tcMar>
          </w:tcPr>
          <w:p w14:paraId="6AD24CD6" w14:textId="77777777" w:rsidR="000C3D1B" w:rsidRDefault="000C3D1B"/>
        </w:tc>
      </w:tr>
      <w:tr w:rsidR="000C3D1B" w14:paraId="20B9CD3B" w14:textId="77777777">
        <w:trPr>
          <w:trHeight w:hRule="exact" w:val="277"/>
        </w:trPr>
        <w:tc>
          <w:tcPr>
            <w:tcW w:w="143" w:type="dxa"/>
          </w:tcPr>
          <w:p w14:paraId="7B6D86D7" w14:textId="77777777" w:rsidR="000C3D1B" w:rsidRDefault="000C3D1B"/>
        </w:tc>
        <w:tc>
          <w:tcPr>
            <w:tcW w:w="2978" w:type="dxa"/>
          </w:tcPr>
          <w:p w14:paraId="33DADB72" w14:textId="77777777" w:rsidR="000C3D1B" w:rsidRDefault="000C3D1B"/>
        </w:tc>
        <w:tc>
          <w:tcPr>
            <w:tcW w:w="285" w:type="dxa"/>
          </w:tcPr>
          <w:p w14:paraId="6E216945" w14:textId="77777777" w:rsidR="000C3D1B" w:rsidRDefault="000C3D1B"/>
        </w:tc>
        <w:tc>
          <w:tcPr>
            <w:tcW w:w="1277" w:type="dxa"/>
          </w:tcPr>
          <w:p w14:paraId="12D07980" w14:textId="77777777" w:rsidR="000C3D1B" w:rsidRDefault="000C3D1B"/>
        </w:tc>
        <w:tc>
          <w:tcPr>
            <w:tcW w:w="4537" w:type="dxa"/>
          </w:tcPr>
          <w:p w14:paraId="62D1D9AC" w14:textId="77777777" w:rsidR="000C3D1B" w:rsidRDefault="000C3D1B"/>
        </w:tc>
        <w:tc>
          <w:tcPr>
            <w:tcW w:w="993" w:type="dxa"/>
          </w:tcPr>
          <w:p w14:paraId="279881D7" w14:textId="77777777" w:rsidR="000C3D1B" w:rsidRDefault="000C3D1B"/>
        </w:tc>
      </w:tr>
      <w:tr w:rsidR="000C3D1B" w14:paraId="7601B015" w14:textId="77777777">
        <w:trPr>
          <w:trHeight w:hRule="exact" w:val="724"/>
        </w:trPr>
        <w:tc>
          <w:tcPr>
            <w:tcW w:w="10221" w:type="dxa"/>
            <w:gridSpan w:val="6"/>
            <w:shd w:val="clear" w:color="000000" w:fill="FFFFFF"/>
            <w:tcMar>
              <w:left w:w="34" w:type="dxa"/>
              <w:right w:w="34" w:type="dxa"/>
            </w:tcMar>
          </w:tcPr>
          <w:p w14:paraId="130305C9"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0C3D1B" w14:paraId="731CC8B7" w14:textId="77777777">
        <w:trPr>
          <w:trHeight w:hRule="exact" w:val="109"/>
        </w:trPr>
        <w:tc>
          <w:tcPr>
            <w:tcW w:w="143" w:type="dxa"/>
          </w:tcPr>
          <w:p w14:paraId="39CCFB15" w14:textId="77777777" w:rsidR="000C3D1B" w:rsidRDefault="000C3D1B"/>
        </w:tc>
        <w:tc>
          <w:tcPr>
            <w:tcW w:w="2978" w:type="dxa"/>
          </w:tcPr>
          <w:p w14:paraId="07C92C60" w14:textId="77777777" w:rsidR="000C3D1B" w:rsidRDefault="000C3D1B"/>
        </w:tc>
        <w:tc>
          <w:tcPr>
            <w:tcW w:w="285" w:type="dxa"/>
          </w:tcPr>
          <w:p w14:paraId="4BB806E3" w14:textId="77777777" w:rsidR="000C3D1B" w:rsidRDefault="000C3D1B"/>
        </w:tc>
        <w:tc>
          <w:tcPr>
            <w:tcW w:w="1277" w:type="dxa"/>
          </w:tcPr>
          <w:p w14:paraId="6DED0C27" w14:textId="77777777" w:rsidR="000C3D1B" w:rsidRDefault="000C3D1B"/>
        </w:tc>
        <w:tc>
          <w:tcPr>
            <w:tcW w:w="4537" w:type="dxa"/>
          </w:tcPr>
          <w:p w14:paraId="39F81E44" w14:textId="77777777" w:rsidR="000C3D1B" w:rsidRDefault="000C3D1B"/>
        </w:tc>
        <w:tc>
          <w:tcPr>
            <w:tcW w:w="993" w:type="dxa"/>
          </w:tcPr>
          <w:p w14:paraId="7EADF855" w14:textId="77777777" w:rsidR="000C3D1B" w:rsidRDefault="000C3D1B"/>
        </w:tc>
      </w:tr>
      <w:tr w:rsidR="000C3D1B" w14:paraId="5116DB38" w14:textId="77777777">
        <w:trPr>
          <w:trHeight w:hRule="exact" w:val="277"/>
        </w:trPr>
        <w:tc>
          <w:tcPr>
            <w:tcW w:w="10221" w:type="dxa"/>
            <w:gridSpan w:val="6"/>
            <w:shd w:val="clear" w:color="000000" w:fill="FFFFFF"/>
            <w:tcMar>
              <w:left w:w="34" w:type="dxa"/>
              <w:right w:w="34" w:type="dxa"/>
            </w:tcMar>
          </w:tcPr>
          <w:p w14:paraId="324D0DCA" w14:textId="77777777" w:rsidR="000C3D1B" w:rsidRDefault="000C3D1B">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0C3D1B" w14:paraId="08EDF242" w14:textId="77777777">
        <w:trPr>
          <w:trHeight w:hRule="exact" w:val="555"/>
        </w:trPr>
        <w:tc>
          <w:tcPr>
            <w:tcW w:w="10221" w:type="dxa"/>
            <w:gridSpan w:val="6"/>
            <w:shd w:val="clear" w:color="000000" w:fill="FFFFFF"/>
            <w:tcMar>
              <w:left w:w="34" w:type="dxa"/>
              <w:right w:w="34" w:type="dxa"/>
            </w:tcMar>
          </w:tcPr>
          <w:p w14:paraId="74E4CF34"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УК-6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реализовывать</w:t>
            </w:r>
            <w:r>
              <w:t xml:space="preserve"> </w:t>
            </w:r>
            <w:r>
              <w:rPr>
                <w:rFonts w:ascii="Times New Roman" w:hAnsi="Times New Roman" w:cs="Times New Roman"/>
                <w:color w:val="000000"/>
                <w:sz w:val="24"/>
                <w:szCs w:val="24"/>
              </w:rPr>
              <w:t>приоритеты</w:t>
            </w:r>
            <w:r>
              <w:t xml:space="preserve"> </w:t>
            </w:r>
            <w:r>
              <w:rPr>
                <w:rFonts w:ascii="Times New Roman" w:hAnsi="Times New Roman" w:cs="Times New Roman"/>
                <w:color w:val="000000"/>
                <w:sz w:val="24"/>
                <w:szCs w:val="24"/>
              </w:rPr>
              <w:t>собственной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самооценки</w:t>
            </w:r>
            <w:r>
              <w:t xml:space="preserve"> </w:t>
            </w:r>
          </w:p>
        </w:tc>
      </w:tr>
      <w:tr w:rsidR="000C3D1B" w14:paraId="124773AF" w14:textId="77777777">
        <w:trPr>
          <w:trHeight w:hRule="exact" w:val="277"/>
        </w:trPr>
        <w:tc>
          <w:tcPr>
            <w:tcW w:w="143" w:type="dxa"/>
          </w:tcPr>
          <w:p w14:paraId="2B7384E7" w14:textId="77777777" w:rsidR="000C3D1B" w:rsidRDefault="000C3D1B"/>
        </w:tc>
        <w:tc>
          <w:tcPr>
            <w:tcW w:w="2978" w:type="dxa"/>
          </w:tcPr>
          <w:p w14:paraId="09BE4ADE" w14:textId="77777777" w:rsidR="000C3D1B" w:rsidRDefault="000C3D1B"/>
        </w:tc>
        <w:tc>
          <w:tcPr>
            <w:tcW w:w="285" w:type="dxa"/>
          </w:tcPr>
          <w:p w14:paraId="644ADBEC" w14:textId="77777777" w:rsidR="000C3D1B" w:rsidRDefault="000C3D1B"/>
        </w:tc>
        <w:tc>
          <w:tcPr>
            <w:tcW w:w="1277" w:type="dxa"/>
          </w:tcPr>
          <w:p w14:paraId="26E3CC32" w14:textId="77777777" w:rsidR="000C3D1B" w:rsidRDefault="000C3D1B"/>
        </w:tc>
        <w:tc>
          <w:tcPr>
            <w:tcW w:w="4537" w:type="dxa"/>
          </w:tcPr>
          <w:p w14:paraId="0C1D5D61" w14:textId="77777777" w:rsidR="000C3D1B" w:rsidRDefault="000C3D1B"/>
        </w:tc>
        <w:tc>
          <w:tcPr>
            <w:tcW w:w="993" w:type="dxa"/>
          </w:tcPr>
          <w:p w14:paraId="5D940317" w14:textId="77777777" w:rsidR="000C3D1B" w:rsidRDefault="000C3D1B"/>
        </w:tc>
      </w:tr>
      <w:tr w:rsidR="000C3D1B" w14:paraId="24EE5914" w14:textId="77777777">
        <w:trPr>
          <w:trHeight w:hRule="exact" w:val="555"/>
        </w:trPr>
        <w:tc>
          <w:tcPr>
            <w:tcW w:w="10221" w:type="dxa"/>
            <w:gridSpan w:val="6"/>
            <w:shd w:val="clear" w:color="000000" w:fill="FFFFFF"/>
            <w:tcMar>
              <w:left w:w="34" w:type="dxa"/>
              <w:right w:w="34" w:type="dxa"/>
            </w:tcMar>
            <w:vAlign w:val="bottom"/>
          </w:tcPr>
          <w:p w14:paraId="5A2DAA6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0C3D1B" w14:paraId="19692CC2" w14:textId="77777777">
        <w:trPr>
          <w:trHeight w:hRule="exact" w:val="138"/>
        </w:trPr>
        <w:tc>
          <w:tcPr>
            <w:tcW w:w="143" w:type="dxa"/>
          </w:tcPr>
          <w:p w14:paraId="66DC282F" w14:textId="77777777" w:rsidR="000C3D1B" w:rsidRDefault="000C3D1B"/>
        </w:tc>
        <w:tc>
          <w:tcPr>
            <w:tcW w:w="2978" w:type="dxa"/>
          </w:tcPr>
          <w:p w14:paraId="26FE7DB3" w14:textId="77777777" w:rsidR="000C3D1B" w:rsidRDefault="000C3D1B"/>
        </w:tc>
        <w:tc>
          <w:tcPr>
            <w:tcW w:w="285" w:type="dxa"/>
          </w:tcPr>
          <w:p w14:paraId="0C2901B7" w14:textId="77777777" w:rsidR="000C3D1B" w:rsidRDefault="000C3D1B"/>
        </w:tc>
        <w:tc>
          <w:tcPr>
            <w:tcW w:w="1277" w:type="dxa"/>
          </w:tcPr>
          <w:p w14:paraId="1C337A1D" w14:textId="77777777" w:rsidR="000C3D1B" w:rsidRDefault="000C3D1B"/>
        </w:tc>
        <w:tc>
          <w:tcPr>
            <w:tcW w:w="4537" w:type="dxa"/>
          </w:tcPr>
          <w:p w14:paraId="7DE05996" w14:textId="77777777" w:rsidR="000C3D1B" w:rsidRDefault="000C3D1B"/>
        </w:tc>
        <w:tc>
          <w:tcPr>
            <w:tcW w:w="993" w:type="dxa"/>
          </w:tcPr>
          <w:p w14:paraId="22D9D265" w14:textId="77777777" w:rsidR="000C3D1B" w:rsidRDefault="000C3D1B"/>
        </w:tc>
      </w:tr>
      <w:tr w:rsidR="000C3D1B" w14:paraId="1B690B45" w14:textId="77777777">
        <w:trPr>
          <w:trHeight w:hRule="exact" w:val="643"/>
        </w:trPr>
        <w:tc>
          <w:tcPr>
            <w:tcW w:w="10221" w:type="dxa"/>
            <w:gridSpan w:val="6"/>
            <w:shd w:val="clear" w:color="000000" w:fill="FFFFFF"/>
            <w:tcMar>
              <w:left w:w="34" w:type="dxa"/>
              <w:right w:w="34" w:type="dxa"/>
            </w:tcMar>
          </w:tcPr>
          <w:p w14:paraId="72E6CD9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УК-6 : Способен определять и реализовывать приоритеты собственной деятельности и способы ее совершенствования на основе самооценки</w:t>
            </w:r>
          </w:p>
        </w:tc>
      </w:tr>
      <w:tr w:rsidR="000C3D1B" w14:paraId="19F881B3" w14:textId="77777777">
        <w:trPr>
          <w:trHeight w:hRule="exact" w:val="138"/>
        </w:trPr>
        <w:tc>
          <w:tcPr>
            <w:tcW w:w="143" w:type="dxa"/>
          </w:tcPr>
          <w:p w14:paraId="27E21695" w14:textId="77777777" w:rsidR="000C3D1B" w:rsidRDefault="000C3D1B"/>
        </w:tc>
        <w:tc>
          <w:tcPr>
            <w:tcW w:w="2978" w:type="dxa"/>
          </w:tcPr>
          <w:p w14:paraId="278914AB" w14:textId="77777777" w:rsidR="000C3D1B" w:rsidRDefault="000C3D1B"/>
        </w:tc>
        <w:tc>
          <w:tcPr>
            <w:tcW w:w="285" w:type="dxa"/>
          </w:tcPr>
          <w:p w14:paraId="50EAA2FC" w14:textId="77777777" w:rsidR="000C3D1B" w:rsidRDefault="000C3D1B"/>
        </w:tc>
        <w:tc>
          <w:tcPr>
            <w:tcW w:w="1277" w:type="dxa"/>
          </w:tcPr>
          <w:p w14:paraId="547B8698" w14:textId="77777777" w:rsidR="000C3D1B" w:rsidRDefault="000C3D1B"/>
        </w:tc>
        <w:tc>
          <w:tcPr>
            <w:tcW w:w="4537" w:type="dxa"/>
          </w:tcPr>
          <w:p w14:paraId="21E76863" w14:textId="77777777" w:rsidR="000C3D1B" w:rsidRDefault="000C3D1B"/>
        </w:tc>
        <w:tc>
          <w:tcPr>
            <w:tcW w:w="993" w:type="dxa"/>
          </w:tcPr>
          <w:p w14:paraId="459C5869" w14:textId="77777777" w:rsidR="000C3D1B" w:rsidRDefault="000C3D1B"/>
        </w:tc>
      </w:tr>
      <w:tr w:rsidR="000C3D1B" w14:paraId="70B73DA9" w14:textId="77777777">
        <w:trPr>
          <w:trHeight w:hRule="exact" w:val="643"/>
        </w:trPr>
        <w:tc>
          <w:tcPr>
            <w:tcW w:w="10221" w:type="dxa"/>
            <w:gridSpan w:val="6"/>
            <w:shd w:val="clear" w:color="000000" w:fill="FFFFFF"/>
            <w:tcMar>
              <w:left w:w="34" w:type="dxa"/>
              <w:right w:w="34" w:type="dxa"/>
            </w:tcMar>
          </w:tcPr>
          <w:p w14:paraId="6D94636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УК-6.1  : Оценивает свои ресурсы и их пределы (личностные, ситуативные, временные) для успешного выполнения порученного задания</w:t>
            </w:r>
          </w:p>
        </w:tc>
      </w:tr>
      <w:tr w:rsidR="000C3D1B" w14:paraId="73D984DC" w14:textId="77777777">
        <w:trPr>
          <w:trHeight w:hRule="exact" w:val="277"/>
        </w:trPr>
        <w:tc>
          <w:tcPr>
            <w:tcW w:w="10221" w:type="dxa"/>
            <w:gridSpan w:val="6"/>
            <w:shd w:val="clear" w:color="000000" w:fill="FFFFFF"/>
            <w:tcMar>
              <w:left w:w="34" w:type="dxa"/>
              <w:right w:w="34" w:type="dxa"/>
            </w:tcMar>
          </w:tcPr>
          <w:p w14:paraId="40C58058"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54A9469E" w14:textId="77777777">
        <w:trPr>
          <w:trHeight w:hRule="exact" w:val="285"/>
        </w:trPr>
        <w:tc>
          <w:tcPr>
            <w:tcW w:w="10221" w:type="dxa"/>
            <w:gridSpan w:val="6"/>
            <w:shd w:val="clear" w:color="000000" w:fill="FFFFFF"/>
            <w:tcMar>
              <w:left w:w="34" w:type="dxa"/>
              <w:right w:w="34" w:type="dxa"/>
            </w:tcMar>
          </w:tcPr>
          <w:p w14:paraId="7ACAE46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формы и технологии взаимодействия с социальными партнёрами</w:t>
            </w:r>
          </w:p>
        </w:tc>
      </w:tr>
      <w:tr w:rsidR="000C3D1B" w14:paraId="0F4B7337" w14:textId="77777777">
        <w:trPr>
          <w:trHeight w:hRule="exact" w:val="277"/>
        </w:trPr>
        <w:tc>
          <w:tcPr>
            <w:tcW w:w="10221" w:type="dxa"/>
            <w:gridSpan w:val="6"/>
            <w:shd w:val="clear" w:color="000000" w:fill="FFFFFF"/>
            <w:tcMar>
              <w:left w:w="34" w:type="dxa"/>
              <w:right w:w="34" w:type="dxa"/>
            </w:tcMar>
          </w:tcPr>
          <w:p w14:paraId="7D06F755"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108D3337" w14:textId="77777777">
        <w:trPr>
          <w:trHeight w:hRule="exact" w:val="555"/>
        </w:trPr>
        <w:tc>
          <w:tcPr>
            <w:tcW w:w="10221" w:type="dxa"/>
            <w:gridSpan w:val="6"/>
            <w:shd w:val="clear" w:color="000000" w:fill="FFFFFF"/>
            <w:tcMar>
              <w:left w:w="34" w:type="dxa"/>
              <w:right w:w="34" w:type="dxa"/>
            </w:tcMar>
          </w:tcPr>
          <w:p w14:paraId="5C8FB7D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использовать в практической деятельности знания и технологии взаимодействия с социальными партнёрами</w:t>
            </w:r>
          </w:p>
        </w:tc>
      </w:tr>
      <w:tr w:rsidR="000C3D1B" w14:paraId="5723BC43" w14:textId="77777777">
        <w:trPr>
          <w:trHeight w:hRule="exact" w:val="277"/>
        </w:trPr>
        <w:tc>
          <w:tcPr>
            <w:tcW w:w="10221" w:type="dxa"/>
            <w:gridSpan w:val="6"/>
            <w:shd w:val="clear" w:color="000000" w:fill="FFFFFF"/>
            <w:tcMar>
              <w:left w:w="34" w:type="dxa"/>
              <w:right w:w="34" w:type="dxa"/>
            </w:tcMar>
          </w:tcPr>
          <w:p w14:paraId="13F2729D"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6B338E11" w14:textId="77777777">
        <w:trPr>
          <w:trHeight w:hRule="exact" w:val="826"/>
        </w:trPr>
        <w:tc>
          <w:tcPr>
            <w:tcW w:w="10221" w:type="dxa"/>
            <w:gridSpan w:val="6"/>
            <w:shd w:val="clear" w:color="000000" w:fill="FFFFFF"/>
            <w:tcMar>
              <w:left w:w="34" w:type="dxa"/>
              <w:right w:w="34" w:type="dxa"/>
            </w:tcMar>
          </w:tcPr>
          <w:p w14:paraId="10FA3E4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диагностировать, оценивать и анализировать уровень личностного и профессионального развития, результаты собственной профессиональной деятельности, эффективность ее организации</w:t>
            </w:r>
          </w:p>
        </w:tc>
      </w:tr>
      <w:tr w:rsidR="000C3D1B" w14:paraId="20ED5025" w14:textId="77777777">
        <w:trPr>
          <w:trHeight w:hRule="exact" w:val="138"/>
        </w:trPr>
        <w:tc>
          <w:tcPr>
            <w:tcW w:w="143" w:type="dxa"/>
          </w:tcPr>
          <w:p w14:paraId="33DE1A70" w14:textId="77777777" w:rsidR="000C3D1B" w:rsidRDefault="000C3D1B"/>
        </w:tc>
        <w:tc>
          <w:tcPr>
            <w:tcW w:w="2978" w:type="dxa"/>
          </w:tcPr>
          <w:p w14:paraId="6AA902B1" w14:textId="77777777" w:rsidR="000C3D1B" w:rsidRDefault="000C3D1B"/>
        </w:tc>
        <w:tc>
          <w:tcPr>
            <w:tcW w:w="285" w:type="dxa"/>
          </w:tcPr>
          <w:p w14:paraId="70D92F7E" w14:textId="77777777" w:rsidR="000C3D1B" w:rsidRDefault="000C3D1B"/>
        </w:tc>
        <w:tc>
          <w:tcPr>
            <w:tcW w:w="1277" w:type="dxa"/>
          </w:tcPr>
          <w:p w14:paraId="56FFE3E4" w14:textId="77777777" w:rsidR="000C3D1B" w:rsidRDefault="000C3D1B"/>
        </w:tc>
        <w:tc>
          <w:tcPr>
            <w:tcW w:w="4537" w:type="dxa"/>
          </w:tcPr>
          <w:p w14:paraId="31D68A0E" w14:textId="77777777" w:rsidR="000C3D1B" w:rsidRDefault="000C3D1B"/>
        </w:tc>
        <w:tc>
          <w:tcPr>
            <w:tcW w:w="993" w:type="dxa"/>
          </w:tcPr>
          <w:p w14:paraId="0E7B07F7" w14:textId="77777777" w:rsidR="000C3D1B" w:rsidRDefault="000C3D1B"/>
        </w:tc>
      </w:tr>
      <w:tr w:rsidR="000C3D1B" w14:paraId="67B29926" w14:textId="77777777">
        <w:trPr>
          <w:trHeight w:hRule="exact" w:val="643"/>
        </w:trPr>
        <w:tc>
          <w:tcPr>
            <w:tcW w:w="10221" w:type="dxa"/>
            <w:gridSpan w:val="6"/>
            <w:shd w:val="clear" w:color="000000" w:fill="FFFFFF"/>
            <w:tcMar>
              <w:left w:w="34" w:type="dxa"/>
              <w:right w:w="34" w:type="dxa"/>
            </w:tcMar>
          </w:tcPr>
          <w:p w14:paraId="4B2864D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УК-6.2  : Определяет образовательные потребности и способы совершенствования собственной (в том числе профессиональной) деятельности па основе самооценки</w:t>
            </w:r>
          </w:p>
        </w:tc>
      </w:tr>
      <w:tr w:rsidR="000C3D1B" w14:paraId="21A7299A" w14:textId="77777777">
        <w:trPr>
          <w:trHeight w:hRule="exact" w:val="277"/>
        </w:trPr>
        <w:tc>
          <w:tcPr>
            <w:tcW w:w="10221" w:type="dxa"/>
            <w:gridSpan w:val="6"/>
            <w:shd w:val="clear" w:color="000000" w:fill="FFFFFF"/>
            <w:tcMar>
              <w:left w:w="34" w:type="dxa"/>
              <w:right w:w="34" w:type="dxa"/>
            </w:tcMar>
          </w:tcPr>
          <w:p w14:paraId="49AA3459"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37662C27" w14:textId="77777777">
        <w:trPr>
          <w:trHeight w:hRule="exact" w:val="285"/>
        </w:trPr>
        <w:tc>
          <w:tcPr>
            <w:tcW w:w="10221" w:type="dxa"/>
            <w:gridSpan w:val="6"/>
            <w:shd w:val="clear" w:color="000000" w:fill="FFFFFF"/>
            <w:tcMar>
              <w:left w:w="34" w:type="dxa"/>
              <w:right w:w="34" w:type="dxa"/>
            </w:tcMar>
          </w:tcPr>
          <w:p w14:paraId="24F3C8A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формы, методы и средства самообразования и самоорганизации</w:t>
            </w:r>
          </w:p>
        </w:tc>
      </w:tr>
      <w:tr w:rsidR="000C3D1B" w14:paraId="760A1626" w14:textId="77777777">
        <w:trPr>
          <w:trHeight w:hRule="exact" w:val="277"/>
        </w:trPr>
        <w:tc>
          <w:tcPr>
            <w:tcW w:w="10221" w:type="dxa"/>
            <w:gridSpan w:val="6"/>
            <w:shd w:val="clear" w:color="000000" w:fill="FFFFFF"/>
            <w:tcMar>
              <w:left w:w="34" w:type="dxa"/>
              <w:right w:w="34" w:type="dxa"/>
            </w:tcMar>
          </w:tcPr>
          <w:p w14:paraId="65B89A73"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41926CB8" w14:textId="77777777">
        <w:trPr>
          <w:trHeight w:hRule="exact" w:val="285"/>
        </w:trPr>
        <w:tc>
          <w:tcPr>
            <w:tcW w:w="10221" w:type="dxa"/>
            <w:gridSpan w:val="6"/>
            <w:shd w:val="clear" w:color="000000" w:fill="FFFFFF"/>
            <w:tcMar>
              <w:left w:w="34" w:type="dxa"/>
              <w:right w:w="34" w:type="dxa"/>
            </w:tcMar>
          </w:tcPr>
          <w:p w14:paraId="7C00B0F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определять направление и выстраивать траекторию самообразования и самоорганизации</w:t>
            </w:r>
          </w:p>
        </w:tc>
      </w:tr>
      <w:tr w:rsidR="000C3D1B" w14:paraId="203B2E26" w14:textId="77777777">
        <w:trPr>
          <w:trHeight w:hRule="exact" w:val="277"/>
        </w:trPr>
        <w:tc>
          <w:tcPr>
            <w:tcW w:w="10221" w:type="dxa"/>
            <w:gridSpan w:val="6"/>
            <w:shd w:val="clear" w:color="000000" w:fill="FFFFFF"/>
            <w:tcMar>
              <w:left w:w="34" w:type="dxa"/>
              <w:right w:w="34" w:type="dxa"/>
            </w:tcMar>
          </w:tcPr>
          <w:p w14:paraId="29619919"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7F1A14D7" w14:textId="77777777">
        <w:trPr>
          <w:trHeight w:hRule="exact" w:val="285"/>
        </w:trPr>
        <w:tc>
          <w:tcPr>
            <w:tcW w:w="10221" w:type="dxa"/>
            <w:gridSpan w:val="6"/>
            <w:shd w:val="clear" w:color="000000" w:fill="FFFFFF"/>
            <w:tcMar>
              <w:left w:w="34" w:type="dxa"/>
              <w:right w:w="34" w:type="dxa"/>
            </w:tcMar>
          </w:tcPr>
          <w:p w14:paraId="1966280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навыками рефлексии личностного и профессионального развития</w:t>
            </w:r>
          </w:p>
        </w:tc>
      </w:tr>
      <w:tr w:rsidR="000C3D1B" w14:paraId="3865893E" w14:textId="77777777">
        <w:trPr>
          <w:trHeight w:hRule="exact" w:val="138"/>
        </w:trPr>
        <w:tc>
          <w:tcPr>
            <w:tcW w:w="143" w:type="dxa"/>
          </w:tcPr>
          <w:p w14:paraId="269E71D2" w14:textId="77777777" w:rsidR="000C3D1B" w:rsidRDefault="000C3D1B"/>
        </w:tc>
        <w:tc>
          <w:tcPr>
            <w:tcW w:w="2978" w:type="dxa"/>
          </w:tcPr>
          <w:p w14:paraId="2781468E" w14:textId="77777777" w:rsidR="000C3D1B" w:rsidRDefault="000C3D1B"/>
        </w:tc>
        <w:tc>
          <w:tcPr>
            <w:tcW w:w="285" w:type="dxa"/>
          </w:tcPr>
          <w:p w14:paraId="257C7115" w14:textId="77777777" w:rsidR="000C3D1B" w:rsidRDefault="000C3D1B"/>
        </w:tc>
        <w:tc>
          <w:tcPr>
            <w:tcW w:w="1277" w:type="dxa"/>
          </w:tcPr>
          <w:p w14:paraId="320AEEA6" w14:textId="77777777" w:rsidR="000C3D1B" w:rsidRDefault="000C3D1B"/>
        </w:tc>
        <w:tc>
          <w:tcPr>
            <w:tcW w:w="4537" w:type="dxa"/>
          </w:tcPr>
          <w:p w14:paraId="68721CBC" w14:textId="77777777" w:rsidR="000C3D1B" w:rsidRDefault="000C3D1B"/>
        </w:tc>
        <w:tc>
          <w:tcPr>
            <w:tcW w:w="993" w:type="dxa"/>
          </w:tcPr>
          <w:p w14:paraId="7CC54E9B" w14:textId="77777777" w:rsidR="000C3D1B" w:rsidRDefault="000C3D1B"/>
        </w:tc>
      </w:tr>
      <w:tr w:rsidR="000C3D1B" w14:paraId="31585B14" w14:textId="77777777">
        <w:trPr>
          <w:trHeight w:hRule="exact" w:val="643"/>
        </w:trPr>
        <w:tc>
          <w:tcPr>
            <w:tcW w:w="10221" w:type="dxa"/>
            <w:gridSpan w:val="6"/>
            <w:shd w:val="clear" w:color="000000" w:fill="FFFFFF"/>
            <w:tcMar>
              <w:left w:w="34" w:type="dxa"/>
              <w:right w:w="34" w:type="dxa"/>
            </w:tcMar>
          </w:tcPr>
          <w:p w14:paraId="2A4EEFF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УК-6.3  : Выбирает и реализует стратегию собственного развития в профессиональной сфере</w:t>
            </w:r>
          </w:p>
        </w:tc>
      </w:tr>
      <w:tr w:rsidR="000C3D1B" w14:paraId="25EB0443" w14:textId="77777777">
        <w:trPr>
          <w:trHeight w:hRule="exact" w:val="277"/>
        </w:trPr>
        <w:tc>
          <w:tcPr>
            <w:tcW w:w="10221" w:type="dxa"/>
            <w:gridSpan w:val="6"/>
            <w:shd w:val="clear" w:color="000000" w:fill="FFFFFF"/>
            <w:tcMar>
              <w:left w:w="34" w:type="dxa"/>
              <w:right w:w="34" w:type="dxa"/>
            </w:tcMar>
          </w:tcPr>
          <w:p w14:paraId="25AAD646"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bl>
    <w:p w14:paraId="440F4718"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6"/>
        <w:gridCol w:w="1828"/>
        <w:gridCol w:w="720"/>
        <w:gridCol w:w="1280"/>
        <w:gridCol w:w="710"/>
        <w:gridCol w:w="1004"/>
      </w:tblGrid>
      <w:tr w:rsidR="000C3D1B" w14:paraId="467298B6" w14:textId="77777777">
        <w:trPr>
          <w:trHeight w:hRule="exact" w:val="416"/>
        </w:trPr>
        <w:tc>
          <w:tcPr>
            <w:tcW w:w="4692" w:type="dxa"/>
            <w:gridSpan w:val="2"/>
            <w:shd w:val="clear" w:color="C0C0C0" w:fill="FFFFFF"/>
            <w:tcMar>
              <w:left w:w="34" w:type="dxa"/>
              <w:right w:w="34" w:type="dxa"/>
            </w:tcMar>
          </w:tcPr>
          <w:p w14:paraId="19274BDF"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13966FEC" w14:textId="77777777" w:rsidR="000C3D1B" w:rsidRDefault="000C3D1B"/>
        </w:tc>
        <w:tc>
          <w:tcPr>
            <w:tcW w:w="710" w:type="dxa"/>
          </w:tcPr>
          <w:p w14:paraId="0D507645" w14:textId="77777777" w:rsidR="000C3D1B" w:rsidRDefault="000C3D1B"/>
        </w:tc>
        <w:tc>
          <w:tcPr>
            <w:tcW w:w="1277" w:type="dxa"/>
          </w:tcPr>
          <w:p w14:paraId="62D5FE1F" w14:textId="77777777" w:rsidR="000C3D1B" w:rsidRDefault="000C3D1B"/>
        </w:tc>
        <w:tc>
          <w:tcPr>
            <w:tcW w:w="710" w:type="dxa"/>
          </w:tcPr>
          <w:p w14:paraId="4682C8EC" w14:textId="77777777" w:rsidR="000C3D1B" w:rsidRDefault="000C3D1B"/>
        </w:tc>
        <w:tc>
          <w:tcPr>
            <w:tcW w:w="1007" w:type="dxa"/>
            <w:shd w:val="clear" w:color="C0C0C0" w:fill="FFFFFF"/>
            <w:tcMar>
              <w:left w:w="34" w:type="dxa"/>
              <w:right w:w="34" w:type="dxa"/>
            </w:tcMar>
          </w:tcPr>
          <w:p w14:paraId="2262E186"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5</w:t>
            </w:r>
          </w:p>
        </w:tc>
      </w:tr>
      <w:tr w:rsidR="000C3D1B" w14:paraId="40AF96BE" w14:textId="77777777">
        <w:trPr>
          <w:trHeight w:hRule="exact" w:val="555"/>
        </w:trPr>
        <w:tc>
          <w:tcPr>
            <w:tcW w:w="10221" w:type="dxa"/>
            <w:gridSpan w:val="7"/>
            <w:shd w:val="clear" w:color="000000" w:fill="FFFFFF"/>
            <w:tcMar>
              <w:left w:w="34" w:type="dxa"/>
              <w:right w:w="34" w:type="dxa"/>
            </w:tcMar>
          </w:tcPr>
          <w:p w14:paraId="35595F7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роль и значение самообразования и самоорганизации в развитии личности и решении профессиональных задач</w:t>
            </w:r>
          </w:p>
        </w:tc>
      </w:tr>
      <w:tr w:rsidR="000C3D1B" w14:paraId="7261AFA9" w14:textId="77777777">
        <w:trPr>
          <w:trHeight w:hRule="exact" w:val="277"/>
        </w:trPr>
        <w:tc>
          <w:tcPr>
            <w:tcW w:w="10221" w:type="dxa"/>
            <w:gridSpan w:val="7"/>
            <w:shd w:val="clear" w:color="000000" w:fill="FFFFFF"/>
            <w:tcMar>
              <w:left w:w="34" w:type="dxa"/>
              <w:right w:w="34" w:type="dxa"/>
            </w:tcMar>
          </w:tcPr>
          <w:p w14:paraId="2B36DA4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2322718B" w14:textId="77777777">
        <w:trPr>
          <w:trHeight w:hRule="exact" w:val="555"/>
        </w:trPr>
        <w:tc>
          <w:tcPr>
            <w:tcW w:w="10221" w:type="dxa"/>
            <w:gridSpan w:val="7"/>
            <w:shd w:val="clear" w:color="000000" w:fill="FFFFFF"/>
            <w:tcMar>
              <w:left w:w="34" w:type="dxa"/>
              <w:right w:w="34" w:type="dxa"/>
            </w:tcMar>
          </w:tcPr>
          <w:p w14:paraId="289CD19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планировать и поэтапно выстраивать процесс самообразования и самоорганизации в соответствии с поставленными профессиональными задачами</w:t>
            </w:r>
          </w:p>
        </w:tc>
      </w:tr>
      <w:tr w:rsidR="000C3D1B" w14:paraId="444EF5B4" w14:textId="77777777">
        <w:trPr>
          <w:trHeight w:hRule="exact" w:val="277"/>
        </w:trPr>
        <w:tc>
          <w:tcPr>
            <w:tcW w:w="10221" w:type="dxa"/>
            <w:gridSpan w:val="7"/>
            <w:shd w:val="clear" w:color="000000" w:fill="FFFFFF"/>
            <w:tcMar>
              <w:left w:w="34" w:type="dxa"/>
              <w:right w:w="34" w:type="dxa"/>
            </w:tcMar>
          </w:tcPr>
          <w:p w14:paraId="7B6A9E7C"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1BBE5617" w14:textId="77777777">
        <w:trPr>
          <w:trHeight w:hRule="exact" w:val="826"/>
        </w:trPr>
        <w:tc>
          <w:tcPr>
            <w:tcW w:w="10221" w:type="dxa"/>
            <w:gridSpan w:val="7"/>
            <w:shd w:val="clear" w:color="000000" w:fill="FFFFFF"/>
            <w:tcMar>
              <w:left w:w="34" w:type="dxa"/>
              <w:right w:w="34" w:type="dxa"/>
            </w:tcMar>
          </w:tcPr>
          <w:p w14:paraId="2434E19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способами постановки цели и задач самообразования и самоорганизации, с выбором направления долгосрочного развития для личностного развития и решения конкретных профессиональных задач</w:t>
            </w:r>
          </w:p>
        </w:tc>
      </w:tr>
      <w:tr w:rsidR="000C3D1B" w14:paraId="2756AFEC" w14:textId="77777777">
        <w:trPr>
          <w:trHeight w:hRule="exact" w:val="277"/>
        </w:trPr>
        <w:tc>
          <w:tcPr>
            <w:tcW w:w="993" w:type="dxa"/>
          </w:tcPr>
          <w:p w14:paraId="6FF95EBC" w14:textId="77777777" w:rsidR="000C3D1B" w:rsidRDefault="000C3D1B"/>
        </w:tc>
        <w:tc>
          <w:tcPr>
            <w:tcW w:w="3687" w:type="dxa"/>
          </w:tcPr>
          <w:p w14:paraId="4CB43CD8" w14:textId="77777777" w:rsidR="000C3D1B" w:rsidRDefault="000C3D1B"/>
        </w:tc>
        <w:tc>
          <w:tcPr>
            <w:tcW w:w="1844" w:type="dxa"/>
          </w:tcPr>
          <w:p w14:paraId="398F0FB3" w14:textId="77777777" w:rsidR="000C3D1B" w:rsidRDefault="000C3D1B"/>
        </w:tc>
        <w:tc>
          <w:tcPr>
            <w:tcW w:w="710" w:type="dxa"/>
          </w:tcPr>
          <w:p w14:paraId="405A08B7" w14:textId="77777777" w:rsidR="000C3D1B" w:rsidRDefault="000C3D1B"/>
        </w:tc>
        <w:tc>
          <w:tcPr>
            <w:tcW w:w="1277" w:type="dxa"/>
          </w:tcPr>
          <w:p w14:paraId="590D2148" w14:textId="77777777" w:rsidR="000C3D1B" w:rsidRDefault="000C3D1B"/>
        </w:tc>
        <w:tc>
          <w:tcPr>
            <w:tcW w:w="710" w:type="dxa"/>
          </w:tcPr>
          <w:p w14:paraId="67C2A7F6" w14:textId="77777777" w:rsidR="000C3D1B" w:rsidRDefault="000C3D1B"/>
        </w:tc>
        <w:tc>
          <w:tcPr>
            <w:tcW w:w="993" w:type="dxa"/>
          </w:tcPr>
          <w:p w14:paraId="31B27C48" w14:textId="77777777" w:rsidR="000C3D1B" w:rsidRDefault="000C3D1B"/>
        </w:tc>
      </w:tr>
      <w:tr w:rsidR="000C3D1B" w14:paraId="14CE9533" w14:textId="77777777">
        <w:trPr>
          <w:trHeight w:hRule="exact" w:val="277"/>
        </w:trPr>
        <w:tc>
          <w:tcPr>
            <w:tcW w:w="10221" w:type="dxa"/>
            <w:gridSpan w:val="7"/>
            <w:shd w:val="clear" w:color="000000" w:fill="FFFFFF"/>
            <w:tcMar>
              <w:left w:w="34" w:type="dxa"/>
              <w:right w:w="34" w:type="dxa"/>
            </w:tcMar>
          </w:tcPr>
          <w:p w14:paraId="43A7BB7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0C3D1B" w14:paraId="701605C9" w14:textId="77777777">
        <w:trPr>
          <w:trHeight w:hRule="exact" w:val="138"/>
        </w:trPr>
        <w:tc>
          <w:tcPr>
            <w:tcW w:w="993" w:type="dxa"/>
          </w:tcPr>
          <w:p w14:paraId="543E9360" w14:textId="77777777" w:rsidR="000C3D1B" w:rsidRDefault="000C3D1B"/>
        </w:tc>
        <w:tc>
          <w:tcPr>
            <w:tcW w:w="3687" w:type="dxa"/>
          </w:tcPr>
          <w:p w14:paraId="7FA8BF82" w14:textId="77777777" w:rsidR="000C3D1B" w:rsidRDefault="000C3D1B"/>
        </w:tc>
        <w:tc>
          <w:tcPr>
            <w:tcW w:w="1844" w:type="dxa"/>
          </w:tcPr>
          <w:p w14:paraId="07C7E52D" w14:textId="77777777" w:rsidR="000C3D1B" w:rsidRDefault="000C3D1B"/>
        </w:tc>
        <w:tc>
          <w:tcPr>
            <w:tcW w:w="710" w:type="dxa"/>
          </w:tcPr>
          <w:p w14:paraId="1AAFA812" w14:textId="77777777" w:rsidR="000C3D1B" w:rsidRDefault="000C3D1B"/>
        </w:tc>
        <w:tc>
          <w:tcPr>
            <w:tcW w:w="1277" w:type="dxa"/>
          </w:tcPr>
          <w:p w14:paraId="5FCF8145" w14:textId="77777777" w:rsidR="000C3D1B" w:rsidRDefault="000C3D1B"/>
        </w:tc>
        <w:tc>
          <w:tcPr>
            <w:tcW w:w="710" w:type="dxa"/>
          </w:tcPr>
          <w:p w14:paraId="369F1FE4" w14:textId="77777777" w:rsidR="000C3D1B" w:rsidRDefault="000C3D1B"/>
        </w:tc>
        <w:tc>
          <w:tcPr>
            <w:tcW w:w="993" w:type="dxa"/>
          </w:tcPr>
          <w:p w14:paraId="11972FEB" w14:textId="77777777" w:rsidR="000C3D1B" w:rsidRDefault="000C3D1B"/>
        </w:tc>
      </w:tr>
      <w:tr w:rsidR="000C3D1B" w14:paraId="5E90E9A9" w14:textId="77777777">
        <w:trPr>
          <w:trHeight w:hRule="exact" w:val="277"/>
        </w:trPr>
        <w:tc>
          <w:tcPr>
            <w:tcW w:w="10221" w:type="dxa"/>
            <w:gridSpan w:val="7"/>
            <w:shd w:val="clear" w:color="000000" w:fill="FFFFFF"/>
            <w:tcMar>
              <w:left w:w="34" w:type="dxa"/>
              <w:right w:w="34" w:type="dxa"/>
            </w:tcMar>
          </w:tcPr>
          <w:p w14:paraId="17E8F1CC"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39A408F9" w14:textId="77777777">
        <w:trPr>
          <w:trHeight w:hRule="exact" w:val="555"/>
        </w:trPr>
        <w:tc>
          <w:tcPr>
            <w:tcW w:w="10221" w:type="dxa"/>
            <w:gridSpan w:val="7"/>
            <w:shd w:val="clear" w:color="000000" w:fill="FFFFFF"/>
            <w:tcMar>
              <w:left w:w="34" w:type="dxa"/>
              <w:right w:w="34" w:type="dxa"/>
            </w:tcMar>
          </w:tcPr>
          <w:p w14:paraId="7860EE5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роль и значение самообразования и самоорганизации в развитии личности и решении профессиональных задач</w:t>
            </w:r>
          </w:p>
        </w:tc>
      </w:tr>
      <w:tr w:rsidR="000C3D1B" w14:paraId="409092AE" w14:textId="77777777">
        <w:trPr>
          <w:trHeight w:hRule="exact" w:val="285"/>
        </w:trPr>
        <w:tc>
          <w:tcPr>
            <w:tcW w:w="10221" w:type="dxa"/>
            <w:gridSpan w:val="7"/>
            <w:shd w:val="clear" w:color="000000" w:fill="FFFFFF"/>
            <w:tcMar>
              <w:left w:w="34" w:type="dxa"/>
              <w:right w:w="34" w:type="dxa"/>
            </w:tcMar>
          </w:tcPr>
          <w:p w14:paraId="64F9070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формы, методы и средства самообразования и самоорганизации</w:t>
            </w:r>
          </w:p>
        </w:tc>
      </w:tr>
      <w:tr w:rsidR="000C3D1B" w14:paraId="1B42F8AC" w14:textId="77777777">
        <w:trPr>
          <w:trHeight w:hRule="exact" w:val="285"/>
        </w:trPr>
        <w:tc>
          <w:tcPr>
            <w:tcW w:w="10221" w:type="dxa"/>
            <w:gridSpan w:val="7"/>
            <w:shd w:val="clear" w:color="000000" w:fill="FFFFFF"/>
            <w:tcMar>
              <w:left w:w="34" w:type="dxa"/>
              <w:right w:w="34" w:type="dxa"/>
            </w:tcMar>
          </w:tcPr>
          <w:p w14:paraId="0557FAF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формы и технологии взаимодействия с социальными партнёрами</w:t>
            </w:r>
          </w:p>
        </w:tc>
      </w:tr>
      <w:tr w:rsidR="000C3D1B" w14:paraId="111E8167" w14:textId="77777777">
        <w:trPr>
          <w:trHeight w:hRule="exact" w:val="277"/>
        </w:trPr>
        <w:tc>
          <w:tcPr>
            <w:tcW w:w="10221" w:type="dxa"/>
            <w:gridSpan w:val="7"/>
            <w:shd w:val="clear" w:color="000000" w:fill="FFFFFF"/>
            <w:tcMar>
              <w:left w:w="34" w:type="dxa"/>
              <w:right w:w="34" w:type="dxa"/>
            </w:tcMar>
          </w:tcPr>
          <w:p w14:paraId="734AA164"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55D4CF2C" w14:textId="77777777">
        <w:trPr>
          <w:trHeight w:hRule="exact" w:val="555"/>
        </w:trPr>
        <w:tc>
          <w:tcPr>
            <w:tcW w:w="10221" w:type="dxa"/>
            <w:gridSpan w:val="7"/>
            <w:shd w:val="clear" w:color="000000" w:fill="FFFFFF"/>
            <w:tcMar>
              <w:left w:w="34" w:type="dxa"/>
              <w:right w:w="34" w:type="dxa"/>
            </w:tcMar>
          </w:tcPr>
          <w:p w14:paraId="5A56FA7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планировать и поэтапно выстраивать процесс самообразования и самоорганизации в соответствии с поставленными профессиональными задачами</w:t>
            </w:r>
          </w:p>
        </w:tc>
      </w:tr>
      <w:tr w:rsidR="000C3D1B" w14:paraId="4A139479" w14:textId="77777777">
        <w:trPr>
          <w:trHeight w:hRule="exact" w:val="285"/>
        </w:trPr>
        <w:tc>
          <w:tcPr>
            <w:tcW w:w="10221" w:type="dxa"/>
            <w:gridSpan w:val="7"/>
            <w:shd w:val="clear" w:color="000000" w:fill="FFFFFF"/>
            <w:tcMar>
              <w:left w:w="34" w:type="dxa"/>
              <w:right w:w="34" w:type="dxa"/>
            </w:tcMar>
          </w:tcPr>
          <w:p w14:paraId="601CC08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определять направление и выстраивать траекторию самообразования и самоорганизации</w:t>
            </w:r>
          </w:p>
        </w:tc>
      </w:tr>
      <w:tr w:rsidR="000C3D1B" w14:paraId="19B636BF" w14:textId="77777777">
        <w:trPr>
          <w:trHeight w:hRule="exact" w:val="555"/>
        </w:trPr>
        <w:tc>
          <w:tcPr>
            <w:tcW w:w="10221" w:type="dxa"/>
            <w:gridSpan w:val="7"/>
            <w:shd w:val="clear" w:color="000000" w:fill="FFFFFF"/>
            <w:tcMar>
              <w:left w:w="34" w:type="dxa"/>
              <w:right w:w="34" w:type="dxa"/>
            </w:tcMar>
          </w:tcPr>
          <w:p w14:paraId="6C33C91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использовать в практической деятельности знания и технологии взаимодействия с социальными партнёрами</w:t>
            </w:r>
          </w:p>
        </w:tc>
      </w:tr>
      <w:tr w:rsidR="000C3D1B" w14:paraId="1F27F379" w14:textId="77777777">
        <w:trPr>
          <w:trHeight w:hRule="exact" w:val="277"/>
        </w:trPr>
        <w:tc>
          <w:tcPr>
            <w:tcW w:w="10221" w:type="dxa"/>
            <w:gridSpan w:val="7"/>
            <w:shd w:val="clear" w:color="000000" w:fill="FFFFFF"/>
            <w:tcMar>
              <w:left w:w="34" w:type="dxa"/>
              <w:right w:w="34" w:type="dxa"/>
            </w:tcMar>
          </w:tcPr>
          <w:p w14:paraId="7E5F0AA2"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4AED1D69" w14:textId="77777777">
        <w:trPr>
          <w:trHeight w:hRule="exact" w:val="826"/>
        </w:trPr>
        <w:tc>
          <w:tcPr>
            <w:tcW w:w="10221" w:type="dxa"/>
            <w:gridSpan w:val="7"/>
            <w:shd w:val="clear" w:color="000000" w:fill="FFFFFF"/>
            <w:tcMar>
              <w:left w:w="34" w:type="dxa"/>
              <w:right w:w="34" w:type="dxa"/>
            </w:tcMar>
          </w:tcPr>
          <w:p w14:paraId="5AB41DE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способами постановки цели и задач самообразования и самоорганизации, с выбором направления долгосрочного развития для личностного развития и решения конкретных профессиональных задач</w:t>
            </w:r>
          </w:p>
        </w:tc>
      </w:tr>
      <w:tr w:rsidR="000C3D1B" w14:paraId="375BC5D3" w14:textId="77777777">
        <w:trPr>
          <w:trHeight w:hRule="exact" w:val="285"/>
        </w:trPr>
        <w:tc>
          <w:tcPr>
            <w:tcW w:w="10221" w:type="dxa"/>
            <w:gridSpan w:val="7"/>
            <w:shd w:val="clear" w:color="000000" w:fill="FFFFFF"/>
            <w:tcMar>
              <w:left w:w="34" w:type="dxa"/>
              <w:right w:w="34" w:type="dxa"/>
            </w:tcMar>
          </w:tcPr>
          <w:p w14:paraId="058E18D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навыками рефлексии личностного и профессионального развития</w:t>
            </w:r>
          </w:p>
        </w:tc>
      </w:tr>
      <w:tr w:rsidR="000C3D1B" w14:paraId="456B05E5" w14:textId="77777777">
        <w:trPr>
          <w:trHeight w:hRule="exact" w:val="826"/>
        </w:trPr>
        <w:tc>
          <w:tcPr>
            <w:tcW w:w="10221" w:type="dxa"/>
            <w:gridSpan w:val="7"/>
            <w:shd w:val="clear" w:color="000000" w:fill="FFFFFF"/>
            <w:tcMar>
              <w:left w:w="34" w:type="dxa"/>
              <w:right w:w="34" w:type="dxa"/>
            </w:tcMar>
          </w:tcPr>
          <w:p w14:paraId="56C101B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диагностировать, оценивать и анализировать уровень личностного и профессионального развития, результаты собственной профессиональной деятельности, эффективность ее организации</w:t>
            </w:r>
          </w:p>
        </w:tc>
      </w:tr>
      <w:tr w:rsidR="000C3D1B" w14:paraId="19E81FA6" w14:textId="77777777">
        <w:trPr>
          <w:trHeight w:hRule="exact" w:val="277"/>
        </w:trPr>
        <w:tc>
          <w:tcPr>
            <w:tcW w:w="993" w:type="dxa"/>
          </w:tcPr>
          <w:p w14:paraId="35CE022D" w14:textId="77777777" w:rsidR="000C3D1B" w:rsidRDefault="000C3D1B"/>
        </w:tc>
        <w:tc>
          <w:tcPr>
            <w:tcW w:w="3687" w:type="dxa"/>
          </w:tcPr>
          <w:p w14:paraId="3B3645F9" w14:textId="77777777" w:rsidR="000C3D1B" w:rsidRDefault="000C3D1B"/>
        </w:tc>
        <w:tc>
          <w:tcPr>
            <w:tcW w:w="1844" w:type="dxa"/>
          </w:tcPr>
          <w:p w14:paraId="2C274231" w14:textId="77777777" w:rsidR="000C3D1B" w:rsidRDefault="000C3D1B"/>
        </w:tc>
        <w:tc>
          <w:tcPr>
            <w:tcW w:w="710" w:type="dxa"/>
          </w:tcPr>
          <w:p w14:paraId="79231861" w14:textId="77777777" w:rsidR="000C3D1B" w:rsidRDefault="000C3D1B"/>
        </w:tc>
        <w:tc>
          <w:tcPr>
            <w:tcW w:w="1277" w:type="dxa"/>
          </w:tcPr>
          <w:p w14:paraId="526B457C" w14:textId="77777777" w:rsidR="000C3D1B" w:rsidRDefault="000C3D1B"/>
        </w:tc>
        <w:tc>
          <w:tcPr>
            <w:tcW w:w="710" w:type="dxa"/>
          </w:tcPr>
          <w:p w14:paraId="785596D0" w14:textId="77777777" w:rsidR="000C3D1B" w:rsidRDefault="000C3D1B"/>
        </w:tc>
        <w:tc>
          <w:tcPr>
            <w:tcW w:w="993" w:type="dxa"/>
          </w:tcPr>
          <w:p w14:paraId="06879191" w14:textId="77777777" w:rsidR="000C3D1B" w:rsidRDefault="000C3D1B"/>
        </w:tc>
      </w:tr>
      <w:tr w:rsidR="000C3D1B" w14:paraId="66B77AEF" w14:textId="77777777">
        <w:trPr>
          <w:trHeight w:hRule="exact" w:val="277"/>
        </w:trPr>
        <w:tc>
          <w:tcPr>
            <w:tcW w:w="10221" w:type="dxa"/>
            <w:gridSpan w:val="7"/>
            <w:shd w:val="clear" w:color="000000" w:fill="FFFFFF"/>
            <w:tcMar>
              <w:left w:w="34" w:type="dxa"/>
              <w:right w:w="34" w:type="dxa"/>
            </w:tcMar>
          </w:tcPr>
          <w:p w14:paraId="7912F114"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0C3D1B" w14:paraId="49DCFC20" w14:textId="77777777">
        <w:trPr>
          <w:trHeight w:hRule="exact" w:val="138"/>
        </w:trPr>
        <w:tc>
          <w:tcPr>
            <w:tcW w:w="993" w:type="dxa"/>
          </w:tcPr>
          <w:p w14:paraId="27F4079B" w14:textId="77777777" w:rsidR="000C3D1B" w:rsidRDefault="000C3D1B"/>
        </w:tc>
        <w:tc>
          <w:tcPr>
            <w:tcW w:w="3687" w:type="dxa"/>
          </w:tcPr>
          <w:p w14:paraId="57D4848C" w14:textId="77777777" w:rsidR="000C3D1B" w:rsidRDefault="000C3D1B"/>
        </w:tc>
        <w:tc>
          <w:tcPr>
            <w:tcW w:w="1844" w:type="dxa"/>
          </w:tcPr>
          <w:p w14:paraId="0EEDD464" w14:textId="77777777" w:rsidR="000C3D1B" w:rsidRDefault="000C3D1B"/>
        </w:tc>
        <w:tc>
          <w:tcPr>
            <w:tcW w:w="710" w:type="dxa"/>
          </w:tcPr>
          <w:p w14:paraId="54F9B886" w14:textId="77777777" w:rsidR="000C3D1B" w:rsidRDefault="000C3D1B"/>
        </w:tc>
        <w:tc>
          <w:tcPr>
            <w:tcW w:w="1277" w:type="dxa"/>
          </w:tcPr>
          <w:p w14:paraId="0B28CF5D" w14:textId="77777777" w:rsidR="000C3D1B" w:rsidRDefault="000C3D1B"/>
        </w:tc>
        <w:tc>
          <w:tcPr>
            <w:tcW w:w="710" w:type="dxa"/>
          </w:tcPr>
          <w:p w14:paraId="37A7DEBB" w14:textId="77777777" w:rsidR="000C3D1B" w:rsidRDefault="000C3D1B"/>
        </w:tc>
        <w:tc>
          <w:tcPr>
            <w:tcW w:w="993" w:type="dxa"/>
          </w:tcPr>
          <w:p w14:paraId="3E186B66" w14:textId="77777777" w:rsidR="000C3D1B" w:rsidRDefault="000C3D1B"/>
        </w:tc>
      </w:tr>
      <w:tr w:rsidR="000C3D1B" w14:paraId="366E4118" w14:textId="77777777">
        <w:trPr>
          <w:trHeight w:hRule="exact" w:val="833"/>
        </w:trPr>
        <w:tc>
          <w:tcPr>
            <w:tcW w:w="10221" w:type="dxa"/>
            <w:gridSpan w:val="7"/>
            <w:shd w:val="clear" w:color="000000" w:fill="FFFFFF"/>
            <w:tcMar>
              <w:left w:w="34" w:type="dxa"/>
              <w:right w:w="34" w:type="dxa"/>
            </w:tcMar>
          </w:tcPr>
          <w:p w14:paraId="3DC129D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C3D1B" w14:paraId="6EC0874E"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C40D7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45363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3EC23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AD7BB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70141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C3D1B" w14:paraId="6E1FD989"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13B55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 Содержание учебного материала</w:t>
            </w:r>
          </w:p>
        </w:tc>
      </w:tr>
      <w:tr w:rsidR="000C3D1B" w14:paraId="4469F8AD"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E9596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16946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Подструктура</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отражения.</w:t>
            </w:r>
            <w:r>
              <w:t xml:space="preserve"> </w:t>
            </w:r>
            <w:r>
              <w:rPr>
                <w:rFonts w:ascii="Times New Roman" w:hAnsi="Times New Roman" w:cs="Times New Roman"/>
                <w:color w:val="000000"/>
                <w:sz w:val="24"/>
                <w:szCs w:val="24"/>
              </w:rPr>
              <w:t>Психические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психические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Эмоции.</w:t>
            </w:r>
            <w:r>
              <w:t xml:space="preserve"> </w:t>
            </w:r>
            <w:r>
              <w:rPr>
                <w:rFonts w:ascii="Times New Roman" w:hAnsi="Times New Roman" w:cs="Times New Roman"/>
                <w:color w:val="000000"/>
                <w:sz w:val="24"/>
                <w:szCs w:val="24"/>
              </w:rPr>
              <w:t>Чувства.</w:t>
            </w:r>
            <w:r>
              <w:t xml:space="preserve">  </w:t>
            </w:r>
          </w:p>
          <w:p w14:paraId="6A48667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Подструктура</w:t>
            </w:r>
            <w:r>
              <w:t xml:space="preserve"> </w:t>
            </w:r>
            <w:r>
              <w:rPr>
                <w:rFonts w:ascii="Times New Roman" w:hAnsi="Times New Roman" w:cs="Times New Roman"/>
                <w:color w:val="000000"/>
                <w:sz w:val="24"/>
                <w:szCs w:val="24"/>
              </w:rPr>
              <w:t>опыта.</w:t>
            </w:r>
            <w:r>
              <w:t xml:space="preserve"> </w:t>
            </w:r>
            <w:r>
              <w:rPr>
                <w:rFonts w:ascii="Times New Roman" w:hAnsi="Times New Roman" w:cs="Times New Roman"/>
                <w:color w:val="000000"/>
                <w:sz w:val="24"/>
                <w:szCs w:val="24"/>
              </w:rPr>
              <w:t>Жизненный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профессиональный</w:t>
            </w:r>
            <w:r>
              <w:t xml:space="preserve"> </w:t>
            </w:r>
            <w:r>
              <w:rPr>
                <w:rFonts w:ascii="Times New Roman" w:hAnsi="Times New Roman" w:cs="Times New Roman"/>
                <w:color w:val="000000"/>
                <w:sz w:val="24"/>
                <w:szCs w:val="24"/>
              </w:rPr>
              <w:t>опыт</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Навыки,</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умения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привычки.</w:t>
            </w:r>
            <w:r>
              <w:t xml:space="preserve"> </w:t>
            </w:r>
          </w:p>
          <w:p w14:paraId="7690F49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Подструктура</w:t>
            </w:r>
            <w:r>
              <w:t xml:space="preserve"> </w:t>
            </w:r>
            <w:r>
              <w:rPr>
                <w:rFonts w:ascii="Times New Roman" w:hAnsi="Times New Roman" w:cs="Times New Roman"/>
                <w:color w:val="000000"/>
                <w:sz w:val="24"/>
                <w:szCs w:val="24"/>
              </w:rPr>
              <w:t>мотивов.</w:t>
            </w:r>
            <w:r>
              <w:t xml:space="preserve"> </w:t>
            </w:r>
            <w:r>
              <w:rPr>
                <w:rFonts w:ascii="Times New Roman" w:hAnsi="Times New Roman" w:cs="Times New Roman"/>
                <w:color w:val="000000"/>
                <w:sz w:val="24"/>
                <w:szCs w:val="24"/>
              </w:rPr>
              <w:t>Направленность</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05537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602F6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06A80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 УК- 6.2, УК-6.3</w:t>
            </w:r>
          </w:p>
        </w:tc>
      </w:tr>
    </w:tbl>
    <w:p w14:paraId="3075EBA7"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65"/>
        <w:gridCol w:w="1838"/>
        <w:gridCol w:w="717"/>
        <w:gridCol w:w="1277"/>
        <w:gridCol w:w="702"/>
        <w:gridCol w:w="1000"/>
      </w:tblGrid>
      <w:tr w:rsidR="000C3D1B" w14:paraId="335C99FA" w14:textId="77777777">
        <w:trPr>
          <w:trHeight w:hRule="exact" w:val="416"/>
        </w:trPr>
        <w:tc>
          <w:tcPr>
            <w:tcW w:w="4692" w:type="dxa"/>
            <w:gridSpan w:val="2"/>
            <w:shd w:val="clear" w:color="C0C0C0" w:fill="FFFFFF"/>
            <w:tcMar>
              <w:left w:w="34" w:type="dxa"/>
              <w:right w:w="34" w:type="dxa"/>
            </w:tcMar>
          </w:tcPr>
          <w:p w14:paraId="36DE213D"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02ADE426" w14:textId="77777777" w:rsidR="000C3D1B" w:rsidRDefault="000C3D1B"/>
        </w:tc>
        <w:tc>
          <w:tcPr>
            <w:tcW w:w="710" w:type="dxa"/>
          </w:tcPr>
          <w:p w14:paraId="6416481D" w14:textId="77777777" w:rsidR="000C3D1B" w:rsidRDefault="000C3D1B"/>
        </w:tc>
        <w:tc>
          <w:tcPr>
            <w:tcW w:w="1277" w:type="dxa"/>
          </w:tcPr>
          <w:p w14:paraId="45D97739" w14:textId="77777777" w:rsidR="000C3D1B" w:rsidRDefault="000C3D1B"/>
        </w:tc>
        <w:tc>
          <w:tcPr>
            <w:tcW w:w="710" w:type="dxa"/>
          </w:tcPr>
          <w:p w14:paraId="42BFABC2" w14:textId="77777777" w:rsidR="000C3D1B" w:rsidRDefault="000C3D1B"/>
        </w:tc>
        <w:tc>
          <w:tcPr>
            <w:tcW w:w="1007" w:type="dxa"/>
            <w:shd w:val="clear" w:color="C0C0C0" w:fill="FFFFFF"/>
            <w:tcMar>
              <w:left w:w="34" w:type="dxa"/>
              <w:right w:w="34" w:type="dxa"/>
            </w:tcMar>
          </w:tcPr>
          <w:p w14:paraId="4E2D1A73"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6</w:t>
            </w:r>
          </w:p>
        </w:tc>
      </w:tr>
      <w:tr w:rsidR="000C3D1B" w14:paraId="447268D2"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8BCA6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E0052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Психический</w:t>
            </w:r>
            <w:r>
              <w:t xml:space="preserve"> </w:t>
            </w:r>
            <w:r>
              <w:rPr>
                <w:rFonts w:ascii="Times New Roman" w:hAnsi="Times New Roman" w:cs="Times New Roman"/>
                <w:color w:val="000000"/>
                <w:sz w:val="24"/>
                <w:szCs w:val="24"/>
              </w:rPr>
              <w:t>склад</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Типологии</w:t>
            </w:r>
            <w:r>
              <w:t xml:space="preserve"> </w:t>
            </w:r>
            <w:r>
              <w:rPr>
                <w:rFonts w:ascii="Times New Roman" w:hAnsi="Times New Roman" w:cs="Times New Roman"/>
                <w:color w:val="000000"/>
                <w:sz w:val="24"/>
                <w:szCs w:val="24"/>
              </w:rPr>
              <w:t>характеров</w:t>
            </w:r>
            <w:r>
              <w:t xml:space="preserve"> </w:t>
            </w:r>
            <w:r>
              <w:rPr>
                <w:rFonts w:ascii="Times New Roman" w:hAnsi="Times New Roman" w:cs="Times New Roman"/>
                <w:color w:val="000000"/>
                <w:sz w:val="24"/>
                <w:szCs w:val="24"/>
              </w:rPr>
              <w:t>(Э.Кречмер,</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Леонгард,</w:t>
            </w:r>
            <w:r>
              <w:t xml:space="preserve"> </w:t>
            </w:r>
            <w:r>
              <w:rPr>
                <w:rFonts w:ascii="Times New Roman" w:hAnsi="Times New Roman" w:cs="Times New Roman"/>
                <w:color w:val="000000"/>
                <w:sz w:val="24"/>
                <w:szCs w:val="24"/>
              </w:rPr>
              <w:t>А.Е.Личко)</w:t>
            </w:r>
            <w:r>
              <w:t xml:space="preserve"> </w:t>
            </w:r>
            <w:r>
              <w:rPr>
                <w:rFonts w:ascii="Times New Roman" w:hAnsi="Times New Roman" w:cs="Times New Roman"/>
                <w:color w:val="000000"/>
                <w:sz w:val="24"/>
                <w:szCs w:val="24"/>
              </w:rPr>
              <w:t>Способности.</w:t>
            </w:r>
            <w:r>
              <w:t xml:space="preserve"> </w:t>
            </w:r>
            <w:r>
              <w:rPr>
                <w:rFonts w:ascii="Times New Roman" w:hAnsi="Times New Roman" w:cs="Times New Roman"/>
                <w:color w:val="000000"/>
                <w:sz w:val="24"/>
                <w:szCs w:val="24"/>
              </w:rPr>
              <w:t>Физиологическая</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способностей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задатки.</w:t>
            </w:r>
            <w:r>
              <w:t xml:space="preserve"> </w:t>
            </w:r>
            <w:r>
              <w:rPr>
                <w:rFonts w:ascii="Times New Roman" w:hAnsi="Times New Roman" w:cs="Times New Roman"/>
                <w:color w:val="000000"/>
                <w:sz w:val="24"/>
                <w:szCs w:val="24"/>
              </w:rPr>
              <w:t>Классификации</w:t>
            </w:r>
            <w:r>
              <w:t xml:space="preserve"> </w:t>
            </w:r>
            <w:r>
              <w:rPr>
                <w:rFonts w:ascii="Times New Roman" w:hAnsi="Times New Roman" w:cs="Times New Roman"/>
                <w:color w:val="000000"/>
                <w:sz w:val="24"/>
                <w:szCs w:val="24"/>
              </w:rPr>
              <w:t>способностей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32135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1DCD1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520AB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 УК- 6.2, УК-6.3</w:t>
            </w:r>
          </w:p>
        </w:tc>
      </w:tr>
      <w:tr w:rsidR="000C3D1B" w14:paraId="15BD871C"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2C25D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B3A17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46F4E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2D259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08FC2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 УК- 6.2, УК-6.3</w:t>
            </w:r>
          </w:p>
        </w:tc>
      </w:tr>
      <w:tr w:rsidR="000C3D1B" w14:paraId="1DE84B2F" w14:textId="77777777">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F5001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11075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Понятие</w:t>
            </w:r>
            <w:r>
              <w:t xml:space="preserve"> </w:t>
            </w:r>
            <w:r>
              <w:rPr>
                <w:rFonts w:ascii="Times New Roman" w:hAnsi="Times New Roman" w:cs="Times New Roman"/>
                <w:b/>
                <w:color w:val="000000"/>
                <w:sz w:val="24"/>
                <w:szCs w:val="24"/>
              </w:rPr>
              <w:t>личности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психологии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Философский,</w:t>
            </w:r>
            <w:r>
              <w:t xml:space="preserve"> </w:t>
            </w:r>
            <w:r>
              <w:rPr>
                <w:rFonts w:ascii="Times New Roman" w:hAnsi="Times New Roman" w:cs="Times New Roman"/>
                <w:color w:val="000000"/>
                <w:sz w:val="24"/>
                <w:szCs w:val="24"/>
              </w:rPr>
              <w:t>клинический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экспериментальный</w:t>
            </w:r>
            <w:r>
              <w:t xml:space="preserve"> </w:t>
            </w:r>
            <w:r>
              <w:rPr>
                <w:rFonts w:ascii="Times New Roman" w:hAnsi="Times New Roman" w:cs="Times New Roman"/>
                <w:color w:val="000000"/>
                <w:sz w:val="24"/>
                <w:szCs w:val="24"/>
              </w:rPr>
              <w:t>периоды</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современное</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этой</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знаний.</w:t>
            </w:r>
            <w:r>
              <w:t xml:space="preserve"> </w:t>
            </w:r>
          </w:p>
          <w:p w14:paraId="245342B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целостность,</w:t>
            </w:r>
            <w:r>
              <w:t xml:space="preserve"> </w:t>
            </w:r>
            <w:r>
              <w:rPr>
                <w:rFonts w:ascii="Times New Roman" w:hAnsi="Times New Roman" w:cs="Times New Roman"/>
                <w:color w:val="000000"/>
                <w:sz w:val="24"/>
                <w:szCs w:val="24"/>
              </w:rPr>
              <w:t>совокупность</w:t>
            </w:r>
            <w:r>
              <w:t xml:space="preserve"> </w:t>
            </w:r>
            <w:r>
              <w:rPr>
                <w:rFonts w:ascii="Times New Roman" w:hAnsi="Times New Roman" w:cs="Times New Roman"/>
                <w:color w:val="000000"/>
                <w:sz w:val="24"/>
                <w:szCs w:val="24"/>
              </w:rPr>
              <w:t>биогенных,</w:t>
            </w:r>
            <w:r>
              <w:t xml:space="preserve"> </w:t>
            </w:r>
            <w:r>
              <w:rPr>
                <w:rFonts w:ascii="Times New Roman" w:hAnsi="Times New Roman" w:cs="Times New Roman"/>
                <w:color w:val="000000"/>
                <w:sz w:val="24"/>
                <w:szCs w:val="24"/>
              </w:rPr>
              <w:t>психогенных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социогенных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Дифференциация</w:t>
            </w:r>
            <w:r>
              <w:t xml:space="preserve"> </w:t>
            </w:r>
            <w:r>
              <w:rPr>
                <w:rFonts w:ascii="Times New Roman" w:hAnsi="Times New Roman" w:cs="Times New Roman"/>
                <w:color w:val="000000"/>
                <w:sz w:val="24"/>
                <w:szCs w:val="24"/>
              </w:rPr>
              <w:t>значения</w:t>
            </w:r>
            <w:r>
              <w:t xml:space="preserve"> </w:t>
            </w:r>
            <w:r>
              <w:rPr>
                <w:rFonts w:ascii="Times New Roman" w:hAnsi="Times New Roman" w:cs="Times New Roman"/>
                <w:color w:val="000000"/>
                <w:sz w:val="24"/>
                <w:szCs w:val="24"/>
              </w:rPr>
              <w:t>этих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развитии</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существования</w:t>
            </w:r>
            <w:r>
              <w:t xml:space="preserve"> </w:t>
            </w:r>
            <w:r>
              <w:rPr>
                <w:rFonts w:ascii="Times New Roman" w:hAnsi="Times New Roman" w:cs="Times New Roman"/>
                <w:color w:val="000000"/>
                <w:sz w:val="24"/>
                <w:szCs w:val="24"/>
              </w:rPr>
              <w:t>человека.</w:t>
            </w:r>
            <w:r>
              <w:t xml:space="preserve"> </w:t>
            </w:r>
          </w:p>
          <w:p w14:paraId="2932289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Три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категории:</w:t>
            </w:r>
            <w:r>
              <w:t xml:space="preserve"> </w:t>
            </w:r>
            <w:r>
              <w:rPr>
                <w:rFonts w:ascii="Times New Roman" w:hAnsi="Times New Roman" w:cs="Times New Roman"/>
                <w:color w:val="000000"/>
                <w:sz w:val="24"/>
                <w:szCs w:val="24"/>
              </w:rPr>
              <w:t>«индивид»,</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«индивидуальность».</w:t>
            </w:r>
            <w:r>
              <w:t xml:space="preserve"> </w:t>
            </w:r>
            <w:r>
              <w:rPr>
                <w:rFonts w:ascii="Times New Roman" w:hAnsi="Times New Roman" w:cs="Times New Roman"/>
                <w:color w:val="000000"/>
                <w:sz w:val="24"/>
                <w:szCs w:val="24"/>
              </w:rPr>
              <w:t>Различие</w:t>
            </w:r>
            <w:r>
              <w:t xml:space="preserve"> </w:t>
            </w:r>
            <w:r>
              <w:rPr>
                <w:rFonts w:ascii="Times New Roman" w:hAnsi="Times New Roman" w:cs="Times New Roman"/>
                <w:color w:val="000000"/>
                <w:sz w:val="24"/>
                <w:szCs w:val="24"/>
              </w:rPr>
              <w:t>понятий</w:t>
            </w:r>
            <w:r>
              <w:t xml:space="preserve"> </w:t>
            </w:r>
            <w:r>
              <w:rPr>
                <w:rFonts w:ascii="Times New Roman" w:hAnsi="Times New Roman" w:cs="Times New Roman"/>
                <w:color w:val="000000"/>
                <w:sz w:val="24"/>
                <w:szCs w:val="24"/>
              </w:rPr>
              <w:t>«человек»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w:t>
            </w:r>
            <w:r>
              <w:t xml:space="preserve"> </w:t>
            </w:r>
            <w:r>
              <w:rPr>
                <w:rFonts w:ascii="Times New Roman" w:hAnsi="Times New Roman" w:cs="Times New Roman"/>
                <w:color w:val="000000"/>
                <w:sz w:val="24"/>
                <w:szCs w:val="24"/>
              </w:rPr>
              <w:t>Индивид,</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биологическая</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личностных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качеств</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результате</w:t>
            </w:r>
            <w:r>
              <w:t xml:space="preserve"> </w:t>
            </w:r>
            <w:r>
              <w:rPr>
                <w:rFonts w:ascii="Times New Roman" w:hAnsi="Times New Roman" w:cs="Times New Roman"/>
                <w:color w:val="000000"/>
                <w:sz w:val="24"/>
                <w:szCs w:val="24"/>
              </w:rPr>
              <w:t>усвоения</w:t>
            </w:r>
            <w:r>
              <w:t xml:space="preserve"> </w:t>
            </w:r>
            <w:r>
              <w:rPr>
                <w:rFonts w:ascii="Times New Roman" w:hAnsi="Times New Roman" w:cs="Times New Roman"/>
                <w:color w:val="000000"/>
                <w:sz w:val="24"/>
                <w:szCs w:val="24"/>
              </w:rPr>
              <w:t>человеком</w:t>
            </w:r>
            <w:r>
              <w:t xml:space="preserve"> </w:t>
            </w:r>
            <w:r>
              <w:rPr>
                <w:rFonts w:ascii="Times New Roman" w:hAnsi="Times New Roman" w:cs="Times New Roman"/>
                <w:color w:val="000000"/>
                <w:sz w:val="24"/>
                <w:szCs w:val="24"/>
              </w:rPr>
              <w:t>общественных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сознания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общественно-исторического</w:t>
            </w:r>
            <w:r>
              <w:t xml:space="preserve"> </w:t>
            </w:r>
            <w:r>
              <w:rPr>
                <w:rFonts w:ascii="Times New Roman" w:hAnsi="Times New Roman" w:cs="Times New Roman"/>
                <w:color w:val="000000"/>
                <w:sz w:val="24"/>
                <w:szCs w:val="24"/>
              </w:rPr>
              <w:t>опыта.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4CDE3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F67D6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36084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 УК- 6.2, УК-6.3</w:t>
            </w:r>
          </w:p>
        </w:tc>
      </w:tr>
      <w:tr w:rsidR="000C3D1B" w14:paraId="2F0AC4C3"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99175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20AF6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F6041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08DCD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0D448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 УК- 6.2, УК-6.3</w:t>
            </w:r>
          </w:p>
        </w:tc>
      </w:tr>
      <w:tr w:rsidR="000C3D1B" w14:paraId="5F1A3B31" w14:textId="77777777">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2B3EE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18775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Современные</w:t>
            </w:r>
            <w:r>
              <w:t xml:space="preserve"> </w:t>
            </w:r>
            <w:r>
              <w:rPr>
                <w:rFonts w:ascii="Times New Roman" w:hAnsi="Times New Roman" w:cs="Times New Roman"/>
                <w:b/>
                <w:color w:val="000000"/>
                <w:sz w:val="24"/>
                <w:szCs w:val="24"/>
              </w:rPr>
              <w:t>теории</w:t>
            </w:r>
            <w:r>
              <w:t xml:space="preserve"> </w:t>
            </w:r>
            <w:r>
              <w:rPr>
                <w:rFonts w:ascii="Times New Roman" w:hAnsi="Times New Roman" w:cs="Times New Roman"/>
                <w:b/>
                <w:color w:val="000000"/>
                <w:sz w:val="24"/>
                <w:szCs w:val="24"/>
              </w:rPr>
              <w:t>личности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идеи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отечественной</w:t>
            </w:r>
            <w:r>
              <w:t xml:space="preserve"> </w:t>
            </w:r>
            <w:r>
              <w:rPr>
                <w:rFonts w:ascii="Times New Roman" w:hAnsi="Times New Roman" w:cs="Times New Roman"/>
                <w:color w:val="000000"/>
                <w:sz w:val="24"/>
                <w:szCs w:val="24"/>
              </w:rPr>
              <w:t>психологии.</w:t>
            </w:r>
            <w:r>
              <w:t xml:space="preserve"> </w:t>
            </w:r>
            <w:r>
              <w:rPr>
                <w:rFonts w:ascii="Times New Roman" w:hAnsi="Times New Roman" w:cs="Times New Roman"/>
                <w:color w:val="000000"/>
                <w:sz w:val="24"/>
                <w:szCs w:val="24"/>
              </w:rPr>
              <w:t>Идеи</w:t>
            </w:r>
            <w:r>
              <w:t xml:space="preserve"> </w:t>
            </w:r>
            <w:r>
              <w:rPr>
                <w:rFonts w:ascii="Times New Roman" w:hAnsi="Times New Roman" w:cs="Times New Roman"/>
                <w:color w:val="000000"/>
                <w:sz w:val="24"/>
                <w:szCs w:val="24"/>
              </w:rPr>
              <w:t>Л.С.</w:t>
            </w:r>
            <w:r>
              <w:t xml:space="preserve"> </w:t>
            </w:r>
            <w:r>
              <w:rPr>
                <w:rFonts w:ascii="Times New Roman" w:hAnsi="Times New Roman" w:cs="Times New Roman"/>
                <w:color w:val="000000"/>
                <w:sz w:val="24"/>
                <w:szCs w:val="24"/>
              </w:rPr>
              <w:t>Выготского,</w:t>
            </w:r>
            <w:r>
              <w:t xml:space="preserve"> </w:t>
            </w:r>
            <w:r>
              <w:rPr>
                <w:rFonts w:ascii="Times New Roman" w:hAnsi="Times New Roman" w:cs="Times New Roman"/>
                <w:color w:val="000000"/>
                <w:sz w:val="24"/>
                <w:szCs w:val="24"/>
              </w:rPr>
              <w:t>С.Л.</w:t>
            </w:r>
            <w:r>
              <w:t xml:space="preserve"> </w:t>
            </w:r>
            <w:r>
              <w:rPr>
                <w:rFonts w:ascii="Times New Roman" w:hAnsi="Times New Roman" w:cs="Times New Roman"/>
                <w:color w:val="000000"/>
                <w:sz w:val="24"/>
                <w:szCs w:val="24"/>
              </w:rPr>
              <w:t>Рубинштейна,</w:t>
            </w:r>
            <w:r>
              <w:t xml:space="preserve"> </w:t>
            </w:r>
            <w:r>
              <w:rPr>
                <w:rFonts w:ascii="Times New Roman" w:hAnsi="Times New Roman" w:cs="Times New Roman"/>
                <w:color w:val="000000"/>
                <w:sz w:val="24"/>
                <w:szCs w:val="24"/>
              </w:rPr>
              <w:t>А.Н.</w:t>
            </w:r>
            <w:r>
              <w:t xml:space="preserve"> </w:t>
            </w:r>
            <w:r>
              <w:rPr>
                <w:rFonts w:ascii="Times New Roman" w:hAnsi="Times New Roman" w:cs="Times New Roman"/>
                <w:color w:val="000000"/>
                <w:sz w:val="24"/>
                <w:szCs w:val="24"/>
              </w:rPr>
              <w:t>Леонтьева,</w:t>
            </w:r>
            <w:r>
              <w:t xml:space="preserve"> </w:t>
            </w:r>
            <w:r>
              <w:rPr>
                <w:rFonts w:ascii="Times New Roman" w:hAnsi="Times New Roman" w:cs="Times New Roman"/>
                <w:color w:val="000000"/>
                <w:sz w:val="24"/>
                <w:szCs w:val="24"/>
              </w:rPr>
              <w:t>В.М.</w:t>
            </w:r>
            <w:r>
              <w:t xml:space="preserve"> </w:t>
            </w:r>
            <w:r>
              <w:rPr>
                <w:rFonts w:ascii="Times New Roman" w:hAnsi="Times New Roman" w:cs="Times New Roman"/>
                <w:color w:val="000000"/>
                <w:sz w:val="24"/>
                <w:szCs w:val="24"/>
              </w:rPr>
              <w:t>Мясищева,</w:t>
            </w:r>
            <w:r>
              <w:t xml:space="preserve"> </w:t>
            </w:r>
            <w:r>
              <w:rPr>
                <w:rFonts w:ascii="Times New Roman" w:hAnsi="Times New Roman" w:cs="Times New Roman"/>
                <w:color w:val="000000"/>
                <w:sz w:val="24"/>
                <w:szCs w:val="24"/>
              </w:rPr>
              <w:t>А.Р.</w:t>
            </w:r>
            <w:r>
              <w:t xml:space="preserve"> </w:t>
            </w:r>
            <w:r>
              <w:rPr>
                <w:rFonts w:ascii="Times New Roman" w:hAnsi="Times New Roman" w:cs="Times New Roman"/>
                <w:color w:val="000000"/>
                <w:sz w:val="24"/>
                <w:szCs w:val="24"/>
              </w:rPr>
              <w:t>Лурия.</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диалектического</w:t>
            </w:r>
            <w:r>
              <w:t xml:space="preserve"> </w:t>
            </w:r>
            <w:r>
              <w:rPr>
                <w:rFonts w:ascii="Times New Roman" w:hAnsi="Times New Roman" w:cs="Times New Roman"/>
                <w:color w:val="000000"/>
                <w:sz w:val="24"/>
                <w:szCs w:val="24"/>
              </w:rPr>
              <w:t>материализма.</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единства</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сознания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зрения,</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Отношения</w:t>
            </w:r>
            <w:r>
              <w:t xml:space="preserve"> </w:t>
            </w:r>
            <w:r>
              <w:rPr>
                <w:rFonts w:ascii="Times New Roman" w:hAnsi="Times New Roman" w:cs="Times New Roman"/>
                <w:color w:val="000000"/>
                <w:sz w:val="24"/>
                <w:szCs w:val="24"/>
              </w:rPr>
              <w:t>(В.М.</w:t>
            </w:r>
            <w:r>
              <w:t xml:space="preserve"> </w:t>
            </w:r>
            <w:r>
              <w:rPr>
                <w:rFonts w:ascii="Times New Roman" w:hAnsi="Times New Roman" w:cs="Times New Roman"/>
                <w:color w:val="000000"/>
                <w:sz w:val="24"/>
                <w:szCs w:val="24"/>
              </w:rPr>
              <w:t>Мясищев)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(А.Н.</w:t>
            </w:r>
            <w:r>
              <w:t xml:space="preserve"> </w:t>
            </w:r>
            <w:r>
              <w:rPr>
                <w:rFonts w:ascii="Times New Roman" w:hAnsi="Times New Roman" w:cs="Times New Roman"/>
                <w:color w:val="000000"/>
                <w:sz w:val="24"/>
                <w:szCs w:val="24"/>
              </w:rPr>
              <w:t>Леонтьев),</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отечественной</w:t>
            </w:r>
            <w:r>
              <w:t xml:space="preserve"> </w:t>
            </w:r>
            <w:r>
              <w:rPr>
                <w:rFonts w:ascii="Times New Roman" w:hAnsi="Times New Roman" w:cs="Times New Roman"/>
                <w:color w:val="000000"/>
                <w:sz w:val="24"/>
                <w:szCs w:val="24"/>
              </w:rPr>
              <w:t>психологии.</w:t>
            </w:r>
            <w:r>
              <w:t xml:space="preserve">  </w:t>
            </w:r>
          </w:p>
          <w:p w14:paraId="26A6F52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Психодинамические</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(З.Фрейд,</w:t>
            </w:r>
            <w:r>
              <w:t xml:space="preserve"> </w:t>
            </w:r>
            <w:r>
              <w:rPr>
                <w:rFonts w:ascii="Times New Roman" w:hAnsi="Times New Roman" w:cs="Times New Roman"/>
                <w:color w:val="000000"/>
                <w:sz w:val="24"/>
                <w:szCs w:val="24"/>
              </w:rPr>
              <w:t>А.Адлер,</w:t>
            </w:r>
            <w:r>
              <w:t xml:space="preserve"> </w:t>
            </w:r>
            <w:r>
              <w:rPr>
                <w:rFonts w:ascii="Times New Roman" w:hAnsi="Times New Roman" w:cs="Times New Roman"/>
                <w:color w:val="000000"/>
                <w:sz w:val="24"/>
                <w:szCs w:val="24"/>
              </w:rPr>
              <w:t>К.Г.Юнг).</w:t>
            </w:r>
            <w:r>
              <w:t xml:space="preserve"> </w:t>
            </w:r>
            <w:r>
              <w:rPr>
                <w:rFonts w:ascii="Times New Roman" w:hAnsi="Times New Roman" w:cs="Times New Roman"/>
                <w:color w:val="000000"/>
                <w:sz w:val="24"/>
                <w:szCs w:val="24"/>
              </w:rPr>
              <w:t>Психоанализ</w:t>
            </w:r>
            <w:r>
              <w:t xml:space="preserve"> </w:t>
            </w:r>
            <w:r>
              <w:rPr>
                <w:rFonts w:ascii="Times New Roman" w:hAnsi="Times New Roman" w:cs="Times New Roman"/>
                <w:color w:val="000000"/>
                <w:sz w:val="24"/>
                <w:szCs w:val="24"/>
              </w:rPr>
              <w:t>З.Фрейда.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17F45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05B4A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EF444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 УК- 6.2, УК-6.3</w:t>
            </w:r>
          </w:p>
        </w:tc>
      </w:tr>
    </w:tbl>
    <w:p w14:paraId="0C5DAF08"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8"/>
        <w:gridCol w:w="716"/>
        <w:gridCol w:w="1276"/>
        <w:gridCol w:w="702"/>
        <w:gridCol w:w="999"/>
      </w:tblGrid>
      <w:tr w:rsidR="000C3D1B" w14:paraId="1FDAE753" w14:textId="77777777">
        <w:trPr>
          <w:trHeight w:hRule="exact" w:val="416"/>
        </w:trPr>
        <w:tc>
          <w:tcPr>
            <w:tcW w:w="4692" w:type="dxa"/>
            <w:gridSpan w:val="2"/>
            <w:shd w:val="clear" w:color="C0C0C0" w:fill="FFFFFF"/>
            <w:tcMar>
              <w:left w:w="34" w:type="dxa"/>
              <w:right w:w="34" w:type="dxa"/>
            </w:tcMar>
          </w:tcPr>
          <w:p w14:paraId="01106C6C"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6E1C2CA5" w14:textId="77777777" w:rsidR="000C3D1B" w:rsidRDefault="000C3D1B"/>
        </w:tc>
        <w:tc>
          <w:tcPr>
            <w:tcW w:w="710" w:type="dxa"/>
          </w:tcPr>
          <w:p w14:paraId="49E9A5BC" w14:textId="77777777" w:rsidR="000C3D1B" w:rsidRDefault="000C3D1B"/>
        </w:tc>
        <w:tc>
          <w:tcPr>
            <w:tcW w:w="1277" w:type="dxa"/>
          </w:tcPr>
          <w:p w14:paraId="238802FA" w14:textId="77777777" w:rsidR="000C3D1B" w:rsidRDefault="000C3D1B"/>
        </w:tc>
        <w:tc>
          <w:tcPr>
            <w:tcW w:w="710" w:type="dxa"/>
          </w:tcPr>
          <w:p w14:paraId="33E6F6F4" w14:textId="77777777" w:rsidR="000C3D1B" w:rsidRDefault="000C3D1B"/>
        </w:tc>
        <w:tc>
          <w:tcPr>
            <w:tcW w:w="1007" w:type="dxa"/>
            <w:shd w:val="clear" w:color="C0C0C0" w:fill="FFFFFF"/>
            <w:tcMar>
              <w:left w:w="34" w:type="dxa"/>
              <w:right w:w="34" w:type="dxa"/>
            </w:tcMar>
          </w:tcPr>
          <w:p w14:paraId="3E9CC914"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7</w:t>
            </w:r>
          </w:p>
        </w:tc>
      </w:tr>
      <w:tr w:rsidR="000C3D1B" w14:paraId="7276D029" w14:textId="77777777">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E9139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A0BFA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Механизмы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личностного</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Самопознание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познания</w:t>
            </w:r>
            <w:r>
              <w:t xml:space="preserve"> </w:t>
            </w:r>
            <w:r>
              <w:rPr>
                <w:rFonts w:ascii="Times New Roman" w:hAnsi="Times New Roman" w:cs="Times New Roman"/>
                <w:color w:val="000000"/>
                <w:sz w:val="24"/>
                <w:szCs w:val="24"/>
              </w:rPr>
              <w:t>себя,</w:t>
            </w:r>
            <w:r>
              <w:t xml:space="preserve"> </w:t>
            </w:r>
            <w:r>
              <w:rPr>
                <w:rFonts w:ascii="Times New Roman" w:hAnsi="Times New Roman" w:cs="Times New Roman"/>
                <w:color w:val="000000"/>
                <w:sz w:val="24"/>
                <w:szCs w:val="24"/>
              </w:rPr>
              <w:t>своих</w:t>
            </w:r>
            <w:r>
              <w:t xml:space="preserve"> </w:t>
            </w:r>
            <w:r>
              <w:rPr>
                <w:rFonts w:ascii="Times New Roman" w:hAnsi="Times New Roman" w:cs="Times New Roman"/>
                <w:color w:val="000000"/>
                <w:sz w:val="24"/>
                <w:szCs w:val="24"/>
              </w:rPr>
              <w:t>потенциальных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актуальных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личностных,</w:t>
            </w:r>
            <w:r>
              <w:t xml:space="preserve"> </w:t>
            </w:r>
            <w:r>
              <w:rPr>
                <w:rFonts w:ascii="Times New Roman" w:hAnsi="Times New Roman" w:cs="Times New Roman"/>
                <w:color w:val="000000"/>
                <w:sz w:val="24"/>
                <w:szCs w:val="24"/>
              </w:rPr>
              <w:t>интеллектуальных</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черт</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своих</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другими</w:t>
            </w:r>
            <w:r>
              <w:t xml:space="preserve"> </w:t>
            </w:r>
            <w:r>
              <w:rPr>
                <w:rFonts w:ascii="Times New Roman" w:hAnsi="Times New Roman" w:cs="Times New Roman"/>
                <w:color w:val="000000"/>
                <w:sz w:val="24"/>
                <w:szCs w:val="24"/>
              </w:rPr>
              <w:t>людьми.</w:t>
            </w:r>
            <w:r>
              <w:t xml:space="preserve"> </w:t>
            </w:r>
            <w:r>
              <w:rPr>
                <w:rFonts w:ascii="Times New Roman" w:hAnsi="Times New Roman" w:cs="Times New Roman"/>
                <w:color w:val="000000"/>
                <w:sz w:val="24"/>
                <w:szCs w:val="24"/>
              </w:rPr>
              <w:t>Самопознание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обнаружение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фиксация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принятие.</w:t>
            </w:r>
            <w:r>
              <w:t xml:space="preserve">  </w:t>
            </w:r>
          </w:p>
          <w:p w14:paraId="5CE4331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самопознания.</w:t>
            </w:r>
            <w:r>
              <w:t xml:space="preserve"> </w:t>
            </w:r>
            <w:r>
              <w:rPr>
                <w:rFonts w:ascii="Times New Roman" w:hAnsi="Times New Roman" w:cs="Times New Roman"/>
                <w:color w:val="000000"/>
                <w:sz w:val="24"/>
                <w:szCs w:val="24"/>
              </w:rPr>
              <w:t>Непрерывный</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самопознания.</w:t>
            </w:r>
            <w:r>
              <w:t xml:space="preserve"> </w:t>
            </w:r>
            <w:r>
              <w:rPr>
                <w:rFonts w:ascii="Times New Roman" w:hAnsi="Times New Roman" w:cs="Times New Roman"/>
                <w:color w:val="000000"/>
                <w:sz w:val="24"/>
                <w:szCs w:val="24"/>
              </w:rPr>
              <w:t>Степень</w:t>
            </w:r>
            <w:r>
              <w:t xml:space="preserve"> </w:t>
            </w:r>
            <w:r>
              <w:rPr>
                <w:rFonts w:ascii="Times New Roman" w:hAnsi="Times New Roman" w:cs="Times New Roman"/>
                <w:color w:val="000000"/>
                <w:sz w:val="24"/>
                <w:szCs w:val="24"/>
              </w:rPr>
              <w:t>осознанности-неосознанности.</w:t>
            </w:r>
            <w:r>
              <w:t xml:space="preserve"> </w:t>
            </w:r>
            <w:r>
              <w:rPr>
                <w:rFonts w:ascii="Times New Roman" w:hAnsi="Times New Roman" w:cs="Times New Roman"/>
                <w:color w:val="000000"/>
                <w:sz w:val="24"/>
                <w:szCs w:val="24"/>
              </w:rPr>
              <w:t>Целенаправленность,</w:t>
            </w:r>
            <w:r>
              <w:t xml:space="preserve"> </w:t>
            </w:r>
            <w:r>
              <w:rPr>
                <w:rFonts w:ascii="Times New Roman" w:hAnsi="Times New Roman" w:cs="Times New Roman"/>
                <w:color w:val="000000"/>
                <w:sz w:val="24"/>
                <w:szCs w:val="24"/>
              </w:rPr>
              <w:t>самопознание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осознанная</w:t>
            </w:r>
            <w:r>
              <w:t xml:space="preserve"> </w:t>
            </w:r>
            <w:r>
              <w:rPr>
                <w:rFonts w:ascii="Times New Roman" w:hAnsi="Times New Roman" w:cs="Times New Roman"/>
                <w:color w:val="000000"/>
                <w:sz w:val="24"/>
                <w:szCs w:val="24"/>
              </w:rPr>
              <w:t>деятельность.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87FA2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938D7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A7FBE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 УК- 6.2, УК-6.3</w:t>
            </w:r>
          </w:p>
        </w:tc>
      </w:tr>
      <w:tr w:rsidR="000C3D1B" w14:paraId="60E5E590" w14:textId="77777777">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1CA48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E10E7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саморазвития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непрерывного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целеполагания,</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Осознанность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постановке</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самоутверждению,</w:t>
            </w:r>
            <w:r>
              <w:t xml:space="preserve"> </w:t>
            </w:r>
            <w:r>
              <w:rPr>
                <w:rFonts w:ascii="Times New Roman" w:hAnsi="Times New Roman" w:cs="Times New Roman"/>
                <w:color w:val="000000"/>
                <w:sz w:val="24"/>
                <w:szCs w:val="24"/>
              </w:rPr>
              <w:t>самосовершенствованию,</w:t>
            </w:r>
            <w:r>
              <w:t xml:space="preserve"> </w:t>
            </w:r>
            <w:r>
              <w:rPr>
                <w:rFonts w:ascii="Times New Roman" w:hAnsi="Times New Roman" w:cs="Times New Roman"/>
                <w:color w:val="000000"/>
                <w:sz w:val="24"/>
                <w:szCs w:val="24"/>
              </w:rPr>
              <w:t>самореализации,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перспектив</w:t>
            </w:r>
            <w:r>
              <w:t xml:space="preserve"> </w:t>
            </w:r>
            <w:r>
              <w:rPr>
                <w:rFonts w:ascii="Times New Roman" w:hAnsi="Times New Roman" w:cs="Times New Roman"/>
                <w:color w:val="000000"/>
                <w:sz w:val="24"/>
                <w:szCs w:val="24"/>
              </w:rPr>
              <w:t>того,</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чему</w:t>
            </w:r>
            <w:r>
              <w:t xml:space="preserve"> </w:t>
            </w:r>
            <w:r>
              <w:rPr>
                <w:rFonts w:ascii="Times New Roman" w:hAnsi="Times New Roman" w:cs="Times New Roman"/>
                <w:color w:val="000000"/>
                <w:sz w:val="24"/>
                <w:szCs w:val="24"/>
              </w:rPr>
              <w:t>человек</w:t>
            </w:r>
            <w:r>
              <w:t xml:space="preserve"> </w:t>
            </w:r>
            <w:r>
              <w:rPr>
                <w:rFonts w:ascii="Times New Roman" w:hAnsi="Times New Roman" w:cs="Times New Roman"/>
                <w:color w:val="000000"/>
                <w:sz w:val="24"/>
                <w:szCs w:val="24"/>
              </w:rPr>
              <w:t>движется,</w:t>
            </w:r>
            <w:r>
              <w:t xml:space="preserve"> </w:t>
            </w:r>
            <w:r>
              <w:rPr>
                <w:rFonts w:ascii="Times New Roman" w:hAnsi="Times New Roman" w:cs="Times New Roman"/>
                <w:color w:val="000000"/>
                <w:sz w:val="24"/>
                <w:szCs w:val="24"/>
              </w:rPr>
              <w:t>чего</w:t>
            </w:r>
            <w:r>
              <w:t xml:space="preserve"> </w:t>
            </w:r>
            <w:r>
              <w:rPr>
                <w:rFonts w:ascii="Times New Roman" w:hAnsi="Times New Roman" w:cs="Times New Roman"/>
                <w:color w:val="000000"/>
                <w:sz w:val="24"/>
                <w:szCs w:val="24"/>
              </w:rPr>
              <w:t>добивается,</w:t>
            </w:r>
            <w:r>
              <w:t xml:space="preserve"> </w:t>
            </w:r>
            <w:r>
              <w:rPr>
                <w:rFonts w:ascii="Times New Roman" w:hAnsi="Times New Roman" w:cs="Times New Roman"/>
                <w:color w:val="000000"/>
                <w:sz w:val="24"/>
                <w:szCs w:val="24"/>
              </w:rPr>
              <w:t>что</w:t>
            </w:r>
            <w:r>
              <w:t xml:space="preserve"> </w:t>
            </w:r>
            <w:r>
              <w:rPr>
                <w:rFonts w:ascii="Times New Roman" w:hAnsi="Times New Roman" w:cs="Times New Roman"/>
                <w:color w:val="000000"/>
                <w:sz w:val="24"/>
                <w:szCs w:val="24"/>
              </w:rPr>
              <w:t>желает</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наоборот,</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желает</w:t>
            </w:r>
            <w:r>
              <w:t xml:space="preserve"> </w:t>
            </w:r>
            <w:r>
              <w:rPr>
                <w:rFonts w:ascii="Times New Roman" w:hAnsi="Times New Roman" w:cs="Times New Roman"/>
                <w:color w:val="000000"/>
                <w:sz w:val="24"/>
                <w:szCs w:val="24"/>
              </w:rPr>
              <w:t>менять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себе.</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активности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саморазвития.</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активность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оптимальное</w:t>
            </w:r>
            <w:r>
              <w:t xml:space="preserve"> </w:t>
            </w:r>
            <w:r>
              <w:rPr>
                <w:rFonts w:ascii="Times New Roman" w:hAnsi="Times New Roman" w:cs="Times New Roman"/>
                <w:color w:val="000000"/>
                <w:sz w:val="24"/>
                <w:szCs w:val="24"/>
              </w:rPr>
              <w:t>сочетание</w:t>
            </w:r>
            <w:r>
              <w:t xml:space="preserve"> </w:t>
            </w:r>
            <w:r>
              <w:rPr>
                <w:rFonts w:ascii="Times New Roman" w:hAnsi="Times New Roman" w:cs="Times New Roman"/>
                <w:color w:val="000000"/>
                <w:sz w:val="24"/>
                <w:szCs w:val="24"/>
              </w:rPr>
              <w:t>инициативы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исполнительности.</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реактивность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импульсивности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пассивности.</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личной</w:t>
            </w:r>
            <w:r>
              <w:t xml:space="preserve"> </w:t>
            </w:r>
            <w:r>
              <w:rPr>
                <w:rFonts w:ascii="Times New Roman" w:hAnsi="Times New Roman" w:cs="Times New Roman"/>
                <w:color w:val="000000"/>
                <w:sz w:val="24"/>
                <w:szCs w:val="24"/>
              </w:rPr>
              <w:t>инициативе.</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совершению</w:t>
            </w:r>
            <w:r>
              <w:t xml:space="preserve"> </w:t>
            </w:r>
            <w:r>
              <w:rPr>
                <w:rFonts w:ascii="Times New Roman" w:hAnsi="Times New Roman" w:cs="Times New Roman"/>
                <w:color w:val="000000"/>
                <w:sz w:val="24"/>
                <w:szCs w:val="24"/>
              </w:rPr>
              <w:t>личностных</w:t>
            </w:r>
            <w:r>
              <w:t xml:space="preserve"> </w:t>
            </w:r>
            <w:r>
              <w:rPr>
                <w:rFonts w:ascii="Times New Roman" w:hAnsi="Times New Roman" w:cs="Times New Roman"/>
                <w:color w:val="000000"/>
                <w:sz w:val="24"/>
                <w:szCs w:val="24"/>
              </w:rPr>
              <w:t>выборов.</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ответственности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F5886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7EE40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FFEAF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 УК- 6.2, УК-6.3</w:t>
            </w:r>
          </w:p>
        </w:tc>
      </w:tr>
      <w:tr w:rsidR="000C3D1B" w14:paraId="608EDA1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A4AB5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4EF7C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83B9B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79C04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D2799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 УК- 6.2, УК-6.3</w:t>
            </w:r>
          </w:p>
        </w:tc>
      </w:tr>
      <w:tr w:rsidR="000C3D1B" w14:paraId="73FD221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5073B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7561B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32A8E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87B18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B2D75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 УК- 6.2, УК-6.3</w:t>
            </w:r>
          </w:p>
        </w:tc>
      </w:tr>
      <w:tr w:rsidR="000C3D1B" w14:paraId="4DE5F4CD"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10B5D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1C3CC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54E2C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8BE9F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9C93F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 УК- 6.2, УК-6.3</w:t>
            </w:r>
          </w:p>
        </w:tc>
      </w:tr>
      <w:tr w:rsidR="000C3D1B" w14:paraId="474DA6E1"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ED369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54EC3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Осознанность</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критерий</w:t>
            </w:r>
            <w:r>
              <w:t xml:space="preserve"> </w:t>
            </w:r>
            <w:r>
              <w:rPr>
                <w:rFonts w:ascii="Times New Roman" w:hAnsi="Times New Roman" w:cs="Times New Roman"/>
                <w:b/>
                <w:color w:val="000000"/>
                <w:sz w:val="24"/>
                <w:szCs w:val="24"/>
              </w:rPr>
              <w:t>личностного</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«осознанности».</w:t>
            </w:r>
            <w:r>
              <w:t xml:space="preserve"> </w:t>
            </w:r>
            <w:r>
              <w:rPr>
                <w:rFonts w:ascii="Times New Roman" w:hAnsi="Times New Roman" w:cs="Times New Roman"/>
                <w:color w:val="000000"/>
                <w:sz w:val="24"/>
                <w:szCs w:val="24"/>
              </w:rPr>
              <w:t>Осознавание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базовый</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условие</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категории</w:t>
            </w:r>
            <w:r>
              <w:t xml:space="preserve"> </w:t>
            </w:r>
            <w:r>
              <w:rPr>
                <w:rFonts w:ascii="Times New Roman" w:hAnsi="Times New Roman" w:cs="Times New Roman"/>
                <w:color w:val="000000"/>
                <w:sz w:val="24"/>
                <w:szCs w:val="24"/>
              </w:rPr>
              <w:t>«осознанность».</w:t>
            </w:r>
            <w:r>
              <w:t xml:space="preserve"> </w:t>
            </w:r>
          </w:p>
          <w:p w14:paraId="10F6E94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Тема</w:t>
            </w:r>
            <w:r>
              <w:t xml:space="preserve"> </w:t>
            </w:r>
            <w:r>
              <w:rPr>
                <w:rFonts w:ascii="Times New Roman" w:hAnsi="Times New Roman" w:cs="Times New Roman"/>
                <w:color w:val="000000"/>
                <w:sz w:val="24"/>
                <w:szCs w:val="24"/>
              </w:rPr>
              <w:t>осознанности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восточной</w:t>
            </w:r>
            <w:r>
              <w:t xml:space="preserve"> </w:t>
            </w:r>
            <w:r>
              <w:rPr>
                <w:rFonts w:ascii="Times New Roman" w:hAnsi="Times New Roman" w:cs="Times New Roman"/>
                <w:color w:val="000000"/>
                <w:sz w:val="24"/>
                <w:szCs w:val="24"/>
              </w:rPr>
              <w:t>философии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восточных</w:t>
            </w:r>
            <w:r>
              <w:t xml:space="preserve"> </w:t>
            </w:r>
            <w:r>
              <w:rPr>
                <w:rFonts w:ascii="Times New Roman" w:hAnsi="Times New Roman" w:cs="Times New Roman"/>
                <w:color w:val="000000"/>
                <w:sz w:val="24"/>
                <w:szCs w:val="24"/>
              </w:rPr>
              <w:t>духовных</w:t>
            </w:r>
            <w:r>
              <w:t xml:space="preserve"> </w:t>
            </w:r>
            <w:r>
              <w:rPr>
                <w:rFonts w:ascii="Times New Roman" w:hAnsi="Times New Roman" w:cs="Times New Roman"/>
                <w:color w:val="000000"/>
                <w:sz w:val="24"/>
                <w:szCs w:val="24"/>
              </w:rPr>
              <w:t>практиках</w:t>
            </w:r>
            <w:r>
              <w:t xml:space="preserve"> </w:t>
            </w:r>
            <w:r>
              <w:rPr>
                <w:rFonts w:ascii="Times New Roman" w:hAnsi="Times New Roman" w:cs="Times New Roman"/>
                <w:color w:val="000000"/>
                <w:sz w:val="24"/>
                <w:szCs w:val="24"/>
              </w:rPr>
              <w:t>(мастердзен,</w:t>
            </w:r>
            <w:r>
              <w:t xml:space="preserve"> </w:t>
            </w:r>
            <w:r>
              <w:rPr>
                <w:rFonts w:ascii="Times New Roman" w:hAnsi="Times New Roman" w:cs="Times New Roman"/>
                <w:color w:val="000000"/>
                <w:sz w:val="24"/>
                <w:szCs w:val="24"/>
              </w:rPr>
              <w:t>адвайта).</w:t>
            </w:r>
            <w:r>
              <w:t xml:space="preserve"> </w:t>
            </w:r>
            <w:r>
              <w:rPr>
                <w:rFonts w:ascii="Times New Roman" w:hAnsi="Times New Roman" w:cs="Times New Roman"/>
                <w:color w:val="000000"/>
                <w:sz w:val="24"/>
                <w:szCs w:val="24"/>
              </w:rPr>
              <w:t>Способности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умственному</w:t>
            </w:r>
            <w:r>
              <w:t xml:space="preserve"> </w:t>
            </w:r>
            <w:r>
              <w:rPr>
                <w:rFonts w:ascii="Times New Roman" w:hAnsi="Times New Roman" w:cs="Times New Roman"/>
                <w:color w:val="000000"/>
                <w:sz w:val="24"/>
                <w:szCs w:val="24"/>
              </w:rPr>
              <w:t>разотождествлению</w:t>
            </w:r>
            <w:r>
              <w:t xml:space="preserve"> </w:t>
            </w:r>
            <w:r>
              <w:rPr>
                <w:rFonts w:ascii="Times New Roman" w:hAnsi="Times New Roman" w:cs="Times New Roman"/>
                <w:color w:val="000000"/>
                <w:sz w:val="24"/>
                <w:szCs w:val="24"/>
              </w:rPr>
              <w:t>себя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домини¬рующей</w:t>
            </w:r>
            <w:r>
              <w:t xml:space="preserve"> </w:t>
            </w:r>
            <w:r>
              <w:rPr>
                <w:rFonts w:ascii="Times New Roman" w:hAnsi="Times New Roman" w:cs="Times New Roman"/>
                <w:color w:val="000000"/>
                <w:sz w:val="24"/>
                <w:szCs w:val="24"/>
              </w:rPr>
              <w:t>мыслью</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эмоцией.</w:t>
            </w:r>
            <w:r>
              <w:t xml:space="preserve"> </w:t>
            </w:r>
            <w:r>
              <w:rPr>
                <w:rFonts w:ascii="Times New Roman" w:hAnsi="Times New Roman" w:cs="Times New Roman"/>
                <w:color w:val="000000"/>
                <w:sz w:val="24"/>
                <w:szCs w:val="24"/>
              </w:rPr>
              <w:t>Позиция</w:t>
            </w:r>
            <w:r>
              <w:t xml:space="preserve"> </w:t>
            </w:r>
            <w:r>
              <w:rPr>
                <w:rFonts w:ascii="Times New Roman" w:hAnsi="Times New Roman" w:cs="Times New Roman"/>
                <w:color w:val="000000"/>
                <w:sz w:val="24"/>
                <w:szCs w:val="24"/>
              </w:rPr>
              <w:t>наблюдателя.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5F0C0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5E135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19729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 УК- 6.2, УК-6.3</w:t>
            </w:r>
          </w:p>
        </w:tc>
      </w:tr>
    </w:tbl>
    <w:p w14:paraId="0907DD09"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8"/>
        <w:gridCol w:w="716"/>
        <w:gridCol w:w="1276"/>
        <w:gridCol w:w="702"/>
        <w:gridCol w:w="1000"/>
      </w:tblGrid>
      <w:tr w:rsidR="000C3D1B" w14:paraId="79C5A30C" w14:textId="77777777">
        <w:trPr>
          <w:trHeight w:hRule="exact" w:val="416"/>
        </w:trPr>
        <w:tc>
          <w:tcPr>
            <w:tcW w:w="4692" w:type="dxa"/>
            <w:gridSpan w:val="2"/>
            <w:shd w:val="clear" w:color="C0C0C0" w:fill="FFFFFF"/>
            <w:tcMar>
              <w:left w:w="34" w:type="dxa"/>
              <w:right w:w="34" w:type="dxa"/>
            </w:tcMar>
          </w:tcPr>
          <w:p w14:paraId="0DB746D7"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4B254BCB" w14:textId="77777777" w:rsidR="000C3D1B" w:rsidRDefault="000C3D1B"/>
        </w:tc>
        <w:tc>
          <w:tcPr>
            <w:tcW w:w="710" w:type="dxa"/>
          </w:tcPr>
          <w:p w14:paraId="70D99298" w14:textId="77777777" w:rsidR="000C3D1B" w:rsidRDefault="000C3D1B"/>
        </w:tc>
        <w:tc>
          <w:tcPr>
            <w:tcW w:w="1277" w:type="dxa"/>
          </w:tcPr>
          <w:p w14:paraId="65D9C7FA" w14:textId="77777777" w:rsidR="000C3D1B" w:rsidRDefault="000C3D1B"/>
        </w:tc>
        <w:tc>
          <w:tcPr>
            <w:tcW w:w="710" w:type="dxa"/>
          </w:tcPr>
          <w:p w14:paraId="6ED9BE46" w14:textId="77777777" w:rsidR="000C3D1B" w:rsidRDefault="000C3D1B"/>
        </w:tc>
        <w:tc>
          <w:tcPr>
            <w:tcW w:w="1007" w:type="dxa"/>
            <w:shd w:val="clear" w:color="C0C0C0" w:fill="FFFFFF"/>
            <w:tcMar>
              <w:left w:w="34" w:type="dxa"/>
              <w:right w:w="34" w:type="dxa"/>
            </w:tcMar>
          </w:tcPr>
          <w:p w14:paraId="32657852"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8</w:t>
            </w:r>
          </w:p>
        </w:tc>
      </w:tr>
      <w:tr w:rsidR="000C3D1B" w14:paraId="59E5A70B" w14:textId="77777777">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0D0B9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820F4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способы,</w:t>
            </w:r>
            <w:r>
              <w:t xml:space="preserve"> </w:t>
            </w:r>
            <w:r>
              <w:rPr>
                <w:rFonts w:ascii="Times New Roman" w:hAnsi="Times New Roman" w:cs="Times New Roman"/>
                <w:b/>
                <w:color w:val="000000"/>
                <w:sz w:val="24"/>
                <w:szCs w:val="24"/>
              </w:rPr>
              <w:t>техники</w:t>
            </w:r>
            <w:r>
              <w:t xml:space="preserve"> </w:t>
            </w:r>
            <w:r>
              <w:rPr>
                <w:rFonts w:ascii="Times New Roman" w:hAnsi="Times New Roman" w:cs="Times New Roman"/>
                <w:b/>
                <w:color w:val="000000"/>
                <w:sz w:val="24"/>
                <w:szCs w:val="24"/>
              </w:rPr>
              <w:t>личностного</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(психологические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аффирмации.</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аффирмации.</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психологического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эмоционального</w:t>
            </w:r>
            <w:r>
              <w:t xml:space="preserve"> </w:t>
            </w:r>
            <w:r>
              <w:rPr>
                <w:rFonts w:ascii="Times New Roman" w:hAnsi="Times New Roman" w:cs="Times New Roman"/>
                <w:color w:val="000000"/>
                <w:sz w:val="24"/>
                <w:szCs w:val="24"/>
              </w:rPr>
              <w:t>фона,</w:t>
            </w:r>
            <w:r>
              <w:t xml:space="preserve"> </w:t>
            </w:r>
            <w:r>
              <w:rPr>
                <w:rFonts w:ascii="Times New Roman" w:hAnsi="Times New Roman" w:cs="Times New Roman"/>
                <w:color w:val="000000"/>
                <w:sz w:val="24"/>
                <w:szCs w:val="24"/>
              </w:rPr>
              <w:t>позитивный</w:t>
            </w:r>
            <w:r>
              <w:t xml:space="preserve"> </w:t>
            </w:r>
            <w:r>
              <w:rPr>
                <w:rFonts w:ascii="Times New Roman" w:hAnsi="Times New Roman" w:cs="Times New Roman"/>
                <w:color w:val="000000"/>
                <w:sz w:val="24"/>
                <w:szCs w:val="24"/>
              </w:rPr>
              <w:t>настрой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формулировки</w:t>
            </w:r>
            <w:r>
              <w:t xml:space="preserve"> </w:t>
            </w:r>
            <w:r>
              <w:rPr>
                <w:rFonts w:ascii="Times New Roman" w:hAnsi="Times New Roman" w:cs="Times New Roman"/>
                <w:color w:val="000000"/>
                <w:sz w:val="24"/>
                <w:szCs w:val="24"/>
              </w:rPr>
              <w:t>аффирмаций:</w:t>
            </w:r>
            <w:r>
              <w:t xml:space="preserve"> </w:t>
            </w:r>
            <w:r>
              <w:rPr>
                <w:rFonts w:ascii="Times New Roman" w:hAnsi="Times New Roman" w:cs="Times New Roman"/>
                <w:color w:val="000000"/>
                <w:sz w:val="24"/>
                <w:szCs w:val="24"/>
              </w:rPr>
              <w:t>четкая</w:t>
            </w:r>
            <w:r>
              <w:t xml:space="preserve"> </w:t>
            </w:r>
            <w:r>
              <w:rPr>
                <w:rFonts w:ascii="Times New Roman" w:hAnsi="Times New Roman" w:cs="Times New Roman"/>
                <w:color w:val="000000"/>
                <w:sz w:val="24"/>
                <w:szCs w:val="24"/>
              </w:rPr>
              <w:t>смысловая</w:t>
            </w:r>
            <w:r>
              <w:t xml:space="preserve"> </w:t>
            </w:r>
            <w:r>
              <w:rPr>
                <w:rFonts w:ascii="Times New Roman" w:hAnsi="Times New Roman" w:cs="Times New Roman"/>
                <w:color w:val="000000"/>
                <w:sz w:val="24"/>
                <w:szCs w:val="24"/>
              </w:rPr>
              <w:t>нагрузка,</w:t>
            </w:r>
            <w:r>
              <w:t xml:space="preserve"> </w:t>
            </w:r>
            <w:r>
              <w:rPr>
                <w:rFonts w:ascii="Times New Roman" w:hAnsi="Times New Roman" w:cs="Times New Roman"/>
                <w:color w:val="000000"/>
                <w:sz w:val="24"/>
                <w:szCs w:val="24"/>
              </w:rPr>
              <w:t>позитивность</w:t>
            </w:r>
            <w:r>
              <w:t xml:space="preserve"> </w:t>
            </w:r>
            <w:r>
              <w:rPr>
                <w:rFonts w:ascii="Times New Roman" w:hAnsi="Times New Roman" w:cs="Times New Roman"/>
                <w:color w:val="000000"/>
                <w:sz w:val="24"/>
                <w:szCs w:val="24"/>
              </w:rPr>
              <w:t>слов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эмоций,</w:t>
            </w:r>
            <w:r>
              <w:t xml:space="preserve"> </w:t>
            </w:r>
            <w:r>
              <w:rPr>
                <w:rFonts w:ascii="Times New Roman" w:hAnsi="Times New Roman" w:cs="Times New Roman"/>
                <w:color w:val="000000"/>
                <w:sz w:val="24"/>
                <w:szCs w:val="24"/>
              </w:rPr>
              <w:t>конкретизация</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согласно</w:t>
            </w:r>
            <w:r>
              <w:t xml:space="preserve"> </w:t>
            </w:r>
            <w:r>
              <w:rPr>
                <w:rFonts w:ascii="Times New Roman" w:hAnsi="Times New Roman" w:cs="Times New Roman"/>
                <w:color w:val="000000"/>
                <w:sz w:val="24"/>
                <w:szCs w:val="24"/>
              </w:rPr>
              <w:t>осознанной</w:t>
            </w:r>
            <w:r>
              <w:t xml:space="preserve"> </w:t>
            </w:r>
            <w:r>
              <w:rPr>
                <w:rFonts w:ascii="Times New Roman" w:hAnsi="Times New Roman" w:cs="Times New Roman"/>
                <w:color w:val="000000"/>
                <w:sz w:val="24"/>
                <w:szCs w:val="24"/>
              </w:rPr>
              <w:t>потребности,</w:t>
            </w:r>
            <w:r>
              <w:t xml:space="preserve"> </w:t>
            </w:r>
            <w:r>
              <w:rPr>
                <w:rFonts w:ascii="Times New Roman" w:hAnsi="Times New Roman" w:cs="Times New Roman"/>
                <w:color w:val="000000"/>
                <w:sz w:val="24"/>
                <w:szCs w:val="24"/>
              </w:rPr>
              <w:t>направленность</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активную</w:t>
            </w:r>
            <w:r>
              <w:t xml:space="preserve"> </w:t>
            </w:r>
            <w:r>
              <w:rPr>
                <w:rFonts w:ascii="Times New Roman" w:hAnsi="Times New Roman" w:cs="Times New Roman"/>
                <w:color w:val="000000"/>
                <w:sz w:val="24"/>
                <w:szCs w:val="24"/>
              </w:rPr>
              <w:t>жизненную</w:t>
            </w:r>
            <w:r>
              <w:t xml:space="preserve"> </w:t>
            </w:r>
            <w:r>
              <w:rPr>
                <w:rFonts w:ascii="Times New Roman" w:hAnsi="Times New Roman" w:cs="Times New Roman"/>
                <w:color w:val="000000"/>
                <w:sz w:val="24"/>
                <w:szCs w:val="24"/>
              </w:rPr>
              <w:t>позицию.</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визуализации.</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визуализации.</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визуализации.</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образов,</w:t>
            </w:r>
            <w:r>
              <w:t xml:space="preserve"> </w:t>
            </w:r>
            <w:r>
              <w:rPr>
                <w:rFonts w:ascii="Times New Roman" w:hAnsi="Times New Roman" w:cs="Times New Roman"/>
                <w:color w:val="000000"/>
                <w:sz w:val="24"/>
                <w:szCs w:val="24"/>
              </w:rPr>
              <w:t>эмоций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т.д.</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постановки</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Необходимые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постановки</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объективный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ситуации,</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личностных</w:t>
            </w:r>
            <w:r>
              <w:t xml:space="preserve"> </w:t>
            </w:r>
            <w:r>
              <w:rPr>
                <w:rFonts w:ascii="Times New Roman" w:hAnsi="Times New Roman" w:cs="Times New Roman"/>
                <w:color w:val="000000"/>
                <w:sz w:val="24"/>
                <w:szCs w:val="24"/>
              </w:rPr>
              <w:t>приоритетов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долгосрочных</w:t>
            </w:r>
            <w:r>
              <w:t xml:space="preserve"> </w:t>
            </w:r>
            <w:r>
              <w:rPr>
                <w:rFonts w:ascii="Times New Roman" w:hAnsi="Times New Roman" w:cs="Times New Roman"/>
                <w:color w:val="000000"/>
                <w:sz w:val="24"/>
                <w:szCs w:val="24"/>
              </w:rPr>
              <w:t>перспектив,</w:t>
            </w:r>
            <w:r>
              <w:t xml:space="preserve"> </w:t>
            </w:r>
            <w:r>
              <w:rPr>
                <w:rFonts w:ascii="Times New Roman" w:hAnsi="Times New Roman" w:cs="Times New Roman"/>
                <w:color w:val="000000"/>
                <w:sz w:val="24"/>
                <w:szCs w:val="24"/>
              </w:rPr>
              <w:t>творческая</w:t>
            </w:r>
            <w:r>
              <w:t xml:space="preserve"> </w:t>
            </w:r>
            <w:r>
              <w:rPr>
                <w:rFonts w:ascii="Times New Roman" w:hAnsi="Times New Roman" w:cs="Times New Roman"/>
                <w:color w:val="000000"/>
                <w:sz w:val="24"/>
                <w:szCs w:val="24"/>
              </w:rPr>
              <w:t>визуализация.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91AAF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5926E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35CC2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 УК- 6.2, УК-6.3</w:t>
            </w:r>
          </w:p>
        </w:tc>
      </w:tr>
      <w:tr w:rsidR="000C3D1B" w14:paraId="0FEFB91C"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4637B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D48F2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Личностный</w:t>
            </w:r>
            <w:r>
              <w:t xml:space="preserve"> </w:t>
            </w:r>
            <w:r>
              <w:rPr>
                <w:rFonts w:ascii="Times New Roman" w:hAnsi="Times New Roman" w:cs="Times New Roman"/>
                <w:color w:val="000000"/>
                <w:sz w:val="24"/>
                <w:szCs w:val="24"/>
              </w:rPr>
              <w:t>конструкт</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своеобразный</w:t>
            </w:r>
            <w:r>
              <w:t xml:space="preserve"> </w:t>
            </w:r>
            <w:r>
              <w:rPr>
                <w:rFonts w:ascii="Times New Roman" w:hAnsi="Times New Roman" w:cs="Times New Roman"/>
                <w:color w:val="000000"/>
                <w:sz w:val="24"/>
                <w:szCs w:val="24"/>
              </w:rPr>
              <w:t>классификатор-шаблон</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других</w:t>
            </w:r>
            <w:r>
              <w:t xml:space="preserve"> </w:t>
            </w:r>
            <w:r>
              <w:rPr>
                <w:rFonts w:ascii="Times New Roman" w:hAnsi="Times New Roman" w:cs="Times New Roman"/>
                <w:color w:val="000000"/>
                <w:sz w:val="24"/>
                <w:szCs w:val="24"/>
              </w:rPr>
              <w:t>людей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себя.</w:t>
            </w:r>
            <w:r>
              <w:t xml:space="preserve"> </w:t>
            </w:r>
            <w:r>
              <w:rPr>
                <w:rFonts w:ascii="Times New Roman" w:hAnsi="Times New Roman" w:cs="Times New Roman"/>
                <w:color w:val="000000"/>
                <w:sz w:val="24"/>
                <w:szCs w:val="24"/>
              </w:rPr>
              <w:t>«Центральные</w:t>
            </w:r>
            <w:r>
              <w:t xml:space="preserve"> </w:t>
            </w:r>
            <w:r>
              <w:rPr>
                <w:rFonts w:ascii="Times New Roman" w:hAnsi="Times New Roman" w:cs="Times New Roman"/>
                <w:color w:val="000000"/>
                <w:sz w:val="24"/>
                <w:szCs w:val="24"/>
              </w:rPr>
              <w:t>конструкты».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85521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AB24A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AA14E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 УК- 6.2, УК-6.3</w:t>
            </w:r>
          </w:p>
        </w:tc>
      </w:tr>
      <w:tr w:rsidR="000C3D1B" w14:paraId="3C70A319"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9D119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B8539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Составляющие</w:t>
            </w:r>
            <w:r>
              <w:t xml:space="preserve"> </w:t>
            </w:r>
            <w:r>
              <w:rPr>
                <w:rFonts w:ascii="Times New Roman" w:hAnsi="Times New Roman" w:cs="Times New Roman"/>
                <w:color w:val="000000"/>
                <w:sz w:val="24"/>
                <w:szCs w:val="24"/>
              </w:rPr>
              <w:t>Я-концепции:</w:t>
            </w:r>
            <w:r>
              <w:t xml:space="preserve"> </w:t>
            </w:r>
            <w:r>
              <w:rPr>
                <w:rFonts w:ascii="Times New Roman" w:hAnsi="Times New Roman" w:cs="Times New Roman"/>
                <w:color w:val="000000"/>
                <w:sz w:val="24"/>
                <w:szCs w:val="24"/>
              </w:rPr>
              <w:t>когнитивная,</w:t>
            </w:r>
            <w:r>
              <w:t xml:space="preserve"> </w:t>
            </w:r>
            <w:r>
              <w:rPr>
                <w:rFonts w:ascii="Times New Roman" w:hAnsi="Times New Roman" w:cs="Times New Roman"/>
                <w:color w:val="000000"/>
                <w:sz w:val="24"/>
                <w:szCs w:val="24"/>
              </w:rPr>
              <w:t>оценочная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поведенческая.</w:t>
            </w:r>
            <w:r>
              <w:t xml:space="preserve"> </w:t>
            </w:r>
            <w:r>
              <w:rPr>
                <w:rFonts w:ascii="Times New Roman" w:hAnsi="Times New Roman" w:cs="Times New Roman"/>
                <w:color w:val="000000"/>
                <w:sz w:val="24"/>
                <w:szCs w:val="24"/>
              </w:rPr>
              <w:t>Образы</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самооценки.</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самооценки:</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соотношение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реальной</w:t>
            </w:r>
            <w:r>
              <w:t xml:space="preserve"> </w:t>
            </w:r>
            <w:r>
              <w:rPr>
                <w:rFonts w:ascii="Times New Roman" w:hAnsi="Times New Roman" w:cs="Times New Roman"/>
                <w:color w:val="000000"/>
                <w:sz w:val="24"/>
                <w:szCs w:val="24"/>
              </w:rPr>
              <w:t>успешностью,</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строения.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6CFA8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D3684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53585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 УК- 6.2, УК-6.3</w:t>
            </w:r>
          </w:p>
        </w:tc>
      </w:tr>
      <w:tr w:rsidR="000C3D1B" w14:paraId="5AD0E522"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2DD76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ADD57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E3663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D5FF7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B7234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 УК- 6.2, УК-6.3</w:t>
            </w:r>
          </w:p>
        </w:tc>
      </w:tr>
      <w:tr w:rsidR="000C3D1B" w14:paraId="4674D214" w14:textId="7777777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F325B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FB9C1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Соотношение</w:t>
            </w:r>
            <w:r>
              <w:t xml:space="preserve"> </w:t>
            </w:r>
            <w:r>
              <w:rPr>
                <w:rFonts w:ascii="Times New Roman" w:hAnsi="Times New Roman" w:cs="Times New Roman"/>
                <w:b/>
                <w:color w:val="000000"/>
                <w:sz w:val="24"/>
                <w:szCs w:val="24"/>
              </w:rPr>
              <w:t>личностного</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профессионального</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«профессиональное</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Диалогическая</w:t>
            </w:r>
            <w:r>
              <w:t xml:space="preserve"> </w:t>
            </w:r>
            <w:r>
              <w:rPr>
                <w:rFonts w:ascii="Times New Roman" w:hAnsi="Times New Roman" w:cs="Times New Roman"/>
                <w:color w:val="000000"/>
                <w:sz w:val="24"/>
                <w:szCs w:val="24"/>
              </w:rPr>
              <w:t>взаимосвязь</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взаимовлияние</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Единство</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внутренняя</w:t>
            </w:r>
            <w:r>
              <w:t xml:space="preserve"> </w:t>
            </w:r>
            <w:r>
              <w:rPr>
                <w:rFonts w:ascii="Times New Roman" w:hAnsi="Times New Roman" w:cs="Times New Roman"/>
                <w:color w:val="000000"/>
                <w:sz w:val="24"/>
                <w:szCs w:val="24"/>
              </w:rPr>
              <w:t>среда</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активность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потребность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самореализации.</w:t>
            </w:r>
            <w:r>
              <w:t xml:space="preserve"> </w:t>
            </w:r>
            <w:r>
              <w:rPr>
                <w:rFonts w:ascii="Times New Roman" w:hAnsi="Times New Roman" w:cs="Times New Roman"/>
                <w:color w:val="000000"/>
                <w:sz w:val="24"/>
                <w:szCs w:val="24"/>
              </w:rPr>
              <w:t>«Неравновесная</w:t>
            </w:r>
            <w:r>
              <w:t xml:space="preserve"> </w:t>
            </w:r>
            <w:r>
              <w:rPr>
                <w:rFonts w:ascii="Times New Roman" w:hAnsi="Times New Roman" w:cs="Times New Roman"/>
                <w:color w:val="000000"/>
                <w:sz w:val="24"/>
                <w:szCs w:val="24"/>
              </w:rPr>
              <w:t>целостность»</w:t>
            </w:r>
            <w:r>
              <w:t xml:space="preserve"> </w:t>
            </w:r>
            <w:r>
              <w:rPr>
                <w:rFonts w:ascii="Times New Roman" w:hAnsi="Times New Roman" w:cs="Times New Roman"/>
                <w:color w:val="000000"/>
                <w:sz w:val="24"/>
                <w:szCs w:val="24"/>
              </w:rPr>
              <w:t>соотношения</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(Л.М.Митина).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9F6BA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F0DA8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FC3B1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 УК- 6.2, УК-6.3</w:t>
            </w:r>
          </w:p>
        </w:tc>
      </w:tr>
      <w:tr w:rsidR="000C3D1B" w14:paraId="724AF1EC"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AC1D9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F6DE0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Профессионализм</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саморазвитие</w:t>
            </w:r>
            <w:r>
              <w:t xml:space="preserve"> </w:t>
            </w:r>
            <w:r>
              <w:rPr>
                <w:rFonts w:ascii="Times New Roman" w:hAnsi="Times New Roman" w:cs="Times New Roman"/>
                <w:b/>
                <w:color w:val="000000"/>
                <w:sz w:val="24"/>
                <w:szCs w:val="24"/>
              </w:rPr>
              <w:t>личности.</w:t>
            </w:r>
            <w:r>
              <w:t xml:space="preserve"> </w:t>
            </w:r>
            <w:r>
              <w:rPr>
                <w:rFonts w:ascii="Times New Roman" w:hAnsi="Times New Roman" w:cs="Times New Roman"/>
                <w:b/>
                <w:color w:val="000000"/>
                <w:sz w:val="24"/>
                <w:szCs w:val="24"/>
              </w:rPr>
              <w:t>Карьера</w:t>
            </w:r>
            <w:r>
              <w:t xml:space="preserve"> </w:t>
            </w:r>
            <w:r>
              <w:rPr>
                <w:rFonts w:ascii="Times New Roman" w:hAnsi="Times New Roman" w:cs="Times New Roman"/>
                <w:b/>
                <w:color w:val="000000"/>
                <w:sz w:val="24"/>
                <w:szCs w:val="24"/>
              </w:rPr>
              <w:t>личности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«профессионализма».</w:t>
            </w:r>
            <w:r>
              <w:t xml:space="preserve"> </w:t>
            </w:r>
            <w:r>
              <w:rPr>
                <w:rFonts w:ascii="Times New Roman" w:hAnsi="Times New Roman" w:cs="Times New Roman"/>
                <w:color w:val="000000"/>
                <w:sz w:val="24"/>
                <w:szCs w:val="24"/>
              </w:rPr>
              <w:t>Спектр</w:t>
            </w:r>
            <w:r>
              <w:t xml:space="preserve"> </w:t>
            </w:r>
            <w:r>
              <w:rPr>
                <w:rFonts w:ascii="Times New Roman" w:hAnsi="Times New Roman" w:cs="Times New Roman"/>
                <w:color w:val="000000"/>
                <w:sz w:val="24"/>
                <w:szCs w:val="24"/>
              </w:rPr>
              <w:t>проявления</w:t>
            </w:r>
            <w:r>
              <w:t xml:space="preserve"> </w:t>
            </w:r>
            <w:r>
              <w:rPr>
                <w:rFonts w:ascii="Times New Roman" w:hAnsi="Times New Roman" w:cs="Times New Roman"/>
                <w:color w:val="000000"/>
                <w:sz w:val="24"/>
                <w:szCs w:val="24"/>
              </w:rPr>
              <w:t>профессионализма.</w:t>
            </w:r>
            <w:r>
              <w:t xml:space="preserve"> </w:t>
            </w:r>
            <w:r>
              <w:rPr>
                <w:rFonts w:ascii="Times New Roman" w:hAnsi="Times New Roman" w:cs="Times New Roman"/>
                <w:color w:val="000000"/>
                <w:sz w:val="24"/>
                <w:szCs w:val="24"/>
              </w:rPr>
              <w:t>Дилетанство.</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мастерства:</w:t>
            </w:r>
            <w:r>
              <w:t xml:space="preserve"> </w:t>
            </w:r>
            <w:r>
              <w:rPr>
                <w:rFonts w:ascii="Times New Roman" w:hAnsi="Times New Roman" w:cs="Times New Roman"/>
                <w:color w:val="000000"/>
                <w:sz w:val="24"/>
                <w:szCs w:val="24"/>
              </w:rPr>
              <w:t>профессиональная</w:t>
            </w:r>
            <w:r>
              <w:t xml:space="preserve"> </w:t>
            </w:r>
            <w:r>
              <w:rPr>
                <w:rFonts w:ascii="Times New Roman" w:hAnsi="Times New Roman" w:cs="Times New Roman"/>
                <w:color w:val="000000"/>
                <w:sz w:val="24"/>
                <w:szCs w:val="24"/>
              </w:rPr>
              <w:t>целесообразность,</w:t>
            </w:r>
            <w:r>
              <w:t xml:space="preserve"> </w:t>
            </w:r>
            <w:r>
              <w:rPr>
                <w:rFonts w:ascii="Times New Roman" w:hAnsi="Times New Roman" w:cs="Times New Roman"/>
                <w:color w:val="000000"/>
                <w:sz w:val="24"/>
                <w:szCs w:val="24"/>
              </w:rPr>
              <w:t>индивидуально-творческий</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оптимальность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выборе</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B1702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28D41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5E937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 УК- 6.2, УК-6.3</w:t>
            </w:r>
          </w:p>
        </w:tc>
      </w:tr>
    </w:tbl>
    <w:p w14:paraId="402FDA74"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5"/>
        <w:gridCol w:w="716"/>
        <w:gridCol w:w="1281"/>
        <w:gridCol w:w="702"/>
        <w:gridCol w:w="999"/>
      </w:tblGrid>
      <w:tr w:rsidR="000C3D1B" w14:paraId="4C6D2076" w14:textId="77777777">
        <w:trPr>
          <w:trHeight w:hRule="exact" w:val="416"/>
        </w:trPr>
        <w:tc>
          <w:tcPr>
            <w:tcW w:w="4692" w:type="dxa"/>
            <w:gridSpan w:val="2"/>
            <w:shd w:val="clear" w:color="C0C0C0" w:fill="FFFFFF"/>
            <w:tcMar>
              <w:left w:w="34" w:type="dxa"/>
              <w:right w:w="34" w:type="dxa"/>
            </w:tcMar>
          </w:tcPr>
          <w:p w14:paraId="06DC6764"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5077133C" w14:textId="77777777" w:rsidR="000C3D1B" w:rsidRDefault="000C3D1B"/>
        </w:tc>
        <w:tc>
          <w:tcPr>
            <w:tcW w:w="710" w:type="dxa"/>
          </w:tcPr>
          <w:p w14:paraId="0329CF93" w14:textId="77777777" w:rsidR="000C3D1B" w:rsidRDefault="000C3D1B"/>
        </w:tc>
        <w:tc>
          <w:tcPr>
            <w:tcW w:w="1277" w:type="dxa"/>
          </w:tcPr>
          <w:p w14:paraId="760CE7A8" w14:textId="77777777" w:rsidR="000C3D1B" w:rsidRDefault="000C3D1B"/>
        </w:tc>
        <w:tc>
          <w:tcPr>
            <w:tcW w:w="710" w:type="dxa"/>
          </w:tcPr>
          <w:p w14:paraId="68200D25" w14:textId="77777777" w:rsidR="000C3D1B" w:rsidRDefault="000C3D1B"/>
        </w:tc>
        <w:tc>
          <w:tcPr>
            <w:tcW w:w="1007" w:type="dxa"/>
            <w:shd w:val="clear" w:color="C0C0C0" w:fill="FFFFFF"/>
            <w:tcMar>
              <w:left w:w="34" w:type="dxa"/>
              <w:right w:w="34" w:type="dxa"/>
            </w:tcMar>
          </w:tcPr>
          <w:p w14:paraId="30A5319D"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9</w:t>
            </w:r>
          </w:p>
        </w:tc>
      </w:tr>
      <w:tr w:rsidR="000C3D1B" w14:paraId="0BE6915E"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83333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4FE75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«карьера».</w:t>
            </w:r>
            <w:r>
              <w:t xml:space="preserve"> </w:t>
            </w:r>
            <w:r>
              <w:rPr>
                <w:rFonts w:ascii="Times New Roman" w:hAnsi="Times New Roman" w:cs="Times New Roman"/>
                <w:color w:val="000000"/>
                <w:sz w:val="24"/>
                <w:szCs w:val="24"/>
              </w:rPr>
              <w:t>Профессиональное</w:t>
            </w:r>
            <w:r>
              <w:t xml:space="preserve"> </w:t>
            </w:r>
            <w:r>
              <w:rPr>
                <w:rFonts w:ascii="Times New Roman" w:hAnsi="Times New Roman" w:cs="Times New Roman"/>
                <w:color w:val="000000"/>
                <w:sz w:val="24"/>
                <w:szCs w:val="24"/>
              </w:rPr>
              <w:t>продвижение,</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личностное</w:t>
            </w:r>
            <w:r>
              <w:t xml:space="preserve"> </w:t>
            </w:r>
            <w:r>
              <w:rPr>
                <w:rFonts w:ascii="Times New Roman" w:hAnsi="Times New Roman" w:cs="Times New Roman"/>
                <w:color w:val="000000"/>
                <w:sz w:val="24"/>
                <w:szCs w:val="24"/>
              </w:rPr>
              <w:t>профессиональные</w:t>
            </w:r>
            <w:r>
              <w:t xml:space="preserve"> </w:t>
            </w:r>
            <w:r>
              <w:rPr>
                <w:rFonts w:ascii="Times New Roman" w:hAnsi="Times New Roman" w:cs="Times New Roman"/>
                <w:color w:val="000000"/>
                <w:sz w:val="24"/>
                <w:szCs w:val="24"/>
              </w:rPr>
              <w:t>перспективы.</w:t>
            </w:r>
            <w:r>
              <w:t xml:space="preserve"> </w:t>
            </w:r>
            <w:r>
              <w:rPr>
                <w:rFonts w:ascii="Times New Roman" w:hAnsi="Times New Roman" w:cs="Times New Roman"/>
                <w:color w:val="000000"/>
                <w:sz w:val="24"/>
                <w:szCs w:val="24"/>
              </w:rPr>
              <w:t>Индивидуальная</w:t>
            </w:r>
            <w:r>
              <w:t xml:space="preserve"> </w:t>
            </w:r>
            <w:r>
              <w:rPr>
                <w:rFonts w:ascii="Times New Roman" w:hAnsi="Times New Roman" w:cs="Times New Roman"/>
                <w:color w:val="000000"/>
                <w:sz w:val="24"/>
                <w:szCs w:val="24"/>
              </w:rPr>
              <w:t>траектория</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Личностная</w:t>
            </w:r>
            <w:r>
              <w:t xml:space="preserve"> </w:t>
            </w:r>
            <w:r>
              <w:rPr>
                <w:rFonts w:ascii="Times New Roman" w:hAnsi="Times New Roman" w:cs="Times New Roman"/>
                <w:color w:val="000000"/>
                <w:sz w:val="24"/>
                <w:szCs w:val="24"/>
              </w:rPr>
              <w:t>профессиональная</w:t>
            </w:r>
            <w:r>
              <w:t xml:space="preserve"> </w:t>
            </w:r>
            <w:r>
              <w:rPr>
                <w:rFonts w:ascii="Times New Roman" w:hAnsi="Times New Roman" w:cs="Times New Roman"/>
                <w:color w:val="000000"/>
                <w:sz w:val="24"/>
                <w:szCs w:val="24"/>
              </w:rPr>
              <w:t>перспектива</w:t>
            </w:r>
            <w:r>
              <w:t xml:space="preserve"> </w:t>
            </w:r>
            <w:r>
              <w:rPr>
                <w:rFonts w:ascii="Times New Roman" w:hAnsi="Times New Roman" w:cs="Times New Roman"/>
                <w:color w:val="000000"/>
                <w:sz w:val="24"/>
                <w:szCs w:val="24"/>
              </w:rPr>
              <w:t>(Е.А.Климов).</w:t>
            </w:r>
            <w:r>
              <w:t xml:space="preserve"> </w:t>
            </w:r>
            <w:r>
              <w:rPr>
                <w:rFonts w:ascii="Times New Roman" w:hAnsi="Times New Roman" w:cs="Times New Roman"/>
                <w:color w:val="000000"/>
                <w:sz w:val="24"/>
                <w:szCs w:val="24"/>
              </w:rPr>
              <w:t>Личностная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технологическая</w:t>
            </w:r>
            <w:r>
              <w:t xml:space="preserve"> </w:t>
            </w:r>
            <w:r>
              <w:rPr>
                <w:rFonts w:ascii="Times New Roman" w:hAnsi="Times New Roman" w:cs="Times New Roman"/>
                <w:color w:val="000000"/>
                <w:sz w:val="24"/>
                <w:szCs w:val="24"/>
              </w:rPr>
              <w:t>составляющие</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Профессиональные</w:t>
            </w:r>
            <w:r>
              <w:t xml:space="preserve"> </w:t>
            </w:r>
            <w:r>
              <w:rPr>
                <w:rFonts w:ascii="Times New Roman" w:hAnsi="Times New Roman" w:cs="Times New Roman"/>
                <w:color w:val="000000"/>
                <w:sz w:val="24"/>
                <w:szCs w:val="24"/>
              </w:rPr>
              <w:t>кризисы.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6A0CA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754B9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E2050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 УК- 6.2, УК-6.3</w:t>
            </w:r>
          </w:p>
        </w:tc>
      </w:tr>
      <w:tr w:rsidR="000C3D1B" w14:paraId="5E4C32BA"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6377C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F5C7D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Психология</w:t>
            </w:r>
            <w:r>
              <w:t xml:space="preserve"> </w:t>
            </w:r>
            <w:r>
              <w:rPr>
                <w:rFonts w:ascii="Times New Roman" w:hAnsi="Times New Roman" w:cs="Times New Roman"/>
                <w:color w:val="000000"/>
                <w:sz w:val="24"/>
                <w:szCs w:val="24"/>
              </w:rPr>
              <w:t>успеха.</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«Тайм-менеджер».</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репутация,</w:t>
            </w:r>
            <w:r>
              <w:t xml:space="preserve"> </w:t>
            </w:r>
            <w:r>
              <w:rPr>
                <w:rFonts w:ascii="Times New Roman" w:hAnsi="Times New Roman" w:cs="Times New Roman"/>
                <w:color w:val="000000"/>
                <w:sz w:val="24"/>
                <w:szCs w:val="24"/>
              </w:rPr>
              <w:t>самопрезентация.</w:t>
            </w:r>
            <w:r>
              <w:t xml:space="preserve"> </w:t>
            </w:r>
            <w:r>
              <w:rPr>
                <w:rFonts w:ascii="Times New Roman" w:hAnsi="Times New Roman" w:cs="Times New Roman"/>
                <w:color w:val="000000"/>
                <w:sz w:val="24"/>
                <w:szCs w:val="24"/>
              </w:rPr>
              <w:t>Профессиональный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личностный</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имиджа:</w:t>
            </w:r>
            <w:r>
              <w:t xml:space="preserve"> </w:t>
            </w:r>
            <w:r>
              <w:rPr>
                <w:rFonts w:ascii="Times New Roman" w:hAnsi="Times New Roman" w:cs="Times New Roman"/>
                <w:color w:val="000000"/>
                <w:sz w:val="24"/>
                <w:szCs w:val="24"/>
              </w:rPr>
              <w:t>субъективность,</w:t>
            </w:r>
            <w:r>
              <w:t xml:space="preserve"> </w:t>
            </w:r>
            <w:r>
              <w:rPr>
                <w:rFonts w:ascii="Times New Roman" w:hAnsi="Times New Roman" w:cs="Times New Roman"/>
                <w:color w:val="000000"/>
                <w:sz w:val="24"/>
                <w:szCs w:val="24"/>
              </w:rPr>
              <w:t>прочность.</w:t>
            </w:r>
            <w:r>
              <w:t xml:space="preserve"> </w:t>
            </w:r>
            <w:r>
              <w:rPr>
                <w:rFonts w:ascii="Times New Roman" w:hAnsi="Times New Roman" w:cs="Times New Roman"/>
                <w:color w:val="000000"/>
                <w:sz w:val="24"/>
                <w:szCs w:val="24"/>
              </w:rPr>
              <w:t>Произвольное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осознанное</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имиджа.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0104D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243FC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AF25D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 УК- 6.2, УК-6.3</w:t>
            </w:r>
          </w:p>
        </w:tc>
      </w:tr>
      <w:tr w:rsidR="000C3D1B" w14:paraId="077A5C3D"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42E03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9F6A6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C0D60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DF3BE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0B098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 УК- 6.2, УК-6.3</w:t>
            </w:r>
          </w:p>
        </w:tc>
      </w:tr>
      <w:tr w:rsidR="000C3D1B" w14:paraId="09783054"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3146D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0C3D1B" w14:paraId="0E68151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E2C83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283E6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EDB28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E6D41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63315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 УК- 6.2, УК-6.3</w:t>
            </w:r>
          </w:p>
        </w:tc>
      </w:tr>
      <w:tr w:rsidR="000C3D1B" w14:paraId="7BA0A2E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FF032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29C90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12497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9A3DD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433DA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УК-6.1, УК- 6.2, УК-6.3</w:t>
            </w:r>
          </w:p>
        </w:tc>
      </w:tr>
      <w:tr w:rsidR="000C3D1B" w14:paraId="2962220B" w14:textId="77777777">
        <w:trPr>
          <w:trHeight w:hRule="exact" w:val="138"/>
        </w:trPr>
        <w:tc>
          <w:tcPr>
            <w:tcW w:w="993" w:type="dxa"/>
          </w:tcPr>
          <w:p w14:paraId="5C9762F2" w14:textId="77777777" w:rsidR="000C3D1B" w:rsidRDefault="000C3D1B"/>
        </w:tc>
        <w:tc>
          <w:tcPr>
            <w:tcW w:w="3687" w:type="dxa"/>
          </w:tcPr>
          <w:p w14:paraId="36BBB9B4" w14:textId="77777777" w:rsidR="000C3D1B" w:rsidRDefault="000C3D1B"/>
        </w:tc>
        <w:tc>
          <w:tcPr>
            <w:tcW w:w="1844" w:type="dxa"/>
          </w:tcPr>
          <w:p w14:paraId="5ACFF56C" w14:textId="77777777" w:rsidR="000C3D1B" w:rsidRDefault="000C3D1B"/>
        </w:tc>
        <w:tc>
          <w:tcPr>
            <w:tcW w:w="710" w:type="dxa"/>
          </w:tcPr>
          <w:p w14:paraId="77071190" w14:textId="77777777" w:rsidR="000C3D1B" w:rsidRDefault="000C3D1B"/>
        </w:tc>
        <w:tc>
          <w:tcPr>
            <w:tcW w:w="1277" w:type="dxa"/>
          </w:tcPr>
          <w:p w14:paraId="6539BFA4" w14:textId="77777777" w:rsidR="000C3D1B" w:rsidRDefault="000C3D1B"/>
        </w:tc>
        <w:tc>
          <w:tcPr>
            <w:tcW w:w="710" w:type="dxa"/>
          </w:tcPr>
          <w:p w14:paraId="7379DA01" w14:textId="77777777" w:rsidR="000C3D1B" w:rsidRDefault="000C3D1B"/>
        </w:tc>
        <w:tc>
          <w:tcPr>
            <w:tcW w:w="993" w:type="dxa"/>
          </w:tcPr>
          <w:p w14:paraId="24AD59FE" w14:textId="77777777" w:rsidR="000C3D1B" w:rsidRDefault="000C3D1B"/>
        </w:tc>
      </w:tr>
      <w:tr w:rsidR="000C3D1B" w14:paraId="617B0610" w14:textId="77777777">
        <w:trPr>
          <w:trHeight w:hRule="exact" w:val="352"/>
        </w:trPr>
        <w:tc>
          <w:tcPr>
            <w:tcW w:w="10221" w:type="dxa"/>
            <w:gridSpan w:val="7"/>
            <w:shd w:val="clear" w:color="000000" w:fill="FFFFFF"/>
            <w:tcMar>
              <w:left w:w="34" w:type="dxa"/>
              <w:right w:w="34" w:type="dxa"/>
            </w:tcMar>
          </w:tcPr>
          <w:p w14:paraId="34C0BF63"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C3D1B" w14:paraId="623CDCBC" w14:textId="77777777">
        <w:trPr>
          <w:trHeight w:hRule="exact" w:val="63"/>
        </w:trPr>
        <w:tc>
          <w:tcPr>
            <w:tcW w:w="993" w:type="dxa"/>
          </w:tcPr>
          <w:p w14:paraId="47A4907E" w14:textId="77777777" w:rsidR="000C3D1B" w:rsidRDefault="000C3D1B"/>
        </w:tc>
        <w:tc>
          <w:tcPr>
            <w:tcW w:w="3687" w:type="dxa"/>
          </w:tcPr>
          <w:p w14:paraId="0F481535" w14:textId="77777777" w:rsidR="000C3D1B" w:rsidRDefault="000C3D1B"/>
        </w:tc>
        <w:tc>
          <w:tcPr>
            <w:tcW w:w="1844" w:type="dxa"/>
          </w:tcPr>
          <w:p w14:paraId="5B624727" w14:textId="77777777" w:rsidR="000C3D1B" w:rsidRDefault="000C3D1B"/>
        </w:tc>
        <w:tc>
          <w:tcPr>
            <w:tcW w:w="710" w:type="dxa"/>
          </w:tcPr>
          <w:p w14:paraId="64508625" w14:textId="77777777" w:rsidR="000C3D1B" w:rsidRDefault="000C3D1B"/>
        </w:tc>
        <w:tc>
          <w:tcPr>
            <w:tcW w:w="1277" w:type="dxa"/>
          </w:tcPr>
          <w:p w14:paraId="003737A0" w14:textId="77777777" w:rsidR="000C3D1B" w:rsidRDefault="000C3D1B"/>
        </w:tc>
        <w:tc>
          <w:tcPr>
            <w:tcW w:w="710" w:type="dxa"/>
          </w:tcPr>
          <w:p w14:paraId="615DA41A" w14:textId="77777777" w:rsidR="000C3D1B" w:rsidRDefault="000C3D1B"/>
        </w:tc>
        <w:tc>
          <w:tcPr>
            <w:tcW w:w="993" w:type="dxa"/>
          </w:tcPr>
          <w:p w14:paraId="606D7560" w14:textId="77777777" w:rsidR="000C3D1B" w:rsidRDefault="000C3D1B"/>
        </w:tc>
      </w:tr>
      <w:tr w:rsidR="000C3D1B" w14:paraId="43FDDB4B" w14:textId="77777777">
        <w:trPr>
          <w:trHeight w:hRule="exact" w:val="277"/>
        </w:trPr>
        <w:tc>
          <w:tcPr>
            <w:tcW w:w="10221" w:type="dxa"/>
            <w:gridSpan w:val="7"/>
            <w:shd w:val="clear" w:color="000000" w:fill="FFFFFF"/>
            <w:tcMar>
              <w:left w:w="34" w:type="dxa"/>
              <w:right w:w="34" w:type="dxa"/>
            </w:tcMar>
          </w:tcPr>
          <w:p w14:paraId="53ECF19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C3D1B" w14:paraId="72BA036B" w14:textId="77777777">
        <w:trPr>
          <w:trHeight w:hRule="exact" w:val="138"/>
        </w:trPr>
        <w:tc>
          <w:tcPr>
            <w:tcW w:w="993" w:type="dxa"/>
          </w:tcPr>
          <w:p w14:paraId="7CD29C1E" w14:textId="77777777" w:rsidR="000C3D1B" w:rsidRDefault="000C3D1B"/>
        </w:tc>
        <w:tc>
          <w:tcPr>
            <w:tcW w:w="3687" w:type="dxa"/>
          </w:tcPr>
          <w:p w14:paraId="36BC1CDE" w14:textId="77777777" w:rsidR="000C3D1B" w:rsidRDefault="000C3D1B"/>
        </w:tc>
        <w:tc>
          <w:tcPr>
            <w:tcW w:w="1844" w:type="dxa"/>
          </w:tcPr>
          <w:p w14:paraId="69AC2EC3" w14:textId="77777777" w:rsidR="000C3D1B" w:rsidRDefault="000C3D1B"/>
        </w:tc>
        <w:tc>
          <w:tcPr>
            <w:tcW w:w="710" w:type="dxa"/>
          </w:tcPr>
          <w:p w14:paraId="0D8ADEF0" w14:textId="77777777" w:rsidR="000C3D1B" w:rsidRDefault="000C3D1B"/>
        </w:tc>
        <w:tc>
          <w:tcPr>
            <w:tcW w:w="1277" w:type="dxa"/>
          </w:tcPr>
          <w:p w14:paraId="2397467A" w14:textId="77777777" w:rsidR="000C3D1B" w:rsidRDefault="000C3D1B"/>
        </w:tc>
        <w:tc>
          <w:tcPr>
            <w:tcW w:w="710" w:type="dxa"/>
          </w:tcPr>
          <w:p w14:paraId="7D776D04" w14:textId="77777777" w:rsidR="000C3D1B" w:rsidRDefault="000C3D1B"/>
        </w:tc>
        <w:tc>
          <w:tcPr>
            <w:tcW w:w="993" w:type="dxa"/>
          </w:tcPr>
          <w:p w14:paraId="699E2338" w14:textId="77777777" w:rsidR="000C3D1B" w:rsidRDefault="000C3D1B"/>
        </w:tc>
      </w:tr>
      <w:tr w:rsidR="000C3D1B" w14:paraId="652D5900" w14:textId="77777777">
        <w:trPr>
          <w:trHeight w:hRule="exact" w:val="833"/>
        </w:trPr>
        <w:tc>
          <w:tcPr>
            <w:tcW w:w="10221" w:type="dxa"/>
            <w:gridSpan w:val="7"/>
            <w:shd w:val="clear" w:color="000000" w:fill="FFFFFF"/>
            <w:tcMar>
              <w:left w:w="34" w:type="dxa"/>
              <w:right w:w="34" w:type="dxa"/>
            </w:tcMar>
          </w:tcPr>
          <w:p w14:paraId="6522052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«Технологии личностного роста», с указанием результатов их формирования в процессе освоения образовательной программы, представлен в п.3 настоящей рабочей программы</w:t>
            </w:r>
          </w:p>
        </w:tc>
      </w:tr>
      <w:tr w:rsidR="000C3D1B" w14:paraId="2C8B3B2E" w14:textId="77777777">
        <w:trPr>
          <w:trHeight w:hRule="exact" w:val="277"/>
        </w:trPr>
        <w:tc>
          <w:tcPr>
            <w:tcW w:w="10221" w:type="dxa"/>
            <w:gridSpan w:val="7"/>
            <w:shd w:val="clear" w:color="000000" w:fill="FFFFFF"/>
            <w:tcMar>
              <w:left w:w="34" w:type="dxa"/>
              <w:right w:w="34" w:type="dxa"/>
            </w:tcMar>
          </w:tcPr>
          <w:p w14:paraId="17BC440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C3D1B" w14:paraId="658E3366" w14:textId="77777777">
        <w:trPr>
          <w:trHeight w:hRule="exact" w:val="138"/>
        </w:trPr>
        <w:tc>
          <w:tcPr>
            <w:tcW w:w="993" w:type="dxa"/>
          </w:tcPr>
          <w:p w14:paraId="746A1DBD" w14:textId="77777777" w:rsidR="000C3D1B" w:rsidRDefault="000C3D1B"/>
        </w:tc>
        <w:tc>
          <w:tcPr>
            <w:tcW w:w="3687" w:type="dxa"/>
          </w:tcPr>
          <w:p w14:paraId="2603C72F" w14:textId="77777777" w:rsidR="000C3D1B" w:rsidRDefault="000C3D1B"/>
        </w:tc>
        <w:tc>
          <w:tcPr>
            <w:tcW w:w="1844" w:type="dxa"/>
          </w:tcPr>
          <w:p w14:paraId="79FD22B9" w14:textId="77777777" w:rsidR="000C3D1B" w:rsidRDefault="000C3D1B"/>
        </w:tc>
        <w:tc>
          <w:tcPr>
            <w:tcW w:w="710" w:type="dxa"/>
          </w:tcPr>
          <w:p w14:paraId="7F2A0C70" w14:textId="77777777" w:rsidR="000C3D1B" w:rsidRDefault="000C3D1B"/>
        </w:tc>
        <w:tc>
          <w:tcPr>
            <w:tcW w:w="1277" w:type="dxa"/>
          </w:tcPr>
          <w:p w14:paraId="0B2C20FF" w14:textId="77777777" w:rsidR="000C3D1B" w:rsidRDefault="000C3D1B"/>
        </w:tc>
        <w:tc>
          <w:tcPr>
            <w:tcW w:w="710" w:type="dxa"/>
          </w:tcPr>
          <w:p w14:paraId="36FA974D" w14:textId="77777777" w:rsidR="000C3D1B" w:rsidRDefault="000C3D1B"/>
        </w:tc>
        <w:tc>
          <w:tcPr>
            <w:tcW w:w="993" w:type="dxa"/>
          </w:tcPr>
          <w:p w14:paraId="468B3572" w14:textId="77777777" w:rsidR="000C3D1B" w:rsidRDefault="000C3D1B"/>
        </w:tc>
      </w:tr>
      <w:tr w:rsidR="000C3D1B" w14:paraId="6F572B8D" w14:textId="77777777">
        <w:trPr>
          <w:trHeight w:hRule="exact" w:val="6186"/>
        </w:trPr>
        <w:tc>
          <w:tcPr>
            <w:tcW w:w="10221" w:type="dxa"/>
            <w:gridSpan w:val="7"/>
            <w:shd w:val="clear" w:color="000000" w:fill="FFFFFF"/>
            <w:tcMar>
              <w:left w:w="34" w:type="dxa"/>
              <w:right w:w="34" w:type="dxa"/>
            </w:tcMar>
          </w:tcPr>
          <w:p w14:paraId="1B56B9DB" w14:textId="77777777" w:rsidR="000C3D1B" w:rsidRDefault="000C3D1B">
            <w:pPr>
              <w:spacing w:after="0" w:line="240" w:lineRule="auto"/>
              <w:rPr>
                <w:sz w:val="24"/>
                <w:szCs w:val="24"/>
              </w:rPr>
            </w:pPr>
            <w:r>
              <w:rPr>
                <w:rFonts w:ascii="Times New Roman" w:hAnsi="Times New Roman" w:cs="Times New Roman"/>
                <w:color w:val="000000"/>
                <w:sz w:val="24"/>
                <w:szCs w:val="24"/>
              </w:rPr>
              <w:t>Вопросы для обсуждения:</w:t>
            </w:r>
          </w:p>
          <w:p w14:paraId="6924CC51" w14:textId="77777777" w:rsidR="000C3D1B" w:rsidRDefault="000C3D1B">
            <w:pPr>
              <w:spacing w:after="0" w:line="240" w:lineRule="auto"/>
              <w:rPr>
                <w:sz w:val="24"/>
                <w:szCs w:val="24"/>
              </w:rPr>
            </w:pPr>
            <w:r>
              <w:rPr>
                <w:rFonts w:ascii="Times New Roman" w:hAnsi="Times New Roman" w:cs="Times New Roman"/>
                <w:color w:val="000000"/>
                <w:sz w:val="24"/>
                <w:szCs w:val="24"/>
              </w:rPr>
              <w:t>1.Что такое личность в вашем понимании?</w:t>
            </w:r>
          </w:p>
          <w:p w14:paraId="43BF1D63" w14:textId="77777777" w:rsidR="000C3D1B" w:rsidRDefault="000C3D1B">
            <w:pPr>
              <w:spacing w:after="0" w:line="240" w:lineRule="auto"/>
              <w:rPr>
                <w:sz w:val="24"/>
                <w:szCs w:val="24"/>
              </w:rPr>
            </w:pPr>
            <w:r>
              <w:rPr>
                <w:rFonts w:ascii="Times New Roman" w:hAnsi="Times New Roman" w:cs="Times New Roman"/>
                <w:color w:val="000000"/>
                <w:sz w:val="24"/>
                <w:szCs w:val="24"/>
              </w:rPr>
              <w:t>2.Как соотносятся понятия личность и индивид?</w:t>
            </w:r>
          </w:p>
          <w:p w14:paraId="15D73044" w14:textId="77777777" w:rsidR="000C3D1B" w:rsidRDefault="000C3D1B">
            <w:pPr>
              <w:spacing w:after="0" w:line="240" w:lineRule="auto"/>
              <w:rPr>
                <w:sz w:val="24"/>
                <w:szCs w:val="24"/>
              </w:rPr>
            </w:pPr>
            <w:r>
              <w:rPr>
                <w:rFonts w:ascii="Times New Roman" w:hAnsi="Times New Roman" w:cs="Times New Roman"/>
                <w:color w:val="000000"/>
                <w:sz w:val="24"/>
                <w:szCs w:val="24"/>
              </w:rPr>
              <w:t>3. В чем различие понятий личность и индивидуальность?</w:t>
            </w:r>
          </w:p>
          <w:p w14:paraId="7B63573F" w14:textId="77777777" w:rsidR="000C3D1B" w:rsidRDefault="000C3D1B">
            <w:pPr>
              <w:spacing w:after="0" w:line="240" w:lineRule="auto"/>
              <w:rPr>
                <w:sz w:val="24"/>
                <w:szCs w:val="24"/>
              </w:rPr>
            </w:pPr>
            <w:r>
              <w:rPr>
                <w:rFonts w:ascii="Times New Roman" w:hAnsi="Times New Roman" w:cs="Times New Roman"/>
                <w:color w:val="000000"/>
                <w:sz w:val="24"/>
                <w:szCs w:val="24"/>
              </w:rPr>
              <w:t>4. Что включает в себя психологическая структура личности?</w:t>
            </w:r>
          </w:p>
          <w:p w14:paraId="2D171515" w14:textId="77777777" w:rsidR="000C3D1B" w:rsidRDefault="000C3D1B">
            <w:pPr>
              <w:spacing w:after="0" w:line="240" w:lineRule="auto"/>
              <w:rPr>
                <w:sz w:val="24"/>
                <w:szCs w:val="24"/>
              </w:rPr>
            </w:pPr>
            <w:r>
              <w:rPr>
                <w:rFonts w:ascii="Times New Roman" w:hAnsi="Times New Roman" w:cs="Times New Roman"/>
                <w:color w:val="000000"/>
                <w:sz w:val="24"/>
                <w:szCs w:val="24"/>
              </w:rPr>
              <w:t>5. Дайте определение понятия темперамент.  Как темперамент влияет на формирование характера?</w:t>
            </w:r>
          </w:p>
          <w:p w14:paraId="69909095" w14:textId="77777777" w:rsidR="000C3D1B" w:rsidRDefault="000C3D1B">
            <w:pPr>
              <w:spacing w:after="0" w:line="240" w:lineRule="auto"/>
              <w:rPr>
                <w:sz w:val="24"/>
                <w:szCs w:val="24"/>
              </w:rPr>
            </w:pPr>
            <w:r>
              <w:rPr>
                <w:rFonts w:ascii="Times New Roman" w:hAnsi="Times New Roman" w:cs="Times New Roman"/>
                <w:color w:val="000000"/>
                <w:sz w:val="24"/>
                <w:szCs w:val="24"/>
              </w:rPr>
              <w:t>6. Что входит в понятие акцентуация характера? Назовите основные типы акцентуаций.</w:t>
            </w:r>
          </w:p>
          <w:p w14:paraId="6A0788AE" w14:textId="77777777" w:rsidR="000C3D1B" w:rsidRDefault="000C3D1B">
            <w:pPr>
              <w:spacing w:after="0" w:line="240" w:lineRule="auto"/>
              <w:rPr>
                <w:sz w:val="24"/>
                <w:szCs w:val="24"/>
              </w:rPr>
            </w:pPr>
            <w:r>
              <w:rPr>
                <w:rFonts w:ascii="Times New Roman" w:hAnsi="Times New Roman" w:cs="Times New Roman"/>
                <w:color w:val="000000"/>
                <w:sz w:val="24"/>
                <w:szCs w:val="24"/>
              </w:rPr>
              <w:t>7. Дайте определение направленности личности.  Назовите основные формы проявления направленности.</w:t>
            </w:r>
          </w:p>
          <w:p w14:paraId="3E137246" w14:textId="77777777" w:rsidR="000C3D1B" w:rsidRDefault="000C3D1B">
            <w:pPr>
              <w:spacing w:after="0" w:line="240" w:lineRule="auto"/>
              <w:rPr>
                <w:sz w:val="24"/>
                <w:szCs w:val="24"/>
              </w:rPr>
            </w:pPr>
            <w:r>
              <w:rPr>
                <w:rFonts w:ascii="Times New Roman" w:hAnsi="Times New Roman" w:cs="Times New Roman"/>
                <w:color w:val="000000"/>
                <w:sz w:val="24"/>
                <w:szCs w:val="24"/>
              </w:rPr>
              <w:t>Задания:</w:t>
            </w:r>
          </w:p>
          <w:p w14:paraId="0B13B2F6" w14:textId="77777777" w:rsidR="000C3D1B" w:rsidRDefault="000C3D1B">
            <w:pPr>
              <w:spacing w:after="0" w:line="240" w:lineRule="auto"/>
              <w:rPr>
                <w:sz w:val="24"/>
                <w:szCs w:val="24"/>
              </w:rPr>
            </w:pPr>
            <w:r>
              <w:rPr>
                <w:rFonts w:ascii="Times New Roman" w:hAnsi="Times New Roman" w:cs="Times New Roman"/>
                <w:color w:val="000000"/>
                <w:sz w:val="24"/>
                <w:szCs w:val="24"/>
              </w:rPr>
              <w:t>1. Назовите, какие из перечисленных характеристик относятся к человеку, как к личности, а какие, как к индивиду? Целеустремлённость, упрямство, вдумчивость, высокая эмоциональность, старательность, приятный голос, общественная активность, средний рост, вспыльчивость, трудолюбие, плохая пространственная координация, голубые глаза, идейная убеждённость, внимательность, честность, вера, благородство, лень, авторитет, темперамент, инстинкты, убеждения, знания, задатки, идеалы, возраст, гуманность.</w:t>
            </w:r>
          </w:p>
          <w:p w14:paraId="0DC53E71" w14:textId="77777777" w:rsidR="000C3D1B" w:rsidRDefault="000C3D1B">
            <w:pPr>
              <w:spacing w:after="0" w:line="240" w:lineRule="auto"/>
              <w:rPr>
                <w:sz w:val="24"/>
                <w:szCs w:val="24"/>
              </w:rPr>
            </w:pPr>
            <w:r>
              <w:rPr>
                <w:rFonts w:ascii="Times New Roman" w:hAnsi="Times New Roman" w:cs="Times New Roman"/>
                <w:color w:val="000000"/>
                <w:sz w:val="24"/>
                <w:szCs w:val="24"/>
              </w:rPr>
              <w:t>2. Послушайте определения личности, которые существуют в психологической литературе. Ответьте на вопросы: Во всех предложенных вариантах любой индивид подходит под определения личности или нет? В каких не подходит? Почему?</w:t>
            </w:r>
          </w:p>
          <w:p w14:paraId="62F93BEE" w14:textId="77777777" w:rsidR="000C3D1B" w:rsidRDefault="000C3D1B">
            <w:pPr>
              <w:spacing w:after="0" w:line="240" w:lineRule="auto"/>
              <w:rPr>
                <w:sz w:val="24"/>
                <w:szCs w:val="24"/>
              </w:rPr>
            </w:pPr>
            <w:r>
              <w:rPr>
                <w:rFonts w:ascii="Times New Roman" w:hAnsi="Times New Roman" w:cs="Times New Roman"/>
                <w:color w:val="000000"/>
                <w:sz w:val="24"/>
                <w:szCs w:val="24"/>
              </w:rPr>
              <w:t>Определения личности</w:t>
            </w:r>
          </w:p>
          <w:p w14:paraId="0E7D1339" w14:textId="77777777" w:rsidR="000C3D1B" w:rsidRDefault="000C3D1B">
            <w:pPr>
              <w:spacing w:after="0" w:line="240" w:lineRule="auto"/>
              <w:rPr>
                <w:sz w:val="24"/>
                <w:szCs w:val="24"/>
              </w:rPr>
            </w:pPr>
            <w:r>
              <w:rPr>
                <w:rFonts w:ascii="Times New Roman" w:hAnsi="Times New Roman" w:cs="Times New Roman"/>
                <w:color w:val="000000"/>
                <w:sz w:val="24"/>
                <w:szCs w:val="24"/>
              </w:rPr>
              <w:t>1) «Личность – понятие, обозначающее совокупность устойчивых психологических качеств</w:t>
            </w:r>
          </w:p>
        </w:tc>
      </w:tr>
    </w:tbl>
    <w:p w14:paraId="7E2EA2C0"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20D0D6A9" w14:textId="77777777">
        <w:trPr>
          <w:trHeight w:hRule="exact" w:val="416"/>
        </w:trPr>
        <w:tc>
          <w:tcPr>
            <w:tcW w:w="4692" w:type="dxa"/>
            <w:shd w:val="clear" w:color="C0C0C0" w:fill="FFFFFF"/>
            <w:tcMar>
              <w:left w:w="34" w:type="dxa"/>
              <w:right w:w="34" w:type="dxa"/>
            </w:tcMar>
          </w:tcPr>
          <w:p w14:paraId="5E269A8E"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0A042EB4" w14:textId="77777777" w:rsidR="000C3D1B" w:rsidRDefault="000C3D1B"/>
        </w:tc>
        <w:tc>
          <w:tcPr>
            <w:tcW w:w="1007" w:type="dxa"/>
            <w:shd w:val="clear" w:color="C0C0C0" w:fill="FFFFFF"/>
            <w:tcMar>
              <w:left w:w="34" w:type="dxa"/>
              <w:right w:w="34" w:type="dxa"/>
            </w:tcMar>
          </w:tcPr>
          <w:p w14:paraId="5D805F32"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10</w:t>
            </w:r>
          </w:p>
        </w:tc>
      </w:tr>
      <w:tr w:rsidR="000C3D1B" w14:paraId="7335F3E8" w14:textId="77777777">
        <w:trPr>
          <w:trHeight w:hRule="exact" w:val="14975"/>
        </w:trPr>
        <w:tc>
          <w:tcPr>
            <w:tcW w:w="10221" w:type="dxa"/>
            <w:gridSpan w:val="3"/>
            <w:shd w:val="clear" w:color="000000" w:fill="FFFFFF"/>
            <w:tcMar>
              <w:left w:w="34" w:type="dxa"/>
              <w:right w:w="34" w:type="dxa"/>
            </w:tcMar>
          </w:tcPr>
          <w:p w14:paraId="06C7CE8A" w14:textId="77777777" w:rsidR="000C3D1B" w:rsidRDefault="000C3D1B">
            <w:pPr>
              <w:spacing w:after="0" w:line="240" w:lineRule="auto"/>
              <w:rPr>
                <w:sz w:val="24"/>
                <w:szCs w:val="24"/>
              </w:rPr>
            </w:pPr>
            <w:r>
              <w:rPr>
                <w:rFonts w:ascii="Times New Roman" w:hAnsi="Times New Roman" w:cs="Times New Roman"/>
                <w:color w:val="000000"/>
                <w:sz w:val="24"/>
                <w:szCs w:val="24"/>
              </w:rPr>
              <w:t>человека, составляющих его индивидуальность» (Р.С. Немов).</w:t>
            </w:r>
          </w:p>
          <w:p w14:paraId="3A4B4000" w14:textId="77777777" w:rsidR="000C3D1B" w:rsidRDefault="000C3D1B">
            <w:pPr>
              <w:spacing w:after="0" w:line="240" w:lineRule="auto"/>
              <w:rPr>
                <w:sz w:val="24"/>
                <w:szCs w:val="24"/>
              </w:rPr>
            </w:pPr>
            <w:r>
              <w:rPr>
                <w:rFonts w:ascii="Times New Roman" w:hAnsi="Times New Roman" w:cs="Times New Roman"/>
                <w:color w:val="000000"/>
                <w:sz w:val="24"/>
                <w:szCs w:val="24"/>
              </w:rPr>
              <w:t>2) «Личностью, т.е. социальным существом, включённым в общественные отношения и являющимся деятелем общественного развития, мы можем назвать взрослого, нормального человека, но не новорожденного и умалишённого» (А.В. Петровский).</w:t>
            </w:r>
          </w:p>
          <w:p w14:paraId="73E31EDB" w14:textId="77777777" w:rsidR="000C3D1B" w:rsidRDefault="000C3D1B">
            <w:pPr>
              <w:spacing w:after="0" w:line="240" w:lineRule="auto"/>
              <w:rPr>
                <w:sz w:val="24"/>
                <w:szCs w:val="24"/>
              </w:rPr>
            </w:pPr>
            <w:r>
              <w:rPr>
                <w:rFonts w:ascii="Times New Roman" w:hAnsi="Times New Roman" w:cs="Times New Roman"/>
                <w:color w:val="000000"/>
                <w:sz w:val="24"/>
                <w:szCs w:val="24"/>
              </w:rPr>
              <w:t>3) «Личность – термин, обозначающий: 1) человеческого индивида как субъекта отношений и социальной деятельности; 2) устойчивую систему индивидуально значимых черт, характеризующих индивида как человека того или иного общества или общности. Личность появляется только с возникновением сознания и самосознания»</w:t>
            </w:r>
          </w:p>
          <w:p w14:paraId="6B23B61C" w14:textId="77777777" w:rsidR="000C3D1B" w:rsidRDefault="000C3D1B">
            <w:pPr>
              <w:spacing w:after="0" w:line="240" w:lineRule="auto"/>
              <w:rPr>
                <w:sz w:val="24"/>
                <w:szCs w:val="24"/>
              </w:rPr>
            </w:pPr>
            <w:r>
              <w:rPr>
                <w:rFonts w:ascii="Times New Roman" w:hAnsi="Times New Roman" w:cs="Times New Roman"/>
                <w:color w:val="000000"/>
                <w:sz w:val="24"/>
                <w:szCs w:val="24"/>
              </w:rPr>
              <w:t>Задание: 1) Запишите на листе список причин, по которым вы не можете полюбить себя (например, «Любить себя нескромно» и прочее), а также предложения, содержащие негативные высказывания родителей или других близких людей. Таким образом, вы получите список недостатков, приписываемых себе.</w:t>
            </w:r>
          </w:p>
          <w:p w14:paraId="540E486E" w14:textId="77777777" w:rsidR="000C3D1B" w:rsidRDefault="000C3D1B">
            <w:pPr>
              <w:spacing w:after="0" w:line="240" w:lineRule="auto"/>
              <w:rPr>
                <w:sz w:val="24"/>
                <w:szCs w:val="24"/>
              </w:rPr>
            </w:pPr>
            <w:r>
              <w:rPr>
                <w:rFonts w:ascii="Times New Roman" w:hAnsi="Times New Roman" w:cs="Times New Roman"/>
                <w:color w:val="000000"/>
                <w:sz w:val="24"/>
                <w:szCs w:val="24"/>
              </w:rPr>
              <w:t>2) Ответьте на вопросы:</w:t>
            </w:r>
          </w:p>
          <w:p w14:paraId="42FD9255" w14:textId="77777777" w:rsidR="000C3D1B" w:rsidRDefault="000C3D1B">
            <w:pPr>
              <w:spacing w:after="0" w:line="240" w:lineRule="auto"/>
              <w:rPr>
                <w:sz w:val="24"/>
                <w:szCs w:val="24"/>
              </w:rPr>
            </w:pPr>
            <w:r>
              <w:rPr>
                <w:rFonts w:ascii="Times New Roman" w:hAnsi="Times New Roman" w:cs="Times New Roman"/>
                <w:color w:val="000000"/>
                <w:sz w:val="24"/>
                <w:szCs w:val="24"/>
              </w:rPr>
              <w:t>- Как и когда формируется негативная «Я- концепция»?</w:t>
            </w:r>
          </w:p>
          <w:p w14:paraId="14E38FB6" w14:textId="77777777" w:rsidR="000C3D1B" w:rsidRDefault="000C3D1B">
            <w:pPr>
              <w:spacing w:after="0" w:line="240" w:lineRule="auto"/>
              <w:rPr>
                <w:sz w:val="24"/>
                <w:szCs w:val="24"/>
              </w:rPr>
            </w:pPr>
            <w:r>
              <w:rPr>
                <w:rFonts w:ascii="Times New Roman" w:hAnsi="Times New Roman" w:cs="Times New Roman"/>
                <w:color w:val="000000"/>
                <w:sz w:val="24"/>
                <w:szCs w:val="24"/>
              </w:rPr>
              <w:t>- Как на ее формирование могут повлиять окружающие?</w:t>
            </w:r>
          </w:p>
          <w:p w14:paraId="790D01DF" w14:textId="77777777" w:rsidR="000C3D1B" w:rsidRDefault="000C3D1B">
            <w:pPr>
              <w:spacing w:after="0" w:line="240" w:lineRule="auto"/>
              <w:rPr>
                <w:sz w:val="24"/>
                <w:szCs w:val="24"/>
              </w:rPr>
            </w:pPr>
            <w:r>
              <w:rPr>
                <w:rFonts w:ascii="Times New Roman" w:hAnsi="Times New Roman" w:cs="Times New Roman"/>
                <w:color w:val="000000"/>
                <w:sz w:val="24"/>
                <w:szCs w:val="24"/>
              </w:rPr>
              <w:t>- Как влияют позитивная и негативная «Я-концепции» на поведение?</w:t>
            </w:r>
          </w:p>
          <w:p w14:paraId="030DB02B" w14:textId="77777777" w:rsidR="000C3D1B" w:rsidRDefault="000C3D1B">
            <w:pPr>
              <w:spacing w:after="0" w:line="240" w:lineRule="auto"/>
              <w:rPr>
                <w:sz w:val="24"/>
                <w:szCs w:val="24"/>
              </w:rPr>
            </w:pPr>
            <w:r>
              <w:rPr>
                <w:rFonts w:ascii="Times New Roman" w:hAnsi="Times New Roman" w:cs="Times New Roman"/>
                <w:color w:val="000000"/>
                <w:sz w:val="24"/>
                <w:szCs w:val="24"/>
              </w:rPr>
              <w:t>- Почему важно любить и уважать себя?</w:t>
            </w:r>
          </w:p>
          <w:p w14:paraId="3F2C0151" w14:textId="77777777" w:rsidR="000C3D1B" w:rsidRDefault="000C3D1B">
            <w:pPr>
              <w:spacing w:after="0" w:line="240" w:lineRule="auto"/>
              <w:rPr>
                <w:sz w:val="24"/>
                <w:szCs w:val="24"/>
              </w:rPr>
            </w:pPr>
            <w:r>
              <w:rPr>
                <w:rFonts w:ascii="Times New Roman" w:hAnsi="Times New Roman" w:cs="Times New Roman"/>
                <w:color w:val="000000"/>
                <w:sz w:val="24"/>
                <w:szCs w:val="24"/>
              </w:rPr>
              <w:t>3. Упражнение «Я-реальное и Я-идеальное». Цель: помочь в построении адекватной самооценки.</w:t>
            </w:r>
          </w:p>
          <w:p w14:paraId="163B53E7" w14:textId="77777777" w:rsidR="000C3D1B" w:rsidRDefault="000C3D1B">
            <w:pPr>
              <w:spacing w:after="0" w:line="240" w:lineRule="auto"/>
              <w:rPr>
                <w:sz w:val="24"/>
                <w:szCs w:val="24"/>
              </w:rPr>
            </w:pPr>
            <w:r>
              <w:rPr>
                <w:rFonts w:ascii="Times New Roman" w:hAnsi="Times New Roman" w:cs="Times New Roman"/>
                <w:color w:val="000000"/>
                <w:sz w:val="24"/>
                <w:szCs w:val="24"/>
              </w:rPr>
              <w:t>Задание:</w:t>
            </w:r>
          </w:p>
          <w:p w14:paraId="7D0E765E" w14:textId="77777777" w:rsidR="000C3D1B" w:rsidRDefault="000C3D1B">
            <w:pPr>
              <w:spacing w:after="0" w:line="240" w:lineRule="auto"/>
              <w:rPr>
                <w:sz w:val="24"/>
                <w:szCs w:val="24"/>
              </w:rPr>
            </w:pPr>
            <w:r>
              <w:rPr>
                <w:rFonts w:ascii="Times New Roman" w:hAnsi="Times New Roman" w:cs="Times New Roman"/>
                <w:color w:val="000000"/>
                <w:sz w:val="24"/>
                <w:szCs w:val="24"/>
              </w:rPr>
              <w:t>1) Возьмите 2 листа бумаги и карандаши, нарисуйте себя в двух образах: «Я-реальное» и «Я- идеальное».</w:t>
            </w:r>
          </w:p>
          <w:p w14:paraId="2EDFEFDB" w14:textId="77777777" w:rsidR="000C3D1B" w:rsidRDefault="000C3D1B">
            <w:pPr>
              <w:spacing w:after="0" w:line="240" w:lineRule="auto"/>
              <w:rPr>
                <w:sz w:val="24"/>
                <w:szCs w:val="24"/>
              </w:rPr>
            </w:pPr>
          </w:p>
          <w:p w14:paraId="60017A33" w14:textId="77777777" w:rsidR="000C3D1B" w:rsidRDefault="000C3D1B">
            <w:pPr>
              <w:spacing w:after="0" w:line="240" w:lineRule="auto"/>
              <w:rPr>
                <w:sz w:val="24"/>
                <w:szCs w:val="24"/>
              </w:rPr>
            </w:pPr>
            <w:r>
              <w:rPr>
                <w:rFonts w:ascii="Times New Roman" w:hAnsi="Times New Roman" w:cs="Times New Roman"/>
                <w:color w:val="000000"/>
                <w:sz w:val="24"/>
                <w:szCs w:val="24"/>
              </w:rPr>
              <w:t>Вопросы к зачету</w:t>
            </w:r>
          </w:p>
          <w:p w14:paraId="33B9E7F8" w14:textId="77777777" w:rsidR="000C3D1B" w:rsidRDefault="000C3D1B">
            <w:pPr>
              <w:spacing w:after="0" w:line="240" w:lineRule="auto"/>
              <w:rPr>
                <w:sz w:val="24"/>
                <w:szCs w:val="24"/>
              </w:rPr>
            </w:pPr>
            <w:r>
              <w:rPr>
                <w:rFonts w:ascii="Times New Roman" w:hAnsi="Times New Roman" w:cs="Times New Roman"/>
                <w:color w:val="000000"/>
                <w:sz w:val="24"/>
                <w:szCs w:val="24"/>
              </w:rPr>
              <w:t>1. Понятие «личности» в психологии.</w:t>
            </w:r>
          </w:p>
          <w:p w14:paraId="7E04EF14" w14:textId="77777777" w:rsidR="000C3D1B" w:rsidRDefault="000C3D1B">
            <w:pPr>
              <w:spacing w:after="0" w:line="240" w:lineRule="auto"/>
              <w:rPr>
                <w:sz w:val="24"/>
                <w:szCs w:val="24"/>
              </w:rPr>
            </w:pPr>
            <w:r>
              <w:rPr>
                <w:rFonts w:ascii="Times New Roman" w:hAnsi="Times New Roman" w:cs="Times New Roman"/>
                <w:color w:val="000000"/>
                <w:sz w:val="24"/>
                <w:szCs w:val="24"/>
              </w:rPr>
              <w:t>2. Принципы изучения личности в отечественной психологии.</w:t>
            </w:r>
          </w:p>
          <w:p w14:paraId="1E54D83D" w14:textId="77777777" w:rsidR="000C3D1B" w:rsidRDefault="000C3D1B">
            <w:pPr>
              <w:spacing w:after="0" w:line="240" w:lineRule="auto"/>
              <w:rPr>
                <w:sz w:val="24"/>
                <w:szCs w:val="24"/>
              </w:rPr>
            </w:pPr>
            <w:r>
              <w:rPr>
                <w:rFonts w:ascii="Times New Roman" w:hAnsi="Times New Roman" w:cs="Times New Roman"/>
                <w:color w:val="000000"/>
                <w:sz w:val="24"/>
                <w:szCs w:val="24"/>
              </w:rPr>
              <w:t>3. Соотношение понятий человек, индивид, личность, индивидуальность.</w:t>
            </w:r>
          </w:p>
          <w:p w14:paraId="37F86D4F" w14:textId="77777777" w:rsidR="000C3D1B" w:rsidRDefault="000C3D1B">
            <w:pPr>
              <w:spacing w:after="0" w:line="240" w:lineRule="auto"/>
              <w:rPr>
                <w:sz w:val="24"/>
                <w:szCs w:val="24"/>
              </w:rPr>
            </w:pPr>
            <w:r>
              <w:rPr>
                <w:rFonts w:ascii="Times New Roman" w:hAnsi="Times New Roman" w:cs="Times New Roman"/>
                <w:color w:val="000000"/>
                <w:sz w:val="24"/>
                <w:szCs w:val="24"/>
              </w:rPr>
              <w:t>4. Психологическая структура личности.</w:t>
            </w:r>
          </w:p>
          <w:p w14:paraId="50863EAC" w14:textId="77777777" w:rsidR="000C3D1B" w:rsidRDefault="000C3D1B">
            <w:pPr>
              <w:spacing w:after="0" w:line="240" w:lineRule="auto"/>
              <w:rPr>
                <w:sz w:val="24"/>
                <w:szCs w:val="24"/>
              </w:rPr>
            </w:pPr>
            <w:r>
              <w:rPr>
                <w:rFonts w:ascii="Times New Roman" w:hAnsi="Times New Roman" w:cs="Times New Roman"/>
                <w:color w:val="000000"/>
                <w:sz w:val="24"/>
                <w:szCs w:val="24"/>
              </w:rPr>
              <w:t>5. Темперамент: определение, типы, основные характеристики.</w:t>
            </w:r>
          </w:p>
          <w:p w14:paraId="491F378F" w14:textId="77777777" w:rsidR="000C3D1B" w:rsidRDefault="000C3D1B">
            <w:pPr>
              <w:spacing w:after="0" w:line="240" w:lineRule="auto"/>
              <w:rPr>
                <w:sz w:val="24"/>
                <w:szCs w:val="24"/>
              </w:rPr>
            </w:pPr>
            <w:r>
              <w:rPr>
                <w:rFonts w:ascii="Times New Roman" w:hAnsi="Times New Roman" w:cs="Times New Roman"/>
                <w:color w:val="000000"/>
                <w:sz w:val="24"/>
                <w:szCs w:val="24"/>
              </w:rPr>
              <w:t>6. Соотношение понятий темперамент и характер.</w:t>
            </w:r>
          </w:p>
          <w:p w14:paraId="4DA33214" w14:textId="77777777" w:rsidR="000C3D1B" w:rsidRDefault="000C3D1B">
            <w:pPr>
              <w:spacing w:after="0" w:line="240" w:lineRule="auto"/>
              <w:rPr>
                <w:sz w:val="24"/>
                <w:szCs w:val="24"/>
              </w:rPr>
            </w:pPr>
            <w:r>
              <w:rPr>
                <w:rFonts w:ascii="Times New Roman" w:hAnsi="Times New Roman" w:cs="Times New Roman"/>
                <w:color w:val="000000"/>
                <w:sz w:val="24"/>
                <w:szCs w:val="24"/>
              </w:rPr>
              <w:t>7. Направленность личности: мотивы и потребности.</w:t>
            </w:r>
          </w:p>
          <w:p w14:paraId="08C50DE6" w14:textId="77777777" w:rsidR="000C3D1B" w:rsidRDefault="000C3D1B">
            <w:pPr>
              <w:spacing w:after="0" w:line="240" w:lineRule="auto"/>
              <w:rPr>
                <w:sz w:val="24"/>
                <w:szCs w:val="24"/>
              </w:rPr>
            </w:pPr>
            <w:r>
              <w:rPr>
                <w:rFonts w:ascii="Times New Roman" w:hAnsi="Times New Roman" w:cs="Times New Roman"/>
                <w:color w:val="000000"/>
                <w:sz w:val="24"/>
                <w:szCs w:val="24"/>
              </w:rPr>
              <w:t>8. Самосознание личности и формирование «Я-концепции».</w:t>
            </w:r>
          </w:p>
          <w:p w14:paraId="0AB2E1DC" w14:textId="77777777" w:rsidR="000C3D1B" w:rsidRDefault="000C3D1B">
            <w:pPr>
              <w:spacing w:after="0" w:line="240" w:lineRule="auto"/>
              <w:rPr>
                <w:sz w:val="24"/>
                <w:szCs w:val="24"/>
              </w:rPr>
            </w:pPr>
            <w:r>
              <w:rPr>
                <w:rFonts w:ascii="Times New Roman" w:hAnsi="Times New Roman" w:cs="Times New Roman"/>
                <w:color w:val="000000"/>
                <w:sz w:val="24"/>
                <w:szCs w:val="24"/>
              </w:rPr>
              <w:t>9. Структура «Я-концепции». Понятие «самооценки».</w:t>
            </w:r>
          </w:p>
          <w:p w14:paraId="0B8F7C55" w14:textId="77777777" w:rsidR="000C3D1B" w:rsidRDefault="000C3D1B">
            <w:pPr>
              <w:spacing w:after="0" w:line="240" w:lineRule="auto"/>
              <w:rPr>
                <w:sz w:val="24"/>
                <w:szCs w:val="24"/>
              </w:rPr>
            </w:pPr>
            <w:r>
              <w:rPr>
                <w:rFonts w:ascii="Times New Roman" w:hAnsi="Times New Roman" w:cs="Times New Roman"/>
                <w:color w:val="000000"/>
                <w:sz w:val="24"/>
                <w:szCs w:val="24"/>
              </w:rPr>
              <w:t>10.  Функции «Я-концепции».</w:t>
            </w:r>
          </w:p>
          <w:p w14:paraId="1AA18054" w14:textId="77777777" w:rsidR="000C3D1B" w:rsidRDefault="000C3D1B">
            <w:pPr>
              <w:spacing w:after="0" w:line="240" w:lineRule="auto"/>
              <w:rPr>
                <w:sz w:val="24"/>
                <w:szCs w:val="24"/>
              </w:rPr>
            </w:pPr>
            <w:r>
              <w:rPr>
                <w:rFonts w:ascii="Times New Roman" w:hAnsi="Times New Roman" w:cs="Times New Roman"/>
                <w:color w:val="000000"/>
                <w:sz w:val="24"/>
                <w:szCs w:val="24"/>
              </w:rPr>
              <w:t>11.  Психологические защитные механизмы.</w:t>
            </w:r>
          </w:p>
          <w:p w14:paraId="40C4D9E0" w14:textId="77777777" w:rsidR="000C3D1B" w:rsidRDefault="000C3D1B">
            <w:pPr>
              <w:spacing w:after="0" w:line="240" w:lineRule="auto"/>
              <w:rPr>
                <w:sz w:val="24"/>
                <w:szCs w:val="24"/>
              </w:rPr>
            </w:pPr>
            <w:r>
              <w:rPr>
                <w:rFonts w:ascii="Times New Roman" w:hAnsi="Times New Roman" w:cs="Times New Roman"/>
                <w:color w:val="000000"/>
                <w:sz w:val="24"/>
                <w:szCs w:val="24"/>
              </w:rPr>
              <w:t>12.  Закономерности развития личности.</w:t>
            </w:r>
          </w:p>
          <w:p w14:paraId="5AE74B87" w14:textId="77777777" w:rsidR="000C3D1B" w:rsidRDefault="000C3D1B">
            <w:pPr>
              <w:spacing w:after="0" w:line="240" w:lineRule="auto"/>
              <w:rPr>
                <w:sz w:val="24"/>
                <w:szCs w:val="24"/>
              </w:rPr>
            </w:pPr>
            <w:r>
              <w:rPr>
                <w:rFonts w:ascii="Times New Roman" w:hAnsi="Times New Roman" w:cs="Times New Roman"/>
                <w:color w:val="000000"/>
                <w:sz w:val="24"/>
                <w:szCs w:val="24"/>
              </w:rPr>
              <w:t>13.  Условия развития личности. Движущие силы развития личности.</w:t>
            </w:r>
          </w:p>
          <w:p w14:paraId="76495C1F" w14:textId="77777777" w:rsidR="000C3D1B" w:rsidRDefault="000C3D1B">
            <w:pPr>
              <w:spacing w:after="0" w:line="240" w:lineRule="auto"/>
              <w:rPr>
                <w:sz w:val="24"/>
                <w:szCs w:val="24"/>
              </w:rPr>
            </w:pPr>
            <w:r>
              <w:rPr>
                <w:rFonts w:ascii="Times New Roman" w:hAnsi="Times New Roman" w:cs="Times New Roman"/>
                <w:color w:val="000000"/>
                <w:sz w:val="24"/>
                <w:szCs w:val="24"/>
              </w:rPr>
              <w:t>14. Соотношение понятий «личностное развитие и личностный рост».</w:t>
            </w:r>
          </w:p>
          <w:p w14:paraId="7760088B" w14:textId="77777777" w:rsidR="000C3D1B" w:rsidRDefault="000C3D1B">
            <w:pPr>
              <w:spacing w:after="0" w:line="240" w:lineRule="auto"/>
              <w:rPr>
                <w:sz w:val="24"/>
                <w:szCs w:val="24"/>
              </w:rPr>
            </w:pPr>
            <w:r>
              <w:rPr>
                <w:rFonts w:ascii="Times New Roman" w:hAnsi="Times New Roman" w:cs="Times New Roman"/>
                <w:color w:val="000000"/>
                <w:sz w:val="24"/>
                <w:szCs w:val="24"/>
              </w:rPr>
              <w:t>15.  Основные теории личности в зарубежной психологии.</w:t>
            </w:r>
          </w:p>
          <w:p w14:paraId="3A34C34B" w14:textId="77777777" w:rsidR="000C3D1B" w:rsidRDefault="000C3D1B">
            <w:pPr>
              <w:spacing w:after="0" w:line="240" w:lineRule="auto"/>
              <w:rPr>
                <w:sz w:val="24"/>
                <w:szCs w:val="24"/>
              </w:rPr>
            </w:pPr>
            <w:r>
              <w:rPr>
                <w:rFonts w:ascii="Times New Roman" w:hAnsi="Times New Roman" w:cs="Times New Roman"/>
                <w:color w:val="000000"/>
                <w:sz w:val="24"/>
                <w:szCs w:val="24"/>
              </w:rPr>
              <w:t>16.  Основные понятия психоанализа: сознание и бессознательное.</w:t>
            </w:r>
          </w:p>
          <w:p w14:paraId="1534E565" w14:textId="77777777" w:rsidR="000C3D1B" w:rsidRDefault="000C3D1B">
            <w:pPr>
              <w:spacing w:after="0" w:line="240" w:lineRule="auto"/>
              <w:rPr>
                <w:sz w:val="24"/>
                <w:szCs w:val="24"/>
              </w:rPr>
            </w:pPr>
            <w:r>
              <w:rPr>
                <w:rFonts w:ascii="Times New Roman" w:hAnsi="Times New Roman" w:cs="Times New Roman"/>
                <w:color w:val="000000"/>
                <w:sz w:val="24"/>
                <w:szCs w:val="24"/>
              </w:rPr>
              <w:t>17.  Поведенческие теории личности. Личность с точки зрения бихевеористов.</w:t>
            </w:r>
          </w:p>
          <w:p w14:paraId="295122AB" w14:textId="77777777" w:rsidR="000C3D1B" w:rsidRDefault="000C3D1B">
            <w:pPr>
              <w:spacing w:after="0" w:line="240" w:lineRule="auto"/>
              <w:rPr>
                <w:sz w:val="24"/>
                <w:szCs w:val="24"/>
              </w:rPr>
            </w:pPr>
            <w:r>
              <w:rPr>
                <w:rFonts w:ascii="Times New Roman" w:hAnsi="Times New Roman" w:cs="Times New Roman"/>
                <w:color w:val="000000"/>
                <w:sz w:val="24"/>
                <w:szCs w:val="24"/>
              </w:rPr>
              <w:t>18.  Основные принципы гуманистической психологии А. Маслоу. Иерархия потребностей.</w:t>
            </w:r>
          </w:p>
          <w:p w14:paraId="28ABBED5" w14:textId="77777777" w:rsidR="000C3D1B" w:rsidRDefault="000C3D1B">
            <w:pPr>
              <w:spacing w:after="0" w:line="240" w:lineRule="auto"/>
              <w:rPr>
                <w:sz w:val="24"/>
                <w:szCs w:val="24"/>
              </w:rPr>
            </w:pPr>
            <w:r>
              <w:rPr>
                <w:rFonts w:ascii="Times New Roman" w:hAnsi="Times New Roman" w:cs="Times New Roman"/>
                <w:color w:val="000000"/>
                <w:sz w:val="24"/>
                <w:szCs w:val="24"/>
              </w:rPr>
              <w:t>19.  Феноменологическая теория личности К.Роджерса. Условия и препятствия личностного роста.</w:t>
            </w:r>
          </w:p>
          <w:p w14:paraId="5FC4BA82" w14:textId="77777777" w:rsidR="000C3D1B" w:rsidRDefault="000C3D1B">
            <w:pPr>
              <w:spacing w:after="0" w:line="240" w:lineRule="auto"/>
              <w:rPr>
                <w:sz w:val="24"/>
                <w:szCs w:val="24"/>
              </w:rPr>
            </w:pPr>
            <w:r>
              <w:rPr>
                <w:rFonts w:ascii="Times New Roman" w:hAnsi="Times New Roman" w:cs="Times New Roman"/>
                <w:color w:val="000000"/>
                <w:sz w:val="24"/>
                <w:szCs w:val="24"/>
              </w:rPr>
              <w:t>20.  Механизмы развития личности. Идентификация – обособление.</w:t>
            </w:r>
          </w:p>
          <w:p w14:paraId="1933F1DC" w14:textId="77777777" w:rsidR="000C3D1B" w:rsidRDefault="000C3D1B">
            <w:pPr>
              <w:spacing w:after="0" w:line="240" w:lineRule="auto"/>
              <w:rPr>
                <w:sz w:val="24"/>
                <w:szCs w:val="24"/>
              </w:rPr>
            </w:pPr>
            <w:r>
              <w:rPr>
                <w:rFonts w:ascii="Times New Roman" w:hAnsi="Times New Roman" w:cs="Times New Roman"/>
                <w:color w:val="000000"/>
                <w:sz w:val="24"/>
                <w:szCs w:val="24"/>
              </w:rPr>
              <w:t>21. Механизмы развития личности. Рефлексия: определение, виды, функции.</w:t>
            </w:r>
          </w:p>
          <w:p w14:paraId="78D23639" w14:textId="77777777" w:rsidR="000C3D1B" w:rsidRDefault="000C3D1B">
            <w:pPr>
              <w:spacing w:after="0" w:line="240" w:lineRule="auto"/>
              <w:rPr>
                <w:sz w:val="24"/>
                <w:szCs w:val="24"/>
              </w:rPr>
            </w:pPr>
            <w:r>
              <w:rPr>
                <w:rFonts w:ascii="Times New Roman" w:hAnsi="Times New Roman" w:cs="Times New Roman"/>
                <w:color w:val="000000"/>
                <w:sz w:val="24"/>
                <w:szCs w:val="24"/>
              </w:rPr>
              <w:t>22.  Роль рефлексии в самосознании.</w:t>
            </w:r>
          </w:p>
          <w:p w14:paraId="3377167A" w14:textId="77777777" w:rsidR="000C3D1B" w:rsidRDefault="000C3D1B">
            <w:pPr>
              <w:spacing w:after="0" w:line="240" w:lineRule="auto"/>
              <w:rPr>
                <w:sz w:val="24"/>
                <w:szCs w:val="24"/>
              </w:rPr>
            </w:pPr>
            <w:r>
              <w:rPr>
                <w:rFonts w:ascii="Times New Roman" w:hAnsi="Times New Roman" w:cs="Times New Roman"/>
                <w:color w:val="000000"/>
                <w:sz w:val="24"/>
                <w:szCs w:val="24"/>
              </w:rPr>
              <w:t>23. Роль самопознания в развитии личности. Самопознание как процесс.</w:t>
            </w:r>
          </w:p>
          <w:p w14:paraId="7AA62434" w14:textId="77777777" w:rsidR="000C3D1B" w:rsidRDefault="000C3D1B">
            <w:pPr>
              <w:spacing w:after="0" w:line="240" w:lineRule="auto"/>
              <w:rPr>
                <w:sz w:val="24"/>
                <w:szCs w:val="24"/>
              </w:rPr>
            </w:pPr>
            <w:r>
              <w:rPr>
                <w:rFonts w:ascii="Times New Roman" w:hAnsi="Times New Roman" w:cs="Times New Roman"/>
                <w:color w:val="000000"/>
                <w:sz w:val="24"/>
                <w:szCs w:val="24"/>
              </w:rPr>
              <w:t>24.  Общие и специфические закономерности процесса самопознания.</w:t>
            </w:r>
          </w:p>
          <w:p w14:paraId="52C7CF95" w14:textId="77777777" w:rsidR="000C3D1B" w:rsidRDefault="000C3D1B">
            <w:pPr>
              <w:spacing w:after="0" w:line="240" w:lineRule="auto"/>
              <w:rPr>
                <w:sz w:val="24"/>
                <w:szCs w:val="24"/>
              </w:rPr>
            </w:pPr>
            <w:r>
              <w:rPr>
                <w:rFonts w:ascii="Times New Roman" w:hAnsi="Times New Roman" w:cs="Times New Roman"/>
                <w:color w:val="000000"/>
                <w:sz w:val="24"/>
                <w:szCs w:val="24"/>
              </w:rPr>
              <w:t>25.  Объект и сферы самопознания. Стадии развития самопознания.</w:t>
            </w:r>
          </w:p>
          <w:p w14:paraId="56736829" w14:textId="77777777" w:rsidR="000C3D1B" w:rsidRDefault="000C3D1B">
            <w:pPr>
              <w:spacing w:after="0" w:line="240" w:lineRule="auto"/>
              <w:rPr>
                <w:sz w:val="24"/>
                <w:szCs w:val="24"/>
              </w:rPr>
            </w:pPr>
            <w:r>
              <w:rPr>
                <w:rFonts w:ascii="Times New Roman" w:hAnsi="Times New Roman" w:cs="Times New Roman"/>
                <w:color w:val="000000"/>
                <w:sz w:val="24"/>
                <w:szCs w:val="24"/>
              </w:rPr>
              <w:t>26.  Средства и приемы самопознания.</w:t>
            </w:r>
          </w:p>
          <w:p w14:paraId="246FCF5A" w14:textId="77777777" w:rsidR="000C3D1B" w:rsidRDefault="000C3D1B">
            <w:pPr>
              <w:spacing w:after="0" w:line="240" w:lineRule="auto"/>
              <w:rPr>
                <w:sz w:val="24"/>
                <w:szCs w:val="24"/>
              </w:rPr>
            </w:pPr>
            <w:r>
              <w:rPr>
                <w:rFonts w:ascii="Times New Roman" w:hAnsi="Times New Roman" w:cs="Times New Roman"/>
                <w:color w:val="000000"/>
                <w:sz w:val="24"/>
                <w:szCs w:val="24"/>
              </w:rPr>
              <w:t>27.  Понятие осознанности. История изучения осознанности.</w:t>
            </w:r>
          </w:p>
          <w:p w14:paraId="70727D18" w14:textId="77777777" w:rsidR="000C3D1B" w:rsidRDefault="000C3D1B">
            <w:pPr>
              <w:spacing w:after="0" w:line="240" w:lineRule="auto"/>
              <w:rPr>
                <w:sz w:val="24"/>
                <w:szCs w:val="24"/>
              </w:rPr>
            </w:pPr>
            <w:r>
              <w:rPr>
                <w:rFonts w:ascii="Times New Roman" w:hAnsi="Times New Roman" w:cs="Times New Roman"/>
                <w:color w:val="000000"/>
                <w:sz w:val="24"/>
                <w:szCs w:val="24"/>
              </w:rPr>
              <w:t>28. Личная свобода и ответственность.</w:t>
            </w:r>
          </w:p>
        </w:tc>
      </w:tr>
    </w:tbl>
    <w:p w14:paraId="77DB0496"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0C3D1B" w14:paraId="7F09C2FA" w14:textId="77777777">
        <w:trPr>
          <w:trHeight w:hRule="exact" w:val="416"/>
        </w:trPr>
        <w:tc>
          <w:tcPr>
            <w:tcW w:w="4692" w:type="dxa"/>
            <w:gridSpan w:val="3"/>
            <w:shd w:val="clear" w:color="C0C0C0" w:fill="FFFFFF"/>
            <w:tcMar>
              <w:left w:w="34" w:type="dxa"/>
              <w:right w:w="34" w:type="dxa"/>
            </w:tcMar>
          </w:tcPr>
          <w:p w14:paraId="284BF1B2"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43" w:type="dxa"/>
          </w:tcPr>
          <w:p w14:paraId="0483EF3E" w14:textId="77777777" w:rsidR="000C3D1B" w:rsidRDefault="000C3D1B"/>
        </w:tc>
        <w:tc>
          <w:tcPr>
            <w:tcW w:w="4395" w:type="dxa"/>
          </w:tcPr>
          <w:p w14:paraId="547DCC21" w14:textId="77777777" w:rsidR="000C3D1B" w:rsidRDefault="000C3D1B"/>
        </w:tc>
        <w:tc>
          <w:tcPr>
            <w:tcW w:w="1007" w:type="dxa"/>
            <w:shd w:val="clear" w:color="C0C0C0" w:fill="FFFFFF"/>
            <w:tcMar>
              <w:left w:w="34" w:type="dxa"/>
              <w:right w:w="34" w:type="dxa"/>
            </w:tcMar>
          </w:tcPr>
          <w:p w14:paraId="790CE713"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11</w:t>
            </w:r>
          </w:p>
        </w:tc>
      </w:tr>
      <w:tr w:rsidR="000C3D1B" w14:paraId="10AC2A98" w14:textId="77777777">
        <w:trPr>
          <w:trHeight w:hRule="exact" w:val="1937"/>
        </w:trPr>
        <w:tc>
          <w:tcPr>
            <w:tcW w:w="10221" w:type="dxa"/>
            <w:gridSpan w:val="6"/>
            <w:shd w:val="clear" w:color="000000" w:fill="FFFFFF"/>
            <w:tcMar>
              <w:left w:w="34" w:type="dxa"/>
              <w:right w:w="34" w:type="dxa"/>
            </w:tcMar>
          </w:tcPr>
          <w:p w14:paraId="3489F36C" w14:textId="77777777" w:rsidR="000C3D1B" w:rsidRDefault="000C3D1B">
            <w:pPr>
              <w:spacing w:after="0" w:line="240" w:lineRule="auto"/>
              <w:rPr>
                <w:sz w:val="24"/>
                <w:szCs w:val="24"/>
              </w:rPr>
            </w:pPr>
            <w:r>
              <w:rPr>
                <w:rFonts w:ascii="Times New Roman" w:hAnsi="Times New Roman" w:cs="Times New Roman"/>
                <w:color w:val="000000"/>
                <w:sz w:val="24"/>
                <w:szCs w:val="24"/>
              </w:rPr>
              <w:t>29.  Понятия «самореализации» и «самоактуализации».</w:t>
            </w:r>
          </w:p>
          <w:p w14:paraId="2B4C40CA" w14:textId="77777777" w:rsidR="000C3D1B" w:rsidRDefault="000C3D1B">
            <w:pPr>
              <w:spacing w:after="0" w:line="240" w:lineRule="auto"/>
              <w:rPr>
                <w:sz w:val="24"/>
                <w:szCs w:val="24"/>
              </w:rPr>
            </w:pPr>
            <w:r>
              <w:rPr>
                <w:rFonts w:ascii="Times New Roman" w:hAnsi="Times New Roman" w:cs="Times New Roman"/>
                <w:color w:val="000000"/>
                <w:sz w:val="24"/>
                <w:szCs w:val="24"/>
              </w:rPr>
              <w:t>30.  Внутренние и внешние условия самореализации.</w:t>
            </w:r>
          </w:p>
          <w:p w14:paraId="275E54F5" w14:textId="77777777" w:rsidR="000C3D1B" w:rsidRDefault="000C3D1B">
            <w:pPr>
              <w:spacing w:after="0" w:line="240" w:lineRule="auto"/>
              <w:rPr>
                <w:sz w:val="24"/>
                <w:szCs w:val="24"/>
              </w:rPr>
            </w:pPr>
            <w:r>
              <w:rPr>
                <w:rFonts w:ascii="Times New Roman" w:hAnsi="Times New Roman" w:cs="Times New Roman"/>
                <w:color w:val="000000"/>
                <w:sz w:val="24"/>
                <w:szCs w:val="24"/>
              </w:rPr>
              <w:t>31. Способы и средства личностного развития.</w:t>
            </w:r>
          </w:p>
          <w:p w14:paraId="68EE1118" w14:textId="77777777" w:rsidR="000C3D1B" w:rsidRDefault="000C3D1B">
            <w:pPr>
              <w:spacing w:after="0" w:line="240" w:lineRule="auto"/>
              <w:rPr>
                <w:sz w:val="24"/>
                <w:szCs w:val="24"/>
              </w:rPr>
            </w:pPr>
            <w:r>
              <w:rPr>
                <w:rFonts w:ascii="Times New Roman" w:hAnsi="Times New Roman" w:cs="Times New Roman"/>
                <w:color w:val="000000"/>
                <w:sz w:val="24"/>
                <w:szCs w:val="24"/>
              </w:rPr>
              <w:t>32. Взаимосвязь личностного и профессионального развития.</w:t>
            </w:r>
          </w:p>
          <w:p w14:paraId="1012BA9C" w14:textId="77777777" w:rsidR="000C3D1B" w:rsidRDefault="000C3D1B">
            <w:pPr>
              <w:spacing w:after="0" w:line="240" w:lineRule="auto"/>
              <w:rPr>
                <w:sz w:val="24"/>
                <w:szCs w:val="24"/>
              </w:rPr>
            </w:pPr>
            <w:r>
              <w:rPr>
                <w:rFonts w:ascii="Times New Roman" w:hAnsi="Times New Roman" w:cs="Times New Roman"/>
                <w:color w:val="000000"/>
                <w:sz w:val="24"/>
                <w:szCs w:val="24"/>
              </w:rPr>
              <w:t>33. Возможности и «барьеры» на пути профессионального развития.</w:t>
            </w:r>
          </w:p>
          <w:p w14:paraId="398DB3EF" w14:textId="77777777" w:rsidR="000C3D1B" w:rsidRDefault="000C3D1B">
            <w:pPr>
              <w:spacing w:after="0" w:line="240" w:lineRule="auto"/>
              <w:rPr>
                <w:sz w:val="24"/>
                <w:szCs w:val="24"/>
              </w:rPr>
            </w:pPr>
            <w:r>
              <w:rPr>
                <w:rFonts w:ascii="Times New Roman" w:hAnsi="Times New Roman" w:cs="Times New Roman"/>
                <w:color w:val="000000"/>
                <w:sz w:val="24"/>
                <w:szCs w:val="24"/>
              </w:rPr>
              <w:t>34. Понятие «карьера». Понятие «карьерные моменты».</w:t>
            </w:r>
          </w:p>
          <w:p w14:paraId="0C3CB9AF" w14:textId="77777777" w:rsidR="000C3D1B" w:rsidRDefault="000C3D1B">
            <w:pPr>
              <w:spacing w:after="0" w:line="240" w:lineRule="auto"/>
              <w:rPr>
                <w:sz w:val="24"/>
                <w:szCs w:val="24"/>
              </w:rPr>
            </w:pPr>
            <w:r>
              <w:rPr>
                <w:rFonts w:ascii="Times New Roman" w:hAnsi="Times New Roman" w:cs="Times New Roman"/>
                <w:color w:val="000000"/>
                <w:sz w:val="24"/>
                <w:szCs w:val="24"/>
              </w:rPr>
              <w:t>35. Психологические составляющие личностного и профессионального имиджа.</w:t>
            </w:r>
          </w:p>
        </w:tc>
      </w:tr>
      <w:tr w:rsidR="000C3D1B" w14:paraId="462D099E" w14:textId="77777777">
        <w:trPr>
          <w:trHeight w:hRule="exact" w:val="277"/>
        </w:trPr>
        <w:tc>
          <w:tcPr>
            <w:tcW w:w="10221" w:type="dxa"/>
            <w:gridSpan w:val="6"/>
            <w:shd w:val="clear" w:color="000000" w:fill="FFFFFF"/>
            <w:tcMar>
              <w:left w:w="34" w:type="dxa"/>
              <w:right w:w="34" w:type="dxa"/>
            </w:tcMar>
          </w:tcPr>
          <w:p w14:paraId="37EACFA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C3D1B" w14:paraId="6392BB38" w14:textId="77777777">
        <w:trPr>
          <w:trHeight w:hRule="exact" w:val="138"/>
        </w:trPr>
        <w:tc>
          <w:tcPr>
            <w:tcW w:w="568" w:type="dxa"/>
          </w:tcPr>
          <w:p w14:paraId="48D6C4F8" w14:textId="77777777" w:rsidR="000C3D1B" w:rsidRDefault="000C3D1B"/>
        </w:tc>
        <w:tc>
          <w:tcPr>
            <w:tcW w:w="143" w:type="dxa"/>
          </w:tcPr>
          <w:p w14:paraId="724F3E60" w14:textId="77777777" w:rsidR="000C3D1B" w:rsidRDefault="000C3D1B"/>
        </w:tc>
        <w:tc>
          <w:tcPr>
            <w:tcW w:w="3970" w:type="dxa"/>
          </w:tcPr>
          <w:p w14:paraId="6518D25F" w14:textId="77777777" w:rsidR="000C3D1B" w:rsidRDefault="000C3D1B"/>
        </w:tc>
        <w:tc>
          <w:tcPr>
            <w:tcW w:w="143" w:type="dxa"/>
          </w:tcPr>
          <w:p w14:paraId="044B7D21" w14:textId="77777777" w:rsidR="000C3D1B" w:rsidRDefault="000C3D1B"/>
        </w:tc>
        <w:tc>
          <w:tcPr>
            <w:tcW w:w="4395" w:type="dxa"/>
          </w:tcPr>
          <w:p w14:paraId="5F0BFCB4" w14:textId="77777777" w:rsidR="000C3D1B" w:rsidRDefault="000C3D1B"/>
        </w:tc>
        <w:tc>
          <w:tcPr>
            <w:tcW w:w="993" w:type="dxa"/>
          </w:tcPr>
          <w:p w14:paraId="69EA7B8D" w14:textId="77777777" w:rsidR="000C3D1B" w:rsidRDefault="000C3D1B"/>
        </w:tc>
      </w:tr>
      <w:tr w:rsidR="000C3D1B" w14:paraId="22769C66" w14:textId="77777777">
        <w:trPr>
          <w:trHeight w:hRule="exact" w:val="304"/>
        </w:trPr>
        <w:tc>
          <w:tcPr>
            <w:tcW w:w="10221" w:type="dxa"/>
            <w:gridSpan w:val="6"/>
            <w:shd w:val="clear" w:color="000000" w:fill="FFFFFF"/>
            <w:tcMar>
              <w:left w:w="34" w:type="dxa"/>
              <w:right w:w="34" w:type="dxa"/>
            </w:tcMar>
          </w:tcPr>
          <w:p w14:paraId="0F253BDF" w14:textId="77777777" w:rsidR="000C3D1B" w:rsidRDefault="000C3D1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C3D1B" w14:paraId="6002C75B" w14:textId="77777777">
        <w:trPr>
          <w:trHeight w:hRule="exact" w:val="277"/>
        </w:trPr>
        <w:tc>
          <w:tcPr>
            <w:tcW w:w="568" w:type="dxa"/>
          </w:tcPr>
          <w:p w14:paraId="3B5ACC59" w14:textId="77777777" w:rsidR="000C3D1B" w:rsidRDefault="000C3D1B"/>
        </w:tc>
        <w:tc>
          <w:tcPr>
            <w:tcW w:w="143" w:type="dxa"/>
          </w:tcPr>
          <w:p w14:paraId="255E3D43" w14:textId="77777777" w:rsidR="000C3D1B" w:rsidRDefault="000C3D1B"/>
        </w:tc>
        <w:tc>
          <w:tcPr>
            <w:tcW w:w="3970" w:type="dxa"/>
          </w:tcPr>
          <w:p w14:paraId="2B60FF65" w14:textId="77777777" w:rsidR="000C3D1B" w:rsidRDefault="000C3D1B"/>
        </w:tc>
        <w:tc>
          <w:tcPr>
            <w:tcW w:w="143" w:type="dxa"/>
          </w:tcPr>
          <w:p w14:paraId="4332872E" w14:textId="77777777" w:rsidR="000C3D1B" w:rsidRDefault="000C3D1B"/>
        </w:tc>
        <w:tc>
          <w:tcPr>
            <w:tcW w:w="4395" w:type="dxa"/>
          </w:tcPr>
          <w:p w14:paraId="0478C01D" w14:textId="77777777" w:rsidR="000C3D1B" w:rsidRDefault="000C3D1B"/>
        </w:tc>
        <w:tc>
          <w:tcPr>
            <w:tcW w:w="993" w:type="dxa"/>
          </w:tcPr>
          <w:p w14:paraId="276EC831" w14:textId="77777777" w:rsidR="000C3D1B" w:rsidRDefault="000C3D1B"/>
        </w:tc>
      </w:tr>
      <w:tr w:rsidR="000C3D1B" w14:paraId="4CFE9551" w14:textId="77777777">
        <w:trPr>
          <w:trHeight w:hRule="exact" w:val="680"/>
        </w:trPr>
        <w:tc>
          <w:tcPr>
            <w:tcW w:w="10221" w:type="dxa"/>
            <w:gridSpan w:val="6"/>
            <w:shd w:val="clear" w:color="000000" w:fill="FFFFFF"/>
            <w:tcMar>
              <w:left w:w="34" w:type="dxa"/>
              <w:right w:w="34" w:type="dxa"/>
            </w:tcMar>
          </w:tcPr>
          <w:p w14:paraId="65A6D9CE"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C3D1B" w14:paraId="2C4915C1" w14:textId="77777777">
        <w:trPr>
          <w:trHeight w:hRule="exact" w:val="138"/>
        </w:trPr>
        <w:tc>
          <w:tcPr>
            <w:tcW w:w="568" w:type="dxa"/>
          </w:tcPr>
          <w:p w14:paraId="5DB32A54" w14:textId="77777777" w:rsidR="000C3D1B" w:rsidRDefault="000C3D1B"/>
        </w:tc>
        <w:tc>
          <w:tcPr>
            <w:tcW w:w="143" w:type="dxa"/>
          </w:tcPr>
          <w:p w14:paraId="3D6BB38E" w14:textId="77777777" w:rsidR="000C3D1B" w:rsidRDefault="000C3D1B"/>
        </w:tc>
        <w:tc>
          <w:tcPr>
            <w:tcW w:w="3970" w:type="dxa"/>
          </w:tcPr>
          <w:p w14:paraId="67D41CA9" w14:textId="77777777" w:rsidR="000C3D1B" w:rsidRDefault="000C3D1B"/>
        </w:tc>
        <w:tc>
          <w:tcPr>
            <w:tcW w:w="143" w:type="dxa"/>
          </w:tcPr>
          <w:p w14:paraId="4F5C6393" w14:textId="77777777" w:rsidR="000C3D1B" w:rsidRDefault="000C3D1B"/>
        </w:tc>
        <w:tc>
          <w:tcPr>
            <w:tcW w:w="4395" w:type="dxa"/>
          </w:tcPr>
          <w:p w14:paraId="2664D2A0" w14:textId="77777777" w:rsidR="000C3D1B" w:rsidRDefault="000C3D1B"/>
        </w:tc>
        <w:tc>
          <w:tcPr>
            <w:tcW w:w="993" w:type="dxa"/>
          </w:tcPr>
          <w:p w14:paraId="04F0FDE6" w14:textId="77777777" w:rsidR="000C3D1B" w:rsidRDefault="000C3D1B"/>
        </w:tc>
      </w:tr>
      <w:tr w:rsidR="000C3D1B" w14:paraId="114AB2A5" w14:textId="77777777">
        <w:trPr>
          <w:trHeight w:hRule="exact" w:val="277"/>
        </w:trPr>
        <w:tc>
          <w:tcPr>
            <w:tcW w:w="10221" w:type="dxa"/>
            <w:gridSpan w:val="6"/>
            <w:shd w:val="clear" w:color="000000" w:fill="FFFFFF"/>
            <w:tcMar>
              <w:left w:w="34" w:type="dxa"/>
              <w:right w:w="34" w:type="dxa"/>
            </w:tcMar>
          </w:tcPr>
          <w:p w14:paraId="0AD4659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C3D1B" w14:paraId="2E596369"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B4146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803AB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C3D1B" w14:paraId="16A06337"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478052" w14:textId="77777777" w:rsidR="000C3D1B" w:rsidRDefault="000C3D1B">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12A712"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0C3D1B" w14:paraId="2CE85F1D"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0AEA42"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C99F13"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05D97938" w14:textId="77777777">
        <w:trPr>
          <w:trHeight w:hRule="exact" w:val="138"/>
        </w:trPr>
        <w:tc>
          <w:tcPr>
            <w:tcW w:w="568" w:type="dxa"/>
          </w:tcPr>
          <w:p w14:paraId="6995B2C0" w14:textId="77777777" w:rsidR="000C3D1B" w:rsidRDefault="000C3D1B"/>
        </w:tc>
        <w:tc>
          <w:tcPr>
            <w:tcW w:w="143" w:type="dxa"/>
          </w:tcPr>
          <w:p w14:paraId="2EF75A13" w14:textId="77777777" w:rsidR="000C3D1B" w:rsidRDefault="000C3D1B"/>
        </w:tc>
        <w:tc>
          <w:tcPr>
            <w:tcW w:w="3970" w:type="dxa"/>
          </w:tcPr>
          <w:p w14:paraId="62475B13" w14:textId="77777777" w:rsidR="000C3D1B" w:rsidRDefault="000C3D1B"/>
        </w:tc>
        <w:tc>
          <w:tcPr>
            <w:tcW w:w="143" w:type="dxa"/>
          </w:tcPr>
          <w:p w14:paraId="667DCF60" w14:textId="77777777" w:rsidR="000C3D1B" w:rsidRDefault="000C3D1B"/>
        </w:tc>
        <w:tc>
          <w:tcPr>
            <w:tcW w:w="4395" w:type="dxa"/>
          </w:tcPr>
          <w:p w14:paraId="03899029" w14:textId="77777777" w:rsidR="000C3D1B" w:rsidRDefault="000C3D1B"/>
        </w:tc>
        <w:tc>
          <w:tcPr>
            <w:tcW w:w="993" w:type="dxa"/>
          </w:tcPr>
          <w:p w14:paraId="4F6C3927" w14:textId="77777777" w:rsidR="000C3D1B" w:rsidRDefault="000C3D1B"/>
        </w:tc>
      </w:tr>
      <w:tr w:rsidR="000C3D1B" w14:paraId="7FE76ADF" w14:textId="77777777">
        <w:trPr>
          <w:trHeight w:hRule="exact" w:val="277"/>
        </w:trPr>
        <w:tc>
          <w:tcPr>
            <w:tcW w:w="10221" w:type="dxa"/>
            <w:gridSpan w:val="6"/>
            <w:shd w:val="clear" w:color="000000" w:fill="FFFFFF"/>
            <w:tcMar>
              <w:left w:w="34" w:type="dxa"/>
              <w:right w:w="34" w:type="dxa"/>
            </w:tcMar>
          </w:tcPr>
          <w:p w14:paraId="030C09F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C3D1B" w14:paraId="10EFF948" w14:textId="77777777">
        <w:trPr>
          <w:trHeight w:hRule="exact" w:val="285"/>
        </w:trPr>
        <w:tc>
          <w:tcPr>
            <w:tcW w:w="582" w:type="dxa"/>
            <w:shd w:val="clear" w:color="000000" w:fill="FFFFFF"/>
            <w:tcMar>
              <w:left w:w="34" w:type="dxa"/>
              <w:right w:w="34" w:type="dxa"/>
            </w:tcMar>
          </w:tcPr>
          <w:p w14:paraId="6BFBEFE9"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3B2FBB00" w14:textId="77777777" w:rsidR="000C3D1B" w:rsidRDefault="000C3D1B"/>
        </w:tc>
        <w:tc>
          <w:tcPr>
            <w:tcW w:w="9512" w:type="dxa"/>
            <w:gridSpan w:val="4"/>
            <w:shd w:val="clear" w:color="000000" w:fill="FFFFFF"/>
            <w:tcMar>
              <w:left w:w="34" w:type="dxa"/>
              <w:right w:w="34" w:type="dxa"/>
            </w:tcMar>
          </w:tcPr>
          <w:p w14:paraId="3125C47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C3D1B" w14:paraId="4ECB9F79" w14:textId="77777777">
        <w:trPr>
          <w:trHeight w:hRule="exact" w:val="285"/>
        </w:trPr>
        <w:tc>
          <w:tcPr>
            <w:tcW w:w="582" w:type="dxa"/>
            <w:shd w:val="clear" w:color="000000" w:fill="FFFFFF"/>
            <w:tcMar>
              <w:left w:w="34" w:type="dxa"/>
              <w:right w:w="34" w:type="dxa"/>
            </w:tcMar>
          </w:tcPr>
          <w:p w14:paraId="613AFB06"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EBCF40A" w14:textId="77777777" w:rsidR="000C3D1B" w:rsidRDefault="000C3D1B"/>
        </w:tc>
        <w:tc>
          <w:tcPr>
            <w:tcW w:w="9512" w:type="dxa"/>
            <w:gridSpan w:val="4"/>
            <w:shd w:val="clear" w:color="000000" w:fill="FFFFFF"/>
            <w:tcMar>
              <w:left w:w="34" w:type="dxa"/>
              <w:right w:w="34" w:type="dxa"/>
            </w:tcMar>
          </w:tcPr>
          <w:p w14:paraId="21EAFBD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C3D1B" w14:paraId="440934B5" w14:textId="77777777">
        <w:trPr>
          <w:trHeight w:hRule="exact" w:val="138"/>
        </w:trPr>
        <w:tc>
          <w:tcPr>
            <w:tcW w:w="568" w:type="dxa"/>
          </w:tcPr>
          <w:p w14:paraId="74B1CC48" w14:textId="77777777" w:rsidR="000C3D1B" w:rsidRDefault="000C3D1B"/>
        </w:tc>
        <w:tc>
          <w:tcPr>
            <w:tcW w:w="143" w:type="dxa"/>
          </w:tcPr>
          <w:p w14:paraId="63F6D280" w14:textId="77777777" w:rsidR="000C3D1B" w:rsidRDefault="000C3D1B"/>
        </w:tc>
        <w:tc>
          <w:tcPr>
            <w:tcW w:w="3970" w:type="dxa"/>
          </w:tcPr>
          <w:p w14:paraId="0EF66B85" w14:textId="77777777" w:rsidR="000C3D1B" w:rsidRDefault="000C3D1B"/>
        </w:tc>
        <w:tc>
          <w:tcPr>
            <w:tcW w:w="143" w:type="dxa"/>
          </w:tcPr>
          <w:p w14:paraId="1E8779D4" w14:textId="77777777" w:rsidR="000C3D1B" w:rsidRDefault="000C3D1B"/>
        </w:tc>
        <w:tc>
          <w:tcPr>
            <w:tcW w:w="4395" w:type="dxa"/>
          </w:tcPr>
          <w:p w14:paraId="4E596972" w14:textId="77777777" w:rsidR="000C3D1B" w:rsidRDefault="000C3D1B"/>
        </w:tc>
        <w:tc>
          <w:tcPr>
            <w:tcW w:w="993" w:type="dxa"/>
          </w:tcPr>
          <w:p w14:paraId="572F136E" w14:textId="77777777" w:rsidR="000C3D1B" w:rsidRDefault="000C3D1B"/>
        </w:tc>
      </w:tr>
      <w:tr w:rsidR="000C3D1B" w14:paraId="6B36F6A3" w14:textId="77777777">
        <w:trPr>
          <w:trHeight w:hRule="exact" w:val="277"/>
        </w:trPr>
        <w:tc>
          <w:tcPr>
            <w:tcW w:w="10221" w:type="dxa"/>
            <w:gridSpan w:val="6"/>
            <w:shd w:val="clear" w:color="000000" w:fill="FFFFFF"/>
            <w:tcMar>
              <w:left w:w="34" w:type="dxa"/>
              <w:right w:w="34" w:type="dxa"/>
            </w:tcMar>
          </w:tcPr>
          <w:p w14:paraId="3037E41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C3D1B" w14:paraId="0BD5E353" w14:textId="77777777">
        <w:trPr>
          <w:trHeight w:hRule="exact" w:val="138"/>
        </w:trPr>
        <w:tc>
          <w:tcPr>
            <w:tcW w:w="568" w:type="dxa"/>
          </w:tcPr>
          <w:p w14:paraId="36A0BDB5" w14:textId="77777777" w:rsidR="000C3D1B" w:rsidRDefault="000C3D1B"/>
        </w:tc>
        <w:tc>
          <w:tcPr>
            <w:tcW w:w="143" w:type="dxa"/>
          </w:tcPr>
          <w:p w14:paraId="4F9A9135" w14:textId="77777777" w:rsidR="000C3D1B" w:rsidRDefault="000C3D1B"/>
        </w:tc>
        <w:tc>
          <w:tcPr>
            <w:tcW w:w="3970" w:type="dxa"/>
          </w:tcPr>
          <w:p w14:paraId="77C190E4" w14:textId="77777777" w:rsidR="000C3D1B" w:rsidRDefault="000C3D1B"/>
        </w:tc>
        <w:tc>
          <w:tcPr>
            <w:tcW w:w="143" w:type="dxa"/>
          </w:tcPr>
          <w:p w14:paraId="57E07795" w14:textId="77777777" w:rsidR="000C3D1B" w:rsidRDefault="000C3D1B"/>
        </w:tc>
        <w:tc>
          <w:tcPr>
            <w:tcW w:w="4395" w:type="dxa"/>
          </w:tcPr>
          <w:p w14:paraId="5958799A" w14:textId="77777777" w:rsidR="000C3D1B" w:rsidRDefault="000C3D1B"/>
        </w:tc>
        <w:tc>
          <w:tcPr>
            <w:tcW w:w="993" w:type="dxa"/>
          </w:tcPr>
          <w:p w14:paraId="323DE70E" w14:textId="77777777" w:rsidR="000C3D1B" w:rsidRDefault="000C3D1B"/>
        </w:tc>
      </w:tr>
      <w:tr w:rsidR="000C3D1B" w14:paraId="3E388D16" w14:textId="77777777">
        <w:trPr>
          <w:trHeight w:hRule="exact" w:val="277"/>
        </w:trPr>
        <w:tc>
          <w:tcPr>
            <w:tcW w:w="10221" w:type="dxa"/>
            <w:gridSpan w:val="6"/>
            <w:shd w:val="clear" w:color="000000" w:fill="FFFFFF"/>
            <w:tcMar>
              <w:left w:w="34" w:type="dxa"/>
              <w:right w:w="34" w:type="dxa"/>
            </w:tcMar>
          </w:tcPr>
          <w:p w14:paraId="277E957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C3D1B" w14:paraId="5DFD4F82" w14:textId="77777777">
        <w:trPr>
          <w:trHeight w:hRule="exact" w:val="555"/>
        </w:trPr>
        <w:tc>
          <w:tcPr>
            <w:tcW w:w="582" w:type="dxa"/>
            <w:shd w:val="clear" w:color="000000" w:fill="FFFFFF"/>
            <w:tcMar>
              <w:left w:w="34" w:type="dxa"/>
              <w:right w:w="34" w:type="dxa"/>
            </w:tcMar>
          </w:tcPr>
          <w:p w14:paraId="1A8947D5"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F956AC2" w14:textId="77777777" w:rsidR="000C3D1B" w:rsidRDefault="000C3D1B"/>
        </w:tc>
        <w:tc>
          <w:tcPr>
            <w:tcW w:w="9512" w:type="dxa"/>
            <w:gridSpan w:val="4"/>
            <w:shd w:val="clear" w:color="000000" w:fill="FFFFFF"/>
            <w:tcMar>
              <w:left w:w="34" w:type="dxa"/>
              <w:right w:w="34" w:type="dxa"/>
            </w:tcMar>
          </w:tcPr>
          <w:p w14:paraId="422D46A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Гайдамашко И. В., Жемерикина Ю. И., Юркина Л. В. Психология:учебное пособие для студентов технических ВУЗов. - М.: ОнтоПринт, 2018. - 380 с.</w:t>
            </w:r>
          </w:p>
        </w:tc>
      </w:tr>
      <w:tr w:rsidR="000C3D1B" w14:paraId="6F2C507C" w14:textId="77777777">
        <w:trPr>
          <w:trHeight w:hRule="exact" w:val="826"/>
        </w:trPr>
        <w:tc>
          <w:tcPr>
            <w:tcW w:w="582" w:type="dxa"/>
            <w:shd w:val="clear" w:color="000000" w:fill="FFFFFF"/>
            <w:tcMar>
              <w:left w:w="34" w:type="dxa"/>
              <w:right w:w="34" w:type="dxa"/>
            </w:tcMar>
          </w:tcPr>
          <w:p w14:paraId="59E0274F"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750EFEC" w14:textId="77777777" w:rsidR="000C3D1B" w:rsidRDefault="000C3D1B"/>
        </w:tc>
        <w:tc>
          <w:tcPr>
            <w:tcW w:w="9512" w:type="dxa"/>
            <w:gridSpan w:val="4"/>
            <w:shd w:val="clear" w:color="000000" w:fill="FFFFFF"/>
            <w:tcMar>
              <w:left w:w="34" w:type="dxa"/>
              <w:right w:w="34" w:type="dxa"/>
            </w:tcMar>
          </w:tcPr>
          <w:p w14:paraId="4710EBA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Глозман Ж. М. Психология. Общение и здоровье личности [Электронный ресурс]:Учебное пособие для вузов. - Москва: Юрайт, 2021. - 193 с – Режим доступа: https://urait.ru/bcode/472262</w:t>
            </w:r>
          </w:p>
        </w:tc>
      </w:tr>
      <w:tr w:rsidR="000C3D1B" w14:paraId="61D6C2BC" w14:textId="77777777">
        <w:trPr>
          <w:trHeight w:hRule="exact" w:val="826"/>
        </w:trPr>
        <w:tc>
          <w:tcPr>
            <w:tcW w:w="582" w:type="dxa"/>
            <w:shd w:val="clear" w:color="000000" w:fill="FFFFFF"/>
            <w:tcMar>
              <w:left w:w="34" w:type="dxa"/>
              <w:right w:w="34" w:type="dxa"/>
            </w:tcMar>
          </w:tcPr>
          <w:p w14:paraId="12188C73"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52D0E4BA" w14:textId="77777777" w:rsidR="000C3D1B" w:rsidRDefault="000C3D1B"/>
        </w:tc>
        <w:tc>
          <w:tcPr>
            <w:tcW w:w="9512" w:type="dxa"/>
            <w:gridSpan w:val="4"/>
            <w:shd w:val="clear" w:color="000000" w:fill="FFFFFF"/>
            <w:tcMar>
              <w:left w:w="34" w:type="dxa"/>
              <w:right w:w="34" w:type="dxa"/>
            </w:tcMar>
          </w:tcPr>
          <w:p w14:paraId="32E3A25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Корягина Н. А., Михайлова Е. В. Социальная психология. Теория и практика [Электронный ресурс]:Учебник и практикум Для СПО. - Москва: Юрайт, 2019. - 492 с – Режим доступа: https://urait.ru/bcode/444278</w:t>
            </w:r>
          </w:p>
        </w:tc>
      </w:tr>
      <w:tr w:rsidR="000C3D1B" w14:paraId="5C36BD0D" w14:textId="77777777">
        <w:trPr>
          <w:trHeight w:hRule="exact" w:val="138"/>
        </w:trPr>
        <w:tc>
          <w:tcPr>
            <w:tcW w:w="568" w:type="dxa"/>
          </w:tcPr>
          <w:p w14:paraId="06F980D0" w14:textId="77777777" w:rsidR="000C3D1B" w:rsidRDefault="000C3D1B"/>
        </w:tc>
        <w:tc>
          <w:tcPr>
            <w:tcW w:w="143" w:type="dxa"/>
          </w:tcPr>
          <w:p w14:paraId="2CCF6F39" w14:textId="77777777" w:rsidR="000C3D1B" w:rsidRDefault="000C3D1B"/>
        </w:tc>
        <w:tc>
          <w:tcPr>
            <w:tcW w:w="3970" w:type="dxa"/>
          </w:tcPr>
          <w:p w14:paraId="2CEAB85F" w14:textId="77777777" w:rsidR="000C3D1B" w:rsidRDefault="000C3D1B"/>
        </w:tc>
        <w:tc>
          <w:tcPr>
            <w:tcW w:w="143" w:type="dxa"/>
          </w:tcPr>
          <w:p w14:paraId="43AFE61C" w14:textId="77777777" w:rsidR="000C3D1B" w:rsidRDefault="000C3D1B"/>
        </w:tc>
        <w:tc>
          <w:tcPr>
            <w:tcW w:w="4395" w:type="dxa"/>
          </w:tcPr>
          <w:p w14:paraId="4E1B9298" w14:textId="77777777" w:rsidR="000C3D1B" w:rsidRDefault="000C3D1B"/>
        </w:tc>
        <w:tc>
          <w:tcPr>
            <w:tcW w:w="993" w:type="dxa"/>
          </w:tcPr>
          <w:p w14:paraId="12D3A391" w14:textId="77777777" w:rsidR="000C3D1B" w:rsidRDefault="000C3D1B"/>
        </w:tc>
      </w:tr>
      <w:tr w:rsidR="000C3D1B" w14:paraId="7980F69D" w14:textId="77777777">
        <w:trPr>
          <w:trHeight w:hRule="exact" w:val="277"/>
        </w:trPr>
        <w:tc>
          <w:tcPr>
            <w:tcW w:w="10221" w:type="dxa"/>
            <w:gridSpan w:val="6"/>
            <w:shd w:val="clear" w:color="000000" w:fill="FFFFFF"/>
            <w:tcMar>
              <w:left w:w="34" w:type="dxa"/>
              <w:right w:w="34" w:type="dxa"/>
            </w:tcMar>
          </w:tcPr>
          <w:p w14:paraId="3AFF919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C3D1B" w14:paraId="41BDB438" w14:textId="77777777">
        <w:trPr>
          <w:trHeight w:hRule="exact" w:val="826"/>
        </w:trPr>
        <w:tc>
          <w:tcPr>
            <w:tcW w:w="582" w:type="dxa"/>
            <w:shd w:val="clear" w:color="000000" w:fill="FFFFFF"/>
            <w:tcMar>
              <w:left w:w="34" w:type="dxa"/>
              <w:right w:w="34" w:type="dxa"/>
            </w:tcMar>
          </w:tcPr>
          <w:p w14:paraId="6381DE0B"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8303353" w14:textId="77777777" w:rsidR="000C3D1B" w:rsidRDefault="000C3D1B"/>
        </w:tc>
        <w:tc>
          <w:tcPr>
            <w:tcW w:w="9512" w:type="dxa"/>
            <w:gridSpan w:val="4"/>
            <w:shd w:val="clear" w:color="000000" w:fill="FFFFFF"/>
            <w:tcMar>
              <w:left w:w="34" w:type="dxa"/>
              <w:right w:w="34" w:type="dxa"/>
            </w:tcMar>
          </w:tcPr>
          <w:p w14:paraId="3C2DBD2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Кавун Л. В. Психология личности. Теории зарубежных психологов [Электронный ресурс]:Учебное пособие для вузов. - Москва: Юрайт, 2021. - 109 с – Режим доступа: https://urait.ru/bcode/472071</w:t>
            </w:r>
          </w:p>
        </w:tc>
      </w:tr>
      <w:tr w:rsidR="000C3D1B" w14:paraId="5209B5F2" w14:textId="77777777">
        <w:trPr>
          <w:trHeight w:hRule="exact" w:val="555"/>
        </w:trPr>
        <w:tc>
          <w:tcPr>
            <w:tcW w:w="582" w:type="dxa"/>
            <w:shd w:val="clear" w:color="000000" w:fill="FFFFFF"/>
            <w:tcMar>
              <w:left w:w="34" w:type="dxa"/>
              <w:right w:w="34" w:type="dxa"/>
            </w:tcMar>
          </w:tcPr>
          <w:p w14:paraId="25B78D48"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DB3BAD5" w14:textId="77777777" w:rsidR="000C3D1B" w:rsidRDefault="000C3D1B"/>
        </w:tc>
        <w:tc>
          <w:tcPr>
            <w:tcW w:w="9512" w:type="dxa"/>
            <w:gridSpan w:val="4"/>
            <w:shd w:val="clear" w:color="000000" w:fill="FFFFFF"/>
            <w:tcMar>
              <w:left w:w="34" w:type="dxa"/>
              <w:right w:w="34" w:type="dxa"/>
            </w:tcMar>
          </w:tcPr>
          <w:p w14:paraId="43132F4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Жемерикина Ю. И. Психология и педагогика:учебно-методическое пособие. - М.: ОнтоПринт, 2017. - 45 с.</w:t>
            </w:r>
          </w:p>
        </w:tc>
      </w:tr>
      <w:tr w:rsidR="000C3D1B" w14:paraId="6D7786B7" w14:textId="77777777">
        <w:trPr>
          <w:trHeight w:hRule="exact" w:val="555"/>
        </w:trPr>
        <w:tc>
          <w:tcPr>
            <w:tcW w:w="582" w:type="dxa"/>
            <w:shd w:val="clear" w:color="000000" w:fill="FFFFFF"/>
            <w:tcMar>
              <w:left w:w="34" w:type="dxa"/>
              <w:right w:w="34" w:type="dxa"/>
            </w:tcMar>
          </w:tcPr>
          <w:p w14:paraId="5995E81E"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66F6B39E" w14:textId="77777777" w:rsidR="000C3D1B" w:rsidRDefault="000C3D1B"/>
        </w:tc>
        <w:tc>
          <w:tcPr>
            <w:tcW w:w="9512" w:type="dxa"/>
            <w:gridSpan w:val="4"/>
            <w:shd w:val="clear" w:color="000000" w:fill="FFFFFF"/>
            <w:tcMar>
              <w:left w:w="34" w:type="dxa"/>
              <w:right w:w="34" w:type="dxa"/>
            </w:tcMar>
          </w:tcPr>
          <w:p w14:paraId="2155A3B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Котелевцев Н. А. Психическая саморегуляция [Электронный ресурс]:Учебник для вузов. - Москва: Юрайт, 2020. - 213 с – Режим доступа: https://urait.ru/bcode/447808</w:t>
            </w:r>
          </w:p>
        </w:tc>
      </w:tr>
      <w:tr w:rsidR="000C3D1B" w14:paraId="3B3750D7" w14:textId="77777777">
        <w:trPr>
          <w:trHeight w:hRule="exact" w:val="138"/>
        </w:trPr>
        <w:tc>
          <w:tcPr>
            <w:tcW w:w="568" w:type="dxa"/>
          </w:tcPr>
          <w:p w14:paraId="1D77FA64" w14:textId="77777777" w:rsidR="000C3D1B" w:rsidRDefault="000C3D1B"/>
        </w:tc>
        <w:tc>
          <w:tcPr>
            <w:tcW w:w="143" w:type="dxa"/>
          </w:tcPr>
          <w:p w14:paraId="1ECD94FD" w14:textId="77777777" w:rsidR="000C3D1B" w:rsidRDefault="000C3D1B"/>
        </w:tc>
        <w:tc>
          <w:tcPr>
            <w:tcW w:w="3970" w:type="dxa"/>
          </w:tcPr>
          <w:p w14:paraId="4FD96C66" w14:textId="77777777" w:rsidR="000C3D1B" w:rsidRDefault="000C3D1B"/>
        </w:tc>
        <w:tc>
          <w:tcPr>
            <w:tcW w:w="143" w:type="dxa"/>
          </w:tcPr>
          <w:p w14:paraId="632071A0" w14:textId="77777777" w:rsidR="000C3D1B" w:rsidRDefault="000C3D1B"/>
        </w:tc>
        <w:tc>
          <w:tcPr>
            <w:tcW w:w="4395" w:type="dxa"/>
          </w:tcPr>
          <w:p w14:paraId="6EB3E887" w14:textId="77777777" w:rsidR="000C3D1B" w:rsidRDefault="000C3D1B"/>
        </w:tc>
        <w:tc>
          <w:tcPr>
            <w:tcW w:w="993" w:type="dxa"/>
          </w:tcPr>
          <w:p w14:paraId="06EC8858" w14:textId="77777777" w:rsidR="000C3D1B" w:rsidRDefault="000C3D1B"/>
        </w:tc>
      </w:tr>
      <w:tr w:rsidR="000C3D1B" w14:paraId="2ECDBB83" w14:textId="77777777">
        <w:trPr>
          <w:trHeight w:hRule="exact" w:val="585"/>
        </w:trPr>
        <w:tc>
          <w:tcPr>
            <w:tcW w:w="10221" w:type="dxa"/>
            <w:gridSpan w:val="6"/>
            <w:shd w:val="clear" w:color="000000" w:fill="FFFFFF"/>
            <w:tcMar>
              <w:left w:w="34" w:type="dxa"/>
              <w:right w:w="34" w:type="dxa"/>
            </w:tcMar>
          </w:tcPr>
          <w:p w14:paraId="54251CC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C3D1B" w14:paraId="099611A7" w14:textId="77777777">
        <w:trPr>
          <w:trHeight w:hRule="exact" w:val="285"/>
        </w:trPr>
        <w:tc>
          <w:tcPr>
            <w:tcW w:w="582" w:type="dxa"/>
            <w:shd w:val="clear" w:color="000000" w:fill="FFFFFF"/>
            <w:tcMar>
              <w:left w:w="34" w:type="dxa"/>
              <w:right w:w="34" w:type="dxa"/>
            </w:tcMar>
          </w:tcPr>
          <w:p w14:paraId="259F536E"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C505755" w14:textId="77777777" w:rsidR="000C3D1B" w:rsidRDefault="000C3D1B"/>
        </w:tc>
        <w:tc>
          <w:tcPr>
            <w:tcW w:w="9512" w:type="dxa"/>
            <w:gridSpan w:val="4"/>
            <w:shd w:val="clear" w:color="000000" w:fill="FFFFFF"/>
            <w:tcMar>
              <w:left w:w="34" w:type="dxa"/>
              <w:right w:w="34" w:type="dxa"/>
            </w:tcMar>
          </w:tcPr>
          <w:p w14:paraId="613356C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0C3D1B" w14:paraId="005129C7" w14:textId="77777777">
        <w:trPr>
          <w:trHeight w:hRule="exact" w:val="285"/>
        </w:trPr>
        <w:tc>
          <w:tcPr>
            <w:tcW w:w="582" w:type="dxa"/>
            <w:shd w:val="clear" w:color="000000" w:fill="FFFFFF"/>
            <w:tcMar>
              <w:left w:w="34" w:type="dxa"/>
              <w:right w:w="34" w:type="dxa"/>
            </w:tcMar>
          </w:tcPr>
          <w:p w14:paraId="5D2FEDF6"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2C8DC59" w14:textId="77777777" w:rsidR="000C3D1B" w:rsidRDefault="000C3D1B"/>
        </w:tc>
        <w:tc>
          <w:tcPr>
            <w:tcW w:w="9512" w:type="dxa"/>
            <w:gridSpan w:val="4"/>
            <w:shd w:val="clear" w:color="000000" w:fill="FFFFFF"/>
            <w:tcMar>
              <w:left w:w="34" w:type="dxa"/>
              <w:right w:w="34" w:type="dxa"/>
            </w:tcMar>
          </w:tcPr>
          <w:p w14:paraId="3EB9FDF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bl>
    <w:p w14:paraId="44BC757C"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28E4754E" w14:textId="77777777">
        <w:trPr>
          <w:trHeight w:hRule="exact" w:val="416"/>
        </w:trPr>
        <w:tc>
          <w:tcPr>
            <w:tcW w:w="4692" w:type="dxa"/>
            <w:shd w:val="clear" w:color="C0C0C0" w:fill="FFFFFF"/>
            <w:tcMar>
              <w:left w:w="34" w:type="dxa"/>
              <w:right w:w="34" w:type="dxa"/>
            </w:tcMar>
          </w:tcPr>
          <w:p w14:paraId="0CF3E6C0"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03E8074E" w14:textId="77777777" w:rsidR="000C3D1B" w:rsidRDefault="000C3D1B"/>
        </w:tc>
        <w:tc>
          <w:tcPr>
            <w:tcW w:w="1007" w:type="dxa"/>
            <w:shd w:val="clear" w:color="C0C0C0" w:fill="FFFFFF"/>
            <w:tcMar>
              <w:left w:w="34" w:type="dxa"/>
              <w:right w:w="34" w:type="dxa"/>
            </w:tcMar>
          </w:tcPr>
          <w:p w14:paraId="776CED9C"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12</w:t>
            </w:r>
          </w:p>
        </w:tc>
      </w:tr>
      <w:tr w:rsidR="000C3D1B" w14:paraId="26912229" w14:textId="77777777">
        <w:trPr>
          <w:trHeight w:hRule="exact" w:val="585"/>
        </w:trPr>
        <w:tc>
          <w:tcPr>
            <w:tcW w:w="10221" w:type="dxa"/>
            <w:gridSpan w:val="3"/>
            <w:shd w:val="clear" w:color="000000" w:fill="FFFFFF"/>
            <w:tcMar>
              <w:left w:w="34" w:type="dxa"/>
              <w:right w:w="34" w:type="dxa"/>
            </w:tcMar>
          </w:tcPr>
          <w:p w14:paraId="5F75001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C3D1B" w14:paraId="63FE291B" w14:textId="77777777">
        <w:trPr>
          <w:trHeight w:hRule="exact" w:val="10021"/>
        </w:trPr>
        <w:tc>
          <w:tcPr>
            <w:tcW w:w="10221" w:type="dxa"/>
            <w:gridSpan w:val="3"/>
            <w:shd w:val="clear" w:color="000000" w:fill="FFFFFF"/>
            <w:tcMar>
              <w:left w:w="34" w:type="dxa"/>
              <w:right w:w="34" w:type="dxa"/>
            </w:tcMar>
          </w:tcPr>
          <w:p w14:paraId="28D8546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0E2A3D7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058506D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5B63AB8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19B798C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336D027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7804E9A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6F844B4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4149228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2DBEB4B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0827AD3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752DF86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7F9FF2F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3639D71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C3D1B" w14:paraId="67FBEB7A" w14:textId="77777777">
        <w:trPr>
          <w:trHeight w:hRule="exact" w:val="138"/>
        </w:trPr>
        <w:tc>
          <w:tcPr>
            <w:tcW w:w="4679" w:type="dxa"/>
          </w:tcPr>
          <w:p w14:paraId="287BEC24" w14:textId="77777777" w:rsidR="000C3D1B" w:rsidRDefault="000C3D1B"/>
        </w:tc>
        <w:tc>
          <w:tcPr>
            <w:tcW w:w="4537" w:type="dxa"/>
          </w:tcPr>
          <w:p w14:paraId="351EFA2B" w14:textId="77777777" w:rsidR="000C3D1B" w:rsidRDefault="000C3D1B"/>
        </w:tc>
        <w:tc>
          <w:tcPr>
            <w:tcW w:w="993" w:type="dxa"/>
          </w:tcPr>
          <w:p w14:paraId="00701C57" w14:textId="77777777" w:rsidR="000C3D1B" w:rsidRDefault="000C3D1B"/>
        </w:tc>
      </w:tr>
      <w:tr w:rsidR="000C3D1B" w14:paraId="0E2B5755" w14:textId="77777777">
        <w:trPr>
          <w:trHeight w:hRule="exact" w:val="585"/>
        </w:trPr>
        <w:tc>
          <w:tcPr>
            <w:tcW w:w="10221" w:type="dxa"/>
            <w:gridSpan w:val="3"/>
            <w:shd w:val="clear" w:color="000000" w:fill="FFFFFF"/>
            <w:tcMar>
              <w:left w:w="34" w:type="dxa"/>
              <w:right w:w="34" w:type="dxa"/>
            </w:tcMar>
          </w:tcPr>
          <w:p w14:paraId="4685982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C3D1B" w14:paraId="2D6F97B2" w14:textId="77777777">
        <w:trPr>
          <w:trHeight w:hRule="exact" w:val="3644"/>
        </w:trPr>
        <w:tc>
          <w:tcPr>
            <w:tcW w:w="10221" w:type="dxa"/>
            <w:gridSpan w:val="3"/>
            <w:shd w:val="clear" w:color="000000" w:fill="FFFFFF"/>
            <w:tcMar>
              <w:left w:w="34" w:type="dxa"/>
              <w:right w:w="34" w:type="dxa"/>
            </w:tcMar>
          </w:tcPr>
          <w:p w14:paraId="2FC203B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411540E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6768757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r>
    </w:tbl>
    <w:p w14:paraId="2D1B615B"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73482146" w14:textId="77777777">
        <w:trPr>
          <w:trHeight w:hRule="exact" w:val="416"/>
        </w:trPr>
        <w:tc>
          <w:tcPr>
            <w:tcW w:w="4692" w:type="dxa"/>
            <w:shd w:val="clear" w:color="C0C0C0" w:fill="FFFFFF"/>
            <w:tcMar>
              <w:left w:w="34" w:type="dxa"/>
              <w:right w:w="34" w:type="dxa"/>
            </w:tcMar>
          </w:tcPr>
          <w:p w14:paraId="0E72A3CC"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5F028460" w14:textId="77777777" w:rsidR="000C3D1B" w:rsidRDefault="000C3D1B"/>
        </w:tc>
        <w:tc>
          <w:tcPr>
            <w:tcW w:w="1007" w:type="dxa"/>
            <w:shd w:val="clear" w:color="C0C0C0" w:fill="FFFFFF"/>
            <w:tcMar>
              <w:left w:w="34" w:type="dxa"/>
              <w:right w:w="34" w:type="dxa"/>
            </w:tcMar>
          </w:tcPr>
          <w:p w14:paraId="7E9D4AB6"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13</w:t>
            </w:r>
          </w:p>
        </w:tc>
      </w:tr>
      <w:tr w:rsidR="000C3D1B" w14:paraId="5FD47956" w14:textId="77777777">
        <w:trPr>
          <w:trHeight w:hRule="exact" w:val="7587"/>
        </w:trPr>
        <w:tc>
          <w:tcPr>
            <w:tcW w:w="10221" w:type="dxa"/>
            <w:gridSpan w:val="3"/>
            <w:shd w:val="clear" w:color="000000" w:fill="FFFFFF"/>
            <w:tcMar>
              <w:left w:w="34" w:type="dxa"/>
              <w:right w:w="34" w:type="dxa"/>
            </w:tcMar>
          </w:tcPr>
          <w:p w14:paraId="31316FB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5096BD7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41EFEBE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2C39DD0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42E2174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76A4240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12064E6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16FB5C1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440832B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098FAE2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681966D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318BEB7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753FBAEB" w14:textId="77777777" w:rsidR="000C3D1B" w:rsidRDefault="000C3D1B"/>
    <w:p w14:paraId="28F2D20B" w14:textId="77777777" w:rsidR="000C3D1B" w:rsidRDefault="000C3D1B">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C3D1B" w14:paraId="1624D3A8" w14:textId="77777777">
        <w:trPr>
          <w:trHeight w:hRule="exact" w:val="1805"/>
        </w:trPr>
        <w:tc>
          <w:tcPr>
            <w:tcW w:w="426" w:type="dxa"/>
          </w:tcPr>
          <w:p w14:paraId="0670AF77" w14:textId="77777777" w:rsidR="000C3D1B" w:rsidRDefault="000C3D1B"/>
        </w:tc>
        <w:tc>
          <w:tcPr>
            <w:tcW w:w="426" w:type="dxa"/>
          </w:tcPr>
          <w:p w14:paraId="2C0815F0" w14:textId="77777777" w:rsidR="000C3D1B" w:rsidRDefault="000C3D1B"/>
        </w:tc>
        <w:tc>
          <w:tcPr>
            <w:tcW w:w="852" w:type="dxa"/>
          </w:tcPr>
          <w:p w14:paraId="4D3E6A62" w14:textId="77777777" w:rsidR="000C3D1B" w:rsidRDefault="000C3D1B"/>
        </w:tc>
        <w:tc>
          <w:tcPr>
            <w:tcW w:w="852" w:type="dxa"/>
          </w:tcPr>
          <w:p w14:paraId="6E841567" w14:textId="77777777" w:rsidR="000C3D1B" w:rsidRDefault="000C3D1B"/>
        </w:tc>
        <w:tc>
          <w:tcPr>
            <w:tcW w:w="143" w:type="dxa"/>
          </w:tcPr>
          <w:p w14:paraId="5C360E85" w14:textId="77777777" w:rsidR="000C3D1B" w:rsidRDefault="000C3D1B"/>
        </w:tc>
        <w:tc>
          <w:tcPr>
            <w:tcW w:w="143" w:type="dxa"/>
          </w:tcPr>
          <w:p w14:paraId="20D7F922" w14:textId="77777777" w:rsidR="000C3D1B" w:rsidRDefault="000C3D1B"/>
        </w:tc>
        <w:tc>
          <w:tcPr>
            <w:tcW w:w="235" w:type="dxa"/>
          </w:tcPr>
          <w:p w14:paraId="187D47A6" w14:textId="77777777" w:rsidR="000C3D1B" w:rsidRDefault="000C3D1B"/>
        </w:tc>
        <w:tc>
          <w:tcPr>
            <w:tcW w:w="334" w:type="dxa"/>
          </w:tcPr>
          <w:p w14:paraId="19326AEC" w14:textId="77777777" w:rsidR="000C3D1B" w:rsidRDefault="000C3D1B"/>
        </w:tc>
        <w:tc>
          <w:tcPr>
            <w:tcW w:w="568" w:type="dxa"/>
          </w:tcPr>
          <w:p w14:paraId="3E3C9B61" w14:textId="77777777" w:rsidR="000C3D1B" w:rsidRDefault="000C3D1B"/>
        </w:tc>
        <w:tc>
          <w:tcPr>
            <w:tcW w:w="214" w:type="dxa"/>
          </w:tcPr>
          <w:p w14:paraId="3621A232" w14:textId="77777777" w:rsidR="000C3D1B" w:rsidRDefault="000C3D1B"/>
        </w:tc>
        <w:tc>
          <w:tcPr>
            <w:tcW w:w="1857" w:type="dxa"/>
            <w:gridSpan w:val="5"/>
            <w:shd w:val="clear" w:color="FFFFFF" w:fill="FFFFFF"/>
            <w:tcMar>
              <w:left w:w="4" w:type="dxa"/>
              <w:right w:w="4" w:type="dxa"/>
            </w:tcMar>
          </w:tcPr>
          <w:p w14:paraId="4358165B" w14:textId="77777777" w:rsidR="000C3D1B" w:rsidRDefault="000C3D1B">
            <w:r>
              <w:rPr>
                <w:noProof/>
                <w:lang w:eastAsia="ru-RU"/>
              </w:rPr>
              <w:drawing>
                <wp:inline distT="0" distB="0" distL="0" distR="0" wp14:anchorId="3B13228B" wp14:editId="682103D6">
                  <wp:extent cx="1170000" cy="1170000"/>
                  <wp:effectExtent l="0" t="0" r="0" b="0"/>
                  <wp:docPr id="2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255E71C2" w14:textId="77777777" w:rsidR="000C3D1B" w:rsidRDefault="000C3D1B"/>
        </w:tc>
        <w:tc>
          <w:tcPr>
            <w:tcW w:w="568" w:type="dxa"/>
          </w:tcPr>
          <w:p w14:paraId="333EEB01" w14:textId="77777777" w:rsidR="000C3D1B" w:rsidRDefault="000C3D1B"/>
        </w:tc>
        <w:tc>
          <w:tcPr>
            <w:tcW w:w="852" w:type="dxa"/>
          </w:tcPr>
          <w:p w14:paraId="0FCA62CD" w14:textId="77777777" w:rsidR="000C3D1B" w:rsidRDefault="000C3D1B"/>
        </w:tc>
        <w:tc>
          <w:tcPr>
            <w:tcW w:w="1560" w:type="dxa"/>
          </w:tcPr>
          <w:p w14:paraId="623D195A" w14:textId="77777777" w:rsidR="000C3D1B" w:rsidRDefault="000C3D1B"/>
        </w:tc>
        <w:tc>
          <w:tcPr>
            <w:tcW w:w="426" w:type="dxa"/>
          </w:tcPr>
          <w:p w14:paraId="5D028B74" w14:textId="77777777" w:rsidR="000C3D1B" w:rsidRDefault="000C3D1B"/>
        </w:tc>
        <w:tc>
          <w:tcPr>
            <w:tcW w:w="285" w:type="dxa"/>
          </w:tcPr>
          <w:p w14:paraId="45ACC159" w14:textId="77777777" w:rsidR="000C3D1B" w:rsidRDefault="000C3D1B"/>
        </w:tc>
        <w:tc>
          <w:tcPr>
            <w:tcW w:w="285" w:type="dxa"/>
          </w:tcPr>
          <w:p w14:paraId="0F8255DE" w14:textId="77777777" w:rsidR="000C3D1B" w:rsidRDefault="000C3D1B"/>
        </w:tc>
      </w:tr>
      <w:tr w:rsidR="000C3D1B" w14:paraId="19DB74FC" w14:textId="77777777">
        <w:trPr>
          <w:trHeight w:hRule="exact" w:val="277"/>
        </w:trPr>
        <w:tc>
          <w:tcPr>
            <w:tcW w:w="10221" w:type="dxa"/>
            <w:gridSpan w:val="22"/>
            <w:shd w:val="clear" w:color="000000" w:fill="FFFFFF"/>
            <w:tcMar>
              <w:left w:w="34" w:type="dxa"/>
              <w:right w:w="34" w:type="dxa"/>
            </w:tcMar>
          </w:tcPr>
          <w:p w14:paraId="1DD89BB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C3D1B" w14:paraId="7A8B7118" w14:textId="77777777">
        <w:trPr>
          <w:trHeight w:hRule="exact" w:val="855"/>
        </w:trPr>
        <w:tc>
          <w:tcPr>
            <w:tcW w:w="10221" w:type="dxa"/>
            <w:gridSpan w:val="22"/>
            <w:shd w:val="clear" w:color="000000" w:fill="FFFFFF"/>
            <w:tcMar>
              <w:left w:w="34" w:type="dxa"/>
              <w:right w:w="34" w:type="dxa"/>
            </w:tcMar>
          </w:tcPr>
          <w:p w14:paraId="13239A6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57E807E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7B83637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C3D1B" w14:paraId="5CE8A55D" w14:textId="77777777">
        <w:trPr>
          <w:trHeight w:hRule="exact" w:val="138"/>
        </w:trPr>
        <w:tc>
          <w:tcPr>
            <w:tcW w:w="426" w:type="dxa"/>
          </w:tcPr>
          <w:p w14:paraId="527E8DA5" w14:textId="77777777" w:rsidR="000C3D1B" w:rsidRDefault="000C3D1B"/>
        </w:tc>
        <w:tc>
          <w:tcPr>
            <w:tcW w:w="426" w:type="dxa"/>
          </w:tcPr>
          <w:p w14:paraId="5C0CCA62" w14:textId="77777777" w:rsidR="000C3D1B" w:rsidRDefault="000C3D1B"/>
        </w:tc>
        <w:tc>
          <w:tcPr>
            <w:tcW w:w="852" w:type="dxa"/>
          </w:tcPr>
          <w:p w14:paraId="71BCEA77" w14:textId="77777777" w:rsidR="000C3D1B" w:rsidRDefault="000C3D1B"/>
        </w:tc>
        <w:tc>
          <w:tcPr>
            <w:tcW w:w="852" w:type="dxa"/>
          </w:tcPr>
          <w:p w14:paraId="777BC167" w14:textId="77777777" w:rsidR="000C3D1B" w:rsidRDefault="000C3D1B"/>
        </w:tc>
        <w:tc>
          <w:tcPr>
            <w:tcW w:w="143" w:type="dxa"/>
          </w:tcPr>
          <w:p w14:paraId="61B77517" w14:textId="77777777" w:rsidR="000C3D1B" w:rsidRDefault="000C3D1B"/>
        </w:tc>
        <w:tc>
          <w:tcPr>
            <w:tcW w:w="143" w:type="dxa"/>
          </w:tcPr>
          <w:p w14:paraId="5613EA1E" w14:textId="77777777" w:rsidR="000C3D1B" w:rsidRDefault="000C3D1B"/>
        </w:tc>
        <w:tc>
          <w:tcPr>
            <w:tcW w:w="235" w:type="dxa"/>
          </w:tcPr>
          <w:p w14:paraId="550956EA" w14:textId="77777777" w:rsidR="000C3D1B" w:rsidRDefault="000C3D1B"/>
        </w:tc>
        <w:tc>
          <w:tcPr>
            <w:tcW w:w="334" w:type="dxa"/>
          </w:tcPr>
          <w:p w14:paraId="62583CED" w14:textId="77777777" w:rsidR="000C3D1B" w:rsidRDefault="000C3D1B"/>
        </w:tc>
        <w:tc>
          <w:tcPr>
            <w:tcW w:w="568" w:type="dxa"/>
          </w:tcPr>
          <w:p w14:paraId="6E263BD8" w14:textId="77777777" w:rsidR="000C3D1B" w:rsidRDefault="000C3D1B"/>
        </w:tc>
        <w:tc>
          <w:tcPr>
            <w:tcW w:w="214" w:type="dxa"/>
          </w:tcPr>
          <w:p w14:paraId="4BD2AEF3" w14:textId="77777777" w:rsidR="000C3D1B" w:rsidRDefault="000C3D1B"/>
        </w:tc>
        <w:tc>
          <w:tcPr>
            <w:tcW w:w="72" w:type="dxa"/>
          </w:tcPr>
          <w:p w14:paraId="6C8E8641" w14:textId="77777777" w:rsidR="000C3D1B" w:rsidRDefault="000C3D1B"/>
        </w:tc>
        <w:tc>
          <w:tcPr>
            <w:tcW w:w="852" w:type="dxa"/>
          </w:tcPr>
          <w:p w14:paraId="32C14D9F" w14:textId="77777777" w:rsidR="000C3D1B" w:rsidRDefault="000C3D1B"/>
        </w:tc>
        <w:tc>
          <w:tcPr>
            <w:tcW w:w="710" w:type="dxa"/>
          </w:tcPr>
          <w:p w14:paraId="3CCB96B7" w14:textId="77777777" w:rsidR="000C3D1B" w:rsidRDefault="000C3D1B"/>
        </w:tc>
        <w:tc>
          <w:tcPr>
            <w:tcW w:w="143" w:type="dxa"/>
          </w:tcPr>
          <w:p w14:paraId="6961CF08" w14:textId="77777777" w:rsidR="000C3D1B" w:rsidRDefault="000C3D1B"/>
        </w:tc>
        <w:tc>
          <w:tcPr>
            <w:tcW w:w="72" w:type="dxa"/>
          </w:tcPr>
          <w:p w14:paraId="68505CF7" w14:textId="77777777" w:rsidR="000C3D1B" w:rsidRDefault="000C3D1B"/>
        </w:tc>
        <w:tc>
          <w:tcPr>
            <w:tcW w:w="214" w:type="dxa"/>
          </w:tcPr>
          <w:p w14:paraId="6E0B619E" w14:textId="77777777" w:rsidR="000C3D1B" w:rsidRDefault="000C3D1B"/>
        </w:tc>
        <w:tc>
          <w:tcPr>
            <w:tcW w:w="568" w:type="dxa"/>
          </w:tcPr>
          <w:p w14:paraId="45ACEE33" w14:textId="77777777" w:rsidR="000C3D1B" w:rsidRDefault="000C3D1B"/>
        </w:tc>
        <w:tc>
          <w:tcPr>
            <w:tcW w:w="852" w:type="dxa"/>
          </w:tcPr>
          <w:p w14:paraId="163AE17D" w14:textId="77777777" w:rsidR="000C3D1B" w:rsidRDefault="000C3D1B"/>
        </w:tc>
        <w:tc>
          <w:tcPr>
            <w:tcW w:w="1560" w:type="dxa"/>
          </w:tcPr>
          <w:p w14:paraId="6BE92C68" w14:textId="77777777" w:rsidR="000C3D1B" w:rsidRDefault="000C3D1B"/>
        </w:tc>
        <w:tc>
          <w:tcPr>
            <w:tcW w:w="426" w:type="dxa"/>
          </w:tcPr>
          <w:p w14:paraId="6B59943B" w14:textId="77777777" w:rsidR="000C3D1B" w:rsidRDefault="000C3D1B"/>
        </w:tc>
        <w:tc>
          <w:tcPr>
            <w:tcW w:w="285" w:type="dxa"/>
          </w:tcPr>
          <w:p w14:paraId="66987E69" w14:textId="77777777" w:rsidR="000C3D1B" w:rsidRDefault="000C3D1B"/>
        </w:tc>
        <w:tc>
          <w:tcPr>
            <w:tcW w:w="285" w:type="dxa"/>
          </w:tcPr>
          <w:p w14:paraId="03368067" w14:textId="77777777" w:rsidR="000C3D1B" w:rsidRDefault="000C3D1B"/>
        </w:tc>
      </w:tr>
      <w:tr w:rsidR="000C3D1B" w14:paraId="41AE4112" w14:textId="77777777">
        <w:trPr>
          <w:trHeight w:hRule="exact" w:val="277"/>
        </w:trPr>
        <w:tc>
          <w:tcPr>
            <w:tcW w:w="10221" w:type="dxa"/>
            <w:gridSpan w:val="22"/>
            <w:shd w:val="clear" w:color="000000" w:fill="FFFFFF"/>
            <w:tcMar>
              <w:left w:w="34" w:type="dxa"/>
              <w:right w:w="34" w:type="dxa"/>
            </w:tcMar>
          </w:tcPr>
          <w:p w14:paraId="641CD89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0C3D1B" w14:paraId="08A4444F" w14:textId="77777777">
        <w:trPr>
          <w:trHeight w:hRule="exact" w:val="255"/>
        </w:trPr>
        <w:tc>
          <w:tcPr>
            <w:tcW w:w="426" w:type="dxa"/>
          </w:tcPr>
          <w:p w14:paraId="5503210F" w14:textId="77777777" w:rsidR="000C3D1B" w:rsidRDefault="000C3D1B"/>
        </w:tc>
        <w:tc>
          <w:tcPr>
            <w:tcW w:w="426" w:type="dxa"/>
          </w:tcPr>
          <w:p w14:paraId="74182E43" w14:textId="77777777" w:rsidR="000C3D1B" w:rsidRDefault="000C3D1B"/>
        </w:tc>
        <w:tc>
          <w:tcPr>
            <w:tcW w:w="852" w:type="dxa"/>
          </w:tcPr>
          <w:p w14:paraId="5EB3BD2B" w14:textId="77777777" w:rsidR="000C3D1B" w:rsidRDefault="000C3D1B"/>
        </w:tc>
        <w:tc>
          <w:tcPr>
            <w:tcW w:w="852" w:type="dxa"/>
          </w:tcPr>
          <w:p w14:paraId="306D0C24" w14:textId="77777777" w:rsidR="000C3D1B" w:rsidRDefault="000C3D1B"/>
        </w:tc>
        <w:tc>
          <w:tcPr>
            <w:tcW w:w="143" w:type="dxa"/>
          </w:tcPr>
          <w:p w14:paraId="62777BAC" w14:textId="77777777" w:rsidR="000C3D1B" w:rsidRDefault="000C3D1B"/>
        </w:tc>
        <w:tc>
          <w:tcPr>
            <w:tcW w:w="143" w:type="dxa"/>
          </w:tcPr>
          <w:p w14:paraId="1CD050F9" w14:textId="77777777" w:rsidR="000C3D1B" w:rsidRDefault="000C3D1B"/>
        </w:tc>
        <w:tc>
          <w:tcPr>
            <w:tcW w:w="235" w:type="dxa"/>
          </w:tcPr>
          <w:p w14:paraId="7EBF31FA" w14:textId="77777777" w:rsidR="000C3D1B" w:rsidRDefault="000C3D1B"/>
        </w:tc>
        <w:tc>
          <w:tcPr>
            <w:tcW w:w="334" w:type="dxa"/>
          </w:tcPr>
          <w:p w14:paraId="07ED35A4" w14:textId="77777777" w:rsidR="000C3D1B" w:rsidRDefault="000C3D1B"/>
        </w:tc>
        <w:tc>
          <w:tcPr>
            <w:tcW w:w="568" w:type="dxa"/>
          </w:tcPr>
          <w:p w14:paraId="322F84C2" w14:textId="77777777" w:rsidR="000C3D1B" w:rsidRDefault="000C3D1B"/>
        </w:tc>
        <w:tc>
          <w:tcPr>
            <w:tcW w:w="214" w:type="dxa"/>
          </w:tcPr>
          <w:p w14:paraId="6404D872" w14:textId="77777777" w:rsidR="000C3D1B" w:rsidRDefault="000C3D1B"/>
        </w:tc>
        <w:tc>
          <w:tcPr>
            <w:tcW w:w="72" w:type="dxa"/>
          </w:tcPr>
          <w:p w14:paraId="28F082AE" w14:textId="77777777" w:rsidR="000C3D1B" w:rsidRDefault="000C3D1B"/>
        </w:tc>
        <w:tc>
          <w:tcPr>
            <w:tcW w:w="852" w:type="dxa"/>
          </w:tcPr>
          <w:p w14:paraId="2DD20AF4" w14:textId="77777777" w:rsidR="000C3D1B" w:rsidRDefault="000C3D1B"/>
        </w:tc>
        <w:tc>
          <w:tcPr>
            <w:tcW w:w="710" w:type="dxa"/>
          </w:tcPr>
          <w:p w14:paraId="6DFAFFE4" w14:textId="77777777" w:rsidR="000C3D1B" w:rsidRDefault="000C3D1B"/>
        </w:tc>
        <w:tc>
          <w:tcPr>
            <w:tcW w:w="143" w:type="dxa"/>
          </w:tcPr>
          <w:p w14:paraId="5137B215" w14:textId="77777777" w:rsidR="000C3D1B" w:rsidRDefault="000C3D1B"/>
        </w:tc>
        <w:tc>
          <w:tcPr>
            <w:tcW w:w="72" w:type="dxa"/>
          </w:tcPr>
          <w:p w14:paraId="60B7AAF7" w14:textId="77777777" w:rsidR="000C3D1B" w:rsidRDefault="000C3D1B"/>
        </w:tc>
        <w:tc>
          <w:tcPr>
            <w:tcW w:w="214" w:type="dxa"/>
          </w:tcPr>
          <w:p w14:paraId="0126AFAF" w14:textId="77777777" w:rsidR="000C3D1B" w:rsidRDefault="000C3D1B"/>
        </w:tc>
        <w:tc>
          <w:tcPr>
            <w:tcW w:w="568" w:type="dxa"/>
          </w:tcPr>
          <w:p w14:paraId="442E79E8" w14:textId="77777777" w:rsidR="000C3D1B" w:rsidRDefault="000C3D1B"/>
        </w:tc>
        <w:tc>
          <w:tcPr>
            <w:tcW w:w="852" w:type="dxa"/>
          </w:tcPr>
          <w:p w14:paraId="46078F00" w14:textId="77777777" w:rsidR="000C3D1B" w:rsidRDefault="000C3D1B"/>
        </w:tc>
        <w:tc>
          <w:tcPr>
            <w:tcW w:w="1560" w:type="dxa"/>
          </w:tcPr>
          <w:p w14:paraId="2B05D083" w14:textId="77777777" w:rsidR="000C3D1B" w:rsidRDefault="000C3D1B"/>
        </w:tc>
        <w:tc>
          <w:tcPr>
            <w:tcW w:w="426" w:type="dxa"/>
          </w:tcPr>
          <w:p w14:paraId="191CFF71" w14:textId="77777777" w:rsidR="000C3D1B" w:rsidRDefault="000C3D1B"/>
        </w:tc>
        <w:tc>
          <w:tcPr>
            <w:tcW w:w="285" w:type="dxa"/>
          </w:tcPr>
          <w:p w14:paraId="08806154" w14:textId="77777777" w:rsidR="000C3D1B" w:rsidRDefault="000C3D1B"/>
        </w:tc>
        <w:tc>
          <w:tcPr>
            <w:tcW w:w="285" w:type="dxa"/>
          </w:tcPr>
          <w:p w14:paraId="40228DBC" w14:textId="77777777" w:rsidR="000C3D1B" w:rsidRDefault="000C3D1B"/>
        </w:tc>
      </w:tr>
      <w:tr w:rsidR="000C3D1B" w14:paraId="72815EFC" w14:textId="77777777">
        <w:trPr>
          <w:trHeight w:hRule="exact" w:val="277"/>
        </w:trPr>
        <w:tc>
          <w:tcPr>
            <w:tcW w:w="426" w:type="dxa"/>
          </w:tcPr>
          <w:p w14:paraId="20DD4A77" w14:textId="77777777" w:rsidR="000C3D1B" w:rsidRDefault="000C3D1B"/>
        </w:tc>
        <w:tc>
          <w:tcPr>
            <w:tcW w:w="426" w:type="dxa"/>
          </w:tcPr>
          <w:p w14:paraId="647E80CF" w14:textId="77777777" w:rsidR="000C3D1B" w:rsidRDefault="000C3D1B"/>
        </w:tc>
        <w:tc>
          <w:tcPr>
            <w:tcW w:w="852" w:type="dxa"/>
          </w:tcPr>
          <w:p w14:paraId="64206D46" w14:textId="77777777" w:rsidR="000C3D1B" w:rsidRDefault="000C3D1B"/>
        </w:tc>
        <w:tc>
          <w:tcPr>
            <w:tcW w:w="852" w:type="dxa"/>
          </w:tcPr>
          <w:p w14:paraId="4B0CFBBB" w14:textId="77777777" w:rsidR="000C3D1B" w:rsidRDefault="000C3D1B"/>
        </w:tc>
        <w:tc>
          <w:tcPr>
            <w:tcW w:w="143" w:type="dxa"/>
          </w:tcPr>
          <w:p w14:paraId="4C2224F3" w14:textId="77777777" w:rsidR="000C3D1B" w:rsidRDefault="000C3D1B"/>
        </w:tc>
        <w:tc>
          <w:tcPr>
            <w:tcW w:w="143" w:type="dxa"/>
          </w:tcPr>
          <w:p w14:paraId="54F06D52" w14:textId="77777777" w:rsidR="000C3D1B" w:rsidRDefault="000C3D1B"/>
        </w:tc>
        <w:tc>
          <w:tcPr>
            <w:tcW w:w="235" w:type="dxa"/>
          </w:tcPr>
          <w:p w14:paraId="269EC3F9" w14:textId="77777777" w:rsidR="000C3D1B" w:rsidRDefault="000C3D1B"/>
        </w:tc>
        <w:tc>
          <w:tcPr>
            <w:tcW w:w="334" w:type="dxa"/>
          </w:tcPr>
          <w:p w14:paraId="33D0F17D" w14:textId="77777777" w:rsidR="000C3D1B" w:rsidRDefault="000C3D1B"/>
        </w:tc>
        <w:tc>
          <w:tcPr>
            <w:tcW w:w="568" w:type="dxa"/>
          </w:tcPr>
          <w:p w14:paraId="71CD0D91" w14:textId="77777777" w:rsidR="000C3D1B" w:rsidRDefault="000C3D1B"/>
        </w:tc>
        <w:tc>
          <w:tcPr>
            <w:tcW w:w="214" w:type="dxa"/>
          </w:tcPr>
          <w:p w14:paraId="628E669D" w14:textId="77777777" w:rsidR="000C3D1B" w:rsidRDefault="000C3D1B"/>
        </w:tc>
        <w:tc>
          <w:tcPr>
            <w:tcW w:w="72" w:type="dxa"/>
          </w:tcPr>
          <w:p w14:paraId="0C038774" w14:textId="77777777" w:rsidR="000C3D1B" w:rsidRDefault="000C3D1B"/>
        </w:tc>
        <w:tc>
          <w:tcPr>
            <w:tcW w:w="852" w:type="dxa"/>
          </w:tcPr>
          <w:p w14:paraId="7E702EA0" w14:textId="77777777" w:rsidR="000C3D1B" w:rsidRDefault="000C3D1B"/>
        </w:tc>
        <w:tc>
          <w:tcPr>
            <w:tcW w:w="710" w:type="dxa"/>
          </w:tcPr>
          <w:p w14:paraId="30B9A6E3" w14:textId="77777777" w:rsidR="000C3D1B" w:rsidRDefault="000C3D1B"/>
        </w:tc>
        <w:tc>
          <w:tcPr>
            <w:tcW w:w="3842" w:type="dxa"/>
            <w:gridSpan w:val="7"/>
            <w:shd w:val="clear" w:color="000000" w:fill="FFFFFF"/>
            <w:tcMar>
              <w:left w:w="34" w:type="dxa"/>
              <w:right w:w="34" w:type="dxa"/>
            </w:tcMar>
          </w:tcPr>
          <w:p w14:paraId="5D44288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1AD4C47A" w14:textId="77777777" w:rsidR="000C3D1B" w:rsidRDefault="000C3D1B"/>
        </w:tc>
        <w:tc>
          <w:tcPr>
            <w:tcW w:w="285" w:type="dxa"/>
          </w:tcPr>
          <w:p w14:paraId="6F823D95" w14:textId="77777777" w:rsidR="000C3D1B" w:rsidRDefault="000C3D1B"/>
        </w:tc>
      </w:tr>
      <w:tr w:rsidR="000C3D1B" w14:paraId="0EAB552A" w14:textId="77777777">
        <w:trPr>
          <w:trHeight w:hRule="exact" w:val="138"/>
        </w:trPr>
        <w:tc>
          <w:tcPr>
            <w:tcW w:w="426" w:type="dxa"/>
          </w:tcPr>
          <w:p w14:paraId="6825CC13" w14:textId="77777777" w:rsidR="000C3D1B" w:rsidRDefault="000C3D1B"/>
        </w:tc>
        <w:tc>
          <w:tcPr>
            <w:tcW w:w="426" w:type="dxa"/>
          </w:tcPr>
          <w:p w14:paraId="0D12EFB7" w14:textId="77777777" w:rsidR="000C3D1B" w:rsidRDefault="000C3D1B"/>
        </w:tc>
        <w:tc>
          <w:tcPr>
            <w:tcW w:w="852" w:type="dxa"/>
          </w:tcPr>
          <w:p w14:paraId="2A82E7CB" w14:textId="77777777" w:rsidR="000C3D1B" w:rsidRDefault="000C3D1B"/>
        </w:tc>
        <w:tc>
          <w:tcPr>
            <w:tcW w:w="852" w:type="dxa"/>
          </w:tcPr>
          <w:p w14:paraId="7B0325F1" w14:textId="77777777" w:rsidR="000C3D1B" w:rsidRDefault="000C3D1B"/>
        </w:tc>
        <w:tc>
          <w:tcPr>
            <w:tcW w:w="143" w:type="dxa"/>
          </w:tcPr>
          <w:p w14:paraId="42D38E87" w14:textId="77777777" w:rsidR="000C3D1B" w:rsidRDefault="000C3D1B"/>
        </w:tc>
        <w:tc>
          <w:tcPr>
            <w:tcW w:w="143" w:type="dxa"/>
          </w:tcPr>
          <w:p w14:paraId="490FB42C" w14:textId="77777777" w:rsidR="000C3D1B" w:rsidRDefault="000C3D1B"/>
        </w:tc>
        <w:tc>
          <w:tcPr>
            <w:tcW w:w="235" w:type="dxa"/>
          </w:tcPr>
          <w:p w14:paraId="7A7FE1BC" w14:textId="77777777" w:rsidR="000C3D1B" w:rsidRDefault="000C3D1B"/>
        </w:tc>
        <w:tc>
          <w:tcPr>
            <w:tcW w:w="334" w:type="dxa"/>
          </w:tcPr>
          <w:p w14:paraId="1703DCC4" w14:textId="77777777" w:rsidR="000C3D1B" w:rsidRDefault="000C3D1B"/>
        </w:tc>
        <w:tc>
          <w:tcPr>
            <w:tcW w:w="568" w:type="dxa"/>
          </w:tcPr>
          <w:p w14:paraId="0A38FB3C" w14:textId="77777777" w:rsidR="000C3D1B" w:rsidRDefault="000C3D1B"/>
        </w:tc>
        <w:tc>
          <w:tcPr>
            <w:tcW w:w="214" w:type="dxa"/>
          </w:tcPr>
          <w:p w14:paraId="470AF0D5" w14:textId="77777777" w:rsidR="000C3D1B" w:rsidRDefault="000C3D1B"/>
        </w:tc>
        <w:tc>
          <w:tcPr>
            <w:tcW w:w="72" w:type="dxa"/>
          </w:tcPr>
          <w:p w14:paraId="09C5F286" w14:textId="77777777" w:rsidR="000C3D1B" w:rsidRDefault="000C3D1B"/>
        </w:tc>
        <w:tc>
          <w:tcPr>
            <w:tcW w:w="852" w:type="dxa"/>
          </w:tcPr>
          <w:p w14:paraId="09F5BBAD" w14:textId="77777777" w:rsidR="000C3D1B" w:rsidRDefault="000C3D1B"/>
        </w:tc>
        <w:tc>
          <w:tcPr>
            <w:tcW w:w="710" w:type="dxa"/>
          </w:tcPr>
          <w:p w14:paraId="332D89C8" w14:textId="77777777" w:rsidR="000C3D1B" w:rsidRDefault="000C3D1B"/>
        </w:tc>
        <w:tc>
          <w:tcPr>
            <w:tcW w:w="143" w:type="dxa"/>
          </w:tcPr>
          <w:p w14:paraId="750B7E64" w14:textId="77777777" w:rsidR="000C3D1B" w:rsidRDefault="000C3D1B"/>
        </w:tc>
        <w:tc>
          <w:tcPr>
            <w:tcW w:w="72" w:type="dxa"/>
          </w:tcPr>
          <w:p w14:paraId="54FCC022" w14:textId="77777777" w:rsidR="000C3D1B" w:rsidRDefault="000C3D1B"/>
        </w:tc>
        <w:tc>
          <w:tcPr>
            <w:tcW w:w="214" w:type="dxa"/>
          </w:tcPr>
          <w:p w14:paraId="7F63B14A" w14:textId="77777777" w:rsidR="000C3D1B" w:rsidRDefault="000C3D1B"/>
        </w:tc>
        <w:tc>
          <w:tcPr>
            <w:tcW w:w="568" w:type="dxa"/>
          </w:tcPr>
          <w:p w14:paraId="2E955507" w14:textId="77777777" w:rsidR="000C3D1B" w:rsidRDefault="000C3D1B"/>
        </w:tc>
        <w:tc>
          <w:tcPr>
            <w:tcW w:w="852" w:type="dxa"/>
          </w:tcPr>
          <w:p w14:paraId="31EBABCF" w14:textId="77777777" w:rsidR="000C3D1B" w:rsidRDefault="000C3D1B"/>
        </w:tc>
        <w:tc>
          <w:tcPr>
            <w:tcW w:w="1560" w:type="dxa"/>
          </w:tcPr>
          <w:p w14:paraId="392AFBDE" w14:textId="77777777" w:rsidR="000C3D1B" w:rsidRDefault="000C3D1B"/>
        </w:tc>
        <w:tc>
          <w:tcPr>
            <w:tcW w:w="426" w:type="dxa"/>
          </w:tcPr>
          <w:p w14:paraId="410D3B0E" w14:textId="77777777" w:rsidR="000C3D1B" w:rsidRDefault="000C3D1B"/>
        </w:tc>
        <w:tc>
          <w:tcPr>
            <w:tcW w:w="285" w:type="dxa"/>
          </w:tcPr>
          <w:p w14:paraId="339F65E6" w14:textId="77777777" w:rsidR="000C3D1B" w:rsidRDefault="000C3D1B"/>
        </w:tc>
        <w:tc>
          <w:tcPr>
            <w:tcW w:w="285" w:type="dxa"/>
          </w:tcPr>
          <w:p w14:paraId="0514EBEB" w14:textId="77777777" w:rsidR="000C3D1B" w:rsidRDefault="000C3D1B"/>
        </w:tc>
      </w:tr>
      <w:tr w:rsidR="000C3D1B" w14:paraId="76260C46" w14:textId="77777777">
        <w:trPr>
          <w:trHeight w:hRule="exact" w:val="280"/>
        </w:trPr>
        <w:tc>
          <w:tcPr>
            <w:tcW w:w="426" w:type="dxa"/>
          </w:tcPr>
          <w:p w14:paraId="5DEEE7F9" w14:textId="77777777" w:rsidR="000C3D1B" w:rsidRDefault="000C3D1B"/>
        </w:tc>
        <w:tc>
          <w:tcPr>
            <w:tcW w:w="426" w:type="dxa"/>
          </w:tcPr>
          <w:p w14:paraId="314632BE" w14:textId="77777777" w:rsidR="000C3D1B" w:rsidRDefault="000C3D1B"/>
        </w:tc>
        <w:tc>
          <w:tcPr>
            <w:tcW w:w="852" w:type="dxa"/>
          </w:tcPr>
          <w:p w14:paraId="6D158374" w14:textId="77777777" w:rsidR="000C3D1B" w:rsidRDefault="000C3D1B"/>
        </w:tc>
        <w:tc>
          <w:tcPr>
            <w:tcW w:w="852" w:type="dxa"/>
          </w:tcPr>
          <w:p w14:paraId="6D60F093" w14:textId="77777777" w:rsidR="000C3D1B" w:rsidRDefault="000C3D1B"/>
        </w:tc>
        <w:tc>
          <w:tcPr>
            <w:tcW w:w="143" w:type="dxa"/>
          </w:tcPr>
          <w:p w14:paraId="3AFA25EC" w14:textId="77777777" w:rsidR="000C3D1B" w:rsidRDefault="000C3D1B"/>
        </w:tc>
        <w:tc>
          <w:tcPr>
            <w:tcW w:w="143" w:type="dxa"/>
          </w:tcPr>
          <w:p w14:paraId="298DA594" w14:textId="77777777" w:rsidR="000C3D1B" w:rsidRDefault="000C3D1B"/>
        </w:tc>
        <w:tc>
          <w:tcPr>
            <w:tcW w:w="235" w:type="dxa"/>
          </w:tcPr>
          <w:p w14:paraId="3A15E63F" w14:textId="77777777" w:rsidR="000C3D1B" w:rsidRDefault="000C3D1B"/>
        </w:tc>
        <w:tc>
          <w:tcPr>
            <w:tcW w:w="334" w:type="dxa"/>
          </w:tcPr>
          <w:p w14:paraId="752EE3AA" w14:textId="77777777" w:rsidR="000C3D1B" w:rsidRDefault="000C3D1B"/>
        </w:tc>
        <w:tc>
          <w:tcPr>
            <w:tcW w:w="568" w:type="dxa"/>
          </w:tcPr>
          <w:p w14:paraId="22E0D65D" w14:textId="77777777" w:rsidR="000C3D1B" w:rsidRDefault="000C3D1B"/>
        </w:tc>
        <w:tc>
          <w:tcPr>
            <w:tcW w:w="214" w:type="dxa"/>
          </w:tcPr>
          <w:p w14:paraId="268C6CF4" w14:textId="77777777" w:rsidR="000C3D1B" w:rsidRDefault="000C3D1B"/>
        </w:tc>
        <w:tc>
          <w:tcPr>
            <w:tcW w:w="72" w:type="dxa"/>
          </w:tcPr>
          <w:p w14:paraId="743C84D6" w14:textId="77777777" w:rsidR="000C3D1B" w:rsidRDefault="000C3D1B"/>
        </w:tc>
        <w:tc>
          <w:tcPr>
            <w:tcW w:w="852" w:type="dxa"/>
          </w:tcPr>
          <w:p w14:paraId="50C0E86C" w14:textId="77777777" w:rsidR="000C3D1B" w:rsidRDefault="000C3D1B"/>
        </w:tc>
        <w:tc>
          <w:tcPr>
            <w:tcW w:w="710" w:type="dxa"/>
          </w:tcPr>
          <w:p w14:paraId="13A1599E" w14:textId="77777777" w:rsidR="000C3D1B" w:rsidRDefault="000C3D1B"/>
        </w:tc>
        <w:tc>
          <w:tcPr>
            <w:tcW w:w="3842" w:type="dxa"/>
            <w:gridSpan w:val="7"/>
            <w:shd w:val="clear" w:color="000000" w:fill="FFFFFF"/>
            <w:tcMar>
              <w:left w:w="34" w:type="dxa"/>
              <w:right w:w="34" w:type="dxa"/>
            </w:tcMar>
          </w:tcPr>
          <w:p w14:paraId="2FF7C8D5" w14:textId="77777777" w:rsidR="000C3D1B" w:rsidRDefault="000C3D1B">
            <w:pPr>
              <w:spacing w:after="0" w:line="240" w:lineRule="auto"/>
              <w:jc w:val="center"/>
            </w:pPr>
            <w:r>
              <w:rPr>
                <w:rFonts w:ascii="Times New Roman" w:hAnsi="Times New Roman" w:cs="Times New Roman"/>
                <w:color w:val="000000"/>
              </w:rPr>
              <w:t>Директор ИК</w:t>
            </w:r>
          </w:p>
        </w:tc>
        <w:tc>
          <w:tcPr>
            <w:tcW w:w="285" w:type="dxa"/>
          </w:tcPr>
          <w:p w14:paraId="4FE06354" w14:textId="77777777" w:rsidR="000C3D1B" w:rsidRDefault="000C3D1B"/>
        </w:tc>
        <w:tc>
          <w:tcPr>
            <w:tcW w:w="285" w:type="dxa"/>
          </w:tcPr>
          <w:p w14:paraId="6E4F6016" w14:textId="77777777" w:rsidR="000C3D1B" w:rsidRDefault="000C3D1B"/>
        </w:tc>
      </w:tr>
      <w:tr w:rsidR="000C3D1B" w14:paraId="7D4BAA50" w14:textId="77777777">
        <w:trPr>
          <w:trHeight w:hRule="exact" w:val="138"/>
        </w:trPr>
        <w:tc>
          <w:tcPr>
            <w:tcW w:w="426" w:type="dxa"/>
          </w:tcPr>
          <w:p w14:paraId="2CB1C301" w14:textId="77777777" w:rsidR="000C3D1B" w:rsidRDefault="000C3D1B"/>
        </w:tc>
        <w:tc>
          <w:tcPr>
            <w:tcW w:w="426" w:type="dxa"/>
          </w:tcPr>
          <w:p w14:paraId="3A92D4A8" w14:textId="77777777" w:rsidR="000C3D1B" w:rsidRDefault="000C3D1B"/>
        </w:tc>
        <w:tc>
          <w:tcPr>
            <w:tcW w:w="852" w:type="dxa"/>
          </w:tcPr>
          <w:p w14:paraId="2DF4FBF6" w14:textId="77777777" w:rsidR="000C3D1B" w:rsidRDefault="000C3D1B"/>
        </w:tc>
        <w:tc>
          <w:tcPr>
            <w:tcW w:w="852" w:type="dxa"/>
          </w:tcPr>
          <w:p w14:paraId="2A72D86C" w14:textId="77777777" w:rsidR="000C3D1B" w:rsidRDefault="000C3D1B"/>
        </w:tc>
        <w:tc>
          <w:tcPr>
            <w:tcW w:w="143" w:type="dxa"/>
          </w:tcPr>
          <w:p w14:paraId="12E568BA" w14:textId="77777777" w:rsidR="000C3D1B" w:rsidRDefault="000C3D1B"/>
        </w:tc>
        <w:tc>
          <w:tcPr>
            <w:tcW w:w="143" w:type="dxa"/>
          </w:tcPr>
          <w:p w14:paraId="05EF519C" w14:textId="77777777" w:rsidR="000C3D1B" w:rsidRDefault="000C3D1B"/>
        </w:tc>
        <w:tc>
          <w:tcPr>
            <w:tcW w:w="235" w:type="dxa"/>
          </w:tcPr>
          <w:p w14:paraId="491A7D53" w14:textId="77777777" w:rsidR="000C3D1B" w:rsidRDefault="000C3D1B"/>
        </w:tc>
        <w:tc>
          <w:tcPr>
            <w:tcW w:w="334" w:type="dxa"/>
          </w:tcPr>
          <w:p w14:paraId="1846C713" w14:textId="77777777" w:rsidR="000C3D1B" w:rsidRDefault="000C3D1B"/>
        </w:tc>
        <w:tc>
          <w:tcPr>
            <w:tcW w:w="568" w:type="dxa"/>
          </w:tcPr>
          <w:p w14:paraId="6E4FE949" w14:textId="77777777" w:rsidR="000C3D1B" w:rsidRDefault="000C3D1B"/>
        </w:tc>
        <w:tc>
          <w:tcPr>
            <w:tcW w:w="214" w:type="dxa"/>
          </w:tcPr>
          <w:p w14:paraId="0AB57701" w14:textId="77777777" w:rsidR="000C3D1B" w:rsidRDefault="000C3D1B"/>
        </w:tc>
        <w:tc>
          <w:tcPr>
            <w:tcW w:w="72" w:type="dxa"/>
          </w:tcPr>
          <w:p w14:paraId="6EA320FA" w14:textId="77777777" w:rsidR="000C3D1B" w:rsidRDefault="000C3D1B"/>
        </w:tc>
        <w:tc>
          <w:tcPr>
            <w:tcW w:w="852" w:type="dxa"/>
          </w:tcPr>
          <w:p w14:paraId="0334F8D5" w14:textId="77777777" w:rsidR="000C3D1B" w:rsidRDefault="000C3D1B"/>
        </w:tc>
        <w:tc>
          <w:tcPr>
            <w:tcW w:w="710" w:type="dxa"/>
          </w:tcPr>
          <w:p w14:paraId="223AA6F9" w14:textId="77777777" w:rsidR="000C3D1B" w:rsidRDefault="000C3D1B"/>
        </w:tc>
        <w:tc>
          <w:tcPr>
            <w:tcW w:w="143" w:type="dxa"/>
          </w:tcPr>
          <w:p w14:paraId="3F245CA6" w14:textId="77777777" w:rsidR="000C3D1B" w:rsidRDefault="000C3D1B"/>
        </w:tc>
        <w:tc>
          <w:tcPr>
            <w:tcW w:w="72" w:type="dxa"/>
          </w:tcPr>
          <w:p w14:paraId="71033401" w14:textId="77777777" w:rsidR="000C3D1B" w:rsidRDefault="000C3D1B"/>
        </w:tc>
        <w:tc>
          <w:tcPr>
            <w:tcW w:w="214" w:type="dxa"/>
          </w:tcPr>
          <w:p w14:paraId="22EEF331" w14:textId="77777777" w:rsidR="000C3D1B" w:rsidRDefault="000C3D1B"/>
        </w:tc>
        <w:tc>
          <w:tcPr>
            <w:tcW w:w="568" w:type="dxa"/>
          </w:tcPr>
          <w:p w14:paraId="43F456C6" w14:textId="77777777" w:rsidR="000C3D1B" w:rsidRDefault="000C3D1B"/>
        </w:tc>
        <w:tc>
          <w:tcPr>
            <w:tcW w:w="852" w:type="dxa"/>
          </w:tcPr>
          <w:p w14:paraId="0FB1B7B5" w14:textId="77777777" w:rsidR="000C3D1B" w:rsidRDefault="000C3D1B"/>
        </w:tc>
        <w:tc>
          <w:tcPr>
            <w:tcW w:w="1560" w:type="dxa"/>
          </w:tcPr>
          <w:p w14:paraId="2FE16310" w14:textId="77777777" w:rsidR="000C3D1B" w:rsidRDefault="000C3D1B"/>
        </w:tc>
        <w:tc>
          <w:tcPr>
            <w:tcW w:w="426" w:type="dxa"/>
          </w:tcPr>
          <w:p w14:paraId="74A21B26" w14:textId="77777777" w:rsidR="000C3D1B" w:rsidRDefault="000C3D1B"/>
        </w:tc>
        <w:tc>
          <w:tcPr>
            <w:tcW w:w="285" w:type="dxa"/>
          </w:tcPr>
          <w:p w14:paraId="09F885CE" w14:textId="77777777" w:rsidR="000C3D1B" w:rsidRDefault="000C3D1B"/>
        </w:tc>
        <w:tc>
          <w:tcPr>
            <w:tcW w:w="285" w:type="dxa"/>
          </w:tcPr>
          <w:p w14:paraId="1E31F333" w14:textId="77777777" w:rsidR="000C3D1B" w:rsidRDefault="000C3D1B"/>
        </w:tc>
      </w:tr>
      <w:tr w:rsidR="000C3D1B" w14:paraId="78E5533F" w14:textId="77777777">
        <w:trPr>
          <w:trHeight w:hRule="exact" w:val="277"/>
        </w:trPr>
        <w:tc>
          <w:tcPr>
            <w:tcW w:w="426" w:type="dxa"/>
          </w:tcPr>
          <w:p w14:paraId="5AD1C781" w14:textId="77777777" w:rsidR="000C3D1B" w:rsidRDefault="000C3D1B"/>
        </w:tc>
        <w:tc>
          <w:tcPr>
            <w:tcW w:w="426" w:type="dxa"/>
          </w:tcPr>
          <w:p w14:paraId="3CDF9739" w14:textId="77777777" w:rsidR="000C3D1B" w:rsidRDefault="000C3D1B"/>
        </w:tc>
        <w:tc>
          <w:tcPr>
            <w:tcW w:w="852" w:type="dxa"/>
          </w:tcPr>
          <w:p w14:paraId="68B94D1B" w14:textId="77777777" w:rsidR="000C3D1B" w:rsidRDefault="000C3D1B"/>
        </w:tc>
        <w:tc>
          <w:tcPr>
            <w:tcW w:w="852" w:type="dxa"/>
          </w:tcPr>
          <w:p w14:paraId="27CFF820" w14:textId="77777777" w:rsidR="000C3D1B" w:rsidRDefault="000C3D1B"/>
        </w:tc>
        <w:tc>
          <w:tcPr>
            <w:tcW w:w="143" w:type="dxa"/>
          </w:tcPr>
          <w:p w14:paraId="706EAC01" w14:textId="77777777" w:rsidR="000C3D1B" w:rsidRDefault="000C3D1B"/>
        </w:tc>
        <w:tc>
          <w:tcPr>
            <w:tcW w:w="143" w:type="dxa"/>
          </w:tcPr>
          <w:p w14:paraId="60C98E09" w14:textId="77777777" w:rsidR="000C3D1B" w:rsidRDefault="000C3D1B"/>
        </w:tc>
        <w:tc>
          <w:tcPr>
            <w:tcW w:w="235" w:type="dxa"/>
          </w:tcPr>
          <w:p w14:paraId="2F5AC9DC" w14:textId="77777777" w:rsidR="000C3D1B" w:rsidRDefault="000C3D1B"/>
        </w:tc>
        <w:tc>
          <w:tcPr>
            <w:tcW w:w="334" w:type="dxa"/>
          </w:tcPr>
          <w:p w14:paraId="48FEC78D" w14:textId="77777777" w:rsidR="000C3D1B" w:rsidRDefault="000C3D1B"/>
        </w:tc>
        <w:tc>
          <w:tcPr>
            <w:tcW w:w="568" w:type="dxa"/>
          </w:tcPr>
          <w:p w14:paraId="713A42C3" w14:textId="77777777" w:rsidR="000C3D1B" w:rsidRDefault="000C3D1B"/>
        </w:tc>
        <w:tc>
          <w:tcPr>
            <w:tcW w:w="214" w:type="dxa"/>
          </w:tcPr>
          <w:p w14:paraId="63202B2C" w14:textId="77777777" w:rsidR="000C3D1B" w:rsidRDefault="000C3D1B"/>
        </w:tc>
        <w:tc>
          <w:tcPr>
            <w:tcW w:w="72" w:type="dxa"/>
          </w:tcPr>
          <w:p w14:paraId="64252C65" w14:textId="77777777" w:rsidR="000C3D1B" w:rsidRDefault="000C3D1B"/>
        </w:tc>
        <w:tc>
          <w:tcPr>
            <w:tcW w:w="852" w:type="dxa"/>
          </w:tcPr>
          <w:p w14:paraId="012510BD" w14:textId="77777777" w:rsidR="000C3D1B" w:rsidRDefault="000C3D1B"/>
        </w:tc>
        <w:tc>
          <w:tcPr>
            <w:tcW w:w="710" w:type="dxa"/>
          </w:tcPr>
          <w:p w14:paraId="05FFC14F" w14:textId="77777777" w:rsidR="000C3D1B" w:rsidRDefault="000C3D1B"/>
        </w:tc>
        <w:tc>
          <w:tcPr>
            <w:tcW w:w="3842" w:type="dxa"/>
            <w:gridSpan w:val="7"/>
            <w:shd w:val="clear" w:color="000000" w:fill="FFFFFF"/>
            <w:tcMar>
              <w:left w:w="34" w:type="dxa"/>
              <w:right w:w="34" w:type="dxa"/>
            </w:tcMar>
          </w:tcPr>
          <w:p w14:paraId="3FA7B257" w14:textId="77777777" w:rsidR="000C3D1B" w:rsidRDefault="000C3D1B">
            <w:pPr>
              <w:spacing w:after="0" w:line="240" w:lineRule="auto"/>
              <w:jc w:val="center"/>
            </w:pPr>
            <w:r>
              <w:rPr>
                <w:rFonts w:ascii="Times New Roman" w:hAnsi="Times New Roman" w:cs="Times New Roman"/>
                <w:color w:val="000000"/>
              </w:rPr>
              <w:t>_______________ Романов М.П.</w:t>
            </w:r>
          </w:p>
        </w:tc>
        <w:tc>
          <w:tcPr>
            <w:tcW w:w="285" w:type="dxa"/>
          </w:tcPr>
          <w:p w14:paraId="1F719340" w14:textId="77777777" w:rsidR="000C3D1B" w:rsidRDefault="000C3D1B"/>
        </w:tc>
        <w:tc>
          <w:tcPr>
            <w:tcW w:w="285" w:type="dxa"/>
          </w:tcPr>
          <w:p w14:paraId="632AB818" w14:textId="77777777" w:rsidR="000C3D1B" w:rsidRDefault="000C3D1B"/>
        </w:tc>
      </w:tr>
      <w:tr w:rsidR="000C3D1B" w14:paraId="2B6C39DC" w14:textId="77777777">
        <w:trPr>
          <w:trHeight w:hRule="exact" w:val="138"/>
        </w:trPr>
        <w:tc>
          <w:tcPr>
            <w:tcW w:w="426" w:type="dxa"/>
          </w:tcPr>
          <w:p w14:paraId="10B7929F" w14:textId="77777777" w:rsidR="000C3D1B" w:rsidRDefault="000C3D1B"/>
        </w:tc>
        <w:tc>
          <w:tcPr>
            <w:tcW w:w="426" w:type="dxa"/>
          </w:tcPr>
          <w:p w14:paraId="6D80A59E" w14:textId="77777777" w:rsidR="000C3D1B" w:rsidRDefault="000C3D1B"/>
        </w:tc>
        <w:tc>
          <w:tcPr>
            <w:tcW w:w="852" w:type="dxa"/>
          </w:tcPr>
          <w:p w14:paraId="7B5E7FA7" w14:textId="77777777" w:rsidR="000C3D1B" w:rsidRDefault="000C3D1B"/>
        </w:tc>
        <w:tc>
          <w:tcPr>
            <w:tcW w:w="852" w:type="dxa"/>
          </w:tcPr>
          <w:p w14:paraId="7354212D" w14:textId="77777777" w:rsidR="000C3D1B" w:rsidRDefault="000C3D1B"/>
        </w:tc>
        <w:tc>
          <w:tcPr>
            <w:tcW w:w="143" w:type="dxa"/>
          </w:tcPr>
          <w:p w14:paraId="7D89B0C2" w14:textId="77777777" w:rsidR="000C3D1B" w:rsidRDefault="000C3D1B"/>
        </w:tc>
        <w:tc>
          <w:tcPr>
            <w:tcW w:w="143" w:type="dxa"/>
          </w:tcPr>
          <w:p w14:paraId="264EF498" w14:textId="77777777" w:rsidR="000C3D1B" w:rsidRDefault="000C3D1B"/>
        </w:tc>
        <w:tc>
          <w:tcPr>
            <w:tcW w:w="235" w:type="dxa"/>
          </w:tcPr>
          <w:p w14:paraId="3E0A3745" w14:textId="77777777" w:rsidR="000C3D1B" w:rsidRDefault="000C3D1B"/>
        </w:tc>
        <w:tc>
          <w:tcPr>
            <w:tcW w:w="334" w:type="dxa"/>
          </w:tcPr>
          <w:p w14:paraId="28F739EB" w14:textId="77777777" w:rsidR="000C3D1B" w:rsidRDefault="000C3D1B"/>
        </w:tc>
        <w:tc>
          <w:tcPr>
            <w:tcW w:w="568" w:type="dxa"/>
          </w:tcPr>
          <w:p w14:paraId="2F75BCC5" w14:textId="77777777" w:rsidR="000C3D1B" w:rsidRDefault="000C3D1B"/>
        </w:tc>
        <w:tc>
          <w:tcPr>
            <w:tcW w:w="214" w:type="dxa"/>
          </w:tcPr>
          <w:p w14:paraId="52D7A795" w14:textId="77777777" w:rsidR="000C3D1B" w:rsidRDefault="000C3D1B"/>
        </w:tc>
        <w:tc>
          <w:tcPr>
            <w:tcW w:w="72" w:type="dxa"/>
          </w:tcPr>
          <w:p w14:paraId="3644ED0D" w14:textId="77777777" w:rsidR="000C3D1B" w:rsidRDefault="000C3D1B"/>
        </w:tc>
        <w:tc>
          <w:tcPr>
            <w:tcW w:w="852" w:type="dxa"/>
          </w:tcPr>
          <w:p w14:paraId="0D46D11C" w14:textId="77777777" w:rsidR="000C3D1B" w:rsidRDefault="000C3D1B"/>
        </w:tc>
        <w:tc>
          <w:tcPr>
            <w:tcW w:w="710" w:type="dxa"/>
          </w:tcPr>
          <w:p w14:paraId="70D0DA4A" w14:textId="77777777" w:rsidR="000C3D1B" w:rsidRDefault="000C3D1B"/>
        </w:tc>
        <w:tc>
          <w:tcPr>
            <w:tcW w:w="143" w:type="dxa"/>
          </w:tcPr>
          <w:p w14:paraId="17532ECA" w14:textId="77777777" w:rsidR="000C3D1B" w:rsidRDefault="000C3D1B"/>
        </w:tc>
        <w:tc>
          <w:tcPr>
            <w:tcW w:w="72" w:type="dxa"/>
          </w:tcPr>
          <w:p w14:paraId="6D36B00E" w14:textId="77777777" w:rsidR="000C3D1B" w:rsidRDefault="000C3D1B"/>
        </w:tc>
        <w:tc>
          <w:tcPr>
            <w:tcW w:w="214" w:type="dxa"/>
          </w:tcPr>
          <w:p w14:paraId="660CFD86" w14:textId="77777777" w:rsidR="000C3D1B" w:rsidRDefault="000C3D1B"/>
        </w:tc>
        <w:tc>
          <w:tcPr>
            <w:tcW w:w="568" w:type="dxa"/>
          </w:tcPr>
          <w:p w14:paraId="1B66E203" w14:textId="77777777" w:rsidR="000C3D1B" w:rsidRDefault="000C3D1B"/>
        </w:tc>
        <w:tc>
          <w:tcPr>
            <w:tcW w:w="852" w:type="dxa"/>
          </w:tcPr>
          <w:p w14:paraId="54F948E2" w14:textId="77777777" w:rsidR="000C3D1B" w:rsidRDefault="000C3D1B"/>
        </w:tc>
        <w:tc>
          <w:tcPr>
            <w:tcW w:w="1560" w:type="dxa"/>
          </w:tcPr>
          <w:p w14:paraId="7A6DDDFD" w14:textId="77777777" w:rsidR="000C3D1B" w:rsidRDefault="000C3D1B"/>
        </w:tc>
        <w:tc>
          <w:tcPr>
            <w:tcW w:w="426" w:type="dxa"/>
          </w:tcPr>
          <w:p w14:paraId="63EA3595" w14:textId="77777777" w:rsidR="000C3D1B" w:rsidRDefault="000C3D1B"/>
        </w:tc>
        <w:tc>
          <w:tcPr>
            <w:tcW w:w="285" w:type="dxa"/>
          </w:tcPr>
          <w:p w14:paraId="2B168CF1" w14:textId="77777777" w:rsidR="000C3D1B" w:rsidRDefault="000C3D1B"/>
        </w:tc>
        <w:tc>
          <w:tcPr>
            <w:tcW w:w="285" w:type="dxa"/>
          </w:tcPr>
          <w:p w14:paraId="1B29BE0A" w14:textId="77777777" w:rsidR="000C3D1B" w:rsidRDefault="000C3D1B"/>
        </w:tc>
      </w:tr>
      <w:tr w:rsidR="000C3D1B" w14:paraId="714E7F77" w14:textId="77777777">
        <w:trPr>
          <w:trHeight w:hRule="exact" w:val="277"/>
        </w:trPr>
        <w:tc>
          <w:tcPr>
            <w:tcW w:w="426" w:type="dxa"/>
          </w:tcPr>
          <w:p w14:paraId="71F4778C" w14:textId="77777777" w:rsidR="000C3D1B" w:rsidRDefault="000C3D1B"/>
        </w:tc>
        <w:tc>
          <w:tcPr>
            <w:tcW w:w="426" w:type="dxa"/>
          </w:tcPr>
          <w:p w14:paraId="4A9B32C4" w14:textId="77777777" w:rsidR="000C3D1B" w:rsidRDefault="000C3D1B"/>
        </w:tc>
        <w:tc>
          <w:tcPr>
            <w:tcW w:w="852" w:type="dxa"/>
          </w:tcPr>
          <w:p w14:paraId="3EF75B40" w14:textId="77777777" w:rsidR="000C3D1B" w:rsidRDefault="000C3D1B"/>
        </w:tc>
        <w:tc>
          <w:tcPr>
            <w:tcW w:w="852" w:type="dxa"/>
          </w:tcPr>
          <w:p w14:paraId="32747C1E" w14:textId="77777777" w:rsidR="000C3D1B" w:rsidRDefault="000C3D1B"/>
        </w:tc>
        <w:tc>
          <w:tcPr>
            <w:tcW w:w="143" w:type="dxa"/>
          </w:tcPr>
          <w:p w14:paraId="39CA6AE2" w14:textId="77777777" w:rsidR="000C3D1B" w:rsidRDefault="000C3D1B"/>
        </w:tc>
        <w:tc>
          <w:tcPr>
            <w:tcW w:w="143" w:type="dxa"/>
          </w:tcPr>
          <w:p w14:paraId="25732DBB" w14:textId="77777777" w:rsidR="000C3D1B" w:rsidRDefault="000C3D1B"/>
        </w:tc>
        <w:tc>
          <w:tcPr>
            <w:tcW w:w="235" w:type="dxa"/>
          </w:tcPr>
          <w:p w14:paraId="4EAE194D" w14:textId="77777777" w:rsidR="000C3D1B" w:rsidRDefault="000C3D1B"/>
        </w:tc>
        <w:tc>
          <w:tcPr>
            <w:tcW w:w="334" w:type="dxa"/>
          </w:tcPr>
          <w:p w14:paraId="080D8BEC" w14:textId="77777777" w:rsidR="000C3D1B" w:rsidRDefault="000C3D1B"/>
        </w:tc>
        <w:tc>
          <w:tcPr>
            <w:tcW w:w="568" w:type="dxa"/>
          </w:tcPr>
          <w:p w14:paraId="0ABD9443" w14:textId="77777777" w:rsidR="000C3D1B" w:rsidRDefault="000C3D1B"/>
        </w:tc>
        <w:tc>
          <w:tcPr>
            <w:tcW w:w="214" w:type="dxa"/>
          </w:tcPr>
          <w:p w14:paraId="25ED724F" w14:textId="77777777" w:rsidR="000C3D1B" w:rsidRDefault="000C3D1B"/>
        </w:tc>
        <w:tc>
          <w:tcPr>
            <w:tcW w:w="72" w:type="dxa"/>
          </w:tcPr>
          <w:p w14:paraId="2146FB5F" w14:textId="77777777" w:rsidR="000C3D1B" w:rsidRDefault="000C3D1B"/>
        </w:tc>
        <w:tc>
          <w:tcPr>
            <w:tcW w:w="852" w:type="dxa"/>
          </w:tcPr>
          <w:p w14:paraId="3B26279B" w14:textId="77777777" w:rsidR="000C3D1B" w:rsidRDefault="000C3D1B"/>
        </w:tc>
        <w:tc>
          <w:tcPr>
            <w:tcW w:w="710" w:type="dxa"/>
          </w:tcPr>
          <w:p w14:paraId="41CA32B6" w14:textId="77777777" w:rsidR="000C3D1B" w:rsidRDefault="000C3D1B"/>
        </w:tc>
        <w:tc>
          <w:tcPr>
            <w:tcW w:w="3842" w:type="dxa"/>
            <w:gridSpan w:val="7"/>
            <w:shd w:val="clear" w:color="000000" w:fill="FFFFFF"/>
            <w:tcMar>
              <w:left w:w="34" w:type="dxa"/>
              <w:right w:w="34" w:type="dxa"/>
            </w:tcMar>
          </w:tcPr>
          <w:p w14:paraId="05083BF3" w14:textId="77777777" w:rsidR="000C3D1B" w:rsidRDefault="000C3D1B">
            <w:pPr>
              <w:spacing w:after="0" w:line="240" w:lineRule="auto"/>
              <w:jc w:val="center"/>
            </w:pPr>
            <w:r>
              <w:rPr>
                <w:rFonts w:ascii="Times New Roman" w:hAnsi="Times New Roman" w:cs="Times New Roman"/>
                <w:color w:val="000000"/>
              </w:rPr>
              <w:t>«___»  ___________ 2021 г.</w:t>
            </w:r>
          </w:p>
        </w:tc>
        <w:tc>
          <w:tcPr>
            <w:tcW w:w="285" w:type="dxa"/>
          </w:tcPr>
          <w:p w14:paraId="27F085DD" w14:textId="77777777" w:rsidR="000C3D1B" w:rsidRDefault="000C3D1B"/>
        </w:tc>
        <w:tc>
          <w:tcPr>
            <w:tcW w:w="285" w:type="dxa"/>
          </w:tcPr>
          <w:p w14:paraId="514C25AF" w14:textId="77777777" w:rsidR="000C3D1B" w:rsidRDefault="000C3D1B"/>
        </w:tc>
      </w:tr>
      <w:tr w:rsidR="000C3D1B" w14:paraId="61DD8203" w14:textId="77777777">
        <w:trPr>
          <w:trHeight w:hRule="exact" w:val="414"/>
        </w:trPr>
        <w:tc>
          <w:tcPr>
            <w:tcW w:w="426" w:type="dxa"/>
          </w:tcPr>
          <w:p w14:paraId="6B7CF0B6" w14:textId="77777777" w:rsidR="000C3D1B" w:rsidRDefault="000C3D1B"/>
        </w:tc>
        <w:tc>
          <w:tcPr>
            <w:tcW w:w="426" w:type="dxa"/>
          </w:tcPr>
          <w:p w14:paraId="332B7951" w14:textId="77777777" w:rsidR="000C3D1B" w:rsidRDefault="000C3D1B"/>
        </w:tc>
        <w:tc>
          <w:tcPr>
            <w:tcW w:w="852" w:type="dxa"/>
          </w:tcPr>
          <w:p w14:paraId="25D9F45D" w14:textId="77777777" w:rsidR="000C3D1B" w:rsidRDefault="000C3D1B"/>
        </w:tc>
        <w:tc>
          <w:tcPr>
            <w:tcW w:w="852" w:type="dxa"/>
          </w:tcPr>
          <w:p w14:paraId="358068C1" w14:textId="77777777" w:rsidR="000C3D1B" w:rsidRDefault="000C3D1B"/>
        </w:tc>
        <w:tc>
          <w:tcPr>
            <w:tcW w:w="143" w:type="dxa"/>
          </w:tcPr>
          <w:p w14:paraId="1A3F8D35" w14:textId="77777777" w:rsidR="000C3D1B" w:rsidRDefault="000C3D1B"/>
        </w:tc>
        <w:tc>
          <w:tcPr>
            <w:tcW w:w="143" w:type="dxa"/>
          </w:tcPr>
          <w:p w14:paraId="1318DC9C" w14:textId="77777777" w:rsidR="000C3D1B" w:rsidRDefault="000C3D1B"/>
        </w:tc>
        <w:tc>
          <w:tcPr>
            <w:tcW w:w="235" w:type="dxa"/>
          </w:tcPr>
          <w:p w14:paraId="3BD4028C" w14:textId="77777777" w:rsidR="000C3D1B" w:rsidRDefault="000C3D1B"/>
        </w:tc>
        <w:tc>
          <w:tcPr>
            <w:tcW w:w="334" w:type="dxa"/>
          </w:tcPr>
          <w:p w14:paraId="4F727F56" w14:textId="77777777" w:rsidR="000C3D1B" w:rsidRDefault="000C3D1B"/>
        </w:tc>
        <w:tc>
          <w:tcPr>
            <w:tcW w:w="568" w:type="dxa"/>
          </w:tcPr>
          <w:p w14:paraId="768BF535" w14:textId="77777777" w:rsidR="000C3D1B" w:rsidRDefault="000C3D1B"/>
        </w:tc>
        <w:tc>
          <w:tcPr>
            <w:tcW w:w="214" w:type="dxa"/>
          </w:tcPr>
          <w:p w14:paraId="724AF2D4" w14:textId="77777777" w:rsidR="000C3D1B" w:rsidRDefault="000C3D1B"/>
        </w:tc>
        <w:tc>
          <w:tcPr>
            <w:tcW w:w="72" w:type="dxa"/>
          </w:tcPr>
          <w:p w14:paraId="4052A388" w14:textId="77777777" w:rsidR="000C3D1B" w:rsidRDefault="000C3D1B"/>
        </w:tc>
        <w:tc>
          <w:tcPr>
            <w:tcW w:w="852" w:type="dxa"/>
          </w:tcPr>
          <w:p w14:paraId="3D585D44" w14:textId="77777777" w:rsidR="000C3D1B" w:rsidRDefault="000C3D1B"/>
        </w:tc>
        <w:tc>
          <w:tcPr>
            <w:tcW w:w="710" w:type="dxa"/>
          </w:tcPr>
          <w:p w14:paraId="01FED0C6" w14:textId="77777777" w:rsidR="000C3D1B" w:rsidRDefault="000C3D1B"/>
        </w:tc>
        <w:tc>
          <w:tcPr>
            <w:tcW w:w="143" w:type="dxa"/>
          </w:tcPr>
          <w:p w14:paraId="279BF1F4" w14:textId="77777777" w:rsidR="000C3D1B" w:rsidRDefault="000C3D1B"/>
        </w:tc>
        <w:tc>
          <w:tcPr>
            <w:tcW w:w="72" w:type="dxa"/>
          </w:tcPr>
          <w:p w14:paraId="249DF60F" w14:textId="77777777" w:rsidR="000C3D1B" w:rsidRDefault="000C3D1B"/>
        </w:tc>
        <w:tc>
          <w:tcPr>
            <w:tcW w:w="214" w:type="dxa"/>
          </w:tcPr>
          <w:p w14:paraId="5AF574D0" w14:textId="77777777" w:rsidR="000C3D1B" w:rsidRDefault="000C3D1B"/>
        </w:tc>
        <w:tc>
          <w:tcPr>
            <w:tcW w:w="568" w:type="dxa"/>
          </w:tcPr>
          <w:p w14:paraId="158F47D3" w14:textId="77777777" w:rsidR="000C3D1B" w:rsidRDefault="000C3D1B"/>
        </w:tc>
        <w:tc>
          <w:tcPr>
            <w:tcW w:w="852" w:type="dxa"/>
          </w:tcPr>
          <w:p w14:paraId="34C33196" w14:textId="77777777" w:rsidR="000C3D1B" w:rsidRDefault="000C3D1B"/>
        </w:tc>
        <w:tc>
          <w:tcPr>
            <w:tcW w:w="1560" w:type="dxa"/>
          </w:tcPr>
          <w:p w14:paraId="3F52095B" w14:textId="77777777" w:rsidR="000C3D1B" w:rsidRDefault="000C3D1B"/>
        </w:tc>
        <w:tc>
          <w:tcPr>
            <w:tcW w:w="426" w:type="dxa"/>
          </w:tcPr>
          <w:p w14:paraId="493DB4EF" w14:textId="77777777" w:rsidR="000C3D1B" w:rsidRDefault="000C3D1B"/>
        </w:tc>
        <w:tc>
          <w:tcPr>
            <w:tcW w:w="285" w:type="dxa"/>
          </w:tcPr>
          <w:p w14:paraId="5F531C99" w14:textId="77777777" w:rsidR="000C3D1B" w:rsidRDefault="000C3D1B"/>
        </w:tc>
        <w:tc>
          <w:tcPr>
            <w:tcW w:w="285" w:type="dxa"/>
          </w:tcPr>
          <w:p w14:paraId="127D0961" w14:textId="77777777" w:rsidR="000C3D1B" w:rsidRDefault="000C3D1B"/>
        </w:tc>
      </w:tr>
      <w:tr w:rsidR="000C3D1B" w14:paraId="4926281F" w14:textId="77777777">
        <w:trPr>
          <w:trHeight w:hRule="exact" w:val="416"/>
        </w:trPr>
        <w:tc>
          <w:tcPr>
            <w:tcW w:w="10221" w:type="dxa"/>
            <w:gridSpan w:val="22"/>
            <w:shd w:val="clear" w:color="000000" w:fill="FFFFFF"/>
            <w:tcMar>
              <w:left w:w="34" w:type="dxa"/>
              <w:right w:w="34" w:type="dxa"/>
            </w:tcMar>
          </w:tcPr>
          <w:p w14:paraId="09D19AA3" w14:textId="77777777" w:rsidR="000C3D1B" w:rsidRDefault="000C3D1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C3D1B" w14:paraId="7A3F3393" w14:textId="77777777">
        <w:trPr>
          <w:trHeight w:hRule="exact" w:val="694"/>
        </w:trPr>
        <w:tc>
          <w:tcPr>
            <w:tcW w:w="10221" w:type="dxa"/>
            <w:gridSpan w:val="22"/>
            <w:shd w:val="clear" w:color="000000" w:fill="FFFFFF"/>
            <w:tcMar>
              <w:left w:w="34" w:type="dxa"/>
              <w:right w:w="34" w:type="dxa"/>
            </w:tcMar>
          </w:tcPr>
          <w:p w14:paraId="57DDFCFC"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Управление жизненным циклом систем</w:t>
            </w:r>
          </w:p>
        </w:tc>
      </w:tr>
      <w:tr w:rsidR="000C3D1B" w14:paraId="425546A8" w14:textId="77777777">
        <w:trPr>
          <w:trHeight w:hRule="exact" w:val="277"/>
        </w:trPr>
        <w:tc>
          <w:tcPr>
            <w:tcW w:w="426" w:type="dxa"/>
          </w:tcPr>
          <w:p w14:paraId="65AA7B0C" w14:textId="77777777" w:rsidR="000C3D1B" w:rsidRDefault="000C3D1B"/>
        </w:tc>
        <w:tc>
          <w:tcPr>
            <w:tcW w:w="2658" w:type="dxa"/>
            <w:gridSpan w:val="6"/>
            <w:shd w:val="clear" w:color="000000" w:fill="FFFFFF"/>
            <w:tcMar>
              <w:left w:w="34" w:type="dxa"/>
              <w:right w:w="34" w:type="dxa"/>
            </w:tcMar>
          </w:tcPr>
          <w:p w14:paraId="583F63E2" w14:textId="77777777" w:rsidR="000C3D1B" w:rsidRDefault="000C3D1B">
            <w:pPr>
              <w:spacing w:after="0" w:line="240" w:lineRule="auto"/>
            </w:pPr>
            <w:r>
              <w:rPr>
                <w:rFonts w:ascii="Times New Roman" w:hAnsi="Times New Roman" w:cs="Times New Roman"/>
                <w:color w:val="000000"/>
              </w:rPr>
              <w:t>Читающее подразделение</w:t>
            </w:r>
          </w:p>
        </w:tc>
        <w:tc>
          <w:tcPr>
            <w:tcW w:w="334" w:type="dxa"/>
          </w:tcPr>
          <w:p w14:paraId="12E7BDDB" w14:textId="77777777" w:rsidR="000C3D1B" w:rsidRDefault="000C3D1B"/>
        </w:tc>
        <w:tc>
          <w:tcPr>
            <w:tcW w:w="568" w:type="dxa"/>
          </w:tcPr>
          <w:p w14:paraId="5F6B2B7C" w14:textId="77777777" w:rsidR="000C3D1B" w:rsidRDefault="000C3D1B"/>
        </w:tc>
        <w:tc>
          <w:tcPr>
            <w:tcW w:w="6252" w:type="dxa"/>
            <w:gridSpan w:val="13"/>
            <w:shd w:val="clear" w:color="000000" w:fill="FFFFFF"/>
            <w:tcMar>
              <w:left w:w="34" w:type="dxa"/>
              <w:right w:w="34" w:type="dxa"/>
            </w:tcMar>
          </w:tcPr>
          <w:p w14:paraId="2D702557" w14:textId="77777777" w:rsidR="000C3D1B" w:rsidRDefault="000C3D1B">
            <w:pPr>
              <w:spacing w:after="0" w:line="240" w:lineRule="auto"/>
            </w:pPr>
            <w:r>
              <w:rPr>
                <w:rFonts w:ascii="Times New Roman" w:hAnsi="Times New Roman" w:cs="Times New Roman"/>
                <w:b/>
                <w:color w:val="000000"/>
              </w:rPr>
              <w:t>кафедра системной инженерии</w:t>
            </w:r>
          </w:p>
        </w:tc>
      </w:tr>
      <w:tr w:rsidR="000C3D1B" w14:paraId="10C58FD9" w14:textId="77777777">
        <w:trPr>
          <w:trHeight w:hRule="exact" w:val="138"/>
        </w:trPr>
        <w:tc>
          <w:tcPr>
            <w:tcW w:w="426" w:type="dxa"/>
          </w:tcPr>
          <w:p w14:paraId="5C8482E1" w14:textId="77777777" w:rsidR="000C3D1B" w:rsidRDefault="000C3D1B"/>
        </w:tc>
        <w:tc>
          <w:tcPr>
            <w:tcW w:w="426" w:type="dxa"/>
          </w:tcPr>
          <w:p w14:paraId="629DE87F" w14:textId="77777777" w:rsidR="000C3D1B" w:rsidRDefault="000C3D1B"/>
        </w:tc>
        <w:tc>
          <w:tcPr>
            <w:tcW w:w="852" w:type="dxa"/>
          </w:tcPr>
          <w:p w14:paraId="5EED4C84" w14:textId="77777777" w:rsidR="000C3D1B" w:rsidRDefault="000C3D1B"/>
        </w:tc>
        <w:tc>
          <w:tcPr>
            <w:tcW w:w="852" w:type="dxa"/>
          </w:tcPr>
          <w:p w14:paraId="509D51DF" w14:textId="77777777" w:rsidR="000C3D1B" w:rsidRDefault="000C3D1B"/>
        </w:tc>
        <w:tc>
          <w:tcPr>
            <w:tcW w:w="143" w:type="dxa"/>
          </w:tcPr>
          <w:p w14:paraId="3E5AC3C2" w14:textId="77777777" w:rsidR="000C3D1B" w:rsidRDefault="000C3D1B"/>
        </w:tc>
        <w:tc>
          <w:tcPr>
            <w:tcW w:w="143" w:type="dxa"/>
          </w:tcPr>
          <w:p w14:paraId="3B14CAF5" w14:textId="77777777" w:rsidR="000C3D1B" w:rsidRDefault="000C3D1B"/>
        </w:tc>
        <w:tc>
          <w:tcPr>
            <w:tcW w:w="235" w:type="dxa"/>
          </w:tcPr>
          <w:p w14:paraId="27BAFEE8" w14:textId="77777777" w:rsidR="000C3D1B" w:rsidRDefault="000C3D1B"/>
        </w:tc>
        <w:tc>
          <w:tcPr>
            <w:tcW w:w="334" w:type="dxa"/>
          </w:tcPr>
          <w:p w14:paraId="4BD1E552" w14:textId="77777777" w:rsidR="000C3D1B" w:rsidRDefault="000C3D1B"/>
        </w:tc>
        <w:tc>
          <w:tcPr>
            <w:tcW w:w="568" w:type="dxa"/>
          </w:tcPr>
          <w:p w14:paraId="4E5748DD" w14:textId="77777777" w:rsidR="000C3D1B" w:rsidRDefault="000C3D1B"/>
        </w:tc>
        <w:tc>
          <w:tcPr>
            <w:tcW w:w="214" w:type="dxa"/>
          </w:tcPr>
          <w:p w14:paraId="05932A78" w14:textId="77777777" w:rsidR="000C3D1B" w:rsidRDefault="000C3D1B"/>
        </w:tc>
        <w:tc>
          <w:tcPr>
            <w:tcW w:w="72" w:type="dxa"/>
          </w:tcPr>
          <w:p w14:paraId="79D0EB72" w14:textId="77777777" w:rsidR="000C3D1B" w:rsidRDefault="000C3D1B"/>
        </w:tc>
        <w:tc>
          <w:tcPr>
            <w:tcW w:w="852" w:type="dxa"/>
          </w:tcPr>
          <w:p w14:paraId="5EE57AE9" w14:textId="77777777" w:rsidR="000C3D1B" w:rsidRDefault="000C3D1B"/>
        </w:tc>
        <w:tc>
          <w:tcPr>
            <w:tcW w:w="710" w:type="dxa"/>
          </w:tcPr>
          <w:p w14:paraId="24A91849" w14:textId="77777777" w:rsidR="000C3D1B" w:rsidRDefault="000C3D1B"/>
        </w:tc>
        <w:tc>
          <w:tcPr>
            <w:tcW w:w="143" w:type="dxa"/>
          </w:tcPr>
          <w:p w14:paraId="0615619E" w14:textId="77777777" w:rsidR="000C3D1B" w:rsidRDefault="000C3D1B"/>
        </w:tc>
        <w:tc>
          <w:tcPr>
            <w:tcW w:w="72" w:type="dxa"/>
          </w:tcPr>
          <w:p w14:paraId="7D4EAD9B" w14:textId="77777777" w:rsidR="000C3D1B" w:rsidRDefault="000C3D1B"/>
        </w:tc>
        <w:tc>
          <w:tcPr>
            <w:tcW w:w="214" w:type="dxa"/>
          </w:tcPr>
          <w:p w14:paraId="4E6710E3" w14:textId="77777777" w:rsidR="000C3D1B" w:rsidRDefault="000C3D1B"/>
        </w:tc>
        <w:tc>
          <w:tcPr>
            <w:tcW w:w="568" w:type="dxa"/>
          </w:tcPr>
          <w:p w14:paraId="62FFBEC9" w14:textId="77777777" w:rsidR="000C3D1B" w:rsidRDefault="000C3D1B"/>
        </w:tc>
        <w:tc>
          <w:tcPr>
            <w:tcW w:w="852" w:type="dxa"/>
          </w:tcPr>
          <w:p w14:paraId="08471B8F" w14:textId="77777777" w:rsidR="000C3D1B" w:rsidRDefault="000C3D1B"/>
        </w:tc>
        <w:tc>
          <w:tcPr>
            <w:tcW w:w="1560" w:type="dxa"/>
          </w:tcPr>
          <w:p w14:paraId="2AF8FE10" w14:textId="77777777" w:rsidR="000C3D1B" w:rsidRDefault="000C3D1B"/>
        </w:tc>
        <w:tc>
          <w:tcPr>
            <w:tcW w:w="426" w:type="dxa"/>
          </w:tcPr>
          <w:p w14:paraId="2D377FBC" w14:textId="77777777" w:rsidR="000C3D1B" w:rsidRDefault="000C3D1B"/>
        </w:tc>
        <w:tc>
          <w:tcPr>
            <w:tcW w:w="285" w:type="dxa"/>
          </w:tcPr>
          <w:p w14:paraId="452C138E" w14:textId="77777777" w:rsidR="000C3D1B" w:rsidRDefault="000C3D1B"/>
        </w:tc>
        <w:tc>
          <w:tcPr>
            <w:tcW w:w="285" w:type="dxa"/>
          </w:tcPr>
          <w:p w14:paraId="46F71AA2" w14:textId="77777777" w:rsidR="000C3D1B" w:rsidRDefault="000C3D1B"/>
        </w:tc>
      </w:tr>
      <w:tr w:rsidR="000C3D1B" w14:paraId="621ED06C" w14:textId="77777777">
        <w:trPr>
          <w:trHeight w:hRule="exact" w:val="277"/>
        </w:trPr>
        <w:tc>
          <w:tcPr>
            <w:tcW w:w="426" w:type="dxa"/>
          </w:tcPr>
          <w:p w14:paraId="062C26E4" w14:textId="77777777" w:rsidR="000C3D1B" w:rsidRDefault="000C3D1B"/>
        </w:tc>
        <w:tc>
          <w:tcPr>
            <w:tcW w:w="2991" w:type="dxa"/>
            <w:gridSpan w:val="7"/>
            <w:shd w:val="clear" w:color="000000" w:fill="FFFFFF"/>
            <w:tcMar>
              <w:left w:w="34" w:type="dxa"/>
              <w:right w:w="34" w:type="dxa"/>
            </w:tcMar>
          </w:tcPr>
          <w:p w14:paraId="66DCAF00" w14:textId="77777777" w:rsidR="000C3D1B" w:rsidRDefault="000C3D1B">
            <w:pPr>
              <w:spacing w:after="0" w:line="240" w:lineRule="auto"/>
            </w:pPr>
            <w:r>
              <w:rPr>
                <w:rFonts w:ascii="Times New Roman" w:hAnsi="Times New Roman" w:cs="Times New Roman"/>
                <w:color w:val="000000"/>
              </w:rPr>
              <w:t>Направление</w:t>
            </w:r>
          </w:p>
        </w:tc>
        <w:tc>
          <w:tcPr>
            <w:tcW w:w="568" w:type="dxa"/>
          </w:tcPr>
          <w:p w14:paraId="3B32795A" w14:textId="77777777" w:rsidR="000C3D1B" w:rsidRDefault="000C3D1B"/>
        </w:tc>
        <w:tc>
          <w:tcPr>
            <w:tcW w:w="6252" w:type="dxa"/>
            <w:gridSpan w:val="13"/>
            <w:shd w:val="clear" w:color="000000" w:fill="FFFFFF"/>
            <w:tcMar>
              <w:left w:w="34" w:type="dxa"/>
              <w:right w:w="34" w:type="dxa"/>
            </w:tcMar>
          </w:tcPr>
          <w:p w14:paraId="1A66502F" w14:textId="77777777" w:rsidR="000C3D1B" w:rsidRDefault="000C3D1B">
            <w:pPr>
              <w:spacing w:after="0" w:line="240" w:lineRule="auto"/>
            </w:pPr>
            <w:r>
              <w:rPr>
                <w:rFonts w:ascii="Times New Roman" w:hAnsi="Times New Roman" w:cs="Times New Roman"/>
                <w:b/>
                <w:color w:val="000000"/>
              </w:rPr>
              <w:t>27.04.03 Системный анализ и управление</w:t>
            </w:r>
          </w:p>
        </w:tc>
      </w:tr>
      <w:tr w:rsidR="000C3D1B" w14:paraId="77B139F9" w14:textId="77777777">
        <w:trPr>
          <w:trHeight w:hRule="exact" w:val="138"/>
        </w:trPr>
        <w:tc>
          <w:tcPr>
            <w:tcW w:w="426" w:type="dxa"/>
          </w:tcPr>
          <w:p w14:paraId="532EA5A9" w14:textId="77777777" w:rsidR="000C3D1B" w:rsidRDefault="000C3D1B"/>
        </w:tc>
        <w:tc>
          <w:tcPr>
            <w:tcW w:w="426" w:type="dxa"/>
          </w:tcPr>
          <w:p w14:paraId="3F9629D9" w14:textId="77777777" w:rsidR="000C3D1B" w:rsidRDefault="000C3D1B"/>
        </w:tc>
        <w:tc>
          <w:tcPr>
            <w:tcW w:w="852" w:type="dxa"/>
          </w:tcPr>
          <w:p w14:paraId="7ED0416B" w14:textId="77777777" w:rsidR="000C3D1B" w:rsidRDefault="000C3D1B"/>
        </w:tc>
        <w:tc>
          <w:tcPr>
            <w:tcW w:w="852" w:type="dxa"/>
          </w:tcPr>
          <w:p w14:paraId="166AB30A" w14:textId="77777777" w:rsidR="000C3D1B" w:rsidRDefault="000C3D1B"/>
        </w:tc>
        <w:tc>
          <w:tcPr>
            <w:tcW w:w="143" w:type="dxa"/>
          </w:tcPr>
          <w:p w14:paraId="16634234" w14:textId="77777777" w:rsidR="000C3D1B" w:rsidRDefault="000C3D1B"/>
        </w:tc>
        <w:tc>
          <w:tcPr>
            <w:tcW w:w="143" w:type="dxa"/>
          </w:tcPr>
          <w:p w14:paraId="78EF87E0" w14:textId="77777777" w:rsidR="000C3D1B" w:rsidRDefault="000C3D1B"/>
        </w:tc>
        <w:tc>
          <w:tcPr>
            <w:tcW w:w="235" w:type="dxa"/>
          </w:tcPr>
          <w:p w14:paraId="183C850D" w14:textId="77777777" w:rsidR="000C3D1B" w:rsidRDefault="000C3D1B"/>
        </w:tc>
        <w:tc>
          <w:tcPr>
            <w:tcW w:w="334" w:type="dxa"/>
          </w:tcPr>
          <w:p w14:paraId="64C9141E" w14:textId="77777777" w:rsidR="000C3D1B" w:rsidRDefault="000C3D1B"/>
        </w:tc>
        <w:tc>
          <w:tcPr>
            <w:tcW w:w="568" w:type="dxa"/>
          </w:tcPr>
          <w:p w14:paraId="1115BF48" w14:textId="77777777" w:rsidR="000C3D1B" w:rsidRDefault="000C3D1B"/>
        </w:tc>
        <w:tc>
          <w:tcPr>
            <w:tcW w:w="214" w:type="dxa"/>
          </w:tcPr>
          <w:p w14:paraId="0A57F4B7" w14:textId="77777777" w:rsidR="000C3D1B" w:rsidRDefault="000C3D1B"/>
        </w:tc>
        <w:tc>
          <w:tcPr>
            <w:tcW w:w="72" w:type="dxa"/>
          </w:tcPr>
          <w:p w14:paraId="6B53D5DD" w14:textId="77777777" w:rsidR="000C3D1B" w:rsidRDefault="000C3D1B"/>
        </w:tc>
        <w:tc>
          <w:tcPr>
            <w:tcW w:w="852" w:type="dxa"/>
          </w:tcPr>
          <w:p w14:paraId="0A4060C5" w14:textId="77777777" w:rsidR="000C3D1B" w:rsidRDefault="000C3D1B"/>
        </w:tc>
        <w:tc>
          <w:tcPr>
            <w:tcW w:w="710" w:type="dxa"/>
          </w:tcPr>
          <w:p w14:paraId="62CD252E" w14:textId="77777777" w:rsidR="000C3D1B" w:rsidRDefault="000C3D1B"/>
        </w:tc>
        <w:tc>
          <w:tcPr>
            <w:tcW w:w="143" w:type="dxa"/>
          </w:tcPr>
          <w:p w14:paraId="731837B7" w14:textId="77777777" w:rsidR="000C3D1B" w:rsidRDefault="000C3D1B"/>
        </w:tc>
        <w:tc>
          <w:tcPr>
            <w:tcW w:w="72" w:type="dxa"/>
          </w:tcPr>
          <w:p w14:paraId="031E57CD" w14:textId="77777777" w:rsidR="000C3D1B" w:rsidRDefault="000C3D1B"/>
        </w:tc>
        <w:tc>
          <w:tcPr>
            <w:tcW w:w="214" w:type="dxa"/>
          </w:tcPr>
          <w:p w14:paraId="3E1B11BD" w14:textId="77777777" w:rsidR="000C3D1B" w:rsidRDefault="000C3D1B"/>
        </w:tc>
        <w:tc>
          <w:tcPr>
            <w:tcW w:w="568" w:type="dxa"/>
          </w:tcPr>
          <w:p w14:paraId="2F845754" w14:textId="77777777" w:rsidR="000C3D1B" w:rsidRDefault="000C3D1B"/>
        </w:tc>
        <w:tc>
          <w:tcPr>
            <w:tcW w:w="852" w:type="dxa"/>
          </w:tcPr>
          <w:p w14:paraId="03170FEE" w14:textId="77777777" w:rsidR="000C3D1B" w:rsidRDefault="000C3D1B"/>
        </w:tc>
        <w:tc>
          <w:tcPr>
            <w:tcW w:w="1560" w:type="dxa"/>
          </w:tcPr>
          <w:p w14:paraId="26CACBD8" w14:textId="77777777" w:rsidR="000C3D1B" w:rsidRDefault="000C3D1B"/>
        </w:tc>
        <w:tc>
          <w:tcPr>
            <w:tcW w:w="426" w:type="dxa"/>
          </w:tcPr>
          <w:p w14:paraId="4CFAE1A8" w14:textId="77777777" w:rsidR="000C3D1B" w:rsidRDefault="000C3D1B"/>
        </w:tc>
        <w:tc>
          <w:tcPr>
            <w:tcW w:w="285" w:type="dxa"/>
          </w:tcPr>
          <w:p w14:paraId="4FAFBFC0" w14:textId="77777777" w:rsidR="000C3D1B" w:rsidRDefault="000C3D1B"/>
        </w:tc>
        <w:tc>
          <w:tcPr>
            <w:tcW w:w="285" w:type="dxa"/>
          </w:tcPr>
          <w:p w14:paraId="245BFACC" w14:textId="77777777" w:rsidR="000C3D1B" w:rsidRDefault="000C3D1B"/>
        </w:tc>
      </w:tr>
      <w:tr w:rsidR="000C3D1B" w14:paraId="2A3B3922" w14:textId="77777777">
        <w:trPr>
          <w:trHeight w:hRule="exact" w:val="277"/>
        </w:trPr>
        <w:tc>
          <w:tcPr>
            <w:tcW w:w="426" w:type="dxa"/>
          </w:tcPr>
          <w:p w14:paraId="650A0BCD" w14:textId="77777777" w:rsidR="000C3D1B" w:rsidRDefault="000C3D1B"/>
        </w:tc>
        <w:tc>
          <w:tcPr>
            <w:tcW w:w="2991" w:type="dxa"/>
            <w:gridSpan w:val="7"/>
            <w:shd w:val="clear" w:color="000000" w:fill="FFFFFF"/>
            <w:tcMar>
              <w:left w:w="34" w:type="dxa"/>
              <w:right w:w="34" w:type="dxa"/>
            </w:tcMar>
          </w:tcPr>
          <w:p w14:paraId="4D73AB89" w14:textId="77777777" w:rsidR="000C3D1B" w:rsidRDefault="000C3D1B">
            <w:pPr>
              <w:spacing w:after="0" w:line="240" w:lineRule="auto"/>
            </w:pPr>
            <w:r>
              <w:rPr>
                <w:rFonts w:ascii="Times New Roman" w:hAnsi="Times New Roman" w:cs="Times New Roman"/>
                <w:color w:val="000000"/>
              </w:rPr>
              <w:t>Направленность</w:t>
            </w:r>
          </w:p>
        </w:tc>
        <w:tc>
          <w:tcPr>
            <w:tcW w:w="568" w:type="dxa"/>
          </w:tcPr>
          <w:p w14:paraId="69888E78" w14:textId="77777777" w:rsidR="000C3D1B" w:rsidRDefault="000C3D1B"/>
        </w:tc>
        <w:tc>
          <w:tcPr>
            <w:tcW w:w="6252" w:type="dxa"/>
            <w:gridSpan w:val="13"/>
            <w:shd w:val="clear" w:color="000000" w:fill="FFFFFF"/>
            <w:tcMar>
              <w:left w:w="34" w:type="dxa"/>
              <w:right w:w="34" w:type="dxa"/>
            </w:tcMar>
          </w:tcPr>
          <w:p w14:paraId="36CE7A6B" w14:textId="77777777" w:rsidR="000C3D1B" w:rsidRDefault="000C3D1B">
            <w:pPr>
              <w:spacing w:after="0" w:line="240" w:lineRule="auto"/>
            </w:pPr>
            <w:r>
              <w:rPr>
                <w:rFonts w:ascii="Times New Roman" w:hAnsi="Times New Roman" w:cs="Times New Roman"/>
                <w:b/>
                <w:color w:val="000000"/>
              </w:rPr>
              <w:t>Инженерия автоматизированных систем</w:t>
            </w:r>
          </w:p>
        </w:tc>
      </w:tr>
      <w:tr w:rsidR="000C3D1B" w14:paraId="47B99AAF" w14:textId="77777777">
        <w:trPr>
          <w:trHeight w:hRule="exact" w:val="138"/>
        </w:trPr>
        <w:tc>
          <w:tcPr>
            <w:tcW w:w="426" w:type="dxa"/>
          </w:tcPr>
          <w:p w14:paraId="3D0B9429" w14:textId="77777777" w:rsidR="000C3D1B" w:rsidRDefault="000C3D1B"/>
        </w:tc>
        <w:tc>
          <w:tcPr>
            <w:tcW w:w="426" w:type="dxa"/>
          </w:tcPr>
          <w:p w14:paraId="003FB553" w14:textId="77777777" w:rsidR="000C3D1B" w:rsidRDefault="000C3D1B"/>
        </w:tc>
        <w:tc>
          <w:tcPr>
            <w:tcW w:w="852" w:type="dxa"/>
          </w:tcPr>
          <w:p w14:paraId="271BEF1F" w14:textId="77777777" w:rsidR="000C3D1B" w:rsidRDefault="000C3D1B"/>
        </w:tc>
        <w:tc>
          <w:tcPr>
            <w:tcW w:w="852" w:type="dxa"/>
          </w:tcPr>
          <w:p w14:paraId="75B1340E" w14:textId="77777777" w:rsidR="000C3D1B" w:rsidRDefault="000C3D1B"/>
        </w:tc>
        <w:tc>
          <w:tcPr>
            <w:tcW w:w="143" w:type="dxa"/>
          </w:tcPr>
          <w:p w14:paraId="2A26E35D" w14:textId="77777777" w:rsidR="000C3D1B" w:rsidRDefault="000C3D1B"/>
        </w:tc>
        <w:tc>
          <w:tcPr>
            <w:tcW w:w="143" w:type="dxa"/>
          </w:tcPr>
          <w:p w14:paraId="30ED3E61" w14:textId="77777777" w:rsidR="000C3D1B" w:rsidRDefault="000C3D1B"/>
        </w:tc>
        <w:tc>
          <w:tcPr>
            <w:tcW w:w="235" w:type="dxa"/>
          </w:tcPr>
          <w:p w14:paraId="187ECFAE" w14:textId="77777777" w:rsidR="000C3D1B" w:rsidRDefault="000C3D1B"/>
        </w:tc>
        <w:tc>
          <w:tcPr>
            <w:tcW w:w="334" w:type="dxa"/>
          </w:tcPr>
          <w:p w14:paraId="53F201C7" w14:textId="77777777" w:rsidR="000C3D1B" w:rsidRDefault="000C3D1B"/>
        </w:tc>
        <w:tc>
          <w:tcPr>
            <w:tcW w:w="568" w:type="dxa"/>
          </w:tcPr>
          <w:p w14:paraId="063B18A5" w14:textId="77777777" w:rsidR="000C3D1B" w:rsidRDefault="000C3D1B"/>
        </w:tc>
        <w:tc>
          <w:tcPr>
            <w:tcW w:w="214" w:type="dxa"/>
          </w:tcPr>
          <w:p w14:paraId="242D3441" w14:textId="77777777" w:rsidR="000C3D1B" w:rsidRDefault="000C3D1B"/>
        </w:tc>
        <w:tc>
          <w:tcPr>
            <w:tcW w:w="72" w:type="dxa"/>
          </w:tcPr>
          <w:p w14:paraId="753A71EF" w14:textId="77777777" w:rsidR="000C3D1B" w:rsidRDefault="000C3D1B"/>
        </w:tc>
        <w:tc>
          <w:tcPr>
            <w:tcW w:w="852" w:type="dxa"/>
          </w:tcPr>
          <w:p w14:paraId="5E31D33C" w14:textId="77777777" w:rsidR="000C3D1B" w:rsidRDefault="000C3D1B"/>
        </w:tc>
        <w:tc>
          <w:tcPr>
            <w:tcW w:w="710" w:type="dxa"/>
          </w:tcPr>
          <w:p w14:paraId="388196EA" w14:textId="77777777" w:rsidR="000C3D1B" w:rsidRDefault="000C3D1B"/>
        </w:tc>
        <w:tc>
          <w:tcPr>
            <w:tcW w:w="143" w:type="dxa"/>
          </w:tcPr>
          <w:p w14:paraId="5E875AFC" w14:textId="77777777" w:rsidR="000C3D1B" w:rsidRDefault="000C3D1B"/>
        </w:tc>
        <w:tc>
          <w:tcPr>
            <w:tcW w:w="72" w:type="dxa"/>
          </w:tcPr>
          <w:p w14:paraId="09BA566F" w14:textId="77777777" w:rsidR="000C3D1B" w:rsidRDefault="000C3D1B"/>
        </w:tc>
        <w:tc>
          <w:tcPr>
            <w:tcW w:w="214" w:type="dxa"/>
          </w:tcPr>
          <w:p w14:paraId="4C928E7B" w14:textId="77777777" w:rsidR="000C3D1B" w:rsidRDefault="000C3D1B"/>
        </w:tc>
        <w:tc>
          <w:tcPr>
            <w:tcW w:w="568" w:type="dxa"/>
          </w:tcPr>
          <w:p w14:paraId="2D70DA54" w14:textId="77777777" w:rsidR="000C3D1B" w:rsidRDefault="000C3D1B"/>
        </w:tc>
        <w:tc>
          <w:tcPr>
            <w:tcW w:w="852" w:type="dxa"/>
          </w:tcPr>
          <w:p w14:paraId="5D749398" w14:textId="77777777" w:rsidR="000C3D1B" w:rsidRDefault="000C3D1B"/>
        </w:tc>
        <w:tc>
          <w:tcPr>
            <w:tcW w:w="1560" w:type="dxa"/>
          </w:tcPr>
          <w:p w14:paraId="5C4F0835" w14:textId="77777777" w:rsidR="000C3D1B" w:rsidRDefault="000C3D1B"/>
        </w:tc>
        <w:tc>
          <w:tcPr>
            <w:tcW w:w="426" w:type="dxa"/>
          </w:tcPr>
          <w:p w14:paraId="5EFAB8DC" w14:textId="77777777" w:rsidR="000C3D1B" w:rsidRDefault="000C3D1B"/>
        </w:tc>
        <w:tc>
          <w:tcPr>
            <w:tcW w:w="285" w:type="dxa"/>
          </w:tcPr>
          <w:p w14:paraId="5392C76E" w14:textId="77777777" w:rsidR="000C3D1B" w:rsidRDefault="000C3D1B"/>
        </w:tc>
        <w:tc>
          <w:tcPr>
            <w:tcW w:w="285" w:type="dxa"/>
          </w:tcPr>
          <w:p w14:paraId="40F9BC4D" w14:textId="77777777" w:rsidR="000C3D1B" w:rsidRDefault="000C3D1B"/>
        </w:tc>
      </w:tr>
      <w:tr w:rsidR="000C3D1B" w14:paraId="783D54FE" w14:textId="77777777">
        <w:trPr>
          <w:trHeight w:hRule="exact" w:val="277"/>
        </w:trPr>
        <w:tc>
          <w:tcPr>
            <w:tcW w:w="426" w:type="dxa"/>
          </w:tcPr>
          <w:p w14:paraId="366FF4B5" w14:textId="77777777" w:rsidR="000C3D1B" w:rsidRDefault="000C3D1B"/>
        </w:tc>
        <w:tc>
          <w:tcPr>
            <w:tcW w:w="2424" w:type="dxa"/>
            <w:gridSpan w:val="5"/>
            <w:shd w:val="clear" w:color="000000" w:fill="FFFFFF"/>
            <w:tcMar>
              <w:left w:w="34" w:type="dxa"/>
              <w:right w:w="34" w:type="dxa"/>
            </w:tcMar>
          </w:tcPr>
          <w:p w14:paraId="000B8206" w14:textId="77777777" w:rsidR="000C3D1B" w:rsidRDefault="000C3D1B">
            <w:pPr>
              <w:spacing w:after="0" w:line="240" w:lineRule="auto"/>
            </w:pPr>
            <w:r>
              <w:rPr>
                <w:rFonts w:ascii="Times New Roman" w:hAnsi="Times New Roman" w:cs="Times New Roman"/>
                <w:color w:val="000000"/>
              </w:rPr>
              <w:t>Квалификация</w:t>
            </w:r>
          </w:p>
        </w:tc>
        <w:tc>
          <w:tcPr>
            <w:tcW w:w="235" w:type="dxa"/>
          </w:tcPr>
          <w:p w14:paraId="5487D17B" w14:textId="77777777" w:rsidR="000C3D1B" w:rsidRDefault="000C3D1B"/>
        </w:tc>
        <w:tc>
          <w:tcPr>
            <w:tcW w:w="334" w:type="dxa"/>
          </w:tcPr>
          <w:p w14:paraId="797C4974" w14:textId="77777777" w:rsidR="000C3D1B" w:rsidRDefault="000C3D1B"/>
        </w:tc>
        <w:tc>
          <w:tcPr>
            <w:tcW w:w="568" w:type="dxa"/>
          </w:tcPr>
          <w:p w14:paraId="301AD297" w14:textId="77777777" w:rsidR="000C3D1B" w:rsidRDefault="000C3D1B"/>
        </w:tc>
        <w:tc>
          <w:tcPr>
            <w:tcW w:w="6252" w:type="dxa"/>
            <w:gridSpan w:val="13"/>
            <w:shd w:val="clear" w:color="000000" w:fill="FFFFFF"/>
            <w:tcMar>
              <w:left w:w="34" w:type="dxa"/>
              <w:right w:w="34" w:type="dxa"/>
            </w:tcMar>
          </w:tcPr>
          <w:p w14:paraId="100DB09E" w14:textId="77777777" w:rsidR="000C3D1B" w:rsidRDefault="000C3D1B">
            <w:pPr>
              <w:spacing w:after="0" w:line="240" w:lineRule="auto"/>
            </w:pPr>
            <w:r>
              <w:rPr>
                <w:rFonts w:ascii="Times New Roman" w:hAnsi="Times New Roman" w:cs="Times New Roman"/>
                <w:b/>
                <w:color w:val="000000"/>
              </w:rPr>
              <w:t>магистр</w:t>
            </w:r>
          </w:p>
        </w:tc>
      </w:tr>
      <w:tr w:rsidR="000C3D1B" w14:paraId="3AE8CDED" w14:textId="77777777">
        <w:trPr>
          <w:trHeight w:hRule="exact" w:val="138"/>
        </w:trPr>
        <w:tc>
          <w:tcPr>
            <w:tcW w:w="426" w:type="dxa"/>
          </w:tcPr>
          <w:p w14:paraId="63F28BEF" w14:textId="77777777" w:rsidR="000C3D1B" w:rsidRDefault="000C3D1B"/>
        </w:tc>
        <w:tc>
          <w:tcPr>
            <w:tcW w:w="426" w:type="dxa"/>
          </w:tcPr>
          <w:p w14:paraId="6AEF2CCF" w14:textId="77777777" w:rsidR="000C3D1B" w:rsidRDefault="000C3D1B"/>
        </w:tc>
        <w:tc>
          <w:tcPr>
            <w:tcW w:w="852" w:type="dxa"/>
          </w:tcPr>
          <w:p w14:paraId="7496EAFF" w14:textId="77777777" w:rsidR="000C3D1B" w:rsidRDefault="000C3D1B"/>
        </w:tc>
        <w:tc>
          <w:tcPr>
            <w:tcW w:w="852" w:type="dxa"/>
          </w:tcPr>
          <w:p w14:paraId="5CC224C2" w14:textId="77777777" w:rsidR="000C3D1B" w:rsidRDefault="000C3D1B"/>
        </w:tc>
        <w:tc>
          <w:tcPr>
            <w:tcW w:w="143" w:type="dxa"/>
          </w:tcPr>
          <w:p w14:paraId="1F090484" w14:textId="77777777" w:rsidR="000C3D1B" w:rsidRDefault="000C3D1B"/>
        </w:tc>
        <w:tc>
          <w:tcPr>
            <w:tcW w:w="143" w:type="dxa"/>
          </w:tcPr>
          <w:p w14:paraId="37FEEDDB" w14:textId="77777777" w:rsidR="000C3D1B" w:rsidRDefault="000C3D1B"/>
        </w:tc>
        <w:tc>
          <w:tcPr>
            <w:tcW w:w="235" w:type="dxa"/>
          </w:tcPr>
          <w:p w14:paraId="49F7C359" w14:textId="77777777" w:rsidR="000C3D1B" w:rsidRDefault="000C3D1B"/>
        </w:tc>
        <w:tc>
          <w:tcPr>
            <w:tcW w:w="334" w:type="dxa"/>
          </w:tcPr>
          <w:p w14:paraId="410E108A" w14:textId="77777777" w:rsidR="000C3D1B" w:rsidRDefault="000C3D1B"/>
        </w:tc>
        <w:tc>
          <w:tcPr>
            <w:tcW w:w="568" w:type="dxa"/>
          </w:tcPr>
          <w:p w14:paraId="539D447D" w14:textId="77777777" w:rsidR="000C3D1B" w:rsidRDefault="000C3D1B"/>
        </w:tc>
        <w:tc>
          <w:tcPr>
            <w:tcW w:w="214" w:type="dxa"/>
          </w:tcPr>
          <w:p w14:paraId="53595EC1" w14:textId="77777777" w:rsidR="000C3D1B" w:rsidRDefault="000C3D1B"/>
        </w:tc>
        <w:tc>
          <w:tcPr>
            <w:tcW w:w="72" w:type="dxa"/>
          </w:tcPr>
          <w:p w14:paraId="2694E8CF" w14:textId="77777777" w:rsidR="000C3D1B" w:rsidRDefault="000C3D1B"/>
        </w:tc>
        <w:tc>
          <w:tcPr>
            <w:tcW w:w="852" w:type="dxa"/>
          </w:tcPr>
          <w:p w14:paraId="39B406BF" w14:textId="77777777" w:rsidR="000C3D1B" w:rsidRDefault="000C3D1B"/>
        </w:tc>
        <w:tc>
          <w:tcPr>
            <w:tcW w:w="710" w:type="dxa"/>
          </w:tcPr>
          <w:p w14:paraId="4A73940B" w14:textId="77777777" w:rsidR="000C3D1B" w:rsidRDefault="000C3D1B"/>
        </w:tc>
        <w:tc>
          <w:tcPr>
            <w:tcW w:w="143" w:type="dxa"/>
          </w:tcPr>
          <w:p w14:paraId="4F034ED9" w14:textId="77777777" w:rsidR="000C3D1B" w:rsidRDefault="000C3D1B"/>
        </w:tc>
        <w:tc>
          <w:tcPr>
            <w:tcW w:w="72" w:type="dxa"/>
          </w:tcPr>
          <w:p w14:paraId="4CF4C767" w14:textId="77777777" w:rsidR="000C3D1B" w:rsidRDefault="000C3D1B"/>
        </w:tc>
        <w:tc>
          <w:tcPr>
            <w:tcW w:w="214" w:type="dxa"/>
          </w:tcPr>
          <w:p w14:paraId="65929BD3" w14:textId="77777777" w:rsidR="000C3D1B" w:rsidRDefault="000C3D1B"/>
        </w:tc>
        <w:tc>
          <w:tcPr>
            <w:tcW w:w="568" w:type="dxa"/>
          </w:tcPr>
          <w:p w14:paraId="4470CC96" w14:textId="77777777" w:rsidR="000C3D1B" w:rsidRDefault="000C3D1B"/>
        </w:tc>
        <w:tc>
          <w:tcPr>
            <w:tcW w:w="852" w:type="dxa"/>
          </w:tcPr>
          <w:p w14:paraId="366575A7" w14:textId="77777777" w:rsidR="000C3D1B" w:rsidRDefault="000C3D1B"/>
        </w:tc>
        <w:tc>
          <w:tcPr>
            <w:tcW w:w="1560" w:type="dxa"/>
          </w:tcPr>
          <w:p w14:paraId="6D5F555E" w14:textId="77777777" w:rsidR="000C3D1B" w:rsidRDefault="000C3D1B"/>
        </w:tc>
        <w:tc>
          <w:tcPr>
            <w:tcW w:w="426" w:type="dxa"/>
          </w:tcPr>
          <w:p w14:paraId="7D5ADED9" w14:textId="77777777" w:rsidR="000C3D1B" w:rsidRDefault="000C3D1B"/>
        </w:tc>
        <w:tc>
          <w:tcPr>
            <w:tcW w:w="285" w:type="dxa"/>
          </w:tcPr>
          <w:p w14:paraId="222413A9" w14:textId="77777777" w:rsidR="000C3D1B" w:rsidRDefault="000C3D1B"/>
        </w:tc>
        <w:tc>
          <w:tcPr>
            <w:tcW w:w="285" w:type="dxa"/>
          </w:tcPr>
          <w:p w14:paraId="5D12F25D" w14:textId="77777777" w:rsidR="000C3D1B" w:rsidRDefault="000C3D1B"/>
        </w:tc>
      </w:tr>
      <w:tr w:rsidR="000C3D1B" w14:paraId="2EFCE09E" w14:textId="77777777">
        <w:trPr>
          <w:trHeight w:hRule="exact" w:val="277"/>
        </w:trPr>
        <w:tc>
          <w:tcPr>
            <w:tcW w:w="426" w:type="dxa"/>
          </w:tcPr>
          <w:p w14:paraId="1030C568" w14:textId="77777777" w:rsidR="000C3D1B" w:rsidRDefault="000C3D1B"/>
        </w:tc>
        <w:tc>
          <w:tcPr>
            <w:tcW w:w="2424" w:type="dxa"/>
            <w:gridSpan w:val="5"/>
            <w:shd w:val="clear" w:color="000000" w:fill="FFFFFF"/>
            <w:tcMar>
              <w:left w:w="34" w:type="dxa"/>
              <w:right w:w="34" w:type="dxa"/>
            </w:tcMar>
          </w:tcPr>
          <w:p w14:paraId="3A11E51F" w14:textId="77777777" w:rsidR="000C3D1B" w:rsidRDefault="000C3D1B">
            <w:pPr>
              <w:spacing w:after="0" w:line="240" w:lineRule="auto"/>
            </w:pPr>
            <w:r>
              <w:rPr>
                <w:rFonts w:ascii="Times New Roman" w:hAnsi="Times New Roman" w:cs="Times New Roman"/>
                <w:color w:val="000000"/>
              </w:rPr>
              <w:t>Форма обучения</w:t>
            </w:r>
          </w:p>
        </w:tc>
        <w:tc>
          <w:tcPr>
            <w:tcW w:w="235" w:type="dxa"/>
          </w:tcPr>
          <w:p w14:paraId="5B8FB4E5" w14:textId="77777777" w:rsidR="000C3D1B" w:rsidRDefault="000C3D1B"/>
        </w:tc>
        <w:tc>
          <w:tcPr>
            <w:tcW w:w="334" w:type="dxa"/>
          </w:tcPr>
          <w:p w14:paraId="331B9ED7" w14:textId="77777777" w:rsidR="000C3D1B" w:rsidRDefault="000C3D1B"/>
        </w:tc>
        <w:tc>
          <w:tcPr>
            <w:tcW w:w="568" w:type="dxa"/>
          </w:tcPr>
          <w:p w14:paraId="45A97C4A" w14:textId="77777777" w:rsidR="000C3D1B" w:rsidRDefault="000C3D1B"/>
        </w:tc>
        <w:tc>
          <w:tcPr>
            <w:tcW w:w="5259" w:type="dxa"/>
            <w:gridSpan w:val="10"/>
            <w:shd w:val="clear" w:color="000000" w:fill="FFFFFF"/>
            <w:tcMar>
              <w:left w:w="34" w:type="dxa"/>
              <w:right w:w="34" w:type="dxa"/>
            </w:tcMar>
          </w:tcPr>
          <w:p w14:paraId="12120917" w14:textId="77777777" w:rsidR="000C3D1B" w:rsidRDefault="000C3D1B">
            <w:pPr>
              <w:spacing w:after="0" w:line="240" w:lineRule="auto"/>
            </w:pPr>
            <w:r>
              <w:rPr>
                <w:rFonts w:ascii="Times New Roman" w:hAnsi="Times New Roman" w:cs="Times New Roman"/>
                <w:b/>
                <w:color w:val="000000"/>
              </w:rPr>
              <w:t>очная</w:t>
            </w:r>
          </w:p>
        </w:tc>
        <w:tc>
          <w:tcPr>
            <w:tcW w:w="426" w:type="dxa"/>
          </w:tcPr>
          <w:p w14:paraId="58F3618A" w14:textId="77777777" w:rsidR="000C3D1B" w:rsidRDefault="000C3D1B"/>
        </w:tc>
        <w:tc>
          <w:tcPr>
            <w:tcW w:w="285" w:type="dxa"/>
          </w:tcPr>
          <w:p w14:paraId="0BF1CF17" w14:textId="77777777" w:rsidR="000C3D1B" w:rsidRDefault="000C3D1B"/>
        </w:tc>
        <w:tc>
          <w:tcPr>
            <w:tcW w:w="285" w:type="dxa"/>
          </w:tcPr>
          <w:p w14:paraId="56A264AB" w14:textId="77777777" w:rsidR="000C3D1B" w:rsidRDefault="000C3D1B"/>
        </w:tc>
      </w:tr>
      <w:tr w:rsidR="000C3D1B" w14:paraId="221DF85E" w14:textId="77777777">
        <w:trPr>
          <w:trHeight w:hRule="exact" w:val="138"/>
        </w:trPr>
        <w:tc>
          <w:tcPr>
            <w:tcW w:w="426" w:type="dxa"/>
          </w:tcPr>
          <w:p w14:paraId="3641E7D6" w14:textId="77777777" w:rsidR="000C3D1B" w:rsidRDefault="000C3D1B"/>
        </w:tc>
        <w:tc>
          <w:tcPr>
            <w:tcW w:w="426" w:type="dxa"/>
          </w:tcPr>
          <w:p w14:paraId="1967DFCD" w14:textId="77777777" w:rsidR="000C3D1B" w:rsidRDefault="000C3D1B"/>
        </w:tc>
        <w:tc>
          <w:tcPr>
            <w:tcW w:w="852" w:type="dxa"/>
          </w:tcPr>
          <w:p w14:paraId="410173E5" w14:textId="77777777" w:rsidR="000C3D1B" w:rsidRDefault="000C3D1B"/>
        </w:tc>
        <w:tc>
          <w:tcPr>
            <w:tcW w:w="852" w:type="dxa"/>
          </w:tcPr>
          <w:p w14:paraId="6FC7E969" w14:textId="77777777" w:rsidR="000C3D1B" w:rsidRDefault="000C3D1B"/>
        </w:tc>
        <w:tc>
          <w:tcPr>
            <w:tcW w:w="143" w:type="dxa"/>
          </w:tcPr>
          <w:p w14:paraId="63525D73" w14:textId="77777777" w:rsidR="000C3D1B" w:rsidRDefault="000C3D1B"/>
        </w:tc>
        <w:tc>
          <w:tcPr>
            <w:tcW w:w="143" w:type="dxa"/>
          </w:tcPr>
          <w:p w14:paraId="69D7EBCD" w14:textId="77777777" w:rsidR="000C3D1B" w:rsidRDefault="000C3D1B"/>
        </w:tc>
        <w:tc>
          <w:tcPr>
            <w:tcW w:w="235" w:type="dxa"/>
          </w:tcPr>
          <w:p w14:paraId="1B7E0E50" w14:textId="77777777" w:rsidR="000C3D1B" w:rsidRDefault="000C3D1B"/>
        </w:tc>
        <w:tc>
          <w:tcPr>
            <w:tcW w:w="334" w:type="dxa"/>
          </w:tcPr>
          <w:p w14:paraId="4DF7C9AF" w14:textId="77777777" w:rsidR="000C3D1B" w:rsidRDefault="000C3D1B"/>
        </w:tc>
        <w:tc>
          <w:tcPr>
            <w:tcW w:w="568" w:type="dxa"/>
          </w:tcPr>
          <w:p w14:paraId="36012860" w14:textId="77777777" w:rsidR="000C3D1B" w:rsidRDefault="000C3D1B"/>
        </w:tc>
        <w:tc>
          <w:tcPr>
            <w:tcW w:w="214" w:type="dxa"/>
          </w:tcPr>
          <w:p w14:paraId="6576B0A2" w14:textId="77777777" w:rsidR="000C3D1B" w:rsidRDefault="000C3D1B"/>
        </w:tc>
        <w:tc>
          <w:tcPr>
            <w:tcW w:w="72" w:type="dxa"/>
          </w:tcPr>
          <w:p w14:paraId="156314D1" w14:textId="77777777" w:rsidR="000C3D1B" w:rsidRDefault="000C3D1B"/>
        </w:tc>
        <w:tc>
          <w:tcPr>
            <w:tcW w:w="852" w:type="dxa"/>
          </w:tcPr>
          <w:p w14:paraId="152240DD" w14:textId="77777777" w:rsidR="000C3D1B" w:rsidRDefault="000C3D1B"/>
        </w:tc>
        <w:tc>
          <w:tcPr>
            <w:tcW w:w="710" w:type="dxa"/>
          </w:tcPr>
          <w:p w14:paraId="5E1F14D5" w14:textId="77777777" w:rsidR="000C3D1B" w:rsidRDefault="000C3D1B"/>
        </w:tc>
        <w:tc>
          <w:tcPr>
            <w:tcW w:w="143" w:type="dxa"/>
          </w:tcPr>
          <w:p w14:paraId="696F1235" w14:textId="77777777" w:rsidR="000C3D1B" w:rsidRDefault="000C3D1B"/>
        </w:tc>
        <w:tc>
          <w:tcPr>
            <w:tcW w:w="72" w:type="dxa"/>
          </w:tcPr>
          <w:p w14:paraId="651A6B7F" w14:textId="77777777" w:rsidR="000C3D1B" w:rsidRDefault="000C3D1B"/>
        </w:tc>
        <w:tc>
          <w:tcPr>
            <w:tcW w:w="214" w:type="dxa"/>
          </w:tcPr>
          <w:p w14:paraId="419AC4B9" w14:textId="77777777" w:rsidR="000C3D1B" w:rsidRDefault="000C3D1B"/>
        </w:tc>
        <w:tc>
          <w:tcPr>
            <w:tcW w:w="568" w:type="dxa"/>
          </w:tcPr>
          <w:p w14:paraId="6979C206" w14:textId="77777777" w:rsidR="000C3D1B" w:rsidRDefault="000C3D1B"/>
        </w:tc>
        <w:tc>
          <w:tcPr>
            <w:tcW w:w="852" w:type="dxa"/>
          </w:tcPr>
          <w:p w14:paraId="7F1551B1" w14:textId="77777777" w:rsidR="000C3D1B" w:rsidRDefault="000C3D1B"/>
        </w:tc>
        <w:tc>
          <w:tcPr>
            <w:tcW w:w="1560" w:type="dxa"/>
          </w:tcPr>
          <w:p w14:paraId="6FEBFA9E" w14:textId="77777777" w:rsidR="000C3D1B" w:rsidRDefault="000C3D1B"/>
        </w:tc>
        <w:tc>
          <w:tcPr>
            <w:tcW w:w="426" w:type="dxa"/>
          </w:tcPr>
          <w:p w14:paraId="4AFA8166" w14:textId="77777777" w:rsidR="000C3D1B" w:rsidRDefault="000C3D1B"/>
        </w:tc>
        <w:tc>
          <w:tcPr>
            <w:tcW w:w="285" w:type="dxa"/>
          </w:tcPr>
          <w:p w14:paraId="07430598" w14:textId="77777777" w:rsidR="000C3D1B" w:rsidRDefault="000C3D1B"/>
        </w:tc>
        <w:tc>
          <w:tcPr>
            <w:tcW w:w="285" w:type="dxa"/>
          </w:tcPr>
          <w:p w14:paraId="313A3C09" w14:textId="77777777" w:rsidR="000C3D1B" w:rsidRDefault="000C3D1B"/>
        </w:tc>
      </w:tr>
      <w:tr w:rsidR="000C3D1B" w14:paraId="470FE596" w14:textId="77777777">
        <w:trPr>
          <w:trHeight w:hRule="exact" w:val="277"/>
        </w:trPr>
        <w:tc>
          <w:tcPr>
            <w:tcW w:w="426" w:type="dxa"/>
          </w:tcPr>
          <w:p w14:paraId="72CDF27B" w14:textId="77777777" w:rsidR="000C3D1B" w:rsidRDefault="000C3D1B"/>
        </w:tc>
        <w:tc>
          <w:tcPr>
            <w:tcW w:w="2283" w:type="dxa"/>
            <w:gridSpan w:val="4"/>
            <w:shd w:val="clear" w:color="000000" w:fill="FFFFFF"/>
            <w:tcMar>
              <w:left w:w="34" w:type="dxa"/>
              <w:right w:w="34" w:type="dxa"/>
            </w:tcMar>
          </w:tcPr>
          <w:p w14:paraId="61DC4BB2" w14:textId="77777777" w:rsidR="000C3D1B" w:rsidRDefault="000C3D1B">
            <w:pPr>
              <w:spacing w:after="0" w:line="240" w:lineRule="auto"/>
            </w:pPr>
            <w:r>
              <w:rPr>
                <w:rFonts w:ascii="Times New Roman" w:hAnsi="Times New Roman" w:cs="Times New Roman"/>
                <w:color w:val="000000"/>
              </w:rPr>
              <w:t>Общая трудоемкость</w:t>
            </w:r>
          </w:p>
        </w:tc>
        <w:tc>
          <w:tcPr>
            <w:tcW w:w="143" w:type="dxa"/>
          </w:tcPr>
          <w:p w14:paraId="5B50E4F9" w14:textId="77777777" w:rsidR="000C3D1B" w:rsidRDefault="000C3D1B"/>
        </w:tc>
        <w:tc>
          <w:tcPr>
            <w:tcW w:w="235" w:type="dxa"/>
          </w:tcPr>
          <w:p w14:paraId="496D0138" w14:textId="77777777" w:rsidR="000C3D1B" w:rsidRDefault="000C3D1B"/>
        </w:tc>
        <w:tc>
          <w:tcPr>
            <w:tcW w:w="334" w:type="dxa"/>
          </w:tcPr>
          <w:p w14:paraId="75D4963C" w14:textId="77777777" w:rsidR="000C3D1B" w:rsidRDefault="000C3D1B"/>
        </w:tc>
        <w:tc>
          <w:tcPr>
            <w:tcW w:w="568" w:type="dxa"/>
          </w:tcPr>
          <w:p w14:paraId="77947447" w14:textId="77777777" w:rsidR="000C3D1B" w:rsidRDefault="000C3D1B"/>
        </w:tc>
        <w:tc>
          <w:tcPr>
            <w:tcW w:w="5259" w:type="dxa"/>
            <w:gridSpan w:val="10"/>
            <w:shd w:val="clear" w:color="000000" w:fill="FFFFFF"/>
            <w:tcMar>
              <w:left w:w="34" w:type="dxa"/>
              <w:right w:w="34" w:type="dxa"/>
            </w:tcMar>
          </w:tcPr>
          <w:p w14:paraId="153DCAFF" w14:textId="77777777" w:rsidR="000C3D1B" w:rsidRDefault="000C3D1B">
            <w:pPr>
              <w:spacing w:after="0" w:line="240" w:lineRule="auto"/>
            </w:pPr>
            <w:r>
              <w:rPr>
                <w:rFonts w:ascii="Times New Roman" w:hAnsi="Times New Roman" w:cs="Times New Roman"/>
                <w:b/>
                <w:color w:val="000000"/>
              </w:rPr>
              <w:t>3 з.е.</w:t>
            </w:r>
          </w:p>
        </w:tc>
        <w:tc>
          <w:tcPr>
            <w:tcW w:w="426" w:type="dxa"/>
          </w:tcPr>
          <w:p w14:paraId="7EA14E35" w14:textId="77777777" w:rsidR="000C3D1B" w:rsidRDefault="000C3D1B"/>
        </w:tc>
        <w:tc>
          <w:tcPr>
            <w:tcW w:w="285" w:type="dxa"/>
          </w:tcPr>
          <w:p w14:paraId="0D424297" w14:textId="77777777" w:rsidR="000C3D1B" w:rsidRDefault="000C3D1B"/>
        </w:tc>
        <w:tc>
          <w:tcPr>
            <w:tcW w:w="285" w:type="dxa"/>
          </w:tcPr>
          <w:p w14:paraId="42014DBB" w14:textId="77777777" w:rsidR="000C3D1B" w:rsidRDefault="000C3D1B"/>
        </w:tc>
      </w:tr>
      <w:tr w:rsidR="000C3D1B" w14:paraId="378B1952" w14:textId="77777777">
        <w:trPr>
          <w:trHeight w:hRule="exact" w:val="138"/>
        </w:trPr>
        <w:tc>
          <w:tcPr>
            <w:tcW w:w="426" w:type="dxa"/>
          </w:tcPr>
          <w:p w14:paraId="47E77F7D" w14:textId="77777777" w:rsidR="000C3D1B" w:rsidRDefault="000C3D1B"/>
        </w:tc>
        <w:tc>
          <w:tcPr>
            <w:tcW w:w="426" w:type="dxa"/>
          </w:tcPr>
          <w:p w14:paraId="1712A9A4" w14:textId="77777777" w:rsidR="000C3D1B" w:rsidRDefault="000C3D1B"/>
        </w:tc>
        <w:tc>
          <w:tcPr>
            <w:tcW w:w="852" w:type="dxa"/>
          </w:tcPr>
          <w:p w14:paraId="4202BA24" w14:textId="77777777" w:rsidR="000C3D1B" w:rsidRDefault="000C3D1B"/>
        </w:tc>
        <w:tc>
          <w:tcPr>
            <w:tcW w:w="852" w:type="dxa"/>
          </w:tcPr>
          <w:p w14:paraId="7DABCE71" w14:textId="77777777" w:rsidR="000C3D1B" w:rsidRDefault="000C3D1B"/>
        </w:tc>
        <w:tc>
          <w:tcPr>
            <w:tcW w:w="143" w:type="dxa"/>
          </w:tcPr>
          <w:p w14:paraId="431BBD50" w14:textId="77777777" w:rsidR="000C3D1B" w:rsidRDefault="000C3D1B"/>
        </w:tc>
        <w:tc>
          <w:tcPr>
            <w:tcW w:w="143" w:type="dxa"/>
          </w:tcPr>
          <w:p w14:paraId="1A3A6E12" w14:textId="77777777" w:rsidR="000C3D1B" w:rsidRDefault="000C3D1B"/>
        </w:tc>
        <w:tc>
          <w:tcPr>
            <w:tcW w:w="235" w:type="dxa"/>
          </w:tcPr>
          <w:p w14:paraId="4E9D715E" w14:textId="77777777" w:rsidR="000C3D1B" w:rsidRDefault="000C3D1B"/>
        </w:tc>
        <w:tc>
          <w:tcPr>
            <w:tcW w:w="334" w:type="dxa"/>
          </w:tcPr>
          <w:p w14:paraId="09131245" w14:textId="77777777" w:rsidR="000C3D1B" w:rsidRDefault="000C3D1B"/>
        </w:tc>
        <w:tc>
          <w:tcPr>
            <w:tcW w:w="568" w:type="dxa"/>
          </w:tcPr>
          <w:p w14:paraId="3BB0A2DB" w14:textId="77777777" w:rsidR="000C3D1B" w:rsidRDefault="000C3D1B"/>
        </w:tc>
        <w:tc>
          <w:tcPr>
            <w:tcW w:w="214" w:type="dxa"/>
          </w:tcPr>
          <w:p w14:paraId="02647179" w14:textId="77777777" w:rsidR="000C3D1B" w:rsidRDefault="000C3D1B"/>
        </w:tc>
        <w:tc>
          <w:tcPr>
            <w:tcW w:w="72" w:type="dxa"/>
          </w:tcPr>
          <w:p w14:paraId="6261CE20" w14:textId="77777777" w:rsidR="000C3D1B" w:rsidRDefault="000C3D1B"/>
        </w:tc>
        <w:tc>
          <w:tcPr>
            <w:tcW w:w="852" w:type="dxa"/>
          </w:tcPr>
          <w:p w14:paraId="5D2D910B" w14:textId="77777777" w:rsidR="000C3D1B" w:rsidRDefault="000C3D1B"/>
        </w:tc>
        <w:tc>
          <w:tcPr>
            <w:tcW w:w="710" w:type="dxa"/>
          </w:tcPr>
          <w:p w14:paraId="382247A9" w14:textId="77777777" w:rsidR="000C3D1B" w:rsidRDefault="000C3D1B"/>
        </w:tc>
        <w:tc>
          <w:tcPr>
            <w:tcW w:w="143" w:type="dxa"/>
          </w:tcPr>
          <w:p w14:paraId="1623F11E" w14:textId="77777777" w:rsidR="000C3D1B" w:rsidRDefault="000C3D1B"/>
        </w:tc>
        <w:tc>
          <w:tcPr>
            <w:tcW w:w="72" w:type="dxa"/>
          </w:tcPr>
          <w:p w14:paraId="7BE5D3C0" w14:textId="77777777" w:rsidR="000C3D1B" w:rsidRDefault="000C3D1B"/>
        </w:tc>
        <w:tc>
          <w:tcPr>
            <w:tcW w:w="214" w:type="dxa"/>
          </w:tcPr>
          <w:p w14:paraId="3AF9745F" w14:textId="77777777" w:rsidR="000C3D1B" w:rsidRDefault="000C3D1B"/>
        </w:tc>
        <w:tc>
          <w:tcPr>
            <w:tcW w:w="568" w:type="dxa"/>
          </w:tcPr>
          <w:p w14:paraId="0EF231AA" w14:textId="77777777" w:rsidR="000C3D1B" w:rsidRDefault="000C3D1B"/>
        </w:tc>
        <w:tc>
          <w:tcPr>
            <w:tcW w:w="852" w:type="dxa"/>
          </w:tcPr>
          <w:p w14:paraId="7C67EF5E" w14:textId="77777777" w:rsidR="000C3D1B" w:rsidRDefault="000C3D1B"/>
        </w:tc>
        <w:tc>
          <w:tcPr>
            <w:tcW w:w="1560" w:type="dxa"/>
          </w:tcPr>
          <w:p w14:paraId="3A56D439" w14:textId="77777777" w:rsidR="000C3D1B" w:rsidRDefault="000C3D1B"/>
        </w:tc>
        <w:tc>
          <w:tcPr>
            <w:tcW w:w="426" w:type="dxa"/>
          </w:tcPr>
          <w:p w14:paraId="301857EA" w14:textId="77777777" w:rsidR="000C3D1B" w:rsidRDefault="000C3D1B"/>
        </w:tc>
        <w:tc>
          <w:tcPr>
            <w:tcW w:w="285" w:type="dxa"/>
          </w:tcPr>
          <w:p w14:paraId="30F1713E" w14:textId="77777777" w:rsidR="000C3D1B" w:rsidRDefault="000C3D1B"/>
        </w:tc>
        <w:tc>
          <w:tcPr>
            <w:tcW w:w="285" w:type="dxa"/>
          </w:tcPr>
          <w:p w14:paraId="39922B12" w14:textId="77777777" w:rsidR="000C3D1B" w:rsidRDefault="000C3D1B"/>
        </w:tc>
      </w:tr>
      <w:tr w:rsidR="000C3D1B" w14:paraId="23358963" w14:textId="77777777">
        <w:trPr>
          <w:trHeight w:hRule="exact" w:val="277"/>
        </w:trPr>
        <w:tc>
          <w:tcPr>
            <w:tcW w:w="10221" w:type="dxa"/>
            <w:gridSpan w:val="22"/>
            <w:shd w:val="clear" w:color="000000" w:fill="FFFFFF"/>
            <w:tcMar>
              <w:left w:w="34" w:type="dxa"/>
              <w:right w:w="34" w:type="dxa"/>
            </w:tcMar>
          </w:tcPr>
          <w:p w14:paraId="6E573913" w14:textId="77777777" w:rsidR="000C3D1B" w:rsidRDefault="000C3D1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0C3D1B" w14:paraId="1BB8D8EA"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7E45BA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E9BFFF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B75D5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852F9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6A7EC0D7" w14:textId="77777777" w:rsidR="000C3D1B" w:rsidRDefault="000C3D1B"/>
        </w:tc>
      </w:tr>
      <w:tr w:rsidR="000C3D1B" w14:paraId="3DBD757B"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D665690" w14:textId="77777777" w:rsidR="000C3D1B" w:rsidRDefault="000C3D1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A1385B6" w14:textId="77777777" w:rsidR="000C3D1B" w:rsidRDefault="000C3D1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9FD882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E5E50A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349383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AFE612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BE1364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9ED502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02A12F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2632D3" w14:textId="77777777" w:rsidR="000C3D1B" w:rsidRDefault="000C3D1B"/>
        </w:tc>
        <w:tc>
          <w:tcPr>
            <w:tcW w:w="285" w:type="dxa"/>
          </w:tcPr>
          <w:p w14:paraId="197878C2" w14:textId="77777777" w:rsidR="000C3D1B" w:rsidRDefault="000C3D1B"/>
        </w:tc>
      </w:tr>
      <w:tr w:rsidR="000C3D1B" w14:paraId="493A2E0D"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50C2B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4A571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FD110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8358C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F1308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DF259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B1484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2E976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72E22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5B7BB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05A5EB22" w14:textId="77777777" w:rsidR="000C3D1B" w:rsidRDefault="000C3D1B"/>
        </w:tc>
      </w:tr>
      <w:tr w:rsidR="000C3D1B" w14:paraId="5CCAEB84" w14:textId="77777777">
        <w:trPr>
          <w:trHeight w:hRule="exact" w:val="3165"/>
        </w:trPr>
        <w:tc>
          <w:tcPr>
            <w:tcW w:w="426" w:type="dxa"/>
          </w:tcPr>
          <w:p w14:paraId="58057320" w14:textId="77777777" w:rsidR="000C3D1B" w:rsidRDefault="000C3D1B"/>
        </w:tc>
        <w:tc>
          <w:tcPr>
            <w:tcW w:w="426" w:type="dxa"/>
          </w:tcPr>
          <w:p w14:paraId="641E7AA0" w14:textId="77777777" w:rsidR="000C3D1B" w:rsidRDefault="000C3D1B"/>
        </w:tc>
        <w:tc>
          <w:tcPr>
            <w:tcW w:w="852" w:type="dxa"/>
          </w:tcPr>
          <w:p w14:paraId="00532A77" w14:textId="77777777" w:rsidR="000C3D1B" w:rsidRDefault="000C3D1B"/>
        </w:tc>
        <w:tc>
          <w:tcPr>
            <w:tcW w:w="852" w:type="dxa"/>
          </w:tcPr>
          <w:p w14:paraId="1190BEA5" w14:textId="77777777" w:rsidR="000C3D1B" w:rsidRDefault="000C3D1B"/>
        </w:tc>
        <w:tc>
          <w:tcPr>
            <w:tcW w:w="143" w:type="dxa"/>
          </w:tcPr>
          <w:p w14:paraId="78EE883F" w14:textId="77777777" w:rsidR="000C3D1B" w:rsidRDefault="000C3D1B"/>
        </w:tc>
        <w:tc>
          <w:tcPr>
            <w:tcW w:w="143" w:type="dxa"/>
          </w:tcPr>
          <w:p w14:paraId="71EDCBF5" w14:textId="77777777" w:rsidR="000C3D1B" w:rsidRDefault="000C3D1B"/>
        </w:tc>
        <w:tc>
          <w:tcPr>
            <w:tcW w:w="235" w:type="dxa"/>
          </w:tcPr>
          <w:p w14:paraId="4AB657C9" w14:textId="77777777" w:rsidR="000C3D1B" w:rsidRDefault="000C3D1B"/>
        </w:tc>
        <w:tc>
          <w:tcPr>
            <w:tcW w:w="334" w:type="dxa"/>
          </w:tcPr>
          <w:p w14:paraId="50529582" w14:textId="77777777" w:rsidR="000C3D1B" w:rsidRDefault="000C3D1B"/>
        </w:tc>
        <w:tc>
          <w:tcPr>
            <w:tcW w:w="568" w:type="dxa"/>
          </w:tcPr>
          <w:p w14:paraId="0B3E6DC1" w14:textId="77777777" w:rsidR="000C3D1B" w:rsidRDefault="000C3D1B"/>
        </w:tc>
        <w:tc>
          <w:tcPr>
            <w:tcW w:w="214" w:type="dxa"/>
          </w:tcPr>
          <w:p w14:paraId="75052A33" w14:textId="77777777" w:rsidR="000C3D1B" w:rsidRDefault="000C3D1B"/>
        </w:tc>
        <w:tc>
          <w:tcPr>
            <w:tcW w:w="72" w:type="dxa"/>
          </w:tcPr>
          <w:p w14:paraId="6230E35B" w14:textId="77777777" w:rsidR="000C3D1B" w:rsidRDefault="000C3D1B"/>
        </w:tc>
        <w:tc>
          <w:tcPr>
            <w:tcW w:w="852" w:type="dxa"/>
          </w:tcPr>
          <w:p w14:paraId="088F0B94" w14:textId="77777777" w:rsidR="000C3D1B" w:rsidRDefault="000C3D1B"/>
        </w:tc>
        <w:tc>
          <w:tcPr>
            <w:tcW w:w="710" w:type="dxa"/>
          </w:tcPr>
          <w:p w14:paraId="72BBE75B" w14:textId="77777777" w:rsidR="000C3D1B" w:rsidRDefault="000C3D1B"/>
        </w:tc>
        <w:tc>
          <w:tcPr>
            <w:tcW w:w="143" w:type="dxa"/>
          </w:tcPr>
          <w:p w14:paraId="2DA78FE9" w14:textId="77777777" w:rsidR="000C3D1B" w:rsidRDefault="000C3D1B"/>
        </w:tc>
        <w:tc>
          <w:tcPr>
            <w:tcW w:w="72" w:type="dxa"/>
          </w:tcPr>
          <w:p w14:paraId="1048AF3F" w14:textId="77777777" w:rsidR="000C3D1B" w:rsidRDefault="000C3D1B"/>
        </w:tc>
        <w:tc>
          <w:tcPr>
            <w:tcW w:w="214" w:type="dxa"/>
          </w:tcPr>
          <w:p w14:paraId="4F77AFF2" w14:textId="77777777" w:rsidR="000C3D1B" w:rsidRDefault="000C3D1B"/>
        </w:tc>
        <w:tc>
          <w:tcPr>
            <w:tcW w:w="568" w:type="dxa"/>
          </w:tcPr>
          <w:p w14:paraId="3DA5A943" w14:textId="77777777" w:rsidR="000C3D1B" w:rsidRDefault="000C3D1B"/>
        </w:tc>
        <w:tc>
          <w:tcPr>
            <w:tcW w:w="852" w:type="dxa"/>
          </w:tcPr>
          <w:p w14:paraId="175B3AB8" w14:textId="77777777" w:rsidR="000C3D1B" w:rsidRDefault="000C3D1B"/>
        </w:tc>
        <w:tc>
          <w:tcPr>
            <w:tcW w:w="1560" w:type="dxa"/>
          </w:tcPr>
          <w:p w14:paraId="21E87458" w14:textId="77777777" w:rsidR="000C3D1B" w:rsidRDefault="000C3D1B"/>
        </w:tc>
        <w:tc>
          <w:tcPr>
            <w:tcW w:w="426" w:type="dxa"/>
          </w:tcPr>
          <w:p w14:paraId="6DC42317" w14:textId="77777777" w:rsidR="000C3D1B" w:rsidRDefault="000C3D1B"/>
        </w:tc>
        <w:tc>
          <w:tcPr>
            <w:tcW w:w="285" w:type="dxa"/>
          </w:tcPr>
          <w:p w14:paraId="1883225E" w14:textId="77777777" w:rsidR="000C3D1B" w:rsidRDefault="000C3D1B"/>
        </w:tc>
        <w:tc>
          <w:tcPr>
            <w:tcW w:w="285" w:type="dxa"/>
          </w:tcPr>
          <w:p w14:paraId="79CA311C" w14:textId="77777777" w:rsidR="000C3D1B" w:rsidRDefault="000C3D1B"/>
        </w:tc>
      </w:tr>
      <w:tr w:rsidR="000C3D1B" w14:paraId="6A9F28EF" w14:textId="77777777">
        <w:trPr>
          <w:trHeight w:hRule="exact" w:val="277"/>
        </w:trPr>
        <w:tc>
          <w:tcPr>
            <w:tcW w:w="426" w:type="dxa"/>
          </w:tcPr>
          <w:p w14:paraId="6FBA19F7" w14:textId="77777777" w:rsidR="000C3D1B" w:rsidRDefault="000C3D1B"/>
        </w:tc>
        <w:tc>
          <w:tcPr>
            <w:tcW w:w="426" w:type="dxa"/>
          </w:tcPr>
          <w:p w14:paraId="518311F7" w14:textId="77777777" w:rsidR="000C3D1B" w:rsidRDefault="000C3D1B"/>
        </w:tc>
        <w:tc>
          <w:tcPr>
            <w:tcW w:w="852" w:type="dxa"/>
          </w:tcPr>
          <w:p w14:paraId="2C5506AD" w14:textId="77777777" w:rsidR="000C3D1B" w:rsidRDefault="000C3D1B"/>
        </w:tc>
        <w:tc>
          <w:tcPr>
            <w:tcW w:w="852" w:type="dxa"/>
          </w:tcPr>
          <w:p w14:paraId="54EDDB6F" w14:textId="77777777" w:rsidR="000C3D1B" w:rsidRDefault="000C3D1B"/>
        </w:tc>
        <w:tc>
          <w:tcPr>
            <w:tcW w:w="143" w:type="dxa"/>
          </w:tcPr>
          <w:p w14:paraId="44082131" w14:textId="77777777" w:rsidR="000C3D1B" w:rsidRDefault="000C3D1B"/>
        </w:tc>
        <w:tc>
          <w:tcPr>
            <w:tcW w:w="143" w:type="dxa"/>
          </w:tcPr>
          <w:p w14:paraId="06EE35E9" w14:textId="77777777" w:rsidR="000C3D1B" w:rsidRDefault="000C3D1B"/>
        </w:tc>
        <w:tc>
          <w:tcPr>
            <w:tcW w:w="235" w:type="dxa"/>
          </w:tcPr>
          <w:p w14:paraId="7B96EEB4" w14:textId="77777777" w:rsidR="000C3D1B" w:rsidRDefault="000C3D1B"/>
        </w:tc>
        <w:tc>
          <w:tcPr>
            <w:tcW w:w="334" w:type="dxa"/>
          </w:tcPr>
          <w:p w14:paraId="68505F08" w14:textId="77777777" w:rsidR="000C3D1B" w:rsidRDefault="000C3D1B"/>
        </w:tc>
        <w:tc>
          <w:tcPr>
            <w:tcW w:w="568" w:type="dxa"/>
          </w:tcPr>
          <w:p w14:paraId="6E5AA89E" w14:textId="77777777" w:rsidR="000C3D1B" w:rsidRDefault="000C3D1B"/>
        </w:tc>
        <w:tc>
          <w:tcPr>
            <w:tcW w:w="2283" w:type="dxa"/>
            <w:gridSpan w:val="7"/>
            <w:shd w:val="clear" w:color="000000" w:fill="FFFFFF"/>
            <w:tcMar>
              <w:left w:w="34" w:type="dxa"/>
              <w:right w:w="34" w:type="dxa"/>
            </w:tcMar>
          </w:tcPr>
          <w:p w14:paraId="2703B920" w14:textId="77777777" w:rsidR="000C3D1B" w:rsidRDefault="000C3D1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54E1C0B0" w14:textId="77777777" w:rsidR="000C3D1B" w:rsidRDefault="000C3D1B"/>
        </w:tc>
        <w:tc>
          <w:tcPr>
            <w:tcW w:w="852" w:type="dxa"/>
          </w:tcPr>
          <w:p w14:paraId="73AA0563" w14:textId="77777777" w:rsidR="000C3D1B" w:rsidRDefault="000C3D1B"/>
        </w:tc>
        <w:tc>
          <w:tcPr>
            <w:tcW w:w="1560" w:type="dxa"/>
          </w:tcPr>
          <w:p w14:paraId="5C9DA4EB" w14:textId="77777777" w:rsidR="000C3D1B" w:rsidRDefault="000C3D1B"/>
        </w:tc>
        <w:tc>
          <w:tcPr>
            <w:tcW w:w="426" w:type="dxa"/>
          </w:tcPr>
          <w:p w14:paraId="26CCB240" w14:textId="77777777" w:rsidR="000C3D1B" w:rsidRDefault="000C3D1B"/>
        </w:tc>
        <w:tc>
          <w:tcPr>
            <w:tcW w:w="285" w:type="dxa"/>
          </w:tcPr>
          <w:p w14:paraId="15DF03CA" w14:textId="77777777" w:rsidR="000C3D1B" w:rsidRDefault="000C3D1B"/>
        </w:tc>
        <w:tc>
          <w:tcPr>
            <w:tcW w:w="285" w:type="dxa"/>
          </w:tcPr>
          <w:p w14:paraId="27A11B40" w14:textId="77777777" w:rsidR="000C3D1B" w:rsidRDefault="000C3D1B"/>
        </w:tc>
      </w:tr>
    </w:tbl>
    <w:p w14:paraId="76F24BFC"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0C3D1B" w14:paraId="095A0AD8" w14:textId="77777777">
        <w:trPr>
          <w:trHeight w:hRule="exact" w:val="416"/>
        </w:trPr>
        <w:tc>
          <w:tcPr>
            <w:tcW w:w="4692" w:type="dxa"/>
            <w:gridSpan w:val="2"/>
            <w:shd w:val="clear" w:color="C0C0C0" w:fill="FFFFFF"/>
            <w:tcMar>
              <w:left w:w="34" w:type="dxa"/>
              <w:right w:w="34" w:type="dxa"/>
            </w:tcMar>
          </w:tcPr>
          <w:p w14:paraId="485A09B8"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135" w:type="dxa"/>
          </w:tcPr>
          <w:p w14:paraId="4133A565" w14:textId="77777777" w:rsidR="000C3D1B" w:rsidRDefault="000C3D1B"/>
        </w:tc>
        <w:tc>
          <w:tcPr>
            <w:tcW w:w="3970" w:type="dxa"/>
          </w:tcPr>
          <w:p w14:paraId="755CED74" w14:textId="77777777" w:rsidR="000C3D1B" w:rsidRDefault="000C3D1B"/>
        </w:tc>
        <w:tc>
          <w:tcPr>
            <w:tcW w:w="1007" w:type="dxa"/>
            <w:shd w:val="clear" w:color="C0C0C0" w:fill="FFFFFF"/>
            <w:tcMar>
              <w:left w:w="34" w:type="dxa"/>
              <w:right w:w="34" w:type="dxa"/>
            </w:tcMar>
          </w:tcPr>
          <w:p w14:paraId="090E6C36"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2</w:t>
            </w:r>
          </w:p>
        </w:tc>
      </w:tr>
      <w:tr w:rsidR="000C3D1B" w14:paraId="71767509" w14:textId="77777777">
        <w:trPr>
          <w:trHeight w:hRule="exact" w:val="277"/>
        </w:trPr>
        <w:tc>
          <w:tcPr>
            <w:tcW w:w="3842" w:type="dxa"/>
            <w:shd w:val="clear" w:color="000000" w:fill="FFFFFF"/>
            <w:tcMar>
              <w:left w:w="34" w:type="dxa"/>
              <w:right w:w="34" w:type="dxa"/>
            </w:tcMar>
          </w:tcPr>
          <w:p w14:paraId="5E5EAEEC" w14:textId="77777777" w:rsidR="000C3D1B" w:rsidRDefault="000C3D1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7169853F" w14:textId="77777777" w:rsidR="000C3D1B" w:rsidRDefault="000C3D1B"/>
        </w:tc>
        <w:tc>
          <w:tcPr>
            <w:tcW w:w="1135" w:type="dxa"/>
          </w:tcPr>
          <w:p w14:paraId="7829C934" w14:textId="77777777" w:rsidR="000C3D1B" w:rsidRDefault="000C3D1B"/>
        </w:tc>
        <w:tc>
          <w:tcPr>
            <w:tcW w:w="3970" w:type="dxa"/>
          </w:tcPr>
          <w:p w14:paraId="7618D1E3" w14:textId="77777777" w:rsidR="000C3D1B" w:rsidRDefault="000C3D1B"/>
        </w:tc>
        <w:tc>
          <w:tcPr>
            <w:tcW w:w="993" w:type="dxa"/>
          </w:tcPr>
          <w:p w14:paraId="3138F75D" w14:textId="77777777" w:rsidR="000C3D1B" w:rsidRDefault="000C3D1B"/>
        </w:tc>
      </w:tr>
      <w:tr w:rsidR="000C3D1B" w14:paraId="7FAD8A7A" w14:textId="77777777">
        <w:trPr>
          <w:trHeight w:hRule="exact" w:val="138"/>
        </w:trPr>
        <w:tc>
          <w:tcPr>
            <w:tcW w:w="3828" w:type="dxa"/>
          </w:tcPr>
          <w:p w14:paraId="6874DAB2" w14:textId="77777777" w:rsidR="000C3D1B" w:rsidRDefault="000C3D1B"/>
        </w:tc>
        <w:tc>
          <w:tcPr>
            <w:tcW w:w="852" w:type="dxa"/>
          </w:tcPr>
          <w:p w14:paraId="65F6C564" w14:textId="77777777" w:rsidR="000C3D1B" w:rsidRDefault="000C3D1B"/>
        </w:tc>
        <w:tc>
          <w:tcPr>
            <w:tcW w:w="1135" w:type="dxa"/>
          </w:tcPr>
          <w:p w14:paraId="46FF684A" w14:textId="77777777" w:rsidR="000C3D1B" w:rsidRDefault="000C3D1B"/>
        </w:tc>
        <w:tc>
          <w:tcPr>
            <w:tcW w:w="3970" w:type="dxa"/>
          </w:tcPr>
          <w:p w14:paraId="4F50CC5A" w14:textId="77777777" w:rsidR="000C3D1B" w:rsidRDefault="000C3D1B"/>
        </w:tc>
        <w:tc>
          <w:tcPr>
            <w:tcW w:w="993" w:type="dxa"/>
          </w:tcPr>
          <w:p w14:paraId="69BC80FE" w14:textId="77777777" w:rsidR="000C3D1B" w:rsidRDefault="000C3D1B"/>
        </w:tc>
      </w:tr>
      <w:tr w:rsidR="000C3D1B" w14:paraId="6FC9F78F" w14:textId="77777777">
        <w:trPr>
          <w:trHeight w:hRule="exact" w:val="304"/>
        </w:trPr>
        <w:tc>
          <w:tcPr>
            <w:tcW w:w="10788" w:type="dxa"/>
            <w:gridSpan w:val="5"/>
            <w:shd w:val="clear" w:color="000000" w:fill="FFFFFF"/>
            <w:tcMar>
              <w:left w:w="34" w:type="dxa"/>
              <w:right w:w="34" w:type="dxa"/>
            </w:tcMar>
          </w:tcPr>
          <w:p w14:paraId="3FA67457" w14:textId="77777777" w:rsidR="000C3D1B" w:rsidRDefault="000C3D1B">
            <w:pPr>
              <w:spacing w:after="0" w:line="240" w:lineRule="auto"/>
              <w:rPr>
                <w:sz w:val="24"/>
                <w:szCs w:val="24"/>
              </w:rPr>
            </w:pPr>
            <w:r>
              <w:rPr>
                <w:rFonts w:ascii="Times New Roman" w:hAnsi="Times New Roman" w:cs="Times New Roman"/>
                <w:i/>
                <w:color w:val="000000"/>
                <w:sz w:val="24"/>
                <w:szCs w:val="24"/>
              </w:rPr>
              <w:t>канд. техн. наук,  доцент, Королев А.С. _________________</w:t>
            </w:r>
          </w:p>
        </w:tc>
      </w:tr>
      <w:tr w:rsidR="000C3D1B" w14:paraId="12E6F060" w14:textId="77777777">
        <w:trPr>
          <w:trHeight w:hRule="exact" w:val="1666"/>
        </w:trPr>
        <w:tc>
          <w:tcPr>
            <w:tcW w:w="3828" w:type="dxa"/>
          </w:tcPr>
          <w:p w14:paraId="322B0D81" w14:textId="77777777" w:rsidR="000C3D1B" w:rsidRDefault="000C3D1B"/>
        </w:tc>
        <w:tc>
          <w:tcPr>
            <w:tcW w:w="852" w:type="dxa"/>
          </w:tcPr>
          <w:p w14:paraId="38B1DEB6" w14:textId="77777777" w:rsidR="000C3D1B" w:rsidRDefault="000C3D1B"/>
        </w:tc>
        <w:tc>
          <w:tcPr>
            <w:tcW w:w="1135" w:type="dxa"/>
          </w:tcPr>
          <w:p w14:paraId="1AB9C596" w14:textId="77777777" w:rsidR="000C3D1B" w:rsidRDefault="000C3D1B"/>
        </w:tc>
        <w:tc>
          <w:tcPr>
            <w:tcW w:w="3970" w:type="dxa"/>
          </w:tcPr>
          <w:p w14:paraId="63DDBA52" w14:textId="77777777" w:rsidR="000C3D1B" w:rsidRDefault="000C3D1B"/>
        </w:tc>
        <w:tc>
          <w:tcPr>
            <w:tcW w:w="993" w:type="dxa"/>
          </w:tcPr>
          <w:p w14:paraId="4C41C9C9" w14:textId="77777777" w:rsidR="000C3D1B" w:rsidRDefault="000C3D1B"/>
        </w:tc>
      </w:tr>
      <w:tr w:rsidR="000C3D1B" w14:paraId="1F75A4E4" w14:textId="77777777">
        <w:trPr>
          <w:trHeight w:hRule="exact" w:val="277"/>
        </w:trPr>
        <w:tc>
          <w:tcPr>
            <w:tcW w:w="5826" w:type="dxa"/>
            <w:gridSpan w:val="3"/>
            <w:shd w:val="clear" w:color="000000" w:fill="FFFFFF"/>
            <w:tcMar>
              <w:left w:w="34" w:type="dxa"/>
              <w:right w:w="34" w:type="dxa"/>
            </w:tcMar>
          </w:tcPr>
          <w:p w14:paraId="40A049DF"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603ED64A" w14:textId="77777777" w:rsidR="000C3D1B" w:rsidRDefault="000C3D1B"/>
        </w:tc>
        <w:tc>
          <w:tcPr>
            <w:tcW w:w="993" w:type="dxa"/>
          </w:tcPr>
          <w:p w14:paraId="65AFAC66" w14:textId="77777777" w:rsidR="000C3D1B" w:rsidRDefault="000C3D1B"/>
        </w:tc>
      </w:tr>
      <w:tr w:rsidR="000C3D1B" w14:paraId="5B5976ED" w14:textId="77777777">
        <w:trPr>
          <w:trHeight w:hRule="exact" w:val="304"/>
        </w:trPr>
        <w:tc>
          <w:tcPr>
            <w:tcW w:w="10788" w:type="dxa"/>
            <w:gridSpan w:val="5"/>
            <w:shd w:val="clear" w:color="000000" w:fill="FFFFFF"/>
            <w:tcMar>
              <w:left w:w="34" w:type="dxa"/>
              <w:right w:w="34" w:type="dxa"/>
            </w:tcMar>
          </w:tcPr>
          <w:p w14:paraId="7F437E83" w14:textId="77777777" w:rsidR="000C3D1B" w:rsidRDefault="000C3D1B">
            <w:pPr>
              <w:spacing w:after="0" w:line="240" w:lineRule="auto"/>
              <w:rPr>
                <w:sz w:val="24"/>
                <w:szCs w:val="24"/>
              </w:rPr>
            </w:pPr>
            <w:r>
              <w:rPr>
                <w:rFonts w:ascii="Times New Roman" w:hAnsi="Times New Roman" w:cs="Times New Roman"/>
                <w:b/>
                <w:color w:val="000000"/>
                <w:sz w:val="24"/>
                <w:szCs w:val="24"/>
              </w:rPr>
              <w:t>Управление жизненным циклом систем</w:t>
            </w:r>
          </w:p>
        </w:tc>
      </w:tr>
      <w:tr w:rsidR="000C3D1B" w14:paraId="41666711" w14:textId="77777777">
        <w:trPr>
          <w:trHeight w:hRule="exact" w:val="277"/>
        </w:trPr>
        <w:tc>
          <w:tcPr>
            <w:tcW w:w="3828" w:type="dxa"/>
          </w:tcPr>
          <w:p w14:paraId="12344E5F" w14:textId="77777777" w:rsidR="000C3D1B" w:rsidRDefault="000C3D1B"/>
        </w:tc>
        <w:tc>
          <w:tcPr>
            <w:tcW w:w="852" w:type="dxa"/>
          </w:tcPr>
          <w:p w14:paraId="7BAF580B" w14:textId="77777777" w:rsidR="000C3D1B" w:rsidRDefault="000C3D1B"/>
        </w:tc>
        <w:tc>
          <w:tcPr>
            <w:tcW w:w="1135" w:type="dxa"/>
          </w:tcPr>
          <w:p w14:paraId="10D18D6B" w14:textId="77777777" w:rsidR="000C3D1B" w:rsidRDefault="000C3D1B"/>
        </w:tc>
        <w:tc>
          <w:tcPr>
            <w:tcW w:w="3970" w:type="dxa"/>
          </w:tcPr>
          <w:p w14:paraId="522AF93E" w14:textId="77777777" w:rsidR="000C3D1B" w:rsidRDefault="000C3D1B"/>
        </w:tc>
        <w:tc>
          <w:tcPr>
            <w:tcW w:w="993" w:type="dxa"/>
          </w:tcPr>
          <w:p w14:paraId="55A8A247" w14:textId="77777777" w:rsidR="000C3D1B" w:rsidRDefault="000C3D1B"/>
        </w:tc>
      </w:tr>
      <w:tr w:rsidR="000C3D1B" w14:paraId="7CD155F7" w14:textId="77777777">
        <w:trPr>
          <w:trHeight w:hRule="exact" w:val="277"/>
        </w:trPr>
        <w:tc>
          <w:tcPr>
            <w:tcW w:w="5826" w:type="dxa"/>
            <w:gridSpan w:val="3"/>
            <w:shd w:val="clear" w:color="000000" w:fill="FFFFFF"/>
            <w:tcMar>
              <w:left w:w="34" w:type="dxa"/>
              <w:right w:w="34" w:type="dxa"/>
            </w:tcMar>
          </w:tcPr>
          <w:p w14:paraId="108CD8E3" w14:textId="77777777" w:rsidR="000C3D1B" w:rsidRDefault="000C3D1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06692A8D" w14:textId="77777777" w:rsidR="000C3D1B" w:rsidRDefault="000C3D1B"/>
        </w:tc>
        <w:tc>
          <w:tcPr>
            <w:tcW w:w="993" w:type="dxa"/>
          </w:tcPr>
          <w:p w14:paraId="0B920B8A" w14:textId="77777777" w:rsidR="000C3D1B" w:rsidRDefault="000C3D1B"/>
        </w:tc>
      </w:tr>
      <w:tr w:rsidR="000C3D1B" w14:paraId="5FE1D6E2" w14:textId="77777777">
        <w:trPr>
          <w:trHeight w:hRule="exact" w:val="855"/>
        </w:trPr>
        <w:tc>
          <w:tcPr>
            <w:tcW w:w="10788" w:type="dxa"/>
            <w:gridSpan w:val="5"/>
            <w:shd w:val="clear" w:color="000000" w:fill="FFFFFF"/>
            <w:tcMar>
              <w:left w:w="34" w:type="dxa"/>
              <w:right w:w="34" w:type="dxa"/>
            </w:tcMar>
          </w:tcPr>
          <w:p w14:paraId="05DBE4B6" w14:textId="77777777" w:rsidR="000C3D1B" w:rsidRDefault="000C3D1B">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27.04.03 Системный анализ и управление (приказ Минобрнауки России от 29.07.2020 г. № 837)</w:t>
            </w:r>
          </w:p>
        </w:tc>
      </w:tr>
      <w:tr w:rsidR="000C3D1B" w14:paraId="113CFF73" w14:textId="77777777">
        <w:trPr>
          <w:trHeight w:hRule="exact" w:val="277"/>
        </w:trPr>
        <w:tc>
          <w:tcPr>
            <w:tcW w:w="3828" w:type="dxa"/>
          </w:tcPr>
          <w:p w14:paraId="75FD81DA" w14:textId="77777777" w:rsidR="000C3D1B" w:rsidRDefault="000C3D1B"/>
        </w:tc>
        <w:tc>
          <w:tcPr>
            <w:tcW w:w="852" w:type="dxa"/>
          </w:tcPr>
          <w:p w14:paraId="196B7BAA" w14:textId="77777777" w:rsidR="000C3D1B" w:rsidRDefault="000C3D1B"/>
        </w:tc>
        <w:tc>
          <w:tcPr>
            <w:tcW w:w="1135" w:type="dxa"/>
          </w:tcPr>
          <w:p w14:paraId="4B73D8C9" w14:textId="77777777" w:rsidR="000C3D1B" w:rsidRDefault="000C3D1B"/>
        </w:tc>
        <w:tc>
          <w:tcPr>
            <w:tcW w:w="3970" w:type="dxa"/>
          </w:tcPr>
          <w:p w14:paraId="3650816B" w14:textId="77777777" w:rsidR="000C3D1B" w:rsidRDefault="000C3D1B"/>
        </w:tc>
        <w:tc>
          <w:tcPr>
            <w:tcW w:w="993" w:type="dxa"/>
          </w:tcPr>
          <w:p w14:paraId="4981BD03" w14:textId="77777777" w:rsidR="000C3D1B" w:rsidRDefault="000C3D1B"/>
        </w:tc>
      </w:tr>
      <w:tr w:rsidR="000C3D1B" w14:paraId="0896AFDE" w14:textId="77777777">
        <w:trPr>
          <w:trHeight w:hRule="exact" w:val="277"/>
        </w:trPr>
        <w:tc>
          <w:tcPr>
            <w:tcW w:w="5826" w:type="dxa"/>
            <w:gridSpan w:val="3"/>
            <w:shd w:val="clear" w:color="000000" w:fill="FFFFFF"/>
            <w:tcMar>
              <w:left w:w="34" w:type="dxa"/>
              <w:right w:w="34" w:type="dxa"/>
            </w:tcMar>
          </w:tcPr>
          <w:p w14:paraId="6C208CB5" w14:textId="77777777" w:rsidR="000C3D1B" w:rsidRDefault="000C3D1B">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37C2E2DB" w14:textId="77777777" w:rsidR="000C3D1B" w:rsidRDefault="000C3D1B"/>
        </w:tc>
        <w:tc>
          <w:tcPr>
            <w:tcW w:w="993" w:type="dxa"/>
          </w:tcPr>
          <w:p w14:paraId="4A85C300" w14:textId="77777777" w:rsidR="000C3D1B" w:rsidRDefault="000C3D1B"/>
        </w:tc>
      </w:tr>
      <w:tr w:rsidR="000C3D1B" w14:paraId="659B9529" w14:textId="77777777">
        <w:trPr>
          <w:trHeight w:hRule="exact" w:val="585"/>
        </w:trPr>
        <w:tc>
          <w:tcPr>
            <w:tcW w:w="10788" w:type="dxa"/>
            <w:gridSpan w:val="5"/>
            <w:shd w:val="clear" w:color="000000" w:fill="FFFFFF"/>
            <w:tcMar>
              <w:left w:w="34" w:type="dxa"/>
              <w:right w:w="34" w:type="dxa"/>
            </w:tcMar>
          </w:tcPr>
          <w:p w14:paraId="17E59B76"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 27.04.03 Системный анализ и управление</w:t>
            </w:r>
          </w:p>
          <w:p w14:paraId="5E89C01A"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 «Инженерия автоматизированных систем»</w:t>
            </w:r>
          </w:p>
        </w:tc>
      </w:tr>
      <w:tr w:rsidR="000C3D1B" w14:paraId="2005F37A" w14:textId="77777777">
        <w:trPr>
          <w:trHeight w:hRule="exact" w:val="277"/>
        </w:trPr>
        <w:tc>
          <w:tcPr>
            <w:tcW w:w="3828" w:type="dxa"/>
          </w:tcPr>
          <w:p w14:paraId="1CB63F6E" w14:textId="77777777" w:rsidR="000C3D1B" w:rsidRDefault="000C3D1B"/>
        </w:tc>
        <w:tc>
          <w:tcPr>
            <w:tcW w:w="852" w:type="dxa"/>
          </w:tcPr>
          <w:p w14:paraId="16AC2A44" w14:textId="77777777" w:rsidR="000C3D1B" w:rsidRDefault="000C3D1B"/>
        </w:tc>
        <w:tc>
          <w:tcPr>
            <w:tcW w:w="1135" w:type="dxa"/>
          </w:tcPr>
          <w:p w14:paraId="65DE3B3B" w14:textId="77777777" w:rsidR="000C3D1B" w:rsidRDefault="000C3D1B"/>
        </w:tc>
        <w:tc>
          <w:tcPr>
            <w:tcW w:w="3970" w:type="dxa"/>
          </w:tcPr>
          <w:p w14:paraId="1993400B" w14:textId="77777777" w:rsidR="000C3D1B" w:rsidRDefault="000C3D1B"/>
        </w:tc>
        <w:tc>
          <w:tcPr>
            <w:tcW w:w="993" w:type="dxa"/>
          </w:tcPr>
          <w:p w14:paraId="410CB845" w14:textId="77777777" w:rsidR="000C3D1B" w:rsidRDefault="000C3D1B"/>
        </w:tc>
      </w:tr>
      <w:tr w:rsidR="000C3D1B" w14:paraId="6992864C" w14:textId="77777777">
        <w:trPr>
          <w:trHeight w:hRule="exact" w:val="277"/>
        </w:trPr>
        <w:tc>
          <w:tcPr>
            <w:tcW w:w="10788" w:type="dxa"/>
            <w:gridSpan w:val="5"/>
            <w:shd w:val="clear" w:color="000000" w:fill="FFFFFF"/>
            <w:tcMar>
              <w:left w:w="34" w:type="dxa"/>
              <w:right w:w="34" w:type="dxa"/>
            </w:tcMar>
          </w:tcPr>
          <w:p w14:paraId="1F5A62F1"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0C3D1B" w14:paraId="1C265093" w14:textId="77777777">
        <w:trPr>
          <w:trHeight w:hRule="exact" w:val="304"/>
        </w:trPr>
        <w:tc>
          <w:tcPr>
            <w:tcW w:w="10788" w:type="dxa"/>
            <w:gridSpan w:val="5"/>
            <w:shd w:val="clear" w:color="000000" w:fill="FFFFFF"/>
            <w:tcMar>
              <w:left w:w="34" w:type="dxa"/>
              <w:right w:w="34" w:type="dxa"/>
            </w:tcMar>
          </w:tcPr>
          <w:p w14:paraId="35370E24"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0FF3BA3D" w14:textId="77777777">
        <w:trPr>
          <w:trHeight w:hRule="exact" w:val="138"/>
        </w:trPr>
        <w:tc>
          <w:tcPr>
            <w:tcW w:w="3828" w:type="dxa"/>
          </w:tcPr>
          <w:p w14:paraId="04EDD48C" w14:textId="77777777" w:rsidR="000C3D1B" w:rsidRDefault="000C3D1B"/>
        </w:tc>
        <w:tc>
          <w:tcPr>
            <w:tcW w:w="852" w:type="dxa"/>
          </w:tcPr>
          <w:p w14:paraId="32FFBABA" w14:textId="77777777" w:rsidR="000C3D1B" w:rsidRDefault="000C3D1B"/>
        </w:tc>
        <w:tc>
          <w:tcPr>
            <w:tcW w:w="1135" w:type="dxa"/>
          </w:tcPr>
          <w:p w14:paraId="17AB506F" w14:textId="77777777" w:rsidR="000C3D1B" w:rsidRDefault="000C3D1B"/>
        </w:tc>
        <w:tc>
          <w:tcPr>
            <w:tcW w:w="3970" w:type="dxa"/>
          </w:tcPr>
          <w:p w14:paraId="22396427" w14:textId="77777777" w:rsidR="000C3D1B" w:rsidRDefault="000C3D1B"/>
        </w:tc>
        <w:tc>
          <w:tcPr>
            <w:tcW w:w="993" w:type="dxa"/>
          </w:tcPr>
          <w:p w14:paraId="0EC3FDFE" w14:textId="77777777" w:rsidR="000C3D1B" w:rsidRDefault="000C3D1B"/>
        </w:tc>
      </w:tr>
      <w:tr w:rsidR="000C3D1B" w14:paraId="51DD05DE" w14:textId="77777777">
        <w:trPr>
          <w:trHeight w:hRule="exact" w:val="1125"/>
        </w:trPr>
        <w:tc>
          <w:tcPr>
            <w:tcW w:w="10788" w:type="dxa"/>
            <w:gridSpan w:val="5"/>
            <w:shd w:val="clear" w:color="000000" w:fill="FFFFFF"/>
            <w:tcMar>
              <w:left w:w="34" w:type="dxa"/>
              <w:right w:w="34" w:type="dxa"/>
            </w:tcMar>
          </w:tcPr>
          <w:p w14:paraId="143C7C25"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16.03.2021 № 7-20/21</w:t>
            </w:r>
          </w:p>
          <w:p w14:paraId="6F7363F1" w14:textId="77777777" w:rsidR="000C3D1B" w:rsidRDefault="000C3D1B">
            <w:pPr>
              <w:spacing w:after="0" w:line="240" w:lineRule="auto"/>
              <w:rPr>
                <w:sz w:val="24"/>
                <w:szCs w:val="24"/>
              </w:rPr>
            </w:pPr>
          </w:p>
          <w:p w14:paraId="38CDFFD9"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Королев А.С. ___________________</w:t>
            </w:r>
          </w:p>
        </w:tc>
      </w:tr>
    </w:tbl>
    <w:p w14:paraId="2736EDEA"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2582"/>
        <w:gridCol w:w="1925"/>
        <w:gridCol w:w="403"/>
        <w:gridCol w:w="4331"/>
        <w:gridCol w:w="964"/>
      </w:tblGrid>
      <w:tr w:rsidR="000C3D1B" w14:paraId="1861C6E9" w14:textId="77777777">
        <w:trPr>
          <w:trHeight w:hRule="exact" w:val="416"/>
        </w:trPr>
        <w:tc>
          <w:tcPr>
            <w:tcW w:w="4692" w:type="dxa"/>
            <w:gridSpan w:val="2"/>
            <w:shd w:val="clear" w:color="C0C0C0" w:fill="FFFFFF"/>
            <w:tcMar>
              <w:left w:w="34" w:type="dxa"/>
              <w:right w:w="34" w:type="dxa"/>
            </w:tcMar>
          </w:tcPr>
          <w:p w14:paraId="015202CD"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26" w:type="dxa"/>
          </w:tcPr>
          <w:p w14:paraId="42422F51" w14:textId="77777777" w:rsidR="000C3D1B" w:rsidRDefault="000C3D1B"/>
        </w:tc>
        <w:tc>
          <w:tcPr>
            <w:tcW w:w="4679" w:type="dxa"/>
          </w:tcPr>
          <w:p w14:paraId="001DFCCA" w14:textId="77777777" w:rsidR="000C3D1B" w:rsidRDefault="000C3D1B"/>
        </w:tc>
        <w:tc>
          <w:tcPr>
            <w:tcW w:w="1007" w:type="dxa"/>
            <w:shd w:val="clear" w:color="C0C0C0" w:fill="FFFFFF"/>
            <w:tcMar>
              <w:left w:w="34" w:type="dxa"/>
              <w:right w:w="34" w:type="dxa"/>
            </w:tcMar>
          </w:tcPr>
          <w:p w14:paraId="19777F77"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3</w:t>
            </w:r>
          </w:p>
        </w:tc>
      </w:tr>
      <w:tr w:rsidR="000C3D1B" w14:paraId="7BC10659" w14:textId="77777777">
        <w:trPr>
          <w:trHeight w:hRule="exact" w:val="138"/>
        </w:trPr>
        <w:tc>
          <w:tcPr>
            <w:tcW w:w="2694" w:type="dxa"/>
          </w:tcPr>
          <w:p w14:paraId="7A188FD8" w14:textId="77777777" w:rsidR="000C3D1B" w:rsidRDefault="000C3D1B"/>
        </w:tc>
        <w:tc>
          <w:tcPr>
            <w:tcW w:w="1986" w:type="dxa"/>
          </w:tcPr>
          <w:p w14:paraId="1B535481" w14:textId="77777777" w:rsidR="000C3D1B" w:rsidRDefault="000C3D1B"/>
        </w:tc>
        <w:tc>
          <w:tcPr>
            <w:tcW w:w="426" w:type="dxa"/>
          </w:tcPr>
          <w:p w14:paraId="66DD884A" w14:textId="77777777" w:rsidR="000C3D1B" w:rsidRDefault="000C3D1B"/>
        </w:tc>
        <w:tc>
          <w:tcPr>
            <w:tcW w:w="4679" w:type="dxa"/>
          </w:tcPr>
          <w:p w14:paraId="5BC27E42" w14:textId="77777777" w:rsidR="000C3D1B" w:rsidRDefault="000C3D1B"/>
        </w:tc>
        <w:tc>
          <w:tcPr>
            <w:tcW w:w="993" w:type="dxa"/>
          </w:tcPr>
          <w:p w14:paraId="4F72A216" w14:textId="77777777" w:rsidR="000C3D1B" w:rsidRDefault="000C3D1B"/>
        </w:tc>
      </w:tr>
      <w:tr w:rsidR="000C3D1B" w14:paraId="0016A8A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71D74CD" w14:textId="77777777" w:rsidR="000C3D1B" w:rsidRDefault="000C3D1B"/>
        </w:tc>
      </w:tr>
      <w:tr w:rsidR="000C3D1B" w14:paraId="180A0096" w14:textId="77777777">
        <w:trPr>
          <w:trHeight w:hRule="exact" w:val="13"/>
        </w:trPr>
        <w:tc>
          <w:tcPr>
            <w:tcW w:w="2694" w:type="dxa"/>
          </w:tcPr>
          <w:p w14:paraId="0051C447" w14:textId="77777777" w:rsidR="000C3D1B" w:rsidRDefault="000C3D1B"/>
        </w:tc>
        <w:tc>
          <w:tcPr>
            <w:tcW w:w="1986" w:type="dxa"/>
          </w:tcPr>
          <w:p w14:paraId="5BE37996" w14:textId="77777777" w:rsidR="000C3D1B" w:rsidRDefault="000C3D1B"/>
        </w:tc>
        <w:tc>
          <w:tcPr>
            <w:tcW w:w="426" w:type="dxa"/>
          </w:tcPr>
          <w:p w14:paraId="40BC53EA" w14:textId="77777777" w:rsidR="000C3D1B" w:rsidRDefault="000C3D1B"/>
        </w:tc>
        <w:tc>
          <w:tcPr>
            <w:tcW w:w="4679" w:type="dxa"/>
          </w:tcPr>
          <w:p w14:paraId="13EC166C" w14:textId="77777777" w:rsidR="000C3D1B" w:rsidRDefault="000C3D1B"/>
        </w:tc>
        <w:tc>
          <w:tcPr>
            <w:tcW w:w="993" w:type="dxa"/>
          </w:tcPr>
          <w:p w14:paraId="6324DB9D" w14:textId="77777777" w:rsidR="000C3D1B" w:rsidRDefault="000C3D1B"/>
        </w:tc>
      </w:tr>
      <w:tr w:rsidR="000C3D1B" w14:paraId="7330815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2C53935" w14:textId="77777777" w:rsidR="000C3D1B" w:rsidRDefault="000C3D1B"/>
        </w:tc>
      </w:tr>
      <w:tr w:rsidR="000C3D1B" w14:paraId="0FA9785E" w14:textId="77777777">
        <w:trPr>
          <w:trHeight w:hRule="exact" w:val="96"/>
        </w:trPr>
        <w:tc>
          <w:tcPr>
            <w:tcW w:w="2694" w:type="dxa"/>
          </w:tcPr>
          <w:p w14:paraId="26DFC832" w14:textId="77777777" w:rsidR="000C3D1B" w:rsidRDefault="000C3D1B"/>
        </w:tc>
        <w:tc>
          <w:tcPr>
            <w:tcW w:w="1986" w:type="dxa"/>
          </w:tcPr>
          <w:p w14:paraId="720FDFEE" w14:textId="77777777" w:rsidR="000C3D1B" w:rsidRDefault="000C3D1B"/>
        </w:tc>
        <w:tc>
          <w:tcPr>
            <w:tcW w:w="426" w:type="dxa"/>
          </w:tcPr>
          <w:p w14:paraId="660EAF62" w14:textId="77777777" w:rsidR="000C3D1B" w:rsidRDefault="000C3D1B"/>
        </w:tc>
        <w:tc>
          <w:tcPr>
            <w:tcW w:w="4679" w:type="dxa"/>
          </w:tcPr>
          <w:p w14:paraId="5C6B419B" w14:textId="77777777" w:rsidR="000C3D1B" w:rsidRDefault="000C3D1B"/>
        </w:tc>
        <w:tc>
          <w:tcPr>
            <w:tcW w:w="993" w:type="dxa"/>
          </w:tcPr>
          <w:p w14:paraId="19C0AC94" w14:textId="77777777" w:rsidR="000C3D1B" w:rsidRDefault="000C3D1B"/>
        </w:tc>
      </w:tr>
      <w:tr w:rsidR="000C3D1B" w14:paraId="627944F9" w14:textId="77777777">
        <w:trPr>
          <w:trHeight w:hRule="exact" w:val="304"/>
        </w:trPr>
        <w:tc>
          <w:tcPr>
            <w:tcW w:w="10788" w:type="dxa"/>
            <w:gridSpan w:val="5"/>
            <w:shd w:val="clear" w:color="000000" w:fill="FFFFFF"/>
            <w:tcMar>
              <w:left w:w="34" w:type="dxa"/>
              <w:right w:w="34" w:type="dxa"/>
            </w:tcMar>
          </w:tcPr>
          <w:p w14:paraId="737B766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568BEE23" w14:textId="77777777">
        <w:trPr>
          <w:trHeight w:hRule="exact" w:val="416"/>
        </w:trPr>
        <w:tc>
          <w:tcPr>
            <w:tcW w:w="2694" w:type="dxa"/>
          </w:tcPr>
          <w:p w14:paraId="6157E749" w14:textId="77777777" w:rsidR="000C3D1B" w:rsidRDefault="000C3D1B"/>
        </w:tc>
        <w:tc>
          <w:tcPr>
            <w:tcW w:w="1986" w:type="dxa"/>
          </w:tcPr>
          <w:p w14:paraId="0450CBC4" w14:textId="77777777" w:rsidR="000C3D1B" w:rsidRDefault="000C3D1B"/>
        </w:tc>
        <w:tc>
          <w:tcPr>
            <w:tcW w:w="426" w:type="dxa"/>
          </w:tcPr>
          <w:p w14:paraId="2AA5D56D" w14:textId="77777777" w:rsidR="000C3D1B" w:rsidRDefault="000C3D1B"/>
        </w:tc>
        <w:tc>
          <w:tcPr>
            <w:tcW w:w="4679" w:type="dxa"/>
          </w:tcPr>
          <w:p w14:paraId="36F98B6B" w14:textId="77777777" w:rsidR="000C3D1B" w:rsidRDefault="000C3D1B"/>
        </w:tc>
        <w:tc>
          <w:tcPr>
            <w:tcW w:w="993" w:type="dxa"/>
          </w:tcPr>
          <w:p w14:paraId="1E665307" w14:textId="77777777" w:rsidR="000C3D1B" w:rsidRDefault="000C3D1B"/>
        </w:tc>
      </w:tr>
      <w:tr w:rsidR="000C3D1B" w14:paraId="7517EC69" w14:textId="77777777">
        <w:trPr>
          <w:trHeight w:hRule="exact" w:val="555"/>
        </w:trPr>
        <w:tc>
          <w:tcPr>
            <w:tcW w:w="10788" w:type="dxa"/>
            <w:gridSpan w:val="5"/>
            <w:shd w:val="clear" w:color="000000" w:fill="FFFFFF"/>
            <w:tcMar>
              <w:left w:w="34" w:type="dxa"/>
              <w:right w:w="34" w:type="dxa"/>
            </w:tcMar>
          </w:tcPr>
          <w:p w14:paraId="513B9034"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0C3D1B" w14:paraId="634ED8E8" w14:textId="77777777">
        <w:trPr>
          <w:trHeight w:hRule="exact" w:val="304"/>
        </w:trPr>
        <w:tc>
          <w:tcPr>
            <w:tcW w:w="10788" w:type="dxa"/>
            <w:gridSpan w:val="5"/>
            <w:shd w:val="clear" w:color="000000" w:fill="FFFFFF"/>
            <w:tcMar>
              <w:left w:w="34" w:type="dxa"/>
              <w:right w:w="34" w:type="dxa"/>
            </w:tcMar>
          </w:tcPr>
          <w:p w14:paraId="31D569F6"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6D69929F" w14:textId="77777777">
        <w:trPr>
          <w:trHeight w:hRule="exact" w:val="138"/>
        </w:trPr>
        <w:tc>
          <w:tcPr>
            <w:tcW w:w="2694" w:type="dxa"/>
          </w:tcPr>
          <w:p w14:paraId="62E4349D" w14:textId="77777777" w:rsidR="000C3D1B" w:rsidRDefault="000C3D1B"/>
        </w:tc>
        <w:tc>
          <w:tcPr>
            <w:tcW w:w="1986" w:type="dxa"/>
          </w:tcPr>
          <w:p w14:paraId="67C3604C" w14:textId="77777777" w:rsidR="000C3D1B" w:rsidRDefault="000C3D1B"/>
        </w:tc>
        <w:tc>
          <w:tcPr>
            <w:tcW w:w="426" w:type="dxa"/>
          </w:tcPr>
          <w:p w14:paraId="4D5227B7" w14:textId="77777777" w:rsidR="000C3D1B" w:rsidRDefault="000C3D1B"/>
        </w:tc>
        <w:tc>
          <w:tcPr>
            <w:tcW w:w="4679" w:type="dxa"/>
          </w:tcPr>
          <w:p w14:paraId="63CA64BB" w14:textId="77777777" w:rsidR="000C3D1B" w:rsidRDefault="000C3D1B"/>
        </w:tc>
        <w:tc>
          <w:tcPr>
            <w:tcW w:w="993" w:type="dxa"/>
          </w:tcPr>
          <w:p w14:paraId="66873E30" w14:textId="77777777" w:rsidR="000C3D1B" w:rsidRDefault="000C3D1B"/>
        </w:tc>
      </w:tr>
      <w:tr w:rsidR="000C3D1B" w14:paraId="0B3A4C0E" w14:textId="77777777">
        <w:trPr>
          <w:trHeight w:hRule="exact" w:val="833"/>
        </w:trPr>
        <w:tc>
          <w:tcPr>
            <w:tcW w:w="2694" w:type="dxa"/>
          </w:tcPr>
          <w:p w14:paraId="062AE024" w14:textId="77777777" w:rsidR="000C3D1B" w:rsidRDefault="000C3D1B"/>
        </w:tc>
        <w:tc>
          <w:tcPr>
            <w:tcW w:w="8094" w:type="dxa"/>
            <w:gridSpan w:val="4"/>
            <w:shd w:val="clear" w:color="000000" w:fill="FFFFFF"/>
            <w:tcMar>
              <w:left w:w="34" w:type="dxa"/>
              <w:right w:w="34" w:type="dxa"/>
            </w:tcMar>
          </w:tcPr>
          <w:p w14:paraId="35E57AA7"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2021 г.  №  __</w:t>
            </w:r>
          </w:p>
          <w:p w14:paraId="3F9F2DA3" w14:textId="77777777" w:rsidR="000C3D1B" w:rsidRDefault="000C3D1B">
            <w:pPr>
              <w:spacing w:after="0" w:line="240" w:lineRule="auto"/>
              <w:rPr>
                <w:sz w:val="24"/>
                <w:szCs w:val="24"/>
              </w:rPr>
            </w:pPr>
          </w:p>
          <w:p w14:paraId="58A69F4E"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50ADCCE7" w14:textId="77777777">
        <w:trPr>
          <w:trHeight w:hRule="exact" w:val="138"/>
        </w:trPr>
        <w:tc>
          <w:tcPr>
            <w:tcW w:w="2694" w:type="dxa"/>
          </w:tcPr>
          <w:p w14:paraId="56846AF5" w14:textId="77777777" w:rsidR="000C3D1B" w:rsidRDefault="000C3D1B"/>
        </w:tc>
        <w:tc>
          <w:tcPr>
            <w:tcW w:w="2424" w:type="dxa"/>
            <w:gridSpan w:val="2"/>
            <w:shd w:val="clear" w:color="000000" w:fill="FFFFFF"/>
            <w:tcMar>
              <w:left w:w="34" w:type="dxa"/>
              <w:right w:w="34" w:type="dxa"/>
            </w:tcMar>
          </w:tcPr>
          <w:p w14:paraId="310829D9" w14:textId="77777777" w:rsidR="000C3D1B" w:rsidRDefault="000C3D1B"/>
        </w:tc>
        <w:tc>
          <w:tcPr>
            <w:tcW w:w="5685" w:type="dxa"/>
            <w:gridSpan w:val="2"/>
            <w:vMerge w:val="restart"/>
            <w:shd w:val="clear" w:color="000000" w:fill="FFFFFF"/>
            <w:tcMar>
              <w:left w:w="34" w:type="dxa"/>
              <w:right w:w="34" w:type="dxa"/>
            </w:tcMar>
          </w:tcPr>
          <w:p w14:paraId="213A3271"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6536C084" w14:textId="77777777">
        <w:trPr>
          <w:trHeight w:hRule="exact" w:val="138"/>
        </w:trPr>
        <w:tc>
          <w:tcPr>
            <w:tcW w:w="2694" w:type="dxa"/>
          </w:tcPr>
          <w:p w14:paraId="369A8812" w14:textId="77777777" w:rsidR="000C3D1B" w:rsidRDefault="000C3D1B"/>
        </w:tc>
        <w:tc>
          <w:tcPr>
            <w:tcW w:w="1986" w:type="dxa"/>
          </w:tcPr>
          <w:p w14:paraId="6162DF52" w14:textId="77777777" w:rsidR="000C3D1B" w:rsidRDefault="000C3D1B"/>
        </w:tc>
        <w:tc>
          <w:tcPr>
            <w:tcW w:w="426" w:type="dxa"/>
          </w:tcPr>
          <w:p w14:paraId="291E4341" w14:textId="77777777" w:rsidR="000C3D1B" w:rsidRDefault="000C3D1B"/>
        </w:tc>
        <w:tc>
          <w:tcPr>
            <w:tcW w:w="5685" w:type="dxa"/>
            <w:gridSpan w:val="2"/>
            <w:vMerge/>
            <w:shd w:val="clear" w:color="000000" w:fill="FFFFFF"/>
            <w:tcMar>
              <w:left w:w="34" w:type="dxa"/>
              <w:right w:w="34" w:type="dxa"/>
            </w:tcMar>
          </w:tcPr>
          <w:p w14:paraId="0906CEC3" w14:textId="77777777" w:rsidR="000C3D1B" w:rsidRDefault="000C3D1B"/>
        </w:tc>
      </w:tr>
      <w:tr w:rsidR="000C3D1B" w14:paraId="588C819C" w14:textId="77777777">
        <w:trPr>
          <w:trHeight w:hRule="exact" w:val="277"/>
        </w:trPr>
        <w:tc>
          <w:tcPr>
            <w:tcW w:w="2694" w:type="dxa"/>
          </w:tcPr>
          <w:p w14:paraId="00847235" w14:textId="77777777" w:rsidR="000C3D1B" w:rsidRDefault="000C3D1B"/>
        </w:tc>
        <w:tc>
          <w:tcPr>
            <w:tcW w:w="1986" w:type="dxa"/>
          </w:tcPr>
          <w:p w14:paraId="741DFE18" w14:textId="77777777" w:rsidR="000C3D1B" w:rsidRDefault="000C3D1B"/>
        </w:tc>
        <w:tc>
          <w:tcPr>
            <w:tcW w:w="426" w:type="dxa"/>
          </w:tcPr>
          <w:p w14:paraId="3DA9CA51" w14:textId="77777777" w:rsidR="000C3D1B" w:rsidRDefault="000C3D1B"/>
        </w:tc>
        <w:tc>
          <w:tcPr>
            <w:tcW w:w="4679" w:type="dxa"/>
          </w:tcPr>
          <w:p w14:paraId="35C36483" w14:textId="77777777" w:rsidR="000C3D1B" w:rsidRDefault="000C3D1B"/>
        </w:tc>
        <w:tc>
          <w:tcPr>
            <w:tcW w:w="993" w:type="dxa"/>
          </w:tcPr>
          <w:p w14:paraId="23F3BC53" w14:textId="77777777" w:rsidR="000C3D1B" w:rsidRDefault="000C3D1B"/>
        </w:tc>
      </w:tr>
      <w:tr w:rsidR="000C3D1B" w14:paraId="5AA4550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1552620" w14:textId="77777777" w:rsidR="000C3D1B" w:rsidRDefault="000C3D1B"/>
        </w:tc>
      </w:tr>
      <w:tr w:rsidR="000C3D1B" w14:paraId="332FFA40" w14:textId="77777777">
        <w:trPr>
          <w:trHeight w:hRule="exact" w:val="13"/>
        </w:trPr>
        <w:tc>
          <w:tcPr>
            <w:tcW w:w="2694" w:type="dxa"/>
          </w:tcPr>
          <w:p w14:paraId="6D5F6268" w14:textId="77777777" w:rsidR="000C3D1B" w:rsidRDefault="000C3D1B"/>
        </w:tc>
        <w:tc>
          <w:tcPr>
            <w:tcW w:w="1986" w:type="dxa"/>
          </w:tcPr>
          <w:p w14:paraId="7F4F20B2" w14:textId="77777777" w:rsidR="000C3D1B" w:rsidRDefault="000C3D1B"/>
        </w:tc>
        <w:tc>
          <w:tcPr>
            <w:tcW w:w="426" w:type="dxa"/>
          </w:tcPr>
          <w:p w14:paraId="19A642AE" w14:textId="77777777" w:rsidR="000C3D1B" w:rsidRDefault="000C3D1B"/>
        </w:tc>
        <w:tc>
          <w:tcPr>
            <w:tcW w:w="4679" w:type="dxa"/>
          </w:tcPr>
          <w:p w14:paraId="1A58C3FC" w14:textId="77777777" w:rsidR="000C3D1B" w:rsidRDefault="000C3D1B"/>
        </w:tc>
        <w:tc>
          <w:tcPr>
            <w:tcW w:w="993" w:type="dxa"/>
          </w:tcPr>
          <w:p w14:paraId="5A636BEB" w14:textId="77777777" w:rsidR="000C3D1B" w:rsidRDefault="000C3D1B"/>
        </w:tc>
      </w:tr>
      <w:tr w:rsidR="000C3D1B" w14:paraId="69F5729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2A047F5" w14:textId="77777777" w:rsidR="000C3D1B" w:rsidRDefault="000C3D1B"/>
        </w:tc>
      </w:tr>
      <w:tr w:rsidR="000C3D1B" w14:paraId="5F44AF4B" w14:textId="77777777">
        <w:trPr>
          <w:trHeight w:hRule="exact" w:val="96"/>
        </w:trPr>
        <w:tc>
          <w:tcPr>
            <w:tcW w:w="2694" w:type="dxa"/>
          </w:tcPr>
          <w:p w14:paraId="083B17D4" w14:textId="77777777" w:rsidR="000C3D1B" w:rsidRDefault="000C3D1B"/>
        </w:tc>
        <w:tc>
          <w:tcPr>
            <w:tcW w:w="1986" w:type="dxa"/>
          </w:tcPr>
          <w:p w14:paraId="5E0DE03A" w14:textId="77777777" w:rsidR="000C3D1B" w:rsidRDefault="000C3D1B"/>
        </w:tc>
        <w:tc>
          <w:tcPr>
            <w:tcW w:w="426" w:type="dxa"/>
          </w:tcPr>
          <w:p w14:paraId="55600475" w14:textId="77777777" w:rsidR="000C3D1B" w:rsidRDefault="000C3D1B"/>
        </w:tc>
        <w:tc>
          <w:tcPr>
            <w:tcW w:w="4679" w:type="dxa"/>
          </w:tcPr>
          <w:p w14:paraId="5F97F237" w14:textId="77777777" w:rsidR="000C3D1B" w:rsidRDefault="000C3D1B"/>
        </w:tc>
        <w:tc>
          <w:tcPr>
            <w:tcW w:w="993" w:type="dxa"/>
          </w:tcPr>
          <w:p w14:paraId="63340F88" w14:textId="77777777" w:rsidR="000C3D1B" w:rsidRDefault="000C3D1B"/>
        </w:tc>
      </w:tr>
      <w:tr w:rsidR="000C3D1B" w14:paraId="1B40A9CF" w14:textId="77777777">
        <w:trPr>
          <w:trHeight w:hRule="exact" w:val="304"/>
        </w:trPr>
        <w:tc>
          <w:tcPr>
            <w:tcW w:w="10788" w:type="dxa"/>
            <w:gridSpan w:val="5"/>
            <w:shd w:val="clear" w:color="000000" w:fill="FFFFFF"/>
            <w:tcMar>
              <w:left w:w="34" w:type="dxa"/>
              <w:right w:w="34" w:type="dxa"/>
            </w:tcMar>
          </w:tcPr>
          <w:p w14:paraId="6905B6B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553D1337" w14:textId="77777777">
        <w:trPr>
          <w:trHeight w:hRule="exact" w:val="416"/>
        </w:trPr>
        <w:tc>
          <w:tcPr>
            <w:tcW w:w="2694" w:type="dxa"/>
          </w:tcPr>
          <w:p w14:paraId="1ABF3DAC" w14:textId="77777777" w:rsidR="000C3D1B" w:rsidRDefault="000C3D1B"/>
        </w:tc>
        <w:tc>
          <w:tcPr>
            <w:tcW w:w="1986" w:type="dxa"/>
          </w:tcPr>
          <w:p w14:paraId="35ADB04C" w14:textId="77777777" w:rsidR="000C3D1B" w:rsidRDefault="000C3D1B"/>
        </w:tc>
        <w:tc>
          <w:tcPr>
            <w:tcW w:w="426" w:type="dxa"/>
          </w:tcPr>
          <w:p w14:paraId="63513204" w14:textId="77777777" w:rsidR="000C3D1B" w:rsidRDefault="000C3D1B"/>
        </w:tc>
        <w:tc>
          <w:tcPr>
            <w:tcW w:w="4679" w:type="dxa"/>
          </w:tcPr>
          <w:p w14:paraId="3CF8BE90" w14:textId="77777777" w:rsidR="000C3D1B" w:rsidRDefault="000C3D1B"/>
        </w:tc>
        <w:tc>
          <w:tcPr>
            <w:tcW w:w="993" w:type="dxa"/>
          </w:tcPr>
          <w:p w14:paraId="2DB35E80" w14:textId="77777777" w:rsidR="000C3D1B" w:rsidRDefault="000C3D1B"/>
        </w:tc>
      </w:tr>
      <w:tr w:rsidR="000C3D1B" w14:paraId="446B6DC3" w14:textId="77777777">
        <w:trPr>
          <w:trHeight w:hRule="exact" w:val="555"/>
        </w:trPr>
        <w:tc>
          <w:tcPr>
            <w:tcW w:w="10788" w:type="dxa"/>
            <w:gridSpan w:val="5"/>
            <w:shd w:val="clear" w:color="000000" w:fill="FFFFFF"/>
            <w:tcMar>
              <w:left w:w="34" w:type="dxa"/>
              <w:right w:w="34" w:type="dxa"/>
            </w:tcMar>
          </w:tcPr>
          <w:p w14:paraId="23170018"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0C3D1B" w14:paraId="13DB9927" w14:textId="77777777">
        <w:trPr>
          <w:trHeight w:hRule="exact" w:val="304"/>
        </w:trPr>
        <w:tc>
          <w:tcPr>
            <w:tcW w:w="10788" w:type="dxa"/>
            <w:gridSpan w:val="5"/>
            <w:shd w:val="clear" w:color="000000" w:fill="FFFFFF"/>
            <w:tcMar>
              <w:left w:w="34" w:type="dxa"/>
              <w:right w:w="34" w:type="dxa"/>
            </w:tcMar>
          </w:tcPr>
          <w:p w14:paraId="685EB1E5"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2BC4054C" w14:textId="77777777">
        <w:trPr>
          <w:trHeight w:hRule="exact" w:val="277"/>
        </w:trPr>
        <w:tc>
          <w:tcPr>
            <w:tcW w:w="2694" w:type="dxa"/>
          </w:tcPr>
          <w:p w14:paraId="6A8F236A" w14:textId="77777777" w:rsidR="000C3D1B" w:rsidRDefault="000C3D1B"/>
        </w:tc>
        <w:tc>
          <w:tcPr>
            <w:tcW w:w="1986" w:type="dxa"/>
          </w:tcPr>
          <w:p w14:paraId="104E86D5" w14:textId="77777777" w:rsidR="000C3D1B" w:rsidRDefault="000C3D1B"/>
        </w:tc>
        <w:tc>
          <w:tcPr>
            <w:tcW w:w="426" w:type="dxa"/>
          </w:tcPr>
          <w:p w14:paraId="2F974D61" w14:textId="77777777" w:rsidR="000C3D1B" w:rsidRDefault="000C3D1B"/>
        </w:tc>
        <w:tc>
          <w:tcPr>
            <w:tcW w:w="4679" w:type="dxa"/>
          </w:tcPr>
          <w:p w14:paraId="5A805E53" w14:textId="77777777" w:rsidR="000C3D1B" w:rsidRDefault="000C3D1B"/>
        </w:tc>
        <w:tc>
          <w:tcPr>
            <w:tcW w:w="993" w:type="dxa"/>
          </w:tcPr>
          <w:p w14:paraId="09AF7910" w14:textId="77777777" w:rsidR="000C3D1B" w:rsidRDefault="000C3D1B"/>
        </w:tc>
      </w:tr>
      <w:tr w:rsidR="000C3D1B" w14:paraId="6CB82ABD" w14:textId="77777777">
        <w:trPr>
          <w:trHeight w:hRule="exact" w:val="833"/>
        </w:trPr>
        <w:tc>
          <w:tcPr>
            <w:tcW w:w="2694" w:type="dxa"/>
          </w:tcPr>
          <w:p w14:paraId="1A0C0E14" w14:textId="77777777" w:rsidR="000C3D1B" w:rsidRDefault="000C3D1B"/>
        </w:tc>
        <w:tc>
          <w:tcPr>
            <w:tcW w:w="8094" w:type="dxa"/>
            <w:gridSpan w:val="4"/>
            <w:shd w:val="clear" w:color="000000" w:fill="FFFFFF"/>
            <w:tcMar>
              <w:left w:w="34" w:type="dxa"/>
              <w:right w:w="34" w:type="dxa"/>
            </w:tcMar>
          </w:tcPr>
          <w:p w14:paraId="5B84C418"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0F63BAB7" w14:textId="77777777" w:rsidR="000C3D1B" w:rsidRDefault="000C3D1B">
            <w:pPr>
              <w:spacing w:after="0" w:line="240" w:lineRule="auto"/>
              <w:rPr>
                <w:sz w:val="24"/>
                <w:szCs w:val="24"/>
              </w:rPr>
            </w:pPr>
          </w:p>
          <w:p w14:paraId="7FFECAD4"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6A501548" w14:textId="77777777">
        <w:trPr>
          <w:trHeight w:hRule="exact" w:val="277"/>
        </w:trPr>
        <w:tc>
          <w:tcPr>
            <w:tcW w:w="2694" w:type="dxa"/>
          </w:tcPr>
          <w:p w14:paraId="704C7B16" w14:textId="77777777" w:rsidR="000C3D1B" w:rsidRDefault="000C3D1B"/>
        </w:tc>
        <w:tc>
          <w:tcPr>
            <w:tcW w:w="1986" w:type="dxa"/>
          </w:tcPr>
          <w:p w14:paraId="411AE085" w14:textId="77777777" w:rsidR="000C3D1B" w:rsidRDefault="000C3D1B"/>
        </w:tc>
        <w:tc>
          <w:tcPr>
            <w:tcW w:w="426" w:type="dxa"/>
          </w:tcPr>
          <w:p w14:paraId="3F242CF4" w14:textId="77777777" w:rsidR="000C3D1B" w:rsidRDefault="000C3D1B"/>
        </w:tc>
        <w:tc>
          <w:tcPr>
            <w:tcW w:w="5685" w:type="dxa"/>
            <w:gridSpan w:val="2"/>
            <w:shd w:val="clear" w:color="000000" w:fill="FFFFFF"/>
            <w:tcMar>
              <w:left w:w="34" w:type="dxa"/>
              <w:right w:w="34" w:type="dxa"/>
            </w:tcMar>
          </w:tcPr>
          <w:p w14:paraId="69DD4FED"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0ACE1884" w14:textId="77777777">
        <w:trPr>
          <w:trHeight w:hRule="exact" w:val="138"/>
        </w:trPr>
        <w:tc>
          <w:tcPr>
            <w:tcW w:w="2694" w:type="dxa"/>
          </w:tcPr>
          <w:p w14:paraId="1D4D515C" w14:textId="77777777" w:rsidR="000C3D1B" w:rsidRDefault="000C3D1B"/>
        </w:tc>
        <w:tc>
          <w:tcPr>
            <w:tcW w:w="1986" w:type="dxa"/>
          </w:tcPr>
          <w:p w14:paraId="3A3706F8" w14:textId="77777777" w:rsidR="000C3D1B" w:rsidRDefault="000C3D1B"/>
        </w:tc>
        <w:tc>
          <w:tcPr>
            <w:tcW w:w="426" w:type="dxa"/>
          </w:tcPr>
          <w:p w14:paraId="6C133C0C" w14:textId="77777777" w:rsidR="000C3D1B" w:rsidRDefault="000C3D1B"/>
        </w:tc>
        <w:tc>
          <w:tcPr>
            <w:tcW w:w="4679" w:type="dxa"/>
          </w:tcPr>
          <w:p w14:paraId="38F37E0A" w14:textId="77777777" w:rsidR="000C3D1B" w:rsidRDefault="000C3D1B"/>
        </w:tc>
        <w:tc>
          <w:tcPr>
            <w:tcW w:w="993" w:type="dxa"/>
          </w:tcPr>
          <w:p w14:paraId="70370BD7" w14:textId="77777777" w:rsidR="000C3D1B" w:rsidRDefault="000C3D1B"/>
        </w:tc>
      </w:tr>
      <w:tr w:rsidR="000C3D1B" w14:paraId="54784BD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F8F3887" w14:textId="77777777" w:rsidR="000C3D1B" w:rsidRDefault="000C3D1B"/>
        </w:tc>
      </w:tr>
      <w:tr w:rsidR="000C3D1B" w14:paraId="66B84633" w14:textId="77777777">
        <w:trPr>
          <w:trHeight w:hRule="exact" w:val="13"/>
        </w:trPr>
        <w:tc>
          <w:tcPr>
            <w:tcW w:w="2694" w:type="dxa"/>
          </w:tcPr>
          <w:p w14:paraId="260244CF" w14:textId="77777777" w:rsidR="000C3D1B" w:rsidRDefault="000C3D1B"/>
        </w:tc>
        <w:tc>
          <w:tcPr>
            <w:tcW w:w="1986" w:type="dxa"/>
          </w:tcPr>
          <w:p w14:paraId="40167A89" w14:textId="77777777" w:rsidR="000C3D1B" w:rsidRDefault="000C3D1B"/>
        </w:tc>
        <w:tc>
          <w:tcPr>
            <w:tcW w:w="426" w:type="dxa"/>
          </w:tcPr>
          <w:p w14:paraId="3967C298" w14:textId="77777777" w:rsidR="000C3D1B" w:rsidRDefault="000C3D1B"/>
        </w:tc>
        <w:tc>
          <w:tcPr>
            <w:tcW w:w="4679" w:type="dxa"/>
          </w:tcPr>
          <w:p w14:paraId="5CA11F7A" w14:textId="77777777" w:rsidR="000C3D1B" w:rsidRDefault="000C3D1B"/>
        </w:tc>
        <w:tc>
          <w:tcPr>
            <w:tcW w:w="993" w:type="dxa"/>
          </w:tcPr>
          <w:p w14:paraId="2C41787E" w14:textId="77777777" w:rsidR="000C3D1B" w:rsidRDefault="000C3D1B"/>
        </w:tc>
      </w:tr>
      <w:tr w:rsidR="000C3D1B" w14:paraId="6A3011B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669F6DB" w14:textId="77777777" w:rsidR="000C3D1B" w:rsidRDefault="000C3D1B"/>
        </w:tc>
      </w:tr>
      <w:tr w:rsidR="000C3D1B" w14:paraId="086A8E65" w14:textId="77777777">
        <w:trPr>
          <w:trHeight w:hRule="exact" w:val="96"/>
        </w:trPr>
        <w:tc>
          <w:tcPr>
            <w:tcW w:w="2694" w:type="dxa"/>
          </w:tcPr>
          <w:p w14:paraId="5124715F" w14:textId="77777777" w:rsidR="000C3D1B" w:rsidRDefault="000C3D1B"/>
        </w:tc>
        <w:tc>
          <w:tcPr>
            <w:tcW w:w="1986" w:type="dxa"/>
          </w:tcPr>
          <w:p w14:paraId="7E1E25D2" w14:textId="77777777" w:rsidR="000C3D1B" w:rsidRDefault="000C3D1B"/>
        </w:tc>
        <w:tc>
          <w:tcPr>
            <w:tcW w:w="426" w:type="dxa"/>
          </w:tcPr>
          <w:p w14:paraId="659DE119" w14:textId="77777777" w:rsidR="000C3D1B" w:rsidRDefault="000C3D1B"/>
        </w:tc>
        <w:tc>
          <w:tcPr>
            <w:tcW w:w="4679" w:type="dxa"/>
          </w:tcPr>
          <w:p w14:paraId="74D16700" w14:textId="77777777" w:rsidR="000C3D1B" w:rsidRDefault="000C3D1B"/>
        </w:tc>
        <w:tc>
          <w:tcPr>
            <w:tcW w:w="993" w:type="dxa"/>
          </w:tcPr>
          <w:p w14:paraId="206972EC" w14:textId="77777777" w:rsidR="000C3D1B" w:rsidRDefault="000C3D1B"/>
        </w:tc>
      </w:tr>
      <w:tr w:rsidR="000C3D1B" w14:paraId="501A0C48" w14:textId="77777777">
        <w:trPr>
          <w:trHeight w:hRule="exact" w:val="304"/>
        </w:trPr>
        <w:tc>
          <w:tcPr>
            <w:tcW w:w="10788" w:type="dxa"/>
            <w:gridSpan w:val="5"/>
            <w:shd w:val="clear" w:color="000000" w:fill="FFFFFF"/>
            <w:tcMar>
              <w:left w:w="34" w:type="dxa"/>
              <w:right w:w="34" w:type="dxa"/>
            </w:tcMar>
          </w:tcPr>
          <w:p w14:paraId="7AE5772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1609E08A" w14:textId="77777777">
        <w:trPr>
          <w:trHeight w:hRule="exact" w:val="416"/>
        </w:trPr>
        <w:tc>
          <w:tcPr>
            <w:tcW w:w="2694" w:type="dxa"/>
          </w:tcPr>
          <w:p w14:paraId="125607A4" w14:textId="77777777" w:rsidR="000C3D1B" w:rsidRDefault="000C3D1B"/>
        </w:tc>
        <w:tc>
          <w:tcPr>
            <w:tcW w:w="1986" w:type="dxa"/>
          </w:tcPr>
          <w:p w14:paraId="096FDE1F" w14:textId="77777777" w:rsidR="000C3D1B" w:rsidRDefault="000C3D1B"/>
        </w:tc>
        <w:tc>
          <w:tcPr>
            <w:tcW w:w="426" w:type="dxa"/>
          </w:tcPr>
          <w:p w14:paraId="23A8FFF0" w14:textId="77777777" w:rsidR="000C3D1B" w:rsidRDefault="000C3D1B"/>
        </w:tc>
        <w:tc>
          <w:tcPr>
            <w:tcW w:w="4679" w:type="dxa"/>
          </w:tcPr>
          <w:p w14:paraId="256F6844" w14:textId="77777777" w:rsidR="000C3D1B" w:rsidRDefault="000C3D1B"/>
        </w:tc>
        <w:tc>
          <w:tcPr>
            <w:tcW w:w="993" w:type="dxa"/>
          </w:tcPr>
          <w:p w14:paraId="3DFFB685" w14:textId="77777777" w:rsidR="000C3D1B" w:rsidRDefault="000C3D1B"/>
        </w:tc>
      </w:tr>
      <w:tr w:rsidR="000C3D1B" w14:paraId="23BCC47B" w14:textId="77777777">
        <w:trPr>
          <w:trHeight w:hRule="exact" w:val="555"/>
        </w:trPr>
        <w:tc>
          <w:tcPr>
            <w:tcW w:w="10788" w:type="dxa"/>
            <w:gridSpan w:val="5"/>
            <w:shd w:val="clear" w:color="000000" w:fill="FFFFFF"/>
            <w:tcMar>
              <w:left w:w="34" w:type="dxa"/>
              <w:right w:w="34" w:type="dxa"/>
            </w:tcMar>
          </w:tcPr>
          <w:p w14:paraId="13F7C7E8"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0C3D1B" w14:paraId="41E434AE" w14:textId="77777777">
        <w:trPr>
          <w:trHeight w:hRule="exact" w:val="304"/>
        </w:trPr>
        <w:tc>
          <w:tcPr>
            <w:tcW w:w="10788" w:type="dxa"/>
            <w:gridSpan w:val="5"/>
            <w:shd w:val="clear" w:color="000000" w:fill="FFFFFF"/>
            <w:tcMar>
              <w:left w:w="34" w:type="dxa"/>
              <w:right w:w="34" w:type="dxa"/>
            </w:tcMar>
          </w:tcPr>
          <w:p w14:paraId="1BCA7B2D"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16783631" w14:textId="77777777">
        <w:trPr>
          <w:trHeight w:hRule="exact" w:val="277"/>
        </w:trPr>
        <w:tc>
          <w:tcPr>
            <w:tcW w:w="2694" w:type="dxa"/>
          </w:tcPr>
          <w:p w14:paraId="6AC5CE0D" w14:textId="77777777" w:rsidR="000C3D1B" w:rsidRDefault="000C3D1B"/>
        </w:tc>
        <w:tc>
          <w:tcPr>
            <w:tcW w:w="1986" w:type="dxa"/>
          </w:tcPr>
          <w:p w14:paraId="417EB691" w14:textId="77777777" w:rsidR="000C3D1B" w:rsidRDefault="000C3D1B"/>
        </w:tc>
        <w:tc>
          <w:tcPr>
            <w:tcW w:w="426" w:type="dxa"/>
          </w:tcPr>
          <w:p w14:paraId="352EBD9B" w14:textId="77777777" w:rsidR="000C3D1B" w:rsidRDefault="000C3D1B"/>
        </w:tc>
        <w:tc>
          <w:tcPr>
            <w:tcW w:w="4679" w:type="dxa"/>
          </w:tcPr>
          <w:p w14:paraId="5D2CB07C" w14:textId="77777777" w:rsidR="000C3D1B" w:rsidRDefault="000C3D1B"/>
        </w:tc>
        <w:tc>
          <w:tcPr>
            <w:tcW w:w="993" w:type="dxa"/>
          </w:tcPr>
          <w:p w14:paraId="167B6256" w14:textId="77777777" w:rsidR="000C3D1B" w:rsidRDefault="000C3D1B"/>
        </w:tc>
      </w:tr>
      <w:tr w:rsidR="000C3D1B" w14:paraId="68A14384" w14:textId="77777777">
        <w:trPr>
          <w:trHeight w:hRule="exact" w:val="833"/>
        </w:trPr>
        <w:tc>
          <w:tcPr>
            <w:tcW w:w="2694" w:type="dxa"/>
          </w:tcPr>
          <w:p w14:paraId="1CC3AB14" w14:textId="77777777" w:rsidR="000C3D1B" w:rsidRDefault="000C3D1B"/>
        </w:tc>
        <w:tc>
          <w:tcPr>
            <w:tcW w:w="8094" w:type="dxa"/>
            <w:gridSpan w:val="4"/>
            <w:shd w:val="clear" w:color="000000" w:fill="FFFFFF"/>
            <w:tcMar>
              <w:left w:w="34" w:type="dxa"/>
              <w:right w:w="34" w:type="dxa"/>
            </w:tcMar>
          </w:tcPr>
          <w:p w14:paraId="1986D75D"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6500CDFE" w14:textId="77777777" w:rsidR="000C3D1B" w:rsidRDefault="000C3D1B">
            <w:pPr>
              <w:spacing w:after="0" w:line="240" w:lineRule="auto"/>
              <w:rPr>
                <w:sz w:val="24"/>
                <w:szCs w:val="24"/>
              </w:rPr>
            </w:pPr>
          </w:p>
          <w:p w14:paraId="6AEB86DA"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53B3271F" w14:textId="77777777">
        <w:trPr>
          <w:trHeight w:hRule="exact" w:val="277"/>
        </w:trPr>
        <w:tc>
          <w:tcPr>
            <w:tcW w:w="2694" w:type="dxa"/>
          </w:tcPr>
          <w:p w14:paraId="0DA81591" w14:textId="77777777" w:rsidR="000C3D1B" w:rsidRDefault="000C3D1B"/>
        </w:tc>
        <w:tc>
          <w:tcPr>
            <w:tcW w:w="1986" w:type="dxa"/>
          </w:tcPr>
          <w:p w14:paraId="045023C3" w14:textId="77777777" w:rsidR="000C3D1B" w:rsidRDefault="000C3D1B"/>
        </w:tc>
        <w:tc>
          <w:tcPr>
            <w:tcW w:w="426" w:type="dxa"/>
          </w:tcPr>
          <w:p w14:paraId="11789947" w14:textId="77777777" w:rsidR="000C3D1B" w:rsidRDefault="000C3D1B"/>
        </w:tc>
        <w:tc>
          <w:tcPr>
            <w:tcW w:w="5685" w:type="dxa"/>
            <w:gridSpan w:val="2"/>
            <w:shd w:val="clear" w:color="000000" w:fill="FFFFFF"/>
            <w:tcMar>
              <w:left w:w="34" w:type="dxa"/>
              <w:right w:w="34" w:type="dxa"/>
            </w:tcMar>
          </w:tcPr>
          <w:p w14:paraId="5A9CFD6D"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0A3E8976" w14:textId="77777777">
        <w:trPr>
          <w:trHeight w:hRule="exact" w:val="138"/>
        </w:trPr>
        <w:tc>
          <w:tcPr>
            <w:tcW w:w="2694" w:type="dxa"/>
          </w:tcPr>
          <w:p w14:paraId="1AF0B904" w14:textId="77777777" w:rsidR="000C3D1B" w:rsidRDefault="000C3D1B"/>
        </w:tc>
        <w:tc>
          <w:tcPr>
            <w:tcW w:w="1986" w:type="dxa"/>
          </w:tcPr>
          <w:p w14:paraId="1FF67F62" w14:textId="77777777" w:rsidR="000C3D1B" w:rsidRDefault="000C3D1B"/>
        </w:tc>
        <w:tc>
          <w:tcPr>
            <w:tcW w:w="426" w:type="dxa"/>
          </w:tcPr>
          <w:p w14:paraId="4E819D87" w14:textId="77777777" w:rsidR="000C3D1B" w:rsidRDefault="000C3D1B"/>
        </w:tc>
        <w:tc>
          <w:tcPr>
            <w:tcW w:w="4679" w:type="dxa"/>
          </w:tcPr>
          <w:p w14:paraId="5D853675" w14:textId="77777777" w:rsidR="000C3D1B" w:rsidRDefault="000C3D1B"/>
        </w:tc>
        <w:tc>
          <w:tcPr>
            <w:tcW w:w="993" w:type="dxa"/>
          </w:tcPr>
          <w:p w14:paraId="5A870E5A" w14:textId="77777777" w:rsidR="000C3D1B" w:rsidRDefault="000C3D1B"/>
        </w:tc>
      </w:tr>
      <w:tr w:rsidR="000C3D1B" w14:paraId="645B933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C2C2386" w14:textId="77777777" w:rsidR="000C3D1B" w:rsidRDefault="000C3D1B"/>
        </w:tc>
      </w:tr>
      <w:tr w:rsidR="000C3D1B" w14:paraId="19941C8D" w14:textId="77777777">
        <w:trPr>
          <w:trHeight w:hRule="exact" w:val="13"/>
        </w:trPr>
        <w:tc>
          <w:tcPr>
            <w:tcW w:w="2694" w:type="dxa"/>
          </w:tcPr>
          <w:p w14:paraId="282C508C" w14:textId="77777777" w:rsidR="000C3D1B" w:rsidRDefault="000C3D1B"/>
        </w:tc>
        <w:tc>
          <w:tcPr>
            <w:tcW w:w="1986" w:type="dxa"/>
          </w:tcPr>
          <w:p w14:paraId="471AC5FA" w14:textId="77777777" w:rsidR="000C3D1B" w:rsidRDefault="000C3D1B"/>
        </w:tc>
        <w:tc>
          <w:tcPr>
            <w:tcW w:w="426" w:type="dxa"/>
          </w:tcPr>
          <w:p w14:paraId="6929EDB8" w14:textId="77777777" w:rsidR="000C3D1B" w:rsidRDefault="000C3D1B"/>
        </w:tc>
        <w:tc>
          <w:tcPr>
            <w:tcW w:w="4679" w:type="dxa"/>
          </w:tcPr>
          <w:p w14:paraId="0891AD40" w14:textId="77777777" w:rsidR="000C3D1B" w:rsidRDefault="000C3D1B"/>
        </w:tc>
        <w:tc>
          <w:tcPr>
            <w:tcW w:w="993" w:type="dxa"/>
          </w:tcPr>
          <w:p w14:paraId="57B017F6" w14:textId="77777777" w:rsidR="000C3D1B" w:rsidRDefault="000C3D1B"/>
        </w:tc>
      </w:tr>
      <w:tr w:rsidR="000C3D1B" w14:paraId="4D080E6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217FB14" w14:textId="77777777" w:rsidR="000C3D1B" w:rsidRDefault="000C3D1B"/>
        </w:tc>
      </w:tr>
      <w:tr w:rsidR="000C3D1B" w14:paraId="56C10C01" w14:textId="77777777">
        <w:trPr>
          <w:trHeight w:hRule="exact" w:val="96"/>
        </w:trPr>
        <w:tc>
          <w:tcPr>
            <w:tcW w:w="2694" w:type="dxa"/>
          </w:tcPr>
          <w:p w14:paraId="491D3A9E" w14:textId="77777777" w:rsidR="000C3D1B" w:rsidRDefault="000C3D1B"/>
        </w:tc>
        <w:tc>
          <w:tcPr>
            <w:tcW w:w="1986" w:type="dxa"/>
          </w:tcPr>
          <w:p w14:paraId="015E97E5" w14:textId="77777777" w:rsidR="000C3D1B" w:rsidRDefault="000C3D1B"/>
        </w:tc>
        <w:tc>
          <w:tcPr>
            <w:tcW w:w="426" w:type="dxa"/>
          </w:tcPr>
          <w:p w14:paraId="24F5CD29" w14:textId="77777777" w:rsidR="000C3D1B" w:rsidRDefault="000C3D1B"/>
        </w:tc>
        <w:tc>
          <w:tcPr>
            <w:tcW w:w="4679" w:type="dxa"/>
          </w:tcPr>
          <w:p w14:paraId="04CC74BE" w14:textId="77777777" w:rsidR="000C3D1B" w:rsidRDefault="000C3D1B"/>
        </w:tc>
        <w:tc>
          <w:tcPr>
            <w:tcW w:w="993" w:type="dxa"/>
          </w:tcPr>
          <w:p w14:paraId="32A749A5" w14:textId="77777777" w:rsidR="000C3D1B" w:rsidRDefault="000C3D1B"/>
        </w:tc>
      </w:tr>
      <w:tr w:rsidR="000C3D1B" w14:paraId="760F2382" w14:textId="77777777">
        <w:trPr>
          <w:trHeight w:hRule="exact" w:val="304"/>
        </w:trPr>
        <w:tc>
          <w:tcPr>
            <w:tcW w:w="10788" w:type="dxa"/>
            <w:gridSpan w:val="5"/>
            <w:shd w:val="clear" w:color="000000" w:fill="FFFFFF"/>
            <w:tcMar>
              <w:left w:w="34" w:type="dxa"/>
              <w:right w:w="34" w:type="dxa"/>
            </w:tcMar>
          </w:tcPr>
          <w:p w14:paraId="46F6686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4F2384F8" w14:textId="77777777">
        <w:trPr>
          <w:trHeight w:hRule="exact" w:val="416"/>
        </w:trPr>
        <w:tc>
          <w:tcPr>
            <w:tcW w:w="2694" w:type="dxa"/>
          </w:tcPr>
          <w:p w14:paraId="3DD21D00" w14:textId="77777777" w:rsidR="000C3D1B" w:rsidRDefault="000C3D1B"/>
        </w:tc>
        <w:tc>
          <w:tcPr>
            <w:tcW w:w="1986" w:type="dxa"/>
          </w:tcPr>
          <w:p w14:paraId="40AF5CB2" w14:textId="77777777" w:rsidR="000C3D1B" w:rsidRDefault="000C3D1B"/>
        </w:tc>
        <w:tc>
          <w:tcPr>
            <w:tcW w:w="426" w:type="dxa"/>
          </w:tcPr>
          <w:p w14:paraId="2283EE62" w14:textId="77777777" w:rsidR="000C3D1B" w:rsidRDefault="000C3D1B"/>
        </w:tc>
        <w:tc>
          <w:tcPr>
            <w:tcW w:w="4679" w:type="dxa"/>
          </w:tcPr>
          <w:p w14:paraId="3A5CF7A6" w14:textId="77777777" w:rsidR="000C3D1B" w:rsidRDefault="000C3D1B"/>
        </w:tc>
        <w:tc>
          <w:tcPr>
            <w:tcW w:w="993" w:type="dxa"/>
          </w:tcPr>
          <w:p w14:paraId="1B95712D" w14:textId="77777777" w:rsidR="000C3D1B" w:rsidRDefault="000C3D1B"/>
        </w:tc>
      </w:tr>
      <w:tr w:rsidR="000C3D1B" w14:paraId="3E4FD294" w14:textId="77777777">
        <w:trPr>
          <w:trHeight w:hRule="exact" w:val="555"/>
        </w:trPr>
        <w:tc>
          <w:tcPr>
            <w:tcW w:w="10788" w:type="dxa"/>
            <w:gridSpan w:val="5"/>
            <w:shd w:val="clear" w:color="000000" w:fill="FFFFFF"/>
            <w:tcMar>
              <w:left w:w="34" w:type="dxa"/>
              <w:right w:w="34" w:type="dxa"/>
            </w:tcMar>
          </w:tcPr>
          <w:p w14:paraId="20B0EBB9"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0C3D1B" w14:paraId="2FBABA38" w14:textId="77777777">
        <w:trPr>
          <w:trHeight w:hRule="exact" w:val="304"/>
        </w:trPr>
        <w:tc>
          <w:tcPr>
            <w:tcW w:w="10788" w:type="dxa"/>
            <w:gridSpan w:val="5"/>
            <w:shd w:val="clear" w:color="000000" w:fill="FFFFFF"/>
            <w:tcMar>
              <w:left w:w="34" w:type="dxa"/>
              <w:right w:w="34" w:type="dxa"/>
            </w:tcMar>
          </w:tcPr>
          <w:p w14:paraId="174E3E5A"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344F1AE2" w14:textId="77777777">
        <w:trPr>
          <w:trHeight w:hRule="exact" w:val="277"/>
        </w:trPr>
        <w:tc>
          <w:tcPr>
            <w:tcW w:w="2694" w:type="dxa"/>
          </w:tcPr>
          <w:p w14:paraId="2986C0AD" w14:textId="77777777" w:rsidR="000C3D1B" w:rsidRDefault="000C3D1B"/>
        </w:tc>
        <w:tc>
          <w:tcPr>
            <w:tcW w:w="1986" w:type="dxa"/>
          </w:tcPr>
          <w:p w14:paraId="319A6785" w14:textId="77777777" w:rsidR="000C3D1B" w:rsidRDefault="000C3D1B"/>
        </w:tc>
        <w:tc>
          <w:tcPr>
            <w:tcW w:w="426" w:type="dxa"/>
          </w:tcPr>
          <w:p w14:paraId="0B82156A" w14:textId="77777777" w:rsidR="000C3D1B" w:rsidRDefault="000C3D1B"/>
        </w:tc>
        <w:tc>
          <w:tcPr>
            <w:tcW w:w="4679" w:type="dxa"/>
          </w:tcPr>
          <w:p w14:paraId="187C2A8C" w14:textId="77777777" w:rsidR="000C3D1B" w:rsidRDefault="000C3D1B"/>
        </w:tc>
        <w:tc>
          <w:tcPr>
            <w:tcW w:w="993" w:type="dxa"/>
          </w:tcPr>
          <w:p w14:paraId="6E7908AF" w14:textId="77777777" w:rsidR="000C3D1B" w:rsidRDefault="000C3D1B"/>
        </w:tc>
      </w:tr>
      <w:tr w:rsidR="000C3D1B" w14:paraId="658F2A36" w14:textId="77777777">
        <w:trPr>
          <w:trHeight w:hRule="exact" w:val="833"/>
        </w:trPr>
        <w:tc>
          <w:tcPr>
            <w:tcW w:w="2694" w:type="dxa"/>
          </w:tcPr>
          <w:p w14:paraId="59C72CF0" w14:textId="77777777" w:rsidR="000C3D1B" w:rsidRDefault="000C3D1B"/>
        </w:tc>
        <w:tc>
          <w:tcPr>
            <w:tcW w:w="8094" w:type="dxa"/>
            <w:gridSpan w:val="4"/>
            <w:shd w:val="clear" w:color="000000" w:fill="FFFFFF"/>
            <w:tcMar>
              <w:left w:w="34" w:type="dxa"/>
              <w:right w:w="34" w:type="dxa"/>
            </w:tcMar>
          </w:tcPr>
          <w:p w14:paraId="4913CF0D"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17FAF3BA" w14:textId="77777777" w:rsidR="000C3D1B" w:rsidRDefault="000C3D1B">
            <w:pPr>
              <w:spacing w:after="0" w:line="240" w:lineRule="auto"/>
              <w:rPr>
                <w:sz w:val="24"/>
                <w:szCs w:val="24"/>
              </w:rPr>
            </w:pPr>
          </w:p>
          <w:p w14:paraId="1164DD6C"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4AB7DA71" w14:textId="77777777">
        <w:trPr>
          <w:trHeight w:hRule="exact" w:val="277"/>
        </w:trPr>
        <w:tc>
          <w:tcPr>
            <w:tcW w:w="2694" w:type="dxa"/>
          </w:tcPr>
          <w:p w14:paraId="40533960" w14:textId="77777777" w:rsidR="000C3D1B" w:rsidRDefault="000C3D1B"/>
        </w:tc>
        <w:tc>
          <w:tcPr>
            <w:tcW w:w="1986" w:type="dxa"/>
          </w:tcPr>
          <w:p w14:paraId="53CCF6F5" w14:textId="77777777" w:rsidR="000C3D1B" w:rsidRDefault="000C3D1B"/>
        </w:tc>
        <w:tc>
          <w:tcPr>
            <w:tcW w:w="426" w:type="dxa"/>
          </w:tcPr>
          <w:p w14:paraId="792B0219" w14:textId="77777777" w:rsidR="000C3D1B" w:rsidRDefault="000C3D1B"/>
        </w:tc>
        <w:tc>
          <w:tcPr>
            <w:tcW w:w="5685" w:type="dxa"/>
            <w:gridSpan w:val="2"/>
            <w:shd w:val="clear" w:color="000000" w:fill="FFFFFF"/>
            <w:tcMar>
              <w:left w:w="34" w:type="dxa"/>
              <w:right w:w="34" w:type="dxa"/>
            </w:tcMar>
          </w:tcPr>
          <w:p w14:paraId="01FC64E8"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0A4409CE"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0C3D1B" w14:paraId="25D45777" w14:textId="77777777">
        <w:trPr>
          <w:trHeight w:hRule="exact" w:val="416"/>
        </w:trPr>
        <w:tc>
          <w:tcPr>
            <w:tcW w:w="4692" w:type="dxa"/>
            <w:gridSpan w:val="4"/>
            <w:shd w:val="clear" w:color="C0C0C0" w:fill="FFFFFF"/>
            <w:tcMar>
              <w:left w:w="34" w:type="dxa"/>
              <w:right w:w="34" w:type="dxa"/>
            </w:tcMar>
          </w:tcPr>
          <w:p w14:paraId="6F38EBC4"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75B9A66D" w14:textId="77777777" w:rsidR="000C3D1B" w:rsidRDefault="000C3D1B"/>
        </w:tc>
        <w:tc>
          <w:tcPr>
            <w:tcW w:w="1007" w:type="dxa"/>
            <w:shd w:val="clear" w:color="C0C0C0" w:fill="FFFFFF"/>
            <w:tcMar>
              <w:left w:w="34" w:type="dxa"/>
              <w:right w:w="34" w:type="dxa"/>
            </w:tcMar>
          </w:tcPr>
          <w:p w14:paraId="6E3296E9"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4</w:t>
            </w:r>
          </w:p>
        </w:tc>
      </w:tr>
      <w:tr w:rsidR="000C3D1B" w14:paraId="621CFD7D" w14:textId="77777777">
        <w:trPr>
          <w:trHeight w:hRule="exact" w:val="277"/>
        </w:trPr>
        <w:tc>
          <w:tcPr>
            <w:tcW w:w="10221" w:type="dxa"/>
            <w:gridSpan w:val="6"/>
            <w:shd w:val="clear" w:color="000000" w:fill="FFFFFF"/>
            <w:tcMar>
              <w:left w:w="34" w:type="dxa"/>
              <w:right w:w="34" w:type="dxa"/>
            </w:tcMar>
          </w:tcPr>
          <w:p w14:paraId="5E2C3C95"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C3D1B" w14:paraId="5354F622" w14:textId="77777777">
        <w:trPr>
          <w:trHeight w:hRule="exact" w:val="138"/>
        </w:trPr>
        <w:tc>
          <w:tcPr>
            <w:tcW w:w="143" w:type="dxa"/>
          </w:tcPr>
          <w:p w14:paraId="0D358AB1" w14:textId="77777777" w:rsidR="000C3D1B" w:rsidRDefault="000C3D1B"/>
        </w:tc>
        <w:tc>
          <w:tcPr>
            <w:tcW w:w="2978" w:type="dxa"/>
          </w:tcPr>
          <w:p w14:paraId="5A165974" w14:textId="77777777" w:rsidR="000C3D1B" w:rsidRDefault="000C3D1B"/>
        </w:tc>
        <w:tc>
          <w:tcPr>
            <w:tcW w:w="285" w:type="dxa"/>
          </w:tcPr>
          <w:p w14:paraId="267296FA" w14:textId="77777777" w:rsidR="000C3D1B" w:rsidRDefault="000C3D1B"/>
        </w:tc>
        <w:tc>
          <w:tcPr>
            <w:tcW w:w="1277" w:type="dxa"/>
          </w:tcPr>
          <w:p w14:paraId="1516B483" w14:textId="77777777" w:rsidR="000C3D1B" w:rsidRDefault="000C3D1B"/>
        </w:tc>
        <w:tc>
          <w:tcPr>
            <w:tcW w:w="4537" w:type="dxa"/>
          </w:tcPr>
          <w:p w14:paraId="2317C834" w14:textId="77777777" w:rsidR="000C3D1B" w:rsidRDefault="000C3D1B"/>
        </w:tc>
        <w:tc>
          <w:tcPr>
            <w:tcW w:w="993" w:type="dxa"/>
          </w:tcPr>
          <w:p w14:paraId="626838B9" w14:textId="77777777" w:rsidR="000C3D1B" w:rsidRDefault="000C3D1B"/>
        </w:tc>
      </w:tr>
      <w:tr w:rsidR="000C3D1B" w14:paraId="4FB22D1D" w14:textId="77777777">
        <w:trPr>
          <w:trHeight w:hRule="exact" w:val="1366"/>
        </w:trPr>
        <w:tc>
          <w:tcPr>
            <w:tcW w:w="10221" w:type="dxa"/>
            <w:gridSpan w:val="6"/>
            <w:shd w:val="clear" w:color="000000" w:fill="FFFFFF"/>
            <w:tcMar>
              <w:left w:w="34" w:type="dxa"/>
              <w:right w:w="34" w:type="dxa"/>
            </w:tcMar>
          </w:tcPr>
          <w:p w14:paraId="7D7369E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Дисциплина «Управление жизненным циклом систем»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27.04.03 Системный анализ и управление с учетом специфики направленности подготовки – «Инженерия автоматизированных систем».</w:t>
            </w:r>
          </w:p>
        </w:tc>
      </w:tr>
      <w:tr w:rsidR="000C3D1B" w14:paraId="00347C20" w14:textId="77777777">
        <w:trPr>
          <w:trHeight w:hRule="exact" w:val="277"/>
        </w:trPr>
        <w:tc>
          <w:tcPr>
            <w:tcW w:w="143" w:type="dxa"/>
          </w:tcPr>
          <w:p w14:paraId="017990EC" w14:textId="77777777" w:rsidR="000C3D1B" w:rsidRDefault="000C3D1B"/>
        </w:tc>
        <w:tc>
          <w:tcPr>
            <w:tcW w:w="2978" w:type="dxa"/>
          </w:tcPr>
          <w:p w14:paraId="2FB969FA" w14:textId="77777777" w:rsidR="000C3D1B" w:rsidRDefault="000C3D1B"/>
        </w:tc>
        <w:tc>
          <w:tcPr>
            <w:tcW w:w="285" w:type="dxa"/>
          </w:tcPr>
          <w:p w14:paraId="77237728" w14:textId="77777777" w:rsidR="000C3D1B" w:rsidRDefault="000C3D1B"/>
        </w:tc>
        <w:tc>
          <w:tcPr>
            <w:tcW w:w="1277" w:type="dxa"/>
          </w:tcPr>
          <w:p w14:paraId="269F2EFC" w14:textId="77777777" w:rsidR="000C3D1B" w:rsidRDefault="000C3D1B"/>
        </w:tc>
        <w:tc>
          <w:tcPr>
            <w:tcW w:w="4537" w:type="dxa"/>
          </w:tcPr>
          <w:p w14:paraId="43DA3591" w14:textId="77777777" w:rsidR="000C3D1B" w:rsidRDefault="000C3D1B"/>
        </w:tc>
        <w:tc>
          <w:tcPr>
            <w:tcW w:w="993" w:type="dxa"/>
          </w:tcPr>
          <w:p w14:paraId="2545C21C" w14:textId="77777777" w:rsidR="000C3D1B" w:rsidRDefault="000C3D1B"/>
        </w:tc>
      </w:tr>
      <w:tr w:rsidR="000C3D1B" w14:paraId="74F062A9" w14:textId="77777777">
        <w:trPr>
          <w:trHeight w:hRule="exact" w:val="818"/>
        </w:trPr>
        <w:tc>
          <w:tcPr>
            <w:tcW w:w="10221" w:type="dxa"/>
            <w:gridSpan w:val="6"/>
            <w:shd w:val="clear" w:color="000000" w:fill="FFFFFF"/>
            <w:tcMar>
              <w:left w:w="34" w:type="dxa"/>
              <w:right w:w="34" w:type="dxa"/>
            </w:tcMar>
          </w:tcPr>
          <w:p w14:paraId="788A83D4"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0C3D1B" w14:paraId="5E939D38" w14:textId="77777777">
        <w:trPr>
          <w:trHeight w:hRule="exact" w:val="277"/>
        </w:trPr>
        <w:tc>
          <w:tcPr>
            <w:tcW w:w="156" w:type="dxa"/>
            <w:vMerge w:val="restart"/>
            <w:shd w:val="clear" w:color="000000" w:fill="FFFFFF"/>
            <w:tcMar>
              <w:left w:w="34" w:type="dxa"/>
              <w:right w:w="34" w:type="dxa"/>
            </w:tcMar>
          </w:tcPr>
          <w:p w14:paraId="4505E55B" w14:textId="77777777" w:rsidR="000C3D1B" w:rsidRDefault="000C3D1B"/>
        </w:tc>
        <w:tc>
          <w:tcPr>
            <w:tcW w:w="2991" w:type="dxa"/>
            <w:shd w:val="clear" w:color="000000" w:fill="FFFFFF"/>
            <w:tcMar>
              <w:left w:w="34" w:type="dxa"/>
              <w:right w:w="34" w:type="dxa"/>
            </w:tcMar>
          </w:tcPr>
          <w:p w14:paraId="0E3CA68F"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47CE6EE6" w14:textId="77777777" w:rsidR="000C3D1B" w:rsidRDefault="000C3D1B"/>
        </w:tc>
        <w:tc>
          <w:tcPr>
            <w:tcW w:w="6819" w:type="dxa"/>
            <w:gridSpan w:val="3"/>
            <w:vMerge w:val="restart"/>
            <w:shd w:val="clear" w:color="000000" w:fill="FFFFFF"/>
            <w:tcMar>
              <w:left w:w="34" w:type="dxa"/>
              <w:right w:w="34" w:type="dxa"/>
            </w:tcMar>
          </w:tcPr>
          <w:p w14:paraId="55815B2C" w14:textId="77777777" w:rsidR="000C3D1B" w:rsidRDefault="000C3D1B">
            <w:pPr>
              <w:spacing w:after="0" w:line="240" w:lineRule="auto"/>
              <w:rPr>
                <w:sz w:val="24"/>
                <w:szCs w:val="24"/>
              </w:rPr>
            </w:pPr>
            <w:r>
              <w:rPr>
                <w:rFonts w:ascii="Times New Roman" w:hAnsi="Times New Roman" w:cs="Times New Roman"/>
                <w:color w:val="000000"/>
                <w:sz w:val="24"/>
                <w:szCs w:val="24"/>
              </w:rPr>
              <w:t>27.04.03 Системный анализ и управление</w:t>
            </w:r>
          </w:p>
        </w:tc>
      </w:tr>
      <w:tr w:rsidR="000C3D1B" w14:paraId="105719C2" w14:textId="77777777">
        <w:trPr>
          <w:trHeight w:hRule="exact" w:val="26"/>
        </w:trPr>
        <w:tc>
          <w:tcPr>
            <w:tcW w:w="156" w:type="dxa"/>
            <w:vMerge/>
            <w:shd w:val="clear" w:color="000000" w:fill="FFFFFF"/>
            <w:tcMar>
              <w:left w:w="34" w:type="dxa"/>
              <w:right w:w="34" w:type="dxa"/>
            </w:tcMar>
          </w:tcPr>
          <w:p w14:paraId="60035F4F" w14:textId="77777777" w:rsidR="000C3D1B" w:rsidRDefault="000C3D1B"/>
        </w:tc>
        <w:tc>
          <w:tcPr>
            <w:tcW w:w="2991" w:type="dxa"/>
            <w:shd w:val="clear" w:color="000000" w:fill="FFFFFF"/>
            <w:tcMar>
              <w:left w:w="34" w:type="dxa"/>
              <w:right w:w="34" w:type="dxa"/>
            </w:tcMar>
          </w:tcPr>
          <w:p w14:paraId="7C6C3E1A" w14:textId="77777777" w:rsidR="000C3D1B" w:rsidRDefault="000C3D1B"/>
        </w:tc>
        <w:tc>
          <w:tcPr>
            <w:tcW w:w="298" w:type="dxa"/>
            <w:vMerge/>
            <w:shd w:val="clear" w:color="000000" w:fill="FFFFFF"/>
            <w:tcMar>
              <w:left w:w="34" w:type="dxa"/>
              <w:right w:w="34" w:type="dxa"/>
            </w:tcMar>
          </w:tcPr>
          <w:p w14:paraId="5F975491" w14:textId="77777777" w:rsidR="000C3D1B" w:rsidRDefault="000C3D1B"/>
        </w:tc>
        <w:tc>
          <w:tcPr>
            <w:tcW w:w="6819" w:type="dxa"/>
            <w:gridSpan w:val="3"/>
            <w:vMerge/>
            <w:shd w:val="clear" w:color="000000" w:fill="FFFFFF"/>
            <w:tcMar>
              <w:left w:w="34" w:type="dxa"/>
              <w:right w:w="34" w:type="dxa"/>
            </w:tcMar>
          </w:tcPr>
          <w:p w14:paraId="4B9438E2" w14:textId="77777777" w:rsidR="000C3D1B" w:rsidRDefault="000C3D1B"/>
        </w:tc>
      </w:tr>
      <w:tr w:rsidR="000C3D1B" w14:paraId="00CFCFBD" w14:textId="77777777">
        <w:trPr>
          <w:trHeight w:hRule="exact" w:val="277"/>
        </w:trPr>
        <w:tc>
          <w:tcPr>
            <w:tcW w:w="143" w:type="dxa"/>
          </w:tcPr>
          <w:p w14:paraId="7883F147" w14:textId="77777777" w:rsidR="000C3D1B" w:rsidRDefault="000C3D1B"/>
        </w:tc>
        <w:tc>
          <w:tcPr>
            <w:tcW w:w="2991" w:type="dxa"/>
            <w:shd w:val="clear" w:color="000000" w:fill="FFFFFF"/>
            <w:tcMar>
              <w:left w:w="34" w:type="dxa"/>
              <w:right w:w="34" w:type="dxa"/>
            </w:tcMar>
          </w:tcPr>
          <w:p w14:paraId="78CC2DC5"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4C04DDDF" w14:textId="77777777" w:rsidR="000C3D1B" w:rsidRDefault="000C3D1B"/>
        </w:tc>
        <w:tc>
          <w:tcPr>
            <w:tcW w:w="6819" w:type="dxa"/>
            <w:gridSpan w:val="3"/>
            <w:vMerge w:val="restart"/>
            <w:shd w:val="clear" w:color="000000" w:fill="FFFFFF"/>
            <w:tcMar>
              <w:left w:w="34" w:type="dxa"/>
              <w:right w:w="34" w:type="dxa"/>
            </w:tcMar>
          </w:tcPr>
          <w:p w14:paraId="71C07EDD" w14:textId="77777777" w:rsidR="000C3D1B" w:rsidRDefault="000C3D1B">
            <w:pPr>
              <w:spacing w:after="0" w:line="240" w:lineRule="auto"/>
              <w:rPr>
                <w:sz w:val="24"/>
                <w:szCs w:val="24"/>
              </w:rPr>
            </w:pPr>
            <w:r>
              <w:rPr>
                <w:rFonts w:ascii="Times New Roman" w:hAnsi="Times New Roman" w:cs="Times New Roman"/>
                <w:color w:val="000000"/>
                <w:sz w:val="24"/>
                <w:szCs w:val="24"/>
              </w:rPr>
              <w:t>Инженерия автоматизированных систем</w:t>
            </w:r>
          </w:p>
        </w:tc>
      </w:tr>
      <w:tr w:rsidR="000C3D1B" w14:paraId="7244DBA6" w14:textId="77777777">
        <w:trPr>
          <w:trHeight w:hRule="exact" w:val="26"/>
        </w:trPr>
        <w:tc>
          <w:tcPr>
            <w:tcW w:w="143" w:type="dxa"/>
          </w:tcPr>
          <w:p w14:paraId="3F61250E" w14:textId="77777777" w:rsidR="000C3D1B" w:rsidRDefault="000C3D1B"/>
        </w:tc>
        <w:tc>
          <w:tcPr>
            <w:tcW w:w="2978" w:type="dxa"/>
          </w:tcPr>
          <w:p w14:paraId="0CD7680D" w14:textId="77777777" w:rsidR="000C3D1B" w:rsidRDefault="000C3D1B"/>
        </w:tc>
        <w:tc>
          <w:tcPr>
            <w:tcW w:w="285" w:type="dxa"/>
          </w:tcPr>
          <w:p w14:paraId="3EBF711F" w14:textId="77777777" w:rsidR="000C3D1B" w:rsidRDefault="000C3D1B"/>
        </w:tc>
        <w:tc>
          <w:tcPr>
            <w:tcW w:w="6819" w:type="dxa"/>
            <w:gridSpan w:val="3"/>
            <w:vMerge/>
            <w:shd w:val="clear" w:color="000000" w:fill="FFFFFF"/>
            <w:tcMar>
              <w:left w:w="34" w:type="dxa"/>
              <w:right w:w="34" w:type="dxa"/>
            </w:tcMar>
          </w:tcPr>
          <w:p w14:paraId="51638728" w14:textId="77777777" w:rsidR="000C3D1B" w:rsidRDefault="000C3D1B"/>
        </w:tc>
      </w:tr>
      <w:tr w:rsidR="000C3D1B" w14:paraId="49D59CCB" w14:textId="77777777">
        <w:trPr>
          <w:trHeight w:hRule="exact" w:val="277"/>
        </w:trPr>
        <w:tc>
          <w:tcPr>
            <w:tcW w:w="143" w:type="dxa"/>
          </w:tcPr>
          <w:p w14:paraId="56AB7281" w14:textId="77777777" w:rsidR="000C3D1B" w:rsidRDefault="000C3D1B"/>
        </w:tc>
        <w:tc>
          <w:tcPr>
            <w:tcW w:w="2991" w:type="dxa"/>
            <w:shd w:val="clear" w:color="000000" w:fill="FFFFFF"/>
            <w:tcMar>
              <w:left w:w="34" w:type="dxa"/>
              <w:right w:w="34" w:type="dxa"/>
            </w:tcMar>
          </w:tcPr>
          <w:p w14:paraId="0A549ACE" w14:textId="77777777" w:rsidR="000C3D1B" w:rsidRDefault="000C3D1B">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6AC37F70" w14:textId="77777777" w:rsidR="000C3D1B" w:rsidRDefault="000C3D1B"/>
        </w:tc>
        <w:tc>
          <w:tcPr>
            <w:tcW w:w="6819" w:type="dxa"/>
            <w:gridSpan w:val="3"/>
            <w:vMerge w:val="restart"/>
            <w:shd w:val="clear" w:color="000000" w:fill="FFFFFF"/>
            <w:tcMar>
              <w:left w:w="34" w:type="dxa"/>
              <w:right w:w="34" w:type="dxa"/>
            </w:tcMar>
          </w:tcPr>
          <w:p w14:paraId="68FCEB23" w14:textId="77777777" w:rsidR="000C3D1B" w:rsidRDefault="000C3D1B">
            <w:pPr>
              <w:spacing w:after="0" w:line="240" w:lineRule="auto"/>
              <w:rPr>
                <w:sz w:val="24"/>
                <w:szCs w:val="24"/>
              </w:rPr>
            </w:pPr>
            <w:r>
              <w:rPr>
                <w:rFonts w:ascii="Times New Roman" w:hAnsi="Times New Roman" w:cs="Times New Roman"/>
                <w:color w:val="000000"/>
                <w:sz w:val="24"/>
                <w:szCs w:val="24"/>
              </w:rPr>
              <w:t>Дисциплины (модули)</w:t>
            </w:r>
          </w:p>
        </w:tc>
      </w:tr>
      <w:tr w:rsidR="000C3D1B" w14:paraId="5AD6AFD6" w14:textId="77777777">
        <w:trPr>
          <w:trHeight w:hRule="exact" w:val="26"/>
        </w:trPr>
        <w:tc>
          <w:tcPr>
            <w:tcW w:w="143" w:type="dxa"/>
          </w:tcPr>
          <w:p w14:paraId="22ECF3FC" w14:textId="77777777" w:rsidR="000C3D1B" w:rsidRDefault="000C3D1B"/>
        </w:tc>
        <w:tc>
          <w:tcPr>
            <w:tcW w:w="2978" w:type="dxa"/>
          </w:tcPr>
          <w:p w14:paraId="7758D506" w14:textId="77777777" w:rsidR="000C3D1B" w:rsidRDefault="000C3D1B"/>
        </w:tc>
        <w:tc>
          <w:tcPr>
            <w:tcW w:w="285" w:type="dxa"/>
          </w:tcPr>
          <w:p w14:paraId="25F13627" w14:textId="77777777" w:rsidR="000C3D1B" w:rsidRDefault="000C3D1B"/>
        </w:tc>
        <w:tc>
          <w:tcPr>
            <w:tcW w:w="6819" w:type="dxa"/>
            <w:gridSpan w:val="3"/>
            <w:vMerge/>
            <w:shd w:val="clear" w:color="000000" w:fill="FFFFFF"/>
            <w:tcMar>
              <w:left w:w="34" w:type="dxa"/>
              <w:right w:w="34" w:type="dxa"/>
            </w:tcMar>
          </w:tcPr>
          <w:p w14:paraId="31B72A18" w14:textId="77777777" w:rsidR="000C3D1B" w:rsidRDefault="000C3D1B"/>
        </w:tc>
      </w:tr>
      <w:tr w:rsidR="000C3D1B" w14:paraId="364E7E11" w14:textId="77777777">
        <w:trPr>
          <w:trHeight w:hRule="exact" w:val="277"/>
        </w:trPr>
        <w:tc>
          <w:tcPr>
            <w:tcW w:w="143" w:type="dxa"/>
          </w:tcPr>
          <w:p w14:paraId="79248BC4" w14:textId="77777777" w:rsidR="000C3D1B" w:rsidRDefault="000C3D1B"/>
        </w:tc>
        <w:tc>
          <w:tcPr>
            <w:tcW w:w="2991" w:type="dxa"/>
            <w:shd w:val="clear" w:color="000000" w:fill="FFFFFF"/>
            <w:tcMar>
              <w:left w:w="34" w:type="dxa"/>
              <w:right w:w="34" w:type="dxa"/>
            </w:tcMar>
          </w:tcPr>
          <w:p w14:paraId="0A12D50B" w14:textId="77777777" w:rsidR="000C3D1B" w:rsidRDefault="000C3D1B">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0F83BDC6" w14:textId="77777777" w:rsidR="000C3D1B" w:rsidRDefault="000C3D1B"/>
        </w:tc>
        <w:tc>
          <w:tcPr>
            <w:tcW w:w="6819" w:type="dxa"/>
            <w:gridSpan w:val="3"/>
            <w:vMerge w:val="restart"/>
            <w:shd w:val="clear" w:color="000000" w:fill="FFFFFF"/>
            <w:tcMar>
              <w:left w:w="34" w:type="dxa"/>
              <w:right w:w="34" w:type="dxa"/>
            </w:tcMar>
          </w:tcPr>
          <w:p w14:paraId="4C13FFF0" w14:textId="77777777" w:rsidR="000C3D1B" w:rsidRDefault="000C3D1B">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0C3D1B" w14:paraId="38C1F2D7" w14:textId="77777777">
        <w:trPr>
          <w:trHeight w:hRule="exact" w:val="307"/>
        </w:trPr>
        <w:tc>
          <w:tcPr>
            <w:tcW w:w="143" w:type="dxa"/>
          </w:tcPr>
          <w:p w14:paraId="7C4730E2" w14:textId="77777777" w:rsidR="000C3D1B" w:rsidRDefault="000C3D1B"/>
        </w:tc>
        <w:tc>
          <w:tcPr>
            <w:tcW w:w="2978" w:type="dxa"/>
          </w:tcPr>
          <w:p w14:paraId="522B3EB8" w14:textId="77777777" w:rsidR="000C3D1B" w:rsidRDefault="000C3D1B"/>
        </w:tc>
        <w:tc>
          <w:tcPr>
            <w:tcW w:w="285" w:type="dxa"/>
          </w:tcPr>
          <w:p w14:paraId="6011F2FB" w14:textId="77777777" w:rsidR="000C3D1B" w:rsidRDefault="000C3D1B"/>
        </w:tc>
        <w:tc>
          <w:tcPr>
            <w:tcW w:w="6819" w:type="dxa"/>
            <w:gridSpan w:val="3"/>
            <w:vMerge/>
            <w:shd w:val="clear" w:color="000000" w:fill="FFFFFF"/>
            <w:tcMar>
              <w:left w:w="34" w:type="dxa"/>
              <w:right w:w="34" w:type="dxa"/>
            </w:tcMar>
          </w:tcPr>
          <w:p w14:paraId="2BA374BB" w14:textId="77777777" w:rsidR="000C3D1B" w:rsidRDefault="000C3D1B"/>
        </w:tc>
      </w:tr>
      <w:tr w:rsidR="000C3D1B" w14:paraId="50118A45" w14:textId="77777777">
        <w:trPr>
          <w:trHeight w:hRule="exact" w:val="277"/>
        </w:trPr>
        <w:tc>
          <w:tcPr>
            <w:tcW w:w="143" w:type="dxa"/>
          </w:tcPr>
          <w:p w14:paraId="038DF1D5" w14:textId="77777777" w:rsidR="000C3D1B" w:rsidRDefault="000C3D1B"/>
        </w:tc>
        <w:tc>
          <w:tcPr>
            <w:tcW w:w="2991" w:type="dxa"/>
            <w:shd w:val="clear" w:color="000000" w:fill="FFFFFF"/>
            <w:tcMar>
              <w:left w:w="34" w:type="dxa"/>
              <w:right w:w="34" w:type="dxa"/>
            </w:tcMar>
          </w:tcPr>
          <w:p w14:paraId="7783360B" w14:textId="77777777" w:rsidR="000C3D1B" w:rsidRDefault="000C3D1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7FBD30A3" w14:textId="77777777" w:rsidR="000C3D1B" w:rsidRDefault="000C3D1B"/>
        </w:tc>
        <w:tc>
          <w:tcPr>
            <w:tcW w:w="6819" w:type="dxa"/>
            <w:gridSpan w:val="3"/>
            <w:vMerge w:val="restart"/>
            <w:shd w:val="clear" w:color="000000" w:fill="FFFFFF"/>
            <w:tcMar>
              <w:left w:w="34" w:type="dxa"/>
              <w:right w:w="34" w:type="dxa"/>
            </w:tcMar>
          </w:tcPr>
          <w:p w14:paraId="17FFEC1B" w14:textId="77777777" w:rsidR="000C3D1B" w:rsidRDefault="000C3D1B">
            <w:pPr>
              <w:spacing w:after="0" w:line="240" w:lineRule="auto"/>
              <w:rPr>
                <w:sz w:val="24"/>
                <w:szCs w:val="24"/>
              </w:rPr>
            </w:pPr>
            <w:r>
              <w:rPr>
                <w:rFonts w:ascii="Times New Roman" w:hAnsi="Times New Roman" w:cs="Times New Roman"/>
                <w:color w:val="000000"/>
                <w:sz w:val="24"/>
                <w:szCs w:val="24"/>
              </w:rPr>
              <w:t>3 з.е. (108 акад. час.).</w:t>
            </w:r>
          </w:p>
        </w:tc>
      </w:tr>
      <w:tr w:rsidR="000C3D1B" w14:paraId="3896F8E0" w14:textId="77777777">
        <w:trPr>
          <w:trHeight w:hRule="exact" w:val="26"/>
        </w:trPr>
        <w:tc>
          <w:tcPr>
            <w:tcW w:w="143" w:type="dxa"/>
          </w:tcPr>
          <w:p w14:paraId="4BF25753" w14:textId="77777777" w:rsidR="000C3D1B" w:rsidRDefault="000C3D1B"/>
        </w:tc>
        <w:tc>
          <w:tcPr>
            <w:tcW w:w="2978" w:type="dxa"/>
          </w:tcPr>
          <w:p w14:paraId="2B0CF853" w14:textId="77777777" w:rsidR="000C3D1B" w:rsidRDefault="000C3D1B"/>
        </w:tc>
        <w:tc>
          <w:tcPr>
            <w:tcW w:w="285" w:type="dxa"/>
          </w:tcPr>
          <w:p w14:paraId="2B9F5495" w14:textId="77777777" w:rsidR="000C3D1B" w:rsidRDefault="000C3D1B"/>
        </w:tc>
        <w:tc>
          <w:tcPr>
            <w:tcW w:w="6819" w:type="dxa"/>
            <w:gridSpan w:val="3"/>
            <w:vMerge/>
            <w:shd w:val="clear" w:color="000000" w:fill="FFFFFF"/>
            <w:tcMar>
              <w:left w:w="34" w:type="dxa"/>
              <w:right w:w="34" w:type="dxa"/>
            </w:tcMar>
          </w:tcPr>
          <w:p w14:paraId="1A7C9619" w14:textId="77777777" w:rsidR="000C3D1B" w:rsidRDefault="000C3D1B"/>
        </w:tc>
      </w:tr>
      <w:tr w:rsidR="000C3D1B" w14:paraId="4CDA049A" w14:textId="77777777">
        <w:trPr>
          <w:trHeight w:hRule="exact" w:val="277"/>
        </w:trPr>
        <w:tc>
          <w:tcPr>
            <w:tcW w:w="143" w:type="dxa"/>
          </w:tcPr>
          <w:p w14:paraId="12D68145" w14:textId="77777777" w:rsidR="000C3D1B" w:rsidRDefault="000C3D1B"/>
        </w:tc>
        <w:tc>
          <w:tcPr>
            <w:tcW w:w="2978" w:type="dxa"/>
          </w:tcPr>
          <w:p w14:paraId="4A29EA04" w14:textId="77777777" w:rsidR="000C3D1B" w:rsidRDefault="000C3D1B"/>
        </w:tc>
        <w:tc>
          <w:tcPr>
            <w:tcW w:w="285" w:type="dxa"/>
          </w:tcPr>
          <w:p w14:paraId="45036CE6" w14:textId="77777777" w:rsidR="000C3D1B" w:rsidRDefault="000C3D1B"/>
        </w:tc>
        <w:tc>
          <w:tcPr>
            <w:tcW w:w="1277" w:type="dxa"/>
          </w:tcPr>
          <w:p w14:paraId="2F759E67" w14:textId="77777777" w:rsidR="000C3D1B" w:rsidRDefault="000C3D1B"/>
        </w:tc>
        <w:tc>
          <w:tcPr>
            <w:tcW w:w="4537" w:type="dxa"/>
          </w:tcPr>
          <w:p w14:paraId="4E4AB001" w14:textId="77777777" w:rsidR="000C3D1B" w:rsidRDefault="000C3D1B"/>
        </w:tc>
        <w:tc>
          <w:tcPr>
            <w:tcW w:w="993" w:type="dxa"/>
          </w:tcPr>
          <w:p w14:paraId="224F075B" w14:textId="77777777" w:rsidR="000C3D1B" w:rsidRDefault="000C3D1B"/>
        </w:tc>
      </w:tr>
      <w:tr w:rsidR="000C3D1B" w14:paraId="13595B46" w14:textId="77777777">
        <w:trPr>
          <w:trHeight w:hRule="exact" w:val="724"/>
        </w:trPr>
        <w:tc>
          <w:tcPr>
            <w:tcW w:w="10221" w:type="dxa"/>
            <w:gridSpan w:val="6"/>
            <w:shd w:val="clear" w:color="000000" w:fill="FFFFFF"/>
            <w:tcMar>
              <w:left w:w="34" w:type="dxa"/>
              <w:right w:w="34" w:type="dxa"/>
            </w:tcMar>
          </w:tcPr>
          <w:p w14:paraId="62EF59EA"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0C3D1B" w14:paraId="6DBEA55B" w14:textId="77777777">
        <w:trPr>
          <w:trHeight w:hRule="exact" w:val="109"/>
        </w:trPr>
        <w:tc>
          <w:tcPr>
            <w:tcW w:w="143" w:type="dxa"/>
          </w:tcPr>
          <w:p w14:paraId="660F4A2B" w14:textId="77777777" w:rsidR="000C3D1B" w:rsidRDefault="000C3D1B"/>
        </w:tc>
        <w:tc>
          <w:tcPr>
            <w:tcW w:w="2978" w:type="dxa"/>
          </w:tcPr>
          <w:p w14:paraId="739D473C" w14:textId="77777777" w:rsidR="000C3D1B" w:rsidRDefault="000C3D1B"/>
        </w:tc>
        <w:tc>
          <w:tcPr>
            <w:tcW w:w="285" w:type="dxa"/>
          </w:tcPr>
          <w:p w14:paraId="73C2AD0C" w14:textId="77777777" w:rsidR="000C3D1B" w:rsidRDefault="000C3D1B"/>
        </w:tc>
        <w:tc>
          <w:tcPr>
            <w:tcW w:w="1277" w:type="dxa"/>
          </w:tcPr>
          <w:p w14:paraId="0E75A710" w14:textId="77777777" w:rsidR="000C3D1B" w:rsidRDefault="000C3D1B"/>
        </w:tc>
        <w:tc>
          <w:tcPr>
            <w:tcW w:w="4537" w:type="dxa"/>
          </w:tcPr>
          <w:p w14:paraId="5296D479" w14:textId="77777777" w:rsidR="000C3D1B" w:rsidRDefault="000C3D1B"/>
        </w:tc>
        <w:tc>
          <w:tcPr>
            <w:tcW w:w="993" w:type="dxa"/>
          </w:tcPr>
          <w:p w14:paraId="7F62009E" w14:textId="77777777" w:rsidR="000C3D1B" w:rsidRDefault="000C3D1B"/>
        </w:tc>
      </w:tr>
      <w:tr w:rsidR="000C3D1B" w14:paraId="6C5CECC2" w14:textId="77777777">
        <w:trPr>
          <w:trHeight w:hRule="exact" w:val="277"/>
        </w:trPr>
        <w:tc>
          <w:tcPr>
            <w:tcW w:w="10221" w:type="dxa"/>
            <w:gridSpan w:val="6"/>
            <w:shd w:val="clear" w:color="000000" w:fill="FFFFFF"/>
            <w:tcMar>
              <w:left w:w="34" w:type="dxa"/>
              <w:right w:w="34" w:type="dxa"/>
            </w:tcMar>
          </w:tcPr>
          <w:p w14:paraId="45DA8CEB" w14:textId="77777777" w:rsidR="000C3D1B" w:rsidRDefault="000C3D1B">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0C3D1B" w14:paraId="798F2EED" w14:textId="77777777">
        <w:trPr>
          <w:trHeight w:hRule="exact" w:val="555"/>
        </w:trPr>
        <w:tc>
          <w:tcPr>
            <w:tcW w:w="10221" w:type="dxa"/>
            <w:gridSpan w:val="6"/>
            <w:shd w:val="clear" w:color="000000" w:fill="FFFFFF"/>
            <w:tcMar>
              <w:left w:w="34" w:type="dxa"/>
              <w:right w:w="34" w:type="dxa"/>
            </w:tcMar>
          </w:tcPr>
          <w:p w14:paraId="43F3C311"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организовать</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оптимизацию</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жизненным</w:t>
            </w:r>
            <w:r>
              <w:t xml:space="preserve"> </w:t>
            </w:r>
            <w:r>
              <w:rPr>
                <w:rFonts w:ascii="Times New Roman" w:hAnsi="Times New Roman" w:cs="Times New Roman"/>
                <w:color w:val="000000"/>
                <w:sz w:val="24"/>
                <w:szCs w:val="24"/>
              </w:rPr>
              <w:t>циклом</w:t>
            </w:r>
            <w:r>
              <w:t xml:space="preserve"> </w:t>
            </w:r>
            <w:r>
              <w:rPr>
                <w:rFonts w:ascii="Times New Roman" w:hAnsi="Times New Roman" w:cs="Times New Roman"/>
                <w:color w:val="000000"/>
                <w:sz w:val="24"/>
                <w:szCs w:val="24"/>
              </w:rPr>
              <w:t>АСУП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организации</w:t>
            </w:r>
            <w:r>
              <w:t xml:space="preserve"> </w:t>
            </w:r>
          </w:p>
        </w:tc>
      </w:tr>
      <w:tr w:rsidR="000C3D1B" w14:paraId="1DCDFE9F" w14:textId="77777777">
        <w:trPr>
          <w:trHeight w:hRule="exact" w:val="277"/>
        </w:trPr>
        <w:tc>
          <w:tcPr>
            <w:tcW w:w="143" w:type="dxa"/>
          </w:tcPr>
          <w:p w14:paraId="05082C71" w14:textId="77777777" w:rsidR="000C3D1B" w:rsidRDefault="000C3D1B"/>
        </w:tc>
        <w:tc>
          <w:tcPr>
            <w:tcW w:w="2978" w:type="dxa"/>
          </w:tcPr>
          <w:p w14:paraId="259DA5B9" w14:textId="77777777" w:rsidR="000C3D1B" w:rsidRDefault="000C3D1B"/>
        </w:tc>
        <w:tc>
          <w:tcPr>
            <w:tcW w:w="285" w:type="dxa"/>
          </w:tcPr>
          <w:p w14:paraId="2BEB664D" w14:textId="77777777" w:rsidR="000C3D1B" w:rsidRDefault="000C3D1B"/>
        </w:tc>
        <w:tc>
          <w:tcPr>
            <w:tcW w:w="1277" w:type="dxa"/>
          </w:tcPr>
          <w:p w14:paraId="00C06561" w14:textId="77777777" w:rsidR="000C3D1B" w:rsidRDefault="000C3D1B"/>
        </w:tc>
        <w:tc>
          <w:tcPr>
            <w:tcW w:w="4537" w:type="dxa"/>
          </w:tcPr>
          <w:p w14:paraId="6FFDDFB3" w14:textId="77777777" w:rsidR="000C3D1B" w:rsidRDefault="000C3D1B"/>
        </w:tc>
        <w:tc>
          <w:tcPr>
            <w:tcW w:w="993" w:type="dxa"/>
          </w:tcPr>
          <w:p w14:paraId="797BCF56" w14:textId="77777777" w:rsidR="000C3D1B" w:rsidRDefault="000C3D1B"/>
        </w:tc>
      </w:tr>
      <w:tr w:rsidR="000C3D1B" w14:paraId="60CFAD05" w14:textId="77777777">
        <w:trPr>
          <w:trHeight w:hRule="exact" w:val="555"/>
        </w:trPr>
        <w:tc>
          <w:tcPr>
            <w:tcW w:w="10221" w:type="dxa"/>
            <w:gridSpan w:val="6"/>
            <w:shd w:val="clear" w:color="000000" w:fill="FFFFFF"/>
            <w:tcMar>
              <w:left w:w="34" w:type="dxa"/>
              <w:right w:w="34" w:type="dxa"/>
            </w:tcMar>
            <w:vAlign w:val="bottom"/>
          </w:tcPr>
          <w:p w14:paraId="02ADCE4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0C3D1B" w14:paraId="27701D3C" w14:textId="77777777">
        <w:trPr>
          <w:trHeight w:hRule="exact" w:val="138"/>
        </w:trPr>
        <w:tc>
          <w:tcPr>
            <w:tcW w:w="143" w:type="dxa"/>
          </w:tcPr>
          <w:p w14:paraId="1A2D853E" w14:textId="77777777" w:rsidR="000C3D1B" w:rsidRDefault="000C3D1B"/>
        </w:tc>
        <w:tc>
          <w:tcPr>
            <w:tcW w:w="2978" w:type="dxa"/>
          </w:tcPr>
          <w:p w14:paraId="5F5D5FA2" w14:textId="77777777" w:rsidR="000C3D1B" w:rsidRDefault="000C3D1B"/>
        </w:tc>
        <w:tc>
          <w:tcPr>
            <w:tcW w:w="285" w:type="dxa"/>
          </w:tcPr>
          <w:p w14:paraId="1C2AA7F7" w14:textId="77777777" w:rsidR="000C3D1B" w:rsidRDefault="000C3D1B"/>
        </w:tc>
        <w:tc>
          <w:tcPr>
            <w:tcW w:w="1277" w:type="dxa"/>
          </w:tcPr>
          <w:p w14:paraId="2B7A679A" w14:textId="77777777" w:rsidR="000C3D1B" w:rsidRDefault="000C3D1B"/>
        </w:tc>
        <w:tc>
          <w:tcPr>
            <w:tcW w:w="4537" w:type="dxa"/>
          </w:tcPr>
          <w:p w14:paraId="11E5539E" w14:textId="77777777" w:rsidR="000C3D1B" w:rsidRDefault="000C3D1B"/>
        </w:tc>
        <w:tc>
          <w:tcPr>
            <w:tcW w:w="993" w:type="dxa"/>
          </w:tcPr>
          <w:p w14:paraId="25C5919E" w14:textId="77777777" w:rsidR="000C3D1B" w:rsidRDefault="000C3D1B"/>
        </w:tc>
      </w:tr>
      <w:tr w:rsidR="000C3D1B" w14:paraId="0F909D57" w14:textId="77777777">
        <w:trPr>
          <w:trHeight w:hRule="exact" w:val="643"/>
        </w:trPr>
        <w:tc>
          <w:tcPr>
            <w:tcW w:w="10221" w:type="dxa"/>
            <w:gridSpan w:val="6"/>
            <w:shd w:val="clear" w:color="000000" w:fill="FFFFFF"/>
            <w:tcMar>
              <w:left w:w="34" w:type="dxa"/>
              <w:right w:w="34" w:type="dxa"/>
            </w:tcMar>
          </w:tcPr>
          <w:p w14:paraId="131E618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ПК-2 : Способен организовать анализ и оптимизацию процессов управления жизненным циклом АСУП в организации</w:t>
            </w:r>
          </w:p>
        </w:tc>
      </w:tr>
      <w:tr w:rsidR="000C3D1B" w14:paraId="6C41AC4A" w14:textId="77777777">
        <w:trPr>
          <w:trHeight w:hRule="exact" w:val="138"/>
        </w:trPr>
        <w:tc>
          <w:tcPr>
            <w:tcW w:w="143" w:type="dxa"/>
          </w:tcPr>
          <w:p w14:paraId="39F0BA8B" w14:textId="77777777" w:rsidR="000C3D1B" w:rsidRDefault="000C3D1B"/>
        </w:tc>
        <w:tc>
          <w:tcPr>
            <w:tcW w:w="2978" w:type="dxa"/>
          </w:tcPr>
          <w:p w14:paraId="63313937" w14:textId="77777777" w:rsidR="000C3D1B" w:rsidRDefault="000C3D1B"/>
        </w:tc>
        <w:tc>
          <w:tcPr>
            <w:tcW w:w="285" w:type="dxa"/>
          </w:tcPr>
          <w:p w14:paraId="726CE132" w14:textId="77777777" w:rsidR="000C3D1B" w:rsidRDefault="000C3D1B"/>
        </w:tc>
        <w:tc>
          <w:tcPr>
            <w:tcW w:w="1277" w:type="dxa"/>
          </w:tcPr>
          <w:p w14:paraId="560842C9" w14:textId="77777777" w:rsidR="000C3D1B" w:rsidRDefault="000C3D1B"/>
        </w:tc>
        <w:tc>
          <w:tcPr>
            <w:tcW w:w="4537" w:type="dxa"/>
          </w:tcPr>
          <w:p w14:paraId="15F6EA2B" w14:textId="77777777" w:rsidR="000C3D1B" w:rsidRDefault="000C3D1B"/>
        </w:tc>
        <w:tc>
          <w:tcPr>
            <w:tcW w:w="993" w:type="dxa"/>
          </w:tcPr>
          <w:p w14:paraId="3C824299" w14:textId="77777777" w:rsidR="000C3D1B" w:rsidRDefault="000C3D1B"/>
        </w:tc>
      </w:tr>
      <w:tr w:rsidR="000C3D1B" w14:paraId="53458181" w14:textId="77777777">
        <w:trPr>
          <w:trHeight w:hRule="exact" w:val="914"/>
        </w:trPr>
        <w:tc>
          <w:tcPr>
            <w:tcW w:w="10221" w:type="dxa"/>
            <w:gridSpan w:val="6"/>
            <w:shd w:val="clear" w:color="000000" w:fill="FFFFFF"/>
            <w:tcMar>
              <w:left w:w="34" w:type="dxa"/>
              <w:right w:w="34" w:type="dxa"/>
            </w:tcMar>
          </w:tcPr>
          <w:p w14:paraId="2E7B826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ПК-2.2  : Исследует системы управления и регулирования производства с целью возможности их формализации и целесообразности перевода соответствующих процессов в автоматизированный режим</w:t>
            </w:r>
          </w:p>
        </w:tc>
      </w:tr>
      <w:tr w:rsidR="000C3D1B" w14:paraId="2D286DD0" w14:textId="77777777">
        <w:trPr>
          <w:trHeight w:hRule="exact" w:val="277"/>
        </w:trPr>
        <w:tc>
          <w:tcPr>
            <w:tcW w:w="10221" w:type="dxa"/>
            <w:gridSpan w:val="6"/>
            <w:shd w:val="clear" w:color="000000" w:fill="FFFFFF"/>
            <w:tcMar>
              <w:left w:w="34" w:type="dxa"/>
              <w:right w:w="34" w:type="dxa"/>
            </w:tcMar>
          </w:tcPr>
          <w:p w14:paraId="2C860988"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23A7003D" w14:textId="77777777">
        <w:trPr>
          <w:trHeight w:hRule="exact" w:val="826"/>
        </w:trPr>
        <w:tc>
          <w:tcPr>
            <w:tcW w:w="10221" w:type="dxa"/>
            <w:gridSpan w:val="6"/>
            <w:shd w:val="clear" w:color="000000" w:fill="FFFFFF"/>
            <w:tcMar>
              <w:left w:w="34" w:type="dxa"/>
              <w:right w:w="34" w:type="dxa"/>
            </w:tcMar>
          </w:tcPr>
          <w:p w14:paraId="0309A26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исследования системы управления и регулирования производства с целью возможности их формализации и целесообразности перевода соотвествующих процессов в автоматизированный режим</w:t>
            </w:r>
          </w:p>
        </w:tc>
      </w:tr>
      <w:tr w:rsidR="000C3D1B" w14:paraId="7ACF7D5C" w14:textId="77777777">
        <w:trPr>
          <w:trHeight w:hRule="exact" w:val="277"/>
        </w:trPr>
        <w:tc>
          <w:tcPr>
            <w:tcW w:w="10221" w:type="dxa"/>
            <w:gridSpan w:val="6"/>
            <w:shd w:val="clear" w:color="000000" w:fill="FFFFFF"/>
            <w:tcMar>
              <w:left w:w="34" w:type="dxa"/>
              <w:right w:w="34" w:type="dxa"/>
            </w:tcMar>
          </w:tcPr>
          <w:p w14:paraId="58C0E2F4"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4A3614E9" w14:textId="77777777">
        <w:trPr>
          <w:trHeight w:hRule="exact" w:val="826"/>
        </w:trPr>
        <w:tc>
          <w:tcPr>
            <w:tcW w:w="10221" w:type="dxa"/>
            <w:gridSpan w:val="6"/>
            <w:shd w:val="clear" w:color="000000" w:fill="FFFFFF"/>
            <w:tcMar>
              <w:left w:w="34" w:type="dxa"/>
              <w:right w:w="34" w:type="dxa"/>
            </w:tcMar>
          </w:tcPr>
          <w:p w14:paraId="050920A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исследовать системы управления и регулирования производства с целью возможности их формализации и целесообразности перевода соотвествующих процессов в автоматизированный режим</w:t>
            </w:r>
          </w:p>
        </w:tc>
      </w:tr>
      <w:tr w:rsidR="000C3D1B" w14:paraId="2F8371F4" w14:textId="77777777">
        <w:trPr>
          <w:trHeight w:hRule="exact" w:val="277"/>
        </w:trPr>
        <w:tc>
          <w:tcPr>
            <w:tcW w:w="10221" w:type="dxa"/>
            <w:gridSpan w:val="6"/>
            <w:shd w:val="clear" w:color="000000" w:fill="FFFFFF"/>
            <w:tcMar>
              <w:left w:w="34" w:type="dxa"/>
              <w:right w:w="34" w:type="dxa"/>
            </w:tcMar>
          </w:tcPr>
          <w:p w14:paraId="17CD069D"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778F70F3" w14:textId="77777777">
        <w:trPr>
          <w:trHeight w:hRule="exact" w:val="826"/>
        </w:trPr>
        <w:tc>
          <w:tcPr>
            <w:tcW w:w="10221" w:type="dxa"/>
            <w:gridSpan w:val="6"/>
            <w:shd w:val="clear" w:color="000000" w:fill="FFFFFF"/>
            <w:tcMar>
              <w:left w:w="34" w:type="dxa"/>
              <w:right w:w="34" w:type="dxa"/>
            </w:tcMar>
          </w:tcPr>
          <w:p w14:paraId="60B76AF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исследования системы управления и регулирования производства с целью возможности их формализации и целесообразности перевода соотвествующих процессов в автоматизированный режим</w:t>
            </w:r>
          </w:p>
        </w:tc>
      </w:tr>
      <w:tr w:rsidR="000C3D1B" w14:paraId="29324E5C" w14:textId="77777777">
        <w:trPr>
          <w:trHeight w:hRule="exact" w:val="277"/>
        </w:trPr>
        <w:tc>
          <w:tcPr>
            <w:tcW w:w="143" w:type="dxa"/>
          </w:tcPr>
          <w:p w14:paraId="54ED17B5" w14:textId="77777777" w:rsidR="000C3D1B" w:rsidRDefault="000C3D1B"/>
        </w:tc>
        <w:tc>
          <w:tcPr>
            <w:tcW w:w="2978" w:type="dxa"/>
          </w:tcPr>
          <w:p w14:paraId="26B3574B" w14:textId="77777777" w:rsidR="000C3D1B" w:rsidRDefault="000C3D1B"/>
        </w:tc>
        <w:tc>
          <w:tcPr>
            <w:tcW w:w="285" w:type="dxa"/>
          </w:tcPr>
          <w:p w14:paraId="4928983C" w14:textId="77777777" w:rsidR="000C3D1B" w:rsidRDefault="000C3D1B"/>
        </w:tc>
        <w:tc>
          <w:tcPr>
            <w:tcW w:w="1277" w:type="dxa"/>
          </w:tcPr>
          <w:p w14:paraId="35651448" w14:textId="77777777" w:rsidR="000C3D1B" w:rsidRDefault="000C3D1B"/>
        </w:tc>
        <w:tc>
          <w:tcPr>
            <w:tcW w:w="4537" w:type="dxa"/>
          </w:tcPr>
          <w:p w14:paraId="01C7E9DF" w14:textId="77777777" w:rsidR="000C3D1B" w:rsidRDefault="000C3D1B"/>
        </w:tc>
        <w:tc>
          <w:tcPr>
            <w:tcW w:w="993" w:type="dxa"/>
          </w:tcPr>
          <w:p w14:paraId="6D63D013" w14:textId="77777777" w:rsidR="000C3D1B" w:rsidRDefault="000C3D1B"/>
        </w:tc>
      </w:tr>
      <w:tr w:rsidR="000C3D1B" w14:paraId="136AAF47" w14:textId="77777777">
        <w:trPr>
          <w:trHeight w:hRule="exact" w:val="277"/>
        </w:trPr>
        <w:tc>
          <w:tcPr>
            <w:tcW w:w="10221" w:type="dxa"/>
            <w:gridSpan w:val="6"/>
            <w:shd w:val="clear" w:color="000000" w:fill="FFFFFF"/>
            <w:tcMar>
              <w:left w:w="34" w:type="dxa"/>
              <w:right w:w="34" w:type="dxa"/>
            </w:tcMar>
          </w:tcPr>
          <w:p w14:paraId="09F4E7B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0C3D1B" w14:paraId="745B01E2" w14:textId="77777777">
        <w:trPr>
          <w:trHeight w:hRule="exact" w:val="138"/>
        </w:trPr>
        <w:tc>
          <w:tcPr>
            <w:tcW w:w="143" w:type="dxa"/>
          </w:tcPr>
          <w:p w14:paraId="7ED2EF10" w14:textId="77777777" w:rsidR="000C3D1B" w:rsidRDefault="000C3D1B"/>
        </w:tc>
        <w:tc>
          <w:tcPr>
            <w:tcW w:w="2978" w:type="dxa"/>
          </w:tcPr>
          <w:p w14:paraId="7D2A2275" w14:textId="77777777" w:rsidR="000C3D1B" w:rsidRDefault="000C3D1B"/>
        </w:tc>
        <w:tc>
          <w:tcPr>
            <w:tcW w:w="285" w:type="dxa"/>
          </w:tcPr>
          <w:p w14:paraId="5478E733" w14:textId="77777777" w:rsidR="000C3D1B" w:rsidRDefault="000C3D1B"/>
        </w:tc>
        <w:tc>
          <w:tcPr>
            <w:tcW w:w="1277" w:type="dxa"/>
          </w:tcPr>
          <w:p w14:paraId="3D4A83BE" w14:textId="77777777" w:rsidR="000C3D1B" w:rsidRDefault="000C3D1B"/>
        </w:tc>
        <w:tc>
          <w:tcPr>
            <w:tcW w:w="4537" w:type="dxa"/>
          </w:tcPr>
          <w:p w14:paraId="6EACDF4C" w14:textId="77777777" w:rsidR="000C3D1B" w:rsidRDefault="000C3D1B"/>
        </w:tc>
        <w:tc>
          <w:tcPr>
            <w:tcW w:w="993" w:type="dxa"/>
          </w:tcPr>
          <w:p w14:paraId="78FF4730" w14:textId="77777777" w:rsidR="000C3D1B" w:rsidRDefault="000C3D1B"/>
        </w:tc>
      </w:tr>
      <w:tr w:rsidR="000C3D1B" w14:paraId="3769D1EF" w14:textId="77777777">
        <w:trPr>
          <w:trHeight w:hRule="exact" w:val="277"/>
        </w:trPr>
        <w:tc>
          <w:tcPr>
            <w:tcW w:w="10221" w:type="dxa"/>
            <w:gridSpan w:val="6"/>
            <w:shd w:val="clear" w:color="000000" w:fill="FFFFFF"/>
            <w:tcMar>
              <w:left w:w="34" w:type="dxa"/>
              <w:right w:w="34" w:type="dxa"/>
            </w:tcMar>
          </w:tcPr>
          <w:p w14:paraId="62642845"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42502A83" w14:textId="77777777">
        <w:trPr>
          <w:trHeight w:hRule="exact" w:val="826"/>
        </w:trPr>
        <w:tc>
          <w:tcPr>
            <w:tcW w:w="10221" w:type="dxa"/>
            <w:gridSpan w:val="6"/>
            <w:shd w:val="clear" w:color="000000" w:fill="FFFFFF"/>
            <w:tcMar>
              <w:left w:w="34" w:type="dxa"/>
              <w:right w:w="34" w:type="dxa"/>
            </w:tcMar>
          </w:tcPr>
          <w:p w14:paraId="71A782C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исследования системы управления и регулирования производства с целью возможности их формализации и целесообразности перевода соотвествующих процессов в автоматизированный режим</w:t>
            </w:r>
          </w:p>
        </w:tc>
      </w:tr>
      <w:tr w:rsidR="000C3D1B" w14:paraId="5DE57938" w14:textId="77777777">
        <w:trPr>
          <w:trHeight w:hRule="exact" w:val="277"/>
        </w:trPr>
        <w:tc>
          <w:tcPr>
            <w:tcW w:w="10221" w:type="dxa"/>
            <w:gridSpan w:val="6"/>
            <w:shd w:val="clear" w:color="000000" w:fill="FFFFFF"/>
            <w:tcMar>
              <w:left w:w="34" w:type="dxa"/>
              <w:right w:w="34" w:type="dxa"/>
            </w:tcMar>
          </w:tcPr>
          <w:p w14:paraId="187BBBEF"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bl>
    <w:p w14:paraId="4768386D"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3"/>
        <w:gridCol w:w="1828"/>
        <w:gridCol w:w="721"/>
        <w:gridCol w:w="1281"/>
        <w:gridCol w:w="710"/>
        <w:gridCol w:w="1005"/>
      </w:tblGrid>
      <w:tr w:rsidR="000C3D1B" w14:paraId="705793C5" w14:textId="77777777">
        <w:trPr>
          <w:trHeight w:hRule="exact" w:val="416"/>
        </w:trPr>
        <w:tc>
          <w:tcPr>
            <w:tcW w:w="4692" w:type="dxa"/>
            <w:gridSpan w:val="2"/>
            <w:shd w:val="clear" w:color="C0C0C0" w:fill="FFFFFF"/>
            <w:tcMar>
              <w:left w:w="34" w:type="dxa"/>
              <w:right w:w="34" w:type="dxa"/>
            </w:tcMar>
          </w:tcPr>
          <w:p w14:paraId="04499AB2"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16C06420" w14:textId="77777777" w:rsidR="000C3D1B" w:rsidRDefault="000C3D1B"/>
        </w:tc>
        <w:tc>
          <w:tcPr>
            <w:tcW w:w="710" w:type="dxa"/>
          </w:tcPr>
          <w:p w14:paraId="6DCDE1B6" w14:textId="77777777" w:rsidR="000C3D1B" w:rsidRDefault="000C3D1B"/>
        </w:tc>
        <w:tc>
          <w:tcPr>
            <w:tcW w:w="1277" w:type="dxa"/>
          </w:tcPr>
          <w:p w14:paraId="0E58E4E7" w14:textId="77777777" w:rsidR="000C3D1B" w:rsidRDefault="000C3D1B"/>
        </w:tc>
        <w:tc>
          <w:tcPr>
            <w:tcW w:w="710" w:type="dxa"/>
          </w:tcPr>
          <w:p w14:paraId="0352270C" w14:textId="77777777" w:rsidR="000C3D1B" w:rsidRDefault="000C3D1B"/>
        </w:tc>
        <w:tc>
          <w:tcPr>
            <w:tcW w:w="1007" w:type="dxa"/>
            <w:shd w:val="clear" w:color="C0C0C0" w:fill="FFFFFF"/>
            <w:tcMar>
              <w:left w:w="34" w:type="dxa"/>
              <w:right w:w="34" w:type="dxa"/>
            </w:tcMar>
          </w:tcPr>
          <w:p w14:paraId="01B0A286"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5</w:t>
            </w:r>
          </w:p>
        </w:tc>
      </w:tr>
      <w:tr w:rsidR="000C3D1B" w14:paraId="4FD545A3" w14:textId="77777777">
        <w:trPr>
          <w:trHeight w:hRule="exact" w:val="826"/>
        </w:trPr>
        <w:tc>
          <w:tcPr>
            <w:tcW w:w="10221" w:type="dxa"/>
            <w:gridSpan w:val="7"/>
            <w:shd w:val="clear" w:color="000000" w:fill="FFFFFF"/>
            <w:tcMar>
              <w:left w:w="34" w:type="dxa"/>
              <w:right w:w="34" w:type="dxa"/>
            </w:tcMar>
          </w:tcPr>
          <w:p w14:paraId="6ACCDA0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исследовать системы управления и регулирования производства с целью возможности их формализации и целесообразности перевода соотвествующих процессов в автоматизированный режим</w:t>
            </w:r>
          </w:p>
        </w:tc>
      </w:tr>
      <w:tr w:rsidR="000C3D1B" w14:paraId="2067C1A7" w14:textId="77777777">
        <w:trPr>
          <w:trHeight w:hRule="exact" w:val="277"/>
        </w:trPr>
        <w:tc>
          <w:tcPr>
            <w:tcW w:w="10221" w:type="dxa"/>
            <w:gridSpan w:val="7"/>
            <w:shd w:val="clear" w:color="000000" w:fill="FFFFFF"/>
            <w:tcMar>
              <w:left w:w="34" w:type="dxa"/>
              <w:right w:w="34" w:type="dxa"/>
            </w:tcMar>
          </w:tcPr>
          <w:p w14:paraId="43DD6B3C"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1E2517C9" w14:textId="77777777">
        <w:trPr>
          <w:trHeight w:hRule="exact" w:val="826"/>
        </w:trPr>
        <w:tc>
          <w:tcPr>
            <w:tcW w:w="10221" w:type="dxa"/>
            <w:gridSpan w:val="7"/>
            <w:shd w:val="clear" w:color="000000" w:fill="FFFFFF"/>
            <w:tcMar>
              <w:left w:w="34" w:type="dxa"/>
              <w:right w:w="34" w:type="dxa"/>
            </w:tcMar>
          </w:tcPr>
          <w:p w14:paraId="477CE9E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исследования системы управления и регулирования производства с целью возможности их формализации и целесообразности перевода соотвествующих процессов в автоматизированный режим</w:t>
            </w:r>
          </w:p>
        </w:tc>
      </w:tr>
      <w:tr w:rsidR="000C3D1B" w14:paraId="11CE0899" w14:textId="77777777">
        <w:trPr>
          <w:trHeight w:hRule="exact" w:val="277"/>
        </w:trPr>
        <w:tc>
          <w:tcPr>
            <w:tcW w:w="993" w:type="dxa"/>
          </w:tcPr>
          <w:p w14:paraId="100E3298" w14:textId="77777777" w:rsidR="000C3D1B" w:rsidRDefault="000C3D1B"/>
        </w:tc>
        <w:tc>
          <w:tcPr>
            <w:tcW w:w="3687" w:type="dxa"/>
          </w:tcPr>
          <w:p w14:paraId="0BB7AA05" w14:textId="77777777" w:rsidR="000C3D1B" w:rsidRDefault="000C3D1B"/>
        </w:tc>
        <w:tc>
          <w:tcPr>
            <w:tcW w:w="1844" w:type="dxa"/>
          </w:tcPr>
          <w:p w14:paraId="20022928" w14:textId="77777777" w:rsidR="000C3D1B" w:rsidRDefault="000C3D1B"/>
        </w:tc>
        <w:tc>
          <w:tcPr>
            <w:tcW w:w="710" w:type="dxa"/>
          </w:tcPr>
          <w:p w14:paraId="0DF1A4DF" w14:textId="77777777" w:rsidR="000C3D1B" w:rsidRDefault="000C3D1B"/>
        </w:tc>
        <w:tc>
          <w:tcPr>
            <w:tcW w:w="1277" w:type="dxa"/>
          </w:tcPr>
          <w:p w14:paraId="0A4EC17A" w14:textId="77777777" w:rsidR="000C3D1B" w:rsidRDefault="000C3D1B"/>
        </w:tc>
        <w:tc>
          <w:tcPr>
            <w:tcW w:w="710" w:type="dxa"/>
          </w:tcPr>
          <w:p w14:paraId="0A611D38" w14:textId="77777777" w:rsidR="000C3D1B" w:rsidRDefault="000C3D1B"/>
        </w:tc>
        <w:tc>
          <w:tcPr>
            <w:tcW w:w="993" w:type="dxa"/>
          </w:tcPr>
          <w:p w14:paraId="4AAAB427" w14:textId="77777777" w:rsidR="000C3D1B" w:rsidRDefault="000C3D1B"/>
        </w:tc>
      </w:tr>
      <w:tr w:rsidR="000C3D1B" w14:paraId="51254404" w14:textId="77777777">
        <w:trPr>
          <w:trHeight w:hRule="exact" w:val="277"/>
        </w:trPr>
        <w:tc>
          <w:tcPr>
            <w:tcW w:w="10221" w:type="dxa"/>
            <w:gridSpan w:val="7"/>
            <w:shd w:val="clear" w:color="000000" w:fill="FFFFFF"/>
            <w:tcMar>
              <w:left w:w="34" w:type="dxa"/>
              <w:right w:w="34" w:type="dxa"/>
            </w:tcMar>
          </w:tcPr>
          <w:p w14:paraId="282C938D"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0C3D1B" w14:paraId="5F56FB8E" w14:textId="77777777">
        <w:trPr>
          <w:trHeight w:hRule="exact" w:val="138"/>
        </w:trPr>
        <w:tc>
          <w:tcPr>
            <w:tcW w:w="993" w:type="dxa"/>
          </w:tcPr>
          <w:p w14:paraId="1DAF2559" w14:textId="77777777" w:rsidR="000C3D1B" w:rsidRDefault="000C3D1B"/>
        </w:tc>
        <w:tc>
          <w:tcPr>
            <w:tcW w:w="3687" w:type="dxa"/>
          </w:tcPr>
          <w:p w14:paraId="63387D47" w14:textId="77777777" w:rsidR="000C3D1B" w:rsidRDefault="000C3D1B"/>
        </w:tc>
        <w:tc>
          <w:tcPr>
            <w:tcW w:w="1844" w:type="dxa"/>
          </w:tcPr>
          <w:p w14:paraId="092B049B" w14:textId="77777777" w:rsidR="000C3D1B" w:rsidRDefault="000C3D1B"/>
        </w:tc>
        <w:tc>
          <w:tcPr>
            <w:tcW w:w="710" w:type="dxa"/>
          </w:tcPr>
          <w:p w14:paraId="525C72CB" w14:textId="77777777" w:rsidR="000C3D1B" w:rsidRDefault="000C3D1B"/>
        </w:tc>
        <w:tc>
          <w:tcPr>
            <w:tcW w:w="1277" w:type="dxa"/>
          </w:tcPr>
          <w:p w14:paraId="3FACB056" w14:textId="77777777" w:rsidR="000C3D1B" w:rsidRDefault="000C3D1B"/>
        </w:tc>
        <w:tc>
          <w:tcPr>
            <w:tcW w:w="710" w:type="dxa"/>
          </w:tcPr>
          <w:p w14:paraId="5EF59DDF" w14:textId="77777777" w:rsidR="000C3D1B" w:rsidRDefault="000C3D1B"/>
        </w:tc>
        <w:tc>
          <w:tcPr>
            <w:tcW w:w="993" w:type="dxa"/>
          </w:tcPr>
          <w:p w14:paraId="0FB64A8F" w14:textId="77777777" w:rsidR="000C3D1B" w:rsidRDefault="000C3D1B"/>
        </w:tc>
      </w:tr>
      <w:tr w:rsidR="000C3D1B" w14:paraId="631F47EF" w14:textId="77777777">
        <w:trPr>
          <w:trHeight w:hRule="exact" w:val="833"/>
        </w:trPr>
        <w:tc>
          <w:tcPr>
            <w:tcW w:w="10221" w:type="dxa"/>
            <w:gridSpan w:val="7"/>
            <w:shd w:val="clear" w:color="000000" w:fill="FFFFFF"/>
            <w:tcMar>
              <w:left w:w="34" w:type="dxa"/>
              <w:right w:w="34" w:type="dxa"/>
            </w:tcMar>
          </w:tcPr>
          <w:p w14:paraId="26FD6BD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C3D1B" w14:paraId="3472A334"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178F7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E69FF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92BBB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391DA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342B6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C3D1B" w14:paraId="6F3CA7E5"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EBDAF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 Процессы системной инженерии и подход жизненного цикла.</w:t>
            </w:r>
          </w:p>
        </w:tc>
      </w:tr>
      <w:tr w:rsidR="000C3D1B" w14:paraId="3A9BFEE2"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01FEC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987C4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Процессы</w:t>
            </w:r>
            <w:r>
              <w:t xml:space="preserve"> </w:t>
            </w:r>
            <w:r>
              <w:rPr>
                <w:rFonts w:ascii="Times New Roman" w:hAnsi="Times New Roman" w:cs="Times New Roman"/>
                <w:b/>
                <w:color w:val="000000"/>
                <w:sz w:val="24"/>
                <w:szCs w:val="24"/>
              </w:rPr>
              <w:t>системной</w:t>
            </w:r>
            <w:r>
              <w:t xml:space="preserve"> </w:t>
            </w:r>
            <w:r>
              <w:rPr>
                <w:rFonts w:ascii="Times New Roman" w:hAnsi="Times New Roman" w:cs="Times New Roman"/>
                <w:b/>
                <w:color w:val="000000"/>
                <w:sz w:val="24"/>
                <w:szCs w:val="24"/>
              </w:rPr>
              <w:t>инженерии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подход</w:t>
            </w:r>
            <w:r>
              <w:t xml:space="preserve"> </w:t>
            </w:r>
            <w:r>
              <w:rPr>
                <w:rFonts w:ascii="Times New Roman" w:hAnsi="Times New Roman" w:cs="Times New Roman"/>
                <w:b/>
                <w:color w:val="000000"/>
                <w:sz w:val="24"/>
                <w:szCs w:val="24"/>
              </w:rPr>
              <w:t>жизненного</w:t>
            </w:r>
            <w:r>
              <w:t xml:space="preserve"> </w:t>
            </w:r>
            <w:r>
              <w:rPr>
                <w:rFonts w:ascii="Times New Roman" w:hAnsi="Times New Roman" w:cs="Times New Roman"/>
                <w:b/>
                <w:color w:val="000000"/>
                <w:sz w:val="24"/>
                <w:szCs w:val="24"/>
              </w:rPr>
              <w:t>цикла.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системной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согласно</w:t>
            </w:r>
            <w:r>
              <w:t xml:space="preserve"> </w:t>
            </w:r>
            <w:r>
              <w:rPr>
                <w:rFonts w:ascii="Times New Roman" w:hAnsi="Times New Roman" w:cs="Times New Roman"/>
                <w:color w:val="000000"/>
                <w:sz w:val="24"/>
                <w:szCs w:val="24"/>
              </w:rPr>
              <w:t>DoD,</w:t>
            </w:r>
            <w:r>
              <w:t xml:space="preserve"> </w:t>
            </w:r>
            <w:r>
              <w:rPr>
                <w:rFonts w:ascii="Times New Roman" w:hAnsi="Times New Roman" w:cs="Times New Roman"/>
                <w:color w:val="000000"/>
                <w:sz w:val="24"/>
                <w:szCs w:val="24"/>
              </w:rPr>
              <w:t>IEEE-1220,</w:t>
            </w:r>
            <w:r>
              <w:t xml:space="preserve"> </w:t>
            </w:r>
            <w:r>
              <w:rPr>
                <w:rFonts w:ascii="Times New Roman" w:hAnsi="Times New Roman" w:cs="Times New Roman"/>
                <w:color w:val="000000"/>
                <w:sz w:val="24"/>
                <w:szCs w:val="24"/>
              </w:rPr>
              <w:t>EIA-632,</w:t>
            </w:r>
            <w:r>
              <w:t xml:space="preserve"> </w:t>
            </w:r>
            <w:r>
              <w:rPr>
                <w:rFonts w:ascii="Times New Roman" w:hAnsi="Times New Roman" w:cs="Times New Roman"/>
                <w:color w:val="000000"/>
                <w:sz w:val="24"/>
                <w:szCs w:val="24"/>
              </w:rPr>
              <w:t>ISO/IEC</w:t>
            </w:r>
            <w:r>
              <w:t xml:space="preserve"> </w:t>
            </w:r>
            <w:r>
              <w:rPr>
                <w:rFonts w:ascii="Times New Roman" w:hAnsi="Times New Roman" w:cs="Times New Roman"/>
                <w:color w:val="000000"/>
                <w:sz w:val="24"/>
                <w:szCs w:val="24"/>
              </w:rPr>
              <w:t>15288.</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системной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Косякову.</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SIMILAR</w:t>
            </w:r>
            <w:r>
              <w:t xml:space="preserve"> </w:t>
            </w:r>
            <w:r>
              <w:rPr>
                <w:rFonts w:ascii="Times New Roman" w:hAnsi="Times New Roman" w:cs="Times New Roman"/>
                <w:color w:val="000000"/>
                <w:sz w:val="24"/>
                <w:szCs w:val="24"/>
              </w:rPr>
              <w:t>Т.Бахилла.</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E5658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7581F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073C2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3DD9001C"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8E05F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876A6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Процессы</w:t>
            </w:r>
            <w:r>
              <w:t xml:space="preserve"> </w:t>
            </w:r>
            <w:r>
              <w:rPr>
                <w:rFonts w:ascii="Times New Roman" w:hAnsi="Times New Roman" w:cs="Times New Roman"/>
                <w:b/>
                <w:color w:val="000000"/>
                <w:sz w:val="24"/>
                <w:szCs w:val="24"/>
              </w:rPr>
              <w:t>системной</w:t>
            </w:r>
            <w:r>
              <w:t xml:space="preserve"> </w:t>
            </w:r>
            <w:r>
              <w:rPr>
                <w:rFonts w:ascii="Times New Roman" w:hAnsi="Times New Roman" w:cs="Times New Roman"/>
                <w:b/>
                <w:color w:val="000000"/>
                <w:sz w:val="24"/>
                <w:szCs w:val="24"/>
              </w:rPr>
              <w:t>инженерии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подход</w:t>
            </w:r>
            <w:r>
              <w:t xml:space="preserve"> </w:t>
            </w:r>
            <w:r>
              <w:rPr>
                <w:rFonts w:ascii="Times New Roman" w:hAnsi="Times New Roman" w:cs="Times New Roman"/>
                <w:b/>
                <w:color w:val="000000"/>
                <w:sz w:val="24"/>
                <w:szCs w:val="24"/>
              </w:rPr>
              <w:t>жизненного</w:t>
            </w:r>
            <w:r>
              <w:t xml:space="preserve"> </w:t>
            </w:r>
            <w:r>
              <w:rPr>
                <w:rFonts w:ascii="Times New Roman" w:hAnsi="Times New Roman" w:cs="Times New Roman"/>
                <w:b/>
                <w:color w:val="000000"/>
                <w:sz w:val="24"/>
                <w:szCs w:val="24"/>
              </w:rPr>
              <w:t>цикла.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сложной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линейная,</w:t>
            </w:r>
            <w:r>
              <w:t xml:space="preserve"> </w:t>
            </w:r>
            <w:r>
              <w:rPr>
                <w:rFonts w:ascii="Times New Roman" w:hAnsi="Times New Roman" w:cs="Times New Roman"/>
                <w:color w:val="000000"/>
                <w:sz w:val="24"/>
                <w:szCs w:val="24"/>
              </w:rPr>
              <w:t>водопадная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обратной</w:t>
            </w:r>
            <w:r>
              <w:t xml:space="preserve"> </w:t>
            </w:r>
            <w:r>
              <w:rPr>
                <w:rFonts w:ascii="Times New Roman" w:hAnsi="Times New Roman" w:cs="Times New Roman"/>
                <w:color w:val="000000"/>
                <w:sz w:val="24"/>
                <w:szCs w:val="24"/>
              </w:rPr>
              <w:t>связью,</w:t>
            </w:r>
            <w:r>
              <w:t xml:space="preserve"> </w:t>
            </w:r>
            <w:r>
              <w:rPr>
                <w:rFonts w:ascii="Times New Roman" w:hAnsi="Times New Roman" w:cs="Times New Roman"/>
                <w:color w:val="000000"/>
                <w:sz w:val="24"/>
                <w:szCs w:val="24"/>
              </w:rPr>
              <w:t>инкрементная,</w:t>
            </w:r>
            <w:r>
              <w:t xml:space="preserve"> </w:t>
            </w:r>
            <w:r>
              <w:rPr>
                <w:rFonts w:ascii="Times New Roman" w:hAnsi="Times New Roman" w:cs="Times New Roman"/>
                <w:color w:val="000000"/>
                <w:sz w:val="24"/>
                <w:szCs w:val="24"/>
              </w:rPr>
              <w:t>спиральная,</w:t>
            </w:r>
            <w:r>
              <w:t xml:space="preserve"> </w:t>
            </w:r>
            <w:r>
              <w:rPr>
                <w:rFonts w:ascii="Times New Roman" w:hAnsi="Times New Roman" w:cs="Times New Roman"/>
                <w:color w:val="000000"/>
                <w:sz w:val="24"/>
                <w:szCs w:val="24"/>
              </w:rPr>
              <w:t>итеративная,</w:t>
            </w:r>
            <w:r>
              <w:t xml:space="preserve"> </w:t>
            </w:r>
            <w:r>
              <w:rPr>
                <w:rFonts w:ascii="Times New Roman" w:hAnsi="Times New Roman" w:cs="Times New Roman"/>
                <w:color w:val="000000"/>
                <w:sz w:val="24"/>
                <w:szCs w:val="24"/>
              </w:rPr>
              <w:t>“T”-образная,</w:t>
            </w:r>
            <w:r>
              <w:t xml:space="preserve"> </w:t>
            </w:r>
            <w:r>
              <w:rPr>
                <w:rFonts w:ascii="Times New Roman" w:hAnsi="Times New Roman" w:cs="Times New Roman"/>
                <w:color w:val="000000"/>
                <w:sz w:val="24"/>
                <w:szCs w:val="24"/>
              </w:rPr>
              <w:t>“V”-образная.</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жизненным</w:t>
            </w:r>
            <w:r>
              <w:t xml:space="preserve"> </w:t>
            </w:r>
            <w:r>
              <w:rPr>
                <w:rFonts w:ascii="Times New Roman" w:hAnsi="Times New Roman" w:cs="Times New Roman"/>
                <w:color w:val="000000"/>
                <w:sz w:val="24"/>
                <w:szCs w:val="24"/>
              </w:rPr>
              <w:t>циклом</w:t>
            </w:r>
            <w:r>
              <w:t xml:space="preserve"> </w:t>
            </w:r>
            <w:r>
              <w:rPr>
                <w:rFonts w:ascii="Times New Roman" w:hAnsi="Times New Roman" w:cs="Times New Roman"/>
                <w:color w:val="000000"/>
                <w:sz w:val="24"/>
                <w:szCs w:val="24"/>
              </w:rPr>
              <w:t>(УЖЦ)</w:t>
            </w:r>
            <w:r>
              <w:t xml:space="preserve"> </w:t>
            </w:r>
            <w:r>
              <w:rPr>
                <w:rFonts w:ascii="Times New Roman" w:hAnsi="Times New Roman" w:cs="Times New Roman"/>
                <w:color w:val="000000"/>
                <w:sz w:val="24"/>
                <w:szCs w:val="24"/>
              </w:rPr>
              <w:t>применительно</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созданию</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примере</w:t>
            </w:r>
            <w:r>
              <w:t xml:space="preserve"> </w:t>
            </w:r>
            <w:r>
              <w:rPr>
                <w:rFonts w:ascii="Times New Roman" w:hAnsi="Times New Roman" w:cs="Times New Roman"/>
                <w:color w:val="000000"/>
                <w:sz w:val="24"/>
                <w:szCs w:val="24"/>
              </w:rPr>
              <w:t>АЭС.</w:t>
            </w:r>
            <w:r>
              <w:t xml:space="preserve"> </w:t>
            </w:r>
            <w:r>
              <w:rPr>
                <w:rFonts w:ascii="Times New Roman" w:hAnsi="Times New Roman" w:cs="Times New Roman"/>
                <w:color w:val="000000"/>
                <w:sz w:val="24"/>
                <w:szCs w:val="24"/>
              </w:rPr>
              <w:t>Другие</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созданию</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УЖЦ.</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091E6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DFFF0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469BE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41EEA528"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E60C4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73203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кейсе</w:t>
            </w:r>
            <w:r>
              <w:t xml:space="preserve"> </w:t>
            </w:r>
            <w:r>
              <w:rPr>
                <w:rFonts w:ascii="Times New Roman" w:hAnsi="Times New Roman" w:cs="Times New Roman"/>
                <w:color w:val="000000"/>
                <w:sz w:val="24"/>
                <w:szCs w:val="24"/>
              </w:rPr>
              <w:t>содержится</w:t>
            </w:r>
            <w:r>
              <w:t xml:space="preserve"> </w:t>
            </w:r>
            <w:r>
              <w:rPr>
                <w:rFonts w:ascii="Times New Roman" w:hAnsi="Times New Roman" w:cs="Times New Roman"/>
                <w:color w:val="000000"/>
                <w:sz w:val="24"/>
                <w:szCs w:val="24"/>
              </w:rPr>
              <w:t>методический</w:t>
            </w:r>
            <w:r>
              <w:t xml:space="preserve"> </w:t>
            </w:r>
            <w:r>
              <w:rPr>
                <w:rFonts w:ascii="Times New Roman" w:hAnsi="Times New Roman" w:cs="Times New Roman"/>
                <w:color w:val="000000"/>
                <w:sz w:val="24"/>
                <w:szCs w:val="24"/>
              </w:rPr>
              <w:t>материал,</w:t>
            </w:r>
            <w:r>
              <w:t xml:space="preserve"> </w:t>
            </w:r>
            <w:r>
              <w:rPr>
                <w:rFonts w:ascii="Times New Roman" w:hAnsi="Times New Roman" w:cs="Times New Roman"/>
                <w:color w:val="000000"/>
                <w:sz w:val="24"/>
                <w:szCs w:val="24"/>
              </w:rPr>
              <w:t>позволяющий</w:t>
            </w:r>
            <w:r>
              <w:t xml:space="preserve"> </w:t>
            </w:r>
            <w:r>
              <w:rPr>
                <w:rFonts w:ascii="Times New Roman" w:hAnsi="Times New Roman" w:cs="Times New Roman"/>
                <w:color w:val="000000"/>
                <w:sz w:val="24"/>
                <w:szCs w:val="24"/>
              </w:rPr>
              <w:t>обучить</w:t>
            </w:r>
            <w:r>
              <w:t xml:space="preserve"> </w:t>
            </w:r>
            <w:r>
              <w:rPr>
                <w:rFonts w:ascii="Times New Roman" w:hAnsi="Times New Roman" w:cs="Times New Roman"/>
                <w:color w:val="000000"/>
                <w:sz w:val="24"/>
                <w:szCs w:val="24"/>
              </w:rPr>
              <w:t>слушателей</w:t>
            </w:r>
            <w:r>
              <w:t xml:space="preserve"> </w:t>
            </w:r>
            <w:r>
              <w:rPr>
                <w:rFonts w:ascii="Times New Roman" w:hAnsi="Times New Roman" w:cs="Times New Roman"/>
                <w:color w:val="000000"/>
                <w:sz w:val="24"/>
                <w:szCs w:val="24"/>
              </w:rPr>
              <w:t>выбирать</w:t>
            </w:r>
            <w:r>
              <w:t xml:space="preserve"> </w:t>
            </w:r>
            <w:r>
              <w:rPr>
                <w:rFonts w:ascii="Times New Roman" w:hAnsi="Times New Roman" w:cs="Times New Roman"/>
                <w:color w:val="000000"/>
                <w:sz w:val="24"/>
                <w:szCs w:val="24"/>
              </w:rPr>
              <w:t>приемлемые</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основании</w:t>
            </w:r>
            <w:r>
              <w:t xml:space="preserve"> </w:t>
            </w:r>
            <w:r>
              <w:rPr>
                <w:rFonts w:ascii="Times New Roman" w:hAnsi="Times New Roman" w:cs="Times New Roman"/>
                <w:color w:val="000000"/>
                <w:sz w:val="24"/>
                <w:szCs w:val="24"/>
              </w:rPr>
              <w:t>количественных</w:t>
            </w:r>
            <w:r>
              <w:t xml:space="preserve"> </w:t>
            </w:r>
            <w:r>
              <w:rPr>
                <w:rFonts w:ascii="Times New Roman" w:hAnsi="Times New Roman" w:cs="Times New Roman"/>
                <w:color w:val="000000"/>
                <w:sz w:val="24"/>
                <w:szCs w:val="24"/>
              </w:rPr>
              <w:t>оценок.</w:t>
            </w:r>
            <w:r>
              <w:t xml:space="preserve"> </w:t>
            </w:r>
          </w:p>
          <w:p w14:paraId="27A8D9C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приемлемой</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жизненным</w:t>
            </w:r>
            <w:r>
              <w:t xml:space="preserve"> </w:t>
            </w:r>
            <w:r>
              <w:rPr>
                <w:rFonts w:ascii="Times New Roman" w:hAnsi="Times New Roman" w:cs="Times New Roman"/>
                <w:color w:val="000000"/>
                <w:sz w:val="24"/>
                <w:szCs w:val="24"/>
              </w:rPr>
              <w:t>циклом</w:t>
            </w:r>
            <w:r>
              <w:t xml:space="preserve"> </w:t>
            </w:r>
            <w:r>
              <w:rPr>
                <w:rFonts w:ascii="Times New Roman" w:hAnsi="Times New Roman" w:cs="Times New Roman"/>
                <w:color w:val="000000"/>
                <w:sz w:val="24"/>
                <w:szCs w:val="24"/>
              </w:rPr>
              <w:t>(УЖЦ)</w:t>
            </w:r>
            <w:r>
              <w:t xml:space="preserve"> </w:t>
            </w:r>
            <w:r>
              <w:rPr>
                <w:rFonts w:ascii="Times New Roman" w:hAnsi="Times New Roman" w:cs="Times New Roman"/>
                <w:color w:val="000000"/>
                <w:sz w:val="24"/>
                <w:szCs w:val="24"/>
              </w:rPr>
              <w:t>целевой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предваряет</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УЖЦ,</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все</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УЖЦ</w:t>
            </w:r>
            <w:r>
              <w:t xml:space="preserve"> </w:t>
            </w:r>
            <w:r>
              <w:rPr>
                <w:rFonts w:ascii="Times New Roman" w:hAnsi="Times New Roman" w:cs="Times New Roman"/>
                <w:color w:val="000000"/>
                <w:sz w:val="24"/>
                <w:szCs w:val="24"/>
              </w:rPr>
              <w:t>находятся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выбранной</w:t>
            </w:r>
            <w:r>
              <w:t xml:space="preserve"> </w:t>
            </w:r>
            <w:r>
              <w:rPr>
                <w:rFonts w:ascii="Times New Roman" w:hAnsi="Times New Roman" w:cs="Times New Roman"/>
                <w:color w:val="000000"/>
                <w:sz w:val="24"/>
                <w:szCs w:val="24"/>
              </w:rPr>
              <w:t>стратегии.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B8107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5CAFA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CA536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bl>
    <w:p w14:paraId="7B42CA57"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6"/>
        <w:gridCol w:w="1278"/>
        <w:gridCol w:w="702"/>
        <w:gridCol w:w="1000"/>
      </w:tblGrid>
      <w:tr w:rsidR="000C3D1B" w14:paraId="11410E1C" w14:textId="77777777">
        <w:trPr>
          <w:trHeight w:hRule="exact" w:val="416"/>
        </w:trPr>
        <w:tc>
          <w:tcPr>
            <w:tcW w:w="4692" w:type="dxa"/>
            <w:gridSpan w:val="2"/>
            <w:shd w:val="clear" w:color="C0C0C0" w:fill="FFFFFF"/>
            <w:tcMar>
              <w:left w:w="34" w:type="dxa"/>
              <w:right w:w="34" w:type="dxa"/>
            </w:tcMar>
          </w:tcPr>
          <w:p w14:paraId="4C597180"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1E642C1F" w14:textId="77777777" w:rsidR="000C3D1B" w:rsidRDefault="000C3D1B"/>
        </w:tc>
        <w:tc>
          <w:tcPr>
            <w:tcW w:w="710" w:type="dxa"/>
          </w:tcPr>
          <w:p w14:paraId="03FD54F7" w14:textId="77777777" w:rsidR="000C3D1B" w:rsidRDefault="000C3D1B"/>
        </w:tc>
        <w:tc>
          <w:tcPr>
            <w:tcW w:w="1277" w:type="dxa"/>
          </w:tcPr>
          <w:p w14:paraId="28B147F2" w14:textId="77777777" w:rsidR="000C3D1B" w:rsidRDefault="000C3D1B"/>
        </w:tc>
        <w:tc>
          <w:tcPr>
            <w:tcW w:w="710" w:type="dxa"/>
          </w:tcPr>
          <w:p w14:paraId="3421DBF1" w14:textId="77777777" w:rsidR="000C3D1B" w:rsidRDefault="000C3D1B"/>
        </w:tc>
        <w:tc>
          <w:tcPr>
            <w:tcW w:w="1007" w:type="dxa"/>
            <w:shd w:val="clear" w:color="C0C0C0" w:fill="FFFFFF"/>
            <w:tcMar>
              <w:left w:w="34" w:type="dxa"/>
              <w:right w:w="34" w:type="dxa"/>
            </w:tcMar>
          </w:tcPr>
          <w:p w14:paraId="11FF7BE7"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6</w:t>
            </w:r>
          </w:p>
        </w:tc>
      </w:tr>
      <w:tr w:rsidR="000C3D1B" w14:paraId="6F675850" w14:textId="77777777">
        <w:trPr>
          <w:trHeight w:hRule="exact" w:val="602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C6FCB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D91F2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кейсе</w:t>
            </w:r>
            <w:r>
              <w:t xml:space="preserve"> </w:t>
            </w:r>
            <w:r>
              <w:rPr>
                <w:rFonts w:ascii="Times New Roman" w:hAnsi="Times New Roman" w:cs="Times New Roman"/>
                <w:color w:val="000000"/>
                <w:sz w:val="24"/>
                <w:szCs w:val="24"/>
              </w:rPr>
              <w:t>представлен</w:t>
            </w:r>
            <w:r>
              <w:t xml:space="preserve"> </w:t>
            </w:r>
            <w:r>
              <w:rPr>
                <w:rFonts w:ascii="Times New Roman" w:hAnsi="Times New Roman" w:cs="Times New Roman"/>
                <w:color w:val="000000"/>
                <w:sz w:val="24"/>
                <w:szCs w:val="24"/>
              </w:rPr>
              <w:t>алгоритм</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приемлемой</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списка</w:t>
            </w:r>
            <w:r>
              <w:t xml:space="preserve"> </w:t>
            </w:r>
            <w:r>
              <w:rPr>
                <w:rFonts w:ascii="Times New Roman" w:hAnsi="Times New Roman" w:cs="Times New Roman"/>
                <w:color w:val="000000"/>
                <w:sz w:val="24"/>
                <w:szCs w:val="24"/>
              </w:rPr>
              <w:t>альтернативных</w:t>
            </w:r>
            <w:r>
              <w:t xml:space="preserve"> </w:t>
            </w:r>
            <w:r>
              <w:rPr>
                <w:rFonts w:ascii="Times New Roman" w:hAnsi="Times New Roman" w:cs="Times New Roman"/>
                <w:color w:val="000000"/>
                <w:sz w:val="24"/>
                <w:szCs w:val="24"/>
              </w:rPr>
              <w:t>стратегий,</w:t>
            </w:r>
            <w:r>
              <w:t xml:space="preserve"> </w:t>
            </w:r>
            <w:r>
              <w:rPr>
                <w:rFonts w:ascii="Times New Roman" w:hAnsi="Times New Roman" w:cs="Times New Roman"/>
                <w:color w:val="000000"/>
                <w:sz w:val="24"/>
                <w:szCs w:val="24"/>
              </w:rPr>
              <w:t>реализующий</w:t>
            </w:r>
            <w:r>
              <w:t xml:space="preserve"> </w:t>
            </w:r>
            <w:r>
              <w:rPr>
                <w:rFonts w:ascii="Times New Roman" w:hAnsi="Times New Roman" w:cs="Times New Roman"/>
                <w:color w:val="000000"/>
                <w:sz w:val="24"/>
                <w:szCs w:val="24"/>
              </w:rPr>
              <w:t>задачу</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многокритериальном</w:t>
            </w:r>
            <w:r>
              <w:t xml:space="preserve"> </w:t>
            </w:r>
            <w:r>
              <w:rPr>
                <w:rFonts w:ascii="Times New Roman" w:hAnsi="Times New Roman" w:cs="Times New Roman"/>
                <w:color w:val="000000"/>
                <w:sz w:val="24"/>
                <w:szCs w:val="24"/>
              </w:rPr>
              <w:t>анализе</w:t>
            </w:r>
            <w:r>
              <w:t xml:space="preserve"> </w:t>
            </w:r>
            <w:r>
              <w:rPr>
                <w:rFonts w:ascii="Times New Roman" w:hAnsi="Times New Roman" w:cs="Times New Roman"/>
                <w:color w:val="000000"/>
                <w:sz w:val="24"/>
                <w:szCs w:val="24"/>
              </w:rPr>
              <w:t>альтернатив.</w:t>
            </w:r>
            <w:r>
              <w:t xml:space="preserve"> </w:t>
            </w:r>
            <w:r>
              <w:rPr>
                <w:rFonts w:ascii="Times New Roman" w:hAnsi="Times New Roman" w:cs="Times New Roman"/>
                <w:color w:val="000000"/>
                <w:sz w:val="24"/>
                <w:szCs w:val="24"/>
              </w:rPr>
              <w:t>Показан</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альтернативных</w:t>
            </w:r>
            <w:r>
              <w:t xml:space="preserve"> </w:t>
            </w:r>
            <w:r>
              <w:rPr>
                <w:rFonts w:ascii="Times New Roman" w:hAnsi="Times New Roman" w:cs="Times New Roman"/>
                <w:color w:val="000000"/>
                <w:sz w:val="24"/>
                <w:szCs w:val="24"/>
              </w:rPr>
              <w:t>стратегий,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критериев</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дана</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вычислению</w:t>
            </w:r>
            <w:r>
              <w:t xml:space="preserve"> </w:t>
            </w:r>
            <w:r>
              <w:rPr>
                <w:rFonts w:ascii="Times New Roman" w:hAnsi="Times New Roman" w:cs="Times New Roman"/>
                <w:color w:val="000000"/>
                <w:sz w:val="24"/>
                <w:szCs w:val="24"/>
              </w:rPr>
              <w:t>весов</w:t>
            </w:r>
            <w:r>
              <w:t xml:space="preserve"> </w:t>
            </w:r>
            <w:r>
              <w:rPr>
                <w:rFonts w:ascii="Times New Roman" w:hAnsi="Times New Roman" w:cs="Times New Roman"/>
                <w:color w:val="000000"/>
                <w:sz w:val="24"/>
                <w:szCs w:val="24"/>
              </w:rPr>
              <w:t>альтернатив.</w:t>
            </w:r>
            <w:r>
              <w:t xml:space="preserve"> </w:t>
            </w:r>
          </w:p>
          <w:p w14:paraId="5F8D7AA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кейсе</w:t>
            </w:r>
            <w:r>
              <w:t xml:space="preserve"> </w:t>
            </w:r>
            <w:r>
              <w:rPr>
                <w:rFonts w:ascii="Times New Roman" w:hAnsi="Times New Roman" w:cs="Times New Roman"/>
                <w:color w:val="000000"/>
                <w:sz w:val="24"/>
                <w:szCs w:val="24"/>
              </w:rPr>
              <w:t>представлена</w:t>
            </w:r>
            <w:r>
              <w:t xml:space="preserve"> </w:t>
            </w:r>
            <w:r>
              <w:rPr>
                <w:rFonts w:ascii="Times New Roman" w:hAnsi="Times New Roman" w:cs="Times New Roman"/>
                <w:color w:val="000000"/>
                <w:sz w:val="24"/>
                <w:szCs w:val="24"/>
              </w:rPr>
              <w:t>совокупность</w:t>
            </w:r>
            <w:r>
              <w:t xml:space="preserve"> </w:t>
            </w:r>
            <w:r>
              <w:rPr>
                <w:rFonts w:ascii="Times New Roman" w:hAnsi="Times New Roman" w:cs="Times New Roman"/>
                <w:color w:val="000000"/>
                <w:sz w:val="24"/>
                <w:szCs w:val="24"/>
              </w:rPr>
              <w:t>типовых</w:t>
            </w:r>
            <w:r>
              <w:t xml:space="preserve"> </w:t>
            </w:r>
            <w:r>
              <w:rPr>
                <w:rFonts w:ascii="Times New Roman" w:hAnsi="Times New Roman" w:cs="Times New Roman"/>
                <w:color w:val="000000"/>
                <w:sz w:val="24"/>
                <w:szCs w:val="24"/>
              </w:rPr>
              <w:t>стратегий</w:t>
            </w:r>
            <w:r>
              <w:t xml:space="preserve"> </w:t>
            </w:r>
            <w:r>
              <w:rPr>
                <w:rFonts w:ascii="Times New Roman" w:hAnsi="Times New Roman" w:cs="Times New Roman"/>
                <w:color w:val="000000"/>
                <w:sz w:val="24"/>
                <w:szCs w:val="24"/>
              </w:rPr>
              <w:t>УЖЦ,</w:t>
            </w:r>
            <w:r>
              <w:t xml:space="preserve"> </w:t>
            </w:r>
            <w:r>
              <w:rPr>
                <w:rFonts w:ascii="Times New Roman" w:hAnsi="Times New Roman" w:cs="Times New Roman"/>
                <w:color w:val="000000"/>
                <w:sz w:val="24"/>
                <w:szCs w:val="24"/>
              </w:rPr>
              <w:t>сформированная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зарубежных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системной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частности</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INCOSE</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журнала</w:t>
            </w:r>
            <w:r>
              <w:t xml:space="preserve"> </w:t>
            </w:r>
            <w:r>
              <w:rPr>
                <w:rFonts w:ascii="Times New Roman" w:hAnsi="Times New Roman" w:cs="Times New Roman"/>
                <w:color w:val="000000"/>
                <w:sz w:val="24"/>
                <w:szCs w:val="24"/>
              </w:rPr>
              <w:t>Systems</w:t>
            </w:r>
            <w:r>
              <w:t xml:space="preserve"> </w:t>
            </w:r>
            <w:r>
              <w:rPr>
                <w:rFonts w:ascii="Times New Roman" w:hAnsi="Times New Roman" w:cs="Times New Roman"/>
                <w:color w:val="000000"/>
                <w:sz w:val="24"/>
                <w:szCs w:val="24"/>
              </w:rPr>
              <w:t>Engineering.</w:t>
            </w:r>
            <w:r>
              <w:t xml:space="preserve"> </w:t>
            </w:r>
            <w:r>
              <w:rPr>
                <w:rFonts w:ascii="Times New Roman" w:hAnsi="Times New Roman" w:cs="Times New Roman"/>
                <w:color w:val="000000"/>
                <w:sz w:val="24"/>
                <w:szCs w:val="24"/>
              </w:rPr>
              <w:t>Каждая</w:t>
            </w:r>
            <w:r>
              <w:t xml:space="preserve"> </w:t>
            </w:r>
            <w:r>
              <w:rPr>
                <w:rFonts w:ascii="Times New Roman" w:hAnsi="Times New Roman" w:cs="Times New Roman"/>
                <w:color w:val="000000"/>
                <w:sz w:val="24"/>
                <w:szCs w:val="24"/>
              </w:rPr>
              <w:t>стратегия</w:t>
            </w:r>
            <w:r>
              <w:t xml:space="preserve"> </w:t>
            </w:r>
            <w:r>
              <w:rPr>
                <w:rFonts w:ascii="Times New Roman" w:hAnsi="Times New Roman" w:cs="Times New Roman"/>
                <w:color w:val="000000"/>
                <w:sz w:val="24"/>
                <w:szCs w:val="24"/>
              </w:rPr>
              <w:t>снабжена</w:t>
            </w:r>
            <w:r>
              <w:t xml:space="preserve"> </w:t>
            </w:r>
            <w:r>
              <w:rPr>
                <w:rFonts w:ascii="Times New Roman" w:hAnsi="Times New Roman" w:cs="Times New Roman"/>
                <w:color w:val="000000"/>
                <w:sz w:val="24"/>
                <w:szCs w:val="24"/>
              </w:rPr>
              <w:t>описанием.</w:t>
            </w:r>
            <w:r>
              <w:t xml:space="preserve"> </w:t>
            </w:r>
            <w:r>
              <w:rPr>
                <w:rFonts w:ascii="Times New Roman" w:hAnsi="Times New Roman" w:cs="Times New Roman"/>
                <w:color w:val="000000"/>
                <w:sz w:val="24"/>
                <w:szCs w:val="24"/>
              </w:rPr>
              <w:t>Слушатель</w:t>
            </w:r>
            <w:r>
              <w:t xml:space="preserve"> </w:t>
            </w:r>
            <w:r>
              <w:rPr>
                <w:rFonts w:ascii="Times New Roman" w:hAnsi="Times New Roman" w:cs="Times New Roman"/>
                <w:color w:val="000000"/>
                <w:sz w:val="24"/>
                <w:szCs w:val="24"/>
              </w:rPr>
              <w:t>может</w:t>
            </w:r>
            <w:r>
              <w:t xml:space="preserve"> </w:t>
            </w:r>
            <w:r>
              <w:rPr>
                <w:rFonts w:ascii="Times New Roman" w:hAnsi="Times New Roman" w:cs="Times New Roman"/>
                <w:color w:val="000000"/>
                <w:sz w:val="24"/>
                <w:szCs w:val="24"/>
              </w:rPr>
              <w:t>расширять</w:t>
            </w:r>
            <w:r>
              <w:t xml:space="preserve"> </w:t>
            </w:r>
            <w:r>
              <w:rPr>
                <w:rFonts w:ascii="Times New Roman" w:hAnsi="Times New Roman" w:cs="Times New Roman"/>
                <w:color w:val="000000"/>
                <w:sz w:val="24"/>
                <w:szCs w:val="24"/>
              </w:rPr>
              <w:t>список</w:t>
            </w:r>
            <w:r>
              <w:t xml:space="preserve"> </w:t>
            </w:r>
            <w:r>
              <w:rPr>
                <w:rFonts w:ascii="Times New Roman" w:hAnsi="Times New Roman" w:cs="Times New Roman"/>
                <w:color w:val="000000"/>
                <w:sz w:val="24"/>
                <w:szCs w:val="24"/>
              </w:rPr>
              <w:t>типовых</w:t>
            </w:r>
            <w:r>
              <w:t xml:space="preserve"> </w:t>
            </w:r>
            <w:r>
              <w:rPr>
                <w:rFonts w:ascii="Times New Roman" w:hAnsi="Times New Roman" w:cs="Times New Roman"/>
                <w:color w:val="000000"/>
                <w:sz w:val="24"/>
                <w:szCs w:val="24"/>
              </w:rPr>
              <w:t>стратегий,</w:t>
            </w:r>
            <w:r>
              <w:t xml:space="preserve"> </w:t>
            </w:r>
            <w:r>
              <w:rPr>
                <w:rFonts w:ascii="Times New Roman" w:hAnsi="Times New Roman" w:cs="Times New Roman"/>
                <w:color w:val="000000"/>
                <w:sz w:val="24"/>
                <w:szCs w:val="24"/>
              </w:rPr>
              <w:t>задавая</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связанные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той</w:t>
            </w:r>
            <w:r>
              <w:t xml:space="preserve"> </w:t>
            </w:r>
            <w:r>
              <w:rPr>
                <w:rFonts w:ascii="Times New Roman" w:hAnsi="Times New Roman" w:cs="Times New Roman"/>
                <w:color w:val="000000"/>
                <w:sz w:val="24"/>
                <w:szCs w:val="24"/>
              </w:rPr>
              <w:t>предметной</w:t>
            </w:r>
            <w:r>
              <w:t xml:space="preserve"> </w:t>
            </w:r>
            <w:r>
              <w:rPr>
                <w:rFonts w:ascii="Times New Roman" w:hAnsi="Times New Roman" w:cs="Times New Roman"/>
                <w:color w:val="000000"/>
                <w:sz w:val="24"/>
                <w:szCs w:val="24"/>
              </w:rPr>
              <w:t>областью,</w:t>
            </w:r>
            <w:r>
              <w:t xml:space="preserve"> </w:t>
            </w:r>
            <w:r>
              <w:rPr>
                <w:rFonts w:ascii="Times New Roman" w:hAnsi="Times New Roman" w:cs="Times New Roman"/>
                <w:color w:val="000000"/>
                <w:sz w:val="24"/>
                <w:szCs w:val="24"/>
              </w:rPr>
              <w:t>которая</w:t>
            </w:r>
            <w:r>
              <w:t xml:space="preserve"> </w:t>
            </w:r>
            <w:r>
              <w:rPr>
                <w:rFonts w:ascii="Times New Roman" w:hAnsi="Times New Roman" w:cs="Times New Roman"/>
                <w:color w:val="000000"/>
                <w:sz w:val="24"/>
                <w:szCs w:val="24"/>
              </w:rPr>
              <w:t>находится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рамках</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интересов.</w:t>
            </w:r>
            <w:r>
              <w:t xml:space="preserve"> </w:t>
            </w:r>
          </w:p>
          <w:p w14:paraId="51A838C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кейсу</w:t>
            </w:r>
            <w:r>
              <w:t xml:space="preserve"> </w:t>
            </w:r>
            <w:r>
              <w:rPr>
                <w:rFonts w:ascii="Times New Roman" w:hAnsi="Times New Roman" w:cs="Times New Roman"/>
                <w:color w:val="000000"/>
                <w:sz w:val="24"/>
                <w:szCs w:val="24"/>
              </w:rPr>
              <w:t>дан</w:t>
            </w:r>
            <w:r>
              <w:t xml:space="preserve"> </w:t>
            </w:r>
            <w:r>
              <w:rPr>
                <w:rFonts w:ascii="Times New Roman" w:hAnsi="Times New Roman" w:cs="Times New Roman"/>
                <w:color w:val="000000"/>
                <w:sz w:val="24"/>
                <w:szCs w:val="24"/>
              </w:rPr>
              <w:t>материал,</w:t>
            </w:r>
            <w:r>
              <w:t xml:space="preserve"> </w:t>
            </w:r>
            <w:r>
              <w:rPr>
                <w:rFonts w:ascii="Times New Roman" w:hAnsi="Times New Roman" w:cs="Times New Roman"/>
                <w:color w:val="000000"/>
                <w:sz w:val="24"/>
                <w:szCs w:val="24"/>
              </w:rPr>
              <w:t>демонстрирующий</w:t>
            </w:r>
            <w:r>
              <w:t xml:space="preserve"> </w:t>
            </w:r>
            <w:r>
              <w:rPr>
                <w:rFonts w:ascii="Times New Roman" w:hAnsi="Times New Roman" w:cs="Times New Roman"/>
                <w:color w:val="000000"/>
                <w:sz w:val="24"/>
                <w:szCs w:val="24"/>
              </w:rPr>
              <w:t>пример</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приемлемой</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представленному</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кейсе</w:t>
            </w:r>
            <w:r>
              <w:t xml:space="preserve"> </w:t>
            </w:r>
            <w:r>
              <w:rPr>
                <w:rFonts w:ascii="Times New Roman" w:hAnsi="Times New Roman" w:cs="Times New Roman"/>
                <w:color w:val="000000"/>
                <w:sz w:val="24"/>
                <w:szCs w:val="24"/>
              </w:rPr>
              <w:t>алгоритму.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96324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12E84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654DD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79A1D84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B3EBE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6DB3B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935EA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A3D05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7D5E9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4D19279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F2584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31A92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34408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9D17F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AE630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066B3E1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11440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 Процесс системной инженерии на стадии разработки концепции системы.</w:t>
            </w:r>
          </w:p>
        </w:tc>
      </w:tr>
      <w:tr w:rsidR="000C3D1B" w14:paraId="32D4DD79"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39129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8B848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системной</w:t>
            </w:r>
            <w:r>
              <w:t xml:space="preserve"> </w:t>
            </w:r>
            <w:r>
              <w:rPr>
                <w:rFonts w:ascii="Times New Roman" w:hAnsi="Times New Roman" w:cs="Times New Roman"/>
                <w:b/>
                <w:color w:val="000000"/>
                <w:sz w:val="24"/>
                <w:szCs w:val="24"/>
              </w:rPr>
              <w:t>инженерии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стадии</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концепции</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выявления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ранжирования</w:t>
            </w:r>
            <w:r>
              <w:t xml:space="preserve"> </w:t>
            </w:r>
            <w:r>
              <w:rPr>
                <w:rFonts w:ascii="Times New Roman" w:hAnsi="Times New Roman" w:cs="Times New Roman"/>
                <w:color w:val="000000"/>
                <w:sz w:val="24"/>
                <w:szCs w:val="24"/>
              </w:rPr>
              <w:t>заинтересованных</w:t>
            </w:r>
            <w:r>
              <w:t xml:space="preserve"> </w:t>
            </w:r>
            <w:r>
              <w:rPr>
                <w:rFonts w:ascii="Times New Roman" w:hAnsi="Times New Roman" w:cs="Times New Roman"/>
                <w:color w:val="000000"/>
                <w:sz w:val="24"/>
                <w:szCs w:val="24"/>
              </w:rPr>
              <w:t>сторон.</w:t>
            </w:r>
            <w:r>
              <w:t xml:space="preserve"> </w:t>
            </w:r>
            <w:r>
              <w:rPr>
                <w:rFonts w:ascii="Times New Roman" w:hAnsi="Times New Roman" w:cs="Times New Roman"/>
                <w:color w:val="000000"/>
                <w:sz w:val="24"/>
                <w:szCs w:val="24"/>
              </w:rPr>
              <w:t>Выявление</w:t>
            </w:r>
            <w:r>
              <w:t xml:space="preserve"> </w:t>
            </w:r>
            <w:r>
              <w:rPr>
                <w:rFonts w:ascii="Times New Roman" w:hAnsi="Times New Roman" w:cs="Times New Roman"/>
                <w:color w:val="000000"/>
                <w:sz w:val="24"/>
                <w:szCs w:val="24"/>
              </w:rPr>
              <w:t>потребностей</w:t>
            </w:r>
            <w:r>
              <w:t xml:space="preserve"> </w:t>
            </w:r>
            <w:r>
              <w:rPr>
                <w:rFonts w:ascii="Times New Roman" w:hAnsi="Times New Roman" w:cs="Times New Roman"/>
                <w:color w:val="000000"/>
                <w:sz w:val="24"/>
                <w:szCs w:val="24"/>
              </w:rPr>
              <w:t>(нужд)</w:t>
            </w:r>
            <w:r>
              <w:t xml:space="preserve"> </w:t>
            </w:r>
            <w:r>
              <w:rPr>
                <w:rFonts w:ascii="Times New Roman" w:hAnsi="Times New Roman" w:cs="Times New Roman"/>
                <w:color w:val="000000"/>
                <w:sz w:val="24"/>
                <w:szCs w:val="24"/>
              </w:rPr>
              <w:t>заинтересованных</w:t>
            </w:r>
            <w:r>
              <w:t xml:space="preserve"> </w:t>
            </w:r>
            <w:r>
              <w:rPr>
                <w:rFonts w:ascii="Times New Roman" w:hAnsi="Times New Roman" w:cs="Times New Roman"/>
                <w:color w:val="000000"/>
                <w:sz w:val="24"/>
                <w:szCs w:val="24"/>
              </w:rPr>
              <w:t>сторон.</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потребностей.</w:t>
            </w:r>
            <w:r>
              <w:t xml:space="preserve"> </w:t>
            </w:r>
            <w:r>
              <w:rPr>
                <w:rFonts w:ascii="Times New Roman" w:hAnsi="Times New Roman" w:cs="Times New Roman"/>
                <w:color w:val="000000"/>
                <w:sz w:val="24"/>
                <w:szCs w:val="24"/>
              </w:rPr>
              <w:t>Выявление</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заинтересованных</w:t>
            </w:r>
            <w:r>
              <w:t xml:space="preserve"> </w:t>
            </w:r>
            <w:r>
              <w:rPr>
                <w:rFonts w:ascii="Times New Roman" w:hAnsi="Times New Roman" w:cs="Times New Roman"/>
                <w:color w:val="000000"/>
                <w:sz w:val="24"/>
                <w:szCs w:val="24"/>
              </w:rPr>
              <w:t>сторон,</w:t>
            </w:r>
            <w:r>
              <w:t xml:space="preserve"> </w:t>
            </w:r>
            <w:r>
              <w:rPr>
                <w:rFonts w:ascii="Times New Roman" w:hAnsi="Times New Roman" w:cs="Times New Roman"/>
                <w:color w:val="000000"/>
                <w:sz w:val="24"/>
                <w:szCs w:val="24"/>
              </w:rPr>
              <w:t>расстановка</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весов.</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игры.</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Use</w:t>
            </w:r>
            <w:r>
              <w:t xml:space="preserve"> </w:t>
            </w:r>
            <w:r>
              <w:rPr>
                <w:rFonts w:ascii="Times New Roman" w:hAnsi="Times New Roman" w:cs="Times New Roman"/>
                <w:color w:val="000000"/>
                <w:sz w:val="24"/>
                <w:szCs w:val="24"/>
              </w:rPr>
              <w:t>Cases.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67D5B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7E501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D3DD1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2420BF67"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412DF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8C5F3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системной</w:t>
            </w:r>
            <w:r>
              <w:t xml:space="preserve"> </w:t>
            </w:r>
            <w:r>
              <w:rPr>
                <w:rFonts w:ascii="Times New Roman" w:hAnsi="Times New Roman" w:cs="Times New Roman"/>
                <w:b/>
                <w:color w:val="000000"/>
                <w:sz w:val="24"/>
                <w:szCs w:val="24"/>
              </w:rPr>
              <w:t>инженерии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стадии</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концепции</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А.Косякову</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Т.Бахиллу.</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создаваемой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архитектуры</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Архитектурные</w:t>
            </w:r>
            <w:r>
              <w:t xml:space="preserve"> </w:t>
            </w: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архитектуры.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2E046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6B65B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2AF5B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bl>
    <w:p w14:paraId="175BA810"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64"/>
        <w:gridCol w:w="1838"/>
        <w:gridCol w:w="717"/>
        <w:gridCol w:w="1278"/>
        <w:gridCol w:w="702"/>
        <w:gridCol w:w="1000"/>
      </w:tblGrid>
      <w:tr w:rsidR="000C3D1B" w14:paraId="563598DE" w14:textId="77777777">
        <w:trPr>
          <w:trHeight w:hRule="exact" w:val="416"/>
        </w:trPr>
        <w:tc>
          <w:tcPr>
            <w:tcW w:w="4692" w:type="dxa"/>
            <w:gridSpan w:val="2"/>
            <w:shd w:val="clear" w:color="C0C0C0" w:fill="FFFFFF"/>
            <w:tcMar>
              <w:left w:w="34" w:type="dxa"/>
              <w:right w:w="34" w:type="dxa"/>
            </w:tcMar>
          </w:tcPr>
          <w:p w14:paraId="324B38E4"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0AD25CD2" w14:textId="77777777" w:rsidR="000C3D1B" w:rsidRDefault="000C3D1B"/>
        </w:tc>
        <w:tc>
          <w:tcPr>
            <w:tcW w:w="710" w:type="dxa"/>
          </w:tcPr>
          <w:p w14:paraId="433F9D89" w14:textId="77777777" w:rsidR="000C3D1B" w:rsidRDefault="000C3D1B"/>
        </w:tc>
        <w:tc>
          <w:tcPr>
            <w:tcW w:w="1277" w:type="dxa"/>
          </w:tcPr>
          <w:p w14:paraId="7A8B61EA" w14:textId="77777777" w:rsidR="000C3D1B" w:rsidRDefault="000C3D1B"/>
        </w:tc>
        <w:tc>
          <w:tcPr>
            <w:tcW w:w="710" w:type="dxa"/>
          </w:tcPr>
          <w:p w14:paraId="50384358" w14:textId="77777777" w:rsidR="000C3D1B" w:rsidRDefault="000C3D1B"/>
        </w:tc>
        <w:tc>
          <w:tcPr>
            <w:tcW w:w="1007" w:type="dxa"/>
            <w:shd w:val="clear" w:color="C0C0C0" w:fill="FFFFFF"/>
            <w:tcMar>
              <w:left w:w="34" w:type="dxa"/>
              <w:right w:w="34" w:type="dxa"/>
            </w:tcMar>
          </w:tcPr>
          <w:p w14:paraId="197C7232"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7</w:t>
            </w:r>
          </w:p>
        </w:tc>
      </w:tr>
      <w:tr w:rsidR="000C3D1B" w14:paraId="55F13068" w14:textId="77777777">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36590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0286A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Выявление</w:t>
            </w:r>
            <w:r>
              <w:t xml:space="preserve"> </w:t>
            </w:r>
            <w:r>
              <w:rPr>
                <w:rFonts w:ascii="Times New Roman" w:hAnsi="Times New Roman" w:cs="Times New Roman"/>
                <w:color w:val="000000"/>
                <w:sz w:val="24"/>
                <w:szCs w:val="24"/>
              </w:rPr>
              <w:t>заинтересованных</w:t>
            </w:r>
            <w:r>
              <w:t xml:space="preserve"> </w:t>
            </w:r>
            <w:r>
              <w:rPr>
                <w:rFonts w:ascii="Times New Roman" w:hAnsi="Times New Roman" w:cs="Times New Roman"/>
                <w:color w:val="000000"/>
                <w:sz w:val="24"/>
                <w:szCs w:val="24"/>
              </w:rPr>
              <w:t>сторон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потребностей;</w:t>
            </w:r>
            <w:r>
              <w:t xml:space="preserve"> </w:t>
            </w:r>
          </w:p>
          <w:p w14:paraId="64F5CE4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Ранжирование</w:t>
            </w:r>
            <w:r>
              <w:t xml:space="preserve"> </w:t>
            </w:r>
            <w:r>
              <w:rPr>
                <w:rFonts w:ascii="Times New Roman" w:hAnsi="Times New Roman" w:cs="Times New Roman"/>
                <w:color w:val="000000"/>
                <w:sz w:val="24"/>
                <w:szCs w:val="24"/>
              </w:rPr>
              <w:t>заинтересованных</w:t>
            </w:r>
            <w:r>
              <w:t xml:space="preserve"> </w:t>
            </w:r>
            <w:r>
              <w:rPr>
                <w:rFonts w:ascii="Times New Roman" w:hAnsi="Times New Roman" w:cs="Times New Roman"/>
                <w:color w:val="000000"/>
                <w:sz w:val="24"/>
                <w:szCs w:val="24"/>
              </w:rPr>
              <w:t>сторон;</w:t>
            </w:r>
            <w:r>
              <w:t xml:space="preserve"> </w:t>
            </w:r>
          </w:p>
          <w:p w14:paraId="44F83B0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Выявление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ранжирование</w:t>
            </w:r>
            <w:r>
              <w:t xml:space="preserve"> </w:t>
            </w:r>
            <w:r>
              <w:rPr>
                <w:rFonts w:ascii="Times New Roman" w:hAnsi="Times New Roman" w:cs="Times New Roman"/>
                <w:color w:val="000000"/>
                <w:sz w:val="24"/>
                <w:szCs w:val="24"/>
              </w:rPr>
              <w:t>потребностей</w:t>
            </w:r>
            <w:r>
              <w:t xml:space="preserve"> </w:t>
            </w:r>
            <w:r>
              <w:rPr>
                <w:rFonts w:ascii="Times New Roman" w:hAnsi="Times New Roman" w:cs="Times New Roman"/>
                <w:color w:val="000000"/>
                <w:sz w:val="24"/>
                <w:szCs w:val="24"/>
              </w:rPr>
              <w:t>заинтересованных</w:t>
            </w:r>
            <w:r>
              <w:t xml:space="preserve"> </w:t>
            </w:r>
            <w:r>
              <w:rPr>
                <w:rFonts w:ascii="Times New Roman" w:hAnsi="Times New Roman" w:cs="Times New Roman"/>
                <w:color w:val="000000"/>
                <w:sz w:val="24"/>
                <w:szCs w:val="24"/>
              </w:rPr>
              <w:t>сторон;</w:t>
            </w:r>
            <w:r>
              <w:t xml:space="preserve"> </w:t>
            </w:r>
          </w:p>
          <w:p w14:paraId="01FCB02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удовлетворенности</w:t>
            </w:r>
            <w:r>
              <w:t xml:space="preserve"> </w:t>
            </w:r>
            <w:r>
              <w:rPr>
                <w:rFonts w:ascii="Times New Roman" w:hAnsi="Times New Roman" w:cs="Times New Roman"/>
                <w:color w:val="000000"/>
                <w:sz w:val="24"/>
                <w:szCs w:val="24"/>
              </w:rPr>
              <w:t>заинтересованных</w:t>
            </w:r>
            <w:r>
              <w:t xml:space="preserve"> </w:t>
            </w:r>
            <w:r>
              <w:rPr>
                <w:rFonts w:ascii="Times New Roman" w:hAnsi="Times New Roman" w:cs="Times New Roman"/>
                <w:color w:val="000000"/>
                <w:sz w:val="24"/>
                <w:szCs w:val="24"/>
              </w:rPr>
              <w:t>сторон;</w:t>
            </w:r>
            <w:r>
              <w:t xml:space="preserve"> </w:t>
            </w:r>
          </w:p>
          <w:p w14:paraId="55FF1F7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Ранжирование</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удовлетворенности;</w:t>
            </w:r>
            <w:r>
              <w:t xml:space="preserve"> </w:t>
            </w:r>
          </w:p>
          <w:p w14:paraId="3765DFE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услуг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продукции;</w:t>
            </w:r>
            <w:r>
              <w:t xml:space="preserve"> </w:t>
            </w:r>
          </w:p>
          <w:p w14:paraId="5A4BBE6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локальной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глобальной</w:t>
            </w:r>
            <w:r>
              <w:t xml:space="preserve"> </w:t>
            </w:r>
            <w:r>
              <w:rPr>
                <w:rFonts w:ascii="Times New Roman" w:hAnsi="Times New Roman" w:cs="Times New Roman"/>
                <w:color w:val="000000"/>
                <w:sz w:val="24"/>
                <w:szCs w:val="24"/>
              </w:rPr>
              <w:t>ценности</w:t>
            </w:r>
            <w:r>
              <w:t xml:space="preserve"> </w:t>
            </w:r>
            <w:r>
              <w:rPr>
                <w:rFonts w:ascii="Times New Roman" w:hAnsi="Times New Roman" w:cs="Times New Roman"/>
                <w:color w:val="000000"/>
                <w:sz w:val="24"/>
                <w:szCs w:val="24"/>
              </w:rPr>
              <w:t>системы;</w:t>
            </w:r>
            <w:r>
              <w:t xml:space="preserve"> </w:t>
            </w:r>
          </w:p>
          <w:p w14:paraId="26D4E15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Сопоставление</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услуг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ценности;</w:t>
            </w:r>
            <w:r>
              <w:t xml:space="preserve"> </w:t>
            </w:r>
          </w:p>
          <w:p w14:paraId="4FD6AC7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Сопоставление</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услуг</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показателями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продукции.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A3187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EF434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F5134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0458901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DAF23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8A885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9E189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2283F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2E7C0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1B76017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9C14F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DC854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F17D7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67DA9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39837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428F2C3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230EC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FA5B8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97351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DBCF5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AD908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3A5EE17C"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9F2BC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 Процесс системной инженерии на стадии инженерной разработки.</w:t>
            </w:r>
          </w:p>
        </w:tc>
      </w:tr>
      <w:tr w:rsidR="000C3D1B" w14:paraId="048CA4C9"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FD1F5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A96AB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системной</w:t>
            </w:r>
            <w:r>
              <w:t xml:space="preserve"> </w:t>
            </w:r>
            <w:r>
              <w:rPr>
                <w:rFonts w:ascii="Times New Roman" w:hAnsi="Times New Roman" w:cs="Times New Roman"/>
                <w:b/>
                <w:color w:val="000000"/>
                <w:sz w:val="24"/>
                <w:szCs w:val="24"/>
              </w:rPr>
              <w:t>инженерии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стадии</w:t>
            </w:r>
            <w:r>
              <w:t xml:space="preserve"> </w:t>
            </w:r>
            <w:r>
              <w:rPr>
                <w:rFonts w:ascii="Times New Roman" w:hAnsi="Times New Roman" w:cs="Times New Roman"/>
                <w:b/>
                <w:color w:val="000000"/>
                <w:sz w:val="24"/>
                <w:szCs w:val="24"/>
              </w:rPr>
              <w:t>инженерной</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хорошего</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Т.Бахиллу.</w:t>
            </w:r>
            <w:r>
              <w:t xml:space="preserve"> </w:t>
            </w:r>
            <w:r>
              <w:rPr>
                <w:rFonts w:ascii="Times New Roman" w:hAnsi="Times New Roman" w:cs="Times New Roman"/>
                <w:color w:val="000000"/>
                <w:sz w:val="24"/>
                <w:szCs w:val="24"/>
              </w:rPr>
              <w:t>Языки</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UML</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SySML.</w:t>
            </w:r>
            <w:r>
              <w:t xml:space="preserve"> </w:t>
            </w:r>
            <w:r>
              <w:rPr>
                <w:rFonts w:ascii="Times New Roman" w:hAnsi="Times New Roman" w:cs="Times New Roman"/>
                <w:color w:val="000000"/>
                <w:sz w:val="24"/>
                <w:szCs w:val="24"/>
              </w:rPr>
              <w:t>Моделе-ориентированная</w:t>
            </w:r>
            <w:r>
              <w:t xml:space="preserve"> </w:t>
            </w:r>
            <w:r>
              <w:rPr>
                <w:rFonts w:ascii="Times New Roman" w:hAnsi="Times New Roman" w:cs="Times New Roman"/>
                <w:color w:val="000000"/>
                <w:sz w:val="24"/>
                <w:szCs w:val="24"/>
              </w:rPr>
              <w:t>системная</w:t>
            </w:r>
            <w:r>
              <w:t xml:space="preserve"> </w:t>
            </w:r>
            <w:r>
              <w:rPr>
                <w:rFonts w:ascii="Times New Roman" w:hAnsi="Times New Roman" w:cs="Times New Roman"/>
                <w:color w:val="000000"/>
                <w:sz w:val="24"/>
                <w:szCs w:val="24"/>
              </w:rPr>
              <w:t>инженерия.</w:t>
            </w:r>
            <w:r>
              <w:t xml:space="preserve"> </w:t>
            </w:r>
            <w:r>
              <w:rPr>
                <w:rFonts w:ascii="Times New Roman" w:hAnsi="Times New Roman" w:cs="Times New Roman"/>
                <w:color w:val="000000"/>
                <w:sz w:val="24"/>
                <w:szCs w:val="24"/>
              </w:rPr>
              <w:t>Статическое</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ЖЦ</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70855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B91D2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A0F96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70E2082C"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9A679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8605D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системной</w:t>
            </w:r>
            <w:r>
              <w:t xml:space="preserve"> </w:t>
            </w:r>
            <w:r>
              <w:rPr>
                <w:rFonts w:ascii="Times New Roman" w:hAnsi="Times New Roman" w:cs="Times New Roman"/>
                <w:b/>
                <w:color w:val="000000"/>
                <w:sz w:val="24"/>
                <w:szCs w:val="24"/>
              </w:rPr>
              <w:t>инженерии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стадии</w:t>
            </w:r>
            <w:r>
              <w:t xml:space="preserve"> </w:t>
            </w:r>
            <w:r>
              <w:rPr>
                <w:rFonts w:ascii="Times New Roman" w:hAnsi="Times New Roman" w:cs="Times New Roman"/>
                <w:b/>
                <w:color w:val="000000"/>
                <w:sz w:val="24"/>
                <w:szCs w:val="24"/>
              </w:rPr>
              <w:t>инженерной</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Имитационное</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ЖЦ</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Этап</w:t>
            </w:r>
            <w:r>
              <w:t xml:space="preserve"> </w:t>
            </w:r>
            <w:r>
              <w:rPr>
                <w:rFonts w:ascii="Times New Roman" w:hAnsi="Times New Roman" w:cs="Times New Roman"/>
                <w:color w:val="000000"/>
                <w:sz w:val="24"/>
                <w:szCs w:val="24"/>
              </w:rPr>
              <w:t>эскизного</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создании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системной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этом</w:t>
            </w:r>
            <w:r>
              <w:t xml:space="preserve"> </w:t>
            </w:r>
            <w:r>
              <w:rPr>
                <w:rFonts w:ascii="Times New Roman" w:hAnsi="Times New Roman" w:cs="Times New Roman"/>
                <w:color w:val="000000"/>
                <w:sz w:val="24"/>
                <w:szCs w:val="24"/>
              </w:rPr>
              <w:t>этапе.</w:t>
            </w:r>
            <w:r>
              <w:t xml:space="preserve"> </w:t>
            </w:r>
            <w:r>
              <w:rPr>
                <w:rFonts w:ascii="Times New Roman" w:hAnsi="Times New Roman" w:cs="Times New Roman"/>
                <w:color w:val="000000"/>
                <w:sz w:val="24"/>
                <w:szCs w:val="24"/>
              </w:rPr>
              <w:t>Этап</w:t>
            </w:r>
            <w:r>
              <w:t xml:space="preserve"> </w:t>
            </w:r>
            <w:r>
              <w:rPr>
                <w:rFonts w:ascii="Times New Roman" w:hAnsi="Times New Roman" w:cs="Times New Roman"/>
                <w:color w:val="000000"/>
                <w:sz w:val="24"/>
                <w:szCs w:val="24"/>
              </w:rPr>
              <w:t>технического</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создании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системной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этом</w:t>
            </w:r>
            <w:r>
              <w:t xml:space="preserve"> </w:t>
            </w:r>
            <w:r>
              <w:rPr>
                <w:rFonts w:ascii="Times New Roman" w:hAnsi="Times New Roman" w:cs="Times New Roman"/>
                <w:color w:val="000000"/>
                <w:sz w:val="24"/>
                <w:szCs w:val="24"/>
              </w:rPr>
              <w:t>этапе.</w:t>
            </w:r>
            <w:r>
              <w:t xml:space="preserve"> </w:t>
            </w:r>
            <w:r>
              <w:rPr>
                <w:rFonts w:ascii="Times New Roman" w:hAnsi="Times New Roman" w:cs="Times New Roman"/>
                <w:color w:val="000000"/>
                <w:sz w:val="24"/>
                <w:szCs w:val="24"/>
              </w:rPr>
              <w:t>Комплексирование,</w:t>
            </w:r>
            <w:r>
              <w:t xml:space="preserve"> </w:t>
            </w:r>
            <w:r>
              <w:rPr>
                <w:rFonts w:ascii="Times New Roman" w:hAnsi="Times New Roman" w:cs="Times New Roman"/>
                <w:color w:val="000000"/>
                <w:sz w:val="24"/>
                <w:szCs w:val="24"/>
              </w:rPr>
              <w:t>испытания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аттестация</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9BFDF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6A271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6BB3E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bl>
    <w:p w14:paraId="2A607CF7"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65"/>
        <w:gridCol w:w="1838"/>
        <w:gridCol w:w="716"/>
        <w:gridCol w:w="1278"/>
        <w:gridCol w:w="702"/>
        <w:gridCol w:w="1000"/>
      </w:tblGrid>
      <w:tr w:rsidR="000C3D1B" w14:paraId="47C775A6" w14:textId="77777777">
        <w:trPr>
          <w:trHeight w:hRule="exact" w:val="416"/>
        </w:trPr>
        <w:tc>
          <w:tcPr>
            <w:tcW w:w="4692" w:type="dxa"/>
            <w:gridSpan w:val="2"/>
            <w:shd w:val="clear" w:color="C0C0C0" w:fill="FFFFFF"/>
            <w:tcMar>
              <w:left w:w="34" w:type="dxa"/>
              <w:right w:w="34" w:type="dxa"/>
            </w:tcMar>
          </w:tcPr>
          <w:p w14:paraId="52A6E8AB"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6838D943" w14:textId="77777777" w:rsidR="000C3D1B" w:rsidRDefault="000C3D1B"/>
        </w:tc>
        <w:tc>
          <w:tcPr>
            <w:tcW w:w="710" w:type="dxa"/>
          </w:tcPr>
          <w:p w14:paraId="67F3C3D1" w14:textId="77777777" w:rsidR="000C3D1B" w:rsidRDefault="000C3D1B"/>
        </w:tc>
        <w:tc>
          <w:tcPr>
            <w:tcW w:w="1277" w:type="dxa"/>
          </w:tcPr>
          <w:p w14:paraId="0DAC1906" w14:textId="77777777" w:rsidR="000C3D1B" w:rsidRDefault="000C3D1B"/>
        </w:tc>
        <w:tc>
          <w:tcPr>
            <w:tcW w:w="710" w:type="dxa"/>
          </w:tcPr>
          <w:p w14:paraId="1E48A478" w14:textId="77777777" w:rsidR="000C3D1B" w:rsidRDefault="000C3D1B"/>
        </w:tc>
        <w:tc>
          <w:tcPr>
            <w:tcW w:w="1007" w:type="dxa"/>
            <w:shd w:val="clear" w:color="C0C0C0" w:fill="FFFFFF"/>
            <w:tcMar>
              <w:left w:w="34" w:type="dxa"/>
              <w:right w:w="34" w:type="dxa"/>
            </w:tcMar>
          </w:tcPr>
          <w:p w14:paraId="63DA464A"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8</w:t>
            </w:r>
          </w:p>
        </w:tc>
      </w:tr>
      <w:tr w:rsidR="000C3D1B" w14:paraId="55EF5C4C" w14:textId="77777777">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F9494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7E13A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кейсе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поддержки</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осуществляется</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наилучшей</w:t>
            </w:r>
            <w:r>
              <w:t xml:space="preserve"> </w:t>
            </w:r>
            <w:r>
              <w:rPr>
                <w:rFonts w:ascii="Times New Roman" w:hAnsi="Times New Roman" w:cs="Times New Roman"/>
                <w:color w:val="000000"/>
                <w:sz w:val="24"/>
                <w:szCs w:val="24"/>
              </w:rPr>
              <w:t>альтернативы</w:t>
            </w:r>
            <w:r>
              <w:t xml:space="preserve"> </w:t>
            </w:r>
            <w:r>
              <w:rPr>
                <w:rFonts w:ascii="Times New Roman" w:hAnsi="Times New Roman" w:cs="Times New Roman"/>
                <w:color w:val="000000"/>
                <w:sz w:val="24"/>
                <w:szCs w:val="24"/>
              </w:rPr>
              <w:t>путем</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парных</w:t>
            </w:r>
            <w:r>
              <w:t xml:space="preserve"> </w:t>
            </w:r>
            <w:r>
              <w:rPr>
                <w:rFonts w:ascii="Times New Roman" w:hAnsi="Times New Roman" w:cs="Times New Roman"/>
                <w:color w:val="000000"/>
                <w:sz w:val="24"/>
                <w:szCs w:val="24"/>
              </w:rPr>
              <w:t>сравнений</w:t>
            </w:r>
            <w:r>
              <w:t xml:space="preserve"> </w:t>
            </w:r>
            <w:r>
              <w:rPr>
                <w:rFonts w:ascii="Times New Roman" w:hAnsi="Times New Roman" w:cs="Times New Roman"/>
                <w:color w:val="000000"/>
                <w:sz w:val="24"/>
                <w:szCs w:val="24"/>
              </w:rPr>
              <w:t>Томаса</w:t>
            </w:r>
            <w:r>
              <w:t xml:space="preserve"> </w:t>
            </w:r>
            <w:r>
              <w:rPr>
                <w:rFonts w:ascii="Times New Roman" w:hAnsi="Times New Roman" w:cs="Times New Roman"/>
                <w:color w:val="000000"/>
                <w:sz w:val="24"/>
                <w:szCs w:val="24"/>
              </w:rPr>
              <w:t>Саати.</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поддержки</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этом</w:t>
            </w:r>
            <w:r>
              <w:t xml:space="preserve"> </w:t>
            </w:r>
            <w:r>
              <w:rPr>
                <w:rFonts w:ascii="Times New Roman" w:hAnsi="Times New Roman" w:cs="Times New Roman"/>
                <w:color w:val="000000"/>
                <w:sz w:val="24"/>
                <w:szCs w:val="24"/>
              </w:rPr>
              <w:t>должна</w:t>
            </w:r>
            <w:r>
              <w:t xml:space="preserve"> </w:t>
            </w:r>
            <w:r>
              <w:rPr>
                <w:rFonts w:ascii="Times New Roman" w:hAnsi="Times New Roman" w:cs="Times New Roman"/>
                <w:color w:val="000000"/>
                <w:sz w:val="24"/>
                <w:szCs w:val="24"/>
              </w:rPr>
              <w:t>обеспечивать</w:t>
            </w:r>
            <w:r>
              <w:t xml:space="preserve"> </w:t>
            </w:r>
            <w:r>
              <w:rPr>
                <w:rFonts w:ascii="Times New Roman" w:hAnsi="Times New Roman" w:cs="Times New Roman"/>
                <w:color w:val="000000"/>
                <w:sz w:val="24"/>
                <w:szCs w:val="24"/>
              </w:rPr>
              <w:t>поддержку</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экспертом</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выборе</w:t>
            </w:r>
            <w:r>
              <w:t xml:space="preserve"> </w:t>
            </w:r>
            <w:r>
              <w:rPr>
                <w:rFonts w:ascii="Times New Roman" w:hAnsi="Times New Roman" w:cs="Times New Roman"/>
                <w:color w:val="000000"/>
                <w:sz w:val="24"/>
                <w:szCs w:val="24"/>
              </w:rPr>
              <w:t>альтернатив,</w:t>
            </w:r>
            <w:r>
              <w:t xml:space="preserve"> </w:t>
            </w:r>
            <w:r>
              <w:rPr>
                <w:rFonts w:ascii="Times New Roman" w:hAnsi="Times New Roman" w:cs="Times New Roman"/>
                <w:color w:val="000000"/>
                <w:sz w:val="24"/>
                <w:szCs w:val="24"/>
              </w:rPr>
              <w:t>обеспечивая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этом</w:t>
            </w:r>
            <w:r>
              <w:t xml:space="preserve"> </w:t>
            </w:r>
            <w:r>
              <w:rPr>
                <w:rFonts w:ascii="Times New Roman" w:hAnsi="Times New Roman" w:cs="Times New Roman"/>
                <w:color w:val="000000"/>
                <w:sz w:val="24"/>
                <w:szCs w:val="24"/>
              </w:rPr>
              <w:t>улучшение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сокращение</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принятие</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счет:</w:t>
            </w:r>
            <w:r>
              <w:t xml:space="preserve"> </w:t>
            </w:r>
          </w:p>
          <w:p w14:paraId="2EC57B4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•автоматизации</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вычислений;</w:t>
            </w:r>
            <w:r>
              <w:t xml:space="preserve"> </w:t>
            </w:r>
          </w:p>
          <w:p w14:paraId="691681C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оптимальных</w:t>
            </w:r>
            <w:r>
              <w:t xml:space="preserve"> </w:t>
            </w:r>
            <w:r>
              <w:rPr>
                <w:rFonts w:ascii="Times New Roman" w:hAnsi="Times New Roman" w:cs="Times New Roman"/>
                <w:color w:val="000000"/>
                <w:sz w:val="24"/>
                <w:szCs w:val="24"/>
              </w:rPr>
              <w:t>алгоритмов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информации.</w:t>
            </w:r>
            <w:r>
              <w:t xml:space="preserve"> </w:t>
            </w:r>
          </w:p>
          <w:p w14:paraId="1F7E3B6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заключается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что</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моделируется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процедуры</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иерархии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критериев,</w:t>
            </w:r>
            <w:r>
              <w:t xml:space="preserve"> </w:t>
            </w:r>
            <w:r>
              <w:rPr>
                <w:rFonts w:ascii="Times New Roman" w:hAnsi="Times New Roman" w:cs="Times New Roman"/>
                <w:color w:val="000000"/>
                <w:sz w:val="24"/>
                <w:szCs w:val="24"/>
              </w:rPr>
              <w:t>определяющих</w:t>
            </w:r>
            <w:r>
              <w:t xml:space="preserve"> </w:t>
            </w:r>
            <w:r>
              <w:rPr>
                <w:rFonts w:ascii="Times New Roman" w:hAnsi="Times New Roman" w:cs="Times New Roman"/>
                <w:color w:val="000000"/>
                <w:sz w:val="24"/>
                <w:szCs w:val="24"/>
              </w:rPr>
              <w:t>приемлемость</w:t>
            </w:r>
            <w:r>
              <w:t xml:space="preserve"> </w:t>
            </w:r>
            <w:r>
              <w:rPr>
                <w:rFonts w:ascii="Times New Roman" w:hAnsi="Times New Roman" w:cs="Times New Roman"/>
                <w:color w:val="000000"/>
                <w:sz w:val="24"/>
                <w:szCs w:val="24"/>
              </w:rPr>
              <w:t>альтернативного</w:t>
            </w:r>
            <w:r>
              <w:t xml:space="preserve"> </w:t>
            </w:r>
            <w:r>
              <w:rPr>
                <w:rFonts w:ascii="Times New Roman" w:hAnsi="Times New Roman" w:cs="Times New Roman"/>
                <w:color w:val="000000"/>
                <w:sz w:val="24"/>
                <w:szCs w:val="24"/>
              </w:rPr>
              <w:t>решения.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B91B5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5B5C7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F6CBA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415FDF2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B4B24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28A33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094E4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0C5AC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03304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41C9FF4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016A7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5EE62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B0F8A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3F1FB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B17B0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75ED797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524B8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28A85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CE652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0C2DD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47575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73627EC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59CF8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7B4D4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50717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1D9F7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7AC19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1A84B897"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A64A7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 Процесс системной инженерии на постразработческой стадии.</w:t>
            </w:r>
          </w:p>
        </w:tc>
      </w:tr>
      <w:tr w:rsidR="000C3D1B" w14:paraId="19E18463"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AA332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791EC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системной</w:t>
            </w:r>
            <w:r>
              <w:t xml:space="preserve"> </w:t>
            </w:r>
            <w:r>
              <w:rPr>
                <w:rFonts w:ascii="Times New Roman" w:hAnsi="Times New Roman" w:cs="Times New Roman"/>
                <w:b/>
                <w:color w:val="000000"/>
                <w:sz w:val="24"/>
                <w:szCs w:val="24"/>
              </w:rPr>
              <w:t>инженерии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постразработческой</w:t>
            </w:r>
            <w:r>
              <w:t xml:space="preserve"> </w:t>
            </w:r>
            <w:r>
              <w:rPr>
                <w:rFonts w:ascii="Times New Roman" w:hAnsi="Times New Roman" w:cs="Times New Roman"/>
                <w:b/>
                <w:color w:val="000000"/>
                <w:sz w:val="24"/>
                <w:szCs w:val="24"/>
              </w:rPr>
              <w:t>стадии.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Системная</w:t>
            </w:r>
            <w:r>
              <w:t xml:space="preserve"> </w:t>
            </w:r>
            <w:r>
              <w:rPr>
                <w:rFonts w:ascii="Times New Roman" w:hAnsi="Times New Roman" w:cs="Times New Roman"/>
                <w:color w:val="000000"/>
                <w:sz w:val="24"/>
                <w:szCs w:val="24"/>
              </w:rPr>
              <w:t>инженерия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заводе.</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производства.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9EC0B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54E39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ABAB9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1E50AEF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A091F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0CC64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системной</w:t>
            </w:r>
            <w:r>
              <w:t xml:space="preserve"> </w:t>
            </w:r>
            <w:r>
              <w:rPr>
                <w:rFonts w:ascii="Times New Roman" w:hAnsi="Times New Roman" w:cs="Times New Roman"/>
                <w:b/>
                <w:color w:val="000000"/>
                <w:sz w:val="24"/>
                <w:szCs w:val="24"/>
              </w:rPr>
              <w:t>инженерии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постразработческой</w:t>
            </w:r>
            <w:r>
              <w:t xml:space="preserve"> </w:t>
            </w:r>
            <w:r>
              <w:rPr>
                <w:rFonts w:ascii="Times New Roman" w:hAnsi="Times New Roman" w:cs="Times New Roman"/>
                <w:b/>
                <w:color w:val="000000"/>
                <w:sz w:val="24"/>
                <w:szCs w:val="24"/>
              </w:rPr>
              <w:t>стадии.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Переход</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производству.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1FCDA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20CE5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99B20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62DCD09D"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55C29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176B9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системной</w:t>
            </w:r>
            <w:r>
              <w:t xml:space="preserve"> </w:t>
            </w:r>
            <w:r>
              <w:rPr>
                <w:rFonts w:ascii="Times New Roman" w:hAnsi="Times New Roman" w:cs="Times New Roman"/>
                <w:b/>
                <w:color w:val="000000"/>
                <w:sz w:val="24"/>
                <w:szCs w:val="24"/>
              </w:rPr>
              <w:t>инженерии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постразработческой</w:t>
            </w:r>
            <w:r>
              <w:t xml:space="preserve"> </w:t>
            </w:r>
            <w:r>
              <w:rPr>
                <w:rFonts w:ascii="Times New Roman" w:hAnsi="Times New Roman" w:cs="Times New Roman"/>
                <w:b/>
                <w:color w:val="000000"/>
                <w:sz w:val="24"/>
                <w:szCs w:val="24"/>
              </w:rPr>
              <w:t>стадии.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Приобретение</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производстве.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87F51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D2871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9644D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3053629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3BFA5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FEC2C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системной</w:t>
            </w:r>
            <w:r>
              <w:t xml:space="preserve"> </w:t>
            </w:r>
            <w:r>
              <w:rPr>
                <w:rFonts w:ascii="Times New Roman" w:hAnsi="Times New Roman" w:cs="Times New Roman"/>
                <w:b/>
                <w:color w:val="000000"/>
                <w:sz w:val="24"/>
                <w:szCs w:val="24"/>
              </w:rPr>
              <w:t>инженерии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постразработческой</w:t>
            </w:r>
            <w:r>
              <w:t xml:space="preserve"> </w:t>
            </w:r>
            <w:r>
              <w:rPr>
                <w:rFonts w:ascii="Times New Roman" w:hAnsi="Times New Roman" w:cs="Times New Roman"/>
                <w:b/>
                <w:color w:val="000000"/>
                <w:sz w:val="24"/>
                <w:szCs w:val="24"/>
              </w:rPr>
              <w:t>стадии.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Эксплуатация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сопровождение</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822AF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B7698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58161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bl>
    <w:p w14:paraId="09FA2196"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6"/>
        <w:gridCol w:w="1282"/>
        <w:gridCol w:w="702"/>
        <w:gridCol w:w="1000"/>
      </w:tblGrid>
      <w:tr w:rsidR="000C3D1B" w14:paraId="2164BC86" w14:textId="77777777">
        <w:trPr>
          <w:trHeight w:hRule="exact" w:val="416"/>
        </w:trPr>
        <w:tc>
          <w:tcPr>
            <w:tcW w:w="4692" w:type="dxa"/>
            <w:gridSpan w:val="2"/>
            <w:shd w:val="clear" w:color="C0C0C0" w:fill="FFFFFF"/>
            <w:tcMar>
              <w:left w:w="34" w:type="dxa"/>
              <w:right w:w="34" w:type="dxa"/>
            </w:tcMar>
          </w:tcPr>
          <w:p w14:paraId="5BE72C17"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4E935BD3" w14:textId="77777777" w:rsidR="000C3D1B" w:rsidRDefault="000C3D1B"/>
        </w:tc>
        <w:tc>
          <w:tcPr>
            <w:tcW w:w="710" w:type="dxa"/>
          </w:tcPr>
          <w:p w14:paraId="063695F5" w14:textId="77777777" w:rsidR="000C3D1B" w:rsidRDefault="000C3D1B"/>
        </w:tc>
        <w:tc>
          <w:tcPr>
            <w:tcW w:w="1277" w:type="dxa"/>
          </w:tcPr>
          <w:p w14:paraId="7723857B" w14:textId="77777777" w:rsidR="000C3D1B" w:rsidRDefault="000C3D1B"/>
        </w:tc>
        <w:tc>
          <w:tcPr>
            <w:tcW w:w="710" w:type="dxa"/>
          </w:tcPr>
          <w:p w14:paraId="28C4C9B4" w14:textId="77777777" w:rsidR="000C3D1B" w:rsidRDefault="000C3D1B"/>
        </w:tc>
        <w:tc>
          <w:tcPr>
            <w:tcW w:w="1007" w:type="dxa"/>
            <w:shd w:val="clear" w:color="C0C0C0" w:fill="FFFFFF"/>
            <w:tcMar>
              <w:left w:w="34" w:type="dxa"/>
              <w:right w:w="34" w:type="dxa"/>
            </w:tcMar>
          </w:tcPr>
          <w:p w14:paraId="207AC859"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9</w:t>
            </w:r>
          </w:p>
        </w:tc>
      </w:tr>
      <w:tr w:rsidR="000C3D1B" w14:paraId="575A96DE" w14:textId="77777777">
        <w:trPr>
          <w:trHeight w:hRule="exact" w:val="764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A1316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F021C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игры.</w:t>
            </w:r>
            <w:r>
              <w:t xml:space="preserve"> </w:t>
            </w:r>
            <w:r>
              <w:rPr>
                <w:rFonts w:ascii="Times New Roman" w:hAnsi="Times New Roman" w:cs="Times New Roman"/>
                <w:color w:val="000000"/>
                <w:sz w:val="24"/>
                <w:szCs w:val="24"/>
              </w:rPr>
              <w:t>Анализируются</w:t>
            </w:r>
            <w:r>
              <w:t xml:space="preserve"> </w:t>
            </w:r>
            <w:r>
              <w:rPr>
                <w:rFonts w:ascii="Times New Roman" w:hAnsi="Times New Roman" w:cs="Times New Roman"/>
                <w:color w:val="000000"/>
                <w:sz w:val="24"/>
                <w:szCs w:val="24"/>
              </w:rPr>
              <w:t>следующие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Миссия</w:t>
            </w:r>
            <w:r>
              <w:t xml:space="preserve"> </w:t>
            </w:r>
          </w:p>
          <w:p w14:paraId="414C39A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исходное</w:t>
            </w:r>
            <w:r>
              <w:t xml:space="preserve"> </w:t>
            </w:r>
            <w:r>
              <w:rPr>
                <w:rFonts w:ascii="Times New Roman" w:hAnsi="Times New Roman" w:cs="Times New Roman"/>
                <w:color w:val="000000"/>
                <w:sz w:val="24"/>
                <w:szCs w:val="24"/>
              </w:rPr>
              <w:t>ограничение</w:t>
            </w:r>
            <w:r>
              <w:t xml:space="preserve"> </w:t>
            </w:r>
            <w:r>
              <w:rPr>
                <w:rFonts w:ascii="Times New Roman" w:hAnsi="Times New Roman" w:cs="Times New Roman"/>
                <w:color w:val="000000"/>
                <w:sz w:val="24"/>
                <w:szCs w:val="24"/>
              </w:rPr>
              <w:t>сферы</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компании</w:t>
            </w:r>
            <w:r>
              <w:t xml:space="preserve"> </w:t>
            </w:r>
          </w:p>
          <w:p w14:paraId="244C0F7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Возможные</w:t>
            </w:r>
            <w:r>
              <w:t xml:space="preserve"> </w:t>
            </w:r>
            <w:r>
              <w:rPr>
                <w:rFonts w:ascii="Times New Roman" w:hAnsi="Times New Roman" w:cs="Times New Roman"/>
                <w:color w:val="000000"/>
                <w:sz w:val="24"/>
                <w:szCs w:val="24"/>
              </w:rPr>
              <w:t>рынки</w:t>
            </w:r>
            <w:r>
              <w:t xml:space="preserve"> </w:t>
            </w:r>
          </w:p>
          <w:p w14:paraId="14F9F54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покупатели,</w:t>
            </w:r>
            <w:r>
              <w:t xml:space="preserve"> </w:t>
            </w:r>
            <w:r>
              <w:rPr>
                <w:rFonts w:ascii="Times New Roman" w:hAnsi="Times New Roman" w:cs="Times New Roman"/>
                <w:color w:val="000000"/>
                <w:sz w:val="24"/>
                <w:szCs w:val="24"/>
              </w:rPr>
              <w:t>продукты.</w:t>
            </w:r>
            <w:r>
              <w:t xml:space="preserve"> </w:t>
            </w:r>
            <w:r>
              <w:rPr>
                <w:rFonts w:ascii="Times New Roman" w:hAnsi="Times New Roman" w:cs="Times New Roman"/>
                <w:color w:val="000000"/>
                <w:sz w:val="24"/>
                <w:szCs w:val="24"/>
              </w:rPr>
              <w:t>Здесь</w:t>
            </w:r>
            <w:r>
              <w:t xml:space="preserve"> </w:t>
            </w:r>
            <w:r>
              <w:rPr>
                <w:rFonts w:ascii="Times New Roman" w:hAnsi="Times New Roman" w:cs="Times New Roman"/>
                <w:color w:val="000000"/>
                <w:sz w:val="24"/>
                <w:szCs w:val="24"/>
              </w:rPr>
              <w:t>же</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вызовами: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стратегических</w:t>
            </w:r>
            <w:r>
              <w:t xml:space="preserve"> </w:t>
            </w:r>
            <w:r>
              <w:rPr>
                <w:rFonts w:ascii="Times New Roman" w:hAnsi="Times New Roman" w:cs="Times New Roman"/>
                <w:color w:val="000000"/>
                <w:sz w:val="24"/>
                <w:szCs w:val="24"/>
              </w:rPr>
              <w:t>вызовов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проблем,</w:t>
            </w:r>
            <w:r>
              <w:t xml:space="preserve"> </w:t>
            </w:r>
            <w:r>
              <w:rPr>
                <w:rFonts w:ascii="Times New Roman" w:hAnsi="Times New Roman" w:cs="Times New Roman"/>
                <w:color w:val="000000"/>
                <w:sz w:val="24"/>
                <w:szCs w:val="24"/>
              </w:rPr>
              <w:t>причем</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только</w:t>
            </w:r>
            <w:r>
              <w:t xml:space="preserve"> </w:t>
            </w:r>
            <w:r>
              <w:rPr>
                <w:rFonts w:ascii="Times New Roman" w:hAnsi="Times New Roman" w:cs="Times New Roman"/>
                <w:color w:val="000000"/>
                <w:sz w:val="24"/>
                <w:szCs w:val="24"/>
              </w:rPr>
              <w:t>внешних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региональные,</w:t>
            </w:r>
            <w:r>
              <w:t xml:space="preserve"> </w:t>
            </w:r>
            <w:r>
              <w:rPr>
                <w:rFonts w:ascii="Times New Roman" w:hAnsi="Times New Roman" w:cs="Times New Roman"/>
                <w:color w:val="000000"/>
                <w:sz w:val="24"/>
                <w:szCs w:val="24"/>
              </w:rPr>
              <w:t>цивилизационные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т.п.,</w:t>
            </w:r>
            <w:r>
              <w:t xml:space="preserve"> </w:t>
            </w:r>
            <w:r>
              <w:rPr>
                <w:rFonts w:ascii="Times New Roman" w:hAnsi="Times New Roman" w:cs="Times New Roman"/>
                <w:color w:val="000000"/>
                <w:sz w:val="24"/>
                <w:szCs w:val="24"/>
              </w:rPr>
              <w:t>см.</w:t>
            </w:r>
            <w:r>
              <w:t xml:space="preserve"> </w:t>
            </w:r>
            <w:r>
              <w:rPr>
                <w:rFonts w:ascii="Times New Roman" w:hAnsi="Times New Roman" w:cs="Times New Roman"/>
                <w:color w:val="000000"/>
                <w:sz w:val="24"/>
                <w:szCs w:val="24"/>
              </w:rPr>
              <w:t>слайд</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внутренних,</w:t>
            </w:r>
            <w:r>
              <w:t xml:space="preserve"> </w:t>
            </w:r>
            <w:r>
              <w:rPr>
                <w:rFonts w:ascii="Times New Roman" w:hAnsi="Times New Roman" w:cs="Times New Roman"/>
                <w:color w:val="000000"/>
                <w:sz w:val="24"/>
                <w:szCs w:val="24"/>
              </w:rPr>
              <w:t>перешедших</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предыдущих</w:t>
            </w:r>
            <w:r>
              <w:t xml:space="preserve"> </w:t>
            </w:r>
            <w:r>
              <w:rPr>
                <w:rFonts w:ascii="Times New Roman" w:hAnsi="Times New Roman" w:cs="Times New Roman"/>
                <w:color w:val="000000"/>
                <w:sz w:val="24"/>
                <w:szCs w:val="24"/>
              </w:rPr>
              <w:t>«оборотов</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представленного</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слайде</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перманентного</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котором</w:t>
            </w:r>
            <w:r>
              <w:t xml:space="preserve"> </w:t>
            </w:r>
            <w:r>
              <w:rPr>
                <w:rFonts w:ascii="Times New Roman" w:hAnsi="Times New Roman" w:cs="Times New Roman"/>
                <w:color w:val="000000"/>
                <w:sz w:val="24"/>
                <w:szCs w:val="24"/>
              </w:rPr>
              <w:t>покупатель</w:t>
            </w:r>
            <w:r>
              <w:t xml:space="preserve"> </w:t>
            </w:r>
            <w:r>
              <w:rPr>
                <w:rFonts w:ascii="Times New Roman" w:hAnsi="Times New Roman" w:cs="Times New Roman"/>
                <w:color w:val="000000"/>
                <w:sz w:val="24"/>
                <w:szCs w:val="24"/>
              </w:rPr>
              <w:t>является</w:t>
            </w:r>
            <w:r>
              <w:t xml:space="preserve"> </w:t>
            </w:r>
            <w:r>
              <w:rPr>
                <w:rFonts w:ascii="Times New Roman" w:hAnsi="Times New Roman" w:cs="Times New Roman"/>
                <w:color w:val="000000"/>
                <w:sz w:val="24"/>
                <w:szCs w:val="24"/>
              </w:rPr>
              <w:t>частью</w:t>
            </w:r>
            <w:r>
              <w:t xml:space="preserve"> </w:t>
            </w:r>
            <w:r>
              <w:rPr>
                <w:rFonts w:ascii="Times New Roman" w:hAnsi="Times New Roman" w:cs="Times New Roman"/>
                <w:color w:val="000000"/>
                <w:sz w:val="24"/>
                <w:szCs w:val="24"/>
              </w:rPr>
              <w:t>создаваемой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вызовы</w:t>
            </w:r>
            <w:r>
              <w:t xml:space="preserve"> </w:t>
            </w:r>
            <w:r>
              <w:rPr>
                <w:rFonts w:ascii="Times New Roman" w:hAnsi="Times New Roman" w:cs="Times New Roman"/>
                <w:color w:val="000000"/>
                <w:sz w:val="24"/>
                <w:szCs w:val="24"/>
              </w:rPr>
              <w:t>мы</w:t>
            </w:r>
            <w:r>
              <w:t xml:space="preserve"> </w:t>
            </w:r>
            <w:r>
              <w:rPr>
                <w:rFonts w:ascii="Times New Roman" w:hAnsi="Times New Roman" w:cs="Times New Roman"/>
                <w:color w:val="000000"/>
                <w:sz w:val="24"/>
                <w:szCs w:val="24"/>
              </w:rPr>
              <w:t>рассматриваем</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отношению</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себе,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отношению</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такой</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целом.</w:t>
            </w:r>
            <w:r>
              <w:t xml:space="preserve"> </w:t>
            </w:r>
          </w:p>
          <w:p w14:paraId="5442EB8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Стратегические</w:t>
            </w:r>
            <w:r>
              <w:t xml:space="preserve"> </w:t>
            </w:r>
            <w:r>
              <w:rPr>
                <w:rFonts w:ascii="Times New Roman" w:hAnsi="Times New Roman" w:cs="Times New Roman"/>
                <w:color w:val="000000"/>
                <w:sz w:val="24"/>
                <w:szCs w:val="24"/>
              </w:rPr>
              <w:t>цели</w:t>
            </w:r>
            <w:r>
              <w:t xml:space="preserve"> </w:t>
            </w:r>
          </w:p>
          <w:p w14:paraId="26533C6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стратегические</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(может</w:t>
            </w:r>
            <w:r>
              <w:t xml:space="preserve"> </w:t>
            </w:r>
            <w:r>
              <w:rPr>
                <w:rFonts w:ascii="Times New Roman" w:hAnsi="Times New Roman" w:cs="Times New Roman"/>
                <w:color w:val="000000"/>
                <w:sz w:val="24"/>
                <w:szCs w:val="24"/>
              </w:rPr>
              <w:t>быть</w:t>
            </w:r>
            <w:r>
              <w:t xml:space="preserve"> </w:t>
            </w:r>
            <w:r>
              <w:rPr>
                <w:rFonts w:ascii="Times New Roman" w:hAnsi="Times New Roman" w:cs="Times New Roman"/>
                <w:color w:val="000000"/>
                <w:sz w:val="24"/>
                <w:szCs w:val="24"/>
              </w:rPr>
              <w:t>применен</w:t>
            </w:r>
            <w:r>
              <w:t xml:space="preserve"> </w:t>
            </w:r>
            <w:r>
              <w:rPr>
                <w:rFonts w:ascii="Times New Roman" w:hAnsi="Times New Roman" w:cs="Times New Roman"/>
                <w:color w:val="000000"/>
                <w:sz w:val="24"/>
                <w:szCs w:val="24"/>
              </w:rPr>
              <w:t>форсайт</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технология).</w:t>
            </w:r>
            <w:r>
              <w:t xml:space="preserve"> </w:t>
            </w:r>
          </w:p>
          <w:p w14:paraId="62409CB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детализируются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затем</w:t>
            </w:r>
            <w:r>
              <w:t xml:space="preserve"> </w:t>
            </w:r>
            <w:r>
              <w:rPr>
                <w:rFonts w:ascii="Times New Roman" w:hAnsi="Times New Roman" w:cs="Times New Roman"/>
                <w:color w:val="000000"/>
                <w:sz w:val="24"/>
                <w:szCs w:val="24"/>
              </w:rPr>
              <w:t>определяется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«оцифровка»,</w:t>
            </w:r>
            <w:r>
              <w:t xml:space="preserve"> </w:t>
            </w:r>
            <w:r>
              <w:rPr>
                <w:rFonts w:ascii="Times New Roman" w:hAnsi="Times New Roman" w:cs="Times New Roman"/>
                <w:color w:val="000000"/>
                <w:sz w:val="24"/>
                <w:szCs w:val="24"/>
              </w:rPr>
              <w:t>представляющая</w:t>
            </w:r>
            <w:r>
              <w:t xml:space="preserve"> </w:t>
            </w:r>
            <w:r>
              <w:rPr>
                <w:rFonts w:ascii="Times New Roman" w:hAnsi="Times New Roman" w:cs="Times New Roman"/>
                <w:color w:val="000000"/>
                <w:sz w:val="24"/>
                <w:szCs w:val="24"/>
              </w:rPr>
              <w:t>собой</w:t>
            </w:r>
            <w:r>
              <w:t xml:space="preserve"> </w:t>
            </w:r>
            <w:r>
              <w:rPr>
                <w:rFonts w:ascii="Times New Roman" w:hAnsi="Times New Roman" w:cs="Times New Roman"/>
                <w:color w:val="000000"/>
                <w:sz w:val="24"/>
                <w:szCs w:val="24"/>
              </w:rPr>
              <w:t>оценку</w:t>
            </w:r>
            <w:r>
              <w:t xml:space="preserve"> </w:t>
            </w:r>
            <w:r>
              <w:rPr>
                <w:rFonts w:ascii="Times New Roman" w:hAnsi="Times New Roman" w:cs="Times New Roman"/>
                <w:color w:val="000000"/>
                <w:sz w:val="24"/>
                <w:szCs w:val="24"/>
              </w:rPr>
              <w:t>значений</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нескольких</w:t>
            </w:r>
            <w:r>
              <w:t xml:space="preserve"> </w:t>
            </w:r>
            <w:r>
              <w:rPr>
                <w:rFonts w:ascii="Times New Roman" w:hAnsi="Times New Roman" w:cs="Times New Roman"/>
                <w:color w:val="000000"/>
                <w:sz w:val="24"/>
                <w:szCs w:val="24"/>
              </w:rPr>
              <w:t>сценариях,</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которых</w:t>
            </w:r>
            <w:r>
              <w:t xml:space="preserve"> </w:t>
            </w:r>
            <w:r>
              <w:rPr>
                <w:rFonts w:ascii="Times New Roman" w:hAnsi="Times New Roman" w:cs="Times New Roman"/>
                <w:color w:val="000000"/>
                <w:sz w:val="24"/>
                <w:szCs w:val="24"/>
              </w:rPr>
              <w:t>выбирается</w:t>
            </w:r>
            <w:r>
              <w:t xml:space="preserve"> </w:t>
            </w:r>
            <w:r>
              <w:rPr>
                <w:rFonts w:ascii="Times New Roman" w:hAnsi="Times New Roman" w:cs="Times New Roman"/>
                <w:color w:val="000000"/>
                <w:sz w:val="24"/>
                <w:szCs w:val="24"/>
              </w:rPr>
              <w:t>целевой).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C846B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4E6D9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D01FA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665097F3"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5A96C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57C2E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Программа</w:t>
            </w:r>
            <w:r>
              <w:t xml:space="preserve"> </w:t>
            </w:r>
          </w:p>
          <w:p w14:paraId="48DD445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Документ,</w:t>
            </w:r>
            <w:r>
              <w:t xml:space="preserve"> </w:t>
            </w:r>
            <w:r>
              <w:rPr>
                <w:rFonts w:ascii="Times New Roman" w:hAnsi="Times New Roman" w:cs="Times New Roman"/>
                <w:color w:val="000000"/>
                <w:sz w:val="24"/>
                <w:szCs w:val="24"/>
              </w:rPr>
              <w:t>который</w:t>
            </w:r>
            <w:r>
              <w:t xml:space="preserve"> </w:t>
            </w:r>
            <w:r>
              <w:rPr>
                <w:rFonts w:ascii="Times New Roman" w:hAnsi="Times New Roman" w:cs="Times New Roman"/>
                <w:color w:val="000000"/>
                <w:sz w:val="24"/>
                <w:szCs w:val="24"/>
              </w:rPr>
              <w:t>описывает</w:t>
            </w:r>
            <w:r>
              <w:t xml:space="preserve"> </w:t>
            </w:r>
            <w:r>
              <w:rPr>
                <w:rFonts w:ascii="Times New Roman" w:hAnsi="Times New Roman" w:cs="Times New Roman"/>
                <w:color w:val="000000"/>
                <w:sz w:val="24"/>
                <w:szCs w:val="24"/>
              </w:rPr>
              <w:t>совместный</w:t>
            </w:r>
            <w:r>
              <w:t xml:space="preserve"> </w:t>
            </w:r>
            <w:r>
              <w:rPr>
                <w:rFonts w:ascii="Times New Roman" w:hAnsi="Times New Roman" w:cs="Times New Roman"/>
                <w:color w:val="000000"/>
                <w:sz w:val="24"/>
                <w:szCs w:val="24"/>
              </w:rPr>
              <w:t>интерес</w:t>
            </w:r>
            <w:r>
              <w:t xml:space="preserve"> </w:t>
            </w:r>
            <w:r>
              <w:rPr>
                <w:rFonts w:ascii="Times New Roman" w:hAnsi="Times New Roman" w:cs="Times New Roman"/>
                <w:color w:val="000000"/>
                <w:sz w:val="24"/>
                <w:szCs w:val="24"/>
              </w:rPr>
              <w:t>большого</w:t>
            </w:r>
            <w:r>
              <w:t xml:space="preserve"> </w:t>
            </w:r>
            <w:r>
              <w:rPr>
                <w:rFonts w:ascii="Times New Roman" w:hAnsi="Times New Roman" w:cs="Times New Roman"/>
                <w:color w:val="000000"/>
                <w:sz w:val="24"/>
                <w:szCs w:val="24"/>
              </w:rPr>
              <w:t>количества</w:t>
            </w:r>
            <w:r>
              <w:t xml:space="preserve"> </w:t>
            </w:r>
            <w:r>
              <w:rPr>
                <w:rFonts w:ascii="Times New Roman" w:hAnsi="Times New Roman" w:cs="Times New Roman"/>
                <w:color w:val="000000"/>
                <w:sz w:val="24"/>
                <w:szCs w:val="24"/>
              </w:rPr>
              <w:t>людей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участия.</w:t>
            </w:r>
            <w:r>
              <w:t xml:space="preserve"> </w:t>
            </w:r>
          </w:p>
          <w:p w14:paraId="6B9322A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5.Проекты</w:t>
            </w:r>
            <w:r>
              <w:t xml:space="preserve"> </w:t>
            </w:r>
          </w:p>
          <w:p w14:paraId="06A46BB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Проекты,</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реализуют</w:t>
            </w:r>
            <w:r>
              <w:t xml:space="preserve"> </w:t>
            </w:r>
            <w:r>
              <w:rPr>
                <w:rFonts w:ascii="Times New Roman" w:hAnsi="Times New Roman" w:cs="Times New Roman"/>
                <w:color w:val="000000"/>
                <w:sz w:val="24"/>
                <w:szCs w:val="24"/>
              </w:rPr>
              <w:t>разработанную</w:t>
            </w:r>
            <w:r>
              <w:t xml:space="preserve"> </w:t>
            </w:r>
            <w:r>
              <w:rPr>
                <w:rFonts w:ascii="Times New Roman" w:hAnsi="Times New Roman" w:cs="Times New Roman"/>
                <w:color w:val="000000"/>
                <w:sz w:val="24"/>
                <w:szCs w:val="24"/>
              </w:rPr>
              <w:t>Программу.</w:t>
            </w:r>
            <w:r>
              <w:t xml:space="preserve"> </w:t>
            </w:r>
          </w:p>
          <w:p w14:paraId="6CC4C3E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6.Риски</w:t>
            </w:r>
            <w:r>
              <w:t xml:space="preserve"> </w:t>
            </w:r>
          </w:p>
          <w:p w14:paraId="539CB49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реализацией</w:t>
            </w:r>
            <w:r>
              <w:t xml:space="preserve"> </w:t>
            </w:r>
            <w:r>
              <w:rPr>
                <w:rFonts w:ascii="Times New Roman" w:hAnsi="Times New Roman" w:cs="Times New Roman"/>
                <w:color w:val="000000"/>
                <w:sz w:val="24"/>
                <w:szCs w:val="24"/>
              </w:rPr>
              <w:t>стратегии.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C8AA8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437E5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52ECB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58FED6B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E2333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D2F0E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70FC2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853D8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963F1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343BF3D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7F9B9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801B4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A2B06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56622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00E41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2050E1E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07627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5A434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D2F98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BC16A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BEA1C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5728B0DF"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F6410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0C3D1B" w14:paraId="5B1C896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16339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C5831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41F5E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83406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4ADD6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2478AEA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D08EE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074D9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38AF0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9FDEE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37670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ПК-2.2</w:t>
            </w:r>
          </w:p>
        </w:tc>
      </w:tr>
      <w:tr w:rsidR="000C3D1B" w14:paraId="073C356F" w14:textId="77777777">
        <w:trPr>
          <w:trHeight w:hRule="exact" w:val="138"/>
        </w:trPr>
        <w:tc>
          <w:tcPr>
            <w:tcW w:w="993" w:type="dxa"/>
          </w:tcPr>
          <w:p w14:paraId="44D1AD43" w14:textId="77777777" w:rsidR="000C3D1B" w:rsidRDefault="000C3D1B"/>
        </w:tc>
        <w:tc>
          <w:tcPr>
            <w:tcW w:w="3687" w:type="dxa"/>
          </w:tcPr>
          <w:p w14:paraId="3AF0C6B2" w14:textId="77777777" w:rsidR="000C3D1B" w:rsidRDefault="000C3D1B"/>
        </w:tc>
        <w:tc>
          <w:tcPr>
            <w:tcW w:w="1844" w:type="dxa"/>
          </w:tcPr>
          <w:p w14:paraId="42036EF5" w14:textId="77777777" w:rsidR="000C3D1B" w:rsidRDefault="000C3D1B"/>
        </w:tc>
        <w:tc>
          <w:tcPr>
            <w:tcW w:w="710" w:type="dxa"/>
          </w:tcPr>
          <w:p w14:paraId="18C4941C" w14:textId="77777777" w:rsidR="000C3D1B" w:rsidRDefault="000C3D1B"/>
        </w:tc>
        <w:tc>
          <w:tcPr>
            <w:tcW w:w="1277" w:type="dxa"/>
          </w:tcPr>
          <w:p w14:paraId="4872A740" w14:textId="77777777" w:rsidR="000C3D1B" w:rsidRDefault="000C3D1B"/>
        </w:tc>
        <w:tc>
          <w:tcPr>
            <w:tcW w:w="710" w:type="dxa"/>
          </w:tcPr>
          <w:p w14:paraId="71871B1D" w14:textId="77777777" w:rsidR="000C3D1B" w:rsidRDefault="000C3D1B"/>
        </w:tc>
        <w:tc>
          <w:tcPr>
            <w:tcW w:w="993" w:type="dxa"/>
          </w:tcPr>
          <w:p w14:paraId="672811B5" w14:textId="77777777" w:rsidR="000C3D1B" w:rsidRDefault="000C3D1B"/>
        </w:tc>
      </w:tr>
      <w:tr w:rsidR="000C3D1B" w14:paraId="7A6AF891" w14:textId="77777777">
        <w:trPr>
          <w:trHeight w:hRule="exact" w:val="352"/>
        </w:trPr>
        <w:tc>
          <w:tcPr>
            <w:tcW w:w="10221" w:type="dxa"/>
            <w:gridSpan w:val="7"/>
            <w:shd w:val="clear" w:color="000000" w:fill="FFFFFF"/>
            <w:tcMar>
              <w:left w:w="34" w:type="dxa"/>
              <w:right w:w="34" w:type="dxa"/>
            </w:tcMar>
          </w:tcPr>
          <w:p w14:paraId="2BDA8D49"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C3D1B" w14:paraId="7DBE6B80" w14:textId="77777777">
        <w:trPr>
          <w:trHeight w:hRule="exact" w:val="63"/>
        </w:trPr>
        <w:tc>
          <w:tcPr>
            <w:tcW w:w="993" w:type="dxa"/>
          </w:tcPr>
          <w:p w14:paraId="74CEC4B7" w14:textId="77777777" w:rsidR="000C3D1B" w:rsidRDefault="000C3D1B"/>
        </w:tc>
        <w:tc>
          <w:tcPr>
            <w:tcW w:w="3687" w:type="dxa"/>
          </w:tcPr>
          <w:p w14:paraId="3B5D8C01" w14:textId="77777777" w:rsidR="000C3D1B" w:rsidRDefault="000C3D1B"/>
        </w:tc>
        <w:tc>
          <w:tcPr>
            <w:tcW w:w="1844" w:type="dxa"/>
          </w:tcPr>
          <w:p w14:paraId="0ED0CF05" w14:textId="77777777" w:rsidR="000C3D1B" w:rsidRDefault="000C3D1B"/>
        </w:tc>
        <w:tc>
          <w:tcPr>
            <w:tcW w:w="710" w:type="dxa"/>
          </w:tcPr>
          <w:p w14:paraId="7BA29F52" w14:textId="77777777" w:rsidR="000C3D1B" w:rsidRDefault="000C3D1B"/>
        </w:tc>
        <w:tc>
          <w:tcPr>
            <w:tcW w:w="1277" w:type="dxa"/>
          </w:tcPr>
          <w:p w14:paraId="28C708F2" w14:textId="77777777" w:rsidR="000C3D1B" w:rsidRDefault="000C3D1B"/>
        </w:tc>
        <w:tc>
          <w:tcPr>
            <w:tcW w:w="710" w:type="dxa"/>
          </w:tcPr>
          <w:p w14:paraId="76AF0500" w14:textId="77777777" w:rsidR="000C3D1B" w:rsidRDefault="000C3D1B"/>
        </w:tc>
        <w:tc>
          <w:tcPr>
            <w:tcW w:w="993" w:type="dxa"/>
          </w:tcPr>
          <w:p w14:paraId="335FD014" w14:textId="77777777" w:rsidR="000C3D1B" w:rsidRDefault="000C3D1B"/>
        </w:tc>
      </w:tr>
      <w:tr w:rsidR="000C3D1B" w14:paraId="5EE03EB9" w14:textId="77777777">
        <w:trPr>
          <w:trHeight w:hRule="exact" w:val="277"/>
        </w:trPr>
        <w:tc>
          <w:tcPr>
            <w:tcW w:w="10221" w:type="dxa"/>
            <w:gridSpan w:val="7"/>
            <w:shd w:val="clear" w:color="000000" w:fill="FFFFFF"/>
            <w:tcMar>
              <w:left w:w="34" w:type="dxa"/>
              <w:right w:w="34" w:type="dxa"/>
            </w:tcMar>
          </w:tcPr>
          <w:p w14:paraId="0D2EFE5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C3D1B" w14:paraId="7CFA43FA" w14:textId="77777777">
        <w:trPr>
          <w:trHeight w:hRule="exact" w:val="138"/>
        </w:trPr>
        <w:tc>
          <w:tcPr>
            <w:tcW w:w="993" w:type="dxa"/>
          </w:tcPr>
          <w:p w14:paraId="5BD3275B" w14:textId="77777777" w:rsidR="000C3D1B" w:rsidRDefault="000C3D1B"/>
        </w:tc>
        <w:tc>
          <w:tcPr>
            <w:tcW w:w="3687" w:type="dxa"/>
          </w:tcPr>
          <w:p w14:paraId="4E99BA54" w14:textId="77777777" w:rsidR="000C3D1B" w:rsidRDefault="000C3D1B"/>
        </w:tc>
        <w:tc>
          <w:tcPr>
            <w:tcW w:w="1844" w:type="dxa"/>
          </w:tcPr>
          <w:p w14:paraId="7A8E1469" w14:textId="77777777" w:rsidR="000C3D1B" w:rsidRDefault="000C3D1B"/>
        </w:tc>
        <w:tc>
          <w:tcPr>
            <w:tcW w:w="710" w:type="dxa"/>
          </w:tcPr>
          <w:p w14:paraId="37B1EF90" w14:textId="77777777" w:rsidR="000C3D1B" w:rsidRDefault="000C3D1B"/>
        </w:tc>
        <w:tc>
          <w:tcPr>
            <w:tcW w:w="1277" w:type="dxa"/>
          </w:tcPr>
          <w:p w14:paraId="4040450C" w14:textId="77777777" w:rsidR="000C3D1B" w:rsidRDefault="000C3D1B"/>
        </w:tc>
        <w:tc>
          <w:tcPr>
            <w:tcW w:w="710" w:type="dxa"/>
          </w:tcPr>
          <w:p w14:paraId="7CA5C01D" w14:textId="77777777" w:rsidR="000C3D1B" w:rsidRDefault="000C3D1B"/>
        </w:tc>
        <w:tc>
          <w:tcPr>
            <w:tcW w:w="993" w:type="dxa"/>
          </w:tcPr>
          <w:p w14:paraId="7DC801CE" w14:textId="77777777" w:rsidR="000C3D1B" w:rsidRDefault="000C3D1B"/>
        </w:tc>
      </w:tr>
      <w:tr w:rsidR="000C3D1B" w14:paraId="5B41CB14" w14:textId="77777777">
        <w:trPr>
          <w:trHeight w:hRule="exact" w:val="498"/>
        </w:trPr>
        <w:tc>
          <w:tcPr>
            <w:tcW w:w="10221" w:type="dxa"/>
            <w:gridSpan w:val="7"/>
            <w:shd w:val="clear" w:color="000000" w:fill="FFFFFF"/>
            <w:tcMar>
              <w:left w:w="34" w:type="dxa"/>
              <w:right w:w="34" w:type="dxa"/>
            </w:tcMar>
          </w:tcPr>
          <w:p w14:paraId="280ECFA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w:t>
            </w:r>
          </w:p>
        </w:tc>
      </w:tr>
    </w:tbl>
    <w:p w14:paraId="0618B70E"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49FC8CE1" w14:textId="77777777">
        <w:trPr>
          <w:trHeight w:hRule="exact" w:val="416"/>
        </w:trPr>
        <w:tc>
          <w:tcPr>
            <w:tcW w:w="4692" w:type="dxa"/>
            <w:shd w:val="clear" w:color="C0C0C0" w:fill="FFFFFF"/>
            <w:tcMar>
              <w:left w:w="34" w:type="dxa"/>
              <w:right w:w="34" w:type="dxa"/>
            </w:tcMar>
          </w:tcPr>
          <w:p w14:paraId="7D334011"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322DBDEB" w14:textId="77777777" w:rsidR="000C3D1B" w:rsidRDefault="000C3D1B"/>
        </w:tc>
        <w:tc>
          <w:tcPr>
            <w:tcW w:w="1007" w:type="dxa"/>
            <w:shd w:val="clear" w:color="C0C0C0" w:fill="FFFFFF"/>
            <w:tcMar>
              <w:left w:w="34" w:type="dxa"/>
              <w:right w:w="34" w:type="dxa"/>
            </w:tcMar>
          </w:tcPr>
          <w:p w14:paraId="1FDBB006"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10</w:t>
            </w:r>
          </w:p>
        </w:tc>
      </w:tr>
      <w:tr w:rsidR="000C3D1B" w14:paraId="60E97314" w14:textId="77777777">
        <w:trPr>
          <w:trHeight w:hRule="exact" w:val="826"/>
        </w:trPr>
        <w:tc>
          <w:tcPr>
            <w:tcW w:w="10221" w:type="dxa"/>
            <w:gridSpan w:val="3"/>
            <w:shd w:val="clear" w:color="000000" w:fill="FFFFFF"/>
            <w:tcMar>
              <w:left w:w="34" w:type="dxa"/>
              <w:right w:w="34" w:type="dxa"/>
            </w:tcMar>
          </w:tcPr>
          <w:p w14:paraId="78B55E2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«Управление жизненным циклом систем», с указанием результатов их формирования в процессе освоения образовательной программы, представлен в п.3 настоящей рабочей программы</w:t>
            </w:r>
          </w:p>
        </w:tc>
      </w:tr>
      <w:tr w:rsidR="000C3D1B" w14:paraId="08E775B9" w14:textId="77777777">
        <w:trPr>
          <w:trHeight w:hRule="exact" w:val="277"/>
        </w:trPr>
        <w:tc>
          <w:tcPr>
            <w:tcW w:w="10221" w:type="dxa"/>
            <w:gridSpan w:val="3"/>
            <w:shd w:val="clear" w:color="000000" w:fill="FFFFFF"/>
            <w:tcMar>
              <w:left w:w="34" w:type="dxa"/>
              <w:right w:w="34" w:type="dxa"/>
            </w:tcMar>
          </w:tcPr>
          <w:p w14:paraId="76F0A49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C3D1B" w14:paraId="5B9E50CB" w14:textId="77777777">
        <w:trPr>
          <w:trHeight w:hRule="exact" w:val="138"/>
        </w:trPr>
        <w:tc>
          <w:tcPr>
            <w:tcW w:w="4679" w:type="dxa"/>
          </w:tcPr>
          <w:p w14:paraId="329C02AA" w14:textId="77777777" w:rsidR="000C3D1B" w:rsidRDefault="000C3D1B"/>
        </w:tc>
        <w:tc>
          <w:tcPr>
            <w:tcW w:w="4537" w:type="dxa"/>
          </w:tcPr>
          <w:p w14:paraId="261F0009" w14:textId="77777777" w:rsidR="000C3D1B" w:rsidRDefault="000C3D1B"/>
        </w:tc>
        <w:tc>
          <w:tcPr>
            <w:tcW w:w="993" w:type="dxa"/>
          </w:tcPr>
          <w:p w14:paraId="0E512FAA" w14:textId="77777777" w:rsidR="000C3D1B" w:rsidRDefault="000C3D1B"/>
        </w:tc>
      </w:tr>
      <w:tr w:rsidR="000C3D1B" w14:paraId="1F5E8C69" w14:textId="77777777">
        <w:trPr>
          <w:trHeight w:hRule="exact" w:val="11403"/>
        </w:trPr>
        <w:tc>
          <w:tcPr>
            <w:tcW w:w="10221" w:type="dxa"/>
            <w:gridSpan w:val="3"/>
            <w:shd w:val="clear" w:color="000000" w:fill="FFFFFF"/>
            <w:tcMar>
              <w:left w:w="34" w:type="dxa"/>
              <w:right w:w="34" w:type="dxa"/>
            </w:tcMar>
          </w:tcPr>
          <w:p w14:paraId="638E52E3" w14:textId="77777777" w:rsidR="000C3D1B" w:rsidRDefault="000C3D1B">
            <w:pPr>
              <w:spacing w:after="0" w:line="240" w:lineRule="auto"/>
              <w:rPr>
                <w:sz w:val="24"/>
                <w:szCs w:val="24"/>
              </w:rPr>
            </w:pPr>
            <w:r>
              <w:rPr>
                <w:rFonts w:ascii="Times New Roman" w:hAnsi="Times New Roman" w:cs="Times New Roman"/>
                <w:color w:val="000000"/>
                <w:sz w:val="24"/>
                <w:szCs w:val="24"/>
              </w:rPr>
              <w:t>1.Основные функции системного инженера согласно Международному консорциуму системных инженеров (INCOSE), космическому агентству NASA, Министерству обороны США (DoD), Stevens Institute of Technology.</w:t>
            </w:r>
          </w:p>
          <w:p w14:paraId="660EB1D1" w14:textId="77777777" w:rsidR="000C3D1B" w:rsidRDefault="000C3D1B">
            <w:pPr>
              <w:spacing w:after="0" w:line="240" w:lineRule="auto"/>
              <w:rPr>
                <w:sz w:val="24"/>
                <w:szCs w:val="24"/>
              </w:rPr>
            </w:pPr>
            <w:r>
              <w:rPr>
                <w:rFonts w:ascii="Times New Roman" w:hAnsi="Times New Roman" w:cs="Times New Roman"/>
                <w:color w:val="000000"/>
                <w:sz w:val="24"/>
                <w:szCs w:val="24"/>
              </w:rPr>
              <w:t>2.Взаимосвязь областей проектного менеджмента и системной инженерии. Пример деятельности проектного менеджера и системного инженера при создании сложной технической системы.</w:t>
            </w:r>
          </w:p>
          <w:p w14:paraId="5CC89995" w14:textId="77777777" w:rsidR="000C3D1B" w:rsidRDefault="000C3D1B">
            <w:pPr>
              <w:spacing w:after="0" w:line="240" w:lineRule="auto"/>
              <w:rPr>
                <w:sz w:val="24"/>
                <w:szCs w:val="24"/>
              </w:rPr>
            </w:pPr>
            <w:r>
              <w:rPr>
                <w:rFonts w:ascii="Times New Roman" w:hAnsi="Times New Roman" w:cs="Times New Roman"/>
                <w:color w:val="000000"/>
                <w:sz w:val="24"/>
                <w:szCs w:val="24"/>
              </w:rPr>
              <w:t>3.Архитектура образовательной программы и образовательная траектория системного инженера.</w:t>
            </w:r>
          </w:p>
          <w:p w14:paraId="16B8D03C" w14:textId="77777777" w:rsidR="000C3D1B" w:rsidRDefault="000C3D1B">
            <w:pPr>
              <w:spacing w:after="0" w:line="240" w:lineRule="auto"/>
              <w:rPr>
                <w:sz w:val="24"/>
                <w:szCs w:val="24"/>
              </w:rPr>
            </w:pPr>
            <w:r>
              <w:rPr>
                <w:rFonts w:ascii="Times New Roman" w:hAnsi="Times New Roman" w:cs="Times New Roman"/>
                <w:color w:val="000000"/>
                <w:sz w:val="24"/>
                <w:szCs w:val="24"/>
              </w:rPr>
              <w:t>4.Методология системной инженерии по А.Холлу. (Книга «Опыт методологии для системотехники», 1975 г.) и методология системной инженерии в настоящее время.</w:t>
            </w:r>
          </w:p>
          <w:p w14:paraId="4B193EE0" w14:textId="77777777" w:rsidR="000C3D1B" w:rsidRDefault="000C3D1B">
            <w:pPr>
              <w:spacing w:after="0" w:line="240" w:lineRule="auto"/>
              <w:rPr>
                <w:sz w:val="24"/>
                <w:szCs w:val="24"/>
              </w:rPr>
            </w:pPr>
            <w:r>
              <w:rPr>
                <w:rFonts w:ascii="Times New Roman" w:hAnsi="Times New Roman" w:cs="Times New Roman"/>
                <w:color w:val="000000"/>
                <w:sz w:val="24"/>
                <w:szCs w:val="24"/>
              </w:rPr>
              <w:t>5.Модель жизненного цикла, предназначенная для системного инженера. Основные стадии модели, их входы-выходы.</w:t>
            </w:r>
          </w:p>
          <w:p w14:paraId="228DF03E" w14:textId="77777777" w:rsidR="000C3D1B" w:rsidRDefault="000C3D1B">
            <w:pPr>
              <w:spacing w:after="0" w:line="240" w:lineRule="auto"/>
              <w:rPr>
                <w:sz w:val="24"/>
                <w:szCs w:val="24"/>
              </w:rPr>
            </w:pPr>
            <w:r>
              <w:rPr>
                <w:rFonts w:ascii="Times New Roman" w:hAnsi="Times New Roman" w:cs="Times New Roman"/>
                <w:color w:val="000000"/>
                <w:sz w:val="24"/>
                <w:szCs w:val="24"/>
              </w:rPr>
              <w:t>6.Процессы системной инженерии согласно DoD, IEEE-1220, EIA-632, ISO/IEC 15288. Метод системной инженерии по Косякову. Метод SIMILAR Т.Бахилла.</w:t>
            </w:r>
          </w:p>
          <w:p w14:paraId="3A463E56" w14:textId="77777777" w:rsidR="000C3D1B" w:rsidRDefault="000C3D1B">
            <w:pPr>
              <w:spacing w:after="0" w:line="240" w:lineRule="auto"/>
              <w:rPr>
                <w:sz w:val="24"/>
                <w:szCs w:val="24"/>
              </w:rPr>
            </w:pPr>
            <w:r>
              <w:rPr>
                <w:rFonts w:ascii="Times New Roman" w:hAnsi="Times New Roman" w:cs="Times New Roman"/>
                <w:color w:val="000000"/>
                <w:sz w:val="24"/>
                <w:szCs w:val="24"/>
              </w:rPr>
              <w:t>7.Модели жизненного цикла сложной системы: линейная, водопадная с обратной связью, инкрементная, спиральная, итеративная, “T”-образная, “V”-образная.</w:t>
            </w:r>
          </w:p>
          <w:p w14:paraId="33D22B7B" w14:textId="77777777" w:rsidR="000C3D1B" w:rsidRDefault="000C3D1B">
            <w:pPr>
              <w:spacing w:after="0" w:line="240" w:lineRule="auto"/>
              <w:rPr>
                <w:sz w:val="24"/>
                <w:szCs w:val="24"/>
              </w:rPr>
            </w:pPr>
            <w:r>
              <w:rPr>
                <w:rFonts w:ascii="Times New Roman" w:hAnsi="Times New Roman" w:cs="Times New Roman"/>
                <w:color w:val="000000"/>
                <w:sz w:val="24"/>
                <w:szCs w:val="24"/>
              </w:rPr>
              <w:t>8.Методы выявления и ранжирования заинтересованных сторон.</w:t>
            </w:r>
          </w:p>
          <w:p w14:paraId="20DAD70A" w14:textId="77777777" w:rsidR="000C3D1B" w:rsidRDefault="000C3D1B">
            <w:pPr>
              <w:spacing w:after="0" w:line="240" w:lineRule="auto"/>
              <w:rPr>
                <w:sz w:val="24"/>
                <w:szCs w:val="24"/>
              </w:rPr>
            </w:pPr>
            <w:r>
              <w:rPr>
                <w:rFonts w:ascii="Times New Roman" w:hAnsi="Times New Roman" w:cs="Times New Roman"/>
                <w:color w:val="000000"/>
                <w:sz w:val="24"/>
                <w:szCs w:val="24"/>
              </w:rPr>
              <w:t>9.Выявление потребностей (нужд) заинтересованных сторон. Виды потребностей.</w:t>
            </w:r>
          </w:p>
          <w:p w14:paraId="06786DCF" w14:textId="77777777" w:rsidR="000C3D1B" w:rsidRDefault="000C3D1B">
            <w:pPr>
              <w:spacing w:after="0" w:line="240" w:lineRule="auto"/>
              <w:rPr>
                <w:sz w:val="24"/>
                <w:szCs w:val="24"/>
              </w:rPr>
            </w:pPr>
            <w:r>
              <w:rPr>
                <w:rFonts w:ascii="Times New Roman" w:hAnsi="Times New Roman" w:cs="Times New Roman"/>
                <w:color w:val="000000"/>
                <w:sz w:val="24"/>
                <w:szCs w:val="24"/>
              </w:rPr>
              <w:t>10.Выявление требований заинтересованных сторон, расстановка их весов. Виды требований. Метод деловой игры. Метод Use Cases.</w:t>
            </w:r>
          </w:p>
          <w:p w14:paraId="55194323" w14:textId="77777777" w:rsidR="000C3D1B" w:rsidRDefault="000C3D1B">
            <w:pPr>
              <w:spacing w:after="0" w:line="240" w:lineRule="auto"/>
              <w:rPr>
                <w:sz w:val="24"/>
                <w:szCs w:val="24"/>
              </w:rPr>
            </w:pPr>
            <w:r>
              <w:rPr>
                <w:rFonts w:ascii="Times New Roman" w:hAnsi="Times New Roman" w:cs="Times New Roman"/>
                <w:color w:val="000000"/>
                <w:sz w:val="24"/>
                <w:szCs w:val="24"/>
              </w:rPr>
              <w:t>11.Процесс разработки требований по А.Косякову и Т.Бахиллу.</w:t>
            </w:r>
          </w:p>
          <w:p w14:paraId="4531849C" w14:textId="77777777" w:rsidR="000C3D1B" w:rsidRDefault="000C3D1B">
            <w:pPr>
              <w:spacing w:after="0" w:line="240" w:lineRule="auto"/>
              <w:rPr>
                <w:sz w:val="24"/>
                <w:szCs w:val="24"/>
              </w:rPr>
            </w:pPr>
            <w:r>
              <w:rPr>
                <w:rFonts w:ascii="Times New Roman" w:hAnsi="Times New Roman" w:cs="Times New Roman"/>
                <w:color w:val="000000"/>
                <w:sz w:val="24"/>
                <w:szCs w:val="24"/>
              </w:rPr>
              <w:t>12.Принципы хорошего проектирования по Т.Бахиллу.</w:t>
            </w:r>
          </w:p>
          <w:p w14:paraId="17B927EC" w14:textId="77777777" w:rsidR="000C3D1B" w:rsidRDefault="000C3D1B">
            <w:pPr>
              <w:spacing w:after="0" w:line="240" w:lineRule="auto"/>
              <w:rPr>
                <w:sz w:val="24"/>
                <w:szCs w:val="24"/>
              </w:rPr>
            </w:pPr>
            <w:r>
              <w:rPr>
                <w:rFonts w:ascii="Times New Roman" w:hAnsi="Times New Roman" w:cs="Times New Roman"/>
                <w:color w:val="000000"/>
                <w:sz w:val="24"/>
                <w:szCs w:val="24"/>
              </w:rPr>
              <w:t>13.Определение концепции создаваемой системы.</w:t>
            </w:r>
          </w:p>
          <w:p w14:paraId="353D34A5" w14:textId="77777777" w:rsidR="000C3D1B" w:rsidRDefault="000C3D1B">
            <w:pPr>
              <w:spacing w:after="0" w:line="240" w:lineRule="auto"/>
              <w:rPr>
                <w:sz w:val="24"/>
                <w:szCs w:val="24"/>
              </w:rPr>
            </w:pPr>
            <w:r>
              <w:rPr>
                <w:rFonts w:ascii="Times New Roman" w:hAnsi="Times New Roman" w:cs="Times New Roman"/>
                <w:color w:val="000000"/>
                <w:sz w:val="24"/>
                <w:szCs w:val="24"/>
              </w:rPr>
              <w:t>14.Метод многокритериального анализа альтернатив для принятия решений на этапах ЖЦ систем. Метод анализа иерархий Т.Саати.</w:t>
            </w:r>
          </w:p>
          <w:p w14:paraId="0819625B" w14:textId="77777777" w:rsidR="000C3D1B" w:rsidRDefault="000C3D1B">
            <w:pPr>
              <w:spacing w:after="0" w:line="240" w:lineRule="auto"/>
              <w:rPr>
                <w:sz w:val="24"/>
                <w:szCs w:val="24"/>
              </w:rPr>
            </w:pPr>
            <w:r>
              <w:rPr>
                <w:rFonts w:ascii="Times New Roman" w:hAnsi="Times New Roman" w:cs="Times New Roman"/>
                <w:color w:val="000000"/>
                <w:sz w:val="24"/>
                <w:szCs w:val="24"/>
              </w:rPr>
              <w:t>15.Построение архитектуры системы. Архитектурные представления. Методики описания архитектуры.</w:t>
            </w:r>
          </w:p>
          <w:p w14:paraId="50DEEA51" w14:textId="77777777" w:rsidR="000C3D1B" w:rsidRDefault="000C3D1B">
            <w:pPr>
              <w:spacing w:after="0" w:line="240" w:lineRule="auto"/>
              <w:rPr>
                <w:sz w:val="24"/>
                <w:szCs w:val="24"/>
              </w:rPr>
            </w:pPr>
            <w:r>
              <w:rPr>
                <w:rFonts w:ascii="Times New Roman" w:hAnsi="Times New Roman" w:cs="Times New Roman"/>
                <w:color w:val="000000"/>
                <w:sz w:val="24"/>
                <w:szCs w:val="24"/>
              </w:rPr>
              <w:t>16.Языки системного моделирования UML и SySML. Моделе-ориентированная системная инженерия.</w:t>
            </w:r>
          </w:p>
          <w:p w14:paraId="12CFF42E" w14:textId="77777777" w:rsidR="000C3D1B" w:rsidRDefault="000C3D1B">
            <w:pPr>
              <w:spacing w:after="0" w:line="240" w:lineRule="auto"/>
              <w:rPr>
                <w:sz w:val="24"/>
                <w:szCs w:val="24"/>
              </w:rPr>
            </w:pPr>
            <w:r>
              <w:rPr>
                <w:rFonts w:ascii="Times New Roman" w:hAnsi="Times New Roman" w:cs="Times New Roman"/>
                <w:color w:val="000000"/>
                <w:sz w:val="24"/>
                <w:szCs w:val="24"/>
              </w:rPr>
              <w:t>17.Статическое моделирование для принятия решений на этапах ЖЦ систем.</w:t>
            </w:r>
          </w:p>
          <w:p w14:paraId="4ED73884" w14:textId="77777777" w:rsidR="000C3D1B" w:rsidRDefault="000C3D1B">
            <w:pPr>
              <w:spacing w:after="0" w:line="240" w:lineRule="auto"/>
              <w:rPr>
                <w:sz w:val="24"/>
                <w:szCs w:val="24"/>
              </w:rPr>
            </w:pPr>
            <w:r>
              <w:rPr>
                <w:rFonts w:ascii="Times New Roman" w:hAnsi="Times New Roman" w:cs="Times New Roman"/>
                <w:color w:val="000000"/>
                <w:sz w:val="24"/>
                <w:szCs w:val="24"/>
              </w:rPr>
              <w:t>18.Имитационное моделирование для принятия решений на этапах ЖЦ систем.</w:t>
            </w:r>
          </w:p>
          <w:p w14:paraId="319FF573" w14:textId="77777777" w:rsidR="000C3D1B" w:rsidRDefault="000C3D1B">
            <w:pPr>
              <w:spacing w:after="0" w:line="240" w:lineRule="auto"/>
              <w:rPr>
                <w:sz w:val="24"/>
                <w:szCs w:val="24"/>
              </w:rPr>
            </w:pPr>
            <w:r>
              <w:rPr>
                <w:rFonts w:ascii="Times New Roman" w:hAnsi="Times New Roman" w:cs="Times New Roman"/>
                <w:color w:val="000000"/>
                <w:sz w:val="24"/>
                <w:szCs w:val="24"/>
              </w:rPr>
              <w:t>19.Анализ компромиссов. Методы оценивания: многомерная теория полезности, метод анализа иерархий, деревья решений, анализ «затраты-эффективность», структурирование функции качества.</w:t>
            </w:r>
          </w:p>
          <w:p w14:paraId="6097F9EB" w14:textId="77777777" w:rsidR="000C3D1B" w:rsidRDefault="000C3D1B">
            <w:pPr>
              <w:spacing w:after="0" w:line="240" w:lineRule="auto"/>
              <w:rPr>
                <w:sz w:val="24"/>
                <w:szCs w:val="24"/>
              </w:rPr>
            </w:pPr>
            <w:r>
              <w:rPr>
                <w:rFonts w:ascii="Times New Roman" w:hAnsi="Times New Roman" w:cs="Times New Roman"/>
                <w:color w:val="000000"/>
                <w:sz w:val="24"/>
                <w:szCs w:val="24"/>
              </w:rPr>
              <w:t>20.Этап эскизного проектирования при создании системы. Применение метода системной инженерии на этом этапе.</w:t>
            </w:r>
          </w:p>
          <w:p w14:paraId="415B8E9A" w14:textId="77777777" w:rsidR="000C3D1B" w:rsidRDefault="000C3D1B">
            <w:pPr>
              <w:spacing w:after="0" w:line="240" w:lineRule="auto"/>
              <w:rPr>
                <w:sz w:val="24"/>
                <w:szCs w:val="24"/>
              </w:rPr>
            </w:pPr>
            <w:r>
              <w:rPr>
                <w:rFonts w:ascii="Times New Roman" w:hAnsi="Times New Roman" w:cs="Times New Roman"/>
                <w:color w:val="000000"/>
                <w:sz w:val="24"/>
                <w:szCs w:val="24"/>
              </w:rPr>
              <w:t>21.Особенности инженерии программных систем.</w:t>
            </w:r>
          </w:p>
          <w:p w14:paraId="707A88CD" w14:textId="77777777" w:rsidR="000C3D1B" w:rsidRDefault="000C3D1B">
            <w:pPr>
              <w:spacing w:after="0" w:line="240" w:lineRule="auto"/>
              <w:rPr>
                <w:sz w:val="24"/>
                <w:szCs w:val="24"/>
              </w:rPr>
            </w:pPr>
            <w:r>
              <w:rPr>
                <w:rFonts w:ascii="Times New Roman" w:hAnsi="Times New Roman" w:cs="Times New Roman"/>
                <w:color w:val="000000"/>
                <w:sz w:val="24"/>
                <w:szCs w:val="24"/>
              </w:rPr>
              <w:t>22.Этап технического проектирования при создании системы. Метод системной инженерии на этом этапе.</w:t>
            </w:r>
          </w:p>
          <w:p w14:paraId="27DF1F07" w14:textId="77777777" w:rsidR="000C3D1B" w:rsidRDefault="000C3D1B">
            <w:pPr>
              <w:spacing w:after="0" w:line="240" w:lineRule="auto"/>
              <w:rPr>
                <w:sz w:val="24"/>
                <w:szCs w:val="24"/>
              </w:rPr>
            </w:pPr>
            <w:r>
              <w:rPr>
                <w:rFonts w:ascii="Times New Roman" w:hAnsi="Times New Roman" w:cs="Times New Roman"/>
                <w:color w:val="000000"/>
                <w:sz w:val="24"/>
                <w:szCs w:val="24"/>
              </w:rPr>
              <w:t>23.Комплексирование, испытания и аттестация системы.</w:t>
            </w:r>
          </w:p>
          <w:p w14:paraId="35B62171" w14:textId="77777777" w:rsidR="000C3D1B" w:rsidRDefault="000C3D1B">
            <w:pPr>
              <w:spacing w:after="0" w:line="240" w:lineRule="auto"/>
              <w:rPr>
                <w:sz w:val="24"/>
                <w:szCs w:val="24"/>
              </w:rPr>
            </w:pPr>
            <w:r>
              <w:rPr>
                <w:rFonts w:ascii="Times New Roman" w:hAnsi="Times New Roman" w:cs="Times New Roman"/>
                <w:color w:val="000000"/>
                <w:sz w:val="24"/>
                <w:szCs w:val="24"/>
              </w:rPr>
              <w:t>24.Основные этапы постразработческой стадии.</w:t>
            </w:r>
          </w:p>
          <w:p w14:paraId="272DB3FC" w14:textId="77777777" w:rsidR="000C3D1B" w:rsidRDefault="000C3D1B">
            <w:pPr>
              <w:spacing w:after="0" w:line="240" w:lineRule="auto"/>
              <w:rPr>
                <w:sz w:val="24"/>
                <w:szCs w:val="24"/>
              </w:rPr>
            </w:pPr>
            <w:r>
              <w:rPr>
                <w:rFonts w:ascii="Times New Roman" w:hAnsi="Times New Roman" w:cs="Times New Roman"/>
                <w:color w:val="000000"/>
                <w:sz w:val="24"/>
                <w:szCs w:val="24"/>
              </w:rPr>
              <w:t>25.Свод знаний по системной инженерии INCOSE, его структура и принципы использования.</w:t>
            </w:r>
          </w:p>
        </w:tc>
      </w:tr>
      <w:tr w:rsidR="000C3D1B" w14:paraId="13595898" w14:textId="77777777">
        <w:trPr>
          <w:trHeight w:hRule="exact" w:val="277"/>
        </w:trPr>
        <w:tc>
          <w:tcPr>
            <w:tcW w:w="10221" w:type="dxa"/>
            <w:gridSpan w:val="3"/>
            <w:shd w:val="clear" w:color="000000" w:fill="FFFFFF"/>
            <w:tcMar>
              <w:left w:w="34" w:type="dxa"/>
              <w:right w:w="34" w:type="dxa"/>
            </w:tcMar>
          </w:tcPr>
          <w:p w14:paraId="093D650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C3D1B" w14:paraId="1320547E" w14:textId="77777777">
        <w:trPr>
          <w:trHeight w:hRule="exact" w:val="138"/>
        </w:trPr>
        <w:tc>
          <w:tcPr>
            <w:tcW w:w="4679" w:type="dxa"/>
          </w:tcPr>
          <w:p w14:paraId="65A888A6" w14:textId="77777777" w:rsidR="000C3D1B" w:rsidRDefault="000C3D1B"/>
        </w:tc>
        <w:tc>
          <w:tcPr>
            <w:tcW w:w="4537" w:type="dxa"/>
          </w:tcPr>
          <w:p w14:paraId="0D8F2272" w14:textId="77777777" w:rsidR="000C3D1B" w:rsidRDefault="000C3D1B"/>
        </w:tc>
        <w:tc>
          <w:tcPr>
            <w:tcW w:w="993" w:type="dxa"/>
          </w:tcPr>
          <w:p w14:paraId="47293699" w14:textId="77777777" w:rsidR="000C3D1B" w:rsidRDefault="000C3D1B"/>
        </w:tc>
      </w:tr>
      <w:tr w:rsidR="000C3D1B" w14:paraId="328F6F62" w14:textId="77777777">
        <w:trPr>
          <w:trHeight w:hRule="exact" w:val="304"/>
        </w:trPr>
        <w:tc>
          <w:tcPr>
            <w:tcW w:w="10221" w:type="dxa"/>
            <w:gridSpan w:val="3"/>
            <w:shd w:val="clear" w:color="000000" w:fill="FFFFFF"/>
            <w:tcMar>
              <w:left w:w="34" w:type="dxa"/>
              <w:right w:w="34" w:type="dxa"/>
            </w:tcMar>
          </w:tcPr>
          <w:p w14:paraId="5A560F22" w14:textId="77777777" w:rsidR="000C3D1B" w:rsidRDefault="000C3D1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C3D1B" w14:paraId="752F0CE2" w14:textId="77777777">
        <w:trPr>
          <w:trHeight w:hRule="exact" w:val="277"/>
        </w:trPr>
        <w:tc>
          <w:tcPr>
            <w:tcW w:w="4679" w:type="dxa"/>
          </w:tcPr>
          <w:p w14:paraId="43B0C8E2" w14:textId="77777777" w:rsidR="000C3D1B" w:rsidRDefault="000C3D1B"/>
        </w:tc>
        <w:tc>
          <w:tcPr>
            <w:tcW w:w="4537" w:type="dxa"/>
          </w:tcPr>
          <w:p w14:paraId="70176E79" w14:textId="77777777" w:rsidR="000C3D1B" w:rsidRDefault="000C3D1B"/>
        </w:tc>
        <w:tc>
          <w:tcPr>
            <w:tcW w:w="993" w:type="dxa"/>
          </w:tcPr>
          <w:p w14:paraId="4DF61922" w14:textId="77777777" w:rsidR="000C3D1B" w:rsidRDefault="000C3D1B"/>
        </w:tc>
      </w:tr>
      <w:tr w:rsidR="000C3D1B" w14:paraId="1F86CF30" w14:textId="77777777">
        <w:trPr>
          <w:trHeight w:hRule="exact" w:val="680"/>
        </w:trPr>
        <w:tc>
          <w:tcPr>
            <w:tcW w:w="10221" w:type="dxa"/>
            <w:gridSpan w:val="3"/>
            <w:shd w:val="clear" w:color="000000" w:fill="FFFFFF"/>
            <w:tcMar>
              <w:left w:w="34" w:type="dxa"/>
              <w:right w:w="34" w:type="dxa"/>
            </w:tcMar>
          </w:tcPr>
          <w:p w14:paraId="290E2AA5"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C3D1B" w14:paraId="33224682" w14:textId="77777777">
        <w:trPr>
          <w:trHeight w:hRule="exact" w:val="138"/>
        </w:trPr>
        <w:tc>
          <w:tcPr>
            <w:tcW w:w="4679" w:type="dxa"/>
          </w:tcPr>
          <w:p w14:paraId="11C736B6" w14:textId="77777777" w:rsidR="000C3D1B" w:rsidRDefault="000C3D1B"/>
        </w:tc>
        <w:tc>
          <w:tcPr>
            <w:tcW w:w="4537" w:type="dxa"/>
          </w:tcPr>
          <w:p w14:paraId="228AA887" w14:textId="77777777" w:rsidR="000C3D1B" w:rsidRDefault="000C3D1B"/>
        </w:tc>
        <w:tc>
          <w:tcPr>
            <w:tcW w:w="993" w:type="dxa"/>
          </w:tcPr>
          <w:p w14:paraId="3C7016AA" w14:textId="77777777" w:rsidR="000C3D1B" w:rsidRDefault="000C3D1B"/>
        </w:tc>
      </w:tr>
      <w:tr w:rsidR="000C3D1B" w14:paraId="6F765B2F" w14:textId="77777777">
        <w:trPr>
          <w:trHeight w:hRule="exact" w:val="277"/>
        </w:trPr>
        <w:tc>
          <w:tcPr>
            <w:tcW w:w="10221" w:type="dxa"/>
            <w:gridSpan w:val="3"/>
            <w:shd w:val="clear" w:color="000000" w:fill="FFFFFF"/>
            <w:tcMar>
              <w:left w:w="34" w:type="dxa"/>
              <w:right w:w="34" w:type="dxa"/>
            </w:tcMar>
          </w:tcPr>
          <w:p w14:paraId="44F7BF6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bl>
    <w:p w14:paraId="2A94FD95"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4"/>
        <w:gridCol w:w="143"/>
        <w:gridCol w:w="4378"/>
        <w:gridCol w:w="1005"/>
      </w:tblGrid>
      <w:tr w:rsidR="000C3D1B" w14:paraId="5AF55391" w14:textId="77777777">
        <w:trPr>
          <w:trHeight w:hRule="exact" w:val="416"/>
        </w:trPr>
        <w:tc>
          <w:tcPr>
            <w:tcW w:w="4692" w:type="dxa"/>
            <w:gridSpan w:val="3"/>
            <w:shd w:val="clear" w:color="C0C0C0" w:fill="FFFFFF"/>
            <w:tcMar>
              <w:left w:w="34" w:type="dxa"/>
              <w:right w:w="34" w:type="dxa"/>
            </w:tcMar>
          </w:tcPr>
          <w:p w14:paraId="30D0F8FF"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43" w:type="dxa"/>
          </w:tcPr>
          <w:p w14:paraId="5BED2D7F" w14:textId="77777777" w:rsidR="000C3D1B" w:rsidRDefault="000C3D1B"/>
        </w:tc>
        <w:tc>
          <w:tcPr>
            <w:tcW w:w="4395" w:type="dxa"/>
          </w:tcPr>
          <w:p w14:paraId="34F73954" w14:textId="77777777" w:rsidR="000C3D1B" w:rsidRDefault="000C3D1B"/>
        </w:tc>
        <w:tc>
          <w:tcPr>
            <w:tcW w:w="1007" w:type="dxa"/>
            <w:shd w:val="clear" w:color="C0C0C0" w:fill="FFFFFF"/>
            <w:tcMar>
              <w:left w:w="34" w:type="dxa"/>
              <w:right w:w="34" w:type="dxa"/>
            </w:tcMar>
          </w:tcPr>
          <w:p w14:paraId="0B5F1D57"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11</w:t>
            </w:r>
          </w:p>
        </w:tc>
      </w:tr>
      <w:tr w:rsidR="000C3D1B" w14:paraId="4CAF6682"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93CE0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5388A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C3D1B" w14:paraId="06380C41"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FC6742"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124D9C"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36496AE9"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3ABE08" w14:textId="77777777" w:rsidR="000C3D1B" w:rsidRDefault="000C3D1B">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98F705"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C3D1B" w14:paraId="29C02F1B"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973C4B" w14:textId="77777777" w:rsidR="000C3D1B" w:rsidRDefault="000C3D1B">
            <w:pPr>
              <w:spacing w:after="0" w:line="240" w:lineRule="auto"/>
              <w:rPr>
                <w:sz w:val="24"/>
                <w:szCs w:val="24"/>
              </w:rPr>
            </w:pPr>
            <w:r>
              <w:rPr>
                <w:rFonts w:ascii="Times New Roman" w:hAnsi="Times New Roman" w:cs="Times New Roman"/>
                <w:color w:val="000000"/>
                <w:sz w:val="24"/>
                <w:szCs w:val="24"/>
              </w:rPr>
              <w:t>Лаборатория "Студенческое конструкторское бюро"</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F0E64E" w14:textId="77777777" w:rsidR="000C3D1B" w:rsidRDefault="000C3D1B">
            <w:pPr>
              <w:spacing w:after="0" w:line="240" w:lineRule="auto"/>
              <w:rPr>
                <w:sz w:val="24"/>
                <w:szCs w:val="24"/>
              </w:rPr>
            </w:pPr>
            <w:r>
              <w:rPr>
                <w:rFonts w:ascii="Times New Roman" w:hAnsi="Times New Roman" w:cs="Times New Roman"/>
                <w:color w:val="000000"/>
                <w:sz w:val="24"/>
                <w:szCs w:val="24"/>
              </w:rPr>
              <w:t>Измерительно-информационные стенды, оборудование для проведения испытаний, проведения научно-исследовательской работы студентов.</w:t>
            </w:r>
          </w:p>
        </w:tc>
      </w:tr>
      <w:tr w:rsidR="000C3D1B" w14:paraId="0D797EBA" w14:textId="77777777">
        <w:trPr>
          <w:trHeight w:hRule="exact" w:val="138"/>
        </w:trPr>
        <w:tc>
          <w:tcPr>
            <w:tcW w:w="568" w:type="dxa"/>
          </w:tcPr>
          <w:p w14:paraId="4CDBE085" w14:textId="77777777" w:rsidR="000C3D1B" w:rsidRDefault="000C3D1B"/>
        </w:tc>
        <w:tc>
          <w:tcPr>
            <w:tcW w:w="143" w:type="dxa"/>
          </w:tcPr>
          <w:p w14:paraId="2A41339F" w14:textId="77777777" w:rsidR="000C3D1B" w:rsidRDefault="000C3D1B"/>
        </w:tc>
        <w:tc>
          <w:tcPr>
            <w:tcW w:w="3970" w:type="dxa"/>
          </w:tcPr>
          <w:p w14:paraId="2266246B" w14:textId="77777777" w:rsidR="000C3D1B" w:rsidRDefault="000C3D1B"/>
        </w:tc>
        <w:tc>
          <w:tcPr>
            <w:tcW w:w="143" w:type="dxa"/>
          </w:tcPr>
          <w:p w14:paraId="438FE58D" w14:textId="77777777" w:rsidR="000C3D1B" w:rsidRDefault="000C3D1B"/>
        </w:tc>
        <w:tc>
          <w:tcPr>
            <w:tcW w:w="4395" w:type="dxa"/>
          </w:tcPr>
          <w:p w14:paraId="02663369" w14:textId="77777777" w:rsidR="000C3D1B" w:rsidRDefault="000C3D1B"/>
        </w:tc>
        <w:tc>
          <w:tcPr>
            <w:tcW w:w="993" w:type="dxa"/>
          </w:tcPr>
          <w:p w14:paraId="25CEE6D0" w14:textId="77777777" w:rsidR="000C3D1B" w:rsidRDefault="000C3D1B"/>
        </w:tc>
      </w:tr>
      <w:tr w:rsidR="000C3D1B" w14:paraId="487DA238" w14:textId="77777777">
        <w:trPr>
          <w:trHeight w:hRule="exact" w:val="277"/>
        </w:trPr>
        <w:tc>
          <w:tcPr>
            <w:tcW w:w="10221" w:type="dxa"/>
            <w:gridSpan w:val="6"/>
            <w:shd w:val="clear" w:color="000000" w:fill="FFFFFF"/>
            <w:tcMar>
              <w:left w:w="34" w:type="dxa"/>
              <w:right w:w="34" w:type="dxa"/>
            </w:tcMar>
          </w:tcPr>
          <w:p w14:paraId="08FF62C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C3D1B" w14:paraId="0D3C2EF4" w14:textId="77777777">
        <w:trPr>
          <w:trHeight w:hRule="exact" w:val="285"/>
        </w:trPr>
        <w:tc>
          <w:tcPr>
            <w:tcW w:w="582" w:type="dxa"/>
            <w:shd w:val="clear" w:color="000000" w:fill="FFFFFF"/>
            <w:tcMar>
              <w:left w:w="34" w:type="dxa"/>
              <w:right w:w="34" w:type="dxa"/>
            </w:tcMar>
          </w:tcPr>
          <w:p w14:paraId="16C51916"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2601332" w14:textId="77777777" w:rsidR="000C3D1B" w:rsidRDefault="000C3D1B"/>
        </w:tc>
        <w:tc>
          <w:tcPr>
            <w:tcW w:w="9512" w:type="dxa"/>
            <w:gridSpan w:val="4"/>
            <w:shd w:val="clear" w:color="000000" w:fill="FFFFFF"/>
            <w:tcMar>
              <w:left w:w="34" w:type="dxa"/>
              <w:right w:w="34" w:type="dxa"/>
            </w:tcMar>
          </w:tcPr>
          <w:p w14:paraId="5ACD337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C3D1B" w14:paraId="2DCDC56A" w14:textId="77777777">
        <w:trPr>
          <w:trHeight w:hRule="exact" w:val="285"/>
        </w:trPr>
        <w:tc>
          <w:tcPr>
            <w:tcW w:w="582" w:type="dxa"/>
            <w:shd w:val="clear" w:color="000000" w:fill="FFFFFF"/>
            <w:tcMar>
              <w:left w:w="34" w:type="dxa"/>
              <w:right w:w="34" w:type="dxa"/>
            </w:tcMar>
          </w:tcPr>
          <w:p w14:paraId="58E20E7F"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352FF64" w14:textId="77777777" w:rsidR="000C3D1B" w:rsidRDefault="000C3D1B"/>
        </w:tc>
        <w:tc>
          <w:tcPr>
            <w:tcW w:w="9512" w:type="dxa"/>
            <w:gridSpan w:val="4"/>
            <w:shd w:val="clear" w:color="000000" w:fill="FFFFFF"/>
            <w:tcMar>
              <w:left w:w="34" w:type="dxa"/>
              <w:right w:w="34" w:type="dxa"/>
            </w:tcMar>
          </w:tcPr>
          <w:p w14:paraId="521C96B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C3D1B" w14:paraId="04F18653" w14:textId="77777777">
        <w:trPr>
          <w:trHeight w:hRule="exact" w:val="285"/>
        </w:trPr>
        <w:tc>
          <w:tcPr>
            <w:tcW w:w="582" w:type="dxa"/>
            <w:shd w:val="clear" w:color="000000" w:fill="FFFFFF"/>
            <w:tcMar>
              <w:left w:w="34" w:type="dxa"/>
              <w:right w:w="34" w:type="dxa"/>
            </w:tcMar>
          </w:tcPr>
          <w:p w14:paraId="4A1B476D"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13900B39" w14:textId="77777777" w:rsidR="000C3D1B" w:rsidRDefault="000C3D1B"/>
        </w:tc>
        <w:tc>
          <w:tcPr>
            <w:tcW w:w="9512" w:type="dxa"/>
            <w:gridSpan w:val="4"/>
            <w:shd w:val="clear" w:color="000000" w:fill="FFFFFF"/>
            <w:tcMar>
              <w:left w:w="34" w:type="dxa"/>
              <w:right w:w="34" w:type="dxa"/>
            </w:tcMar>
          </w:tcPr>
          <w:p w14:paraId="180B4F6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0C3D1B" w14:paraId="1EB59FC9" w14:textId="77777777">
        <w:trPr>
          <w:trHeight w:hRule="exact" w:val="285"/>
        </w:trPr>
        <w:tc>
          <w:tcPr>
            <w:tcW w:w="582" w:type="dxa"/>
            <w:shd w:val="clear" w:color="000000" w:fill="FFFFFF"/>
            <w:tcMar>
              <w:left w:w="34" w:type="dxa"/>
              <w:right w:w="34" w:type="dxa"/>
            </w:tcMar>
          </w:tcPr>
          <w:p w14:paraId="40BACD35"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595F46CA" w14:textId="77777777" w:rsidR="000C3D1B" w:rsidRDefault="000C3D1B"/>
        </w:tc>
        <w:tc>
          <w:tcPr>
            <w:tcW w:w="9512" w:type="dxa"/>
            <w:gridSpan w:val="4"/>
            <w:shd w:val="clear" w:color="000000" w:fill="FFFFFF"/>
            <w:tcMar>
              <w:left w:w="34" w:type="dxa"/>
              <w:right w:w="34" w:type="dxa"/>
            </w:tcMar>
          </w:tcPr>
          <w:p w14:paraId="372B99B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Ramus Educational. Свободное программное обеспечение</w:t>
            </w:r>
          </w:p>
        </w:tc>
      </w:tr>
      <w:tr w:rsidR="000C3D1B" w14:paraId="1CD73427" w14:textId="77777777">
        <w:trPr>
          <w:trHeight w:hRule="exact" w:val="285"/>
        </w:trPr>
        <w:tc>
          <w:tcPr>
            <w:tcW w:w="582" w:type="dxa"/>
            <w:shd w:val="clear" w:color="000000" w:fill="FFFFFF"/>
            <w:tcMar>
              <w:left w:w="34" w:type="dxa"/>
              <w:right w:w="34" w:type="dxa"/>
            </w:tcMar>
          </w:tcPr>
          <w:p w14:paraId="38BF975F"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291ED794" w14:textId="77777777" w:rsidR="000C3D1B" w:rsidRDefault="000C3D1B"/>
        </w:tc>
        <w:tc>
          <w:tcPr>
            <w:tcW w:w="9512" w:type="dxa"/>
            <w:gridSpan w:val="4"/>
            <w:shd w:val="clear" w:color="000000" w:fill="FFFFFF"/>
            <w:tcMar>
              <w:left w:w="34" w:type="dxa"/>
              <w:right w:w="34" w:type="dxa"/>
            </w:tcMar>
          </w:tcPr>
          <w:p w14:paraId="1F4107D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Archi. Свободное программное обеспечение (лицензия MIT)</w:t>
            </w:r>
          </w:p>
        </w:tc>
      </w:tr>
      <w:tr w:rsidR="000C3D1B" w14:paraId="5E8ADA27" w14:textId="77777777">
        <w:trPr>
          <w:trHeight w:hRule="exact" w:val="138"/>
        </w:trPr>
        <w:tc>
          <w:tcPr>
            <w:tcW w:w="568" w:type="dxa"/>
          </w:tcPr>
          <w:p w14:paraId="06F87C9C" w14:textId="77777777" w:rsidR="000C3D1B" w:rsidRDefault="000C3D1B"/>
        </w:tc>
        <w:tc>
          <w:tcPr>
            <w:tcW w:w="143" w:type="dxa"/>
          </w:tcPr>
          <w:p w14:paraId="05D1283E" w14:textId="77777777" w:rsidR="000C3D1B" w:rsidRDefault="000C3D1B"/>
        </w:tc>
        <w:tc>
          <w:tcPr>
            <w:tcW w:w="3970" w:type="dxa"/>
          </w:tcPr>
          <w:p w14:paraId="44019582" w14:textId="77777777" w:rsidR="000C3D1B" w:rsidRDefault="000C3D1B"/>
        </w:tc>
        <w:tc>
          <w:tcPr>
            <w:tcW w:w="143" w:type="dxa"/>
          </w:tcPr>
          <w:p w14:paraId="0BD184E8" w14:textId="77777777" w:rsidR="000C3D1B" w:rsidRDefault="000C3D1B"/>
        </w:tc>
        <w:tc>
          <w:tcPr>
            <w:tcW w:w="4395" w:type="dxa"/>
          </w:tcPr>
          <w:p w14:paraId="7FE4623D" w14:textId="77777777" w:rsidR="000C3D1B" w:rsidRDefault="000C3D1B"/>
        </w:tc>
        <w:tc>
          <w:tcPr>
            <w:tcW w:w="993" w:type="dxa"/>
          </w:tcPr>
          <w:p w14:paraId="7799B392" w14:textId="77777777" w:rsidR="000C3D1B" w:rsidRDefault="000C3D1B"/>
        </w:tc>
      </w:tr>
      <w:tr w:rsidR="000C3D1B" w14:paraId="1EE9C7FB" w14:textId="77777777">
        <w:trPr>
          <w:trHeight w:hRule="exact" w:val="277"/>
        </w:trPr>
        <w:tc>
          <w:tcPr>
            <w:tcW w:w="10221" w:type="dxa"/>
            <w:gridSpan w:val="6"/>
            <w:shd w:val="clear" w:color="000000" w:fill="FFFFFF"/>
            <w:tcMar>
              <w:left w:w="34" w:type="dxa"/>
              <w:right w:w="34" w:type="dxa"/>
            </w:tcMar>
          </w:tcPr>
          <w:p w14:paraId="0FDFFC9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C3D1B" w14:paraId="0BF34760" w14:textId="77777777">
        <w:trPr>
          <w:trHeight w:hRule="exact" w:val="138"/>
        </w:trPr>
        <w:tc>
          <w:tcPr>
            <w:tcW w:w="568" w:type="dxa"/>
          </w:tcPr>
          <w:p w14:paraId="09A9B896" w14:textId="77777777" w:rsidR="000C3D1B" w:rsidRDefault="000C3D1B"/>
        </w:tc>
        <w:tc>
          <w:tcPr>
            <w:tcW w:w="143" w:type="dxa"/>
          </w:tcPr>
          <w:p w14:paraId="4F1B0225" w14:textId="77777777" w:rsidR="000C3D1B" w:rsidRDefault="000C3D1B"/>
        </w:tc>
        <w:tc>
          <w:tcPr>
            <w:tcW w:w="3970" w:type="dxa"/>
          </w:tcPr>
          <w:p w14:paraId="5A2E335C" w14:textId="77777777" w:rsidR="000C3D1B" w:rsidRDefault="000C3D1B"/>
        </w:tc>
        <w:tc>
          <w:tcPr>
            <w:tcW w:w="143" w:type="dxa"/>
          </w:tcPr>
          <w:p w14:paraId="39753C2B" w14:textId="77777777" w:rsidR="000C3D1B" w:rsidRDefault="000C3D1B"/>
        </w:tc>
        <w:tc>
          <w:tcPr>
            <w:tcW w:w="4395" w:type="dxa"/>
          </w:tcPr>
          <w:p w14:paraId="61921F1A" w14:textId="77777777" w:rsidR="000C3D1B" w:rsidRDefault="000C3D1B"/>
        </w:tc>
        <w:tc>
          <w:tcPr>
            <w:tcW w:w="993" w:type="dxa"/>
          </w:tcPr>
          <w:p w14:paraId="3DC00E59" w14:textId="77777777" w:rsidR="000C3D1B" w:rsidRDefault="000C3D1B"/>
        </w:tc>
      </w:tr>
      <w:tr w:rsidR="000C3D1B" w14:paraId="6DDFBFAB" w14:textId="77777777">
        <w:trPr>
          <w:trHeight w:hRule="exact" w:val="277"/>
        </w:trPr>
        <w:tc>
          <w:tcPr>
            <w:tcW w:w="10221" w:type="dxa"/>
            <w:gridSpan w:val="6"/>
            <w:shd w:val="clear" w:color="000000" w:fill="FFFFFF"/>
            <w:tcMar>
              <w:left w:w="34" w:type="dxa"/>
              <w:right w:w="34" w:type="dxa"/>
            </w:tcMar>
          </w:tcPr>
          <w:p w14:paraId="0F05D59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C3D1B" w14:paraId="35C0A504" w14:textId="77777777">
        <w:trPr>
          <w:trHeight w:hRule="exact" w:val="1096"/>
        </w:trPr>
        <w:tc>
          <w:tcPr>
            <w:tcW w:w="582" w:type="dxa"/>
            <w:shd w:val="clear" w:color="000000" w:fill="FFFFFF"/>
            <w:tcMar>
              <w:left w:w="34" w:type="dxa"/>
              <w:right w:w="34" w:type="dxa"/>
            </w:tcMar>
          </w:tcPr>
          <w:p w14:paraId="3BC8FDB4"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8B9C286" w14:textId="77777777" w:rsidR="000C3D1B" w:rsidRDefault="000C3D1B"/>
        </w:tc>
        <w:tc>
          <w:tcPr>
            <w:tcW w:w="9512" w:type="dxa"/>
            <w:gridSpan w:val="4"/>
            <w:shd w:val="clear" w:color="000000" w:fill="FFFFFF"/>
            <w:tcMar>
              <w:left w:w="34" w:type="dxa"/>
              <w:right w:w="34" w:type="dxa"/>
            </w:tcMar>
          </w:tcPr>
          <w:p w14:paraId="79686A3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Скворцова Д. А., Омельченко И. Н. Организация многокомпонентной производственной системы гибкой автоматизированной сборки и управление жизненным циклом наукоемкой продукции:Дис... канд. техн. наук: спец. 05.02.22. - М., 2019. - 223 с.</w:t>
            </w:r>
          </w:p>
        </w:tc>
      </w:tr>
      <w:tr w:rsidR="000C3D1B" w14:paraId="43A8B742" w14:textId="77777777">
        <w:trPr>
          <w:trHeight w:hRule="exact" w:val="826"/>
        </w:trPr>
        <w:tc>
          <w:tcPr>
            <w:tcW w:w="582" w:type="dxa"/>
            <w:shd w:val="clear" w:color="000000" w:fill="FFFFFF"/>
            <w:tcMar>
              <w:left w:w="34" w:type="dxa"/>
              <w:right w:w="34" w:type="dxa"/>
            </w:tcMar>
          </w:tcPr>
          <w:p w14:paraId="3A8751DC"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45C42BB" w14:textId="77777777" w:rsidR="000C3D1B" w:rsidRDefault="000C3D1B"/>
        </w:tc>
        <w:tc>
          <w:tcPr>
            <w:tcW w:w="9512" w:type="dxa"/>
            <w:gridSpan w:val="4"/>
            <w:shd w:val="clear" w:color="000000" w:fill="FFFFFF"/>
            <w:tcMar>
              <w:left w:w="34" w:type="dxa"/>
              <w:right w:w="34" w:type="dxa"/>
            </w:tcMar>
          </w:tcPr>
          <w:p w14:paraId="1278E9A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Лентяева Т. В., Лагунова А. Д. Управление жизненным циклом информационных систем [Электронный ресурс]:практикум. - М.: РТУ МИРЭА, 2020. -  – Режим доступа: https://library.mirea.ru/secret/04122020/2424.iso</w:t>
            </w:r>
          </w:p>
        </w:tc>
      </w:tr>
      <w:tr w:rsidR="000C3D1B" w14:paraId="2D597019" w14:textId="77777777">
        <w:trPr>
          <w:trHeight w:hRule="exact" w:val="138"/>
        </w:trPr>
        <w:tc>
          <w:tcPr>
            <w:tcW w:w="568" w:type="dxa"/>
          </w:tcPr>
          <w:p w14:paraId="3A8B4807" w14:textId="77777777" w:rsidR="000C3D1B" w:rsidRDefault="000C3D1B"/>
        </w:tc>
        <w:tc>
          <w:tcPr>
            <w:tcW w:w="143" w:type="dxa"/>
          </w:tcPr>
          <w:p w14:paraId="0C570159" w14:textId="77777777" w:rsidR="000C3D1B" w:rsidRDefault="000C3D1B"/>
        </w:tc>
        <w:tc>
          <w:tcPr>
            <w:tcW w:w="3970" w:type="dxa"/>
          </w:tcPr>
          <w:p w14:paraId="00DB6DC8" w14:textId="77777777" w:rsidR="000C3D1B" w:rsidRDefault="000C3D1B"/>
        </w:tc>
        <w:tc>
          <w:tcPr>
            <w:tcW w:w="143" w:type="dxa"/>
          </w:tcPr>
          <w:p w14:paraId="7D0F38D7" w14:textId="77777777" w:rsidR="000C3D1B" w:rsidRDefault="000C3D1B"/>
        </w:tc>
        <w:tc>
          <w:tcPr>
            <w:tcW w:w="4395" w:type="dxa"/>
          </w:tcPr>
          <w:p w14:paraId="4C04903C" w14:textId="77777777" w:rsidR="000C3D1B" w:rsidRDefault="000C3D1B"/>
        </w:tc>
        <w:tc>
          <w:tcPr>
            <w:tcW w:w="993" w:type="dxa"/>
          </w:tcPr>
          <w:p w14:paraId="661E240A" w14:textId="77777777" w:rsidR="000C3D1B" w:rsidRDefault="000C3D1B"/>
        </w:tc>
      </w:tr>
      <w:tr w:rsidR="000C3D1B" w14:paraId="14C5500E" w14:textId="77777777">
        <w:trPr>
          <w:trHeight w:hRule="exact" w:val="277"/>
        </w:trPr>
        <w:tc>
          <w:tcPr>
            <w:tcW w:w="10221" w:type="dxa"/>
            <w:gridSpan w:val="6"/>
            <w:shd w:val="clear" w:color="000000" w:fill="FFFFFF"/>
            <w:tcMar>
              <w:left w:w="34" w:type="dxa"/>
              <w:right w:w="34" w:type="dxa"/>
            </w:tcMar>
          </w:tcPr>
          <w:p w14:paraId="5B2E281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C3D1B" w14:paraId="623A0E35" w14:textId="77777777">
        <w:trPr>
          <w:trHeight w:hRule="exact" w:val="555"/>
        </w:trPr>
        <w:tc>
          <w:tcPr>
            <w:tcW w:w="582" w:type="dxa"/>
            <w:shd w:val="clear" w:color="000000" w:fill="FFFFFF"/>
            <w:tcMar>
              <w:left w:w="34" w:type="dxa"/>
              <w:right w:w="34" w:type="dxa"/>
            </w:tcMar>
          </w:tcPr>
          <w:p w14:paraId="709CDE0F"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CFFCF66" w14:textId="77777777" w:rsidR="000C3D1B" w:rsidRDefault="000C3D1B"/>
        </w:tc>
        <w:tc>
          <w:tcPr>
            <w:tcW w:w="9512" w:type="dxa"/>
            <w:gridSpan w:val="4"/>
            <w:shd w:val="clear" w:color="000000" w:fill="FFFFFF"/>
            <w:tcMar>
              <w:left w:w="34" w:type="dxa"/>
              <w:right w:w="34" w:type="dxa"/>
            </w:tcMar>
          </w:tcPr>
          <w:p w14:paraId="0CC44FE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Адизес И. К. Управление жизненным циклом корпорации:Пер. с англ.. - СПб.: Питер, 2011. - 383 с.</w:t>
            </w:r>
          </w:p>
        </w:tc>
      </w:tr>
      <w:tr w:rsidR="000C3D1B" w14:paraId="44E4BD91" w14:textId="77777777">
        <w:trPr>
          <w:trHeight w:hRule="exact" w:val="826"/>
        </w:trPr>
        <w:tc>
          <w:tcPr>
            <w:tcW w:w="582" w:type="dxa"/>
            <w:shd w:val="clear" w:color="000000" w:fill="FFFFFF"/>
            <w:tcMar>
              <w:left w:w="34" w:type="dxa"/>
              <w:right w:w="34" w:type="dxa"/>
            </w:tcMar>
          </w:tcPr>
          <w:p w14:paraId="683FF76B"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903C0D9" w14:textId="77777777" w:rsidR="000C3D1B" w:rsidRDefault="000C3D1B"/>
        </w:tc>
        <w:tc>
          <w:tcPr>
            <w:tcW w:w="9512" w:type="dxa"/>
            <w:gridSpan w:val="4"/>
            <w:shd w:val="clear" w:color="000000" w:fill="FFFFFF"/>
            <w:tcMar>
              <w:left w:w="34" w:type="dxa"/>
              <w:right w:w="34" w:type="dxa"/>
            </w:tcMar>
          </w:tcPr>
          <w:p w14:paraId="200A442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Миротин Л. Б., Омельченко И. Н., Колобов А. А., и др. Инженерная логистика: логистически-ориентированное управление жизненным циклом продукции:Учебник для вузов. - М.: Горячая линия-Телеком, 2011. - 643 с.</w:t>
            </w:r>
          </w:p>
        </w:tc>
      </w:tr>
      <w:tr w:rsidR="000C3D1B" w14:paraId="68842ED4" w14:textId="77777777">
        <w:trPr>
          <w:trHeight w:hRule="exact" w:val="555"/>
        </w:trPr>
        <w:tc>
          <w:tcPr>
            <w:tcW w:w="582" w:type="dxa"/>
            <w:shd w:val="clear" w:color="000000" w:fill="FFFFFF"/>
            <w:tcMar>
              <w:left w:w="34" w:type="dxa"/>
              <w:right w:w="34" w:type="dxa"/>
            </w:tcMar>
          </w:tcPr>
          <w:p w14:paraId="16494F20"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156D443C" w14:textId="77777777" w:rsidR="000C3D1B" w:rsidRDefault="000C3D1B"/>
        </w:tc>
        <w:tc>
          <w:tcPr>
            <w:tcW w:w="9512" w:type="dxa"/>
            <w:gridSpan w:val="4"/>
            <w:shd w:val="clear" w:color="000000" w:fill="FFFFFF"/>
            <w:tcMar>
              <w:left w:w="34" w:type="dxa"/>
              <w:right w:w="34" w:type="dxa"/>
            </w:tcMar>
          </w:tcPr>
          <w:p w14:paraId="1BDF81D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Косяков А., Свит У. Н., Сеймур С. Дж., и др. Системная инженерия. Принципы и практика:Пер. с англ.. - М.: ДМК Пресс, 2014. - 622 с.</w:t>
            </w:r>
          </w:p>
        </w:tc>
      </w:tr>
      <w:tr w:rsidR="000C3D1B" w14:paraId="52DAF076" w14:textId="77777777">
        <w:trPr>
          <w:trHeight w:hRule="exact" w:val="138"/>
        </w:trPr>
        <w:tc>
          <w:tcPr>
            <w:tcW w:w="568" w:type="dxa"/>
          </w:tcPr>
          <w:p w14:paraId="3205572E" w14:textId="77777777" w:rsidR="000C3D1B" w:rsidRDefault="000C3D1B"/>
        </w:tc>
        <w:tc>
          <w:tcPr>
            <w:tcW w:w="143" w:type="dxa"/>
          </w:tcPr>
          <w:p w14:paraId="11EE4339" w14:textId="77777777" w:rsidR="000C3D1B" w:rsidRDefault="000C3D1B"/>
        </w:tc>
        <w:tc>
          <w:tcPr>
            <w:tcW w:w="3970" w:type="dxa"/>
          </w:tcPr>
          <w:p w14:paraId="7C95AE6E" w14:textId="77777777" w:rsidR="000C3D1B" w:rsidRDefault="000C3D1B"/>
        </w:tc>
        <w:tc>
          <w:tcPr>
            <w:tcW w:w="143" w:type="dxa"/>
          </w:tcPr>
          <w:p w14:paraId="1551B22B" w14:textId="77777777" w:rsidR="000C3D1B" w:rsidRDefault="000C3D1B"/>
        </w:tc>
        <w:tc>
          <w:tcPr>
            <w:tcW w:w="4395" w:type="dxa"/>
          </w:tcPr>
          <w:p w14:paraId="7A2CC700" w14:textId="77777777" w:rsidR="000C3D1B" w:rsidRDefault="000C3D1B"/>
        </w:tc>
        <w:tc>
          <w:tcPr>
            <w:tcW w:w="993" w:type="dxa"/>
          </w:tcPr>
          <w:p w14:paraId="22DB51B9" w14:textId="77777777" w:rsidR="000C3D1B" w:rsidRDefault="000C3D1B"/>
        </w:tc>
      </w:tr>
      <w:tr w:rsidR="000C3D1B" w14:paraId="3E8E690A" w14:textId="77777777">
        <w:trPr>
          <w:trHeight w:hRule="exact" w:val="585"/>
        </w:trPr>
        <w:tc>
          <w:tcPr>
            <w:tcW w:w="10221" w:type="dxa"/>
            <w:gridSpan w:val="6"/>
            <w:shd w:val="clear" w:color="000000" w:fill="FFFFFF"/>
            <w:tcMar>
              <w:left w:w="34" w:type="dxa"/>
              <w:right w:w="34" w:type="dxa"/>
            </w:tcMar>
          </w:tcPr>
          <w:p w14:paraId="3447B8E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C3D1B" w14:paraId="01CD863B" w14:textId="77777777">
        <w:trPr>
          <w:trHeight w:hRule="exact" w:val="826"/>
        </w:trPr>
        <w:tc>
          <w:tcPr>
            <w:tcW w:w="582" w:type="dxa"/>
            <w:shd w:val="clear" w:color="000000" w:fill="FFFFFF"/>
            <w:tcMar>
              <w:left w:w="34" w:type="dxa"/>
              <w:right w:w="34" w:type="dxa"/>
            </w:tcMar>
          </w:tcPr>
          <w:p w14:paraId="786071A8"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6F52FBF" w14:textId="77777777" w:rsidR="000C3D1B" w:rsidRDefault="000C3D1B"/>
        </w:tc>
        <w:tc>
          <w:tcPr>
            <w:tcW w:w="9512" w:type="dxa"/>
            <w:gridSpan w:val="4"/>
            <w:shd w:val="clear" w:color="000000" w:fill="FFFFFF"/>
            <w:tcMar>
              <w:left w:w="34" w:type="dxa"/>
              <w:right w:w="34" w:type="dxa"/>
            </w:tcMar>
          </w:tcPr>
          <w:p w14:paraId="273573A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14:paraId="48A28929" w14:textId="77777777" w:rsidR="000C3D1B" w:rsidRDefault="000C3D1B">
            <w:pPr>
              <w:spacing w:after="0" w:line="240" w:lineRule="auto"/>
              <w:jc w:val="both"/>
              <w:rPr>
                <w:sz w:val="24"/>
                <w:szCs w:val="24"/>
              </w:rPr>
            </w:pPr>
          </w:p>
          <w:p w14:paraId="1E74CC4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https://www.irds.ieee.org</w:t>
            </w:r>
          </w:p>
        </w:tc>
      </w:tr>
      <w:tr w:rsidR="000C3D1B" w14:paraId="129D73A6" w14:textId="77777777">
        <w:trPr>
          <w:trHeight w:hRule="exact" w:val="555"/>
        </w:trPr>
        <w:tc>
          <w:tcPr>
            <w:tcW w:w="582" w:type="dxa"/>
            <w:shd w:val="clear" w:color="000000" w:fill="FFFFFF"/>
            <w:tcMar>
              <w:left w:w="34" w:type="dxa"/>
              <w:right w:w="34" w:type="dxa"/>
            </w:tcMar>
          </w:tcPr>
          <w:p w14:paraId="44A32F05"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34FA564" w14:textId="77777777" w:rsidR="000C3D1B" w:rsidRDefault="000C3D1B"/>
        </w:tc>
        <w:tc>
          <w:tcPr>
            <w:tcW w:w="9512" w:type="dxa"/>
            <w:gridSpan w:val="4"/>
            <w:shd w:val="clear" w:color="000000" w:fill="FFFFFF"/>
            <w:tcMar>
              <w:left w:w="34" w:type="dxa"/>
              <w:right w:w="34" w:type="dxa"/>
            </w:tcMar>
          </w:tcPr>
          <w:p w14:paraId="6188BE4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База данных Web of Science</w:t>
            </w:r>
          </w:p>
          <w:p w14:paraId="55F77DA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http://www.webofknowledge.com</w:t>
            </w:r>
          </w:p>
        </w:tc>
      </w:tr>
      <w:tr w:rsidR="000C3D1B" w14:paraId="5B161019" w14:textId="77777777">
        <w:trPr>
          <w:trHeight w:hRule="exact" w:val="138"/>
        </w:trPr>
        <w:tc>
          <w:tcPr>
            <w:tcW w:w="568" w:type="dxa"/>
          </w:tcPr>
          <w:p w14:paraId="3D6A6F50" w14:textId="77777777" w:rsidR="000C3D1B" w:rsidRDefault="000C3D1B"/>
        </w:tc>
        <w:tc>
          <w:tcPr>
            <w:tcW w:w="143" w:type="dxa"/>
          </w:tcPr>
          <w:p w14:paraId="373D18E5" w14:textId="77777777" w:rsidR="000C3D1B" w:rsidRDefault="000C3D1B"/>
        </w:tc>
        <w:tc>
          <w:tcPr>
            <w:tcW w:w="3970" w:type="dxa"/>
          </w:tcPr>
          <w:p w14:paraId="3DF0D1F2" w14:textId="77777777" w:rsidR="000C3D1B" w:rsidRDefault="000C3D1B"/>
        </w:tc>
        <w:tc>
          <w:tcPr>
            <w:tcW w:w="143" w:type="dxa"/>
          </w:tcPr>
          <w:p w14:paraId="5AB31910" w14:textId="77777777" w:rsidR="000C3D1B" w:rsidRDefault="000C3D1B"/>
        </w:tc>
        <w:tc>
          <w:tcPr>
            <w:tcW w:w="4395" w:type="dxa"/>
          </w:tcPr>
          <w:p w14:paraId="23D56716" w14:textId="77777777" w:rsidR="000C3D1B" w:rsidRDefault="000C3D1B"/>
        </w:tc>
        <w:tc>
          <w:tcPr>
            <w:tcW w:w="993" w:type="dxa"/>
          </w:tcPr>
          <w:p w14:paraId="4CE07C86" w14:textId="77777777" w:rsidR="000C3D1B" w:rsidRDefault="000C3D1B"/>
        </w:tc>
      </w:tr>
      <w:tr w:rsidR="000C3D1B" w14:paraId="257C90D0" w14:textId="77777777">
        <w:trPr>
          <w:trHeight w:hRule="exact" w:val="585"/>
        </w:trPr>
        <w:tc>
          <w:tcPr>
            <w:tcW w:w="10221" w:type="dxa"/>
            <w:gridSpan w:val="6"/>
            <w:shd w:val="clear" w:color="000000" w:fill="FFFFFF"/>
            <w:tcMar>
              <w:left w:w="34" w:type="dxa"/>
              <w:right w:w="34" w:type="dxa"/>
            </w:tcMar>
          </w:tcPr>
          <w:p w14:paraId="78746CB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C3D1B" w14:paraId="41663D14" w14:textId="77777777">
        <w:trPr>
          <w:trHeight w:hRule="exact" w:val="1127"/>
        </w:trPr>
        <w:tc>
          <w:tcPr>
            <w:tcW w:w="10221" w:type="dxa"/>
            <w:gridSpan w:val="6"/>
            <w:shd w:val="clear" w:color="000000" w:fill="FFFFFF"/>
            <w:tcMar>
              <w:left w:w="34" w:type="dxa"/>
              <w:right w:w="34" w:type="dxa"/>
            </w:tcMar>
          </w:tcPr>
          <w:p w14:paraId="36CC42A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5526826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w:t>
            </w:r>
          </w:p>
        </w:tc>
      </w:tr>
    </w:tbl>
    <w:p w14:paraId="0A420BED"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4C3F1914" w14:textId="77777777">
        <w:trPr>
          <w:trHeight w:hRule="exact" w:val="416"/>
        </w:trPr>
        <w:tc>
          <w:tcPr>
            <w:tcW w:w="4692" w:type="dxa"/>
            <w:shd w:val="clear" w:color="C0C0C0" w:fill="FFFFFF"/>
            <w:tcMar>
              <w:left w:w="34" w:type="dxa"/>
              <w:right w:w="34" w:type="dxa"/>
            </w:tcMar>
          </w:tcPr>
          <w:p w14:paraId="22D0268A"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266352C0" w14:textId="77777777" w:rsidR="000C3D1B" w:rsidRDefault="000C3D1B"/>
        </w:tc>
        <w:tc>
          <w:tcPr>
            <w:tcW w:w="1007" w:type="dxa"/>
            <w:shd w:val="clear" w:color="C0C0C0" w:fill="FFFFFF"/>
            <w:tcMar>
              <w:left w:w="34" w:type="dxa"/>
              <w:right w:w="34" w:type="dxa"/>
            </w:tcMar>
          </w:tcPr>
          <w:p w14:paraId="4B6A68B1"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12</w:t>
            </w:r>
          </w:p>
        </w:tc>
      </w:tr>
      <w:tr w:rsidR="000C3D1B" w14:paraId="69032154" w14:textId="77777777">
        <w:trPr>
          <w:trHeight w:hRule="exact" w:val="8939"/>
        </w:trPr>
        <w:tc>
          <w:tcPr>
            <w:tcW w:w="10221" w:type="dxa"/>
            <w:gridSpan w:val="3"/>
            <w:shd w:val="clear" w:color="000000" w:fill="FFFFFF"/>
            <w:tcMar>
              <w:left w:w="34" w:type="dxa"/>
              <w:right w:w="34" w:type="dxa"/>
            </w:tcMar>
          </w:tcPr>
          <w:p w14:paraId="2BB1F8B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65A0811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59862B8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0B4176E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697C062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560454B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7F32CED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5B34F5B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19C2C2D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5FB9CB1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75B1C79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4041C9B6"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36E4224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C3D1B" w14:paraId="5EDAAF30" w14:textId="77777777">
        <w:trPr>
          <w:trHeight w:hRule="exact" w:val="138"/>
        </w:trPr>
        <w:tc>
          <w:tcPr>
            <w:tcW w:w="4679" w:type="dxa"/>
          </w:tcPr>
          <w:p w14:paraId="38228E2D" w14:textId="77777777" w:rsidR="000C3D1B" w:rsidRDefault="000C3D1B"/>
        </w:tc>
        <w:tc>
          <w:tcPr>
            <w:tcW w:w="4537" w:type="dxa"/>
          </w:tcPr>
          <w:p w14:paraId="20B51517" w14:textId="77777777" w:rsidR="000C3D1B" w:rsidRDefault="000C3D1B"/>
        </w:tc>
        <w:tc>
          <w:tcPr>
            <w:tcW w:w="993" w:type="dxa"/>
          </w:tcPr>
          <w:p w14:paraId="5DF6C46F" w14:textId="77777777" w:rsidR="000C3D1B" w:rsidRDefault="000C3D1B"/>
        </w:tc>
      </w:tr>
      <w:tr w:rsidR="000C3D1B" w14:paraId="6B5A7F45" w14:textId="77777777">
        <w:trPr>
          <w:trHeight w:hRule="exact" w:val="585"/>
        </w:trPr>
        <w:tc>
          <w:tcPr>
            <w:tcW w:w="10221" w:type="dxa"/>
            <w:gridSpan w:val="3"/>
            <w:shd w:val="clear" w:color="000000" w:fill="FFFFFF"/>
            <w:tcMar>
              <w:left w:w="34" w:type="dxa"/>
              <w:right w:w="34" w:type="dxa"/>
            </w:tcMar>
          </w:tcPr>
          <w:p w14:paraId="067FAE9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C3D1B" w14:paraId="20BE1F0F" w14:textId="77777777">
        <w:trPr>
          <w:trHeight w:hRule="exact" w:val="5311"/>
        </w:trPr>
        <w:tc>
          <w:tcPr>
            <w:tcW w:w="10221" w:type="dxa"/>
            <w:gridSpan w:val="3"/>
            <w:shd w:val="clear" w:color="000000" w:fill="FFFFFF"/>
            <w:tcMar>
              <w:left w:w="34" w:type="dxa"/>
              <w:right w:w="34" w:type="dxa"/>
            </w:tcMar>
          </w:tcPr>
          <w:p w14:paraId="09D169C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41D4174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008D5DF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4A5B043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tc>
      </w:tr>
    </w:tbl>
    <w:p w14:paraId="38BA364D"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6950E507" w14:textId="77777777">
        <w:trPr>
          <w:trHeight w:hRule="exact" w:val="416"/>
        </w:trPr>
        <w:tc>
          <w:tcPr>
            <w:tcW w:w="4692" w:type="dxa"/>
            <w:shd w:val="clear" w:color="C0C0C0" w:fill="FFFFFF"/>
            <w:tcMar>
              <w:left w:w="34" w:type="dxa"/>
              <w:right w:w="34" w:type="dxa"/>
            </w:tcMar>
          </w:tcPr>
          <w:p w14:paraId="5AC1F61F"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5E0BEE68" w14:textId="77777777" w:rsidR="000C3D1B" w:rsidRDefault="000C3D1B"/>
        </w:tc>
        <w:tc>
          <w:tcPr>
            <w:tcW w:w="1007" w:type="dxa"/>
            <w:shd w:val="clear" w:color="C0C0C0" w:fill="FFFFFF"/>
            <w:tcMar>
              <w:left w:w="34" w:type="dxa"/>
              <w:right w:w="34" w:type="dxa"/>
            </w:tcMar>
          </w:tcPr>
          <w:p w14:paraId="0AC6023F"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13</w:t>
            </w:r>
          </w:p>
        </w:tc>
      </w:tr>
      <w:tr w:rsidR="000C3D1B" w14:paraId="1E7A72E7" w14:textId="77777777">
        <w:trPr>
          <w:trHeight w:hRule="exact" w:val="5964"/>
        </w:trPr>
        <w:tc>
          <w:tcPr>
            <w:tcW w:w="10221" w:type="dxa"/>
            <w:gridSpan w:val="3"/>
            <w:shd w:val="clear" w:color="000000" w:fill="FFFFFF"/>
            <w:tcMar>
              <w:left w:w="34" w:type="dxa"/>
              <w:right w:w="34" w:type="dxa"/>
            </w:tcMar>
          </w:tcPr>
          <w:p w14:paraId="5F6F3BF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495B9D2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5AA91D76"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24DC237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2C495FC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15EC1D1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1E243C3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6F25F8E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1ECB3666"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74F2B79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5A96C762" w14:textId="77777777" w:rsidR="000C3D1B" w:rsidRDefault="000C3D1B"/>
    <w:p w14:paraId="656BCEAB" w14:textId="77777777" w:rsidR="000C3D1B" w:rsidRDefault="000C3D1B">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C3D1B" w14:paraId="7EBCADF8" w14:textId="77777777">
        <w:trPr>
          <w:trHeight w:hRule="exact" w:val="1805"/>
        </w:trPr>
        <w:tc>
          <w:tcPr>
            <w:tcW w:w="426" w:type="dxa"/>
          </w:tcPr>
          <w:p w14:paraId="73E46EAE" w14:textId="77777777" w:rsidR="000C3D1B" w:rsidRDefault="000C3D1B"/>
        </w:tc>
        <w:tc>
          <w:tcPr>
            <w:tcW w:w="426" w:type="dxa"/>
          </w:tcPr>
          <w:p w14:paraId="1D76ED05" w14:textId="77777777" w:rsidR="000C3D1B" w:rsidRDefault="000C3D1B"/>
        </w:tc>
        <w:tc>
          <w:tcPr>
            <w:tcW w:w="852" w:type="dxa"/>
          </w:tcPr>
          <w:p w14:paraId="766F8A31" w14:textId="77777777" w:rsidR="000C3D1B" w:rsidRDefault="000C3D1B"/>
        </w:tc>
        <w:tc>
          <w:tcPr>
            <w:tcW w:w="852" w:type="dxa"/>
          </w:tcPr>
          <w:p w14:paraId="30156E8A" w14:textId="77777777" w:rsidR="000C3D1B" w:rsidRDefault="000C3D1B"/>
        </w:tc>
        <w:tc>
          <w:tcPr>
            <w:tcW w:w="143" w:type="dxa"/>
          </w:tcPr>
          <w:p w14:paraId="413E7DF9" w14:textId="77777777" w:rsidR="000C3D1B" w:rsidRDefault="000C3D1B"/>
        </w:tc>
        <w:tc>
          <w:tcPr>
            <w:tcW w:w="143" w:type="dxa"/>
          </w:tcPr>
          <w:p w14:paraId="15738B22" w14:textId="77777777" w:rsidR="000C3D1B" w:rsidRDefault="000C3D1B"/>
        </w:tc>
        <w:tc>
          <w:tcPr>
            <w:tcW w:w="235" w:type="dxa"/>
          </w:tcPr>
          <w:p w14:paraId="0CAD4A62" w14:textId="77777777" w:rsidR="000C3D1B" w:rsidRDefault="000C3D1B"/>
        </w:tc>
        <w:tc>
          <w:tcPr>
            <w:tcW w:w="334" w:type="dxa"/>
          </w:tcPr>
          <w:p w14:paraId="6F0B3976" w14:textId="77777777" w:rsidR="000C3D1B" w:rsidRDefault="000C3D1B"/>
        </w:tc>
        <w:tc>
          <w:tcPr>
            <w:tcW w:w="568" w:type="dxa"/>
          </w:tcPr>
          <w:p w14:paraId="1CA855FC" w14:textId="77777777" w:rsidR="000C3D1B" w:rsidRDefault="000C3D1B"/>
        </w:tc>
        <w:tc>
          <w:tcPr>
            <w:tcW w:w="214" w:type="dxa"/>
          </w:tcPr>
          <w:p w14:paraId="00F7709A" w14:textId="77777777" w:rsidR="000C3D1B" w:rsidRDefault="000C3D1B"/>
        </w:tc>
        <w:tc>
          <w:tcPr>
            <w:tcW w:w="1857" w:type="dxa"/>
            <w:gridSpan w:val="5"/>
            <w:shd w:val="clear" w:color="FFFFFF" w:fill="FFFFFF"/>
            <w:tcMar>
              <w:left w:w="4" w:type="dxa"/>
              <w:right w:w="4" w:type="dxa"/>
            </w:tcMar>
          </w:tcPr>
          <w:p w14:paraId="2FA7856F" w14:textId="77777777" w:rsidR="000C3D1B" w:rsidRDefault="000C3D1B">
            <w:r>
              <w:rPr>
                <w:noProof/>
                <w:lang w:eastAsia="ru-RU"/>
              </w:rPr>
              <w:drawing>
                <wp:inline distT="0" distB="0" distL="0" distR="0" wp14:anchorId="559D24AC" wp14:editId="0894C4F6">
                  <wp:extent cx="1170000" cy="1170000"/>
                  <wp:effectExtent l="0" t="0" r="0" b="0"/>
                  <wp:docPr id="2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48B6C3B9" w14:textId="77777777" w:rsidR="000C3D1B" w:rsidRDefault="000C3D1B"/>
        </w:tc>
        <w:tc>
          <w:tcPr>
            <w:tcW w:w="568" w:type="dxa"/>
          </w:tcPr>
          <w:p w14:paraId="267F71BA" w14:textId="77777777" w:rsidR="000C3D1B" w:rsidRDefault="000C3D1B"/>
        </w:tc>
        <w:tc>
          <w:tcPr>
            <w:tcW w:w="852" w:type="dxa"/>
          </w:tcPr>
          <w:p w14:paraId="023AC2BE" w14:textId="77777777" w:rsidR="000C3D1B" w:rsidRDefault="000C3D1B"/>
        </w:tc>
        <w:tc>
          <w:tcPr>
            <w:tcW w:w="1560" w:type="dxa"/>
          </w:tcPr>
          <w:p w14:paraId="234DA228" w14:textId="77777777" w:rsidR="000C3D1B" w:rsidRDefault="000C3D1B"/>
        </w:tc>
        <w:tc>
          <w:tcPr>
            <w:tcW w:w="426" w:type="dxa"/>
          </w:tcPr>
          <w:p w14:paraId="745295AC" w14:textId="77777777" w:rsidR="000C3D1B" w:rsidRDefault="000C3D1B"/>
        </w:tc>
        <w:tc>
          <w:tcPr>
            <w:tcW w:w="285" w:type="dxa"/>
          </w:tcPr>
          <w:p w14:paraId="1F44E0B8" w14:textId="77777777" w:rsidR="000C3D1B" w:rsidRDefault="000C3D1B"/>
        </w:tc>
        <w:tc>
          <w:tcPr>
            <w:tcW w:w="285" w:type="dxa"/>
          </w:tcPr>
          <w:p w14:paraId="306DC8CA" w14:textId="77777777" w:rsidR="000C3D1B" w:rsidRDefault="000C3D1B"/>
        </w:tc>
      </w:tr>
      <w:tr w:rsidR="000C3D1B" w14:paraId="4CF7A88C" w14:textId="77777777">
        <w:trPr>
          <w:trHeight w:hRule="exact" w:val="277"/>
        </w:trPr>
        <w:tc>
          <w:tcPr>
            <w:tcW w:w="10221" w:type="dxa"/>
            <w:gridSpan w:val="22"/>
            <w:shd w:val="clear" w:color="000000" w:fill="FFFFFF"/>
            <w:tcMar>
              <w:left w:w="34" w:type="dxa"/>
              <w:right w:w="34" w:type="dxa"/>
            </w:tcMar>
          </w:tcPr>
          <w:p w14:paraId="276AF2F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C3D1B" w14:paraId="5B0DB021" w14:textId="77777777">
        <w:trPr>
          <w:trHeight w:hRule="exact" w:val="855"/>
        </w:trPr>
        <w:tc>
          <w:tcPr>
            <w:tcW w:w="10221" w:type="dxa"/>
            <w:gridSpan w:val="22"/>
            <w:shd w:val="clear" w:color="000000" w:fill="FFFFFF"/>
            <w:tcMar>
              <w:left w:w="34" w:type="dxa"/>
              <w:right w:w="34" w:type="dxa"/>
            </w:tcMar>
          </w:tcPr>
          <w:p w14:paraId="5409F34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1CC5C9C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6ADA7D8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C3D1B" w14:paraId="5543D212" w14:textId="77777777">
        <w:trPr>
          <w:trHeight w:hRule="exact" w:val="138"/>
        </w:trPr>
        <w:tc>
          <w:tcPr>
            <w:tcW w:w="426" w:type="dxa"/>
          </w:tcPr>
          <w:p w14:paraId="372ABBFA" w14:textId="77777777" w:rsidR="000C3D1B" w:rsidRDefault="000C3D1B"/>
        </w:tc>
        <w:tc>
          <w:tcPr>
            <w:tcW w:w="426" w:type="dxa"/>
          </w:tcPr>
          <w:p w14:paraId="7D7A456D" w14:textId="77777777" w:rsidR="000C3D1B" w:rsidRDefault="000C3D1B"/>
        </w:tc>
        <w:tc>
          <w:tcPr>
            <w:tcW w:w="852" w:type="dxa"/>
          </w:tcPr>
          <w:p w14:paraId="56C65E1B" w14:textId="77777777" w:rsidR="000C3D1B" w:rsidRDefault="000C3D1B"/>
        </w:tc>
        <w:tc>
          <w:tcPr>
            <w:tcW w:w="852" w:type="dxa"/>
          </w:tcPr>
          <w:p w14:paraId="13152739" w14:textId="77777777" w:rsidR="000C3D1B" w:rsidRDefault="000C3D1B"/>
        </w:tc>
        <w:tc>
          <w:tcPr>
            <w:tcW w:w="143" w:type="dxa"/>
          </w:tcPr>
          <w:p w14:paraId="2D8E8163" w14:textId="77777777" w:rsidR="000C3D1B" w:rsidRDefault="000C3D1B"/>
        </w:tc>
        <w:tc>
          <w:tcPr>
            <w:tcW w:w="143" w:type="dxa"/>
          </w:tcPr>
          <w:p w14:paraId="4F0677F9" w14:textId="77777777" w:rsidR="000C3D1B" w:rsidRDefault="000C3D1B"/>
        </w:tc>
        <w:tc>
          <w:tcPr>
            <w:tcW w:w="235" w:type="dxa"/>
          </w:tcPr>
          <w:p w14:paraId="46357076" w14:textId="77777777" w:rsidR="000C3D1B" w:rsidRDefault="000C3D1B"/>
        </w:tc>
        <w:tc>
          <w:tcPr>
            <w:tcW w:w="334" w:type="dxa"/>
          </w:tcPr>
          <w:p w14:paraId="0B283304" w14:textId="77777777" w:rsidR="000C3D1B" w:rsidRDefault="000C3D1B"/>
        </w:tc>
        <w:tc>
          <w:tcPr>
            <w:tcW w:w="568" w:type="dxa"/>
          </w:tcPr>
          <w:p w14:paraId="2039D342" w14:textId="77777777" w:rsidR="000C3D1B" w:rsidRDefault="000C3D1B"/>
        </w:tc>
        <w:tc>
          <w:tcPr>
            <w:tcW w:w="214" w:type="dxa"/>
          </w:tcPr>
          <w:p w14:paraId="656A444B" w14:textId="77777777" w:rsidR="000C3D1B" w:rsidRDefault="000C3D1B"/>
        </w:tc>
        <w:tc>
          <w:tcPr>
            <w:tcW w:w="72" w:type="dxa"/>
          </w:tcPr>
          <w:p w14:paraId="38CAEFBA" w14:textId="77777777" w:rsidR="000C3D1B" w:rsidRDefault="000C3D1B"/>
        </w:tc>
        <w:tc>
          <w:tcPr>
            <w:tcW w:w="852" w:type="dxa"/>
          </w:tcPr>
          <w:p w14:paraId="5C5B7D6C" w14:textId="77777777" w:rsidR="000C3D1B" w:rsidRDefault="000C3D1B"/>
        </w:tc>
        <w:tc>
          <w:tcPr>
            <w:tcW w:w="710" w:type="dxa"/>
          </w:tcPr>
          <w:p w14:paraId="3CE783AF" w14:textId="77777777" w:rsidR="000C3D1B" w:rsidRDefault="000C3D1B"/>
        </w:tc>
        <w:tc>
          <w:tcPr>
            <w:tcW w:w="143" w:type="dxa"/>
          </w:tcPr>
          <w:p w14:paraId="18B3962F" w14:textId="77777777" w:rsidR="000C3D1B" w:rsidRDefault="000C3D1B"/>
        </w:tc>
        <w:tc>
          <w:tcPr>
            <w:tcW w:w="72" w:type="dxa"/>
          </w:tcPr>
          <w:p w14:paraId="3C955919" w14:textId="77777777" w:rsidR="000C3D1B" w:rsidRDefault="000C3D1B"/>
        </w:tc>
        <w:tc>
          <w:tcPr>
            <w:tcW w:w="214" w:type="dxa"/>
          </w:tcPr>
          <w:p w14:paraId="4887ED9F" w14:textId="77777777" w:rsidR="000C3D1B" w:rsidRDefault="000C3D1B"/>
        </w:tc>
        <w:tc>
          <w:tcPr>
            <w:tcW w:w="568" w:type="dxa"/>
          </w:tcPr>
          <w:p w14:paraId="21B3C8ED" w14:textId="77777777" w:rsidR="000C3D1B" w:rsidRDefault="000C3D1B"/>
        </w:tc>
        <w:tc>
          <w:tcPr>
            <w:tcW w:w="852" w:type="dxa"/>
          </w:tcPr>
          <w:p w14:paraId="092FEF9D" w14:textId="77777777" w:rsidR="000C3D1B" w:rsidRDefault="000C3D1B"/>
        </w:tc>
        <w:tc>
          <w:tcPr>
            <w:tcW w:w="1560" w:type="dxa"/>
          </w:tcPr>
          <w:p w14:paraId="0F080067" w14:textId="77777777" w:rsidR="000C3D1B" w:rsidRDefault="000C3D1B"/>
        </w:tc>
        <w:tc>
          <w:tcPr>
            <w:tcW w:w="426" w:type="dxa"/>
          </w:tcPr>
          <w:p w14:paraId="410422E5" w14:textId="77777777" w:rsidR="000C3D1B" w:rsidRDefault="000C3D1B"/>
        </w:tc>
        <w:tc>
          <w:tcPr>
            <w:tcW w:w="285" w:type="dxa"/>
          </w:tcPr>
          <w:p w14:paraId="56BB7CDD" w14:textId="77777777" w:rsidR="000C3D1B" w:rsidRDefault="000C3D1B"/>
        </w:tc>
        <w:tc>
          <w:tcPr>
            <w:tcW w:w="285" w:type="dxa"/>
          </w:tcPr>
          <w:p w14:paraId="71B203AC" w14:textId="77777777" w:rsidR="000C3D1B" w:rsidRDefault="000C3D1B"/>
        </w:tc>
      </w:tr>
      <w:tr w:rsidR="000C3D1B" w14:paraId="74766F01" w14:textId="77777777">
        <w:trPr>
          <w:trHeight w:hRule="exact" w:val="277"/>
        </w:trPr>
        <w:tc>
          <w:tcPr>
            <w:tcW w:w="10221" w:type="dxa"/>
            <w:gridSpan w:val="22"/>
            <w:shd w:val="clear" w:color="000000" w:fill="FFFFFF"/>
            <w:tcMar>
              <w:left w:w="34" w:type="dxa"/>
              <w:right w:w="34" w:type="dxa"/>
            </w:tcMar>
          </w:tcPr>
          <w:p w14:paraId="25DEEEA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0C3D1B" w14:paraId="5657C1E8" w14:textId="77777777">
        <w:trPr>
          <w:trHeight w:hRule="exact" w:val="255"/>
        </w:trPr>
        <w:tc>
          <w:tcPr>
            <w:tcW w:w="426" w:type="dxa"/>
          </w:tcPr>
          <w:p w14:paraId="7E8D809B" w14:textId="77777777" w:rsidR="000C3D1B" w:rsidRDefault="000C3D1B"/>
        </w:tc>
        <w:tc>
          <w:tcPr>
            <w:tcW w:w="426" w:type="dxa"/>
          </w:tcPr>
          <w:p w14:paraId="158BB545" w14:textId="77777777" w:rsidR="000C3D1B" w:rsidRDefault="000C3D1B"/>
        </w:tc>
        <w:tc>
          <w:tcPr>
            <w:tcW w:w="852" w:type="dxa"/>
          </w:tcPr>
          <w:p w14:paraId="2BB5CE64" w14:textId="77777777" w:rsidR="000C3D1B" w:rsidRDefault="000C3D1B"/>
        </w:tc>
        <w:tc>
          <w:tcPr>
            <w:tcW w:w="852" w:type="dxa"/>
          </w:tcPr>
          <w:p w14:paraId="78BBA040" w14:textId="77777777" w:rsidR="000C3D1B" w:rsidRDefault="000C3D1B"/>
        </w:tc>
        <w:tc>
          <w:tcPr>
            <w:tcW w:w="143" w:type="dxa"/>
          </w:tcPr>
          <w:p w14:paraId="50FFB3DB" w14:textId="77777777" w:rsidR="000C3D1B" w:rsidRDefault="000C3D1B"/>
        </w:tc>
        <w:tc>
          <w:tcPr>
            <w:tcW w:w="143" w:type="dxa"/>
          </w:tcPr>
          <w:p w14:paraId="7CA3B517" w14:textId="77777777" w:rsidR="000C3D1B" w:rsidRDefault="000C3D1B"/>
        </w:tc>
        <w:tc>
          <w:tcPr>
            <w:tcW w:w="235" w:type="dxa"/>
          </w:tcPr>
          <w:p w14:paraId="2F674012" w14:textId="77777777" w:rsidR="000C3D1B" w:rsidRDefault="000C3D1B"/>
        </w:tc>
        <w:tc>
          <w:tcPr>
            <w:tcW w:w="334" w:type="dxa"/>
          </w:tcPr>
          <w:p w14:paraId="2711D12D" w14:textId="77777777" w:rsidR="000C3D1B" w:rsidRDefault="000C3D1B"/>
        </w:tc>
        <w:tc>
          <w:tcPr>
            <w:tcW w:w="568" w:type="dxa"/>
          </w:tcPr>
          <w:p w14:paraId="71926EA1" w14:textId="77777777" w:rsidR="000C3D1B" w:rsidRDefault="000C3D1B"/>
        </w:tc>
        <w:tc>
          <w:tcPr>
            <w:tcW w:w="214" w:type="dxa"/>
          </w:tcPr>
          <w:p w14:paraId="19AB1B0A" w14:textId="77777777" w:rsidR="000C3D1B" w:rsidRDefault="000C3D1B"/>
        </w:tc>
        <w:tc>
          <w:tcPr>
            <w:tcW w:w="72" w:type="dxa"/>
          </w:tcPr>
          <w:p w14:paraId="54390E8C" w14:textId="77777777" w:rsidR="000C3D1B" w:rsidRDefault="000C3D1B"/>
        </w:tc>
        <w:tc>
          <w:tcPr>
            <w:tcW w:w="852" w:type="dxa"/>
          </w:tcPr>
          <w:p w14:paraId="2BEFE861" w14:textId="77777777" w:rsidR="000C3D1B" w:rsidRDefault="000C3D1B"/>
        </w:tc>
        <w:tc>
          <w:tcPr>
            <w:tcW w:w="710" w:type="dxa"/>
          </w:tcPr>
          <w:p w14:paraId="2DB28AB6" w14:textId="77777777" w:rsidR="000C3D1B" w:rsidRDefault="000C3D1B"/>
        </w:tc>
        <w:tc>
          <w:tcPr>
            <w:tcW w:w="143" w:type="dxa"/>
          </w:tcPr>
          <w:p w14:paraId="358027CF" w14:textId="77777777" w:rsidR="000C3D1B" w:rsidRDefault="000C3D1B"/>
        </w:tc>
        <w:tc>
          <w:tcPr>
            <w:tcW w:w="72" w:type="dxa"/>
          </w:tcPr>
          <w:p w14:paraId="1083F2D0" w14:textId="77777777" w:rsidR="000C3D1B" w:rsidRDefault="000C3D1B"/>
        </w:tc>
        <w:tc>
          <w:tcPr>
            <w:tcW w:w="214" w:type="dxa"/>
          </w:tcPr>
          <w:p w14:paraId="3106DB66" w14:textId="77777777" w:rsidR="000C3D1B" w:rsidRDefault="000C3D1B"/>
        </w:tc>
        <w:tc>
          <w:tcPr>
            <w:tcW w:w="568" w:type="dxa"/>
          </w:tcPr>
          <w:p w14:paraId="6F1B969E" w14:textId="77777777" w:rsidR="000C3D1B" w:rsidRDefault="000C3D1B"/>
        </w:tc>
        <w:tc>
          <w:tcPr>
            <w:tcW w:w="852" w:type="dxa"/>
          </w:tcPr>
          <w:p w14:paraId="106E1EF1" w14:textId="77777777" w:rsidR="000C3D1B" w:rsidRDefault="000C3D1B"/>
        </w:tc>
        <w:tc>
          <w:tcPr>
            <w:tcW w:w="1560" w:type="dxa"/>
          </w:tcPr>
          <w:p w14:paraId="6BA5BA9F" w14:textId="77777777" w:rsidR="000C3D1B" w:rsidRDefault="000C3D1B"/>
        </w:tc>
        <w:tc>
          <w:tcPr>
            <w:tcW w:w="426" w:type="dxa"/>
          </w:tcPr>
          <w:p w14:paraId="4FF55302" w14:textId="77777777" w:rsidR="000C3D1B" w:rsidRDefault="000C3D1B"/>
        </w:tc>
        <w:tc>
          <w:tcPr>
            <w:tcW w:w="285" w:type="dxa"/>
          </w:tcPr>
          <w:p w14:paraId="117E4746" w14:textId="77777777" w:rsidR="000C3D1B" w:rsidRDefault="000C3D1B"/>
        </w:tc>
        <w:tc>
          <w:tcPr>
            <w:tcW w:w="285" w:type="dxa"/>
          </w:tcPr>
          <w:p w14:paraId="34811036" w14:textId="77777777" w:rsidR="000C3D1B" w:rsidRDefault="000C3D1B"/>
        </w:tc>
      </w:tr>
      <w:tr w:rsidR="000C3D1B" w14:paraId="315991DD" w14:textId="77777777">
        <w:trPr>
          <w:trHeight w:hRule="exact" w:val="277"/>
        </w:trPr>
        <w:tc>
          <w:tcPr>
            <w:tcW w:w="426" w:type="dxa"/>
          </w:tcPr>
          <w:p w14:paraId="7FB6B665" w14:textId="77777777" w:rsidR="000C3D1B" w:rsidRDefault="000C3D1B"/>
        </w:tc>
        <w:tc>
          <w:tcPr>
            <w:tcW w:w="426" w:type="dxa"/>
          </w:tcPr>
          <w:p w14:paraId="1F804E15" w14:textId="77777777" w:rsidR="000C3D1B" w:rsidRDefault="000C3D1B"/>
        </w:tc>
        <w:tc>
          <w:tcPr>
            <w:tcW w:w="852" w:type="dxa"/>
          </w:tcPr>
          <w:p w14:paraId="18404C2E" w14:textId="77777777" w:rsidR="000C3D1B" w:rsidRDefault="000C3D1B"/>
        </w:tc>
        <w:tc>
          <w:tcPr>
            <w:tcW w:w="852" w:type="dxa"/>
          </w:tcPr>
          <w:p w14:paraId="75B73E4D" w14:textId="77777777" w:rsidR="000C3D1B" w:rsidRDefault="000C3D1B"/>
        </w:tc>
        <w:tc>
          <w:tcPr>
            <w:tcW w:w="143" w:type="dxa"/>
          </w:tcPr>
          <w:p w14:paraId="11DDF5A7" w14:textId="77777777" w:rsidR="000C3D1B" w:rsidRDefault="000C3D1B"/>
        </w:tc>
        <w:tc>
          <w:tcPr>
            <w:tcW w:w="143" w:type="dxa"/>
          </w:tcPr>
          <w:p w14:paraId="0B25CDE1" w14:textId="77777777" w:rsidR="000C3D1B" w:rsidRDefault="000C3D1B"/>
        </w:tc>
        <w:tc>
          <w:tcPr>
            <w:tcW w:w="235" w:type="dxa"/>
          </w:tcPr>
          <w:p w14:paraId="4457EBC8" w14:textId="77777777" w:rsidR="000C3D1B" w:rsidRDefault="000C3D1B"/>
        </w:tc>
        <w:tc>
          <w:tcPr>
            <w:tcW w:w="334" w:type="dxa"/>
          </w:tcPr>
          <w:p w14:paraId="7BFD3696" w14:textId="77777777" w:rsidR="000C3D1B" w:rsidRDefault="000C3D1B"/>
        </w:tc>
        <w:tc>
          <w:tcPr>
            <w:tcW w:w="568" w:type="dxa"/>
          </w:tcPr>
          <w:p w14:paraId="3C241E04" w14:textId="77777777" w:rsidR="000C3D1B" w:rsidRDefault="000C3D1B"/>
        </w:tc>
        <w:tc>
          <w:tcPr>
            <w:tcW w:w="214" w:type="dxa"/>
          </w:tcPr>
          <w:p w14:paraId="50A04D4E" w14:textId="77777777" w:rsidR="000C3D1B" w:rsidRDefault="000C3D1B"/>
        </w:tc>
        <w:tc>
          <w:tcPr>
            <w:tcW w:w="72" w:type="dxa"/>
          </w:tcPr>
          <w:p w14:paraId="30C2789C" w14:textId="77777777" w:rsidR="000C3D1B" w:rsidRDefault="000C3D1B"/>
        </w:tc>
        <w:tc>
          <w:tcPr>
            <w:tcW w:w="852" w:type="dxa"/>
          </w:tcPr>
          <w:p w14:paraId="2F99D941" w14:textId="77777777" w:rsidR="000C3D1B" w:rsidRDefault="000C3D1B"/>
        </w:tc>
        <w:tc>
          <w:tcPr>
            <w:tcW w:w="710" w:type="dxa"/>
          </w:tcPr>
          <w:p w14:paraId="3C30719F" w14:textId="77777777" w:rsidR="000C3D1B" w:rsidRDefault="000C3D1B"/>
        </w:tc>
        <w:tc>
          <w:tcPr>
            <w:tcW w:w="3842" w:type="dxa"/>
            <w:gridSpan w:val="7"/>
            <w:shd w:val="clear" w:color="000000" w:fill="FFFFFF"/>
            <w:tcMar>
              <w:left w:w="34" w:type="dxa"/>
              <w:right w:w="34" w:type="dxa"/>
            </w:tcMar>
          </w:tcPr>
          <w:p w14:paraId="2983C6E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3F71E268" w14:textId="77777777" w:rsidR="000C3D1B" w:rsidRDefault="000C3D1B"/>
        </w:tc>
        <w:tc>
          <w:tcPr>
            <w:tcW w:w="285" w:type="dxa"/>
          </w:tcPr>
          <w:p w14:paraId="0F0797DC" w14:textId="77777777" w:rsidR="000C3D1B" w:rsidRDefault="000C3D1B"/>
        </w:tc>
      </w:tr>
      <w:tr w:rsidR="000C3D1B" w14:paraId="1C05524D" w14:textId="77777777">
        <w:trPr>
          <w:trHeight w:hRule="exact" w:val="138"/>
        </w:trPr>
        <w:tc>
          <w:tcPr>
            <w:tcW w:w="426" w:type="dxa"/>
          </w:tcPr>
          <w:p w14:paraId="543D94F0" w14:textId="77777777" w:rsidR="000C3D1B" w:rsidRDefault="000C3D1B"/>
        </w:tc>
        <w:tc>
          <w:tcPr>
            <w:tcW w:w="426" w:type="dxa"/>
          </w:tcPr>
          <w:p w14:paraId="5987AA3B" w14:textId="77777777" w:rsidR="000C3D1B" w:rsidRDefault="000C3D1B"/>
        </w:tc>
        <w:tc>
          <w:tcPr>
            <w:tcW w:w="852" w:type="dxa"/>
          </w:tcPr>
          <w:p w14:paraId="449A7A9E" w14:textId="77777777" w:rsidR="000C3D1B" w:rsidRDefault="000C3D1B"/>
        </w:tc>
        <w:tc>
          <w:tcPr>
            <w:tcW w:w="852" w:type="dxa"/>
          </w:tcPr>
          <w:p w14:paraId="755EC96D" w14:textId="77777777" w:rsidR="000C3D1B" w:rsidRDefault="000C3D1B"/>
        </w:tc>
        <w:tc>
          <w:tcPr>
            <w:tcW w:w="143" w:type="dxa"/>
          </w:tcPr>
          <w:p w14:paraId="5062461E" w14:textId="77777777" w:rsidR="000C3D1B" w:rsidRDefault="000C3D1B"/>
        </w:tc>
        <w:tc>
          <w:tcPr>
            <w:tcW w:w="143" w:type="dxa"/>
          </w:tcPr>
          <w:p w14:paraId="6528DFE9" w14:textId="77777777" w:rsidR="000C3D1B" w:rsidRDefault="000C3D1B"/>
        </w:tc>
        <w:tc>
          <w:tcPr>
            <w:tcW w:w="235" w:type="dxa"/>
          </w:tcPr>
          <w:p w14:paraId="6C22E6E0" w14:textId="77777777" w:rsidR="000C3D1B" w:rsidRDefault="000C3D1B"/>
        </w:tc>
        <w:tc>
          <w:tcPr>
            <w:tcW w:w="334" w:type="dxa"/>
          </w:tcPr>
          <w:p w14:paraId="12001B89" w14:textId="77777777" w:rsidR="000C3D1B" w:rsidRDefault="000C3D1B"/>
        </w:tc>
        <w:tc>
          <w:tcPr>
            <w:tcW w:w="568" w:type="dxa"/>
          </w:tcPr>
          <w:p w14:paraId="292D097F" w14:textId="77777777" w:rsidR="000C3D1B" w:rsidRDefault="000C3D1B"/>
        </w:tc>
        <w:tc>
          <w:tcPr>
            <w:tcW w:w="214" w:type="dxa"/>
          </w:tcPr>
          <w:p w14:paraId="3FD225DA" w14:textId="77777777" w:rsidR="000C3D1B" w:rsidRDefault="000C3D1B"/>
        </w:tc>
        <w:tc>
          <w:tcPr>
            <w:tcW w:w="72" w:type="dxa"/>
          </w:tcPr>
          <w:p w14:paraId="7C02F86E" w14:textId="77777777" w:rsidR="000C3D1B" w:rsidRDefault="000C3D1B"/>
        </w:tc>
        <w:tc>
          <w:tcPr>
            <w:tcW w:w="852" w:type="dxa"/>
          </w:tcPr>
          <w:p w14:paraId="190184CE" w14:textId="77777777" w:rsidR="000C3D1B" w:rsidRDefault="000C3D1B"/>
        </w:tc>
        <w:tc>
          <w:tcPr>
            <w:tcW w:w="710" w:type="dxa"/>
          </w:tcPr>
          <w:p w14:paraId="6A509B97" w14:textId="77777777" w:rsidR="000C3D1B" w:rsidRDefault="000C3D1B"/>
        </w:tc>
        <w:tc>
          <w:tcPr>
            <w:tcW w:w="143" w:type="dxa"/>
          </w:tcPr>
          <w:p w14:paraId="316DD802" w14:textId="77777777" w:rsidR="000C3D1B" w:rsidRDefault="000C3D1B"/>
        </w:tc>
        <w:tc>
          <w:tcPr>
            <w:tcW w:w="72" w:type="dxa"/>
          </w:tcPr>
          <w:p w14:paraId="5E048AA2" w14:textId="77777777" w:rsidR="000C3D1B" w:rsidRDefault="000C3D1B"/>
        </w:tc>
        <w:tc>
          <w:tcPr>
            <w:tcW w:w="214" w:type="dxa"/>
          </w:tcPr>
          <w:p w14:paraId="6F4754BF" w14:textId="77777777" w:rsidR="000C3D1B" w:rsidRDefault="000C3D1B"/>
        </w:tc>
        <w:tc>
          <w:tcPr>
            <w:tcW w:w="568" w:type="dxa"/>
          </w:tcPr>
          <w:p w14:paraId="1E8B12CF" w14:textId="77777777" w:rsidR="000C3D1B" w:rsidRDefault="000C3D1B"/>
        </w:tc>
        <w:tc>
          <w:tcPr>
            <w:tcW w:w="852" w:type="dxa"/>
          </w:tcPr>
          <w:p w14:paraId="585D4692" w14:textId="77777777" w:rsidR="000C3D1B" w:rsidRDefault="000C3D1B"/>
        </w:tc>
        <w:tc>
          <w:tcPr>
            <w:tcW w:w="1560" w:type="dxa"/>
          </w:tcPr>
          <w:p w14:paraId="0D6931CC" w14:textId="77777777" w:rsidR="000C3D1B" w:rsidRDefault="000C3D1B"/>
        </w:tc>
        <w:tc>
          <w:tcPr>
            <w:tcW w:w="426" w:type="dxa"/>
          </w:tcPr>
          <w:p w14:paraId="17A82206" w14:textId="77777777" w:rsidR="000C3D1B" w:rsidRDefault="000C3D1B"/>
        </w:tc>
        <w:tc>
          <w:tcPr>
            <w:tcW w:w="285" w:type="dxa"/>
          </w:tcPr>
          <w:p w14:paraId="282DFB86" w14:textId="77777777" w:rsidR="000C3D1B" w:rsidRDefault="000C3D1B"/>
        </w:tc>
        <w:tc>
          <w:tcPr>
            <w:tcW w:w="285" w:type="dxa"/>
          </w:tcPr>
          <w:p w14:paraId="07171821" w14:textId="77777777" w:rsidR="000C3D1B" w:rsidRDefault="000C3D1B"/>
        </w:tc>
      </w:tr>
      <w:tr w:rsidR="000C3D1B" w14:paraId="2D2CBB0E" w14:textId="77777777">
        <w:trPr>
          <w:trHeight w:hRule="exact" w:val="280"/>
        </w:trPr>
        <w:tc>
          <w:tcPr>
            <w:tcW w:w="426" w:type="dxa"/>
          </w:tcPr>
          <w:p w14:paraId="1333232D" w14:textId="77777777" w:rsidR="000C3D1B" w:rsidRDefault="000C3D1B"/>
        </w:tc>
        <w:tc>
          <w:tcPr>
            <w:tcW w:w="426" w:type="dxa"/>
          </w:tcPr>
          <w:p w14:paraId="2BD9289A" w14:textId="77777777" w:rsidR="000C3D1B" w:rsidRDefault="000C3D1B"/>
        </w:tc>
        <w:tc>
          <w:tcPr>
            <w:tcW w:w="852" w:type="dxa"/>
          </w:tcPr>
          <w:p w14:paraId="44F758B6" w14:textId="77777777" w:rsidR="000C3D1B" w:rsidRDefault="000C3D1B"/>
        </w:tc>
        <w:tc>
          <w:tcPr>
            <w:tcW w:w="852" w:type="dxa"/>
          </w:tcPr>
          <w:p w14:paraId="601323DE" w14:textId="77777777" w:rsidR="000C3D1B" w:rsidRDefault="000C3D1B"/>
        </w:tc>
        <w:tc>
          <w:tcPr>
            <w:tcW w:w="143" w:type="dxa"/>
          </w:tcPr>
          <w:p w14:paraId="5953EF1D" w14:textId="77777777" w:rsidR="000C3D1B" w:rsidRDefault="000C3D1B"/>
        </w:tc>
        <w:tc>
          <w:tcPr>
            <w:tcW w:w="143" w:type="dxa"/>
          </w:tcPr>
          <w:p w14:paraId="040901DB" w14:textId="77777777" w:rsidR="000C3D1B" w:rsidRDefault="000C3D1B"/>
        </w:tc>
        <w:tc>
          <w:tcPr>
            <w:tcW w:w="235" w:type="dxa"/>
          </w:tcPr>
          <w:p w14:paraId="6898EB9F" w14:textId="77777777" w:rsidR="000C3D1B" w:rsidRDefault="000C3D1B"/>
        </w:tc>
        <w:tc>
          <w:tcPr>
            <w:tcW w:w="334" w:type="dxa"/>
          </w:tcPr>
          <w:p w14:paraId="4D943463" w14:textId="77777777" w:rsidR="000C3D1B" w:rsidRDefault="000C3D1B"/>
        </w:tc>
        <w:tc>
          <w:tcPr>
            <w:tcW w:w="568" w:type="dxa"/>
          </w:tcPr>
          <w:p w14:paraId="49AA9CF2" w14:textId="77777777" w:rsidR="000C3D1B" w:rsidRDefault="000C3D1B"/>
        </w:tc>
        <w:tc>
          <w:tcPr>
            <w:tcW w:w="214" w:type="dxa"/>
          </w:tcPr>
          <w:p w14:paraId="3153C7BB" w14:textId="77777777" w:rsidR="000C3D1B" w:rsidRDefault="000C3D1B"/>
        </w:tc>
        <w:tc>
          <w:tcPr>
            <w:tcW w:w="72" w:type="dxa"/>
          </w:tcPr>
          <w:p w14:paraId="76222646" w14:textId="77777777" w:rsidR="000C3D1B" w:rsidRDefault="000C3D1B"/>
        </w:tc>
        <w:tc>
          <w:tcPr>
            <w:tcW w:w="852" w:type="dxa"/>
          </w:tcPr>
          <w:p w14:paraId="1723475D" w14:textId="77777777" w:rsidR="000C3D1B" w:rsidRDefault="000C3D1B"/>
        </w:tc>
        <w:tc>
          <w:tcPr>
            <w:tcW w:w="710" w:type="dxa"/>
          </w:tcPr>
          <w:p w14:paraId="3F757F0C" w14:textId="77777777" w:rsidR="000C3D1B" w:rsidRDefault="000C3D1B"/>
        </w:tc>
        <w:tc>
          <w:tcPr>
            <w:tcW w:w="3842" w:type="dxa"/>
            <w:gridSpan w:val="7"/>
            <w:shd w:val="clear" w:color="000000" w:fill="FFFFFF"/>
            <w:tcMar>
              <w:left w:w="34" w:type="dxa"/>
              <w:right w:w="34" w:type="dxa"/>
            </w:tcMar>
          </w:tcPr>
          <w:p w14:paraId="1997B50C" w14:textId="77777777" w:rsidR="000C3D1B" w:rsidRDefault="000C3D1B">
            <w:pPr>
              <w:spacing w:after="0" w:line="240" w:lineRule="auto"/>
              <w:jc w:val="center"/>
            </w:pPr>
            <w:r>
              <w:rPr>
                <w:rFonts w:ascii="Times New Roman" w:hAnsi="Times New Roman" w:cs="Times New Roman"/>
                <w:color w:val="000000"/>
              </w:rPr>
              <w:t>Директор ИК</w:t>
            </w:r>
          </w:p>
        </w:tc>
        <w:tc>
          <w:tcPr>
            <w:tcW w:w="285" w:type="dxa"/>
          </w:tcPr>
          <w:p w14:paraId="6C093DFC" w14:textId="77777777" w:rsidR="000C3D1B" w:rsidRDefault="000C3D1B"/>
        </w:tc>
        <w:tc>
          <w:tcPr>
            <w:tcW w:w="285" w:type="dxa"/>
          </w:tcPr>
          <w:p w14:paraId="399BE854" w14:textId="77777777" w:rsidR="000C3D1B" w:rsidRDefault="000C3D1B"/>
        </w:tc>
      </w:tr>
      <w:tr w:rsidR="000C3D1B" w14:paraId="3099F16D" w14:textId="77777777">
        <w:trPr>
          <w:trHeight w:hRule="exact" w:val="138"/>
        </w:trPr>
        <w:tc>
          <w:tcPr>
            <w:tcW w:w="426" w:type="dxa"/>
          </w:tcPr>
          <w:p w14:paraId="2810C814" w14:textId="77777777" w:rsidR="000C3D1B" w:rsidRDefault="000C3D1B"/>
        </w:tc>
        <w:tc>
          <w:tcPr>
            <w:tcW w:w="426" w:type="dxa"/>
          </w:tcPr>
          <w:p w14:paraId="26D85F64" w14:textId="77777777" w:rsidR="000C3D1B" w:rsidRDefault="000C3D1B"/>
        </w:tc>
        <w:tc>
          <w:tcPr>
            <w:tcW w:w="852" w:type="dxa"/>
          </w:tcPr>
          <w:p w14:paraId="55D034AD" w14:textId="77777777" w:rsidR="000C3D1B" w:rsidRDefault="000C3D1B"/>
        </w:tc>
        <w:tc>
          <w:tcPr>
            <w:tcW w:w="852" w:type="dxa"/>
          </w:tcPr>
          <w:p w14:paraId="2F81B747" w14:textId="77777777" w:rsidR="000C3D1B" w:rsidRDefault="000C3D1B"/>
        </w:tc>
        <w:tc>
          <w:tcPr>
            <w:tcW w:w="143" w:type="dxa"/>
          </w:tcPr>
          <w:p w14:paraId="1E60DDE3" w14:textId="77777777" w:rsidR="000C3D1B" w:rsidRDefault="000C3D1B"/>
        </w:tc>
        <w:tc>
          <w:tcPr>
            <w:tcW w:w="143" w:type="dxa"/>
          </w:tcPr>
          <w:p w14:paraId="052CFEB2" w14:textId="77777777" w:rsidR="000C3D1B" w:rsidRDefault="000C3D1B"/>
        </w:tc>
        <w:tc>
          <w:tcPr>
            <w:tcW w:w="235" w:type="dxa"/>
          </w:tcPr>
          <w:p w14:paraId="2A33B31B" w14:textId="77777777" w:rsidR="000C3D1B" w:rsidRDefault="000C3D1B"/>
        </w:tc>
        <w:tc>
          <w:tcPr>
            <w:tcW w:w="334" w:type="dxa"/>
          </w:tcPr>
          <w:p w14:paraId="1C6ACE61" w14:textId="77777777" w:rsidR="000C3D1B" w:rsidRDefault="000C3D1B"/>
        </w:tc>
        <w:tc>
          <w:tcPr>
            <w:tcW w:w="568" w:type="dxa"/>
          </w:tcPr>
          <w:p w14:paraId="487C2239" w14:textId="77777777" w:rsidR="000C3D1B" w:rsidRDefault="000C3D1B"/>
        </w:tc>
        <w:tc>
          <w:tcPr>
            <w:tcW w:w="214" w:type="dxa"/>
          </w:tcPr>
          <w:p w14:paraId="5D39CD61" w14:textId="77777777" w:rsidR="000C3D1B" w:rsidRDefault="000C3D1B"/>
        </w:tc>
        <w:tc>
          <w:tcPr>
            <w:tcW w:w="72" w:type="dxa"/>
          </w:tcPr>
          <w:p w14:paraId="0D88F8EE" w14:textId="77777777" w:rsidR="000C3D1B" w:rsidRDefault="000C3D1B"/>
        </w:tc>
        <w:tc>
          <w:tcPr>
            <w:tcW w:w="852" w:type="dxa"/>
          </w:tcPr>
          <w:p w14:paraId="5AC26B25" w14:textId="77777777" w:rsidR="000C3D1B" w:rsidRDefault="000C3D1B"/>
        </w:tc>
        <w:tc>
          <w:tcPr>
            <w:tcW w:w="710" w:type="dxa"/>
          </w:tcPr>
          <w:p w14:paraId="6F955C7B" w14:textId="77777777" w:rsidR="000C3D1B" w:rsidRDefault="000C3D1B"/>
        </w:tc>
        <w:tc>
          <w:tcPr>
            <w:tcW w:w="143" w:type="dxa"/>
          </w:tcPr>
          <w:p w14:paraId="5009C60E" w14:textId="77777777" w:rsidR="000C3D1B" w:rsidRDefault="000C3D1B"/>
        </w:tc>
        <w:tc>
          <w:tcPr>
            <w:tcW w:w="72" w:type="dxa"/>
          </w:tcPr>
          <w:p w14:paraId="21FFEC2B" w14:textId="77777777" w:rsidR="000C3D1B" w:rsidRDefault="000C3D1B"/>
        </w:tc>
        <w:tc>
          <w:tcPr>
            <w:tcW w:w="214" w:type="dxa"/>
          </w:tcPr>
          <w:p w14:paraId="7213E25E" w14:textId="77777777" w:rsidR="000C3D1B" w:rsidRDefault="000C3D1B"/>
        </w:tc>
        <w:tc>
          <w:tcPr>
            <w:tcW w:w="568" w:type="dxa"/>
          </w:tcPr>
          <w:p w14:paraId="7FE02B8D" w14:textId="77777777" w:rsidR="000C3D1B" w:rsidRDefault="000C3D1B"/>
        </w:tc>
        <w:tc>
          <w:tcPr>
            <w:tcW w:w="852" w:type="dxa"/>
          </w:tcPr>
          <w:p w14:paraId="55F3C6B8" w14:textId="77777777" w:rsidR="000C3D1B" w:rsidRDefault="000C3D1B"/>
        </w:tc>
        <w:tc>
          <w:tcPr>
            <w:tcW w:w="1560" w:type="dxa"/>
          </w:tcPr>
          <w:p w14:paraId="041B5C7C" w14:textId="77777777" w:rsidR="000C3D1B" w:rsidRDefault="000C3D1B"/>
        </w:tc>
        <w:tc>
          <w:tcPr>
            <w:tcW w:w="426" w:type="dxa"/>
          </w:tcPr>
          <w:p w14:paraId="28B7BA25" w14:textId="77777777" w:rsidR="000C3D1B" w:rsidRDefault="000C3D1B"/>
        </w:tc>
        <w:tc>
          <w:tcPr>
            <w:tcW w:w="285" w:type="dxa"/>
          </w:tcPr>
          <w:p w14:paraId="2B6CE0A7" w14:textId="77777777" w:rsidR="000C3D1B" w:rsidRDefault="000C3D1B"/>
        </w:tc>
        <w:tc>
          <w:tcPr>
            <w:tcW w:w="285" w:type="dxa"/>
          </w:tcPr>
          <w:p w14:paraId="0AF33DE3" w14:textId="77777777" w:rsidR="000C3D1B" w:rsidRDefault="000C3D1B"/>
        </w:tc>
      </w:tr>
      <w:tr w:rsidR="000C3D1B" w14:paraId="2D41686A" w14:textId="77777777">
        <w:trPr>
          <w:trHeight w:hRule="exact" w:val="277"/>
        </w:trPr>
        <w:tc>
          <w:tcPr>
            <w:tcW w:w="426" w:type="dxa"/>
          </w:tcPr>
          <w:p w14:paraId="1CCFB2C6" w14:textId="77777777" w:rsidR="000C3D1B" w:rsidRDefault="000C3D1B"/>
        </w:tc>
        <w:tc>
          <w:tcPr>
            <w:tcW w:w="426" w:type="dxa"/>
          </w:tcPr>
          <w:p w14:paraId="670A170A" w14:textId="77777777" w:rsidR="000C3D1B" w:rsidRDefault="000C3D1B"/>
        </w:tc>
        <w:tc>
          <w:tcPr>
            <w:tcW w:w="852" w:type="dxa"/>
          </w:tcPr>
          <w:p w14:paraId="0922D4EB" w14:textId="77777777" w:rsidR="000C3D1B" w:rsidRDefault="000C3D1B"/>
        </w:tc>
        <w:tc>
          <w:tcPr>
            <w:tcW w:w="852" w:type="dxa"/>
          </w:tcPr>
          <w:p w14:paraId="184EFFA2" w14:textId="77777777" w:rsidR="000C3D1B" w:rsidRDefault="000C3D1B"/>
        </w:tc>
        <w:tc>
          <w:tcPr>
            <w:tcW w:w="143" w:type="dxa"/>
          </w:tcPr>
          <w:p w14:paraId="29B1AF89" w14:textId="77777777" w:rsidR="000C3D1B" w:rsidRDefault="000C3D1B"/>
        </w:tc>
        <w:tc>
          <w:tcPr>
            <w:tcW w:w="143" w:type="dxa"/>
          </w:tcPr>
          <w:p w14:paraId="20A7F1C3" w14:textId="77777777" w:rsidR="000C3D1B" w:rsidRDefault="000C3D1B"/>
        </w:tc>
        <w:tc>
          <w:tcPr>
            <w:tcW w:w="235" w:type="dxa"/>
          </w:tcPr>
          <w:p w14:paraId="65F29B42" w14:textId="77777777" w:rsidR="000C3D1B" w:rsidRDefault="000C3D1B"/>
        </w:tc>
        <w:tc>
          <w:tcPr>
            <w:tcW w:w="334" w:type="dxa"/>
          </w:tcPr>
          <w:p w14:paraId="273B0F84" w14:textId="77777777" w:rsidR="000C3D1B" w:rsidRDefault="000C3D1B"/>
        </w:tc>
        <w:tc>
          <w:tcPr>
            <w:tcW w:w="568" w:type="dxa"/>
          </w:tcPr>
          <w:p w14:paraId="1FCEFAF2" w14:textId="77777777" w:rsidR="000C3D1B" w:rsidRDefault="000C3D1B"/>
        </w:tc>
        <w:tc>
          <w:tcPr>
            <w:tcW w:w="214" w:type="dxa"/>
          </w:tcPr>
          <w:p w14:paraId="627DCE09" w14:textId="77777777" w:rsidR="000C3D1B" w:rsidRDefault="000C3D1B"/>
        </w:tc>
        <w:tc>
          <w:tcPr>
            <w:tcW w:w="72" w:type="dxa"/>
          </w:tcPr>
          <w:p w14:paraId="0F560AFC" w14:textId="77777777" w:rsidR="000C3D1B" w:rsidRDefault="000C3D1B"/>
        </w:tc>
        <w:tc>
          <w:tcPr>
            <w:tcW w:w="852" w:type="dxa"/>
          </w:tcPr>
          <w:p w14:paraId="72F0259C" w14:textId="77777777" w:rsidR="000C3D1B" w:rsidRDefault="000C3D1B"/>
        </w:tc>
        <w:tc>
          <w:tcPr>
            <w:tcW w:w="710" w:type="dxa"/>
          </w:tcPr>
          <w:p w14:paraId="01DFB721" w14:textId="77777777" w:rsidR="000C3D1B" w:rsidRDefault="000C3D1B"/>
        </w:tc>
        <w:tc>
          <w:tcPr>
            <w:tcW w:w="3842" w:type="dxa"/>
            <w:gridSpan w:val="7"/>
            <w:shd w:val="clear" w:color="000000" w:fill="FFFFFF"/>
            <w:tcMar>
              <w:left w:w="34" w:type="dxa"/>
              <w:right w:w="34" w:type="dxa"/>
            </w:tcMar>
          </w:tcPr>
          <w:p w14:paraId="7E811E5D" w14:textId="77777777" w:rsidR="000C3D1B" w:rsidRDefault="000C3D1B">
            <w:pPr>
              <w:spacing w:after="0" w:line="240" w:lineRule="auto"/>
              <w:jc w:val="center"/>
            </w:pPr>
            <w:r>
              <w:rPr>
                <w:rFonts w:ascii="Times New Roman" w:hAnsi="Times New Roman" w:cs="Times New Roman"/>
                <w:color w:val="000000"/>
              </w:rPr>
              <w:t>_______________ Романов М.П.</w:t>
            </w:r>
          </w:p>
        </w:tc>
        <w:tc>
          <w:tcPr>
            <w:tcW w:w="285" w:type="dxa"/>
          </w:tcPr>
          <w:p w14:paraId="3A76CA87" w14:textId="77777777" w:rsidR="000C3D1B" w:rsidRDefault="000C3D1B"/>
        </w:tc>
        <w:tc>
          <w:tcPr>
            <w:tcW w:w="285" w:type="dxa"/>
          </w:tcPr>
          <w:p w14:paraId="7A446772" w14:textId="77777777" w:rsidR="000C3D1B" w:rsidRDefault="000C3D1B"/>
        </w:tc>
      </w:tr>
      <w:tr w:rsidR="000C3D1B" w14:paraId="6BB7FC2C" w14:textId="77777777">
        <w:trPr>
          <w:trHeight w:hRule="exact" w:val="138"/>
        </w:trPr>
        <w:tc>
          <w:tcPr>
            <w:tcW w:w="426" w:type="dxa"/>
          </w:tcPr>
          <w:p w14:paraId="414F88D8" w14:textId="77777777" w:rsidR="000C3D1B" w:rsidRDefault="000C3D1B"/>
        </w:tc>
        <w:tc>
          <w:tcPr>
            <w:tcW w:w="426" w:type="dxa"/>
          </w:tcPr>
          <w:p w14:paraId="2341943F" w14:textId="77777777" w:rsidR="000C3D1B" w:rsidRDefault="000C3D1B"/>
        </w:tc>
        <w:tc>
          <w:tcPr>
            <w:tcW w:w="852" w:type="dxa"/>
          </w:tcPr>
          <w:p w14:paraId="25E0FD32" w14:textId="77777777" w:rsidR="000C3D1B" w:rsidRDefault="000C3D1B"/>
        </w:tc>
        <w:tc>
          <w:tcPr>
            <w:tcW w:w="852" w:type="dxa"/>
          </w:tcPr>
          <w:p w14:paraId="435E2581" w14:textId="77777777" w:rsidR="000C3D1B" w:rsidRDefault="000C3D1B"/>
        </w:tc>
        <w:tc>
          <w:tcPr>
            <w:tcW w:w="143" w:type="dxa"/>
          </w:tcPr>
          <w:p w14:paraId="0DD1A480" w14:textId="77777777" w:rsidR="000C3D1B" w:rsidRDefault="000C3D1B"/>
        </w:tc>
        <w:tc>
          <w:tcPr>
            <w:tcW w:w="143" w:type="dxa"/>
          </w:tcPr>
          <w:p w14:paraId="3EA085C9" w14:textId="77777777" w:rsidR="000C3D1B" w:rsidRDefault="000C3D1B"/>
        </w:tc>
        <w:tc>
          <w:tcPr>
            <w:tcW w:w="235" w:type="dxa"/>
          </w:tcPr>
          <w:p w14:paraId="2F394E35" w14:textId="77777777" w:rsidR="000C3D1B" w:rsidRDefault="000C3D1B"/>
        </w:tc>
        <w:tc>
          <w:tcPr>
            <w:tcW w:w="334" w:type="dxa"/>
          </w:tcPr>
          <w:p w14:paraId="447A0718" w14:textId="77777777" w:rsidR="000C3D1B" w:rsidRDefault="000C3D1B"/>
        </w:tc>
        <w:tc>
          <w:tcPr>
            <w:tcW w:w="568" w:type="dxa"/>
          </w:tcPr>
          <w:p w14:paraId="186EF445" w14:textId="77777777" w:rsidR="000C3D1B" w:rsidRDefault="000C3D1B"/>
        </w:tc>
        <w:tc>
          <w:tcPr>
            <w:tcW w:w="214" w:type="dxa"/>
          </w:tcPr>
          <w:p w14:paraId="739DB8A8" w14:textId="77777777" w:rsidR="000C3D1B" w:rsidRDefault="000C3D1B"/>
        </w:tc>
        <w:tc>
          <w:tcPr>
            <w:tcW w:w="72" w:type="dxa"/>
          </w:tcPr>
          <w:p w14:paraId="04C1EAB6" w14:textId="77777777" w:rsidR="000C3D1B" w:rsidRDefault="000C3D1B"/>
        </w:tc>
        <w:tc>
          <w:tcPr>
            <w:tcW w:w="852" w:type="dxa"/>
          </w:tcPr>
          <w:p w14:paraId="1E560E54" w14:textId="77777777" w:rsidR="000C3D1B" w:rsidRDefault="000C3D1B"/>
        </w:tc>
        <w:tc>
          <w:tcPr>
            <w:tcW w:w="710" w:type="dxa"/>
          </w:tcPr>
          <w:p w14:paraId="6670678F" w14:textId="77777777" w:rsidR="000C3D1B" w:rsidRDefault="000C3D1B"/>
        </w:tc>
        <w:tc>
          <w:tcPr>
            <w:tcW w:w="143" w:type="dxa"/>
          </w:tcPr>
          <w:p w14:paraId="0141B7E3" w14:textId="77777777" w:rsidR="000C3D1B" w:rsidRDefault="000C3D1B"/>
        </w:tc>
        <w:tc>
          <w:tcPr>
            <w:tcW w:w="72" w:type="dxa"/>
          </w:tcPr>
          <w:p w14:paraId="51383843" w14:textId="77777777" w:rsidR="000C3D1B" w:rsidRDefault="000C3D1B"/>
        </w:tc>
        <w:tc>
          <w:tcPr>
            <w:tcW w:w="214" w:type="dxa"/>
          </w:tcPr>
          <w:p w14:paraId="74D3300A" w14:textId="77777777" w:rsidR="000C3D1B" w:rsidRDefault="000C3D1B"/>
        </w:tc>
        <w:tc>
          <w:tcPr>
            <w:tcW w:w="568" w:type="dxa"/>
          </w:tcPr>
          <w:p w14:paraId="64E6E2CC" w14:textId="77777777" w:rsidR="000C3D1B" w:rsidRDefault="000C3D1B"/>
        </w:tc>
        <w:tc>
          <w:tcPr>
            <w:tcW w:w="852" w:type="dxa"/>
          </w:tcPr>
          <w:p w14:paraId="08978CFF" w14:textId="77777777" w:rsidR="000C3D1B" w:rsidRDefault="000C3D1B"/>
        </w:tc>
        <w:tc>
          <w:tcPr>
            <w:tcW w:w="1560" w:type="dxa"/>
          </w:tcPr>
          <w:p w14:paraId="3908C0CB" w14:textId="77777777" w:rsidR="000C3D1B" w:rsidRDefault="000C3D1B"/>
        </w:tc>
        <w:tc>
          <w:tcPr>
            <w:tcW w:w="426" w:type="dxa"/>
          </w:tcPr>
          <w:p w14:paraId="1FD90164" w14:textId="77777777" w:rsidR="000C3D1B" w:rsidRDefault="000C3D1B"/>
        </w:tc>
        <w:tc>
          <w:tcPr>
            <w:tcW w:w="285" w:type="dxa"/>
          </w:tcPr>
          <w:p w14:paraId="63172468" w14:textId="77777777" w:rsidR="000C3D1B" w:rsidRDefault="000C3D1B"/>
        </w:tc>
        <w:tc>
          <w:tcPr>
            <w:tcW w:w="285" w:type="dxa"/>
          </w:tcPr>
          <w:p w14:paraId="09DC83C6" w14:textId="77777777" w:rsidR="000C3D1B" w:rsidRDefault="000C3D1B"/>
        </w:tc>
      </w:tr>
      <w:tr w:rsidR="000C3D1B" w14:paraId="50923589" w14:textId="77777777">
        <w:trPr>
          <w:trHeight w:hRule="exact" w:val="277"/>
        </w:trPr>
        <w:tc>
          <w:tcPr>
            <w:tcW w:w="426" w:type="dxa"/>
          </w:tcPr>
          <w:p w14:paraId="0C521B80" w14:textId="77777777" w:rsidR="000C3D1B" w:rsidRDefault="000C3D1B"/>
        </w:tc>
        <w:tc>
          <w:tcPr>
            <w:tcW w:w="426" w:type="dxa"/>
          </w:tcPr>
          <w:p w14:paraId="44F5A630" w14:textId="77777777" w:rsidR="000C3D1B" w:rsidRDefault="000C3D1B"/>
        </w:tc>
        <w:tc>
          <w:tcPr>
            <w:tcW w:w="852" w:type="dxa"/>
          </w:tcPr>
          <w:p w14:paraId="1EF54B1E" w14:textId="77777777" w:rsidR="000C3D1B" w:rsidRDefault="000C3D1B"/>
        </w:tc>
        <w:tc>
          <w:tcPr>
            <w:tcW w:w="852" w:type="dxa"/>
          </w:tcPr>
          <w:p w14:paraId="434F82E8" w14:textId="77777777" w:rsidR="000C3D1B" w:rsidRDefault="000C3D1B"/>
        </w:tc>
        <w:tc>
          <w:tcPr>
            <w:tcW w:w="143" w:type="dxa"/>
          </w:tcPr>
          <w:p w14:paraId="5C5DE348" w14:textId="77777777" w:rsidR="000C3D1B" w:rsidRDefault="000C3D1B"/>
        </w:tc>
        <w:tc>
          <w:tcPr>
            <w:tcW w:w="143" w:type="dxa"/>
          </w:tcPr>
          <w:p w14:paraId="18E53BAB" w14:textId="77777777" w:rsidR="000C3D1B" w:rsidRDefault="000C3D1B"/>
        </w:tc>
        <w:tc>
          <w:tcPr>
            <w:tcW w:w="235" w:type="dxa"/>
          </w:tcPr>
          <w:p w14:paraId="2D2EC1ED" w14:textId="77777777" w:rsidR="000C3D1B" w:rsidRDefault="000C3D1B"/>
        </w:tc>
        <w:tc>
          <w:tcPr>
            <w:tcW w:w="334" w:type="dxa"/>
          </w:tcPr>
          <w:p w14:paraId="75D25A6A" w14:textId="77777777" w:rsidR="000C3D1B" w:rsidRDefault="000C3D1B"/>
        </w:tc>
        <w:tc>
          <w:tcPr>
            <w:tcW w:w="568" w:type="dxa"/>
          </w:tcPr>
          <w:p w14:paraId="21E392FD" w14:textId="77777777" w:rsidR="000C3D1B" w:rsidRDefault="000C3D1B"/>
        </w:tc>
        <w:tc>
          <w:tcPr>
            <w:tcW w:w="214" w:type="dxa"/>
          </w:tcPr>
          <w:p w14:paraId="328ABEC4" w14:textId="77777777" w:rsidR="000C3D1B" w:rsidRDefault="000C3D1B"/>
        </w:tc>
        <w:tc>
          <w:tcPr>
            <w:tcW w:w="72" w:type="dxa"/>
          </w:tcPr>
          <w:p w14:paraId="0FC52A4A" w14:textId="77777777" w:rsidR="000C3D1B" w:rsidRDefault="000C3D1B"/>
        </w:tc>
        <w:tc>
          <w:tcPr>
            <w:tcW w:w="852" w:type="dxa"/>
          </w:tcPr>
          <w:p w14:paraId="19F41E7E" w14:textId="77777777" w:rsidR="000C3D1B" w:rsidRDefault="000C3D1B"/>
        </w:tc>
        <w:tc>
          <w:tcPr>
            <w:tcW w:w="710" w:type="dxa"/>
          </w:tcPr>
          <w:p w14:paraId="454297CC" w14:textId="77777777" w:rsidR="000C3D1B" w:rsidRDefault="000C3D1B"/>
        </w:tc>
        <w:tc>
          <w:tcPr>
            <w:tcW w:w="3842" w:type="dxa"/>
            <w:gridSpan w:val="7"/>
            <w:shd w:val="clear" w:color="000000" w:fill="FFFFFF"/>
            <w:tcMar>
              <w:left w:w="34" w:type="dxa"/>
              <w:right w:w="34" w:type="dxa"/>
            </w:tcMar>
          </w:tcPr>
          <w:p w14:paraId="26C646A7" w14:textId="77777777" w:rsidR="000C3D1B" w:rsidRDefault="000C3D1B">
            <w:pPr>
              <w:spacing w:after="0" w:line="240" w:lineRule="auto"/>
              <w:jc w:val="center"/>
            </w:pPr>
            <w:r>
              <w:rPr>
                <w:rFonts w:ascii="Times New Roman" w:hAnsi="Times New Roman" w:cs="Times New Roman"/>
                <w:color w:val="000000"/>
              </w:rPr>
              <w:t>«___»  ___________ 2021 г.</w:t>
            </w:r>
          </w:p>
        </w:tc>
        <w:tc>
          <w:tcPr>
            <w:tcW w:w="285" w:type="dxa"/>
          </w:tcPr>
          <w:p w14:paraId="1F912A78" w14:textId="77777777" w:rsidR="000C3D1B" w:rsidRDefault="000C3D1B"/>
        </w:tc>
        <w:tc>
          <w:tcPr>
            <w:tcW w:w="285" w:type="dxa"/>
          </w:tcPr>
          <w:p w14:paraId="1F17011B" w14:textId="77777777" w:rsidR="000C3D1B" w:rsidRDefault="000C3D1B"/>
        </w:tc>
      </w:tr>
      <w:tr w:rsidR="000C3D1B" w14:paraId="4DA1B6C4" w14:textId="77777777">
        <w:trPr>
          <w:trHeight w:hRule="exact" w:val="414"/>
        </w:trPr>
        <w:tc>
          <w:tcPr>
            <w:tcW w:w="426" w:type="dxa"/>
          </w:tcPr>
          <w:p w14:paraId="141CA29D" w14:textId="77777777" w:rsidR="000C3D1B" w:rsidRDefault="000C3D1B"/>
        </w:tc>
        <w:tc>
          <w:tcPr>
            <w:tcW w:w="426" w:type="dxa"/>
          </w:tcPr>
          <w:p w14:paraId="29970C58" w14:textId="77777777" w:rsidR="000C3D1B" w:rsidRDefault="000C3D1B"/>
        </w:tc>
        <w:tc>
          <w:tcPr>
            <w:tcW w:w="852" w:type="dxa"/>
          </w:tcPr>
          <w:p w14:paraId="22C1655C" w14:textId="77777777" w:rsidR="000C3D1B" w:rsidRDefault="000C3D1B"/>
        </w:tc>
        <w:tc>
          <w:tcPr>
            <w:tcW w:w="852" w:type="dxa"/>
          </w:tcPr>
          <w:p w14:paraId="705A48A5" w14:textId="77777777" w:rsidR="000C3D1B" w:rsidRDefault="000C3D1B"/>
        </w:tc>
        <w:tc>
          <w:tcPr>
            <w:tcW w:w="143" w:type="dxa"/>
          </w:tcPr>
          <w:p w14:paraId="52A1D40E" w14:textId="77777777" w:rsidR="000C3D1B" w:rsidRDefault="000C3D1B"/>
        </w:tc>
        <w:tc>
          <w:tcPr>
            <w:tcW w:w="143" w:type="dxa"/>
          </w:tcPr>
          <w:p w14:paraId="25510F81" w14:textId="77777777" w:rsidR="000C3D1B" w:rsidRDefault="000C3D1B"/>
        </w:tc>
        <w:tc>
          <w:tcPr>
            <w:tcW w:w="235" w:type="dxa"/>
          </w:tcPr>
          <w:p w14:paraId="31CC895A" w14:textId="77777777" w:rsidR="000C3D1B" w:rsidRDefault="000C3D1B"/>
        </w:tc>
        <w:tc>
          <w:tcPr>
            <w:tcW w:w="334" w:type="dxa"/>
          </w:tcPr>
          <w:p w14:paraId="0EBE1219" w14:textId="77777777" w:rsidR="000C3D1B" w:rsidRDefault="000C3D1B"/>
        </w:tc>
        <w:tc>
          <w:tcPr>
            <w:tcW w:w="568" w:type="dxa"/>
          </w:tcPr>
          <w:p w14:paraId="2CC8F8BD" w14:textId="77777777" w:rsidR="000C3D1B" w:rsidRDefault="000C3D1B"/>
        </w:tc>
        <w:tc>
          <w:tcPr>
            <w:tcW w:w="214" w:type="dxa"/>
          </w:tcPr>
          <w:p w14:paraId="34FB3238" w14:textId="77777777" w:rsidR="000C3D1B" w:rsidRDefault="000C3D1B"/>
        </w:tc>
        <w:tc>
          <w:tcPr>
            <w:tcW w:w="72" w:type="dxa"/>
          </w:tcPr>
          <w:p w14:paraId="23C253BB" w14:textId="77777777" w:rsidR="000C3D1B" w:rsidRDefault="000C3D1B"/>
        </w:tc>
        <w:tc>
          <w:tcPr>
            <w:tcW w:w="852" w:type="dxa"/>
          </w:tcPr>
          <w:p w14:paraId="7112E80D" w14:textId="77777777" w:rsidR="000C3D1B" w:rsidRDefault="000C3D1B"/>
        </w:tc>
        <w:tc>
          <w:tcPr>
            <w:tcW w:w="710" w:type="dxa"/>
          </w:tcPr>
          <w:p w14:paraId="7D5D209F" w14:textId="77777777" w:rsidR="000C3D1B" w:rsidRDefault="000C3D1B"/>
        </w:tc>
        <w:tc>
          <w:tcPr>
            <w:tcW w:w="143" w:type="dxa"/>
          </w:tcPr>
          <w:p w14:paraId="78B97529" w14:textId="77777777" w:rsidR="000C3D1B" w:rsidRDefault="000C3D1B"/>
        </w:tc>
        <w:tc>
          <w:tcPr>
            <w:tcW w:w="72" w:type="dxa"/>
          </w:tcPr>
          <w:p w14:paraId="7DD09A68" w14:textId="77777777" w:rsidR="000C3D1B" w:rsidRDefault="000C3D1B"/>
        </w:tc>
        <w:tc>
          <w:tcPr>
            <w:tcW w:w="214" w:type="dxa"/>
          </w:tcPr>
          <w:p w14:paraId="46C07301" w14:textId="77777777" w:rsidR="000C3D1B" w:rsidRDefault="000C3D1B"/>
        </w:tc>
        <w:tc>
          <w:tcPr>
            <w:tcW w:w="568" w:type="dxa"/>
          </w:tcPr>
          <w:p w14:paraId="6008C481" w14:textId="77777777" w:rsidR="000C3D1B" w:rsidRDefault="000C3D1B"/>
        </w:tc>
        <w:tc>
          <w:tcPr>
            <w:tcW w:w="852" w:type="dxa"/>
          </w:tcPr>
          <w:p w14:paraId="4B676C38" w14:textId="77777777" w:rsidR="000C3D1B" w:rsidRDefault="000C3D1B"/>
        </w:tc>
        <w:tc>
          <w:tcPr>
            <w:tcW w:w="1560" w:type="dxa"/>
          </w:tcPr>
          <w:p w14:paraId="59AF74A3" w14:textId="77777777" w:rsidR="000C3D1B" w:rsidRDefault="000C3D1B"/>
        </w:tc>
        <w:tc>
          <w:tcPr>
            <w:tcW w:w="426" w:type="dxa"/>
          </w:tcPr>
          <w:p w14:paraId="3B1A7851" w14:textId="77777777" w:rsidR="000C3D1B" w:rsidRDefault="000C3D1B"/>
        </w:tc>
        <w:tc>
          <w:tcPr>
            <w:tcW w:w="285" w:type="dxa"/>
          </w:tcPr>
          <w:p w14:paraId="018692DF" w14:textId="77777777" w:rsidR="000C3D1B" w:rsidRDefault="000C3D1B"/>
        </w:tc>
        <w:tc>
          <w:tcPr>
            <w:tcW w:w="285" w:type="dxa"/>
          </w:tcPr>
          <w:p w14:paraId="22BD2784" w14:textId="77777777" w:rsidR="000C3D1B" w:rsidRDefault="000C3D1B"/>
        </w:tc>
      </w:tr>
      <w:tr w:rsidR="000C3D1B" w14:paraId="5D60D784" w14:textId="77777777">
        <w:trPr>
          <w:trHeight w:hRule="exact" w:val="416"/>
        </w:trPr>
        <w:tc>
          <w:tcPr>
            <w:tcW w:w="10221" w:type="dxa"/>
            <w:gridSpan w:val="22"/>
            <w:shd w:val="clear" w:color="000000" w:fill="FFFFFF"/>
            <w:tcMar>
              <w:left w:w="34" w:type="dxa"/>
              <w:right w:w="34" w:type="dxa"/>
            </w:tcMar>
          </w:tcPr>
          <w:p w14:paraId="4FED4AF1" w14:textId="77777777" w:rsidR="000C3D1B" w:rsidRDefault="000C3D1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C3D1B" w14:paraId="0819B920" w14:textId="77777777">
        <w:trPr>
          <w:trHeight w:hRule="exact" w:val="694"/>
        </w:trPr>
        <w:tc>
          <w:tcPr>
            <w:tcW w:w="10221" w:type="dxa"/>
            <w:gridSpan w:val="22"/>
            <w:shd w:val="clear" w:color="000000" w:fill="FFFFFF"/>
            <w:tcMar>
              <w:left w:w="34" w:type="dxa"/>
              <w:right w:w="34" w:type="dxa"/>
            </w:tcMar>
          </w:tcPr>
          <w:p w14:paraId="6738C63B"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Управление качеством при создании инженерных систем</w:t>
            </w:r>
          </w:p>
        </w:tc>
      </w:tr>
      <w:tr w:rsidR="000C3D1B" w14:paraId="1C57D543" w14:textId="77777777">
        <w:trPr>
          <w:trHeight w:hRule="exact" w:val="277"/>
        </w:trPr>
        <w:tc>
          <w:tcPr>
            <w:tcW w:w="426" w:type="dxa"/>
          </w:tcPr>
          <w:p w14:paraId="5DDFC57C" w14:textId="77777777" w:rsidR="000C3D1B" w:rsidRDefault="000C3D1B"/>
        </w:tc>
        <w:tc>
          <w:tcPr>
            <w:tcW w:w="2658" w:type="dxa"/>
            <w:gridSpan w:val="6"/>
            <w:shd w:val="clear" w:color="000000" w:fill="FFFFFF"/>
            <w:tcMar>
              <w:left w:w="34" w:type="dxa"/>
              <w:right w:w="34" w:type="dxa"/>
            </w:tcMar>
          </w:tcPr>
          <w:p w14:paraId="6CA7FD1C" w14:textId="77777777" w:rsidR="000C3D1B" w:rsidRDefault="000C3D1B">
            <w:pPr>
              <w:spacing w:after="0" w:line="240" w:lineRule="auto"/>
            </w:pPr>
            <w:r>
              <w:rPr>
                <w:rFonts w:ascii="Times New Roman" w:hAnsi="Times New Roman" w:cs="Times New Roman"/>
                <w:color w:val="000000"/>
              </w:rPr>
              <w:t>Читающее подразделение</w:t>
            </w:r>
          </w:p>
        </w:tc>
        <w:tc>
          <w:tcPr>
            <w:tcW w:w="334" w:type="dxa"/>
          </w:tcPr>
          <w:p w14:paraId="03A61DED" w14:textId="77777777" w:rsidR="000C3D1B" w:rsidRDefault="000C3D1B"/>
        </w:tc>
        <w:tc>
          <w:tcPr>
            <w:tcW w:w="568" w:type="dxa"/>
          </w:tcPr>
          <w:p w14:paraId="16D6BF3A" w14:textId="77777777" w:rsidR="000C3D1B" w:rsidRDefault="000C3D1B"/>
        </w:tc>
        <w:tc>
          <w:tcPr>
            <w:tcW w:w="6252" w:type="dxa"/>
            <w:gridSpan w:val="13"/>
            <w:shd w:val="clear" w:color="000000" w:fill="FFFFFF"/>
            <w:tcMar>
              <w:left w:w="34" w:type="dxa"/>
              <w:right w:w="34" w:type="dxa"/>
            </w:tcMar>
          </w:tcPr>
          <w:p w14:paraId="4772DB67" w14:textId="77777777" w:rsidR="000C3D1B" w:rsidRDefault="000C3D1B">
            <w:pPr>
              <w:spacing w:after="0" w:line="240" w:lineRule="auto"/>
            </w:pPr>
            <w:r>
              <w:rPr>
                <w:rFonts w:ascii="Times New Roman" w:hAnsi="Times New Roman" w:cs="Times New Roman"/>
                <w:b/>
                <w:color w:val="000000"/>
              </w:rPr>
              <w:t>кафедра системной инженерии</w:t>
            </w:r>
          </w:p>
        </w:tc>
      </w:tr>
      <w:tr w:rsidR="000C3D1B" w14:paraId="1BD172A9" w14:textId="77777777">
        <w:trPr>
          <w:trHeight w:hRule="exact" w:val="138"/>
        </w:trPr>
        <w:tc>
          <w:tcPr>
            <w:tcW w:w="426" w:type="dxa"/>
          </w:tcPr>
          <w:p w14:paraId="709D32D2" w14:textId="77777777" w:rsidR="000C3D1B" w:rsidRDefault="000C3D1B"/>
        </w:tc>
        <w:tc>
          <w:tcPr>
            <w:tcW w:w="426" w:type="dxa"/>
          </w:tcPr>
          <w:p w14:paraId="59B38711" w14:textId="77777777" w:rsidR="000C3D1B" w:rsidRDefault="000C3D1B"/>
        </w:tc>
        <w:tc>
          <w:tcPr>
            <w:tcW w:w="852" w:type="dxa"/>
          </w:tcPr>
          <w:p w14:paraId="57517CDA" w14:textId="77777777" w:rsidR="000C3D1B" w:rsidRDefault="000C3D1B"/>
        </w:tc>
        <w:tc>
          <w:tcPr>
            <w:tcW w:w="852" w:type="dxa"/>
          </w:tcPr>
          <w:p w14:paraId="6C2FA3B0" w14:textId="77777777" w:rsidR="000C3D1B" w:rsidRDefault="000C3D1B"/>
        </w:tc>
        <w:tc>
          <w:tcPr>
            <w:tcW w:w="143" w:type="dxa"/>
          </w:tcPr>
          <w:p w14:paraId="7AA797BC" w14:textId="77777777" w:rsidR="000C3D1B" w:rsidRDefault="000C3D1B"/>
        </w:tc>
        <w:tc>
          <w:tcPr>
            <w:tcW w:w="143" w:type="dxa"/>
          </w:tcPr>
          <w:p w14:paraId="0A7510CB" w14:textId="77777777" w:rsidR="000C3D1B" w:rsidRDefault="000C3D1B"/>
        </w:tc>
        <w:tc>
          <w:tcPr>
            <w:tcW w:w="235" w:type="dxa"/>
          </w:tcPr>
          <w:p w14:paraId="4811FB36" w14:textId="77777777" w:rsidR="000C3D1B" w:rsidRDefault="000C3D1B"/>
        </w:tc>
        <w:tc>
          <w:tcPr>
            <w:tcW w:w="334" w:type="dxa"/>
          </w:tcPr>
          <w:p w14:paraId="74DF1AAF" w14:textId="77777777" w:rsidR="000C3D1B" w:rsidRDefault="000C3D1B"/>
        </w:tc>
        <w:tc>
          <w:tcPr>
            <w:tcW w:w="568" w:type="dxa"/>
          </w:tcPr>
          <w:p w14:paraId="2E0FA423" w14:textId="77777777" w:rsidR="000C3D1B" w:rsidRDefault="000C3D1B"/>
        </w:tc>
        <w:tc>
          <w:tcPr>
            <w:tcW w:w="214" w:type="dxa"/>
          </w:tcPr>
          <w:p w14:paraId="2918903C" w14:textId="77777777" w:rsidR="000C3D1B" w:rsidRDefault="000C3D1B"/>
        </w:tc>
        <w:tc>
          <w:tcPr>
            <w:tcW w:w="72" w:type="dxa"/>
          </w:tcPr>
          <w:p w14:paraId="2E620625" w14:textId="77777777" w:rsidR="000C3D1B" w:rsidRDefault="000C3D1B"/>
        </w:tc>
        <w:tc>
          <w:tcPr>
            <w:tcW w:w="852" w:type="dxa"/>
          </w:tcPr>
          <w:p w14:paraId="019283B3" w14:textId="77777777" w:rsidR="000C3D1B" w:rsidRDefault="000C3D1B"/>
        </w:tc>
        <w:tc>
          <w:tcPr>
            <w:tcW w:w="710" w:type="dxa"/>
          </w:tcPr>
          <w:p w14:paraId="6CD31DBA" w14:textId="77777777" w:rsidR="000C3D1B" w:rsidRDefault="000C3D1B"/>
        </w:tc>
        <w:tc>
          <w:tcPr>
            <w:tcW w:w="143" w:type="dxa"/>
          </w:tcPr>
          <w:p w14:paraId="7A284F25" w14:textId="77777777" w:rsidR="000C3D1B" w:rsidRDefault="000C3D1B"/>
        </w:tc>
        <w:tc>
          <w:tcPr>
            <w:tcW w:w="72" w:type="dxa"/>
          </w:tcPr>
          <w:p w14:paraId="77713D71" w14:textId="77777777" w:rsidR="000C3D1B" w:rsidRDefault="000C3D1B"/>
        </w:tc>
        <w:tc>
          <w:tcPr>
            <w:tcW w:w="214" w:type="dxa"/>
          </w:tcPr>
          <w:p w14:paraId="4E4F13C2" w14:textId="77777777" w:rsidR="000C3D1B" w:rsidRDefault="000C3D1B"/>
        </w:tc>
        <w:tc>
          <w:tcPr>
            <w:tcW w:w="568" w:type="dxa"/>
          </w:tcPr>
          <w:p w14:paraId="4AB5CF1F" w14:textId="77777777" w:rsidR="000C3D1B" w:rsidRDefault="000C3D1B"/>
        </w:tc>
        <w:tc>
          <w:tcPr>
            <w:tcW w:w="852" w:type="dxa"/>
          </w:tcPr>
          <w:p w14:paraId="3BD7A357" w14:textId="77777777" w:rsidR="000C3D1B" w:rsidRDefault="000C3D1B"/>
        </w:tc>
        <w:tc>
          <w:tcPr>
            <w:tcW w:w="1560" w:type="dxa"/>
          </w:tcPr>
          <w:p w14:paraId="5AA21A98" w14:textId="77777777" w:rsidR="000C3D1B" w:rsidRDefault="000C3D1B"/>
        </w:tc>
        <w:tc>
          <w:tcPr>
            <w:tcW w:w="426" w:type="dxa"/>
          </w:tcPr>
          <w:p w14:paraId="17E318D4" w14:textId="77777777" w:rsidR="000C3D1B" w:rsidRDefault="000C3D1B"/>
        </w:tc>
        <w:tc>
          <w:tcPr>
            <w:tcW w:w="285" w:type="dxa"/>
          </w:tcPr>
          <w:p w14:paraId="7E3C4E29" w14:textId="77777777" w:rsidR="000C3D1B" w:rsidRDefault="000C3D1B"/>
        </w:tc>
        <w:tc>
          <w:tcPr>
            <w:tcW w:w="285" w:type="dxa"/>
          </w:tcPr>
          <w:p w14:paraId="6A8F703B" w14:textId="77777777" w:rsidR="000C3D1B" w:rsidRDefault="000C3D1B"/>
        </w:tc>
      </w:tr>
      <w:tr w:rsidR="000C3D1B" w14:paraId="61E30D1A" w14:textId="77777777">
        <w:trPr>
          <w:trHeight w:hRule="exact" w:val="277"/>
        </w:trPr>
        <w:tc>
          <w:tcPr>
            <w:tcW w:w="426" w:type="dxa"/>
          </w:tcPr>
          <w:p w14:paraId="4D286E19" w14:textId="77777777" w:rsidR="000C3D1B" w:rsidRDefault="000C3D1B"/>
        </w:tc>
        <w:tc>
          <w:tcPr>
            <w:tcW w:w="2991" w:type="dxa"/>
            <w:gridSpan w:val="7"/>
            <w:shd w:val="clear" w:color="000000" w:fill="FFFFFF"/>
            <w:tcMar>
              <w:left w:w="34" w:type="dxa"/>
              <w:right w:w="34" w:type="dxa"/>
            </w:tcMar>
          </w:tcPr>
          <w:p w14:paraId="23149179" w14:textId="77777777" w:rsidR="000C3D1B" w:rsidRDefault="000C3D1B">
            <w:pPr>
              <w:spacing w:after="0" w:line="240" w:lineRule="auto"/>
            </w:pPr>
            <w:r>
              <w:rPr>
                <w:rFonts w:ascii="Times New Roman" w:hAnsi="Times New Roman" w:cs="Times New Roman"/>
                <w:color w:val="000000"/>
              </w:rPr>
              <w:t>Направление</w:t>
            </w:r>
          </w:p>
        </w:tc>
        <w:tc>
          <w:tcPr>
            <w:tcW w:w="568" w:type="dxa"/>
          </w:tcPr>
          <w:p w14:paraId="671D8102" w14:textId="77777777" w:rsidR="000C3D1B" w:rsidRDefault="000C3D1B"/>
        </w:tc>
        <w:tc>
          <w:tcPr>
            <w:tcW w:w="6252" w:type="dxa"/>
            <w:gridSpan w:val="13"/>
            <w:shd w:val="clear" w:color="000000" w:fill="FFFFFF"/>
            <w:tcMar>
              <w:left w:w="34" w:type="dxa"/>
              <w:right w:w="34" w:type="dxa"/>
            </w:tcMar>
          </w:tcPr>
          <w:p w14:paraId="71EB1073" w14:textId="77777777" w:rsidR="000C3D1B" w:rsidRDefault="000C3D1B">
            <w:pPr>
              <w:spacing w:after="0" w:line="240" w:lineRule="auto"/>
            </w:pPr>
            <w:r>
              <w:rPr>
                <w:rFonts w:ascii="Times New Roman" w:hAnsi="Times New Roman" w:cs="Times New Roman"/>
                <w:b/>
                <w:color w:val="000000"/>
              </w:rPr>
              <w:t>27.04.03 Системный анализ и управление</w:t>
            </w:r>
          </w:p>
        </w:tc>
      </w:tr>
      <w:tr w:rsidR="000C3D1B" w14:paraId="0028A52C" w14:textId="77777777">
        <w:trPr>
          <w:trHeight w:hRule="exact" w:val="138"/>
        </w:trPr>
        <w:tc>
          <w:tcPr>
            <w:tcW w:w="426" w:type="dxa"/>
          </w:tcPr>
          <w:p w14:paraId="5E7A8C10" w14:textId="77777777" w:rsidR="000C3D1B" w:rsidRDefault="000C3D1B"/>
        </w:tc>
        <w:tc>
          <w:tcPr>
            <w:tcW w:w="426" w:type="dxa"/>
          </w:tcPr>
          <w:p w14:paraId="1E5C380D" w14:textId="77777777" w:rsidR="000C3D1B" w:rsidRDefault="000C3D1B"/>
        </w:tc>
        <w:tc>
          <w:tcPr>
            <w:tcW w:w="852" w:type="dxa"/>
          </w:tcPr>
          <w:p w14:paraId="52DF1653" w14:textId="77777777" w:rsidR="000C3D1B" w:rsidRDefault="000C3D1B"/>
        </w:tc>
        <w:tc>
          <w:tcPr>
            <w:tcW w:w="852" w:type="dxa"/>
          </w:tcPr>
          <w:p w14:paraId="5368528E" w14:textId="77777777" w:rsidR="000C3D1B" w:rsidRDefault="000C3D1B"/>
        </w:tc>
        <w:tc>
          <w:tcPr>
            <w:tcW w:w="143" w:type="dxa"/>
          </w:tcPr>
          <w:p w14:paraId="6433FAB5" w14:textId="77777777" w:rsidR="000C3D1B" w:rsidRDefault="000C3D1B"/>
        </w:tc>
        <w:tc>
          <w:tcPr>
            <w:tcW w:w="143" w:type="dxa"/>
          </w:tcPr>
          <w:p w14:paraId="3925EBE3" w14:textId="77777777" w:rsidR="000C3D1B" w:rsidRDefault="000C3D1B"/>
        </w:tc>
        <w:tc>
          <w:tcPr>
            <w:tcW w:w="235" w:type="dxa"/>
          </w:tcPr>
          <w:p w14:paraId="7ED74026" w14:textId="77777777" w:rsidR="000C3D1B" w:rsidRDefault="000C3D1B"/>
        </w:tc>
        <w:tc>
          <w:tcPr>
            <w:tcW w:w="334" w:type="dxa"/>
          </w:tcPr>
          <w:p w14:paraId="22C4E618" w14:textId="77777777" w:rsidR="000C3D1B" w:rsidRDefault="000C3D1B"/>
        </w:tc>
        <w:tc>
          <w:tcPr>
            <w:tcW w:w="568" w:type="dxa"/>
          </w:tcPr>
          <w:p w14:paraId="76BBFCF5" w14:textId="77777777" w:rsidR="000C3D1B" w:rsidRDefault="000C3D1B"/>
        </w:tc>
        <w:tc>
          <w:tcPr>
            <w:tcW w:w="214" w:type="dxa"/>
          </w:tcPr>
          <w:p w14:paraId="24E445D5" w14:textId="77777777" w:rsidR="000C3D1B" w:rsidRDefault="000C3D1B"/>
        </w:tc>
        <w:tc>
          <w:tcPr>
            <w:tcW w:w="72" w:type="dxa"/>
          </w:tcPr>
          <w:p w14:paraId="6457B58C" w14:textId="77777777" w:rsidR="000C3D1B" w:rsidRDefault="000C3D1B"/>
        </w:tc>
        <w:tc>
          <w:tcPr>
            <w:tcW w:w="852" w:type="dxa"/>
          </w:tcPr>
          <w:p w14:paraId="13DCAC68" w14:textId="77777777" w:rsidR="000C3D1B" w:rsidRDefault="000C3D1B"/>
        </w:tc>
        <w:tc>
          <w:tcPr>
            <w:tcW w:w="710" w:type="dxa"/>
          </w:tcPr>
          <w:p w14:paraId="13CEBE84" w14:textId="77777777" w:rsidR="000C3D1B" w:rsidRDefault="000C3D1B"/>
        </w:tc>
        <w:tc>
          <w:tcPr>
            <w:tcW w:w="143" w:type="dxa"/>
          </w:tcPr>
          <w:p w14:paraId="7D6F9249" w14:textId="77777777" w:rsidR="000C3D1B" w:rsidRDefault="000C3D1B"/>
        </w:tc>
        <w:tc>
          <w:tcPr>
            <w:tcW w:w="72" w:type="dxa"/>
          </w:tcPr>
          <w:p w14:paraId="3C4BED89" w14:textId="77777777" w:rsidR="000C3D1B" w:rsidRDefault="000C3D1B"/>
        </w:tc>
        <w:tc>
          <w:tcPr>
            <w:tcW w:w="214" w:type="dxa"/>
          </w:tcPr>
          <w:p w14:paraId="47E473B7" w14:textId="77777777" w:rsidR="000C3D1B" w:rsidRDefault="000C3D1B"/>
        </w:tc>
        <w:tc>
          <w:tcPr>
            <w:tcW w:w="568" w:type="dxa"/>
          </w:tcPr>
          <w:p w14:paraId="2238103E" w14:textId="77777777" w:rsidR="000C3D1B" w:rsidRDefault="000C3D1B"/>
        </w:tc>
        <w:tc>
          <w:tcPr>
            <w:tcW w:w="852" w:type="dxa"/>
          </w:tcPr>
          <w:p w14:paraId="5BD3EF6A" w14:textId="77777777" w:rsidR="000C3D1B" w:rsidRDefault="000C3D1B"/>
        </w:tc>
        <w:tc>
          <w:tcPr>
            <w:tcW w:w="1560" w:type="dxa"/>
          </w:tcPr>
          <w:p w14:paraId="6C94ADFD" w14:textId="77777777" w:rsidR="000C3D1B" w:rsidRDefault="000C3D1B"/>
        </w:tc>
        <w:tc>
          <w:tcPr>
            <w:tcW w:w="426" w:type="dxa"/>
          </w:tcPr>
          <w:p w14:paraId="1EE3C61D" w14:textId="77777777" w:rsidR="000C3D1B" w:rsidRDefault="000C3D1B"/>
        </w:tc>
        <w:tc>
          <w:tcPr>
            <w:tcW w:w="285" w:type="dxa"/>
          </w:tcPr>
          <w:p w14:paraId="2333FC1C" w14:textId="77777777" w:rsidR="000C3D1B" w:rsidRDefault="000C3D1B"/>
        </w:tc>
        <w:tc>
          <w:tcPr>
            <w:tcW w:w="285" w:type="dxa"/>
          </w:tcPr>
          <w:p w14:paraId="1C5B9325" w14:textId="77777777" w:rsidR="000C3D1B" w:rsidRDefault="000C3D1B"/>
        </w:tc>
      </w:tr>
      <w:tr w:rsidR="000C3D1B" w14:paraId="2E60F182" w14:textId="77777777">
        <w:trPr>
          <w:trHeight w:hRule="exact" w:val="277"/>
        </w:trPr>
        <w:tc>
          <w:tcPr>
            <w:tcW w:w="426" w:type="dxa"/>
          </w:tcPr>
          <w:p w14:paraId="32553B56" w14:textId="77777777" w:rsidR="000C3D1B" w:rsidRDefault="000C3D1B"/>
        </w:tc>
        <w:tc>
          <w:tcPr>
            <w:tcW w:w="2991" w:type="dxa"/>
            <w:gridSpan w:val="7"/>
            <w:shd w:val="clear" w:color="000000" w:fill="FFFFFF"/>
            <w:tcMar>
              <w:left w:w="34" w:type="dxa"/>
              <w:right w:w="34" w:type="dxa"/>
            </w:tcMar>
          </w:tcPr>
          <w:p w14:paraId="0AD22E7C" w14:textId="77777777" w:rsidR="000C3D1B" w:rsidRDefault="000C3D1B">
            <w:pPr>
              <w:spacing w:after="0" w:line="240" w:lineRule="auto"/>
            </w:pPr>
            <w:r>
              <w:rPr>
                <w:rFonts w:ascii="Times New Roman" w:hAnsi="Times New Roman" w:cs="Times New Roman"/>
                <w:color w:val="000000"/>
              </w:rPr>
              <w:t>Направленность</w:t>
            </w:r>
          </w:p>
        </w:tc>
        <w:tc>
          <w:tcPr>
            <w:tcW w:w="568" w:type="dxa"/>
          </w:tcPr>
          <w:p w14:paraId="3C4DFD8D" w14:textId="77777777" w:rsidR="000C3D1B" w:rsidRDefault="000C3D1B"/>
        </w:tc>
        <w:tc>
          <w:tcPr>
            <w:tcW w:w="6252" w:type="dxa"/>
            <w:gridSpan w:val="13"/>
            <w:shd w:val="clear" w:color="000000" w:fill="FFFFFF"/>
            <w:tcMar>
              <w:left w:w="34" w:type="dxa"/>
              <w:right w:w="34" w:type="dxa"/>
            </w:tcMar>
          </w:tcPr>
          <w:p w14:paraId="1704CE09" w14:textId="77777777" w:rsidR="000C3D1B" w:rsidRDefault="000C3D1B">
            <w:pPr>
              <w:spacing w:after="0" w:line="240" w:lineRule="auto"/>
            </w:pPr>
            <w:r>
              <w:rPr>
                <w:rFonts w:ascii="Times New Roman" w:hAnsi="Times New Roman" w:cs="Times New Roman"/>
                <w:b/>
                <w:color w:val="000000"/>
              </w:rPr>
              <w:t>Инженерия автоматизированных систем</w:t>
            </w:r>
          </w:p>
        </w:tc>
      </w:tr>
      <w:tr w:rsidR="000C3D1B" w14:paraId="2471FF46" w14:textId="77777777">
        <w:trPr>
          <w:trHeight w:hRule="exact" w:val="138"/>
        </w:trPr>
        <w:tc>
          <w:tcPr>
            <w:tcW w:w="426" w:type="dxa"/>
          </w:tcPr>
          <w:p w14:paraId="581DD195" w14:textId="77777777" w:rsidR="000C3D1B" w:rsidRDefault="000C3D1B"/>
        </w:tc>
        <w:tc>
          <w:tcPr>
            <w:tcW w:w="426" w:type="dxa"/>
          </w:tcPr>
          <w:p w14:paraId="0AFE144E" w14:textId="77777777" w:rsidR="000C3D1B" w:rsidRDefault="000C3D1B"/>
        </w:tc>
        <w:tc>
          <w:tcPr>
            <w:tcW w:w="852" w:type="dxa"/>
          </w:tcPr>
          <w:p w14:paraId="505D9946" w14:textId="77777777" w:rsidR="000C3D1B" w:rsidRDefault="000C3D1B"/>
        </w:tc>
        <w:tc>
          <w:tcPr>
            <w:tcW w:w="852" w:type="dxa"/>
          </w:tcPr>
          <w:p w14:paraId="31CE0153" w14:textId="77777777" w:rsidR="000C3D1B" w:rsidRDefault="000C3D1B"/>
        </w:tc>
        <w:tc>
          <w:tcPr>
            <w:tcW w:w="143" w:type="dxa"/>
          </w:tcPr>
          <w:p w14:paraId="4715A066" w14:textId="77777777" w:rsidR="000C3D1B" w:rsidRDefault="000C3D1B"/>
        </w:tc>
        <w:tc>
          <w:tcPr>
            <w:tcW w:w="143" w:type="dxa"/>
          </w:tcPr>
          <w:p w14:paraId="23B73B54" w14:textId="77777777" w:rsidR="000C3D1B" w:rsidRDefault="000C3D1B"/>
        </w:tc>
        <w:tc>
          <w:tcPr>
            <w:tcW w:w="235" w:type="dxa"/>
          </w:tcPr>
          <w:p w14:paraId="476BC9ED" w14:textId="77777777" w:rsidR="000C3D1B" w:rsidRDefault="000C3D1B"/>
        </w:tc>
        <w:tc>
          <w:tcPr>
            <w:tcW w:w="334" w:type="dxa"/>
          </w:tcPr>
          <w:p w14:paraId="0D2E5CB9" w14:textId="77777777" w:rsidR="000C3D1B" w:rsidRDefault="000C3D1B"/>
        </w:tc>
        <w:tc>
          <w:tcPr>
            <w:tcW w:w="568" w:type="dxa"/>
          </w:tcPr>
          <w:p w14:paraId="46A7CD98" w14:textId="77777777" w:rsidR="000C3D1B" w:rsidRDefault="000C3D1B"/>
        </w:tc>
        <w:tc>
          <w:tcPr>
            <w:tcW w:w="214" w:type="dxa"/>
          </w:tcPr>
          <w:p w14:paraId="2E871663" w14:textId="77777777" w:rsidR="000C3D1B" w:rsidRDefault="000C3D1B"/>
        </w:tc>
        <w:tc>
          <w:tcPr>
            <w:tcW w:w="72" w:type="dxa"/>
          </w:tcPr>
          <w:p w14:paraId="0F72A976" w14:textId="77777777" w:rsidR="000C3D1B" w:rsidRDefault="000C3D1B"/>
        </w:tc>
        <w:tc>
          <w:tcPr>
            <w:tcW w:w="852" w:type="dxa"/>
          </w:tcPr>
          <w:p w14:paraId="3CDBD102" w14:textId="77777777" w:rsidR="000C3D1B" w:rsidRDefault="000C3D1B"/>
        </w:tc>
        <w:tc>
          <w:tcPr>
            <w:tcW w:w="710" w:type="dxa"/>
          </w:tcPr>
          <w:p w14:paraId="57EE1BF5" w14:textId="77777777" w:rsidR="000C3D1B" w:rsidRDefault="000C3D1B"/>
        </w:tc>
        <w:tc>
          <w:tcPr>
            <w:tcW w:w="143" w:type="dxa"/>
          </w:tcPr>
          <w:p w14:paraId="64B364DC" w14:textId="77777777" w:rsidR="000C3D1B" w:rsidRDefault="000C3D1B"/>
        </w:tc>
        <w:tc>
          <w:tcPr>
            <w:tcW w:w="72" w:type="dxa"/>
          </w:tcPr>
          <w:p w14:paraId="51314A7A" w14:textId="77777777" w:rsidR="000C3D1B" w:rsidRDefault="000C3D1B"/>
        </w:tc>
        <w:tc>
          <w:tcPr>
            <w:tcW w:w="214" w:type="dxa"/>
          </w:tcPr>
          <w:p w14:paraId="6B02FC24" w14:textId="77777777" w:rsidR="000C3D1B" w:rsidRDefault="000C3D1B"/>
        </w:tc>
        <w:tc>
          <w:tcPr>
            <w:tcW w:w="568" w:type="dxa"/>
          </w:tcPr>
          <w:p w14:paraId="6C8FD867" w14:textId="77777777" w:rsidR="000C3D1B" w:rsidRDefault="000C3D1B"/>
        </w:tc>
        <w:tc>
          <w:tcPr>
            <w:tcW w:w="852" w:type="dxa"/>
          </w:tcPr>
          <w:p w14:paraId="656DD3D6" w14:textId="77777777" w:rsidR="000C3D1B" w:rsidRDefault="000C3D1B"/>
        </w:tc>
        <w:tc>
          <w:tcPr>
            <w:tcW w:w="1560" w:type="dxa"/>
          </w:tcPr>
          <w:p w14:paraId="4164B2A7" w14:textId="77777777" w:rsidR="000C3D1B" w:rsidRDefault="000C3D1B"/>
        </w:tc>
        <w:tc>
          <w:tcPr>
            <w:tcW w:w="426" w:type="dxa"/>
          </w:tcPr>
          <w:p w14:paraId="4F267873" w14:textId="77777777" w:rsidR="000C3D1B" w:rsidRDefault="000C3D1B"/>
        </w:tc>
        <w:tc>
          <w:tcPr>
            <w:tcW w:w="285" w:type="dxa"/>
          </w:tcPr>
          <w:p w14:paraId="11E7AE12" w14:textId="77777777" w:rsidR="000C3D1B" w:rsidRDefault="000C3D1B"/>
        </w:tc>
        <w:tc>
          <w:tcPr>
            <w:tcW w:w="285" w:type="dxa"/>
          </w:tcPr>
          <w:p w14:paraId="000D974C" w14:textId="77777777" w:rsidR="000C3D1B" w:rsidRDefault="000C3D1B"/>
        </w:tc>
      </w:tr>
      <w:tr w:rsidR="000C3D1B" w14:paraId="2C10E70E" w14:textId="77777777">
        <w:trPr>
          <w:trHeight w:hRule="exact" w:val="277"/>
        </w:trPr>
        <w:tc>
          <w:tcPr>
            <w:tcW w:w="426" w:type="dxa"/>
          </w:tcPr>
          <w:p w14:paraId="445AF0E7" w14:textId="77777777" w:rsidR="000C3D1B" w:rsidRDefault="000C3D1B"/>
        </w:tc>
        <w:tc>
          <w:tcPr>
            <w:tcW w:w="2424" w:type="dxa"/>
            <w:gridSpan w:val="5"/>
            <w:shd w:val="clear" w:color="000000" w:fill="FFFFFF"/>
            <w:tcMar>
              <w:left w:w="34" w:type="dxa"/>
              <w:right w:w="34" w:type="dxa"/>
            </w:tcMar>
          </w:tcPr>
          <w:p w14:paraId="6FD8B88A" w14:textId="77777777" w:rsidR="000C3D1B" w:rsidRDefault="000C3D1B">
            <w:pPr>
              <w:spacing w:after="0" w:line="240" w:lineRule="auto"/>
            </w:pPr>
            <w:r>
              <w:rPr>
                <w:rFonts w:ascii="Times New Roman" w:hAnsi="Times New Roman" w:cs="Times New Roman"/>
                <w:color w:val="000000"/>
              </w:rPr>
              <w:t>Квалификация</w:t>
            </w:r>
          </w:p>
        </w:tc>
        <w:tc>
          <w:tcPr>
            <w:tcW w:w="235" w:type="dxa"/>
          </w:tcPr>
          <w:p w14:paraId="682C722D" w14:textId="77777777" w:rsidR="000C3D1B" w:rsidRDefault="000C3D1B"/>
        </w:tc>
        <w:tc>
          <w:tcPr>
            <w:tcW w:w="334" w:type="dxa"/>
          </w:tcPr>
          <w:p w14:paraId="0C2525DB" w14:textId="77777777" w:rsidR="000C3D1B" w:rsidRDefault="000C3D1B"/>
        </w:tc>
        <w:tc>
          <w:tcPr>
            <w:tcW w:w="568" w:type="dxa"/>
          </w:tcPr>
          <w:p w14:paraId="0829FF8E" w14:textId="77777777" w:rsidR="000C3D1B" w:rsidRDefault="000C3D1B"/>
        </w:tc>
        <w:tc>
          <w:tcPr>
            <w:tcW w:w="6252" w:type="dxa"/>
            <w:gridSpan w:val="13"/>
            <w:shd w:val="clear" w:color="000000" w:fill="FFFFFF"/>
            <w:tcMar>
              <w:left w:w="34" w:type="dxa"/>
              <w:right w:w="34" w:type="dxa"/>
            </w:tcMar>
          </w:tcPr>
          <w:p w14:paraId="4E3D9884" w14:textId="77777777" w:rsidR="000C3D1B" w:rsidRDefault="000C3D1B">
            <w:pPr>
              <w:spacing w:after="0" w:line="240" w:lineRule="auto"/>
            </w:pPr>
            <w:r>
              <w:rPr>
                <w:rFonts w:ascii="Times New Roman" w:hAnsi="Times New Roman" w:cs="Times New Roman"/>
                <w:b/>
                <w:color w:val="000000"/>
              </w:rPr>
              <w:t>магистр</w:t>
            </w:r>
          </w:p>
        </w:tc>
      </w:tr>
      <w:tr w:rsidR="000C3D1B" w14:paraId="5C7FCD21" w14:textId="77777777">
        <w:trPr>
          <w:trHeight w:hRule="exact" w:val="138"/>
        </w:trPr>
        <w:tc>
          <w:tcPr>
            <w:tcW w:w="426" w:type="dxa"/>
          </w:tcPr>
          <w:p w14:paraId="1F7CDB88" w14:textId="77777777" w:rsidR="000C3D1B" w:rsidRDefault="000C3D1B"/>
        </w:tc>
        <w:tc>
          <w:tcPr>
            <w:tcW w:w="426" w:type="dxa"/>
          </w:tcPr>
          <w:p w14:paraId="13FEA2E9" w14:textId="77777777" w:rsidR="000C3D1B" w:rsidRDefault="000C3D1B"/>
        </w:tc>
        <w:tc>
          <w:tcPr>
            <w:tcW w:w="852" w:type="dxa"/>
          </w:tcPr>
          <w:p w14:paraId="2ABC8875" w14:textId="77777777" w:rsidR="000C3D1B" w:rsidRDefault="000C3D1B"/>
        </w:tc>
        <w:tc>
          <w:tcPr>
            <w:tcW w:w="852" w:type="dxa"/>
          </w:tcPr>
          <w:p w14:paraId="1DCBB2BE" w14:textId="77777777" w:rsidR="000C3D1B" w:rsidRDefault="000C3D1B"/>
        </w:tc>
        <w:tc>
          <w:tcPr>
            <w:tcW w:w="143" w:type="dxa"/>
          </w:tcPr>
          <w:p w14:paraId="2A94EC61" w14:textId="77777777" w:rsidR="000C3D1B" w:rsidRDefault="000C3D1B"/>
        </w:tc>
        <w:tc>
          <w:tcPr>
            <w:tcW w:w="143" w:type="dxa"/>
          </w:tcPr>
          <w:p w14:paraId="2E3D1869" w14:textId="77777777" w:rsidR="000C3D1B" w:rsidRDefault="000C3D1B"/>
        </w:tc>
        <w:tc>
          <w:tcPr>
            <w:tcW w:w="235" w:type="dxa"/>
          </w:tcPr>
          <w:p w14:paraId="78DE3F72" w14:textId="77777777" w:rsidR="000C3D1B" w:rsidRDefault="000C3D1B"/>
        </w:tc>
        <w:tc>
          <w:tcPr>
            <w:tcW w:w="334" w:type="dxa"/>
          </w:tcPr>
          <w:p w14:paraId="0134E750" w14:textId="77777777" w:rsidR="000C3D1B" w:rsidRDefault="000C3D1B"/>
        </w:tc>
        <w:tc>
          <w:tcPr>
            <w:tcW w:w="568" w:type="dxa"/>
          </w:tcPr>
          <w:p w14:paraId="659A94F1" w14:textId="77777777" w:rsidR="000C3D1B" w:rsidRDefault="000C3D1B"/>
        </w:tc>
        <w:tc>
          <w:tcPr>
            <w:tcW w:w="214" w:type="dxa"/>
          </w:tcPr>
          <w:p w14:paraId="7650DA2F" w14:textId="77777777" w:rsidR="000C3D1B" w:rsidRDefault="000C3D1B"/>
        </w:tc>
        <w:tc>
          <w:tcPr>
            <w:tcW w:w="72" w:type="dxa"/>
          </w:tcPr>
          <w:p w14:paraId="16CF3350" w14:textId="77777777" w:rsidR="000C3D1B" w:rsidRDefault="000C3D1B"/>
        </w:tc>
        <w:tc>
          <w:tcPr>
            <w:tcW w:w="852" w:type="dxa"/>
          </w:tcPr>
          <w:p w14:paraId="25F04FD1" w14:textId="77777777" w:rsidR="000C3D1B" w:rsidRDefault="000C3D1B"/>
        </w:tc>
        <w:tc>
          <w:tcPr>
            <w:tcW w:w="710" w:type="dxa"/>
          </w:tcPr>
          <w:p w14:paraId="0F32D0E8" w14:textId="77777777" w:rsidR="000C3D1B" w:rsidRDefault="000C3D1B"/>
        </w:tc>
        <w:tc>
          <w:tcPr>
            <w:tcW w:w="143" w:type="dxa"/>
          </w:tcPr>
          <w:p w14:paraId="2B850ECD" w14:textId="77777777" w:rsidR="000C3D1B" w:rsidRDefault="000C3D1B"/>
        </w:tc>
        <w:tc>
          <w:tcPr>
            <w:tcW w:w="72" w:type="dxa"/>
          </w:tcPr>
          <w:p w14:paraId="2A95A2FE" w14:textId="77777777" w:rsidR="000C3D1B" w:rsidRDefault="000C3D1B"/>
        </w:tc>
        <w:tc>
          <w:tcPr>
            <w:tcW w:w="214" w:type="dxa"/>
          </w:tcPr>
          <w:p w14:paraId="499ABFEB" w14:textId="77777777" w:rsidR="000C3D1B" w:rsidRDefault="000C3D1B"/>
        </w:tc>
        <w:tc>
          <w:tcPr>
            <w:tcW w:w="568" w:type="dxa"/>
          </w:tcPr>
          <w:p w14:paraId="50C16573" w14:textId="77777777" w:rsidR="000C3D1B" w:rsidRDefault="000C3D1B"/>
        </w:tc>
        <w:tc>
          <w:tcPr>
            <w:tcW w:w="852" w:type="dxa"/>
          </w:tcPr>
          <w:p w14:paraId="265DC6C5" w14:textId="77777777" w:rsidR="000C3D1B" w:rsidRDefault="000C3D1B"/>
        </w:tc>
        <w:tc>
          <w:tcPr>
            <w:tcW w:w="1560" w:type="dxa"/>
          </w:tcPr>
          <w:p w14:paraId="769F2CCF" w14:textId="77777777" w:rsidR="000C3D1B" w:rsidRDefault="000C3D1B"/>
        </w:tc>
        <w:tc>
          <w:tcPr>
            <w:tcW w:w="426" w:type="dxa"/>
          </w:tcPr>
          <w:p w14:paraId="5386F8B5" w14:textId="77777777" w:rsidR="000C3D1B" w:rsidRDefault="000C3D1B"/>
        </w:tc>
        <w:tc>
          <w:tcPr>
            <w:tcW w:w="285" w:type="dxa"/>
          </w:tcPr>
          <w:p w14:paraId="7C002D2A" w14:textId="77777777" w:rsidR="000C3D1B" w:rsidRDefault="000C3D1B"/>
        </w:tc>
        <w:tc>
          <w:tcPr>
            <w:tcW w:w="285" w:type="dxa"/>
          </w:tcPr>
          <w:p w14:paraId="2DD1964D" w14:textId="77777777" w:rsidR="000C3D1B" w:rsidRDefault="000C3D1B"/>
        </w:tc>
      </w:tr>
      <w:tr w:rsidR="000C3D1B" w14:paraId="3093639B" w14:textId="77777777">
        <w:trPr>
          <w:trHeight w:hRule="exact" w:val="277"/>
        </w:trPr>
        <w:tc>
          <w:tcPr>
            <w:tcW w:w="426" w:type="dxa"/>
          </w:tcPr>
          <w:p w14:paraId="2DED5DEE" w14:textId="77777777" w:rsidR="000C3D1B" w:rsidRDefault="000C3D1B"/>
        </w:tc>
        <w:tc>
          <w:tcPr>
            <w:tcW w:w="2424" w:type="dxa"/>
            <w:gridSpan w:val="5"/>
            <w:shd w:val="clear" w:color="000000" w:fill="FFFFFF"/>
            <w:tcMar>
              <w:left w:w="34" w:type="dxa"/>
              <w:right w:w="34" w:type="dxa"/>
            </w:tcMar>
          </w:tcPr>
          <w:p w14:paraId="06393F5E" w14:textId="77777777" w:rsidR="000C3D1B" w:rsidRDefault="000C3D1B">
            <w:pPr>
              <w:spacing w:after="0" w:line="240" w:lineRule="auto"/>
            </w:pPr>
            <w:r>
              <w:rPr>
                <w:rFonts w:ascii="Times New Roman" w:hAnsi="Times New Roman" w:cs="Times New Roman"/>
                <w:color w:val="000000"/>
              </w:rPr>
              <w:t>Форма обучения</w:t>
            </w:r>
          </w:p>
        </w:tc>
        <w:tc>
          <w:tcPr>
            <w:tcW w:w="235" w:type="dxa"/>
          </w:tcPr>
          <w:p w14:paraId="5D40ACB3" w14:textId="77777777" w:rsidR="000C3D1B" w:rsidRDefault="000C3D1B"/>
        </w:tc>
        <w:tc>
          <w:tcPr>
            <w:tcW w:w="334" w:type="dxa"/>
          </w:tcPr>
          <w:p w14:paraId="152E27AC" w14:textId="77777777" w:rsidR="000C3D1B" w:rsidRDefault="000C3D1B"/>
        </w:tc>
        <w:tc>
          <w:tcPr>
            <w:tcW w:w="568" w:type="dxa"/>
          </w:tcPr>
          <w:p w14:paraId="26B4A064" w14:textId="77777777" w:rsidR="000C3D1B" w:rsidRDefault="000C3D1B"/>
        </w:tc>
        <w:tc>
          <w:tcPr>
            <w:tcW w:w="5259" w:type="dxa"/>
            <w:gridSpan w:val="10"/>
            <w:shd w:val="clear" w:color="000000" w:fill="FFFFFF"/>
            <w:tcMar>
              <w:left w:w="34" w:type="dxa"/>
              <w:right w:w="34" w:type="dxa"/>
            </w:tcMar>
          </w:tcPr>
          <w:p w14:paraId="7A79EAED" w14:textId="77777777" w:rsidR="000C3D1B" w:rsidRDefault="000C3D1B">
            <w:pPr>
              <w:spacing w:after="0" w:line="240" w:lineRule="auto"/>
            </w:pPr>
            <w:r>
              <w:rPr>
                <w:rFonts w:ascii="Times New Roman" w:hAnsi="Times New Roman" w:cs="Times New Roman"/>
                <w:b/>
                <w:color w:val="000000"/>
              </w:rPr>
              <w:t>очная</w:t>
            </w:r>
          </w:p>
        </w:tc>
        <w:tc>
          <w:tcPr>
            <w:tcW w:w="426" w:type="dxa"/>
          </w:tcPr>
          <w:p w14:paraId="323674B1" w14:textId="77777777" w:rsidR="000C3D1B" w:rsidRDefault="000C3D1B"/>
        </w:tc>
        <w:tc>
          <w:tcPr>
            <w:tcW w:w="285" w:type="dxa"/>
          </w:tcPr>
          <w:p w14:paraId="6E278809" w14:textId="77777777" w:rsidR="000C3D1B" w:rsidRDefault="000C3D1B"/>
        </w:tc>
        <w:tc>
          <w:tcPr>
            <w:tcW w:w="285" w:type="dxa"/>
          </w:tcPr>
          <w:p w14:paraId="7D9AA406" w14:textId="77777777" w:rsidR="000C3D1B" w:rsidRDefault="000C3D1B"/>
        </w:tc>
      </w:tr>
      <w:tr w:rsidR="000C3D1B" w14:paraId="00012D02" w14:textId="77777777">
        <w:trPr>
          <w:trHeight w:hRule="exact" w:val="138"/>
        </w:trPr>
        <w:tc>
          <w:tcPr>
            <w:tcW w:w="426" w:type="dxa"/>
          </w:tcPr>
          <w:p w14:paraId="2160FAAA" w14:textId="77777777" w:rsidR="000C3D1B" w:rsidRDefault="000C3D1B"/>
        </w:tc>
        <w:tc>
          <w:tcPr>
            <w:tcW w:w="426" w:type="dxa"/>
          </w:tcPr>
          <w:p w14:paraId="207D1EEE" w14:textId="77777777" w:rsidR="000C3D1B" w:rsidRDefault="000C3D1B"/>
        </w:tc>
        <w:tc>
          <w:tcPr>
            <w:tcW w:w="852" w:type="dxa"/>
          </w:tcPr>
          <w:p w14:paraId="7B185BC3" w14:textId="77777777" w:rsidR="000C3D1B" w:rsidRDefault="000C3D1B"/>
        </w:tc>
        <w:tc>
          <w:tcPr>
            <w:tcW w:w="852" w:type="dxa"/>
          </w:tcPr>
          <w:p w14:paraId="708536BB" w14:textId="77777777" w:rsidR="000C3D1B" w:rsidRDefault="000C3D1B"/>
        </w:tc>
        <w:tc>
          <w:tcPr>
            <w:tcW w:w="143" w:type="dxa"/>
          </w:tcPr>
          <w:p w14:paraId="41919D8B" w14:textId="77777777" w:rsidR="000C3D1B" w:rsidRDefault="000C3D1B"/>
        </w:tc>
        <w:tc>
          <w:tcPr>
            <w:tcW w:w="143" w:type="dxa"/>
          </w:tcPr>
          <w:p w14:paraId="0A55AFD9" w14:textId="77777777" w:rsidR="000C3D1B" w:rsidRDefault="000C3D1B"/>
        </w:tc>
        <w:tc>
          <w:tcPr>
            <w:tcW w:w="235" w:type="dxa"/>
          </w:tcPr>
          <w:p w14:paraId="1447BCD9" w14:textId="77777777" w:rsidR="000C3D1B" w:rsidRDefault="000C3D1B"/>
        </w:tc>
        <w:tc>
          <w:tcPr>
            <w:tcW w:w="334" w:type="dxa"/>
          </w:tcPr>
          <w:p w14:paraId="1F24A055" w14:textId="77777777" w:rsidR="000C3D1B" w:rsidRDefault="000C3D1B"/>
        </w:tc>
        <w:tc>
          <w:tcPr>
            <w:tcW w:w="568" w:type="dxa"/>
          </w:tcPr>
          <w:p w14:paraId="5B27AC00" w14:textId="77777777" w:rsidR="000C3D1B" w:rsidRDefault="000C3D1B"/>
        </w:tc>
        <w:tc>
          <w:tcPr>
            <w:tcW w:w="214" w:type="dxa"/>
          </w:tcPr>
          <w:p w14:paraId="1BFE7503" w14:textId="77777777" w:rsidR="000C3D1B" w:rsidRDefault="000C3D1B"/>
        </w:tc>
        <w:tc>
          <w:tcPr>
            <w:tcW w:w="72" w:type="dxa"/>
          </w:tcPr>
          <w:p w14:paraId="0BDBB4FB" w14:textId="77777777" w:rsidR="000C3D1B" w:rsidRDefault="000C3D1B"/>
        </w:tc>
        <w:tc>
          <w:tcPr>
            <w:tcW w:w="852" w:type="dxa"/>
          </w:tcPr>
          <w:p w14:paraId="06BAC034" w14:textId="77777777" w:rsidR="000C3D1B" w:rsidRDefault="000C3D1B"/>
        </w:tc>
        <w:tc>
          <w:tcPr>
            <w:tcW w:w="710" w:type="dxa"/>
          </w:tcPr>
          <w:p w14:paraId="456C3526" w14:textId="77777777" w:rsidR="000C3D1B" w:rsidRDefault="000C3D1B"/>
        </w:tc>
        <w:tc>
          <w:tcPr>
            <w:tcW w:w="143" w:type="dxa"/>
          </w:tcPr>
          <w:p w14:paraId="633FDDBA" w14:textId="77777777" w:rsidR="000C3D1B" w:rsidRDefault="000C3D1B"/>
        </w:tc>
        <w:tc>
          <w:tcPr>
            <w:tcW w:w="72" w:type="dxa"/>
          </w:tcPr>
          <w:p w14:paraId="242A0A21" w14:textId="77777777" w:rsidR="000C3D1B" w:rsidRDefault="000C3D1B"/>
        </w:tc>
        <w:tc>
          <w:tcPr>
            <w:tcW w:w="214" w:type="dxa"/>
          </w:tcPr>
          <w:p w14:paraId="7BD35A7E" w14:textId="77777777" w:rsidR="000C3D1B" w:rsidRDefault="000C3D1B"/>
        </w:tc>
        <w:tc>
          <w:tcPr>
            <w:tcW w:w="568" w:type="dxa"/>
          </w:tcPr>
          <w:p w14:paraId="7643910D" w14:textId="77777777" w:rsidR="000C3D1B" w:rsidRDefault="000C3D1B"/>
        </w:tc>
        <w:tc>
          <w:tcPr>
            <w:tcW w:w="852" w:type="dxa"/>
          </w:tcPr>
          <w:p w14:paraId="1920948A" w14:textId="77777777" w:rsidR="000C3D1B" w:rsidRDefault="000C3D1B"/>
        </w:tc>
        <w:tc>
          <w:tcPr>
            <w:tcW w:w="1560" w:type="dxa"/>
          </w:tcPr>
          <w:p w14:paraId="11EF2C81" w14:textId="77777777" w:rsidR="000C3D1B" w:rsidRDefault="000C3D1B"/>
        </w:tc>
        <w:tc>
          <w:tcPr>
            <w:tcW w:w="426" w:type="dxa"/>
          </w:tcPr>
          <w:p w14:paraId="1F8B1773" w14:textId="77777777" w:rsidR="000C3D1B" w:rsidRDefault="000C3D1B"/>
        </w:tc>
        <w:tc>
          <w:tcPr>
            <w:tcW w:w="285" w:type="dxa"/>
          </w:tcPr>
          <w:p w14:paraId="360F4E4D" w14:textId="77777777" w:rsidR="000C3D1B" w:rsidRDefault="000C3D1B"/>
        </w:tc>
        <w:tc>
          <w:tcPr>
            <w:tcW w:w="285" w:type="dxa"/>
          </w:tcPr>
          <w:p w14:paraId="043BAA4E" w14:textId="77777777" w:rsidR="000C3D1B" w:rsidRDefault="000C3D1B"/>
        </w:tc>
      </w:tr>
      <w:tr w:rsidR="000C3D1B" w14:paraId="1BEF4979" w14:textId="77777777">
        <w:trPr>
          <w:trHeight w:hRule="exact" w:val="277"/>
        </w:trPr>
        <w:tc>
          <w:tcPr>
            <w:tcW w:w="426" w:type="dxa"/>
          </w:tcPr>
          <w:p w14:paraId="482861D2" w14:textId="77777777" w:rsidR="000C3D1B" w:rsidRDefault="000C3D1B"/>
        </w:tc>
        <w:tc>
          <w:tcPr>
            <w:tcW w:w="2283" w:type="dxa"/>
            <w:gridSpan w:val="4"/>
            <w:shd w:val="clear" w:color="000000" w:fill="FFFFFF"/>
            <w:tcMar>
              <w:left w:w="34" w:type="dxa"/>
              <w:right w:w="34" w:type="dxa"/>
            </w:tcMar>
          </w:tcPr>
          <w:p w14:paraId="503D82B1" w14:textId="77777777" w:rsidR="000C3D1B" w:rsidRDefault="000C3D1B">
            <w:pPr>
              <w:spacing w:after="0" w:line="240" w:lineRule="auto"/>
            </w:pPr>
            <w:r>
              <w:rPr>
                <w:rFonts w:ascii="Times New Roman" w:hAnsi="Times New Roman" w:cs="Times New Roman"/>
                <w:color w:val="000000"/>
              </w:rPr>
              <w:t>Общая трудоемкость</w:t>
            </w:r>
          </w:p>
        </w:tc>
        <w:tc>
          <w:tcPr>
            <w:tcW w:w="143" w:type="dxa"/>
          </w:tcPr>
          <w:p w14:paraId="62CB99FD" w14:textId="77777777" w:rsidR="000C3D1B" w:rsidRDefault="000C3D1B"/>
        </w:tc>
        <w:tc>
          <w:tcPr>
            <w:tcW w:w="235" w:type="dxa"/>
          </w:tcPr>
          <w:p w14:paraId="37DF6902" w14:textId="77777777" w:rsidR="000C3D1B" w:rsidRDefault="000C3D1B"/>
        </w:tc>
        <w:tc>
          <w:tcPr>
            <w:tcW w:w="334" w:type="dxa"/>
          </w:tcPr>
          <w:p w14:paraId="10CC535D" w14:textId="77777777" w:rsidR="000C3D1B" w:rsidRDefault="000C3D1B"/>
        </w:tc>
        <w:tc>
          <w:tcPr>
            <w:tcW w:w="568" w:type="dxa"/>
          </w:tcPr>
          <w:p w14:paraId="09A6BDE7" w14:textId="77777777" w:rsidR="000C3D1B" w:rsidRDefault="000C3D1B"/>
        </w:tc>
        <w:tc>
          <w:tcPr>
            <w:tcW w:w="5259" w:type="dxa"/>
            <w:gridSpan w:val="10"/>
            <w:shd w:val="clear" w:color="000000" w:fill="FFFFFF"/>
            <w:tcMar>
              <w:left w:w="34" w:type="dxa"/>
              <w:right w:w="34" w:type="dxa"/>
            </w:tcMar>
          </w:tcPr>
          <w:p w14:paraId="5CCFF359" w14:textId="77777777" w:rsidR="000C3D1B" w:rsidRDefault="000C3D1B">
            <w:pPr>
              <w:spacing w:after="0" w:line="240" w:lineRule="auto"/>
            </w:pPr>
            <w:r>
              <w:rPr>
                <w:rFonts w:ascii="Times New Roman" w:hAnsi="Times New Roman" w:cs="Times New Roman"/>
                <w:b/>
                <w:color w:val="000000"/>
              </w:rPr>
              <w:t>2 з.е.</w:t>
            </w:r>
          </w:p>
        </w:tc>
        <w:tc>
          <w:tcPr>
            <w:tcW w:w="426" w:type="dxa"/>
          </w:tcPr>
          <w:p w14:paraId="30B79285" w14:textId="77777777" w:rsidR="000C3D1B" w:rsidRDefault="000C3D1B"/>
        </w:tc>
        <w:tc>
          <w:tcPr>
            <w:tcW w:w="285" w:type="dxa"/>
          </w:tcPr>
          <w:p w14:paraId="0D7CD575" w14:textId="77777777" w:rsidR="000C3D1B" w:rsidRDefault="000C3D1B"/>
        </w:tc>
        <w:tc>
          <w:tcPr>
            <w:tcW w:w="285" w:type="dxa"/>
          </w:tcPr>
          <w:p w14:paraId="09159484" w14:textId="77777777" w:rsidR="000C3D1B" w:rsidRDefault="000C3D1B"/>
        </w:tc>
      </w:tr>
      <w:tr w:rsidR="000C3D1B" w14:paraId="60289917" w14:textId="77777777">
        <w:trPr>
          <w:trHeight w:hRule="exact" w:val="138"/>
        </w:trPr>
        <w:tc>
          <w:tcPr>
            <w:tcW w:w="426" w:type="dxa"/>
          </w:tcPr>
          <w:p w14:paraId="45E25F4E" w14:textId="77777777" w:rsidR="000C3D1B" w:rsidRDefault="000C3D1B"/>
        </w:tc>
        <w:tc>
          <w:tcPr>
            <w:tcW w:w="426" w:type="dxa"/>
          </w:tcPr>
          <w:p w14:paraId="186EFD98" w14:textId="77777777" w:rsidR="000C3D1B" w:rsidRDefault="000C3D1B"/>
        </w:tc>
        <w:tc>
          <w:tcPr>
            <w:tcW w:w="852" w:type="dxa"/>
          </w:tcPr>
          <w:p w14:paraId="750363EB" w14:textId="77777777" w:rsidR="000C3D1B" w:rsidRDefault="000C3D1B"/>
        </w:tc>
        <w:tc>
          <w:tcPr>
            <w:tcW w:w="852" w:type="dxa"/>
          </w:tcPr>
          <w:p w14:paraId="1E1D14F3" w14:textId="77777777" w:rsidR="000C3D1B" w:rsidRDefault="000C3D1B"/>
        </w:tc>
        <w:tc>
          <w:tcPr>
            <w:tcW w:w="143" w:type="dxa"/>
          </w:tcPr>
          <w:p w14:paraId="5CB97B61" w14:textId="77777777" w:rsidR="000C3D1B" w:rsidRDefault="000C3D1B"/>
        </w:tc>
        <w:tc>
          <w:tcPr>
            <w:tcW w:w="143" w:type="dxa"/>
          </w:tcPr>
          <w:p w14:paraId="52BF0E8E" w14:textId="77777777" w:rsidR="000C3D1B" w:rsidRDefault="000C3D1B"/>
        </w:tc>
        <w:tc>
          <w:tcPr>
            <w:tcW w:w="235" w:type="dxa"/>
          </w:tcPr>
          <w:p w14:paraId="069E4105" w14:textId="77777777" w:rsidR="000C3D1B" w:rsidRDefault="000C3D1B"/>
        </w:tc>
        <w:tc>
          <w:tcPr>
            <w:tcW w:w="334" w:type="dxa"/>
          </w:tcPr>
          <w:p w14:paraId="003111B8" w14:textId="77777777" w:rsidR="000C3D1B" w:rsidRDefault="000C3D1B"/>
        </w:tc>
        <w:tc>
          <w:tcPr>
            <w:tcW w:w="568" w:type="dxa"/>
          </w:tcPr>
          <w:p w14:paraId="75817C75" w14:textId="77777777" w:rsidR="000C3D1B" w:rsidRDefault="000C3D1B"/>
        </w:tc>
        <w:tc>
          <w:tcPr>
            <w:tcW w:w="214" w:type="dxa"/>
          </w:tcPr>
          <w:p w14:paraId="039092B0" w14:textId="77777777" w:rsidR="000C3D1B" w:rsidRDefault="000C3D1B"/>
        </w:tc>
        <w:tc>
          <w:tcPr>
            <w:tcW w:w="72" w:type="dxa"/>
          </w:tcPr>
          <w:p w14:paraId="5C58274D" w14:textId="77777777" w:rsidR="000C3D1B" w:rsidRDefault="000C3D1B"/>
        </w:tc>
        <w:tc>
          <w:tcPr>
            <w:tcW w:w="852" w:type="dxa"/>
          </w:tcPr>
          <w:p w14:paraId="3CE8AC1C" w14:textId="77777777" w:rsidR="000C3D1B" w:rsidRDefault="000C3D1B"/>
        </w:tc>
        <w:tc>
          <w:tcPr>
            <w:tcW w:w="710" w:type="dxa"/>
          </w:tcPr>
          <w:p w14:paraId="451F80AB" w14:textId="77777777" w:rsidR="000C3D1B" w:rsidRDefault="000C3D1B"/>
        </w:tc>
        <w:tc>
          <w:tcPr>
            <w:tcW w:w="143" w:type="dxa"/>
          </w:tcPr>
          <w:p w14:paraId="6497F96F" w14:textId="77777777" w:rsidR="000C3D1B" w:rsidRDefault="000C3D1B"/>
        </w:tc>
        <w:tc>
          <w:tcPr>
            <w:tcW w:w="72" w:type="dxa"/>
          </w:tcPr>
          <w:p w14:paraId="354904F2" w14:textId="77777777" w:rsidR="000C3D1B" w:rsidRDefault="000C3D1B"/>
        </w:tc>
        <w:tc>
          <w:tcPr>
            <w:tcW w:w="214" w:type="dxa"/>
          </w:tcPr>
          <w:p w14:paraId="4D4F87CA" w14:textId="77777777" w:rsidR="000C3D1B" w:rsidRDefault="000C3D1B"/>
        </w:tc>
        <w:tc>
          <w:tcPr>
            <w:tcW w:w="568" w:type="dxa"/>
          </w:tcPr>
          <w:p w14:paraId="7F191BFB" w14:textId="77777777" w:rsidR="000C3D1B" w:rsidRDefault="000C3D1B"/>
        </w:tc>
        <w:tc>
          <w:tcPr>
            <w:tcW w:w="852" w:type="dxa"/>
          </w:tcPr>
          <w:p w14:paraId="015376F4" w14:textId="77777777" w:rsidR="000C3D1B" w:rsidRDefault="000C3D1B"/>
        </w:tc>
        <w:tc>
          <w:tcPr>
            <w:tcW w:w="1560" w:type="dxa"/>
          </w:tcPr>
          <w:p w14:paraId="7A073166" w14:textId="77777777" w:rsidR="000C3D1B" w:rsidRDefault="000C3D1B"/>
        </w:tc>
        <w:tc>
          <w:tcPr>
            <w:tcW w:w="426" w:type="dxa"/>
          </w:tcPr>
          <w:p w14:paraId="00FF1031" w14:textId="77777777" w:rsidR="000C3D1B" w:rsidRDefault="000C3D1B"/>
        </w:tc>
        <w:tc>
          <w:tcPr>
            <w:tcW w:w="285" w:type="dxa"/>
          </w:tcPr>
          <w:p w14:paraId="541CE9A9" w14:textId="77777777" w:rsidR="000C3D1B" w:rsidRDefault="000C3D1B"/>
        </w:tc>
        <w:tc>
          <w:tcPr>
            <w:tcW w:w="285" w:type="dxa"/>
          </w:tcPr>
          <w:p w14:paraId="743CEBA2" w14:textId="77777777" w:rsidR="000C3D1B" w:rsidRDefault="000C3D1B"/>
        </w:tc>
      </w:tr>
      <w:tr w:rsidR="000C3D1B" w14:paraId="7D397485" w14:textId="77777777">
        <w:trPr>
          <w:trHeight w:hRule="exact" w:val="277"/>
        </w:trPr>
        <w:tc>
          <w:tcPr>
            <w:tcW w:w="10221" w:type="dxa"/>
            <w:gridSpan w:val="22"/>
            <w:shd w:val="clear" w:color="000000" w:fill="FFFFFF"/>
            <w:tcMar>
              <w:left w:w="34" w:type="dxa"/>
              <w:right w:w="34" w:type="dxa"/>
            </w:tcMar>
          </w:tcPr>
          <w:p w14:paraId="1085EF49" w14:textId="77777777" w:rsidR="000C3D1B" w:rsidRDefault="000C3D1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0C3D1B" w14:paraId="468DE96B"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0380A9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0FA97C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9D4FC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09B49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4D62135E" w14:textId="77777777" w:rsidR="000C3D1B" w:rsidRDefault="000C3D1B"/>
        </w:tc>
      </w:tr>
      <w:tr w:rsidR="000C3D1B" w14:paraId="3887601E"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D4099C4" w14:textId="77777777" w:rsidR="000C3D1B" w:rsidRDefault="000C3D1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257E39F" w14:textId="77777777" w:rsidR="000C3D1B" w:rsidRDefault="000C3D1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0C4286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04F930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7C8143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1BC3CF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D7B0E3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4DE43C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DDC032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72271F" w14:textId="77777777" w:rsidR="000C3D1B" w:rsidRDefault="000C3D1B"/>
        </w:tc>
        <w:tc>
          <w:tcPr>
            <w:tcW w:w="285" w:type="dxa"/>
          </w:tcPr>
          <w:p w14:paraId="625380F7" w14:textId="77777777" w:rsidR="000C3D1B" w:rsidRDefault="000C3D1B"/>
        </w:tc>
      </w:tr>
      <w:tr w:rsidR="000C3D1B" w14:paraId="4C869070"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7F375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79DEC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64C65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1A0B9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3B6FB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3A248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98802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7A011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89630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A8741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567B1FFA" w14:textId="77777777" w:rsidR="000C3D1B" w:rsidRDefault="000C3D1B"/>
        </w:tc>
      </w:tr>
      <w:tr w:rsidR="000C3D1B" w14:paraId="5EEFB20B" w14:textId="77777777">
        <w:trPr>
          <w:trHeight w:hRule="exact" w:val="3165"/>
        </w:trPr>
        <w:tc>
          <w:tcPr>
            <w:tcW w:w="426" w:type="dxa"/>
          </w:tcPr>
          <w:p w14:paraId="615FF1A0" w14:textId="77777777" w:rsidR="000C3D1B" w:rsidRDefault="000C3D1B"/>
        </w:tc>
        <w:tc>
          <w:tcPr>
            <w:tcW w:w="426" w:type="dxa"/>
          </w:tcPr>
          <w:p w14:paraId="38C57844" w14:textId="77777777" w:rsidR="000C3D1B" w:rsidRDefault="000C3D1B"/>
        </w:tc>
        <w:tc>
          <w:tcPr>
            <w:tcW w:w="852" w:type="dxa"/>
          </w:tcPr>
          <w:p w14:paraId="0AA3AD2F" w14:textId="77777777" w:rsidR="000C3D1B" w:rsidRDefault="000C3D1B"/>
        </w:tc>
        <w:tc>
          <w:tcPr>
            <w:tcW w:w="852" w:type="dxa"/>
          </w:tcPr>
          <w:p w14:paraId="4437ADCE" w14:textId="77777777" w:rsidR="000C3D1B" w:rsidRDefault="000C3D1B"/>
        </w:tc>
        <w:tc>
          <w:tcPr>
            <w:tcW w:w="143" w:type="dxa"/>
          </w:tcPr>
          <w:p w14:paraId="2713877D" w14:textId="77777777" w:rsidR="000C3D1B" w:rsidRDefault="000C3D1B"/>
        </w:tc>
        <w:tc>
          <w:tcPr>
            <w:tcW w:w="143" w:type="dxa"/>
          </w:tcPr>
          <w:p w14:paraId="33417D1C" w14:textId="77777777" w:rsidR="000C3D1B" w:rsidRDefault="000C3D1B"/>
        </w:tc>
        <w:tc>
          <w:tcPr>
            <w:tcW w:w="235" w:type="dxa"/>
          </w:tcPr>
          <w:p w14:paraId="72696593" w14:textId="77777777" w:rsidR="000C3D1B" w:rsidRDefault="000C3D1B"/>
        </w:tc>
        <w:tc>
          <w:tcPr>
            <w:tcW w:w="334" w:type="dxa"/>
          </w:tcPr>
          <w:p w14:paraId="506AA067" w14:textId="77777777" w:rsidR="000C3D1B" w:rsidRDefault="000C3D1B"/>
        </w:tc>
        <w:tc>
          <w:tcPr>
            <w:tcW w:w="568" w:type="dxa"/>
          </w:tcPr>
          <w:p w14:paraId="25986DC1" w14:textId="77777777" w:rsidR="000C3D1B" w:rsidRDefault="000C3D1B"/>
        </w:tc>
        <w:tc>
          <w:tcPr>
            <w:tcW w:w="214" w:type="dxa"/>
          </w:tcPr>
          <w:p w14:paraId="63B752E3" w14:textId="77777777" w:rsidR="000C3D1B" w:rsidRDefault="000C3D1B"/>
        </w:tc>
        <w:tc>
          <w:tcPr>
            <w:tcW w:w="72" w:type="dxa"/>
          </w:tcPr>
          <w:p w14:paraId="0AF3BD23" w14:textId="77777777" w:rsidR="000C3D1B" w:rsidRDefault="000C3D1B"/>
        </w:tc>
        <w:tc>
          <w:tcPr>
            <w:tcW w:w="852" w:type="dxa"/>
          </w:tcPr>
          <w:p w14:paraId="43ABA60E" w14:textId="77777777" w:rsidR="000C3D1B" w:rsidRDefault="000C3D1B"/>
        </w:tc>
        <w:tc>
          <w:tcPr>
            <w:tcW w:w="710" w:type="dxa"/>
          </w:tcPr>
          <w:p w14:paraId="2B0E45B9" w14:textId="77777777" w:rsidR="000C3D1B" w:rsidRDefault="000C3D1B"/>
        </w:tc>
        <w:tc>
          <w:tcPr>
            <w:tcW w:w="143" w:type="dxa"/>
          </w:tcPr>
          <w:p w14:paraId="5D958D7E" w14:textId="77777777" w:rsidR="000C3D1B" w:rsidRDefault="000C3D1B"/>
        </w:tc>
        <w:tc>
          <w:tcPr>
            <w:tcW w:w="72" w:type="dxa"/>
          </w:tcPr>
          <w:p w14:paraId="4D61F8F5" w14:textId="77777777" w:rsidR="000C3D1B" w:rsidRDefault="000C3D1B"/>
        </w:tc>
        <w:tc>
          <w:tcPr>
            <w:tcW w:w="214" w:type="dxa"/>
          </w:tcPr>
          <w:p w14:paraId="4298B535" w14:textId="77777777" w:rsidR="000C3D1B" w:rsidRDefault="000C3D1B"/>
        </w:tc>
        <w:tc>
          <w:tcPr>
            <w:tcW w:w="568" w:type="dxa"/>
          </w:tcPr>
          <w:p w14:paraId="776C82CC" w14:textId="77777777" w:rsidR="000C3D1B" w:rsidRDefault="000C3D1B"/>
        </w:tc>
        <w:tc>
          <w:tcPr>
            <w:tcW w:w="852" w:type="dxa"/>
          </w:tcPr>
          <w:p w14:paraId="18E2D66E" w14:textId="77777777" w:rsidR="000C3D1B" w:rsidRDefault="000C3D1B"/>
        </w:tc>
        <w:tc>
          <w:tcPr>
            <w:tcW w:w="1560" w:type="dxa"/>
          </w:tcPr>
          <w:p w14:paraId="5148F96D" w14:textId="77777777" w:rsidR="000C3D1B" w:rsidRDefault="000C3D1B"/>
        </w:tc>
        <w:tc>
          <w:tcPr>
            <w:tcW w:w="426" w:type="dxa"/>
          </w:tcPr>
          <w:p w14:paraId="77959EAA" w14:textId="77777777" w:rsidR="000C3D1B" w:rsidRDefault="000C3D1B"/>
        </w:tc>
        <w:tc>
          <w:tcPr>
            <w:tcW w:w="285" w:type="dxa"/>
          </w:tcPr>
          <w:p w14:paraId="41F4D851" w14:textId="77777777" w:rsidR="000C3D1B" w:rsidRDefault="000C3D1B"/>
        </w:tc>
        <w:tc>
          <w:tcPr>
            <w:tcW w:w="285" w:type="dxa"/>
          </w:tcPr>
          <w:p w14:paraId="691B7F4E" w14:textId="77777777" w:rsidR="000C3D1B" w:rsidRDefault="000C3D1B"/>
        </w:tc>
      </w:tr>
      <w:tr w:rsidR="000C3D1B" w14:paraId="27999142" w14:textId="77777777">
        <w:trPr>
          <w:trHeight w:hRule="exact" w:val="277"/>
        </w:trPr>
        <w:tc>
          <w:tcPr>
            <w:tcW w:w="426" w:type="dxa"/>
          </w:tcPr>
          <w:p w14:paraId="2C8E409D" w14:textId="77777777" w:rsidR="000C3D1B" w:rsidRDefault="000C3D1B"/>
        </w:tc>
        <w:tc>
          <w:tcPr>
            <w:tcW w:w="426" w:type="dxa"/>
          </w:tcPr>
          <w:p w14:paraId="6851A119" w14:textId="77777777" w:rsidR="000C3D1B" w:rsidRDefault="000C3D1B"/>
        </w:tc>
        <w:tc>
          <w:tcPr>
            <w:tcW w:w="852" w:type="dxa"/>
          </w:tcPr>
          <w:p w14:paraId="1E9E22A9" w14:textId="77777777" w:rsidR="000C3D1B" w:rsidRDefault="000C3D1B"/>
        </w:tc>
        <w:tc>
          <w:tcPr>
            <w:tcW w:w="852" w:type="dxa"/>
          </w:tcPr>
          <w:p w14:paraId="33A47A6C" w14:textId="77777777" w:rsidR="000C3D1B" w:rsidRDefault="000C3D1B"/>
        </w:tc>
        <w:tc>
          <w:tcPr>
            <w:tcW w:w="143" w:type="dxa"/>
          </w:tcPr>
          <w:p w14:paraId="47F95095" w14:textId="77777777" w:rsidR="000C3D1B" w:rsidRDefault="000C3D1B"/>
        </w:tc>
        <w:tc>
          <w:tcPr>
            <w:tcW w:w="143" w:type="dxa"/>
          </w:tcPr>
          <w:p w14:paraId="42954BAE" w14:textId="77777777" w:rsidR="000C3D1B" w:rsidRDefault="000C3D1B"/>
        </w:tc>
        <w:tc>
          <w:tcPr>
            <w:tcW w:w="235" w:type="dxa"/>
          </w:tcPr>
          <w:p w14:paraId="74852D19" w14:textId="77777777" w:rsidR="000C3D1B" w:rsidRDefault="000C3D1B"/>
        </w:tc>
        <w:tc>
          <w:tcPr>
            <w:tcW w:w="334" w:type="dxa"/>
          </w:tcPr>
          <w:p w14:paraId="341FFE96" w14:textId="77777777" w:rsidR="000C3D1B" w:rsidRDefault="000C3D1B"/>
        </w:tc>
        <w:tc>
          <w:tcPr>
            <w:tcW w:w="568" w:type="dxa"/>
          </w:tcPr>
          <w:p w14:paraId="4A76868D" w14:textId="77777777" w:rsidR="000C3D1B" w:rsidRDefault="000C3D1B"/>
        </w:tc>
        <w:tc>
          <w:tcPr>
            <w:tcW w:w="2283" w:type="dxa"/>
            <w:gridSpan w:val="7"/>
            <w:shd w:val="clear" w:color="000000" w:fill="FFFFFF"/>
            <w:tcMar>
              <w:left w:w="34" w:type="dxa"/>
              <w:right w:w="34" w:type="dxa"/>
            </w:tcMar>
          </w:tcPr>
          <w:p w14:paraId="4014A2B1" w14:textId="77777777" w:rsidR="000C3D1B" w:rsidRDefault="000C3D1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72B24779" w14:textId="77777777" w:rsidR="000C3D1B" w:rsidRDefault="000C3D1B"/>
        </w:tc>
        <w:tc>
          <w:tcPr>
            <w:tcW w:w="852" w:type="dxa"/>
          </w:tcPr>
          <w:p w14:paraId="3C6CF1BB" w14:textId="77777777" w:rsidR="000C3D1B" w:rsidRDefault="000C3D1B"/>
        </w:tc>
        <w:tc>
          <w:tcPr>
            <w:tcW w:w="1560" w:type="dxa"/>
          </w:tcPr>
          <w:p w14:paraId="3A8267AE" w14:textId="77777777" w:rsidR="000C3D1B" w:rsidRDefault="000C3D1B"/>
        </w:tc>
        <w:tc>
          <w:tcPr>
            <w:tcW w:w="426" w:type="dxa"/>
          </w:tcPr>
          <w:p w14:paraId="37D04266" w14:textId="77777777" w:rsidR="000C3D1B" w:rsidRDefault="000C3D1B"/>
        </w:tc>
        <w:tc>
          <w:tcPr>
            <w:tcW w:w="285" w:type="dxa"/>
          </w:tcPr>
          <w:p w14:paraId="4B9001C5" w14:textId="77777777" w:rsidR="000C3D1B" w:rsidRDefault="000C3D1B"/>
        </w:tc>
        <w:tc>
          <w:tcPr>
            <w:tcW w:w="285" w:type="dxa"/>
          </w:tcPr>
          <w:p w14:paraId="6EA0BDAD" w14:textId="77777777" w:rsidR="000C3D1B" w:rsidRDefault="000C3D1B"/>
        </w:tc>
      </w:tr>
    </w:tbl>
    <w:p w14:paraId="49664ABF"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0C3D1B" w14:paraId="15FDC24D" w14:textId="77777777">
        <w:trPr>
          <w:trHeight w:hRule="exact" w:val="416"/>
        </w:trPr>
        <w:tc>
          <w:tcPr>
            <w:tcW w:w="4692" w:type="dxa"/>
            <w:gridSpan w:val="2"/>
            <w:shd w:val="clear" w:color="C0C0C0" w:fill="FFFFFF"/>
            <w:tcMar>
              <w:left w:w="34" w:type="dxa"/>
              <w:right w:w="34" w:type="dxa"/>
            </w:tcMar>
          </w:tcPr>
          <w:p w14:paraId="744E5CF2"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135" w:type="dxa"/>
          </w:tcPr>
          <w:p w14:paraId="7D50AEC4" w14:textId="77777777" w:rsidR="000C3D1B" w:rsidRDefault="000C3D1B"/>
        </w:tc>
        <w:tc>
          <w:tcPr>
            <w:tcW w:w="3970" w:type="dxa"/>
          </w:tcPr>
          <w:p w14:paraId="1B4D82FA" w14:textId="77777777" w:rsidR="000C3D1B" w:rsidRDefault="000C3D1B"/>
        </w:tc>
        <w:tc>
          <w:tcPr>
            <w:tcW w:w="1007" w:type="dxa"/>
            <w:shd w:val="clear" w:color="C0C0C0" w:fill="FFFFFF"/>
            <w:tcMar>
              <w:left w:w="34" w:type="dxa"/>
              <w:right w:w="34" w:type="dxa"/>
            </w:tcMar>
          </w:tcPr>
          <w:p w14:paraId="07A66859"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2</w:t>
            </w:r>
          </w:p>
        </w:tc>
      </w:tr>
      <w:tr w:rsidR="000C3D1B" w14:paraId="7AD8557C" w14:textId="77777777">
        <w:trPr>
          <w:trHeight w:hRule="exact" w:val="277"/>
        </w:trPr>
        <w:tc>
          <w:tcPr>
            <w:tcW w:w="3842" w:type="dxa"/>
            <w:shd w:val="clear" w:color="000000" w:fill="FFFFFF"/>
            <w:tcMar>
              <w:left w:w="34" w:type="dxa"/>
              <w:right w:w="34" w:type="dxa"/>
            </w:tcMar>
          </w:tcPr>
          <w:p w14:paraId="4313BEA4" w14:textId="77777777" w:rsidR="000C3D1B" w:rsidRDefault="000C3D1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67857C08" w14:textId="77777777" w:rsidR="000C3D1B" w:rsidRDefault="000C3D1B"/>
        </w:tc>
        <w:tc>
          <w:tcPr>
            <w:tcW w:w="1135" w:type="dxa"/>
          </w:tcPr>
          <w:p w14:paraId="06F432AD" w14:textId="77777777" w:rsidR="000C3D1B" w:rsidRDefault="000C3D1B"/>
        </w:tc>
        <w:tc>
          <w:tcPr>
            <w:tcW w:w="3970" w:type="dxa"/>
          </w:tcPr>
          <w:p w14:paraId="6148BC4F" w14:textId="77777777" w:rsidR="000C3D1B" w:rsidRDefault="000C3D1B"/>
        </w:tc>
        <w:tc>
          <w:tcPr>
            <w:tcW w:w="993" w:type="dxa"/>
          </w:tcPr>
          <w:p w14:paraId="3E6D1C02" w14:textId="77777777" w:rsidR="000C3D1B" w:rsidRDefault="000C3D1B"/>
        </w:tc>
      </w:tr>
      <w:tr w:rsidR="000C3D1B" w14:paraId="262805CD" w14:textId="77777777">
        <w:trPr>
          <w:trHeight w:hRule="exact" w:val="138"/>
        </w:trPr>
        <w:tc>
          <w:tcPr>
            <w:tcW w:w="3828" w:type="dxa"/>
          </w:tcPr>
          <w:p w14:paraId="5854714E" w14:textId="77777777" w:rsidR="000C3D1B" w:rsidRDefault="000C3D1B"/>
        </w:tc>
        <w:tc>
          <w:tcPr>
            <w:tcW w:w="852" w:type="dxa"/>
          </w:tcPr>
          <w:p w14:paraId="3A8B8F88" w14:textId="77777777" w:rsidR="000C3D1B" w:rsidRDefault="000C3D1B"/>
        </w:tc>
        <w:tc>
          <w:tcPr>
            <w:tcW w:w="1135" w:type="dxa"/>
          </w:tcPr>
          <w:p w14:paraId="170E3837" w14:textId="77777777" w:rsidR="000C3D1B" w:rsidRDefault="000C3D1B"/>
        </w:tc>
        <w:tc>
          <w:tcPr>
            <w:tcW w:w="3970" w:type="dxa"/>
          </w:tcPr>
          <w:p w14:paraId="178F475C" w14:textId="77777777" w:rsidR="000C3D1B" w:rsidRDefault="000C3D1B"/>
        </w:tc>
        <w:tc>
          <w:tcPr>
            <w:tcW w:w="993" w:type="dxa"/>
          </w:tcPr>
          <w:p w14:paraId="6EB162CB" w14:textId="77777777" w:rsidR="000C3D1B" w:rsidRDefault="000C3D1B"/>
        </w:tc>
      </w:tr>
      <w:tr w:rsidR="000C3D1B" w14:paraId="2A68ABC2" w14:textId="77777777">
        <w:trPr>
          <w:trHeight w:hRule="exact" w:val="304"/>
        </w:trPr>
        <w:tc>
          <w:tcPr>
            <w:tcW w:w="10788" w:type="dxa"/>
            <w:gridSpan w:val="5"/>
            <w:shd w:val="clear" w:color="000000" w:fill="FFFFFF"/>
            <w:tcMar>
              <w:left w:w="34" w:type="dxa"/>
              <w:right w:w="34" w:type="dxa"/>
            </w:tcMar>
          </w:tcPr>
          <w:p w14:paraId="68734D48" w14:textId="77777777" w:rsidR="000C3D1B" w:rsidRDefault="000C3D1B">
            <w:pPr>
              <w:spacing w:after="0" w:line="240" w:lineRule="auto"/>
              <w:rPr>
                <w:sz w:val="24"/>
                <w:szCs w:val="24"/>
              </w:rPr>
            </w:pPr>
            <w:r>
              <w:rPr>
                <w:rFonts w:ascii="Times New Roman" w:hAnsi="Times New Roman" w:cs="Times New Roman"/>
                <w:i/>
                <w:color w:val="000000"/>
                <w:sz w:val="24"/>
                <w:szCs w:val="24"/>
              </w:rPr>
              <w:t>канд. техн. наук,  доцент, Королев А.С. _________________</w:t>
            </w:r>
          </w:p>
        </w:tc>
      </w:tr>
      <w:tr w:rsidR="000C3D1B" w14:paraId="4B0C6BA7" w14:textId="77777777">
        <w:trPr>
          <w:trHeight w:hRule="exact" w:val="1666"/>
        </w:trPr>
        <w:tc>
          <w:tcPr>
            <w:tcW w:w="3828" w:type="dxa"/>
          </w:tcPr>
          <w:p w14:paraId="0C91FAD6" w14:textId="77777777" w:rsidR="000C3D1B" w:rsidRDefault="000C3D1B"/>
        </w:tc>
        <w:tc>
          <w:tcPr>
            <w:tcW w:w="852" w:type="dxa"/>
          </w:tcPr>
          <w:p w14:paraId="5750908C" w14:textId="77777777" w:rsidR="000C3D1B" w:rsidRDefault="000C3D1B"/>
        </w:tc>
        <w:tc>
          <w:tcPr>
            <w:tcW w:w="1135" w:type="dxa"/>
          </w:tcPr>
          <w:p w14:paraId="48C63C86" w14:textId="77777777" w:rsidR="000C3D1B" w:rsidRDefault="000C3D1B"/>
        </w:tc>
        <w:tc>
          <w:tcPr>
            <w:tcW w:w="3970" w:type="dxa"/>
          </w:tcPr>
          <w:p w14:paraId="780CCF92" w14:textId="77777777" w:rsidR="000C3D1B" w:rsidRDefault="000C3D1B"/>
        </w:tc>
        <w:tc>
          <w:tcPr>
            <w:tcW w:w="993" w:type="dxa"/>
          </w:tcPr>
          <w:p w14:paraId="1E840DA6" w14:textId="77777777" w:rsidR="000C3D1B" w:rsidRDefault="000C3D1B"/>
        </w:tc>
      </w:tr>
      <w:tr w:rsidR="000C3D1B" w14:paraId="401E1202" w14:textId="77777777">
        <w:trPr>
          <w:trHeight w:hRule="exact" w:val="277"/>
        </w:trPr>
        <w:tc>
          <w:tcPr>
            <w:tcW w:w="5826" w:type="dxa"/>
            <w:gridSpan w:val="3"/>
            <w:shd w:val="clear" w:color="000000" w:fill="FFFFFF"/>
            <w:tcMar>
              <w:left w:w="34" w:type="dxa"/>
              <w:right w:w="34" w:type="dxa"/>
            </w:tcMar>
          </w:tcPr>
          <w:p w14:paraId="368AB10C"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01B6E8DD" w14:textId="77777777" w:rsidR="000C3D1B" w:rsidRDefault="000C3D1B"/>
        </w:tc>
        <w:tc>
          <w:tcPr>
            <w:tcW w:w="993" w:type="dxa"/>
          </w:tcPr>
          <w:p w14:paraId="61100F0B" w14:textId="77777777" w:rsidR="000C3D1B" w:rsidRDefault="000C3D1B"/>
        </w:tc>
      </w:tr>
      <w:tr w:rsidR="000C3D1B" w14:paraId="5B28BFB5" w14:textId="77777777">
        <w:trPr>
          <w:trHeight w:hRule="exact" w:val="304"/>
        </w:trPr>
        <w:tc>
          <w:tcPr>
            <w:tcW w:w="10788" w:type="dxa"/>
            <w:gridSpan w:val="5"/>
            <w:shd w:val="clear" w:color="000000" w:fill="FFFFFF"/>
            <w:tcMar>
              <w:left w:w="34" w:type="dxa"/>
              <w:right w:w="34" w:type="dxa"/>
            </w:tcMar>
          </w:tcPr>
          <w:p w14:paraId="5CA5AE9E" w14:textId="77777777" w:rsidR="000C3D1B" w:rsidRDefault="000C3D1B">
            <w:pPr>
              <w:spacing w:after="0" w:line="240" w:lineRule="auto"/>
              <w:rPr>
                <w:sz w:val="24"/>
                <w:szCs w:val="24"/>
              </w:rPr>
            </w:pPr>
            <w:r>
              <w:rPr>
                <w:rFonts w:ascii="Times New Roman" w:hAnsi="Times New Roman" w:cs="Times New Roman"/>
                <w:b/>
                <w:color w:val="000000"/>
                <w:sz w:val="24"/>
                <w:szCs w:val="24"/>
              </w:rPr>
              <w:t>Управление качеством при создании инженерных систем</w:t>
            </w:r>
          </w:p>
        </w:tc>
      </w:tr>
      <w:tr w:rsidR="000C3D1B" w14:paraId="76ECD84C" w14:textId="77777777">
        <w:trPr>
          <w:trHeight w:hRule="exact" w:val="277"/>
        </w:trPr>
        <w:tc>
          <w:tcPr>
            <w:tcW w:w="3828" w:type="dxa"/>
          </w:tcPr>
          <w:p w14:paraId="454F7A90" w14:textId="77777777" w:rsidR="000C3D1B" w:rsidRDefault="000C3D1B"/>
        </w:tc>
        <w:tc>
          <w:tcPr>
            <w:tcW w:w="852" w:type="dxa"/>
          </w:tcPr>
          <w:p w14:paraId="151DD12A" w14:textId="77777777" w:rsidR="000C3D1B" w:rsidRDefault="000C3D1B"/>
        </w:tc>
        <w:tc>
          <w:tcPr>
            <w:tcW w:w="1135" w:type="dxa"/>
          </w:tcPr>
          <w:p w14:paraId="33EDEC7C" w14:textId="77777777" w:rsidR="000C3D1B" w:rsidRDefault="000C3D1B"/>
        </w:tc>
        <w:tc>
          <w:tcPr>
            <w:tcW w:w="3970" w:type="dxa"/>
          </w:tcPr>
          <w:p w14:paraId="49961BAD" w14:textId="77777777" w:rsidR="000C3D1B" w:rsidRDefault="000C3D1B"/>
        </w:tc>
        <w:tc>
          <w:tcPr>
            <w:tcW w:w="993" w:type="dxa"/>
          </w:tcPr>
          <w:p w14:paraId="1EB09264" w14:textId="77777777" w:rsidR="000C3D1B" w:rsidRDefault="000C3D1B"/>
        </w:tc>
      </w:tr>
      <w:tr w:rsidR="000C3D1B" w14:paraId="5F1992E5" w14:textId="77777777">
        <w:trPr>
          <w:trHeight w:hRule="exact" w:val="277"/>
        </w:trPr>
        <w:tc>
          <w:tcPr>
            <w:tcW w:w="5826" w:type="dxa"/>
            <w:gridSpan w:val="3"/>
            <w:shd w:val="clear" w:color="000000" w:fill="FFFFFF"/>
            <w:tcMar>
              <w:left w:w="34" w:type="dxa"/>
              <w:right w:w="34" w:type="dxa"/>
            </w:tcMar>
          </w:tcPr>
          <w:p w14:paraId="7732D0DE" w14:textId="77777777" w:rsidR="000C3D1B" w:rsidRDefault="000C3D1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7383DF30" w14:textId="77777777" w:rsidR="000C3D1B" w:rsidRDefault="000C3D1B"/>
        </w:tc>
        <w:tc>
          <w:tcPr>
            <w:tcW w:w="993" w:type="dxa"/>
          </w:tcPr>
          <w:p w14:paraId="25162F19" w14:textId="77777777" w:rsidR="000C3D1B" w:rsidRDefault="000C3D1B"/>
        </w:tc>
      </w:tr>
      <w:tr w:rsidR="000C3D1B" w14:paraId="761F9DB0" w14:textId="77777777">
        <w:trPr>
          <w:trHeight w:hRule="exact" w:val="855"/>
        </w:trPr>
        <w:tc>
          <w:tcPr>
            <w:tcW w:w="10788" w:type="dxa"/>
            <w:gridSpan w:val="5"/>
            <w:shd w:val="clear" w:color="000000" w:fill="FFFFFF"/>
            <w:tcMar>
              <w:left w:w="34" w:type="dxa"/>
              <w:right w:w="34" w:type="dxa"/>
            </w:tcMar>
          </w:tcPr>
          <w:p w14:paraId="73253999" w14:textId="77777777" w:rsidR="000C3D1B" w:rsidRDefault="000C3D1B">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27.04.03 Системный анализ и управление (приказ Минобрнауки России от 29.07.2020 г. № 837)</w:t>
            </w:r>
          </w:p>
        </w:tc>
      </w:tr>
      <w:tr w:rsidR="000C3D1B" w14:paraId="451E5926" w14:textId="77777777">
        <w:trPr>
          <w:trHeight w:hRule="exact" w:val="277"/>
        </w:trPr>
        <w:tc>
          <w:tcPr>
            <w:tcW w:w="3828" w:type="dxa"/>
          </w:tcPr>
          <w:p w14:paraId="35F15390" w14:textId="77777777" w:rsidR="000C3D1B" w:rsidRDefault="000C3D1B"/>
        </w:tc>
        <w:tc>
          <w:tcPr>
            <w:tcW w:w="852" w:type="dxa"/>
          </w:tcPr>
          <w:p w14:paraId="061F8113" w14:textId="77777777" w:rsidR="000C3D1B" w:rsidRDefault="000C3D1B"/>
        </w:tc>
        <w:tc>
          <w:tcPr>
            <w:tcW w:w="1135" w:type="dxa"/>
          </w:tcPr>
          <w:p w14:paraId="01A76D81" w14:textId="77777777" w:rsidR="000C3D1B" w:rsidRDefault="000C3D1B"/>
        </w:tc>
        <w:tc>
          <w:tcPr>
            <w:tcW w:w="3970" w:type="dxa"/>
          </w:tcPr>
          <w:p w14:paraId="0F2098CD" w14:textId="77777777" w:rsidR="000C3D1B" w:rsidRDefault="000C3D1B"/>
        </w:tc>
        <w:tc>
          <w:tcPr>
            <w:tcW w:w="993" w:type="dxa"/>
          </w:tcPr>
          <w:p w14:paraId="7092A705" w14:textId="77777777" w:rsidR="000C3D1B" w:rsidRDefault="000C3D1B"/>
        </w:tc>
      </w:tr>
      <w:tr w:rsidR="000C3D1B" w14:paraId="3E728394" w14:textId="77777777">
        <w:trPr>
          <w:trHeight w:hRule="exact" w:val="277"/>
        </w:trPr>
        <w:tc>
          <w:tcPr>
            <w:tcW w:w="5826" w:type="dxa"/>
            <w:gridSpan w:val="3"/>
            <w:shd w:val="clear" w:color="000000" w:fill="FFFFFF"/>
            <w:tcMar>
              <w:left w:w="34" w:type="dxa"/>
              <w:right w:w="34" w:type="dxa"/>
            </w:tcMar>
          </w:tcPr>
          <w:p w14:paraId="384EDF72" w14:textId="77777777" w:rsidR="000C3D1B" w:rsidRDefault="000C3D1B">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44DEEDAF" w14:textId="77777777" w:rsidR="000C3D1B" w:rsidRDefault="000C3D1B"/>
        </w:tc>
        <w:tc>
          <w:tcPr>
            <w:tcW w:w="993" w:type="dxa"/>
          </w:tcPr>
          <w:p w14:paraId="3751212D" w14:textId="77777777" w:rsidR="000C3D1B" w:rsidRDefault="000C3D1B"/>
        </w:tc>
      </w:tr>
      <w:tr w:rsidR="000C3D1B" w14:paraId="427A05E3" w14:textId="77777777">
        <w:trPr>
          <w:trHeight w:hRule="exact" w:val="585"/>
        </w:trPr>
        <w:tc>
          <w:tcPr>
            <w:tcW w:w="10788" w:type="dxa"/>
            <w:gridSpan w:val="5"/>
            <w:shd w:val="clear" w:color="000000" w:fill="FFFFFF"/>
            <w:tcMar>
              <w:left w:w="34" w:type="dxa"/>
              <w:right w:w="34" w:type="dxa"/>
            </w:tcMar>
          </w:tcPr>
          <w:p w14:paraId="4A2EA280"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 27.04.03 Системный анализ и управление</w:t>
            </w:r>
          </w:p>
          <w:p w14:paraId="7A1CEB41"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 «Инженерия автоматизированных систем»</w:t>
            </w:r>
          </w:p>
        </w:tc>
      </w:tr>
      <w:tr w:rsidR="000C3D1B" w14:paraId="7D9DA62F" w14:textId="77777777">
        <w:trPr>
          <w:trHeight w:hRule="exact" w:val="277"/>
        </w:trPr>
        <w:tc>
          <w:tcPr>
            <w:tcW w:w="3828" w:type="dxa"/>
          </w:tcPr>
          <w:p w14:paraId="5E40B73F" w14:textId="77777777" w:rsidR="000C3D1B" w:rsidRDefault="000C3D1B"/>
        </w:tc>
        <w:tc>
          <w:tcPr>
            <w:tcW w:w="852" w:type="dxa"/>
          </w:tcPr>
          <w:p w14:paraId="73C2C74C" w14:textId="77777777" w:rsidR="000C3D1B" w:rsidRDefault="000C3D1B"/>
        </w:tc>
        <w:tc>
          <w:tcPr>
            <w:tcW w:w="1135" w:type="dxa"/>
          </w:tcPr>
          <w:p w14:paraId="12649F88" w14:textId="77777777" w:rsidR="000C3D1B" w:rsidRDefault="000C3D1B"/>
        </w:tc>
        <w:tc>
          <w:tcPr>
            <w:tcW w:w="3970" w:type="dxa"/>
          </w:tcPr>
          <w:p w14:paraId="3948CDB1" w14:textId="77777777" w:rsidR="000C3D1B" w:rsidRDefault="000C3D1B"/>
        </w:tc>
        <w:tc>
          <w:tcPr>
            <w:tcW w:w="993" w:type="dxa"/>
          </w:tcPr>
          <w:p w14:paraId="3907DC5D" w14:textId="77777777" w:rsidR="000C3D1B" w:rsidRDefault="000C3D1B"/>
        </w:tc>
      </w:tr>
      <w:tr w:rsidR="000C3D1B" w14:paraId="4B761206" w14:textId="77777777">
        <w:trPr>
          <w:trHeight w:hRule="exact" w:val="277"/>
        </w:trPr>
        <w:tc>
          <w:tcPr>
            <w:tcW w:w="10788" w:type="dxa"/>
            <w:gridSpan w:val="5"/>
            <w:shd w:val="clear" w:color="000000" w:fill="FFFFFF"/>
            <w:tcMar>
              <w:left w:w="34" w:type="dxa"/>
              <w:right w:w="34" w:type="dxa"/>
            </w:tcMar>
          </w:tcPr>
          <w:p w14:paraId="23FD6771"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0C3D1B" w14:paraId="50BBA84F" w14:textId="77777777">
        <w:trPr>
          <w:trHeight w:hRule="exact" w:val="304"/>
        </w:trPr>
        <w:tc>
          <w:tcPr>
            <w:tcW w:w="10788" w:type="dxa"/>
            <w:gridSpan w:val="5"/>
            <w:shd w:val="clear" w:color="000000" w:fill="FFFFFF"/>
            <w:tcMar>
              <w:left w:w="34" w:type="dxa"/>
              <w:right w:w="34" w:type="dxa"/>
            </w:tcMar>
          </w:tcPr>
          <w:p w14:paraId="0B9E3DF5"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41680A32" w14:textId="77777777">
        <w:trPr>
          <w:trHeight w:hRule="exact" w:val="138"/>
        </w:trPr>
        <w:tc>
          <w:tcPr>
            <w:tcW w:w="3828" w:type="dxa"/>
          </w:tcPr>
          <w:p w14:paraId="4A34C367" w14:textId="77777777" w:rsidR="000C3D1B" w:rsidRDefault="000C3D1B"/>
        </w:tc>
        <w:tc>
          <w:tcPr>
            <w:tcW w:w="852" w:type="dxa"/>
          </w:tcPr>
          <w:p w14:paraId="6539250D" w14:textId="77777777" w:rsidR="000C3D1B" w:rsidRDefault="000C3D1B"/>
        </w:tc>
        <w:tc>
          <w:tcPr>
            <w:tcW w:w="1135" w:type="dxa"/>
          </w:tcPr>
          <w:p w14:paraId="5C4F4D5F" w14:textId="77777777" w:rsidR="000C3D1B" w:rsidRDefault="000C3D1B"/>
        </w:tc>
        <w:tc>
          <w:tcPr>
            <w:tcW w:w="3970" w:type="dxa"/>
          </w:tcPr>
          <w:p w14:paraId="695813B2" w14:textId="77777777" w:rsidR="000C3D1B" w:rsidRDefault="000C3D1B"/>
        </w:tc>
        <w:tc>
          <w:tcPr>
            <w:tcW w:w="993" w:type="dxa"/>
          </w:tcPr>
          <w:p w14:paraId="72F879DD" w14:textId="77777777" w:rsidR="000C3D1B" w:rsidRDefault="000C3D1B"/>
        </w:tc>
      </w:tr>
      <w:tr w:rsidR="000C3D1B" w14:paraId="19A78133" w14:textId="77777777">
        <w:trPr>
          <w:trHeight w:hRule="exact" w:val="1125"/>
        </w:trPr>
        <w:tc>
          <w:tcPr>
            <w:tcW w:w="10788" w:type="dxa"/>
            <w:gridSpan w:val="5"/>
            <w:shd w:val="clear" w:color="000000" w:fill="FFFFFF"/>
            <w:tcMar>
              <w:left w:w="34" w:type="dxa"/>
              <w:right w:w="34" w:type="dxa"/>
            </w:tcMar>
          </w:tcPr>
          <w:p w14:paraId="4F5C0431"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16.03.2021 № 7-20/21</w:t>
            </w:r>
          </w:p>
          <w:p w14:paraId="1819B873" w14:textId="77777777" w:rsidR="000C3D1B" w:rsidRDefault="000C3D1B">
            <w:pPr>
              <w:spacing w:after="0" w:line="240" w:lineRule="auto"/>
              <w:rPr>
                <w:sz w:val="24"/>
                <w:szCs w:val="24"/>
              </w:rPr>
            </w:pPr>
          </w:p>
          <w:p w14:paraId="2DC5D5CA"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Королев А.С. ___________________</w:t>
            </w:r>
          </w:p>
        </w:tc>
      </w:tr>
    </w:tbl>
    <w:p w14:paraId="4A143AB3"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2582"/>
        <w:gridCol w:w="1925"/>
        <w:gridCol w:w="403"/>
        <w:gridCol w:w="4331"/>
        <w:gridCol w:w="964"/>
      </w:tblGrid>
      <w:tr w:rsidR="000C3D1B" w14:paraId="0F079FD3" w14:textId="77777777">
        <w:trPr>
          <w:trHeight w:hRule="exact" w:val="416"/>
        </w:trPr>
        <w:tc>
          <w:tcPr>
            <w:tcW w:w="4692" w:type="dxa"/>
            <w:gridSpan w:val="2"/>
            <w:shd w:val="clear" w:color="C0C0C0" w:fill="FFFFFF"/>
            <w:tcMar>
              <w:left w:w="34" w:type="dxa"/>
              <w:right w:w="34" w:type="dxa"/>
            </w:tcMar>
          </w:tcPr>
          <w:p w14:paraId="051CAF36"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26" w:type="dxa"/>
          </w:tcPr>
          <w:p w14:paraId="387A575A" w14:textId="77777777" w:rsidR="000C3D1B" w:rsidRDefault="000C3D1B"/>
        </w:tc>
        <w:tc>
          <w:tcPr>
            <w:tcW w:w="4679" w:type="dxa"/>
          </w:tcPr>
          <w:p w14:paraId="4875DC08" w14:textId="77777777" w:rsidR="000C3D1B" w:rsidRDefault="000C3D1B"/>
        </w:tc>
        <w:tc>
          <w:tcPr>
            <w:tcW w:w="1007" w:type="dxa"/>
            <w:shd w:val="clear" w:color="C0C0C0" w:fill="FFFFFF"/>
            <w:tcMar>
              <w:left w:w="34" w:type="dxa"/>
              <w:right w:w="34" w:type="dxa"/>
            </w:tcMar>
          </w:tcPr>
          <w:p w14:paraId="6C86EB8E"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3</w:t>
            </w:r>
          </w:p>
        </w:tc>
      </w:tr>
      <w:tr w:rsidR="000C3D1B" w14:paraId="544B296B" w14:textId="77777777">
        <w:trPr>
          <w:trHeight w:hRule="exact" w:val="138"/>
        </w:trPr>
        <w:tc>
          <w:tcPr>
            <w:tcW w:w="2694" w:type="dxa"/>
          </w:tcPr>
          <w:p w14:paraId="328B113C" w14:textId="77777777" w:rsidR="000C3D1B" w:rsidRDefault="000C3D1B"/>
        </w:tc>
        <w:tc>
          <w:tcPr>
            <w:tcW w:w="1986" w:type="dxa"/>
          </w:tcPr>
          <w:p w14:paraId="1C20EB63" w14:textId="77777777" w:rsidR="000C3D1B" w:rsidRDefault="000C3D1B"/>
        </w:tc>
        <w:tc>
          <w:tcPr>
            <w:tcW w:w="426" w:type="dxa"/>
          </w:tcPr>
          <w:p w14:paraId="35F2FE78" w14:textId="77777777" w:rsidR="000C3D1B" w:rsidRDefault="000C3D1B"/>
        </w:tc>
        <w:tc>
          <w:tcPr>
            <w:tcW w:w="4679" w:type="dxa"/>
          </w:tcPr>
          <w:p w14:paraId="461922B3" w14:textId="77777777" w:rsidR="000C3D1B" w:rsidRDefault="000C3D1B"/>
        </w:tc>
        <w:tc>
          <w:tcPr>
            <w:tcW w:w="993" w:type="dxa"/>
          </w:tcPr>
          <w:p w14:paraId="4D551673" w14:textId="77777777" w:rsidR="000C3D1B" w:rsidRDefault="000C3D1B"/>
        </w:tc>
      </w:tr>
      <w:tr w:rsidR="000C3D1B" w14:paraId="052EF81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280E06F" w14:textId="77777777" w:rsidR="000C3D1B" w:rsidRDefault="000C3D1B"/>
        </w:tc>
      </w:tr>
      <w:tr w:rsidR="000C3D1B" w14:paraId="75EF425D" w14:textId="77777777">
        <w:trPr>
          <w:trHeight w:hRule="exact" w:val="13"/>
        </w:trPr>
        <w:tc>
          <w:tcPr>
            <w:tcW w:w="2694" w:type="dxa"/>
          </w:tcPr>
          <w:p w14:paraId="75F138B0" w14:textId="77777777" w:rsidR="000C3D1B" w:rsidRDefault="000C3D1B"/>
        </w:tc>
        <w:tc>
          <w:tcPr>
            <w:tcW w:w="1986" w:type="dxa"/>
          </w:tcPr>
          <w:p w14:paraId="4218B511" w14:textId="77777777" w:rsidR="000C3D1B" w:rsidRDefault="000C3D1B"/>
        </w:tc>
        <w:tc>
          <w:tcPr>
            <w:tcW w:w="426" w:type="dxa"/>
          </w:tcPr>
          <w:p w14:paraId="48E73434" w14:textId="77777777" w:rsidR="000C3D1B" w:rsidRDefault="000C3D1B"/>
        </w:tc>
        <w:tc>
          <w:tcPr>
            <w:tcW w:w="4679" w:type="dxa"/>
          </w:tcPr>
          <w:p w14:paraId="68CA7F5D" w14:textId="77777777" w:rsidR="000C3D1B" w:rsidRDefault="000C3D1B"/>
        </w:tc>
        <w:tc>
          <w:tcPr>
            <w:tcW w:w="993" w:type="dxa"/>
          </w:tcPr>
          <w:p w14:paraId="3B84EFC6" w14:textId="77777777" w:rsidR="000C3D1B" w:rsidRDefault="000C3D1B"/>
        </w:tc>
      </w:tr>
      <w:tr w:rsidR="000C3D1B" w14:paraId="6B08035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6D1D5E7" w14:textId="77777777" w:rsidR="000C3D1B" w:rsidRDefault="000C3D1B"/>
        </w:tc>
      </w:tr>
      <w:tr w:rsidR="000C3D1B" w14:paraId="19904533" w14:textId="77777777">
        <w:trPr>
          <w:trHeight w:hRule="exact" w:val="96"/>
        </w:trPr>
        <w:tc>
          <w:tcPr>
            <w:tcW w:w="2694" w:type="dxa"/>
          </w:tcPr>
          <w:p w14:paraId="2D7412C5" w14:textId="77777777" w:rsidR="000C3D1B" w:rsidRDefault="000C3D1B"/>
        </w:tc>
        <w:tc>
          <w:tcPr>
            <w:tcW w:w="1986" w:type="dxa"/>
          </w:tcPr>
          <w:p w14:paraId="5900C909" w14:textId="77777777" w:rsidR="000C3D1B" w:rsidRDefault="000C3D1B"/>
        </w:tc>
        <w:tc>
          <w:tcPr>
            <w:tcW w:w="426" w:type="dxa"/>
          </w:tcPr>
          <w:p w14:paraId="0E2D4453" w14:textId="77777777" w:rsidR="000C3D1B" w:rsidRDefault="000C3D1B"/>
        </w:tc>
        <w:tc>
          <w:tcPr>
            <w:tcW w:w="4679" w:type="dxa"/>
          </w:tcPr>
          <w:p w14:paraId="79A2E6C3" w14:textId="77777777" w:rsidR="000C3D1B" w:rsidRDefault="000C3D1B"/>
        </w:tc>
        <w:tc>
          <w:tcPr>
            <w:tcW w:w="993" w:type="dxa"/>
          </w:tcPr>
          <w:p w14:paraId="797BB308" w14:textId="77777777" w:rsidR="000C3D1B" w:rsidRDefault="000C3D1B"/>
        </w:tc>
      </w:tr>
      <w:tr w:rsidR="000C3D1B" w14:paraId="0A94F08D" w14:textId="77777777">
        <w:trPr>
          <w:trHeight w:hRule="exact" w:val="304"/>
        </w:trPr>
        <w:tc>
          <w:tcPr>
            <w:tcW w:w="10788" w:type="dxa"/>
            <w:gridSpan w:val="5"/>
            <w:shd w:val="clear" w:color="000000" w:fill="FFFFFF"/>
            <w:tcMar>
              <w:left w:w="34" w:type="dxa"/>
              <w:right w:w="34" w:type="dxa"/>
            </w:tcMar>
          </w:tcPr>
          <w:p w14:paraId="4EBB82C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2B4D36C7" w14:textId="77777777">
        <w:trPr>
          <w:trHeight w:hRule="exact" w:val="416"/>
        </w:trPr>
        <w:tc>
          <w:tcPr>
            <w:tcW w:w="2694" w:type="dxa"/>
          </w:tcPr>
          <w:p w14:paraId="0EDD060D" w14:textId="77777777" w:rsidR="000C3D1B" w:rsidRDefault="000C3D1B"/>
        </w:tc>
        <w:tc>
          <w:tcPr>
            <w:tcW w:w="1986" w:type="dxa"/>
          </w:tcPr>
          <w:p w14:paraId="503DD65F" w14:textId="77777777" w:rsidR="000C3D1B" w:rsidRDefault="000C3D1B"/>
        </w:tc>
        <w:tc>
          <w:tcPr>
            <w:tcW w:w="426" w:type="dxa"/>
          </w:tcPr>
          <w:p w14:paraId="6F55D672" w14:textId="77777777" w:rsidR="000C3D1B" w:rsidRDefault="000C3D1B"/>
        </w:tc>
        <w:tc>
          <w:tcPr>
            <w:tcW w:w="4679" w:type="dxa"/>
          </w:tcPr>
          <w:p w14:paraId="4B10CEBF" w14:textId="77777777" w:rsidR="000C3D1B" w:rsidRDefault="000C3D1B"/>
        </w:tc>
        <w:tc>
          <w:tcPr>
            <w:tcW w:w="993" w:type="dxa"/>
          </w:tcPr>
          <w:p w14:paraId="5ED84EA0" w14:textId="77777777" w:rsidR="000C3D1B" w:rsidRDefault="000C3D1B"/>
        </w:tc>
      </w:tr>
      <w:tr w:rsidR="000C3D1B" w14:paraId="18B7961D" w14:textId="77777777">
        <w:trPr>
          <w:trHeight w:hRule="exact" w:val="555"/>
        </w:trPr>
        <w:tc>
          <w:tcPr>
            <w:tcW w:w="10788" w:type="dxa"/>
            <w:gridSpan w:val="5"/>
            <w:shd w:val="clear" w:color="000000" w:fill="FFFFFF"/>
            <w:tcMar>
              <w:left w:w="34" w:type="dxa"/>
              <w:right w:w="34" w:type="dxa"/>
            </w:tcMar>
          </w:tcPr>
          <w:p w14:paraId="4C3B444A"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0C3D1B" w14:paraId="5605CE73" w14:textId="77777777">
        <w:trPr>
          <w:trHeight w:hRule="exact" w:val="304"/>
        </w:trPr>
        <w:tc>
          <w:tcPr>
            <w:tcW w:w="10788" w:type="dxa"/>
            <w:gridSpan w:val="5"/>
            <w:shd w:val="clear" w:color="000000" w:fill="FFFFFF"/>
            <w:tcMar>
              <w:left w:w="34" w:type="dxa"/>
              <w:right w:w="34" w:type="dxa"/>
            </w:tcMar>
          </w:tcPr>
          <w:p w14:paraId="56069819"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7759D415" w14:textId="77777777">
        <w:trPr>
          <w:trHeight w:hRule="exact" w:val="138"/>
        </w:trPr>
        <w:tc>
          <w:tcPr>
            <w:tcW w:w="2694" w:type="dxa"/>
          </w:tcPr>
          <w:p w14:paraId="37CDE3AD" w14:textId="77777777" w:rsidR="000C3D1B" w:rsidRDefault="000C3D1B"/>
        </w:tc>
        <w:tc>
          <w:tcPr>
            <w:tcW w:w="1986" w:type="dxa"/>
          </w:tcPr>
          <w:p w14:paraId="70A42BC7" w14:textId="77777777" w:rsidR="000C3D1B" w:rsidRDefault="000C3D1B"/>
        </w:tc>
        <w:tc>
          <w:tcPr>
            <w:tcW w:w="426" w:type="dxa"/>
          </w:tcPr>
          <w:p w14:paraId="65305984" w14:textId="77777777" w:rsidR="000C3D1B" w:rsidRDefault="000C3D1B"/>
        </w:tc>
        <w:tc>
          <w:tcPr>
            <w:tcW w:w="4679" w:type="dxa"/>
          </w:tcPr>
          <w:p w14:paraId="0AE71045" w14:textId="77777777" w:rsidR="000C3D1B" w:rsidRDefault="000C3D1B"/>
        </w:tc>
        <w:tc>
          <w:tcPr>
            <w:tcW w:w="993" w:type="dxa"/>
          </w:tcPr>
          <w:p w14:paraId="5D67EF72" w14:textId="77777777" w:rsidR="000C3D1B" w:rsidRDefault="000C3D1B"/>
        </w:tc>
      </w:tr>
      <w:tr w:rsidR="000C3D1B" w14:paraId="1E5CBAEB" w14:textId="77777777">
        <w:trPr>
          <w:trHeight w:hRule="exact" w:val="833"/>
        </w:trPr>
        <w:tc>
          <w:tcPr>
            <w:tcW w:w="2694" w:type="dxa"/>
          </w:tcPr>
          <w:p w14:paraId="4C2A2A81" w14:textId="77777777" w:rsidR="000C3D1B" w:rsidRDefault="000C3D1B"/>
        </w:tc>
        <w:tc>
          <w:tcPr>
            <w:tcW w:w="8094" w:type="dxa"/>
            <w:gridSpan w:val="4"/>
            <w:shd w:val="clear" w:color="000000" w:fill="FFFFFF"/>
            <w:tcMar>
              <w:left w:w="34" w:type="dxa"/>
              <w:right w:w="34" w:type="dxa"/>
            </w:tcMar>
          </w:tcPr>
          <w:p w14:paraId="08AD80E4"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2021 г.  №  __</w:t>
            </w:r>
          </w:p>
          <w:p w14:paraId="03365F22" w14:textId="77777777" w:rsidR="000C3D1B" w:rsidRDefault="000C3D1B">
            <w:pPr>
              <w:spacing w:after="0" w:line="240" w:lineRule="auto"/>
              <w:rPr>
                <w:sz w:val="24"/>
                <w:szCs w:val="24"/>
              </w:rPr>
            </w:pPr>
          </w:p>
          <w:p w14:paraId="57EC4696"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0DB00DD1" w14:textId="77777777">
        <w:trPr>
          <w:trHeight w:hRule="exact" w:val="138"/>
        </w:trPr>
        <w:tc>
          <w:tcPr>
            <w:tcW w:w="2694" w:type="dxa"/>
          </w:tcPr>
          <w:p w14:paraId="667B8C5B" w14:textId="77777777" w:rsidR="000C3D1B" w:rsidRDefault="000C3D1B"/>
        </w:tc>
        <w:tc>
          <w:tcPr>
            <w:tcW w:w="2424" w:type="dxa"/>
            <w:gridSpan w:val="2"/>
            <w:shd w:val="clear" w:color="000000" w:fill="FFFFFF"/>
            <w:tcMar>
              <w:left w:w="34" w:type="dxa"/>
              <w:right w:w="34" w:type="dxa"/>
            </w:tcMar>
          </w:tcPr>
          <w:p w14:paraId="2CC467BC" w14:textId="77777777" w:rsidR="000C3D1B" w:rsidRDefault="000C3D1B"/>
        </w:tc>
        <w:tc>
          <w:tcPr>
            <w:tcW w:w="5685" w:type="dxa"/>
            <w:gridSpan w:val="2"/>
            <w:vMerge w:val="restart"/>
            <w:shd w:val="clear" w:color="000000" w:fill="FFFFFF"/>
            <w:tcMar>
              <w:left w:w="34" w:type="dxa"/>
              <w:right w:w="34" w:type="dxa"/>
            </w:tcMar>
          </w:tcPr>
          <w:p w14:paraId="05CC67A0"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749A310B" w14:textId="77777777">
        <w:trPr>
          <w:trHeight w:hRule="exact" w:val="138"/>
        </w:trPr>
        <w:tc>
          <w:tcPr>
            <w:tcW w:w="2694" w:type="dxa"/>
          </w:tcPr>
          <w:p w14:paraId="360EB03E" w14:textId="77777777" w:rsidR="000C3D1B" w:rsidRDefault="000C3D1B"/>
        </w:tc>
        <w:tc>
          <w:tcPr>
            <w:tcW w:w="1986" w:type="dxa"/>
          </w:tcPr>
          <w:p w14:paraId="6C8BFF88" w14:textId="77777777" w:rsidR="000C3D1B" w:rsidRDefault="000C3D1B"/>
        </w:tc>
        <w:tc>
          <w:tcPr>
            <w:tcW w:w="426" w:type="dxa"/>
          </w:tcPr>
          <w:p w14:paraId="51D6E969" w14:textId="77777777" w:rsidR="000C3D1B" w:rsidRDefault="000C3D1B"/>
        </w:tc>
        <w:tc>
          <w:tcPr>
            <w:tcW w:w="5685" w:type="dxa"/>
            <w:gridSpan w:val="2"/>
            <w:vMerge/>
            <w:shd w:val="clear" w:color="000000" w:fill="FFFFFF"/>
            <w:tcMar>
              <w:left w:w="34" w:type="dxa"/>
              <w:right w:w="34" w:type="dxa"/>
            </w:tcMar>
          </w:tcPr>
          <w:p w14:paraId="3CC5354A" w14:textId="77777777" w:rsidR="000C3D1B" w:rsidRDefault="000C3D1B"/>
        </w:tc>
      </w:tr>
      <w:tr w:rsidR="000C3D1B" w14:paraId="4B4B4971" w14:textId="77777777">
        <w:trPr>
          <w:trHeight w:hRule="exact" w:val="277"/>
        </w:trPr>
        <w:tc>
          <w:tcPr>
            <w:tcW w:w="2694" w:type="dxa"/>
          </w:tcPr>
          <w:p w14:paraId="5A58790B" w14:textId="77777777" w:rsidR="000C3D1B" w:rsidRDefault="000C3D1B"/>
        </w:tc>
        <w:tc>
          <w:tcPr>
            <w:tcW w:w="1986" w:type="dxa"/>
          </w:tcPr>
          <w:p w14:paraId="0F287331" w14:textId="77777777" w:rsidR="000C3D1B" w:rsidRDefault="000C3D1B"/>
        </w:tc>
        <w:tc>
          <w:tcPr>
            <w:tcW w:w="426" w:type="dxa"/>
          </w:tcPr>
          <w:p w14:paraId="1DD7CA43" w14:textId="77777777" w:rsidR="000C3D1B" w:rsidRDefault="000C3D1B"/>
        </w:tc>
        <w:tc>
          <w:tcPr>
            <w:tcW w:w="4679" w:type="dxa"/>
          </w:tcPr>
          <w:p w14:paraId="7A772D4D" w14:textId="77777777" w:rsidR="000C3D1B" w:rsidRDefault="000C3D1B"/>
        </w:tc>
        <w:tc>
          <w:tcPr>
            <w:tcW w:w="993" w:type="dxa"/>
          </w:tcPr>
          <w:p w14:paraId="4911CF52" w14:textId="77777777" w:rsidR="000C3D1B" w:rsidRDefault="000C3D1B"/>
        </w:tc>
      </w:tr>
      <w:tr w:rsidR="000C3D1B" w14:paraId="09A6A18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24D46EC" w14:textId="77777777" w:rsidR="000C3D1B" w:rsidRDefault="000C3D1B"/>
        </w:tc>
      </w:tr>
      <w:tr w:rsidR="000C3D1B" w14:paraId="369F1B43" w14:textId="77777777">
        <w:trPr>
          <w:trHeight w:hRule="exact" w:val="13"/>
        </w:trPr>
        <w:tc>
          <w:tcPr>
            <w:tcW w:w="2694" w:type="dxa"/>
          </w:tcPr>
          <w:p w14:paraId="588F910E" w14:textId="77777777" w:rsidR="000C3D1B" w:rsidRDefault="000C3D1B"/>
        </w:tc>
        <w:tc>
          <w:tcPr>
            <w:tcW w:w="1986" w:type="dxa"/>
          </w:tcPr>
          <w:p w14:paraId="16BCBE33" w14:textId="77777777" w:rsidR="000C3D1B" w:rsidRDefault="000C3D1B"/>
        </w:tc>
        <w:tc>
          <w:tcPr>
            <w:tcW w:w="426" w:type="dxa"/>
          </w:tcPr>
          <w:p w14:paraId="61D96485" w14:textId="77777777" w:rsidR="000C3D1B" w:rsidRDefault="000C3D1B"/>
        </w:tc>
        <w:tc>
          <w:tcPr>
            <w:tcW w:w="4679" w:type="dxa"/>
          </w:tcPr>
          <w:p w14:paraId="6BF232C8" w14:textId="77777777" w:rsidR="000C3D1B" w:rsidRDefault="000C3D1B"/>
        </w:tc>
        <w:tc>
          <w:tcPr>
            <w:tcW w:w="993" w:type="dxa"/>
          </w:tcPr>
          <w:p w14:paraId="45931526" w14:textId="77777777" w:rsidR="000C3D1B" w:rsidRDefault="000C3D1B"/>
        </w:tc>
      </w:tr>
      <w:tr w:rsidR="000C3D1B" w14:paraId="550F74C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0E5A59F" w14:textId="77777777" w:rsidR="000C3D1B" w:rsidRDefault="000C3D1B"/>
        </w:tc>
      </w:tr>
      <w:tr w:rsidR="000C3D1B" w14:paraId="0200AF0C" w14:textId="77777777">
        <w:trPr>
          <w:trHeight w:hRule="exact" w:val="96"/>
        </w:trPr>
        <w:tc>
          <w:tcPr>
            <w:tcW w:w="2694" w:type="dxa"/>
          </w:tcPr>
          <w:p w14:paraId="4D0053C8" w14:textId="77777777" w:rsidR="000C3D1B" w:rsidRDefault="000C3D1B"/>
        </w:tc>
        <w:tc>
          <w:tcPr>
            <w:tcW w:w="1986" w:type="dxa"/>
          </w:tcPr>
          <w:p w14:paraId="209AF6CD" w14:textId="77777777" w:rsidR="000C3D1B" w:rsidRDefault="000C3D1B"/>
        </w:tc>
        <w:tc>
          <w:tcPr>
            <w:tcW w:w="426" w:type="dxa"/>
          </w:tcPr>
          <w:p w14:paraId="73FAD376" w14:textId="77777777" w:rsidR="000C3D1B" w:rsidRDefault="000C3D1B"/>
        </w:tc>
        <w:tc>
          <w:tcPr>
            <w:tcW w:w="4679" w:type="dxa"/>
          </w:tcPr>
          <w:p w14:paraId="788F5086" w14:textId="77777777" w:rsidR="000C3D1B" w:rsidRDefault="000C3D1B"/>
        </w:tc>
        <w:tc>
          <w:tcPr>
            <w:tcW w:w="993" w:type="dxa"/>
          </w:tcPr>
          <w:p w14:paraId="2D110BDC" w14:textId="77777777" w:rsidR="000C3D1B" w:rsidRDefault="000C3D1B"/>
        </w:tc>
      </w:tr>
      <w:tr w:rsidR="000C3D1B" w14:paraId="3B4F4A2F" w14:textId="77777777">
        <w:trPr>
          <w:trHeight w:hRule="exact" w:val="304"/>
        </w:trPr>
        <w:tc>
          <w:tcPr>
            <w:tcW w:w="10788" w:type="dxa"/>
            <w:gridSpan w:val="5"/>
            <w:shd w:val="clear" w:color="000000" w:fill="FFFFFF"/>
            <w:tcMar>
              <w:left w:w="34" w:type="dxa"/>
              <w:right w:w="34" w:type="dxa"/>
            </w:tcMar>
          </w:tcPr>
          <w:p w14:paraId="6F4814B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10D3E265" w14:textId="77777777">
        <w:trPr>
          <w:trHeight w:hRule="exact" w:val="416"/>
        </w:trPr>
        <w:tc>
          <w:tcPr>
            <w:tcW w:w="2694" w:type="dxa"/>
          </w:tcPr>
          <w:p w14:paraId="6BDDC32A" w14:textId="77777777" w:rsidR="000C3D1B" w:rsidRDefault="000C3D1B"/>
        </w:tc>
        <w:tc>
          <w:tcPr>
            <w:tcW w:w="1986" w:type="dxa"/>
          </w:tcPr>
          <w:p w14:paraId="35951726" w14:textId="77777777" w:rsidR="000C3D1B" w:rsidRDefault="000C3D1B"/>
        </w:tc>
        <w:tc>
          <w:tcPr>
            <w:tcW w:w="426" w:type="dxa"/>
          </w:tcPr>
          <w:p w14:paraId="33A5CE11" w14:textId="77777777" w:rsidR="000C3D1B" w:rsidRDefault="000C3D1B"/>
        </w:tc>
        <w:tc>
          <w:tcPr>
            <w:tcW w:w="4679" w:type="dxa"/>
          </w:tcPr>
          <w:p w14:paraId="7ADF4407" w14:textId="77777777" w:rsidR="000C3D1B" w:rsidRDefault="000C3D1B"/>
        </w:tc>
        <w:tc>
          <w:tcPr>
            <w:tcW w:w="993" w:type="dxa"/>
          </w:tcPr>
          <w:p w14:paraId="6241C949" w14:textId="77777777" w:rsidR="000C3D1B" w:rsidRDefault="000C3D1B"/>
        </w:tc>
      </w:tr>
      <w:tr w:rsidR="000C3D1B" w14:paraId="57BA5856" w14:textId="77777777">
        <w:trPr>
          <w:trHeight w:hRule="exact" w:val="555"/>
        </w:trPr>
        <w:tc>
          <w:tcPr>
            <w:tcW w:w="10788" w:type="dxa"/>
            <w:gridSpan w:val="5"/>
            <w:shd w:val="clear" w:color="000000" w:fill="FFFFFF"/>
            <w:tcMar>
              <w:left w:w="34" w:type="dxa"/>
              <w:right w:w="34" w:type="dxa"/>
            </w:tcMar>
          </w:tcPr>
          <w:p w14:paraId="2BA0ED3F"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0C3D1B" w14:paraId="62C44C88" w14:textId="77777777">
        <w:trPr>
          <w:trHeight w:hRule="exact" w:val="304"/>
        </w:trPr>
        <w:tc>
          <w:tcPr>
            <w:tcW w:w="10788" w:type="dxa"/>
            <w:gridSpan w:val="5"/>
            <w:shd w:val="clear" w:color="000000" w:fill="FFFFFF"/>
            <w:tcMar>
              <w:left w:w="34" w:type="dxa"/>
              <w:right w:w="34" w:type="dxa"/>
            </w:tcMar>
          </w:tcPr>
          <w:p w14:paraId="22DBBBE7"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18ECDB01" w14:textId="77777777">
        <w:trPr>
          <w:trHeight w:hRule="exact" w:val="277"/>
        </w:trPr>
        <w:tc>
          <w:tcPr>
            <w:tcW w:w="2694" w:type="dxa"/>
          </w:tcPr>
          <w:p w14:paraId="1FB8DF6A" w14:textId="77777777" w:rsidR="000C3D1B" w:rsidRDefault="000C3D1B"/>
        </w:tc>
        <w:tc>
          <w:tcPr>
            <w:tcW w:w="1986" w:type="dxa"/>
          </w:tcPr>
          <w:p w14:paraId="125FAF77" w14:textId="77777777" w:rsidR="000C3D1B" w:rsidRDefault="000C3D1B"/>
        </w:tc>
        <w:tc>
          <w:tcPr>
            <w:tcW w:w="426" w:type="dxa"/>
          </w:tcPr>
          <w:p w14:paraId="7BDB266B" w14:textId="77777777" w:rsidR="000C3D1B" w:rsidRDefault="000C3D1B"/>
        </w:tc>
        <w:tc>
          <w:tcPr>
            <w:tcW w:w="4679" w:type="dxa"/>
          </w:tcPr>
          <w:p w14:paraId="215DCDEF" w14:textId="77777777" w:rsidR="000C3D1B" w:rsidRDefault="000C3D1B"/>
        </w:tc>
        <w:tc>
          <w:tcPr>
            <w:tcW w:w="993" w:type="dxa"/>
          </w:tcPr>
          <w:p w14:paraId="26B2156E" w14:textId="77777777" w:rsidR="000C3D1B" w:rsidRDefault="000C3D1B"/>
        </w:tc>
      </w:tr>
      <w:tr w:rsidR="000C3D1B" w14:paraId="561E0680" w14:textId="77777777">
        <w:trPr>
          <w:trHeight w:hRule="exact" w:val="833"/>
        </w:trPr>
        <w:tc>
          <w:tcPr>
            <w:tcW w:w="2694" w:type="dxa"/>
          </w:tcPr>
          <w:p w14:paraId="519A7820" w14:textId="77777777" w:rsidR="000C3D1B" w:rsidRDefault="000C3D1B"/>
        </w:tc>
        <w:tc>
          <w:tcPr>
            <w:tcW w:w="8094" w:type="dxa"/>
            <w:gridSpan w:val="4"/>
            <w:shd w:val="clear" w:color="000000" w:fill="FFFFFF"/>
            <w:tcMar>
              <w:left w:w="34" w:type="dxa"/>
              <w:right w:w="34" w:type="dxa"/>
            </w:tcMar>
          </w:tcPr>
          <w:p w14:paraId="2DFF3765"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32FCFA61" w14:textId="77777777" w:rsidR="000C3D1B" w:rsidRDefault="000C3D1B">
            <w:pPr>
              <w:spacing w:after="0" w:line="240" w:lineRule="auto"/>
              <w:rPr>
                <w:sz w:val="24"/>
                <w:szCs w:val="24"/>
              </w:rPr>
            </w:pPr>
          </w:p>
          <w:p w14:paraId="2E1E292A"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49671EA4" w14:textId="77777777">
        <w:trPr>
          <w:trHeight w:hRule="exact" w:val="277"/>
        </w:trPr>
        <w:tc>
          <w:tcPr>
            <w:tcW w:w="2694" w:type="dxa"/>
          </w:tcPr>
          <w:p w14:paraId="58EC38F6" w14:textId="77777777" w:rsidR="000C3D1B" w:rsidRDefault="000C3D1B"/>
        </w:tc>
        <w:tc>
          <w:tcPr>
            <w:tcW w:w="1986" w:type="dxa"/>
          </w:tcPr>
          <w:p w14:paraId="795214BF" w14:textId="77777777" w:rsidR="000C3D1B" w:rsidRDefault="000C3D1B"/>
        </w:tc>
        <w:tc>
          <w:tcPr>
            <w:tcW w:w="426" w:type="dxa"/>
          </w:tcPr>
          <w:p w14:paraId="5CF2EC5B" w14:textId="77777777" w:rsidR="000C3D1B" w:rsidRDefault="000C3D1B"/>
        </w:tc>
        <w:tc>
          <w:tcPr>
            <w:tcW w:w="5685" w:type="dxa"/>
            <w:gridSpan w:val="2"/>
            <w:shd w:val="clear" w:color="000000" w:fill="FFFFFF"/>
            <w:tcMar>
              <w:left w:w="34" w:type="dxa"/>
              <w:right w:w="34" w:type="dxa"/>
            </w:tcMar>
          </w:tcPr>
          <w:p w14:paraId="6E623A65"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6E93DA9F" w14:textId="77777777">
        <w:trPr>
          <w:trHeight w:hRule="exact" w:val="138"/>
        </w:trPr>
        <w:tc>
          <w:tcPr>
            <w:tcW w:w="2694" w:type="dxa"/>
          </w:tcPr>
          <w:p w14:paraId="140F4D6D" w14:textId="77777777" w:rsidR="000C3D1B" w:rsidRDefault="000C3D1B"/>
        </w:tc>
        <w:tc>
          <w:tcPr>
            <w:tcW w:w="1986" w:type="dxa"/>
          </w:tcPr>
          <w:p w14:paraId="2A1A0BE4" w14:textId="77777777" w:rsidR="000C3D1B" w:rsidRDefault="000C3D1B"/>
        </w:tc>
        <w:tc>
          <w:tcPr>
            <w:tcW w:w="426" w:type="dxa"/>
          </w:tcPr>
          <w:p w14:paraId="4446F3A2" w14:textId="77777777" w:rsidR="000C3D1B" w:rsidRDefault="000C3D1B"/>
        </w:tc>
        <w:tc>
          <w:tcPr>
            <w:tcW w:w="4679" w:type="dxa"/>
          </w:tcPr>
          <w:p w14:paraId="70FD6477" w14:textId="77777777" w:rsidR="000C3D1B" w:rsidRDefault="000C3D1B"/>
        </w:tc>
        <w:tc>
          <w:tcPr>
            <w:tcW w:w="993" w:type="dxa"/>
          </w:tcPr>
          <w:p w14:paraId="44042889" w14:textId="77777777" w:rsidR="000C3D1B" w:rsidRDefault="000C3D1B"/>
        </w:tc>
      </w:tr>
      <w:tr w:rsidR="000C3D1B" w14:paraId="0BD06A6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936F136" w14:textId="77777777" w:rsidR="000C3D1B" w:rsidRDefault="000C3D1B"/>
        </w:tc>
      </w:tr>
      <w:tr w:rsidR="000C3D1B" w14:paraId="4EFE4847" w14:textId="77777777">
        <w:trPr>
          <w:trHeight w:hRule="exact" w:val="13"/>
        </w:trPr>
        <w:tc>
          <w:tcPr>
            <w:tcW w:w="2694" w:type="dxa"/>
          </w:tcPr>
          <w:p w14:paraId="558DC2D6" w14:textId="77777777" w:rsidR="000C3D1B" w:rsidRDefault="000C3D1B"/>
        </w:tc>
        <w:tc>
          <w:tcPr>
            <w:tcW w:w="1986" w:type="dxa"/>
          </w:tcPr>
          <w:p w14:paraId="3A785D0A" w14:textId="77777777" w:rsidR="000C3D1B" w:rsidRDefault="000C3D1B"/>
        </w:tc>
        <w:tc>
          <w:tcPr>
            <w:tcW w:w="426" w:type="dxa"/>
          </w:tcPr>
          <w:p w14:paraId="3696258B" w14:textId="77777777" w:rsidR="000C3D1B" w:rsidRDefault="000C3D1B"/>
        </w:tc>
        <w:tc>
          <w:tcPr>
            <w:tcW w:w="4679" w:type="dxa"/>
          </w:tcPr>
          <w:p w14:paraId="392B2854" w14:textId="77777777" w:rsidR="000C3D1B" w:rsidRDefault="000C3D1B"/>
        </w:tc>
        <w:tc>
          <w:tcPr>
            <w:tcW w:w="993" w:type="dxa"/>
          </w:tcPr>
          <w:p w14:paraId="47B6E865" w14:textId="77777777" w:rsidR="000C3D1B" w:rsidRDefault="000C3D1B"/>
        </w:tc>
      </w:tr>
      <w:tr w:rsidR="000C3D1B" w14:paraId="6749723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C27A09E" w14:textId="77777777" w:rsidR="000C3D1B" w:rsidRDefault="000C3D1B"/>
        </w:tc>
      </w:tr>
      <w:tr w:rsidR="000C3D1B" w14:paraId="33365FCB" w14:textId="77777777">
        <w:trPr>
          <w:trHeight w:hRule="exact" w:val="96"/>
        </w:trPr>
        <w:tc>
          <w:tcPr>
            <w:tcW w:w="2694" w:type="dxa"/>
          </w:tcPr>
          <w:p w14:paraId="07AE7C66" w14:textId="77777777" w:rsidR="000C3D1B" w:rsidRDefault="000C3D1B"/>
        </w:tc>
        <w:tc>
          <w:tcPr>
            <w:tcW w:w="1986" w:type="dxa"/>
          </w:tcPr>
          <w:p w14:paraId="4BE70A2E" w14:textId="77777777" w:rsidR="000C3D1B" w:rsidRDefault="000C3D1B"/>
        </w:tc>
        <w:tc>
          <w:tcPr>
            <w:tcW w:w="426" w:type="dxa"/>
          </w:tcPr>
          <w:p w14:paraId="797E583B" w14:textId="77777777" w:rsidR="000C3D1B" w:rsidRDefault="000C3D1B"/>
        </w:tc>
        <w:tc>
          <w:tcPr>
            <w:tcW w:w="4679" w:type="dxa"/>
          </w:tcPr>
          <w:p w14:paraId="7F0BC13F" w14:textId="77777777" w:rsidR="000C3D1B" w:rsidRDefault="000C3D1B"/>
        </w:tc>
        <w:tc>
          <w:tcPr>
            <w:tcW w:w="993" w:type="dxa"/>
          </w:tcPr>
          <w:p w14:paraId="01018ACC" w14:textId="77777777" w:rsidR="000C3D1B" w:rsidRDefault="000C3D1B"/>
        </w:tc>
      </w:tr>
      <w:tr w:rsidR="000C3D1B" w14:paraId="2054A686" w14:textId="77777777">
        <w:trPr>
          <w:trHeight w:hRule="exact" w:val="304"/>
        </w:trPr>
        <w:tc>
          <w:tcPr>
            <w:tcW w:w="10788" w:type="dxa"/>
            <w:gridSpan w:val="5"/>
            <w:shd w:val="clear" w:color="000000" w:fill="FFFFFF"/>
            <w:tcMar>
              <w:left w:w="34" w:type="dxa"/>
              <w:right w:w="34" w:type="dxa"/>
            </w:tcMar>
          </w:tcPr>
          <w:p w14:paraId="4805C49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433577F3" w14:textId="77777777">
        <w:trPr>
          <w:trHeight w:hRule="exact" w:val="416"/>
        </w:trPr>
        <w:tc>
          <w:tcPr>
            <w:tcW w:w="2694" w:type="dxa"/>
          </w:tcPr>
          <w:p w14:paraId="6A8518A0" w14:textId="77777777" w:rsidR="000C3D1B" w:rsidRDefault="000C3D1B"/>
        </w:tc>
        <w:tc>
          <w:tcPr>
            <w:tcW w:w="1986" w:type="dxa"/>
          </w:tcPr>
          <w:p w14:paraId="0F0EA9F0" w14:textId="77777777" w:rsidR="000C3D1B" w:rsidRDefault="000C3D1B"/>
        </w:tc>
        <w:tc>
          <w:tcPr>
            <w:tcW w:w="426" w:type="dxa"/>
          </w:tcPr>
          <w:p w14:paraId="409A20AC" w14:textId="77777777" w:rsidR="000C3D1B" w:rsidRDefault="000C3D1B"/>
        </w:tc>
        <w:tc>
          <w:tcPr>
            <w:tcW w:w="4679" w:type="dxa"/>
          </w:tcPr>
          <w:p w14:paraId="73E44112" w14:textId="77777777" w:rsidR="000C3D1B" w:rsidRDefault="000C3D1B"/>
        </w:tc>
        <w:tc>
          <w:tcPr>
            <w:tcW w:w="993" w:type="dxa"/>
          </w:tcPr>
          <w:p w14:paraId="16A14089" w14:textId="77777777" w:rsidR="000C3D1B" w:rsidRDefault="000C3D1B"/>
        </w:tc>
      </w:tr>
      <w:tr w:rsidR="000C3D1B" w14:paraId="51B6A126" w14:textId="77777777">
        <w:trPr>
          <w:trHeight w:hRule="exact" w:val="555"/>
        </w:trPr>
        <w:tc>
          <w:tcPr>
            <w:tcW w:w="10788" w:type="dxa"/>
            <w:gridSpan w:val="5"/>
            <w:shd w:val="clear" w:color="000000" w:fill="FFFFFF"/>
            <w:tcMar>
              <w:left w:w="34" w:type="dxa"/>
              <w:right w:w="34" w:type="dxa"/>
            </w:tcMar>
          </w:tcPr>
          <w:p w14:paraId="7547773F"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0C3D1B" w14:paraId="4F5221C4" w14:textId="77777777">
        <w:trPr>
          <w:trHeight w:hRule="exact" w:val="304"/>
        </w:trPr>
        <w:tc>
          <w:tcPr>
            <w:tcW w:w="10788" w:type="dxa"/>
            <w:gridSpan w:val="5"/>
            <w:shd w:val="clear" w:color="000000" w:fill="FFFFFF"/>
            <w:tcMar>
              <w:left w:w="34" w:type="dxa"/>
              <w:right w:w="34" w:type="dxa"/>
            </w:tcMar>
          </w:tcPr>
          <w:p w14:paraId="665112FB"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76340554" w14:textId="77777777">
        <w:trPr>
          <w:trHeight w:hRule="exact" w:val="277"/>
        </w:trPr>
        <w:tc>
          <w:tcPr>
            <w:tcW w:w="2694" w:type="dxa"/>
          </w:tcPr>
          <w:p w14:paraId="1CE63C57" w14:textId="77777777" w:rsidR="000C3D1B" w:rsidRDefault="000C3D1B"/>
        </w:tc>
        <w:tc>
          <w:tcPr>
            <w:tcW w:w="1986" w:type="dxa"/>
          </w:tcPr>
          <w:p w14:paraId="47A58ACE" w14:textId="77777777" w:rsidR="000C3D1B" w:rsidRDefault="000C3D1B"/>
        </w:tc>
        <w:tc>
          <w:tcPr>
            <w:tcW w:w="426" w:type="dxa"/>
          </w:tcPr>
          <w:p w14:paraId="34CAD954" w14:textId="77777777" w:rsidR="000C3D1B" w:rsidRDefault="000C3D1B"/>
        </w:tc>
        <w:tc>
          <w:tcPr>
            <w:tcW w:w="4679" w:type="dxa"/>
          </w:tcPr>
          <w:p w14:paraId="650032D8" w14:textId="77777777" w:rsidR="000C3D1B" w:rsidRDefault="000C3D1B"/>
        </w:tc>
        <w:tc>
          <w:tcPr>
            <w:tcW w:w="993" w:type="dxa"/>
          </w:tcPr>
          <w:p w14:paraId="53AB85AC" w14:textId="77777777" w:rsidR="000C3D1B" w:rsidRDefault="000C3D1B"/>
        </w:tc>
      </w:tr>
      <w:tr w:rsidR="000C3D1B" w14:paraId="10096B25" w14:textId="77777777">
        <w:trPr>
          <w:trHeight w:hRule="exact" w:val="833"/>
        </w:trPr>
        <w:tc>
          <w:tcPr>
            <w:tcW w:w="2694" w:type="dxa"/>
          </w:tcPr>
          <w:p w14:paraId="44BD4C4B" w14:textId="77777777" w:rsidR="000C3D1B" w:rsidRDefault="000C3D1B"/>
        </w:tc>
        <w:tc>
          <w:tcPr>
            <w:tcW w:w="8094" w:type="dxa"/>
            <w:gridSpan w:val="4"/>
            <w:shd w:val="clear" w:color="000000" w:fill="FFFFFF"/>
            <w:tcMar>
              <w:left w:w="34" w:type="dxa"/>
              <w:right w:w="34" w:type="dxa"/>
            </w:tcMar>
          </w:tcPr>
          <w:p w14:paraId="2D24BEED"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75BD503A" w14:textId="77777777" w:rsidR="000C3D1B" w:rsidRDefault="000C3D1B">
            <w:pPr>
              <w:spacing w:after="0" w:line="240" w:lineRule="auto"/>
              <w:rPr>
                <w:sz w:val="24"/>
                <w:szCs w:val="24"/>
              </w:rPr>
            </w:pPr>
          </w:p>
          <w:p w14:paraId="7ABBC1DE"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0E3CE399" w14:textId="77777777">
        <w:trPr>
          <w:trHeight w:hRule="exact" w:val="277"/>
        </w:trPr>
        <w:tc>
          <w:tcPr>
            <w:tcW w:w="2694" w:type="dxa"/>
          </w:tcPr>
          <w:p w14:paraId="546029E8" w14:textId="77777777" w:rsidR="000C3D1B" w:rsidRDefault="000C3D1B"/>
        </w:tc>
        <w:tc>
          <w:tcPr>
            <w:tcW w:w="1986" w:type="dxa"/>
          </w:tcPr>
          <w:p w14:paraId="08347D5B" w14:textId="77777777" w:rsidR="000C3D1B" w:rsidRDefault="000C3D1B"/>
        </w:tc>
        <w:tc>
          <w:tcPr>
            <w:tcW w:w="426" w:type="dxa"/>
          </w:tcPr>
          <w:p w14:paraId="60B9B7E4" w14:textId="77777777" w:rsidR="000C3D1B" w:rsidRDefault="000C3D1B"/>
        </w:tc>
        <w:tc>
          <w:tcPr>
            <w:tcW w:w="5685" w:type="dxa"/>
            <w:gridSpan w:val="2"/>
            <w:shd w:val="clear" w:color="000000" w:fill="FFFFFF"/>
            <w:tcMar>
              <w:left w:w="34" w:type="dxa"/>
              <w:right w:w="34" w:type="dxa"/>
            </w:tcMar>
          </w:tcPr>
          <w:p w14:paraId="4FD089A2"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75182213" w14:textId="77777777">
        <w:trPr>
          <w:trHeight w:hRule="exact" w:val="138"/>
        </w:trPr>
        <w:tc>
          <w:tcPr>
            <w:tcW w:w="2694" w:type="dxa"/>
          </w:tcPr>
          <w:p w14:paraId="50F40C98" w14:textId="77777777" w:rsidR="000C3D1B" w:rsidRDefault="000C3D1B"/>
        </w:tc>
        <w:tc>
          <w:tcPr>
            <w:tcW w:w="1986" w:type="dxa"/>
          </w:tcPr>
          <w:p w14:paraId="3D93FCE9" w14:textId="77777777" w:rsidR="000C3D1B" w:rsidRDefault="000C3D1B"/>
        </w:tc>
        <w:tc>
          <w:tcPr>
            <w:tcW w:w="426" w:type="dxa"/>
          </w:tcPr>
          <w:p w14:paraId="715A3A61" w14:textId="77777777" w:rsidR="000C3D1B" w:rsidRDefault="000C3D1B"/>
        </w:tc>
        <w:tc>
          <w:tcPr>
            <w:tcW w:w="4679" w:type="dxa"/>
          </w:tcPr>
          <w:p w14:paraId="2D7E7CDF" w14:textId="77777777" w:rsidR="000C3D1B" w:rsidRDefault="000C3D1B"/>
        </w:tc>
        <w:tc>
          <w:tcPr>
            <w:tcW w:w="993" w:type="dxa"/>
          </w:tcPr>
          <w:p w14:paraId="6889448F" w14:textId="77777777" w:rsidR="000C3D1B" w:rsidRDefault="000C3D1B"/>
        </w:tc>
      </w:tr>
      <w:tr w:rsidR="000C3D1B" w14:paraId="66D0BEA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9E023F8" w14:textId="77777777" w:rsidR="000C3D1B" w:rsidRDefault="000C3D1B"/>
        </w:tc>
      </w:tr>
      <w:tr w:rsidR="000C3D1B" w14:paraId="6D9C5182" w14:textId="77777777">
        <w:trPr>
          <w:trHeight w:hRule="exact" w:val="13"/>
        </w:trPr>
        <w:tc>
          <w:tcPr>
            <w:tcW w:w="2694" w:type="dxa"/>
          </w:tcPr>
          <w:p w14:paraId="712FEE07" w14:textId="77777777" w:rsidR="000C3D1B" w:rsidRDefault="000C3D1B"/>
        </w:tc>
        <w:tc>
          <w:tcPr>
            <w:tcW w:w="1986" w:type="dxa"/>
          </w:tcPr>
          <w:p w14:paraId="56CB740F" w14:textId="77777777" w:rsidR="000C3D1B" w:rsidRDefault="000C3D1B"/>
        </w:tc>
        <w:tc>
          <w:tcPr>
            <w:tcW w:w="426" w:type="dxa"/>
          </w:tcPr>
          <w:p w14:paraId="5630447B" w14:textId="77777777" w:rsidR="000C3D1B" w:rsidRDefault="000C3D1B"/>
        </w:tc>
        <w:tc>
          <w:tcPr>
            <w:tcW w:w="4679" w:type="dxa"/>
          </w:tcPr>
          <w:p w14:paraId="14C00524" w14:textId="77777777" w:rsidR="000C3D1B" w:rsidRDefault="000C3D1B"/>
        </w:tc>
        <w:tc>
          <w:tcPr>
            <w:tcW w:w="993" w:type="dxa"/>
          </w:tcPr>
          <w:p w14:paraId="2592037B" w14:textId="77777777" w:rsidR="000C3D1B" w:rsidRDefault="000C3D1B"/>
        </w:tc>
      </w:tr>
      <w:tr w:rsidR="000C3D1B" w14:paraId="2DAC219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0EFE18A" w14:textId="77777777" w:rsidR="000C3D1B" w:rsidRDefault="000C3D1B"/>
        </w:tc>
      </w:tr>
      <w:tr w:rsidR="000C3D1B" w14:paraId="6CCACBCE" w14:textId="77777777">
        <w:trPr>
          <w:trHeight w:hRule="exact" w:val="96"/>
        </w:trPr>
        <w:tc>
          <w:tcPr>
            <w:tcW w:w="2694" w:type="dxa"/>
          </w:tcPr>
          <w:p w14:paraId="3F92132C" w14:textId="77777777" w:rsidR="000C3D1B" w:rsidRDefault="000C3D1B"/>
        </w:tc>
        <w:tc>
          <w:tcPr>
            <w:tcW w:w="1986" w:type="dxa"/>
          </w:tcPr>
          <w:p w14:paraId="61F64CFC" w14:textId="77777777" w:rsidR="000C3D1B" w:rsidRDefault="000C3D1B"/>
        </w:tc>
        <w:tc>
          <w:tcPr>
            <w:tcW w:w="426" w:type="dxa"/>
          </w:tcPr>
          <w:p w14:paraId="40F43CC2" w14:textId="77777777" w:rsidR="000C3D1B" w:rsidRDefault="000C3D1B"/>
        </w:tc>
        <w:tc>
          <w:tcPr>
            <w:tcW w:w="4679" w:type="dxa"/>
          </w:tcPr>
          <w:p w14:paraId="74CBB6D0" w14:textId="77777777" w:rsidR="000C3D1B" w:rsidRDefault="000C3D1B"/>
        </w:tc>
        <w:tc>
          <w:tcPr>
            <w:tcW w:w="993" w:type="dxa"/>
          </w:tcPr>
          <w:p w14:paraId="46314FAF" w14:textId="77777777" w:rsidR="000C3D1B" w:rsidRDefault="000C3D1B"/>
        </w:tc>
      </w:tr>
      <w:tr w:rsidR="000C3D1B" w14:paraId="146A6062" w14:textId="77777777">
        <w:trPr>
          <w:trHeight w:hRule="exact" w:val="304"/>
        </w:trPr>
        <w:tc>
          <w:tcPr>
            <w:tcW w:w="10788" w:type="dxa"/>
            <w:gridSpan w:val="5"/>
            <w:shd w:val="clear" w:color="000000" w:fill="FFFFFF"/>
            <w:tcMar>
              <w:left w:w="34" w:type="dxa"/>
              <w:right w:w="34" w:type="dxa"/>
            </w:tcMar>
          </w:tcPr>
          <w:p w14:paraId="3AF998D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121F1ED8" w14:textId="77777777">
        <w:trPr>
          <w:trHeight w:hRule="exact" w:val="416"/>
        </w:trPr>
        <w:tc>
          <w:tcPr>
            <w:tcW w:w="2694" w:type="dxa"/>
          </w:tcPr>
          <w:p w14:paraId="50003A03" w14:textId="77777777" w:rsidR="000C3D1B" w:rsidRDefault="000C3D1B"/>
        </w:tc>
        <w:tc>
          <w:tcPr>
            <w:tcW w:w="1986" w:type="dxa"/>
          </w:tcPr>
          <w:p w14:paraId="33BE5796" w14:textId="77777777" w:rsidR="000C3D1B" w:rsidRDefault="000C3D1B"/>
        </w:tc>
        <w:tc>
          <w:tcPr>
            <w:tcW w:w="426" w:type="dxa"/>
          </w:tcPr>
          <w:p w14:paraId="2832EECF" w14:textId="77777777" w:rsidR="000C3D1B" w:rsidRDefault="000C3D1B"/>
        </w:tc>
        <w:tc>
          <w:tcPr>
            <w:tcW w:w="4679" w:type="dxa"/>
          </w:tcPr>
          <w:p w14:paraId="45004275" w14:textId="77777777" w:rsidR="000C3D1B" w:rsidRDefault="000C3D1B"/>
        </w:tc>
        <w:tc>
          <w:tcPr>
            <w:tcW w:w="993" w:type="dxa"/>
          </w:tcPr>
          <w:p w14:paraId="36025261" w14:textId="77777777" w:rsidR="000C3D1B" w:rsidRDefault="000C3D1B"/>
        </w:tc>
      </w:tr>
      <w:tr w:rsidR="000C3D1B" w14:paraId="42401E5A" w14:textId="77777777">
        <w:trPr>
          <w:trHeight w:hRule="exact" w:val="555"/>
        </w:trPr>
        <w:tc>
          <w:tcPr>
            <w:tcW w:w="10788" w:type="dxa"/>
            <w:gridSpan w:val="5"/>
            <w:shd w:val="clear" w:color="000000" w:fill="FFFFFF"/>
            <w:tcMar>
              <w:left w:w="34" w:type="dxa"/>
              <w:right w:w="34" w:type="dxa"/>
            </w:tcMar>
          </w:tcPr>
          <w:p w14:paraId="4EEF0282"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0C3D1B" w14:paraId="180B4FEB" w14:textId="77777777">
        <w:trPr>
          <w:trHeight w:hRule="exact" w:val="304"/>
        </w:trPr>
        <w:tc>
          <w:tcPr>
            <w:tcW w:w="10788" w:type="dxa"/>
            <w:gridSpan w:val="5"/>
            <w:shd w:val="clear" w:color="000000" w:fill="FFFFFF"/>
            <w:tcMar>
              <w:left w:w="34" w:type="dxa"/>
              <w:right w:w="34" w:type="dxa"/>
            </w:tcMar>
          </w:tcPr>
          <w:p w14:paraId="30D93677"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5AFD94BE" w14:textId="77777777">
        <w:trPr>
          <w:trHeight w:hRule="exact" w:val="277"/>
        </w:trPr>
        <w:tc>
          <w:tcPr>
            <w:tcW w:w="2694" w:type="dxa"/>
          </w:tcPr>
          <w:p w14:paraId="0505B84D" w14:textId="77777777" w:rsidR="000C3D1B" w:rsidRDefault="000C3D1B"/>
        </w:tc>
        <w:tc>
          <w:tcPr>
            <w:tcW w:w="1986" w:type="dxa"/>
          </w:tcPr>
          <w:p w14:paraId="477C11DA" w14:textId="77777777" w:rsidR="000C3D1B" w:rsidRDefault="000C3D1B"/>
        </w:tc>
        <w:tc>
          <w:tcPr>
            <w:tcW w:w="426" w:type="dxa"/>
          </w:tcPr>
          <w:p w14:paraId="7DC5B4A7" w14:textId="77777777" w:rsidR="000C3D1B" w:rsidRDefault="000C3D1B"/>
        </w:tc>
        <w:tc>
          <w:tcPr>
            <w:tcW w:w="4679" w:type="dxa"/>
          </w:tcPr>
          <w:p w14:paraId="24B0706B" w14:textId="77777777" w:rsidR="000C3D1B" w:rsidRDefault="000C3D1B"/>
        </w:tc>
        <w:tc>
          <w:tcPr>
            <w:tcW w:w="993" w:type="dxa"/>
          </w:tcPr>
          <w:p w14:paraId="1FD57531" w14:textId="77777777" w:rsidR="000C3D1B" w:rsidRDefault="000C3D1B"/>
        </w:tc>
      </w:tr>
      <w:tr w:rsidR="000C3D1B" w14:paraId="21807F2A" w14:textId="77777777">
        <w:trPr>
          <w:trHeight w:hRule="exact" w:val="833"/>
        </w:trPr>
        <w:tc>
          <w:tcPr>
            <w:tcW w:w="2694" w:type="dxa"/>
          </w:tcPr>
          <w:p w14:paraId="4D4022DA" w14:textId="77777777" w:rsidR="000C3D1B" w:rsidRDefault="000C3D1B"/>
        </w:tc>
        <w:tc>
          <w:tcPr>
            <w:tcW w:w="8094" w:type="dxa"/>
            <w:gridSpan w:val="4"/>
            <w:shd w:val="clear" w:color="000000" w:fill="FFFFFF"/>
            <w:tcMar>
              <w:left w:w="34" w:type="dxa"/>
              <w:right w:w="34" w:type="dxa"/>
            </w:tcMar>
          </w:tcPr>
          <w:p w14:paraId="3085D944"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19ECD7E7" w14:textId="77777777" w:rsidR="000C3D1B" w:rsidRDefault="000C3D1B">
            <w:pPr>
              <w:spacing w:after="0" w:line="240" w:lineRule="auto"/>
              <w:rPr>
                <w:sz w:val="24"/>
                <w:szCs w:val="24"/>
              </w:rPr>
            </w:pPr>
          </w:p>
          <w:p w14:paraId="2E23765C"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339B82A7" w14:textId="77777777">
        <w:trPr>
          <w:trHeight w:hRule="exact" w:val="277"/>
        </w:trPr>
        <w:tc>
          <w:tcPr>
            <w:tcW w:w="2694" w:type="dxa"/>
          </w:tcPr>
          <w:p w14:paraId="599B3CA2" w14:textId="77777777" w:rsidR="000C3D1B" w:rsidRDefault="000C3D1B"/>
        </w:tc>
        <w:tc>
          <w:tcPr>
            <w:tcW w:w="1986" w:type="dxa"/>
          </w:tcPr>
          <w:p w14:paraId="3371EC8B" w14:textId="77777777" w:rsidR="000C3D1B" w:rsidRDefault="000C3D1B"/>
        </w:tc>
        <w:tc>
          <w:tcPr>
            <w:tcW w:w="426" w:type="dxa"/>
          </w:tcPr>
          <w:p w14:paraId="348C543B" w14:textId="77777777" w:rsidR="000C3D1B" w:rsidRDefault="000C3D1B"/>
        </w:tc>
        <w:tc>
          <w:tcPr>
            <w:tcW w:w="5685" w:type="dxa"/>
            <w:gridSpan w:val="2"/>
            <w:shd w:val="clear" w:color="000000" w:fill="FFFFFF"/>
            <w:tcMar>
              <w:left w:w="34" w:type="dxa"/>
              <w:right w:w="34" w:type="dxa"/>
            </w:tcMar>
          </w:tcPr>
          <w:p w14:paraId="06883D12"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6FF01376"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0C3D1B" w14:paraId="70352C24" w14:textId="77777777">
        <w:trPr>
          <w:trHeight w:hRule="exact" w:val="416"/>
        </w:trPr>
        <w:tc>
          <w:tcPr>
            <w:tcW w:w="4692" w:type="dxa"/>
            <w:gridSpan w:val="4"/>
            <w:shd w:val="clear" w:color="C0C0C0" w:fill="FFFFFF"/>
            <w:tcMar>
              <w:left w:w="34" w:type="dxa"/>
              <w:right w:w="34" w:type="dxa"/>
            </w:tcMar>
          </w:tcPr>
          <w:p w14:paraId="68278B0E"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500E7539" w14:textId="77777777" w:rsidR="000C3D1B" w:rsidRDefault="000C3D1B"/>
        </w:tc>
        <w:tc>
          <w:tcPr>
            <w:tcW w:w="1007" w:type="dxa"/>
            <w:shd w:val="clear" w:color="C0C0C0" w:fill="FFFFFF"/>
            <w:tcMar>
              <w:left w:w="34" w:type="dxa"/>
              <w:right w:w="34" w:type="dxa"/>
            </w:tcMar>
          </w:tcPr>
          <w:p w14:paraId="55B3DD14"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4</w:t>
            </w:r>
          </w:p>
        </w:tc>
      </w:tr>
      <w:tr w:rsidR="000C3D1B" w14:paraId="5BBAB06C" w14:textId="77777777">
        <w:trPr>
          <w:trHeight w:hRule="exact" w:val="277"/>
        </w:trPr>
        <w:tc>
          <w:tcPr>
            <w:tcW w:w="10221" w:type="dxa"/>
            <w:gridSpan w:val="6"/>
            <w:shd w:val="clear" w:color="000000" w:fill="FFFFFF"/>
            <w:tcMar>
              <w:left w:w="34" w:type="dxa"/>
              <w:right w:w="34" w:type="dxa"/>
            </w:tcMar>
          </w:tcPr>
          <w:p w14:paraId="42EB6627"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C3D1B" w14:paraId="57CBCB4E" w14:textId="77777777">
        <w:trPr>
          <w:trHeight w:hRule="exact" w:val="138"/>
        </w:trPr>
        <w:tc>
          <w:tcPr>
            <w:tcW w:w="143" w:type="dxa"/>
          </w:tcPr>
          <w:p w14:paraId="240EF94D" w14:textId="77777777" w:rsidR="000C3D1B" w:rsidRDefault="000C3D1B"/>
        </w:tc>
        <w:tc>
          <w:tcPr>
            <w:tcW w:w="2978" w:type="dxa"/>
          </w:tcPr>
          <w:p w14:paraId="6D7EBF2F" w14:textId="77777777" w:rsidR="000C3D1B" w:rsidRDefault="000C3D1B"/>
        </w:tc>
        <w:tc>
          <w:tcPr>
            <w:tcW w:w="285" w:type="dxa"/>
          </w:tcPr>
          <w:p w14:paraId="32796177" w14:textId="77777777" w:rsidR="000C3D1B" w:rsidRDefault="000C3D1B"/>
        </w:tc>
        <w:tc>
          <w:tcPr>
            <w:tcW w:w="1277" w:type="dxa"/>
          </w:tcPr>
          <w:p w14:paraId="759CE194" w14:textId="77777777" w:rsidR="000C3D1B" w:rsidRDefault="000C3D1B"/>
        </w:tc>
        <w:tc>
          <w:tcPr>
            <w:tcW w:w="4537" w:type="dxa"/>
          </w:tcPr>
          <w:p w14:paraId="1E86D252" w14:textId="77777777" w:rsidR="000C3D1B" w:rsidRDefault="000C3D1B"/>
        </w:tc>
        <w:tc>
          <w:tcPr>
            <w:tcW w:w="993" w:type="dxa"/>
          </w:tcPr>
          <w:p w14:paraId="353F4877" w14:textId="77777777" w:rsidR="000C3D1B" w:rsidRDefault="000C3D1B"/>
        </w:tc>
      </w:tr>
      <w:tr w:rsidR="000C3D1B" w14:paraId="71E7C32B" w14:textId="77777777">
        <w:trPr>
          <w:trHeight w:hRule="exact" w:val="1366"/>
        </w:trPr>
        <w:tc>
          <w:tcPr>
            <w:tcW w:w="10221" w:type="dxa"/>
            <w:gridSpan w:val="6"/>
            <w:shd w:val="clear" w:color="000000" w:fill="FFFFFF"/>
            <w:tcMar>
              <w:left w:w="34" w:type="dxa"/>
              <w:right w:w="34" w:type="dxa"/>
            </w:tcMar>
          </w:tcPr>
          <w:p w14:paraId="4043538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Дисциплина «Управление качеством при создании инженерных систем»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27.04.03 Системный анализ и управление с учетом специфики направленности подготовки – «Инженерия автоматизированных систем».</w:t>
            </w:r>
          </w:p>
        </w:tc>
      </w:tr>
      <w:tr w:rsidR="000C3D1B" w14:paraId="6C38E4BB" w14:textId="77777777">
        <w:trPr>
          <w:trHeight w:hRule="exact" w:val="277"/>
        </w:trPr>
        <w:tc>
          <w:tcPr>
            <w:tcW w:w="143" w:type="dxa"/>
          </w:tcPr>
          <w:p w14:paraId="63374F1E" w14:textId="77777777" w:rsidR="000C3D1B" w:rsidRDefault="000C3D1B"/>
        </w:tc>
        <w:tc>
          <w:tcPr>
            <w:tcW w:w="2978" w:type="dxa"/>
          </w:tcPr>
          <w:p w14:paraId="5BE30D89" w14:textId="77777777" w:rsidR="000C3D1B" w:rsidRDefault="000C3D1B"/>
        </w:tc>
        <w:tc>
          <w:tcPr>
            <w:tcW w:w="285" w:type="dxa"/>
          </w:tcPr>
          <w:p w14:paraId="308B203B" w14:textId="77777777" w:rsidR="000C3D1B" w:rsidRDefault="000C3D1B"/>
        </w:tc>
        <w:tc>
          <w:tcPr>
            <w:tcW w:w="1277" w:type="dxa"/>
          </w:tcPr>
          <w:p w14:paraId="64603AA4" w14:textId="77777777" w:rsidR="000C3D1B" w:rsidRDefault="000C3D1B"/>
        </w:tc>
        <w:tc>
          <w:tcPr>
            <w:tcW w:w="4537" w:type="dxa"/>
          </w:tcPr>
          <w:p w14:paraId="5AB6A328" w14:textId="77777777" w:rsidR="000C3D1B" w:rsidRDefault="000C3D1B"/>
        </w:tc>
        <w:tc>
          <w:tcPr>
            <w:tcW w:w="993" w:type="dxa"/>
          </w:tcPr>
          <w:p w14:paraId="2B9E1FDB" w14:textId="77777777" w:rsidR="000C3D1B" w:rsidRDefault="000C3D1B"/>
        </w:tc>
      </w:tr>
      <w:tr w:rsidR="000C3D1B" w14:paraId="2127AD24" w14:textId="77777777">
        <w:trPr>
          <w:trHeight w:hRule="exact" w:val="818"/>
        </w:trPr>
        <w:tc>
          <w:tcPr>
            <w:tcW w:w="10221" w:type="dxa"/>
            <w:gridSpan w:val="6"/>
            <w:shd w:val="clear" w:color="000000" w:fill="FFFFFF"/>
            <w:tcMar>
              <w:left w:w="34" w:type="dxa"/>
              <w:right w:w="34" w:type="dxa"/>
            </w:tcMar>
          </w:tcPr>
          <w:p w14:paraId="5DABC168"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0C3D1B" w14:paraId="4AAD5599" w14:textId="77777777">
        <w:trPr>
          <w:trHeight w:hRule="exact" w:val="277"/>
        </w:trPr>
        <w:tc>
          <w:tcPr>
            <w:tcW w:w="156" w:type="dxa"/>
            <w:vMerge w:val="restart"/>
            <w:shd w:val="clear" w:color="000000" w:fill="FFFFFF"/>
            <w:tcMar>
              <w:left w:w="34" w:type="dxa"/>
              <w:right w:w="34" w:type="dxa"/>
            </w:tcMar>
          </w:tcPr>
          <w:p w14:paraId="0A2A094F" w14:textId="77777777" w:rsidR="000C3D1B" w:rsidRDefault="000C3D1B"/>
        </w:tc>
        <w:tc>
          <w:tcPr>
            <w:tcW w:w="2991" w:type="dxa"/>
            <w:shd w:val="clear" w:color="000000" w:fill="FFFFFF"/>
            <w:tcMar>
              <w:left w:w="34" w:type="dxa"/>
              <w:right w:w="34" w:type="dxa"/>
            </w:tcMar>
          </w:tcPr>
          <w:p w14:paraId="09B3DD44"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543C2AB5" w14:textId="77777777" w:rsidR="000C3D1B" w:rsidRDefault="000C3D1B"/>
        </w:tc>
        <w:tc>
          <w:tcPr>
            <w:tcW w:w="6819" w:type="dxa"/>
            <w:gridSpan w:val="3"/>
            <w:vMerge w:val="restart"/>
            <w:shd w:val="clear" w:color="000000" w:fill="FFFFFF"/>
            <w:tcMar>
              <w:left w:w="34" w:type="dxa"/>
              <w:right w:w="34" w:type="dxa"/>
            </w:tcMar>
          </w:tcPr>
          <w:p w14:paraId="233F33A7" w14:textId="77777777" w:rsidR="000C3D1B" w:rsidRDefault="000C3D1B">
            <w:pPr>
              <w:spacing w:after="0" w:line="240" w:lineRule="auto"/>
              <w:rPr>
                <w:sz w:val="24"/>
                <w:szCs w:val="24"/>
              </w:rPr>
            </w:pPr>
            <w:r>
              <w:rPr>
                <w:rFonts w:ascii="Times New Roman" w:hAnsi="Times New Roman" w:cs="Times New Roman"/>
                <w:color w:val="000000"/>
                <w:sz w:val="24"/>
                <w:szCs w:val="24"/>
              </w:rPr>
              <w:t>27.04.03 Системный анализ и управление</w:t>
            </w:r>
          </w:p>
        </w:tc>
      </w:tr>
      <w:tr w:rsidR="000C3D1B" w14:paraId="79589D7F" w14:textId="77777777">
        <w:trPr>
          <w:trHeight w:hRule="exact" w:val="26"/>
        </w:trPr>
        <w:tc>
          <w:tcPr>
            <w:tcW w:w="156" w:type="dxa"/>
            <w:vMerge/>
            <w:shd w:val="clear" w:color="000000" w:fill="FFFFFF"/>
            <w:tcMar>
              <w:left w:w="34" w:type="dxa"/>
              <w:right w:w="34" w:type="dxa"/>
            </w:tcMar>
          </w:tcPr>
          <w:p w14:paraId="76B9B6CE" w14:textId="77777777" w:rsidR="000C3D1B" w:rsidRDefault="000C3D1B"/>
        </w:tc>
        <w:tc>
          <w:tcPr>
            <w:tcW w:w="2991" w:type="dxa"/>
            <w:shd w:val="clear" w:color="000000" w:fill="FFFFFF"/>
            <w:tcMar>
              <w:left w:w="34" w:type="dxa"/>
              <w:right w:w="34" w:type="dxa"/>
            </w:tcMar>
          </w:tcPr>
          <w:p w14:paraId="4DA6F013" w14:textId="77777777" w:rsidR="000C3D1B" w:rsidRDefault="000C3D1B"/>
        </w:tc>
        <w:tc>
          <w:tcPr>
            <w:tcW w:w="298" w:type="dxa"/>
            <w:vMerge/>
            <w:shd w:val="clear" w:color="000000" w:fill="FFFFFF"/>
            <w:tcMar>
              <w:left w:w="34" w:type="dxa"/>
              <w:right w:w="34" w:type="dxa"/>
            </w:tcMar>
          </w:tcPr>
          <w:p w14:paraId="1854F0D5" w14:textId="77777777" w:rsidR="000C3D1B" w:rsidRDefault="000C3D1B"/>
        </w:tc>
        <w:tc>
          <w:tcPr>
            <w:tcW w:w="6819" w:type="dxa"/>
            <w:gridSpan w:val="3"/>
            <w:vMerge/>
            <w:shd w:val="clear" w:color="000000" w:fill="FFFFFF"/>
            <w:tcMar>
              <w:left w:w="34" w:type="dxa"/>
              <w:right w:w="34" w:type="dxa"/>
            </w:tcMar>
          </w:tcPr>
          <w:p w14:paraId="0DA7CC63" w14:textId="77777777" w:rsidR="000C3D1B" w:rsidRDefault="000C3D1B"/>
        </w:tc>
      </w:tr>
      <w:tr w:rsidR="000C3D1B" w14:paraId="77626688" w14:textId="77777777">
        <w:trPr>
          <w:trHeight w:hRule="exact" w:val="277"/>
        </w:trPr>
        <w:tc>
          <w:tcPr>
            <w:tcW w:w="143" w:type="dxa"/>
          </w:tcPr>
          <w:p w14:paraId="579EFF6E" w14:textId="77777777" w:rsidR="000C3D1B" w:rsidRDefault="000C3D1B"/>
        </w:tc>
        <w:tc>
          <w:tcPr>
            <w:tcW w:w="2991" w:type="dxa"/>
            <w:shd w:val="clear" w:color="000000" w:fill="FFFFFF"/>
            <w:tcMar>
              <w:left w:w="34" w:type="dxa"/>
              <w:right w:w="34" w:type="dxa"/>
            </w:tcMar>
          </w:tcPr>
          <w:p w14:paraId="09BA0731"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40B28950" w14:textId="77777777" w:rsidR="000C3D1B" w:rsidRDefault="000C3D1B"/>
        </w:tc>
        <w:tc>
          <w:tcPr>
            <w:tcW w:w="6819" w:type="dxa"/>
            <w:gridSpan w:val="3"/>
            <w:vMerge w:val="restart"/>
            <w:shd w:val="clear" w:color="000000" w:fill="FFFFFF"/>
            <w:tcMar>
              <w:left w:w="34" w:type="dxa"/>
              <w:right w:w="34" w:type="dxa"/>
            </w:tcMar>
          </w:tcPr>
          <w:p w14:paraId="1C4AA9D7" w14:textId="77777777" w:rsidR="000C3D1B" w:rsidRDefault="000C3D1B">
            <w:pPr>
              <w:spacing w:after="0" w:line="240" w:lineRule="auto"/>
              <w:rPr>
                <w:sz w:val="24"/>
                <w:szCs w:val="24"/>
              </w:rPr>
            </w:pPr>
            <w:r>
              <w:rPr>
                <w:rFonts w:ascii="Times New Roman" w:hAnsi="Times New Roman" w:cs="Times New Roman"/>
                <w:color w:val="000000"/>
                <w:sz w:val="24"/>
                <w:szCs w:val="24"/>
              </w:rPr>
              <w:t>Инженерия автоматизированных систем</w:t>
            </w:r>
          </w:p>
        </w:tc>
      </w:tr>
      <w:tr w:rsidR="000C3D1B" w14:paraId="112ADEBD" w14:textId="77777777">
        <w:trPr>
          <w:trHeight w:hRule="exact" w:val="26"/>
        </w:trPr>
        <w:tc>
          <w:tcPr>
            <w:tcW w:w="143" w:type="dxa"/>
          </w:tcPr>
          <w:p w14:paraId="15046FE9" w14:textId="77777777" w:rsidR="000C3D1B" w:rsidRDefault="000C3D1B"/>
        </w:tc>
        <w:tc>
          <w:tcPr>
            <w:tcW w:w="2978" w:type="dxa"/>
          </w:tcPr>
          <w:p w14:paraId="664604E6" w14:textId="77777777" w:rsidR="000C3D1B" w:rsidRDefault="000C3D1B"/>
        </w:tc>
        <w:tc>
          <w:tcPr>
            <w:tcW w:w="285" w:type="dxa"/>
          </w:tcPr>
          <w:p w14:paraId="2736E1CB" w14:textId="77777777" w:rsidR="000C3D1B" w:rsidRDefault="000C3D1B"/>
        </w:tc>
        <w:tc>
          <w:tcPr>
            <w:tcW w:w="6819" w:type="dxa"/>
            <w:gridSpan w:val="3"/>
            <w:vMerge/>
            <w:shd w:val="clear" w:color="000000" w:fill="FFFFFF"/>
            <w:tcMar>
              <w:left w:w="34" w:type="dxa"/>
              <w:right w:w="34" w:type="dxa"/>
            </w:tcMar>
          </w:tcPr>
          <w:p w14:paraId="7F80F458" w14:textId="77777777" w:rsidR="000C3D1B" w:rsidRDefault="000C3D1B"/>
        </w:tc>
      </w:tr>
      <w:tr w:rsidR="000C3D1B" w14:paraId="780D8B8B" w14:textId="77777777">
        <w:trPr>
          <w:trHeight w:hRule="exact" w:val="277"/>
        </w:trPr>
        <w:tc>
          <w:tcPr>
            <w:tcW w:w="143" w:type="dxa"/>
          </w:tcPr>
          <w:p w14:paraId="34AFBB6C" w14:textId="77777777" w:rsidR="000C3D1B" w:rsidRDefault="000C3D1B"/>
        </w:tc>
        <w:tc>
          <w:tcPr>
            <w:tcW w:w="2991" w:type="dxa"/>
            <w:shd w:val="clear" w:color="000000" w:fill="FFFFFF"/>
            <w:tcMar>
              <w:left w:w="34" w:type="dxa"/>
              <w:right w:w="34" w:type="dxa"/>
            </w:tcMar>
          </w:tcPr>
          <w:p w14:paraId="54B5F201" w14:textId="77777777" w:rsidR="000C3D1B" w:rsidRDefault="000C3D1B">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6311ED0C" w14:textId="77777777" w:rsidR="000C3D1B" w:rsidRDefault="000C3D1B"/>
        </w:tc>
        <w:tc>
          <w:tcPr>
            <w:tcW w:w="6819" w:type="dxa"/>
            <w:gridSpan w:val="3"/>
            <w:vMerge w:val="restart"/>
            <w:shd w:val="clear" w:color="000000" w:fill="FFFFFF"/>
            <w:tcMar>
              <w:left w:w="34" w:type="dxa"/>
              <w:right w:w="34" w:type="dxa"/>
            </w:tcMar>
          </w:tcPr>
          <w:p w14:paraId="41BFD9A6" w14:textId="77777777" w:rsidR="000C3D1B" w:rsidRDefault="000C3D1B">
            <w:pPr>
              <w:spacing w:after="0" w:line="240" w:lineRule="auto"/>
              <w:rPr>
                <w:sz w:val="24"/>
                <w:szCs w:val="24"/>
              </w:rPr>
            </w:pPr>
            <w:r>
              <w:rPr>
                <w:rFonts w:ascii="Times New Roman" w:hAnsi="Times New Roman" w:cs="Times New Roman"/>
                <w:color w:val="000000"/>
                <w:sz w:val="24"/>
                <w:szCs w:val="24"/>
              </w:rPr>
              <w:t>Дисциплины (модули)</w:t>
            </w:r>
          </w:p>
        </w:tc>
      </w:tr>
      <w:tr w:rsidR="000C3D1B" w14:paraId="1AA07AE6" w14:textId="77777777">
        <w:trPr>
          <w:trHeight w:hRule="exact" w:val="26"/>
        </w:trPr>
        <w:tc>
          <w:tcPr>
            <w:tcW w:w="143" w:type="dxa"/>
          </w:tcPr>
          <w:p w14:paraId="3AAF5652" w14:textId="77777777" w:rsidR="000C3D1B" w:rsidRDefault="000C3D1B"/>
        </w:tc>
        <w:tc>
          <w:tcPr>
            <w:tcW w:w="2978" w:type="dxa"/>
          </w:tcPr>
          <w:p w14:paraId="738F6752" w14:textId="77777777" w:rsidR="000C3D1B" w:rsidRDefault="000C3D1B"/>
        </w:tc>
        <w:tc>
          <w:tcPr>
            <w:tcW w:w="285" w:type="dxa"/>
          </w:tcPr>
          <w:p w14:paraId="5F7BA554" w14:textId="77777777" w:rsidR="000C3D1B" w:rsidRDefault="000C3D1B"/>
        </w:tc>
        <w:tc>
          <w:tcPr>
            <w:tcW w:w="6819" w:type="dxa"/>
            <w:gridSpan w:val="3"/>
            <w:vMerge/>
            <w:shd w:val="clear" w:color="000000" w:fill="FFFFFF"/>
            <w:tcMar>
              <w:left w:w="34" w:type="dxa"/>
              <w:right w:w="34" w:type="dxa"/>
            </w:tcMar>
          </w:tcPr>
          <w:p w14:paraId="25828120" w14:textId="77777777" w:rsidR="000C3D1B" w:rsidRDefault="000C3D1B"/>
        </w:tc>
      </w:tr>
      <w:tr w:rsidR="000C3D1B" w14:paraId="374DBB9F" w14:textId="77777777">
        <w:trPr>
          <w:trHeight w:hRule="exact" w:val="277"/>
        </w:trPr>
        <w:tc>
          <w:tcPr>
            <w:tcW w:w="143" w:type="dxa"/>
          </w:tcPr>
          <w:p w14:paraId="19978DF8" w14:textId="77777777" w:rsidR="000C3D1B" w:rsidRDefault="000C3D1B"/>
        </w:tc>
        <w:tc>
          <w:tcPr>
            <w:tcW w:w="2991" w:type="dxa"/>
            <w:shd w:val="clear" w:color="000000" w:fill="FFFFFF"/>
            <w:tcMar>
              <w:left w:w="34" w:type="dxa"/>
              <w:right w:w="34" w:type="dxa"/>
            </w:tcMar>
          </w:tcPr>
          <w:p w14:paraId="662E1059" w14:textId="77777777" w:rsidR="000C3D1B" w:rsidRDefault="000C3D1B">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10361B73" w14:textId="77777777" w:rsidR="000C3D1B" w:rsidRDefault="000C3D1B"/>
        </w:tc>
        <w:tc>
          <w:tcPr>
            <w:tcW w:w="6819" w:type="dxa"/>
            <w:gridSpan w:val="3"/>
            <w:vMerge w:val="restart"/>
            <w:shd w:val="clear" w:color="000000" w:fill="FFFFFF"/>
            <w:tcMar>
              <w:left w:w="34" w:type="dxa"/>
              <w:right w:w="34" w:type="dxa"/>
            </w:tcMar>
          </w:tcPr>
          <w:p w14:paraId="06C7BA96" w14:textId="77777777" w:rsidR="000C3D1B" w:rsidRDefault="000C3D1B">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0C3D1B" w14:paraId="34B5A507" w14:textId="77777777">
        <w:trPr>
          <w:trHeight w:hRule="exact" w:val="307"/>
        </w:trPr>
        <w:tc>
          <w:tcPr>
            <w:tcW w:w="143" w:type="dxa"/>
          </w:tcPr>
          <w:p w14:paraId="3C23A644" w14:textId="77777777" w:rsidR="000C3D1B" w:rsidRDefault="000C3D1B"/>
        </w:tc>
        <w:tc>
          <w:tcPr>
            <w:tcW w:w="2978" w:type="dxa"/>
          </w:tcPr>
          <w:p w14:paraId="3EAE60EF" w14:textId="77777777" w:rsidR="000C3D1B" w:rsidRDefault="000C3D1B"/>
        </w:tc>
        <w:tc>
          <w:tcPr>
            <w:tcW w:w="285" w:type="dxa"/>
          </w:tcPr>
          <w:p w14:paraId="42C98FAF" w14:textId="77777777" w:rsidR="000C3D1B" w:rsidRDefault="000C3D1B"/>
        </w:tc>
        <w:tc>
          <w:tcPr>
            <w:tcW w:w="6819" w:type="dxa"/>
            <w:gridSpan w:val="3"/>
            <w:vMerge/>
            <w:shd w:val="clear" w:color="000000" w:fill="FFFFFF"/>
            <w:tcMar>
              <w:left w:w="34" w:type="dxa"/>
              <w:right w:w="34" w:type="dxa"/>
            </w:tcMar>
          </w:tcPr>
          <w:p w14:paraId="499A04C4" w14:textId="77777777" w:rsidR="000C3D1B" w:rsidRDefault="000C3D1B"/>
        </w:tc>
      </w:tr>
      <w:tr w:rsidR="000C3D1B" w14:paraId="3A5D4533" w14:textId="77777777">
        <w:trPr>
          <w:trHeight w:hRule="exact" w:val="277"/>
        </w:trPr>
        <w:tc>
          <w:tcPr>
            <w:tcW w:w="143" w:type="dxa"/>
          </w:tcPr>
          <w:p w14:paraId="3788BE82" w14:textId="77777777" w:rsidR="000C3D1B" w:rsidRDefault="000C3D1B"/>
        </w:tc>
        <w:tc>
          <w:tcPr>
            <w:tcW w:w="2991" w:type="dxa"/>
            <w:shd w:val="clear" w:color="000000" w:fill="FFFFFF"/>
            <w:tcMar>
              <w:left w:w="34" w:type="dxa"/>
              <w:right w:w="34" w:type="dxa"/>
            </w:tcMar>
          </w:tcPr>
          <w:p w14:paraId="14014736" w14:textId="77777777" w:rsidR="000C3D1B" w:rsidRDefault="000C3D1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1015AF1F" w14:textId="77777777" w:rsidR="000C3D1B" w:rsidRDefault="000C3D1B"/>
        </w:tc>
        <w:tc>
          <w:tcPr>
            <w:tcW w:w="6819" w:type="dxa"/>
            <w:gridSpan w:val="3"/>
            <w:vMerge w:val="restart"/>
            <w:shd w:val="clear" w:color="000000" w:fill="FFFFFF"/>
            <w:tcMar>
              <w:left w:w="34" w:type="dxa"/>
              <w:right w:w="34" w:type="dxa"/>
            </w:tcMar>
          </w:tcPr>
          <w:p w14:paraId="2AEBFD33" w14:textId="77777777" w:rsidR="000C3D1B" w:rsidRDefault="000C3D1B">
            <w:pPr>
              <w:spacing w:after="0" w:line="240" w:lineRule="auto"/>
              <w:rPr>
                <w:sz w:val="24"/>
                <w:szCs w:val="24"/>
              </w:rPr>
            </w:pPr>
            <w:r>
              <w:rPr>
                <w:rFonts w:ascii="Times New Roman" w:hAnsi="Times New Roman" w:cs="Times New Roman"/>
                <w:color w:val="000000"/>
                <w:sz w:val="24"/>
                <w:szCs w:val="24"/>
              </w:rPr>
              <w:t>2 з.е. (72 акад. час.).</w:t>
            </w:r>
          </w:p>
        </w:tc>
      </w:tr>
      <w:tr w:rsidR="000C3D1B" w14:paraId="277A81B1" w14:textId="77777777">
        <w:trPr>
          <w:trHeight w:hRule="exact" w:val="26"/>
        </w:trPr>
        <w:tc>
          <w:tcPr>
            <w:tcW w:w="143" w:type="dxa"/>
          </w:tcPr>
          <w:p w14:paraId="27348DCB" w14:textId="77777777" w:rsidR="000C3D1B" w:rsidRDefault="000C3D1B"/>
        </w:tc>
        <w:tc>
          <w:tcPr>
            <w:tcW w:w="2978" w:type="dxa"/>
          </w:tcPr>
          <w:p w14:paraId="26307D8A" w14:textId="77777777" w:rsidR="000C3D1B" w:rsidRDefault="000C3D1B"/>
        </w:tc>
        <w:tc>
          <w:tcPr>
            <w:tcW w:w="285" w:type="dxa"/>
          </w:tcPr>
          <w:p w14:paraId="2D4CD3FA" w14:textId="77777777" w:rsidR="000C3D1B" w:rsidRDefault="000C3D1B"/>
        </w:tc>
        <w:tc>
          <w:tcPr>
            <w:tcW w:w="6819" w:type="dxa"/>
            <w:gridSpan w:val="3"/>
            <w:vMerge/>
            <w:shd w:val="clear" w:color="000000" w:fill="FFFFFF"/>
            <w:tcMar>
              <w:left w:w="34" w:type="dxa"/>
              <w:right w:w="34" w:type="dxa"/>
            </w:tcMar>
          </w:tcPr>
          <w:p w14:paraId="776CE42D" w14:textId="77777777" w:rsidR="000C3D1B" w:rsidRDefault="000C3D1B"/>
        </w:tc>
      </w:tr>
      <w:tr w:rsidR="000C3D1B" w14:paraId="46668AC9" w14:textId="77777777">
        <w:trPr>
          <w:trHeight w:hRule="exact" w:val="277"/>
        </w:trPr>
        <w:tc>
          <w:tcPr>
            <w:tcW w:w="143" w:type="dxa"/>
          </w:tcPr>
          <w:p w14:paraId="21CE3A25" w14:textId="77777777" w:rsidR="000C3D1B" w:rsidRDefault="000C3D1B"/>
        </w:tc>
        <w:tc>
          <w:tcPr>
            <w:tcW w:w="2978" w:type="dxa"/>
          </w:tcPr>
          <w:p w14:paraId="7F9964EB" w14:textId="77777777" w:rsidR="000C3D1B" w:rsidRDefault="000C3D1B"/>
        </w:tc>
        <w:tc>
          <w:tcPr>
            <w:tcW w:w="285" w:type="dxa"/>
          </w:tcPr>
          <w:p w14:paraId="3AC19683" w14:textId="77777777" w:rsidR="000C3D1B" w:rsidRDefault="000C3D1B"/>
        </w:tc>
        <w:tc>
          <w:tcPr>
            <w:tcW w:w="1277" w:type="dxa"/>
          </w:tcPr>
          <w:p w14:paraId="2FB80545" w14:textId="77777777" w:rsidR="000C3D1B" w:rsidRDefault="000C3D1B"/>
        </w:tc>
        <w:tc>
          <w:tcPr>
            <w:tcW w:w="4537" w:type="dxa"/>
          </w:tcPr>
          <w:p w14:paraId="41AEEE33" w14:textId="77777777" w:rsidR="000C3D1B" w:rsidRDefault="000C3D1B"/>
        </w:tc>
        <w:tc>
          <w:tcPr>
            <w:tcW w:w="993" w:type="dxa"/>
          </w:tcPr>
          <w:p w14:paraId="6EF4F4F7" w14:textId="77777777" w:rsidR="000C3D1B" w:rsidRDefault="000C3D1B"/>
        </w:tc>
      </w:tr>
      <w:tr w:rsidR="000C3D1B" w14:paraId="4BC1B2CD" w14:textId="77777777">
        <w:trPr>
          <w:trHeight w:hRule="exact" w:val="724"/>
        </w:trPr>
        <w:tc>
          <w:tcPr>
            <w:tcW w:w="10221" w:type="dxa"/>
            <w:gridSpan w:val="6"/>
            <w:shd w:val="clear" w:color="000000" w:fill="FFFFFF"/>
            <w:tcMar>
              <w:left w:w="34" w:type="dxa"/>
              <w:right w:w="34" w:type="dxa"/>
            </w:tcMar>
          </w:tcPr>
          <w:p w14:paraId="66E71FF4"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0C3D1B" w14:paraId="1735530A" w14:textId="77777777">
        <w:trPr>
          <w:trHeight w:hRule="exact" w:val="109"/>
        </w:trPr>
        <w:tc>
          <w:tcPr>
            <w:tcW w:w="143" w:type="dxa"/>
          </w:tcPr>
          <w:p w14:paraId="60F5302C" w14:textId="77777777" w:rsidR="000C3D1B" w:rsidRDefault="000C3D1B"/>
        </w:tc>
        <w:tc>
          <w:tcPr>
            <w:tcW w:w="2978" w:type="dxa"/>
          </w:tcPr>
          <w:p w14:paraId="3945EFB0" w14:textId="77777777" w:rsidR="000C3D1B" w:rsidRDefault="000C3D1B"/>
        </w:tc>
        <w:tc>
          <w:tcPr>
            <w:tcW w:w="285" w:type="dxa"/>
          </w:tcPr>
          <w:p w14:paraId="4B08F566" w14:textId="77777777" w:rsidR="000C3D1B" w:rsidRDefault="000C3D1B"/>
        </w:tc>
        <w:tc>
          <w:tcPr>
            <w:tcW w:w="1277" w:type="dxa"/>
          </w:tcPr>
          <w:p w14:paraId="31BB2851" w14:textId="77777777" w:rsidR="000C3D1B" w:rsidRDefault="000C3D1B"/>
        </w:tc>
        <w:tc>
          <w:tcPr>
            <w:tcW w:w="4537" w:type="dxa"/>
          </w:tcPr>
          <w:p w14:paraId="7406723B" w14:textId="77777777" w:rsidR="000C3D1B" w:rsidRDefault="000C3D1B"/>
        </w:tc>
        <w:tc>
          <w:tcPr>
            <w:tcW w:w="993" w:type="dxa"/>
          </w:tcPr>
          <w:p w14:paraId="3659343A" w14:textId="77777777" w:rsidR="000C3D1B" w:rsidRDefault="000C3D1B"/>
        </w:tc>
      </w:tr>
      <w:tr w:rsidR="000C3D1B" w14:paraId="102FC77E" w14:textId="77777777">
        <w:trPr>
          <w:trHeight w:hRule="exact" w:val="277"/>
        </w:trPr>
        <w:tc>
          <w:tcPr>
            <w:tcW w:w="10221" w:type="dxa"/>
            <w:gridSpan w:val="6"/>
            <w:shd w:val="clear" w:color="000000" w:fill="FFFFFF"/>
            <w:tcMar>
              <w:left w:w="34" w:type="dxa"/>
              <w:right w:w="34" w:type="dxa"/>
            </w:tcMar>
          </w:tcPr>
          <w:p w14:paraId="73BF626C" w14:textId="77777777" w:rsidR="000C3D1B" w:rsidRDefault="000C3D1B">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0C3D1B" w14:paraId="1A7D8487" w14:textId="77777777">
        <w:trPr>
          <w:trHeight w:hRule="exact" w:val="555"/>
        </w:trPr>
        <w:tc>
          <w:tcPr>
            <w:tcW w:w="10221" w:type="dxa"/>
            <w:gridSpan w:val="6"/>
            <w:shd w:val="clear" w:color="000000" w:fill="FFFFFF"/>
            <w:tcMar>
              <w:left w:w="34" w:type="dxa"/>
              <w:right w:w="34" w:type="dxa"/>
            </w:tcMar>
          </w:tcPr>
          <w:p w14:paraId="1404E2CD"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организовать</w:t>
            </w:r>
            <w:r>
              <w:t xml:space="preserve"> </w:t>
            </w:r>
            <w:r>
              <w:rPr>
                <w:rFonts w:ascii="Times New Roman" w:hAnsi="Times New Roman" w:cs="Times New Roman"/>
                <w:color w:val="000000"/>
                <w:sz w:val="24"/>
                <w:szCs w:val="24"/>
              </w:rPr>
              <w:t>разработку</w:t>
            </w:r>
            <w:r>
              <w:t xml:space="preserve"> </w:t>
            </w:r>
            <w:r>
              <w:rPr>
                <w:rFonts w:ascii="Times New Roman" w:hAnsi="Times New Roman" w:cs="Times New Roman"/>
                <w:color w:val="000000"/>
                <w:sz w:val="24"/>
                <w:szCs w:val="24"/>
              </w:rPr>
              <w:t>мероприятий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повышению</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АСУП</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элементов)</w:t>
            </w:r>
            <w:r>
              <w:t xml:space="preserve"> </w:t>
            </w:r>
          </w:p>
        </w:tc>
      </w:tr>
      <w:tr w:rsidR="000C3D1B" w14:paraId="14E851F4" w14:textId="77777777">
        <w:trPr>
          <w:trHeight w:hRule="exact" w:val="277"/>
        </w:trPr>
        <w:tc>
          <w:tcPr>
            <w:tcW w:w="143" w:type="dxa"/>
          </w:tcPr>
          <w:p w14:paraId="5C51EF68" w14:textId="77777777" w:rsidR="000C3D1B" w:rsidRDefault="000C3D1B"/>
        </w:tc>
        <w:tc>
          <w:tcPr>
            <w:tcW w:w="2978" w:type="dxa"/>
          </w:tcPr>
          <w:p w14:paraId="4E5A43BE" w14:textId="77777777" w:rsidR="000C3D1B" w:rsidRDefault="000C3D1B"/>
        </w:tc>
        <w:tc>
          <w:tcPr>
            <w:tcW w:w="285" w:type="dxa"/>
          </w:tcPr>
          <w:p w14:paraId="77E5BD7E" w14:textId="77777777" w:rsidR="000C3D1B" w:rsidRDefault="000C3D1B"/>
        </w:tc>
        <w:tc>
          <w:tcPr>
            <w:tcW w:w="1277" w:type="dxa"/>
          </w:tcPr>
          <w:p w14:paraId="43A37313" w14:textId="77777777" w:rsidR="000C3D1B" w:rsidRDefault="000C3D1B"/>
        </w:tc>
        <w:tc>
          <w:tcPr>
            <w:tcW w:w="4537" w:type="dxa"/>
          </w:tcPr>
          <w:p w14:paraId="708273BF" w14:textId="77777777" w:rsidR="000C3D1B" w:rsidRDefault="000C3D1B"/>
        </w:tc>
        <w:tc>
          <w:tcPr>
            <w:tcW w:w="993" w:type="dxa"/>
          </w:tcPr>
          <w:p w14:paraId="579F4A0A" w14:textId="77777777" w:rsidR="000C3D1B" w:rsidRDefault="000C3D1B"/>
        </w:tc>
      </w:tr>
      <w:tr w:rsidR="000C3D1B" w14:paraId="2ADEAB14" w14:textId="77777777">
        <w:trPr>
          <w:trHeight w:hRule="exact" w:val="555"/>
        </w:trPr>
        <w:tc>
          <w:tcPr>
            <w:tcW w:w="10221" w:type="dxa"/>
            <w:gridSpan w:val="6"/>
            <w:shd w:val="clear" w:color="000000" w:fill="FFFFFF"/>
            <w:tcMar>
              <w:left w:w="34" w:type="dxa"/>
              <w:right w:w="34" w:type="dxa"/>
            </w:tcMar>
            <w:vAlign w:val="bottom"/>
          </w:tcPr>
          <w:p w14:paraId="2F9CBBD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0C3D1B" w14:paraId="6659D561" w14:textId="77777777">
        <w:trPr>
          <w:trHeight w:hRule="exact" w:val="138"/>
        </w:trPr>
        <w:tc>
          <w:tcPr>
            <w:tcW w:w="143" w:type="dxa"/>
          </w:tcPr>
          <w:p w14:paraId="3B55E9CB" w14:textId="77777777" w:rsidR="000C3D1B" w:rsidRDefault="000C3D1B"/>
        </w:tc>
        <w:tc>
          <w:tcPr>
            <w:tcW w:w="2978" w:type="dxa"/>
          </w:tcPr>
          <w:p w14:paraId="69F6EE2E" w14:textId="77777777" w:rsidR="000C3D1B" w:rsidRDefault="000C3D1B"/>
        </w:tc>
        <w:tc>
          <w:tcPr>
            <w:tcW w:w="285" w:type="dxa"/>
          </w:tcPr>
          <w:p w14:paraId="411C47F5" w14:textId="77777777" w:rsidR="000C3D1B" w:rsidRDefault="000C3D1B"/>
        </w:tc>
        <w:tc>
          <w:tcPr>
            <w:tcW w:w="1277" w:type="dxa"/>
          </w:tcPr>
          <w:p w14:paraId="75015565" w14:textId="77777777" w:rsidR="000C3D1B" w:rsidRDefault="000C3D1B"/>
        </w:tc>
        <w:tc>
          <w:tcPr>
            <w:tcW w:w="4537" w:type="dxa"/>
          </w:tcPr>
          <w:p w14:paraId="4F360A43" w14:textId="77777777" w:rsidR="000C3D1B" w:rsidRDefault="000C3D1B"/>
        </w:tc>
        <w:tc>
          <w:tcPr>
            <w:tcW w:w="993" w:type="dxa"/>
          </w:tcPr>
          <w:p w14:paraId="67348EDE" w14:textId="77777777" w:rsidR="000C3D1B" w:rsidRDefault="000C3D1B"/>
        </w:tc>
      </w:tr>
      <w:tr w:rsidR="000C3D1B" w14:paraId="21862206" w14:textId="77777777">
        <w:trPr>
          <w:trHeight w:hRule="exact" w:val="643"/>
        </w:trPr>
        <w:tc>
          <w:tcPr>
            <w:tcW w:w="10221" w:type="dxa"/>
            <w:gridSpan w:val="6"/>
            <w:shd w:val="clear" w:color="000000" w:fill="FFFFFF"/>
            <w:tcMar>
              <w:left w:w="34" w:type="dxa"/>
              <w:right w:w="34" w:type="dxa"/>
            </w:tcMar>
          </w:tcPr>
          <w:p w14:paraId="1F5BD84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ПК-1 : Способен организовать разработку мероприятий по повышению качества функционирования АСУП (или ее элементов)</w:t>
            </w:r>
          </w:p>
        </w:tc>
      </w:tr>
      <w:tr w:rsidR="000C3D1B" w14:paraId="5D233249" w14:textId="77777777">
        <w:trPr>
          <w:trHeight w:hRule="exact" w:val="138"/>
        </w:trPr>
        <w:tc>
          <w:tcPr>
            <w:tcW w:w="143" w:type="dxa"/>
          </w:tcPr>
          <w:p w14:paraId="31D3F30F" w14:textId="77777777" w:rsidR="000C3D1B" w:rsidRDefault="000C3D1B"/>
        </w:tc>
        <w:tc>
          <w:tcPr>
            <w:tcW w:w="2978" w:type="dxa"/>
          </w:tcPr>
          <w:p w14:paraId="2B2046BD" w14:textId="77777777" w:rsidR="000C3D1B" w:rsidRDefault="000C3D1B"/>
        </w:tc>
        <w:tc>
          <w:tcPr>
            <w:tcW w:w="285" w:type="dxa"/>
          </w:tcPr>
          <w:p w14:paraId="104694A8" w14:textId="77777777" w:rsidR="000C3D1B" w:rsidRDefault="000C3D1B"/>
        </w:tc>
        <w:tc>
          <w:tcPr>
            <w:tcW w:w="1277" w:type="dxa"/>
          </w:tcPr>
          <w:p w14:paraId="7EC1BC41" w14:textId="77777777" w:rsidR="000C3D1B" w:rsidRDefault="000C3D1B"/>
        </w:tc>
        <w:tc>
          <w:tcPr>
            <w:tcW w:w="4537" w:type="dxa"/>
          </w:tcPr>
          <w:p w14:paraId="696017E6" w14:textId="77777777" w:rsidR="000C3D1B" w:rsidRDefault="000C3D1B"/>
        </w:tc>
        <w:tc>
          <w:tcPr>
            <w:tcW w:w="993" w:type="dxa"/>
          </w:tcPr>
          <w:p w14:paraId="2681D05C" w14:textId="77777777" w:rsidR="000C3D1B" w:rsidRDefault="000C3D1B"/>
        </w:tc>
      </w:tr>
      <w:tr w:rsidR="000C3D1B" w14:paraId="67B9E2E6" w14:textId="77777777">
        <w:trPr>
          <w:trHeight w:hRule="exact" w:val="373"/>
        </w:trPr>
        <w:tc>
          <w:tcPr>
            <w:tcW w:w="10221" w:type="dxa"/>
            <w:gridSpan w:val="6"/>
            <w:shd w:val="clear" w:color="000000" w:fill="FFFFFF"/>
            <w:tcMar>
              <w:left w:w="34" w:type="dxa"/>
              <w:right w:w="34" w:type="dxa"/>
            </w:tcMar>
          </w:tcPr>
          <w:p w14:paraId="2A4D04B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ПК-1.1  : Анализирует конкурентоспособность проектируемой АСУП (или ее элементов)</w:t>
            </w:r>
          </w:p>
        </w:tc>
      </w:tr>
      <w:tr w:rsidR="000C3D1B" w14:paraId="4DB5C236" w14:textId="77777777">
        <w:trPr>
          <w:trHeight w:hRule="exact" w:val="43"/>
        </w:trPr>
        <w:tc>
          <w:tcPr>
            <w:tcW w:w="143" w:type="dxa"/>
          </w:tcPr>
          <w:p w14:paraId="61428145" w14:textId="77777777" w:rsidR="000C3D1B" w:rsidRDefault="000C3D1B"/>
        </w:tc>
        <w:tc>
          <w:tcPr>
            <w:tcW w:w="2978" w:type="dxa"/>
          </w:tcPr>
          <w:p w14:paraId="4F662D99" w14:textId="77777777" w:rsidR="000C3D1B" w:rsidRDefault="000C3D1B"/>
        </w:tc>
        <w:tc>
          <w:tcPr>
            <w:tcW w:w="285" w:type="dxa"/>
          </w:tcPr>
          <w:p w14:paraId="1DF03840" w14:textId="77777777" w:rsidR="000C3D1B" w:rsidRDefault="000C3D1B"/>
        </w:tc>
        <w:tc>
          <w:tcPr>
            <w:tcW w:w="1277" w:type="dxa"/>
          </w:tcPr>
          <w:p w14:paraId="23AAB7C8" w14:textId="77777777" w:rsidR="000C3D1B" w:rsidRDefault="000C3D1B"/>
        </w:tc>
        <w:tc>
          <w:tcPr>
            <w:tcW w:w="4537" w:type="dxa"/>
          </w:tcPr>
          <w:p w14:paraId="675946E6" w14:textId="77777777" w:rsidR="000C3D1B" w:rsidRDefault="000C3D1B"/>
        </w:tc>
        <w:tc>
          <w:tcPr>
            <w:tcW w:w="993" w:type="dxa"/>
          </w:tcPr>
          <w:p w14:paraId="6701DE30" w14:textId="77777777" w:rsidR="000C3D1B" w:rsidRDefault="000C3D1B"/>
        </w:tc>
      </w:tr>
      <w:tr w:rsidR="000C3D1B" w14:paraId="7E80A3E8" w14:textId="77777777">
        <w:trPr>
          <w:trHeight w:hRule="exact" w:val="277"/>
        </w:trPr>
        <w:tc>
          <w:tcPr>
            <w:tcW w:w="10221" w:type="dxa"/>
            <w:gridSpan w:val="6"/>
            <w:shd w:val="clear" w:color="000000" w:fill="FFFFFF"/>
            <w:tcMar>
              <w:left w:w="34" w:type="dxa"/>
              <w:right w:w="34" w:type="dxa"/>
            </w:tcMar>
          </w:tcPr>
          <w:p w14:paraId="50E8653D"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7A5BBC34" w14:textId="77777777">
        <w:trPr>
          <w:trHeight w:hRule="exact" w:val="1096"/>
        </w:trPr>
        <w:tc>
          <w:tcPr>
            <w:tcW w:w="10221" w:type="dxa"/>
            <w:gridSpan w:val="6"/>
            <w:shd w:val="clear" w:color="000000" w:fill="FFFFFF"/>
            <w:tcMar>
              <w:left w:w="34" w:type="dxa"/>
              <w:right w:w="34" w:type="dxa"/>
            </w:tcMar>
          </w:tcPr>
          <w:p w14:paraId="281CF7D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адекватные методы математического и системного анализа и теории принятия решений для исследования функциональных задач управления техническими объектами на основе отечественных и мировых тенденций развития методов, управления, информационных и интеллектуальных технологий</w:t>
            </w:r>
          </w:p>
        </w:tc>
      </w:tr>
      <w:tr w:rsidR="000C3D1B" w14:paraId="155C7F05" w14:textId="77777777">
        <w:trPr>
          <w:trHeight w:hRule="exact" w:val="277"/>
        </w:trPr>
        <w:tc>
          <w:tcPr>
            <w:tcW w:w="10221" w:type="dxa"/>
            <w:gridSpan w:val="6"/>
            <w:shd w:val="clear" w:color="000000" w:fill="FFFFFF"/>
            <w:tcMar>
              <w:left w:w="34" w:type="dxa"/>
              <w:right w:w="34" w:type="dxa"/>
            </w:tcMar>
          </w:tcPr>
          <w:p w14:paraId="2C500855"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41638AE8" w14:textId="77777777">
        <w:trPr>
          <w:trHeight w:hRule="exact" w:val="1096"/>
        </w:trPr>
        <w:tc>
          <w:tcPr>
            <w:tcW w:w="10221" w:type="dxa"/>
            <w:gridSpan w:val="6"/>
            <w:shd w:val="clear" w:color="000000" w:fill="FFFFFF"/>
            <w:tcMar>
              <w:left w:w="34" w:type="dxa"/>
              <w:right w:w="34" w:type="dxa"/>
            </w:tcMar>
          </w:tcPr>
          <w:p w14:paraId="1881AA0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применять адекватные методы математического и системного анализа и теории принятия решений для исследования функциональных задач управления техническими объектами на основе отечественных и мировых тенденций развития методов, управления, информационных и интеллектуальных технологий</w:t>
            </w:r>
          </w:p>
        </w:tc>
      </w:tr>
      <w:tr w:rsidR="000C3D1B" w14:paraId="55572864" w14:textId="77777777">
        <w:trPr>
          <w:trHeight w:hRule="exact" w:val="277"/>
        </w:trPr>
        <w:tc>
          <w:tcPr>
            <w:tcW w:w="10221" w:type="dxa"/>
            <w:gridSpan w:val="6"/>
            <w:shd w:val="clear" w:color="000000" w:fill="FFFFFF"/>
            <w:tcMar>
              <w:left w:w="34" w:type="dxa"/>
              <w:right w:w="34" w:type="dxa"/>
            </w:tcMar>
          </w:tcPr>
          <w:p w14:paraId="22D4B602"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4ABBE8D5" w14:textId="77777777">
        <w:trPr>
          <w:trHeight w:hRule="exact" w:val="1096"/>
        </w:trPr>
        <w:tc>
          <w:tcPr>
            <w:tcW w:w="10221" w:type="dxa"/>
            <w:gridSpan w:val="6"/>
            <w:shd w:val="clear" w:color="000000" w:fill="FFFFFF"/>
            <w:tcMar>
              <w:left w:w="34" w:type="dxa"/>
              <w:right w:w="34" w:type="dxa"/>
            </w:tcMar>
          </w:tcPr>
          <w:p w14:paraId="0BB570F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навыками применения адекватных методов математического и системного анализа и теории принятия решений для исследования функциональных задач управления техническими объектами на основе отечественных и мировых тенденций развития методов, управления, информационных и интеллектуальных технологий</w:t>
            </w:r>
          </w:p>
        </w:tc>
      </w:tr>
      <w:tr w:rsidR="000C3D1B" w14:paraId="279794B9" w14:textId="77777777">
        <w:trPr>
          <w:trHeight w:hRule="exact" w:val="138"/>
        </w:trPr>
        <w:tc>
          <w:tcPr>
            <w:tcW w:w="143" w:type="dxa"/>
          </w:tcPr>
          <w:p w14:paraId="25E00E32" w14:textId="77777777" w:rsidR="000C3D1B" w:rsidRDefault="000C3D1B"/>
        </w:tc>
        <w:tc>
          <w:tcPr>
            <w:tcW w:w="2978" w:type="dxa"/>
          </w:tcPr>
          <w:p w14:paraId="1F8D4D56" w14:textId="77777777" w:rsidR="000C3D1B" w:rsidRDefault="000C3D1B"/>
        </w:tc>
        <w:tc>
          <w:tcPr>
            <w:tcW w:w="285" w:type="dxa"/>
          </w:tcPr>
          <w:p w14:paraId="0ADCA66D" w14:textId="77777777" w:rsidR="000C3D1B" w:rsidRDefault="000C3D1B"/>
        </w:tc>
        <w:tc>
          <w:tcPr>
            <w:tcW w:w="1277" w:type="dxa"/>
          </w:tcPr>
          <w:p w14:paraId="4DE95054" w14:textId="77777777" w:rsidR="000C3D1B" w:rsidRDefault="000C3D1B"/>
        </w:tc>
        <w:tc>
          <w:tcPr>
            <w:tcW w:w="4537" w:type="dxa"/>
          </w:tcPr>
          <w:p w14:paraId="0ABB9138" w14:textId="77777777" w:rsidR="000C3D1B" w:rsidRDefault="000C3D1B"/>
        </w:tc>
        <w:tc>
          <w:tcPr>
            <w:tcW w:w="993" w:type="dxa"/>
          </w:tcPr>
          <w:p w14:paraId="58BEB7A2" w14:textId="77777777" w:rsidR="000C3D1B" w:rsidRDefault="000C3D1B"/>
        </w:tc>
      </w:tr>
      <w:tr w:rsidR="000C3D1B" w14:paraId="684A0003" w14:textId="77777777">
        <w:trPr>
          <w:trHeight w:hRule="exact" w:val="643"/>
        </w:trPr>
        <w:tc>
          <w:tcPr>
            <w:tcW w:w="10221" w:type="dxa"/>
            <w:gridSpan w:val="6"/>
            <w:shd w:val="clear" w:color="000000" w:fill="FFFFFF"/>
            <w:tcMar>
              <w:left w:w="34" w:type="dxa"/>
              <w:right w:w="34" w:type="dxa"/>
            </w:tcMar>
          </w:tcPr>
          <w:p w14:paraId="7D3152F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ПК-1.2  : Разрабатывает планы мероприятий по выявлению необходимых параметров качества АСУП (или ее элементов)</w:t>
            </w:r>
          </w:p>
        </w:tc>
      </w:tr>
      <w:tr w:rsidR="000C3D1B" w14:paraId="70F063E2" w14:textId="77777777">
        <w:trPr>
          <w:trHeight w:hRule="exact" w:val="277"/>
        </w:trPr>
        <w:tc>
          <w:tcPr>
            <w:tcW w:w="10221" w:type="dxa"/>
            <w:gridSpan w:val="6"/>
            <w:shd w:val="clear" w:color="000000" w:fill="FFFFFF"/>
            <w:tcMar>
              <w:left w:w="34" w:type="dxa"/>
              <w:right w:w="34" w:type="dxa"/>
            </w:tcMar>
          </w:tcPr>
          <w:p w14:paraId="79EF6B32"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7091FDFB" w14:textId="77777777">
        <w:trPr>
          <w:trHeight w:hRule="exact" w:val="555"/>
        </w:trPr>
        <w:tc>
          <w:tcPr>
            <w:tcW w:w="10221" w:type="dxa"/>
            <w:gridSpan w:val="6"/>
            <w:shd w:val="clear" w:color="000000" w:fill="FFFFFF"/>
            <w:tcMar>
              <w:left w:w="34" w:type="dxa"/>
              <w:right w:w="34" w:type="dxa"/>
            </w:tcMar>
          </w:tcPr>
          <w:p w14:paraId="5134C5B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основные принципы и подходы планирования и контроля процессов жизненного цикла в организации;</w:t>
            </w:r>
          </w:p>
        </w:tc>
      </w:tr>
      <w:tr w:rsidR="000C3D1B" w14:paraId="6A6995FD" w14:textId="77777777">
        <w:trPr>
          <w:trHeight w:hRule="exact" w:val="285"/>
        </w:trPr>
        <w:tc>
          <w:tcPr>
            <w:tcW w:w="10221" w:type="dxa"/>
            <w:gridSpan w:val="6"/>
            <w:shd w:val="clear" w:color="000000" w:fill="FFFFFF"/>
            <w:tcMar>
              <w:left w:w="34" w:type="dxa"/>
              <w:right w:w="34" w:type="dxa"/>
            </w:tcMar>
          </w:tcPr>
          <w:p w14:paraId="2BC973B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инструментарий планирования и контроля процессов жизненного цикла в организации</w:t>
            </w:r>
          </w:p>
        </w:tc>
      </w:tr>
    </w:tbl>
    <w:p w14:paraId="6FABE891"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2D04A129" w14:textId="77777777">
        <w:trPr>
          <w:trHeight w:hRule="exact" w:val="416"/>
        </w:trPr>
        <w:tc>
          <w:tcPr>
            <w:tcW w:w="4692" w:type="dxa"/>
            <w:shd w:val="clear" w:color="C0C0C0" w:fill="FFFFFF"/>
            <w:tcMar>
              <w:left w:w="34" w:type="dxa"/>
              <w:right w:w="34" w:type="dxa"/>
            </w:tcMar>
          </w:tcPr>
          <w:p w14:paraId="310604D4"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4EF4001F" w14:textId="77777777" w:rsidR="000C3D1B" w:rsidRDefault="000C3D1B"/>
        </w:tc>
        <w:tc>
          <w:tcPr>
            <w:tcW w:w="1007" w:type="dxa"/>
            <w:shd w:val="clear" w:color="C0C0C0" w:fill="FFFFFF"/>
            <w:tcMar>
              <w:left w:w="34" w:type="dxa"/>
              <w:right w:w="34" w:type="dxa"/>
            </w:tcMar>
          </w:tcPr>
          <w:p w14:paraId="01B58D91"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5</w:t>
            </w:r>
          </w:p>
        </w:tc>
      </w:tr>
      <w:tr w:rsidR="000C3D1B" w14:paraId="20FB953F" w14:textId="77777777">
        <w:trPr>
          <w:trHeight w:hRule="exact" w:val="277"/>
        </w:trPr>
        <w:tc>
          <w:tcPr>
            <w:tcW w:w="10221" w:type="dxa"/>
            <w:gridSpan w:val="3"/>
            <w:shd w:val="clear" w:color="000000" w:fill="FFFFFF"/>
            <w:tcMar>
              <w:left w:w="34" w:type="dxa"/>
              <w:right w:w="34" w:type="dxa"/>
            </w:tcMar>
          </w:tcPr>
          <w:p w14:paraId="25A75F31"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0CEF2574" w14:textId="77777777">
        <w:trPr>
          <w:trHeight w:hRule="exact" w:val="555"/>
        </w:trPr>
        <w:tc>
          <w:tcPr>
            <w:tcW w:w="10221" w:type="dxa"/>
            <w:gridSpan w:val="3"/>
            <w:shd w:val="clear" w:color="000000" w:fill="FFFFFF"/>
            <w:tcMar>
              <w:left w:w="34" w:type="dxa"/>
              <w:right w:w="34" w:type="dxa"/>
            </w:tcMar>
          </w:tcPr>
          <w:p w14:paraId="6E995F6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применять инструментарий планирования и контроля процессов жизненного цикла в организации</w:t>
            </w:r>
          </w:p>
        </w:tc>
      </w:tr>
      <w:tr w:rsidR="000C3D1B" w14:paraId="40C604B9" w14:textId="77777777">
        <w:trPr>
          <w:trHeight w:hRule="exact" w:val="277"/>
        </w:trPr>
        <w:tc>
          <w:tcPr>
            <w:tcW w:w="10221" w:type="dxa"/>
            <w:gridSpan w:val="3"/>
            <w:shd w:val="clear" w:color="000000" w:fill="FFFFFF"/>
            <w:tcMar>
              <w:left w:w="34" w:type="dxa"/>
              <w:right w:w="34" w:type="dxa"/>
            </w:tcMar>
          </w:tcPr>
          <w:p w14:paraId="4D7C9DF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04030BF4" w14:textId="77777777">
        <w:trPr>
          <w:trHeight w:hRule="exact" w:val="555"/>
        </w:trPr>
        <w:tc>
          <w:tcPr>
            <w:tcW w:w="10221" w:type="dxa"/>
            <w:gridSpan w:val="3"/>
            <w:shd w:val="clear" w:color="000000" w:fill="FFFFFF"/>
            <w:tcMar>
              <w:left w:w="34" w:type="dxa"/>
              <w:right w:w="34" w:type="dxa"/>
            </w:tcMar>
          </w:tcPr>
          <w:p w14:paraId="07AFF2D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навыками применения принципов и подходов планирования и контроля процессов жизненного цикла в организации</w:t>
            </w:r>
          </w:p>
        </w:tc>
      </w:tr>
      <w:tr w:rsidR="000C3D1B" w14:paraId="3ACCBA60" w14:textId="77777777">
        <w:trPr>
          <w:trHeight w:hRule="exact" w:val="138"/>
        </w:trPr>
        <w:tc>
          <w:tcPr>
            <w:tcW w:w="4679" w:type="dxa"/>
          </w:tcPr>
          <w:p w14:paraId="03EE42D2" w14:textId="77777777" w:rsidR="000C3D1B" w:rsidRDefault="000C3D1B"/>
        </w:tc>
        <w:tc>
          <w:tcPr>
            <w:tcW w:w="4537" w:type="dxa"/>
          </w:tcPr>
          <w:p w14:paraId="66862816" w14:textId="77777777" w:rsidR="000C3D1B" w:rsidRDefault="000C3D1B"/>
        </w:tc>
        <w:tc>
          <w:tcPr>
            <w:tcW w:w="993" w:type="dxa"/>
          </w:tcPr>
          <w:p w14:paraId="43BCBDDE" w14:textId="77777777" w:rsidR="000C3D1B" w:rsidRDefault="000C3D1B"/>
        </w:tc>
      </w:tr>
      <w:tr w:rsidR="000C3D1B" w14:paraId="15051428" w14:textId="77777777">
        <w:trPr>
          <w:trHeight w:hRule="exact" w:val="643"/>
        </w:trPr>
        <w:tc>
          <w:tcPr>
            <w:tcW w:w="10221" w:type="dxa"/>
            <w:gridSpan w:val="3"/>
            <w:shd w:val="clear" w:color="000000" w:fill="FFFFFF"/>
            <w:tcMar>
              <w:left w:w="34" w:type="dxa"/>
              <w:right w:w="34" w:type="dxa"/>
            </w:tcMar>
          </w:tcPr>
          <w:p w14:paraId="5B16CEB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ПК-1.3  : Готовит и предоставляет руководству отчеты о необходимости внесения изменений по параметрам качества проектируемой АСУП (или ее элементов)</w:t>
            </w:r>
          </w:p>
        </w:tc>
      </w:tr>
      <w:tr w:rsidR="000C3D1B" w14:paraId="63F33D2C" w14:textId="77777777">
        <w:trPr>
          <w:trHeight w:hRule="exact" w:val="277"/>
        </w:trPr>
        <w:tc>
          <w:tcPr>
            <w:tcW w:w="10221" w:type="dxa"/>
            <w:gridSpan w:val="3"/>
            <w:shd w:val="clear" w:color="000000" w:fill="FFFFFF"/>
            <w:tcMar>
              <w:left w:w="34" w:type="dxa"/>
              <w:right w:w="34" w:type="dxa"/>
            </w:tcMar>
          </w:tcPr>
          <w:p w14:paraId="7EE2F58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68A9B86C" w14:textId="77777777">
        <w:trPr>
          <w:trHeight w:hRule="exact" w:val="555"/>
        </w:trPr>
        <w:tc>
          <w:tcPr>
            <w:tcW w:w="10221" w:type="dxa"/>
            <w:gridSpan w:val="3"/>
            <w:shd w:val="clear" w:color="000000" w:fill="FFFFFF"/>
            <w:tcMar>
              <w:left w:w="34" w:type="dxa"/>
              <w:right w:w="34" w:type="dxa"/>
            </w:tcMar>
          </w:tcPr>
          <w:p w14:paraId="057EB31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 подготовки и предоставления отчетов руководству о необходимости внесения изменений по параметрам качества проектируемой АСУП (илт ее элементов)</w:t>
            </w:r>
          </w:p>
        </w:tc>
      </w:tr>
      <w:tr w:rsidR="000C3D1B" w14:paraId="07199B6C" w14:textId="77777777">
        <w:trPr>
          <w:trHeight w:hRule="exact" w:val="277"/>
        </w:trPr>
        <w:tc>
          <w:tcPr>
            <w:tcW w:w="10221" w:type="dxa"/>
            <w:gridSpan w:val="3"/>
            <w:shd w:val="clear" w:color="000000" w:fill="FFFFFF"/>
            <w:tcMar>
              <w:left w:w="34" w:type="dxa"/>
              <w:right w:w="34" w:type="dxa"/>
            </w:tcMar>
          </w:tcPr>
          <w:p w14:paraId="5214E81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5D1AEC08" w14:textId="77777777">
        <w:trPr>
          <w:trHeight w:hRule="exact" w:val="555"/>
        </w:trPr>
        <w:tc>
          <w:tcPr>
            <w:tcW w:w="10221" w:type="dxa"/>
            <w:gridSpan w:val="3"/>
            <w:shd w:val="clear" w:color="000000" w:fill="FFFFFF"/>
            <w:tcMar>
              <w:left w:w="34" w:type="dxa"/>
              <w:right w:w="34" w:type="dxa"/>
            </w:tcMar>
          </w:tcPr>
          <w:p w14:paraId="7C6C2D8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готовить и предоставлять руководству отчеты  о необходимости внесения изменений по параметрам качества проектируемой АСУП (илт ее элементов)</w:t>
            </w:r>
          </w:p>
        </w:tc>
      </w:tr>
      <w:tr w:rsidR="000C3D1B" w14:paraId="1376988B" w14:textId="77777777">
        <w:trPr>
          <w:trHeight w:hRule="exact" w:val="277"/>
        </w:trPr>
        <w:tc>
          <w:tcPr>
            <w:tcW w:w="10221" w:type="dxa"/>
            <w:gridSpan w:val="3"/>
            <w:shd w:val="clear" w:color="000000" w:fill="FFFFFF"/>
            <w:tcMar>
              <w:left w:w="34" w:type="dxa"/>
              <w:right w:w="34" w:type="dxa"/>
            </w:tcMar>
          </w:tcPr>
          <w:p w14:paraId="6CDDC90B"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31FB5FE2" w14:textId="77777777">
        <w:trPr>
          <w:trHeight w:hRule="exact" w:val="555"/>
        </w:trPr>
        <w:tc>
          <w:tcPr>
            <w:tcW w:w="10221" w:type="dxa"/>
            <w:gridSpan w:val="3"/>
            <w:shd w:val="clear" w:color="000000" w:fill="FFFFFF"/>
            <w:tcMar>
              <w:left w:w="34" w:type="dxa"/>
              <w:right w:w="34" w:type="dxa"/>
            </w:tcMar>
          </w:tcPr>
          <w:p w14:paraId="47C6D58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подготовки и предоставления отчетов руководству о необходимости внесения изменений по параметрам качества проектируемой АСУП (илт ее элементов)</w:t>
            </w:r>
          </w:p>
        </w:tc>
      </w:tr>
      <w:tr w:rsidR="000C3D1B" w14:paraId="6C9FCF94" w14:textId="77777777">
        <w:trPr>
          <w:trHeight w:hRule="exact" w:val="277"/>
        </w:trPr>
        <w:tc>
          <w:tcPr>
            <w:tcW w:w="4679" w:type="dxa"/>
          </w:tcPr>
          <w:p w14:paraId="139A3CE4" w14:textId="77777777" w:rsidR="000C3D1B" w:rsidRDefault="000C3D1B"/>
        </w:tc>
        <w:tc>
          <w:tcPr>
            <w:tcW w:w="4537" w:type="dxa"/>
          </w:tcPr>
          <w:p w14:paraId="1F1EBDDD" w14:textId="77777777" w:rsidR="000C3D1B" w:rsidRDefault="000C3D1B"/>
        </w:tc>
        <w:tc>
          <w:tcPr>
            <w:tcW w:w="993" w:type="dxa"/>
          </w:tcPr>
          <w:p w14:paraId="79668240" w14:textId="77777777" w:rsidR="000C3D1B" w:rsidRDefault="000C3D1B"/>
        </w:tc>
      </w:tr>
      <w:tr w:rsidR="000C3D1B" w14:paraId="61A40D80" w14:textId="77777777">
        <w:trPr>
          <w:trHeight w:hRule="exact" w:val="277"/>
        </w:trPr>
        <w:tc>
          <w:tcPr>
            <w:tcW w:w="10221" w:type="dxa"/>
            <w:gridSpan w:val="3"/>
            <w:shd w:val="clear" w:color="000000" w:fill="FFFFFF"/>
            <w:tcMar>
              <w:left w:w="34" w:type="dxa"/>
              <w:right w:w="34" w:type="dxa"/>
            </w:tcMar>
          </w:tcPr>
          <w:p w14:paraId="49EB443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0C3D1B" w14:paraId="754A35C3" w14:textId="77777777">
        <w:trPr>
          <w:trHeight w:hRule="exact" w:val="138"/>
        </w:trPr>
        <w:tc>
          <w:tcPr>
            <w:tcW w:w="4679" w:type="dxa"/>
          </w:tcPr>
          <w:p w14:paraId="6DA6D172" w14:textId="77777777" w:rsidR="000C3D1B" w:rsidRDefault="000C3D1B"/>
        </w:tc>
        <w:tc>
          <w:tcPr>
            <w:tcW w:w="4537" w:type="dxa"/>
          </w:tcPr>
          <w:p w14:paraId="33BDFC79" w14:textId="77777777" w:rsidR="000C3D1B" w:rsidRDefault="000C3D1B"/>
        </w:tc>
        <w:tc>
          <w:tcPr>
            <w:tcW w:w="993" w:type="dxa"/>
          </w:tcPr>
          <w:p w14:paraId="1A8B83C1" w14:textId="77777777" w:rsidR="000C3D1B" w:rsidRDefault="000C3D1B"/>
        </w:tc>
      </w:tr>
      <w:tr w:rsidR="000C3D1B" w14:paraId="280957B6" w14:textId="77777777">
        <w:trPr>
          <w:trHeight w:hRule="exact" w:val="277"/>
        </w:trPr>
        <w:tc>
          <w:tcPr>
            <w:tcW w:w="10221" w:type="dxa"/>
            <w:gridSpan w:val="3"/>
            <w:shd w:val="clear" w:color="000000" w:fill="FFFFFF"/>
            <w:tcMar>
              <w:left w:w="34" w:type="dxa"/>
              <w:right w:w="34" w:type="dxa"/>
            </w:tcMar>
          </w:tcPr>
          <w:p w14:paraId="3AFD71F3"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299EC9CF" w14:textId="77777777">
        <w:trPr>
          <w:trHeight w:hRule="exact" w:val="555"/>
        </w:trPr>
        <w:tc>
          <w:tcPr>
            <w:tcW w:w="10221" w:type="dxa"/>
            <w:gridSpan w:val="3"/>
            <w:shd w:val="clear" w:color="000000" w:fill="FFFFFF"/>
            <w:tcMar>
              <w:left w:w="34" w:type="dxa"/>
              <w:right w:w="34" w:type="dxa"/>
            </w:tcMar>
          </w:tcPr>
          <w:p w14:paraId="0976B23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основные принципы и подходы планирования и контроля процессов жизненного цикла в организации;</w:t>
            </w:r>
          </w:p>
        </w:tc>
      </w:tr>
      <w:tr w:rsidR="000C3D1B" w14:paraId="599CA2A9" w14:textId="77777777">
        <w:trPr>
          <w:trHeight w:hRule="exact" w:val="285"/>
        </w:trPr>
        <w:tc>
          <w:tcPr>
            <w:tcW w:w="10221" w:type="dxa"/>
            <w:gridSpan w:val="3"/>
            <w:shd w:val="clear" w:color="000000" w:fill="FFFFFF"/>
            <w:tcMar>
              <w:left w:w="34" w:type="dxa"/>
              <w:right w:w="34" w:type="dxa"/>
            </w:tcMar>
          </w:tcPr>
          <w:p w14:paraId="4BB0D30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инструментарий планирования и контроля процессов жизненного цикла в организации</w:t>
            </w:r>
          </w:p>
        </w:tc>
      </w:tr>
      <w:tr w:rsidR="000C3D1B" w14:paraId="025C61C6" w14:textId="77777777">
        <w:trPr>
          <w:trHeight w:hRule="exact" w:val="555"/>
        </w:trPr>
        <w:tc>
          <w:tcPr>
            <w:tcW w:w="10221" w:type="dxa"/>
            <w:gridSpan w:val="3"/>
            <w:shd w:val="clear" w:color="000000" w:fill="FFFFFF"/>
            <w:tcMar>
              <w:left w:w="34" w:type="dxa"/>
              <w:right w:w="34" w:type="dxa"/>
            </w:tcMar>
          </w:tcPr>
          <w:p w14:paraId="6919158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 подготовки и предоставления отчетов руководству о необходимости внесения изменений по параметрам качества проектируемой АСУП (илт ее элементов)</w:t>
            </w:r>
          </w:p>
        </w:tc>
      </w:tr>
      <w:tr w:rsidR="000C3D1B" w14:paraId="2DB51681" w14:textId="77777777">
        <w:trPr>
          <w:trHeight w:hRule="exact" w:val="1096"/>
        </w:trPr>
        <w:tc>
          <w:tcPr>
            <w:tcW w:w="10221" w:type="dxa"/>
            <w:gridSpan w:val="3"/>
            <w:shd w:val="clear" w:color="000000" w:fill="FFFFFF"/>
            <w:tcMar>
              <w:left w:w="34" w:type="dxa"/>
              <w:right w:w="34" w:type="dxa"/>
            </w:tcMar>
          </w:tcPr>
          <w:p w14:paraId="2D1F881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адекватные методы математического и системного анализа и теории принятия решений для исследования функциональных задач управления техническими объектами на основе отечественных и мировых тенденций развития методов, управления, информационных и интеллектуальных технологий</w:t>
            </w:r>
          </w:p>
        </w:tc>
      </w:tr>
      <w:tr w:rsidR="000C3D1B" w14:paraId="395E1AFB" w14:textId="77777777">
        <w:trPr>
          <w:trHeight w:hRule="exact" w:val="277"/>
        </w:trPr>
        <w:tc>
          <w:tcPr>
            <w:tcW w:w="10221" w:type="dxa"/>
            <w:gridSpan w:val="3"/>
            <w:shd w:val="clear" w:color="000000" w:fill="FFFFFF"/>
            <w:tcMar>
              <w:left w:w="34" w:type="dxa"/>
              <w:right w:w="34" w:type="dxa"/>
            </w:tcMar>
          </w:tcPr>
          <w:p w14:paraId="172D212B"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616F7BE3" w14:textId="77777777">
        <w:trPr>
          <w:trHeight w:hRule="exact" w:val="555"/>
        </w:trPr>
        <w:tc>
          <w:tcPr>
            <w:tcW w:w="10221" w:type="dxa"/>
            <w:gridSpan w:val="3"/>
            <w:shd w:val="clear" w:color="000000" w:fill="FFFFFF"/>
            <w:tcMar>
              <w:left w:w="34" w:type="dxa"/>
              <w:right w:w="34" w:type="dxa"/>
            </w:tcMar>
          </w:tcPr>
          <w:p w14:paraId="6A3DD70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готовить и предоставлять руководству отчеты  о необходимости внесения изменений по параметрам качества проектируемой АСУП (илт ее элементов)</w:t>
            </w:r>
          </w:p>
        </w:tc>
      </w:tr>
      <w:tr w:rsidR="000C3D1B" w14:paraId="07D6480F" w14:textId="77777777">
        <w:trPr>
          <w:trHeight w:hRule="exact" w:val="555"/>
        </w:trPr>
        <w:tc>
          <w:tcPr>
            <w:tcW w:w="10221" w:type="dxa"/>
            <w:gridSpan w:val="3"/>
            <w:shd w:val="clear" w:color="000000" w:fill="FFFFFF"/>
            <w:tcMar>
              <w:left w:w="34" w:type="dxa"/>
              <w:right w:w="34" w:type="dxa"/>
            </w:tcMar>
          </w:tcPr>
          <w:p w14:paraId="0CF0AAD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применять инструментарий планирования и контроля процессов жизненного цикла в организации</w:t>
            </w:r>
          </w:p>
        </w:tc>
      </w:tr>
      <w:tr w:rsidR="000C3D1B" w14:paraId="38025E04" w14:textId="77777777">
        <w:trPr>
          <w:trHeight w:hRule="exact" w:val="1096"/>
        </w:trPr>
        <w:tc>
          <w:tcPr>
            <w:tcW w:w="10221" w:type="dxa"/>
            <w:gridSpan w:val="3"/>
            <w:shd w:val="clear" w:color="000000" w:fill="FFFFFF"/>
            <w:tcMar>
              <w:left w:w="34" w:type="dxa"/>
              <w:right w:w="34" w:type="dxa"/>
            </w:tcMar>
          </w:tcPr>
          <w:p w14:paraId="42970E0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применять адекватные методы математического и системного анализа и теории принятия решений для исследования функциональных задач управления техническими объектами на основе отечественных и мировых тенденций развития методов, управления, информационных и интеллектуальных технологий</w:t>
            </w:r>
          </w:p>
        </w:tc>
      </w:tr>
      <w:tr w:rsidR="000C3D1B" w14:paraId="463B075A" w14:textId="77777777">
        <w:trPr>
          <w:trHeight w:hRule="exact" w:val="277"/>
        </w:trPr>
        <w:tc>
          <w:tcPr>
            <w:tcW w:w="10221" w:type="dxa"/>
            <w:gridSpan w:val="3"/>
            <w:shd w:val="clear" w:color="000000" w:fill="FFFFFF"/>
            <w:tcMar>
              <w:left w:w="34" w:type="dxa"/>
              <w:right w:w="34" w:type="dxa"/>
            </w:tcMar>
          </w:tcPr>
          <w:p w14:paraId="4DDD84C3"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5066FA82" w14:textId="77777777">
        <w:trPr>
          <w:trHeight w:hRule="exact" w:val="555"/>
        </w:trPr>
        <w:tc>
          <w:tcPr>
            <w:tcW w:w="10221" w:type="dxa"/>
            <w:gridSpan w:val="3"/>
            <w:shd w:val="clear" w:color="000000" w:fill="FFFFFF"/>
            <w:tcMar>
              <w:left w:w="34" w:type="dxa"/>
              <w:right w:w="34" w:type="dxa"/>
            </w:tcMar>
          </w:tcPr>
          <w:p w14:paraId="6195F1B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подготовки и предоставления отчетов руководству о необходимости внесения изменений по параметрам качества проектируемой АСУП (илт ее элементов)</w:t>
            </w:r>
          </w:p>
        </w:tc>
      </w:tr>
      <w:tr w:rsidR="000C3D1B" w14:paraId="6E9C5712" w14:textId="77777777">
        <w:trPr>
          <w:trHeight w:hRule="exact" w:val="1096"/>
        </w:trPr>
        <w:tc>
          <w:tcPr>
            <w:tcW w:w="10221" w:type="dxa"/>
            <w:gridSpan w:val="3"/>
            <w:shd w:val="clear" w:color="000000" w:fill="FFFFFF"/>
            <w:tcMar>
              <w:left w:w="34" w:type="dxa"/>
              <w:right w:w="34" w:type="dxa"/>
            </w:tcMar>
          </w:tcPr>
          <w:p w14:paraId="19A51ED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навыками применения адекватных методов математического и системного анализа и теории принятия решений для исследования функциональных задач управления техническими объектами на основе отечественных и мировых тенденций развития методов, управления, информационных и интеллектуальных технологий</w:t>
            </w:r>
          </w:p>
        </w:tc>
      </w:tr>
      <w:tr w:rsidR="000C3D1B" w14:paraId="7124D0B3" w14:textId="77777777">
        <w:trPr>
          <w:trHeight w:hRule="exact" w:val="555"/>
        </w:trPr>
        <w:tc>
          <w:tcPr>
            <w:tcW w:w="10221" w:type="dxa"/>
            <w:gridSpan w:val="3"/>
            <w:shd w:val="clear" w:color="000000" w:fill="FFFFFF"/>
            <w:tcMar>
              <w:left w:w="34" w:type="dxa"/>
              <w:right w:w="34" w:type="dxa"/>
            </w:tcMar>
          </w:tcPr>
          <w:p w14:paraId="7EC5463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навыками применения принципов и подходов планирования и контроля процессов жизненного цикла в организации</w:t>
            </w:r>
          </w:p>
        </w:tc>
      </w:tr>
      <w:tr w:rsidR="000C3D1B" w14:paraId="6481E4B8" w14:textId="77777777">
        <w:trPr>
          <w:trHeight w:hRule="exact" w:val="277"/>
        </w:trPr>
        <w:tc>
          <w:tcPr>
            <w:tcW w:w="4679" w:type="dxa"/>
          </w:tcPr>
          <w:p w14:paraId="2C675FEF" w14:textId="77777777" w:rsidR="000C3D1B" w:rsidRDefault="000C3D1B"/>
        </w:tc>
        <w:tc>
          <w:tcPr>
            <w:tcW w:w="4537" w:type="dxa"/>
          </w:tcPr>
          <w:p w14:paraId="14D825E0" w14:textId="77777777" w:rsidR="000C3D1B" w:rsidRDefault="000C3D1B"/>
        </w:tc>
        <w:tc>
          <w:tcPr>
            <w:tcW w:w="993" w:type="dxa"/>
          </w:tcPr>
          <w:p w14:paraId="4331B1E1" w14:textId="77777777" w:rsidR="000C3D1B" w:rsidRDefault="000C3D1B"/>
        </w:tc>
      </w:tr>
      <w:tr w:rsidR="000C3D1B" w14:paraId="68197E1C" w14:textId="77777777">
        <w:trPr>
          <w:trHeight w:hRule="exact" w:val="277"/>
        </w:trPr>
        <w:tc>
          <w:tcPr>
            <w:tcW w:w="10221" w:type="dxa"/>
            <w:gridSpan w:val="3"/>
            <w:shd w:val="clear" w:color="000000" w:fill="FFFFFF"/>
            <w:tcMar>
              <w:left w:w="34" w:type="dxa"/>
              <w:right w:w="34" w:type="dxa"/>
            </w:tcMar>
          </w:tcPr>
          <w:p w14:paraId="66305AD5"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0C3D1B" w14:paraId="00E3915E" w14:textId="77777777">
        <w:trPr>
          <w:trHeight w:hRule="exact" w:val="138"/>
        </w:trPr>
        <w:tc>
          <w:tcPr>
            <w:tcW w:w="4679" w:type="dxa"/>
          </w:tcPr>
          <w:p w14:paraId="3507E51E" w14:textId="77777777" w:rsidR="000C3D1B" w:rsidRDefault="000C3D1B"/>
        </w:tc>
        <w:tc>
          <w:tcPr>
            <w:tcW w:w="4537" w:type="dxa"/>
          </w:tcPr>
          <w:p w14:paraId="0AED8DCA" w14:textId="77777777" w:rsidR="000C3D1B" w:rsidRDefault="000C3D1B"/>
        </w:tc>
        <w:tc>
          <w:tcPr>
            <w:tcW w:w="993" w:type="dxa"/>
          </w:tcPr>
          <w:p w14:paraId="56652259" w14:textId="77777777" w:rsidR="000C3D1B" w:rsidRDefault="000C3D1B"/>
        </w:tc>
      </w:tr>
      <w:tr w:rsidR="000C3D1B" w14:paraId="52BA3AED" w14:textId="77777777">
        <w:trPr>
          <w:trHeight w:hRule="exact" w:val="833"/>
        </w:trPr>
        <w:tc>
          <w:tcPr>
            <w:tcW w:w="10221" w:type="dxa"/>
            <w:gridSpan w:val="3"/>
            <w:shd w:val="clear" w:color="000000" w:fill="FFFFFF"/>
            <w:tcMar>
              <w:left w:w="34" w:type="dxa"/>
              <w:right w:w="34" w:type="dxa"/>
            </w:tcMar>
          </w:tcPr>
          <w:p w14:paraId="354C7F3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bl>
    <w:p w14:paraId="4D736D6D"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5"/>
        <w:gridCol w:w="1829"/>
        <w:gridCol w:w="720"/>
        <w:gridCol w:w="1280"/>
        <w:gridCol w:w="710"/>
        <w:gridCol w:w="1004"/>
      </w:tblGrid>
      <w:tr w:rsidR="000C3D1B" w14:paraId="6BDBEB17" w14:textId="77777777">
        <w:trPr>
          <w:trHeight w:hRule="exact" w:val="416"/>
        </w:trPr>
        <w:tc>
          <w:tcPr>
            <w:tcW w:w="4692" w:type="dxa"/>
            <w:gridSpan w:val="2"/>
            <w:shd w:val="clear" w:color="C0C0C0" w:fill="FFFFFF"/>
            <w:tcMar>
              <w:left w:w="34" w:type="dxa"/>
              <w:right w:w="34" w:type="dxa"/>
            </w:tcMar>
          </w:tcPr>
          <w:p w14:paraId="6039D027"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24F3550A" w14:textId="77777777" w:rsidR="000C3D1B" w:rsidRDefault="000C3D1B"/>
        </w:tc>
        <w:tc>
          <w:tcPr>
            <w:tcW w:w="710" w:type="dxa"/>
          </w:tcPr>
          <w:p w14:paraId="2612378D" w14:textId="77777777" w:rsidR="000C3D1B" w:rsidRDefault="000C3D1B"/>
        </w:tc>
        <w:tc>
          <w:tcPr>
            <w:tcW w:w="1277" w:type="dxa"/>
          </w:tcPr>
          <w:p w14:paraId="23E9EAAD" w14:textId="77777777" w:rsidR="000C3D1B" w:rsidRDefault="000C3D1B"/>
        </w:tc>
        <w:tc>
          <w:tcPr>
            <w:tcW w:w="710" w:type="dxa"/>
          </w:tcPr>
          <w:p w14:paraId="5FDCA924" w14:textId="77777777" w:rsidR="000C3D1B" w:rsidRDefault="000C3D1B"/>
        </w:tc>
        <w:tc>
          <w:tcPr>
            <w:tcW w:w="1007" w:type="dxa"/>
            <w:shd w:val="clear" w:color="C0C0C0" w:fill="FFFFFF"/>
            <w:tcMar>
              <w:left w:w="34" w:type="dxa"/>
              <w:right w:w="34" w:type="dxa"/>
            </w:tcMar>
          </w:tcPr>
          <w:p w14:paraId="2F51B00F"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6</w:t>
            </w:r>
          </w:p>
        </w:tc>
      </w:tr>
      <w:tr w:rsidR="000C3D1B" w14:paraId="0F90B9E0"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D6C1A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D0C81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99D84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0AEA2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C64D4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C3D1B" w14:paraId="7380B86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37889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 Качество как объект управления. Концепция управления качеством</w:t>
            </w:r>
          </w:p>
        </w:tc>
      </w:tr>
      <w:tr w:rsidR="000C3D1B" w14:paraId="3A6C12D3"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2EA78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DCA4F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Качество</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объект</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национальный,</w:t>
            </w:r>
            <w:r>
              <w:t xml:space="preserve"> </w:t>
            </w:r>
            <w:r>
              <w:rPr>
                <w:rFonts w:ascii="Times New Roman" w:hAnsi="Times New Roman" w:cs="Times New Roman"/>
                <w:color w:val="000000"/>
                <w:sz w:val="24"/>
                <w:szCs w:val="24"/>
              </w:rPr>
              <w:t>политический,</w:t>
            </w:r>
            <w:r>
              <w:t xml:space="preserve"> </w:t>
            </w:r>
            <w:r>
              <w:rPr>
                <w:rFonts w:ascii="Times New Roman" w:hAnsi="Times New Roman" w:cs="Times New Roman"/>
                <w:color w:val="000000"/>
                <w:sz w:val="24"/>
                <w:szCs w:val="24"/>
              </w:rPr>
              <w:t>технический,</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социальный.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B0FB1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9E2C2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118D7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75AE1A6A"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1AFC4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4CD82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Концепция</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качеством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предпринимательства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конкурентная</w:t>
            </w:r>
            <w:r>
              <w:t xml:space="preserve"> </w:t>
            </w:r>
            <w:r>
              <w:rPr>
                <w:rFonts w:ascii="Times New Roman" w:hAnsi="Times New Roman" w:cs="Times New Roman"/>
                <w:color w:val="000000"/>
                <w:sz w:val="24"/>
                <w:szCs w:val="24"/>
              </w:rPr>
              <w:t>борьба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современном</w:t>
            </w:r>
            <w:r>
              <w:t xml:space="preserve"> </w:t>
            </w:r>
            <w:r>
              <w:rPr>
                <w:rFonts w:ascii="Times New Roman" w:hAnsi="Times New Roman" w:cs="Times New Roman"/>
                <w:color w:val="000000"/>
                <w:sz w:val="24"/>
                <w:szCs w:val="24"/>
              </w:rPr>
              <w:t>рынке.</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общих</w:t>
            </w:r>
            <w:r>
              <w:t xml:space="preserve"> </w:t>
            </w:r>
            <w:r>
              <w:rPr>
                <w:rFonts w:ascii="Times New Roman" w:hAnsi="Times New Roman" w:cs="Times New Roman"/>
                <w:color w:val="000000"/>
                <w:sz w:val="24"/>
                <w:szCs w:val="24"/>
              </w:rPr>
              <w:t>принципов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качеством.</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качеством.</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организацией.</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непрерывного</w:t>
            </w:r>
            <w:r>
              <w:t xml:space="preserve"> </w:t>
            </w:r>
            <w:r>
              <w:rPr>
                <w:rFonts w:ascii="Times New Roman" w:hAnsi="Times New Roman" w:cs="Times New Roman"/>
                <w:color w:val="000000"/>
                <w:sz w:val="24"/>
                <w:szCs w:val="24"/>
              </w:rPr>
              <w:t>улучшения.</w:t>
            </w:r>
            <w:r>
              <w:t xml:space="preserve"> </w:t>
            </w:r>
            <w:r>
              <w:rPr>
                <w:rFonts w:ascii="Times New Roman" w:hAnsi="Times New Roman" w:cs="Times New Roman"/>
                <w:color w:val="000000"/>
                <w:sz w:val="24"/>
                <w:szCs w:val="24"/>
              </w:rPr>
              <w:t>Треугольник</w:t>
            </w:r>
            <w:r>
              <w:t xml:space="preserve"> </w:t>
            </w:r>
            <w:r>
              <w:rPr>
                <w:rFonts w:ascii="Times New Roman" w:hAnsi="Times New Roman" w:cs="Times New Roman"/>
                <w:color w:val="000000"/>
                <w:sz w:val="24"/>
                <w:szCs w:val="24"/>
              </w:rPr>
              <w:t>Джойнера.</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Джурана.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0E32E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C2B73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FC35F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70713AF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3859B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D7334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D6E43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FCE48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D7AF6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23CE9CA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EFFE2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F70CA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ACD8E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0AE4C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F7504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46A78C5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5CF16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A71AB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B803A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718B4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F888D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5F5EB17D"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BF70F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 Процесс и общие функции управления качеством. Философия Деминга. Японские методы управления</w:t>
            </w:r>
          </w:p>
        </w:tc>
      </w:tr>
      <w:tr w:rsidR="000C3D1B" w14:paraId="095BFA6B"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CBF3D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57048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общие</w:t>
            </w:r>
            <w:r>
              <w:t xml:space="preserve"> </w:t>
            </w:r>
            <w:r>
              <w:rPr>
                <w:rFonts w:ascii="Times New Roman" w:hAnsi="Times New Roman" w:cs="Times New Roman"/>
                <w:b/>
                <w:color w:val="000000"/>
                <w:sz w:val="24"/>
                <w:szCs w:val="24"/>
              </w:rPr>
              <w:t>функции</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качеством.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качеством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принципов</w:t>
            </w:r>
            <w:r>
              <w:t xml:space="preserve"> </w:t>
            </w:r>
            <w:r>
              <w:rPr>
                <w:rFonts w:ascii="Times New Roman" w:hAnsi="Times New Roman" w:cs="Times New Roman"/>
                <w:color w:val="000000"/>
                <w:sz w:val="24"/>
                <w:szCs w:val="24"/>
              </w:rPr>
              <w:t>Деминга</w:t>
            </w:r>
            <w:r>
              <w:t xml:space="preserve"> </w:t>
            </w:r>
            <w:r>
              <w:rPr>
                <w:rFonts w:ascii="Times New Roman" w:hAnsi="Times New Roman" w:cs="Times New Roman"/>
                <w:color w:val="000000"/>
                <w:sz w:val="24"/>
                <w:szCs w:val="24"/>
              </w:rPr>
              <w:t>(PDCA).</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организации.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55A56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B8468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75842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10FAF7C9"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A28AC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B1C43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Философия</w:t>
            </w:r>
            <w:r>
              <w:t xml:space="preserve"> </w:t>
            </w:r>
            <w:r>
              <w:rPr>
                <w:rFonts w:ascii="Times New Roman" w:hAnsi="Times New Roman" w:cs="Times New Roman"/>
                <w:b/>
                <w:color w:val="000000"/>
                <w:sz w:val="24"/>
                <w:szCs w:val="24"/>
              </w:rPr>
              <w:t>Деминга.</w:t>
            </w:r>
            <w:r>
              <w:t xml:space="preserve"> </w:t>
            </w:r>
            <w:r>
              <w:rPr>
                <w:rFonts w:ascii="Times New Roman" w:hAnsi="Times New Roman" w:cs="Times New Roman"/>
                <w:b/>
                <w:color w:val="000000"/>
                <w:sz w:val="24"/>
                <w:szCs w:val="24"/>
              </w:rPr>
              <w:t>Японские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качества.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C12B0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9B81A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CAD28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2A76148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00933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1B88F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62D84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10067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D5DC6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0D61A7F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FEF54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13B9D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CE722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FD5F3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39904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591E420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75D8B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08D05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2D288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782F6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BFB8B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4D43486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D923C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3E331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3B541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15186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55BD1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403E234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3DBB1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 Системы всеобщего управления качеством (ТСМ). Функции систем качества</w:t>
            </w:r>
          </w:p>
        </w:tc>
      </w:tr>
      <w:tr w:rsidR="000C3D1B" w14:paraId="34410F06"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DBA20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E2999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всеобщего</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качеством</w:t>
            </w:r>
            <w:r>
              <w:t xml:space="preserve"> </w:t>
            </w:r>
            <w:r>
              <w:rPr>
                <w:rFonts w:ascii="Times New Roman" w:hAnsi="Times New Roman" w:cs="Times New Roman"/>
                <w:b/>
                <w:color w:val="000000"/>
                <w:sz w:val="24"/>
                <w:szCs w:val="24"/>
              </w:rPr>
              <w:t>(ТСМ).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качеством.</w:t>
            </w:r>
            <w:r>
              <w:t xml:space="preserve"> </w:t>
            </w:r>
            <w:r>
              <w:rPr>
                <w:rFonts w:ascii="Times New Roman" w:hAnsi="Times New Roman" w:cs="Times New Roman"/>
                <w:color w:val="000000"/>
                <w:sz w:val="24"/>
                <w:szCs w:val="24"/>
              </w:rPr>
              <w:t>Маркетинг,</w:t>
            </w:r>
            <w:r>
              <w:t xml:space="preserve"> </w:t>
            </w:r>
            <w:r>
              <w:rPr>
                <w:rFonts w:ascii="Times New Roman" w:hAnsi="Times New Roman" w:cs="Times New Roman"/>
                <w:color w:val="000000"/>
                <w:sz w:val="24"/>
                <w:szCs w:val="24"/>
              </w:rPr>
              <w:t>нормирование</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качеству</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качеством</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разработок.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2BFE0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BDB5F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FA0FE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46ECDFF3"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EA278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FC4C4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Функции</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качеством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производственных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товародвижения,</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назначению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утилизации.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07038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1F33A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0E415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ПК-1.2</w:t>
            </w:r>
          </w:p>
        </w:tc>
      </w:tr>
    </w:tbl>
    <w:p w14:paraId="08583C1B"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68"/>
        <w:gridCol w:w="1834"/>
        <w:gridCol w:w="716"/>
        <w:gridCol w:w="1281"/>
        <w:gridCol w:w="701"/>
        <w:gridCol w:w="999"/>
      </w:tblGrid>
      <w:tr w:rsidR="000C3D1B" w14:paraId="0A1FF92D" w14:textId="77777777">
        <w:trPr>
          <w:trHeight w:hRule="exact" w:val="416"/>
        </w:trPr>
        <w:tc>
          <w:tcPr>
            <w:tcW w:w="4692" w:type="dxa"/>
            <w:gridSpan w:val="2"/>
            <w:shd w:val="clear" w:color="C0C0C0" w:fill="FFFFFF"/>
            <w:tcMar>
              <w:left w:w="34" w:type="dxa"/>
              <w:right w:w="34" w:type="dxa"/>
            </w:tcMar>
          </w:tcPr>
          <w:p w14:paraId="3C068E95"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6298BB80" w14:textId="77777777" w:rsidR="000C3D1B" w:rsidRDefault="000C3D1B"/>
        </w:tc>
        <w:tc>
          <w:tcPr>
            <w:tcW w:w="710" w:type="dxa"/>
          </w:tcPr>
          <w:p w14:paraId="185E0162" w14:textId="77777777" w:rsidR="000C3D1B" w:rsidRDefault="000C3D1B"/>
        </w:tc>
        <w:tc>
          <w:tcPr>
            <w:tcW w:w="1277" w:type="dxa"/>
          </w:tcPr>
          <w:p w14:paraId="6967C4F2" w14:textId="77777777" w:rsidR="000C3D1B" w:rsidRDefault="000C3D1B"/>
        </w:tc>
        <w:tc>
          <w:tcPr>
            <w:tcW w:w="710" w:type="dxa"/>
          </w:tcPr>
          <w:p w14:paraId="4CFB6888" w14:textId="77777777" w:rsidR="000C3D1B" w:rsidRDefault="000C3D1B"/>
        </w:tc>
        <w:tc>
          <w:tcPr>
            <w:tcW w:w="1007" w:type="dxa"/>
            <w:shd w:val="clear" w:color="C0C0C0" w:fill="FFFFFF"/>
            <w:tcMar>
              <w:left w:w="34" w:type="dxa"/>
              <w:right w:w="34" w:type="dxa"/>
            </w:tcMar>
          </w:tcPr>
          <w:p w14:paraId="63E60378"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7</w:t>
            </w:r>
          </w:p>
        </w:tc>
      </w:tr>
      <w:tr w:rsidR="000C3D1B" w14:paraId="1E7DE95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A6DA0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06747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ADD43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B4030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E5C9D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1804979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6DA87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E3B7D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1177B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29BC6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2DCC5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022F40B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387D5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2CFAE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A30FC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A1CA5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DC658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6947BD9C"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D3469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 Разработка систем управления качеством</w:t>
            </w:r>
          </w:p>
        </w:tc>
      </w:tr>
      <w:tr w:rsidR="000C3D1B" w14:paraId="1F21E87F"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4207B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2E4BC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качеством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качеством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предприятиях:</w:t>
            </w:r>
            <w:r>
              <w:t xml:space="preserve"> </w:t>
            </w:r>
            <w:r>
              <w:rPr>
                <w:rFonts w:ascii="Times New Roman" w:hAnsi="Times New Roman" w:cs="Times New Roman"/>
                <w:color w:val="000000"/>
                <w:sz w:val="24"/>
                <w:szCs w:val="24"/>
              </w:rPr>
              <w:t>организационная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обязанности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полномочия</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ресурсы,</w:t>
            </w:r>
            <w:r>
              <w:t xml:space="preserve"> </w:t>
            </w:r>
            <w:r>
              <w:rPr>
                <w:rFonts w:ascii="Times New Roman" w:hAnsi="Times New Roman" w:cs="Times New Roman"/>
                <w:color w:val="000000"/>
                <w:sz w:val="24"/>
                <w:szCs w:val="24"/>
              </w:rPr>
              <w:t>рабочие</w:t>
            </w:r>
            <w:r>
              <w:t xml:space="preserve"> </w:t>
            </w:r>
            <w:r>
              <w:rPr>
                <w:rFonts w:ascii="Times New Roman" w:hAnsi="Times New Roman" w:cs="Times New Roman"/>
                <w:color w:val="000000"/>
                <w:sz w:val="24"/>
                <w:szCs w:val="24"/>
              </w:rPr>
              <w:t>процедуры,</w:t>
            </w:r>
            <w:r>
              <w:t xml:space="preserve"> </w:t>
            </w:r>
            <w:r>
              <w:rPr>
                <w:rFonts w:ascii="Times New Roman" w:hAnsi="Times New Roman" w:cs="Times New Roman"/>
                <w:color w:val="000000"/>
                <w:sz w:val="24"/>
                <w:szCs w:val="24"/>
              </w:rPr>
              <w:t>документация.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1EAEE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29657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26875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011F259A"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E1213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C3DCA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качеством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качеством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предприятиях:</w:t>
            </w:r>
            <w:r>
              <w:t xml:space="preserve"> </w:t>
            </w:r>
            <w:r>
              <w:rPr>
                <w:rFonts w:ascii="Times New Roman" w:hAnsi="Times New Roman" w:cs="Times New Roman"/>
                <w:color w:val="000000"/>
                <w:sz w:val="24"/>
                <w:szCs w:val="24"/>
              </w:rPr>
              <w:t>организационная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обязанности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полномочия</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ресурсы,</w:t>
            </w:r>
            <w:r>
              <w:t xml:space="preserve"> </w:t>
            </w:r>
            <w:r>
              <w:rPr>
                <w:rFonts w:ascii="Times New Roman" w:hAnsi="Times New Roman" w:cs="Times New Roman"/>
                <w:color w:val="000000"/>
                <w:sz w:val="24"/>
                <w:szCs w:val="24"/>
              </w:rPr>
              <w:t>рабочие</w:t>
            </w:r>
            <w:r>
              <w:t xml:space="preserve"> </w:t>
            </w:r>
            <w:r>
              <w:rPr>
                <w:rFonts w:ascii="Times New Roman" w:hAnsi="Times New Roman" w:cs="Times New Roman"/>
                <w:color w:val="000000"/>
                <w:sz w:val="24"/>
                <w:szCs w:val="24"/>
              </w:rPr>
              <w:t>процедуры,</w:t>
            </w:r>
            <w:r>
              <w:t xml:space="preserve"> </w:t>
            </w:r>
            <w:r>
              <w:rPr>
                <w:rFonts w:ascii="Times New Roman" w:hAnsi="Times New Roman" w:cs="Times New Roman"/>
                <w:color w:val="000000"/>
                <w:sz w:val="24"/>
                <w:szCs w:val="24"/>
              </w:rPr>
              <w:t>документация.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F3AF0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8E95A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0F258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2D5580E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F246F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98FFD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9ADFF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8EB93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64F69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529FEC6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3F340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BAB72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11DE4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89856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D006C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523C4B7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3C565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CA748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E3FAE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1CACA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17985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59C619C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28432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A6674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D5A6F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72980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3F705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470A2157"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D8463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 Стандартизация требований к объектам и системам качества. Сертификация продуктов и систем качества</w:t>
            </w:r>
          </w:p>
        </w:tc>
      </w:tr>
      <w:tr w:rsidR="000C3D1B" w14:paraId="4AFC2AB3"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ADE86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B8F96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требований</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объектам</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системам</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Сертификация</w:t>
            </w:r>
            <w:r>
              <w:t xml:space="preserve"> </w:t>
            </w:r>
            <w:r>
              <w:rPr>
                <w:rFonts w:ascii="Times New Roman" w:hAnsi="Times New Roman" w:cs="Times New Roman"/>
                <w:b/>
                <w:color w:val="000000"/>
                <w:sz w:val="24"/>
                <w:szCs w:val="24"/>
              </w:rPr>
              <w:t>продуктов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сертификации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управлении</w:t>
            </w:r>
            <w:r>
              <w:t xml:space="preserve"> </w:t>
            </w:r>
            <w:r>
              <w:rPr>
                <w:rFonts w:ascii="Times New Roman" w:hAnsi="Times New Roman" w:cs="Times New Roman"/>
                <w:color w:val="000000"/>
                <w:sz w:val="24"/>
                <w:szCs w:val="24"/>
              </w:rPr>
              <w:t>качеством.</w:t>
            </w:r>
            <w:r>
              <w:t xml:space="preserve"> </w:t>
            </w:r>
            <w:r>
              <w:rPr>
                <w:rFonts w:ascii="Times New Roman" w:hAnsi="Times New Roman" w:cs="Times New Roman"/>
                <w:color w:val="000000"/>
                <w:sz w:val="24"/>
                <w:szCs w:val="24"/>
              </w:rPr>
              <w:t>Сертификация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конкурентоспособность.</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сертификации.</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сертификации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43C8C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7AE35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6F96E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5E54859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FF039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3AC87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2A92E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521E1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59AD2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143913A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96A6C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89433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E35E1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9D16B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7CF7B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5C505F3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B2FEF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ED71F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3A48A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03124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E10A2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5BEA833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61153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78028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06A2B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9CB82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522F3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533B8D0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B9735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8B4CB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0BD0F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5C798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B0370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6DA61BEE"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9D8FE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(зачёт)</w:t>
            </w:r>
          </w:p>
        </w:tc>
      </w:tr>
      <w:tr w:rsidR="000C3D1B" w14:paraId="6A97217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8A6E3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B2745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270BD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FD50A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0CF16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ПК-1.1, ПК- 1.2, ПК-1.3</w:t>
            </w:r>
          </w:p>
        </w:tc>
      </w:tr>
      <w:tr w:rsidR="000C3D1B" w14:paraId="1580826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EAB81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A5A54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C3250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6F93B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83CDF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 ПК- 1.2, ПК-1.1</w:t>
            </w:r>
          </w:p>
        </w:tc>
      </w:tr>
      <w:tr w:rsidR="000C3D1B" w14:paraId="60AA1C1A" w14:textId="77777777">
        <w:trPr>
          <w:trHeight w:hRule="exact" w:val="138"/>
        </w:trPr>
        <w:tc>
          <w:tcPr>
            <w:tcW w:w="993" w:type="dxa"/>
          </w:tcPr>
          <w:p w14:paraId="7E165EF6" w14:textId="77777777" w:rsidR="000C3D1B" w:rsidRDefault="000C3D1B"/>
        </w:tc>
        <w:tc>
          <w:tcPr>
            <w:tcW w:w="3687" w:type="dxa"/>
          </w:tcPr>
          <w:p w14:paraId="3B45FC27" w14:textId="77777777" w:rsidR="000C3D1B" w:rsidRDefault="000C3D1B"/>
        </w:tc>
        <w:tc>
          <w:tcPr>
            <w:tcW w:w="1844" w:type="dxa"/>
          </w:tcPr>
          <w:p w14:paraId="06E73685" w14:textId="77777777" w:rsidR="000C3D1B" w:rsidRDefault="000C3D1B"/>
        </w:tc>
        <w:tc>
          <w:tcPr>
            <w:tcW w:w="710" w:type="dxa"/>
          </w:tcPr>
          <w:p w14:paraId="6F233154" w14:textId="77777777" w:rsidR="000C3D1B" w:rsidRDefault="000C3D1B"/>
        </w:tc>
        <w:tc>
          <w:tcPr>
            <w:tcW w:w="1277" w:type="dxa"/>
          </w:tcPr>
          <w:p w14:paraId="34285961" w14:textId="77777777" w:rsidR="000C3D1B" w:rsidRDefault="000C3D1B"/>
        </w:tc>
        <w:tc>
          <w:tcPr>
            <w:tcW w:w="710" w:type="dxa"/>
          </w:tcPr>
          <w:p w14:paraId="0AF9AD71" w14:textId="77777777" w:rsidR="000C3D1B" w:rsidRDefault="000C3D1B"/>
        </w:tc>
        <w:tc>
          <w:tcPr>
            <w:tcW w:w="993" w:type="dxa"/>
          </w:tcPr>
          <w:p w14:paraId="277F7B4E" w14:textId="77777777" w:rsidR="000C3D1B" w:rsidRDefault="000C3D1B"/>
        </w:tc>
      </w:tr>
      <w:tr w:rsidR="000C3D1B" w14:paraId="4E8C2CA1" w14:textId="77777777">
        <w:trPr>
          <w:trHeight w:hRule="exact" w:val="352"/>
        </w:trPr>
        <w:tc>
          <w:tcPr>
            <w:tcW w:w="10221" w:type="dxa"/>
            <w:gridSpan w:val="7"/>
            <w:shd w:val="clear" w:color="000000" w:fill="FFFFFF"/>
            <w:tcMar>
              <w:left w:w="34" w:type="dxa"/>
              <w:right w:w="34" w:type="dxa"/>
            </w:tcMar>
          </w:tcPr>
          <w:p w14:paraId="7904F732"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C3D1B" w14:paraId="78DCE721" w14:textId="77777777">
        <w:trPr>
          <w:trHeight w:hRule="exact" w:val="63"/>
        </w:trPr>
        <w:tc>
          <w:tcPr>
            <w:tcW w:w="993" w:type="dxa"/>
          </w:tcPr>
          <w:p w14:paraId="7298F2E1" w14:textId="77777777" w:rsidR="000C3D1B" w:rsidRDefault="000C3D1B"/>
        </w:tc>
        <w:tc>
          <w:tcPr>
            <w:tcW w:w="3687" w:type="dxa"/>
          </w:tcPr>
          <w:p w14:paraId="70AA8C22" w14:textId="77777777" w:rsidR="000C3D1B" w:rsidRDefault="000C3D1B"/>
        </w:tc>
        <w:tc>
          <w:tcPr>
            <w:tcW w:w="1844" w:type="dxa"/>
          </w:tcPr>
          <w:p w14:paraId="59CEF1DB" w14:textId="77777777" w:rsidR="000C3D1B" w:rsidRDefault="000C3D1B"/>
        </w:tc>
        <w:tc>
          <w:tcPr>
            <w:tcW w:w="710" w:type="dxa"/>
          </w:tcPr>
          <w:p w14:paraId="732141FC" w14:textId="77777777" w:rsidR="000C3D1B" w:rsidRDefault="000C3D1B"/>
        </w:tc>
        <w:tc>
          <w:tcPr>
            <w:tcW w:w="1277" w:type="dxa"/>
          </w:tcPr>
          <w:p w14:paraId="5DED622C" w14:textId="77777777" w:rsidR="000C3D1B" w:rsidRDefault="000C3D1B"/>
        </w:tc>
        <w:tc>
          <w:tcPr>
            <w:tcW w:w="710" w:type="dxa"/>
          </w:tcPr>
          <w:p w14:paraId="76DC151D" w14:textId="77777777" w:rsidR="000C3D1B" w:rsidRDefault="000C3D1B"/>
        </w:tc>
        <w:tc>
          <w:tcPr>
            <w:tcW w:w="993" w:type="dxa"/>
          </w:tcPr>
          <w:p w14:paraId="7422DF49" w14:textId="77777777" w:rsidR="000C3D1B" w:rsidRDefault="000C3D1B"/>
        </w:tc>
      </w:tr>
      <w:tr w:rsidR="000C3D1B" w14:paraId="7113E070" w14:textId="77777777">
        <w:trPr>
          <w:trHeight w:hRule="exact" w:val="277"/>
        </w:trPr>
        <w:tc>
          <w:tcPr>
            <w:tcW w:w="10221" w:type="dxa"/>
            <w:gridSpan w:val="7"/>
            <w:shd w:val="clear" w:color="000000" w:fill="FFFFFF"/>
            <w:tcMar>
              <w:left w:w="34" w:type="dxa"/>
              <w:right w:w="34" w:type="dxa"/>
            </w:tcMar>
          </w:tcPr>
          <w:p w14:paraId="4D9BE7A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bl>
    <w:p w14:paraId="22962DEA"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142"/>
        <w:gridCol w:w="4380"/>
        <w:gridCol w:w="1005"/>
      </w:tblGrid>
      <w:tr w:rsidR="000C3D1B" w14:paraId="33F1457C" w14:textId="77777777">
        <w:trPr>
          <w:trHeight w:hRule="exact" w:val="416"/>
        </w:trPr>
        <w:tc>
          <w:tcPr>
            <w:tcW w:w="4692" w:type="dxa"/>
            <w:shd w:val="clear" w:color="C0C0C0" w:fill="FFFFFF"/>
            <w:tcMar>
              <w:left w:w="34" w:type="dxa"/>
              <w:right w:w="34" w:type="dxa"/>
            </w:tcMar>
          </w:tcPr>
          <w:p w14:paraId="766C1BFB"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43" w:type="dxa"/>
          </w:tcPr>
          <w:p w14:paraId="2C7A724F" w14:textId="77777777" w:rsidR="000C3D1B" w:rsidRDefault="000C3D1B"/>
        </w:tc>
        <w:tc>
          <w:tcPr>
            <w:tcW w:w="4395" w:type="dxa"/>
          </w:tcPr>
          <w:p w14:paraId="707FF991" w14:textId="77777777" w:rsidR="000C3D1B" w:rsidRDefault="000C3D1B"/>
        </w:tc>
        <w:tc>
          <w:tcPr>
            <w:tcW w:w="1007" w:type="dxa"/>
            <w:shd w:val="clear" w:color="C0C0C0" w:fill="FFFFFF"/>
            <w:tcMar>
              <w:left w:w="34" w:type="dxa"/>
              <w:right w:w="34" w:type="dxa"/>
            </w:tcMar>
          </w:tcPr>
          <w:p w14:paraId="78962AB4"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8</w:t>
            </w:r>
          </w:p>
        </w:tc>
      </w:tr>
      <w:tr w:rsidR="000C3D1B" w14:paraId="01F508A9" w14:textId="77777777">
        <w:trPr>
          <w:trHeight w:hRule="exact" w:val="1096"/>
        </w:trPr>
        <w:tc>
          <w:tcPr>
            <w:tcW w:w="10221" w:type="dxa"/>
            <w:gridSpan w:val="4"/>
            <w:shd w:val="clear" w:color="000000" w:fill="FFFFFF"/>
            <w:tcMar>
              <w:left w:w="34" w:type="dxa"/>
              <w:right w:w="34" w:type="dxa"/>
            </w:tcMar>
          </w:tcPr>
          <w:p w14:paraId="4A0376E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«Управление качеством при создании инженерных систем», с указанием результатов их формирования в процессе освоения образовательной программы, представлен в п.3 настоящей рабочей программы</w:t>
            </w:r>
          </w:p>
        </w:tc>
      </w:tr>
      <w:tr w:rsidR="000C3D1B" w14:paraId="047B7AB5" w14:textId="77777777">
        <w:trPr>
          <w:trHeight w:hRule="exact" w:val="277"/>
        </w:trPr>
        <w:tc>
          <w:tcPr>
            <w:tcW w:w="10221" w:type="dxa"/>
            <w:gridSpan w:val="4"/>
            <w:shd w:val="clear" w:color="000000" w:fill="FFFFFF"/>
            <w:tcMar>
              <w:left w:w="34" w:type="dxa"/>
              <w:right w:w="34" w:type="dxa"/>
            </w:tcMar>
          </w:tcPr>
          <w:p w14:paraId="3059EA3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C3D1B" w14:paraId="686748BA" w14:textId="77777777">
        <w:trPr>
          <w:trHeight w:hRule="exact" w:val="138"/>
        </w:trPr>
        <w:tc>
          <w:tcPr>
            <w:tcW w:w="4679" w:type="dxa"/>
          </w:tcPr>
          <w:p w14:paraId="101F2EC0" w14:textId="77777777" w:rsidR="000C3D1B" w:rsidRDefault="000C3D1B"/>
        </w:tc>
        <w:tc>
          <w:tcPr>
            <w:tcW w:w="143" w:type="dxa"/>
          </w:tcPr>
          <w:p w14:paraId="175129AF" w14:textId="77777777" w:rsidR="000C3D1B" w:rsidRDefault="000C3D1B"/>
        </w:tc>
        <w:tc>
          <w:tcPr>
            <w:tcW w:w="4395" w:type="dxa"/>
          </w:tcPr>
          <w:p w14:paraId="1FB8DF51" w14:textId="77777777" w:rsidR="000C3D1B" w:rsidRDefault="000C3D1B"/>
        </w:tc>
        <w:tc>
          <w:tcPr>
            <w:tcW w:w="993" w:type="dxa"/>
          </w:tcPr>
          <w:p w14:paraId="125BD782" w14:textId="77777777" w:rsidR="000C3D1B" w:rsidRDefault="000C3D1B"/>
        </w:tc>
      </w:tr>
      <w:tr w:rsidR="000C3D1B" w14:paraId="699BC20D" w14:textId="77777777">
        <w:trPr>
          <w:trHeight w:hRule="exact" w:val="10050"/>
        </w:trPr>
        <w:tc>
          <w:tcPr>
            <w:tcW w:w="10221" w:type="dxa"/>
            <w:gridSpan w:val="4"/>
            <w:shd w:val="clear" w:color="000000" w:fill="FFFFFF"/>
            <w:tcMar>
              <w:left w:w="34" w:type="dxa"/>
              <w:right w:w="34" w:type="dxa"/>
            </w:tcMar>
          </w:tcPr>
          <w:p w14:paraId="5D5DF1BE" w14:textId="77777777" w:rsidR="000C3D1B" w:rsidRDefault="000C3D1B">
            <w:pPr>
              <w:spacing w:after="0" w:line="240" w:lineRule="auto"/>
              <w:rPr>
                <w:sz w:val="24"/>
                <w:szCs w:val="24"/>
              </w:rPr>
            </w:pPr>
            <w:r>
              <w:rPr>
                <w:rFonts w:ascii="Times New Roman" w:hAnsi="Times New Roman" w:cs="Times New Roman"/>
                <w:color w:val="000000"/>
                <w:sz w:val="24"/>
                <w:szCs w:val="24"/>
              </w:rPr>
              <w:t>1.Сущность понятия «качество» и его определение.</w:t>
            </w:r>
          </w:p>
          <w:p w14:paraId="780FEE9F" w14:textId="77777777" w:rsidR="000C3D1B" w:rsidRDefault="000C3D1B">
            <w:pPr>
              <w:spacing w:after="0" w:line="240" w:lineRule="auto"/>
              <w:rPr>
                <w:sz w:val="24"/>
                <w:szCs w:val="24"/>
              </w:rPr>
            </w:pPr>
            <w:r>
              <w:rPr>
                <w:rFonts w:ascii="Times New Roman" w:hAnsi="Times New Roman" w:cs="Times New Roman"/>
                <w:color w:val="000000"/>
                <w:sz w:val="24"/>
                <w:szCs w:val="24"/>
              </w:rPr>
              <w:t>2.Аспекты качества: национальный, политический, технический, экономический, социальный.</w:t>
            </w:r>
          </w:p>
          <w:p w14:paraId="1642397C" w14:textId="77777777" w:rsidR="000C3D1B" w:rsidRDefault="000C3D1B">
            <w:pPr>
              <w:spacing w:after="0" w:line="240" w:lineRule="auto"/>
              <w:rPr>
                <w:sz w:val="24"/>
                <w:szCs w:val="24"/>
              </w:rPr>
            </w:pPr>
            <w:r>
              <w:rPr>
                <w:rFonts w:ascii="Times New Roman" w:hAnsi="Times New Roman" w:cs="Times New Roman"/>
                <w:color w:val="000000"/>
                <w:sz w:val="24"/>
                <w:szCs w:val="24"/>
              </w:rPr>
              <w:t>3.Концепция предпринимательства и качества, конкурентная борьба на современном рынке.</w:t>
            </w:r>
          </w:p>
          <w:p w14:paraId="05A3F6EF" w14:textId="77777777" w:rsidR="000C3D1B" w:rsidRDefault="000C3D1B">
            <w:pPr>
              <w:spacing w:after="0" w:line="240" w:lineRule="auto"/>
              <w:rPr>
                <w:sz w:val="24"/>
                <w:szCs w:val="24"/>
              </w:rPr>
            </w:pPr>
            <w:r>
              <w:rPr>
                <w:rFonts w:ascii="Times New Roman" w:hAnsi="Times New Roman" w:cs="Times New Roman"/>
                <w:color w:val="000000"/>
                <w:sz w:val="24"/>
                <w:szCs w:val="24"/>
              </w:rPr>
              <w:t>4.Эволюция качества.</w:t>
            </w:r>
          </w:p>
          <w:p w14:paraId="7E44DABB" w14:textId="77777777" w:rsidR="000C3D1B" w:rsidRDefault="000C3D1B">
            <w:pPr>
              <w:spacing w:after="0" w:line="240" w:lineRule="auto"/>
              <w:rPr>
                <w:sz w:val="24"/>
                <w:szCs w:val="24"/>
              </w:rPr>
            </w:pPr>
            <w:r>
              <w:rPr>
                <w:rFonts w:ascii="Times New Roman" w:hAnsi="Times New Roman" w:cs="Times New Roman"/>
                <w:color w:val="000000"/>
                <w:sz w:val="24"/>
                <w:szCs w:val="24"/>
              </w:rPr>
              <w:t>5.Классификация общих принципов управления качеством.</w:t>
            </w:r>
          </w:p>
          <w:p w14:paraId="328822B5" w14:textId="77777777" w:rsidR="000C3D1B" w:rsidRDefault="000C3D1B">
            <w:pPr>
              <w:spacing w:after="0" w:line="240" w:lineRule="auto"/>
              <w:rPr>
                <w:sz w:val="24"/>
                <w:szCs w:val="24"/>
              </w:rPr>
            </w:pPr>
            <w:r>
              <w:rPr>
                <w:rFonts w:ascii="Times New Roman" w:hAnsi="Times New Roman" w:cs="Times New Roman"/>
                <w:color w:val="000000"/>
                <w:sz w:val="24"/>
                <w:szCs w:val="24"/>
              </w:rPr>
              <w:t>6.Цель управления качеством. Качество и философия управления организацией.</w:t>
            </w:r>
          </w:p>
          <w:p w14:paraId="2BA84D73" w14:textId="77777777" w:rsidR="000C3D1B" w:rsidRDefault="000C3D1B">
            <w:pPr>
              <w:spacing w:after="0" w:line="240" w:lineRule="auto"/>
              <w:rPr>
                <w:sz w:val="24"/>
                <w:szCs w:val="24"/>
              </w:rPr>
            </w:pPr>
            <w:r>
              <w:rPr>
                <w:rFonts w:ascii="Times New Roman" w:hAnsi="Times New Roman" w:cs="Times New Roman"/>
                <w:color w:val="000000"/>
                <w:sz w:val="24"/>
                <w:szCs w:val="24"/>
              </w:rPr>
              <w:t>7.Концепция непрерывного улучшения.</w:t>
            </w:r>
          </w:p>
          <w:p w14:paraId="72B00A7E" w14:textId="77777777" w:rsidR="000C3D1B" w:rsidRDefault="000C3D1B">
            <w:pPr>
              <w:spacing w:after="0" w:line="240" w:lineRule="auto"/>
              <w:rPr>
                <w:sz w:val="24"/>
                <w:szCs w:val="24"/>
              </w:rPr>
            </w:pPr>
            <w:r>
              <w:rPr>
                <w:rFonts w:ascii="Times New Roman" w:hAnsi="Times New Roman" w:cs="Times New Roman"/>
                <w:color w:val="000000"/>
                <w:sz w:val="24"/>
                <w:szCs w:val="24"/>
              </w:rPr>
              <w:t>8.Треугольник Джойнера. Подход Джурана.</w:t>
            </w:r>
          </w:p>
          <w:p w14:paraId="668F7C2E" w14:textId="77777777" w:rsidR="000C3D1B" w:rsidRDefault="000C3D1B">
            <w:pPr>
              <w:spacing w:after="0" w:line="240" w:lineRule="auto"/>
              <w:rPr>
                <w:sz w:val="24"/>
                <w:szCs w:val="24"/>
              </w:rPr>
            </w:pPr>
            <w:r>
              <w:rPr>
                <w:rFonts w:ascii="Times New Roman" w:hAnsi="Times New Roman" w:cs="Times New Roman"/>
                <w:color w:val="000000"/>
                <w:sz w:val="24"/>
                <w:szCs w:val="24"/>
              </w:rPr>
              <w:t>9.Подходы к организации процесса управления качеством на основе принципов Деминга (PDCA).</w:t>
            </w:r>
          </w:p>
          <w:p w14:paraId="299BED05" w14:textId="77777777" w:rsidR="000C3D1B" w:rsidRDefault="000C3D1B">
            <w:pPr>
              <w:spacing w:after="0" w:line="240" w:lineRule="auto"/>
              <w:rPr>
                <w:sz w:val="24"/>
                <w:szCs w:val="24"/>
              </w:rPr>
            </w:pPr>
            <w:r>
              <w:rPr>
                <w:rFonts w:ascii="Times New Roman" w:hAnsi="Times New Roman" w:cs="Times New Roman"/>
                <w:color w:val="000000"/>
                <w:sz w:val="24"/>
                <w:szCs w:val="24"/>
              </w:rPr>
              <w:t>10.Системный подход к организации.</w:t>
            </w:r>
          </w:p>
          <w:p w14:paraId="5DE09967" w14:textId="77777777" w:rsidR="000C3D1B" w:rsidRDefault="000C3D1B">
            <w:pPr>
              <w:spacing w:after="0" w:line="240" w:lineRule="auto"/>
              <w:rPr>
                <w:sz w:val="24"/>
                <w:szCs w:val="24"/>
              </w:rPr>
            </w:pPr>
            <w:r>
              <w:rPr>
                <w:rFonts w:ascii="Times New Roman" w:hAnsi="Times New Roman" w:cs="Times New Roman"/>
                <w:color w:val="000000"/>
                <w:sz w:val="24"/>
                <w:szCs w:val="24"/>
              </w:rPr>
              <w:t>11.Значение и подходы к разработке политики предприятия в области качества.</w:t>
            </w:r>
          </w:p>
          <w:p w14:paraId="0C69F44A" w14:textId="77777777" w:rsidR="000C3D1B" w:rsidRDefault="000C3D1B">
            <w:pPr>
              <w:spacing w:after="0" w:line="240" w:lineRule="auto"/>
              <w:rPr>
                <w:sz w:val="24"/>
                <w:szCs w:val="24"/>
              </w:rPr>
            </w:pPr>
            <w:r>
              <w:rPr>
                <w:rFonts w:ascii="Times New Roman" w:hAnsi="Times New Roman" w:cs="Times New Roman"/>
                <w:color w:val="000000"/>
                <w:sz w:val="24"/>
                <w:szCs w:val="24"/>
              </w:rPr>
              <w:t>12.Задачи организации и координации при управлении качеством.</w:t>
            </w:r>
          </w:p>
          <w:p w14:paraId="57CD75A0" w14:textId="77777777" w:rsidR="000C3D1B" w:rsidRDefault="000C3D1B">
            <w:pPr>
              <w:spacing w:after="0" w:line="240" w:lineRule="auto"/>
              <w:rPr>
                <w:sz w:val="24"/>
                <w:szCs w:val="24"/>
              </w:rPr>
            </w:pPr>
            <w:r>
              <w:rPr>
                <w:rFonts w:ascii="Times New Roman" w:hAnsi="Times New Roman" w:cs="Times New Roman"/>
                <w:color w:val="000000"/>
                <w:sz w:val="24"/>
                <w:szCs w:val="24"/>
              </w:rPr>
              <w:t>13.Стратегический, тактический и оперативный уровни процесса управления качеством.</w:t>
            </w:r>
          </w:p>
          <w:p w14:paraId="0026648E" w14:textId="77777777" w:rsidR="000C3D1B" w:rsidRDefault="000C3D1B">
            <w:pPr>
              <w:spacing w:after="0" w:line="240" w:lineRule="auto"/>
              <w:rPr>
                <w:sz w:val="24"/>
                <w:szCs w:val="24"/>
              </w:rPr>
            </w:pPr>
            <w:r>
              <w:rPr>
                <w:rFonts w:ascii="Times New Roman" w:hAnsi="Times New Roman" w:cs="Times New Roman"/>
                <w:color w:val="000000"/>
                <w:sz w:val="24"/>
                <w:szCs w:val="24"/>
              </w:rPr>
              <w:t>14.Статистический подход.</w:t>
            </w:r>
          </w:p>
          <w:p w14:paraId="5BEC3E80" w14:textId="77777777" w:rsidR="000C3D1B" w:rsidRDefault="000C3D1B">
            <w:pPr>
              <w:spacing w:after="0" w:line="240" w:lineRule="auto"/>
              <w:rPr>
                <w:sz w:val="24"/>
                <w:szCs w:val="24"/>
              </w:rPr>
            </w:pPr>
            <w:r>
              <w:rPr>
                <w:rFonts w:ascii="Times New Roman" w:hAnsi="Times New Roman" w:cs="Times New Roman"/>
                <w:color w:val="000000"/>
                <w:sz w:val="24"/>
                <w:szCs w:val="24"/>
              </w:rPr>
              <w:t>15.Диаграммы причин и результатов. Методы Тагути.</w:t>
            </w:r>
          </w:p>
          <w:p w14:paraId="1126A712" w14:textId="77777777" w:rsidR="000C3D1B" w:rsidRDefault="000C3D1B">
            <w:pPr>
              <w:spacing w:after="0" w:line="240" w:lineRule="auto"/>
              <w:rPr>
                <w:sz w:val="24"/>
                <w:szCs w:val="24"/>
              </w:rPr>
            </w:pPr>
            <w:r>
              <w:rPr>
                <w:rFonts w:ascii="Times New Roman" w:hAnsi="Times New Roman" w:cs="Times New Roman"/>
                <w:color w:val="000000"/>
                <w:sz w:val="24"/>
                <w:szCs w:val="24"/>
              </w:rPr>
              <w:t>16.Принцип непрерывного совершенствования.</w:t>
            </w:r>
          </w:p>
          <w:p w14:paraId="12E414FD" w14:textId="77777777" w:rsidR="000C3D1B" w:rsidRDefault="000C3D1B">
            <w:pPr>
              <w:spacing w:after="0" w:line="240" w:lineRule="auto"/>
              <w:rPr>
                <w:sz w:val="24"/>
                <w:szCs w:val="24"/>
              </w:rPr>
            </w:pPr>
            <w:r>
              <w:rPr>
                <w:rFonts w:ascii="Times New Roman" w:hAnsi="Times New Roman" w:cs="Times New Roman"/>
                <w:color w:val="000000"/>
                <w:sz w:val="24"/>
                <w:szCs w:val="24"/>
              </w:rPr>
              <w:t>17.Контрольные карты процессов.</w:t>
            </w:r>
          </w:p>
          <w:p w14:paraId="5305F145" w14:textId="77777777" w:rsidR="000C3D1B" w:rsidRDefault="000C3D1B">
            <w:pPr>
              <w:spacing w:after="0" w:line="240" w:lineRule="auto"/>
              <w:rPr>
                <w:sz w:val="24"/>
                <w:szCs w:val="24"/>
              </w:rPr>
            </w:pPr>
            <w:r>
              <w:rPr>
                <w:rFonts w:ascii="Times New Roman" w:hAnsi="Times New Roman" w:cs="Times New Roman"/>
                <w:color w:val="000000"/>
                <w:sz w:val="24"/>
                <w:szCs w:val="24"/>
              </w:rPr>
              <w:t>18.Этапы управления качеством.</w:t>
            </w:r>
          </w:p>
          <w:p w14:paraId="2605C939" w14:textId="77777777" w:rsidR="000C3D1B" w:rsidRDefault="000C3D1B">
            <w:pPr>
              <w:spacing w:after="0" w:line="240" w:lineRule="auto"/>
              <w:rPr>
                <w:sz w:val="24"/>
                <w:szCs w:val="24"/>
              </w:rPr>
            </w:pPr>
            <w:r>
              <w:rPr>
                <w:rFonts w:ascii="Times New Roman" w:hAnsi="Times New Roman" w:cs="Times New Roman"/>
                <w:color w:val="000000"/>
                <w:sz w:val="24"/>
                <w:szCs w:val="24"/>
              </w:rPr>
              <w:t>19.Маркетинг, нормирование требований к качеству и управление качеством исследований и разработок.</w:t>
            </w:r>
          </w:p>
          <w:p w14:paraId="47054B6D" w14:textId="77777777" w:rsidR="000C3D1B" w:rsidRDefault="000C3D1B">
            <w:pPr>
              <w:spacing w:after="0" w:line="240" w:lineRule="auto"/>
              <w:rPr>
                <w:sz w:val="24"/>
                <w:szCs w:val="24"/>
              </w:rPr>
            </w:pPr>
            <w:r>
              <w:rPr>
                <w:rFonts w:ascii="Times New Roman" w:hAnsi="Times New Roman" w:cs="Times New Roman"/>
                <w:color w:val="000000"/>
                <w:sz w:val="24"/>
                <w:szCs w:val="24"/>
              </w:rPr>
              <w:t>20.Задачи управления качеством на этапах разработки производственных процессов, товародвижения, реализации, использования продукта по назначению и утилизации.</w:t>
            </w:r>
          </w:p>
          <w:p w14:paraId="312B6585" w14:textId="77777777" w:rsidR="000C3D1B" w:rsidRDefault="000C3D1B">
            <w:pPr>
              <w:spacing w:after="0" w:line="240" w:lineRule="auto"/>
              <w:rPr>
                <w:sz w:val="24"/>
                <w:szCs w:val="24"/>
              </w:rPr>
            </w:pPr>
            <w:r>
              <w:rPr>
                <w:rFonts w:ascii="Times New Roman" w:hAnsi="Times New Roman" w:cs="Times New Roman"/>
                <w:color w:val="000000"/>
                <w:sz w:val="24"/>
                <w:szCs w:val="24"/>
              </w:rPr>
              <w:t>21.Разработка систем управления качеством на предприятиях: организационная структура, обязанности и полномочия персонала, ресурсы, рабочие процедуры, документация.</w:t>
            </w:r>
          </w:p>
          <w:p w14:paraId="68E27FBF" w14:textId="77777777" w:rsidR="000C3D1B" w:rsidRDefault="000C3D1B">
            <w:pPr>
              <w:spacing w:after="0" w:line="240" w:lineRule="auto"/>
              <w:rPr>
                <w:sz w:val="24"/>
                <w:szCs w:val="24"/>
              </w:rPr>
            </w:pPr>
            <w:r>
              <w:rPr>
                <w:rFonts w:ascii="Times New Roman" w:hAnsi="Times New Roman" w:cs="Times New Roman"/>
                <w:color w:val="000000"/>
                <w:sz w:val="24"/>
                <w:szCs w:val="24"/>
              </w:rPr>
              <w:t>22.Внедрение систем менеджмента качества.</w:t>
            </w:r>
          </w:p>
          <w:p w14:paraId="544BB9D2" w14:textId="77777777" w:rsidR="000C3D1B" w:rsidRDefault="000C3D1B">
            <w:pPr>
              <w:spacing w:after="0" w:line="240" w:lineRule="auto"/>
              <w:rPr>
                <w:sz w:val="24"/>
                <w:szCs w:val="24"/>
              </w:rPr>
            </w:pPr>
            <w:r>
              <w:rPr>
                <w:rFonts w:ascii="Times New Roman" w:hAnsi="Times New Roman" w:cs="Times New Roman"/>
                <w:color w:val="000000"/>
                <w:sz w:val="24"/>
                <w:szCs w:val="24"/>
              </w:rPr>
              <w:t>23.Внутренний аудит систем качества: планирование, программа проведения, корректирующие действия.</w:t>
            </w:r>
          </w:p>
          <w:p w14:paraId="78249BA8" w14:textId="77777777" w:rsidR="000C3D1B" w:rsidRDefault="000C3D1B">
            <w:pPr>
              <w:spacing w:after="0" w:line="240" w:lineRule="auto"/>
              <w:rPr>
                <w:sz w:val="24"/>
                <w:szCs w:val="24"/>
              </w:rPr>
            </w:pPr>
            <w:r>
              <w:rPr>
                <w:rFonts w:ascii="Times New Roman" w:hAnsi="Times New Roman" w:cs="Times New Roman"/>
                <w:color w:val="000000"/>
                <w:sz w:val="24"/>
                <w:szCs w:val="24"/>
              </w:rPr>
              <w:t>24.Задачи стандартизации в управлении качеством.</w:t>
            </w:r>
          </w:p>
          <w:p w14:paraId="2F746B3A" w14:textId="77777777" w:rsidR="000C3D1B" w:rsidRDefault="000C3D1B">
            <w:pPr>
              <w:spacing w:after="0" w:line="240" w:lineRule="auto"/>
              <w:rPr>
                <w:sz w:val="24"/>
                <w:szCs w:val="24"/>
              </w:rPr>
            </w:pPr>
            <w:r>
              <w:rPr>
                <w:rFonts w:ascii="Times New Roman" w:hAnsi="Times New Roman" w:cs="Times New Roman"/>
                <w:color w:val="000000"/>
                <w:sz w:val="24"/>
                <w:szCs w:val="24"/>
              </w:rPr>
              <w:t>25.Виды стандартов.</w:t>
            </w:r>
          </w:p>
          <w:p w14:paraId="204258D4" w14:textId="77777777" w:rsidR="000C3D1B" w:rsidRDefault="000C3D1B">
            <w:pPr>
              <w:spacing w:after="0" w:line="240" w:lineRule="auto"/>
              <w:rPr>
                <w:sz w:val="24"/>
                <w:szCs w:val="24"/>
              </w:rPr>
            </w:pPr>
            <w:r>
              <w:rPr>
                <w:rFonts w:ascii="Times New Roman" w:hAnsi="Times New Roman" w:cs="Times New Roman"/>
                <w:color w:val="000000"/>
                <w:sz w:val="24"/>
                <w:szCs w:val="24"/>
              </w:rPr>
              <w:t>26.Органы и организации по стандартизации.</w:t>
            </w:r>
          </w:p>
          <w:p w14:paraId="2C567ECE" w14:textId="77777777" w:rsidR="000C3D1B" w:rsidRDefault="000C3D1B">
            <w:pPr>
              <w:spacing w:after="0" w:line="240" w:lineRule="auto"/>
              <w:rPr>
                <w:sz w:val="24"/>
                <w:szCs w:val="24"/>
              </w:rPr>
            </w:pPr>
            <w:r>
              <w:rPr>
                <w:rFonts w:ascii="Times New Roman" w:hAnsi="Times New Roman" w:cs="Times New Roman"/>
                <w:color w:val="000000"/>
                <w:sz w:val="24"/>
                <w:szCs w:val="24"/>
              </w:rPr>
              <w:t>27.Международные стандарты ИСО серии 9000.</w:t>
            </w:r>
          </w:p>
          <w:p w14:paraId="0D4B6ABF" w14:textId="77777777" w:rsidR="000C3D1B" w:rsidRDefault="000C3D1B">
            <w:pPr>
              <w:spacing w:after="0" w:line="240" w:lineRule="auto"/>
              <w:rPr>
                <w:sz w:val="24"/>
                <w:szCs w:val="24"/>
              </w:rPr>
            </w:pPr>
            <w:r>
              <w:rPr>
                <w:rFonts w:ascii="Times New Roman" w:hAnsi="Times New Roman" w:cs="Times New Roman"/>
                <w:color w:val="000000"/>
                <w:sz w:val="24"/>
                <w:szCs w:val="24"/>
              </w:rPr>
              <w:t>28.Структура международных стандартов.</w:t>
            </w:r>
          </w:p>
          <w:p w14:paraId="214AE6EC" w14:textId="77777777" w:rsidR="000C3D1B" w:rsidRDefault="000C3D1B">
            <w:pPr>
              <w:spacing w:after="0" w:line="240" w:lineRule="auto"/>
              <w:rPr>
                <w:sz w:val="24"/>
                <w:szCs w:val="24"/>
              </w:rPr>
            </w:pPr>
            <w:r>
              <w:rPr>
                <w:rFonts w:ascii="Times New Roman" w:hAnsi="Times New Roman" w:cs="Times New Roman"/>
                <w:color w:val="000000"/>
                <w:sz w:val="24"/>
                <w:szCs w:val="24"/>
              </w:rPr>
              <w:t>29.Положения по общему руководству качеством.</w:t>
            </w:r>
          </w:p>
          <w:p w14:paraId="5189B4CA" w14:textId="77777777" w:rsidR="000C3D1B" w:rsidRDefault="000C3D1B">
            <w:pPr>
              <w:spacing w:after="0" w:line="240" w:lineRule="auto"/>
              <w:rPr>
                <w:sz w:val="24"/>
                <w:szCs w:val="24"/>
              </w:rPr>
            </w:pPr>
            <w:r>
              <w:rPr>
                <w:rFonts w:ascii="Times New Roman" w:hAnsi="Times New Roman" w:cs="Times New Roman"/>
                <w:color w:val="000000"/>
                <w:sz w:val="24"/>
                <w:szCs w:val="24"/>
              </w:rPr>
              <w:t>30.Цели сертификации в управлении качеством.</w:t>
            </w:r>
          </w:p>
          <w:p w14:paraId="2AE9870B" w14:textId="77777777" w:rsidR="000C3D1B" w:rsidRDefault="000C3D1B">
            <w:pPr>
              <w:spacing w:after="0" w:line="240" w:lineRule="auto"/>
              <w:rPr>
                <w:sz w:val="24"/>
                <w:szCs w:val="24"/>
              </w:rPr>
            </w:pPr>
            <w:r>
              <w:rPr>
                <w:rFonts w:ascii="Times New Roman" w:hAnsi="Times New Roman" w:cs="Times New Roman"/>
                <w:color w:val="000000"/>
                <w:sz w:val="24"/>
                <w:szCs w:val="24"/>
              </w:rPr>
              <w:t>31.Сертификация и конкурентоспособность. основные принципы сертификации.</w:t>
            </w:r>
          </w:p>
          <w:p w14:paraId="5BEE8CC8" w14:textId="77777777" w:rsidR="000C3D1B" w:rsidRDefault="000C3D1B">
            <w:pPr>
              <w:spacing w:after="0" w:line="240" w:lineRule="auto"/>
              <w:rPr>
                <w:sz w:val="24"/>
                <w:szCs w:val="24"/>
              </w:rPr>
            </w:pPr>
            <w:r>
              <w:rPr>
                <w:rFonts w:ascii="Times New Roman" w:hAnsi="Times New Roman" w:cs="Times New Roman"/>
                <w:color w:val="000000"/>
                <w:sz w:val="24"/>
                <w:szCs w:val="24"/>
              </w:rPr>
              <w:t>32.Система сертификации в России.</w:t>
            </w:r>
          </w:p>
        </w:tc>
      </w:tr>
      <w:tr w:rsidR="000C3D1B" w14:paraId="4A6F470D" w14:textId="77777777">
        <w:trPr>
          <w:trHeight w:hRule="exact" w:val="277"/>
        </w:trPr>
        <w:tc>
          <w:tcPr>
            <w:tcW w:w="10221" w:type="dxa"/>
            <w:gridSpan w:val="4"/>
            <w:shd w:val="clear" w:color="000000" w:fill="FFFFFF"/>
            <w:tcMar>
              <w:left w:w="34" w:type="dxa"/>
              <w:right w:w="34" w:type="dxa"/>
            </w:tcMar>
          </w:tcPr>
          <w:p w14:paraId="17704E0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C3D1B" w14:paraId="2C09FBC1" w14:textId="77777777">
        <w:trPr>
          <w:trHeight w:hRule="exact" w:val="138"/>
        </w:trPr>
        <w:tc>
          <w:tcPr>
            <w:tcW w:w="4679" w:type="dxa"/>
          </w:tcPr>
          <w:p w14:paraId="2A05A101" w14:textId="77777777" w:rsidR="000C3D1B" w:rsidRDefault="000C3D1B"/>
        </w:tc>
        <w:tc>
          <w:tcPr>
            <w:tcW w:w="143" w:type="dxa"/>
          </w:tcPr>
          <w:p w14:paraId="34FE70B1" w14:textId="77777777" w:rsidR="000C3D1B" w:rsidRDefault="000C3D1B"/>
        </w:tc>
        <w:tc>
          <w:tcPr>
            <w:tcW w:w="4395" w:type="dxa"/>
          </w:tcPr>
          <w:p w14:paraId="2035FB2A" w14:textId="77777777" w:rsidR="000C3D1B" w:rsidRDefault="000C3D1B"/>
        </w:tc>
        <w:tc>
          <w:tcPr>
            <w:tcW w:w="993" w:type="dxa"/>
          </w:tcPr>
          <w:p w14:paraId="51F12AF6" w14:textId="77777777" w:rsidR="000C3D1B" w:rsidRDefault="000C3D1B"/>
        </w:tc>
      </w:tr>
      <w:tr w:rsidR="000C3D1B" w14:paraId="638A68C5" w14:textId="77777777">
        <w:trPr>
          <w:trHeight w:hRule="exact" w:val="304"/>
        </w:trPr>
        <w:tc>
          <w:tcPr>
            <w:tcW w:w="10221" w:type="dxa"/>
            <w:gridSpan w:val="4"/>
            <w:shd w:val="clear" w:color="000000" w:fill="FFFFFF"/>
            <w:tcMar>
              <w:left w:w="34" w:type="dxa"/>
              <w:right w:w="34" w:type="dxa"/>
            </w:tcMar>
          </w:tcPr>
          <w:p w14:paraId="160BF388" w14:textId="77777777" w:rsidR="000C3D1B" w:rsidRDefault="000C3D1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C3D1B" w14:paraId="1A3DF124" w14:textId="77777777">
        <w:trPr>
          <w:trHeight w:hRule="exact" w:val="277"/>
        </w:trPr>
        <w:tc>
          <w:tcPr>
            <w:tcW w:w="4679" w:type="dxa"/>
          </w:tcPr>
          <w:p w14:paraId="4FE22887" w14:textId="77777777" w:rsidR="000C3D1B" w:rsidRDefault="000C3D1B"/>
        </w:tc>
        <w:tc>
          <w:tcPr>
            <w:tcW w:w="143" w:type="dxa"/>
          </w:tcPr>
          <w:p w14:paraId="3239B084" w14:textId="77777777" w:rsidR="000C3D1B" w:rsidRDefault="000C3D1B"/>
        </w:tc>
        <w:tc>
          <w:tcPr>
            <w:tcW w:w="4395" w:type="dxa"/>
          </w:tcPr>
          <w:p w14:paraId="6A3579E3" w14:textId="77777777" w:rsidR="000C3D1B" w:rsidRDefault="000C3D1B"/>
        </w:tc>
        <w:tc>
          <w:tcPr>
            <w:tcW w:w="993" w:type="dxa"/>
          </w:tcPr>
          <w:p w14:paraId="2091F3AD" w14:textId="77777777" w:rsidR="000C3D1B" w:rsidRDefault="000C3D1B"/>
        </w:tc>
      </w:tr>
      <w:tr w:rsidR="000C3D1B" w14:paraId="482CA3B8" w14:textId="77777777">
        <w:trPr>
          <w:trHeight w:hRule="exact" w:val="680"/>
        </w:trPr>
        <w:tc>
          <w:tcPr>
            <w:tcW w:w="10221" w:type="dxa"/>
            <w:gridSpan w:val="4"/>
            <w:shd w:val="clear" w:color="000000" w:fill="FFFFFF"/>
            <w:tcMar>
              <w:left w:w="34" w:type="dxa"/>
              <w:right w:w="34" w:type="dxa"/>
            </w:tcMar>
          </w:tcPr>
          <w:p w14:paraId="5558BBE2"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C3D1B" w14:paraId="55791512" w14:textId="77777777">
        <w:trPr>
          <w:trHeight w:hRule="exact" w:val="138"/>
        </w:trPr>
        <w:tc>
          <w:tcPr>
            <w:tcW w:w="4679" w:type="dxa"/>
          </w:tcPr>
          <w:p w14:paraId="7391A2C8" w14:textId="77777777" w:rsidR="000C3D1B" w:rsidRDefault="000C3D1B"/>
        </w:tc>
        <w:tc>
          <w:tcPr>
            <w:tcW w:w="143" w:type="dxa"/>
          </w:tcPr>
          <w:p w14:paraId="351EC3CD" w14:textId="77777777" w:rsidR="000C3D1B" w:rsidRDefault="000C3D1B"/>
        </w:tc>
        <w:tc>
          <w:tcPr>
            <w:tcW w:w="4395" w:type="dxa"/>
          </w:tcPr>
          <w:p w14:paraId="784A4DBC" w14:textId="77777777" w:rsidR="000C3D1B" w:rsidRDefault="000C3D1B"/>
        </w:tc>
        <w:tc>
          <w:tcPr>
            <w:tcW w:w="993" w:type="dxa"/>
          </w:tcPr>
          <w:p w14:paraId="55952353" w14:textId="77777777" w:rsidR="000C3D1B" w:rsidRDefault="000C3D1B"/>
        </w:tc>
      </w:tr>
      <w:tr w:rsidR="000C3D1B" w14:paraId="6CCAB500" w14:textId="77777777">
        <w:trPr>
          <w:trHeight w:hRule="exact" w:val="277"/>
        </w:trPr>
        <w:tc>
          <w:tcPr>
            <w:tcW w:w="10221" w:type="dxa"/>
            <w:gridSpan w:val="4"/>
            <w:shd w:val="clear" w:color="000000" w:fill="FFFFFF"/>
            <w:tcMar>
              <w:left w:w="34" w:type="dxa"/>
              <w:right w:w="34" w:type="dxa"/>
            </w:tcMar>
          </w:tcPr>
          <w:p w14:paraId="212A3F4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C3D1B" w14:paraId="50CE7314"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8EA6E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A5C6F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C3D1B" w14:paraId="401619C4" w14:textId="77777777">
        <w:trPr>
          <w:trHeight w:hRule="exact" w:val="89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21AA99"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9A6B5F"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w:t>
            </w:r>
          </w:p>
        </w:tc>
      </w:tr>
    </w:tbl>
    <w:p w14:paraId="2AE75097"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6"/>
        <w:gridCol w:w="142"/>
        <w:gridCol w:w="4377"/>
        <w:gridCol w:w="1004"/>
      </w:tblGrid>
      <w:tr w:rsidR="000C3D1B" w14:paraId="66DE2C01" w14:textId="77777777">
        <w:trPr>
          <w:trHeight w:hRule="exact" w:val="416"/>
        </w:trPr>
        <w:tc>
          <w:tcPr>
            <w:tcW w:w="4692" w:type="dxa"/>
            <w:gridSpan w:val="3"/>
            <w:shd w:val="clear" w:color="C0C0C0" w:fill="FFFFFF"/>
            <w:tcMar>
              <w:left w:w="34" w:type="dxa"/>
              <w:right w:w="34" w:type="dxa"/>
            </w:tcMar>
          </w:tcPr>
          <w:p w14:paraId="070B8946"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43" w:type="dxa"/>
          </w:tcPr>
          <w:p w14:paraId="609E02CB" w14:textId="77777777" w:rsidR="000C3D1B" w:rsidRDefault="000C3D1B"/>
        </w:tc>
        <w:tc>
          <w:tcPr>
            <w:tcW w:w="4395" w:type="dxa"/>
          </w:tcPr>
          <w:p w14:paraId="28DE00B6" w14:textId="77777777" w:rsidR="000C3D1B" w:rsidRDefault="000C3D1B"/>
        </w:tc>
        <w:tc>
          <w:tcPr>
            <w:tcW w:w="1007" w:type="dxa"/>
            <w:shd w:val="clear" w:color="C0C0C0" w:fill="FFFFFF"/>
            <w:tcMar>
              <w:left w:w="34" w:type="dxa"/>
              <w:right w:w="34" w:type="dxa"/>
            </w:tcMar>
          </w:tcPr>
          <w:p w14:paraId="67CE0D39"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9</w:t>
            </w:r>
          </w:p>
        </w:tc>
      </w:tr>
      <w:tr w:rsidR="000C3D1B" w14:paraId="4685A69E"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4B1C92" w14:textId="77777777" w:rsidR="000C3D1B" w:rsidRDefault="000C3D1B">
            <w:pPr>
              <w:spacing w:after="0" w:line="240" w:lineRule="auto"/>
              <w:rPr>
                <w:sz w:val="24"/>
                <w:szCs w:val="24"/>
              </w:rPr>
            </w:pPr>
            <w:r>
              <w:rPr>
                <w:rFonts w:ascii="Times New Roman" w:hAnsi="Times New Roman" w:cs="Times New Roman"/>
                <w:color w:val="000000"/>
                <w:sz w:val="24"/>
                <w:szCs w:val="24"/>
              </w:rPr>
              <w:t>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93F0B3" w14:textId="77777777" w:rsidR="000C3D1B" w:rsidRDefault="000C3D1B">
            <w:pPr>
              <w:spacing w:after="0" w:line="240" w:lineRule="auto"/>
              <w:rPr>
                <w:sz w:val="24"/>
                <w:szCs w:val="24"/>
              </w:rPr>
            </w:pPr>
            <w:r>
              <w:rPr>
                <w:rFonts w:ascii="Times New Roman" w:hAnsi="Times New Roman" w:cs="Times New Roman"/>
                <w:color w:val="000000"/>
                <w:sz w:val="24"/>
                <w:szCs w:val="24"/>
              </w:rPr>
              <w:t>наглядных пособий, обеспечивающие тематические иллюстрации.</w:t>
            </w:r>
          </w:p>
        </w:tc>
      </w:tr>
      <w:tr w:rsidR="000C3D1B" w14:paraId="6C36F558"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55DFF5" w14:textId="77777777" w:rsidR="000C3D1B" w:rsidRDefault="000C3D1B">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7D6FCD"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C3D1B" w14:paraId="5921418E" w14:textId="77777777">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6F2410" w14:textId="77777777" w:rsidR="000C3D1B" w:rsidRDefault="000C3D1B">
            <w:pPr>
              <w:spacing w:after="0" w:line="240" w:lineRule="auto"/>
              <w:rPr>
                <w:sz w:val="24"/>
                <w:szCs w:val="24"/>
              </w:rPr>
            </w:pPr>
            <w:r>
              <w:rPr>
                <w:rFonts w:ascii="Times New Roman" w:hAnsi="Times New Roman" w:cs="Times New Roman"/>
                <w:color w:val="000000"/>
                <w:sz w:val="24"/>
                <w:szCs w:val="24"/>
              </w:rPr>
              <w:t>Специализированная учебно-научная лаборатория «Испытания. Контроль. Диагностика»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C72D4A"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оборудование  National Instruments LabView. Мультимедийное оборудование.</w:t>
            </w:r>
          </w:p>
        </w:tc>
      </w:tr>
      <w:tr w:rsidR="000C3D1B" w14:paraId="773EAFF6" w14:textId="77777777">
        <w:trPr>
          <w:trHeight w:hRule="exact" w:val="138"/>
        </w:trPr>
        <w:tc>
          <w:tcPr>
            <w:tcW w:w="568" w:type="dxa"/>
          </w:tcPr>
          <w:p w14:paraId="6BDCBDF9" w14:textId="77777777" w:rsidR="000C3D1B" w:rsidRDefault="000C3D1B"/>
        </w:tc>
        <w:tc>
          <w:tcPr>
            <w:tcW w:w="143" w:type="dxa"/>
          </w:tcPr>
          <w:p w14:paraId="0E70EE0C" w14:textId="77777777" w:rsidR="000C3D1B" w:rsidRDefault="000C3D1B"/>
        </w:tc>
        <w:tc>
          <w:tcPr>
            <w:tcW w:w="3970" w:type="dxa"/>
          </w:tcPr>
          <w:p w14:paraId="1D690E1D" w14:textId="77777777" w:rsidR="000C3D1B" w:rsidRDefault="000C3D1B"/>
        </w:tc>
        <w:tc>
          <w:tcPr>
            <w:tcW w:w="143" w:type="dxa"/>
          </w:tcPr>
          <w:p w14:paraId="624F3A83" w14:textId="77777777" w:rsidR="000C3D1B" w:rsidRDefault="000C3D1B"/>
        </w:tc>
        <w:tc>
          <w:tcPr>
            <w:tcW w:w="4395" w:type="dxa"/>
          </w:tcPr>
          <w:p w14:paraId="1484947A" w14:textId="77777777" w:rsidR="000C3D1B" w:rsidRDefault="000C3D1B"/>
        </w:tc>
        <w:tc>
          <w:tcPr>
            <w:tcW w:w="993" w:type="dxa"/>
          </w:tcPr>
          <w:p w14:paraId="3D40BA7A" w14:textId="77777777" w:rsidR="000C3D1B" w:rsidRDefault="000C3D1B"/>
        </w:tc>
      </w:tr>
      <w:tr w:rsidR="000C3D1B" w14:paraId="59421C56" w14:textId="77777777">
        <w:trPr>
          <w:trHeight w:hRule="exact" w:val="277"/>
        </w:trPr>
        <w:tc>
          <w:tcPr>
            <w:tcW w:w="10221" w:type="dxa"/>
            <w:gridSpan w:val="6"/>
            <w:shd w:val="clear" w:color="000000" w:fill="FFFFFF"/>
            <w:tcMar>
              <w:left w:w="34" w:type="dxa"/>
              <w:right w:w="34" w:type="dxa"/>
            </w:tcMar>
          </w:tcPr>
          <w:p w14:paraId="3AF161C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C3D1B" w14:paraId="29589657" w14:textId="77777777">
        <w:trPr>
          <w:trHeight w:hRule="exact" w:val="285"/>
        </w:trPr>
        <w:tc>
          <w:tcPr>
            <w:tcW w:w="582" w:type="dxa"/>
            <w:shd w:val="clear" w:color="000000" w:fill="FFFFFF"/>
            <w:tcMar>
              <w:left w:w="34" w:type="dxa"/>
              <w:right w:w="34" w:type="dxa"/>
            </w:tcMar>
          </w:tcPr>
          <w:p w14:paraId="5845FCC9"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FFF9A4B" w14:textId="77777777" w:rsidR="000C3D1B" w:rsidRDefault="000C3D1B"/>
        </w:tc>
        <w:tc>
          <w:tcPr>
            <w:tcW w:w="9512" w:type="dxa"/>
            <w:gridSpan w:val="4"/>
            <w:shd w:val="clear" w:color="000000" w:fill="FFFFFF"/>
            <w:tcMar>
              <w:left w:w="34" w:type="dxa"/>
              <w:right w:w="34" w:type="dxa"/>
            </w:tcMar>
          </w:tcPr>
          <w:p w14:paraId="5BCED89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C3D1B" w14:paraId="2F346DE8" w14:textId="77777777">
        <w:trPr>
          <w:trHeight w:hRule="exact" w:val="285"/>
        </w:trPr>
        <w:tc>
          <w:tcPr>
            <w:tcW w:w="582" w:type="dxa"/>
            <w:shd w:val="clear" w:color="000000" w:fill="FFFFFF"/>
            <w:tcMar>
              <w:left w:w="34" w:type="dxa"/>
              <w:right w:w="34" w:type="dxa"/>
            </w:tcMar>
          </w:tcPr>
          <w:p w14:paraId="468C4DE3"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F94E5D8" w14:textId="77777777" w:rsidR="000C3D1B" w:rsidRDefault="000C3D1B"/>
        </w:tc>
        <w:tc>
          <w:tcPr>
            <w:tcW w:w="9512" w:type="dxa"/>
            <w:gridSpan w:val="4"/>
            <w:shd w:val="clear" w:color="000000" w:fill="FFFFFF"/>
            <w:tcMar>
              <w:left w:w="34" w:type="dxa"/>
              <w:right w:w="34" w:type="dxa"/>
            </w:tcMar>
          </w:tcPr>
          <w:p w14:paraId="5E4243E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C3D1B" w14:paraId="698B0CD3" w14:textId="77777777">
        <w:trPr>
          <w:trHeight w:hRule="exact" w:val="285"/>
        </w:trPr>
        <w:tc>
          <w:tcPr>
            <w:tcW w:w="582" w:type="dxa"/>
            <w:shd w:val="clear" w:color="000000" w:fill="FFFFFF"/>
            <w:tcMar>
              <w:left w:w="34" w:type="dxa"/>
              <w:right w:w="34" w:type="dxa"/>
            </w:tcMar>
          </w:tcPr>
          <w:p w14:paraId="09692777"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221BACF7" w14:textId="77777777" w:rsidR="000C3D1B" w:rsidRDefault="000C3D1B"/>
        </w:tc>
        <w:tc>
          <w:tcPr>
            <w:tcW w:w="9512" w:type="dxa"/>
            <w:gridSpan w:val="4"/>
            <w:shd w:val="clear" w:color="000000" w:fill="FFFFFF"/>
            <w:tcMar>
              <w:left w:w="34" w:type="dxa"/>
              <w:right w:w="34" w:type="dxa"/>
            </w:tcMar>
          </w:tcPr>
          <w:p w14:paraId="1AC7441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Ramus Educational. Свободное программное обеспечение</w:t>
            </w:r>
          </w:p>
        </w:tc>
      </w:tr>
      <w:tr w:rsidR="000C3D1B" w14:paraId="56481705" w14:textId="77777777">
        <w:trPr>
          <w:trHeight w:hRule="exact" w:val="285"/>
        </w:trPr>
        <w:tc>
          <w:tcPr>
            <w:tcW w:w="582" w:type="dxa"/>
            <w:shd w:val="clear" w:color="000000" w:fill="FFFFFF"/>
            <w:tcMar>
              <w:left w:w="34" w:type="dxa"/>
              <w:right w:w="34" w:type="dxa"/>
            </w:tcMar>
          </w:tcPr>
          <w:p w14:paraId="1677F3E4"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12D42143" w14:textId="77777777" w:rsidR="000C3D1B" w:rsidRDefault="000C3D1B"/>
        </w:tc>
        <w:tc>
          <w:tcPr>
            <w:tcW w:w="9512" w:type="dxa"/>
            <w:gridSpan w:val="4"/>
            <w:shd w:val="clear" w:color="000000" w:fill="FFFFFF"/>
            <w:tcMar>
              <w:left w:w="34" w:type="dxa"/>
              <w:right w:w="34" w:type="dxa"/>
            </w:tcMar>
          </w:tcPr>
          <w:p w14:paraId="6F0CB9F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Archi. Свободное программное обеспечение (лицензия MIT)</w:t>
            </w:r>
          </w:p>
        </w:tc>
      </w:tr>
      <w:tr w:rsidR="000C3D1B" w14:paraId="336F5A1E" w14:textId="77777777">
        <w:trPr>
          <w:trHeight w:hRule="exact" w:val="138"/>
        </w:trPr>
        <w:tc>
          <w:tcPr>
            <w:tcW w:w="568" w:type="dxa"/>
          </w:tcPr>
          <w:p w14:paraId="26A7FB40" w14:textId="77777777" w:rsidR="000C3D1B" w:rsidRDefault="000C3D1B"/>
        </w:tc>
        <w:tc>
          <w:tcPr>
            <w:tcW w:w="143" w:type="dxa"/>
          </w:tcPr>
          <w:p w14:paraId="155E9753" w14:textId="77777777" w:rsidR="000C3D1B" w:rsidRDefault="000C3D1B"/>
        </w:tc>
        <w:tc>
          <w:tcPr>
            <w:tcW w:w="3970" w:type="dxa"/>
          </w:tcPr>
          <w:p w14:paraId="68E01328" w14:textId="77777777" w:rsidR="000C3D1B" w:rsidRDefault="000C3D1B"/>
        </w:tc>
        <w:tc>
          <w:tcPr>
            <w:tcW w:w="143" w:type="dxa"/>
          </w:tcPr>
          <w:p w14:paraId="774BD4B9" w14:textId="77777777" w:rsidR="000C3D1B" w:rsidRDefault="000C3D1B"/>
        </w:tc>
        <w:tc>
          <w:tcPr>
            <w:tcW w:w="4395" w:type="dxa"/>
          </w:tcPr>
          <w:p w14:paraId="332CAC54" w14:textId="77777777" w:rsidR="000C3D1B" w:rsidRDefault="000C3D1B"/>
        </w:tc>
        <w:tc>
          <w:tcPr>
            <w:tcW w:w="993" w:type="dxa"/>
          </w:tcPr>
          <w:p w14:paraId="53DBD460" w14:textId="77777777" w:rsidR="000C3D1B" w:rsidRDefault="000C3D1B"/>
        </w:tc>
      </w:tr>
      <w:tr w:rsidR="000C3D1B" w14:paraId="3DBCB07E" w14:textId="77777777">
        <w:trPr>
          <w:trHeight w:hRule="exact" w:val="277"/>
        </w:trPr>
        <w:tc>
          <w:tcPr>
            <w:tcW w:w="10221" w:type="dxa"/>
            <w:gridSpan w:val="6"/>
            <w:shd w:val="clear" w:color="000000" w:fill="FFFFFF"/>
            <w:tcMar>
              <w:left w:w="34" w:type="dxa"/>
              <w:right w:w="34" w:type="dxa"/>
            </w:tcMar>
          </w:tcPr>
          <w:p w14:paraId="51E0F24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C3D1B" w14:paraId="697C778E" w14:textId="77777777">
        <w:trPr>
          <w:trHeight w:hRule="exact" w:val="138"/>
        </w:trPr>
        <w:tc>
          <w:tcPr>
            <w:tcW w:w="568" w:type="dxa"/>
          </w:tcPr>
          <w:p w14:paraId="0ACBABEA" w14:textId="77777777" w:rsidR="000C3D1B" w:rsidRDefault="000C3D1B"/>
        </w:tc>
        <w:tc>
          <w:tcPr>
            <w:tcW w:w="143" w:type="dxa"/>
          </w:tcPr>
          <w:p w14:paraId="428EF731" w14:textId="77777777" w:rsidR="000C3D1B" w:rsidRDefault="000C3D1B"/>
        </w:tc>
        <w:tc>
          <w:tcPr>
            <w:tcW w:w="3970" w:type="dxa"/>
          </w:tcPr>
          <w:p w14:paraId="01ADDBB6" w14:textId="77777777" w:rsidR="000C3D1B" w:rsidRDefault="000C3D1B"/>
        </w:tc>
        <w:tc>
          <w:tcPr>
            <w:tcW w:w="143" w:type="dxa"/>
          </w:tcPr>
          <w:p w14:paraId="05D27E7B" w14:textId="77777777" w:rsidR="000C3D1B" w:rsidRDefault="000C3D1B"/>
        </w:tc>
        <w:tc>
          <w:tcPr>
            <w:tcW w:w="4395" w:type="dxa"/>
          </w:tcPr>
          <w:p w14:paraId="774AF259" w14:textId="77777777" w:rsidR="000C3D1B" w:rsidRDefault="000C3D1B"/>
        </w:tc>
        <w:tc>
          <w:tcPr>
            <w:tcW w:w="993" w:type="dxa"/>
          </w:tcPr>
          <w:p w14:paraId="114043FA" w14:textId="77777777" w:rsidR="000C3D1B" w:rsidRDefault="000C3D1B"/>
        </w:tc>
      </w:tr>
      <w:tr w:rsidR="000C3D1B" w14:paraId="07FD67C3" w14:textId="77777777">
        <w:trPr>
          <w:trHeight w:hRule="exact" w:val="277"/>
        </w:trPr>
        <w:tc>
          <w:tcPr>
            <w:tcW w:w="10221" w:type="dxa"/>
            <w:gridSpan w:val="6"/>
            <w:shd w:val="clear" w:color="000000" w:fill="FFFFFF"/>
            <w:tcMar>
              <w:left w:w="34" w:type="dxa"/>
              <w:right w:w="34" w:type="dxa"/>
            </w:tcMar>
          </w:tcPr>
          <w:p w14:paraId="6703631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C3D1B" w14:paraId="5DFBD496" w14:textId="77777777">
        <w:trPr>
          <w:trHeight w:hRule="exact" w:val="285"/>
        </w:trPr>
        <w:tc>
          <w:tcPr>
            <w:tcW w:w="582" w:type="dxa"/>
            <w:shd w:val="clear" w:color="000000" w:fill="FFFFFF"/>
            <w:tcMar>
              <w:left w:w="34" w:type="dxa"/>
              <w:right w:w="34" w:type="dxa"/>
            </w:tcMar>
          </w:tcPr>
          <w:p w14:paraId="1F8267BA"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8D213C6" w14:textId="77777777" w:rsidR="000C3D1B" w:rsidRDefault="000C3D1B"/>
        </w:tc>
        <w:tc>
          <w:tcPr>
            <w:tcW w:w="9512" w:type="dxa"/>
            <w:gridSpan w:val="4"/>
            <w:shd w:val="clear" w:color="000000" w:fill="FFFFFF"/>
            <w:tcMar>
              <w:left w:w="34" w:type="dxa"/>
              <w:right w:w="34" w:type="dxa"/>
            </w:tcMar>
          </w:tcPr>
          <w:p w14:paraId="5E4D7E8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Гродзенский С. Я. Управление качеством:учебник. - М.: Проспект, 2018. - 318 с.</w:t>
            </w:r>
          </w:p>
        </w:tc>
      </w:tr>
      <w:tr w:rsidR="000C3D1B" w14:paraId="007C4437" w14:textId="77777777">
        <w:trPr>
          <w:trHeight w:hRule="exact" w:val="555"/>
        </w:trPr>
        <w:tc>
          <w:tcPr>
            <w:tcW w:w="582" w:type="dxa"/>
            <w:shd w:val="clear" w:color="000000" w:fill="FFFFFF"/>
            <w:tcMar>
              <w:left w:w="34" w:type="dxa"/>
              <w:right w:w="34" w:type="dxa"/>
            </w:tcMar>
          </w:tcPr>
          <w:p w14:paraId="21176CA4"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AAF8382" w14:textId="77777777" w:rsidR="000C3D1B" w:rsidRDefault="000C3D1B"/>
        </w:tc>
        <w:tc>
          <w:tcPr>
            <w:tcW w:w="9512" w:type="dxa"/>
            <w:gridSpan w:val="4"/>
            <w:shd w:val="clear" w:color="000000" w:fill="FFFFFF"/>
            <w:tcMar>
              <w:left w:w="34" w:type="dxa"/>
              <w:right w:w="34" w:type="dxa"/>
            </w:tcMar>
          </w:tcPr>
          <w:p w14:paraId="5A54C0F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Гродзенский С. Я., Гродзенский Я. С., Чесалин А. Н. Средства и методы управления качеством:Учеб. пособие. - М.: Проспект, 2019. - 125 с.</w:t>
            </w:r>
          </w:p>
        </w:tc>
      </w:tr>
      <w:tr w:rsidR="000C3D1B" w14:paraId="430324D2" w14:textId="77777777">
        <w:trPr>
          <w:trHeight w:hRule="exact" w:val="138"/>
        </w:trPr>
        <w:tc>
          <w:tcPr>
            <w:tcW w:w="568" w:type="dxa"/>
          </w:tcPr>
          <w:p w14:paraId="3A519C17" w14:textId="77777777" w:rsidR="000C3D1B" w:rsidRDefault="000C3D1B"/>
        </w:tc>
        <w:tc>
          <w:tcPr>
            <w:tcW w:w="143" w:type="dxa"/>
          </w:tcPr>
          <w:p w14:paraId="67DDFB57" w14:textId="77777777" w:rsidR="000C3D1B" w:rsidRDefault="000C3D1B"/>
        </w:tc>
        <w:tc>
          <w:tcPr>
            <w:tcW w:w="3970" w:type="dxa"/>
          </w:tcPr>
          <w:p w14:paraId="4A002DDE" w14:textId="77777777" w:rsidR="000C3D1B" w:rsidRDefault="000C3D1B"/>
        </w:tc>
        <w:tc>
          <w:tcPr>
            <w:tcW w:w="143" w:type="dxa"/>
          </w:tcPr>
          <w:p w14:paraId="03EC81C2" w14:textId="77777777" w:rsidR="000C3D1B" w:rsidRDefault="000C3D1B"/>
        </w:tc>
        <w:tc>
          <w:tcPr>
            <w:tcW w:w="4395" w:type="dxa"/>
          </w:tcPr>
          <w:p w14:paraId="233A965E" w14:textId="77777777" w:rsidR="000C3D1B" w:rsidRDefault="000C3D1B"/>
        </w:tc>
        <w:tc>
          <w:tcPr>
            <w:tcW w:w="993" w:type="dxa"/>
          </w:tcPr>
          <w:p w14:paraId="19A7520B" w14:textId="77777777" w:rsidR="000C3D1B" w:rsidRDefault="000C3D1B"/>
        </w:tc>
      </w:tr>
      <w:tr w:rsidR="000C3D1B" w14:paraId="59B62DE9" w14:textId="77777777">
        <w:trPr>
          <w:trHeight w:hRule="exact" w:val="585"/>
        </w:trPr>
        <w:tc>
          <w:tcPr>
            <w:tcW w:w="10221" w:type="dxa"/>
            <w:gridSpan w:val="6"/>
            <w:shd w:val="clear" w:color="000000" w:fill="FFFFFF"/>
            <w:tcMar>
              <w:left w:w="34" w:type="dxa"/>
              <w:right w:w="34" w:type="dxa"/>
            </w:tcMar>
          </w:tcPr>
          <w:p w14:paraId="6AA8684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C3D1B" w14:paraId="6B8B53E1" w14:textId="77777777">
        <w:trPr>
          <w:trHeight w:hRule="exact" w:val="826"/>
        </w:trPr>
        <w:tc>
          <w:tcPr>
            <w:tcW w:w="582" w:type="dxa"/>
            <w:shd w:val="clear" w:color="000000" w:fill="FFFFFF"/>
            <w:tcMar>
              <w:left w:w="34" w:type="dxa"/>
              <w:right w:w="34" w:type="dxa"/>
            </w:tcMar>
          </w:tcPr>
          <w:p w14:paraId="3D0C189D"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4191821" w14:textId="77777777" w:rsidR="000C3D1B" w:rsidRDefault="000C3D1B"/>
        </w:tc>
        <w:tc>
          <w:tcPr>
            <w:tcW w:w="9512" w:type="dxa"/>
            <w:gridSpan w:val="4"/>
            <w:shd w:val="clear" w:color="000000" w:fill="FFFFFF"/>
            <w:tcMar>
              <w:left w:w="34" w:type="dxa"/>
              <w:right w:w="34" w:type="dxa"/>
            </w:tcMar>
          </w:tcPr>
          <w:p w14:paraId="21BF5C5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14:paraId="454651D8" w14:textId="77777777" w:rsidR="000C3D1B" w:rsidRDefault="000C3D1B">
            <w:pPr>
              <w:spacing w:after="0" w:line="240" w:lineRule="auto"/>
              <w:jc w:val="both"/>
              <w:rPr>
                <w:sz w:val="24"/>
                <w:szCs w:val="24"/>
              </w:rPr>
            </w:pPr>
          </w:p>
          <w:p w14:paraId="35BE95F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https://www.irds.ieee.org</w:t>
            </w:r>
          </w:p>
        </w:tc>
      </w:tr>
      <w:tr w:rsidR="000C3D1B" w14:paraId="182E7D4D" w14:textId="77777777">
        <w:trPr>
          <w:trHeight w:hRule="exact" w:val="555"/>
        </w:trPr>
        <w:tc>
          <w:tcPr>
            <w:tcW w:w="582" w:type="dxa"/>
            <w:shd w:val="clear" w:color="000000" w:fill="FFFFFF"/>
            <w:tcMar>
              <w:left w:w="34" w:type="dxa"/>
              <w:right w:w="34" w:type="dxa"/>
            </w:tcMar>
          </w:tcPr>
          <w:p w14:paraId="5B1DDF50"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40CF494" w14:textId="77777777" w:rsidR="000C3D1B" w:rsidRDefault="000C3D1B"/>
        </w:tc>
        <w:tc>
          <w:tcPr>
            <w:tcW w:w="9512" w:type="dxa"/>
            <w:gridSpan w:val="4"/>
            <w:shd w:val="clear" w:color="000000" w:fill="FFFFFF"/>
            <w:tcMar>
              <w:left w:w="34" w:type="dxa"/>
              <w:right w:w="34" w:type="dxa"/>
            </w:tcMar>
          </w:tcPr>
          <w:p w14:paraId="200F968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База данных Web of Science</w:t>
            </w:r>
          </w:p>
          <w:p w14:paraId="110F6F5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http://www.webofknowledge.com</w:t>
            </w:r>
          </w:p>
        </w:tc>
      </w:tr>
      <w:tr w:rsidR="000C3D1B" w14:paraId="5E4EB5C4" w14:textId="77777777">
        <w:trPr>
          <w:trHeight w:hRule="exact" w:val="138"/>
        </w:trPr>
        <w:tc>
          <w:tcPr>
            <w:tcW w:w="568" w:type="dxa"/>
          </w:tcPr>
          <w:p w14:paraId="4A89A4A6" w14:textId="77777777" w:rsidR="000C3D1B" w:rsidRDefault="000C3D1B"/>
        </w:tc>
        <w:tc>
          <w:tcPr>
            <w:tcW w:w="143" w:type="dxa"/>
          </w:tcPr>
          <w:p w14:paraId="1D7E5E8E" w14:textId="77777777" w:rsidR="000C3D1B" w:rsidRDefault="000C3D1B"/>
        </w:tc>
        <w:tc>
          <w:tcPr>
            <w:tcW w:w="3970" w:type="dxa"/>
          </w:tcPr>
          <w:p w14:paraId="13FE36CB" w14:textId="77777777" w:rsidR="000C3D1B" w:rsidRDefault="000C3D1B"/>
        </w:tc>
        <w:tc>
          <w:tcPr>
            <w:tcW w:w="143" w:type="dxa"/>
          </w:tcPr>
          <w:p w14:paraId="1A88CEFC" w14:textId="77777777" w:rsidR="000C3D1B" w:rsidRDefault="000C3D1B"/>
        </w:tc>
        <w:tc>
          <w:tcPr>
            <w:tcW w:w="4395" w:type="dxa"/>
          </w:tcPr>
          <w:p w14:paraId="0D7946BB" w14:textId="77777777" w:rsidR="000C3D1B" w:rsidRDefault="000C3D1B"/>
        </w:tc>
        <w:tc>
          <w:tcPr>
            <w:tcW w:w="993" w:type="dxa"/>
          </w:tcPr>
          <w:p w14:paraId="009B3BB8" w14:textId="77777777" w:rsidR="000C3D1B" w:rsidRDefault="000C3D1B"/>
        </w:tc>
      </w:tr>
      <w:tr w:rsidR="000C3D1B" w14:paraId="7552FB10" w14:textId="77777777">
        <w:trPr>
          <w:trHeight w:hRule="exact" w:val="585"/>
        </w:trPr>
        <w:tc>
          <w:tcPr>
            <w:tcW w:w="10221" w:type="dxa"/>
            <w:gridSpan w:val="6"/>
            <w:shd w:val="clear" w:color="000000" w:fill="FFFFFF"/>
            <w:tcMar>
              <w:left w:w="34" w:type="dxa"/>
              <w:right w:w="34" w:type="dxa"/>
            </w:tcMar>
          </w:tcPr>
          <w:p w14:paraId="0CA01BB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C3D1B" w14:paraId="329D47D8" w14:textId="77777777">
        <w:trPr>
          <w:trHeight w:hRule="exact" w:val="6347"/>
        </w:trPr>
        <w:tc>
          <w:tcPr>
            <w:tcW w:w="10221" w:type="dxa"/>
            <w:gridSpan w:val="6"/>
            <w:shd w:val="clear" w:color="000000" w:fill="FFFFFF"/>
            <w:tcMar>
              <w:left w:w="34" w:type="dxa"/>
              <w:right w:w="34" w:type="dxa"/>
            </w:tcMar>
          </w:tcPr>
          <w:p w14:paraId="0B7683A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5CA4AA3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34226A4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2752FF8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3621B58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463F0EC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7C26F4B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7D86ACB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tc>
      </w:tr>
    </w:tbl>
    <w:p w14:paraId="56D9EF13"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3B62BC92" w14:textId="77777777">
        <w:trPr>
          <w:trHeight w:hRule="exact" w:val="416"/>
        </w:trPr>
        <w:tc>
          <w:tcPr>
            <w:tcW w:w="4692" w:type="dxa"/>
            <w:shd w:val="clear" w:color="C0C0C0" w:fill="FFFFFF"/>
            <w:tcMar>
              <w:left w:w="34" w:type="dxa"/>
              <w:right w:w="34" w:type="dxa"/>
            </w:tcMar>
          </w:tcPr>
          <w:p w14:paraId="01B5A24B"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301FCA6C" w14:textId="77777777" w:rsidR="000C3D1B" w:rsidRDefault="000C3D1B"/>
        </w:tc>
        <w:tc>
          <w:tcPr>
            <w:tcW w:w="1007" w:type="dxa"/>
            <w:shd w:val="clear" w:color="C0C0C0" w:fill="FFFFFF"/>
            <w:tcMar>
              <w:left w:w="34" w:type="dxa"/>
              <w:right w:w="34" w:type="dxa"/>
            </w:tcMar>
          </w:tcPr>
          <w:p w14:paraId="4EA56D66"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10</w:t>
            </w:r>
          </w:p>
        </w:tc>
      </w:tr>
      <w:tr w:rsidR="000C3D1B" w14:paraId="7415365E" w14:textId="77777777">
        <w:trPr>
          <w:trHeight w:hRule="exact" w:val="3801"/>
        </w:trPr>
        <w:tc>
          <w:tcPr>
            <w:tcW w:w="10221" w:type="dxa"/>
            <w:gridSpan w:val="3"/>
            <w:shd w:val="clear" w:color="000000" w:fill="FFFFFF"/>
            <w:tcMar>
              <w:left w:w="34" w:type="dxa"/>
              <w:right w:w="34" w:type="dxa"/>
            </w:tcMar>
          </w:tcPr>
          <w:p w14:paraId="55E8F0B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6466DDB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5953A0E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785069F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3FFE6E2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1ED5331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C3D1B" w14:paraId="1AA752F9" w14:textId="77777777">
        <w:trPr>
          <w:trHeight w:hRule="exact" w:val="138"/>
        </w:trPr>
        <w:tc>
          <w:tcPr>
            <w:tcW w:w="4679" w:type="dxa"/>
          </w:tcPr>
          <w:p w14:paraId="6CD3A583" w14:textId="77777777" w:rsidR="000C3D1B" w:rsidRDefault="000C3D1B"/>
        </w:tc>
        <w:tc>
          <w:tcPr>
            <w:tcW w:w="4537" w:type="dxa"/>
          </w:tcPr>
          <w:p w14:paraId="0E818C0D" w14:textId="77777777" w:rsidR="000C3D1B" w:rsidRDefault="000C3D1B"/>
        </w:tc>
        <w:tc>
          <w:tcPr>
            <w:tcW w:w="993" w:type="dxa"/>
          </w:tcPr>
          <w:p w14:paraId="1AE69323" w14:textId="77777777" w:rsidR="000C3D1B" w:rsidRDefault="000C3D1B"/>
        </w:tc>
      </w:tr>
      <w:tr w:rsidR="000C3D1B" w14:paraId="0FCD6C6D" w14:textId="77777777">
        <w:trPr>
          <w:trHeight w:hRule="exact" w:val="585"/>
        </w:trPr>
        <w:tc>
          <w:tcPr>
            <w:tcW w:w="10221" w:type="dxa"/>
            <w:gridSpan w:val="3"/>
            <w:shd w:val="clear" w:color="000000" w:fill="FFFFFF"/>
            <w:tcMar>
              <w:left w:w="34" w:type="dxa"/>
              <w:right w:w="34" w:type="dxa"/>
            </w:tcMar>
          </w:tcPr>
          <w:p w14:paraId="2026E93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C3D1B" w14:paraId="61C7F795" w14:textId="77777777">
        <w:trPr>
          <w:trHeight w:hRule="exact" w:val="10449"/>
        </w:trPr>
        <w:tc>
          <w:tcPr>
            <w:tcW w:w="10221" w:type="dxa"/>
            <w:gridSpan w:val="3"/>
            <w:shd w:val="clear" w:color="000000" w:fill="FFFFFF"/>
            <w:tcMar>
              <w:left w:w="34" w:type="dxa"/>
              <w:right w:w="34" w:type="dxa"/>
            </w:tcMar>
          </w:tcPr>
          <w:p w14:paraId="56C540B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6851031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06EFD22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395D4136"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499B8CC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6F75B30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1161AE2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6B62877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3DF50CF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7CFF6D6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6E158E3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4BFDC6F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tc>
      </w:tr>
    </w:tbl>
    <w:p w14:paraId="4F71EBE4"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2E90188F" w14:textId="77777777">
        <w:trPr>
          <w:trHeight w:hRule="exact" w:val="416"/>
        </w:trPr>
        <w:tc>
          <w:tcPr>
            <w:tcW w:w="4692" w:type="dxa"/>
            <w:shd w:val="clear" w:color="C0C0C0" w:fill="FFFFFF"/>
            <w:tcMar>
              <w:left w:w="34" w:type="dxa"/>
              <w:right w:w="34" w:type="dxa"/>
            </w:tcMar>
          </w:tcPr>
          <w:p w14:paraId="60735EB8"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4505B154" w14:textId="77777777" w:rsidR="000C3D1B" w:rsidRDefault="000C3D1B"/>
        </w:tc>
        <w:tc>
          <w:tcPr>
            <w:tcW w:w="1007" w:type="dxa"/>
            <w:shd w:val="clear" w:color="C0C0C0" w:fill="FFFFFF"/>
            <w:tcMar>
              <w:left w:w="34" w:type="dxa"/>
              <w:right w:w="34" w:type="dxa"/>
            </w:tcMar>
          </w:tcPr>
          <w:p w14:paraId="0670C05B"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11</w:t>
            </w:r>
          </w:p>
        </w:tc>
      </w:tr>
      <w:tr w:rsidR="000C3D1B" w14:paraId="289029C1" w14:textId="77777777">
        <w:trPr>
          <w:trHeight w:hRule="exact" w:val="826"/>
        </w:trPr>
        <w:tc>
          <w:tcPr>
            <w:tcW w:w="10221" w:type="dxa"/>
            <w:gridSpan w:val="3"/>
            <w:shd w:val="clear" w:color="000000" w:fill="FFFFFF"/>
            <w:tcMar>
              <w:left w:w="34" w:type="dxa"/>
              <w:right w:w="34" w:type="dxa"/>
            </w:tcMar>
          </w:tcPr>
          <w:p w14:paraId="690AF3F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643D8E7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3D9E8A82" w14:textId="77777777" w:rsidR="000C3D1B" w:rsidRDefault="000C3D1B"/>
    <w:p w14:paraId="06347C50" w14:textId="77777777" w:rsidR="000C3D1B" w:rsidRDefault="000C3D1B">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C3D1B" w14:paraId="7DAFA285" w14:textId="77777777">
        <w:trPr>
          <w:trHeight w:hRule="exact" w:val="1805"/>
        </w:trPr>
        <w:tc>
          <w:tcPr>
            <w:tcW w:w="426" w:type="dxa"/>
          </w:tcPr>
          <w:p w14:paraId="2691CFCC" w14:textId="77777777" w:rsidR="000C3D1B" w:rsidRDefault="000C3D1B"/>
        </w:tc>
        <w:tc>
          <w:tcPr>
            <w:tcW w:w="426" w:type="dxa"/>
          </w:tcPr>
          <w:p w14:paraId="42DD8A91" w14:textId="77777777" w:rsidR="000C3D1B" w:rsidRDefault="000C3D1B"/>
        </w:tc>
        <w:tc>
          <w:tcPr>
            <w:tcW w:w="852" w:type="dxa"/>
          </w:tcPr>
          <w:p w14:paraId="4819C520" w14:textId="77777777" w:rsidR="000C3D1B" w:rsidRDefault="000C3D1B"/>
        </w:tc>
        <w:tc>
          <w:tcPr>
            <w:tcW w:w="852" w:type="dxa"/>
          </w:tcPr>
          <w:p w14:paraId="1FAC3E69" w14:textId="77777777" w:rsidR="000C3D1B" w:rsidRDefault="000C3D1B"/>
        </w:tc>
        <w:tc>
          <w:tcPr>
            <w:tcW w:w="143" w:type="dxa"/>
          </w:tcPr>
          <w:p w14:paraId="2DE2F732" w14:textId="77777777" w:rsidR="000C3D1B" w:rsidRDefault="000C3D1B"/>
        </w:tc>
        <w:tc>
          <w:tcPr>
            <w:tcW w:w="143" w:type="dxa"/>
          </w:tcPr>
          <w:p w14:paraId="773203B7" w14:textId="77777777" w:rsidR="000C3D1B" w:rsidRDefault="000C3D1B"/>
        </w:tc>
        <w:tc>
          <w:tcPr>
            <w:tcW w:w="235" w:type="dxa"/>
          </w:tcPr>
          <w:p w14:paraId="54C5796B" w14:textId="77777777" w:rsidR="000C3D1B" w:rsidRDefault="000C3D1B"/>
        </w:tc>
        <w:tc>
          <w:tcPr>
            <w:tcW w:w="334" w:type="dxa"/>
          </w:tcPr>
          <w:p w14:paraId="36CFD41D" w14:textId="77777777" w:rsidR="000C3D1B" w:rsidRDefault="000C3D1B"/>
        </w:tc>
        <w:tc>
          <w:tcPr>
            <w:tcW w:w="568" w:type="dxa"/>
          </w:tcPr>
          <w:p w14:paraId="5E0938FF" w14:textId="77777777" w:rsidR="000C3D1B" w:rsidRDefault="000C3D1B"/>
        </w:tc>
        <w:tc>
          <w:tcPr>
            <w:tcW w:w="214" w:type="dxa"/>
          </w:tcPr>
          <w:p w14:paraId="22DC6E06" w14:textId="77777777" w:rsidR="000C3D1B" w:rsidRDefault="000C3D1B"/>
        </w:tc>
        <w:tc>
          <w:tcPr>
            <w:tcW w:w="1857" w:type="dxa"/>
            <w:gridSpan w:val="5"/>
            <w:shd w:val="clear" w:color="FFFFFF" w:fill="FFFFFF"/>
            <w:tcMar>
              <w:left w:w="4" w:type="dxa"/>
              <w:right w:w="4" w:type="dxa"/>
            </w:tcMar>
          </w:tcPr>
          <w:p w14:paraId="7D75986B" w14:textId="77777777" w:rsidR="000C3D1B" w:rsidRDefault="000C3D1B">
            <w:r>
              <w:rPr>
                <w:noProof/>
                <w:lang w:eastAsia="ru-RU"/>
              </w:rPr>
              <w:drawing>
                <wp:inline distT="0" distB="0" distL="0" distR="0" wp14:anchorId="4E54C91D" wp14:editId="25B43CC5">
                  <wp:extent cx="1170000" cy="1170000"/>
                  <wp:effectExtent l="0" t="0" r="0" b="0"/>
                  <wp:docPr id="2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23654293" w14:textId="77777777" w:rsidR="000C3D1B" w:rsidRDefault="000C3D1B"/>
        </w:tc>
        <w:tc>
          <w:tcPr>
            <w:tcW w:w="568" w:type="dxa"/>
          </w:tcPr>
          <w:p w14:paraId="7EB7C50F" w14:textId="77777777" w:rsidR="000C3D1B" w:rsidRDefault="000C3D1B"/>
        </w:tc>
        <w:tc>
          <w:tcPr>
            <w:tcW w:w="852" w:type="dxa"/>
          </w:tcPr>
          <w:p w14:paraId="6B0FD179" w14:textId="77777777" w:rsidR="000C3D1B" w:rsidRDefault="000C3D1B"/>
        </w:tc>
        <w:tc>
          <w:tcPr>
            <w:tcW w:w="1560" w:type="dxa"/>
          </w:tcPr>
          <w:p w14:paraId="58E40711" w14:textId="77777777" w:rsidR="000C3D1B" w:rsidRDefault="000C3D1B"/>
        </w:tc>
        <w:tc>
          <w:tcPr>
            <w:tcW w:w="426" w:type="dxa"/>
          </w:tcPr>
          <w:p w14:paraId="3EEFF79C" w14:textId="77777777" w:rsidR="000C3D1B" w:rsidRDefault="000C3D1B"/>
        </w:tc>
        <w:tc>
          <w:tcPr>
            <w:tcW w:w="285" w:type="dxa"/>
          </w:tcPr>
          <w:p w14:paraId="16FAECBF" w14:textId="77777777" w:rsidR="000C3D1B" w:rsidRDefault="000C3D1B"/>
        </w:tc>
        <w:tc>
          <w:tcPr>
            <w:tcW w:w="285" w:type="dxa"/>
          </w:tcPr>
          <w:p w14:paraId="33592365" w14:textId="77777777" w:rsidR="000C3D1B" w:rsidRDefault="000C3D1B"/>
        </w:tc>
      </w:tr>
      <w:tr w:rsidR="000C3D1B" w14:paraId="0E5C058E" w14:textId="77777777">
        <w:trPr>
          <w:trHeight w:hRule="exact" w:val="277"/>
        </w:trPr>
        <w:tc>
          <w:tcPr>
            <w:tcW w:w="10221" w:type="dxa"/>
            <w:gridSpan w:val="22"/>
            <w:shd w:val="clear" w:color="000000" w:fill="FFFFFF"/>
            <w:tcMar>
              <w:left w:w="34" w:type="dxa"/>
              <w:right w:w="34" w:type="dxa"/>
            </w:tcMar>
          </w:tcPr>
          <w:p w14:paraId="55FAB76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C3D1B" w14:paraId="3CBF64C8" w14:textId="77777777">
        <w:trPr>
          <w:trHeight w:hRule="exact" w:val="855"/>
        </w:trPr>
        <w:tc>
          <w:tcPr>
            <w:tcW w:w="10221" w:type="dxa"/>
            <w:gridSpan w:val="22"/>
            <w:shd w:val="clear" w:color="000000" w:fill="FFFFFF"/>
            <w:tcMar>
              <w:left w:w="34" w:type="dxa"/>
              <w:right w:w="34" w:type="dxa"/>
            </w:tcMar>
          </w:tcPr>
          <w:p w14:paraId="7B4DBF1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70A909D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1FEC066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C3D1B" w14:paraId="0CF24219" w14:textId="77777777">
        <w:trPr>
          <w:trHeight w:hRule="exact" w:val="138"/>
        </w:trPr>
        <w:tc>
          <w:tcPr>
            <w:tcW w:w="426" w:type="dxa"/>
          </w:tcPr>
          <w:p w14:paraId="158A16B0" w14:textId="77777777" w:rsidR="000C3D1B" w:rsidRDefault="000C3D1B"/>
        </w:tc>
        <w:tc>
          <w:tcPr>
            <w:tcW w:w="426" w:type="dxa"/>
          </w:tcPr>
          <w:p w14:paraId="6D952318" w14:textId="77777777" w:rsidR="000C3D1B" w:rsidRDefault="000C3D1B"/>
        </w:tc>
        <w:tc>
          <w:tcPr>
            <w:tcW w:w="852" w:type="dxa"/>
          </w:tcPr>
          <w:p w14:paraId="0D7042AA" w14:textId="77777777" w:rsidR="000C3D1B" w:rsidRDefault="000C3D1B"/>
        </w:tc>
        <w:tc>
          <w:tcPr>
            <w:tcW w:w="852" w:type="dxa"/>
          </w:tcPr>
          <w:p w14:paraId="26BA1973" w14:textId="77777777" w:rsidR="000C3D1B" w:rsidRDefault="000C3D1B"/>
        </w:tc>
        <w:tc>
          <w:tcPr>
            <w:tcW w:w="143" w:type="dxa"/>
          </w:tcPr>
          <w:p w14:paraId="4C6F1244" w14:textId="77777777" w:rsidR="000C3D1B" w:rsidRDefault="000C3D1B"/>
        </w:tc>
        <w:tc>
          <w:tcPr>
            <w:tcW w:w="143" w:type="dxa"/>
          </w:tcPr>
          <w:p w14:paraId="5C1C8B1A" w14:textId="77777777" w:rsidR="000C3D1B" w:rsidRDefault="000C3D1B"/>
        </w:tc>
        <w:tc>
          <w:tcPr>
            <w:tcW w:w="235" w:type="dxa"/>
          </w:tcPr>
          <w:p w14:paraId="4E113A76" w14:textId="77777777" w:rsidR="000C3D1B" w:rsidRDefault="000C3D1B"/>
        </w:tc>
        <w:tc>
          <w:tcPr>
            <w:tcW w:w="334" w:type="dxa"/>
          </w:tcPr>
          <w:p w14:paraId="05FCAECA" w14:textId="77777777" w:rsidR="000C3D1B" w:rsidRDefault="000C3D1B"/>
        </w:tc>
        <w:tc>
          <w:tcPr>
            <w:tcW w:w="568" w:type="dxa"/>
          </w:tcPr>
          <w:p w14:paraId="49CA40C4" w14:textId="77777777" w:rsidR="000C3D1B" w:rsidRDefault="000C3D1B"/>
        </w:tc>
        <w:tc>
          <w:tcPr>
            <w:tcW w:w="214" w:type="dxa"/>
          </w:tcPr>
          <w:p w14:paraId="6F2380AF" w14:textId="77777777" w:rsidR="000C3D1B" w:rsidRDefault="000C3D1B"/>
        </w:tc>
        <w:tc>
          <w:tcPr>
            <w:tcW w:w="72" w:type="dxa"/>
          </w:tcPr>
          <w:p w14:paraId="400C9F7A" w14:textId="77777777" w:rsidR="000C3D1B" w:rsidRDefault="000C3D1B"/>
        </w:tc>
        <w:tc>
          <w:tcPr>
            <w:tcW w:w="852" w:type="dxa"/>
          </w:tcPr>
          <w:p w14:paraId="3F4EE65C" w14:textId="77777777" w:rsidR="000C3D1B" w:rsidRDefault="000C3D1B"/>
        </w:tc>
        <w:tc>
          <w:tcPr>
            <w:tcW w:w="710" w:type="dxa"/>
          </w:tcPr>
          <w:p w14:paraId="50E8257F" w14:textId="77777777" w:rsidR="000C3D1B" w:rsidRDefault="000C3D1B"/>
        </w:tc>
        <w:tc>
          <w:tcPr>
            <w:tcW w:w="143" w:type="dxa"/>
          </w:tcPr>
          <w:p w14:paraId="74F35D50" w14:textId="77777777" w:rsidR="000C3D1B" w:rsidRDefault="000C3D1B"/>
        </w:tc>
        <w:tc>
          <w:tcPr>
            <w:tcW w:w="72" w:type="dxa"/>
          </w:tcPr>
          <w:p w14:paraId="374FC0A5" w14:textId="77777777" w:rsidR="000C3D1B" w:rsidRDefault="000C3D1B"/>
        </w:tc>
        <w:tc>
          <w:tcPr>
            <w:tcW w:w="214" w:type="dxa"/>
          </w:tcPr>
          <w:p w14:paraId="099E5A14" w14:textId="77777777" w:rsidR="000C3D1B" w:rsidRDefault="000C3D1B"/>
        </w:tc>
        <w:tc>
          <w:tcPr>
            <w:tcW w:w="568" w:type="dxa"/>
          </w:tcPr>
          <w:p w14:paraId="1AF26678" w14:textId="77777777" w:rsidR="000C3D1B" w:rsidRDefault="000C3D1B"/>
        </w:tc>
        <w:tc>
          <w:tcPr>
            <w:tcW w:w="852" w:type="dxa"/>
          </w:tcPr>
          <w:p w14:paraId="6051BBB8" w14:textId="77777777" w:rsidR="000C3D1B" w:rsidRDefault="000C3D1B"/>
        </w:tc>
        <w:tc>
          <w:tcPr>
            <w:tcW w:w="1560" w:type="dxa"/>
          </w:tcPr>
          <w:p w14:paraId="3A9B6F8A" w14:textId="77777777" w:rsidR="000C3D1B" w:rsidRDefault="000C3D1B"/>
        </w:tc>
        <w:tc>
          <w:tcPr>
            <w:tcW w:w="426" w:type="dxa"/>
          </w:tcPr>
          <w:p w14:paraId="7812D7F9" w14:textId="77777777" w:rsidR="000C3D1B" w:rsidRDefault="000C3D1B"/>
        </w:tc>
        <w:tc>
          <w:tcPr>
            <w:tcW w:w="285" w:type="dxa"/>
          </w:tcPr>
          <w:p w14:paraId="05F4594E" w14:textId="77777777" w:rsidR="000C3D1B" w:rsidRDefault="000C3D1B"/>
        </w:tc>
        <w:tc>
          <w:tcPr>
            <w:tcW w:w="285" w:type="dxa"/>
          </w:tcPr>
          <w:p w14:paraId="0A12C3E8" w14:textId="77777777" w:rsidR="000C3D1B" w:rsidRDefault="000C3D1B"/>
        </w:tc>
      </w:tr>
      <w:tr w:rsidR="000C3D1B" w14:paraId="247BB5AD" w14:textId="77777777">
        <w:trPr>
          <w:trHeight w:hRule="exact" w:val="277"/>
        </w:trPr>
        <w:tc>
          <w:tcPr>
            <w:tcW w:w="10221" w:type="dxa"/>
            <w:gridSpan w:val="22"/>
            <w:shd w:val="clear" w:color="000000" w:fill="FFFFFF"/>
            <w:tcMar>
              <w:left w:w="34" w:type="dxa"/>
              <w:right w:w="34" w:type="dxa"/>
            </w:tcMar>
          </w:tcPr>
          <w:p w14:paraId="44DE700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0C3D1B" w14:paraId="4F6FCADA" w14:textId="77777777">
        <w:trPr>
          <w:trHeight w:hRule="exact" w:val="255"/>
        </w:trPr>
        <w:tc>
          <w:tcPr>
            <w:tcW w:w="426" w:type="dxa"/>
          </w:tcPr>
          <w:p w14:paraId="38F5631F" w14:textId="77777777" w:rsidR="000C3D1B" w:rsidRDefault="000C3D1B"/>
        </w:tc>
        <w:tc>
          <w:tcPr>
            <w:tcW w:w="426" w:type="dxa"/>
          </w:tcPr>
          <w:p w14:paraId="38E87BB9" w14:textId="77777777" w:rsidR="000C3D1B" w:rsidRDefault="000C3D1B"/>
        </w:tc>
        <w:tc>
          <w:tcPr>
            <w:tcW w:w="852" w:type="dxa"/>
          </w:tcPr>
          <w:p w14:paraId="49DF2B6B" w14:textId="77777777" w:rsidR="000C3D1B" w:rsidRDefault="000C3D1B"/>
        </w:tc>
        <w:tc>
          <w:tcPr>
            <w:tcW w:w="852" w:type="dxa"/>
          </w:tcPr>
          <w:p w14:paraId="11917F17" w14:textId="77777777" w:rsidR="000C3D1B" w:rsidRDefault="000C3D1B"/>
        </w:tc>
        <w:tc>
          <w:tcPr>
            <w:tcW w:w="143" w:type="dxa"/>
          </w:tcPr>
          <w:p w14:paraId="15C55951" w14:textId="77777777" w:rsidR="000C3D1B" w:rsidRDefault="000C3D1B"/>
        </w:tc>
        <w:tc>
          <w:tcPr>
            <w:tcW w:w="143" w:type="dxa"/>
          </w:tcPr>
          <w:p w14:paraId="4F004899" w14:textId="77777777" w:rsidR="000C3D1B" w:rsidRDefault="000C3D1B"/>
        </w:tc>
        <w:tc>
          <w:tcPr>
            <w:tcW w:w="235" w:type="dxa"/>
          </w:tcPr>
          <w:p w14:paraId="58EDFD0F" w14:textId="77777777" w:rsidR="000C3D1B" w:rsidRDefault="000C3D1B"/>
        </w:tc>
        <w:tc>
          <w:tcPr>
            <w:tcW w:w="334" w:type="dxa"/>
          </w:tcPr>
          <w:p w14:paraId="3D11FC5F" w14:textId="77777777" w:rsidR="000C3D1B" w:rsidRDefault="000C3D1B"/>
        </w:tc>
        <w:tc>
          <w:tcPr>
            <w:tcW w:w="568" w:type="dxa"/>
          </w:tcPr>
          <w:p w14:paraId="760B8CC5" w14:textId="77777777" w:rsidR="000C3D1B" w:rsidRDefault="000C3D1B"/>
        </w:tc>
        <w:tc>
          <w:tcPr>
            <w:tcW w:w="214" w:type="dxa"/>
          </w:tcPr>
          <w:p w14:paraId="34244D9D" w14:textId="77777777" w:rsidR="000C3D1B" w:rsidRDefault="000C3D1B"/>
        </w:tc>
        <w:tc>
          <w:tcPr>
            <w:tcW w:w="72" w:type="dxa"/>
          </w:tcPr>
          <w:p w14:paraId="6FC2572D" w14:textId="77777777" w:rsidR="000C3D1B" w:rsidRDefault="000C3D1B"/>
        </w:tc>
        <w:tc>
          <w:tcPr>
            <w:tcW w:w="852" w:type="dxa"/>
          </w:tcPr>
          <w:p w14:paraId="0D973CB5" w14:textId="77777777" w:rsidR="000C3D1B" w:rsidRDefault="000C3D1B"/>
        </w:tc>
        <w:tc>
          <w:tcPr>
            <w:tcW w:w="710" w:type="dxa"/>
          </w:tcPr>
          <w:p w14:paraId="7E0099D5" w14:textId="77777777" w:rsidR="000C3D1B" w:rsidRDefault="000C3D1B"/>
        </w:tc>
        <w:tc>
          <w:tcPr>
            <w:tcW w:w="143" w:type="dxa"/>
          </w:tcPr>
          <w:p w14:paraId="781A756A" w14:textId="77777777" w:rsidR="000C3D1B" w:rsidRDefault="000C3D1B"/>
        </w:tc>
        <w:tc>
          <w:tcPr>
            <w:tcW w:w="72" w:type="dxa"/>
          </w:tcPr>
          <w:p w14:paraId="2A175939" w14:textId="77777777" w:rsidR="000C3D1B" w:rsidRDefault="000C3D1B"/>
        </w:tc>
        <w:tc>
          <w:tcPr>
            <w:tcW w:w="214" w:type="dxa"/>
          </w:tcPr>
          <w:p w14:paraId="5CC6A0F8" w14:textId="77777777" w:rsidR="000C3D1B" w:rsidRDefault="000C3D1B"/>
        </w:tc>
        <w:tc>
          <w:tcPr>
            <w:tcW w:w="568" w:type="dxa"/>
          </w:tcPr>
          <w:p w14:paraId="4B1A2BF3" w14:textId="77777777" w:rsidR="000C3D1B" w:rsidRDefault="000C3D1B"/>
        </w:tc>
        <w:tc>
          <w:tcPr>
            <w:tcW w:w="852" w:type="dxa"/>
          </w:tcPr>
          <w:p w14:paraId="4614EBA8" w14:textId="77777777" w:rsidR="000C3D1B" w:rsidRDefault="000C3D1B"/>
        </w:tc>
        <w:tc>
          <w:tcPr>
            <w:tcW w:w="1560" w:type="dxa"/>
          </w:tcPr>
          <w:p w14:paraId="2BA178D4" w14:textId="77777777" w:rsidR="000C3D1B" w:rsidRDefault="000C3D1B"/>
        </w:tc>
        <w:tc>
          <w:tcPr>
            <w:tcW w:w="426" w:type="dxa"/>
          </w:tcPr>
          <w:p w14:paraId="6CA52CF6" w14:textId="77777777" w:rsidR="000C3D1B" w:rsidRDefault="000C3D1B"/>
        </w:tc>
        <w:tc>
          <w:tcPr>
            <w:tcW w:w="285" w:type="dxa"/>
          </w:tcPr>
          <w:p w14:paraId="17BAD24E" w14:textId="77777777" w:rsidR="000C3D1B" w:rsidRDefault="000C3D1B"/>
        </w:tc>
        <w:tc>
          <w:tcPr>
            <w:tcW w:w="285" w:type="dxa"/>
          </w:tcPr>
          <w:p w14:paraId="7522B467" w14:textId="77777777" w:rsidR="000C3D1B" w:rsidRDefault="000C3D1B"/>
        </w:tc>
      </w:tr>
      <w:tr w:rsidR="000C3D1B" w14:paraId="4F7C66E6" w14:textId="77777777">
        <w:trPr>
          <w:trHeight w:hRule="exact" w:val="277"/>
        </w:trPr>
        <w:tc>
          <w:tcPr>
            <w:tcW w:w="426" w:type="dxa"/>
          </w:tcPr>
          <w:p w14:paraId="0EC5FBB8" w14:textId="77777777" w:rsidR="000C3D1B" w:rsidRDefault="000C3D1B"/>
        </w:tc>
        <w:tc>
          <w:tcPr>
            <w:tcW w:w="426" w:type="dxa"/>
          </w:tcPr>
          <w:p w14:paraId="5C56723F" w14:textId="77777777" w:rsidR="000C3D1B" w:rsidRDefault="000C3D1B"/>
        </w:tc>
        <w:tc>
          <w:tcPr>
            <w:tcW w:w="852" w:type="dxa"/>
          </w:tcPr>
          <w:p w14:paraId="7B69C1C3" w14:textId="77777777" w:rsidR="000C3D1B" w:rsidRDefault="000C3D1B"/>
        </w:tc>
        <w:tc>
          <w:tcPr>
            <w:tcW w:w="852" w:type="dxa"/>
          </w:tcPr>
          <w:p w14:paraId="233B3EBE" w14:textId="77777777" w:rsidR="000C3D1B" w:rsidRDefault="000C3D1B"/>
        </w:tc>
        <w:tc>
          <w:tcPr>
            <w:tcW w:w="143" w:type="dxa"/>
          </w:tcPr>
          <w:p w14:paraId="32E2BDE4" w14:textId="77777777" w:rsidR="000C3D1B" w:rsidRDefault="000C3D1B"/>
        </w:tc>
        <w:tc>
          <w:tcPr>
            <w:tcW w:w="143" w:type="dxa"/>
          </w:tcPr>
          <w:p w14:paraId="3F9B9684" w14:textId="77777777" w:rsidR="000C3D1B" w:rsidRDefault="000C3D1B"/>
        </w:tc>
        <w:tc>
          <w:tcPr>
            <w:tcW w:w="235" w:type="dxa"/>
          </w:tcPr>
          <w:p w14:paraId="4EEA12C1" w14:textId="77777777" w:rsidR="000C3D1B" w:rsidRDefault="000C3D1B"/>
        </w:tc>
        <w:tc>
          <w:tcPr>
            <w:tcW w:w="334" w:type="dxa"/>
          </w:tcPr>
          <w:p w14:paraId="04DE56ED" w14:textId="77777777" w:rsidR="000C3D1B" w:rsidRDefault="000C3D1B"/>
        </w:tc>
        <w:tc>
          <w:tcPr>
            <w:tcW w:w="568" w:type="dxa"/>
          </w:tcPr>
          <w:p w14:paraId="60B96949" w14:textId="77777777" w:rsidR="000C3D1B" w:rsidRDefault="000C3D1B"/>
        </w:tc>
        <w:tc>
          <w:tcPr>
            <w:tcW w:w="214" w:type="dxa"/>
          </w:tcPr>
          <w:p w14:paraId="4408EF49" w14:textId="77777777" w:rsidR="000C3D1B" w:rsidRDefault="000C3D1B"/>
        </w:tc>
        <w:tc>
          <w:tcPr>
            <w:tcW w:w="72" w:type="dxa"/>
          </w:tcPr>
          <w:p w14:paraId="25D08E3A" w14:textId="77777777" w:rsidR="000C3D1B" w:rsidRDefault="000C3D1B"/>
        </w:tc>
        <w:tc>
          <w:tcPr>
            <w:tcW w:w="852" w:type="dxa"/>
          </w:tcPr>
          <w:p w14:paraId="4CECFE38" w14:textId="77777777" w:rsidR="000C3D1B" w:rsidRDefault="000C3D1B"/>
        </w:tc>
        <w:tc>
          <w:tcPr>
            <w:tcW w:w="710" w:type="dxa"/>
          </w:tcPr>
          <w:p w14:paraId="3AE17832" w14:textId="77777777" w:rsidR="000C3D1B" w:rsidRDefault="000C3D1B"/>
        </w:tc>
        <w:tc>
          <w:tcPr>
            <w:tcW w:w="3842" w:type="dxa"/>
            <w:gridSpan w:val="7"/>
            <w:shd w:val="clear" w:color="000000" w:fill="FFFFFF"/>
            <w:tcMar>
              <w:left w:w="34" w:type="dxa"/>
              <w:right w:w="34" w:type="dxa"/>
            </w:tcMar>
          </w:tcPr>
          <w:p w14:paraId="76CCE56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2D8ADA46" w14:textId="77777777" w:rsidR="000C3D1B" w:rsidRDefault="000C3D1B"/>
        </w:tc>
        <w:tc>
          <w:tcPr>
            <w:tcW w:w="285" w:type="dxa"/>
          </w:tcPr>
          <w:p w14:paraId="42E46827" w14:textId="77777777" w:rsidR="000C3D1B" w:rsidRDefault="000C3D1B"/>
        </w:tc>
      </w:tr>
      <w:tr w:rsidR="000C3D1B" w14:paraId="49D4AE95" w14:textId="77777777">
        <w:trPr>
          <w:trHeight w:hRule="exact" w:val="138"/>
        </w:trPr>
        <w:tc>
          <w:tcPr>
            <w:tcW w:w="426" w:type="dxa"/>
          </w:tcPr>
          <w:p w14:paraId="72847160" w14:textId="77777777" w:rsidR="000C3D1B" w:rsidRDefault="000C3D1B"/>
        </w:tc>
        <w:tc>
          <w:tcPr>
            <w:tcW w:w="426" w:type="dxa"/>
          </w:tcPr>
          <w:p w14:paraId="5DFE5853" w14:textId="77777777" w:rsidR="000C3D1B" w:rsidRDefault="000C3D1B"/>
        </w:tc>
        <w:tc>
          <w:tcPr>
            <w:tcW w:w="852" w:type="dxa"/>
          </w:tcPr>
          <w:p w14:paraId="018F4A16" w14:textId="77777777" w:rsidR="000C3D1B" w:rsidRDefault="000C3D1B"/>
        </w:tc>
        <w:tc>
          <w:tcPr>
            <w:tcW w:w="852" w:type="dxa"/>
          </w:tcPr>
          <w:p w14:paraId="7119F0FA" w14:textId="77777777" w:rsidR="000C3D1B" w:rsidRDefault="000C3D1B"/>
        </w:tc>
        <w:tc>
          <w:tcPr>
            <w:tcW w:w="143" w:type="dxa"/>
          </w:tcPr>
          <w:p w14:paraId="0B3E8F80" w14:textId="77777777" w:rsidR="000C3D1B" w:rsidRDefault="000C3D1B"/>
        </w:tc>
        <w:tc>
          <w:tcPr>
            <w:tcW w:w="143" w:type="dxa"/>
          </w:tcPr>
          <w:p w14:paraId="7A13D712" w14:textId="77777777" w:rsidR="000C3D1B" w:rsidRDefault="000C3D1B"/>
        </w:tc>
        <w:tc>
          <w:tcPr>
            <w:tcW w:w="235" w:type="dxa"/>
          </w:tcPr>
          <w:p w14:paraId="662EC8DE" w14:textId="77777777" w:rsidR="000C3D1B" w:rsidRDefault="000C3D1B"/>
        </w:tc>
        <w:tc>
          <w:tcPr>
            <w:tcW w:w="334" w:type="dxa"/>
          </w:tcPr>
          <w:p w14:paraId="2BDCEC41" w14:textId="77777777" w:rsidR="000C3D1B" w:rsidRDefault="000C3D1B"/>
        </w:tc>
        <w:tc>
          <w:tcPr>
            <w:tcW w:w="568" w:type="dxa"/>
          </w:tcPr>
          <w:p w14:paraId="556039E7" w14:textId="77777777" w:rsidR="000C3D1B" w:rsidRDefault="000C3D1B"/>
        </w:tc>
        <w:tc>
          <w:tcPr>
            <w:tcW w:w="214" w:type="dxa"/>
          </w:tcPr>
          <w:p w14:paraId="679A26E9" w14:textId="77777777" w:rsidR="000C3D1B" w:rsidRDefault="000C3D1B"/>
        </w:tc>
        <w:tc>
          <w:tcPr>
            <w:tcW w:w="72" w:type="dxa"/>
          </w:tcPr>
          <w:p w14:paraId="1FD3AA3D" w14:textId="77777777" w:rsidR="000C3D1B" w:rsidRDefault="000C3D1B"/>
        </w:tc>
        <w:tc>
          <w:tcPr>
            <w:tcW w:w="852" w:type="dxa"/>
          </w:tcPr>
          <w:p w14:paraId="1636A7BA" w14:textId="77777777" w:rsidR="000C3D1B" w:rsidRDefault="000C3D1B"/>
        </w:tc>
        <w:tc>
          <w:tcPr>
            <w:tcW w:w="710" w:type="dxa"/>
          </w:tcPr>
          <w:p w14:paraId="49CD3B93" w14:textId="77777777" w:rsidR="000C3D1B" w:rsidRDefault="000C3D1B"/>
        </w:tc>
        <w:tc>
          <w:tcPr>
            <w:tcW w:w="143" w:type="dxa"/>
          </w:tcPr>
          <w:p w14:paraId="6173484C" w14:textId="77777777" w:rsidR="000C3D1B" w:rsidRDefault="000C3D1B"/>
        </w:tc>
        <w:tc>
          <w:tcPr>
            <w:tcW w:w="72" w:type="dxa"/>
          </w:tcPr>
          <w:p w14:paraId="1EA979E8" w14:textId="77777777" w:rsidR="000C3D1B" w:rsidRDefault="000C3D1B"/>
        </w:tc>
        <w:tc>
          <w:tcPr>
            <w:tcW w:w="214" w:type="dxa"/>
          </w:tcPr>
          <w:p w14:paraId="66B67B24" w14:textId="77777777" w:rsidR="000C3D1B" w:rsidRDefault="000C3D1B"/>
        </w:tc>
        <w:tc>
          <w:tcPr>
            <w:tcW w:w="568" w:type="dxa"/>
          </w:tcPr>
          <w:p w14:paraId="019F0752" w14:textId="77777777" w:rsidR="000C3D1B" w:rsidRDefault="000C3D1B"/>
        </w:tc>
        <w:tc>
          <w:tcPr>
            <w:tcW w:w="852" w:type="dxa"/>
          </w:tcPr>
          <w:p w14:paraId="4CE89633" w14:textId="77777777" w:rsidR="000C3D1B" w:rsidRDefault="000C3D1B"/>
        </w:tc>
        <w:tc>
          <w:tcPr>
            <w:tcW w:w="1560" w:type="dxa"/>
          </w:tcPr>
          <w:p w14:paraId="11D71253" w14:textId="77777777" w:rsidR="000C3D1B" w:rsidRDefault="000C3D1B"/>
        </w:tc>
        <w:tc>
          <w:tcPr>
            <w:tcW w:w="426" w:type="dxa"/>
          </w:tcPr>
          <w:p w14:paraId="02E6B965" w14:textId="77777777" w:rsidR="000C3D1B" w:rsidRDefault="000C3D1B"/>
        </w:tc>
        <w:tc>
          <w:tcPr>
            <w:tcW w:w="285" w:type="dxa"/>
          </w:tcPr>
          <w:p w14:paraId="686316DB" w14:textId="77777777" w:rsidR="000C3D1B" w:rsidRDefault="000C3D1B"/>
        </w:tc>
        <w:tc>
          <w:tcPr>
            <w:tcW w:w="285" w:type="dxa"/>
          </w:tcPr>
          <w:p w14:paraId="3C70AE1F" w14:textId="77777777" w:rsidR="000C3D1B" w:rsidRDefault="000C3D1B"/>
        </w:tc>
      </w:tr>
      <w:tr w:rsidR="000C3D1B" w14:paraId="535217D3" w14:textId="77777777">
        <w:trPr>
          <w:trHeight w:hRule="exact" w:val="280"/>
        </w:trPr>
        <w:tc>
          <w:tcPr>
            <w:tcW w:w="426" w:type="dxa"/>
          </w:tcPr>
          <w:p w14:paraId="7F3A635D" w14:textId="77777777" w:rsidR="000C3D1B" w:rsidRDefault="000C3D1B"/>
        </w:tc>
        <w:tc>
          <w:tcPr>
            <w:tcW w:w="426" w:type="dxa"/>
          </w:tcPr>
          <w:p w14:paraId="7E02F3CC" w14:textId="77777777" w:rsidR="000C3D1B" w:rsidRDefault="000C3D1B"/>
        </w:tc>
        <w:tc>
          <w:tcPr>
            <w:tcW w:w="852" w:type="dxa"/>
          </w:tcPr>
          <w:p w14:paraId="524FD39E" w14:textId="77777777" w:rsidR="000C3D1B" w:rsidRDefault="000C3D1B"/>
        </w:tc>
        <w:tc>
          <w:tcPr>
            <w:tcW w:w="852" w:type="dxa"/>
          </w:tcPr>
          <w:p w14:paraId="5B762DA3" w14:textId="77777777" w:rsidR="000C3D1B" w:rsidRDefault="000C3D1B"/>
        </w:tc>
        <w:tc>
          <w:tcPr>
            <w:tcW w:w="143" w:type="dxa"/>
          </w:tcPr>
          <w:p w14:paraId="5FC1ACDD" w14:textId="77777777" w:rsidR="000C3D1B" w:rsidRDefault="000C3D1B"/>
        </w:tc>
        <w:tc>
          <w:tcPr>
            <w:tcW w:w="143" w:type="dxa"/>
          </w:tcPr>
          <w:p w14:paraId="241194A5" w14:textId="77777777" w:rsidR="000C3D1B" w:rsidRDefault="000C3D1B"/>
        </w:tc>
        <w:tc>
          <w:tcPr>
            <w:tcW w:w="235" w:type="dxa"/>
          </w:tcPr>
          <w:p w14:paraId="5180492B" w14:textId="77777777" w:rsidR="000C3D1B" w:rsidRDefault="000C3D1B"/>
        </w:tc>
        <w:tc>
          <w:tcPr>
            <w:tcW w:w="334" w:type="dxa"/>
          </w:tcPr>
          <w:p w14:paraId="4183DE8C" w14:textId="77777777" w:rsidR="000C3D1B" w:rsidRDefault="000C3D1B"/>
        </w:tc>
        <w:tc>
          <w:tcPr>
            <w:tcW w:w="568" w:type="dxa"/>
          </w:tcPr>
          <w:p w14:paraId="7AFD7839" w14:textId="77777777" w:rsidR="000C3D1B" w:rsidRDefault="000C3D1B"/>
        </w:tc>
        <w:tc>
          <w:tcPr>
            <w:tcW w:w="214" w:type="dxa"/>
          </w:tcPr>
          <w:p w14:paraId="68FA1AF7" w14:textId="77777777" w:rsidR="000C3D1B" w:rsidRDefault="000C3D1B"/>
        </w:tc>
        <w:tc>
          <w:tcPr>
            <w:tcW w:w="72" w:type="dxa"/>
          </w:tcPr>
          <w:p w14:paraId="5DE96419" w14:textId="77777777" w:rsidR="000C3D1B" w:rsidRDefault="000C3D1B"/>
        </w:tc>
        <w:tc>
          <w:tcPr>
            <w:tcW w:w="852" w:type="dxa"/>
          </w:tcPr>
          <w:p w14:paraId="5DB20246" w14:textId="77777777" w:rsidR="000C3D1B" w:rsidRDefault="000C3D1B"/>
        </w:tc>
        <w:tc>
          <w:tcPr>
            <w:tcW w:w="710" w:type="dxa"/>
          </w:tcPr>
          <w:p w14:paraId="110E268D" w14:textId="77777777" w:rsidR="000C3D1B" w:rsidRDefault="000C3D1B"/>
        </w:tc>
        <w:tc>
          <w:tcPr>
            <w:tcW w:w="3842" w:type="dxa"/>
            <w:gridSpan w:val="7"/>
            <w:shd w:val="clear" w:color="000000" w:fill="FFFFFF"/>
            <w:tcMar>
              <w:left w:w="34" w:type="dxa"/>
              <w:right w:w="34" w:type="dxa"/>
            </w:tcMar>
          </w:tcPr>
          <w:p w14:paraId="66E9B102" w14:textId="77777777" w:rsidR="000C3D1B" w:rsidRDefault="000C3D1B">
            <w:pPr>
              <w:spacing w:after="0" w:line="240" w:lineRule="auto"/>
              <w:jc w:val="center"/>
            </w:pPr>
            <w:r>
              <w:rPr>
                <w:rFonts w:ascii="Times New Roman" w:hAnsi="Times New Roman" w:cs="Times New Roman"/>
                <w:color w:val="000000"/>
              </w:rPr>
              <w:t>Директор ИК</w:t>
            </w:r>
          </w:p>
        </w:tc>
        <w:tc>
          <w:tcPr>
            <w:tcW w:w="285" w:type="dxa"/>
          </w:tcPr>
          <w:p w14:paraId="2E388600" w14:textId="77777777" w:rsidR="000C3D1B" w:rsidRDefault="000C3D1B"/>
        </w:tc>
        <w:tc>
          <w:tcPr>
            <w:tcW w:w="285" w:type="dxa"/>
          </w:tcPr>
          <w:p w14:paraId="49797389" w14:textId="77777777" w:rsidR="000C3D1B" w:rsidRDefault="000C3D1B"/>
        </w:tc>
      </w:tr>
      <w:tr w:rsidR="000C3D1B" w14:paraId="62B07AA5" w14:textId="77777777">
        <w:trPr>
          <w:trHeight w:hRule="exact" w:val="138"/>
        </w:trPr>
        <w:tc>
          <w:tcPr>
            <w:tcW w:w="426" w:type="dxa"/>
          </w:tcPr>
          <w:p w14:paraId="0F68D751" w14:textId="77777777" w:rsidR="000C3D1B" w:rsidRDefault="000C3D1B"/>
        </w:tc>
        <w:tc>
          <w:tcPr>
            <w:tcW w:w="426" w:type="dxa"/>
          </w:tcPr>
          <w:p w14:paraId="4418F3DA" w14:textId="77777777" w:rsidR="000C3D1B" w:rsidRDefault="000C3D1B"/>
        </w:tc>
        <w:tc>
          <w:tcPr>
            <w:tcW w:w="852" w:type="dxa"/>
          </w:tcPr>
          <w:p w14:paraId="0C4FB93B" w14:textId="77777777" w:rsidR="000C3D1B" w:rsidRDefault="000C3D1B"/>
        </w:tc>
        <w:tc>
          <w:tcPr>
            <w:tcW w:w="852" w:type="dxa"/>
          </w:tcPr>
          <w:p w14:paraId="6981C766" w14:textId="77777777" w:rsidR="000C3D1B" w:rsidRDefault="000C3D1B"/>
        </w:tc>
        <w:tc>
          <w:tcPr>
            <w:tcW w:w="143" w:type="dxa"/>
          </w:tcPr>
          <w:p w14:paraId="32CB9263" w14:textId="77777777" w:rsidR="000C3D1B" w:rsidRDefault="000C3D1B"/>
        </w:tc>
        <w:tc>
          <w:tcPr>
            <w:tcW w:w="143" w:type="dxa"/>
          </w:tcPr>
          <w:p w14:paraId="46BB9CE2" w14:textId="77777777" w:rsidR="000C3D1B" w:rsidRDefault="000C3D1B"/>
        </w:tc>
        <w:tc>
          <w:tcPr>
            <w:tcW w:w="235" w:type="dxa"/>
          </w:tcPr>
          <w:p w14:paraId="267E576E" w14:textId="77777777" w:rsidR="000C3D1B" w:rsidRDefault="000C3D1B"/>
        </w:tc>
        <w:tc>
          <w:tcPr>
            <w:tcW w:w="334" w:type="dxa"/>
          </w:tcPr>
          <w:p w14:paraId="57ECDBD2" w14:textId="77777777" w:rsidR="000C3D1B" w:rsidRDefault="000C3D1B"/>
        </w:tc>
        <w:tc>
          <w:tcPr>
            <w:tcW w:w="568" w:type="dxa"/>
          </w:tcPr>
          <w:p w14:paraId="34B9DE5B" w14:textId="77777777" w:rsidR="000C3D1B" w:rsidRDefault="000C3D1B"/>
        </w:tc>
        <w:tc>
          <w:tcPr>
            <w:tcW w:w="214" w:type="dxa"/>
          </w:tcPr>
          <w:p w14:paraId="59942572" w14:textId="77777777" w:rsidR="000C3D1B" w:rsidRDefault="000C3D1B"/>
        </w:tc>
        <w:tc>
          <w:tcPr>
            <w:tcW w:w="72" w:type="dxa"/>
          </w:tcPr>
          <w:p w14:paraId="236D5ED5" w14:textId="77777777" w:rsidR="000C3D1B" w:rsidRDefault="000C3D1B"/>
        </w:tc>
        <w:tc>
          <w:tcPr>
            <w:tcW w:w="852" w:type="dxa"/>
          </w:tcPr>
          <w:p w14:paraId="35DBD1BE" w14:textId="77777777" w:rsidR="000C3D1B" w:rsidRDefault="000C3D1B"/>
        </w:tc>
        <w:tc>
          <w:tcPr>
            <w:tcW w:w="710" w:type="dxa"/>
          </w:tcPr>
          <w:p w14:paraId="4D0A40FC" w14:textId="77777777" w:rsidR="000C3D1B" w:rsidRDefault="000C3D1B"/>
        </w:tc>
        <w:tc>
          <w:tcPr>
            <w:tcW w:w="143" w:type="dxa"/>
          </w:tcPr>
          <w:p w14:paraId="1D6BF105" w14:textId="77777777" w:rsidR="000C3D1B" w:rsidRDefault="000C3D1B"/>
        </w:tc>
        <w:tc>
          <w:tcPr>
            <w:tcW w:w="72" w:type="dxa"/>
          </w:tcPr>
          <w:p w14:paraId="510A0EC1" w14:textId="77777777" w:rsidR="000C3D1B" w:rsidRDefault="000C3D1B"/>
        </w:tc>
        <w:tc>
          <w:tcPr>
            <w:tcW w:w="214" w:type="dxa"/>
          </w:tcPr>
          <w:p w14:paraId="09E4D5F6" w14:textId="77777777" w:rsidR="000C3D1B" w:rsidRDefault="000C3D1B"/>
        </w:tc>
        <w:tc>
          <w:tcPr>
            <w:tcW w:w="568" w:type="dxa"/>
          </w:tcPr>
          <w:p w14:paraId="2AF0FBA9" w14:textId="77777777" w:rsidR="000C3D1B" w:rsidRDefault="000C3D1B"/>
        </w:tc>
        <w:tc>
          <w:tcPr>
            <w:tcW w:w="852" w:type="dxa"/>
          </w:tcPr>
          <w:p w14:paraId="79F34C32" w14:textId="77777777" w:rsidR="000C3D1B" w:rsidRDefault="000C3D1B"/>
        </w:tc>
        <w:tc>
          <w:tcPr>
            <w:tcW w:w="1560" w:type="dxa"/>
          </w:tcPr>
          <w:p w14:paraId="05BF1726" w14:textId="77777777" w:rsidR="000C3D1B" w:rsidRDefault="000C3D1B"/>
        </w:tc>
        <w:tc>
          <w:tcPr>
            <w:tcW w:w="426" w:type="dxa"/>
          </w:tcPr>
          <w:p w14:paraId="0EE7BF62" w14:textId="77777777" w:rsidR="000C3D1B" w:rsidRDefault="000C3D1B"/>
        </w:tc>
        <w:tc>
          <w:tcPr>
            <w:tcW w:w="285" w:type="dxa"/>
          </w:tcPr>
          <w:p w14:paraId="6BA5DD61" w14:textId="77777777" w:rsidR="000C3D1B" w:rsidRDefault="000C3D1B"/>
        </w:tc>
        <w:tc>
          <w:tcPr>
            <w:tcW w:w="285" w:type="dxa"/>
          </w:tcPr>
          <w:p w14:paraId="552AB6B7" w14:textId="77777777" w:rsidR="000C3D1B" w:rsidRDefault="000C3D1B"/>
        </w:tc>
      </w:tr>
      <w:tr w:rsidR="000C3D1B" w14:paraId="7E195649" w14:textId="77777777">
        <w:trPr>
          <w:trHeight w:hRule="exact" w:val="277"/>
        </w:trPr>
        <w:tc>
          <w:tcPr>
            <w:tcW w:w="426" w:type="dxa"/>
          </w:tcPr>
          <w:p w14:paraId="275E08EC" w14:textId="77777777" w:rsidR="000C3D1B" w:rsidRDefault="000C3D1B"/>
        </w:tc>
        <w:tc>
          <w:tcPr>
            <w:tcW w:w="426" w:type="dxa"/>
          </w:tcPr>
          <w:p w14:paraId="5D891EAC" w14:textId="77777777" w:rsidR="000C3D1B" w:rsidRDefault="000C3D1B"/>
        </w:tc>
        <w:tc>
          <w:tcPr>
            <w:tcW w:w="852" w:type="dxa"/>
          </w:tcPr>
          <w:p w14:paraId="706A9DA0" w14:textId="77777777" w:rsidR="000C3D1B" w:rsidRDefault="000C3D1B"/>
        </w:tc>
        <w:tc>
          <w:tcPr>
            <w:tcW w:w="852" w:type="dxa"/>
          </w:tcPr>
          <w:p w14:paraId="452DE79B" w14:textId="77777777" w:rsidR="000C3D1B" w:rsidRDefault="000C3D1B"/>
        </w:tc>
        <w:tc>
          <w:tcPr>
            <w:tcW w:w="143" w:type="dxa"/>
          </w:tcPr>
          <w:p w14:paraId="0D1AEF1E" w14:textId="77777777" w:rsidR="000C3D1B" w:rsidRDefault="000C3D1B"/>
        </w:tc>
        <w:tc>
          <w:tcPr>
            <w:tcW w:w="143" w:type="dxa"/>
          </w:tcPr>
          <w:p w14:paraId="5D540227" w14:textId="77777777" w:rsidR="000C3D1B" w:rsidRDefault="000C3D1B"/>
        </w:tc>
        <w:tc>
          <w:tcPr>
            <w:tcW w:w="235" w:type="dxa"/>
          </w:tcPr>
          <w:p w14:paraId="7AE36B1B" w14:textId="77777777" w:rsidR="000C3D1B" w:rsidRDefault="000C3D1B"/>
        </w:tc>
        <w:tc>
          <w:tcPr>
            <w:tcW w:w="334" w:type="dxa"/>
          </w:tcPr>
          <w:p w14:paraId="0190DBF4" w14:textId="77777777" w:rsidR="000C3D1B" w:rsidRDefault="000C3D1B"/>
        </w:tc>
        <w:tc>
          <w:tcPr>
            <w:tcW w:w="568" w:type="dxa"/>
          </w:tcPr>
          <w:p w14:paraId="2D52DDE8" w14:textId="77777777" w:rsidR="000C3D1B" w:rsidRDefault="000C3D1B"/>
        </w:tc>
        <w:tc>
          <w:tcPr>
            <w:tcW w:w="214" w:type="dxa"/>
          </w:tcPr>
          <w:p w14:paraId="5F17E4F2" w14:textId="77777777" w:rsidR="000C3D1B" w:rsidRDefault="000C3D1B"/>
        </w:tc>
        <w:tc>
          <w:tcPr>
            <w:tcW w:w="72" w:type="dxa"/>
          </w:tcPr>
          <w:p w14:paraId="32B71130" w14:textId="77777777" w:rsidR="000C3D1B" w:rsidRDefault="000C3D1B"/>
        </w:tc>
        <w:tc>
          <w:tcPr>
            <w:tcW w:w="852" w:type="dxa"/>
          </w:tcPr>
          <w:p w14:paraId="341B2492" w14:textId="77777777" w:rsidR="000C3D1B" w:rsidRDefault="000C3D1B"/>
        </w:tc>
        <w:tc>
          <w:tcPr>
            <w:tcW w:w="710" w:type="dxa"/>
          </w:tcPr>
          <w:p w14:paraId="1056CF7B" w14:textId="77777777" w:rsidR="000C3D1B" w:rsidRDefault="000C3D1B"/>
        </w:tc>
        <w:tc>
          <w:tcPr>
            <w:tcW w:w="3842" w:type="dxa"/>
            <w:gridSpan w:val="7"/>
            <w:shd w:val="clear" w:color="000000" w:fill="FFFFFF"/>
            <w:tcMar>
              <w:left w:w="34" w:type="dxa"/>
              <w:right w:w="34" w:type="dxa"/>
            </w:tcMar>
          </w:tcPr>
          <w:p w14:paraId="6D625E60" w14:textId="77777777" w:rsidR="000C3D1B" w:rsidRDefault="000C3D1B">
            <w:pPr>
              <w:spacing w:after="0" w:line="240" w:lineRule="auto"/>
              <w:jc w:val="center"/>
            </w:pPr>
            <w:r>
              <w:rPr>
                <w:rFonts w:ascii="Times New Roman" w:hAnsi="Times New Roman" w:cs="Times New Roman"/>
                <w:color w:val="000000"/>
              </w:rPr>
              <w:t>_______________ Романов М.П.</w:t>
            </w:r>
          </w:p>
        </w:tc>
        <w:tc>
          <w:tcPr>
            <w:tcW w:w="285" w:type="dxa"/>
          </w:tcPr>
          <w:p w14:paraId="71CB67A8" w14:textId="77777777" w:rsidR="000C3D1B" w:rsidRDefault="000C3D1B"/>
        </w:tc>
        <w:tc>
          <w:tcPr>
            <w:tcW w:w="285" w:type="dxa"/>
          </w:tcPr>
          <w:p w14:paraId="23548FB2" w14:textId="77777777" w:rsidR="000C3D1B" w:rsidRDefault="000C3D1B"/>
        </w:tc>
      </w:tr>
      <w:tr w:rsidR="000C3D1B" w14:paraId="2E0C6817" w14:textId="77777777">
        <w:trPr>
          <w:trHeight w:hRule="exact" w:val="138"/>
        </w:trPr>
        <w:tc>
          <w:tcPr>
            <w:tcW w:w="426" w:type="dxa"/>
          </w:tcPr>
          <w:p w14:paraId="2D101852" w14:textId="77777777" w:rsidR="000C3D1B" w:rsidRDefault="000C3D1B"/>
        </w:tc>
        <w:tc>
          <w:tcPr>
            <w:tcW w:w="426" w:type="dxa"/>
          </w:tcPr>
          <w:p w14:paraId="5D81C78C" w14:textId="77777777" w:rsidR="000C3D1B" w:rsidRDefault="000C3D1B"/>
        </w:tc>
        <w:tc>
          <w:tcPr>
            <w:tcW w:w="852" w:type="dxa"/>
          </w:tcPr>
          <w:p w14:paraId="56D123D2" w14:textId="77777777" w:rsidR="000C3D1B" w:rsidRDefault="000C3D1B"/>
        </w:tc>
        <w:tc>
          <w:tcPr>
            <w:tcW w:w="852" w:type="dxa"/>
          </w:tcPr>
          <w:p w14:paraId="30580096" w14:textId="77777777" w:rsidR="000C3D1B" w:rsidRDefault="000C3D1B"/>
        </w:tc>
        <w:tc>
          <w:tcPr>
            <w:tcW w:w="143" w:type="dxa"/>
          </w:tcPr>
          <w:p w14:paraId="3B1B5767" w14:textId="77777777" w:rsidR="000C3D1B" w:rsidRDefault="000C3D1B"/>
        </w:tc>
        <w:tc>
          <w:tcPr>
            <w:tcW w:w="143" w:type="dxa"/>
          </w:tcPr>
          <w:p w14:paraId="22F4ED40" w14:textId="77777777" w:rsidR="000C3D1B" w:rsidRDefault="000C3D1B"/>
        </w:tc>
        <w:tc>
          <w:tcPr>
            <w:tcW w:w="235" w:type="dxa"/>
          </w:tcPr>
          <w:p w14:paraId="293E7A22" w14:textId="77777777" w:rsidR="000C3D1B" w:rsidRDefault="000C3D1B"/>
        </w:tc>
        <w:tc>
          <w:tcPr>
            <w:tcW w:w="334" w:type="dxa"/>
          </w:tcPr>
          <w:p w14:paraId="5CE02193" w14:textId="77777777" w:rsidR="000C3D1B" w:rsidRDefault="000C3D1B"/>
        </w:tc>
        <w:tc>
          <w:tcPr>
            <w:tcW w:w="568" w:type="dxa"/>
          </w:tcPr>
          <w:p w14:paraId="1D74D939" w14:textId="77777777" w:rsidR="000C3D1B" w:rsidRDefault="000C3D1B"/>
        </w:tc>
        <w:tc>
          <w:tcPr>
            <w:tcW w:w="214" w:type="dxa"/>
          </w:tcPr>
          <w:p w14:paraId="26BE2ADD" w14:textId="77777777" w:rsidR="000C3D1B" w:rsidRDefault="000C3D1B"/>
        </w:tc>
        <w:tc>
          <w:tcPr>
            <w:tcW w:w="72" w:type="dxa"/>
          </w:tcPr>
          <w:p w14:paraId="687F1AE0" w14:textId="77777777" w:rsidR="000C3D1B" w:rsidRDefault="000C3D1B"/>
        </w:tc>
        <w:tc>
          <w:tcPr>
            <w:tcW w:w="852" w:type="dxa"/>
          </w:tcPr>
          <w:p w14:paraId="6F370539" w14:textId="77777777" w:rsidR="000C3D1B" w:rsidRDefault="000C3D1B"/>
        </w:tc>
        <w:tc>
          <w:tcPr>
            <w:tcW w:w="710" w:type="dxa"/>
          </w:tcPr>
          <w:p w14:paraId="2CD05398" w14:textId="77777777" w:rsidR="000C3D1B" w:rsidRDefault="000C3D1B"/>
        </w:tc>
        <w:tc>
          <w:tcPr>
            <w:tcW w:w="143" w:type="dxa"/>
          </w:tcPr>
          <w:p w14:paraId="4F23B9AC" w14:textId="77777777" w:rsidR="000C3D1B" w:rsidRDefault="000C3D1B"/>
        </w:tc>
        <w:tc>
          <w:tcPr>
            <w:tcW w:w="72" w:type="dxa"/>
          </w:tcPr>
          <w:p w14:paraId="2896D1F4" w14:textId="77777777" w:rsidR="000C3D1B" w:rsidRDefault="000C3D1B"/>
        </w:tc>
        <w:tc>
          <w:tcPr>
            <w:tcW w:w="214" w:type="dxa"/>
          </w:tcPr>
          <w:p w14:paraId="3D0148A5" w14:textId="77777777" w:rsidR="000C3D1B" w:rsidRDefault="000C3D1B"/>
        </w:tc>
        <w:tc>
          <w:tcPr>
            <w:tcW w:w="568" w:type="dxa"/>
          </w:tcPr>
          <w:p w14:paraId="754CB4F6" w14:textId="77777777" w:rsidR="000C3D1B" w:rsidRDefault="000C3D1B"/>
        </w:tc>
        <w:tc>
          <w:tcPr>
            <w:tcW w:w="852" w:type="dxa"/>
          </w:tcPr>
          <w:p w14:paraId="1AC72519" w14:textId="77777777" w:rsidR="000C3D1B" w:rsidRDefault="000C3D1B"/>
        </w:tc>
        <w:tc>
          <w:tcPr>
            <w:tcW w:w="1560" w:type="dxa"/>
          </w:tcPr>
          <w:p w14:paraId="64E700ED" w14:textId="77777777" w:rsidR="000C3D1B" w:rsidRDefault="000C3D1B"/>
        </w:tc>
        <w:tc>
          <w:tcPr>
            <w:tcW w:w="426" w:type="dxa"/>
          </w:tcPr>
          <w:p w14:paraId="0D1B83EE" w14:textId="77777777" w:rsidR="000C3D1B" w:rsidRDefault="000C3D1B"/>
        </w:tc>
        <w:tc>
          <w:tcPr>
            <w:tcW w:w="285" w:type="dxa"/>
          </w:tcPr>
          <w:p w14:paraId="73A0F04A" w14:textId="77777777" w:rsidR="000C3D1B" w:rsidRDefault="000C3D1B"/>
        </w:tc>
        <w:tc>
          <w:tcPr>
            <w:tcW w:w="285" w:type="dxa"/>
          </w:tcPr>
          <w:p w14:paraId="002F34E2" w14:textId="77777777" w:rsidR="000C3D1B" w:rsidRDefault="000C3D1B"/>
        </w:tc>
      </w:tr>
      <w:tr w:rsidR="000C3D1B" w14:paraId="5EB246F7" w14:textId="77777777">
        <w:trPr>
          <w:trHeight w:hRule="exact" w:val="277"/>
        </w:trPr>
        <w:tc>
          <w:tcPr>
            <w:tcW w:w="426" w:type="dxa"/>
          </w:tcPr>
          <w:p w14:paraId="2D0217B8" w14:textId="77777777" w:rsidR="000C3D1B" w:rsidRDefault="000C3D1B"/>
        </w:tc>
        <w:tc>
          <w:tcPr>
            <w:tcW w:w="426" w:type="dxa"/>
          </w:tcPr>
          <w:p w14:paraId="4454BC25" w14:textId="77777777" w:rsidR="000C3D1B" w:rsidRDefault="000C3D1B"/>
        </w:tc>
        <w:tc>
          <w:tcPr>
            <w:tcW w:w="852" w:type="dxa"/>
          </w:tcPr>
          <w:p w14:paraId="01C2AA2B" w14:textId="77777777" w:rsidR="000C3D1B" w:rsidRDefault="000C3D1B"/>
        </w:tc>
        <w:tc>
          <w:tcPr>
            <w:tcW w:w="852" w:type="dxa"/>
          </w:tcPr>
          <w:p w14:paraId="2406D51E" w14:textId="77777777" w:rsidR="000C3D1B" w:rsidRDefault="000C3D1B"/>
        </w:tc>
        <w:tc>
          <w:tcPr>
            <w:tcW w:w="143" w:type="dxa"/>
          </w:tcPr>
          <w:p w14:paraId="352A9ACC" w14:textId="77777777" w:rsidR="000C3D1B" w:rsidRDefault="000C3D1B"/>
        </w:tc>
        <w:tc>
          <w:tcPr>
            <w:tcW w:w="143" w:type="dxa"/>
          </w:tcPr>
          <w:p w14:paraId="3E8145BF" w14:textId="77777777" w:rsidR="000C3D1B" w:rsidRDefault="000C3D1B"/>
        </w:tc>
        <w:tc>
          <w:tcPr>
            <w:tcW w:w="235" w:type="dxa"/>
          </w:tcPr>
          <w:p w14:paraId="005D8EBA" w14:textId="77777777" w:rsidR="000C3D1B" w:rsidRDefault="000C3D1B"/>
        </w:tc>
        <w:tc>
          <w:tcPr>
            <w:tcW w:w="334" w:type="dxa"/>
          </w:tcPr>
          <w:p w14:paraId="20391CFC" w14:textId="77777777" w:rsidR="000C3D1B" w:rsidRDefault="000C3D1B"/>
        </w:tc>
        <w:tc>
          <w:tcPr>
            <w:tcW w:w="568" w:type="dxa"/>
          </w:tcPr>
          <w:p w14:paraId="4A19B7DB" w14:textId="77777777" w:rsidR="000C3D1B" w:rsidRDefault="000C3D1B"/>
        </w:tc>
        <w:tc>
          <w:tcPr>
            <w:tcW w:w="214" w:type="dxa"/>
          </w:tcPr>
          <w:p w14:paraId="57AF1949" w14:textId="77777777" w:rsidR="000C3D1B" w:rsidRDefault="000C3D1B"/>
        </w:tc>
        <w:tc>
          <w:tcPr>
            <w:tcW w:w="72" w:type="dxa"/>
          </w:tcPr>
          <w:p w14:paraId="7369DF5B" w14:textId="77777777" w:rsidR="000C3D1B" w:rsidRDefault="000C3D1B"/>
        </w:tc>
        <w:tc>
          <w:tcPr>
            <w:tcW w:w="852" w:type="dxa"/>
          </w:tcPr>
          <w:p w14:paraId="3FAA9E18" w14:textId="77777777" w:rsidR="000C3D1B" w:rsidRDefault="000C3D1B"/>
        </w:tc>
        <w:tc>
          <w:tcPr>
            <w:tcW w:w="710" w:type="dxa"/>
          </w:tcPr>
          <w:p w14:paraId="0F7FD843" w14:textId="77777777" w:rsidR="000C3D1B" w:rsidRDefault="000C3D1B"/>
        </w:tc>
        <w:tc>
          <w:tcPr>
            <w:tcW w:w="3842" w:type="dxa"/>
            <w:gridSpan w:val="7"/>
            <w:shd w:val="clear" w:color="000000" w:fill="FFFFFF"/>
            <w:tcMar>
              <w:left w:w="34" w:type="dxa"/>
              <w:right w:w="34" w:type="dxa"/>
            </w:tcMar>
          </w:tcPr>
          <w:p w14:paraId="36983824" w14:textId="77777777" w:rsidR="000C3D1B" w:rsidRDefault="000C3D1B">
            <w:pPr>
              <w:spacing w:after="0" w:line="240" w:lineRule="auto"/>
              <w:jc w:val="center"/>
            </w:pPr>
            <w:r>
              <w:rPr>
                <w:rFonts w:ascii="Times New Roman" w:hAnsi="Times New Roman" w:cs="Times New Roman"/>
                <w:color w:val="000000"/>
              </w:rPr>
              <w:t>«___»  ___________ 2021 г.</w:t>
            </w:r>
          </w:p>
        </w:tc>
        <w:tc>
          <w:tcPr>
            <w:tcW w:w="285" w:type="dxa"/>
          </w:tcPr>
          <w:p w14:paraId="08AE8098" w14:textId="77777777" w:rsidR="000C3D1B" w:rsidRDefault="000C3D1B"/>
        </w:tc>
        <w:tc>
          <w:tcPr>
            <w:tcW w:w="285" w:type="dxa"/>
          </w:tcPr>
          <w:p w14:paraId="2987ED95" w14:textId="77777777" w:rsidR="000C3D1B" w:rsidRDefault="000C3D1B"/>
        </w:tc>
      </w:tr>
      <w:tr w:rsidR="000C3D1B" w14:paraId="31E0C4E0" w14:textId="77777777">
        <w:trPr>
          <w:trHeight w:hRule="exact" w:val="414"/>
        </w:trPr>
        <w:tc>
          <w:tcPr>
            <w:tcW w:w="426" w:type="dxa"/>
          </w:tcPr>
          <w:p w14:paraId="785969C3" w14:textId="77777777" w:rsidR="000C3D1B" w:rsidRDefault="000C3D1B"/>
        </w:tc>
        <w:tc>
          <w:tcPr>
            <w:tcW w:w="426" w:type="dxa"/>
          </w:tcPr>
          <w:p w14:paraId="193B5D98" w14:textId="77777777" w:rsidR="000C3D1B" w:rsidRDefault="000C3D1B"/>
        </w:tc>
        <w:tc>
          <w:tcPr>
            <w:tcW w:w="852" w:type="dxa"/>
          </w:tcPr>
          <w:p w14:paraId="15825E86" w14:textId="77777777" w:rsidR="000C3D1B" w:rsidRDefault="000C3D1B"/>
        </w:tc>
        <w:tc>
          <w:tcPr>
            <w:tcW w:w="852" w:type="dxa"/>
          </w:tcPr>
          <w:p w14:paraId="4570E70A" w14:textId="77777777" w:rsidR="000C3D1B" w:rsidRDefault="000C3D1B"/>
        </w:tc>
        <w:tc>
          <w:tcPr>
            <w:tcW w:w="143" w:type="dxa"/>
          </w:tcPr>
          <w:p w14:paraId="175C327E" w14:textId="77777777" w:rsidR="000C3D1B" w:rsidRDefault="000C3D1B"/>
        </w:tc>
        <w:tc>
          <w:tcPr>
            <w:tcW w:w="143" w:type="dxa"/>
          </w:tcPr>
          <w:p w14:paraId="4709C6AB" w14:textId="77777777" w:rsidR="000C3D1B" w:rsidRDefault="000C3D1B"/>
        </w:tc>
        <w:tc>
          <w:tcPr>
            <w:tcW w:w="235" w:type="dxa"/>
          </w:tcPr>
          <w:p w14:paraId="5D175F1E" w14:textId="77777777" w:rsidR="000C3D1B" w:rsidRDefault="000C3D1B"/>
        </w:tc>
        <w:tc>
          <w:tcPr>
            <w:tcW w:w="334" w:type="dxa"/>
          </w:tcPr>
          <w:p w14:paraId="64A8E94C" w14:textId="77777777" w:rsidR="000C3D1B" w:rsidRDefault="000C3D1B"/>
        </w:tc>
        <w:tc>
          <w:tcPr>
            <w:tcW w:w="568" w:type="dxa"/>
          </w:tcPr>
          <w:p w14:paraId="3F0AFBED" w14:textId="77777777" w:rsidR="000C3D1B" w:rsidRDefault="000C3D1B"/>
        </w:tc>
        <w:tc>
          <w:tcPr>
            <w:tcW w:w="214" w:type="dxa"/>
          </w:tcPr>
          <w:p w14:paraId="236F7B7B" w14:textId="77777777" w:rsidR="000C3D1B" w:rsidRDefault="000C3D1B"/>
        </w:tc>
        <w:tc>
          <w:tcPr>
            <w:tcW w:w="72" w:type="dxa"/>
          </w:tcPr>
          <w:p w14:paraId="06E0E2FF" w14:textId="77777777" w:rsidR="000C3D1B" w:rsidRDefault="000C3D1B"/>
        </w:tc>
        <w:tc>
          <w:tcPr>
            <w:tcW w:w="852" w:type="dxa"/>
          </w:tcPr>
          <w:p w14:paraId="7C7104C9" w14:textId="77777777" w:rsidR="000C3D1B" w:rsidRDefault="000C3D1B"/>
        </w:tc>
        <w:tc>
          <w:tcPr>
            <w:tcW w:w="710" w:type="dxa"/>
          </w:tcPr>
          <w:p w14:paraId="16D17D0C" w14:textId="77777777" w:rsidR="000C3D1B" w:rsidRDefault="000C3D1B"/>
        </w:tc>
        <w:tc>
          <w:tcPr>
            <w:tcW w:w="143" w:type="dxa"/>
          </w:tcPr>
          <w:p w14:paraId="7DB6E9BB" w14:textId="77777777" w:rsidR="000C3D1B" w:rsidRDefault="000C3D1B"/>
        </w:tc>
        <w:tc>
          <w:tcPr>
            <w:tcW w:w="72" w:type="dxa"/>
          </w:tcPr>
          <w:p w14:paraId="6D31A9DC" w14:textId="77777777" w:rsidR="000C3D1B" w:rsidRDefault="000C3D1B"/>
        </w:tc>
        <w:tc>
          <w:tcPr>
            <w:tcW w:w="214" w:type="dxa"/>
          </w:tcPr>
          <w:p w14:paraId="254E51BD" w14:textId="77777777" w:rsidR="000C3D1B" w:rsidRDefault="000C3D1B"/>
        </w:tc>
        <w:tc>
          <w:tcPr>
            <w:tcW w:w="568" w:type="dxa"/>
          </w:tcPr>
          <w:p w14:paraId="48A27A07" w14:textId="77777777" w:rsidR="000C3D1B" w:rsidRDefault="000C3D1B"/>
        </w:tc>
        <w:tc>
          <w:tcPr>
            <w:tcW w:w="852" w:type="dxa"/>
          </w:tcPr>
          <w:p w14:paraId="1C304B7E" w14:textId="77777777" w:rsidR="000C3D1B" w:rsidRDefault="000C3D1B"/>
        </w:tc>
        <w:tc>
          <w:tcPr>
            <w:tcW w:w="1560" w:type="dxa"/>
          </w:tcPr>
          <w:p w14:paraId="03CCD84D" w14:textId="77777777" w:rsidR="000C3D1B" w:rsidRDefault="000C3D1B"/>
        </w:tc>
        <w:tc>
          <w:tcPr>
            <w:tcW w:w="426" w:type="dxa"/>
          </w:tcPr>
          <w:p w14:paraId="6492A5F0" w14:textId="77777777" w:rsidR="000C3D1B" w:rsidRDefault="000C3D1B"/>
        </w:tc>
        <w:tc>
          <w:tcPr>
            <w:tcW w:w="285" w:type="dxa"/>
          </w:tcPr>
          <w:p w14:paraId="68F4C938" w14:textId="77777777" w:rsidR="000C3D1B" w:rsidRDefault="000C3D1B"/>
        </w:tc>
        <w:tc>
          <w:tcPr>
            <w:tcW w:w="285" w:type="dxa"/>
          </w:tcPr>
          <w:p w14:paraId="11D84BCD" w14:textId="77777777" w:rsidR="000C3D1B" w:rsidRDefault="000C3D1B"/>
        </w:tc>
      </w:tr>
      <w:tr w:rsidR="000C3D1B" w14:paraId="32E84AD6" w14:textId="77777777">
        <w:trPr>
          <w:trHeight w:hRule="exact" w:val="416"/>
        </w:trPr>
        <w:tc>
          <w:tcPr>
            <w:tcW w:w="10221" w:type="dxa"/>
            <w:gridSpan w:val="22"/>
            <w:shd w:val="clear" w:color="000000" w:fill="FFFFFF"/>
            <w:tcMar>
              <w:left w:w="34" w:type="dxa"/>
              <w:right w:w="34" w:type="dxa"/>
            </w:tcMar>
          </w:tcPr>
          <w:p w14:paraId="16ED9135" w14:textId="77777777" w:rsidR="000C3D1B" w:rsidRDefault="000C3D1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C3D1B" w14:paraId="52CAB9C2" w14:textId="77777777">
        <w:trPr>
          <w:trHeight w:hRule="exact" w:val="694"/>
        </w:trPr>
        <w:tc>
          <w:tcPr>
            <w:tcW w:w="10221" w:type="dxa"/>
            <w:gridSpan w:val="22"/>
            <w:shd w:val="clear" w:color="000000" w:fill="FFFFFF"/>
            <w:tcMar>
              <w:left w:w="34" w:type="dxa"/>
              <w:right w:w="34" w:type="dxa"/>
            </w:tcMar>
          </w:tcPr>
          <w:p w14:paraId="148BD082"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Управление конфигурацией</w:t>
            </w:r>
          </w:p>
        </w:tc>
      </w:tr>
      <w:tr w:rsidR="000C3D1B" w14:paraId="44BC5DA1" w14:textId="77777777">
        <w:trPr>
          <w:trHeight w:hRule="exact" w:val="277"/>
        </w:trPr>
        <w:tc>
          <w:tcPr>
            <w:tcW w:w="426" w:type="dxa"/>
          </w:tcPr>
          <w:p w14:paraId="46451999" w14:textId="77777777" w:rsidR="000C3D1B" w:rsidRDefault="000C3D1B"/>
        </w:tc>
        <w:tc>
          <w:tcPr>
            <w:tcW w:w="2658" w:type="dxa"/>
            <w:gridSpan w:val="6"/>
            <w:shd w:val="clear" w:color="000000" w:fill="FFFFFF"/>
            <w:tcMar>
              <w:left w:w="34" w:type="dxa"/>
              <w:right w:w="34" w:type="dxa"/>
            </w:tcMar>
          </w:tcPr>
          <w:p w14:paraId="63F3DF6B" w14:textId="77777777" w:rsidR="000C3D1B" w:rsidRDefault="000C3D1B">
            <w:pPr>
              <w:spacing w:after="0" w:line="240" w:lineRule="auto"/>
            </w:pPr>
            <w:r>
              <w:rPr>
                <w:rFonts w:ascii="Times New Roman" w:hAnsi="Times New Roman" w:cs="Times New Roman"/>
                <w:color w:val="000000"/>
              </w:rPr>
              <w:t>Читающее подразделение</w:t>
            </w:r>
          </w:p>
        </w:tc>
        <w:tc>
          <w:tcPr>
            <w:tcW w:w="334" w:type="dxa"/>
          </w:tcPr>
          <w:p w14:paraId="1DCEE7BC" w14:textId="77777777" w:rsidR="000C3D1B" w:rsidRDefault="000C3D1B"/>
        </w:tc>
        <w:tc>
          <w:tcPr>
            <w:tcW w:w="568" w:type="dxa"/>
          </w:tcPr>
          <w:p w14:paraId="259CE54D" w14:textId="77777777" w:rsidR="000C3D1B" w:rsidRDefault="000C3D1B"/>
        </w:tc>
        <w:tc>
          <w:tcPr>
            <w:tcW w:w="6252" w:type="dxa"/>
            <w:gridSpan w:val="13"/>
            <w:shd w:val="clear" w:color="000000" w:fill="FFFFFF"/>
            <w:tcMar>
              <w:left w:w="34" w:type="dxa"/>
              <w:right w:w="34" w:type="dxa"/>
            </w:tcMar>
          </w:tcPr>
          <w:p w14:paraId="0F1571D3" w14:textId="77777777" w:rsidR="000C3D1B" w:rsidRDefault="000C3D1B">
            <w:pPr>
              <w:spacing w:after="0" w:line="240" w:lineRule="auto"/>
            </w:pPr>
            <w:r>
              <w:rPr>
                <w:rFonts w:ascii="Times New Roman" w:hAnsi="Times New Roman" w:cs="Times New Roman"/>
                <w:b/>
                <w:color w:val="000000"/>
              </w:rPr>
              <w:t>кафедра системной инженерии</w:t>
            </w:r>
          </w:p>
        </w:tc>
      </w:tr>
      <w:tr w:rsidR="000C3D1B" w14:paraId="6B52C585" w14:textId="77777777">
        <w:trPr>
          <w:trHeight w:hRule="exact" w:val="138"/>
        </w:trPr>
        <w:tc>
          <w:tcPr>
            <w:tcW w:w="426" w:type="dxa"/>
          </w:tcPr>
          <w:p w14:paraId="0960C940" w14:textId="77777777" w:rsidR="000C3D1B" w:rsidRDefault="000C3D1B"/>
        </w:tc>
        <w:tc>
          <w:tcPr>
            <w:tcW w:w="426" w:type="dxa"/>
          </w:tcPr>
          <w:p w14:paraId="611554F8" w14:textId="77777777" w:rsidR="000C3D1B" w:rsidRDefault="000C3D1B"/>
        </w:tc>
        <w:tc>
          <w:tcPr>
            <w:tcW w:w="852" w:type="dxa"/>
          </w:tcPr>
          <w:p w14:paraId="0A699B31" w14:textId="77777777" w:rsidR="000C3D1B" w:rsidRDefault="000C3D1B"/>
        </w:tc>
        <w:tc>
          <w:tcPr>
            <w:tcW w:w="852" w:type="dxa"/>
          </w:tcPr>
          <w:p w14:paraId="10736C43" w14:textId="77777777" w:rsidR="000C3D1B" w:rsidRDefault="000C3D1B"/>
        </w:tc>
        <w:tc>
          <w:tcPr>
            <w:tcW w:w="143" w:type="dxa"/>
          </w:tcPr>
          <w:p w14:paraId="370D086D" w14:textId="77777777" w:rsidR="000C3D1B" w:rsidRDefault="000C3D1B"/>
        </w:tc>
        <w:tc>
          <w:tcPr>
            <w:tcW w:w="143" w:type="dxa"/>
          </w:tcPr>
          <w:p w14:paraId="0A091F62" w14:textId="77777777" w:rsidR="000C3D1B" w:rsidRDefault="000C3D1B"/>
        </w:tc>
        <w:tc>
          <w:tcPr>
            <w:tcW w:w="235" w:type="dxa"/>
          </w:tcPr>
          <w:p w14:paraId="1B05A7A7" w14:textId="77777777" w:rsidR="000C3D1B" w:rsidRDefault="000C3D1B"/>
        </w:tc>
        <w:tc>
          <w:tcPr>
            <w:tcW w:w="334" w:type="dxa"/>
          </w:tcPr>
          <w:p w14:paraId="42FD7C39" w14:textId="77777777" w:rsidR="000C3D1B" w:rsidRDefault="000C3D1B"/>
        </w:tc>
        <w:tc>
          <w:tcPr>
            <w:tcW w:w="568" w:type="dxa"/>
          </w:tcPr>
          <w:p w14:paraId="11936649" w14:textId="77777777" w:rsidR="000C3D1B" w:rsidRDefault="000C3D1B"/>
        </w:tc>
        <w:tc>
          <w:tcPr>
            <w:tcW w:w="214" w:type="dxa"/>
          </w:tcPr>
          <w:p w14:paraId="5EC7AE3F" w14:textId="77777777" w:rsidR="000C3D1B" w:rsidRDefault="000C3D1B"/>
        </w:tc>
        <w:tc>
          <w:tcPr>
            <w:tcW w:w="72" w:type="dxa"/>
          </w:tcPr>
          <w:p w14:paraId="2D749BC7" w14:textId="77777777" w:rsidR="000C3D1B" w:rsidRDefault="000C3D1B"/>
        </w:tc>
        <w:tc>
          <w:tcPr>
            <w:tcW w:w="852" w:type="dxa"/>
          </w:tcPr>
          <w:p w14:paraId="6D88E28E" w14:textId="77777777" w:rsidR="000C3D1B" w:rsidRDefault="000C3D1B"/>
        </w:tc>
        <w:tc>
          <w:tcPr>
            <w:tcW w:w="710" w:type="dxa"/>
          </w:tcPr>
          <w:p w14:paraId="37684371" w14:textId="77777777" w:rsidR="000C3D1B" w:rsidRDefault="000C3D1B"/>
        </w:tc>
        <w:tc>
          <w:tcPr>
            <w:tcW w:w="143" w:type="dxa"/>
          </w:tcPr>
          <w:p w14:paraId="35F02895" w14:textId="77777777" w:rsidR="000C3D1B" w:rsidRDefault="000C3D1B"/>
        </w:tc>
        <w:tc>
          <w:tcPr>
            <w:tcW w:w="72" w:type="dxa"/>
          </w:tcPr>
          <w:p w14:paraId="5951B07F" w14:textId="77777777" w:rsidR="000C3D1B" w:rsidRDefault="000C3D1B"/>
        </w:tc>
        <w:tc>
          <w:tcPr>
            <w:tcW w:w="214" w:type="dxa"/>
          </w:tcPr>
          <w:p w14:paraId="2DECE635" w14:textId="77777777" w:rsidR="000C3D1B" w:rsidRDefault="000C3D1B"/>
        </w:tc>
        <w:tc>
          <w:tcPr>
            <w:tcW w:w="568" w:type="dxa"/>
          </w:tcPr>
          <w:p w14:paraId="74485292" w14:textId="77777777" w:rsidR="000C3D1B" w:rsidRDefault="000C3D1B"/>
        </w:tc>
        <w:tc>
          <w:tcPr>
            <w:tcW w:w="852" w:type="dxa"/>
          </w:tcPr>
          <w:p w14:paraId="1594AAA5" w14:textId="77777777" w:rsidR="000C3D1B" w:rsidRDefault="000C3D1B"/>
        </w:tc>
        <w:tc>
          <w:tcPr>
            <w:tcW w:w="1560" w:type="dxa"/>
          </w:tcPr>
          <w:p w14:paraId="03633C4F" w14:textId="77777777" w:rsidR="000C3D1B" w:rsidRDefault="000C3D1B"/>
        </w:tc>
        <w:tc>
          <w:tcPr>
            <w:tcW w:w="426" w:type="dxa"/>
          </w:tcPr>
          <w:p w14:paraId="110D574D" w14:textId="77777777" w:rsidR="000C3D1B" w:rsidRDefault="000C3D1B"/>
        </w:tc>
        <w:tc>
          <w:tcPr>
            <w:tcW w:w="285" w:type="dxa"/>
          </w:tcPr>
          <w:p w14:paraId="47DAEC14" w14:textId="77777777" w:rsidR="000C3D1B" w:rsidRDefault="000C3D1B"/>
        </w:tc>
        <w:tc>
          <w:tcPr>
            <w:tcW w:w="285" w:type="dxa"/>
          </w:tcPr>
          <w:p w14:paraId="349FA391" w14:textId="77777777" w:rsidR="000C3D1B" w:rsidRDefault="000C3D1B"/>
        </w:tc>
      </w:tr>
      <w:tr w:rsidR="000C3D1B" w14:paraId="44D30619" w14:textId="77777777">
        <w:trPr>
          <w:trHeight w:hRule="exact" w:val="277"/>
        </w:trPr>
        <w:tc>
          <w:tcPr>
            <w:tcW w:w="426" w:type="dxa"/>
          </w:tcPr>
          <w:p w14:paraId="617062F8" w14:textId="77777777" w:rsidR="000C3D1B" w:rsidRDefault="000C3D1B"/>
        </w:tc>
        <w:tc>
          <w:tcPr>
            <w:tcW w:w="2991" w:type="dxa"/>
            <w:gridSpan w:val="7"/>
            <w:shd w:val="clear" w:color="000000" w:fill="FFFFFF"/>
            <w:tcMar>
              <w:left w:w="34" w:type="dxa"/>
              <w:right w:w="34" w:type="dxa"/>
            </w:tcMar>
          </w:tcPr>
          <w:p w14:paraId="2F91B46A" w14:textId="77777777" w:rsidR="000C3D1B" w:rsidRDefault="000C3D1B">
            <w:pPr>
              <w:spacing w:after="0" w:line="240" w:lineRule="auto"/>
            </w:pPr>
            <w:r>
              <w:rPr>
                <w:rFonts w:ascii="Times New Roman" w:hAnsi="Times New Roman" w:cs="Times New Roman"/>
                <w:color w:val="000000"/>
              </w:rPr>
              <w:t>Направление</w:t>
            </w:r>
          </w:p>
        </w:tc>
        <w:tc>
          <w:tcPr>
            <w:tcW w:w="568" w:type="dxa"/>
          </w:tcPr>
          <w:p w14:paraId="03C304B4" w14:textId="77777777" w:rsidR="000C3D1B" w:rsidRDefault="000C3D1B"/>
        </w:tc>
        <w:tc>
          <w:tcPr>
            <w:tcW w:w="6252" w:type="dxa"/>
            <w:gridSpan w:val="13"/>
            <w:shd w:val="clear" w:color="000000" w:fill="FFFFFF"/>
            <w:tcMar>
              <w:left w:w="34" w:type="dxa"/>
              <w:right w:w="34" w:type="dxa"/>
            </w:tcMar>
          </w:tcPr>
          <w:p w14:paraId="6B9817B9" w14:textId="77777777" w:rsidR="000C3D1B" w:rsidRDefault="000C3D1B">
            <w:pPr>
              <w:spacing w:after="0" w:line="240" w:lineRule="auto"/>
            </w:pPr>
            <w:r>
              <w:rPr>
                <w:rFonts w:ascii="Times New Roman" w:hAnsi="Times New Roman" w:cs="Times New Roman"/>
                <w:b/>
                <w:color w:val="000000"/>
              </w:rPr>
              <w:t>27.04.03 Системный анализ и управление</w:t>
            </w:r>
          </w:p>
        </w:tc>
      </w:tr>
      <w:tr w:rsidR="000C3D1B" w14:paraId="1378A787" w14:textId="77777777">
        <w:trPr>
          <w:trHeight w:hRule="exact" w:val="138"/>
        </w:trPr>
        <w:tc>
          <w:tcPr>
            <w:tcW w:w="426" w:type="dxa"/>
          </w:tcPr>
          <w:p w14:paraId="6E9DCA84" w14:textId="77777777" w:rsidR="000C3D1B" w:rsidRDefault="000C3D1B"/>
        </w:tc>
        <w:tc>
          <w:tcPr>
            <w:tcW w:w="426" w:type="dxa"/>
          </w:tcPr>
          <w:p w14:paraId="366F1733" w14:textId="77777777" w:rsidR="000C3D1B" w:rsidRDefault="000C3D1B"/>
        </w:tc>
        <w:tc>
          <w:tcPr>
            <w:tcW w:w="852" w:type="dxa"/>
          </w:tcPr>
          <w:p w14:paraId="5ED9D312" w14:textId="77777777" w:rsidR="000C3D1B" w:rsidRDefault="000C3D1B"/>
        </w:tc>
        <w:tc>
          <w:tcPr>
            <w:tcW w:w="852" w:type="dxa"/>
          </w:tcPr>
          <w:p w14:paraId="658347AF" w14:textId="77777777" w:rsidR="000C3D1B" w:rsidRDefault="000C3D1B"/>
        </w:tc>
        <w:tc>
          <w:tcPr>
            <w:tcW w:w="143" w:type="dxa"/>
          </w:tcPr>
          <w:p w14:paraId="7861DEDC" w14:textId="77777777" w:rsidR="000C3D1B" w:rsidRDefault="000C3D1B"/>
        </w:tc>
        <w:tc>
          <w:tcPr>
            <w:tcW w:w="143" w:type="dxa"/>
          </w:tcPr>
          <w:p w14:paraId="5DAF9967" w14:textId="77777777" w:rsidR="000C3D1B" w:rsidRDefault="000C3D1B"/>
        </w:tc>
        <w:tc>
          <w:tcPr>
            <w:tcW w:w="235" w:type="dxa"/>
          </w:tcPr>
          <w:p w14:paraId="349CEB72" w14:textId="77777777" w:rsidR="000C3D1B" w:rsidRDefault="000C3D1B"/>
        </w:tc>
        <w:tc>
          <w:tcPr>
            <w:tcW w:w="334" w:type="dxa"/>
          </w:tcPr>
          <w:p w14:paraId="030144E4" w14:textId="77777777" w:rsidR="000C3D1B" w:rsidRDefault="000C3D1B"/>
        </w:tc>
        <w:tc>
          <w:tcPr>
            <w:tcW w:w="568" w:type="dxa"/>
          </w:tcPr>
          <w:p w14:paraId="62BC9573" w14:textId="77777777" w:rsidR="000C3D1B" w:rsidRDefault="000C3D1B"/>
        </w:tc>
        <w:tc>
          <w:tcPr>
            <w:tcW w:w="214" w:type="dxa"/>
          </w:tcPr>
          <w:p w14:paraId="77BE4693" w14:textId="77777777" w:rsidR="000C3D1B" w:rsidRDefault="000C3D1B"/>
        </w:tc>
        <w:tc>
          <w:tcPr>
            <w:tcW w:w="72" w:type="dxa"/>
          </w:tcPr>
          <w:p w14:paraId="59A67887" w14:textId="77777777" w:rsidR="000C3D1B" w:rsidRDefault="000C3D1B"/>
        </w:tc>
        <w:tc>
          <w:tcPr>
            <w:tcW w:w="852" w:type="dxa"/>
          </w:tcPr>
          <w:p w14:paraId="626AA816" w14:textId="77777777" w:rsidR="000C3D1B" w:rsidRDefault="000C3D1B"/>
        </w:tc>
        <w:tc>
          <w:tcPr>
            <w:tcW w:w="710" w:type="dxa"/>
          </w:tcPr>
          <w:p w14:paraId="30BF340D" w14:textId="77777777" w:rsidR="000C3D1B" w:rsidRDefault="000C3D1B"/>
        </w:tc>
        <w:tc>
          <w:tcPr>
            <w:tcW w:w="143" w:type="dxa"/>
          </w:tcPr>
          <w:p w14:paraId="323CAB51" w14:textId="77777777" w:rsidR="000C3D1B" w:rsidRDefault="000C3D1B"/>
        </w:tc>
        <w:tc>
          <w:tcPr>
            <w:tcW w:w="72" w:type="dxa"/>
          </w:tcPr>
          <w:p w14:paraId="5C851F09" w14:textId="77777777" w:rsidR="000C3D1B" w:rsidRDefault="000C3D1B"/>
        </w:tc>
        <w:tc>
          <w:tcPr>
            <w:tcW w:w="214" w:type="dxa"/>
          </w:tcPr>
          <w:p w14:paraId="7A048996" w14:textId="77777777" w:rsidR="000C3D1B" w:rsidRDefault="000C3D1B"/>
        </w:tc>
        <w:tc>
          <w:tcPr>
            <w:tcW w:w="568" w:type="dxa"/>
          </w:tcPr>
          <w:p w14:paraId="1B1F4039" w14:textId="77777777" w:rsidR="000C3D1B" w:rsidRDefault="000C3D1B"/>
        </w:tc>
        <w:tc>
          <w:tcPr>
            <w:tcW w:w="852" w:type="dxa"/>
          </w:tcPr>
          <w:p w14:paraId="18EF8095" w14:textId="77777777" w:rsidR="000C3D1B" w:rsidRDefault="000C3D1B"/>
        </w:tc>
        <w:tc>
          <w:tcPr>
            <w:tcW w:w="1560" w:type="dxa"/>
          </w:tcPr>
          <w:p w14:paraId="37249E9C" w14:textId="77777777" w:rsidR="000C3D1B" w:rsidRDefault="000C3D1B"/>
        </w:tc>
        <w:tc>
          <w:tcPr>
            <w:tcW w:w="426" w:type="dxa"/>
          </w:tcPr>
          <w:p w14:paraId="12E58F48" w14:textId="77777777" w:rsidR="000C3D1B" w:rsidRDefault="000C3D1B"/>
        </w:tc>
        <w:tc>
          <w:tcPr>
            <w:tcW w:w="285" w:type="dxa"/>
          </w:tcPr>
          <w:p w14:paraId="0BB67103" w14:textId="77777777" w:rsidR="000C3D1B" w:rsidRDefault="000C3D1B"/>
        </w:tc>
        <w:tc>
          <w:tcPr>
            <w:tcW w:w="285" w:type="dxa"/>
          </w:tcPr>
          <w:p w14:paraId="711A27E0" w14:textId="77777777" w:rsidR="000C3D1B" w:rsidRDefault="000C3D1B"/>
        </w:tc>
      </w:tr>
      <w:tr w:rsidR="000C3D1B" w14:paraId="6439780C" w14:textId="77777777">
        <w:trPr>
          <w:trHeight w:hRule="exact" w:val="277"/>
        </w:trPr>
        <w:tc>
          <w:tcPr>
            <w:tcW w:w="426" w:type="dxa"/>
          </w:tcPr>
          <w:p w14:paraId="16BF8FEE" w14:textId="77777777" w:rsidR="000C3D1B" w:rsidRDefault="000C3D1B"/>
        </w:tc>
        <w:tc>
          <w:tcPr>
            <w:tcW w:w="2991" w:type="dxa"/>
            <w:gridSpan w:val="7"/>
            <w:shd w:val="clear" w:color="000000" w:fill="FFFFFF"/>
            <w:tcMar>
              <w:left w:w="34" w:type="dxa"/>
              <w:right w:w="34" w:type="dxa"/>
            </w:tcMar>
          </w:tcPr>
          <w:p w14:paraId="4E01658B" w14:textId="77777777" w:rsidR="000C3D1B" w:rsidRDefault="000C3D1B">
            <w:pPr>
              <w:spacing w:after="0" w:line="240" w:lineRule="auto"/>
            </w:pPr>
            <w:r>
              <w:rPr>
                <w:rFonts w:ascii="Times New Roman" w:hAnsi="Times New Roman" w:cs="Times New Roman"/>
                <w:color w:val="000000"/>
              </w:rPr>
              <w:t>Направленность</w:t>
            </w:r>
          </w:p>
        </w:tc>
        <w:tc>
          <w:tcPr>
            <w:tcW w:w="568" w:type="dxa"/>
          </w:tcPr>
          <w:p w14:paraId="26A1554C" w14:textId="77777777" w:rsidR="000C3D1B" w:rsidRDefault="000C3D1B"/>
        </w:tc>
        <w:tc>
          <w:tcPr>
            <w:tcW w:w="6252" w:type="dxa"/>
            <w:gridSpan w:val="13"/>
            <w:shd w:val="clear" w:color="000000" w:fill="FFFFFF"/>
            <w:tcMar>
              <w:left w:w="34" w:type="dxa"/>
              <w:right w:w="34" w:type="dxa"/>
            </w:tcMar>
          </w:tcPr>
          <w:p w14:paraId="1652093F" w14:textId="77777777" w:rsidR="000C3D1B" w:rsidRDefault="000C3D1B">
            <w:pPr>
              <w:spacing w:after="0" w:line="240" w:lineRule="auto"/>
            </w:pPr>
            <w:r>
              <w:rPr>
                <w:rFonts w:ascii="Times New Roman" w:hAnsi="Times New Roman" w:cs="Times New Roman"/>
                <w:b/>
                <w:color w:val="000000"/>
              </w:rPr>
              <w:t>Инженерия автоматизированных систем</w:t>
            </w:r>
          </w:p>
        </w:tc>
      </w:tr>
      <w:tr w:rsidR="000C3D1B" w14:paraId="32EE5D86" w14:textId="77777777">
        <w:trPr>
          <w:trHeight w:hRule="exact" w:val="138"/>
        </w:trPr>
        <w:tc>
          <w:tcPr>
            <w:tcW w:w="426" w:type="dxa"/>
          </w:tcPr>
          <w:p w14:paraId="0BBF4D1D" w14:textId="77777777" w:rsidR="000C3D1B" w:rsidRDefault="000C3D1B"/>
        </w:tc>
        <w:tc>
          <w:tcPr>
            <w:tcW w:w="426" w:type="dxa"/>
          </w:tcPr>
          <w:p w14:paraId="44FE0277" w14:textId="77777777" w:rsidR="000C3D1B" w:rsidRDefault="000C3D1B"/>
        </w:tc>
        <w:tc>
          <w:tcPr>
            <w:tcW w:w="852" w:type="dxa"/>
          </w:tcPr>
          <w:p w14:paraId="5FB15A28" w14:textId="77777777" w:rsidR="000C3D1B" w:rsidRDefault="000C3D1B"/>
        </w:tc>
        <w:tc>
          <w:tcPr>
            <w:tcW w:w="852" w:type="dxa"/>
          </w:tcPr>
          <w:p w14:paraId="31DCA2F3" w14:textId="77777777" w:rsidR="000C3D1B" w:rsidRDefault="000C3D1B"/>
        </w:tc>
        <w:tc>
          <w:tcPr>
            <w:tcW w:w="143" w:type="dxa"/>
          </w:tcPr>
          <w:p w14:paraId="786405C3" w14:textId="77777777" w:rsidR="000C3D1B" w:rsidRDefault="000C3D1B"/>
        </w:tc>
        <w:tc>
          <w:tcPr>
            <w:tcW w:w="143" w:type="dxa"/>
          </w:tcPr>
          <w:p w14:paraId="303E009A" w14:textId="77777777" w:rsidR="000C3D1B" w:rsidRDefault="000C3D1B"/>
        </w:tc>
        <w:tc>
          <w:tcPr>
            <w:tcW w:w="235" w:type="dxa"/>
          </w:tcPr>
          <w:p w14:paraId="55A9EA09" w14:textId="77777777" w:rsidR="000C3D1B" w:rsidRDefault="000C3D1B"/>
        </w:tc>
        <w:tc>
          <w:tcPr>
            <w:tcW w:w="334" w:type="dxa"/>
          </w:tcPr>
          <w:p w14:paraId="72845028" w14:textId="77777777" w:rsidR="000C3D1B" w:rsidRDefault="000C3D1B"/>
        </w:tc>
        <w:tc>
          <w:tcPr>
            <w:tcW w:w="568" w:type="dxa"/>
          </w:tcPr>
          <w:p w14:paraId="5903F628" w14:textId="77777777" w:rsidR="000C3D1B" w:rsidRDefault="000C3D1B"/>
        </w:tc>
        <w:tc>
          <w:tcPr>
            <w:tcW w:w="214" w:type="dxa"/>
          </w:tcPr>
          <w:p w14:paraId="08073E77" w14:textId="77777777" w:rsidR="000C3D1B" w:rsidRDefault="000C3D1B"/>
        </w:tc>
        <w:tc>
          <w:tcPr>
            <w:tcW w:w="72" w:type="dxa"/>
          </w:tcPr>
          <w:p w14:paraId="18F41E38" w14:textId="77777777" w:rsidR="000C3D1B" w:rsidRDefault="000C3D1B"/>
        </w:tc>
        <w:tc>
          <w:tcPr>
            <w:tcW w:w="852" w:type="dxa"/>
          </w:tcPr>
          <w:p w14:paraId="68380CA7" w14:textId="77777777" w:rsidR="000C3D1B" w:rsidRDefault="000C3D1B"/>
        </w:tc>
        <w:tc>
          <w:tcPr>
            <w:tcW w:w="710" w:type="dxa"/>
          </w:tcPr>
          <w:p w14:paraId="494A595B" w14:textId="77777777" w:rsidR="000C3D1B" w:rsidRDefault="000C3D1B"/>
        </w:tc>
        <w:tc>
          <w:tcPr>
            <w:tcW w:w="143" w:type="dxa"/>
          </w:tcPr>
          <w:p w14:paraId="4452C71C" w14:textId="77777777" w:rsidR="000C3D1B" w:rsidRDefault="000C3D1B"/>
        </w:tc>
        <w:tc>
          <w:tcPr>
            <w:tcW w:w="72" w:type="dxa"/>
          </w:tcPr>
          <w:p w14:paraId="36AD48DA" w14:textId="77777777" w:rsidR="000C3D1B" w:rsidRDefault="000C3D1B"/>
        </w:tc>
        <w:tc>
          <w:tcPr>
            <w:tcW w:w="214" w:type="dxa"/>
          </w:tcPr>
          <w:p w14:paraId="30D09835" w14:textId="77777777" w:rsidR="000C3D1B" w:rsidRDefault="000C3D1B"/>
        </w:tc>
        <w:tc>
          <w:tcPr>
            <w:tcW w:w="568" w:type="dxa"/>
          </w:tcPr>
          <w:p w14:paraId="4D6BE7E5" w14:textId="77777777" w:rsidR="000C3D1B" w:rsidRDefault="000C3D1B"/>
        </w:tc>
        <w:tc>
          <w:tcPr>
            <w:tcW w:w="852" w:type="dxa"/>
          </w:tcPr>
          <w:p w14:paraId="3FAC1056" w14:textId="77777777" w:rsidR="000C3D1B" w:rsidRDefault="000C3D1B"/>
        </w:tc>
        <w:tc>
          <w:tcPr>
            <w:tcW w:w="1560" w:type="dxa"/>
          </w:tcPr>
          <w:p w14:paraId="46FB8C68" w14:textId="77777777" w:rsidR="000C3D1B" w:rsidRDefault="000C3D1B"/>
        </w:tc>
        <w:tc>
          <w:tcPr>
            <w:tcW w:w="426" w:type="dxa"/>
          </w:tcPr>
          <w:p w14:paraId="3B465177" w14:textId="77777777" w:rsidR="000C3D1B" w:rsidRDefault="000C3D1B"/>
        </w:tc>
        <w:tc>
          <w:tcPr>
            <w:tcW w:w="285" w:type="dxa"/>
          </w:tcPr>
          <w:p w14:paraId="13B01A59" w14:textId="77777777" w:rsidR="000C3D1B" w:rsidRDefault="000C3D1B"/>
        </w:tc>
        <w:tc>
          <w:tcPr>
            <w:tcW w:w="285" w:type="dxa"/>
          </w:tcPr>
          <w:p w14:paraId="65EF932F" w14:textId="77777777" w:rsidR="000C3D1B" w:rsidRDefault="000C3D1B"/>
        </w:tc>
      </w:tr>
      <w:tr w:rsidR="000C3D1B" w14:paraId="674D5A87" w14:textId="77777777">
        <w:trPr>
          <w:trHeight w:hRule="exact" w:val="277"/>
        </w:trPr>
        <w:tc>
          <w:tcPr>
            <w:tcW w:w="426" w:type="dxa"/>
          </w:tcPr>
          <w:p w14:paraId="7D86A349" w14:textId="77777777" w:rsidR="000C3D1B" w:rsidRDefault="000C3D1B"/>
        </w:tc>
        <w:tc>
          <w:tcPr>
            <w:tcW w:w="2424" w:type="dxa"/>
            <w:gridSpan w:val="5"/>
            <w:shd w:val="clear" w:color="000000" w:fill="FFFFFF"/>
            <w:tcMar>
              <w:left w:w="34" w:type="dxa"/>
              <w:right w:w="34" w:type="dxa"/>
            </w:tcMar>
          </w:tcPr>
          <w:p w14:paraId="31331DE8" w14:textId="77777777" w:rsidR="000C3D1B" w:rsidRDefault="000C3D1B">
            <w:pPr>
              <w:spacing w:after="0" w:line="240" w:lineRule="auto"/>
            </w:pPr>
            <w:r>
              <w:rPr>
                <w:rFonts w:ascii="Times New Roman" w:hAnsi="Times New Roman" w:cs="Times New Roman"/>
                <w:color w:val="000000"/>
              </w:rPr>
              <w:t>Квалификация</w:t>
            </w:r>
          </w:p>
        </w:tc>
        <w:tc>
          <w:tcPr>
            <w:tcW w:w="235" w:type="dxa"/>
          </w:tcPr>
          <w:p w14:paraId="110F26D3" w14:textId="77777777" w:rsidR="000C3D1B" w:rsidRDefault="000C3D1B"/>
        </w:tc>
        <w:tc>
          <w:tcPr>
            <w:tcW w:w="334" w:type="dxa"/>
          </w:tcPr>
          <w:p w14:paraId="0D512274" w14:textId="77777777" w:rsidR="000C3D1B" w:rsidRDefault="000C3D1B"/>
        </w:tc>
        <w:tc>
          <w:tcPr>
            <w:tcW w:w="568" w:type="dxa"/>
          </w:tcPr>
          <w:p w14:paraId="7CA37FA6" w14:textId="77777777" w:rsidR="000C3D1B" w:rsidRDefault="000C3D1B"/>
        </w:tc>
        <w:tc>
          <w:tcPr>
            <w:tcW w:w="6252" w:type="dxa"/>
            <w:gridSpan w:val="13"/>
            <w:shd w:val="clear" w:color="000000" w:fill="FFFFFF"/>
            <w:tcMar>
              <w:left w:w="34" w:type="dxa"/>
              <w:right w:w="34" w:type="dxa"/>
            </w:tcMar>
          </w:tcPr>
          <w:p w14:paraId="2764F665" w14:textId="77777777" w:rsidR="000C3D1B" w:rsidRDefault="000C3D1B">
            <w:pPr>
              <w:spacing w:after="0" w:line="240" w:lineRule="auto"/>
            </w:pPr>
            <w:r>
              <w:rPr>
                <w:rFonts w:ascii="Times New Roman" w:hAnsi="Times New Roman" w:cs="Times New Roman"/>
                <w:b/>
                <w:color w:val="000000"/>
              </w:rPr>
              <w:t>магистр</w:t>
            </w:r>
          </w:p>
        </w:tc>
      </w:tr>
      <w:tr w:rsidR="000C3D1B" w14:paraId="38FC9AB7" w14:textId="77777777">
        <w:trPr>
          <w:trHeight w:hRule="exact" w:val="138"/>
        </w:trPr>
        <w:tc>
          <w:tcPr>
            <w:tcW w:w="426" w:type="dxa"/>
          </w:tcPr>
          <w:p w14:paraId="1D96E515" w14:textId="77777777" w:rsidR="000C3D1B" w:rsidRDefault="000C3D1B"/>
        </w:tc>
        <w:tc>
          <w:tcPr>
            <w:tcW w:w="426" w:type="dxa"/>
          </w:tcPr>
          <w:p w14:paraId="40DF09A8" w14:textId="77777777" w:rsidR="000C3D1B" w:rsidRDefault="000C3D1B"/>
        </w:tc>
        <w:tc>
          <w:tcPr>
            <w:tcW w:w="852" w:type="dxa"/>
          </w:tcPr>
          <w:p w14:paraId="47824042" w14:textId="77777777" w:rsidR="000C3D1B" w:rsidRDefault="000C3D1B"/>
        </w:tc>
        <w:tc>
          <w:tcPr>
            <w:tcW w:w="852" w:type="dxa"/>
          </w:tcPr>
          <w:p w14:paraId="6AE7EFBA" w14:textId="77777777" w:rsidR="000C3D1B" w:rsidRDefault="000C3D1B"/>
        </w:tc>
        <w:tc>
          <w:tcPr>
            <w:tcW w:w="143" w:type="dxa"/>
          </w:tcPr>
          <w:p w14:paraId="5EE4A4E9" w14:textId="77777777" w:rsidR="000C3D1B" w:rsidRDefault="000C3D1B"/>
        </w:tc>
        <w:tc>
          <w:tcPr>
            <w:tcW w:w="143" w:type="dxa"/>
          </w:tcPr>
          <w:p w14:paraId="04975FAE" w14:textId="77777777" w:rsidR="000C3D1B" w:rsidRDefault="000C3D1B"/>
        </w:tc>
        <w:tc>
          <w:tcPr>
            <w:tcW w:w="235" w:type="dxa"/>
          </w:tcPr>
          <w:p w14:paraId="3E3E524E" w14:textId="77777777" w:rsidR="000C3D1B" w:rsidRDefault="000C3D1B"/>
        </w:tc>
        <w:tc>
          <w:tcPr>
            <w:tcW w:w="334" w:type="dxa"/>
          </w:tcPr>
          <w:p w14:paraId="77E847BC" w14:textId="77777777" w:rsidR="000C3D1B" w:rsidRDefault="000C3D1B"/>
        </w:tc>
        <w:tc>
          <w:tcPr>
            <w:tcW w:w="568" w:type="dxa"/>
          </w:tcPr>
          <w:p w14:paraId="2514E97D" w14:textId="77777777" w:rsidR="000C3D1B" w:rsidRDefault="000C3D1B"/>
        </w:tc>
        <w:tc>
          <w:tcPr>
            <w:tcW w:w="214" w:type="dxa"/>
          </w:tcPr>
          <w:p w14:paraId="2E4E335B" w14:textId="77777777" w:rsidR="000C3D1B" w:rsidRDefault="000C3D1B"/>
        </w:tc>
        <w:tc>
          <w:tcPr>
            <w:tcW w:w="72" w:type="dxa"/>
          </w:tcPr>
          <w:p w14:paraId="091506D3" w14:textId="77777777" w:rsidR="000C3D1B" w:rsidRDefault="000C3D1B"/>
        </w:tc>
        <w:tc>
          <w:tcPr>
            <w:tcW w:w="852" w:type="dxa"/>
          </w:tcPr>
          <w:p w14:paraId="06B37B30" w14:textId="77777777" w:rsidR="000C3D1B" w:rsidRDefault="000C3D1B"/>
        </w:tc>
        <w:tc>
          <w:tcPr>
            <w:tcW w:w="710" w:type="dxa"/>
          </w:tcPr>
          <w:p w14:paraId="2E898C32" w14:textId="77777777" w:rsidR="000C3D1B" w:rsidRDefault="000C3D1B"/>
        </w:tc>
        <w:tc>
          <w:tcPr>
            <w:tcW w:w="143" w:type="dxa"/>
          </w:tcPr>
          <w:p w14:paraId="6DD436FF" w14:textId="77777777" w:rsidR="000C3D1B" w:rsidRDefault="000C3D1B"/>
        </w:tc>
        <w:tc>
          <w:tcPr>
            <w:tcW w:w="72" w:type="dxa"/>
          </w:tcPr>
          <w:p w14:paraId="014ED6DE" w14:textId="77777777" w:rsidR="000C3D1B" w:rsidRDefault="000C3D1B"/>
        </w:tc>
        <w:tc>
          <w:tcPr>
            <w:tcW w:w="214" w:type="dxa"/>
          </w:tcPr>
          <w:p w14:paraId="4895AA6F" w14:textId="77777777" w:rsidR="000C3D1B" w:rsidRDefault="000C3D1B"/>
        </w:tc>
        <w:tc>
          <w:tcPr>
            <w:tcW w:w="568" w:type="dxa"/>
          </w:tcPr>
          <w:p w14:paraId="30B84F79" w14:textId="77777777" w:rsidR="000C3D1B" w:rsidRDefault="000C3D1B"/>
        </w:tc>
        <w:tc>
          <w:tcPr>
            <w:tcW w:w="852" w:type="dxa"/>
          </w:tcPr>
          <w:p w14:paraId="29CDB085" w14:textId="77777777" w:rsidR="000C3D1B" w:rsidRDefault="000C3D1B"/>
        </w:tc>
        <w:tc>
          <w:tcPr>
            <w:tcW w:w="1560" w:type="dxa"/>
          </w:tcPr>
          <w:p w14:paraId="52F9B6CE" w14:textId="77777777" w:rsidR="000C3D1B" w:rsidRDefault="000C3D1B"/>
        </w:tc>
        <w:tc>
          <w:tcPr>
            <w:tcW w:w="426" w:type="dxa"/>
          </w:tcPr>
          <w:p w14:paraId="50E6EA88" w14:textId="77777777" w:rsidR="000C3D1B" w:rsidRDefault="000C3D1B"/>
        </w:tc>
        <w:tc>
          <w:tcPr>
            <w:tcW w:w="285" w:type="dxa"/>
          </w:tcPr>
          <w:p w14:paraId="45C03A40" w14:textId="77777777" w:rsidR="000C3D1B" w:rsidRDefault="000C3D1B"/>
        </w:tc>
        <w:tc>
          <w:tcPr>
            <w:tcW w:w="285" w:type="dxa"/>
          </w:tcPr>
          <w:p w14:paraId="7A8770BA" w14:textId="77777777" w:rsidR="000C3D1B" w:rsidRDefault="000C3D1B"/>
        </w:tc>
      </w:tr>
      <w:tr w:rsidR="000C3D1B" w14:paraId="66089BF0" w14:textId="77777777">
        <w:trPr>
          <w:trHeight w:hRule="exact" w:val="277"/>
        </w:trPr>
        <w:tc>
          <w:tcPr>
            <w:tcW w:w="426" w:type="dxa"/>
          </w:tcPr>
          <w:p w14:paraId="4DC81DCB" w14:textId="77777777" w:rsidR="000C3D1B" w:rsidRDefault="000C3D1B"/>
        </w:tc>
        <w:tc>
          <w:tcPr>
            <w:tcW w:w="2424" w:type="dxa"/>
            <w:gridSpan w:val="5"/>
            <w:shd w:val="clear" w:color="000000" w:fill="FFFFFF"/>
            <w:tcMar>
              <w:left w:w="34" w:type="dxa"/>
              <w:right w:w="34" w:type="dxa"/>
            </w:tcMar>
          </w:tcPr>
          <w:p w14:paraId="112BE13F" w14:textId="77777777" w:rsidR="000C3D1B" w:rsidRDefault="000C3D1B">
            <w:pPr>
              <w:spacing w:after="0" w:line="240" w:lineRule="auto"/>
            </w:pPr>
            <w:r>
              <w:rPr>
                <w:rFonts w:ascii="Times New Roman" w:hAnsi="Times New Roman" w:cs="Times New Roman"/>
                <w:color w:val="000000"/>
              </w:rPr>
              <w:t>Форма обучения</w:t>
            </w:r>
          </w:p>
        </w:tc>
        <w:tc>
          <w:tcPr>
            <w:tcW w:w="235" w:type="dxa"/>
          </w:tcPr>
          <w:p w14:paraId="5B6CE1F6" w14:textId="77777777" w:rsidR="000C3D1B" w:rsidRDefault="000C3D1B"/>
        </w:tc>
        <w:tc>
          <w:tcPr>
            <w:tcW w:w="334" w:type="dxa"/>
          </w:tcPr>
          <w:p w14:paraId="7B257D6B" w14:textId="77777777" w:rsidR="000C3D1B" w:rsidRDefault="000C3D1B"/>
        </w:tc>
        <w:tc>
          <w:tcPr>
            <w:tcW w:w="568" w:type="dxa"/>
          </w:tcPr>
          <w:p w14:paraId="68497704" w14:textId="77777777" w:rsidR="000C3D1B" w:rsidRDefault="000C3D1B"/>
        </w:tc>
        <w:tc>
          <w:tcPr>
            <w:tcW w:w="5259" w:type="dxa"/>
            <w:gridSpan w:val="10"/>
            <w:shd w:val="clear" w:color="000000" w:fill="FFFFFF"/>
            <w:tcMar>
              <w:left w:w="34" w:type="dxa"/>
              <w:right w:w="34" w:type="dxa"/>
            </w:tcMar>
          </w:tcPr>
          <w:p w14:paraId="6567CC1D" w14:textId="77777777" w:rsidR="000C3D1B" w:rsidRDefault="000C3D1B">
            <w:pPr>
              <w:spacing w:after="0" w:line="240" w:lineRule="auto"/>
            </w:pPr>
            <w:r>
              <w:rPr>
                <w:rFonts w:ascii="Times New Roman" w:hAnsi="Times New Roman" w:cs="Times New Roman"/>
                <w:b/>
                <w:color w:val="000000"/>
              </w:rPr>
              <w:t>очная</w:t>
            </w:r>
          </w:p>
        </w:tc>
        <w:tc>
          <w:tcPr>
            <w:tcW w:w="426" w:type="dxa"/>
          </w:tcPr>
          <w:p w14:paraId="5A0E5172" w14:textId="77777777" w:rsidR="000C3D1B" w:rsidRDefault="000C3D1B"/>
        </w:tc>
        <w:tc>
          <w:tcPr>
            <w:tcW w:w="285" w:type="dxa"/>
          </w:tcPr>
          <w:p w14:paraId="7257653E" w14:textId="77777777" w:rsidR="000C3D1B" w:rsidRDefault="000C3D1B"/>
        </w:tc>
        <w:tc>
          <w:tcPr>
            <w:tcW w:w="285" w:type="dxa"/>
          </w:tcPr>
          <w:p w14:paraId="1DD3EBC5" w14:textId="77777777" w:rsidR="000C3D1B" w:rsidRDefault="000C3D1B"/>
        </w:tc>
      </w:tr>
      <w:tr w:rsidR="000C3D1B" w14:paraId="2E4A23A4" w14:textId="77777777">
        <w:trPr>
          <w:trHeight w:hRule="exact" w:val="138"/>
        </w:trPr>
        <w:tc>
          <w:tcPr>
            <w:tcW w:w="426" w:type="dxa"/>
          </w:tcPr>
          <w:p w14:paraId="735328F1" w14:textId="77777777" w:rsidR="000C3D1B" w:rsidRDefault="000C3D1B"/>
        </w:tc>
        <w:tc>
          <w:tcPr>
            <w:tcW w:w="426" w:type="dxa"/>
          </w:tcPr>
          <w:p w14:paraId="58568ED3" w14:textId="77777777" w:rsidR="000C3D1B" w:rsidRDefault="000C3D1B"/>
        </w:tc>
        <w:tc>
          <w:tcPr>
            <w:tcW w:w="852" w:type="dxa"/>
          </w:tcPr>
          <w:p w14:paraId="0BB21670" w14:textId="77777777" w:rsidR="000C3D1B" w:rsidRDefault="000C3D1B"/>
        </w:tc>
        <w:tc>
          <w:tcPr>
            <w:tcW w:w="852" w:type="dxa"/>
          </w:tcPr>
          <w:p w14:paraId="4A137BBD" w14:textId="77777777" w:rsidR="000C3D1B" w:rsidRDefault="000C3D1B"/>
        </w:tc>
        <w:tc>
          <w:tcPr>
            <w:tcW w:w="143" w:type="dxa"/>
          </w:tcPr>
          <w:p w14:paraId="687ECC36" w14:textId="77777777" w:rsidR="000C3D1B" w:rsidRDefault="000C3D1B"/>
        </w:tc>
        <w:tc>
          <w:tcPr>
            <w:tcW w:w="143" w:type="dxa"/>
          </w:tcPr>
          <w:p w14:paraId="636D298D" w14:textId="77777777" w:rsidR="000C3D1B" w:rsidRDefault="000C3D1B"/>
        </w:tc>
        <w:tc>
          <w:tcPr>
            <w:tcW w:w="235" w:type="dxa"/>
          </w:tcPr>
          <w:p w14:paraId="6DE002AD" w14:textId="77777777" w:rsidR="000C3D1B" w:rsidRDefault="000C3D1B"/>
        </w:tc>
        <w:tc>
          <w:tcPr>
            <w:tcW w:w="334" w:type="dxa"/>
          </w:tcPr>
          <w:p w14:paraId="45D39BBC" w14:textId="77777777" w:rsidR="000C3D1B" w:rsidRDefault="000C3D1B"/>
        </w:tc>
        <w:tc>
          <w:tcPr>
            <w:tcW w:w="568" w:type="dxa"/>
          </w:tcPr>
          <w:p w14:paraId="620A62EC" w14:textId="77777777" w:rsidR="000C3D1B" w:rsidRDefault="000C3D1B"/>
        </w:tc>
        <w:tc>
          <w:tcPr>
            <w:tcW w:w="214" w:type="dxa"/>
          </w:tcPr>
          <w:p w14:paraId="4381D997" w14:textId="77777777" w:rsidR="000C3D1B" w:rsidRDefault="000C3D1B"/>
        </w:tc>
        <w:tc>
          <w:tcPr>
            <w:tcW w:w="72" w:type="dxa"/>
          </w:tcPr>
          <w:p w14:paraId="6785583C" w14:textId="77777777" w:rsidR="000C3D1B" w:rsidRDefault="000C3D1B"/>
        </w:tc>
        <w:tc>
          <w:tcPr>
            <w:tcW w:w="852" w:type="dxa"/>
          </w:tcPr>
          <w:p w14:paraId="0196E299" w14:textId="77777777" w:rsidR="000C3D1B" w:rsidRDefault="000C3D1B"/>
        </w:tc>
        <w:tc>
          <w:tcPr>
            <w:tcW w:w="710" w:type="dxa"/>
          </w:tcPr>
          <w:p w14:paraId="147FB12C" w14:textId="77777777" w:rsidR="000C3D1B" w:rsidRDefault="000C3D1B"/>
        </w:tc>
        <w:tc>
          <w:tcPr>
            <w:tcW w:w="143" w:type="dxa"/>
          </w:tcPr>
          <w:p w14:paraId="01BC9133" w14:textId="77777777" w:rsidR="000C3D1B" w:rsidRDefault="000C3D1B"/>
        </w:tc>
        <w:tc>
          <w:tcPr>
            <w:tcW w:w="72" w:type="dxa"/>
          </w:tcPr>
          <w:p w14:paraId="3A1AF096" w14:textId="77777777" w:rsidR="000C3D1B" w:rsidRDefault="000C3D1B"/>
        </w:tc>
        <w:tc>
          <w:tcPr>
            <w:tcW w:w="214" w:type="dxa"/>
          </w:tcPr>
          <w:p w14:paraId="368C7C48" w14:textId="77777777" w:rsidR="000C3D1B" w:rsidRDefault="000C3D1B"/>
        </w:tc>
        <w:tc>
          <w:tcPr>
            <w:tcW w:w="568" w:type="dxa"/>
          </w:tcPr>
          <w:p w14:paraId="4688976B" w14:textId="77777777" w:rsidR="000C3D1B" w:rsidRDefault="000C3D1B"/>
        </w:tc>
        <w:tc>
          <w:tcPr>
            <w:tcW w:w="852" w:type="dxa"/>
          </w:tcPr>
          <w:p w14:paraId="0125C5BB" w14:textId="77777777" w:rsidR="000C3D1B" w:rsidRDefault="000C3D1B"/>
        </w:tc>
        <w:tc>
          <w:tcPr>
            <w:tcW w:w="1560" w:type="dxa"/>
          </w:tcPr>
          <w:p w14:paraId="211F52F4" w14:textId="77777777" w:rsidR="000C3D1B" w:rsidRDefault="000C3D1B"/>
        </w:tc>
        <w:tc>
          <w:tcPr>
            <w:tcW w:w="426" w:type="dxa"/>
          </w:tcPr>
          <w:p w14:paraId="49BE2113" w14:textId="77777777" w:rsidR="000C3D1B" w:rsidRDefault="000C3D1B"/>
        </w:tc>
        <w:tc>
          <w:tcPr>
            <w:tcW w:w="285" w:type="dxa"/>
          </w:tcPr>
          <w:p w14:paraId="1E07B15B" w14:textId="77777777" w:rsidR="000C3D1B" w:rsidRDefault="000C3D1B"/>
        </w:tc>
        <w:tc>
          <w:tcPr>
            <w:tcW w:w="285" w:type="dxa"/>
          </w:tcPr>
          <w:p w14:paraId="282BAAF4" w14:textId="77777777" w:rsidR="000C3D1B" w:rsidRDefault="000C3D1B"/>
        </w:tc>
      </w:tr>
      <w:tr w:rsidR="000C3D1B" w14:paraId="487A9C7D" w14:textId="77777777">
        <w:trPr>
          <w:trHeight w:hRule="exact" w:val="277"/>
        </w:trPr>
        <w:tc>
          <w:tcPr>
            <w:tcW w:w="426" w:type="dxa"/>
          </w:tcPr>
          <w:p w14:paraId="6D460B9D" w14:textId="77777777" w:rsidR="000C3D1B" w:rsidRDefault="000C3D1B"/>
        </w:tc>
        <w:tc>
          <w:tcPr>
            <w:tcW w:w="2283" w:type="dxa"/>
            <w:gridSpan w:val="4"/>
            <w:shd w:val="clear" w:color="000000" w:fill="FFFFFF"/>
            <w:tcMar>
              <w:left w:w="34" w:type="dxa"/>
              <w:right w:w="34" w:type="dxa"/>
            </w:tcMar>
          </w:tcPr>
          <w:p w14:paraId="3338795A" w14:textId="77777777" w:rsidR="000C3D1B" w:rsidRDefault="000C3D1B">
            <w:pPr>
              <w:spacing w:after="0" w:line="240" w:lineRule="auto"/>
            </w:pPr>
            <w:r>
              <w:rPr>
                <w:rFonts w:ascii="Times New Roman" w:hAnsi="Times New Roman" w:cs="Times New Roman"/>
                <w:color w:val="000000"/>
              </w:rPr>
              <w:t>Общая трудоемкость</w:t>
            </w:r>
          </w:p>
        </w:tc>
        <w:tc>
          <w:tcPr>
            <w:tcW w:w="143" w:type="dxa"/>
          </w:tcPr>
          <w:p w14:paraId="18943A27" w14:textId="77777777" w:rsidR="000C3D1B" w:rsidRDefault="000C3D1B"/>
        </w:tc>
        <w:tc>
          <w:tcPr>
            <w:tcW w:w="235" w:type="dxa"/>
          </w:tcPr>
          <w:p w14:paraId="0987B673" w14:textId="77777777" w:rsidR="000C3D1B" w:rsidRDefault="000C3D1B"/>
        </w:tc>
        <w:tc>
          <w:tcPr>
            <w:tcW w:w="334" w:type="dxa"/>
          </w:tcPr>
          <w:p w14:paraId="366F09CF" w14:textId="77777777" w:rsidR="000C3D1B" w:rsidRDefault="000C3D1B"/>
        </w:tc>
        <w:tc>
          <w:tcPr>
            <w:tcW w:w="568" w:type="dxa"/>
          </w:tcPr>
          <w:p w14:paraId="5CD80E3C" w14:textId="77777777" w:rsidR="000C3D1B" w:rsidRDefault="000C3D1B"/>
        </w:tc>
        <w:tc>
          <w:tcPr>
            <w:tcW w:w="5259" w:type="dxa"/>
            <w:gridSpan w:val="10"/>
            <w:shd w:val="clear" w:color="000000" w:fill="FFFFFF"/>
            <w:tcMar>
              <w:left w:w="34" w:type="dxa"/>
              <w:right w:w="34" w:type="dxa"/>
            </w:tcMar>
          </w:tcPr>
          <w:p w14:paraId="67A6EAF0" w14:textId="77777777" w:rsidR="000C3D1B" w:rsidRDefault="000C3D1B">
            <w:pPr>
              <w:spacing w:after="0" w:line="240" w:lineRule="auto"/>
            </w:pPr>
            <w:r>
              <w:rPr>
                <w:rFonts w:ascii="Times New Roman" w:hAnsi="Times New Roman" w:cs="Times New Roman"/>
                <w:b/>
                <w:color w:val="000000"/>
              </w:rPr>
              <w:t>3 з.е.</w:t>
            </w:r>
          </w:p>
        </w:tc>
        <w:tc>
          <w:tcPr>
            <w:tcW w:w="426" w:type="dxa"/>
          </w:tcPr>
          <w:p w14:paraId="098FDC8C" w14:textId="77777777" w:rsidR="000C3D1B" w:rsidRDefault="000C3D1B"/>
        </w:tc>
        <w:tc>
          <w:tcPr>
            <w:tcW w:w="285" w:type="dxa"/>
          </w:tcPr>
          <w:p w14:paraId="6F0C94CA" w14:textId="77777777" w:rsidR="000C3D1B" w:rsidRDefault="000C3D1B"/>
        </w:tc>
        <w:tc>
          <w:tcPr>
            <w:tcW w:w="285" w:type="dxa"/>
          </w:tcPr>
          <w:p w14:paraId="50B4F07C" w14:textId="77777777" w:rsidR="000C3D1B" w:rsidRDefault="000C3D1B"/>
        </w:tc>
      </w:tr>
      <w:tr w:rsidR="000C3D1B" w14:paraId="1EE80831" w14:textId="77777777">
        <w:trPr>
          <w:trHeight w:hRule="exact" w:val="138"/>
        </w:trPr>
        <w:tc>
          <w:tcPr>
            <w:tcW w:w="426" w:type="dxa"/>
          </w:tcPr>
          <w:p w14:paraId="22D24047" w14:textId="77777777" w:rsidR="000C3D1B" w:rsidRDefault="000C3D1B"/>
        </w:tc>
        <w:tc>
          <w:tcPr>
            <w:tcW w:w="426" w:type="dxa"/>
          </w:tcPr>
          <w:p w14:paraId="76F8A79A" w14:textId="77777777" w:rsidR="000C3D1B" w:rsidRDefault="000C3D1B"/>
        </w:tc>
        <w:tc>
          <w:tcPr>
            <w:tcW w:w="852" w:type="dxa"/>
          </w:tcPr>
          <w:p w14:paraId="3C42A78C" w14:textId="77777777" w:rsidR="000C3D1B" w:rsidRDefault="000C3D1B"/>
        </w:tc>
        <w:tc>
          <w:tcPr>
            <w:tcW w:w="852" w:type="dxa"/>
          </w:tcPr>
          <w:p w14:paraId="64226F36" w14:textId="77777777" w:rsidR="000C3D1B" w:rsidRDefault="000C3D1B"/>
        </w:tc>
        <w:tc>
          <w:tcPr>
            <w:tcW w:w="143" w:type="dxa"/>
          </w:tcPr>
          <w:p w14:paraId="18116427" w14:textId="77777777" w:rsidR="000C3D1B" w:rsidRDefault="000C3D1B"/>
        </w:tc>
        <w:tc>
          <w:tcPr>
            <w:tcW w:w="143" w:type="dxa"/>
          </w:tcPr>
          <w:p w14:paraId="6E3BF778" w14:textId="77777777" w:rsidR="000C3D1B" w:rsidRDefault="000C3D1B"/>
        </w:tc>
        <w:tc>
          <w:tcPr>
            <w:tcW w:w="235" w:type="dxa"/>
          </w:tcPr>
          <w:p w14:paraId="0D91A57E" w14:textId="77777777" w:rsidR="000C3D1B" w:rsidRDefault="000C3D1B"/>
        </w:tc>
        <w:tc>
          <w:tcPr>
            <w:tcW w:w="334" w:type="dxa"/>
          </w:tcPr>
          <w:p w14:paraId="27867FA8" w14:textId="77777777" w:rsidR="000C3D1B" w:rsidRDefault="000C3D1B"/>
        </w:tc>
        <w:tc>
          <w:tcPr>
            <w:tcW w:w="568" w:type="dxa"/>
          </w:tcPr>
          <w:p w14:paraId="6DDC224D" w14:textId="77777777" w:rsidR="000C3D1B" w:rsidRDefault="000C3D1B"/>
        </w:tc>
        <w:tc>
          <w:tcPr>
            <w:tcW w:w="214" w:type="dxa"/>
          </w:tcPr>
          <w:p w14:paraId="311CCEBF" w14:textId="77777777" w:rsidR="000C3D1B" w:rsidRDefault="000C3D1B"/>
        </w:tc>
        <w:tc>
          <w:tcPr>
            <w:tcW w:w="72" w:type="dxa"/>
          </w:tcPr>
          <w:p w14:paraId="39344915" w14:textId="77777777" w:rsidR="000C3D1B" w:rsidRDefault="000C3D1B"/>
        </w:tc>
        <w:tc>
          <w:tcPr>
            <w:tcW w:w="852" w:type="dxa"/>
          </w:tcPr>
          <w:p w14:paraId="25E48059" w14:textId="77777777" w:rsidR="000C3D1B" w:rsidRDefault="000C3D1B"/>
        </w:tc>
        <w:tc>
          <w:tcPr>
            <w:tcW w:w="710" w:type="dxa"/>
          </w:tcPr>
          <w:p w14:paraId="4A1CA861" w14:textId="77777777" w:rsidR="000C3D1B" w:rsidRDefault="000C3D1B"/>
        </w:tc>
        <w:tc>
          <w:tcPr>
            <w:tcW w:w="143" w:type="dxa"/>
          </w:tcPr>
          <w:p w14:paraId="4874671B" w14:textId="77777777" w:rsidR="000C3D1B" w:rsidRDefault="000C3D1B"/>
        </w:tc>
        <w:tc>
          <w:tcPr>
            <w:tcW w:w="72" w:type="dxa"/>
          </w:tcPr>
          <w:p w14:paraId="34A456CB" w14:textId="77777777" w:rsidR="000C3D1B" w:rsidRDefault="000C3D1B"/>
        </w:tc>
        <w:tc>
          <w:tcPr>
            <w:tcW w:w="214" w:type="dxa"/>
          </w:tcPr>
          <w:p w14:paraId="1FA27760" w14:textId="77777777" w:rsidR="000C3D1B" w:rsidRDefault="000C3D1B"/>
        </w:tc>
        <w:tc>
          <w:tcPr>
            <w:tcW w:w="568" w:type="dxa"/>
          </w:tcPr>
          <w:p w14:paraId="36CA583F" w14:textId="77777777" w:rsidR="000C3D1B" w:rsidRDefault="000C3D1B"/>
        </w:tc>
        <w:tc>
          <w:tcPr>
            <w:tcW w:w="852" w:type="dxa"/>
          </w:tcPr>
          <w:p w14:paraId="0BA82F79" w14:textId="77777777" w:rsidR="000C3D1B" w:rsidRDefault="000C3D1B"/>
        </w:tc>
        <w:tc>
          <w:tcPr>
            <w:tcW w:w="1560" w:type="dxa"/>
          </w:tcPr>
          <w:p w14:paraId="4E31EC7A" w14:textId="77777777" w:rsidR="000C3D1B" w:rsidRDefault="000C3D1B"/>
        </w:tc>
        <w:tc>
          <w:tcPr>
            <w:tcW w:w="426" w:type="dxa"/>
          </w:tcPr>
          <w:p w14:paraId="6C49F503" w14:textId="77777777" w:rsidR="000C3D1B" w:rsidRDefault="000C3D1B"/>
        </w:tc>
        <w:tc>
          <w:tcPr>
            <w:tcW w:w="285" w:type="dxa"/>
          </w:tcPr>
          <w:p w14:paraId="6C49551F" w14:textId="77777777" w:rsidR="000C3D1B" w:rsidRDefault="000C3D1B"/>
        </w:tc>
        <w:tc>
          <w:tcPr>
            <w:tcW w:w="285" w:type="dxa"/>
          </w:tcPr>
          <w:p w14:paraId="545368CB" w14:textId="77777777" w:rsidR="000C3D1B" w:rsidRDefault="000C3D1B"/>
        </w:tc>
      </w:tr>
      <w:tr w:rsidR="000C3D1B" w14:paraId="792B2D84" w14:textId="77777777">
        <w:trPr>
          <w:trHeight w:hRule="exact" w:val="277"/>
        </w:trPr>
        <w:tc>
          <w:tcPr>
            <w:tcW w:w="10221" w:type="dxa"/>
            <w:gridSpan w:val="22"/>
            <w:shd w:val="clear" w:color="000000" w:fill="FFFFFF"/>
            <w:tcMar>
              <w:left w:w="34" w:type="dxa"/>
              <w:right w:w="34" w:type="dxa"/>
            </w:tcMar>
          </w:tcPr>
          <w:p w14:paraId="468F0E7A" w14:textId="77777777" w:rsidR="000C3D1B" w:rsidRDefault="000C3D1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0C3D1B" w14:paraId="32773E51"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87E20E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9C22D9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5BDF9B"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9E30C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33C1F240" w14:textId="77777777" w:rsidR="000C3D1B" w:rsidRDefault="000C3D1B"/>
        </w:tc>
      </w:tr>
      <w:tr w:rsidR="000C3D1B" w14:paraId="3C1D31B8"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39E84B1" w14:textId="77777777" w:rsidR="000C3D1B" w:rsidRDefault="000C3D1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35536EC" w14:textId="77777777" w:rsidR="000C3D1B" w:rsidRDefault="000C3D1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728AD3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E88DFC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3FDD13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B50625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5D91C8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529974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79E60D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F58886" w14:textId="77777777" w:rsidR="000C3D1B" w:rsidRDefault="000C3D1B"/>
        </w:tc>
        <w:tc>
          <w:tcPr>
            <w:tcW w:w="285" w:type="dxa"/>
          </w:tcPr>
          <w:p w14:paraId="6383388C" w14:textId="77777777" w:rsidR="000C3D1B" w:rsidRDefault="000C3D1B"/>
        </w:tc>
      </w:tr>
      <w:tr w:rsidR="000C3D1B" w14:paraId="2EFFC41C"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09380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B7831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2CF0A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1A2F8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9F4D7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6B201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BA56E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42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A60D7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5EF41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C6947B"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183B1E22" w14:textId="77777777" w:rsidR="000C3D1B" w:rsidRDefault="000C3D1B"/>
        </w:tc>
      </w:tr>
      <w:tr w:rsidR="000C3D1B" w14:paraId="58204C70" w14:textId="77777777">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13442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299DA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91C63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6E0ED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3B0B7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32CBA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BB010A"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23816B" w14:textId="77777777" w:rsidR="000C3D1B" w:rsidRDefault="000C3D1B"/>
        </w:tc>
        <w:tc>
          <w:tcPr>
            <w:tcW w:w="285" w:type="dxa"/>
          </w:tcPr>
          <w:p w14:paraId="5728ED31" w14:textId="77777777" w:rsidR="000C3D1B" w:rsidRDefault="000C3D1B"/>
        </w:tc>
      </w:tr>
      <w:tr w:rsidR="000C3D1B" w14:paraId="4CFA825E" w14:textId="77777777">
        <w:trPr>
          <w:trHeight w:hRule="exact" w:val="2885"/>
        </w:trPr>
        <w:tc>
          <w:tcPr>
            <w:tcW w:w="426" w:type="dxa"/>
          </w:tcPr>
          <w:p w14:paraId="6A214425" w14:textId="77777777" w:rsidR="000C3D1B" w:rsidRDefault="000C3D1B"/>
        </w:tc>
        <w:tc>
          <w:tcPr>
            <w:tcW w:w="426" w:type="dxa"/>
          </w:tcPr>
          <w:p w14:paraId="19402905" w14:textId="77777777" w:rsidR="000C3D1B" w:rsidRDefault="000C3D1B"/>
        </w:tc>
        <w:tc>
          <w:tcPr>
            <w:tcW w:w="852" w:type="dxa"/>
          </w:tcPr>
          <w:p w14:paraId="4D7255AB" w14:textId="77777777" w:rsidR="000C3D1B" w:rsidRDefault="000C3D1B"/>
        </w:tc>
        <w:tc>
          <w:tcPr>
            <w:tcW w:w="852" w:type="dxa"/>
          </w:tcPr>
          <w:p w14:paraId="364D6B72" w14:textId="77777777" w:rsidR="000C3D1B" w:rsidRDefault="000C3D1B"/>
        </w:tc>
        <w:tc>
          <w:tcPr>
            <w:tcW w:w="143" w:type="dxa"/>
          </w:tcPr>
          <w:p w14:paraId="531FC496" w14:textId="77777777" w:rsidR="000C3D1B" w:rsidRDefault="000C3D1B"/>
        </w:tc>
        <w:tc>
          <w:tcPr>
            <w:tcW w:w="143" w:type="dxa"/>
          </w:tcPr>
          <w:p w14:paraId="04C595F9" w14:textId="77777777" w:rsidR="000C3D1B" w:rsidRDefault="000C3D1B"/>
        </w:tc>
        <w:tc>
          <w:tcPr>
            <w:tcW w:w="235" w:type="dxa"/>
          </w:tcPr>
          <w:p w14:paraId="2B171F04" w14:textId="77777777" w:rsidR="000C3D1B" w:rsidRDefault="000C3D1B"/>
        </w:tc>
        <w:tc>
          <w:tcPr>
            <w:tcW w:w="334" w:type="dxa"/>
          </w:tcPr>
          <w:p w14:paraId="310DA0B7" w14:textId="77777777" w:rsidR="000C3D1B" w:rsidRDefault="000C3D1B"/>
        </w:tc>
        <w:tc>
          <w:tcPr>
            <w:tcW w:w="568" w:type="dxa"/>
          </w:tcPr>
          <w:p w14:paraId="72DB5229" w14:textId="77777777" w:rsidR="000C3D1B" w:rsidRDefault="000C3D1B"/>
        </w:tc>
        <w:tc>
          <w:tcPr>
            <w:tcW w:w="214" w:type="dxa"/>
          </w:tcPr>
          <w:p w14:paraId="62EBEC3F" w14:textId="77777777" w:rsidR="000C3D1B" w:rsidRDefault="000C3D1B"/>
        </w:tc>
        <w:tc>
          <w:tcPr>
            <w:tcW w:w="72" w:type="dxa"/>
          </w:tcPr>
          <w:p w14:paraId="0FD328BF" w14:textId="77777777" w:rsidR="000C3D1B" w:rsidRDefault="000C3D1B"/>
        </w:tc>
        <w:tc>
          <w:tcPr>
            <w:tcW w:w="852" w:type="dxa"/>
          </w:tcPr>
          <w:p w14:paraId="32CEE488" w14:textId="77777777" w:rsidR="000C3D1B" w:rsidRDefault="000C3D1B"/>
        </w:tc>
        <w:tc>
          <w:tcPr>
            <w:tcW w:w="710" w:type="dxa"/>
          </w:tcPr>
          <w:p w14:paraId="4621F146" w14:textId="77777777" w:rsidR="000C3D1B" w:rsidRDefault="000C3D1B"/>
        </w:tc>
        <w:tc>
          <w:tcPr>
            <w:tcW w:w="143" w:type="dxa"/>
          </w:tcPr>
          <w:p w14:paraId="1F31E94B" w14:textId="77777777" w:rsidR="000C3D1B" w:rsidRDefault="000C3D1B"/>
        </w:tc>
        <w:tc>
          <w:tcPr>
            <w:tcW w:w="72" w:type="dxa"/>
          </w:tcPr>
          <w:p w14:paraId="58CF9412" w14:textId="77777777" w:rsidR="000C3D1B" w:rsidRDefault="000C3D1B"/>
        </w:tc>
        <w:tc>
          <w:tcPr>
            <w:tcW w:w="214" w:type="dxa"/>
          </w:tcPr>
          <w:p w14:paraId="2E706EBA" w14:textId="77777777" w:rsidR="000C3D1B" w:rsidRDefault="000C3D1B"/>
        </w:tc>
        <w:tc>
          <w:tcPr>
            <w:tcW w:w="568" w:type="dxa"/>
          </w:tcPr>
          <w:p w14:paraId="2A549689" w14:textId="77777777" w:rsidR="000C3D1B" w:rsidRDefault="000C3D1B"/>
        </w:tc>
        <w:tc>
          <w:tcPr>
            <w:tcW w:w="852" w:type="dxa"/>
          </w:tcPr>
          <w:p w14:paraId="0A1FCBC2" w14:textId="77777777" w:rsidR="000C3D1B" w:rsidRDefault="000C3D1B"/>
        </w:tc>
        <w:tc>
          <w:tcPr>
            <w:tcW w:w="1560" w:type="dxa"/>
          </w:tcPr>
          <w:p w14:paraId="00D8779F" w14:textId="77777777" w:rsidR="000C3D1B" w:rsidRDefault="000C3D1B"/>
        </w:tc>
        <w:tc>
          <w:tcPr>
            <w:tcW w:w="426" w:type="dxa"/>
          </w:tcPr>
          <w:p w14:paraId="0B71AD56" w14:textId="77777777" w:rsidR="000C3D1B" w:rsidRDefault="000C3D1B"/>
        </w:tc>
        <w:tc>
          <w:tcPr>
            <w:tcW w:w="285" w:type="dxa"/>
          </w:tcPr>
          <w:p w14:paraId="231373EB" w14:textId="77777777" w:rsidR="000C3D1B" w:rsidRDefault="000C3D1B"/>
        </w:tc>
        <w:tc>
          <w:tcPr>
            <w:tcW w:w="285" w:type="dxa"/>
          </w:tcPr>
          <w:p w14:paraId="3C52BBC6" w14:textId="77777777" w:rsidR="000C3D1B" w:rsidRDefault="000C3D1B"/>
        </w:tc>
      </w:tr>
      <w:tr w:rsidR="000C3D1B" w14:paraId="2DE2D3C4" w14:textId="77777777">
        <w:trPr>
          <w:trHeight w:hRule="exact" w:val="277"/>
        </w:trPr>
        <w:tc>
          <w:tcPr>
            <w:tcW w:w="426" w:type="dxa"/>
          </w:tcPr>
          <w:p w14:paraId="416833CE" w14:textId="77777777" w:rsidR="000C3D1B" w:rsidRDefault="000C3D1B"/>
        </w:tc>
        <w:tc>
          <w:tcPr>
            <w:tcW w:w="426" w:type="dxa"/>
          </w:tcPr>
          <w:p w14:paraId="55982FA4" w14:textId="77777777" w:rsidR="000C3D1B" w:rsidRDefault="000C3D1B"/>
        </w:tc>
        <w:tc>
          <w:tcPr>
            <w:tcW w:w="852" w:type="dxa"/>
          </w:tcPr>
          <w:p w14:paraId="4A687D32" w14:textId="77777777" w:rsidR="000C3D1B" w:rsidRDefault="000C3D1B"/>
        </w:tc>
        <w:tc>
          <w:tcPr>
            <w:tcW w:w="852" w:type="dxa"/>
          </w:tcPr>
          <w:p w14:paraId="2597C01B" w14:textId="77777777" w:rsidR="000C3D1B" w:rsidRDefault="000C3D1B"/>
        </w:tc>
        <w:tc>
          <w:tcPr>
            <w:tcW w:w="143" w:type="dxa"/>
          </w:tcPr>
          <w:p w14:paraId="49B19696" w14:textId="77777777" w:rsidR="000C3D1B" w:rsidRDefault="000C3D1B"/>
        </w:tc>
        <w:tc>
          <w:tcPr>
            <w:tcW w:w="143" w:type="dxa"/>
          </w:tcPr>
          <w:p w14:paraId="3CEADCF9" w14:textId="77777777" w:rsidR="000C3D1B" w:rsidRDefault="000C3D1B"/>
        </w:tc>
        <w:tc>
          <w:tcPr>
            <w:tcW w:w="235" w:type="dxa"/>
          </w:tcPr>
          <w:p w14:paraId="192C0630" w14:textId="77777777" w:rsidR="000C3D1B" w:rsidRDefault="000C3D1B"/>
        </w:tc>
        <w:tc>
          <w:tcPr>
            <w:tcW w:w="334" w:type="dxa"/>
          </w:tcPr>
          <w:p w14:paraId="48F62F16" w14:textId="77777777" w:rsidR="000C3D1B" w:rsidRDefault="000C3D1B"/>
        </w:tc>
        <w:tc>
          <w:tcPr>
            <w:tcW w:w="568" w:type="dxa"/>
          </w:tcPr>
          <w:p w14:paraId="27793C0E" w14:textId="77777777" w:rsidR="000C3D1B" w:rsidRDefault="000C3D1B"/>
        </w:tc>
        <w:tc>
          <w:tcPr>
            <w:tcW w:w="2283" w:type="dxa"/>
            <w:gridSpan w:val="7"/>
            <w:shd w:val="clear" w:color="000000" w:fill="FFFFFF"/>
            <w:tcMar>
              <w:left w:w="34" w:type="dxa"/>
              <w:right w:w="34" w:type="dxa"/>
            </w:tcMar>
          </w:tcPr>
          <w:p w14:paraId="7101AF7D" w14:textId="77777777" w:rsidR="000C3D1B" w:rsidRDefault="000C3D1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68B63669" w14:textId="77777777" w:rsidR="000C3D1B" w:rsidRDefault="000C3D1B"/>
        </w:tc>
        <w:tc>
          <w:tcPr>
            <w:tcW w:w="852" w:type="dxa"/>
          </w:tcPr>
          <w:p w14:paraId="3152387B" w14:textId="77777777" w:rsidR="000C3D1B" w:rsidRDefault="000C3D1B"/>
        </w:tc>
        <w:tc>
          <w:tcPr>
            <w:tcW w:w="1560" w:type="dxa"/>
          </w:tcPr>
          <w:p w14:paraId="3A4D9476" w14:textId="77777777" w:rsidR="000C3D1B" w:rsidRDefault="000C3D1B"/>
        </w:tc>
        <w:tc>
          <w:tcPr>
            <w:tcW w:w="426" w:type="dxa"/>
          </w:tcPr>
          <w:p w14:paraId="4D453B2C" w14:textId="77777777" w:rsidR="000C3D1B" w:rsidRDefault="000C3D1B"/>
        </w:tc>
        <w:tc>
          <w:tcPr>
            <w:tcW w:w="285" w:type="dxa"/>
          </w:tcPr>
          <w:p w14:paraId="73FBEBAF" w14:textId="77777777" w:rsidR="000C3D1B" w:rsidRDefault="000C3D1B"/>
        </w:tc>
        <w:tc>
          <w:tcPr>
            <w:tcW w:w="285" w:type="dxa"/>
          </w:tcPr>
          <w:p w14:paraId="228D9D93" w14:textId="77777777" w:rsidR="000C3D1B" w:rsidRDefault="000C3D1B"/>
        </w:tc>
      </w:tr>
    </w:tbl>
    <w:p w14:paraId="71E2C4FE"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0C3D1B" w14:paraId="667F6A2A" w14:textId="77777777">
        <w:trPr>
          <w:trHeight w:hRule="exact" w:val="416"/>
        </w:trPr>
        <w:tc>
          <w:tcPr>
            <w:tcW w:w="4692" w:type="dxa"/>
            <w:gridSpan w:val="2"/>
            <w:shd w:val="clear" w:color="C0C0C0" w:fill="FFFFFF"/>
            <w:tcMar>
              <w:left w:w="34" w:type="dxa"/>
              <w:right w:w="34" w:type="dxa"/>
            </w:tcMar>
          </w:tcPr>
          <w:p w14:paraId="23AC265B"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135" w:type="dxa"/>
          </w:tcPr>
          <w:p w14:paraId="1E48420F" w14:textId="77777777" w:rsidR="000C3D1B" w:rsidRDefault="000C3D1B"/>
        </w:tc>
        <w:tc>
          <w:tcPr>
            <w:tcW w:w="3970" w:type="dxa"/>
          </w:tcPr>
          <w:p w14:paraId="551AFA7C" w14:textId="77777777" w:rsidR="000C3D1B" w:rsidRDefault="000C3D1B"/>
        </w:tc>
        <w:tc>
          <w:tcPr>
            <w:tcW w:w="1007" w:type="dxa"/>
            <w:shd w:val="clear" w:color="C0C0C0" w:fill="FFFFFF"/>
            <w:tcMar>
              <w:left w:w="34" w:type="dxa"/>
              <w:right w:w="34" w:type="dxa"/>
            </w:tcMar>
          </w:tcPr>
          <w:p w14:paraId="07085A5E"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2</w:t>
            </w:r>
          </w:p>
        </w:tc>
      </w:tr>
      <w:tr w:rsidR="000C3D1B" w14:paraId="653BA0C5" w14:textId="77777777">
        <w:trPr>
          <w:trHeight w:hRule="exact" w:val="277"/>
        </w:trPr>
        <w:tc>
          <w:tcPr>
            <w:tcW w:w="3842" w:type="dxa"/>
            <w:shd w:val="clear" w:color="000000" w:fill="FFFFFF"/>
            <w:tcMar>
              <w:left w:w="34" w:type="dxa"/>
              <w:right w:w="34" w:type="dxa"/>
            </w:tcMar>
          </w:tcPr>
          <w:p w14:paraId="4118B8EE" w14:textId="77777777" w:rsidR="000C3D1B" w:rsidRDefault="000C3D1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6C7B5CF9" w14:textId="77777777" w:rsidR="000C3D1B" w:rsidRDefault="000C3D1B"/>
        </w:tc>
        <w:tc>
          <w:tcPr>
            <w:tcW w:w="1135" w:type="dxa"/>
          </w:tcPr>
          <w:p w14:paraId="53AAA67B" w14:textId="77777777" w:rsidR="000C3D1B" w:rsidRDefault="000C3D1B"/>
        </w:tc>
        <w:tc>
          <w:tcPr>
            <w:tcW w:w="3970" w:type="dxa"/>
          </w:tcPr>
          <w:p w14:paraId="54C1976C" w14:textId="77777777" w:rsidR="000C3D1B" w:rsidRDefault="000C3D1B"/>
        </w:tc>
        <w:tc>
          <w:tcPr>
            <w:tcW w:w="993" w:type="dxa"/>
          </w:tcPr>
          <w:p w14:paraId="21DAE2CD" w14:textId="77777777" w:rsidR="000C3D1B" w:rsidRDefault="000C3D1B"/>
        </w:tc>
      </w:tr>
      <w:tr w:rsidR="000C3D1B" w14:paraId="45BC4446" w14:textId="77777777">
        <w:trPr>
          <w:trHeight w:hRule="exact" w:val="138"/>
        </w:trPr>
        <w:tc>
          <w:tcPr>
            <w:tcW w:w="3828" w:type="dxa"/>
          </w:tcPr>
          <w:p w14:paraId="3B939EA7" w14:textId="77777777" w:rsidR="000C3D1B" w:rsidRDefault="000C3D1B"/>
        </w:tc>
        <w:tc>
          <w:tcPr>
            <w:tcW w:w="852" w:type="dxa"/>
          </w:tcPr>
          <w:p w14:paraId="293A3487" w14:textId="77777777" w:rsidR="000C3D1B" w:rsidRDefault="000C3D1B"/>
        </w:tc>
        <w:tc>
          <w:tcPr>
            <w:tcW w:w="1135" w:type="dxa"/>
          </w:tcPr>
          <w:p w14:paraId="38FDD9F0" w14:textId="77777777" w:rsidR="000C3D1B" w:rsidRDefault="000C3D1B"/>
        </w:tc>
        <w:tc>
          <w:tcPr>
            <w:tcW w:w="3970" w:type="dxa"/>
          </w:tcPr>
          <w:p w14:paraId="7D9E9D2E" w14:textId="77777777" w:rsidR="000C3D1B" w:rsidRDefault="000C3D1B"/>
        </w:tc>
        <w:tc>
          <w:tcPr>
            <w:tcW w:w="993" w:type="dxa"/>
          </w:tcPr>
          <w:p w14:paraId="4900FB7A" w14:textId="77777777" w:rsidR="000C3D1B" w:rsidRDefault="000C3D1B"/>
        </w:tc>
      </w:tr>
      <w:tr w:rsidR="000C3D1B" w14:paraId="61E365DF" w14:textId="77777777">
        <w:trPr>
          <w:trHeight w:hRule="exact" w:val="304"/>
        </w:trPr>
        <w:tc>
          <w:tcPr>
            <w:tcW w:w="10788" w:type="dxa"/>
            <w:gridSpan w:val="5"/>
            <w:shd w:val="clear" w:color="000000" w:fill="FFFFFF"/>
            <w:tcMar>
              <w:left w:w="34" w:type="dxa"/>
              <w:right w:w="34" w:type="dxa"/>
            </w:tcMar>
          </w:tcPr>
          <w:p w14:paraId="6293F9CF" w14:textId="77777777" w:rsidR="000C3D1B" w:rsidRDefault="000C3D1B">
            <w:pPr>
              <w:spacing w:after="0" w:line="240" w:lineRule="auto"/>
              <w:rPr>
                <w:sz w:val="24"/>
                <w:szCs w:val="24"/>
              </w:rPr>
            </w:pPr>
            <w:r>
              <w:rPr>
                <w:rFonts w:ascii="Times New Roman" w:hAnsi="Times New Roman" w:cs="Times New Roman"/>
                <w:i/>
                <w:color w:val="000000"/>
                <w:sz w:val="24"/>
                <w:szCs w:val="24"/>
              </w:rPr>
              <w:t>канд. техн. наук,  доцент, Королев А.С. _________________</w:t>
            </w:r>
          </w:p>
        </w:tc>
      </w:tr>
      <w:tr w:rsidR="000C3D1B" w14:paraId="6F5DBC13" w14:textId="77777777">
        <w:trPr>
          <w:trHeight w:hRule="exact" w:val="1666"/>
        </w:trPr>
        <w:tc>
          <w:tcPr>
            <w:tcW w:w="3828" w:type="dxa"/>
          </w:tcPr>
          <w:p w14:paraId="6BC7F686" w14:textId="77777777" w:rsidR="000C3D1B" w:rsidRDefault="000C3D1B"/>
        </w:tc>
        <w:tc>
          <w:tcPr>
            <w:tcW w:w="852" w:type="dxa"/>
          </w:tcPr>
          <w:p w14:paraId="71495CB3" w14:textId="77777777" w:rsidR="000C3D1B" w:rsidRDefault="000C3D1B"/>
        </w:tc>
        <w:tc>
          <w:tcPr>
            <w:tcW w:w="1135" w:type="dxa"/>
          </w:tcPr>
          <w:p w14:paraId="26764021" w14:textId="77777777" w:rsidR="000C3D1B" w:rsidRDefault="000C3D1B"/>
        </w:tc>
        <w:tc>
          <w:tcPr>
            <w:tcW w:w="3970" w:type="dxa"/>
          </w:tcPr>
          <w:p w14:paraId="21870AA1" w14:textId="77777777" w:rsidR="000C3D1B" w:rsidRDefault="000C3D1B"/>
        </w:tc>
        <w:tc>
          <w:tcPr>
            <w:tcW w:w="993" w:type="dxa"/>
          </w:tcPr>
          <w:p w14:paraId="54AF97C1" w14:textId="77777777" w:rsidR="000C3D1B" w:rsidRDefault="000C3D1B"/>
        </w:tc>
      </w:tr>
      <w:tr w:rsidR="000C3D1B" w14:paraId="0F7A4D5A" w14:textId="77777777">
        <w:trPr>
          <w:trHeight w:hRule="exact" w:val="277"/>
        </w:trPr>
        <w:tc>
          <w:tcPr>
            <w:tcW w:w="5826" w:type="dxa"/>
            <w:gridSpan w:val="3"/>
            <w:shd w:val="clear" w:color="000000" w:fill="FFFFFF"/>
            <w:tcMar>
              <w:left w:w="34" w:type="dxa"/>
              <w:right w:w="34" w:type="dxa"/>
            </w:tcMar>
          </w:tcPr>
          <w:p w14:paraId="7A05137E"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2FC9CCE0" w14:textId="77777777" w:rsidR="000C3D1B" w:rsidRDefault="000C3D1B"/>
        </w:tc>
        <w:tc>
          <w:tcPr>
            <w:tcW w:w="993" w:type="dxa"/>
          </w:tcPr>
          <w:p w14:paraId="6BC569D7" w14:textId="77777777" w:rsidR="000C3D1B" w:rsidRDefault="000C3D1B"/>
        </w:tc>
      </w:tr>
      <w:tr w:rsidR="000C3D1B" w14:paraId="3C2BC7EF" w14:textId="77777777">
        <w:trPr>
          <w:trHeight w:hRule="exact" w:val="304"/>
        </w:trPr>
        <w:tc>
          <w:tcPr>
            <w:tcW w:w="10788" w:type="dxa"/>
            <w:gridSpan w:val="5"/>
            <w:shd w:val="clear" w:color="000000" w:fill="FFFFFF"/>
            <w:tcMar>
              <w:left w:w="34" w:type="dxa"/>
              <w:right w:w="34" w:type="dxa"/>
            </w:tcMar>
          </w:tcPr>
          <w:p w14:paraId="61F62D11" w14:textId="77777777" w:rsidR="000C3D1B" w:rsidRDefault="000C3D1B">
            <w:pPr>
              <w:spacing w:after="0" w:line="240" w:lineRule="auto"/>
              <w:rPr>
                <w:sz w:val="24"/>
                <w:szCs w:val="24"/>
              </w:rPr>
            </w:pPr>
            <w:r>
              <w:rPr>
                <w:rFonts w:ascii="Times New Roman" w:hAnsi="Times New Roman" w:cs="Times New Roman"/>
                <w:b/>
                <w:color w:val="000000"/>
                <w:sz w:val="24"/>
                <w:szCs w:val="24"/>
              </w:rPr>
              <w:t>Управление конфигурацией</w:t>
            </w:r>
          </w:p>
        </w:tc>
      </w:tr>
      <w:tr w:rsidR="000C3D1B" w14:paraId="3B054204" w14:textId="77777777">
        <w:trPr>
          <w:trHeight w:hRule="exact" w:val="277"/>
        </w:trPr>
        <w:tc>
          <w:tcPr>
            <w:tcW w:w="3828" w:type="dxa"/>
          </w:tcPr>
          <w:p w14:paraId="76A1DEBB" w14:textId="77777777" w:rsidR="000C3D1B" w:rsidRDefault="000C3D1B"/>
        </w:tc>
        <w:tc>
          <w:tcPr>
            <w:tcW w:w="852" w:type="dxa"/>
          </w:tcPr>
          <w:p w14:paraId="3AEAB401" w14:textId="77777777" w:rsidR="000C3D1B" w:rsidRDefault="000C3D1B"/>
        </w:tc>
        <w:tc>
          <w:tcPr>
            <w:tcW w:w="1135" w:type="dxa"/>
          </w:tcPr>
          <w:p w14:paraId="59085ECE" w14:textId="77777777" w:rsidR="000C3D1B" w:rsidRDefault="000C3D1B"/>
        </w:tc>
        <w:tc>
          <w:tcPr>
            <w:tcW w:w="3970" w:type="dxa"/>
          </w:tcPr>
          <w:p w14:paraId="3129F9E0" w14:textId="77777777" w:rsidR="000C3D1B" w:rsidRDefault="000C3D1B"/>
        </w:tc>
        <w:tc>
          <w:tcPr>
            <w:tcW w:w="993" w:type="dxa"/>
          </w:tcPr>
          <w:p w14:paraId="3263D593" w14:textId="77777777" w:rsidR="000C3D1B" w:rsidRDefault="000C3D1B"/>
        </w:tc>
      </w:tr>
      <w:tr w:rsidR="000C3D1B" w14:paraId="1023CF36" w14:textId="77777777">
        <w:trPr>
          <w:trHeight w:hRule="exact" w:val="277"/>
        </w:trPr>
        <w:tc>
          <w:tcPr>
            <w:tcW w:w="5826" w:type="dxa"/>
            <w:gridSpan w:val="3"/>
            <w:shd w:val="clear" w:color="000000" w:fill="FFFFFF"/>
            <w:tcMar>
              <w:left w:w="34" w:type="dxa"/>
              <w:right w:w="34" w:type="dxa"/>
            </w:tcMar>
          </w:tcPr>
          <w:p w14:paraId="53C27695" w14:textId="77777777" w:rsidR="000C3D1B" w:rsidRDefault="000C3D1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664C17E1" w14:textId="77777777" w:rsidR="000C3D1B" w:rsidRDefault="000C3D1B"/>
        </w:tc>
        <w:tc>
          <w:tcPr>
            <w:tcW w:w="993" w:type="dxa"/>
          </w:tcPr>
          <w:p w14:paraId="103D0635" w14:textId="77777777" w:rsidR="000C3D1B" w:rsidRDefault="000C3D1B"/>
        </w:tc>
      </w:tr>
      <w:tr w:rsidR="000C3D1B" w14:paraId="16209FD7" w14:textId="77777777">
        <w:trPr>
          <w:trHeight w:hRule="exact" w:val="855"/>
        </w:trPr>
        <w:tc>
          <w:tcPr>
            <w:tcW w:w="10788" w:type="dxa"/>
            <w:gridSpan w:val="5"/>
            <w:shd w:val="clear" w:color="000000" w:fill="FFFFFF"/>
            <w:tcMar>
              <w:left w:w="34" w:type="dxa"/>
              <w:right w:w="34" w:type="dxa"/>
            </w:tcMar>
          </w:tcPr>
          <w:p w14:paraId="48D107AF" w14:textId="77777777" w:rsidR="000C3D1B" w:rsidRDefault="000C3D1B">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27.04.03 Системный анализ и управление (приказ Минобрнауки России от 29.07.2020 г. № 837)</w:t>
            </w:r>
          </w:p>
        </w:tc>
      </w:tr>
      <w:tr w:rsidR="000C3D1B" w14:paraId="3D54E388" w14:textId="77777777">
        <w:trPr>
          <w:trHeight w:hRule="exact" w:val="277"/>
        </w:trPr>
        <w:tc>
          <w:tcPr>
            <w:tcW w:w="3828" w:type="dxa"/>
          </w:tcPr>
          <w:p w14:paraId="7CA0B7B8" w14:textId="77777777" w:rsidR="000C3D1B" w:rsidRDefault="000C3D1B"/>
        </w:tc>
        <w:tc>
          <w:tcPr>
            <w:tcW w:w="852" w:type="dxa"/>
          </w:tcPr>
          <w:p w14:paraId="3CB50C06" w14:textId="77777777" w:rsidR="000C3D1B" w:rsidRDefault="000C3D1B"/>
        </w:tc>
        <w:tc>
          <w:tcPr>
            <w:tcW w:w="1135" w:type="dxa"/>
          </w:tcPr>
          <w:p w14:paraId="089B1787" w14:textId="77777777" w:rsidR="000C3D1B" w:rsidRDefault="000C3D1B"/>
        </w:tc>
        <w:tc>
          <w:tcPr>
            <w:tcW w:w="3970" w:type="dxa"/>
          </w:tcPr>
          <w:p w14:paraId="40E24540" w14:textId="77777777" w:rsidR="000C3D1B" w:rsidRDefault="000C3D1B"/>
        </w:tc>
        <w:tc>
          <w:tcPr>
            <w:tcW w:w="993" w:type="dxa"/>
          </w:tcPr>
          <w:p w14:paraId="43876C5C" w14:textId="77777777" w:rsidR="000C3D1B" w:rsidRDefault="000C3D1B"/>
        </w:tc>
      </w:tr>
      <w:tr w:rsidR="000C3D1B" w14:paraId="24283D2C" w14:textId="77777777">
        <w:trPr>
          <w:trHeight w:hRule="exact" w:val="277"/>
        </w:trPr>
        <w:tc>
          <w:tcPr>
            <w:tcW w:w="5826" w:type="dxa"/>
            <w:gridSpan w:val="3"/>
            <w:shd w:val="clear" w:color="000000" w:fill="FFFFFF"/>
            <w:tcMar>
              <w:left w:w="34" w:type="dxa"/>
              <w:right w:w="34" w:type="dxa"/>
            </w:tcMar>
          </w:tcPr>
          <w:p w14:paraId="7CA9B7A3" w14:textId="77777777" w:rsidR="000C3D1B" w:rsidRDefault="000C3D1B">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15F6E340" w14:textId="77777777" w:rsidR="000C3D1B" w:rsidRDefault="000C3D1B"/>
        </w:tc>
        <w:tc>
          <w:tcPr>
            <w:tcW w:w="993" w:type="dxa"/>
          </w:tcPr>
          <w:p w14:paraId="3B78CB9E" w14:textId="77777777" w:rsidR="000C3D1B" w:rsidRDefault="000C3D1B"/>
        </w:tc>
      </w:tr>
      <w:tr w:rsidR="000C3D1B" w14:paraId="330B5A42" w14:textId="77777777">
        <w:trPr>
          <w:trHeight w:hRule="exact" w:val="585"/>
        </w:trPr>
        <w:tc>
          <w:tcPr>
            <w:tcW w:w="10788" w:type="dxa"/>
            <w:gridSpan w:val="5"/>
            <w:shd w:val="clear" w:color="000000" w:fill="FFFFFF"/>
            <w:tcMar>
              <w:left w:w="34" w:type="dxa"/>
              <w:right w:w="34" w:type="dxa"/>
            </w:tcMar>
          </w:tcPr>
          <w:p w14:paraId="36BF937B"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 27.04.03 Системный анализ и управление</w:t>
            </w:r>
          </w:p>
          <w:p w14:paraId="6E89AEFF"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 «Инженерия автоматизированных систем»</w:t>
            </w:r>
          </w:p>
        </w:tc>
      </w:tr>
      <w:tr w:rsidR="000C3D1B" w14:paraId="4AA4DFBC" w14:textId="77777777">
        <w:trPr>
          <w:trHeight w:hRule="exact" w:val="277"/>
        </w:trPr>
        <w:tc>
          <w:tcPr>
            <w:tcW w:w="3828" w:type="dxa"/>
          </w:tcPr>
          <w:p w14:paraId="559265ED" w14:textId="77777777" w:rsidR="000C3D1B" w:rsidRDefault="000C3D1B"/>
        </w:tc>
        <w:tc>
          <w:tcPr>
            <w:tcW w:w="852" w:type="dxa"/>
          </w:tcPr>
          <w:p w14:paraId="6C5D07AB" w14:textId="77777777" w:rsidR="000C3D1B" w:rsidRDefault="000C3D1B"/>
        </w:tc>
        <w:tc>
          <w:tcPr>
            <w:tcW w:w="1135" w:type="dxa"/>
          </w:tcPr>
          <w:p w14:paraId="47FC0B67" w14:textId="77777777" w:rsidR="000C3D1B" w:rsidRDefault="000C3D1B"/>
        </w:tc>
        <w:tc>
          <w:tcPr>
            <w:tcW w:w="3970" w:type="dxa"/>
          </w:tcPr>
          <w:p w14:paraId="2B4E57FE" w14:textId="77777777" w:rsidR="000C3D1B" w:rsidRDefault="000C3D1B"/>
        </w:tc>
        <w:tc>
          <w:tcPr>
            <w:tcW w:w="993" w:type="dxa"/>
          </w:tcPr>
          <w:p w14:paraId="7792827D" w14:textId="77777777" w:rsidR="000C3D1B" w:rsidRDefault="000C3D1B"/>
        </w:tc>
      </w:tr>
      <w:tr w:rsidR="000C3D1B" w14:paraId="438365F1" w14:textId="77777777">
        <w:trPr>
          <w:trHeight w:hRule="exact" w:val="277"/>
        </w:trPr>
        <w:tc>
          <w:tcPr>
            <w:tcW w:w="10788" w:type="dxa"/>
            <w:gridSpan w:val="5"/>
            <w:shd w:val="clear" w:color="000000" w:fill="FFFFFF"/>
            <w:tcMar>
              <w:left w:w="34" w:type="dxa"/>
              <w:right w:w="34" w:type="dxa"/>
            </w:tcMar>
          </w:tcPr>
          <w:p w14:paraId="3227FF8C"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0C3D1B" w14:paraId="1DC9A755" w14:textId="77777777">
        <w:trPr>
          <w:trHeight w:hRule="exact" w:val="304"/>
        </w:trPr>
        <w:tc>
          <w:tcPr>
            <w:tcW w:w="10788" w:type="dxa"/>
            <w:gridSpan w:val="5"/>
            <w:shd w:val="clear" w:color="000000" w:fill="FFFFFF"/>
            <w:tcMar>
              <w:left w:w="34" w:type="dxa"/>
              <w:right w:w="34" w:type="dxa"/>
            </w:tcMar>
          </w:tcPr>
          <w:p w14:paraId="22EA9E5A"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0CF255FE" w14:textId="77777777">
        <w:trPr>
          <w:trHeight w:hRule="exact" w:val="138"/>
        </w:trPr>
        <w:tc>
          <w:tcPr>
            <w:tcW w:w="3828" w:type="dxa"/>
          </w:tcPr>
          <w:p w14:paraId="5C252A0A" w14:textId="77777777" w:rsidR="000C3D1B" w:rsidRDefault="000C3D1B"/>
        </w:tc>
        <w:tc>
          <w:tcPr>
            <w:tcW w:w="852" w:type="dxa"/>
          </w:tcPr>
          <w:p w14:paraId="18CAAA63" w14:textId="77777777" w:rsidR="000C3D1B" w:rsidRDefault="000C3D1B"/>
        </w:tc>
        <w:tc>
          <w:tcPr>
            <w:tcW w:w="1135" w:type="dxa"/>
          </w:tcPr>
          <w:p w14:paraId="31F748E5" w14:textId="77777777" w:rsidR="000C3D1B" w:rsidRDefault="000C3D1B"/>
        </w:tc>
        <w:tc>
          <w:tcPr>
            <w:tcW w:w="3970" w:type="dxa"/>
          </w:tcPr>
          <w:p w14:paraId="76B4441E" w14:textId="77777777" w:rsidR="000C3D1B" w:rsidRDefault="000C3D1B"/>
        </w:tc>
        <w:tc>
          <w:tcPr>
            <w:tcW w:w="993" w:type="dxa"/>
          </w:tcPr>
          <w:p w14:paraId="7CA62550" w14:textId="77777777" w:rsidR="000C3D1B" w:rsidRDefault="000C3D1B"/>
        </w:tc>
      </w:tr>
      <w:tr w:rsidR="000C3D1B" w14:paraId="26D96CDE" w14:textId="77777777">
        <w:trPr>
          <w:trHeight w:hRule="exact" w:val="1125"/>
        </w:trPr>
        <w:tc>
          <w:tcPr>
            <w:tcW w:w="10788" w:type="dxa"/>
            <w:gridSpan w:val="5"/>
            <w:shd w:val="clear" w:color="000000" w:fill="FFFFFF"/>
            <w:tcMar>
              <w:left w:w="34" w:type="dxa"/>
              <w:right w:w="34" w:type="dxa"/>
            </w:tcMar>
          </w:tcPr>
          <w:p w14:paraId="47D9A25A"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16.03.2021 № 7-20/21</w:t>
            </w:r>
          </w:p>
          <w:p w14:paraId="03362F90" w14:textId="77777777" w:rsidR="000C3D1B" w:rsidRDefault="000C3D1B">
            <w:pPr>
              <w:spacing w:after="0" w:line="240" w:lineRule="auto"/>
              <w:rPr>
                <w:sz w:val="24"/>
                <w:szCs w:val="24"/>
              </w:rPr>
            </w:pPr>
          </w:p>
          <w:p w14:paraId="50CB6B1F"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Королев А.С. ___________________</w:t>
            </w:r>
          </w:p>
        </w:tc>
      </w:tr>
    </w:tbl>
    <w:p w14:paraId="7E323AA4"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2582"/>
        <w:gridCol w:w="1925"/>
        <w:gridCol w:w="403"/>
        <w:gridCol w:w="4331"/>
        <w:gridCol w:w="964"/>
      </w:tblGrid>
      <w:tr w:rsidR="000C3D1B" w14:paraId="3BEAC3B1" w14:textId="77777777">
        <w:trPr>
          <w:trHeight w:hRule="exact" w:val="416"/>
        </w:trPr>
        <w:tc>
          <w:tcPr>
            <w:tcW w:w="4692" w:type="dxa"/>
            <w:gridSpan w:val="2"/>
            <w:shd w:val="clear" w:color="C0C0C0" w:fill="FFFFFF"/>
            <w:tcMar>
              <w:left w:w="34" w:type="dxa"/>
              <w:right w:w="34" w:type="dxa"/>
            </w:tcMar>
          </w:tcPr>
          <w:p w14:paraId="6800960B"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26" w:type="dxa"/>
          </w:tcPr>
          <w:p w14:paraId="7989168F" w14:textId="77777777" w:rsidR="000C3D1B" w:rsidRDefault="000C3D1B"/>
        </w:tc>
        <w:tc>
          <w:tcPr>
            <w:tcW w:w="4679" w:type="dxa"/>
          </w:tcPr>
          <w:p w14:paraId="1B3361BD" w14:textId="77777777" w:rsidR="000C3D1B" w:rsidRDefault="000C3D1B"/>
        </w:tc>
        <w:tc>
          <w:tcPr>
            <w:tcW w:w="1007" w:type="dxa"/>
            <w:shd w:val="clear" w:color="C0C0C0" w:fill="FFFFFF"/>
            <w:tcMar>
              <w:left w:w="34" w:type="dxa"/>
              <w:right w:w="34" w:type="dxa"/>
            </w:tcMar>
          </w:tcPr>
          <w:p w14:paraId="1D3957D2"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3</w:t>
            </w:r>
          </w:p>
        </w:tc>
      </w:tr>
      <w:tr w:rsidR="000C3D1B" w14:paraId="04C0EB0F" w14:textId="77777777">
        <w:trPr>
          <w:trHeight w:hRule="exact" w:val="138"/>
        </w:trPr>
        <w:tc>
          <w:tcPr>
            <w:tcW w:w="2694" w:type="dxa"/>
          </w:tcPr>
          <w:p w14:paraId="3862442E" w14:textId="77777777" w:rsidR="000C3D1B" w:rsidRDefault="000C3D1B"/>
        </w:tc>
        <w:tc>
          <w:tcPr>
            <w:tcW w:w="1986" w:type="dxa"/>
          </w:tcPr>
          <w:p w14:paraId="2CDE5B40" w14:textId="77777777" w:rsidR="000C3D1B" w:rsidRDefault="000C3D1B"/>
        </w:tc>
        <w:tc>
          <w:tcPr>
            <w:tcW w:w="426" w:type="dxa"/>
          </w:tcPr>
          <w:p w14:paraId="695F651D" w14:textId="77777777" w:rsidR="000C3D1B" w:rsidRDefault="000C3D1B"/>
        </w:tc>
        <w:tc>
          <w:tcPr>
            <w:tcW w:w="4679" w:type="dxa"/>
          </w:tcPr>
          <w:p w14:paraId="0BB6F297" w14:textId="77777777" w:rsidR="000C3D1B" w:rsidRDefault="000C3D1B"/>
        </w:tc>
        <w:tc>
          <w:tcPr>
            <w:tcW w:w="993" w:type="dxa"/>
          </w:tcPr>
          <w:p w14:paraId="0485314C" w14:textId="77777777" w:rsidR="000C3D1B" w:rsidRDefault="000C3D1B"/>
        </w:tc>
      </w:tr>
      <w:tr w:rsidR="000C3D1B" w14:paraId="23AA57F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80645A2" w14:textId="77777777" w:rsidR="000C3D1B" w:rsidRDefault="000C3D1B"/>
        </w:tc>
      </w:tr>
      <w:tr w:rsidR="000C3D1B" w14:paraId="0BFEC746" w14:textId="77777777">
        <w:trPr>
          <w:trHeight w:hRule="exact" w:val="13"/>
        </w:trPr>
        <w:tc>
          <w:tcPr>
            <w:tcW w:w="2694" w:type="dxa"/>
          </w:tcPr>
          <w:p w14:paraId="58FE0309" w14:textId="77777777" w:rsidR="000C3D1B" w:rsidRDefault="000C3D1B"/>
        </w:tc>
        <w:tc>
          <w:tcPr>
            <w:tcW w:w="1986" w:type="dxa"/>
          </w:tcPr>
          <w:p w14:paraId="23C75BB8" w14:textId="77777777" w:rsidR="000C3D1B" w:rsidRDefault="000C3D1B"/>
        </w:tc>
        <w:tc>
          <w:tcPr>
            <w:tcW w:w="426" w:type="dxa"/>
          </w:tcPr>
          <w:p w14:paraId="32166774" w14:textId="77777777" w:rsidR="000C3D1B" w:rsidRDefault="000C3D1B"/>
        </w:tc>
        <w:tc>
          <w:tcPr>
            <w:tcW w:w="4679" w:type="dxa"/>
          </w:tcPr>
          <w:p w14:paraId="208B9D2B" w14:textId="77777777" w:rsidR="000C3D1B" w:rsidRDefault="000C3D1B"/>
        </w:tc>
        <w:tc>
          <w:tcPr>
            <w:tcW w:w="993" w:type="dxa"/>
          </w:tcPr>
          <w:p w14:paraId="27192DCD" w14:textId="77777777" w:rsidR="000C3D1B" w:rsidRDefault="000C3D1B"/>
        </w:tc>
      </w:tr>
      <w:tr w:rsidR="000C3D1B" w14:paraId="6318694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82F8BF1" w14:textId="77777777" w:rsidR="000C3D1B" w:rsidRDefault="000C3D1B"/>
        </w:tc>
      </w:tr>
      <w:tr w:rsidR="000C3D1B" w14:paraId="482C7CFB" w14:textId="77777777">
        <w:trPr>
          <w:trHeight w:hRule="exact" w:val="96"/>
        </w:trPr>
        <w:tc>
          <w:tcPr>
            <w:tcW w:w="2694" w:type="dxa"/>
          </w:tcPr>
          <w:p w14:paraId="3A8BA2A2" w14:textId="77777777" w:rsidR="000C3D1B" w:rsidRDefault="000C3D1B"/>
        </w:tc>
        <w:tc>
          <w:tcPr>
            <w:tcW w:w="1986" w:type="dxa"/>
          </w:tcPr>
          <w:p w14:paraId="19EAF287" w14:textId="77777777" w:rsidR="000C3D1B" w:rsidRDefault="000C3D1B"/>
        </w:tc>
        <w:tc>
          <w:tcPr>
            <w:tcW w:w="426" w:type="dxa"/>
          </w:tcPr>
          <w:p w14:paraId="6566D811" w14:textId="77777777" w:rsidR="000C3D1B" w:rsidRDefault="000C3D1B"/>
        </w:tc>
        <w:tc>
          <w:tcPr>
            <w:tcW w:w="4679" w:type="dxa"/>
          </w:tcPr>
          <w:p w14:paraId="357BF8C4" w14:textId="77777777" w:rsidR="000C3D1B" w:rsidRDefault="000C3D1B"/>
        </w:tc>
        <w:tc>
          <w:tcPr>
            <w:tcW w:w="993" w:type="dxa"/>
          </w:tcPr>
          <w:p w14:paraId="700342F4" w14:textId="77777777" w:rsidR="000C3D1B" w:rsidRDefault="000C3D1B"/>
        </w:tc>
      </w:tr>
      <w:tr w:rsidR="000C3D1B" w14:paraId="019A4271" w14:textId="77777777">
        <w:trPr>
          <w:trHeight w:hRule="exact" w:val="304"/>
        </w:trPr>
        <w:tc>
          <w:tcPr>
            <w:tcW w:w="10788" w:type="dxa"/>
            <w:gridSpan w:val="5"/>
            <w:shd w:val="clear" w:color="000000" w:fill="FFFFFF"/>
            <w:tcMar>
              <w:left w:w="34" w:type="dxa"/>
              <w:right w:w="34" w:type="dxa"/>
            </w:tcMar>
          </w:tcPr>
          <w:p w14:paraId="6DC38A3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517B7166" w14:textId="77777777">
        <w:trPr>
          <w:trHeight w:hRule="exact" w:val="416"/>
        </w:trPr>
        <w:tc>
          <w:tcPr>
            <w:tcW w:w="2694" w:type="dxa"/>
          </w:tcPr>
          <w:p w14:paraId="15F3903E" w14:textId="77777777" w:rsidR="000C3D1B" w:rsidRDefault="000C3D1B"/>
        </w:tc>
        <w:tc>
          <w:tcPr>
            <w:tcW w:w="1986" w:type="dxa"/>
          </w:tcPr>
          <w:p w14:paraId="3BF14DED" w14:textId="77777777" w:rsidR="000C3D1B" w:rsidRDefault="000C3D1B"/>
        </w:tc>
        <w:tc>
          <w:tcPr>
            <w:tcW w:w="426" w:type="dxa"/>
          </w:tcPr>
          <w:p w14:paraId="3347534E" w14:textId="77777777" w:rsidR="000C3D1B" w:rsidRDefault="000C3D1B"/>
        </w:tc>
        <w:tc>
          <w:tcPr>
            <w:tcW w:w="4679" w:type="dxa"/>
          </w:tcPr>
          <w:p w14:paraId="52539D2B" w14:textId="77777777" w:rsidR="000C3D1B" w:rsidRDefault="000C3D1B"/>
        </w:tc>
        <w:tc>
          <w:tcPr>
            <w:tcW w:w="993" w:type="dxa"/>
          </w:tcPr>
          <w:p w14:paraId="6CC15F8C" w14:textId="77777777" w:rsidR="000C3D1B" w:rsidRDefault="000C3D1B"/>
        </w:tc>
      </w:tr>
      <w:tr w:rsidR="000C3D1B" w14:paraId="0D562FA9" w14:textId="77777777">
        <w:trPr>
          <w:trHeight w:hRule="exact" w:val="555"/>
        </w:trPr>
        <w:tc>
          <w:tcPr>
            <w:tcW w:w="10788" w:type="dxa"/>
            <w:gridSpan w:val="5"/>
            <w:shd w:val="clear" w:color="000000" w:fill="FFFFFF"/>
            <w:tcMar>
              <w:left w:w="34" w:type="dxa"/>
              <w:right w:w="34" w:type="dxa"/>
            </w:tcMar>
          </w:tcPr>
          <w:p w14:paraId="07BA337E"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0C3D1B" w14:paraId="46491CCE" w14:textId="77777777">
        <w:trPr>
          <w:trHeight w:hRule="exact" w:val="304"/>
        </w:trPr>
        <w:tc>
          <w:tcPr>
            <w:tcW w:w="10788" w:type="dxa"/>
            <w:gridSpan w:val="5"/>
            <w:shd w:val="clear" w:color="000000" w:fill="FFFFFF"/>
            <w:tcMar>
              <w:left w:w="34" w:type="dxa"/>
              <w:right w:w="34" w:type="dxa"/>
            </w:tcMar>
          </w:tcPr>
          <w:p w14:paraId="3E6F136D"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37DDA6B8" w14:textId="77777777">
        <w:trPr>
          <w:trHeight w:hRule="exact" w:val="138"/>
        </w:trPr>
        <w:tc>
          <w:tcPr>
            <w:tcW w:w="2694" w:type="dxa"/>
          </w:tcPr>
          <w:p w14:paraId="7DE2ED5D" w14:textId="77777777" w:rsidR="000C3D1B" w:rsidRDefault="000C3D1B"/>
        </w:tc>
        <w:tc>
          <w:tcPr>
            <w:tcW w:w="1986" w:type="dxa"/>
          </w:tcPr>
          <w:p w14:paraId="05B90386" w14:textId="77777777" w:rsidR="000C3D1B" w:rsidRDefault="000C3D1B"/>
        </w:tc>
        <w:tc>
          <w:tcPr>
            <w:tcW w:w="426" w:type="dxa"/>
          </w:tcPr>
          <w:p w14:paraId="25C8CD2D" w14:textId="77777777" w:rsidR="000C3D1B" w:rsidRDefault="000C3D1B"/>
        </w:tc>
        <w:tc>
          <w:tcPr>
            <w:tcW w:w="4679" w:type="dxa"/>
          </w:tcPr>
          <w:p w14:paraId="2373F23E" w14:textId="77777777" w:rsidR="000C3D1B" w:rsidRDefault="000C3D1B"/>
        </w:tc>
        <w:tc>
          <w:tcPr>
            <w:tcW w:w="993" w:type="dxa"/>
          </w:tcPr>
          <w:p w14:paraId="32210586" w14:textId="77777777" w:rsidR="000C3D1B" w:rsidRDefault="000C3D1B"/>
        </w:tc>
      </w:tr>
      <w:tr w:rsidR="000C3D1B" w14:paraId="43796D1A" w14:textId="77777777">
        <w:trPr>
          <w:trHeight w:hRule="exact" w:val="833"/>
        </w:trPr>
        <w:tc>
          <w:tcPr>
            <w:tcW w:w="2694" w:type="dxa"/>
          </w:tcPr>
          <w:p w14:paraId="4D51ADCB" w14:textId="77777777" w:rsidR="000C3D1B" w:rsidRDefault="000C3D1B"/>
        </w:tc>
        <w:tc>
          <w:tcPr>
            <w:tcW w:w="8094" w:type="dxa"/>
            <w:gridSpan w:val="4"/>
            <w:shd w:val="clear" w:color="000000" w:fill="FFFFFF"/>
            <w:tcMar>
              <w:left w:w="34" w:type="dxa"/>
              <w:right w:w="34" w:type="dxa"/>
            </w:tcMar>
          </w:tcPr>
          <w:p w14:paraId="5185337D"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2021 г.  №  __</w:t>
            </w:r>
          </w:p>
          <w:p w14:paraId="7E152E14" w14:textId="77777777" w:rsidR="000C3D1B" w:rsidRDefault="000C3D1B">
            <w:pPr>
              <w:spacing w:after="0" w:line="240" w:lineRule="auto"/>
              <w:rPr>
                <w:sz w:val="24"/>
                <w:szCs w:val="24"/>
              </w:rPr>
            </w:pPr>
          </w:p>
          <w:p w14:paraId="0D95B625"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3D616F42" w14:textId="77777777">
        <w:trPr>
          <w:trHeight w:hRule="exact" w:val="138"/>
        </w:trPr>
        <w:tc>
          <w:tcPr>
            <w:tcW w:w="2694" w:type="dxa"/>
          </w:tcPr>
          <w:p w14:paraId="245B591C" w14:textId="77777777" w:rsidR="000C3D1B" w:rsidRDefault="000C3D1B"/>
        </w:tc>
        <w:tc>
          <w:tcPr>
            <w:tcW w:w="2424" w:type="dxa"/>
            <w:gridSpan w:val="2"/>
            <w:shd w:val="clear" w:color="000000" w:fill="FFFFFF"/>
            <w:tcMar>
              <w:left w:w="34" w:type="dxa"/>
              <w:right w:w="34" w:type="dxa"/>
            </w:tcMar>
          </w:tcPr>
          <w:p w14:paraId="5F7658C4" w14:textId="77777777" w:rsidR="000C3D1B" w:rsidRDefault="000C3D1B"/>
        </w:tc>
        <w:tc>
          <w:tcPr>
            <w:tcW w:w="5685" w:type="dxa"/>
            <w:gridSpan w:val="2"/>
            <w:vMerge w:val="restart"/>
            <w:shd w:val="clear" w:color="000000" w:fill="FFFFFF"/>
            <w:tcMar>
              <w:left w:w="34" w:type="dxa"/>
              <w:right w:w="34" w:type="dxa"/>
            </w:tcMar>
          </w:tcPr>
          <w:p w14:paraId="5A384FFC"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7259C21C" w14:textId="77777777">
        <w:trPr>
          <w:trHeight w:hRule="exact" w:val="138"/>
        </w:trPr>
        <w:tc>
          <w:tcPr>
            <w:tcW w:w="2694" w:type="dxa"/>
          </w:tcPr>
          <w:p w14:paraId="5DF6025A" w14:textId="77777777" w:rsidR="000C3D1B" w:rsidRDefault="000C3D1B"/>
        </w:tc>
        <w:tc>
          <w:tcPr>
            <w:tcW w:w="1986" w:type="dxa"/>
          </w:tcPr>
          <w:p w14:paraId="41C52C8F" w14:textId="77777777" w:rsidR="000C3D1B" w:rsidRDefault="000C3D1B"/>
        </w:tc>
        <w:tc>
          <w:tcPr>
            <w:tcW w:w="426" w:type="dxa"/>
          </w:tcPr>
          <w:p w14:paraId="444B3913" w14:textId="77777777" w:rsidR="000C3D1B" w:rsidRDefault="000C3D1B"/>
        </w:tc>
        <w:tc>
          <w:tcPr>
            <w:tcW w:w="5685" w:type="dxa"/>
            <w:gridSpan w:val="2"/>
            <w:vMerge/>
            <w:shd w:val="clear" w:color="000000" w:fill="FFFFFF"/>
            <w:tcMar>
              <w:left w:w="34" w:type="dxa"/>
              <w:right w:w="34" w:type="dxa"/>
            </w:tcMar>
          </w:tcPr>
          <w:p w14:paraId="14D9608D" w14:textId="77777777" w:rsidR="000C3D1B" w:rsidRDefault="000C3D1B"/>
        </w:tc>
      </w:tr>
      <w:tr w:rsidR="000C3D1B" w14:paraId="57D5A0F2" w14:textId="77777777">
        <w:trPr>
          <w:trHeight w:hRule="exact" w:val="277"/>
        </w:trPr>
        <w:tc>
          <w:tcPr>
            <w:tcW w:w="2694" w:type="dxa"/>
          </w:tcPr>
          <w:p w14:paraId="7878918C" w14:textId="77777777" w:rsidR="000C3D1B" w:rsidRDefault="000C3D1B"/>
        </w:tc>
        <w:tc>
          <w:tcPr>
            <w:tcW w:w="1986" w:type="dxa"/>
          </w:tcPr>
          <w:p w14:paraId="44749EEC" w14:textId="77777777" w:rsidR="000C3D1B" w:rsidRDefault="000C3D1B"/>
        </w:tc>
        <w:tc>
          <w:tcPr>
            <w:tcW w:w="426" w:type="dxa"/>
          </w:tcPr>
          <w:p w14:paraId="49018F56" w14:textId="77777777" w:rsidR="000C3D1B" w:rsidRDefault="000C3D1B"/>
        </w:tc>
        <w:tc>
          <w:tcPr>
            <w:tcW w:w="4679" w:type="dxa"/>
          </w:tcPr>
          <w:p w14:paraId="5BE4BAA5" w14:textId="77777777" w:rsidR="000C3D1B" w:rsidRDefault="000C3D1B"/>
        </w:tc>
        <w:tc>
          <w:tcPr>
            <w:tcW w:w="993" w:type="dxa"/>
          </w:tcPr>
          <w:p w14:paraId="70D93510" w14:textId="77777777" w:rsidR="000C3D1B" w:rsidRDefault="000C3D1B"/>
        </w:tc>
      </w:tr>
      <w:tr w:rsidR="000C3D1B" w14:paraId="549CE19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98C40C0" w14:textId="77777777" w:rsidR="000C3D1B" w:rsidRDefault="000C3D1B"/>
        </w:tc>
      </w:tr>
      <w:tr w:rsidR="000C3D1B" w14:paraId="4BB93C34" w14:textId="77777777">
        <w:trPr>
          <w:trHeight w:hRule="exact" w:val="13"/>
        </w:trPr>
        <w:tc>
          <w:tcPr>
            <w:tcW w:w="2694" w:type="dxa"/>
          </w:tcPr>
          <w:p w14:paraId="2188120A" w14:textId="77777777" w:rsidR="000C3D1B" w:rsidRDefault="000C3D1B"/>
        </w:tc>
        <w:tc>
          <w:tcPr>
            <w:tcW w:w="1986" w:type="dxa"/>
          </w:tcPr>
          <w:p w14:paraId="7C28C07A" w14:textId="77777777" w:rsidR="000C3D1B" w:rsidRDefault="000C3D1B"/>
        </w:tc>
        <w:tc>
          <w:tcPr>
            <w:tcW w:w="426" w:type="dxa"/>
          </w:tcPr>
          <w:p w14:paraId="426D0706" w14:textId="77777777" w:rsidR="000C3D1B" w:rsidRDefault="000C3D1B"/>
        </w:tc>
        <w:tc>
          <w:tcPr>
            <w:tcW w:w="4679" w:type="dxa"/>
          </w:tcPr>
          <w:p w14:paraId="6BB35103" w14:textId="77777777" w:rsidR="000C3D1B" w:rsidRDefault="000C3D1B"/>
        </w:tc>
        <w:tc>
          <w:tcPr>
            <w:tcW w:w="993" w:type="dxa"/>
          </w:tcPr>
          <w:p w14:paraId="5937C624" w14:textId="77777777" w:rsidR="000C3D1B" w:rsidRDefault="000C3D1B"/>
        </w:tc>
      </w:tr>
      <w:tr w:rsidR="000C3D1B" w14:paraId="7AD3B21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C476AAA" w14:textId="77777777" w:rsidR="000C3D1B" w:rsidRDefault="000C3D1B"/>
        </w:tc>
      </w:tr>
      <w:tr w:rsidR="000C3D1B" w14:paraId="48206AF9" w14:textId="77777777">
        <w:trPr>
          <w:trHeight w:hRule="exact" w:val="96"/>
        </w:trPr>
        <w:tc>
          <w:tcPr>
            <w:tcW w:w="2694" w:type="dxa"/>
          </w:tcPr>
          <w:p w14:paraId="26639D8E" w14:textId="77777777" w:rsidR="000C3D1B" w:rsidRDefault="000C3D1B"/>
        </w:tc>
        <w:tc>
          <w:tcPr>
            <w:tcW w:w="1986" w:type="dxa"/>
          </w:tcPr>
          <w:p w14:paraId="56A026D4" w14:textId="77777777" w:rsidR="000C3D1B" w:rsidRDefault="000C3D1B"/>
        </w:tc>
        <w:tc>
          <w:tcPr>
            <w:tcW w:w="426" w:type="dxa"/>
          </w:tcPr>
          <w:p w14:paraId="58FE6F7A" w14:textId="77777777" w:rsidR="000C3D1B" w:rsidRDefault="000C3D1B"/>
        </w:tc>
        <w:tc>
          <w:tcPr>
            <w:tcW w:w="4679" w:type="dxa"/>
          </w:tcPr>
          <w:p w14:paraId="34077AB5" w14:textId="77777777" w:rsidR="000C3D1B" w:rsidRDefault="000C3D1B"/>
        </w:tc>
        <w:tc>
          <w:tcPr>
            <w:tcW w:w="993" w:type="dxa"/>
          </w:tcPr>
          <w:p w14:paraId="1DFB2E00" w14:textId="77777777" w:rsidR="000C3D1B" w:rsidRDefault="000C3D1B"/>
        </w:tc>
      </w:tr>
      <w:tr w:rsidR="000C3D1B" w14:paraId="16ACB57B" w14:textId="77777777">
        <w:trPr>
          <w:trHeight w:hRule="exact" w:val="304"/>
        </w:trPr>
        <w:tc>
          <w:tcPr>
            <w:tcW w:w="10788" w:type="dxa"/>
            <w:gridSpan w:val="5"/>
            <w:shd w:val="clear" w:color="000000" w:fill="FFFFFF"/>
            <w:tcMar>
              <w:left w:w="34" w:type="dxa"/>
              <w:right w:w="34" w:type="dxa"/>
            </w:tcMar>
          </w:tcPr>
          <w:p w14:paraId="1EB4BC6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6DAAB833" w14:textId="77777777">
        <w:trPr>
          <w:trHeight w:hRule="exact" w:val="416"/>
        </w:trPr>
        <w:tc>
          <w:tcPr>
            <w:tcW w:w="2694" w:type="dxa"/>
          </w:tcPr>
          <w:p w14:paraId="7ABADF09" w14:textId="77777777" w:rsidR="000C3D1B" w:rsidRDefault="000C3D1B"/>
        </w:tc>
        <w:tc>
          <w:tcPr>
            <w:tcW w:w="1986" w:type="dxa"/>
          </w:tcPr>
          <w:p w14:paraId="6E0B54AD" w14:textId="77777777" w:rsidR="000C3D1B" w:rsidRDefault="000C3D1B"/>
        </w:tc>
        <w:tc>
          <w:tcPr>
            <w:tcW w:w="426" w:type="dxa"/>
          </w:tcPr>
          <w:p w14:paraId="43BC6D27" w14:textId="77777777" w:rsidR="000C3D1B" w:rsidRDefault="000C3D1B"/>
        </w:tc>
        <w:tc>
          <w:tcPr>
            <w:tcW w:w="4679" w:type="dxa"/>
          </w:tcPr>
          <w:p w14:paraId="2EB45832" w14:textId="77777777" w:rsidR="000C3D1B" w:rsidRDefault="000C3D1B"/>
        </w:tc>
        <w:tc>
          <w:tcPr>
            <w:tcW w:w="993" w:type="dxa"/>
          </w:tcPr>
          <w:p w14:paraId="57A846A3" w14:textId="77777777" w:rsidR="000C3D1B" w:rsidRDefault="000C3D1B"/>
        </w:tc>
      </w:tr>
      <w:tr w:rsidR="000C3D1B" w14:paraId="6B876A46" w14:textId="77777777">
        <w:trPr>
          <w:trHeight w:hRule="exact" w:val="555"/>
        </w:trPr>
        <w:tc>
          <w:tcPr>
            <w:tcW w:w="10788" w:type="dxa"/>
            <w:gridSpan w:val="5"/>
            <w:shd w:val="clear" w:color="000000" w:fill="FFFFFF"/>
            <w:tcMar>
              <w:left w:w="34" w:type="dxa"/>
              <w:right w:w="34" w:type="dxa"/>
            </w:tcMar>
          </w:tcPr>
          <w:p w14:paraId="49696653"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0C3D1B" w14:paraId="66AE16C6" w14:textId="77777777">
        <w:trPr>
          <w:trHeight w:hRule="exact" w:val="304"/>
        </w:trPr>
        <w:tc>
          <w:tcPr>
            <w:tcW w:w="10788" w:type="dxa"/>
            <w:gridSpan w:val="5"/>
            <w:shd w:val="clear" w:color="000000" w:fill="FFFFFF"/>
            <w:tcMar>
              <w:left w:w="34" w:type="dxa"/>
              <w:right w:w="34" w:type="dxa"/>
            </w:tcMar>
          </w:tcPr>
          <w:p w14:paraId="4504DD64"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4869F225" w14:textId="77777777">
        <w:trPr>
          <w:trHeight w:hRule="exact" w:val="277"/>
        </w:trPr>
        <w:tc>
          <w:tcPr>
            <w:tcW w:w="2694" w:type="dxa"/>
          </w:tcPr>
          <w:p w14:paraId="3FAC94C7" w14:textId="77777777" w:rsidR="000C3D1B" w:rsidRDefault="000C3D1B"/>
        </w:tc>
        <w:tc>
          <w:tcPr>
            <w:tcW w:w="1986" w:type="dxa"/>
          </w:tcPr>
          <w:p w14:paraId="5AD470E1" w14:textId="77777777" w:rsidR="000C3D1B" w:rsidRDefault="000C3D1B"/>
        </w:tc>
        <w:tc>
          <w:tcPr>
            <w:tcW w:w="426" w:type="dxa"/>
          </w:tcPr>
          <w:p w14:paraId="22FB58BB" w14:textId="77777777" w:rsidR="000C3D1B" w:rsidRDefault="000C3D1B"/>
        </w:tc>
        <w:tc>
          <w:tcPr>
            <w:tcW w:w="4679" w:type="dxa"/>
          </w:tcPr>
          <w:p w14:paraId="1F87D47A" w14:textId="77777777" w:rsidR="000C3D1B" w:rsidRDefault="000C3D1B"/>
        </w:tc>
        <w:tc>
          <w:tcPr>
            <w:tcW w:w="993" w:type="dxa"/>
          </w:tcPr>
          <w:p w14:paraId="38EF1E4B" w14:textId="77777777" w:rsidR="000C3D1B" w:rsidRDefault="000C3D1B"/>
        </w:tc>
      </w:tr>
      <w:tr w:rsidR="000C3D1B" w14:paraId="0DF94209" w14:textId="77777777">
        <w:trPr>
          <w:trHeight w:hRule="exact" w:val="833"/>
        </w:trPr>
        <w:tc>
          <w:tcPr>
            <w:tcW w:w="2694" w:type="dxa"/>
          </w:tcPr>
          <w:p w14:paraId="237B598C" w14:textId="77777777" w:rsidR="000C3D1B" w:rsidRDefault="000C3D1B"/>
        </w:tc>
        <w:tc>
          <w:tcPr>
            <w:tcW w:w="8094" w:type="dxa"/>
            <w:gridSpan w:val="4"/>
            <w:shd w:val="clear" w:color="000000" w:fill="FFFFFF"/>
            <w:tcMar>
              <w:left w:w="34" w:type="dxa"/>
              <w:right w:w="34" w:type="dxa"/>
            </w:tcMar>
          </w:tcPr>
          <w:p w14:paraId="4E271D1C"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4D949F6D" w14:textId="77777777" w:rsidR="000C3D1B" w:rsidRDefault="000C3D1B">
            <w:pPr>
              <w:spacing w:after="0" w:line="240" w:lineRule="auto"/>
              <w:rPr>
                <w:sz w:val="24"/>
                <w:szCs w:val="24"/>
              </w:rPr>
            </w:pPr>
          </w:p>
          <w:p w14:paraId="59B4F3C9"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4F1F37F6" w14:textId="77777777">
        <w:trPr>
          <w:trHeight w:hRule="exact" w:val="277"/>
        </w:trPr>
        <w:tc>
          <w:tcPr>
            <w:tcW w:w="2694" w:type="dxa"/>
          </w:tcPr>
          <w:p w14:paraId="2E6708D8" w14:textId="77777777" w:rsidR="000C3D1B" w:rsidRDefault="000C3D1B"/>
        </w:tc>
        <w:tc>
          <w:tcPr>
            <w:tcW w:w="1986" w:type="dxa"/>
          </w:tcPr>
          <w:p w14:paraId="41CB1B70" w14:textId="77777777" w:rsidR="000C3D1B" w:rsidRDefault="000C3D1B"/>
        </w:tc>
        <w:tc>
          <w:tcPr>
            <w:tcW w:w="426" w:type="dxa"/>
          </w:tcPr>
          <w:p w14:paraId="27E870C7" w14:textId="77777777" w:rsidR="000C3D1B" w:rsidRDefault="000C3D1B"/>
        </w:tc>
        <w:tc>
          <w:tcPr>
            <w:tcW w:w="5685" w:type="dxa"/>
            <w:gridSpan w:val="2"/>
            <w:shd w:val="clear" w:color="000000" w:fill="FFFFFF"/>
            <w:tcMar>
              <w:left w:w="34" w:type="dxa"/>
              <w:right w:w="34" w:type="dxa"/>
            </w:tcMar>
          </w:tcPr>
          <w:p w14:paraId="1B3B5B03"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079E688E" w14:textId="77777777">
        <w:trPr>
          <w:trHeight w:hRule="exact" w:val="138"/>
        </w:trPr>
        <w:tc>
          <w:tcPr>
            <w:tcW w:w="2694" w:type="dxa"/>
          </w:tcPr>
          <w:p w14:paraId="7BB2C935" w14:textId="77777777" w:rsidR="000C3D1B" w:rsidRDefault="000C3D1B"/>
        </w:tc>
        <w:tc>
          <w:tcPr>
            <w:tcW w:w="1986" w:type="dxa"/>
          </w:tcPr>
          <w:p w14:paraId="14DDE53A" w14:textId="77777777" w:rsidR="000C3D1B" w:rsidRDefault="000C3D1B"/>
        </w:tc>
        <w:tc>
          <w:tcPr>
            <w:tcW w:w="426" w:type="dxa"/>
          </w:tcPr>
          <w:p w14:paraId="1FAF95FF" w14:textId="77777777" w:rsidR="000C3D1B" w:rsidRDefault="000C3D1B"/>
        </w:tc>
        <w:tc>
          <w:tcPr>
            <w:tcW w:w="4679" w:type="dxa"/>
          </w:tcPr>
          <w:p w14:paraId="2E1A2CC2" w14:textId="77777777" w:rsidR="000C3D1B" w:rsidRDefault="000C3D1B"/>
        </w:tc>
        <w:tc>
          <w:tcPr>
            <w:tcW w:w="993" w:type="dxa"/>
          </w:tcPr>
          <w:p w14:paraId="3D33CF24" w14:textId="77777777" w:rsidR="000C3D1B" w:rsidRDefault="000C3D1B"/>
        </w:tc>
      </w:tr>
      <w:tr w:rsidR="000C3D1B" w14:paraId="0849C90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31DC635" w14:textId="77777777" w:rsidR="000C3D1B" w:rsidRDefault="000C3D1B"/>
        </w:tc>
      </w:tr>
      <w:tr w:rsidR="000C3D1B" w14:paraId="13257C7E" w14:textId="77777777">
        <w:trPr>
          <w:trHeight w:hRule="exact" w:val="13"/>
        </w:trPr>
        <w:tc>
          <w:tcPr>
            <w:tcW w:w="2694" w:type="dxa"/>
          </w:tcPr>
          <w:p w14:paraId="11B2E3D9" w14:textId="77777777" w:rsidR="000C3D1B" w:rsidRDefault="000C3D1B"/>
        </w:tc>
        <w:tc>
          <w:tcPr>
            <w:tcW w:w="1986" w:type="dxa"/>
          </w:tcPr>
          <w:p w14:paraId="16DBB36F" w14:textId="77777777" w:rsidR="000C3D1B" w:rsidRDefault="000C3D1B"/>
        </w:tc>
        <w:tc>
          <w:tcPr>
            <w:tcW w:w="426" w:type="dxa"/>
          </w:tcPr>
          <w:p w14:paraId="057F5443" w14:textId="77777777" w:rsidR="000C3D1B" w:rsidRDefault="000C3D1B"/>
        </w:tc>
        <w:tc>
          <w:tcPr>
            <w:tcW w:w="4679" w:type="dxa"/>
          </w:tcPr>
          <w:p w14:paraId="00D044E4" w14:textId="77777777" w:rsidR="000C3D1B" w:rsidRDefault="000C3D1B"/>
        </w:tc>
        <w:tc>
          <w:tcPr>
            <w:tcW w:w="993" w:type="dxa"/>
          </w:tcPr>
          <w:p w14:paraId="50EF9B4B" w14:textId="77777777" w:rsidR="000C3D1B" w:rsidRDefault="000C3D1B"/>
        </w:tc>
      </w:tr>
      <w:tr w:rsidR="000C3D1B" w14:paraId="60EF6BA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025B076" w14:textId="77777777" w:rsidR="000C3D1B" w:rsidRDefault="000C3D1B"/>
        </w:tc>
      </w:tr>
      <w:tr w:rsidR="000C3D1B" w14:paraId="7F37470B" w14:textId="77777777">
        <w:trPr>
          <w:trHeight w:hRule="exact" w:val="96"/>
        </w:trPr>
        <w:tc>
          <w:tcPr>
            <w:tcW w:w="2694" w:type="dxa"/>
          </w:tcPr>
          <w:p w14:paraId="5C025FED" w14:textId="77777777" w:rsidR="000C3D1B" w:rsidRDefault="000C3D1B"/>
        </w:tc>
        <w:tc>
          <w:tcPr>
            <w:tcW w:w="1986" w:type="dxa"/>
          </w:tcPr>
          <w:p w14:paraId="6226FB03" w14:textId="77777777" w:rsidR="000C3D1B" w:rsidRDefault="000C3D1B"/>
        </w:tc>
        <w:tc>
          <w:tcPr>
            <w:tcW w:w="426" w:type="dxa"/>
          </w:tcPr>
          <w:p w14:paraId="0C787BDB" w14:textId="77777777" w:rsidR="000C3D1B" w:rsidRDefault="000C3D1B"/>
        </w:tc>
        <w:tc>
          <w:tcPr>
            <w:tcW w:w="4679" w:type="dxa"/>
          </w:tcPr>
          <w:p w14:paraId="05344B44" w14:textId="77777777" w:rsidR="000C3D1B" w:rsidRDefault="000C3D1B"/>
        </w:tc>
        <w:tc>
          <w:tcPr>
            <w:tcW w:w="993" w:type="dxa"/>
          </w:tcPr>
          <w:p w14:paraId="423826DA" w14:textId="77777777" w:rsidR="000C3D1B" w:rsidRDefault="000C3D1B"/>
        </w:tc>
      </w:tr>
      <w:tr w:rsidR="000C3D1B" w14:paraId="45473596" w14:textId="77777777">
        <w:trPr>
          <w:trHeight w:hRule="exact" w:val="304"/>
        </w:trPr>
        <w:tc>
          <w:tcPr>
            <w:tcW w:w="10788" w:type="dxa"/>
            <w:gridSpan w:val="5"/>
            <w:shd w:val="clear" w:color="000000" w:fill="FFFFFF"/>
            <w:tcMar>
              <w:left w:w="34" w:type="dxa"/>
              <w:right w:w="34" w:type="dxa"/>
            </w:tcMar>
          </w:tcPr>
          <w:p w14:paraId="06AD66A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4F2075E4" w14:textId="77777777">
        <w:trPr>
          <w:trHeight w:hRule="exact" w:val="416"/>
        </w:trPr>
        <w:tc>
          <w:tcPr>
            <w:tcW w:w="2694" w:type="dxa"/>
          </w:tcPr>
          <w:p w14:paraId="57DF8213" w14:textId="77777777" w:rsidR="000C3D1B" w:rsidRDefault="000C3D1B"/>
        </w:tc>
        <w:tc>
          <w:tcPr>
            <w:tcW w:w="1986" w:type="dxa"/>
          </w:tcPr>
          <w:p w14:paraId="348DF0CA" w14:textId="77777777" w:rsidR="000C3D1B" w:rsidRDefault="000C3D1B"/>
        </w:tc>
        <w:tc>
          <w:tcPr>
            <w:tcW w:w="426" w:type="dxa"/>
          </w:tcPr>
          <w:p w14:paraId="445B3FB6" w14:textId="77777777" w:rsidR="000C3D1B" w:rsidRDefault="000C3D1B"/>
        </w:tc>
        <w:tc>
          <w:tcPr>
            <w:tcW w:w="4679" w:type="dxa"/>
          </w:tcPr>
          <w:p w14:paraId="7BA80A25" w14:textId="77777777" w:rsidR="000C3D1B" w:rsidRDefault="000C3D1B"/>
        </w:tc>
        <w:tc>
          <w:tcPr>
            <w:tcW w:w="993" w:type="dxa"/>
          </w:tcPr>
          <w:p w14:paraId="789A3642" w14:textId="77777777" w:rsidR="000C3D1B" w:rsidRDefault="000C3D1B"/>
        </w:tc>
      </w:tr>
      <w:tr w:rsidR="000C3D1B" w14:paraId="57AFC2CB" w14:textId="77777777">
        <w:trPr>
          <w:trHeight w:hRule="exact" w:val="555"/>
        </w:trPr>
        <w:tc>
          <w:tcPr>
            <w:tcW w:w="10788" w:type="dxa"/>
            <w:gridSpan w:val="5"/>
            <w:shd w:val="clear" w:color="000000" w:fill="FFFFFF"/>
            <w:tcMar>
              <w:left w:w="34" w:type="dxa"/>
              <w:right w:w="34" w:type="dxa"/>
            </w:tcMar>
          </w:tcPr>
          <w:p w14:paraId="2B5785AB"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0C3D1B" w14:paraId="3F416FF1" w14:textId="77777777">
        <w:trPr>
          <w:trHeight w:hRule="exact" w:val="304"/>
        </w:trPr>
        <w:tc>
          <w:tcPr>
            <w:tcW w:w="10788" w:type="dxa"/>
            <w:gridSpan w:val="5"/>
            <w:shd w:val="clear" w:color="000000" w:fill="FFFFFF"/>
            <w:tcMar>
              <w:left w:w="34" w:type="dxa"/>
              <w:right w:w="34" w:type="dxa"/>
            </w:tcMar>
          </w:tcPr>
          <w:p w14:paraId="0CD0BF24"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60D1212C" w14:textId="77777777">
        <w:trPr>
          <w:trHeight w:hRule="exact" w:val="277"/>
        </w:trPr>
        <w:tc>
          <w:tcPr>
            <w:tcW w:w="2694" w:type="dxa"/>
          </w:tcPr>
          <w:p w14:paraId="4C703C4E" w14:textId="77777777" w:rsidR="000C3D1B" w:rsidRDefault="000C3D1B"/>
        </w:tc>
        <w:tc>
          <w:tcPr>
            <w:tcW w:w="1986" w:type="dxa"/>
          </w:tcPr>
          <w:p w14:paraId="08C64851" w14:textId="77777777" w:rsidR="000C3D1B" w:rsidRDefault="000C3D1B"/>
        </w:tc>
        <w:tc>
          <w:tcPr>
            <w:tcW w:w="426" w:type="dxa"/>
          </w:tcPr>
          <w:p w14:paraId="39D105F2" w14:textId="77777777" w:rsidR="000C3D1B" w:rsidRDefault="000C3D1B"/>
        </w:tc>
        <w:tc>
          <w:tcPr>
            <w:tcW w:w="4679" w:type="dxa"/>
          </w:tcPr>
          <w:p w14:paraId="22DDE96F" w14:textId="77777777" w:rsidR="000C3D1B" w:rsidRDefault="000C3D1B"/>
        </w:tc>
        <w:tc>
          <w:tcPr>
            <w:tcW w:w="993" w:type="dxa"/>
          </w:tcPr>
          <w:p w14:paraId="36511CF8" w14:textId="77777777" w:rsidR="000C3D1B" w:rsidRDefault="000C3D1B"/>
        </w:tc>
      </w:tr>
      <w:tr w:rsidR="000C3D1B" w14:paraId="2AF95CB3" w14:textId="77777777">
        <w:trPr>
          <w:trHeight w:hRule="exact" w:val="833"/>
        </w:trPr>
        <w:tc>
          <w:tcPr>
            <w:tcW w:w="2694" w:type="dxa"/>
          </w:tcPr>
          <w:p w14:paraId="51F26EF9" w14:textId="77777777" w:rsidR="000C3D1B" w:rsidRDefault="000C3D1B"/>
        </w:tc>
        <w:tc>
          <w:tcPr>
            <w:tcW w:w="8094" w:type="dxa"/>
            <w:gridSpan w:val="4"/>
            <w:shd w:val="clear" w:color="000000" w:fill="FFFFFF"/>
            <w:tcMar>
              <w:left w:w="34" w:type="dxa"/>
              <w:right w:w="34" w:type="dxa"/>
            </w:tcMar>
          </w:tcPr>
          <w:p w14:paraId="5C982610"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53F92B52" w14:textId="77777777" w:rsidR="000C3D1B" w:rsidRDefault="000C3D1B">
            <w:pPr>
              <w:spacing w:after="0" w:line="240" w:lineRule="auto"/>
              <w:rPr>
                <w:sz w:val="24"/>
                <w:szCs w:val="24"/>
              </w:rPr>
            </w:pPr>
          </w:p>
          <w:p w14:paraId="18FFDE21"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475452A7" w14:textId="77777777">
        <w:trPr>
          <w:trHeight w:hRule="exact" w:val="277"/>
        </w:trPr>
        <w:tc>
          <w:tcPr>
            <w:tcW w:w="2694" w:type="dxa"/>
          </w:tcPr>
          <w:p w14:paraId="3B660828" w14:textId="77777777" w:rsidR="000C3D1B" w:rsidRDefault="000C3D1B"/>
        </w:tc>
        <w:tc>
          <w:tcPr>
            <w:tcW w:w="1986" w:type="dxa"/>
          </w:tcPr>
          <w:p w14:paraId="5453CB29" w14:textId="77777777" w:rsidR="000C3D1B" w:rsidRDefault="000C3D1B"/>
        </w:tc>
        <w:tc>
          <w:tcPr>
            <w:tcW w:w="426" w:type="dxa"/>
          </w:tcPr>
          <w:p w14:paraId="2DA5BB90" w14:textId="77777777" w:rsidR="000C3D1B" w:rsidRDefault="000C3D1B"/>
        </w:tc>
        <w:tc>
          <w:tcPr>
            <w:tcW w:w="5685" w:type="dxa"/>
            <w:gridSpan w:val="2"/>
            <w:shd w:val="clear" w:color="000000" w:fill="FFFFFF"/>
            <w:tcMar>
              <w:left w:w="34" w:type="dxa"/>
              <w:right w:w="34" w:type="dxa"/>
            </w:tcMar>
          </w:tcPr>
          <w:p w14:paraId="4A194AB8"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7333AF85" w14:textId="77777777">
        <w:trPr>
          <w:trHeight w:hRule="exact" w:val="138"/>
        </w:trPr>
        <w:tc>
          <w:tcPr>
            <w:tcW w:w="2694" w:type="dxa"/>
          </w:tcPr>
          <w:p w14:paraId="08F3BA65" w14:textId="77777777" w:rsidR="000C3D1B" w:rsidRDefault="000C3D1B"/>
        </w:tc>
        <w:tc>
          <w:tcPr>
            <w:tcW w:w="1986" w:type="dxa"/>
          </w:tcPr>
          <w:p w14:paraId="0942737C" w14:textId="77777777" w:rsidR="000C3D1B" w:rsidRDefault="000C3D1B"/>
        </w:tc>
        <w:tc>
          <w:tcPr>
            <w:tcW w:w="426" w:type="dxa"/>
          </w:tcPr>
          <w:p w14:paraId="555517C4" w14:textId="77777777" w:rsidR="000C3D1B" w:rsidRDefault="000C3D1B"/>
        </w:tc>
        <w:tc>
          <w:tcPr>
            <w:tcW w:w="4679" w:type="dxa"/>
          </w:tcPr>
          <w:p w14:paraId="3C7D8B20" w14:textId="77777777" w:rsidR="000C3D1B" w:rsidRDefault="000C3D1B"/>
        </w:tc>
        <w:tc>
          <w:tcPr>
            <w:tcW w:w="993" w:type="dxa"/>
          </w:tcPr>
          <w:p w14:paraId="374F2B0F" w14:textId="77777777" w:rsidR="000C3D1B" w:rsidRDefault="000C3D1B"/>
        </w:tc>
      </w:tr>
      <w:tr w:rsidR="000C3D1B" w14:paraId="03867BD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0E16FB0" w14:textId="77777777" w:rsidR="000C3D1B" w:rsidRDefault="000C3D1B"/>
        </w:tc>
      </w:tr>
      <w:tr w:rsidR="000C3D1B" w14:paraId="68DC4D24" w14:textId="77777777">
        <w:trPr>
          <w:trHeight w:hRule="exact" w:val="13"/>
        </w:trPr>
        <w:tc>
          <w:tcPr>
            <w:tcW w:w="2694" w:type="dxa"/>
          </w:tcPr>
          <w:p w14:paraId="5949DD31" w14:textId="77777777" w:rsidR="000C3D1B" w:rsidRDefault="000C3D1B"/>
        </w:tc>
        <w:tc>
          <w:tcPr>
            <w:tcW w:w="1986" w:type="dxa"/>
          </w:tcPr>
          <w:p w14:paraId="01B784D6" w14:textId="77777777" w:rsidR="000C3D1B" w:rsidRDefault="000C3D1B"/>
        </w:tc>
        <w:tc>
          <w:tcPr>
            <w:tcW w:w="426" w:type="dxa"/>
          </w:tcPr>
          <w:p w14:paraId="786FA5A9" w14:textId="77777777" w:rsidR="000C3D1B" w:rsidRDefault="000C3D1B"/>
        </w:tc>
        <w:tc>
          <w:tcPr>
            <w:tcW w:w="4679" w:type="dxa"/>
          </w:tcPr>
          <w:p w14:paraId="6E332CC5" w14:textId="77777777" w:rsidR="000C3D1B" w:rsidRDefault="000C3D1B"/>
        </w:tc>
        <w:tc>
          <w:tcPr>
            <w:tcW w:w="993" w:type="dxa"/>
          </w:tcPr>
          <w:p w14:paraId="3C497362" w14:textId="77777777" w:rsidR="000C3D1B" w:rsidRDefault="000C3D1B"/>
        </w:tc>
      </w:tr>
      <w:tr w:rsidR="000C3D1B" w14:paraId="1767EF6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6885669" w14:textId="77777777" w:rsidR="000C3D1B" w:rsidRDefault="000C3D1B"/>
        </w:tc>
      </w:tr>
      <w:tr w:rsidR="000C3D1B" w14:paraId="3ACA3463" w14:textId="77777777">
        <w:trPr>
          <w:trHeight w:hRule="exact" w:val="96"/>
        </w:trPr>
        <w:tc>
          <w:tcPr>
            <w:tcW w:w="2694" w:type="dxa"/>
          </w:tcPr>
          <w:p w14:paraId="09584CE4" w14:textId="77777777" w:rsidR="000C3D1B" w:rsidRDefault="000C3D1B"/>
        </w:tc>
        <w:tc>
          <w:tcPr>
            <w:tcW w:w="1986" w:type="dxa"/>
          </w:tcPr>
          <w:p w14:paraId="1B8A6DB8" w14:textId="77777777" w:rsidR="000C3D1B" w:rsidRDefault="000C3D1B"/>
        </w:tc>
        <w:tc>
          <w:tcPr>
            <w:tcW w:w="426" w:type="dxa"/>
          </w:tcPr>
          <w:p w14:paraId="289FE9BC" w14:textId="77777777" w:rsidR="000C3D1B" w:rsidRDefault="000C3D1B"/>
        </w:tc>
        <w:tc>
          <w:tcPr>
            <w:tcW w:w="4679" w:type="dxa"/>
          </w:tcPr>
          <w:p w14:paraId="19D6AC7D" w14:textId="77777777" w:rsidR="000C3D1B" w:rsidRDefault="000C3D1B"/>
        </w:tc>
        <w:tc>
          <w:tcPr>
            <w:tcW w:w="993" w:type="dxa"/>
          </w:tcPr>
          <w:p w14:paraId="5BA3ED0F" w14:textId="77777777" w:rsidR="000C3D1B" w:rsidRDefault="000C3D1B"/>
        </w:tc>
      </w:tr>
      <w:tr w:rsidR="000C3D1B" w14:paraId="4CA03FEA" w14:textId="77777777">
        <w:trPr>
          <w:trHeight w:hRule="exact" w:val="304"/>
        </w:trPr>
        <w:tc>
          <w:tcPr>
            <w:tcW w:w="10788" w:type="dxa"/>
            <w:gridSpan w:val="5"/>
            <w:shd w:val="clear" w:color="000000" w:fill="FFFFFF"/>
            <w:tcMar>
              <w:left w:w="34" w:type="dxa"/>
              <w:right w:w="34" w:type="dxa"/>
            </w:tcMar>
          </w:tcPr>
          <w:p w14:paraId="7A488EE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65EC3A35" w14:textId="77777777">
        <w:trPr>
          <w:trHeight w:hRule="exact" w:val="416"/>
        </w:trPr>
        <w:tc>
          <w:tcPr>
            <w:tcW w:w="2694" w:type="dxa"/>
          </w:tcPr>
          <w:p w14:paraId="3AC0CCCC" w14:textId="77777777" w:rsidR="000C3D1B" w:rsidRDefault="000C3D1B"/>
        </w:tc>
        <w:tc>
          <w:tcPr>
            <w:tcW w:w="1986" w:type="dxa"/>
          </w:tcPr>
          <w:p w14:paraId="117D9151" w14:textId="77777777" w:rsidR="000C3D1B" w:rsidRDefault="000C3D1B"/>
        </w:tc>
        <w:tc>
          <w:tcPr>
            <w:tcW w:w="426" w:type="dxa"/>
          </w:tcPr>
          <w:p w14:paraId="193C96C9" w14:textId="77777777" w:rsidR="000C3D1B" w:rsidRDefault="000C3D1B"/>
        </w:tc>
        <w:tc>
          <w:tcPr>
            <w:tcW w:w="4679" w:type="dxa"/>
          </w:tcPr>
          <w:p w14:paraId="44716600" w14:textId="77777777" w:rsidR="000C3D1B" w:rsidRDefault="000C3D1B"/>
        </w:tc>
        <w:tc>
          <w:tcPr>
            <w:tcW w:w="993" w:type="dxa"/>
          </w:tcPr>
          <w:p w14:paraId="4D62E4B1" w14:textId="77777777" w:rsidR="000C3D1B" w:rsidRDefault="000C3D1B"/>
        </w:tc>
      </w:tr>
      <w:tr w:rsidR="000C3D1B" w14:paraId="3DEB9249" w14:textId="77777777">
        <w:trPr>
          <w:trHeight w:hRule="exact" w:val="555"/>
        </w:trPr>
        <w:tc>
          <w:tcPr>
            <w:tcW w:w="10788" w:type="dxa"/>
            <w:gridSpan w:val="5"/>
            <w:shd w:val="clear" w:color="000000" w:fill="FFFFFF"/>
            <w:tcMar>
              <w:left w:w="34" w:type="dxa"/>
              <w:right w:w="34" w:type="dxa"/>
            </w:tcMar>
          </w:tcPr>
          <w:p w14:paraId="3281F047"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0C3D1B" w14:paraId="6E8980F9" w14:textId="77777777">
        <w:trPr>
          <w:trHeight w:hRule="exact" w:val="304"/>
        </w:trPr>
        <w:tc>
          <w:tcPr>
            <w:tcW w:w="10788" w:type="dxa"/>
            <w:gridSpan w:val="5"/>
            <w:shd w:val="clear" w:color="000000" w:fill="FFFFFF"/>
            <w:tcMar>
              <w:left w:w="34" w:type="dxa"/>
              <w:right w:w="34" w:type="dxa"/>
            </w:tcMar>
          </w:tcPr>
          <w:p w14:paraId="1157C0BB"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7F42DA77" w14:textId="77777777">
        <w:trPr>
          <w:trHeight w:hRule="exact" w:val="277"/>
        </w:trPr>
        <w:tc>
          <w:tcPr>
            <w:tcW w:w="2694" w:type="dxa"/>
          </w:tcPr>
          <w:p w14:paraId="2C25D5C2" w14:textId="77777777" w:rsidR="000C3D1B" w:rsidRDefault="000C3D1B"/>
        </w:tc>
        <w:tc>
          <w:tcPr>
            <w:tcW w:w="1986" w:type="dxa"/>
          </w:tcPr>
          <w:p w14:paraId="42862C59" w14:textId="77777777" w:rsidR="000C3D1B" w:rsidRDefault="000C3D1B"/>
        </w:tc>
        <w:tc>
          <w:tcPr>
            <w:tcW w:w="426" w:type="dxa"/>
          </w:tcPr>
          <w:p w14:paraId="30602701" w14:textId="77777777" w:rsidR="000C3D1B" w:rsidRDefault="000C3D1B"/>
        </w:tc>
        <w:tc>
          <w:tcPr>
            <w:tcW w:w="4679" w:type="dxa"/>
          </w:tcPr>
          <w:p w14:paraId="73C50E94" w14:textId="77777777" w:rsidR="000C3D1B" w:rsidRDefault="000C3D1B"/>
        </w:tc>
        <w:tc>
          <w:tcPr>
            <w:tcW w:w="993" w:type="dxa"/>
          </w:tcPr>
          <w:p w14:paraId="69CD2CF6" w14:textId="77777777" w:rsidR="000C3D1B" w:rsidRDefault="000C3D1B"/>
        </w:tc>
      </w:tr>
      <w:tr w:rsidR="000C3D1B" w14:paraId="24AC1C32" w14:textId="77777777">
        <w:trPr>
          <w:trHeight w:hRule="exact" w:val="833"/>
        </w:trPr>
        <w:tc>
          <w:tcPr>
            <w:tcW w:w="2694" w:type="dxa"/>
          </w:tcPr>
          <w:p w14:paraId="42C40629" w14:textId="77777777" w:rsidR="000C3D1B" w:rsidRDefault="000C3D1B"/>
        </w:tc>
        <w:tc>
          <w:tcPr>
            <w:tcW w:w="8094" w:type="dxa"/>
            <w:gridSpan w:val="4"/>
            <w:shd w:val="clear" w:color="000000" w:fill="FFFFFF"/>
            <w:tcMar>
              <w:left w:w="34" w:type="dxa"/>
              <w:right w:w="34" w:type="dxa"/>
            </w:tcMar>
          </w:tcPr>
          <w:p w14:paraId="752D2157"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5F650DA0" w14:textId="77777777" w:rsidR="000C3D1B" w:rsidRDefault="000C3D1B">
            <w:pPr>
              <w:spacing w:after="0" w:line="240" w:lineRule="auto"/>
              <w:rPr>
                <w:sz w:val="24"/>
                <w:szCs w:val="24"/>
              </w:rPr>
            </w:pPr>
          </w:p>
          <w:p w14:paraId="42C89941"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0D8F95B3" w14:textId="77777777">
        <w:trPr>
          <w:trHeight w:hRule="exact" w:val="277"/>
        </w:trPr>
        <w:tc>
          <w:tcPr>
            <w:tcW w:w="2694" w:type="dxa"/>
          </w:tcPr>
          <w:p w14:paraId="79C26BDF" w14:textId="77777777" w:rsidR="000C3D1B" w:rsidRDefault="000C3D1B"/>
        </w:tc>
        <w:tc>
          <w:tcPr>
            <w:tcW w:w="1986" w:type="dxa"/>
          </w:tcPr>
          <w:p w14:paraId="32B155AE" w14:textId="77777777" w:rsidR="000C3D1B" w:rsidRDefault="000C3D1B"/>
        </w:tc>
        <w:tc>
          <w:tcPr>
            <w:tcW w:w="426" w:type="dxa"/>
          </w:tcPr>
          <w:p w14:paraId="5830BDDD" w14:textId="77777777" w:rsidR="000C3D1B" w:rsidRDefault="000C3D1B"/>
        </w:tc>
        <w:tc>
          <w:tcPr>
            <w:tcW w:w="5685" w:type="dxa"/>
            <w:gridSpan w:val="2"/>
            <w:shd w:val="clear" w:color="000000" w:fill="FFFFFF"/>
            <w:tcMar>
              <w:left w:w="34" w:type="dxa"/>
              <w:right w:w="34" w:type="dxa"/>
            </w:tcMar>
          </w:tcPr>
          <w:p w14:paraId="60F0B654"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586EBE0E"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0C3D1B" w14:paraId="6BCD3014" w14:textId="77777777">
        <w:trPr>
          <w:trHeight w:hRule="exact" w:val="416"/>
        </w:trPr>
        <w:tc>
          <w:tcPr>
            <w:tcW w:w="4692" w:type="dxa"/>
            <w:gridSpan w:val="4"/>
            <w:shd w:val="clear" w:color="C0C0C0" w:fill="FFFFFF"/>
            <w:tcMar>
              <w:left w:w="34" w:type="dxa"/>
              <w:right w:w="34" w:type="dxa"/>
            </w:tcMar>
          </w:tcPr>
          <w:p w14:paraId="2B7E0A9C"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1D69CF40" w14:textId="77777777" w:rsidR="000C3D1B" w:rsidRDefault="000C3D1B"/>
        </w:tc>
        <w:tc>
          <w:tcPr>
            <w:tcW w:w="1007" w:type="dxa"/>
            <w:shd w:val="clear" w:color="C0C0C0" w:fill="FFFFFF"/>
            <w:tcMar>
              <w:left w:w="34" w:type="dxa"/>
              <w:right w:w="34" w:type="dxa"/>
            </w:tcMar>
          </w:tcPr>
          <w:p w14:paraId="7F409626"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4</w:t>
            </w:r>
          </w:p>
        </w:tc>
      </w:tr>
      <w:tr w:rsidR="000C3D1B" w14:paraId="40252269" w14:textId="77777777">
        <w:trPr>
          <w:trHeight w:hRule="exact" w:val="277"/>
        </w:trPr>
        <w:tc>
          <w:tcPr>
            <w:tcW w:w="10221" w:type="dxa"/>
            <w:gridSpan w:val="6"/>
            <w:shd w:val="clear" w:color="000000" w:fill="FFFFFF"/>
            <w:tcMar>
              <w:left w:w="34" w:type="dxa"/>
              <w:right w:w="34" w:type="dxa"/>
            </w:tcMar>
          </w:tcPr>
          <w:p w14:paraId="39BA6E45"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C3D1B" w14:paraId="1EF5264B" w14:textId="77777777">
        <w:trPr>
          <w:trHeight w:hRule="exact" w:val="138"/>
        </w:trPr>
        <w:tc>
          <w:tcPr>
            <w:tcW w:w="143" w:type="dxa"/>
          </w:tcPr>
          <w:p w14:paraId="6BA5EBB6" w14:textId="77777777" w:rsidR="000C3D1B" w:rsidRDefault="000C3D1B"/>
        </w:tc>
        <w:tc>
          <w:tcPr>
            <w:tcW w:w="2978" w:type="dxa"/>
          </w:tcPr>
          <w:p w14:paraId="57508F97" w14:textId="77777777" w:rsidR="000C3D1B" w:rsidRDefault="000C3D1B"/>
        </w:tc>
        <w:tc>
          <w:tcPr>
            <w:tcW w:w="285" w:type="dxa"/>
          </w:tcPr>
          <w:p w14:paraId="48A1720A" w14:textId="77777777" w:rsidR="000C3D1B" w:rsidRDefault="000C3D1B"/>
        </w:tc>
        <w:tc>
          <w:tcPr>
            <w:tcW w:w="1277" w:type="dxa"/>
          </w:tcPr>
          <w:p w14:paraId="74A0CFD5" w14:textId="77777777" w:rsidR="000C3D1B" w:rsidRDefault="000C3D1B"/>
        </w:tc>
        <w:tc>
          <w:tcPr>
            <w:tcW w:w="4537" w:type="dxa"/>
          </w:tcPr>
          <w:p w14:paraId="5852154A" w14:textId="77777777" w:rsidR="000C3D1B" w:rsidRDefault="000C3D1B"/>
        </w:tc>
        <w:tc>
          <w:tcPr>
            <w:tcW w:w="993" w:type="dxa"/>
          </w:tcPr>
          <w:p w14:paraId="60079BE9" w14:textId="77777777" w:rsidR="000C3D1B" w:rsidRDefault="000C3D1B"/>
        </w:tc>
      </w:tr>
      <w:tr w:rsidR="000C3D1B" w14:paraId="283137CB" w14:textId="77777777">
        <w:trPr>
          <w:trHeight w:hRule="exact" w:val="1366"/>
        </w:trPr>
        <w:tc>
          <w:tcPr>
            <w:tcW w:w="10221" w:type="dxa"/>
            <w:gridSpan w:val="6"/>
            <w:shd w:val="clear" w:color="000000" w:fill="FFFFFF"/>
            <w:tcMar>
              <w:left w:w="34" w:type="dxa"/>
              <w:right w:w="34" w:type="dxa"/>
            </w:tcMar>
          </w:tcPr>
          <w:p w14:paraId="3DCACD4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Дисциплина «Управление конфигурацией»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27.04.03 Системный анализ и управление с учетом специфики направленности подготовки – «Инженерия автоматизированных систем».</w:t>
            </w:r>
          </w:p>
        </w:tc>
      </w:tr>
      <w:tr w:rsidR="000C3D1B" w14:paraId="7BB9E18A" w14:textId="77777777">
        <w:trPr>
          <w:trHeight w:hRule="exact" w:val="277"/>
        </w:trPr>
        <w:tc>
          <w:tcPr>
            <w:tcW w:w="143" w:type="dxa"/>
          </w:tcPr>
          <w:p w14:paraId="03361FEC" w14:textId="77777777" w:rsidR="000C3D1B" w:rsidRDefault="000C3D1B"/>
        </w:tc>
        <w:tc>
          <w:tcPr>
            <w:tcW w:w="2978" w:type="dxa"/>
          </w:tcPr>
          <w:p w14:paraId="4E73448D" w14:textId="77777777" w:rsidR="000C3D1B" w:rsidRDefault="000C3D1B"/>
        </w:tc>
        <w:tc>
          <w:tcPr>
            <w:tcW w:w="285" w:type="dxa"/>
          </w:tcPr>
          <w:p w14:paraId="3719A852" w14:textId="77777777" w:rsidR="000C3D1B" w:rsidRDefault="000C3D1B"/>
        </w:tc>
        <w:tc>
          <w:tcPr>
            <w:tcW w:w="1277" w:type="dxa"/>
          </w:tcPr>
          <w:p w14:paraId="6E5B2D20" w14:textId="77777777" w:rsidR="000C3D1B" w:rsidRDefault="000C3D1B"/>
        </w:tc>
        <w:tc>
          <w:tcPr>
            <w:tcW w:w="4537" w:type="dxa"/>
          </w:tcPr>
          <w:p w14:paraId="3ADF0E93" w14:textId="77777777" w:rsidR="000C3D1B" w:rsidRDefault="000C3D1B"/>
        </w:tc>
        <w:tc>
          <w:tcPr>
            <w:tcW w:w="993" w:type="dxa"/>
          </w:tcPr>
          <w:p w14:paraId="1A3EF140" w14:textId="77777777" w:rsidR="000C3D1B" w:rsidRDefault="000C3D1B"/>
        </w:tc>
      </w:tr>
      <w:tr w:rsidR="000C3D1B" w14:paraId="32D16FAA" w14:textId="77777777">
        <w:trPr>
          <w:trHeight w:hRule="exact" w:val="818"/>
        </w:trPr>
        <w:tc>
          <w:tcPr>
            <w:tcW w:w="10221" w:type="dxa"/>
            <w:gridSpan w:val="6"/>
            <w:shd w:val="clear" w:color="000000" w:fill="FFFFFF"/>
            <w:tcMar>
              <w:left w:w="34" w:type="dxa"/>
              <w:right w:w="34" w:type="dxa"/>
            </w:tcMar>
          </w:tcPr>
          <w:p w14:paraId="250E5B4D"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0C3D1B" w14:paraId="3232C53D" w14:textId="77777777">
        <w:trPr>
          <w:trHeight w:hRule="exact" w:val="277"/>
        </w:trPr>
        <w:tc>
          <w:tcPr>
            <w:tcW w:w="156" w:type="dxa"/>
            <w:vMerge w:val="restart"/>
            <w:shd w:val="clear" w:color="000000" w:fill="FFFFFF"/>
            <w:tcMar>
              <w:left w:w="34" w:type="dxa"/>
              <w:right w:w="34" w:type="dxa"/>
            </w:tcMar>
          </w:tcPr>
          <w:p w14:paraId="27B5ACAB" w14:textId="77777777" w:rsidR="000C3D1B" w:rsidRDefault="000C3D1B"/>
        </w:tc>
        <w:tc>
          <w:tcPr>
            <w:tcW w:w="2991" w:type="dxa"/>
            <w:shd w:val="clear" w:color="000000" w:fill="FFFFFF"/>
            <w:tcMar>
              <w:left w:w="34" w:type="dxa"/>
              <w:right w:w="34" w:type="dxa"/>
            </w:tcMar>
          </w:tcPr>
          <w:p w14:paraId="7FADE2C6"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4CE1D125" w14:textId="77777777" w:rsidR="000C3D1B" w:rsidRDefault="000C3D1B"/>
        </w:tc>
        <w:tc>
          <w:tcPr>
            <w:tcW w:w="6819" w:type="dxa"/>
            <w:gridSpan w:val="3"/>
            <w:vMerge w:val="restart"/>
            <w:shd w:val="clear" w:color="000000" w:fill="FFFFFF"/>
            <w:tcMar>
              <w:left w:w="34" w:type="dxa"/>
              <w:right w:w="34" w:type="dxa"/>
            </w:tcMar>
          </w:tcPr>
          <w:p w14:paraId="0E21652A" w14:textId="77777777" w:rsidR="000C3D1B" w:rsidRDefault="000C3D1B">
            <w:pPr>
              <w:spacing w:after="0" w:line="240" w:lineRule="auto"/>
              <w:rPr>
                <w:sz w:val="24"/>
                <w:szCs w:val="24"/>
              </w:rPr>
            </w:pPr>
            <w:r>
              <w:rPr>
                <w:rFonts w:ascii="Times New Roman" w:hAnsi="Times New Roman" w:cs="Times New Roman"/>
                <w:color w:val="000000"/>
                <w:sz w:val="24"/>
                <w:szCs w:val="24"/>
              </w:rPr>
              <w:t>27.04.03 Системный анализ и управление</w:t>
            </w:r>
          </w:p>
        </w:tc>
      </w:tr>
      <w:tr w:rsidR="000C3D1B" w14:paraId="67C3B833" w14:textId="77777777">
        <w:trPr>
          <w:trHeight w:hRule="exact" w:val="26"/>
        </w:trPr>
        <w:tc>
          <w:tcPr>
            <w:tcW w:w="156" w:type="dxa"/>
            <w:vMerge/>
            <w:shd w:val="clear" w:color="000000" w:fill="FFFFFF"/>
            <w:tcMar>
              <w:left w:w="34" w:type="dxa"/>
              <w:right w:w="34" w:type="dxa"/>
            </w:tcMar>
          </w:tcPr>
          <w:p w14:paraId="60C58BDA" w14:textId="77777777" w:rsidR="000C3D1B" w:rsidRDefault="000C3D1B"/>
        </w:tc>
        <w:tc>
          <w:tcPr>
            <w:tcW w:w="2991" w:type="dxa"/>
            <w:shd w:val="clear" w:color="000000" w:fill="FFFFFF"/>
            <w:tcMar>
              <w:left w:w="34" w:type="dxa"/>
              <w:right w:w="34" w:type="dxa"/>
            </w:tcMar>
          </w:tcPr>
          <w:p w14:paraId="15930A1B" w14:textId="77777777" w:rsidR="000C3D1B" w:rsidRDefault="000C3D1B"/>
        </w:tc>
        <w:tc>
          <w:tcPr>
            <w:tcW w:w="298" w:type="dxa"/>
            <w:vMerge/>
            <w:shd w:val="clear" w:color="000000" w:fill="FFFFFF"/>
            <w:tcMar>
              <w:left w:w="34" w:type="dxa"/>
              <w:right w:w="34" w:type="dxa"/>
            </w:tcMar>
          </w:tcPr>
          <w:p w14:paraId="44F77477" w14:textId="77777777" w:rsidR="000C3D1B" w:rsidRDefault="000C3D1B"/>
        </w:tc>
        <w:tc>
          <w:tcPr>
            <w:tcW w:w="6819" w:type="dxa"/>
            <w:gridSpan w:val="3"/>
            <w:vMerge/>
            <w:shd w:val="clear" w:color="000000" w:fill="FFFFFF"/>
            <w:tcMar>
              <w:left w:w="34" w:type="dxa"/>
              <w:right w:w="34" w:type="dxa"/>
            </w:tcMar>
          </w:tcPr>
          <w:p w14:paraId="643BDE15" w14:textId="77777777" w:rsidR="000C3D1B" w:rsidRDefault="000C3D1B"/>
        </w:tc>
      </w:tr>
      <w:tr w:rsidR="000C3D1B" w14:paraId="3E6D9BC9" w14:textId="77777777">
        <w:trPr>
          <w:trHeight w:hRule="exact" w:val="277"/>
        </w:trPr>
        <w:tc>
          <w:tcPr>
            <w:tcW w:w="143" w:type="dxa"/>
          </w:tcPr>
          <w:p w14:paraId="5A7E5DEF" w14:textId="77777777" w:rsidR="000C3D1B" w:rsidRDefault="000C3D1B"/>
        </w:tc>
        <w:tc>
          <w:tcPr>
            <w:tcW w:w="2991" w:type="dxa"/>
            <w:shd w:val="clear" w:color="000000" w:fill="FFFFFF"/>
            <w:tcMar>
              <w:left w:w="34" w:type="dxa"/>
              <w:right w:w="34" w:type="dxa"/>
            </w:tcMar>
          </w:tcPr>
          <w:p w14:paraId="3CE678C2"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70B389A2" w14:textId="77777777" w:rsidR="000C3D1B" w:rsidRDefault="000C3D1B"/>
        </w:tc>
        <w:tc>
          <w:tcPr>
            <w:tcW w:w="6819" w:type="dxa"/>
            <w:gridSpan w:val="3"/>
            <w:vMerge w:val="restart"/>
            <w:shd w:val="clear" w:color="000000" w:fill="FFFFFF"/>
            <w:tcMar>
              <w:left w:w="34" w:type="dxa"/>
              <w:right w:w="34" w:type="dxa"/>
            </w:tcMar>
          </w:tcPr>
          <w:p w14:paraId="32B3FFEB" w14:textId="77777777" w:rsidR="000C3D1B" w:rsidRDefault="000C3D1B">
            <w:pPr>
              <w:spacing w:after="0" w:line="240" w:lineRule="auto"/>
              <w:rPr>
                <w:sz w:val="24"/>
                <w:szCs w:val="24"/>
              </w:rPr>
            </w:pPr>
            <w:r>
              <w:rPr>
                <w:rFonts w:ascii="Times New Roman" w:hAnsi="Times New Roman" w:cs="Times New Roman"/>
                <w:color w:val="000000"/>
                <w:sz w:val="24"/>
                <w:szCs w:val="24"/>
              </w:rPr>
              <w:t>Инженерия автоматизированных систем</w:t>
            </w:r>
          </w:p>
        </w:tc>
      </w:tr>
      <w:tr w:rsidR="000C3D1B" w14:paraId="39C3FF3D" w14:textId="77777777">
        <w:trPr>
          <w:trHeight w:hRule="exact" w:val="26"/>
        </w:trPr>
        <w:tc>
          <w:tcPr>
            <w:tcW w:w="143" w:type="dxa"/>
          </w:tcPr>
          <w:p w14:paraId="0DFE3774" w14:textId="77777777" w:rsidR="000C3D1B" w:rsidRDefault="000C3D1B"/>
        </w:tc>
        <w:tc>
          <w:tcPr>
            <w:tcW w:w="2978" w:type="dxa"/>
          </w:tcPr>
          <w:p w14:paraId="6CA210EA" w14:textId="77777777" w:rsidR="000C3D1B" w:rsidRDefault="000C3D1B"/>
        </w:tc>
        <w:tc>
          <w:tcPr>
            <w:tcW w:w="285" w:type="dxa"/>
          </w:tcPr>
          <w:p w14:paraId="206FCE8E" w14:textId="77777777" w:rsidR="000C3D1B" w:rsidRDefault="000C3D1B"/>
        </w:tc>
        <w:tc>
          <w:tcPr>
            <w:tcW w:w="6819" w:type="dxa"/>
            <w:gridSpan w:val="3"/>
            <w:vMerge/>
            <w:shd w:val="clear" w:color="000000" w:fill="FFFFFF"/>
            <w:tcMar>
              <w:left w:w="34" w:type="dxa"/>
              <w:right w:w="34" w:type="dxa"/>
            </w:tcMar>
          </w:tcPr>
          <w:p w14:paraId="7C53E6A3" w14:textId="77777777" w:rsidR="000C3D1B" w:rsidRDefault="000C3D1B"/>
        </w:tc>
      </w:tr>
      <w:tr w:rsidR="000C3D1B" w14:paraId="4BC94E08" w14:textId="77777777">
        <w:trPr>
          <w:trHeight w:hRule="exact" w:val="277"/>
        </w:trPr>
        <w:tc>
          <w:tcPr>
            <w:tcW w:w="143" w:type="dxa"/>
          </w:tcPr>
          <w:p w14:paraId="2F23A319" w14:textId="77777777" w:rsidR="000C3D1B" w:rsidRDefault="000C3D1B"/>
        </w:tc>
        <w:tc>
          <w:tcPr>
            <w:tcW w:w="2991" w:type="dxa"/>
            <w:shd w:val="clear" w:color="000000" w:fill="FFFFFF"/>
            <w:tcMar>
              <w:left w:w="34" w:type="dxa"/>
              <w:right w:w="34" w:type="dxa"/>
            </w:tcMar>
          </w:tcPr>
          <w:p w14:paraId="0534CB0E" w14:textId="77777777" w:rsidR="000C3D1B" w:rsidRDefault="000C3D1B">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555E8AD0" w14:textId="77777777" w:rsidR="000C3D1B" w:rsidRDefault="000C3D1B"/>
        </w:tc>
        <w:tc>
          <w:tcPr>
            <w:tcW w:w="6819" w:type="dxa"/>
            <w:gridSpan w:val="3"/>
            <w:vMerge w:val="restart"/>
            <w:shd w:val="clear" w:color="000000" w:fill="FFFFFF"/>
            <w:tcMar>
              <w:left w:w="34" w:type="dxa"/>
              <w:right w:w="34" w:type="dxa"/>
            </w:tcMar>
          </w:tcPr>
          <w:p w14:paraId="27002648" w14:textId="77777777" w:rsidR="000C3D1B" w:rsidRDefault="000C3D1B">
            <w:pPr>
              <w:spacing w:after="0" w:line="240" w:lineRule="auto"/>
              <w:rPr>
                <w:sz w:val="24"/>
                <w:szCs w:val="24"/>
              </w:rPr>
            </w:pPr>
            <w:r>
              <w:rPr>
                <w:rFonts w:ascii="Times New Roman" w:hAnsi="Times New Roman" w:cs="Times New Roman"/>
                <w:color w:val="000000"/>
                <w:sz w:val="24"/>
                <w:szCs w:val="24"/>
              </w:rPr>
              <w:t>Дисциплины (модули)</w:t>
            </w:r>
          </w:p>
        </w:tc>
      </w:tr>
      <w:tr w:rsidR="000C3D1B" w14:paraId="71264F0F" w14:textId="77777777">
        <w:trPr>
          <w:trHeight w:hRule="exact" w:val="26"/>
        </w:trPr>
        <w:tc>
          <w:tcPr>
            <w:tcW w:w="143" w:type="dxa"/>
          </w:tcPr>
          <w:p w14:paraId="04C35364" w14:textId="77777777" w:rsidR="000C3D1B" w:rsidRDefault="000C3D1B"/>
        </w:tc>
        <w:tc>
          <w:tcPr>
            <w:tcW w:w="2978" w:type="dxa"/>
          </w:tcPr>
          <w:p w14:paraId="5462C592" w14:textId="77777777" w:rsidR="000C3D1B" w:rsidRDefault="000C3D1B"/>
        </w:tc>
        <w:tc>
          <w:tcPr>
            <w:tcW w:w="285" w:type="dxa"/>
          </w:tcPr>
          <w:p w14:paraId="6C424C40" w14:textId="77777777" w:rsidR="000C3D1B" w:rsidRDefault="000C3D1B"/>
        </w:tc>
        <w:tc>
          <w:tcPr>
            <w:tcW w:w="6819" w:type="dxa"/>
            <w:gridSpan w:val="3"/>
            <w:vMerge/>
            <w:shd w:val="clear" w:color="000000" w:fill="FFFFFF"/>
            <w:tcMar>
              <w:left w:w="34" w:type="dxa"/>
              <w:right w:w="34" w:type="dxa"/>
            </w:tcMar>
          </w:tcPr>
          <w:p w14:paraId="467427C3" w14:textId="77777777" w:rsidR="000C3D1B" w:rsidRDefault="000C3D1B"/>
        </w:tc>
      </w:tr>
      <w:tr w:rsidR="000C3D1B" w14:paraId="709819CA" w14:textId="77777777">
        <w:trPr>
          <w:trHeight w:hRule="exact" w:val="277"/>
        </w:trPr>
        <w:tc>
          <w:tcPr>
            <w:tcW w:w="143" w:type="dxa"/>
          </w:tcPr>
          <w:p w14:paraId="65B3EFE1" w14:textId="77777777" w:rsidR="000C3D1B" w:rsidRDefault="000C3D1B"/>
        </w:tc>
        <w:tc>
          <w:tcPr>
            <w:tcW w:w="2991" w:type="dxa"/>
            <w:shd w:val="clear" w:color="000000" w:fill="FFFFFF"/>
            <w:tcMar>
              <w:left w:w="34" w:type="dxa"/>
              <w:right w:w="34" w:type="dxa"/>
            </w:tcMar>
          </w:tcPr>
          <w:p w14:paraId="43066746" w14:textId="77777777" w:rsidR="000C3D1B" w:rsidRDefault="000C3D1B">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67B4CEC8" w14:textId="77777777" w:rsidR="000C3D1B" w:rsidRDefault="000C3D1B"/>
        </w:tc>
        <w:tc>
          <w:tcPr>
            <w:tcW w:w="6819" w:type="dxa"/>
            <w:gridSpan w:val="3"/>
            <w:vMerge w:val="restart"/>
            <w:shd w:val="clear" w:color="000000" w:fill="FFFFFF"/>
            <w:tcMar>
              <w:left w:w="34" w:type="dxa"/>
              <w:right w:w="34" w:type="dxa"/>
            </w:tcMar>
          </w:tcPr>
          <w:p w14:paraId="1E6DAD25" w14:textId="77777777" w:rsidR="000C3D1B" w:rsidRDefault="000C3D1B">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0C3D1B" w14:paraId="4DBD866D" w14:textId="77777777">
        <w:trPr>
          <w:trHeight w:hRule="exact" w:val="307"/>
        </w:trPr>
        <w:tc>
          <w:tcPr>
            <w:tcW w:w="143" w:type="dxa"/>
          </w:tcPr>
          <w:p w14:paraId="162240D0" w14:textId="77777777" w:rsidR="000C3D1B" w:rsidRDefault="000C3D1B"/>
        </w:tc>
        <w:tc>
          <w:tcPr>
            <w:tcW w:w="2978" w:type="dxa"/>
          </w:tcPr>
          <w:p w14:paraId="3B1D2ABA" w14:textId="77777777" w:rsidR="000C3D1B" w:rsidRDefault="000C3D1B"/>
        </w:tc>
        <w:tc>
          <w:tcPr>
            <w:tcW w:w="285" w:type="dxa"/>
          </w:tcPr>
          <w:p w14:paraId="68FD0021" w14:textId="77777777" w:rsidR="000C3D1B" w:rsidRDefault="000C3D1B"/>
        </w:tc>
        <w:tc>
          <w:tcPr>
            <w:tcW w:w="6819" w:type="dxa"/>
            <w:gridSpan w:val="3"/>
            <w:vMerge/>
            <w:shd w:val="clear" w:color="000000" w:fill="FFFFFF"/>
            <w:tcMar>
              <w:left w:w="34" w:type="dxa"/>
              <w:right w:w="34" w:type="dxa"/>
            </w:tcMar>
          </w:tcPr>
          <w:p w14:paraId="4CFAD4AB" w14:textId="77777777" w:rsidR="000C3D1B" w:rsidRDefault="000C3D1B"/>
        </w:tc>
      </w:tr>
      <w:tr w:rsidR="000C3D1B" w14:paraId="632E95F4" w14:textId="77777777">
        <w:trPr>
          <w:trHeight w:hRule="exact" w:val="277"/>
        </w:trPr>
        <w:tc>
          <w:tcPr>
            <w:tcW w:w="143" w:type="dxa"/>
          </w:tcPr>
          <w:p w14:paraId="7ADAE96C" w14:textId="77777777" w:rsidR="000C3D1B" w:rsidRDefault="000C3D1B"/>
        </w:tc>
        <w:tc>
          <w:tcPr>
            <w:tcW w:w="2991" w:type="dxa"/>
            <w:shd w:val="clear" w:color="000000" w:fill="FFFFFF"/>
            <w:tcMar>
              <w:left w:w="34" w:type="dxa"/>
              <w:right w:w="34" w:type="dxa"/>
            </w:tcMar>
          </w:tcPr>
          <w:p w14:paraId="3B39CEAB" w14:textId="77777777" w:rsidR="000C3D1B" w:rsidRDefault="000C3D1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33BA4878" w14:textId="77777777" w:rsidR="000C3D1B" w:rsidRDefault="000C3D1B"/>
        </w:tc>
        <w:tc>
          <w:tcPr>
            <w:tcW w:w="6819" w:type="dxa"/>
            <w:gridSpan w:val="3"/>
            <w:vMerge w:val="restart"/>
            <w:shd w:val="clear" w:color="000000" w:fill="FFFFFF"/>
            <w:tcMar>
              <w:left w:w="34" w:type="dxa"/>
              <w:right w:w="34" w:type="dxa"/>
            </w:tcMar>
          </w:tcPr>
          <w:p w14:paraId="0C7AEEFA" w14:textId="77777777" w:rsidR="000C3D1B" w:rsidRDefault="000C3D1B">
            <w:pPr>
              <w:spacing w:after="0" w:line="240" w:lineRule="auto"/>
              <w:rPr>
                <w:sz w:val="24"/>
                <w:szCs w:val="24"/>
              </w:rPr>
            </w:pPr>
            <w:r>
              <w:rPr>
                <w:rFonts w:ascii="Times New Roman" w:hAnsi="Times New Roman" w:cs="Times New Roman"/>
                <w:color w:val="000000"/>
                <w:sz w:val="24"/>
                <w:szCs w:val="24"/>
              </w:rPr>
              <w:t>3 з.е. (108 акад. час.).</w:t>
            </w:r>
          </w:p>
        </w:tc>
      </w:tr>
      <w:tr w:rsidR="000C3D1B" w14:paraId="25C61A47" w14:textId="77777777">
        <w:trPr>
          <w:trHeight w:hRule="exact" w:val="26"/>
        </w:trPr>
        <w:tc>
          <w:tcPr>
            <w:tcW w:w="143" w:type="dxa"/>
          </w:tcPr>
          <w:p w14:paraId="0D3BA722" w14:textId="77777777" w:rsidR="000C3D1B" w:rsidRDefault="000C3D1B"/>
        </w:tc>
        <w:tc>
          <w:tcPr>
            <w:tcW w:w="2978" w:type="dxa"/>
          </w:tcPr>
          <w:p w14:paraId="44876FA2" w14:textId="77777777" w:rsidR="000C3D1B" w:rsidRDefault="000C3D1B"/>
        </w:tc>
        <w:tc>
          <w:tcPr>
            <w:tcW w:w="285" w:type="dxa"/>
          </w:tcPr>
          <w:p w14:paraId="1AD2811B" w14:textId="77777777" w:rsidR="000C3D1B" w:rsidRDefault="000C3D1B"/>
        </w:tc>
        <w:tc>
          <w:tcPr>
            <w:tcW w:w="6819" w:type="dxa"/>
            <w:gridSpan w:val="3"/>
            <w:vMerge/>
            <w:shd w:val="clear" w:color="000000" w:fill="FFFFFF"/>
            <w:tcMar>
              <w:left w:w="34" w:type="dxa"/>
              <w:right w:w="34" w:type="dxa"/>
            </w:tcMar>
          </w:tcPr>
          <w:p w14:paraId="18AFA7D3" w14:textId="77777777" w:rsidR="000C3D1B" w:rsidRDefault="000C3D1B"/>
        </w:tc>
      </w:tr>
      <w:tr w:rsidR="000C3D1B" w14:paraId="749FC311" w14:textId="77777777">
        <w:trPr>
          <w:trHeight w:hRule="exact" w:val="277"/>
        </w:trPr>
        <w:tc>
          <w:tcPr>
            <w:tcW w:w="143" w:type="dxa"/>
          </w:tcPr>
          <w:p w14:paraId="3BEADA5A" w14:textId="77777777" w:rsidR="000C3D1B" w:rsidRDefault="000C3D1B"/>
        </w:tc>
        <w:tc>
          <w:tcPr>
            <w:tcW w:w="2978" w:type="dxa"/>
          </w:tcPr>
          <w:p w14:paraId="3BC79041" w14:textId="77777777" w:rsidR="000C3D1B" w:rsidRDefault="000C3D1B"/>
        </w:tc>
        <w:tc>
          <w:tcPr>
            <w:tcW w:w="285" w:type="dxa"/>
          </w:tcPr>
          <w:p w14:paraId="71F5D41E" w14:textId="77777777" w:rsidR="000C3D1B" w:rsidRDefault="000C3D1B"/>
        </w:tc>
        <w:tc>
          <w:tcPr>
            <w:tcW w:w="1277" w:type="dxa"/>
          </w:tcPr>
          <w:p w14:paraId="7ED7802D" w14:textId="77777777" w:rsidR="000C3D1B" w:rsidRDefault="000C3D1B"/>
        </w:tc>
        <w:tc>
          <w:tcPr>
            <w:tcW w:w="4537" w:type="dxa"/>
          </w:tcPr>
          <w:p w14:paraId="2C5D332A" w14:textId="77777777" w:rsidR="000C3D1B" w:rsidRDefault="000C3D1B"/>
        </w:tc>
        <w:tc>
          <w:tcPr>
            <w:tcW w:w="993" w:type="dxa"/>
          </w:tcPr>
          <w:p w14:paraId="0E808CA1" w14:textId="77777777" w:rsidR="000C3D1B" w:rsidRDefault="000C3D1B"/>
        </w:tc>
      </w:tr>
      <w:tr w:rsidR="000C3D1B" w14:paraId="408B8B00" w14:textId="77777777">
        <w:trPr>
          <w:trHeight w:hRule="exact" w:val="724"/>
        </w:trPr>
        <w:tc>
          <w:tcPr>
            <w:tcW w:w="10221" w:type="dxa"/>
            <w:gridSpan w:val="6"/>
            <w:shd w:val="clear" w:color="000000" w:fill="FFFFFF"/>
            <w:tcMar>
              <w:left w:w="34" w:type="dxa"/>
              <w:right w:w="34" w:type="dxa"/>
            </w:tcMar>
          </w:tcPr>
          <w:p w14:paraId="300B676D"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0C3D1B" w14:paraId="7B6F426E" w14:textId="77777777">
        <w:trPr>
          <w:trHeight w:hRule="exact" w:val="109"/>
        </w:trPr>
        <w:tc>
          <w:tcPr>
            <w:tcW w:w="143" w:type="dxa"/>
          </w:tcPr>
          <w:p w14:paraId="44606700" w14:textId="77777777" w:rsidR="000C3D1B" w:rsidRDefault="000C3D1B"/>
        </w:tc>
        <w:tc>
          <w:tcPr>
            <w:tcW w:w="2978" w:type="dxa"/>
          </w:tcPr>
          <w:p w14:paraId="415C4956" w14:textId="77777777" w:rsidR="000C3D1B" w:rsidRDefault="000C3D1B"/>
        </w:tc>
        <w:tc>
          <w:tcPr>
            <w:tcW w:w="285" w:type="dxa"/>
          </w:tcPr>
          <w:p w14:paraId="0C763605" w14:textId="77777777" w:rsidR="000C3D1B" w:rsidRDefault="000C3D1B"/>
        </w:tc>
        <w:tc>
          <w:tcPr>
            <w:tcW w:w="1277" w:type="dxa"/>
          </w:tcPr>
          <w:p w14:paraId="2E032620" w14:textId="77777777" w:rsidR="000C3D1B" w:rsidRDefault="000C3D1B"/>
        </w:tc>
        <w:tc>
          <w:tcPr>
            <w:tcW w:w="4537" w:type="dxa"/>
          </w:tcPr>
          <w:p w14:paraId="49DA57F7" w14:textId="77777777" w:rsidR="000C3D1B" w:rsidRDefault="000C3D1B"/>
        </w:tc>
        <w:tc>
          <w:tcPr>
            <w:tcW w:w="993" w:type="dxa"/>
          </w:tcPr>
          <w:p w14:paraId="586D7D5D" w14:textId="77777777" w:rsidR="000C3D1B" w:rsidRDefault="000C3D1B"/>
        </w:tc>
      </w:tr>
      <w:tr w:rsidR="000C3D1B" w14:paraId="21ECB381" w14:textId="77777777">
        <w:trPr>
          <w:trHeight w:hRule="exact" w:val="277"/>
        </w:trPr>
        <w:tc>
          <w:tcPr>
            <w:tcW w:w="10221" w:type="dxa"/>
            <w:gridSpan w:val="6"/>
            <w:shd w:val="clear" w:color="000000" w:fill="FFFFFF"/>
            <w:tcMar>
              <w:left w:w="34" w:type="dxa"/>
              <w:right w:w="34" w:type="dxa"/>
            </w:tcMar>
          </w:tcPr>
          <w:p w14:paraId="76547A82" w14:textId="77777777" w:rsidR="000C3D1B" w:rsidRDefault="000C3D1B">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0C3D1B" w14:paraId="2C55CFF2" w14:textId="77777777">
        <w:trPr>
          <w:trHeight w:hRule="exact" w:val="555"/>
        </w:trPr>
        <w:tc>
          <w:tcPr>
            <w:tcW w:w="10221" w:type="dxa"/>
            <w:gridSpan w:val="6"/>
            <w:shd w:val="clear" w:color="000000" w:fill="FFFFFF"/>
            <w:tcMar>
              <w:left w:w="34" w:type="dxa"/>
              <w:right w:w="34" w:type="dxa"/>
            </w:tcMar>
          </w:tcPr>
          <w:p w14:paraId="10AF3375"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организовать</w:t>
            </w:r>
            <w:r>
              <w:t xml:space="preserve"> </w:t>
            </w:r>
            <w:r>
              <w:rPr>
                <w:rFonts w:ascii="Times New Roman" w:hAnsi="Times New Roman" w:cs="Times New Roman"/>
                <w:color w:val="000000"/>
                <w:sz w:val="24"/>
                <w:szCs w:val="24"/>
              </w:rPr>
              <w:t>разработку</w:t>
            </w:r>
            <w:r>
              <w:t xml:space="preserve"> </w:t>
            </w:r>
            <w:r>
              <w:rPr>
                <w:rFonts w:ascii="Times New Roman" w:hAnsi="Times New Roman" w:cs="Times New Roman"/>
                <w:color w:val="000000"/>
                <w:sz w:val="24"/>
                <w:szCs w:val="24"/>
              </w:rPr>
              <w:t>мероприятий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повышению</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АСУП</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элементов)</w:t>
            </w:r>
            <w:r>
              <w:t xml:space="preserve"> </w:t>
            </w:r>
          </w:p>
        </w:tc>
      </w:tr>
      <w:tr w:rsidR="000C3D1B" w14:paraId="6B7E2B6E" w14:textId="77777777">
        <w:trPr>
          <w:trHeight w:hRule="exact" w:val="277"/>
        </w:trPr>
        <w:tc>
          <w:tcPr>
            <w:tcW w:w="143" w:type="dxa"/>
          </w:tcPr>
          <w:p w14:paraId="7317327B" w14:textId="77777777" w:rsidR="000C3D1B" w:rsidRDefault="000C3D1B"/>
        </w:tc>
        <w:tc>
          <w:tcPr>
            <w:tcW w:w="2978" w:type="dxa"/>
          </w:tcPr>
          <w:p w14:paraId="5BF88208" w14:textId="77777777" w:rsidR="000C3D1B" w:rsidRDefault="000C3D1B"/>
        </w:tc>
        <w:tc>
          <w:tcPr>
            <w:tcW w:w="285" w:type="dxa"/>
          </w:tcPr>
          <w:p w14:paraId="67A155BB" w14:textId="77777777" w:rsidR="000C3D1B" w:rsidRDefault="000C3D1B"/>
        </w:tc>
        <w:tc>
          <w:tcPr>
            <w:tcW w:w="1277" w:type="dxa"/>
          </w:tcPr>
          <w:p w14:paraId="3362C532" w14:textId="77777777" w:rsidR="000C3D1B" w:rsidRDefault="000C3D1B"/>
        </w:tc>
        <w:tc>
          <w:tcPr>
            <w:tcW w:w="4537" w:type="dxa"/>
          </w:tcPr>
          <w:p w14:paraId="6F33D5F8" w14:textId="77777777" w:rsidR="000C3D1B" w:rsidRDefault="000C3D1B"/>
        </w:tc>
        <w:tc>
          <w:tcPr>
            <w:tcW w:w="993" w:type="dxa"/>
          </w:tcPr>
          <w:p w14:paraId="32A47DE3" w14:textId="77777777" w:rsidR="000C3D1B" w:rsidRDefault="000C3D1B"/>
        </w:tc>
      </w:tr>
      <w:tr w:rsidR="000C3D1B" w14:paraId="717F3FF0" w14:textId="77777777">
        <w:trPr>
          <w:trHeight w:hRule="exact" w:val="555"/>
        </w:trPr>
        <w:tc>
          <w:tcPr>
            <w:tcW w:w="10221" w:type="dxa"/>
            <w:gridSpan w:val="6"/>
            <w:shd w:val="clear" w:color="000000" w:fill="FFFFFF"/>
            <w:tcMar>
              <w:left w:w="34" w:type="dxa"/>
              <w:right w:w="34" w:type="dxa"/>
            </w:tcMar>
            <w:vAlign w:val="bottom"/>
          </w:tcPr>
          <w:p w14:paraId="6254FD1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0C3D1B" w14:paraId="197E3492" w14:textId="77777777">
        <w:trPr>
          <w:trHeight w:hRule="exact" w:val="138"/>
        </w:trPr>
        <w:tc>
          <w:tcPr>
            <w:tcW w:w="143" w:type="dxa"/>
          </w:tcPr>
          <w:p w14:paraId="39C4C470" w14:textId="77777777" w:rsidR="000C3D1B" w:rsidRDefault="000C3D1B"/>
        </w:tc>
        <w:tc>
          <w:tcPr>
            <w:tcW w:w="2978" w:type="dxa"/>
          </w:tcPr>
          <w:p w14:paraId="4CB0C60B" w14:textId="77777777" w:rsidR="000C3D1B" w:rsidRDefault="000C3D1B"/>
        </w:tc>
        <w:tc>
          <w:tcPr>
            <w:tcW w:w="285" w:type="dxa"/>
          </w:tcPr>
          <w:p w14:paraId="34AA672B" w14:textId="77777777" w:rsidR="000C3D1B" w:rsidRDefault="000C3D1B"/>
        </w:tc>
        <w:tc>
          <w:tcPr>
            <w:tcW w:w="1277" w:type="dxa"/>
          </w:tcPr>
          <w:p w14:paraId="0844A7EE" w14:textId="77777777" w:rsidR="000C3D1B" w:rsidRDefault="000C3D1B"/>
        </w:tc>
        <w:tc>
          <w:tcPr>
            <w:tcW w:w="4537" w:type="dxa"/>
          </w:tcPr>
          <w:p w14:paraId="4CEAF7A1" w14:textId="77777777" w:rsidR="000C3D1B" w:rsidRDefault="000C3D1B"/>
        </w:tc>
        <w:tc>
          <w:tcPr>
            <w:tcW w:w="993" w:type="dxa"/>
          </w:tcPr>
          <w:p w14:paraId="6D2AAEBB" w14:textId="77777777" w:rsidR="000C3D1B" w:rsidRDefault="000C3D1B"/>
        </w:tc>
      </w:tr>
      <w:tr w:rsidR="000C3D1B" w14:paraId="17B29424" w14:textId="77777777">
        <w:trPr>
          <w:trHeight w:hRule="exact" w:val="643"/>
        </w:trPr>
        <w:tc>
          <w:tcPr>
            <w:tcW w:w="10221" w:type="dxa"/>
            <w:gridSpan w:val="6"/>
            <w:shd w:val="clear" w:color="000000" w:fill="FFFFFF"/>
            <w:tcMar>
              <w:left w:w="34" w:type="dxa"/>
              <w:right w:w="34" w:type="dxa"/>
            </w:tcMar>
          </w:tcPr>
          <w:p w14:paraId="19B3899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ПК-1 : Способен организовать разработку мероприятий по повышению качества функционирования АСУП (или ее элементов)</w:t>
            </w:r>
          </w:p>
        </w:tc>
      </w:tr>
      <w:tr w:rsidR="000C3D1B" w14:paraId="70954CA7" w14:textId="77777777">
        <w:trPr>
          <w:trHeight w:hRule="exact" w:val="138"/>
        </w:trPr>
        <w:tc>
          <w:tcPr>
            <w:tcW w:w="143" w:type="dxa"/>
          </w:tcPr>
          <w:p w14:paraId="38E9EF96" w14:textId="77777777" w:rsidR="000C3D1B" w:rsidRDefault="000C3D1B"/>
        </w:tc>
        <w:tc>
          <w:tcPr>
            <w:tcW w:w="2978" w:type="dxa"/>
          </w:tcPr>
          <w:p w14:paraId="0199246A" w14:textId="77777777" w:rsidR="000C3D1B" w:rsidRDefault="000C3D1B"/>
        </w:tc>
        <w:tc>
          <w:tcPr>
            <w:tcW w:w="285" w:type="dxa"/>
          </w:tcPr>
          <w:p w14:paraId="6B169E98" w14:textId="77777777" w:rsidR="000C3D1B" w:rsidRDefault="000C3D1B"/>
        </w:tc>
        <w:tc>
          <w:tcPr>
            <w:tcW w:w="1277" w:type="dxa"/>
          </w:tcPr>
          <w:p w14:paraId="5DCF0DE0" w14:textId="77777777" w:rsidR="000C3D1B" w:rsidRDefault="000C3D1B"/>
        </w:tc>
        <w:tc>
          <w:tcPr>
            <w:tcW w:w="4537" w:type="dxa"/>
          </w:tcPr>
          <w:p w14:paraId="6B543BE4" w14:textId="77777777" w:rsidR="000C3D1B" w:rsidRDefault="000C3D1B"/>
        </w:tc>
        <w:tc>
          <w:tcPr>
            <w:tcW w:w="993" w:type="dxa"/>
          </w:tcPr>
          <w:p w14:paraId="198A7ACA" w14:textId="77777777" w:rsidR="000C3D1B" w:rsidRDefault="000C3D1B"/>
        </w:tc>
      </w:tr>
      <w:tr w:rsidR="000C3D1B" w14:paraId="700EAD22" w14:textId="77777777">
        <w:trPr>
          <w:trHeight w:hRule="exact" w:val="643"/>
        </w:trPr>
        <w:tc>
          <w:tcPr>
            <w:tcW w:w="10221" w:type="dxa"/>
            <w:gridSpan w:val="6"/>
            <w:shd w:val="clear" w:color="000000" w:fill="FFFFFF"/>
            <w:tcMar>
              <w:left w:w="34" w:type="dxa"/>
              <w:right w:w="34" w:type="dxa"/>
            </w:tcMar>
          </w:tcPr>
          <w:p w14:paraId="2AAAA87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ПК-1.3  : Готовит и предоставляет руководству отчеты о необходимости внесения изменений по параметрам качества проектируемой АСУП (или ее элементов)</w:t>
            </w:r>
          </w:p>
        </w:tc>
      </w:tr>
      <w:tr w:rsidR="000C3D1B" w14:paraId="0075F519" w14:textId="77777777">
        <w:trPr>
          <w:trHeight w:hRule="exact" w:val="277"/>
        </w:trPr>
        <w:tc>
          <w:tcPr>
            <w:tcW w:w="10221" w:type="dxa"/>
            <w:gridSpan w:val="6"/>
            <w:shd w:val="clear" w:color="000000" w:fill="FFFFFF"/>
            <w:tcMar>
              <w:left w:w="34" w:type="dxa"/>
              <w:right w:w="34" w:type="dxa"/>
            </w:tcMar>
          </w:tcPr>
          <w:p w14:paraId="7E14D680"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1F497DD5" w14:textId="77777777">
        <w:trPr>
          <w:trHeight w:hRule="exact" w:val="555"/>
        </w:trPr>
        <w:tc>
          <w:tcPr>
            <w:tcW w:w="10221" w:type="dxa"/>
            <w:gridSpan w:val="6"/>
            <w:shd w:val="clear" w:color="000000" w:fill="FFFFFF"/>
            <w:tcMar>
              <w:left w:w="34" w:type="dxa"/>
              <w:right w:w="34" w:type="dxa"/>
            </w:tcMar>
          </w:tcPr>
          <w:p w14:paraId="484878A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подготовки отчетов о необходимости внесения изменений по параметрам качества проектируемой АСУП (или ее элементов)</w:t>
            </w:r>
          </w:p>
        </w:tc>
      </w:tr>
      <w:tr w:rsidR="000C3D1B" w14:paraId="2EB94F65" w14:textId="77777777">
        <w:trPr>
          <w:trHeight w:hRule="exact" w:val="277"/>
        </w:trPr>
        <w:tc>
          <w:tcPr>
            <w:tcW w:w="10221" w:type="dxa"/>
            <w:gridSpan w:val="6"/>
            <w:shd w:val="clear" w:color="000000" w:fill="FFFFFF"/>
            <w:tcMar>
              <w:left w:w="34" w:type="dxa"/>
              <w:right w:w="34" w:type="dxa"/>
            </w:tcMar>
          </w:tcPr>
          <w:p w14:paraId="616D072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0B43A90E" w14:textId="77777777">
        <w:trPr>
          <w:trHeight w:hRule="exact" w:val="555"/>
        </w:trPr>
        <w:tc>
          <w:tcPr>
            <w:tcW w:w="10221" w:type="dxa"/>
            <w:gridSpan w:val="6"/>
            <w:shd w:val="clear" w:color="000000" w:fill="FFFFFF"/>
            <w:tcMar>
              <w:left w:w="34" w:type="dxa"/>
              <w:right w:w="34" w:type="dxa"/>
            </w:tcMar>
          </w:tcPr>
          <w:p w14:paraId="1627ADC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готовить и предоставлять руководству отчеты о необходимости внесения изменений по параметрам качества проектируемой АСУП (или ее элементов)</w:t>
            </w:r>
          </w:p>
        </w:tc>
      </w:tr>
      <w:tr w:rsidR="000C3D1B" w14:paraId="0752B499" w14:textId="77777777">
        <w:trPr>
          <w:trHeight w:hRule="exact" w:val="277"/>
        </w:trPr>
        <w:tc>
          <w:tcPr>
            <w:tcW w:w="10221" w:type="dxa"/>
            <w:gridSpan w:val="6"/>
            <w:shd w:val="clear" w:color="000000" w:fill="FFFFFF"/>
            <w:tcMar>
              <w:left w:w="34" w:type="dxa"/>
              <w:right w:w="34" w:type="dxa"/>
            </w:tcMar>
          </w:tcPr>
          <w:p w14:paraId="3DB9432C"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5A415310" w14:textId="77777777">
        <w:trPr>
          <w:trHeight w:hRule="exact" w:val="555"/>
        </w:trPr>
        <w:tc>
          <w:tcPr>
            <w:tcW w:w="10221" w:type="dxa"/>
            <w:gridSpan w:val="6"/>
            <w:shd w:val="clear" w:color="000000" w:fill="FFFFFF"/>
            <w:tcMar>
              <w:left w:w="34" w:type="dxa"/>
              <w:right w:w="34" w:type="dxa"/>
            </w:tcMar>
          </w:tcPr>
          <w:p w14:paraId="0AE6FB3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подготовки отчетов о необходимости внесения изменений по параметрам качества проектируемой АСУП (или ее элементов)</w:t>
            </w:r>
          </w:p>
        </w:tc>
      </w:tr>
      <w:tr w:rsidR="000C3D1B" w14:paraId="51470357" w14:textId="77777777">
        <w:trPr>
          <w:trHeight w:hRule="exact" w:val="277"/>
        </w:trPr>
        <w:tc>
          <w:tcPr>
            <w:tcW w:w="143" w:type="dxa"/>
          </w:tcPr>
          <w:p w14:paraId="171C68FA" w14:textId="77777777" w:rsidR="000C3D1B" w:rsidRDefault="000C3D1B"/>
        </w:tc>
        <w:tc>
          <w:tcPr>
            <w:tcW w:w="2978" w:type="dxa"/>
          </w:tcPr>
          <w:p w14:paraId="37F40255" w14:textId="77777777" w:rsidR="000C3D1B" w:rsidRDefault="000C3D1B"/>
        </w:tc>
        <w:tc>
          <w:tcPr>
            <w:tcW w:w="285" w:type="dxa"/>
          </w:tcPr>
          <w:p w14:paraId="270A439B" w14:textId="77777777" w:rsidR="000C3D1B" w:rsidRDefault="000C3D1B"/>
        </w:tc>
        <w:tc>
          <w:tcPr>
            <w:tcW w:w="1277" w:type="dxa"/>
          </w:tcPr>
          <w:p w14:paraId="4FD06B26" w14:textId="77777777" w:rsidR="000C3D1B" w:rsidRDefault="000C3D1B"/>
        </w:tc>
        <w:tc>
          <w:tcPr>
            <w:tcW w:w="4537" w:type="dxa"/>
          </w:tcPr>
          <w:p w14:paraId="09AB627B" w14:textId="77777777" w:rsidR="000C3D1B" w:rsidRDefault="000C3D1B"/>
        </w:tc>
        <w:tc>
          <w:tcPr>
            <w:tcW w:w="993" w:type="dxa"/>
          </w:tcPr>
          <w:p w14:paraId="0EEDBBB7" w14:textId="77777777" w:rsidR="000C3D1B" w:rsidRDefault="000C3D1B"/>
        </w:tc>
      </w:tr>
      <w:tr w:rsidR="000C3D1B" w14:paraId="49D30F2F" w14:textId="77777777">
        <w:trPr>
          <w:trHeight w:hRule="exact" w:val="277"/>
        </w:trPr>
        <w:tc>
          <w:tcPr>
            <w:tcW w:w="10221" w:type="dxa"/>
            <w:gridSpan w:val="6"/>
            <w:shd w:val="clear" w:color="000000" w:fill="FFFFFF"/>
            <w:tcMar>
              <w:left w:w="34" w:type="dxa"/>
              <w:right w:w="34" w:type="dxa"/>
            </w:tcMar>
          </w:tcPr>
          <w:p w14:paraId="2C5812B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0C3D1B" w14:paraId="41E44C9E" w14:textId="77777777">
        <w:trPr>
          <w:trHeight w:hRule="exact" w:val="138"/>
        </w:trPr>
        <w:tc>
          <w:tcPr>
            <w:tcW w:w="143" w:type="dxa"/>
          </w:tcPr>
          <w:p w14:paraId="40FA5EF5" w14:textId="77777777" w:rsidR="000C3D1B" w:rsidRDefault="000C3D1B"/>
        </w:tc>
        <w:tc>
          <w:tcPr>
            <w:tcW w:w="2978" w:type="dxa"/>
          </w:tcPr>
          <w:p w14:paraId="6019B185" w14:textId="77777777" w:rsidR="000C3D1B" w:rsidRDefault="000C3D1B"/>
        </w:tc>
        <w:tc>
          <w:tcPr>
            <w:tcW w:w="285" w:type="dxa"/>
          </w:tcPr>
          <w:p w14:paraId="54BC3752" w14:textId="77777777" w:rsidR="000C3D1B" w:rsidRDefault="000C3D1B"/>
        </w:tc>
        <w:tc>
          <w:tcPr>
            <w:tcW w:w="1277" w:type="dxa"/>
          </w:tcPr>
          <w:p w14:paraId="53A3363B" w14:textId="77777777" w:rsidR="000C3D1B" w:rsidRDefault="000C3D1B"/>
        </w:tc>
        <w:tc>
          <w:tcPr>
            <w:tcW w:w="4537" w:type="dxa"/>
          </w:tcPr>
          <w:p w14:paraId="37644F6C" w14:textId="77777777" w:rsidR="000C3D1B" w:rsidRDefault="000C3D1B"/>
        </w:tc>
        <w:tc>
          <w:tcPr>
            <w:tcW w:w="993" w:type="dxa"/>
          </w:tcPr>
          <w:p w14:paraId="1E47C1D8" w14:textId="77777777" w:rsidR="000C3D1B" w:rsidRDefault="000C3D1B"/>
        </w:tc>
      </w:tr>
      <w:tr w:rsidR="000C3D1B" w14:paraId="5E1FDF95" w14:textId="77777777">
        <w:trPr>
          <w:trHeight w:hRule="exact" w:val="277"/>
        </w:trPr>
        <w:tc>
          <w:tcPr>
            <w:tcW w:w="10221" w:type="dxa"/>
            <w:gridSpan w:val="6"/>
            <w:shd w:val="clear" w:color="000000" w:fill="FFFFFF"/>
            <w:tcMar>
              <w:left w:w="34" w:type="dxa"/>
              <w:right w:w="34" w:type="dxa"/>
            </w:tcMar>
          </w:tcPr>
          <w:p w14:paraId="6E5C185F"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02920644" w14:textId="77777777">
        <w:trPr>
          <w:trHeight w:hRule="exact" w:val="555"/>
        </w:trPr>
        <w:tc>
          <w:tcPr>
            <w:tcW w:w="10221" w:type="dxa"/>
            <w:gridSpan w:val="6"/>
            <w:shd w:val="clear" w:color="000000" w:fill="FFFFFF"/>
            <w:tcMar>
              <w:left w:w="34" w:type="dxa"/>
              <w:right w:w="34" w:type="dxa"/>
            </w:tcMar>
          </w:tcPr>
          <w:p w14:paraId="07D146B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подготовки отчетов о необходимости внесения изменений по параметрам качества проектируемой АСУП (или ее элементов)</w:t>
            </w:r>
          </w:p>
        </w:tc>
      </w:tr>
      <w:tr w:rsidR="000C3D1B" w14:paraId="245FCB40" w14:textId="77777777">
        <w:trPr>
          <w:trHeight w:hRule="exact" w:val="277"/>
        </w:trPr>
        <w:tc>
          <w:tcPr>
            <w:tcW w:w="10221" w:type="dxa"/>
            <w:gridSpan w:val="6"/>
            <w:shd w:val="clear" w:color="000000" w:fill="FFFFFF"/>
            <w:tcMar>
              <w:left w:w="34" w:type="dxa"/>
              <w:right w:w="34" w:type="dxa"/>
            </w:tcMar>
          </w:tcPr>
          <w:p w14:paraId="37070BE3"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01D6ADC4" w14:textId="77777777">
        <w:trPr>
          <w:trHeight w:hRule="exact" w:val="555"/>
        </w:trPr>
        <w:tc>
          <w:tcPr>
            <w:tcW w:w="10221" w:type="dxa"/>
            <w:gridSpan w:val="6"/>
            <w:shd w:val="clear" w:color="000000" w:fill="FFFFFF"/>
            <w:tcMar>
              <w:left w:w="34" w:type="dxa"/>
              <w:right w:w="34" w:type="dxa"/>
            </w:tcMar>
          </w:tcPr>
          <w:p w14:paraId="0A05212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готовить и предоставлять руководству отчеты о необходимости внесения изменений по параметрам качества проектируемой АСУП (или ее элементов)</w:t>
            </w:r>
          </w:p>
        </w:tc>
      </w:tr>
      <w:tr w:rsidR="000C3D1B" w14:paraId="3C7BCBB4" w14:textId="77777777">
        <w:trPr>
          <w:trHeight w:hRule="exact" w:val="277"/>
        </w:trPr>
        <w:tc>
          <w:tcPr>
            <w:tcW w:w="10221" w:type="dxa"/>
            <w:gridSpan w:val="6"/>
            <w:shd w:val="clear" w:color="000000" w:fill="FFFFFF"/>
            <w:tcMar>
              <w:left w:w="34" w:type="dxa"/>
              <w:right w:w="34" w:type="dxa"/>
            </w:tcMar>
          </w:tcPr>
          <w:p w14:paraId="23D4F9B1"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3610D437" w14:textId="77777777">
        <w:trPr>
          <w:trHeight w:hRule="exact" w:val="555"/>
        </w:trPr>
        <w:tc>
          <w:tcPr>
            <w:tcW w:w="10221" w:type="dxa"/>
            <w:gridSpan w:val="6"/>
            <w:shd w:val="clear" w:color="000000" w:fill="FFFFFF"/>
            <w:tcMar>
              <w:left w:w="34" w:type="dxa"/>
              <w:right w:w="34" w:type="dxa"/>
            </w:tcMar>
          </w:tcPr>
          <w:p w14:paraId="74427F0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подготовки отчетов о необходимости внесения изменений по параметрам качества проектируемой АСУП (или ее элементов)</w:t>
            </w:r>
          </w:p>
        </w:tc>
      </w:tr>
    </w:tbl>
    <w:p w14:paraId="3EAA0857"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5"/>
        <w:gridCol w:w="1828"/>
        <w:gridCol w:w="720"/>
        <w:gridCol w:w="1280"/>
        <w:gridCol w:w="710"/>
        <w:gridCol w:w="1004"/>
      </w:tblGrid>
      <w:tr w:rsidR="000C3D1B" w14:paraId="4B8EA3A0" w14:textId="77777777">
        <w:trPr>
          <w:trHeight w:hRule="exact" w:val="416"/>
        </w:trPr>
        <w:tc>
          <w:tcPr>
            <w:tcW w:w="4692" w:type="dxa"/>
            <w:gridSpan w:val="2"/>
            <w:shd w:val="clear" w:color="C0C0C0" w:fill="FFFFFF"/>
            <w:tcMar>
              <w:left w:w="34" w:type="dxa"/>
              <w:right w:w="34" w:type="dxa"/>
            </w:tcMar>
          </w:tcPr>
          <w:p w14:paraId="1C0EBA97"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7C18E32E" w14:textId="77777777" w:rsidR="000C3D1B" w:rsidRDefault="000C3D1B"/>
        </w:tc>
        <w:tc>
          <w:tcPr>
            <w:tcW w:w="710" w:type="dxa"/>
          </w:tcPr>
          <w:p w14:paraId="61D061FB" w14:textId="77777777" w:rsidR="000C3D1B" w:rsidRDefault="000C3D1B"/>
        </w:tc>
        <w:tc>
          <w:tcPr>
            <w:tcW w:w="1277" w:type="dxa"/>
          </w:tcPr>
          <w:p w14:paraId="124BC735" w14:textId="77777777" w:rsidR="000C3D1B" w:rsidRDefault="000C3D1B"/>
        </w:tc>
        <w:tc>
          <w:tcPr>
            <w:tcW w:w="710" w:type="dxa"/>
          </w:tcPr>
          <w:p w14:paraId="0025FAC0" w14:textId="77777777" w:rsidR="000C3D1B" w:rsidRDefault="000C3D1B"/>
        </w:tc>
        <w:tc>
          <w:tcPr>
            <w:tcW w:w="1007" w:type="dxa"/>
            <w:shd w:val="clear" w:color="C0C0C0" w:fill="FFFFFF"/>
            <w:tcMar>
              <w:left w:w="34" w:type="dxa"/>
              <w:right w:w="34" w:type="dxa"/>
            </w:tcMar>
          </w:tcPr>
          <w:p w14:paraId="4C113798"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5</w:t>
            </w:r>
          </w:p>
        </w:tc>
      </w:tr>
      <w:tr w:rsidR="000C3D1B" w14:paraId="410CAC6B" w14:textId="77777777">
        <w:trPr>
          <w:trHeight w:hRule="exact" w:val="277"/>
        </w:trPr>
        <w:tc>
          <w:tcPr>
            <w:tcW w:w="993" w:type="dxa"/>
          </w:tcPr>
          <w:p w14:paraId="3A281E72" w14:textId="77777777" w:rsidR="000C3D1B" w:rsidRDefault="000C3D1B"/>
        </w:tc>
        <w:tc>
          <w:tcPr>
            <w:tcW w:w="3687" w:type="dxa"/>
          </w:tcPr>
          <w:p w14:paraId="3024D5C7" w14:textId="77777777" w:rsidR="000C3D1B" w:rsidRDefault="000C3D1B"/>
        </w:tc>
        <w:tc>
          <w:tcPr>
            <w:tcW w:w="1844" w:type="dxa"/>
          </w:tcPr>
          <w:p w14:paraId="102A0F62" w14:textId="77777777" w:rsidR="000C3D1B" w:rsidRDefault="000C3D1B"/>
        </w:tc>
        <w:tc>
          <w:tcPr>
            <w:tcW w:w="710" w:type="dxa"/>
          </w:tcPr>
          <w:p w14:paraId="389CDF25" w14:textId="77777777" w:rsidR="000C3D1B" w:rsidRDefault="000C3D1B"/>
        </w:tc>
        <w:tc>
          <w:tcPr>
            <w:tcW w:w="1277" w:type="dxa"/>
          </w:tcPr>
          <w:p w14:paraId="75295F49" w14:textId="77777777" w:rsidR="000C3D1B" w:rsidRDefault="000C3D1B"/>
        </w:tc>
        <w:tc>
          <w:tcPr>
            <w:tcW w:w="710" w:type="dxa"/>
          </w:tcPr>
          <w:p w14:paraId="4F397359" w14:textId="77777777" w:rsidR="000C3D1B" w:rsidRDefault="000C3D1B"/>
        </w:tc>
        <w:tc>
          <w:tcPr>
            <w:tcW w:w="993" w:type="dxa"/>
          </w:tcPr>
          <w:p w14:paraId="6A0AF2AC" w14:textId="77777777" w:rsidR="000C3D1B" w:rsidRDefault="000C3D1B"/>
        </w:tc>
      </w:tr>
      <w:tr w:rsidR="000C3D1B" w14:paraId="7CDFA34A" w14:textId="77777777">
        <w:trPr>
          <w:trHeight w:hRule="exact" w:val="277"/>
        </w:trPr>
        <w:tc>
          <w:tcPr>
            <w:tcW w:w="10221" w:type="dxa"/>
            <w:gridSpan w:val="7"/>
            <w:shd w:val="clear" w:color="000000" w:fill="FFFFFF"/>
            <w:tcMar>
              <w:left w:w="34" w:type="dxa"/>
              <w:right w:w="34" w:type="dxa"/>
            </w:tcMar>
          </w:tcPr>
          <w:p w14:paraId="1E3F48FC"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0C3D1B" w14:paraId="0FB7A1B4" w14:textId="77777777">
        <w:trPr>
          <w:trHeight w:hRule="exact" w:val="138"/>
        </w:trPr>
        <w:tc>
          <w:tcPr>
            <w:tcW w:w="993" w:type="dxa"/>
          </w:tcPr>
          <w:p w14:paraId="2A88537B" w14:textId="77777777" w:rsidR="000C3D1B" w:rsidRDefault="000C3D1B"/>
        </w:tc>
        <w:tc>
          <w:tcPr>
            <w:tcW w:w="3687" w:type="dxa"/>
          </w:tcPr>
          <w:p w14:paraId="4AF76A6D" w14:textId="77777777" w:rsidR="000C3D1B" w:rsidRDefault="000C3D1B"/>
        </w:tc>
        <w:tc>
          <w:tcPr>
            <w:tcW w:w="1844" w:type="dxa"/>
          </w:tcPr>
          <w:p w14:paraId="10BAC226" w14:textId="77777777" w:rsidR="000C3D1B" w:rsidRDefault="000C3D1B"/>
        </w:tc>
        <w:tc>
          <w:tcPr>
            <w:tcW w:w="710" w:type="dxa"/>
          </w:tcPr>
          <w:p w14:paraId="67B6EA84" w14:textId="77777777" w:rsidR="000C3D1B" w:rsidRDefault="000C3D1B"/>
        </w:tc>
        <w:tc>
          <w:tcPr>
            <w:tcW w:w="1277" w:type="dxa"/>
          </w:tcPr>
          <w:p w14:paraId="6F4FCB6D" w14:textId="77777777" w:rsidR="000C3D1B" w:rsidRDefault="000C3D1B"/>
        </w:tc>
        <w:tc>
          <w:tcPr>
            <w:tcW w:w="710" w:type="dxa"/>
          </w:tcPr>
          <w:p w14:paraId="633C1001" w14:textId="77777777" w:rsidR="000C3D1B" w:rsidRDefault="000C3D1B"/>
        </w:tc>
        <w:tc>
          <w:tcPr>
            <w:tcW w:w="993" w:type="dxa"/>
          </w:tcPr>
          <w:p w14:paraId="123ED680" w14:textId="77777777" w:rsidR="000C3D1B" w:rsidRDefault="000C3D1B"/>
        </w:tc>
      </w:tr>
      <w:tr w:rsidR="000C3D1B" w14:paraId="63F63DA5" w14:textId="77777777">
        <w:trPr>
          <w:trHeight w:hRule="exact" w:val="833"/>
        </w:trPr>
        <w:tc>
          <w:tcPr>
            <w:tcW w:w="10221" w:type="dxa"/>
            <w:gridSpan w:val="7"/>
            <w:shd w:val="clear" w:color="000000" w:fill="FFFFFF"/>
            <w:tcMar>
              <w:left w:w="34" w:type="dxa"/>
              <w:right w:w="34" w:type="dxa"/>
            </w:tcMar>
          </w:tcPr>
          <w:p w14:paraId="12C3288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C3D1B" w14:paraId="5A625626"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A7E02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4ED94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F2AA7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81CAF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53D01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C3D1B" w14:paraId="6B461B79"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8FC35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 Процесс управления конфигурацией в методологии системной инженерии</w:t>
            </w:r>
          </w:p>
        </w:tc>
      </w:tr>
      <w:tr w:rsidR="000C3D1B" w14:paraId="2A3E0D0C"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98F19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79C2D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конфигурацией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методологии</w:t>
            </w:r>
            <w:r>
              <w:t xml:space="preserve"> </w:t>
            </w:r>
            <w:r>
              <w:rPr>
                <w:rFonts w:ascii="Times New Roman" w:hAnsi="Times New Roman" w:cs="Times New Roman"/>
                <w:b/>
                <w:color w:val="000000"/>
                <w:sz w:val="24"/>
                <w:szCs w:val="24"/>
              </w:rPr>
              <w:t>системной</w:t>
            </w:r>
            <w:r>
              <w:t xml:space="preserve"> </w:t>
            </w:r>
            <w:r>
              <w:rPr>
                <w:rFonts w:ascii="Times New Roman" w:hAnsi="Times New Roman" w:cs="Times New Roman"/>
                <w:b/>
                <w:color w:val="000000"/>
                <w:sz w:val="24"/>
                <w:szCs w:val="24"/>
              </w:rPr>
              <w:t>инженерии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системной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искусственных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декомпозиции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сборки</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35865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70246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30767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1F4076F8"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87605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87174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конфигурацией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методологии</w:t>
            </w:r>
            <w:r>
              <w:t xml:space="preserve"> </w:t>
            </w:r>
            <w:r>
              <w:rPr>
                <w:rFonts w:ascii="Times New Roman" w:hAnsi="Times New Roman" w:cs="Times New Roman"/>
                <w:b/>
                <w:color w:val="000000"/>
                <w:sz w:val="24"/>
                <w:szCs w:val="24"/>
              </w:rPr>
              <w:t>системной</w:t>
            </w:r>
            <w:r>
              <w:t xml:space="preserve"> </w:t>
            </w:r>
            <w:r>
              <w:rPr>
                <w:rFonts w:ascii="Times New Roman" w:hAnsi="Times New Roman" w:cs="Times New Roman"/>
                <w:b/>
                <w:color w:val="000000"/>
                <w:sz w:val="24"/>
                <w:szCs w:val="24"/>
              </w:rPr>
              <w:t>инженерии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конфигурацией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системной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социотехнических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94274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B3A2A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732AD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00C712A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20C64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63AF3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45C2D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51C27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9D7CB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27A8BDF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23B97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8F869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2B2B3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26C1F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EAFAE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63B7CB7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8CC09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C43C9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5626E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1E696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BE11A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7DEC719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0697D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FBB84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D90C8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C177B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8,4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1BADE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0F48BFC7"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CF219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 Поддержка управления конфигурацией при помощи средств моделе-ориентированной системной инженерии</w:t>
            </w:r>
          </w:p>
        </w:tc>
      </w:tr>
      <w:tr w:rsidR="000C3D1B" w14:paraId="6274286B"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F1FCF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83BC5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Поддержка</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конфигурацией</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помощи</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моделе-ориентированной</w:t>
            </w:r>
            <w:r>
              <w:t xml:space="preserve"> </w:t>
            </w:r>
            <w:r>
              <w:rPr>
                <w:rFonts w:ascii="Times New Roman" w:hAnsi="Times New Roman" w:cs="Times New Roman"/>
                <w:b/>
                <w:color w:val="000000"/>
                <w:sz w:val="24"/>
                <w:szCs w:val="24"/>
              </w:rPr>
              <w:t>системной</w:t>
            </w:r>
            <w:r>
              <w:t xml:space="preserve"> </w:t>
            </w:r>
            <w:r>
              <w:rPr>
                <w:rFonts w:ascii="Times New Roman" w:hAnsi="Times New Roman" w:cs="Times New Roman"/>
                <w:b/>
                <w:color w:val="000000"/>
                <w:sz w:val="24"/>
                <w:szCs w:val="24"/>
              </w:rPr>
              <w:t>инженерии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вариантов</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помощи</w:t>
            </w:r>
            <w:r>
              <w:t xml:space="preserve"> </w:t>
            </w:r>
            <w:r>
              <w:rPr>
                <w:rFonts w:ascii="Times New Roman" w:hAnsi="Times New Roman" w:cs="Times New Roman"/>
                <w:color w:val="000000"/>
                <w:sz w:val="24"/>
                <w:szCs w:val="24"/>
              </w:rPr>
              <w:t>полуформального</w:t>
            </w:r>
            <w:r>
              <w:t xml:space="preserve"> </w:t>
            </w:r>
            <w:r>
              <w:rPr>
                <w:rFonts w:ascii="Times New Roman" w:hAnsi="Times New Roman" w:cs="Times New Roman"/>
                <w:color w:val="000000"/>
                <w:sz w:val="24"/>
                <w:szCs w:val="24"/>
              </w:rPr>
              <w:t>языка</w:t>
            </w:r>
            <w:r>
              <w:t xml:space="preserve"> </w:t>
            </w:r>
            <w:r>
              <w:rPr>
                <w:rFonts w:ascii="Times New Roman" w:hAnsi="Times New Roman" w:cs="Times New Roman"/>
                <w:color w:val="000000"/>
                <w:sz w:val="24"/>
                <w:szCs w:val="24"/>
              </w:rPr>
              <w:t>SySML.</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вариантов</w:t>
            </w:r>
            <w:r>
              <w:t xml:space="preserve"> </w:t>
            </w:r>
            <w:r>
              <w:rPr>
                <w:rFonts w:ascii="Times New Roman" w:hAnsi="Times New Roman" w:cs="Times New Roman"/>
                <w:color w:val="000000"/>
                <w:sz w:val="24"/>
                <w:szCs w:val="24"/>
              </w:rPr>
              <w:t>конечного</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методологии</w:t>
            </w:r>
            <w:r>
              <w:t xml:space="preserve"> </w:t>
            </w:r>
            <w:r>
              <w:rPr>
                <w:rFonts w:ascii="Times New Roman" w:hAnsi="Times New Roman" w:cs="Times New Roman"/>
                <w:color w:val="000000"/>
                <w:sz w:val="24"/>
                <w:szCs w:val="24"/>
              </w:rPr>
              <w:t>Arcadia</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функциональный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логической</w:t>
            </w:r>
            <w:r>
              <w:t xml:space="preserve"> </w:t>
            </w:r>
            <w:r>
              <w:rPr>
                <w:rFonts w:ascii="Times New Roman" w:hAnsi="Times New Roman" w:cs="Times New Roman"/>
                <w:color w:val="000000"/>
                <w:sz w:val="24"/>
                <w:szCs w:val="24"/>
              </w:rPr>
              <w:t>архитектуры,</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архитектуры,</w:t>
            </w:r>
            <w:r>
              <w:t xml:space="preserve"> </w:t>
            </w:r>
            <w:r>
              <w:rPr>
                <w:rFonts w:ascii="Times New Roman" w:hAnsi="Times New Roman" w:cs="Times New Roman"/>
                <w:color w:val="000000"/>
                <w:sz w:val="24"/>
                <w:szCs w:val="24"/>
              </w:rPr>
              <w:t>структурная</w:t>
            </w:r>
            <w:r>
              <w:t xml:space="preserve"> </w:t>
            </w:r>
            <w:r>
              <w:rPr>
                <w:rFonts w:ascii="Times New Roman" w:hAnsi="Times New Roman" w:cs="Times New Roman"/>
                <w:color w:val="000000"/>
                <w:sz w:val="24"/>
                <w:szCs w:val="24"/>
              </w:rPr>
              <w:t>декомпозиция</w:t>
            </w:r>
            <w:r>
              <w:t xml:space="preserve"> </w:t>
            </w:r>
            <w:r>
              <w:rPr>
                <w:rFonts w:ascii="Times New Roman" w:hAnsi="Times New Roman" w:cs="Times New Roman"/>
                <w:color w:val="000000"/>
                <w:sz w:val="24"/>
                <w:szCs w:val="24"/>
              </w:rPr>
              <w:t>конечного</w:t>
            </w:r>
            <w:r>
              <w:t xml:space="preserve"> </w:t>
            </w:r>
            <w:r>
              <w:rPr>
                <w:rFonts w:ascii="Times New Roman" w:hAnsi="Times New Roman" w:cs="Times New Roman"/>
                <w:color w:val="000000"/>
                <w:sz w:val="24"/>
                <w:szCs w:val="24"/>
              </w:rPr>
              <w:t>продукта).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DC6F0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9C463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3DD72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08A180E1"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3F79A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29A00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Поддержка</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конфигурацией</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помощи</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моделе-ориентированной</w:t>
            </w:r>
            <w:r>
              <w:t xml:space="preserve"> </w:t>
            </w:r>
            <w:r>
              <w:rPr>
                <w:rFonts w:ascii="Times New Roman" w:hAnsi="Times New Roman" w:cs="Times New Roman"/>
                <w:b/>
                <w:color w:val="000000"/>
                <w:sz w:val="24"/>
                <w:szCs w:val="24"/>
              </w:rPr>
              <w:t>системной</w:t>
            </w:r>
            <w:r>
              <w:t xml:space="preserve"> </w:t>
            </w:r>
            <w:r>
              <w:rPr>
                <w:rFonts w:ascii="Times New Roman" w:hAnsi="Times New Roman" w:cs="Times New Roman"/>
                <w:b/>
                <w:color w:val="000000"/>
                <w:sz w:val="24"/>
                <w:szCs w:val="24"/>
              </w:rPr>
              <w:t>инженерии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вариантов</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помощи</w:t>
            </w:r>
            <w:r>
              <w:t xml:space="preserve"> </w:t>
            </w:r>
            <w:r>
              <w:rPr>
                <w:rFonts w:ascii="Times New Roman" w:hAnsi="Times New Roman" w:cs="Times New Roman"/>
                <w:color w:val="000000"/>
                <w:sz w:val="24"/>
                <w:szCs w:val="24"/>
              </w:rPr>
              <w:t>полуформального</w:t>
            </w:r>
            <w:r>
              <w:t xml:space="preserve"> </w:t>
            </w:r>
            <w:r>
              <w:rPr>
                <w:rFonts w:ascii="Times New Roman" w:hAnsi="Times New Roman" w:cs="Times New Roman"/>
                <w:color w:val="000000"/>
                <w:sz w:val="24"/>
                <w:szCs w:val="24"/>
              </w:rPr>
              <w:t>языка</w:t>
            </w:r>
            <w:r>
              <w:t xml:space="preserve"> </w:t>
            </w:r>
            <w:r>
              <w:rPr>
                <w:rFonts w:ascii="Times New Roman" w:hAnsi="Times New Roman" w:cs="Times New Roman"/>
                <w:color w:val="000000"/>
                <w:sz w:val="24"/>
                <w:szCs w:val="24"/>
              </w:rPr>
              <w:t>SySML.</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вариантов</w:t>
            </w:r>
            <w:r>
              <w:t xml:space="preserve"> </w:t>
            </w:r>
            <w:r>
              <w:rPr>
                <w:rFonts w:ascii="Times New Roman" w:hAnsi="Times New Roman" w:cs="Times New Roman"/>
                <w:color w:val="000000"/>
                <w:sz w:val="24"/>
                <w:szCs w:val="24"/>
              </w:rPr>
              <w:t>конечного</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методологии</w:t>
            </w:r>
            <w:r>
              <w:t xml:space="preserve"> </w:t>
            </w:r>
            <w:r>
              <w:rPr>
                <w:rFonts w:ascii="Times New Roman" w:hAnsi="Times New Roman" w:cs="Times New Roman"/>
                <w:color w:val="000000"/>
                <w:sz w:val="24"/>
                <w:szCs w:val="24"/>
              </w:rPr>
              <w:t>Arcadia</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функциональный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логической</w:t>
            </w:r>
            <w:r>
              <w:t xml:space="preserve"> </w:t>
            </w:r>
            <w:r>
              <w:rPr>
                <w:rFonts w:ascii="Times New Roman" w:hAnsi="Times New Roman" w:cs="Times New Roman"/>
                <w:color w:val="000000"/>
                <w:sz w:val="24"/>
                <w:szCs w:val="24"/>
              </w:rPr>
              <w:t>архитектуры,</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архитектуры,</w:t>
            </w:r>
            <w:r>
              <w:t xml:space="preserve"> </w:t>
            </w:r>
            <w:r>
              <w:rPr>
                <w:rFonts w:ascii="Times New Roman" w:hAnsi="Times New Roman" w:cs="Times New Roman"/>
                <w:color w:val="000000"/>
                <w:sz w:val="24"/>
                <w:szCs w:val="24"/>
              </w:rPr>
              <w:t>структурная</w:t>
            </w:r>
            <w:r>
              <w:t xml:space="preserve"> </w:t>
            </w:r>
            <w:r>
              <w:rPr>
                <w:rFonts w:ascii="Times New Roman" w:hAnsi="Times New Roman" w:cs="Times New Roman"/>
                <w:color w:val="000000"/>
                <w:sz w:val="24"/>
                <w:szCs w:val="24"/>
              </w:rPr>
              <w:t>декомпозиция</w:t>
            </w:r>
            <w:r>
              <w:t xml:space="preserve"> </w:t>
            </w:r>
            <w:r>
              <w:rPr>
                <w:rFonts w:ascii="Times New Roman" w:hAnsi="Times New Roman" w:cs="Times New Roman"/>
                <w:color w:val="000000"/>
                <w:sz w:val="24"/>
                <w:szCs w:val="24"/>
              </w:rPr>
              <w:t>конечного</w:t>
            </w:r>
            <w:r>
              <w:t xml:space="preserve"> </w:t>
            </w:r>
            <w:r>
              <w:rPr>
                <w:rFonts w:ascii="Times New Roman" w:hAnsi="Times New Roman" w:cs="Times New Roman"/>
                <w:color w:val="000000"/>
                <w:sz w:val="24"/>
                <w:szCs w:val="24"/>
              </w:rPr>
              <w:t>продукта).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EE040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1CD98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D111B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15C1835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D9F48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85DE9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BA208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7DA4D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28C95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bl>
    <w:p w14:paraId="3BD7C3EB"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8"/>
        <w:gridCol w:w="717"/>
        <w:gridCol w:w="1279"/>
        <w:gridCol w:w="702"/>
        <w:gridCol w:w="1000"/>
      </w:tblGrid>
      <w:tr w:rsidR="000C3D1B" w14:paraId="4DC46660" w14:textId="77777777">
        <w:trPr>
          <w:trHeight w:hRule="exact" w:val="416"/>
        </w:trPr>
        <w:tc>
          <w:tcPr>
            <w:tcW w:w="4692" w:type="dxa"/>
            <w:gridSpan w:val="2"/>
            <w:shd w:val="clear" w:color="C0C0C0" w:fill="FFFFFF"/>
            <w:tcMar>
              <w:left w:w="34" w:type="dxa"/>
              <w:right w:w="34" w:type="dxa"/>
            </w:tcMar>
          </w:tcPr>
          <w:p w14:paraId="5F83F41F"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64393CB9" w14:textId="77777777" w:rsidR="000C3D1B" w:rsidRDefault="000C3D1B"/>
        </w:tc>
        <w:tc>
          <w:tcPr>
            <w:tcW w:w="710" w:type="dxa"/>
          </w:tcPr>
          <w:p w14:paraId="02DB81E4" w14:textId="77777777" w:rsidR="000C3D1B" w:rsidRDefault="000C3D1B"/>
        </w:tc>
        <w:tc>
          <w:tcPr>
            <w:tcW w:w="1277" w:type="dxa"/>
          </w:tcPr>
          <w:p w14:paraId="3A12C4E5" w14:textId="77777777" w:rsidR="000C3D1B" w:rsidRDefault="000C3D1B"/>
        </w:tc>
        <w:tc>
          <w:tcPr>
            <w:tcW w:w="710" w:type="dxa"/>
          </w:tcPr>
          <w:p w14:paraId="7D186074" w14:textId="77777777" w:rsidR="000C3D1B" w:rsidRDefault="000C3D1B"/>
        </w:tc>
        <w:tc>
          <w:tcPr>
            <w:tcW w:w="1007" w:type="dxa"/>
            <w:shd w:val="clear" w:color="C0C0C0" w:fill="FFFFFF"/>
            <w:tcMar>
              <w:left w:w="34" w:type="dxa"/>
              <w:right w:w="34" w:type="dxa"/>
            </w:tcMar>
          </w:tcPr>
          <w:p w14:paraId="2B393C20"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6</w:t>
            </w:r>
          </w:p>
        </w:tc>
      </w:tr>
      <w:tr w:rsidR="000C3D1B" w14:paraId="3D77B27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98470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EA467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9F0CE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BF663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C22E5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769A882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056AC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DEF47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5569B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C4C42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A5FAF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284CA38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676FD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3A027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7E538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56F48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8,4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F099E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61500CB4"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2B75B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 Методы управления конфигурацией программного обеспечения</w:t>
            </w:r>
          </w:p>
        </w:tc>
      </w:tr>
      <w:tr w:rsidR="000C3D1B" w14:paraId="19392E49"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042EB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809D0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конфигурацией</w:t>
            </w:r>
            <w:r>
              <w:t xml:space="preserve"> </w:t>
            </w:r>
            <w:r>
              <w:rPr>
                <w:rFonts w:ascii="Times New Roman" w:hAnsi="Times New Roman" w:cs="Times New Roman"/>
                <w:b/>
                <w:color w:val="000000"/>
                <w:sz w:val="24"/>
                <w:szCs w:val="24"/>
              </w:rPr>
              <w:t>программного</w:t>
            </w:r>
            <w:r>
              <w:t xml:space="preserve"> </w:t>
            </w:r>
            <w:r>
              <w:rPr>
                <w:rFonts w:ascii="Times New Roman" w:hAnsi="Times New Roman" w:cs="Times New Roman"/>
                <w:b/>
                <w:color w:val="000000"/>
                <w:sz w:val="24"/>
                <w:szCs w:val="24"/>
              </w:rPr>
              <w:t>обеспечения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шаги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описать</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используются</w:t>
            </w:r>
            <w:r>
              <w:t xml:space="preserve"> </w:t>
            </w:r>
            <w:r>
              <w:rPr>
                <w:rFonts w:ascii="Times New Roman" w:hAnsi="Times New Roman" w:cs="Times New Roman"/>
                <w:color w:val="000000"/>
                <w:sz w:val="24"/>
                <w:szCs w:val="24"/>
              </w:rPr>
              <w:t>ветви</w:t>
            </w:r>
            <w:r>
              <w:t xml:space="preserve"> </w:t>
            </w:r>
            <w:r>
              <w:rPr>
                <w:rFonts w:ascii="Times New Roman" w:hAnsi="Times New Roman" w:cs="Times New Roman"/>
                <w:color w:val="000000"/>
                <w:sz w:val="24"/>
                <w:szCs w:val="24"/>
              </w:rPr>
              <w:t>версий</w:t>
            </w:r>
            <w:r>
              <w:t xml:space="preserve"> </w:t>
            </w:r>
            <w:r>
              <w:rPr>
                <w:rFonts w:ascii="Times New Roman" w:hAnsi="Times New Roman" w:cs="Times New Roman"/>
                <w:color w:val="000000"/>
                <w:sz w:val="24"/>
                <w:szCs w:val="24"/>
              </w:rPr>
              <w:t>конфигурации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чего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144BF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B30E5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39B74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6E9A5EA8"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B153E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ED87C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конфигурацией</w:t>
            </w:r>
            <w:r>
              <w:t xml:space="preserve"> </w:t>
            </w:r>
            <w:r>
              <w:rPr>
                <w:rFonts w:ascii="Times New Roman" w:hAnsi="Times New Roman" w:cs="Times New Roman"/>
                <w:b/>
                <w:color w:val="000000"/>
                <w:sz w:val="24"/>
                <w:szCs w:val="24"/>
              </w:rPr>
              <w:t>программного</w:t>
            </w:r>
            <w:r>
              <w:t xml:space="preserve"> </w:t>
            </w:r>
            <w:r>
              <w:rPr>
                <w:rFonts w:ascii="Times New Roman" w:hAnsi="Times New Roman" w:cs="Times New Roman"/>
                <w:b/>
                <w:color w:val="000000"/>
                <w:sz w:val="24"/>
                <w:szCs w:val="24"/>
              </w:rPr>
              <w:t>обеспечения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шаги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описать</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используются</w:t>
            </w:r>
            <w:r>
              <w:t xml:space="preserve"> </w:t>
            </w:r>
            <w:r>
              <w:rPr>
                <w:rFonts w:ascii="Times New Roman" w:hAnsi="Times New Roman" w:cs="Times New Roman"/>
                <w:color w:val="000000"/>
                <w:sz w:val="24"/>
                <w:szCs w:val="24"/>
              </w:rPr>
              <w:t>ветви</w:t>
            </w:r>
            <w:r>
              <w:t xml:space="preserve"> </w:t>
            </w:r>
            <w:r>
              <w:rPr>
                <w:rFonts w:ascii="Times New Roman" w:hAnsi="Times New Roman" w:cs="Times New Roman"/>
                <w:color w:val="000000"/>
                <w:sz w:val="24"/>
                <w:szCs w:val="24"/>
              </w:rPr>
              <w:t>версий</w:t>
            </w:r>
            <w:r>
              <w:t xml:space="preserve"> </w:t>
            </w:r>
            <w:r>
              <w:rPr>
                <w:rFonts w:ascii="Times New Roman" w:hAnsi="Times New Roman" w:cs="Times New Roman"/>
                <w:color w:val="000000"/>
                <w:sz w:val="24"/>
                <w:szCs w:val="24"/>
              </w:rPr>
              <w:t>конфигурации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чего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7EF7F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FAD52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D03BF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5D5DD78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2E35A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CC898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C5D02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CFFBA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F717E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3CFE3A0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216C2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3F949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33950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EA292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38B82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7A0AD30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04709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61039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D469F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F103F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31E42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275B0BF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4EC77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46763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3139D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842F7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8,4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1CC91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2FA3E408"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E6B46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 Методы управления конфигурацией в машиностроении</w:t>
            </w:r>
          </w:p>
        </w:tc>
      </w:tr>
      <w:tr w:rsidR="000C3D1B" w14:paraId="6FEBCA69"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6FD04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956D8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конфигурацией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машиностроении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конфигурацией.</w:t>
            </w:r>
            <w:r>
              <w:t xml:space="preserve"> </w:t>
            </w:r>
            <w:r>
              <w:rPr>
                <w:rFonts w:ascii="Times New Roman" w:hAnsi="Times New Roman" w:cs="Times New Roman"/>
                <w:color w:val="000000"/>
                <w:sz w:val="24"/>
                <w:szCs w:val="24"/>
              </w:rPr>
              <w:t>Идентификация</w:t>
            </w:r>
            <w:r>
              <w:t xml:space="preserve"> </w:t>
            </w:r>
            <w:r>
              <w:rPr>
                <w:rFonts w:ascii="Times New Roman" w:hAnsi="Times New Roman" w:cs="Times New Roman"/>
                <w:color w:val="000000"/>
                <w:sz w:val="24"/>
                <w:szCs w:val="24"/>
              </w:rPr>
              <w:t>конфигурации.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изменениями</w:t>
            </w:r>
            <w:r>
              <w:t xml:space="preserve"> </w:t>
            </w:r>
            <w:r>
              <w:rPr>
                <w:rFonts w:ascii="Times New Roman" w:hAnsi="Times New Roman" w:cs="Times New Roman"/>
                <w:color w:val="000000"/>
                <w:sz w:val="24"/>
                <w:szCs w:val="24"/>
              </w:rPr>
              <w:t>конфигурации.</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статуса</w:t>
            </w:r>
            <w:r>
              <w:t xml:space="preserve"> </w:t>
            </w:r>
            <w:r>
              <w:rPr>
                <w:rFonts w:ascii="Times New Roman" w:hAnsi="Times New Roman" w:cs="Times New Roman"/>
                <w:color w:val="000000"/>
                <w:sz w:val="24"/>
                <w:szCs w:val="24"/>
              </w:rPr>
              <w:t>конфигурации.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9705E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C9EAB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3E8E7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581B0756"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C1091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85B2C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конфигурацией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машиностроении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Верификация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аудит</w:t>
            </w:r>
            <w:r>
              <w:t xml:space="preserve"> </w:t>
            </w:r>
            <w:r>
              <w:rPr>
                <w:rFonts w:ascii="Times New Roman" w:hAnsi="Times New Roman" w:cs="Times New Roman"/>
                <w:color w:val="000000"/>
                <w:sz w:val="24"/>
                <w:szCs w:val="24"/>
              </w:rPr>
              <w:t>конфигурации.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конфигурацией.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297CA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A0CBA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B147C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3F07641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F565F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560BB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0BB0B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880CE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64471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37B5FAF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989FE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3C167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35FAF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E9B09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2983E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5DFBF09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6A1C4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CC2A1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765FD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484FA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25174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0456F0F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48AD5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2F959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8A7C4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CF638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29E58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2CB40C5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67F34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ED9F3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01334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191D2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8,4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7F823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bl>
    <w:p w14:paraId="12495512"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63"/>
        <w:gridCol w:w="1835"/>
        <w:gridCol w:w="717"/>
        <w:gridCol w:w="1282"/>
        <w:gridCol w:w="702"/>
        <w:gridCol w:w="1000"/>
      </w:tblGrid>
      <w:tr w:rsidR="000C3D1B" w14:paraId="1712A84B" w14:textId="77777777">
        <w:trPr>
          <w:trHeight w:hRule="exact" w:val="416"/>
        </w:trPr>
        <w:tc>
          <w:tcPr>
            <w:tcW w:w="4692" w:type="dxa"/>
            <w:gridSpan w:val="2"/>
            <w:shd w:val="clear" w:color="C0C0C0" w:fill="FFFFFF"/>
            <w:tcMar>
              <w:left w:w="34" w:type="dxa"/>
              <w:right w:w="34" w:type="dxa"/>
            </w:tcMar>
          </w:tcPr>
          <w:p w14:paraId="22515E9F"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26A7AD64" w14:textId="77777777" w:rsidR="000C3D1B" w:rsidRDefault="000C3D1B"/>
        </w:tc>
        <w:tc>
          <w:tcPr>
            <w:tcW w:w="710" w:type="dxa"/>
          </w:tcPr>
          <w:p w14:paraId="09B38E94" w14:textId="77777777" w:rsidR="000C3D1B" w:rsidRDefault="000C3D1B"/>
        </w:tc>
        <w:tc>
          <w:tcPr>
            <w:tcW w:w="1277" w:type="dxa"/>
          </w:tcPr>
          <w:p w14:paraId="48716E8D" w14:textId="77777777" w:rsidR="000C3D1B" w:rsidRDefault="000C3D1B"/>
        </w:tc>
        <w:tc>
          <w:tcPr>
            <w:tcW w:w="710" w:type="dxa"/>
          </w:tcPr>
          <w:p w14:paraId="42AAE632" w14:textId="77777777" w:rsidR="000C3D1B" w:rsidRDefault="000C3D1B"/>
        </w:tc>
        <w:tc>
          <w:tcPr>
            <w:tcW w:w="1007" w:type="dxa"/>
            <w:shd w:val="clear" w:color="C0C0C0" w:fill="FFFFFF"/>
            <w:tcMar>
              <w:left w:w="34" w:type="dxa"/>
              <w:right w:w="34" w:type="dxa"/>
            </w:tcMar>
          </w:tcPr>
          <w:p w14:paraId="314DF73D"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7</w:t>
            </w:r>
          </w:p>
        </w:tc>
      </w:tr>
      <w:tr w:rsidR="000C3D1B" w14:paraId="3DC69042"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CF038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 Методы управления конфигурацией в атомной отрасли</w:t>
            </w:r>
          </w:p>
        </w:tc>
      </w:tr>
      <w:tr w:rsidR="000C3D1B" w14:paraId="54FCF082"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98FB6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F0BC6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конфигурацией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атомной</w:t>
            </w:r>
            <w:r>
              <w:t xml:space="preserve"> </w:t>
            </w:r>
            <w:r>
              <w:rPr>
                <w:rFonts w:ascii="Times New Roman" w:hAnsi="Times New Roman" w:cs="Times New Roman"/>
                <w:b/>
                <w:color w:val="000000"/>
                <w:sz w:val="24"/>
                <w:szCs w:val="24"/>
              </w:rPr>
              <w:t>отрасли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конфигурацией.</w:t>
            </w:r>
            <w:r>
              <w:t xml:space="preserve"> </w:t>
            </w:r>
            <w:r>
              <w:rPr>
                <w:rFonts w:ascii="Times New Roman" w:hAnsi="Times New Roman" w:cs="Times New Roman"/>
                <w:color w:val="000000"/>
                <w:sz w:val="24"/>
                <w:szCs w:val="24"/>
              </w:rPr>
              <w:t>Идентификация</w:t>
            </w:r>
            <w:r>
              <w:t xml:space="preserve"> </w:t>
            </w:r>
            <w:r>
              <w:rPr>
                <w:rFonts w:ascii="Times New Roman" w:hAnsi="Times New Roman" w:cs="Times New Roman"/>
                <w:color w:val="000000"/>
                <w:sz w:val="24"/>
                <w:szCs w:val="24"/>
              </w:rPr>
              <w:t>конфигурации.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изменениями</w:t>
            </w:r>
            <w:r>
              <w:t xml:space="preserve"> </w:t>
            </w:r>
            <w:r>
              <w:rPr>
                <w:rFonts w:ascii="Times New Roman" w:hAnsi="Times New Roman" w:cs="Times New Roman"/>
                <w:color w:val="000000"/>
                <w:sz w:val="24"/>
                <w:szCs w:val="24"/>
              </w:rPr>
              <w:t>конфигурации.</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статуса</w:t>
            </w:r>
            <w:r>
              <w:t xml:space="preserve"> </w:t>
            </w:r>
            <w:r>
              <w:rPr>
                <w:rFonts w:ascii="Times New Roman" w:hAnsi="Times New Roman" w:cs="Times New Roman"/>
                <w:color w:val="000000"/>
                <w:sz w:val="24"/>
                <w:szCs w:val="24"/>
              </w:rPr>
              <w:t>конфигурации.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78F1D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E3B6C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E8B88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3E2BA183"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A38BA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31A37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конфигурацией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атомной</w:t>
            </w:r>
            <w:r>
              <w:t xml:space="preserve"> </w:t>
            </w:r>
            <w:r>
              <w:rPr>
                <w:rFonts w:ascii="Times New Roman" w:hAnsi="Times New Roman" w:cs="Times New Roman"/>
                <w:b/>
                <w:color w:val="000000"/>
                <w:sz w:val="24"/>
                <w:szCs w:val="24"/>
              </w:rPr>
              <w:t>отрасли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Верификация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аудит</w:t>
            </w:r>
            <w:r>
              <w:t xml:space="preserve"> </w:t>
            </w:r>
            <w:r>
              <w:rPr>
                <w:rFonts w:ascii="Times New Roman" w:hAnsi="Times New Roman" w:cs="Times New Roman"/>
                <w:color w:val="000000"/>
                <w:sz w:val="24"/>
                <w:szCs w:val="24"/>
              </w:rPr>
              <w:t>конфигурации.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конфигурацией.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58FA9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92AEC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47D10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17A835B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DFE48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4DC80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FFCA5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01AFD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C29A5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640606D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2201E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AFD2E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3A0B6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D37BE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461E5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6BAE891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41DC1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A56B1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09700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1B71E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ED1E4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1F40B80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CD28C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A1CE1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6BBE2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6B367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161C1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05D0E8E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E0F9A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D640F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87915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DF53E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A29F9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2D8142B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82B9C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1F0B4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00446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4E458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8,4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CDC81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374FA352"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E85D4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(зачёт)</w:t>
            </w:r>
          </w:p>
        </w:tc>
      </w:tr>
      <w:tr w:rsidR="000C3D1B" w14:paraId="031C494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39468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5446D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2DB79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E8D26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DCA7C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7109EB1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3406C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F3EB6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9B0F0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9D8C3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18E4A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ПК-1.3</w:t>
            </w:r>
          </w:p>
        </w:tc>
      </w:tr>
      <w:tr w:rsidR="000C3D1B" w14:paraId="4F3D7A56" w14:textId="77777777">
        <w:trPr>
          <w:trHeight w:hRule="exact" w:val="138"/>
        </w:trPr>
        <w:tc>
          <w:tcPr>
            <w:tcW w:w="993" w:type="dxa"/>
          </w:tcPr>
          <w:p w14:paraId="248C78D8" w14:textId="77777777" w:rsidR="000C3D1B" w:rsidRDefault="000C3D1B"/>
        </w:tc>
        <w:tc>
          <w:tcPr>
            <w:tcW w:w="3687" w:type="dxa"/>
          </w:tcPr>
          <w:p w14:paraId="3C04C5D2" w14:textId="77777777" w:rsidR="000C3D1B" w:rsidRDefault="000C3D1B"/>
        </w:tc>
        <w:tc>
          <w:tcPr>
            <w:tcW w:w="1844" w:type="dxa"/>
          </w:tcPr>
          <w:p w14:paraId="1E25CA7B" w14:textId="77777777" w:rsidR="000C3D1B" w:rsidRDefault="000C3D1B"/>
        </w:tc>
        <w:tc>
          <w:tcPr>
            <w:tcW w:w="710" w:type="dxa"/>
          </w:tcPr>
          <w:p w14:paraId="2AD58536" w14:textId="77777777" w:rsidR="000C3D1B" w:rsidRDefault="000C3D1B"/>
        </w:tc>
        <w:tc>
          <w:tcPr>
            <w:tcW w:w="1277" w:type="dxa"/>
          </w:tcPr>
          <w:p w14:paraId="5C6428C1" w14:textId="77777777" w:rsidR="000C3D1B" w:rsidRDefault="000C3D1B"/>
        </w:tc>
        <w:tc>
          <w:tcPr>
            <w:tcW w:w="710" w:type="dxa"/>
          </w:tcPr>
          <w:p w14:paraId="097C608A" w14:textId="77777777" w:rsidR="000C3D1B" w:rsidRDefault="000C3D1B"/>
        </w:tc>
        <w:tc>
          <w:tcPr>
            <w:tcW w:w="993" w:type="dxa"/>
          </w:tcPr>
          <w:p w14:paraId="03903B3E" w14:textId="77777777" w:rsidR="000C3D1B" w:rsidRDefault="000C3D1B"/>
        </w:tc>
      </w:tr>
      <w:tr w:rsidR="000C3D1B" w14:paraId="667DC269" w14:textId="77777777">
        <w:trPr>
          <w:trHeight w:hRule="exact" w:val="352"/>
        </w:trPr>
        <w:tc>
          <w:tcPr>
            <w:tcW w:w="10221" w:type="dxa"/>
            <w:gridSpan w:val="7"/>
            <w:shd w:val="clear" w:color="000000" w:fill="FFFFFF"/>
            <w:tcMar>
              <w:left w:w="34" w:type="dxa"/>
              <w:right w:w="34" w:type="dxa"/>
            </w:tcMar>
          </w:tcPr>
          <w:p w14:paraId="048B13A8"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C3D1B" w14:paraId="1B20A5DA" w14:textId="77777777">
        <w:trPr>
          <w:trHeight w:hRule="exact" w:val="63"/>
        </w:trPr>
        <w:tc>
          <w:tcPr>
            <w:tcW w:w="993" w:type="dxa"/>
          </w:tcPr>
          <w:p w14:paraId="019820B2" w14:textId="77777777" w:rsidR="000C3D1B" w:rsidRDefault="000C3D1B"/>
        </w:tc>
        <w:tc>
          <w:tcPr>
            <w:tcW w:w="3687" w:type="dxa"/>
          </w:tcPr>
          <w:p w14:paraId="442B0B61" w14:textId="77777777" w:rsidR="000C3D1B" w:rsidRDefault="000C3D1B"/>
        </w:tc>
        <w:tc>
          <w:tcPr>
            <w:tcW w:w="1844" w:type="dxa"/>
          </w:tcPr>
          <w:p w14:paraId="4260635A" w14:textId="77777777" w:rsidR="000C3D1B" w:rsidRDefault="000C3D1B"/>
        </w:tc>
        <w:tc>
          <w:tcPr>
            <w:tcW w:w="710" w:type="dxa"/>
          </w:tcPr>
          <w:p w14:paraId="06D05435" w14:textId="77777777" w:rsidR="000C3D1B" w:rsidRDefault="000C3D1B"/>
        </w:tc>
        <w:tc>
          <w:tcPr>
            <w:tcW w:w="1277" w:type="dxa"/>
          </w:tcPr>
          <w:p w14:paraId="013B26EF" w14:textId="77777777" w:rsidR="000C3D1B" w:rsidRDefault="000C3D1B"/>
        </w:tc>
        <w:tc>
          <w:tcPr>
            <w:tcW w:w="710" w:type="dxa"/>
          </w:tcPr>
          <w:p w14:paraId="555162B5" w14:textId="77777777" w:rsidR="000C3D1B" w:rsidRDefault="000C3D1B"/>
        </w:tc>
        <w:tc>
          <w:tcPr>
            <w:tcW w:w="993" w:type="dxa"/>
          </w:tcPr>
          <w:p w14:paraId="2E44A953" w14:textId="77777777" w:rsidR="000C3D1B" w:rsidRDefault="000C3D1B"/>
        </w:tc>
      </w:tr>
      <w:tr w:rsidR="000C3D1B" w14:paraId="3BA301A5" w14:textId="77777777">
        <w:trPr>
          <w:trHeight w:hRule="exact" w:val="277"/>
        </w:trPr>
        <w:tc>
          <w:tcPr>
            <w:tcW w:w="10221" w:type="dxa"/>
            <w:gridSpan w:val="7"/>
            <w:shd w:val="clear" w:color="000000" w:fill="FFFFFF"/>
            <w:tcMar>
              <w:left w:w="34" w:type="dxa"/>
              <w:right w:w="34" w:type="dxa"/>
            </w:tcMar>
          </w:tcPr>
          <w:p w14:paraId="4E8767B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C3D1B" w14:paraId="1C87BA7E" w14:textId="77777777">
        <w:trPr>
          <w:trHeight w:hRule="exact" w:val="138"/>
        </w:trPr>
        <w:tc>
          <w:tcPr>
            <w:tcW w:w="993" w:type="dxa"/>
          </w:tcPr>
          <w:p w14:paraId="7782DDD2" w14:textId="77777777" w:rsidR="000C3D1B" w:rsidRDefault="000C3D1B"/>
        </w:tc>
        <w:tc>
          <w:tcPr>
            <w:tcW w:w="3687" w:type="dxa"/>
          </w:tcPr>
          <w:p w14:paraId="7284BB0B" w14:textId="77777777" w:rsidR="000C3D1B" w:rsidRDefault="000C3D1B"/>
        </w:tc>
        <w:tc>
          <w:tcPr>
            <w:tcW w:w="1844" w:type="dxa"/>
          </w:tcPr>
          <w:p w14:paraId="69089BA4" w14:textId="77777777" w:rsidR="000C3D1B" w:rsidRDefault="000C3D1B"/>
        </w:tc>
        <w:tc>
          <w:tcPr>
            <w:tcW w:w="710" w:type="dxa"/>
          </w:tcPr>
          <w:p w14:paraId="0A47CC28" w14:textId="77777777" w:rsidR="000C3D1B" w:rsidRDefault="000C3D1B"/>
        </w:tc>
        <w:tc>
          <w:tcPr>
            <w:tcW w:w="1277" w:type="dxa"/>
          </w:tcPr>
          <w:p w14:paraId="7F6FCB62" w14:textId="77777777" w:rsidR="000C3D1B" w:rsidRDefault="000C3D1B"/>
        </w:tc>
        <w:tc>
          <w:tcPr>
            <w:tcW w:w="710" w:type="dxa"/>
          </w:tcPr>
          <w:p w14:paraId="7EDA58EC" w14:textId="77777777" w:rsidR="000C3D1B" w:rsidRDefault="000C3D1B"/>
        </w:tc>
        <w:tc>
          <w:tcPr>
            <w:tcW w:w="993" w:type="dxa"/>
          </w:tcPr>
          <w:p w14:paraId="19924C59" w14:textId="77777777" w:rsidR="000C3D1B" w:rsidRDefault="000C3D1B"/>
        </w:tc>
      </w:tr>
      <w:tr w:rsidR="000C3D1B" w14:paraId="061AB93A" w14:textId="77777777">
        <w:trPr>
          <w:trHeight w:hRule="exact" w:val="833"/>
        </w:trPr>
        <w:tc>
          <w:tcPr>
            <w:tcW w:w="10221" w:type="dxa"/>
            <w:gridSpan w:val="7"/>
            <w:shd w:val="clear" w:color="000000" w:fill="FFFFFF"/>
            <w:tcMar>
              <w:left w:w="34" w:type="dxa"/>
              <w:right w:w="34" w:type="dxa"/>
            </w:tcMar>
          </w:tcPr>
          <w:p w14:paraId="1E0A242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«Управление конфигурацией», с указанием результатов их формирования в процессе освоения образовательной программы, представлен в п.3 настоящей рабочей программы</w:t>
            </w:r>
          </w:p>
        </w:tc>
      </w:tr>
      <w:tr w:rsidR="000C3D1B" w14:paraId="2D91278A" w14:textId="77777777">
        <w:trPr>
          <w:trHeight w:hRule="exact" w:val="277"/>
        </w:trPr>
        <w:tc>
          <w:tcPr>
            <w:tcW w:w="10221" w:type="dxa"/>
            <w:gridSpan w:val="7"/>
            <w:shd w:val="clear" w:color="000000" w:fill="FFFFFF"/>
            <w:tcMar>
              <w:left w:w="34" w:type="dxa"/>
              <w:right w:w="34" w:type="dxa"/>
            </w:tcMar>
          </w:tcPr>
          <w:p w14:paraId="4A40A89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C3D1B" w14:paraId="606BF998" w14:textId="77777777">
        <w:trPr>
          <w:trHeight w:hRule="exact" w:val="138"/>
        </w:trPr>
        <w:tc>
          <w:tcPr>
            <w:tcW w:w="993" w:type="dxa"/>
          </w:tcPr>
          <w:p w14:paraId="34A69BD2" w14:textId="77777777" w:rsidR="000C3D1B" w:rsidRDefault="000C3D1B"/>
        </w:tc>
        <w:tc>
          <w:tcPr>
            <w:tcW w:w="3687" w:type="dxa"/>
          </w:tcPr>
          <w:p w14:paraId="76B49416" w14:textId="77777777" w:rsidR="000C3D1B" w:rsidRDefault="000C3D1B"/>
        </w:tc>
        <w:tc>
          <w:tcPr>
            <w:tcW w:w="1844" w:type="dxa"/>
          </w:tcPr>
          <w:p w14:paraId="08A2172B" w14:textId="77777777" w:rsidR="000C3D1B" w:rsidRDefault="000C3D1B"/>
        </w:tc>
        <w:tc>
          <w:tcPr>
            <w:tcW w:w="710" w:type="dxa"/>
          </w:tcPr>
          <w:p w14:paraId="4D5F73CF" w14:textId="77777777" w:rsidR="000C3D1B" w:rsidRDefault="000C3D1B"/>
        </w:tc>
        <w:tc>
          <w:tcPr>
            <w:tcW w:w="1277" w:type="dxa"/>
          </w:tcPr>
          <w:p w14:paraId="61EAA5F6" w14:textId="77777777" w:rsidR="000C3D1B" w:rsidRDefault="000C3D1B"/>
        </w:tc>
        <w:tc>
          <w:tcPr>
            <w:tcW w:w="710" w:type="dxa"/>
          </w:tcPr>
          <w:p w14:paraId="01EDBF70" w14:textId="77777777" w:rsidR="000C3D1B" w:rsidRDefault="000C3D1B"/>
        </w:tc>
        <w:tc>
          <w:tcPr>
            <w:tcW w:w="993" w:type="dxa"/>
          </w:tcPr>
          <w:p w14:paraId="18D5E2D6" w14:textId="77777777" w:rsidR="000C3D1B" w:rsidRDefault="000C3D1B"/>
        </w:tc>
      </w:tr>
      <w:tr w:rsidR="000C3D1B" w14:paraId="53789664" w14:textId="77777777">
        <w:trPr>
          <w:trHeight w:hRule="exact" w:val="4700"/>
        </w:trPr>
        <w:tc>
          <w:tcPr>
            <w:tcW w:w="10221" w:type="dxa"/>
            <w:gridSpan w:val="7"/>
            <w:shd w:val="clear" w:color="000000" w:fill="FFFFFF"/>
            <w:tcMar>
              <w:left w:w="34" w:type="dxa"/>
              <w:right w:w="34" w:type="dxa"/>
            </w:tcMar>
          </w:tcPr>
          <w:p w14:paraId="2953227F" w14:textId="77777777" w:rsidR="000C3D1B" w:rsidRDefault="000C3D1B">
            <w:pPr>
              <w:spacing w:after="0" w:line="240" w:lineRule="auto"/>
              <w:rPr>
                <w:sz w:val="24"/>
                <w:szCs w:val="24"/>
              </w:rPr>
            </w:pPr>
            <w:r>
              <w:rPr>
                <w:rFonts w:ascii="Times New Roman" w:hAnsi="Times New Roman" w:cs="Times New Roman"/>
                <w:color w:val="000000"/>
                <w:sz w:val="24"/>
                <w:szCs w:val="24"/>
              </w:rPr>
              <w:t>1.Процесс управления конфигурацией в процессе системной инженерии сложных социотехнических систем.</w:t>
            </w:r>
          </w:p>
          <w:p w14:paraId="755F39A6" w14:textId="77777777" w:rsidR="000C3D1B" w:rsidRDefault="000C3D1B">
            <w:pPr>
              <w:spacing w:after="0" w:line="240" w:lineRule="auto"/>
              <w:rPr>
                <w:sz w:val="24"/>
                <w:szCs w:val="24"/>
              </w:rPr>
            </w:pPr>
            <w:r>
              <w:rPr>
                <w:rFonts w:ascii="Times New Roman" w:hAnsi="Times New Roman" w:cs="Times New Roman"/>
                <w:color w:val="000000"/>
                <w:sz w:val="24"/>
                <w:szCs w:val="24"/>
              </w:rPr>
              <w:t>2.Цель планирования управления конфигурацией. Элементы комплексного планирования УК.</w:t>
            </w:r>
          </w:p>
          <w:p w14:paraId="61339B80" w14:textId="77777777" w:rsidR="000C3D1B" w:rsidRDefault="000C3D1B">
            <w:pPr>
              <w:spacing w:after="0" w:line="240" w:lineRule="auto"/>
              <w:rPr>
                <w:sz w:val="24"/>
                <w:szCs w:val="24"/>
              </w:rPr>
            </w:pPr>
            <w:r>
              <w:rPr>
                <w:rFonts w:ascii="Times New Roman" w:hAnsi="Times New Roman" w:cs="Times New Roman"/>
                <w:color w:val="000000"/>
                <w:sz w:val="24"/>
                <w:szCs w:val="24"/>
              </w:rPr>
              <w:t>3.Документирование процесса планирования УК. Пример комплексного плана по управлению конфигурацией.</w:t>
            </w:r>
          </w:p>
          <w:p w14:paraId="13E163A1" w14:textId="77777777" w:rsidR="000C3D1B" w:rsidRDefault="000C3D1B">
            <w:pPr>
              <w:spacing w:after="0" w:line="240" w:lineRule="auto"/>
              <w:rPr>
                <w:sz w:val="24"/>
                <w:szCs w:val="24"/>
              </w:rPr>
            </w:pPr>
            <w:r>
              <w:rPr>
                <w:rFonts w:ascii="Times New Roman" w:hAnsi="Times New Roman" w:cs="Times New Roman"/>
                <w:color w:val="000000"/>
                <w:sz w:val="24"/>
                <w:szCs w:val="24"/>
              </w:rPr>
              <w:t>4.Определение контекста и окружения продукта. Привести пример контекста и окружения в Capella.</w:t>
            </w:r>
          </w:p>
          <w:p w14:paraId="48B7E111" w14:textId="77777777" w:rsidR="000C3D1B" w:rsidRDefault="000C3D1B">
            <w:pPr>
              <w:spacing w:after="0" w:line="240" w:lineRule="auto"/>
              <w:rPr>
                <w:sz w:val="24"/>
                <w:szCs w:val="24"/>
              </w:rPr>
            </w:pPr>
            <w:r>
              <w:rPr>
                <w:rFonts w:ascii="Times New Roman" w:hAnsi="Times New Roman" w:cs="Times New Roman"/>
                <w:color w:val="000000"/>
                <w:sz w:val="24"/>
                <w:szCs w:val="24"/>
              </w:rPr>
              <w:t>5.Выделение адекватных ресурсов и определение ответственности для УК.</w:t>
            </w:r>
          </w:p>
          <w:p w14:paraId="51423140" w14:textId="77777777" w:rsidR="000C3D1B" w:rsidRDefault="000C3D1B">
            <w:pPr>
              <w:spacing w:after="0" w:line="240" w:lineRule="auto"/>
              <w:rPr>
                <w:sz w:val="24"/>
                <w:szCs w:val="24"/>
              </w:rPr>
            </w:pPr>
            <w:r>
              <w:rPr>
                <w:rFonts w:ascii="Times New Roman" w:hAnsi="Times New Roman" w:cs="Times New Roman"/>
                <w:color w:val="000000"/>
                <w:sz w:val="24"/>
                <w:szCs w:val="24"/>
              </w:rPr>
              <w:t>6.Определение, внедрение и поддержка процедур управления конфигурацией.</w:t>
            </w:r>
          </w:p>
          <w:p w14:paraId="7368498D" w14:textId="77777777" w:rsidR="000C3D1B" w:rsidRDefault="000C3D1B">
            <w:pPr>
              <w:spacing w:after="0" w:line="240" w:lineRule="auto"/>
              <w:rPr>
                <w:sz w:val="24"/>
                <w:szCs w:val="24"/>
              </w:rPr>
            </w:pPr>
            <w:r>
              <w:rPr>
                <w:rFonts w:ascii="Times New Roman" w:hAnsi="Times New Roman" w:cs="Times New Roman"/>
                <w:color w:val="000000"/>
                <w:sz w:val="24"/>
                <w:szCs w:val="24"/>
              </w:rPr>
              <w:t>7.Оценка соблюдения и эффективности процесса управления конфигурацией.</w:t>
            </w:r>
          </w:p>
          <w:p w14:paraId="02DA963F" w14:textId="77777777" w:rsidR="000C3D1B" w:rsidRDefault="000C3D1B">
            <w:pPr>
              <w:spacing w:after="0" w:line="240" w:lineRule="auto"/>
              <w:rPr>
                <w:sz w:val="24"/>
                <w:szCs w:val="24"/>
              </w:rPr>
            </w:pPr>
            <w:r>
              <w:rPr>
                <w:rFonts w:ascii="Times New Roman" w:hAnsi="Times New Roman" w:cs="Times New Roman"/>
                <w:color w:val="000000"/>
                <w:sz w:val="24"/>
                <w:szCs w:val="24"/>
              </w:rPr>
              <w:t>8.Управление конфигурацией у поставщика.</w:t>
            </w:r>
          </w:p>
          <w:p w14:paraId="16C29148" w14:textId="77777777" w:rsidR="000C3D1B" w:rsidRDefault="000C3D1B">
            <w:pPr>
              <w:spacing w:after="0" w:line="240" w:lineRule="auto"/>
              <w:rPr>
                <w:sz w:val="24"/>
                <w:szCs w:val="24"/>
              </w:rPr>
            </w:pPr>
            <w:r>
              <w:rPr>
                <w:rFonts w:ascii="Times New Roman" w:hAnsi="Times New Roman" w:cs="Times New Roman"/>
                <w:color w:val="000000"/>
                <w:sz w:val="24"/>
                <w:szCs w:val="24"/>
              </w:rPr>
              <w:t>9.Процессы управления информацией о конфигурации продукта.</w:t>
            </w:r>
          </w:p>
          <w:p w14:paraId="414C38F2" w14:textId="77777777" w:rsidR="000C3D1B" w:rsidRDefault="000C3D1B">
            <w:pPr>
              <w:spacing w:after="0" w:line="240" w:lineRule="auto"/>
              <w:rPr>
                <w:sz w:val="24"/>
                <w:szCs w:val="24"/>
              </w:rPr>
            </w:pPr>
            <w:r>
              <w:rPr>
                <w:rFonts w:ascii="Times New Roman" w:hAnsi="Times New Roman" w:cs="Times New Roman"/>
                <w:color w:val="000000"/>
                <w:sz w:val="24"/>
                <w:szCs w:val="24"/>
              </w:rPr>
              <w:t>10.Информация о конфигурации продукта.</w:t>
            </w:r>
          </w:p>
          <w:p w14:paraId="243178D4" w14:textId="77777777" w:rsidR="000C3D1B" w:rsidRDefault="000C3D1B">
            <w:pPr>
              <w:spacing w:after="0" w:line="240" w:lineRule="auto"/>
              <w:rPr>
                <w:sz w:val="24"/>
                <w:szCs w:val="24"/>
              </w:rPr>
            </w:pPr>
            <w:r>
              <w:rPr>
                <w:rFonts w:ascii="Times New Roman" w:hAnsi="Times New Roman" w:cs="Times New Roman"/>
                <w:color w:val="000000"/>
                <w:sz w:val="24"/>
                <w:szCs w:val="24"/>
              </w:rPr>
              <w:t>11.Идентификация предприятия, продуктов и данных о конфигурации продукта.</w:t>
            </w:r>
          </w:p>
          <w:p w14:paraId="18F5197C" w14:textId="77777777" w:rsidR="000C3D1B" w:rsidRDefault="000C3D1B">
            <w:pPr>
              <w:spacing w:after="0" w:line="240" w:lineRule="auto"/>
              <w:rPr>
                <w:sz w:val="24"/>
                <w:szCs w:val="24"/>
              </w:rPr>
            </w:pPr>
            <w:r>
              <w:rPr>
                <w:rFonts w:ascii="Times New Roman" w:hAnsi="Times New Roman" w:cs="Times New Roman"/>
                <w:color w:val="000000"/>
                <w:sz w:val="24"/>
                <w:szCs w:val="24"/>
              </w:rPr>
              <w:t>12.Организованная структура продукта и определяющей его информации.</w:t>
            </w:r>
          </w:p>
          <w:p w14:paraId="0DDF73EE" w14:textId="77777777" w:rsidR="000C3D1B" w:rsidRDefault="000C3D1B">
            <w:pPr>
              <w:spacing w:after="0" w:line="240" w:lineRule="auto"/>
              <w:rPr>
                <w:sz w:val="24"/>
                <w:szCs w:val="24"/>
              </w:rPr>
            </w:pPr>
            <w:r>
              <w:rPr>
                <w:rFonts w:ascii="Times New Roman" w:hAnsi="Times New Roman" w:cs="Times New Roman"/>
                <w:color w:val="000000"/>
                <w:sz w:val="24"/>
                <w:szCs w:val="24"/>
              </w:rPr>
              <w:t>13.Элементы конфигурации.</w:t>
            </w:r>
          </w:p>
          <w:p w14:paraId="506F28AF" w14:textId="77777777" w:rsidR="000C3D1B" w:rsidRDefault="000C3D1B">
            <w:pPr>
              <w:spacing w:after="0" w:line="240" w:lineRule="auto"/>
              <w:rPr>
                <w:sz w:val="24"/>
                <w:szCs w:val="24"/>
              </w:rPr>
            </w:pPr>
            <w:r>
              <w:rPr>
                <w:rFonts w:ascii="Times New Roman" w:hAnsi="Times New Roman" w:cs="Times New Roman"/>
                <w:color w:val="000000"/>
                <w:sz w:val="24"/>
                <w:szCs w:val="24"/>
              </w:rPr>
              <w:t>14.Базовые конфигурации. Привести пример документирования базовых конфигураций.</w:t>
            </w:r>
          </w:p>
        </w:tc>
      </w:tr>
    </w:tbl>
    <w:p w14:paraId="542E6BD8"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0C3D1B" w14:paraId="50840B3F" w14:textId="77777777">
        <w:trPr>
          <w:trHeight w:hRule="exact" w:val="416"/>
        </w:trPr>
        <w:tc>
          <w:tcPr>
            <w:tcW w:w="4692" w:type="dxa"/>
            <w:gridSpan w:val="3"/>
            <w:shd w:val="clear" w:color="C0C0C0" w:fill="FFFFFF"/>
            <w:tcMar>
              <w:left w:w="34" w:type="dxa"/>
              <w:right w:w="34" w:type="dxa"/>
            </w:tcMar>
          </w:tcPr>
          <w:p w14:paraId="13EC1E6E"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43" w:type="dxa"/>
          </w:tcPr>
          <w:p w14:paraId="64581715" w14:textId="77777777" w:rsidR="000C3D1B" w:rsidRDefault="000C3D1B"/>
        </w:tc>
        <w:tc>
          <w:tcPr>
            <w:tcW w:w="4395" w:type="dxa"/>
          </w:tcPr>
          <w:p w14:paraId="227A7884" w14:textId="77777777" w:rsidR="000C3D1B" w:rsidRDefault="000C3D1B"/>
        </w:tc>
        <w:tc>
          <w:tcPr>
            <w:tcW w:w="1007" w:type="dxa"/>
            <w:shd w:val="clear" w:color="C0C0C0" w:fill="FFFFFF"/>
            <w:tcMar>
              <w:left w:w="34" w:type="dxa"/>
              <w:right w:w="34" w:type="dxa"/>
            </w:tcMar>
          </w:tcPr>
          <w:p w14:paraId="4F6E2B68"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8</w:t>
            </w:r>
          </w:p>
        </w:tc>
      </w:tr>
      <w:tr w:rsidR="000C3D1B" w14:paraId="2F636663" w14:textId="77777777">
        <w:trPr>
          <w:trHeight w:hRule="exact" w:val="2748"/>
        </w:trPr>
        <w:tc>
          <w:tcPr>
            <w:tcW w:w="10221" w:type="dxa"/>
            <w:gridSpan w:val="6"/>
            <w:shd w:val="clear" w:color="000000" w:fill="FFFFFF"/>
            <w:tcMar>
              <w:left w:w="34" w:type="dxa"/>
              <w:right w:w="34" w:type="dxa"/>
            </w:tcMar>
          </w:tcPr>
          <w:p w14:paraId="74B06140" w14:textId="77777777" w:rsidR="000C3D1B" w:rsidRDefault="000C3D1B">
            <w:pPr>
              <w:spacing w:after="0" w:line="240" w:lineRule="auto"/>
              <w:rPr>
                <w:sz w:val="24"/>
                <w:szCs w:val="24"/>
              </w:rPr>
            </w:pPr>
            <w:r>
              <w:rPr>
                <w:rFonts w:ascii="Times New Roman" w:hAnsi="Times New Roman" w:cs="Times New Roman"/>
                <w:color w:val="000000"/>
                <w:sz w:val="24"/>
                <w:szCs w:val="24"/>
              </w:rPr>
              <w:t>15.Управление интерфейсами. Моделирование интерфейсов продукта.</w:t>
            </w:r>
          </w:p>
          <w:p w14:paraId="2D8FCDA3" w14:textId="77777777" w:rsidR="000C3D1B" w:rsidRDefault="000C3D1B">
            <w:pPr>
              <w:spacing w:after="0" w:line="240" w:lineRule="auto"/>
              <w:rPr>
                <w:sz w:val="24"/>
                <w:szCs w:val="24"/>
              </w:rPr>
            </w:pPr>
            <w:r>
              <w:rPr>
                <w:rFonts w:ascii="Times New Roman" w:hAnsi="Times New Roman" w:cs="Times New Roman"/>
                <w:color w:val="000000"/>
                <w:sz w:val="24"/>
                <w:szCs w:val="24"/>
              </w:rPr>
              <w:t>16.Управление запросами на изменение.</w:t>
            </w:r>
          </w:p>
          <w:p w14:paraId="00D0A396" w14:textId="77777777" w:rsidR="000C3D1B" w:rsidRDefault="000C3D1B">
            <w:pPr>
              <w:spacing w:after="0" w:line="240" w:lineRule="auto"/>
              <w:rPr>
                <w:sz w:val="24"/>
                <w:szCs w:val="24"/>
              </w:rPr>
            </w:pPr>
            <w:r>
              <w:rPr>
                <w:rFonts w:ascii="Times New Roman" w:hAnsi="Times New Roman" w:cs="Times New Roman"/>
                <w:color w:val="000000"/>
                <w:sz w:val="24"/>
                <w:szCs w:val="24"/>
              </w:rPr>
              <w:t>17.Координация, оценка и размещение запрошенного изменения.</w:t>
            </w:r>
          </w:p>
          <w:p w14:paraId="5F205BE6" w14:textId="77777777" w:rsidR="000C3D1B" w:rsidRDefault="000C3D1B">
            <w:pPr>
              <w:spacing w:after="0" w:line="240" w:lineRule="auto"/>
              <w:rPr>
                <w:sz w:val="24"/>
                <w:szCs w:val="24"/>
              </w:rPr>
            </w:pPr>
            <w:r>
              <w:rPr>
                <w:rFonts w:ascii="Times New Roman" w:hAnsi="Times New Roman" w:cs="Times New Roman"/>
                <w:color w:val="000000"/>
                <w:sz w:val="24"/>
                <w:szCs w:val="24"/>
              </w:rPr>
              <w:t>18.Внедрение одобренного изменения.</w:t>
            </w:r>
          </w:p>
          <w:p w14:paraId="77727F6A" w14:textId="77777777" w:rsidR="000C3D1B" w:rsidRDefault="000C3D1B">
            <w:pPr>
              <w:spacing w:after="0" w:line="240" w:lineRule="auto"/>
              <w:rPr>
                <w:sz w:val="24"/>
                <w:szCs w:val="24"/>
              </w:rPr>
            </w:pPr>
            <w:r>
              <w:rPr>
                <w:rFonts w:ascii="Times New Roman" w:hAnsi="Times New Roman" w:cs="Times New Roman"/>
                <w:color w:val="000000"/>
                <w:sz w:val="24"/>
                <w:szCs w:val="24"/>
              </w:rPr>
              <w:t>19.Управление запросами на вариативность.</w:t>
            </w:r>
          </w:p>
          <w:p w14:paraId="7E8EEA48" w14:textId="77777777" w:rsidR="000C3D1B" w:rsidRDefault="000C3D1B">
            <w:pPr>
              <w:spacing w:after="0" w:line="240" w:lineRule="auto"/>
              <w:rPr>
                <w:sz w:val="24"/>
                <w:szCs w:val="24"/>
              </w:rPr>
            </w:pPr>
            <w:r>
              <w:rPr>
                <w:rFonts w:ascii="Times New Roman" w:hAnsi="Times New Roman" w:cs="Times New Roman"/>
                <w:color w:val="000000"/>
                <w:sz w:val="24"/>
                <w:szCs w:val="24"/>
              </w:rPr>
              <w:t>20.Ведение записей и отчетность из информации о статусе конфигурации.</w:t>
            </w:r>
          </w:p>
          <w:p w14:paraId="4BBED832" w14:textId="77777777" w:rsidR="000C3D1B" w:rsidRDefault="000C3D1B">
            <w:pPr>
              <w:spacing w:after="0" w:line="240" w:lineRule="auto"/>
              <w:rPr>
                <w:sz w:val="24"/>
                <w:szCs w:val="24"/>
              </w:rPr>
            </w:pPr>
            <w:r>
              <w:rPr>
                <w:rFonts w:ascii="Times New Roman" w:hAnsi="Times New Roman" w:cs="Times New Roman"/>
                <w:color w:val="000000"/>
                <w:sz w:val="24"/>
                <w:szCs w:val="24"/>
              </w:rPr>
              <w:t>21.Измерение эффективности в учете статуса конфигурации.</w:t>
            </w:r>
          </w:p>
          <w:p w14:paraId="7378E2BB" w14:textId="77777777" w:rsidR="000C3D1B" w:rsidRDefault="000C3D1B">
            <w:pPr>
              <w:spacing w:after="0" w:line="240" w:lineRule="auto"/>
              <w:rPr>
                <w:sz w:val="24"/>
                <w:szCs w:val="24"/>
              </w:rPr>
            </w:pPr>
            <w:r>
              <w:rPr>
                <w:rFonts w:ascii="Times New Roman" w:hAnsi="Times New Roman" w:cs="Times New Roman"/>
                <w:color w:val="000000"/>
                <w:sz w:val="24"/>
                <w:szCs w:val="24"/>
              </w:rPr>
              <w:t>22.Верификация конфигурации продукта.</w:t>
            </w:r>
          </w:p>
          <w:p w14:paraId="7F9F27B3" w14:textId="77777777" w:rsidR="000C3D1B" w:rsidRDefault="000C3D1B">
            <w:pPr>
              <w:spacing w:after="0" w:line="240" w:lineRule="auto"/>
              <w:rPr>
                <w:sz w:val="24"/>
                <w:szCs w:val="24"/>
              </w:rPr>
            </w:pPr>
            <w:r>
              <w:rPr>
                <w:rFonts w:ascii="Times New Roman" w:hAnsi="Times New Roman" w:cs="Times New Roman"/>
                <w:color w:val="000000"/>
                <w:sz w:val="24"/>
                <w:szCs w:val="24"/>
              </w:rPr>
              <w:t>23.Верификация внедрения одобренных изменений.</w:t>
            </w:r>
          </w:p>
          <w:p w14:paraId="17C30354" w14:textId="77777777" w:rsidR="000C3D1B" w:rsidRDefault="000C3D1B">
            <w:pPr>
              <w:spacing w:after="0" w:line="240" w:lineRule="auto"/>
              <w:rPr>
                <w:sz w:val="24"/>
                <w:szCs w:val="24"/>
              </w:rPr>
            </w:pPr>
            <w:r>
              <w:rPr>
                <w:rFonts w:ascii="Times New Roman" w:hAnsi="Times New Roman" w:cs="Times New Roman"/>
                <w:color w:val="000000"/>
                <w:sz w:val="24"/>
                <w:szCs w:val="24"/>
              </w:rPr>
              <w:t>24.Аудиты конфигурации.</w:t>
            </w:r>
          </w:p>
        </w:tc>
      </w:tr>
      <w:tr w:rsidR="000C3D1B" w14:paraId="40C7026E" w14:textId="77777777">
        <w:trPr>
          <w:trHeight w:hRule="exact" w:val="277"/>
        </w:trPr>
        <w:tc>
          <w:tcPr>
            <w:tcW w:w="10221" w:type="dxa"/>
            <w:gridSpan w:val="6"/>
            <w:shd w:val="clear" w:color="000000" w:fill="FFFFFF"/>
            <w:tcMar>
              <w:left w:w="34" w:type="dxa"/>
              <w:right w:w="34" w:type="dxa"/>
            </w:tcMar>
          </w:tcPr>
          <w:p w14:paraId="135BB8A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C3D1B" w14:paraId="4EC04CB1" w14:textId="77777777">
        <w:trPr>
          <w:trHeight w:hRule="exact" w:val="138"/>
        </w:trPr>
        <w:tc>
          <w:tcPr>
            <w:tcW w:w="568" w:type="dxa"/>
          </w:tcPr>
          <w:p w14:paraId="2DB51F29" w14:textId="77777777" w:rsidR="000C3D1B" w:rsidRDefault="000C3D1B"/>
        </w:tc>
        <w:tc>
          <w:tcPr>
            <w:tcW w:w="143" w:type="dxa"/>
          </w:tcPr>
          <w:p w14:paraId="187942A3" w14:textId="77777777" w:rsidR="000C3D1B" w:rsidRDefault="000C3D1B"/>
        </w:tc>
        <w:tc>
          <w:tcPr>
            <w:tcW w:w="3970" w:type="dxa"/>
          </w:tcPr>
          <w:p w14:paraId="7EFE196A" w14:textId="77777777" w:rsidR="000C3D1B" w:rsidRDefault="000C3D1B"/>
        </w:tc>
        <w:tc>
          <w:tcPr>
            <w:tcW w:w="143" w:type="dxa"/>
          </w:tcPr>
          <w:p w14:paraId="7521EC2B" w14:textId="77777777" w:rsidR="000C3D1B" w:rsidRDefault="000C3D1B"/>
        </w:tc>
        <w:tc>
          <w:tcPr>
            <w:tcW w:w="4395" w:type="dxa"/>
          </w:tcPr>
          <w:p w14:paraId="316E26C8" w14:textId="77777777" w:rsidR="000C3D1B" w:rsidRDefault="000C3D1B"/>
        </w:tc>
        <w:tc>
          <w:tcPr>
            <w:tcW w:w="993" w:type="dxa"/>
          </w:tcPr>
          <w:p w14:paraId="69D2958E" w14:textId="77777777" w:rsidR="000C3D1B" w:rsidRDefault="000C3D1B"/>
        </w:tc>
      </w:tr>
      <w:tr w:rsidR="000C3D1B" w14:paraId="4FD4D87A" w14:textId="77777777">
        <w:trPr>
          <w:trHeight w:hRule="exact" w:val="304"/>
        </w:trPr>
        <w:tc>
          <w:tcPr>
            <w:tcW w:w="10221" w:type="dxa"/>
            <w:gridSpan w:val="6"/>
            <w:shd w:val="clear" w:color="000000" w:fill="FFFFFF"/>
            <w:tcMar>
              <w:left w:w="34" w:type="dxa"/>
              <w:right w:w="34" w:type="dxa"/>
            </w:tcMar>
          </w:tcPr>
          <w:p w14:paraId="424AEF8D" w14:textId="77777777" w:rsidR="000C3D1B" w:rsidRDefault="000C3D1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C3D1B" w14:paraId="6B7EE907" w14:textId="77777777">
        <w:trPr>
          <w:trHeight w:hRule="exact" w:val="277"/>
        </w:trPr>
        <w:tc>
          <w:tcPr>
            <w:tcW w:w="568" w:type="dxa"/>
          </w:tcPr>
          <w:p w14:paraId="33819B82" w14:textId="77777777" w:rsidR="000C3D1B" w:rsidRDefault="000C3D1B"/>
        </w:tc>
        <w:tc>
          <w:tcPr>
            <w:tcW w:w="143" w:type="dxa"/>
          </w:tcPr>
          <w:p w14:paraId="0E37A63E" w14:textId="77777777" w:rsidR="000C3D1B" w:rsidRDefault="000C3D1B"/>
        </w:tc>
        <w:tc>
          <w:tcPr>
            <w:tcW w:w="3970" w:type="dxa"/>
          </w:tcPr>
          <w:p w14:paraId="07F14E1A" w14:textId="77777777" w:rsidR="000C3D1B" w:rsidRDefault="000C3D1B"/>
        </w:tc>
        <w:tc>
          <w:tcPr>
            <w:tcW w:w="143" w:type="dxa"/>
          </w:tcPr>
          <w:p w14:paraId="4F4DEA0D" w14:textId="77777777" w:rsidR="000C3D1B" w:rsidRDefault="000C3D1B"/>
        </w:tc>
        <w:tc>
          <w:tcPr>
            <w:tcW w:w="4395" w:type="dxa"/>
          </w:tcPr>
          <w:p w14:paraId="7B18CDCF" w14:textId="77777777" w:rsidR="000C3D1B" w:rsidRDefault="000C3D1B"/>
        </w:tc>
        <w:tc>
          <w:tcPr>
            <w:tcW w:w="993" w:type="dxa"/>
          </w:tcPr>
          <w:p w14:paraId="019C7D48" w14:textId="77777777" w:rsidR="000C3D1B" w:rsidRDefault="000C3D1B"/>
        </w:tc>
      </w:tr>
      <w:tr w:rsidR="000C3D1B" w14:paraId="7268841B" w14:textId="77777777">
        <w:trPr>
          <w:trHeight w:hRule="exact" w:val="680"/>
        </w:trPr>
        <w:tc>
          <w:tcPr>
            <w:tcW w:w="10221" w:type="dxa"/>
            <w:gridSpan w:val="6"/>
            <w:shd w:val="clear" w:color="000000" w:fill="FFFFFF"/>
            <w:tcMar>
              <w:left w:w="34" w:type="dxa"/>
              <w:right w:w="34" w:type="dxa"/>
            </w:tcMar>
          </w:tcPr>
          <w:p w14:paraId="7EBEA262"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C3D1B" w14:paraId="53BCDB82" w14:textId="77777777">
        <w:trPr>
          <w:trHeight w:hRule="exact" w:val="138"/>
        </w:trPr>
        <w:tc>
          <w:tcPr>
            <w:tcW w:w="568" w:type="dxa"/>
          </w:tcPr>
          <w:p w14:paraId="2EA0FF6A" w14:textId="77777777" w:rsidR="000C3D1B" w:rsidRDefault="000C3D1B"/>
        </w:tc>
        <w:tc>
          <w:tcPr>
            <w:tcW w:w="143" w:type="dxa"/>
          </w:tcPr>
          <w:p w14:paraId="717345DE" w14:textId="77777777" w:rsidR="000C3D1B" w:rsidRDefault="000C3D1B"/>
        </w:tc>
        <w:tc>
          <w:tcPr>
            <w:tcW w:w="3970" w:type="dxa"/>
          </w:tcPr>
          <w:p w14:paraId="6E4C56F9" w14:textId="77777777" w:rsidR="000C3D1B" w:rsidRDefault="000C3D1B"/>
        </w:tc>
        <w:tc>
          <w:tcPr>
            <w:tcW w:w="143" w:type="dxa"/>
          </w:tcPr>
          <w:p w14:paraId="01B17C15" w14:textId="77777777" w:rsidR="000C3D1B" w:rsidRDefault="000C3D1B"/>
        </w:tc>
        <w:tc>
          <w:tcPr>
            <w:tcW w:w="4395" w:type="dxa"/>
          </w:tcPr>
          <w:p w14:paraId="10F1DB38" w14:textId="77777777" w:rsidR="000C3D1B" w:rsidRDefault="000C3D1B"/>
        </w:tc>
        <w:tc>
          <w:tcPr>
            <w:tcW w:w="993" w:type="dxa"/>
          </w:tcPr>
          <w:p w14:paraId="29739F8E" w14:textId="77777777" w:rsidR="000C3D1B" w:rsidRDefault="000C3D1B"/>
        </w:tc>
      </w:tr>
      <w:tr w:rsidR="000C3D1B" w14:paraId="55602677" w14:textId="77777777">
        <w:trPr>
          <w:trHeight w:hRule="exact" w:val="277"/>
        </w:trPr>
        <w:tc>
          <w:tcPr>
            <w:tcW w:w="10221" w:type="dxa"/>
            <w:gridSpan w:val="6"/>
            <w:shd w:val="clear" w:color="000000" w:fill="FFFFFF"/>
            <w:tcMar>
              <w:left w:w="34" w:type="dxa"/>
              <w:right w:w="34" w:type="dxa"/>
            </w:tcMar>
          </w:tcPr>
          <w:p w14:paraId="0F3DEAA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C3D1B" w14:paraId="6288600C"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B0919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CE89C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C3D1B" w14:paraId="42489309"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D99483"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232B7F"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6740917F"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3D8952" w14:textId="77777777" w:rsidR="000C3D1B" w:rsidRDefault="000C3D1B">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CA12D0"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C3D1B" w14:paraId="2CB6464A" w14:textId="77777777">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1AB078" w14:textId="77777777" w:rsidR="000C3D1B" w:rsidRDefault="000C3D1B">
            <w:pPr>
              <w:spacing w:after="0" w:line="240" w:lineRule="auto"/>
              <w:rPr>
                <w:sz w:val="24"/>
                <w:szCs w:val="24"/>
              </w:rPr>
            </w:pPr>
            <w:r>
              <w:rPr>
                <w:rFonts w:ascii="Times New Roman" w:hAnsi="Times New Roman" w:cs="Times New Roman"/>
                <w:color w:val="000000"/>
                <w:sz w:val="24"/>
                <w:szCs w:val="24"/>
              </w:rPr>
              <w:t>Лаборатория для проведения НИРС и практики студентов и аспирантов.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F0C4B0" w14:textId="77777777" w:rsidR="000C3D1B" w:rsidRDefault="000C3D1B">
            <w:pPr>
              <w:spacing w:after="0" w:line="240" w:lineRule="auto"/>
              <w:rPr>
                <w:sz w:val="24"/>
                <w:szCs w:val="24"/>
              </w:rPr>
            </w:pPr>
            <w:r>
              <w:rPr>
                <w:rFonts w:ascii="Times New Roman" w:hAnsi="Times New Roman" w:cs="Times New Roman"/>
                <w:color w:val="000000"/>
                <w:sz w:val="24"/>
                <w:szCs w:val="24"/>
              </w:rPr>
              <w:t>Измерительно-информационные стенды, компьютерная техника, лабораторное оборудование.</w:t>
            </w:r>
          </w:p>
        </w:tc>
      </w:tr>
      <w:tr w:rsidR="000C3D1B" w14:paraId="0E029D42" w14:textId="77777777">
        <w:trPr>
          <w:trHeight w:hRule="exact" w:val="138"/>
        </w:trPr>
        <w:tc>
          <w:tcPr>
            <w:tcW w:w="568" w:type="dxa"/>
          </w:tcPr>
          <w:p w14:paraId="67B3611E" w14:textId="77777777" w:rsidR="000C3D1B" w:rsidRDefault="000C3D1B"/>
        </w:tc>
        <w:tc>
          <w:tcPr>
            <w:tcW w:w="143" w:type="dxa"/>
          </w:tcPr>
          <w:p w14:paraId="67A1ACBD" w14:textId="77777777" w:rsidR="000C3D1B" w:rsidRDefault="000C3D1B"/>
        </w:tc>
        <w:tc>
          <w:tcPr>
            <w:tcW w:w="3970" w:type="dxa"/>
          </w:tcPr>
          <w:p w14:paraId="406CBDA1" w14:textId="77777777" w:rsidR="000C3D1B" w:rsidRDefault="000C3D1B"/>
        </w:tc>
        <w:tc>
          <w:tcPr>
            <w:tcW w:w="143" w:type="dxa"/>
          </w:tcPr>
          <w:p w14:paraId="26B3A3B4" w14:textId="77777777" w:rsidR="000C3D1B" w:rsidRDefault="000C3D1B"/>
        </w:tc>
        <w:tc>
          <w:tcPr>
            <w:tcW w:w="4395" w:type="dxa"/>
          </w:tcPr>
          <w:p w14:paraId="549BFE8A" w14:textId="77777777" w:rsidR="000C3D1B" w:rsidRDefault="000C3D1B"/>
        </w:tc>
        <w:tc>
          <w:tcPr>
            <w:tcW w:w="993" w:type="dxa"/>
          </w:tcPr>
          <w:p w14:paraId="7F80DF47" w14:textId="77777777" w:rsidR="000C3D1B" w:rsidRDefault="000C3D1B"/>
        </w:tc>
      </w:tr>
      <w:tr w:rsidR="000C3D1B" w14:paraId="5EB6082C" w14:textId="77777777">
        <w:trPr>
          <w:trHeight w:hRule="exact" w:val="277"/>
        </w:trPr>
        <w:tc>
          <w:tcPr>
            <w:tcW w:w="10221" w:type="dxa"/>
            <w:gridSpan w:val="6"/>
            <w:shd w:val="clear" w:color="000000" w:fill="FFFFFF"/>
            <w:tcMar>
              <w:left w:w="34" w:type="dxa"/>
              <w:right w:w="34" w:type="dxa"/>
            </w:tcMar>
          </w:tcPr>
          <w:p w14:paraId="1557A73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C3D1B" w14:paraId="701C35F9" w14:textId="77777777">
        <w:trPr>
          <w:trHeight w:hRule="exact" w:val="285"/>
        </w:trPr>
        <w:tc>
          <w:tcPr>
            <w:tcW w:w="582" w:type="dxa"/>
            <w:shd w:val="clear" w:color="000000" w:fill="FFFFFF"/>
            <w:tcMar>
              <w:left w:w="34" w:type="dxa"/>
              <w:right w:w="34" w:type="dxa"/>
            </w:tcMar>
          </w:tcPr>
          <w:p w14:paraId="0864661E"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EAE301E" w14:textId="77777777" w:rsidR="000C3D1B" w:rsidRDefault="000C3D1B"/>
        </w:tc>
        <w:tc>
          <w:tcPr>
            <w:tcW w:w="9512" w:type="dxa"/>
            <w:gridSpan w:val="4"/>
            <w:shd w:val="clear" w:color="000000" w:fill="FFFFFF"/>
            <w:tcMar>
              <w:left w:w="34" w:type="dxa"/>
              <w:right w:w="34" w:type="dxa"/>
            </w:tcMar>
          </w:tcPr>
          <w:p w14:paraId="4B78B09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C3D1B" w14:paraId="3AB4D9FF" w14:textId="77777777">
        <w:trPr>
          <w:trHeight w:hRule="exact" w:val="285"/>
        </w:trPr>
        <w:tc>
          <w:tcPr>
            <w:tcW w:w="582" w:type="dxa"/>
            <w:shd w:val="clear" w:color="000000" w:fill="FFFFFF"/>
            <w:tcMar>
              <w:left w:w="34" w:type="dxa"/>
              <w:right w:w="34" w:type="dxa"/>
            </w:tcMar>
          </w:tcPr>
          <w:p w14:paraId="054F817B"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626EE13" w14:textId="77777777" w:rsidR="000C3D1B" w:rsidRDefault="000C3D1B"/>
        </w:tc>
        <w:tc>
          <w:tcPr>
            <w:tcW w:w="9512" w:type="dxa"/>
            <w:gridSpan w:val="4"/>
            <w:shd w:val="clear" w:color="000000" w:fill="FFFFFF"/>
            <w:tcMar>
              <w:left w:w="34" w:type="dxa"/>
              <w:right w:w="34" w:type="dxa"/>
            </w:tcMar>
          </w:tcPr>
          <w:p w14:paraId="2E88370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C3D1B" w14:paraId="62C52008" w14:textId="77777777">
        <w:trPr>
          <w:trHeight w:hRule="exact" w:val="285"/>
        </w:trPr>
        <w:tc>
          <w:tcPr>
            <w:tcW w:w="582" w:type="dxa"/>
            <w:shd w:val="clear" w:color="000000" w:fill="FFFFFF"/>
            <w:tcMar>
              <w:left w:w="34" w:type="dxa"/>
              <w:right w:w="34" w:type="dxa"/>
            </w:tcMar>
          </w:tcPr>
          <w:p w14:paraId="471BD12C"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11344E0B" w14:textId="77777777" w:rsidR="000C3D1B" w:rsidRDefault="000C3D1B"/>
        </w:tc>
        <w:tc>
          <w:tcPr>
            <w:tcW w:w="9512" w:type="dxa"/>
            <w:gridSpan w:val="4"/>
            <w:shd w:val="clear" w:color="000000" w:fill="FFFFFF"/>
            <w:tcMar>
              <w:left w:w="34" w:type="dxa"/>
              <w:right w:w="34" w:type="dxa"/>
            </w:tcMar>
          </w:tcPr>
          <w:p w14:paraId="1EA2B34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Eclipse. Свободное программное обеспечение (лицензия  Eclipse Public License)</w:t>
            </w:r>
          </w:p>
        </w:tc>
      </w:tr>
      <w:tr w:rsidR="000C3D1B" w14:paraId="1C729868" w14:textId="77777777">
        <w:trPr>
          <w:trHeight w:hRule="exact" w:val="555"/>
        </w:trPr>
        <w:tc>
          <w:tcPr>
            <w:tcW w:w="582" w:type="dxa"/>
            <w:shd w:val="clear" w:color="000000" w:fill="FFFFFF"/>
            <w:tcMar>
              <w:left w:w="34" w:type="dxa"/>
              <w:right w:w="34" w:type="dxa"/>
            </w:tcMar>
          </w:tcPr>
          <w:p w14:paraId="3F6AC04D"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7D602B4D" w14:textId="77777777" w:rsidR="000C3D1B" w:rsidRDefault="000C3D1B"/>
        </w:tc>
        <w:tc>
          <w:tcPr>
            <w:tcW w:w="9512" w:type="dxa"/>
            <w:gridSpan w:val="4"/>
            <w:shd w:val="clear" w:color="000000" w:fill="FFFFFF"/>
            <w:tcMar>
              <w:left w:w="34" w:type="dxa"/>
              <w:right w:w="34" w:type="dxa"/>
            </w:tcMar>
          </w:tcPr>
          <w:p w14:paraId="6D6A274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SQL Server Express. Свободное программное обеспечение (лицензия Microsoft EULA)</w:t>
            </w:r>
          </w:p>
        </w:tc>
      </w:tr>
      <w:tr w:rsidR="000C3D1B" w14:paraId="4327B39D" w14:textId="77777777">
        <w:trPr>
          <w:trHeight w:hRule="exact" w:val="138"/>
        </w:trPr>
        <w:tc>
          <w:tcPr>
            <w:tcW w:w="568" w:type="dxa"/>
          </w:tcPr>
          <w:p w14:paraId="734D82C1" w14:textId="77777777" w:rsidR="000C3D1B" w:rsidRDefault="000C3D1B"/>
        </w:tc>
        <w:tc>
          <w:tcPr>
            <w:tcW w:w="143" w:type="dxa"/>
          </w:tcPr>
          <w:p w14:paraId="7F9E100F" w14:textId="77777777" w:rsidR="000C3D1B" w:rsidRDefault="000C3D1B"/>
        </w:tc>
        <w:tc>
          <w:tcPr>
            <w:tcW w:w="3970" w:type="dxa"/>
          </w:tcPr>
          <w:p w14:paraId="6DDB09A8" w14:textId="77777777" w:rsidR="000C3D1B" w:rsidRDefault="000C3D1B"/>
        </w:tc>
        <w:tc>
          <w:tcPr>
            <w:tcW w:w="143" w:type="dxa"/>
          </w:tcPr>
          <w:p w14:paraId="070E55C4" w14:textId="77777777" w:rsidR="000C3D1B" w:rsidRDefault="000C3D1B"/>
        </w:tc>
        <w:tc>
          <w:tcPr>
            <w:tcW w:w="4395" w:type="dxa"/>
          </w:tcPr>
          <w:p w14:paraId="4BFCEAB0" w14:textId="77777777" w:rsidR="000C3D1B" w:rsidRDefault="000C3D1B"/>
        </w:tc>
        <w:tc>
          <w:tcPr>
            <w:tcW w:w="993" w:type="dxa"/>
          </w:tcPr>
          <w:p w14:paraId="40C43B67" w14:textId="77777777" w:rsidR="000C3D1B" w:rsidRDefault="000C3D1B"/>
        </w:tc>
      </w:tr>
      <w:tr w:rsidR="000C3D1B" w14:paraId="713D4D78" w14:textId="77777777">
        <w:trPr>
          <w:trHeight w:hRule="exact" w:val="277"/>
        </w:trPr>
        <w:tc>
          <w:tcPr>
            <w:tcW w:w="10221" w:type="dxa"/>
            <w:gridSpan w:val="6"/>
            <w:shd w:val="clear" w:color="000000" w:fill="FFFFFF"/>
            <w:tcMar>
              <w:left w:w="34" w:type="dxa"/>
              <w:right w:w="34" w:type="dxa"/>
            </w:tcMar>
          </w:tcPr>
          <w:p w14:paraId="652255A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C3D1B" w14:paraId="3DD17D3E" w14:textId="77777777">
        <w:trPr>
          <w:trHeight w:hRule="exact" w:val="138"/>
        </w:trPr>
        <w:tc>
          <w:tcPr>
            <w:tcW w:w="568" w:type="dxa"/>
          </w:tcPr>
          <w:p w14:paraId="57D1F851" w14:textId="77777777" w:rsidR="000C3D1B" w:rsidRDefault="000C3D1B"/>
        </w:tc>
        <w:tc>
          <w:tcPr>
            <w:tcW w:w="143" w:type="dxa"/>
          </w:tcPr>
          <w:p w14:paraId="2D3021DB" w14:textId="77777777" w:rsidR="000C3D1B" w:rsidRDefault="000C3D1B"/>
        </w:tc>
        <w:tc>
          <w:tcPr>
            <w:tcW w:w="3970" w:type="dxa"/>
          </w:tcPr>
          <w:p w14:paraId="2A8F8DA6" w14:textId="77777777" w:rsidR="000C3D1B" w:rsidRDefault="000C3D1B"/>
        </w:tc>
        <w:tc>
          <w:tcPr>
            <w:tcW w:w="143" w:type="dxa"/>
          </w:tcPr>
          <w:p w14:paraId="6039F0E5" w14:textId="77777777" w:rsidR="000C3D1B" w:rsidRDefault="000C3D1B"/>
        </w:tc>
        <w:tc>
          <w:tcPr>
            <w:tcW w:w="4395" w:type="dxa"/>
          </w:tcPr>
          <w:p w14:paraId="29DB67FF" w14:textId="77777777" w:rsidR="000C3D1B" w:rsidRDefault="000C3D1B"/>
        </w:tc>
        <w:tc>
          <w:tcPr>
            <w:tcW w:w="993" w:type="dxa"/>
          </w:tcPr>
          <w:p w14:paraId="61315D34" w14:textId="77777777" w:rsidR="000C3D1B" w:rsidRDefault="000C3D1B"/>
        </w:tc>
      </w:tr>
      <w:tr w:rsidR="000C3D1B" w14:paraId="2DBB6311" w14:textId="77777777">
        <w:trPr>
          <w:trHeight w:hRule="exact" w:val="277"/>
        </w:trPr>
        <w:tc>
          <w:tcPr>
            <w:tcW w:w="10221" w:type="dxa"/>
            <w:gridSpan w:val="6"/>
            <w:shd w:val="clear" w:color="000000" w:fill="FFFFFF"/>
            <w:tcMar>
              <w:left w:w="34" w:type="dxa"/>
              <w:right w:w="34" w:type="dxa"/>
            </w:tcMar>
          </w:tcPr>
          <w:p w14:paraId="28BE75D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C3D1B" w14:paraId="6A5D0F7A" w14:textId="77777777">
        <w:trPr>
          <w:trHeight w:hRule="exact" w:val="555"/>
        </w:trPr>
        <w:tc>
          <w:tcPr>
            <w:tcW w:w="582" w:type="dxa"/>
            <w:shd w:val="clear" w:color="000000" w:fill="FFFFFF"/>
            <w:tcMar>
              <w:left w:w="34" w:type="dxa"/>
              <w:right w:w="34" w:type="dxa"/>
            </w:tcMar>
          </w:tcPr>
          <w:p w14:paraId="08D4523B"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46346BF" w14:textId="77777777" w:rsidR="000C3D1B" w:rsidRDefault="000C3D1B"/>
        </w:tc>
        <w:tc>
          <w:tcPr>
            <w:tcW w:w="9512" w:type="dxa"/>
            <w:gridSpan w:val="4"/>
            <w:shd w:val="clear" w:color="000000" w:fill="FFFFFF"/>
            <w:tcMar>
              <w:left w:w="34" w:type="dxa"/>
              <w:right w:w="34" w:type="dxa"/>
            </w:tcMar>
          </w:tcPr>
          <w:p w14:paraId="7F9DF8C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Липаев В. В. Документирование и управление конфигурацией программных средств. Методы и стандарты:. - М.: СИНТЕГ, 1998. - 220 с.</w:t>
            </w:r>
          </w:p>
        </w:tc>
      </w:tr>
      <w:tr w:rsidR="000C3D1B" w14:paraId="093EC5D0" w14:textId="77777777">
        <w:trPr>
          <w:trHeight w:hRule="exact" w:val="555"/>
        </w:trPr>
        <w:tc>
          <w:tcPr>
            <w:tcW w:w="582" w:type="dxa"/>
            <w:shd w:val="clear" w:color="000000" w:fill="FFFFFF"/>
            <w:tcMar>
              <w:left w:w="34" w:type="dxa"/>
              <w:right w:w="34" w:type="dxa"/>
            </w:tcMar>
          </w:tcPr>
          <w:p w14:paraId="0F27B5D5"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1775F2F" w14:textId="77777777" w:rsidR="000C3D1B" w:rsidRDefault="000C3D1B"/>
        </w:tc>
        <w:tc>
          <w:tcPr>
            <w:tcW w:w="9512" w:type="dxa"/>
            <w:gridSpan w:val="4"/>
            <w:shd w:val="clear" w:color="000000" w:fill="FFFFFF"/>
            <w:tcMar>
              <w:left w:w="34" w:type="dxa"/>
              <w:right w:w="34" w:type="dxa"/>
            </w:tcMar>
          </w:tcPr>
          <w:p w14:paraId="5B8B476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Бобрышев Д. Н., Рексин В. Э. Управление конфигурацией технических систем:. - М.: Сов. радио, 1978. - 182 с.</w:t>
            </w:r>
          </w:p>
        </w:tc>
      </w:tr>
      <w:tr w:rsidR="000C3D1B" w14:paraId="5A5F9E2D" w14:textId="77777777">
        <w:trPr>
          <w:trHeight w:hRule="exact" w:val="138"/>
        </w:trPr>
        <w:tc>
          <w:tcPr>
            <w:tcW w:w="568" w:type="dxa"/>
          </w:tcPr>
          <w:p w14:paraId="48376C84" w14:textId="77777777" w:rsidR="000C3D1B" w:rsidRDefault="000C3D1B"/>
        </w:tc>
        <w:tc>
          <w:tcPr>
            <w:tcW w:w="143" w:type="dxa"/>
          </w:tcPr>
          <w:p w14:paraId="114AE763" w14:textId="77777777" w:rsidR="000C3D1B" w:rsidRDefault="000C3D1B"/>
        </w:tc>
        <w:tc>
          <w:tcPr>
            <w:tcW w:w="3970" w:type="dxa"/>
          </w:tcPr>
          <w:p w14:paraId="019B75DE" w14:textId="77777777" w:rsidR="000C3D1B" w:rsidRDefault="000C3D1B"/>
        </w:tc>
        <w:tc>
          <w:tcPr>
            <w:tcW w:w="143" w:type="dxa"/>
          </w:tcPr>
          <w:p w14:paraId="44058244" w14:textId="77777777" w:rsidR="000C3D1B" w:rsidRDefault="000C3D1B"/>
        </w:tc>
        <w:tc>
          <w:tcPr>
            <w:tcW w:w="4395" w:type="dxa"/>
          </w:tcPr>
          <w:p w14:paraId="22634286" w14:textId="77777777" w:rsidR="000C3D1B" w:rsidRDefault="000C3D1B"/>
        </w:tc>
        <w:tc>
          <w:tcPr>
            <w:tcW w:w="993" w:type="dxa"/>
          </w:tcPr>
          <w:p w14:paraId="54FBC91F" w14:textId="77777777" w:rsidR="000C3D1B" w:rsidRDefault="000C3D1B"/>
        </w:tc>
      </w:tr>
      <w:tr w:rsidR="000C3D1B" w14:paraId="4878693D" w14:textId="77777777">
        <w:trPr>
          <w:trHeight w:hRule="exact" w:val="585"/>
        </w:trPr>
        <w:tc>
          <w:tcPr>
            <w:tcW w:w="10221" w:type="dxa"/>
            <w:gridSpan w:val="6"/>
            <w:shd w:val="clear" w:color="000000" w:fill="FFFFFF"/>
            <w:tcMar>
              <w:left w:w="34" w:type="dxa"/>
              <w:right w:w="34" w:type="dxa"/>
            </w:tcMar>
          </w:tcPr>
          <w:p w14:paraId="2143FE1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C3D1B" w14:paraId="0CE80A4B" w14:textId="77777777">
        <w:trPr>
          <w:trHeight w:hRule="exact" w:val="826"/>
        </w:trPr>
        <w:tc>
          <w:tcPr>
            <w:tcW w:w="582" w:type="dxa"/>
            <w:shd w:val="clear" w:color="000000" w:fill="FFFFFF"/>
            <w:tcMar>
              <w:left w:w="34" w:type="dxa"/>
              <w:right w:w="34" w:type="dxa"/>
            </w:tcMar>
          </w:tcPr>
          <w:p w14:paraId="4E6A26AC"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95A6255" w14:textId="77777777" w:rsidR="000C3D1B" w:rsidRDefault="000C3D1B"/>
        </w:tc>
        <w:tc>
          <w:tcPr>
            <w:tcW w:w="9512" w:type="dxa"/>
            <w:gridSpan w:val="4"/>
            <w:shd w:val="clear" w:color="000000" w:fill="FFFFFF"/>
            <w:tcMar>
              <w:left w:w="34" w:type="dxa"/>
              <w:right w:w="34" w:type="dxa"/>
            </w:tcMar>
          </w:tcPr>
          <w:p w14:paraId="7B7B4C8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14:paraId="44334489" w14:textId="77777777" w:rsidR="000C3D1B" w:rsidRDefault="000C3D1B">
            <w:pPr>
              <w:spacing w:after="0" w:line="240" w:lineRule="auto"/>
              <w:jc w:val="both"/>
              <w:rPr>
                <w:sz w:val="24"/>
                <w:szCs w:val="24"/>
              </w:rPr>
            </w:pPr>
          </w:p>
          <w:p w14:paraId="7DD91AD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https://www.irds.ieee.org</w:t>
            </w:r>
          </w:p>
        </w:tc>
      </w:tr>
      <w:tr w:rsidR="000C3D1B" w14:paraId="094D6F4C" w14:textId="77777777">
        <w:trPr>
          <w:trHeight w:hRule="exact" w:val="555"/>
        </w:trPr>
        <w:tc>
          <w:tcPr>
            <w:tcW w:w="582" w:type="dxa"/>
            <w:shd w:val="clear" w:color="000000" w:fill="FFFFFF"/>
            <w:tcMar>
              <w:left w:w="34" w:type="dxa"/>
              <w:right w:w="34" w:type="dxa"/>
            </w:tcMar>
          </w:tcPr>
          <w:p w14:paraId="3CDFA4B5"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ABE75D7" w14:textId="77777777" w:rsidR="000C3D1B" w:rsidRDefault="000C3D1B"/>
        </w:tc>
        <w:tc>
          <w:tcPr>
            <w:tcW w:w="9512" w:type="dxa"/>
            <w:gridSpan w:val="4"/>
            <w:shd w:val="clear" w:color="000000" w:fill="FFFFFF"/>
            <w:tcMar>
              <w:left w:w="34" w:type="dxa"/>
              <w:right w:w="34" w:type="dxa"/>
            </w:tcMar>
          </w:tcPr>
          <w:p w14:paraId="27BB9AE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База данных Web of Science</w:t>
            </w:r>
          </w:p>
          <w:p w14:paraId="6331D1E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http://www.webofknowledge.com</w:t>
            </w:r>
          </w:p>
        </w:tc>
      </w:tr>
      <w:tr w:rsidR="000C3D1B" w14:paraId="3B7E469A" w14:textId="77777777">
        <w:trPr>
          <w:trHeight w:hRule="exact" w:val="138"/>
        </w:trPr>
        <w:tc>
          <w:tcPr>
            <w:tcW w:w="568" w:type="dxa"/>
          </w:tcPr>
          <w:p w14:paraId="7AB35FD1" w14:textId="77777777" w:rsidR="000C3D1B" w:rsidRDefault="000C3D1B"/>
        </w:tc>
        <w:tc>
          <w:tcPr>
            <w:tcW w:w="143" w:type="dxa"/>
          </w:tcPr>
          <w:p w14:paraId="4E6FD162" w14:textId="77777777" w:rsidR="000C3D1B" w:rsidRDefault="000C3D1B"/>
        </w:tc>
        <w:tc>
          <w:tcPr>
            <w:tcW w:w="3970" w:type="dxa"/>
          </w:tcPr>
          <w:p w14:paraId="32C06B34" w14:textId="77777777" w:rsidR="000C3D1B" w:rsidRDefault="000C3D1B"/>
        </w:tc>
        <w:tc>
          <w:tcPr>
            <w:tcW w:w="143" w:type="dxa"/>
          </w:tcPr>
          <w:p w14:paraId="1ADD7220" w14:textId="77777777" w:rsidR="000C3D1B" w:rsidRDefault="000C3D1B"/>
        </w:tc>
        <w:tc>
          <w:tcPr>
            <w:tcW w:w="4395" w:type="dxa"/>
          </w:tcPr>
          <w:p w14:paraId="3C6FECFF" w14:textId="77777777" w:rsidR="000C3D1B" w:rsidRDefault="000C3D1B"/>
        </w:tc>
        <w:tc>
          <w:tcPr>
            <w:tcW w:w="993" w:type="dxa"/>
          </w:tcPr>
          <w:p w14:paraId="2CE3D565" w14:textId="77777777" w:rsidR="000C3D1B" w:rsidRDefault="000C3D1B"/>
        </w:tc>
      </w:tr>
      <w:tr w:rsidR="000C3D1B" w14:paraId="7766D21C" w14:textId="77777777">
        <w:trPr>
          <w:trHeight w:hRule="exact" w:val="318"/>
        </w:trPr>
        <w:tc>
          <w:tcPr>
            <w:tcW w:w="10221" w:type="dxa"/>
            <w:gridSpan w:val="6"/>
            <w:shd w:val="clear" w:color="000000" w:fill="FFFFFF"/>
            <w:tcMar>
              <w:left w:w="34" w:type="dxa"/>
              <w:right w:w="34" w:type="dxa"/>
            </w:tcMar>
          </w:tcPr>
          <w:p w14:paraId="766763A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w:t>
            </w:r>
          </w:p>
        </w:tc>
      </w:tr>
    </w:tbl>
    <w:p w14:paraId="3E977149"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175B46AB" w14:textId="77777777">
        <w:trPr>
          <w:trHeight w:hRule="exact" w:val="416"/>
        </w:trPr>
        <w:tc>
          <w:tcPr>
            <w:tcW w:w="4692" w:type="dxa"/>
            <w:shd w:val="clear" w:color="C0C0C0" w:fill="FFFFFF"/>
            <w:tcMar>
              <w:left w:w="34" w:type="dxa"/>
              <w:right w:w="34" w:type="dxa"/>
            </w:tcMar>
          </w:tcPr>
          <w:p w14:paraId="52E1D3C3"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3C85BC4D" w14:textId="77777777" w:rsidR="000C3D1B" w:rsidRDefault="000C3D1B"/>
        </w:tc>
        <w:tc>
          <w:tcPr>
            <w:tcW w:w="1007" w:type="dxa"/>
            <w:shd w:val="clear" w:color="C0C0C0" w:fill="FFFFFF"/>
            <w:tcMar>
              <w:left w:w="34" w:type="dxa"/>
              <w:right w:w="34" w:type="dxa"/>
            </w:tcMar>
          </w:tcPr>
          <w:p w14:paraId="7195B55B"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9</w:t>
            </w:r>
          </w:p>
        </w:tc>
      </w:tr>
      <w:tr w:rsidR="000C3D1B" w14:paraId="1BF359AB" w14:textId="77777777">
        <w:trPr>
          <w:trHeight w:hRule="exact" w:val="304"/>
        </w:trPr>
        <w:tc>
          <w:tcPr>
            <w:tcW w:w="10221" w:type="dxa"/>
            <w:gridSpan w:val="3"/>
            <w:shd w:val="clear" w:color="000000" w:fill="FFFFFF"/>
            <w:tcMar>
              <w:left w:w="34" w:type="dxa"/>
              <w:right w:w="34" w:type="dxa"/>
            </w:tcMar>
          </w:tcPr>
          <w:p w14:paraId="23B2C31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ДИСЦИПЛИНЫ (МОДУЛЯ)</w:t>
            </w:r>
          </w:p>
        </w:tc>
      </w:tr>
      <w:tr w:rsidR="000C3D1B" w14:paraId="48BFA698" w14:textId="77777777">
        <w:trPr>
          <w:trHeight w:hRule="exact" w:val="10021"/>
        </w:trPr>
        <w:tc>
          <w:tcPr>
            <w:tcW w:w="10221" w:type="dxa"/>
            <w:gridSpan w:val="3"/>
            <w:shd w:val="clear" w:color="000000" w:fill="FFFFFF"/>
            <w:tcMar>
              <w:left w:w="34" w:type="dxa"/>
              <w:right w:w="34" w:type="dxa"/>
            </w:tcMar>
          </w:tcPr>
          <w:p w14:paraId="61C3C8D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2EFBCFA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0D59BEF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4700C5C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03B0434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1C11C86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7142919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21D8ADE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1093E1D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144CB38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5D91010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1EE0B34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2D4B30F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38A2631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C3D1B" w14:paraId="7278DF2F" w14:textId="77777777">
        <w:trPr>
          <w:trHeight w:hRule="exact" w:val="138"/>
        </w:trPr>
        <w:tc>
          <w:tcPr>
            <w:tcW w:w="4679" w:type="dxa"/>
          </w:tcPr>
          <w:p w14:paraId="7B66F520" w14:textId="77777777" w:rsidR="000C3D1B" w:rsidRDefault="000C3D1B"/>
        </w:tc>
        <w:tc>
          <w:tcPr>
            <w:tcW w:w="4537" w:type="dxa"/>
          </w:tcPr>
          <w:p w14:paraId="37D6B9A6" w14:textId="77777777" w:rsidR="000C3D1B" w:rsidRDefault="000C3D1B"/>
        </w:tc>
        <w:tc>
          <w:tcPr>
            <w:tcW w:w="993" w:type="dxa"/>
          </w:tcPr>
          <w:p w14:paraId="439CD3DF" w14:textId="77777777" w:rsidR="000C3D1B" w:rsidRDefault="000C3D1B"/>
        </w:tc>
      </w:tr>
      <w:tr w:rsidR="000C3D1B" w14:paraId="6A0FC597" w14:textId="77777777">
        <w:trPr>
          <w:trHeight w:hRule="exact" w:val="585"/>
        </w:trPr>
        <w:tc>
          <w:tcPr>
            <w:tcW w:w="10221" w:type="dxa"/>
            <w:gridSpan w:val="3"/>
            <w:shd w:val="clear" w:color="000000" w:fill="FFFFFF"/>
            <w:tcMar>
              <w:left w:w="34" w:type="dxa"/>
              <w:right w:w="34" w:type="dxa"/>
            </w:tcMar>
          </w:tcPr>
          <w:p w14:paraId="221711B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C3D1B" w14:paraId="1F760DAC" w14:textId="77777777">
        <w:trPr>
          <w:trHeight w:hRule="exact" w:val="3924"/>
        </w:trPr>
        <w:tc>
          <w:tcPr>
            <w:tcW w:w="10221" w:type="dxa"/>
            <w:gridSpan w:val="3"/>
            <w:shd w:val="clear" w:color="000000" w:fill="FFFFFF"/>
            <w:tcMar>
              <w:left w:w="34" w:type="dxa"/>
              <w:right w:w="34" w:type="dxa"/>
            </w:tcMar>
          </w:tcPr>
          <w:p w14:paraId="7A1C147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2249CE3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04788AE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w:t>
            </w:r>
          </w:p>
        </w:tc>
      </w:tr>
    </w:tbl>
    <w:p w14:paraId="0EF75116"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1FF815DF" w14:textId="77777777">
        <w:trPr>
          <w:trHeight w:hRule="exact" w:val="416"/>
        </w:trPr>
        <w:tc>
          <w:tcPr>
            <w:tcW w:w="4692" w:type="dxa"/>
            <w:shd w:val="clear" w:color="C0C0C0" w:fill="FFFFFF"/>
            <w:tcMar>
              <w:left w:w="34" w:type="dxa"/>
              <w:right w:w="34" w:type="dxa"/>
            </w:tcMar>
          </w:tcPr>
          <w:p w14:paraId="40EE650D"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14A77612" w14:textId="77777777" w:rsidR="000C3D1B" w:rsidRDefault="000C3D1B"/>
        </w:tc>
        <w:tc>
          <w:tcPr>
            <w:tcW w:w="1007" w:type="dxa"/>
            <w:shd w:val="clear" w:color="C0C0C0" w:fill="FFFFFF"/>
            <w:tcMar>
              <w:left w:w="34" w:type="dxa"/>
              <w:right w:w="34" w:type="dxa"/>
            </w:tcMar>
          </w:tcPr>
          <w:p w14:paraId="77695BEA"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10</w:t>
            </w:r>
          </w:p>
        </w:tc>
      </w:tr>
      <w:tr w:rsidR="000C3D1B" w14:paraId="74490F4E" w14:textId="77777777">
        <w:trPr>
          <w:trHeight w:hRule="exact" w:val="7317"/>
        </w:trPr>
        <w:tc>
          <w:tcPr>
            <w:tcW w:w="10221" w:type="dxa"/>
            <w:gridSpan w:val="3"/>
            <w:shd w:val="clear" w:color="000000" w:fill="FFFFFF"/>
            <w:tcMar>
              <w:left w:w="34" w:type="dxa"/>
              <w:right w:w="34" w:type="dxa"/>
            </w:tcMar>
          </w:tcPr>
          <w:p w14:paraId="0B6BDB3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43C5803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0AD53A9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31348C1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47EE354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187EBB1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50DD049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4A06633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7218CB3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3C39949D"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0807206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1471FEC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31DD27CF" w14:textId="77777777" w:rsidR="000C3D1B" w:rsidRDefault="000C3D1B"/>
    <w:p w14:paraId="0C4D0F70" w14:textId="77777777" w:rsidR="000C3D1B" w:rsidRDefault="000C3D1B">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C3D1B" w14:paraId="137BF353" w14:textId="77777777">
        <w:trPr>
          <w:trHeight w:hRule="exact" w:val="1805"/>
        </w:trPr>
        <w:tc>
          <w:tcPr>
            <w:tcW w:w="426" w:type="dxa"/>
          </w:tcPr>
          <w:p w14:paraId="0355E9FF" w14:textId="77777777" w:rsidR="000C3D1B" w:rsidRDefault="000C3D1B"/>
        </w:tc>
        <w:tc>
          <w:tcPr>
            <w:tcW w:w="426" w:type="dxa"/>
          </w:tcPr>
          <w:p w14:paraId="11FE98DB" w14:textId="77777777" w:rsidR="000C3D1B" w:rsidRDefault="000C3D1B"/>
        </w:tc>
        <w:tc>
          <w:tcPr>
            <w:tcW w:w="852" w:type="dxa"/>
          </w:tcPr>
          <w:p w14:paraId="6F3ACC64" w14:textId="77777777" w:rsidR="000C3D1B" w:rsidRDefault="000C3D1B"/>
        </w:tc>
        <w:tc>
          <w:tcPr>
            <w:tcW w:w="852" w:type="dxa"/>
          </w:tcPr>
          <w:p w14:paraId="3DC0196E" w14:textId="77777777" w:rsidR="000C3D1B" w:rsidRDefault="000C3D1B"/>
        </w:tc>
        <w:tc>
          <w:tcPr>
            <w:tcW w:w="143" w:type="dxa"/>
          </w:tcPr>
          <w:p w14:paraId="0D9C699B" w14:textId="77777777" w:rsidR="000C3D1B" w:rsidRDefault="000C3D1B"/>
        </w:tc>
        <w:tc>
          <w:tcPr>
            <w:tcW w:w="143" w:type="dxa"/>
          </w:tcPr>
          <w:p w14:paraId="448C0E37" w14:textId="77777777" w:rsidR="000C3D1B" w:rsidRDefault="000C3D1B"/>
        </w:tc>
        <w:tc>
          <w:tcPr>
            <w:tcW w:w="235" w:type="dxa"/>
          </w:tcPr>
          <w:p w14:paraId="4C0A2294" w14:textId="77777777" w:rsidR="000C3D1B" w:rsidRDefault="000C3D1B"/>
        </w:tc>
        <w:tc>
          <w:tcPr>
            <w:tcW w:w="334" w:type="dxa"/>
          </w:tcPr>
          <w:p w14:paraId="3BDD765C" w14:textId="77777777" w:rsidR="000C3D1B" w:rsidRDefault="000C3D1B"/>
        </w:tc>
        <w:tc>
          <w:tcPr>
            <w:tcW w:w="568" w:type="dxa"/>
          </w:tcPr>
          <w:p w14:paraId="3A128528" w14:textId="77777777" w:rsidR="000C3D1B" w:rsidRDefault="000C3D1B"/>
        </w:tc>
        <w:tc>
          <w:tcPr>
            <w:tcW w:w="214" w:type="dxa"/>
          </w:tcPr>
          <w:p w14:paraId="738B3249" w14:textId="77777777" w:rsidR="000C3D1B" w:rsidRDefault="000C3D1B"/>
        </w:tc>
        <w:tc>
          <w:tcPr>
            <w:tcW w:w="1857" w:type="dxa"/>
            <w:gridSpan w:val="5"/>
            <w:shd w:val="clear" w:color="FFFFFF" w:fill="FFFFFF"/>
            <w:tcMar>
              <w:left w:w="4" w:type="dxa"/>
              <w:right w:w="4" w:type="dxa"/>
            </w:tcMar>
          </w:tcPr>
          <w:p w14:paraId="3E1503CB" w14:textId="77777777" w:rsidR="000C3D1B" w:rsidRDefault="000C3D1B">
            <w:r>
              <w:rPr>
                <w:noProof/>
                <w:lang w:eastAsia="ru-RU"/>
              </w:rPr>
              <w:drawing>
                <wp:inline distT="0" distB="0" distL="0" distR="0" wp14:anchorId="0E8C263D" wp14:editId="31A3AF61">
                  <wp:extent cx="1170000" cy="1170000"/>
                  <wp:effectExtent l="0" t="0" r="0" b="0"/>
                  <wp:docPr id="2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473F6487" w14:textId="77777777" w:rsidR="000C3D1B" w:rsidRDefault="000C3D1B"/>
        </w:tc>
        <w:tc>
          <w:tcPr>
            <w:tcW w:w="568" w:type="dxa"/>
          </w:tcPr>
          <w:p w14:paraId="66006A74" w14:textId="77777777" w:rsidR="000C3D1B" w:rsidRDefault="000C3D1B"/>
        </w:tc>
        <w:tc>
          <w:tcPr>
            <w:tcW w:w="852" w:type="dxa"/>
          </w:tcPr>
          <w:p w14:paraId="3900D50F" w14:textId="77777777" w:rsidR="000C3D1B" w:rsidRDefault="000C3D1B"/>
        </w:tc>
        <w:tc>
          <w:tcPr>
            <w:tcW w:w="1560" w:type="dxa"/>
          </w:tcPr>
          <w:p w14:paraId="6FFA7005" w14:textId="77777777" w:rsidR="000C3D1B" w:rsidRDefault="000C3D1B"/>
        </w:tc>
        <w:tc>
          <w:tcPr>
            <w:tcW w:w="426" w:type="dxa"/>
          </w:tcPr>
          <w:p w14:paraId="75A86C45" w14:textId="77777777" w:rsidR="000C3D1B" w:rsidRDefault="000C3D1B"/>
        </w:tc>
        <w:tc>
          <w:tcPr>
            <w:tcW w:w="285" w:type="dxa"/>
          </w:tcPr>
          <w:p w14:paraId="594E8807" w14:textId="77777777" w:rsidR="000C3D1B" w:rsidRDefault="000C3D1B"/>
        </w:tc>
        <w:tc>
          <w:tcPr>
            <w:tcW w:w="285" w:type="dxa"/>
          </w:tcPr>
          <w:p w14:paraId="34C56337" w14:textId="77777777" w:rsidR="000C3D1B" w:rsidRDefault="000C3D1B"/>
        </w:tc>
      </w:tr>
      <w:tr w:rsidR="000C3D1B" w14:paraId="4AE96BE2" w14:textId="77777777">
        <w:trPr>
          <w:trHeight w:hRule="exact" w:val="277"/>
        </w:trPr>
        <w:tc>
          <w:tcPr>
            <w:tcW w:w="10221" w:type="dxa"/>
            <w:gridSpan w:val="22"/>
            <w:shd w:val="clear" w:color="000000" w:fill="FFFFFF"/>
            <w:tcMar>
              <w:left w:w="34" w:type="dxa"/>
              <w:right w:w="34" w:type="dxa"/>
            </w:tcMar>
          </w:tcPr>
          <w:p w14:paraId="15326F6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C3D1B" w14:paraId="7755A211" w14:textId="77777777">
        <w:trPr>
          <w:trHeight w:hRule="exact" w:val="855"/>
        </w:trPr>
        <w:tc>
          <w:tcPr>
            <w:tcW w:w="10221" w:type="dxa"/>
            <w:gridSpan w:val="22"/>
            <w:shd w:val="clear" w:color="000000" w:fill="FFFFFF"/>
            <w:tcMar>
              <w:left w:w="34" w:type="dxa"/>
              <w:right w:w="34" w:type="dxa"/>
            </w:tcMar>
          </w:tcPr>
          <w:p w14:paraId="77DC9B4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653E25B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1C39FAC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C3D1B" w14:paraId="17E42C1E" w14:textId="77777777">
        <w:trPr>
          <w:trHeight w:hRule="exact" w:val="138"/>
        </w:trPr>
        <w:tc>
          <w:tcPr>
            <w:tcW w:w="426" w:type="dxa"/>
          </w:tcPr>
          <w:p w14:paraId="2B374BDB" w14:textId="77777777" w:rsidR="000C3D1B" w:rsidRDefault="000C3D1B"/>
        </w:tc>
        <w:tc>
          <w:tcPr>
            <w:tcW w:w="426" w:type="dxa"/>
          </w:tcPr>
          <w:p w14:paraId="0365D6C5" w14:textId="77777777" w:rsidR="000C3D1B" w:rsidRDefault="000C3D1B"/>
        </w:tc>
        <w:tc>
          <w:tcPr>
            <w:tcW w:w="852" w:type="dxa"/>
          </w:tcPr>
          <w:p w14:paraId="74ECFE9B" w14:textId="77777777" w:rsidR="000C3D1B" w:rsidRDefault="000C3D1B"/>
        </w:tc>
        <w:tc>
          <w:tcPr>
            <w:tcW w:w="852" w:type="dxa"/>
          </w:tcPr>
          <w:p w14:paraId="42F0859B" w14:textId="77777777" w:rsidR="000C3D1B" w:rsidRDefault="000C3D1B"/>
        </w:tc>
        <w:tc>
          <w:tcPr>
            <w:tcW w:w="143" w:type="dxa"/>
          </w:tcPr>
          <w:p w14:paraId="20426A8B" w14:textId="77777777" w:rsidR="000C3D1B" w:rsidRDefault="000C3D1B"/>
        </w:tc>
        <w:tc>
          <w:tcPr>
            <w:tcW w:w="143" w:type="dxa"/>
          </w:tcPr>
          <w:p w14:paraId="2EFE2B2B" w14:textId="77777777" w:rsidR="000C3D1B" w:rsidRDefault="000C3D1B"/>
        </w:tc>
        <w:tc>
          <w:tcPr>
            <w:tcW w:w="235" w:type="dxa"/>
          </w:tcPr>
          <w:p w14:paraId="67CACDD6" w14:textId="77777777" w:rsidR="000C3D1B" w:rsidRDefault="000C3D1B"/>
        </w:tc>
        <w:tc>
          <w:tcPr>
            <w:tcW w:w="334" w:type="dxa"/>
          </w:tcPr>
          <w:p w14:paraId="6A4773F0" w14:textId="77777777" w:rsidR="000C3D1B" w:rsidRDefault="000C3D1B"/>
        </w:tc>
        <w:tc>
          <w:tcPr>
            <w:tcW w:w="568" w:type="dxa"/>
          </w:tcPr>
          <w:p w14:paraId="5237BF4A" w14:textId="77777777" w:rsidR="000C3D1B" w:rsidRDefault="000C3D1B"/>
        </w:tc>
        <w:tc>
          <w:tcPr>
            <w:tcW w:w="214" w:type="dxa"/>
          </w:tcPr>
          <w:p w14:paraId="3FB25273" w14:textId="77777777" w:rsidR="000C3D1B" w:rsidRDefault="000C3D1B"/>
        </w:tc>
        <w:tc>
          <w:tcPr>
            <w:tcW w:w="72" w:type="dxa"/>
          </w:tcPr>
          <w:p w14:paraId="3711D414" w14:textId="77777777" w:rsidR="000C3D1B" w:rsidRDefault="000C3D1B"/>
        </w:tc>
        <w:tc>
          <w:tcPr>
            <w:tcW w:w="852" w:type="dxa"/>
          </w:tcPr>
          <w:p w14:paraId="4201D5FD" w14:textId="77777777" w:rsidR="000C3D1B" w:rsidRDefault="000C3D1B"/>
        </w:tc>
        <w:tc>
          <w:tcPr>
            <w:tcW w:w="710" w:type="dxa"/>
          </w:tcPr>
          <w:p w14:paraId="5B7B12C4" w14:textId="77777777" w:rsidR="000C3D1B" w:rsidRDefault="000C3D1B"/>
        </w:tc>
        <w:tc>
          <w:tcPr>
            <w:tcW w:w="143" w:type="dxa"/>
          </w:tcPr>
          <w:p w14:paraId="1B8BCA76" w14:textId="77777777" w:rsidR="000C3D1B" w:rsidRDefault="000C3D1B"/>
        </w:tc>
        <w:tc>
          <w:tcPr>
            <w:tcW w:w="72" w:type="dxa"/>
          </w:tcPr>
          <w:p w14:paraId="5CE2E1DD" w14:textId="77777777" w:rsidR="000C3D1B" w:rsidRDefault="000C3D1B"/>
        </w:tc>
        <w:tc>
          <w:tcPr>
            <w:tcW w:w="214" w:type="dxa"/>
          </w:tcPr>
          <w:p w14:paraId="06FFC2B1" w14:textId="77777777" w:rsidR="000C3D1B" w:rsidRDefault="000C3D1B"/>
        </w:tc>
        <w:tc>
          <w:tcPr>
            <w:tcW w:w="568" w:type="dxa"/>
          </w:tcPr>
          <w:p w14:paraId="1CDCA6E4" w14:textId="77777777" w:rsidR="000C3D1B" w:rsidRDefault="000C3D1B"/>
        </w:tc>
        <w:tc>
          <w:tcPr>
            <w:tcW w:w="852" w:type="dxa"/>
          </w:tcPr>
          <w:p w14:paraId="57FB4135" w14:textId="77777777" w:rsidR="000C3D1B" w:rsidRDefault="000C3D1B"/>
        </w:tc>
        <w:tc>
          <w:tcPr>
            <w:tcW w:w="1560" w:type="dxa"/>
          </w:tcPr>
          <w:p w14:paraId="5D0179ED" w14:textId="77777777" w:rsidR="000C3D1B" w:rsidRDefault="000C3D1B"/>
        </w:tc>
        <w:tc>
          <w:tcPr>
            <w:tcW w:w="426" w:type="dxa"/>
          </w:tcPr>
          <w:p w14:paraId="1CAF539D" w14:textId="77777777" w:rsidR="000C3D1B" w:rsidRDefault="000C3D1B"/>
        </w:tc>
        <w:tc>
          <w:tcPr>
            <w:tcW w:w="285" w:type="dxa"/>
          </w:tcPr>
          <w:p w14:paraId="0D2771B3" w14:textId="77777777" w:rsidR="000C3D1B" w:rsidRDefault="000C3D1B"/>
        </w:tc>
        <w:tc>
          <w:tcPr>
            <w:tcW w:w="285" w:type="dxa"/>
          </w:tcPr>
          <w:p w14:paraId="3D419454" w14:textId="77777777" w:rsidR="000C3D1B" w:rsidRDefault="000C3D1B"/>
        </w:tc>
      </w:tr>
      <w:tr w:rsidR="000C3D1B" w14:paraId="074C575B" w14:textId="77777777">
        <w:trPr>
          <w:trHeight w:hRule="exact" w:val="277"/>
        </w:trPr>
        <w:tc>
          <w:tcPr>
            <w:tcW w:w="10221" w:type="dxa"/>
            <w:gridSpan w:val="22"/>
            <w:shd w:val="clear" w:color="000000" w:fill="FFFFFF"/>
            <w:tcMar>
              <w:left w:w="34" w:type="dxa"/>
              <w:right w:w="34" w:type="dxa"/>
            </w:tcMar>
          </w:tcPr>
          <w:p w14:paraId="277D26F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0C3D1B" w14:paraId="1C909170" w14:textId="77777777">
        <w:trPr>
          <w:trHeight w:hRule="exact" w:val="255"/>
        </w:trPr>
        <w:tc>
          <w:tcPr>
            <w:tcW w:w="426" w:type="dxa"/>
          </w:tcPr>
          <w:p w14:paraId="16BFE313" w14:textId="77777777" w:rsidR="000C3D1B" w:rsidRDefault="000C3D1B"/>
        </w:tc>
        <w:tc>
          <w:tcPr>
            <w:tcW w:w="426" w:type="dxa"/>
          </w:tcPr>
          <w:p w14:paraId="5A771F66" w14:textId="77777777" w:rsidR="000C3D1B" w:rsidRDefault="000C3D1B"/>
        </w:tc>
        <w:tc>
          <w:tcPr>
            <w:tcW w:w="852" w:type="dxa"/>
          </w:tcPr>
          <w:p w14:paraId="26FC818B" w14:textId="77777777" w:rsidR="000C3D1B" w:rsidRDefault="000C3D1B"/>
        </w:tc>
        <w:tc>
          <w:tcPr>
            <w:tcW w:w="852" w:type="dxa"/>
          </w:tcPr>
          <w:p w14:paraId="40028424" w14:textId="77777777" w:rsidR="000C3D1B" w:rsidRDefault="000C3D1B"/>
        </w:tc>
        <w:tc>
          <w:tcPr>
            <w:tcW w:w="143" w:type="dxa"/>
          </w:tcPr>
          <w:p w14:paraId="3B944054" w14:textId="77777777" w:rsidR="000C3D1B" w:rsidRDefault="000C3D1B"/>
        </w:tc>
        <w:tc>
          <w:tcPr>
            <w:tcW w:w="143" w:type="dxa"/>
          </w:tcPr>
          <w:p w14:paraId="4174BBE5" w14:textId="77777777" w:rsidR="000C3D1B" w:rsidRDefault="000C3D1B"/>
        </w:tc>
        <w:tc>
          <w:tcPr>
            <w:tcW w:w="235" w:type="dxa"/>
          </w:tcPr>
          <w:p w14:paraId="365910D1" w14:textId="77777777" w:rsidR="000C3D1B" w:rsidRDefault="000C3D1B"/>
        </w:tc>
        <w:tc>
          <w:tcPr>
            <w:tcW w:w="334" w:type="dxa"/>
          </w:tcPr>
          <w:p w14:paraId="11E6E67D" w14:textId="77777777" w:rsidR="000C3D1B" w:rsidRDefault="000C3D1B"/>
        </w:tc>
        <w:tc>
          <w:tcPr>
            <w:tcW w:w="568" w:type="dxa"/>
          </w:tcPr>
          <w:p w14:paraId="6225049A" w14:textId="77777777" w:rsidR="000C3D1B" w:rsidRDefault="000C3D1B"/>
        </w:tc>
        <w:tc>
          <w:tcPr>
            <w:tcW w:w="214" w:type="dxa"/>
          </w:tcPr>
          <w:p w14:paraId="412E74D1" w14:textId="77777777" w:rsidR="000C3D1B" w:rsidRDefault="000C3D1B"/>
        </w:tc>
        <w:tc>
          <w:tcPr>
            <w:tcW w:w="72" w:type="dxa"/>
          </w:tcPr>
          <w:p w14:paraId="2E444CD8" w14:textId="77777777" w:rsidR="000C3D1B" w:rsidRDefault="000C3D1B"/>
        </w:tc>
        <w:tc>
          <w:tcPr>
            <w:tcW w:w="852" w:type="dxa"/>
          </w:tcPr>
          <w:p w14:paraId="0D44C8EC" w14:textId="77777777" w:rsidR="000C3D1B" w:rsidRDefault="000C3D1B"/>
        </w:tc>
        <w:tc>
          <w:tcPr>
            <w:tcW w:w="710" w:type="dxa"/>
          </w:tcPr>
          <w:p w14:paraId="22DCC008" w14:textId="77777777" w:rsidR="000C3D1B" w:rsidRDefault="000C3D1B"/>
        </w:tc>
        <w:tc>
          <w:tcPr>
            <w:tcW w:w="143" w:type="dxa"/>
          </w:tcPr>
          <w:p w14:paraId="09BFB286" w14:textId="77777777" w:rsidR="000C3D1B" w:rsidRDefault="000C3D1B"/>
        </w:tc>
        <w:tc>
          <w:tcPr>
            <w:tcW w:w="72" w:type="dxa"/>
          </w:tcPr>
          <w:p w14:paraId="1A307A53" w14:textId="77777777" w:rsidR="000C3D1B" w:rsidRDefault="000C3D1B"/>
        </w:tc>
        <w:tc>
          <w:tcPr>
            <w:tcW w:w="214" w:type="dxa"/>
          </w:tcPr>
          <w:p w14:paraId="50D18C1B" w14:textId="77777777" w:rsidR="000C3D1B" w:rsidRDefault="000C3D1B"/>
        </w:tc>
        <w:tc>
          <w:tcPr>
            <w:tcW w:w="568" w:type="dxa"/>
          </w:tcPr>
          <w:p w14:paraId="11F8CC5E" w14:textId="77777777" w:rsidR="000C3D1B" w:rsidRDefault="000C3D1B"/>
        </w:tc>
        <w:tc>
          <w:tcPr>
            <w:tcW w:w="852" w:type="dxa"/>
          </w:tcPr>
          <w:p w14:paraId="10C4DC7C" w14:textId="77777777" w:rsidR="000C3D1B" w:rsidRDefault="000C3D1B"/>
        </w:tc>
        <w:tc>
          <w:tcPr>
            <w:tcW w:w="1560" w:type="dxa"/>
          </w:tcPr>
          <w:p w14:paraId="6B4B4C93" w14:textId="77777777" w:rsidR="000C3D1B" w:rsidRDefault="000C3D1B"/>
        </w:tc>
        <w:tc>
          <w:tcPr>
            <w:tcW w:w="426" w:type="dxa"/>
          </w:tcPr>
          <w:p w14:paraId="42C580D7" w14:textId="77777777" w:rsidR="000C3D1B" w:rsidRDefault="000C3D1B"/>
        </w:tc>
        <w:tc>
          <w:tcPr>
            <w:tcW w:w="285" w:type="dxa"/>
          </w:tcPr>
          <w:p w14:paraId="2DEC7F10" w14:textId="77777777" w:rsidR="000C3D1B" w:rsidRDefault="000C3D1B"/>
        </w:tc>
        <w:tc>
          <w:tcPr>
            <w:tcW w:w="285" w:type="dxa"/>
          </w:tcPr>
          <w:p w14:paraId="64D3632D" w14:textId="77777777" w:rsidR="000C3D1B" w:rsidRDefault="000C3D1B"/>
        </w:tc>
      </w:tr>
      <w:tr w:rsidR="000C3D1B" w14:paraId="4C88C406" w14:textId="77777777">
        <w:trPr>
          <w:trHeight w:hRule="exact" w:val="277"/>
        </w:trPr>
        <w:tc>
          <w:tcPr>
            <w:tcW w:w="426" w:type="dxa"/>
          </w:tcPr>
          <w:p w14:paraId="7128323A" w14:textId="77777777" w:rsidR="000C3D1B" w:rsidRDefault="000C3D1B"/>
        </w:tc>
        <w:tc>
          <w:tcPr>
            <w:tcW w:w="426" w:type="dxa"/>
          </w:tcPr>
          <w:p w14:paraId="2E1BD248" w14:textId="77777777" w:rsidR="000C3D1B" w:rsidRDefault="000C3D1B"/>
        </w:tc>
        <w:tc>
          <w:tcPr>
            <w:tcW w:w="852" w:type="dxa"/>
          </w:tcPr>
          <w:p w14:paraId="7C5EEDB1" w14:textId="77777777" w:rsidR="000C3D1B" w:rsidRDefault="000C3D1B"/>
        </w:tc>
        <w:tc>
          <w:tcPr>
            <w:tcW w:w="852" w:type="dxa"/>
          </w:tcPr>
          <w:p w14:paraId="60D1A1D3" w14:textId="77777777" w:rsidR="000C3D1B" w:rsidRDefault="000C3D1B"/>
        </w:tc>
        <w:tc>
          <w:tcPr>
            <w:tcW w:w="143" w:type="dxa"/>
          </w:tcPr>
          <w:p w14:paraId="653A05AD" w14:textId="77777777" w:rsidR="000C3D1B" w:rsidRDefault="000C3D1B"/>
        </w:tc>
        <w:tc>
          <w:tcPr>
            <w:tcW w:w="143" w:type="dxa"/>
          </w:tcPr>
          <w:p w14:paraId="7DF89882" w14:textId="77777777" w:rsidR="000C3D1B" w:rsidRDefault="000C3D1B"/>
        </w:tc>
        <w:tc>
          <w:tcPr>
            <w:tcW w:w="235" w:type="dxa"/>
          </w:tcPr>
          <w:p w14:paraId="44FFAB30" w14:textId="77777777" w:rsidR="000C3D1B" w:rsidRDefault="000C3D1B"/>
        </w:tc>
        <w:tc>
          <w:tcPr>
            <w:tcW w:w="334" w:type="dxa"/>
          </w:tcPr>
          <w:p w14:paraId="1F5722F0" w14:textId="77777777" w:rsidR="000C3D1B" w:rsidRDefault="000C3D1B"/>
        </w:tc>
        <w:tc>
          <w:tcPr>
            <w:tcW w:w="568" w:type="dxa"/>
          </w:tcPr>
          <w:p w14:paraId="6CE40423" w14:textId="77777777" w:rsidR="000C3D1B" w:rsidRDefault="000C3D1B"/>
        </w:tc>
        <w:tc>
          <w:tcPr>
            <w:tcW w:w="214" w:type="dxa"/>
          </w:tcPr>
          <w:p w14:paraId="027FA057" w14:textId="77777777" w:rsidR="000C3D1B" w:rsidRDefault="000C3D1B"/>
        </w:tc>
        <w:tc>
          <w:tcPr>
            <w:tcW w:w="72" w:type="dxa"/>
          </w:tcPr>
          <w:p w14:paraId="7536D330" w14:textId="77777777" w:rsidR="000C3D1B" w:rsidRDefault="000C3D1B"/>
        </w:tc>
        <w:tc>
          <w:tcPr>
            <w:tcW w:w="852" w:type="dxa"/>
          </w:tcPr>
          <w:p w14:paraId="5350D160" w14:textId="77777777" w:rsidR="000C3D1B" w:rsidRDefault="000C3D1B"/>
        </w:tc>
        <w:tc>
          <w:tcPr>
            <w:tcW w:w="710" w:type="dxa"/>
          </w:tcPr>
          <w:p w14:paraId="5E7D20DF" w14:textId="77777777" w:rsidR="000C3D1B" w:rsidRDefault="000C3D1B"/>
        </w:tc>
        <w:tc>
          <w:tcPr>
            <w:tcW w:w="3842" w:type="dxa"/>
            <w:gridSpan w:val="7"/>
            <w:shd w:val="clear" w:color="000000" w:fill="FFFFFF"/>
            <w:tcMar>
              <w:left w:w="34" w:type="dxa"/>
              <w:right w:w="34" w:type="dxa"/>
            </w:tcMar>
          </w:tcPr>
          <w:p w14:paraId="0162F26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4BFA9975" w14:textId="77777777" w:rsidR="000C3D1B" w:rsidRDefault="000C3D1B"/>
        </w:tc>
        <w:tc>
          <w:tcPr>
            <w:tcW w:w="285" w:type="dxa"/>
          </w:tcPr>
          <w:p w14:paraId="67DE0C3F" w14:textId="77777777" w:rsidR="000C3D1B" w:rsidRDefault="000C3D1B"/>
        </w:tc>
      </w:tr>
      <w:tr w:rsidR="000C3D1B" w14:paraId="1FA362CC" w14:textId="77777777">
        <w:trPr>
          <w:trHeight w:hRule="exact" w:val="138"/>
        </w:trPr>
        <w:tc>
          <w:tcPr>
            <w:tcW w:w="426" w:type="dxa"/>
          </w:tcPr>
          <w:p w14:paraId="35D4ECAD" w14:textId="77777777" w:rsidR="000C3D1B" w:rsidRDefault="000C3D1B"/>
        </w:tc>
        <w:tc>
          <w:tcPr>
            <w:tcW w:w="426" w:type="dxa"/>
          </w:tcPr>
          <w:p w14:paraId="4488822A" w14:textId="77777777" w:rsidR="000C3D1B" w:rsidRDefault="000C3D1B"/>
        </w:tc>
        <w:tc>
          <w:tcPr>
            <w:tcW w:w="852" w:type="dxa"/>
          </w:tcPr>
          <w:p w14:paraId="43F64C84" w14:textId="77777777" w:rsidR="000C3D1B" w:rsidRDefault="000C3D1B"/>
        </w:tc>
        <w:tc>
          <w:tcPr>
            <w:tcW w:w="852" w:type="dxa"/>
          </w:tcPr>
          <w:p w14:paraId="5AE233D3" w14:textId="77777777" w:rsidR="000C3D1B" w:rsidRDefault="000C3D1B"/>
        </w:tc>
        <w:tc>
          <w:tcPr>
            <w:tcW w:w="143" w:type="dxa"/>
          </w:tcPr>
          <w:p w14:paraId="32EB179F" w14:textId="77777777" w:rsidR="000C3D1B" w:rsidRDefault="000C3D1B"/>
        </w:tc>
        <w:tc>
          <w:tcPr>
            <w:tcW w:w="143" w:type="dxa"/>
          </w:tcPr>
          <w:p w14:paraId="7FF5ECCC" w14:textId="77777777" w:rsidR="000C3D1B" w:rsidRDefault="000C3D1B"/>
        </w:tc>
        <w:tc>
          <w:tcPr>
            <w:tcW w:w="235" w:type="dxa"/>
          </w:tcPr>
          <w:p w14:paraId="188A5D9A" w14:textId="77777777" w:rsidR="000C3D1B" w:rsidRDefault="000C3D1B"/>
        </w:tc>
        <w:tc>
          <w:tcPr>
            <w:tcW w:w="334" w:type="dxa"/>
          </w:tcPr>
          <w:p w14:paraId="0F358A6E" w14:textId="77777777" w:rsidR="000C3D1B" w:rsidRDefault="000C3D1B"/>
        </w:tc>
        <w:tc>
          <w:tcPr>
            <w:tcW w:w="568" w:type="dxa"/>
          </w:tcPr>
          <w:p w14:paraId="140C5B41" w14:textId="77777777" w:rsidR="000C3D1B" w:rsidRDefault="000C3D1B"/>
        </w:tc>
        <w:tc>
          <w:tcPr>
            <w:tcW w:w="214" w:type="dxa"/>
          </w:tcPr>
          <w:p w14:paraId="3915966B" w14:textId="77777777" w:rsidR="000C3D1B" w:rsidRDefault="000C3D1B"/>
        </w:tc>
        <w:tc>
          <w:tcPr>
            <w:tcW w:w="72" w:type="dxa"/>
          </w:tcPr>
          <w:p w14:paraId="0C385D7E" w14:textId="77777777" w:rsidR="000C3D1B" w:rsidRDefault="000C3D1B"/>
        </w:tc>
        <w:tc>
          <w:tcPr>
            <w:tcW w:w="852" w:type="dxa"/>
          </w:tcPr>
          <w:p w14:paraId="69675D59" w14:textId="77777777" w:rsidR="000C3D1B" w:rsidRDefault="000C3D1B"/>
        </w:tc>
        <w:tc>
          <w:tcPr>
            <w:tcW w:w="710" w:type="dxa"/>
          </w:tcPr>
          <w:p w14:paraId="3D751079" w14:textId="77777777" w:rsidR="000C3D1B" w:rsidRDefault="000C3D1B"/>
        </w:tc>
        <w:tc>
          <w:tcPr>
            <w:tcW w:w="143" w:type="dxa"/>
          </w:tcPr>
          <w:p w14:paraId="4F05D66F" w14:textId="77777777" w:rsidR="000C3D1B" w:rsidRDefault="000C3D1B"/>
        </w:tc>
        <w:tc>
          <w:tcPr>
            <w:tcW w:w="72" w:type="dxa"/>
          </w:tcPr>
          <w:p w14:paraId="2E00506B" w14:textId="77777777" w:rsidR="000C3D1B" w:rsidRDefault="000C3D1B"/>
        </w:tc>
        <w:tc>
          <w:tcPr>
            <w:tcW w:w="214" w:type="dxa"/>
          </w:tcPr>
          <w:p w14:paraId="5D19E885" w14:textId="77777777" w:rsidR="000C3D1B" w:rsidRDefault="000C3D1B"/>
        </w:tc>
        <w:tc>
          <w:tcPr>
            <w:tcW w:w="568" w:type="dxa"/>
          </w:tcPr>
          <w:p w14:paraId="45FA1361" w14:textId="77777777" w:rsidR="000C3D1B" w:rsidRDefault="000C3D1B"/>
        </w:tc>
        <w:tc>
          <w:tcPr>
            <w:tcW w:w="852" w:type="dxa"/>
          </w:tcPr>
          <w:p w14:paraId="25C63AA5" w14:textId="77777777" w:rsidR="000C3D1B" w:rsidRDefault="000C3D1B"/>
        </w:tc>
        <w:tc>
          <w:tcPr>
            <w:tcW w:w="1560" w:type="dxa"/>
          </w:tcPr>
          <w:p w14:paraId="40C48D94" w14:textId="77777777" w:rsidR="000C3D1B" w:rsidRDefault="000C3D1B"/>
        </w:tc>
        <w:tc>
          <w:tcPr>
            <w:tcW w:w="426" w:type="dxa"/>
          </w:tcPr>
          <w:p w14:paraId="4F78451A" w14:textId="77777777" w:rsidR="000C3D1B" w:rsidRDefault="000C3D1B"/>
        </w:tc>
        <w:tc>
          <w:tcPr>
            <w:tcW w:w="285" w:type="dxa"/>
          </w:tcPr>
          <w:p w14:paraId="53FFC438" w14:textId="77777777" w:rsidR="000C3D1B" w:rsidRDefault="000C3D1B"/>
        </w:tc>
        <w:tc>
          <w:tcPr>
            <w:tcW w:w="285" w:type="dxa"/>
          </w:tcPr>
          <w:p w14:paraId="16178704" w14:textId="77777777" w:rsidR="000C3D1B" w:rsidRDefault="000C3D1B"/>
        </w:tc>
      </w:tr>
      <w:tr w:rsidR="000C3D1B" w14:paraId="3FD1C8B2" w14:textId="77777777">
        <w:trPr>
          <w:trHeight w:hRule="exact" w:val="280"/>
        </w:trPr>
        <w:tc>
          <w:tcPr>
            <w:tcW w:w="426" w:type="dxa"/>
          </w:tcPr>
          <w:p w14:paraId="5A11E461" w14:textId="77777777" w:rsidR="000C3D1B" w:rsidRDefault="000C3D1B"/>
        </w:tc>
        <w:tc>
          <w:tcPr>
            <w:tcW w:w="426" w:type="dxa"/>
          </w:tcPr>
          <w:p w14:paraId="7B7346E2" w14:textId="77777777" w:rsidR="000C3D1B" w:rsidRDefault="000C3D1B"/>
        </w:tc>
        <w:tc>
          <w:tcPr>
            <w:tcW w:w="852" w:type="dxa"/>
          </w:tcPr>
          <w:p w14:paraId="107350A7" w14:textId="77777777" w:rsidR="000C3D1B" w:rsidRDefault="000C3D1B"/>
        </w:tc>
        <w:tc>
          <w:tcPr>
            <w:tcW w:w="852" w:type="dxa"/>
          </w:tcPr>
          <w:p w14:paraId="32E9D695" w14:textId="77777777" w:rsidR="000C3D1B" w:rsidRDefault="000C3D1B"/>
        </w:tc>
        <w:tc>
          <w:tcPr>
            <w:tcW w:w="143" w:type="dxa"/>
          </w:tcPr>
          <w:p w14:paraId="4FD9E9A5" w14:textId="77777777" w:rsidR="000C3D1B" w:rsidRDefault="000C3D1B"/>
        </w:tc>
        <w:tc>
          <w:tcPr>
            <w:tcW w:w="143" w:type="dxa"/>
          </w:tcPr>
          <w:p w14:paraId="75E53EC6" w14:textId="77777777" w:rsidR="000C3D1B" w:rsidRDefault="000C3D1B"/>
        </w:tc>
        <w:tc>
          <w:tcPr>
            <w:tcW w:w="235" w:type="dxa"/>
          </w:tcPr>
          <w:p w14:paraId="76A617FB" w14:textId="77777777" w:rsidR="000C3D1B" w:rsidRDefault="000C3D1B"/>
        </w:tc>
        <w:tc>
          <w:tcPr>
            <w:tcW w:w="334" w:type="dxa"/>
          </w:tcPr>
          <w:p w14:paraId="5CF2E14E" w14:textId="77777777" w:rsidR="000C3D1B" w:rsidRDefault="000C3D1B"/>
        </w:tc>
        <w:tc>
          <w:tcPr>
            <w:tcW w:w="568" w:type="dxa"/>
          </w:tcPr>
          <w:p w14:paraId="6CBA678B" w14:textId="77777777" w:rsidR="000C3D1B" w:rsidRDefault="000C3D1B"/>
        </w:tc>
        <w:tc>
          <w:tcPr>
            <w:tcW w:w="214" w:type="dxa"/>
          </w:tcPr>
          <w:p w14:paraId="46232327" w14:textId="77777777" w:rsidR="000C3D1B" w:rsidRDefault="000C3D1B"/>
        </w:tc>
        <w:tc>
          <w:tcPr>
            <w:tcW w:w="72" w:type="dxa"/>
          </w:tcPr>
          <w:p w14:paraId="4D08591F" w14:textId="77777777" w:rsidR="000C3D1B" w:rsidRDefault="000C3D1B"/>
        </w:tc>
        <w:tc>
          <w:tcPr>
            <w:tcW w:w="852" w:type="dxa"/>
          </w:tcPr>
          <w:p w14:paraId="544FDED1" w14:textId="77777777" w:rsidR="000C3D1B" w:rsidRDefault="000C3D1B"/>
        </w:tc>
        <w:tc>
          <w:tcPr>
            <w:tcW w:w="710" w:type="dxa"/>
          </w:tcPr>
          <w:p w14:paraId="1723C8A0" w14:textId="77777777" w:rsidR="000C3D1B" w:rsidRDefault="000C3D1B"/>
        </w:tc>
        <w:tc>
          <w:tcPr>
            <w:tcW w:w="3842" w:type="dxa"/>
            <w:gridSpan w:val="7"/>
            <w:shd w:val="clear" w:color="000000" w:fill="FFFFFF"/>
            <w:tcMar>
              <w:left w:w="34" w:type="dxa"/>
              <w:right w:w="34" w:type="dxa"/>
            </w:tcMar>
          </w:tcPr>
          <w:p w14:paraId="52D46DA7" w14:textId="77777777" w:rsidR="000C3D1B" w:rsidRDefault="000C3D1B">
            <w:pPr>
              <w:spacing w:after="0" w:line="240" w:lineRule="auto"/>
              <w:jc w:val="center"/>
            </w:pPr>
            <w:r>
              <w:rPr>
                <w:rFonts w:ascii="Times New Roman" w:hAnsi="Times New Roman" w:cs="Times New Roman"/>
                <w:color w:val="000000"/>
              </w:rPr>
              <w:t>Директор ИК</w:t>
            </w:r>
          </w:p>
        </w:tc>
        <w:tc>
          <w:tcPr>
            <w:tcW w:w="285" w:type="dxa"/>
          </w:tcPr>
          <w:p w14:paraId="3A7F7D1B" w14:textId="77777777" w:rsidR="000C3D1B" w:rsidRDefault="000C3D1B"/>
        </w:tc>
        <w:tc>
          <w:tcPr>
            <w:tcW w:w="285" w:type="dxa"/>
          </w:tcPr>
          <w:p w14:paraId="47EF3BB1" w14:textId="77777777" w:rsidR="000C3D1B" w:rsidRDefault="000C3D1B"/>
        </w:tc>
      </w:tr>
      <w:tr w:rsidR="000C3D1B" w14:paraId="6304EF9F" w14:textId="77777777">
        <w:trPr>
          <w:trHeight w:hRule="exact" w:val="138"/>
        </w:trPr>
        <w:tc>
          <w:tcPr>
            <w:tcW w:w="426" w:type="dxa"/>
          </w:tcPr>
          <w:p w14:paraId="6E0D34DF" w14:textId="77777777" w:rsidR="000C3D1B" w:rsidRDefault="000C3D1B"/>
        </w:tc>
        <w:tc>
          <w:tcPr>
            <w:tcW w:w="426" w:type="dxa"/>
          </w:tcPr>
          <w:p w14:paraId="0BB2318C" w14:textId="77777777" w:rsidR="000C3D1B" w:rsidRDefault="000C3D1B"/>
        </w:tc>
        <w:tc>
          <w:tcPr>
            <w:tcW w:w="852" w:type="dxa"/>
          </w:tcPr>
          <w:p w14:paraId="4E2375F1" w14:textId="77777777" w:rsidR="000C3D1B" w:rsidRDefault="000C3D1B"/>
        </w:tc>
        <w:tc>
          <w:tcPr>
            <w:tcW w:w="852" w:type="dxa"/>
          </w:tcPr>
          <w:p w14:paraId="41706D3A" w14:textId="77777777" w:rsidR="000C3D1B" w:rsidRDefault="000C3D1B"/>
        </w:tc>
        <w:tc>
          <w:tcPr>
            <w:tcW w:w="143" w:type="dxa"/>
          </w:tcPr>
          <w:p w14:paraId="111B1946" w14:textId="77777777" w:rsidR="000C3D1B" w:rsidRDefault="000C3D1B"/>
        </w:tc>
        <w:tc>
          <w:tcPr>
            <w:tcW w:w="143" w:type="dxa"/>
          </w:tcPr>
          <w:p w14:paraId="57A545AE" w14:textId="77777777" w:rsidR="000C3D1B" w:rsidRDefault="000C3D1B"/>
        </w:tc>
        <w:tc>
          <w:tcPr>
            <w:tcW w:w="235" w:type="dxa"/>
          </w:tcPr>
          <w:p w14:paraId="7A6F0756" w14:textId="77777777" w:rsidR="000C3D1B" w:rsidRDefault="000C3D1B"/>
        </w:tc>
        <w:tc>
          <w:tcPr>
            <w:tcW w:w="334" w:type="dxa"/>
          </w:tcPr>
          <w:p w14:paraId="10797A5D" w14:textId="77777777" w:rsidR="000C3D1B" w:rsidRDefault="000C3D1B"/>
        </w:tc>
        <w:tc>
          <w:tcPr>
            <w:tcW w:w="568" w:type="dxa"/>
          </w:tcPr>
          <w:p w14:paraId="1F57E8AD" w14:textId="77777777" w:rsidR="000C3D1B" w:rsidRDefault="000C3D1B"/>
        </w:tc>
        <w:tc>
          <w:tcPr>
            <w:tcW w:w="214" w:type="dxa"/>
          </w:tcPr>
          <w:p w14:paraId="0A85F2BE" w14:textId="77777777" w:rsidR="000C3D1B" w:rsidRDefault="000C3D1B"/>
        </w:tc>
        <w:tc>
          <w:tcPr>
            <w:tcW w:w="72" w:type="dxa"/>
          </w:tcPr>
          <w:p w14:paraId="4FBE17D9" w14:textId="77777777" w:rsidR="000C3D1B" w:rsidRDefault="000C3D1B"/>
        </w:tc>
        <w:tc>
          <w:tcPr>
            <w:tcW w:w="852" w:type="dxa"/>
          </w:tcPr>
          <w:p w14:paraId="4AA5BBD8" w14:textId="77777777" w:rsidR="000C3D1B" w:rsidRDefault="000C3D1B"/>
        </w:tc>
        <w:tc>
          <w:tcPr>
            <w:tcW w:w="710" w:type="dxa"/>
          </w:tcPr>
          <w:p w14:paraId="53242968" w14:textId="77777777" w:rsidR="000C3D1B" w:rsidRDefault="000C3D1B"/>
        </w:tc>
        <w:tc>
          <w:tcPr>
            <w:tcW w:w="143" w:type="dxa"/>
          </w:tcPr>
          <w:p w14:paraId="2D554FC0" w14:textId="77777777" w:rsidR="000C3D1B" w:rsidRDefault="000C3D1B"/>
        </w:tc>
        <w:tc>
          <w:tcPr>
            <w:tcW w:w="72" w:type="dxa"/>
          </w:tcPr>
          <w:p w14:paraId="3CE151D7" w14:textId="77777777" w:rsidR="000C3D1B" w:rsidRDefault="000C3D1B"/>
        </w:tc>
        <w:tc>
          <w:tcPr>
            <w:tcW w:w="214" w:type="dxa"/>
          </w:tcPr>
          <w:p w14:paraId="2B0D7DD2" w14:textId="77777777" w:rsidR="000C3D1B" w:rsidRDefault="000C3D1B"/>
        </w:tc>
        <w:tc>
          <w:tcPr>
            <w:tcW w:w="568" w:type="dxa"/>
          </w:tcPr>
          <w:p w14:paraId="3FA0BD87" w14:textId="77777777" w:rsidR="000C3D1B" w:rsidRDefault="000C3D1B"/>
        </w:tc>
        <w:tc>
          <w:tcPr>
            <w:tcW w:w="852" w:type="dxa"/>
          </w:tcPr>
          <w:p w14:paraId="1493AE86" w14:textId="77777777" w:rsidR="000C3D1B" w:rsidRDefault="000C3D1B"/>
        </w:tc>
        <w:tc>
          <w:tcPr>
            <w:tcW w:w="1560" w:type="dxa"/>
          </w:tcPr>
          <w:p w14:paraId="009B134A" w14:textId="77777777" w:rsidR="000C3D1B" w:rsidRDefault="000C3D1B"/>
        </w:tc>
        <w:tc>
          <w:tcPr>
            <w:tcW w:w="426" w:type="dxa"/>
          </w:tcPr>
          <w:p w14:paraId="583FB1BB" w14:textId="77777777" w:rsidR="000C3D1B" w:rsidRDefault="000C3D1B"/>
        </w:tc>
        <w:tc>
          <w:tcPr>
            <w:tcW w:w="285" w:type="dxa"/>
          </w:tcPr>
          <w:p w14:paraId="1E924773" w14:textId="77777777" w:rsidR="000C3D1B" w:rsidRDefault="000C3D1B"/>
        </w:tc>
        <w:tc>
          <w:tcPr>
            <w:tcW w:w="285" w:type="dxa"/>
          </w:tcPr>
          <w:p w14:paraId="6CCBD706" w14:textId="77777777" w:rsidR="000C3D1B" w:rsidRDefault="000C3D1B"/>
        </w:tc>
      </w:tr>
      <w:tr w:rsidR="000C3D1B" w14:paraId="72DAD145" w14:textId="77777777">
        <w:trPr>
          <w:trHeight w:hRule="exact" w:val="277"/>
        </w:trPr>
        <w:tc>
          <w:tcPr>
            <w:tcW w:w="426" w:type="dxa"/>
          </w:tcPr>
          <w:p w14:paraId="4F699D13" w14:textId="77777777" w:rsidR="000C3D1B" w:rsidRDefault="000C3D1B"/>
        </w:tc>
        <w:tc>
          <w:tcPr>
            <w:tcW w:w="426" w:type="dxa"/>
          </w:tcPr>
          <w:p w14:paraId="21BBB47A" w14:textId="77777777" w:rsidR="000C3D1B" w:rsidRDefault="000C3D1B"/>
        </w:tc>
        <w:tc>
          <w:tcPr>
            <w:tcW w:w="852" w:type="dxa"/>
          </w:tcPr>
          <w:p w14:paraId="3907663E" w14:textId="77777777" w:rsidR="000C3D1B" w:rsidRDefault="000C3D1B"/>
        </w:tc>
        <w:tc>
          <w:tcPr>
            <w:tcW w:w="852" w:type="dxa"/>
          </w:tcPr>
          <w:p w14:paraId="6BEA1BA8" w14:textId="77777777" w:rsidR="000C3D1B" w:rsidRDefault="000C3D1B"/>
        </w:tc>
        <w:tc>
          <w:tcPr>
            <w:tcW w:w="143" w:type="dxa"/>
          </w:tcPr>
          <w:p w14:paraId="0F33F2A5" w14:textId="77777777" w:rsidR="000C3D1B" w:rsidRDefault="000C3D1B"/>
        </w:tc>
        <w:tc>
          <w:tcPr>
            <w:tcW w:w="143" w:type="dxa"/>
          </w:tcPr>
          <w:p w14:paraId="56F06C19" w14:textId="77777777" w:rsidR="000C3D1B" w:rsidRDefault="000C3D1B"/>
        </w:tc>
        <w:tc>
          <w:tcPr>
            <w:tcW w:w="235" w:type="dxa"/>
          </w:tcPr>
          <w:p w14:paraId="606FD1D9" w14:textId="77777777" w:rsidR="000C3D1B" w:rsidRDefault="000C3D1B"/>
        </w:tc>
        <w:tc>
          <w:tcPr>
            <w:tcW w:w="334" w:type="dxa"/>
          </w:tcPr>
          <w:p w14:paraId="3CD258B6" w14:textId="77777777" w:rsidR="000C3D1B" w:rsidRDefault="000C3D1B"/>
        </w:tc>
        <w:tc>
          <w:tcPr>
            <w:tcW w:w="568" w:type="dxa"/>
          </w:tcPr>
          <w:p w14:paraId="6CA200A7" w14:textId="77777777" w:rsidR="000C3D1B" w:rsidRDefault="000C3D1B"/>
        </w:tc>
        <w:tc>
          <w:tcPr>
            <w:tcW w:w="214" w:type="dxa"/>
          </w:tcPr>
          <w:p w14:paraId="1DFFEBE6" w14:textId="77777777" w:rsidR="000C3D1B" w:rsidRDefault="000C3D1B"/>
        </w:tc>
        <w:tc>
          <w:tcPr>
            <w:tcW w:w="72" w:type="dxa"/>
          </w:tcPr>
          <w:p w14:paraId="7E099950" w14:textId="77777777" w:rsidR="000C3D1B" w:rsidRDefault="000C3D1B"/>
        </w:tc>
        <w:tc>
          <w:tcPr>
            <w:tcW w:w="852" w:type="dxa"/>
          </w:tcPr>
          <w:p w14:paraId="514B8C32" w14:textId="77777777" w:rsidR="000C3D1B" w:rsidRDefault="000C3D1B"/>
        </w:tc>
        <w:tc>
          <w:tcPr>
            <w:tcW w:w="710" w:type="dxa"/>
          </w:tcPr>
          <w:p w14:paraId="5A4E3700" w14:textId="77777777" w:rsidR="000C3D1B" w:rsidRDefault="000C3D1B"/>
        </w:tc>
        <w:tc>
          <w:tcPr>
            <w:tcW w:w="3842" w:type="dxa"/>
            <w:gridSpan w:val="7"/>
            <w:shd w:val="clear" w:color="000000" w:fill="FFFFFF"/>
            <w:tcMar>
              <w:left w:w="34" w:type="dxa"/>
              <w:right w:w="34" w:type="dxa"/>
            </w:tcMar>
          </w:tcPr>
          <w:p w14:paraId="05A0D6DE" w14:textId="77777777" w:rsidR="000C3D1B" w:rsidRDefault="000C3D1B">
            <w:pPr>
              <w:spacing w:after="0" w:line="240" w:lineRule="auto"/>
              <w:jc w:val="center"/>
            </w:pPr>
            <w:r>
              <w:rPr>
                <w:rFonts w:ascii="Times New Roman" w:hAnsi="Times New Roman" w:cs="Times New Roman"/>
                <w:color w:val="000000"/>
              </w:rPr>
              <w:t>_______________ Романов М.П.</w:t>
            </w:r>
          </w:p>
        </w:tc>
        <w:tc>
          <w:tcPr>
            <w:tcW w:w="285" w:type="dxa"/>
          </w:tcPr>
          <w:p w14:paraId="065FAA4A" w14:textId="77777777" w:rsidR="000C3D1B" w:rsidRDefault="000C3D1B"/>
        </w:tc>
        <w:tc>
          <w:tcPr>
            <w:tcW w:w="285" w:type="dxa"/>
          </w:tcPr>
          <w:p w14:paraId="1F148FBC" w14:textId="77777777" w:rsidR="000C3D1B" w:rsidRDefault="000C3D1B"/>
        </w:tc>
      </w:tr>
      <w:tr w:rsidR="000C3D1B" w14:paraId="5B657F91" w14:textId="77777777">
        <w:trPr>
          <w:trHeight w:hRule="exact" w:val="138"/>
        </w:trPr>
        <w:tc>
          <w:tcPr>
            <w:tcW w:w="426" w:type="dxa"/>
          </w:tcPr>
          <w:p w14:paraId="4F9B4A30" w14:textId="77777777" w:rsidR="000C3D1B" w:rsidRDefault="000C3D1B"/>
        </w:tc>
        <w:tc>
          <w:tcPr>
            <w:tcW w:w="426" w:type="dxa"/>
          </w:tcPr>
          <w:p w14:paraId="1379F2AD" w14:textId="77777777" w:rsidR="000C3D1B" w:rsidRDefault="000C3D1B"/>
        </w:tc>
        <w:tc>
          <w:tcPr>
            <w:tcW w:w="852" w:type="dxa"/>
          </w:tcPr>
          <w:p w14:paraId="485F8527" w14:textId="77777777" w:rsidR="000C3D1B" w:rsidRDefault="000C3D1B"/>
        </w:tc>
        <w:tc>
          <w:tcPr>
            <w:tcW w:w="852" w:type="dxa"/>
          </w:tcPr>
          <w:p w14:paraId="13840CC0" w14:textId="77777777" w:rsidR="000C3D1B" w:rsidRDefault="000C3D1B"/>
        </w:tc>
        <w:tc>
          <w:tcPr>
            <w:tcW w:w="143" w:type="dxa"/>
          </w:tcPr>
          <w:p w14:paraId="4BE9E496" w14:textId="77777777" w:rsidR="000C3D1B" w:rsidRDefault="000C3D1B"/>
        </w:tc>
        <w:tc>
          <w:tcPr>
            <w:tcW w:w="143" w:type="dxa"/>
          </w:tcPr>
          <w:p w14:paraId="66F3293A" w14:textId="77777777" w:rsidR="000C3D1B" w:rsidRDefault="000C3D1B"/>
        </w:tc>
        <w:tc>
          <w:tcPr>
            <w:tcW w:w="235" w:type="dxa"/>
          </w:tcPr>
          <w:p w14:paraId="19819500" w14:textId="77777777" w:rsidR="000C3D1B" w:rsidRDefault="000C3D1B"/>
        </w:tc>
        <w:tc>
          <w:tcPr>
            <w:tcW w:w="334" w:type="dxa"/>
          </w:tcPr>
          <w:p w14:paraId="1B3DEF4D" w14:textId="77777777" w:rsidR="000C3D1B" w:rsidRDefault="000C3D1B"/>
        </w:tc>
        <w:tc>
          <w:tcPr>
            <w:tcW w:w="568" w:type="dxa"/>
          </w:tcPr>
          <w:p w14:paraId="32122FB2" w14:textId="77777777" w:rsidR="000C3D1B" w:rsidRDefault="000C3D1B"/>
        </w:tc>
        <w:tc>
          <w:tcPr>
            <w:tcW w:w="214" w:type="dxa"/>
          </w:tcPr>
          <w:p w14:paraId="7EBC8784" w14:textId="77777777" w:rsidR="000C3D1B" w:rsidRDefault="000C3D1B"/>
        </w:tc>
        <w:tc>
          <w:tcPr>
            <w:tcW w:w="72" w:type="dxa"/>
          </w:tcPr>
          <w:p w14:paraId="21A7DA93" w14:textId="77777777" w:rsidR="000C3D1B" w:rsidRDefault="000C3D1B"/>
        </w:tc>
        <w:tc>
          <w:tcPr>
            <w:tcW w:w="852" w:type="dxa"/>
          </w:tcPr>
          <w:p w14:paraId="3F790A8D" w14:textId="77777777" w:rsidR="000C3D1B" w:rsidRDefault="000C3D1B"/>
        </w:tc>
        <w:tc>
          <w:tcPr>
            <w:tcW w:w="710" w:type="dxa"/>
          </w:tcPr>
          <w:p w14:paraId="21969233" w14:textId="77777777" w:rsidR="000C3D1B" w:rsidRDefault="000C3D1B"/>
        </w:tc>
        <w:tc>
          <w:tcPr>
            <w:tcW w:w="143" w:type="dxa"/>
          </w:tcPr>
          <w:p w14:paraId="2873733D" w14:textId="77777777" w:rsidR="000C3D1B" w:rsidRDefault="000C3D1B"/>
        </w:tc>
        <w:tc>
          <w:tcPr>
            <w:tcW w:w="72" w:type="dxa"/>
          </w:tcPr>
          <w:p w14:paraId="7018B44A" w14:textId="77777777" w:rsidR="000C3D1B" w:rsidRDefault="000C3D1B"/>
        </w:tc>
        <w:tc>
          <w:tcPr>
            <w:tcW w:w="214" w:type="dxa"/>
          </w:tcPr>
          <w:p w14:paraId="7EC95F82" w14:textId="77777777" w:rsidR="000C3D1B" w:rsidRDefault="000C3D1B"/>
        </w:tc>
        <w:tc>
          <w:tcPr>
            <w:tcW w:w="568" w:type="dxa"/>
          </w:tcPr>
          <w:p w14:paraId="0E61FC56" w14:textId="77777777" w:rsidR="000C3D1B" w:rsidRDefault="000C3D1B"/>
        </w:tc>
        <w:tc>
          <w:tcPr>
            <w:tcW w:w="852" w:type="dxa"/>
          </w:tcPr>
          <w:p w14:paraId="601A1754" w14:textId="77777777" w:rsidR="000C3D1B" w:rsidRDefault="000C3D1B"/>
        </w:tc>
        <w:tc>
          <w:tcPr>
            <w:tcW w:w="1560" w:type="dxa"/>
          </w:tcPr>
          <w:p w14:paraId="63FDD22C" w14:textId="77777777" w:rsidR="000C3D1B" w:rsidRDefault="000C3D1B"/>
        </w:tc>
        <w:tc>
          <w:tcPr>
            <w:tcW w:w="426" w:type="dxa"/>
          </w:tcPr>
          <w:p w14:paraId="1B74C7F7" w14:textId="77777777" w:rsidR="000C3D1B" w:rsidRDefault="000C3D1B"/>
        </w:tc>
        <w:tc>
          <w:tcPr>
            <w:tcW w:w="285" w:type="dxa"/>
          </w:tcPr>
          <w:p w14:paraId="6A280A5F" w14:textId="77777777" w:rsidR="000C3D1B" w:rsidRDefault="000C3D1B"/>
        </w:tc>
        <w:tc>
          <w:tcPr>
            <w:tcW w:w="285" w:type="dxa"/>
          </w:tcPr>
          <w:p w14:paraId="1D22CED5" w14:textId="77777777" w:rsidR="000C3D1B" w:rsidRDefault="000C3D1B"/>
        </w:tc>
      </w:tr>
      <w:tr w:rsidR="000C3D1B" w14:paraId="355096DA" w14:textId="77777777">
        <w:trPr>
          <w:trHeight w:hRule="exact" w:val="277"/>
        </w:trPr>
        <w:tc>
          <w:tcPr>
            <w:tcW w:w="426" w:type="dxa"/>
          </w:tcPr>
          <w:p w14:paraId="5FDBD4BC" w14:textId="77777777" w:rsidR="000C3D1B" w:rsidRDefault="000C3D1B"/>
        </w:tc>
        <w:tc>
          <w:tcPr>
            <w:tcW w:w="426" w:type="dxa"/>
          </w:tcPr>
          <w:p w14:paraId="0F7D2231" w14:textId="77777777" w:rsidR="000C3D1B" w:rsidRDefault="000C3D1B"/>
        </w:tc>
        <w:tc>
          <w:tcPr>
            <w:tcW w:w="852" w:type="dxa"/>
          </w:tcPr>
          <w:p w14:paraId="4E9568DF" w14:textId="77777777" w:rsidR="000C3D1B" w:rsidRDefault="000C3D1B"/>
        </w:tc>
        <w:tc>
          <w:tcPr>
            <w:tcW w:w="852" w:type="dxa"/>
          </w:tcPr>
          <w:p w14:paraId="54E52042" w14:textId="77777777" w:rsidR="000C3D1B" w:rsidRDefault="000C3D1B"/>
        </w:tc>
        <w:tc>
          <w:tcPr>
            <w:tcW w:w="143" w:type="dxa"/>
          </w:tcPr>
          <w:p w14:paraId="7513575E" w14:textId="77777777" w:rsidR="000C3D1B" w:rsidRDefault="000C3D1B"/>
        </w:tc>
        <w:tc>
          <w:tcPr>
            <w:tcW w:w="143" w:type="dxa"/>
          </w:tcPr>
          <w:p w14:paraId="020BB7B9" w14:textId="77777777" w:rsidR="000C3D1B" w:rsidRDefault="000C3D1B"/>
        </w:tc>
        <w:tc>
          <w:tcPr>
            <w:tcW w:w="235" w:type="dxa"/>
          </w:tcPr>
          <w:p w14:paraId="1693F061" w14:textId="77777777" w:rsidR="000C3D1B" w:rsidRDefault="000C3D1B"/>
        </w:tc>
        <w:tc>
          <w:tcPr>
            <w:tcW w:w="334" w:type="dxa"/>
          </w:tcPr>
          <w:p w14:paraId="4479673F" w14:textId="77777777" w:rsidR="000C3D1B" w:rsidRDefault="000C3D1B"/>
        </w:tc>
        <w:tc>
          <w:tcPr>
            <w:tcW w:w="568" w:type="dxa"/>
          </w:tcPr>
          <w:p w14:paraId="007ABA9A" w14:textId="77777777" w:rsidR="000C3D1B" w:rsidRDefault="000C3D1B"/>
        </w:tc>
        <w:tc>
          <w:tcPr>
            <w:tcW w:w="214" w:type="dxa"/>
          </w:tcPr>
          <w:p w14:paraId="7F5549D5" w14:textId="77777777" w:rsidR="000C3D1B" w:rsidRDefault="000C3D1B"/>
        </w:tc>
        <w:tc>
          <w:tcPr>
            <w:tcW w:w="72" w:type="dxa"/>
          </w:tcPr>
          <w:p w14:paraId="05FE70D0" w14:textId="77777777" w:rsidR="000C3D1B" w:rsidRDefault="000C3D1B"/>
        </w:tc>
        <w:tc>
          <w:tcPr>
            <w:tcW w:w="852" w:type="dxa"/>
          </w:tcPr>
          <w:p w14:paraId="0D3A80F5" w14:textId="77777777" w:rsidR="000C3D1B" w:rsidRDefault="000C3D1B"/>
        </w:tc>
        <w:tc>
          <w:tcPr>
            <w:tcW w:w="710" w:type="dxa"/>
          </w:tcPr>
          <w:p w14:paraId="1871DC9F" w14:textId="77777777" w:rsidR="000C3D1B" w:rsidRDefault="000C3D1B"/>
        </w:tc>
        <w:tc>
          <w:tcPr>
            <w:tcW w:w="3842" w:type="dxa"/>
            <w:gridSpan w:val="7"/>
            <w:shd w:val="clear" w:color="000000" w:fill="FFFFFF"/>
            <w:tcMar>
              <w:left w:w="34" w:type="dxa"/>
              <w:right w:w="34" w:type="dxa"/>
            </w:tcMar>
          </w:tcPr>
          <w:p w14:paraId="63297A47" w14:textId="77777777" w:rsidR="000C3D1B" w:rsidRDefault="000C3D1B">
            <w:pPr>
              <w:spacing w:after="0" w:line="240" w:lineRule="auto"/>
              <w:jc w:val="center"/>
            </w:pPr>
            <w:r>
              <w:rPr>
                <w:rFonts w:ascii="Times New Roman" w:hAnsi="Times New Roman" w:cs="Times New Roman"/>
                <w:color w:val="000000"/>
              </w:rPr>
              <w:t>«___»  ___________ 2021 г.</w:t>
            </w:r>
          </w:p>
        </w:tc>
        <w:tc>
          <w:tcPr>
            <w:tcW w:w="285" w:type="dxa"/>
          </w:tcPr>
          <w:p w14:paraId="4944F0AD" w14:textId="77777777" w:rsidR="000C3D1B" w:rsidRDefault="000C3D1B"/>
        </w:tc>
        <w:tc>
          <w:tcPr>
            <w:tcW w:w="285" w:type="dxa"/>
          </w:tcPr>
          <w:p w14:paraId="74D1F27D" w14:textId="77777777" w:rsidR="000C3D1B" w:rsidRDefault="000C3D1B"/>
        </w:tc>
      </w:tr>
      <w:tr w:rsidR="000C3D1B" w14:paraId="5AC80DD2" w14:textId="77777777">
        <w:trPr>
          <w:trHeight w:hRule="exact" w:val="414"/>
        </w:trPr>
        <w:tc>
          <w:tcPr>
            <w:tcW w:w="426" w:type="dxa"/>
          </w:tcPr>
          <w:p w14:paraId="6FB80355" w14:textId="77777777" w:rsidR="000C3D1B" w:rsidRDefault="000C3D1B"/>
        </w:tc>
        <w:tc>
          <w:tcPr>
            <w:tcW w:w="426" w:type="dxa"/>
          </w:tcPr>
          <w:p w14:paraId="0164C16E" w14:textId="77777777" w:rsidR="000C3D1B" w:rsidRDefault="000C3D1B"/>
        </w:tc>
        <w:tc>
          <w:tcPr>
            <w:tcW w:w="852" w:type="dxa"/>
          </w:tcPr>
          <w:p w14:paraId="115D3BA8" w14:textId="77777777" w:rsidR="000C3D1B" w:rsidRDefault="000C3D1B"/>
        </w:tc>
        <w:tc>
          <w:tcPr>
            <w:tcW w:w="852" w:type="dxa"/>
          </w:tcPr>
          <w:p w14:paraId="40C65354" w14:textId="77777777" w:rsidR="000C3D1B" w:rsidRDefault="000C3D1B"/>
        </w:tc>
        <w:tc>
          <w:tcPr>
            <w:tcW w:w="143" w:type="dxa"/>
          </w:tcPr>
          <w:p w14:paraId="1377A4CF" w14:textId="77777777" w:rsidR="000C3D1B" w:rsidRDefault="000C3D1B"/>
        </w:tc>
        <w:tc>
          <w:tcPr>
            <w:tcW w:w="143" w:type="dxa"/>
          </w:tcPr>
          <w:p w14:paraId="6FFA488D" w14:textId="77777777" w:rsidR="000C3D1B" w:rsidRDefault="000C3D1B"/>
        </w:tc>
        <w:tc>
          <w:tcPr>
            <w:tcW w:w="235" w:type="dxa"/>
          </w:tcPr>
          <w:p w14:paraId="6FBE41A1" w14:textId="77777777" w:rsidR="000C3D1B" w:rsidRDefault="000C3D1B"/>
        </w:tc>
        <w:tc>
          <w:tcPr>
            <w:tcW w:w="334" w:type="dxa"/>
          </w:tcPr>
          <w:p w14:paraId="70E8B9CB" w14:textId="77777777" w:rsidR="000C3D1B" w:rsidRDefault="000C3D1B"/>
        </w:tc>
        <w:tc>
          <w:tcPr>
            <w:tcW w:w="568" w:type="dxa"/>
          </w:tcPr>
          <w:p w14:paraId="2B2C87C6" w14:textId="77777777" w:rsidR="000C3D1B" w:rsidRDefault="000C3D1B"/>
        </w:tc>
        <w:tc>
          <w:tcPr>
            <w:tcW w:w="214" w:type="dxa"/>
          </w:tcPr>
          <w:p w14:paraId="6661877A" w14:textId="77777777" w:rsidR="000C3D1B" w:rsidRDefault="000C3D1B"/>
        </w:tc>
        <w:tc>
          <w:tcPr>
            <w:tcW w:w="72" w:type="dxa"/>
          </w:tcPr>
          <w:p w14:paraId="46973746" w14:textId="77777777" w:rsidR="000C3D1B" w:rsidRDefault="000C3D1B"/>
        </w:tc>
        <w:tc>
          <w:tcPr>
            <w:tcW w:w="852" w:type="dxa"/>
          </w:tcPr>
          <w:p w14:paraId="32305E1C" w14:textId="77777777" w:rsidR="000C3D1B" w:rsidRDefault="000C3D1B"/>
        </w:tc>
        <w:tc>
          <w:tcPr>
            <w:tcW w:w="710" w:type="dxa"/>
          </w:tcPr>
          <w:p w14:paraId="04971E4F" w14:textId="77777777" w:rsidR="000C3D1B" w:rsidRDefault="000C3D1B"/>
        </w:tc>
        <w:tc>
          <w:tcPr>
            <w:tcW w:w="143" w:type="dxa"/>
          </w:tcPr>
          <w:p w14:paraId="347270C7" w14:textId="77777777" w:rsidR="000C3D1B" w:rsidRDefault="000C3D1B"/>
        </w:tc>
        <w:tc>
          <w:tcPr>
            <w:tcW w:w="72" w:type="dxa"/>
          </w:tcPr>
          <w:p w14:paraId="255D3EFD" w14:textId="77777777" w:rsidR="000C3D1B" w:rsidRDefault="000C3D1B"/>
        </w:tc>
        <w:tc>
          <w:tcPr>
            <w:tcW w:w="214" w:type="dxa"/>
          </w:tcPr>
          <w:p w14:paraId="05462856" w14:textId="77777777" w:rsidR="000C3D1B" w:rsidRDefault="000C3D1B"/>
        </w:tc>
        <w:tc>
          <w:tcPr>
            <w:tcW w:w="568" w:type="dxa"/>
          </w:tcPr>
          <w:p w14:paraId="6F861619" w14:textId="77777777" w:rsidR="000C3D1B" w:rsidRDefault="000C3D1B"/>
        </w:tc>
        <w:tc>
          <w:tcPr>
            <w:tcW w:w="852" w:type="dxa"/>
          </w:tcPr>
          <w:p w14:paraId="060AB964" w14:textId="77777777" w:rsidR="000C3D1B" w:rsidRDefault="000C3D1B"/>
        </w:tc>
        <w:tc>
          <w:tcPr>
            <w:tcW w:w="1560" w:type="dxa"/>
          </w:tcPr>
          <w:p w14:paraId="6476F1FD" w14:textId="77777777" w:rsidR="000C3D1B" w:rsidRDefault="000C3D1B"/>
        </w:tc>
        <w:tc>
          <w:tcPr>
            <w:tcW w:w="426" w:type="dxa"/>
          </w:tcPr>
          <w:p w14:paraId="422E6DBF" w14:textId="77777777" w:rsidR="000C3D1B" w:rsidRDefault="000C3D1B"/>
        </w:tc>
        <w:tc>
          <w:tcPr>
            <w:tcW w:w="285" w:type="dxa"/>
          </w:tcPr>
          <w:p w14:paraId="0A351560" w14:textId="77777777" w:rsidR="000C3D1B" w:rsidRDefault="000C3D1B"/>
        </w:tc>
        <w:tc>
          <w:tcPr>
            <w:tcW w:w="285" w:type="dxa"/>
          </w:tcPr>
          <w:p w14:paraId="3181C750" w14:textId="77777777" w:rsidR="000C3D1B" w:rsidRDefault="000C3D1B"/>
        </w:tc>
      </w:tr>
      <w:tr w:rsidR="000C3D1B" w14:paraId="3AA0DB8C" w14:textId="77777777">
        <w:trPr>
          <w:trHeight w:hRule="exact" w:val="416"/>
        </w:trPr>
        <w:tc>
          <w:tcPr>
            <w:tcW w:w="10221" w:type="dxa"/>
            <w:gridSpan w:val="22"/>
            <w:shd w:val="clear" w:color="000000" w:fill="FFFFFF"/>
            <w:tcMar>
              <w:left w:w="34" w:type="dxa"/>
              <w:right w:w="34" w:type="dxa"/>
            </w:tcMar>
          </w:tcPr>
          <w:p w14:paraId="47C70F40" w14:textId="77777777" w:rsidR="000C3D1B" w:rsidRDefault="000C3D1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C3D1B" w14:paraId="2B5A7666" w14:textId="77777777">
        <w:trPr>
          <w:trHeight w:hRule="exact" w:val="694"/>
        </w:trPr>
        <w:tc>
          <w:tcPr>
            <w:tcW w:w="10221" w:type="dxa"/>
            <w:gridSpan w:val="22"/>
            <w:shd w:val="clear" w:color="000000" w:fill="FFFFFF"/>
            <w:tcMar>
              <w:left w:w="34" w:type="dxa"/>
              <w:right w:w="34" w:type="dxa"/>
            </w:tcMar>
          </w:tcPr>
          <w:p w14:paraId="481366C5"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Управление проектами по созданию сложных технических систем</w:t>
            </w:r>
          </w:p>
        </w:tc>
      </w:tr>
      <w:tr w:rsidR="000C3D1B" w14:paraId="495129CF" w14:textId="77777777">
        <w:trPr>
          <w:trHeight w:hRule="exact" w:val="277"/>
        </w:trPr>
        <w:tc>
          <w:tcPr>
            <w:tcW w:w="426" w:type="dxa"/>
          </w:tcPr>
          <w:p w14:paraId="487CF0EF" w14:textId="77777777" w:rsidR="000C3D1B" w:rsidRDefault="000C3D1B"/>
        </w:tc>
        <w:tc>
          <w:tcPr>
            <w:tcW w:w="2658" w:type="dxa"/>
            <w:gridSpan w:val="6"/>
            <w:shd w:val="clear" w:color="000000" w:fill="FFFFFF"/>
            <w:tcMar>
              <w:left w:w="34" w:type="dxa"/>
              <w:right w:w="34" w:type="dxa"/>
            </w:tcMar>
          </w:tcPr>
          <w:p w14:paraId="7C33DE68" w14:textId="77777777" w:rsidR="000C3D1B" w:rsidRDefault="000C3D1B">
            <w:pPr>
              <w:spacing w:after="0" w:line="240" w:lineRule="auto"/>
            </w:pPr>
            <w:r>
              <w:rPr>
                <w:rFonts w:ascii="Times New Roman" w:hAnsi="Times New Roman" w:cs="Times New Roman"/>
                <w:color w:val="000000"/>
              </w:rPr>
              <w:t>Читающее подразделение</w:t>
            </w:r>
          </w:p>
        </w:tc>
        <w:tc>
          <w:tcPr>
            <w:tcW w:w="334" w:type="dxa"/>
          </w:tcPr>
          <w:p w14:paraId="6CE836F6" w14:textId="77777777" w:rsidR="000C3D1B" w:rsidRDefault="000C3D1B"/>
        </w:tc>
        <w:tc>
          <w:tcPr>
            <w:tcW w:w="568" w:type="dxa"/>
          </w:tcPr>
          <w:p w14:paraId="23916CE3" w14:textId="77777777" w:rsidR="000C3D1B" w:rsidRDefault="000C3D1B"/>
        </w:tc>
        <w:tc>
          <w:tcPr>
            <w:tcW w:w="6252" w:type="dxa"/>
            <w:gridSpan w:val="13"/>
            <w:shd w:val="clear" w:color="000000" w:fill="FFFFFF"/>
            <w:tcMar>
              <w:left w:w="34" w:type="dxa"/>
              <w:right w:w="34" w:type="dxa"/>
            </w:tcMar>
          </w:tcPr>
          <w:p w14:paraId="1D0AFB23" w14:textId="77777777" w:rsidR="000C3D1B" w:rsidRDefault="000C3D1B">
            <w:pPr>
              <w:spacing w:after="0" w:line="240" w:lineRule="auto"/>
            </w:pPr>
            <w:r>
              <w:rPr>
                <w:rFonts w:ascii="Times New Roman" w:hAnsi="Times New Roman" w:cs="Times New Roman"/>
                <w:b/>
                <w:color w:val="000000"/>
              </w:rPr>
              <w:t>кафедра системной инженерии</w:t>
            </w:r>
          </w:p>
        </w:tc>
      </w:tr>
      <w:tr w:rsidR="000C3D1B" w14:paraId="3B819C30" w14:textId="77777777">
        <w:trPr>
          <w:trHeight w:hRule="exact" w:val="138"/>
        </w:trPr>
        <w:tc>
          <w:tcPr>
            <w:tcW w:w="426" w:type="dxa"/>
          </w:tcPr>
          <w:p w14:paraId="49BDB79A" w14:textId="77777777" w:rsidR="000C3D1B" w:rsidRDefault="000C3D1B"/>
        </w:tc>
        <w:tc>
          <w:tcPr>
            <w:tcW w:w="426" w:type="dxa"/>
          </w:tcPr>
          <w:p w14:paraId="0E395AC7" w14:textId="77777777" w:rsidR="000C3D1B" w:rsidRDefault="000C3D1B"/>
        </w:tc>
        <w:tc>
          <w:tcPr>
            <w:tcW w:w="852" w:type="dxa"/>
          </w:tcPr>
          <w:p w14:paraId="495C30E0" w14:textId="77777777" w:rsidR="000C3D1B" w:rsidRDefault="000C3D1B"/>
        </w:tc>
        <w:tc>
          <w:tcPr>
            <w:tcW w:w="852" w:type="dxa"/>
          </w:tcPr>
          <w:p w14:paraId="70CBDE22" w14:textId="77777777" w:rsidR="000C3D1B" w:rsidRDefault="000C3D1B"/>
        </w:tc>
        <w:tc>
          <w:tcPr>
            <w:tcW w:w="143" w:type="dxa"/>
          </w:tcPr>
          <w:p w14:paraId="5815B99C" w14:textId="77777777" w:rsidR="000C3D1B" w:rsidRDefault="000C3D1B"/>
        </w:tc>
        <w:tc>
          <w:tcPr>
            <w:tcW w:w="143" w:type="dxa"/>
          </w:tcPr>
          <w:p w14:paraId="547E67DE" w14:textId="77777777" w:rsidR="000C3D1B" w:rsidRDefault="000C3D1B"/>
        </w:tc>
        <w:tc>
          <w:tcPr>
            <w:tcW w:w="235" w:type="dxa"/>
          </w:tcPr>
          <w:p w14:paraId="10639375" w14:textId="77777777" w:rsidR="000C3D1B" w:rsidRDefault="000C3D1B"/>
        </w:tc>
        <w:tc>
          <w:tcPr>
            <w:tcW w:w="334" w:type="dxa"/>
          </w:tcPr>
          <w:p w14:paraId="571CA0E1" w14:textId="77777777" w:rsidR="000C3D1B" w:rsidRDefault="000C3D1B"/>
        </w:tc>
        <w:tc>
          <w:tcPr>
            <w:tcW w:w="568" w:type="dxa"/>
          </w:tcPr>
          <w:p w14:paraId="0054CC7B" w14:textId="77777777" w:rsidR="000C3D1B" w:rsidRDefault="000C3D1B"/>
        </w:tc>
        <w:tc>
          <w:tcPr>
            <w:tcW w:w="214" w:type="dxa"/>
          </w:tcPr>
          <w:p w14:paraId="50353E02" w14:textId="77777777" w:rsidR="000C3D1B" w:rsidRDefault="000C3D1B"/>
        </w:tc>
        <w:tc>
          <w:tcPr>
            <w:tcW w:w="72" w:type="dxa"/>
          </w:tcPr>
          <w:p w14:paraId="2598BCD4" w14:textId="77777777" w:rsidR="000C3D1B" w:rsidRDefault="000C3D1B"/>
        </w:tc>
        <w:tc>
          <w:tcPr>
            <w:tcW w:w="852" w:type="dxa"/>
          </w:tcPr>
          <w:p w14:paraId="6F90DAAB" w14:textId="77777777" w:rsidR="000C3D1B" w:rsidRDefault="000C3D1B"/>
        </w:tc>
        <w:tc>
          <w:tcPr>
            <w:tcW w:w="710" w:type="dxa"/>
          </w:tcPr>
          <w:p w14:paraId="2321C12B" w14:textId="77777777" w:rsidR="000C3D1B" w:rsidRDefault="000C3D1B"/>
        </w:tc>
        <w:tc>
          <w:tcPr>
            <w:tcW w:w="143" w:type="dxa"/>
          </w:tcPr>
          <w:p w14:paraId="60FC4997" w14:textId="77777777" w:rsidR="000C3D1B" w:rsidRDefault="000C3D1B"/>
        </w:tc>
        <w:tc>
          <w:tcPr>
            <w:tcW w:w="72" w:type="dxa"/>
          </w:tcPr>
          <w:p w14:paraId="499FFDD2" w14:textId="77777777" w:rsidR="000C3D1B" w:rsidRDefault="000C3D1B"/>
        </w:tc>
        <w:tc>
          <w:tcPr>
            <w:tcW w:w="214" w:type="dxa"/>
          </w:tcPr>
          <w:p w14:paraId="19D94492" w14:textId="77777777" w:rsidR="000C3D1B" w:rsidRDefault="000C3D1B"/>
        </w:tc>
        <w:tc>
          <w:tcPr>
            <w:tcW w:w="568" w:type="dxa"/>
          </w:tcPr>
          <w:p w14:paraId="3F28625E" w14:textId="77777777" w:rsidR="000C3D1B" w:rsidRDefault="000C3D1B"/>
        </w:tc>
        <w:tc>
          <w:tcPr>
            <w:tcW w:w="852" w:type="dxa"/>
          </w:tcPr>
          <w:p w14:paraId="0B527503" w14:textId="77777777" w:rsidR="000C3D1B" w:rsidRDefault="000C3D1B"/>
        </w:tc>
        <w:tc>
          <w:tcPr>
            <w:tcW w:w="1560" w:type="dxa"/>
          </w:tcPr>
          <w:p w14:paraId="755FA4CA" w14:textId="77777777" w:rsidR="000C3D1B" w:rsidRDefault="000C3D1B"/>
        </w:tc>
        <w:tc>
          <w:tcPr>
            <w:tcW w:w="426" w:type="dxa"/>
          </w:tcPr>
          <w:p w14:paraId="7141DC21" w14:textId="77777777" w:rsidR="000C3D1B" w:rsidRDefault="000C3D1B"/>
        </w:tc>
        <w:tc>
          <w:tcPr>
            <w:tcW w:w="285" w:type="dxa"/>
          </w:tcPr>
          <w:p w14:paraId="06A6DCD9" w14:textId="77777777" w:rsidR="000C3D1B" w:rsidRDefault="000C3D1B"/>
        </w:tc>
        <w:tc>
          <w:tcPr>
            <w:tcW w:w="285" w:type="dxa"/>
          </w:tcPr>
          <w:p w14:paraId="4A7311E0" w14:textId="77777777" w:rsidR="000C3D1B" w:rsidRDefault="000C3D1B"/>
        </w:tc>
      </w:tr>
      <w:tr w:rsidR="000C3D1B" w14:paraId="6638F1E5" w14:textId="77777777">
        <w:trPr>
          <w:trHeight w:hRule="exact" w:val="277"/>
        </w:trPr>
        <w:tc>
          <w:tcPr>
            <w:tcW w:w="426" w:type="dxa"/>
          </w:tcPr>
          <w:p w14:paraId="7651A0CC" w14:textId="77777777" w:rsidR="000C3D1B" w:rsidRDefault="000C3D1B"/>
        </w:tc>
        <w:tc>
          <w:tcPr>
            <w:tcW w:w="2991" w:type="dxa"/>
            <w:gridSpan w:val="7"/>
            <w:shd w:val="clear" w:color="000000" w:fill="FFFFFF"/>
            <w:tcMar>
              <w:left w:w="34" w:type="dxa"/>
              <w:right w:w="34" w:type="dxa"/>
            </w:tcMar>
          </w:tcPr>
          <w:p w14:paraId="34929743" w14:textId="77777777" w:rsidR="000C3D1B" w:rsidRDefault="000C3D1B">
            <w:pPr>
              <w:spacing w:after="0" w:line="240" w:lineRule="auto"/>
            </w:pPr>
            <w:r>
              <w:rPr>
                <w:rFonts w:ascii="Times New Roman" w:hAnsi="Times New Roman" w:cs="Times New Roman"/>
                <w:color w:val="000000"/>
              </w:rPr>
              <w:t>Направление</w:t>
            </w:r>
          </w:p>
        </w:tc>
        <w:tc>
          <w:tcPr>
            <w:tcW w:w="568" w:type="dxa"/>
          </w:tcPr>
          <w:p w14:paraId="76C1C791" w14:textId="77777777" w:rsidR="000C3D1B" w:rsidRDefault="000C3D1B"/>
        </w:tc>
        <w:tc>
          <w:tcPr>
            <w:tcW w:w="6252" w:type="dxa"/>
            <w:gridSpan w:val="13"/>
            <w:shd w:val="clear" w:color="000000" w:fill="FFFFFF"/>
            <w:tcMar>
              <w:left w:w="34" w:type="dxa"/>
              <w:right w:w="34" w:type="dxa"/>
            </w:tcMar>
          </w:tcPr>
          <w:p w14:paraId="03120AE7" w14:textId="77777777" w:rsidR="000C3D1B" w:rsidRDefault="000C3D1B">
            <w:pPr>
              <w:spacing w:after="0" w:line="240" w:lineRule="auto"/>
            </w:pPr>
            <w:r>
              <w:rPr>
                <w:rFonts w:ascii="Times New Roman" w:hAnsi="Times New Roman" w:cs="Times New Roman"/>
                <w:b/>
                <w:color w:val="000000"/>
              </w:rPr>
              <w:t>27.04.03 Системный анализ и управление</w:t>
            </w:r>
          </w:p>
        </w:tc>
      </w:tr>
      <w:tr w:rsidR="000C3D1B" w14:paraId="1CFF47D6" w14:textId="77777777">
        <w:trPr>
          <w:trHeight w:hRule="exact" w:val="138"/>
        </w:trPr>
        <w:tc>
          <w:tcPr>
            <w:tcW w:w="426" w:type="dxa"/>
          </w:tcPr>
          <w:p w14:paraId="31A4BDF4" w14:textId="77777777" w:rsidR="000C3D1B" w:rsidRDefault="000C3D1B"/>
        </w:tc>
        <w:tc>
          <w:tcPr>
            <w:tcW w:w="426" w:type="dxa"/>
          </w:tcPr>
          <w:p w14:paraId="1818095E" w14:textId="77777777" w:rsidR="000C3D1B" w:rsidRDefault="000C3D1B"/>
        </w:tc>
        <w:tc>
          <w:tcPr>
            <w:tcW w:w="852" w:type="dxa"/>
          </w:tcPr>
          <w:p w14:paraId="6D2C18D0" w14:textId="77777777" w:rsidR="000C3D1B" w:rsidRDefault="000C3D1B"/>
        </w:tc>
        <w:tc>
          <w:tcPr>
            <w:tcW w:w="852" w:type="dxa"/>
          </w:tcPr>
          <w:p w14:paraId="4FC0D035" w14:textId="77777777" w:rsidR="000C3D1B" w:rsidRDefault="000C3D1B"/>
        </w:tc>
        <w:tc>
          <w:tcPr>
            <w:tcW w:w="143" w:type="dxa"/>
          </w:tcPr>
          <w:p w14:paraId="330069C8" w14:textId="77777777" w:rsidR="000C3D1B" w:rsidRDefault="000C3D1B"/>
        </w:tc>
        <w:tc>
          <w:tcPr>
            <w:tcW w:w="143" w:type="dxa"/>
          </w:tcPr>
          <w:p w14:paraId="31E6E00B" w14:textId="77777777" w:rsidR="000C3D1B" w:rsidRDefault="000C3D1B"/>
        </w:tc>
        <w:tc>
          <w:tcPr>
            <w:tcW w:w="235" w:type="dxa"/>
          </w:tcPr>
          <w:p w14:paraId="012DDD4B" w14:textId="77777777" w:rsidR="000C3D1B" w:rsidRDefault="000C3D1B"/>
        </w:tc>
        <w:tc>
          <w:tcPr>
            <w:tcW w:w="334" w:type="dxa"/>
          </w:tcPr>
          <w:p w14:paraId="578F2ACF" w14:textId="77777777" w:rsidR="000C3D1B" w:rsidRDefault="000C3D1B"/>
        </w:tc>
        <w:tc>
          <w:tcPr>
            <w:tcW w:w="568" w:type="dxa"/>
          </w:tcPr>
          <w:p w14:paraId="2A6A399E" w14:textId="77777777" w:rsidR="000C3D1B" w:rsidRDefault="000C3D1B"/>
        </w:tc>
        <w:tc>
          <w:tcPr>
            <w:tcW w:w="214" w:type="dxa"/>
          </w:tcPr>
          <w:p w14:paraId="48312F5A" w14:textId="77777777" w:rsidR="000C3D1B" w:rsidRDefault="000C3D1B"/>
        </w:tc>
        <w:tc>
          <w:tcPr>
            <w:tcW w:w="72" w:type="dxa"/>
          </w:tcPr>
          <w:p w14:paraId="21F25814" w14:textId="77777777" w:rsidR="000C3D1B" w:rsidRDefault="000C3D1B"/>
        </w:tc>
        <w:tc>
          <w:tcPr>
            <w:tcW w:w="852" w:type="dxa"/>
          </w:tcPr>
          <w:p w14:paraId="6929BC92" w14:textId="77777777" w:rsidR="000C3D1B" w:rsidRDefault="000C3D1B"/>
        </w:tc>
        <w:tc>
          <w:tcPr>
            <w:tcW w:w="710" w:type="dxa"/>
          </w:tcPr>
          <w:p w14:paraId="01342DEB" w14:textId="77777777" w:rsidR="000C3D1B" w:rsidRDefault="000C3D1B"/>
        </w:tc>
        <w:tc>
          <w:tcPr>
            <w:tcW w:w="143" w:type="dxa"/>
          </w:tcPr>
          <w:p w14:paraId="49D25408" w14:textId="77777777" w:rsidR="000C3D1B" w:rsidRDefault="000C3D1B"/>
        </w:tc>
        <w:tc>
          <w:tcPr>
            <w:tcW w:w="72" w:type="dxa"/>
          </w:tcPr>
          <w:p w14:paraId="24EE9193" w14:textId="77777777" w:rsidR="000C3D1B" w:rsidRDefault="000C3D1B"/>
        </w:tc>
        <w:tc>
          <w:tcPr>
            <w:tcW w:w="214" w:type="dxa"/>
          </w:tcPr>
          <w:p w14:paraId="6F536B19" w14:textId="77777777" w:rsidR="000C3D1B" w:rsidRDefault="000C3D1B"/>
        </w:tc>
        <w:tc>
          <w:tcPr>
            <w:tcW w:w="568" w:type="dxa"/>
          </w:tcPr>
          <w:p w14:paraId="6E408ED9" w14:textId="77777777" w:rsidR="000C3D1B" w:rsidRDefault="000C3D1B"/>
        </w:tc>
        <w:tc>
          <w:tcPr>
            <w:tcW w:w="852" w:type="dxa"/>
          </w:tcPr>
          <w:p w14:paraId="3DB502E8" w14:textId="77777777" w:rsidR="000C3D1B" w:rsidRDefault="000C3D1B"/>
        </w:tc>
        <w:tc>
          <w:tcPr>
            <w:tcW w:w="1560" w:type="dxa"/>
          </w:tcPr>
          <w:p w14:paraId="643D63A8" w14:textId="77777777" w:rsidR="000C3D1B" w:rsidRDefault="000C3D1B"/>
        </w:tc>
        <w:tc>
          <w:tcPr>
            <w:tcW w:w="426" w:type="dxa"/>
          </w:tcPr>
          <w:p w14:paraId="22251B05" w14:textId="77777777" w:rsidR="000C3D1B" w:rsidRDefault="000C3D1B"/>
        </w:tc>
        <w:tc>
          <w:tcPr>
            <w:tcW w:w="285" w:type="dxa"/>
          </w:tcPr>
          <w:p w14:paraId="048A5361" w14:textId="77777777" w:rsidR="000C3D1B" w:rsidRDefault="000C3D1B"/>
        </w:tc>
        <w:tc>
          <w:tcPr>
            <w:tcW w:w="285" w:type="dxa"/>
          </w:tcPr>
          <w:p w14:paraId="49AD6B6E" w14:textId="77777777" w:rsidR="000C3D1B" w:rsidRDefault="000C3D1B"/>
        </w:tc>
      </w:tr>
      <w:tr w:rsidR="000C3D1B" w14:paraId="6632C506" w14:textId="77777777">
        <w:trPr>
          <w:trHeight w:hRule="exact" w:val="277"/>
        </w:trPr>
        <w:tc>
          <w:tcPr>
            <w:tcW w:w="426" w:type="dxa"/>
          </w:tcPr>
          <w:p w14:paraId="08738D4D" w14:textId="77777777" w:rsidR="000C3D1B" w:rsidRDefault="000C3D1B"/>
        </w:tc>
        <w:tc>
          <w:tcPr>
            <w:tcW w:w="2991" w:type="dxa"/>
            <w:gridSpan w:val="7"/>
            <w:shd w:val="clear" w:color="000000" w:fill="FFFFFF"/>
            <w:tcMar>
              <w:left w:w="34" w:type="dxa"/>
              <w:right w:w="34" w:type="dxa"/>
            </w:tcMar>
          </w:tcPr>
          <w:p w14:paraId="54006B0F" w14:textId="77777777" w:rsidR="000C3D1B" w:rsidRDefault="000C3D1B">
            <w:pPr>
              <w:spacing w:after="0" w:line="240" w:lineRule="auto"/>
            </w:pPr>
            <w:r>
              <w:rPr>
                <w:rFonts w:ascii="Times New Roman" w:hAnsi="Times New Roman" w:cs="Times New Roman"/>
                <w:color w:val="000000"/>
              </w:rPr>
              <w:t>Направленность</w:t>
            </w:r>
          </w:p>
        </w:tc>
        <w:tc>
          <w:tcPr>
            <w:tcW w:w="568" w:type="dxa"/>
          </w:tcPr>
          <w:p w14:paraId="2F17FF1C" w14:textId="77777777" w:rsidR="000C3D1B" w:rsidRDefault="000C3D1B"/>
        </w:tc>
        <w:tc>
          <w:tcPr>
            <w:tcW w:w="6252" w:type="dxa"/>
            <w:gridSpan w:val="13"/>
            <w:shd w:val="clear" w:color="000000" w:fill="FFFFFF"/>
            <w:tcMar>
              <w:left w:w="34" w:type="dxa"/>
              <w:right w:w="34" w:type="dxa"/>
            </w:tcMar>
          </w:tcPr>
          <w:p w14:paraId="46A294C9" w14:textId="77777777" w:rsidR="000C3D1B" w:rsidRDefault="000C3D1B">
            <w:pPr>
              <w:spacing w:after="0" w:line="240" w:lineRule="auto"/>
            </w:pPr>
            <w:r>
              <w:rPr>
                <w:rFonts w:ascii="Times New Roman" w:hAnsi="Times New Roman" w:cs="Times New Roman"/>
                <w:b/>
                <w:color w:val="000000"/>
              </w:rPr>
              <w:t>Инженерия автоматизированных систем</w:t>
            </w:r>
          </w:p>
        </w:tc>
      </w:tr>
      <w:tr w:rsidR="000C3D1B" w14:paraId="0219ED14" w14:textId="77777777">
        <w:trPr>
          <w:trHeight w:hRule="exact" w:val="138"/>
        </w:trPr>
        <w:tc>
          <w:tcPr>
            <w:tcW w:w="426" w:type="dxa"/>
          </w:tcPr>
          <w:p w14:paraId="44BD677F" w14:textId="77777777" w:rsidR="000C3D1B" w:rsidRDefault="000C3D1B"/>
        </w:tc>
        <w:tc>
          <w:tcPr>
            <w:tcW w:w="426" w:type="dxa"/>
          </w:tcPr>
          <w:p w14:paraId="313857B1" w14:textId="77777777" w:rsidR="000C3D1B" w:rsidRDefault="000C3D1B"/>
        </w:tc>
        <w:tc>
          <w:tcPr>
            <w:tcW w:w="852" w:type="dxa"/>
          </w:tcPr>
          <w:p w14:paraId="5988F1FF" w14:textId="77777777" w:rsidR="000C3D1B" w:rsidRDefault="000C3D1B"/>
        </w:tc>
        <w:tc>
          <w:tcPr>
            <w:tcW w:w="852" w:type="dxa"/>
          </w:tcPr>
          <w:p w14:paraId="75B8B586" w14:textId="77777777" w:rsidR="000C3D1B" w:rsidRDefault="000C3D1B"/>
        </w:tc>
        <w:tc>
          <w:tcPr>
            <w:tcW w:w="143" w:type="dxa"/>
          </w:tcPr>
          <w:p w14:paraId="4A18D97A" w14:textId="77777777" w:rsidR="000C3D1B" w:rsidRDefault="000C3D1B"/>
        </w:tc>
        <w:tc>
          <w:tcPr>
            <w:tcW w:w="143" w:type="dxa"/>
          </w:tcPr>
          <w:p w14:paraId="365C0AA4" w14:textId="77777777" w:rsidR="000C3D1B" w:rsidRDefault="000C3D1B"/>
        </w:tc>
        <w:tc>
          <w:tcPr>
            <w:tcW w:w="235" w:type="dxa"/>
          </w:tcPr>
          <w:p w14:paraId="04110FF2" w14:textId="77777777" w:rsidR="000C3D1B" w:rsidRDefault="000C3D1B"/>
        </w:tc>
        <w:tc>
          <w:tcPr>
            <w:tcW w:w="334" w:type="dxa"/>
          </w:tcPr>
          <w:p w14:paraId="1D9D6CA4" w14:textId="77777777" w:rsidR="000C3D1B" w:rsidRDefault="000C3D1B"/>
        </w:tc>
        <w:tc>
          <w:tcPr>
            <w:tcW w:w="568" w:type="dxa"/>
          </w:tcPr>
          <w:p w14:paraId="3B5D8C1F" w14:textId="77777777" w:rsidR="000C3D1B" w:rsidRDefault="000C3D1B"/>
        </w:tc>
        <w:tc>
          <w:tcPr>
            <w:tcW w:w="214" w:type="dxa"/>
          </w:tcPr>
          <w:p w14:paraId="0ED5521D" w14:textId="77777777" w:rsidR="000C3D1B" w:rsidRDefault="000C3D1B"/>
        </w:tc>
        <w:tc>
          <w:tcPr>
            <w:tcW w:w="72" w:type="dxa"/>
          </w:tcPr>
          <w:p w14:paraId="28BBD5A3" w14:textId="77777777" w:rsidR="000C3D1B" w:rsidRDefault="000C3D1B"/>
        </w:tc>
        <w:tc>
          <w:tcPr>
            <w:tcW w:w="852" w:type="dxa"/>
          </w:tcPr>
          <w:p w14:paraId="48FFA368" w14:textId="77777777" w:rsidR="000C3D1B" w:rsidRDefault="000C3D1B"/>
        </w:tc>
        <w:tc>
          <w:tcPr>
            <w:tcW w:w="710" w:type="dxa"/>
          </w:tcPr>
          <w:p w14:paraId="122CBAC7" w14:textId="77777777" w:rsidR="000C3D1B" w:rsidRDefault="000C3D1B"/>
        </w:tc>
        <w:tc>
          <w:tcPr>
            <w:tcW w:w="143" w:type="dxa"/>
          </w:tcPr>
          <w:p w14:paraId="590630A5" w14:textId="77777777" w:rsidR="000C3D1B" w:rsidRDefault="000C3D1B"/>
        </w:tc>
        <w:tc>
          <w:tcPr>
            <w:tcW w:w="72" w:type="dxa"/>
          </w:tcPr>
          <w:p w14:paraId="5D85074D" w14:textId="77777777" w:rsidR="000C3D1B" w:rsidRDefault="000C3D1B"/>
        </w:tc>
        <w:tc>
          <w:tcPr>
            <w:tcW w:w="214" w:type="dxa"/>
          </w:tcPr>
          <w:p w14:paraId="5375FB40" w14:textId="77777777" w:rsidR="000C3D1B" w:rsidRDefault="000C3D1B"/>
        </w:tc>
        <w:tc>
          <w:tcPr>
            <w:tcW w:w="568" w:type="dxa"/>
          </w:tcPr>
          <w:p w14:paraId="70349DC3" w14:textId="77777777" w:rsidR="000C3D1B" w:rsidRDefault="000C3D1B"/>
        </w:tc>
        <w:tc>
          <w:tcPr>
            <w:tcW w:w="852" w:type="dxa"/>
          </w:tcPr>
          <w:p w14:paraId="2D95480A" w14:textId="77777777" w:rsidR="000C3D1B" w:rsidRDefault="000C3D1B"/>
        </w:tc>
        <w:tc>
          <w:tcPr>
            <w:tcW w:w="1560" w:type="dxa"/>
          </w:tcPr>
          <w:p w14:paraId="52F96765" w14:textId="77777777" w:rsidR="000C3D1B" w:rsidRDefault="000C3D1B"/>
        </w:tc>
        <w:tc>
          <w:tcPr>
            <w:tcW w:w="426" w:type="dxa"/>
          </w:tcPr>
          <w:p w14:paraId="45007DA2" w14:textId="77777777" w:rsidR="000C3D1B" w:rsidRDefault="000C3D1B"/>
        </w:tc>
        <w:tc>
          <w:tcPr>
            <w:tcW w:w="285" w:type="dxa"/>
          </w:tcPr>
          <w:p w14:paraId="3EE097ED" w14:textId="77777777" w:rsidR="000C3D1B" w:rsidRDefault="000C3D1B"/>
        </w:tc>
        <w:tc>
          <w:tcPr>
            <w:tcW w:w="285" w:type="dxa"/>
          </w:tcPr>
          <w:p w14:paraId="49314467" w14:textId="77777777" w:rsidR="000C3D1B" w:rsidRDefault="000C3D1B"/>
        </w:tc>
      </w:tr>
      <w:tr w:rsidR="000C3D1B" w14:paraId="5BE1B0B6" w14:textId="77777777">
        <w:trPr>
          <w:trHeight w:hRule="exact" w:val="277"/>
        </w:trPr>
        <w:tc>
          <w:tcPr>
            <w:tcW w:w="426" w:type="dxa"/>
          </w:tcPr>
          <w:p w14:paraId="37A8BA95" w14:textId="77777777" w:rsidR="000C3D1B" w:rsidRDefault="000C3D1B"/>
        </w:tc>
        <w:tc>
          <w:tcPr>
            <w:tcW w:w="2424" w:type="dxa"/>
            <w:gridSpan w:val="5"/>
            <w:shd w:val="clear" w:color="000000" w:fill="FFFFFF"/>
            <w:tcMar>
              <w:left w:w="34" w:type="dxa"/>
              <w:right w:w="34" w:type="dxa"/>
            </w:tcMar>
          </w:tcPr>
          <w:p w14:paraId="5F0AC750" w14:textId="77777777" w:rsidR="000C3D1B" w:rsidRDefault="000C3D1B">
            <w:pPr>
              <w:spacing w:after="0" w:line="240" w:lineRule="auto"/>
            </w:pPr>
            <w:r>
              <w:rPr>
                <w:rFonts w:ascii="Times New Roman" w:hAnsi="Times New Roman" w:cs="Times New Roman"/>
                <w:color w:val="000000"/>
              </w:rPr>
              <w:t>Квалификация</w:t>
            </w:r>
          </w:p>
        </w:tc>
        <w:tc>
          <w:tcPr>
            <w:tcW w:w="235" w:type="dxa"/>
          </w:tcPr>
          <w:p w14:paraId="3B8D2918" w14:textId="77777777" w:rsidR="000C3D1B" w:rsidRDefault="000C3D1B"/>
        </w:tc>
        <w:tc>
          <w:tcPr>
            <w:tcW w:w="334" w:type="dxa"/>
          </w:tcPr>
          <w:p w14:paraId="316E602D" w14:textId="77777777" w:rsidR="000C3D1B" w:rsidRDefault="000C3D1B"/>
        </w:tc>
        <w:tc>
          <w:tcPr>
            <w:tcW w:w="568" w:type="dxa"/>
          </w:tcPr>
          <w:p w14:paraId="726C6BBF" w14:textId="77777777" w:rsidR="000C3D1B" w:rsidRDefault="000C3D1B"/>
        </w:tc>
        <w:tc>
          <w:tcPr>
            <w:tcW w:w="6252" w:type="dxa"/>
            <w:gridSpan w:val="13"/>
            <w:shd w:val="clear" w:color="000000" w:fill="FFFFFF"/>
            <w:tcMar>
              <w:left w:w="34" w:type="dxa"/>
              <w:right w:w="34" w:type="dxa"/>
            </w:tcMar>
          </w:tcPr>
          <w:p w14:paraId="446E7094" w14:textId="77777777" w:rsidR="000C3D1B" w:rsidRDefault="000C3D1B">
            <w:pPr>
              <w:spacing w:after="0" w:line="240" w:lineRule="auto"/>
            </w:pPr>
            <w:r>
              <w:rPr>
                <w:rFonts w:ascii="Times New Roman" w:hAnsi="Times New Roman" w:cs="Times New Roman"/>
                <w:b/>
                <w:color w:val="000000"/>
              </w:rPr>
              <w:t>магистр</w:t>
            </w:r>
          </w:p>
        </w:tc>
      </w:tr>
      <w:tr w:rsidR="000C3D1B" w14:paraId="4C91AB44" w14:textId="77777777">
        <w:trPr>
          <w:trHeight w:hRule="exact" w:val="138"/>
        </w:trPr>
        <w:tc>
          <w:tcPr>
            <w:tcW w:w="426" w:type="dxa"/>
          </w:tcPr>
          <w:p w14:paraId="7C4512E0" w14:textId="77777777" w:rsidR="000C3D1B" w:rsidRDefault="000C3D1B"/>
        </w:tc>
        <w:tc>
          <w:tcPr>
            <w:tcW w:w="426" w:type="dxa"/>
          </w:tcPr>
          <w:p w14:paraId="00F216A3" w14:textId="77777777" w:rsidR="000C3D1B" w:rsidRDefault="000C3D1B"/>
        </w:tc>
        <w:tc>
          <w:tcPr>
            <w:tcW w:w="852" w:type="dxa"/>
          </w:tcPr>
          <w:p w14:paraId="625B170C" w14:textId="77777777" w:rsidR="000C3D1B" w:rsidRDefault="000C3D1B"/>
        </w:tc>
        <w:tc>
          <w:tcPr>
            <w:tcW w:w="852" w:type="dxa"/>
          </w:tcPr>
          <w:p w14:paraId="5B900B2A" w14:textId="77777777" w:rsidR="000C3D1B" w:rsidRDefault="000C3D1B"/>
        </w:tc>
        <w:tc>
          <w:tcPr>
            <w:tcW w:w="143" w:type="dxa"/>
          </w:tcPr>
          <w:p w14:paraId="40092D77" w14:textId="77777777" w:rsidR="000C3D1B" w:rsidRDefault="000C3D1B"/>
        </w:tc>
        <w:tc>
          <w:tcPr>
            <w:tcW w:w="143" w:type="dxa"/>
          </w:tcPr>
          <w:p w14:paraId="3B21F497" w14:textId="77777777" w:rsidR="000C3D1B" w:rsidRDefault="000C3D1B"/>
        </w:tc>
        <w:tc>
          <w:tcPr>
            <w:tcW w:w="235" w:type="dxa"/>
          </w:tcPr>
          <w:p w14:paraId="20B10DD6" w14:textId="77777777" w:rsidR="000C3D1B" w:rsidRDefault="000C3D1B"/>
        </w:tc>
        <w:tc>
          <w:tcPr>
            <w:tcW w:w="334" w:type="dxa"/>
          </w:tcPr>
          <w:p w14:paraId="436CA16F" w14:textId="77777777" w:rsidR="000C3D1B" w:rsidRDefault="000C3D1B"/>
        </w:tc>
        <w:tc>
          <w:tcPr>
            <w:tcW w:w="568" w:type="dxa"/>
          </w:tcPr>
          <w:p w14:paraId="3979FF3C" w14:textId="77777777" w:rsidR="000C3D1B" w:rsidRDefault="000C3D1B"/>
        </w:tc>
        <w:tc>
          <w:tcPr>
            <w:tcW w:w="214" w:type="dxa"/>
          </w:tcPr>
          <w:p w14:paraId="18416775" w14:textId="77777777" w:rsidR="000C3D1B" w:rsidRDefault="000C3D1B"/>
        </w:tc>
        <w:tc>
          <w:tcPr>
            <w:tcW w:w="72" w:type="dxa"/>
          </w:tcPr>
          <w:p w14:paraId="202AB1FF" w14:textId="77777777" w:rsidR="000C3D1B" w:rsidRDefault="000C3D1B"/>
        </w:tc>
        <w:tc>
          <w:tcPr>
            <w:tcW w:w="852" w:type="dxa"/>
          </w:tcPr>
          <w:p w14:paraId="20FB49D9" w14:textId="77777777" w:rsidR="000C3D1B" w:rsidRDefault="000C3D1B"/>
        </w:tc>
        <w:tc>
          <w:tcPr>
            <w:tcW w:w="710" w:type="dxa"/>
          </w:tcPr>
          <w:p w14:paraId="634CC4E0" w14:textId="77777777" w:rsidR="000C3D1B" w:rsidRDefault="000C3D1B"/>
        </w:tc>
        <w:tc>
          <w:tcPr>
            <w:tcW w:w="143" w:type="dxa"/>
          </w:tcPr>
          <w:p w14:paraId="1329A450" w14:textId="77777777" w:rsidR="000C3D1B" w:rsidRDefault="000C3D1B"/>
        </w:tc>
        <w:tc>
          <w:tcPr>
            <w:tcW w:w="72" w:type="dxa"/>
          </w:tcPr>
          <w:p w14:paraId="3F9149DC" w14:textId="77777777" w:rsidR="000C3D1B" w:rsidRDefault="000C3D1B"/>
        </w:tc>
        <w:tc>
          <w:tcPr>
            <w:tcW w:w="214" w:type="dxa"/>
          </w:tcPr>
          <w:p w14:paraId="43CB4A9F" w14:textId="77777777" w:rsidR="000C3D1B" w:rsidRDefault="000C3D1B"/>
        </w:tc>
        <w:tc>
          <w:tcPr>
            <w:tcW w:w="568" w:type="dxa"/>
          </w:tcPr>
          <w:p w14:paraId="68FA9D76" w14:textId="77777777" w:rsidR="000C3D1B" w:rsidRDefault="000C3D1B"/>
        </w:tc>
        <w:tc>
          <w:tcPr>
            <w:tcW w:w="852" w:type="dxa"/>
          </w:tcPr>
          <w:p w14:paraId="7177A0B0" w14:textId="77777777" w:rsidR="000C3D1B" w:rsidRDefault="000C3D1B"/>
        </w:tc>
        <w:tc>
          <w:tcPr>
            <w:tcW w:w="1560" w:type="dxa"/>
          </w:tcPr>
          <w:p w14:paraId="155C8490" w14:textId="77777777" w:rsidR="000C3D1B" w:rsidRDefault="000C3D1B"/>
        </w:tc>
        <w:tc>
          <w:tcPr>
            <w:tcW w:w="426" w:type="dxa"/>
          </w:tcPr>
          <w:p w14:paraId="19564F46" w14:textId="77777777" w:rsidR="000C3D1B" w:rsidRDefault="000C3D1B"/>
        </w:tc>
        <w:tc>
          <w:tcPr>
            <w:tcW w:w="285" w:type="dxa"/>
          </w:tcPr>
          <w:p w14:paraId="1F2BE46F" w14:textId="77777777" w:rsidR="000C3D1B" w:rsidRDefault="000C3D1B"/>
        </w:tc>
        <w:tc>
          <w:tcPr>
            <w:tcW w:w="285" w:type="dxa"/>
          </w:tcPr>
          <w:p w14:paraId="71E72C0C" w14:textId="77777777" w:rsidR="000C3D1B" w:rsidRDefault="000C3D1B"/>
        </w:tc>
      </w:tr>
      <w:tr w:rsidR="000C3D1B" w14:paraId="4BE24C7F" w14:textId="77777777">
        <w:trPr>
          <w:trHeight w:hRule="exact" w:val="277"/>
        </w:trPr>
        <w:tc>
          <w:tcPr>
            <w:tcW w:w="426" w:type="dxa"/>
          </w:tcPr>
          <w:p w14:paraId="0B64208E" w14:textId="77777777" w:rsidR="000C3D1B" w:rsidRDefault="000C3D1B"/>
        </w:tc>
        <w:tc>
          <w:tcPr>
            <w:tcW w:w="2424" w:type="dxa"/>
            <w:gridSpan w:val="5"/>
            <w:shd w:val="clear" w:color="000000" w:fill="FFFFFF"/>
            <w:tcMar>
              <w:left w:w="34" w:type="dxa"/>
              <w:right w:w="34" w:type="dxa"/>
            </w:tcMar>
          </w:tcPr>
          <w:p w14:paraId="1B419AB1" w14:textId="77777777" w:rsidR="000C3D1B" w:rsidRDefault="000C3D1B">
            <w:pPr>
              <w:spacing w:after="0" w:line="240" w:lineRule="auto"/>
            </w:pPr>
            <w:r>
              <w:rPr>
                <w:rFonts w:ascii="Times New Roman" w:hAnsi="Times New Roman" w:cs="Times New Roman"/>
                <w:color w:val="000000"/>
              </w:rPr>
              <w:t>Форма обучения</w:t>
            </w:r>
          </w:p>
        </w:tc>
        <w:tc>
          <w:tcPr>
            <w:tcW w:w="235" w:type="dxa"/>
          </w:tcPr>
          <w:p w14:paraId="3ED82722" w14:textId="77777777" w:rsidR="000C3D1B" w:rsidRDefault="000C3D1B"/>
        </w:tc>
        <w:tc>
          <w:tcPr>
            <w:tcW w:w="334" w:type="dxa"/>
          </w:tcPr>
          <w:p w14:paraId="05620AFD" w14:textId="77777777" w:rsidR="000C3D1B" w:rsidRDefault="000C3D1B"/>
        </w:tc>
        <w:tc>
          <w:tcPr>
            <w:tcW w:w="568" w:type="dxa"/>
          </w:tcPr>
          <w:p w14:paraId="1D4C31E7" w14:textId="77777777" w:rsidR="000C3D1B" w:rsidRDefault="000C3D1B"/>
        </w:tc>
        <w:tc>
          <w:tcPr>
            <w:tcW w:w="5259" w:type="dxa"/>
            <w:gridSpan w:val="10"/>
            <w:shd w:val="clear" w:color="000000" w:fill="FFFFFF"/>
            <w:tcMar>
              <w:left w:w="34" w:type="dxa"/>
              <w:right w:w="34" w:type="dxa"/>
            </w:tcMar>
          </w:tcPr>
          <w:p w14:paraId="0F2321EB" w14:textId="77777777" w:rsidR="000C3D1B" w:rsidRDefault="000C3D1B">
            <w:pPr>
              <w:spacing w:after="0" w:line="240" w:lineRule="auto"/>
            </w:pPr>
            <w:r>
              <w:rPr>
                <w:rFonts w:ascii="Times New Roman" w:hAnsi="Times New Roman" w:cs="Times New Roman"/>
                <w:b/>
                <w:color w:val="000000"/>
              </w:rPr>
              <w:t>очная</w:t>
            </w:r>
          </w:p>
        </w:tc>
        <w:tc>
          <w:tcPr>
            <w:tcW w:w="426" w:type="dxa"/>
          </w:tcPr>
          <w:p w14:paraId="51D8F449" w14:textId="77777777" w:rsidR="000C3D1B" w:rsidRDefault="000C3D1B"/>
        </w:tc>
        <w:tc>
          <w:tcPr>
            <w:tcW w:w="285" w:type="dxa"/>
          </w:tcPr>
          <w:p w14:paraId="0B206C0A" w14:textId="77777777" w:rsidR="000C3D1B" w:rsidRDefault="000C3D1B"/>
        </w:tc>
        <w:tc>
          <w:tcPr>
            <w:tcW w:w="285" w:type="dxa"/>
          </w:tcPr>
          <w:p w14:paraId="75DD751A" w14:textId="77777777" w:rsidR="000C3D1B" w:rsidRDefault="000C3D1B"/>
        </w:tc>
      </w:tr>
      <w:tr w:rsidR="000C3D1B" w14:paraId="18B212F8" w14:textId="77777777">
        <w:trPr>
          <w:trHeight w:hRule="exact" w:val="138"/>
        </w:trPr>
        <w:tc>
          <w:tcPr>
            <w:tcW w:w="426" w:type="dxa"/>
          </w:tcPr>
          <w:p w14:paraId="439D8D43" w14:textId="77777777" w:rsidR="000C3D1B" w:rsidRDefault="000C3D1B"/>
        </w:tc>
        <w:tc>
          <w:tcPr>
            <w:tcW w:w="426" w:type="dxa"/>
          </w:tcPr>
          <w:p w14:paraId="0E41171D" w14:textId="77777777" w:rsidR="000C3D1B" w:rsidRDefault="000C3D1B"/>
        </w:tc>
        <w:tc>
          <w:tcPr>
            <w:tcW w:w="852" w:type="dxa"/>
          </w:tcPr>
          <w:p w14:paraId="722069DB" w14:textId="77777777" w:rsidR="000C3D1B" w:rsidRDefault="000C3D1B"/>
        </w:tc>
        <w:tc>
          <w:tcPr>
            <w:tcW w:w="852" w:type="dxa"/>
          </w:tcPr>
          <w:p w14:paraId="6089EAD8" w14:textId="77777777" w:rsidR="000C3D1B" w:rsidRDefault="000C3D1B"/>
        </w:tc>
        <w:tc>
          <w:tcPr>
            <w:tcW w:w="143" w:type="dxa"/>
          </w:tcPr>
          <w:p w14:paraId="26035D14" w14:textId="77777777" w:rsidR="000C3D1B" w:rsidRDefault="000C3D1B"/>
        </w:tc>
        <w:tc>
          <w:tcPr>
            <w:tcW w:w="143" w:type="dxa"/>
          </w:tcPr>
          <w:p w14:paraId="6A167E5D" w14:textId="77777777" w:rsidR="000C3D1B" w:rsidRDefault="000C3D1B"/>
        </w:tc>
        <w:tc>
          <w:tcPr>
            <w:tcW w:w="235" w:type="dxa"/>
          </w:tcPr>
          <w:p w14:paraId="7BFA952A" w14:textId="77777777" w:rsidR="000C3D1B" w:rsidRDefault="000C3D1B"/>
        </w:tc>
        <w:tc>
          <w:tcPr>
            <w:tcW w:w="334" w:type="dxa"/>
          </w:tcPr>
          <w:p w14:paraId="5739753A" w14:textId="77777777" w:rsidR="000C3D1B" w:rsidRDefault="000C3D1B"/>
        </w:tc>
        <w:tc>
          <w:tcPr>
            <w:tcW w:w="568" w:type="dxa"/>
          </w:tcPr>
          <w:p w14:paraId="52530D68" w14:textId="77777777" w:rsidR="000C3D1B" w:rsidRDefault="000C3D1B"/>
        </w:tc>
        <w:tc>
          <w:tcPr>
            <w:tcW w:w="214" w:type="dxa"/>
          </w:tcPr>
          <w:p w14:paraId="573638BB" w14:textId="77777777" w:rsidR="000C3D1B" w:rsidRDefault="000C3D1B"/>
        </w:tc>
        <w:tc>
          <w:tcPr>
            <w:tcW w:w="72" w:type="dxa"/>
          </w:tcPr>
          <w:p w14:paraId="562B31A1" w14:textId="77777777" w:rsidR="000C3D1B" w:rsidRDefault="000C3D1B"/>
        </w:tc>
        <w:tc>
          <w:tcPr>
            <w:tcW w:w="852" w:type="dxa"/>
          </w:tcPr>
          <w:p w14:paraId="521BC335" w14:textId="77777777" w:rsidR="000C3D1B" w:rsidRDefault="000C3D1B"/>
        </w:tc>
        <w:tc>
          <w:tcPr>
            <w:tcW w:w="710" w:type="dxa"/>
          </w:tcPr>
          <w:p w14:paraId="0E1C9A4E" w14:textId="77777777" w:rsidR="000C3D1B" w:rsidRDefault="000C3D1B"/>
        </w:tc>
        <w:tc>
          <w:tcPr>
            <w:tcW w:w="143" w:type="dxa"/>
          </w:tcPr>
          <w:p w14:paraId="7A5851D6" w14:textId="77777777" w:rsidR="000C3D1B" w:rsidRDefault="000C3D1B"/>
        </w:tc>
        <w:tc>
          <w:tcPr>
            <w:tcW w:w="72" w:type="dxa"/>
          </w:tcPr>
          <w:p w14:paraId="29488517" w14:textId="77777777" w:rsidR="000C3D1B" w:rsidRDefault="000C3D1B"/>
        </w:tc>
        <w:tc>
          <w:tcPr>
            <w:tcW w:w="214" w:type="dxa"/>
          </w:tcPr>
          <w:p w14:paraId="5E26910E" w14:textId="77777777" w:rsidR="000C3D1B" w:rsidRDefault="000C3D1B"/>
        </w:tc>
        <w:tc>
          <w:tcPr>
            <w:tcW w:w="568" w:type="dxa"/>
          </w:tcPr>
          <w:p w14:paraId="0897ADCA" w14:textId="77777777" w:rsidR="000C3D1B" w:rsidRDefault="000C3D1B"/>
        </w:tc>
        <w:tc>
          <w:tcPr>
            <w:tcW w:w="852" w:type="dxa"/>
          </w:tcPr>
          <w:p w14:paraId="3DF2E0D8" w14:textId="77777777" w:rsidR="000C3D1B" w:rsidRDefault="000C3D1B"/>
        </w:tc>
        <w:tc>
          <w:tcPr>
            <w:tcW w:w="1560" w:type="dxa"/>
          </w:tcPr>
          <w:p w14:paraId="29A89CBB" w14:textId="77777777" w:rsidR="000C3D1B" w:rsidRDefault="000C3D1B"/>
        </w:tc>
        <w:tc>
          <w:tcPr>
            <w:tcW w:w="426" w:type="dxa"/>
          </w:tcPr>
          <w:p w14:paraId="449178BE" w14:textId="77777777" w:rsidR="000C3D1B" w:rsidRDefault="000C3D1B"/>
        </w:tc>
        <w:tc>
          <w:tcPr>
            <w:tcW w:w="285" w:type="dxa"/>
          </w:tcPr>
          <w:p w14:paraId="1BD1DD74" w14:textId="77777777" w:rsidR="000C3D1B" w:rsidRDefault="000C3D1B"/>
        </w:tc>
        <w:tc>
          <w:tcPr>
            <w:tcW w:w="285" w:type="dxa"/>
          </w:tcPr>
          <w:p w14:paraId="5D29691B" w14:textId="77777777" w:rsidR="000C3D1B" w:rsidRDefault="000C3D1B"/>
        </w:tc>
      </w:tr>
      <w:tr w:rsidR="000C3D1B" w14:paraId="7AA0B0F3" w14:textId="77777777">
        <w:trPr>
          <w:trHeight w:hRule="exact" w:val="277"/>
        </w:trPr>
        <w:tc>
          <w:tcPr>
            <w:tcW w:w="426" w:type="dxa"/>
          </w:tcPr>
          <w:p w14:paraId="028E65A0" w14:textId="77777777" w:rsidR="000C3D1B" w:rsidRDefault="000C3D1B"/>
        </w:tc>
        <w:tc>
          <w:tcPr>
            <w:tcW w:w="2283" w:type="dxa"/>
            <w:gridSpan w:val="4"/>
            <w:shd w:val="clear" w:color="000000" w:fill="FFFFFF"/>
            <w:tcMar>
              <w:left w:w="34" w:type="dxa"/>
              <w:right w:w="34" w:type="dxa"/>
            </w:tcMar>
          </w:tcPr>
          <w:p w14:paraId="2BDD6113" w14:textId="77777777" w:rsidR="000C3D1B" w:rsidRDefault="000C3D1B">
            <w:pPr>
              <w:spacing w:after="0" w:line="240" w:lineRule="auto"/>
            </w:pPr>
            <w:r>
              <w:rPr>
                <w:rFonts w:ascii="Times New Roman" w:hAnsi="Times New Roman" w:cs="Times New Roman"/>
                <w:color w:val="000000"/>
              </w:rPr>
              <w:t>Общая трудоемкость</w:t>
            </w:r>
          </w:p>
        </w:tc>
        <w:tc>
          <w:tcPr>
            <w:tcW w:w="143" w:type="dxa"/>
          </w:tcPr>
          <w:p w14:paraId="66E1E75A" w14:textId="77777777" w:rsidR="000C3D1B" w:rsidRDefault="000C3D1B"/>
        </w:tc>
        <w:tc>
          <w:tcPr>
            <w:tcW w:w="235" w:type="dxa"/>
          </w:tcPr>
          <w:p w14:paraId="03754330" w14:textId="77777777" w:rsidR="000C3D1B" w:rsidRDefault="000C3D1B"/>
        </w:tc>
        <w:tc>
          <w:tcPr>
            <w:tcW w:w="334" w:type="dxa"/>
          </w:tcPr>
          <w:p w14:paraId="449F3399" w14:textId="77777777" w:rsidR="000C3D1B" w:rsidRDefault="000C3D1B"/>
        </w:tc>
        <w:tc>
          <w:tcPr>
            <w:tcW w:w="568" w:type="dxa"/>
          </w:tcPr>
          <w:p w14:paraId="2A8B4009" w14:textId="77777777" w:rsidR="000C3D1B" w:rsidRDefault="000C3D1B"/>
        </w:tc>
        <w:tc>
          <w:tcPr>
            <w:tcW w:w="5259" w:type="dxa"/>
            <w:gridSpan w:val="10"/>
            <w:shd w:val="clear" w:color="000000" w:fill="FFFFFF"/>
            <w:tcMar>
              <w:left w:w="34" w:type="dxa"/>
              <w:right w:w="34" w:type="dxa"/>
            </w:tcMar>
          </w:tcPr>
          <w:p w14:paraId="3B246FBD" w14:textId="77777777" w:rsidR="000C3D1B" w:rsidRDefault="000C3D1B">
            <w:pPr>
              <w:spacing w:after="0" w:line="240" w:lineRule="auto"/>
            </w:pPr>
            <w:r>
              <w:rPr>
                <w:rFonts w:ascii="Times New Roman" w:hAnsi="Times New Roman" w:cs="Times New Roman"/>
                <w:b/>
                <w:color w:val="000000"/>
              </w:rPr>
              <w:t>2 з.е.</w:t>
            </w:r>
          </w:p>
        </w:tc>
        <w:tc>
          <w:tcPr>
            <w:tcW w:w="426" w:type="dxa"/>
          </w:tcPr>
          <w:p w14:paraId="7FDF70A9" w14:textId="77777777" w:rsidR="000C3D1B" w:rsidRDefault="000C3D1B"/>
        </w:tc>
        <w:tc>
          <w:tcPr>
            <w:tcW w:w="285" w:type="dxa"/>
          </w:tcPr>
          <w:p w14:paraId="39F1FCC7" w14:textId="77777777" w:rsidR="000C3D1B" w:rsidRDefault="000C3D1B"/>
        </w:tc>
        <w:tc>
          <w:tcPr>
            <w:tcW w:w="285" w:type="dxa"/>
          </w:tcPr>
          <w:p w14:paraId="137B4207" w14:textId="77777777" w:rsidR="000C3D1B" w:rsidRDefault="000C3D1B"/>
        </w:tc>
      </w:tr>
      <w:tr w:rsidR="000C3D1B" w14:paraId="3D502471" w14:textId="77777777">
        <w:trPr>
          <w:trHeight w:hRule="exact" w:val="138"/>
        </w:trPr>
        <w:tc>
          <w:tcPr>
            <w:tcW w:w="426" w:type="dxa"/>
          </w:tcPr>
          <w:p w14:paraId="01B15324" w14:textId="77777777" w:rsidR="000C3D1B" w:rsidRDefault="000C3D1B"/>
        </w:tc>
        <w:tc>
          <w:tcPr>
            <w:tcW w:w="426" w:type="dxa"/>
          </w:tcPr>
          <w:p w14:paraId="0ACF3F1C" w14:textId="77777777" w:rsidR="000C3D1B" w:rsidRDefault="000C3D1B"/>
        </w:tc>
        <w:tc>
          <w:tcPr>
            <w:tcW w:w="852" w:type="dxa"/>
          </w:tcPr>
          <w:p w14:paraId="4BB4BD09" w14:textId="77777777" w:rsidR="000C3D1B" w:rsidRDefault="000C3D1B"/>
        </w:tc>
        <w:tc>
          <w:tcPr>
            <w:tcW w:w="852" w:type="dxa"/>
          </w:tcPr>
          <w:p w14:paraId="6FC4E503" w14:textId="77777777" w:rsidR="000C3D1B" w:rsidRDefault="000C3D1B"/>
        </w:tc>
        <w:tc>
          <w:tcPr>
            <w:tcW w:w="143" w:type="dxa"/>
          </w:tcPr>
          <w:p w14:paraId="6F92A470" w14:textId="77777777" w:rsidR="000C3D1B" w:rsidRDefault="000C3D1B"/>
        </w:tc>
        <w:tc>
          <w:tcPr>
            <w:tcW w:w="143" w:type="dxa"/>
          </w:tcPr>
          <w:p w14:paraId="67BB62BB" w14:textId="77777777" w:rsidR="000C3D1B" w:rsidRDefault="000C3D1B"/>
        </w:tc>
        <w:tc>
          <w:tcPr>
            <w:tcW w:w="235" w:type="dxa"/>
          </w:tcPr>
          <w:p w14:paraId="1AC79E7D" w14:textId="77777777" w:rsidR="000C3D1B" w:rsidRDefault="000C3D1B"/>
        </w:tc>
        <w:tc>
          <w:tcPr>
            <w:tcW w:w="334" w:type="dxa"/>
          </w:tcPr>
          <w:p w14:paraId="7717F33B" w14:textId="77777777" w:rsidR="000C3D1B" w:rsidRDefault="000C3D1B"/>
        </w:tc>
        <w:tc>
          <w:tcPr>
            <w:tcW w:w="568" w:type="dxa"/>
          </w:tcPr>
          <w:p w14:paraId="6CDB05C2" w14:textId="77777777" w:rsidR="000C3D1B" w:rsidRDefault="000C3D1B"/>
        </w:tc>
        <w:tc>
          <w:tcPr>
            <w:tcW w:w="214" w:type="dxa"/>
          </w:tcPr>
          <w:p w14:paraId="2978CFE6" w14:textId="77777777" w:rsidR="000C3D1B" w:rsidRDefault="000C3D1B"/>
        </w:tc>
        <w:tc>
          <w:tcPr>
            <w:tcW w:w="72" w:type="dxa"/>
          </w:tcPr>
          <w:p w14:paraId="1ACC7E1A" w14:textId="77777777" w:rsidR="000C3D1B" w:rsidRDefault="000C3D1B"/>
        </w:tc>
        <w:tc>
          <w:tcPr>
            <w:tcW w:w="852" w:type="dxa"/>
          </w:tcPr>
          <w:p w14:paraId="320E733A" w14:textId="77777777" w:rsidR="000C3D1B" w:rsidRDefault="000C3D1B"/>
        </w:tc>
        <w:tc>
          <w:tcPr>
            <w:tcW w:w="710" w:type="dxa"/>
          </w:tcPr>
          <w:p w14:paraId="6F67525B" w14:textId="77777777" w:rsidR="000C3D1B" w:rsidRDefault="000C3D1B"/>
        </w:tc>
        <w:tc>
          <w:tcPr>
            <w:tcW w:w="143" w:type="dxa"/>
          </w:tcPr>
          <w:p w14:paraId="69CF688A" w14:textId="77777777" w:rsidR="000C3D1B" w:rsidRDefault="000C3D1B"/>
        </w:tc>
        <w:tc>
          <w:tcPr>
            <w:tcW w:w="72" w:type="dxa"/>
          </w:tcPr>
          <w:p w14:paraId="54EA5D29" w14:textId="77777777" w:rsidR="000C3D1B" w:rsidRDefault="000C3D1B"/>
        </w:tc>
        <w:tc>
          <w:tcPr>
            <w:tcW w:w="214" w:type="dxa"/>
          </w:tcPr>
          <w:p w14:paraId="3E04BE5E" w14:textId="77777777" w:rsidR="000C3D1B" w:rsidRDefault="000C3D1B"/>
        </w:tc>
        <w:tc>
          <w:tcPr>
            <w:tcW w:w="568" w:type="dxa"/>
          </w:tcPr>
          <w:p w14:paraId="5707F922" w14:textId="77777777" w:rsidR="000C3D1B" w:rsidRDefault="000C3D1B"/>
        </w:tc>
        <w:tc>
          <w:tcPr>
            <w:tcW w:w="852" w:type="dxa"/>
          </w:tcPr>
          <w:p w14:paraId="67ED7726" w14:textId="77777777" w:rsidR="000C3D1B" w:rsidRDefault="000C3D1B"/>
        </w:tc>
        <w:tc>
          <w:tcPr>
            <w:tcW w:w="1560" w:type="dxa"/>
          </w:tcPr>
          <w:p w14:paraId="1C00D8EE" w14:textId="77777777" w:rsidR="000C3D1B" w:rsidRDefault="000C3D1B"/>
        </w:tc>
        <w:tc>
          <w:tcPr>
            <w:tcW w:w="426" w:type="dxa"/>
          </w:tcPr>
          <w:p w14:paraId="678EDA0E" w14:textId="77777777" w:rsidR="000C3D1B" w:rsidRDefault="000C3D1B"/>
        </w:tc>
        <w:tc>
          <w:tcPr>
            <w:tcW w:w="285" w:type="dxa"/>
          </w:tcPr>
          <w:p w14:paraId="6E5042BE" w14:textId="77777777" w:rsidR="000C3D1B" w:rsidRDefault="000C3D1B"/>
        </w:tc>
        <w:tc>
          <w:tcPr>
            <w:tcW w:w="285" w:type="dxa"/>
          </w:tcPr>
          <w:p w14:paraId="181D764D" w14:textId="77777777" w:rsidR="000C3D1B" w:rsidRDefault="000C3D1B"/>
        </w:tc>
      </w:tr>
      <w:tr w:rsidR="000C3D1B" w14:paraId="08CCA40D" w14:textId="77777777">
        <w:trPr>
          <w:trHeight w:hRule="exact" w:val="277"/>
        </w:trPr>
        <w:tc>
          <w:tcPr>
            <w:tcW w:w="10221" w:type="dxa"/>
            <w:gridSpan w:val="22"/>
            <w:shd w:val="clear" w:color="000000" w:fill="FFFFFF"/>
            <w:tcMar>
              <w:left w:w="34" w:type="dxa"/>
              <w:right w:w="34" w:type="dxa"/>
            </w:tcMar>
          </w:tcPr>
          <w:p w14:paraId="4692CCEE" w14:textId="77777777" w:rsidR="000C3D1B" w:rsidRDefault="000C3D1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0C3D1B" w14:paraId="54A89B45"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DBE352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50AF0D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C72F3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6C392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6DD9B95A" w14:textId="77777777" w:rsidR="000C3D1B" w:rsidRDefault="000C3D1B"/>
        </w:tc>
      </w:tr>
      <w:tr w:rsidR="000C3D1B" w14:paraId="0A29A0E5"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3597D5B" w14:textId="77777777" w:rsidR="000C3D1B" w:rsidRDefault="000C3D1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B2AFD59" w14:textId="77777777" w:rsidR="000C3D1B" w:rsidRDefault="000C3D1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B4631C0"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EEF545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E82586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98745D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58FD0DB"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94C236C"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8F7B31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9F20F3" w14:textId="77777777" w:rsidR="000C3D1B" w:rsidRDefault="000C3D1B"/>
        </w:tc>
        <w:tc>
          <w:tcPr>
            <w:tcW w:w="285" w:type="dxa"/>
          </w:tcPr>
          <w:p w14:paraId="70BFD3B4" w14:textId="77777777" w:rsidR="000C3D1B" w:rsidRDefault="000C3D1B"/>
        </w:tc>
      </w:tr>
      <w:tr w:rsidR="000C3D1B" w14:paraId="6955FFAA"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0E3872"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9863A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33C96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C3003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EBF88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A91B0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7E647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E0CDF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4996E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2EFB9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79771B0F" w14:textId="77777777" w:rsidR="000C3D1B" w:rsidRDefault="000C3D1B"/>
        </w:tc>
      </w:tr>
      <w:tr w:rsidR="000C3D1B" w14:paraId="02DBE191" w14:textId="77777777">
        <w:trPr>
          <w:trHeight w:hRule="exact" w:val="3165"/>
        </w:trPr>
        <w:tc>
          <w:tcPr>
            <w:tcW w:w="426" w:type="dxa"/>
          </w:tcPr>
          <w:p w14:paraId="233E0848" w14:textId="77777777" w:rsidR="000C3D1B" w:rsidRDefault="000C3D1B"/>
        </w:tc>
        <w:tc>
          <w:tcPr>
            <w:tcW w:w="426" w:type="dxa"/>
          </w:tcPr>
          <w:p w14:paraId="1DD07EBC" w14:textId="77777777" w:rsidR="000C3D1B" w:rsidRDefault="000C3D1B"/>
        </w:tc>
        <w:tc>
          <w:tcPr>
            <w:tcW w:w="852" w:type="dxa"/>
          </w:tcPr>
          <w:p w14:paraId="629ABE33" w14:textId="77777777" w:rsidR="000C3D1B" w:rsidRDefault="000C3D1B"/>
        </w:tc>
        <w:tc>
          <w:tcPr>
            <w:tcW w:w="852" w:type="dxa"/>
          </w:tcPr>
          <w:p w14:paraId="657F8470" w14:textId="77777777" w:rsidR="000C3D1B" w:rsidRDefault="000C3D1B"/>
        </w:tc>
        <w:tc>
          <w:tcPr>
            <w:tcW w:w="143" w:type="dxa"/>
          </w:tcPr>
          <w:p w14:paraId="6808BBB0" w14:textId="77777777" w:rsidR="000C3D1B" w:rsidRDefault="000C3D1B"/>
        </w:tc>
        <w:tc>
          <w:tcPr>
            <w:tcW w:w="143" w:type="dxa"/>
          </w:tcPr>
          <w:p w14:paraId="32154A92" w14:textId="77777777" w:rsidR="000C3D1B" w:rsidRDefault="000C3D1B"/>
        </w:tc>
        <w:tc>
          <w:tcPr>
            <w:tcW w:w="235" w:type="dxa"/>
          </w:tcPr>
          <w:p w14:paraId="75DA91A3" w14:textId="77777777" w:rsidR="000C3D1B" w:rsidRDefault="000C3D1B"/>
        </w:tc>
        <w:tc>
          <w:tcPr>
            <w:tcW w:w="334" w:type="dxa"/>
          </w:tcPr>
          <w:p w14:paraId="5D1208CF" w14:textId="77777777" w:rsidR="000C3D1B" w:rsidRDefault="000C3D1B"/>
        </w:tc>
        <w:tc>
          <w:tcPr>
            <w:tcW w:w="568" w:type="dxa"/>
          </w:tcPr>
          <w:p w14:paraId="17E8CAF0" w14:textId="77777777" w:rsidR="000C3D1B" w:rsidRDefault="000C3D1B"/>
        </w:tc>
        <w:tc>
          <w:tcPr>
            <w:tcW w:w="214" w:type="dxa"/>
          </w:tcPr>
          <w:p w14:paraId="58BE1594" w14:textId="77777777" w:rsidR="000C3D1B" w:rsidRDefault="000C3D1B"/>
        </w:tc>
        <w:tc>
          <w:tcPr>
            <w:tcW w:w="72" w:type="dxa"/>
          </w:tcPr>
          <w:p w14:paraId="0F4EB80B" w14:textId="77777777" w:rsidR="000C3D1B" w:rsidRDefault="000C3D1B"/>
        </w:tc>
        <w:tc>
          <w:tcPr>
            <w:tcW w:w="852" w:type="dxa"/>
          </w:tcPr>
          <w:p w14:paraId="59F73957" w14:textId="77777777" w:rsidR="000C3D1B" w:rsidRDefault="000C3D1B"/>
        </w:tc>
        <w:tc>
          <w:tcPr>
            <w:tcW w:w="710" w:type="dxa"/>
          </w:tcPr>
          <w:p w14:paraId="7C5F930C" w14:textId="77777777" w:rsidR="000C3D1B" w:rsidRDefault="000C3D1B"/>
        </w:tc>
        <w:tc>
          <w:tcPr>
            <w:tcW w:w="143" w:type="dxa"/>
          </w:tcPr>
          <w:p w14:paraId="79992865" w14:textId="77777777" w:rsidR="000C3D1B" w:rsidRDefault="000C3D1B"/>
        </w:tc>
        <w:tc>
          <w:tcPr>
            <w:tcW w:w="72" w:type="dxa"/>
          </w:tcPr>
          <w:p w14:paraId="03AFA068" w14:textId="77777777" w:rsidR="000C3D1B" w:rsidRDefault="000C3D1B"/>
        </w:tc>
        <w:tc>
          <w:tcPr>
            <w:tcW w:w="214" w:type="dxa"/>
          </w:tcPr>
          <w:p w14:paraId="03A9770C" w14:textId="77777777" w:rsidR="000C3D1B" w:rsidRDefault="000C3D1B"/>
        </w:tc>
        <w:tc>
          <w:tcPr>
            <w:tcW w:w="568" w:type="dxa"/>
          </w:tcPr>
          <w:p w14:paraId="1748C2DB" w14:textId="77777777" w:rsidR="000C3D1B" w:rsidRDefault="000C3D1B"/>
        </w:tc>
        <w:tc>
          <w:tcPr>
            <w:tcW w:w="852" w:type="dxa"/>
          </w:tcPr>
          <w:p w14:paraId="5D680793" w14:textId="77777777" w:rsidR="000C3D1B" w:rsidRDefault="000C3D1B"/>
        </w:tc>
        <w:tc>
          <w:tcPr>
            <w:tcW w:w="1560" w:type="dxa"/>
          </w:tcPr>
          <w:p w14:paraId="7AF77F32" w14:textId="77777777" w:rsidR="000C3D1B" w:rsidRDefault="000C3D1B"/>
        </w:tc>
        <w:tc>
          <w:tcPr>
            <w:tcW w:w="426" w:type="dxa"/>
          </w:tcPr>
          <w:p w14:paraId="03D7977B" w14:textId="77777777" w:rsidR="000C3D1B" w:rsidRDefault="000C3D1B"/>
        </w:tc>
        <w:tc>
          <w:tcPr>
            <w:tcW w:w="285" w:type="dxa"/>
          </w:tcPr>
          <w:p w14:paraId="00DAF5F8" w14:textId="77777777" w:rsidR="000C3D1B" w:rsidRDefault="000C3D1B"/>
        </w:tc>
        <w:tc>
          <w:tcPr>
            <w:tcW w:w="285" w:type="dxa"/>
          </w:tcPr>
          <w:p w14:paraId="6B1AEBFB" w14:textId="77777777" w:rsidR="000C3D1B" w:rsidRDefault="000C3D1B"/>
        </w:tc>
      </w:tr>
      <w:tr w:rsidR="000C3D1B" w14:paraId="1DDED97D" w14:textId="77777777">
        <w:trPr>
          <w:trHeight w:hRule="exact" w:val="277"/>
        </w:trPr>
        <w:tc>
          <w:tcPr>
            <w:tcW w:w="426" w:type="dxa"/>
          </w:tcPr>
          <w:p w14:paraId="48692D8D" w14:textId="77777777" w:rsidR="000C3D1B" w:rsidRDefault="000C3D1B"/>
        </w:tc>
        <w:tc>
          <w:tcPr>
            <w:tcW w:w="426" w:type="dxa"/>
          </w:tcPr>
          <w:p w14:paraId="060544B5" w14:textId="77777777" w:rsidR="000C3D1B" w:rsidRDefault="000C3D1B"/>
        </w:tc>
        <w:tc>
          <w:tcPr>
            <w:tcW w:w="852" w:type="dxa"/>
          </w:tcPr>
          <w:p w14:paraId="13298D01" w14:textId="77777777" w:rsidR="000C3D1B" w:rsidRDefault="000C3D1B"/>
        </w:tc>
        <w:tc>
          <w:tcPr>
            <w:tcW w:w="852" w:type="dxa"/>
          </w:tcPr>
          <w:p w14:paraId="3C130A26" w14:textId="77777777" w:rsidR="000C3D1B" w:rsidRDefault="000C3D1B"/>
        </w:tc>
        <w:tc>
          <w:tcPr>
            <w:tcW w:w="143" w:type="dxa"/>
          </w:tcPr>
          <w:p w14:paraId="417922C8" w14:textId="77777777" w:rsidR="000C3D1B" w:rsidRDefault="000C3D1B"/>
        </w:tc>
        <w:tc>
          <w:tcPr>
            <w:tcW w:w="143" w:type="dxa"/>
          </w:tcPr>
          <w:p w14:paraId="5F38175D" w14:textId="77777777" w:rsidR="000C3D1B" w:rsidRDefault="000C3D1B"/>
        </w:tc>
        <w:tc>
          <w:tcPr>
            <w:tcW w:w="235" w:type="dxa"/>
          </w:tcPr>
          <w:p w14:paraId="05E53A48" w14:textId="77777777" w:rsidR="000C3D1B" w:rsidRDefault="000C3D1B"/>
        </w:tc>
        <w:tc>
          <w:tcPr>
            <w:tcW w:w="334" w:type="dxa"/>
          </w:tcPr>
          <w:p w14:paraId="45F99A6C" w14:textId="77777777" w:rsidR="000C3D1B" w:rsidRDefault="000C3D1B"/>
        </w:tc>
        <w:tc>
          <w:tcPr>
            <w:tcW w:w="568" w:type="dxa"/>
          </w:tcPr>
          <w:p w14:paraId="13A5F8E7" w14:textId="77777777" w:rsidR="000C3D1B" w:rsidRDefault="000C3D1B"/>
        </w:tc>
        <w:tc>
          <w:tcPr>
            <w:tcW w:w="2283" w:type="dxa"/>
            <w:gridSpan w:val="7"/>
            <w:shd w:val="clear" w:color="000000" w:fill="FFFFFF"/>
            <w:tcMar>
              <w:left w:w="34" w:type="dxa"/>
              <w:right w:w="34" w:type="dxa"/>
            </w:tcMar>
          </w:tcPr>
          <w:p w14:paraId="614A7D53" w14:textId="77777777" w:rsidR="000C3D1B" w:rsidRDefault="000C3D1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01B6B6F7" w14:textId="77777777" w:rsidR="000C3D1B" w:rsidRDefault="000C3D1B"/>
        </w:tc>
        <w:tc>
          <w:tcPr>
            <w:tcW w:w="852" w:type="dxa"/>
          </w:tcPr>
          <w:p w14:paraId="5995E517" w14:textId="77777777" w:rsidR="000C3D1B" w:rsidRDefault="000C3D1B"/>
        </w:tc>
        <w:tc>
          <w:tcPr>
            <w:tcW w:w="1560" w:type="dxa"/>
          </w:tcPr>
          <w:p w14:paraId="66828882" w14:textId="77777777" w:rsidR="000C3D1B" w:rsidRDefault="000C3D1B"/>
        </w:tc>
        <w:tc>
          <w:tcPr>
            <w:tcW w:w="426" w:type="dxa"/>
          </w:tcPr>
          <w:p w14:paraId="38BBDC50" w14:textId="77777777" w:rsidR="000C3D1B" w:rsidRDefault="000C3D1B"/>
        </w:tc>
        <w:tc>
          <w:tcPr>
            <w:tcW w:w="285" w:type="dxa"/>
          </w:tcPr>
          <w:p w14:paraId="19FFB0EC" w14:textId="77777777" w:rsidR="000C3D1B" w:rsidRDefault="000C3D1B"/>
        </w:tc>
        <w:tc>
          <w:tcPr>
            <w:tcW w:w="285" w:type="dxa"/>
          </w:tcPr>
          <w:p w14:paraId="013308A2" w14:textId="77777777" w:rsidR="000C3D1B" w:rsidRDefault="000C3D1B"/>
        </w:tc>
      </w:tr>
    </w:tbl>
    <w:p w14:paraId="094A5174"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0C3D1B" w14:paraId="75720FAF" w14:textId="77777777">
        <w:trPr>
          <w:trHeight w:hRule="exact" w:val="416"/>
        </w:trPr>
        <w:tc>
          <w:tcPr>
            <w:tcW w:w="4692" w:type="dxa"/>
            <w:gridSpan w:val="2"/>
            <w:shd w:val="clear" w:color="C0C0C0" w:fill="FFFFFF"/>
            <w:tcMar>
              <w:left w:w="34" w:type="dxa"/>
              <w:right w:w="34" w:type="dxa"/>
            </w:tcMar>
          </w:tcPr>
          <w:p w14:paraId="0323813C"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135" w:type="dxa"/>
          </w:tcPr>
          <w:p w14:paraId="04218B77" w14:textId="77777777" w:rsidR="000C3D1B" w:rsidRDefault="000C3D1B"/>
        </w:tc>
        <w:tc>
          <w:tcPr>
            <w:tcW w:w="3970" w:type="dxa"/>
          </w:tcPr>
          <w:p w14:paraId="15F019F5" w14:textId="77777777" w:rsidR="000C3D1B" w:rsidRDefault="000C3D1B"/>
        </w:tc>
        <w:tc>
          <w:tcPr>
            <w:tcW w:w="1007" w:type="dxa"/>
            <w:shd w:val="clear" w:color="C0C0C0" w:fill="FFFFFF"/>
            <w:tcMar>
              <w:left w:w="34" w:type="dxa"/>
              <w:right w:w="34" w:type="dxa"/>
            </w:tcMar>
          </w:tcPr>
          <w:p w14:paraId="372083EE"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2</w:t>
            </w:r>
          </w:p>
        </w:tc>
      </w:tr>
      <w:tr w:rsidR="000C3D1B" w14:paraId="6637C231" w14:textId="77777777">
        <w:trPr>
          <w:trHeight w:hRule="exact" w:val="277"/>
        </w:trPr>
        <w:tc>
          <w:tcPr>
            <w:tcW w:w="3842" w:type="dxa"/>
            <w:shd w:val="clear" w:color="000000" w:fill="FFFFFF"/>
            <w:tcMar>
              <w:left w:w="34" w:type="dxa"/>
              <w:right w:w="34" w:type="dxa"/>
            </w:tcMar>
          </w:tcPr>
          <w:p w14:paraId="33D09EB1" w14:textId="77777777" w:rsidR="000C3D1B" w:rsidRDefault="000C3D1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6564B85A" w14:textId="77777777" w:rsidR="000C3D1B" w:rsidRDefault="000C3D1B"/>
        </w:tc>
        <w:tc>
          <w:tcPr>
            <w:tcW w:w="1135" w:type="dxa"/>
          </w:tcPr>
          <w:p w14:paraId="64013C8B" w14:textId="77777777" w:rsidR="000C3D1B" w:rsidRDefault="000C3D1B"/>
        </w:tc>
        <w:tc>
          <w:tcPr>
            <w:tcW w:w="3970" w:type="dxa"/>
          </w:tcPr>
          <w:p w14:paraId="1E7C9743" w14:textId="77777777" w:rsidR="000C3D1B" w:rsidRDefault="000C3D1B"/>
        </w:tc>
        <w:tc>
          <w:tcPr>
            <w:tcW w:w="993" w:type="dxa"/>
          </w:tcPr>
          <w:p w14:paraId="2CC394FF" w14:textId="77777777" w:rsidR="000C3D1B" w:rsidRDefault="000C3D1B"/>
        </w:tc>
      </w:tr>
      <w:tr w:rsidR="000C3D1B" w14:paraId="4F84C29F" w14:textId="77777777">
        <w:trPr>
          <w:trHeight w:hRule="exact" w:val="138"/>
        </w:trPr>
        <w:tc>
          <w:tcPr>
            <w:tcW w:w="3828" w:type="dxa"/>
          </w:tcPr>
          <w:p w14:paraId="0421BD8D" w14:textId="77777777" w:rsidR="000C3D1B" w:rsidRDefault="000C3D1B"/>
        </w:tc>
        <w:tc>
          <w:tcPr>
            <w:tcW w:w="852" w:type="dxa"/>
          </w:tcPr>
          <w:p w14:paraId="1D718558" w14:textId="77777777" w:rsidR="000C3D1B" w:rsidRDefault="000C3D1B"/>
        </w:tc>
        <w:tc>
          <w:tcPr>
            <w:tcW w:w="1135" w:type="dxa"/>
          </w:tcPr>
          <w:p w14:paraId="27154083" w14:textId="77777777" w:rsidR="000C3D1B" w:rsidRDefault="000C3D1B"/>
        </w:tc>
        <w:tc>
          <w:tcPr>
            <w:tcW w:w="3970" w:type="dxa"/>
          </w:tcPr>
          <w:p w14:paraId="75589643" w14:textId="77777777" w:rsidR="000C3D1B" w:rsidRDefault="000C3D1B"/>
        </w:tc>
        <w:tc>
          <w:tcPr>
            <w:tcW w:w="993" w:type="dxa"/>
          </w:tcPr>
          <w:p w14:paraId="62897CC7" w14:textId="77777777" w:rsidR="000C3D1B" w:rsidRDefault="000C3D1B"/>
        </w:tc>
      </w:tr>
      <w:tr w:rsidR="000C3D1B" w14:paraId="1ADA2244" w14:textId="77777777">
        <w:trPr>
          <w:trHeight w:hRule="exact" w:val="304"/>
        </w:trPr>
        <w:tc>
          <w:tcPr>
            <w:tcW w:w="10788" w:type="dxa"/>
            <w:gridSpan w:val="5"/>
            <w:shd w:val="clear" w:color="000000" w:fill="FFFFFF"/>
            <w:tcMar>
              <w:left w:w="34" w:type="dxa"/>
              <w:right w:w="34" w:type="dxa"/>
            </w:tcMar>
          </w:tcPr>
          <w:p w14:paraId="332B2FEB" w14:textId="77777777" w:rsidR="000C3D1B" w:rsidRDefault="000C3D1B">
            <w:pPr>
              <w:spacing w:after="0" w:line="240" w:lineRule="auto"/>
              <w:rPr>
                <w:sz w:val="24"/>
                <w:szCs w:val="24"/>
              </w:rPr>
            </w:pPr>
            <w:r>
              <w:rPr>
                <w:rFonts w:ascii="Times New Roman" w:hAnsi="Times New Roman" w:cs="Times New Roman"/>
                <w:i/>
                <w:color w:val="000000"/>
                <w:sz w:val="24"/>
                <w:szCs w:val="24"/>
              </w:rPr>
              <w:t>канд. техн. наук,  доцент, Королев А.С. _________________</w:t>
            </w:r>
          </w:p>
        </w:tc>
      </w:tr>
      <w:tr w:rsidR="000C3D1B" w14:paraId="607EED80" w14:textId="77777777">
        <w:trPr>
          <w:trHeight w:hRule="exact" w:val="1666"/>
        </w:trPr>
        <w:tc>
          <w:tcPr>
            <w:tcW w:w="3828" w:type="dxa"/>
          </w:tcPr>
          <w:p w14:paraId="3D6140A7" w14:textId="77777777" w:rsidR="000C3D1B" w:rsidRDefault="000C3D1B"/>
        </w:tc>
        <w:tc>
          <w:tcPr>
            <w:tcW w:w="852" w:type="dxa"/>
          </w:tcPr>
          <w:p w14:paraId="56FA181D" w14:textId="77777777" w:rsidR="000C3D1B" w:rsidRDefault="000C3D1B"/>
        </w:tc>
        <w:tc>
          <w:tcPr>
            <w:tcW w:w="1135" w:type="dxa"/>
          </w:tcPr>
          <w:p w14:paraId="537BFB62" w14:textId="77777777" w:rsidR="000C3D1B" w:rsidRDefault="000C3D1B"/>
        </w:tc>
        <w:tc>
          <w:tcPr>
            <w:tcW w:w="3970" w:type="dxa"/>
          </w:tcPr>
          <w:p w14:paraId="5667B930" w14:textId="77777777" w:rsidR="000C3D1B" w:rsidRDefault="000C3D1B"/>
        </w:tc>
        <w:tc>
          <w:tcPr>
            <w:tcW w:w="993" w:type="dxa"/>
          </w:tcPr>
          <w:p w14:paraId="6438576D" w14:textId="77777777" w:rsidR="000C3D1B" w:rsidRDefault="000C3D1B"/>
        </w:tc>
      </w:tr>
      <w:tr w:rsidR="000C3D1B" w14:paraId="0F546855" w14:textId="77777777">
        <w:trPr>
          <w:trHeight w:hRule="exact" w:val="277"/>
        </w:trPr>
        <w:tc>
          <w:tcPr>
            <w:tcW w:w="5826" w:type="dxa"/>
            <w:gridSpan w:val="3"/>
            <w:shd w:val="clear" w:color="000000" w:fill="FFFFFF"/>
            <w:tcMar>
              <w:left w:w="34" w:type="dxa"/>
              <w:right w:w="34" w:type="dxa"/>
            </w:tcMar>
          </w:tcPr>
          <w:p w14:paraId="006A3FD7"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071FC3A5" w14:textId="77777777" w:rsidR="000C3D1B" w:rsidRDefault="000C3D1B"/>
        </w:tc>
        <w:tc>
          <w:tcPr>
            <w:tcW w:w="993" w:type="dxa"/>
          </w:tcPr>
          <w:p w14:paraId="68A14EAE" w14:textId="77777777" w:rsidR="000C3D1B" w:rsidRDefault="000C3D1B"/>
        </w:tc>
      </w:tr>
      <w:tr w:rsidR="000C3D1B" w14:paraId="2A09039F" w14:textId="77777777">
        <w:trPr>
          <w:trHeight w:hRule="exact" w:val="304"/>
        </w:trPr>
        <w:tc>
          <w:tcPr>
            <w:tcW w:w="10788" w:type="dxa"/>
            <w:gridSpan w:val="5"/>
            <w:shd w:val="clear" w:color="000000" w:fill="FFFFFF"/>
            <w:tcMar>
              <w:left w:w="34" w:type="dxa"/>
              <w:right w:w="34" w:type="dxa"/>
            </w:tcMar>
          </w:tcPr>
          <w:p w14:paraId="34332B18" w14:textId="77777777" w:rsidR="000C3D1B" w:rsidRDefault="000C3D1B">
            <w:pPr>
              <w:spacing w:after="0" w:line="240" w:lineRule="auto"/>
              <w:rPr>
                <w:sz w:val="24"/>
                <w:szCs w:val="24"/>
              </w:rPr>
            </w:pPr>
            <w:r>
              <w:rPr>
                <w:rFonts w:ascii="Times New Roman" w:hAnsi="Times New Roman" w:cs="Times New Roman"/>
                <w:b/>
                <w:color w:val="000000"/>
                <w:sz w:val="24"/>
                <w:szCs w:val="24"/>
              </w:rPr>
              <w:t>Управление проектами по созданию сложных технических систем</w:t>
            </w:r>
          </w:p>
        </w:tc>
      </w:tr>
      <w:tr w:rsidR="000C3D1B" w14:paraId="4B31527B" w14:textId="77777777">
        <w:trPr>
          <w:trHeight w:hRule="exact" w:val="277"/>
        </w:trPr>
        <w:tc>
          <w:tcPr>
            <w:tcW w:w="3828" w:type="dxa"/>
          </w:tcPr>
          <w:p w14:paraId="36DCC4AD" w14:textId="77777777" w:rsidR="000C3D1B" w:rsidRDefault="000C3D1B"/>
        </w:tc>
        <w:tc>
          <w:tcPr>
            <w:tcW w:w="852" w:type="dxa"/>
          </w:tcPr>
          <w:p w14:paraId="4E71F97D" w14:textId="77777777" w:rsidR="000C3D1B" w:rsidRDefault="000C3D1B"/>
        </w:tc>
        <w:tc>
          <w:tcPr>
            <w:tcW w:w="1135" w:type="dxa"/>
          </w:tcPr>
          <w:p w14:paraId="057D05AF" w14:textId="77777777" w:rsidR="000C3D1B" w:rsidRDefault="000C3D1B"/>
        </w:tc>
        <w:tc>
          <w:tcPr>
            <w:tcW w:w="3970" w:type="dxa"/>
          </w:tcPr>
          <w:p w14:paraId="284FB2D0" w14:textId="77777777" w:rsidR="000C3D1B" w:rsidRDefault="000C3D1B"/>
        </w:tc>
        <w:tc>
          <w:tcPr>
            <w:tcW w:w="993" w:type="dxa"/>
          </w:tcPr>
          <w:p w14:paraId="148B9DCC" w14:textId="77777777" w:rsidR="000C3D1B" w:rsidRDefault="000C3D1B"/>
        </w:tc>
      </w:tr>
      <w:tr w:rsidR="000C3D1B" w14:paraId="609F9058" w14:textId="77777777">
        <w:trPr>
          <w:trHeight w:hRule="exact" w:val="277"/>
        </w:trPr>
        <w:tc>
          <w:tcPr>
            <w:tcW w:w="5826" w:type="dxa"/>
            <w:gridSpan w:val="3"/>
            <w:shd w:val="clear" w:color="000000" w:fill="FFFFFF"/>
            <w:tcMar>
              <w:left w:w="34" w:type="dxa"/>
              <w:right w:w="34" w:type="dxa"/>
            </w:tcMar>
          </w:tcPr>
          <w:p w14:paraId="3E361B71" w14:textId="77777777" w:rsidR="000C3D1B" w:rsidRDefault="000C3D1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3CC780F6" w14:textId="77777777" w:rsidR="000C3D1B" w:rsidRDefault="000C3D1B"/>
        </w:tc>
        <w:tc>
          <w:tcPr>
            <w:tcW w:w="993" w:type="dxa"/>
          </w:tcPr>
          <w:p w14:paraId="4CAB3F13" w14:textId="77777777" w:rsidR="000C3D1B" w:rsidRDefault="000C3D1B"/>
        </w:tc>
      </w:tr>
      <w:tr w:rsidR="000C3D1B" w14:paraId="6FA29CEC" w14:textId="77777777">
        <w:trPr>
          <w:trHeight w:hRule="exact" w:val="855"/>
        </w:trPr>
        <w:tc>
          <w:tcPr>
            <w:tcW w:w="10788" w:type="dxa"/>
            <w:gridSpan w:val="5"/>
            <w:shd w:val="clear" w:color="000000" w:fill="FFFFFF"/>
            <w:tcMar>
              <w:left w:w="34" w:type="dxa"/>
              <w:right w:w="34" w:type="dxa"/>
            </w:tcMar>
          </w:tcPr>
          <w:p w14:paraId="64717501" w14:textId="77777777" w:rsidR="000C3D1B" w:rsidRDefault="000C3D1B">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27.04.03 Системный анализ и управление (приказ Минобрнауки России от 29.07.2020 г. № 837)</w:t>
            </w:r>
          </w:p>
        </w:tc>
      </w:tr>
      <w:tr w:rsidR="000C3D1B" w14:paraId="0FAD9F7A" w14:textId="77777777">
        <w:trPr>
          <w:trHeight w:hRule="exact" w:val="277"/>
        </w:trPr>
        <w:tc>
          <w:tcPr>
            <w:tcW w:w="3828" w:type="dxa"/>
          </w:tcPr>
          <w:p w14:paraId="4C6B09B6" w14:textId="77777777" w:rsidR="000C3D1B" w:rsidRDefault="000C3D1B"/>
        </w:tc>
        <w:tc>
          <w:tcPr>
            <w:tcW w:w="852" w:type="dxa"/>
          </w:tcPr>
          <w:p w14:paraId="41606E3F" w14:textId="77777777" w:rsidR="000C3D1B" w:rsidRDefault="000C3D1B"/>
        </w:tc>
        <w:tc>
          <w:tcPr>
            <w:tcW w:w="1135" w:type="dxa"/>
          </w:tcPr>
          <w:p w14:paraId="2B724CA4" w14:textId="77777777" w:rsidR="000C3D1B" w:rsidRDefault="000C3D1B"/>
        </w:tc>
        <w:tc>
          <w:tcPr>
            <w:tcW w:w="3970" w:type="dxa"/>
          </w:tcPr>
          <w:p w14:paraId="5AF2FCAE" w14:textId="77777777" w:rsidR="000C3D1B" w:rsidRDefault="000C3D1B"/>
        </w:tc>
        <w:tc>
          <w:tcPr>
            <w:tcW w:w="993" w:type="dxa"/>
          </w:tcPr>
          <w:p w14:paraId="36D47587" w14:textId="77777777" w:rsidR="000C3D1B" w:rsidRDefault="000C3D1B"/>
        </w:tc>
      </w:tr>
      <w:tr w:rsidR="000C3D1B" w14:paraId="7205496F" w14:textId="77777777">
        <w:trPr>
          <w:trHeight w:hRule="exact" w:val="277"/>
        </w:trPr>
        <w:tc>
          <w:tcPr>
            <w:tcW w:w="5826" w:type="dxa"/>
            <w:gridSpan w:val="3"/>
            <w:shd w:val="clear" w:color="000000" w:fill="FFFFFF"/>
            <w:tcMar>
              <w:left w:w="34" w:type="dxa"/>
              <w:right w:w="34" w:type="dxa"/>
            </w:tcMar>
          </w:tcPr>
          <w:p w14:paraId="12CBC039" w14:textId="77777777" w:rsidR="000C3D1B" w:rsidRDefault="000C3D1B">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2D9A0753" w14:textId="77777777" w:rsidR="000C3D1B" w:rsidRDefault="000C3D1B"/>
        </w:tc>
        <w:tc>
          <w:tcPr>
            <w:tcW w:w="993" w:type="dxa"/>
          </w:tcPr>
          <w:p w14:paraId="0917D2F9" w14:textId="77777777" w:rsidR="000C3D1B" w:rsidRDefault="000C3D1B"/>
        </w:tc>
      </w:tr>
      <w:tr w:rsidR="000C3D1B" w14:paraId="5F4A6CD8" w14:textId="77777777">
        <w:trPr>
          <w:trHeight w:hRule="exact" w:val="585"/>
        </w:trPr>
        <w:tc>
          <w:tcPr>
            <w:tcW w:w="10788" w:type="dxa"/>
            <w:gridSpan w:val="5"/>
            <w:shd w:val="clear" w:color="000000" w:fill="FFFFFF"/>
            <w:tcMar>
              <w:left w:w="34" w:type="dxa"/>
              <w:right w:w="34" w:type="dxa"/>
            </w:tcMar>
          </w:tcPr>
          <w:p w14:paraId="4FDF2341"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 27.04.03 Системный анализ и управление</w:t>
            </w:r>
          </w:p>
          <w:p w14:paraId="3E585F3D"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 «Инженерия автоматизированных систем»</w:t>
            </w:r>
          </w:p>
        </w:tc>
      </w:tr>
      <w:tr w:rsidR="000C3D1B" w14:paraId="331BB7B3" w14:textId="77777777">
        <w:trPr>
          <w:trHeight w:hRule="exact" w:val="277"/>
        </w:trPr>
        <w:tc>
          <w:tcPr>
            <w:tcW w:w="3828" w:type="dxa"/>
          </w:tcPr>
          <w:p w14:paraId="453E7176" w14:textId="77777777" w:rsidR="000C3D1B" w:rsidRDefault="000C3D1B"/>
        </w:tc>
        <w:tc>
          <w:tcPr>
            <w:tcW w:w="852" w:type="dxa"/>
          </w:tcPr>
          <w:p w14:paraId="0793914A" w14:textId="77777777" w:rsidR="000C3D1B" w:rsidRDefault="000C3D1B"/>
        </w:tc>
        <w:tc>
          <w:tcPr>
            <w:tcW w:w="1135" w:type="dxa"/>
          </w:tcPr>
          <w:p w14:paraId="43397A0E" w14:textId="77777777" w:rsidR="000C3D1B" w:rsidRDefault="000C3D1B"/>
        </w:tc>
        <w:tc>
          <w:tcPr>
            <w:tcW w:w="3970" w:type="dxa"/>
          </w:tcPr>
          <w:p w14:paraId="0F0C5171" w14:textId="77777777" w:rsidR="000C3D1B" w:rsidRDefault="000C3D1B"/>
        </w:tc>
        <w:tc>
          <w:tcPr>
            <w:tcW w:w="993" w:type="dxa"/>
          </w:tcPr>
          <w:p w14:paraId="669D142C" w14:textId="77777777" w:rsidR="000C3D1B" w:rsidRDefault="000C3D1B"/>
        </w:tc>
      </w:tr>
      <w:tr w:rsidR="000C3D1B" w14:paraId="78206DCE" w14:textId="77777777">
        <w:trPr>
          <w:trHeight w:hRule="exact" w:val="277"/>
        </w:trPr>
        <w:tc>
          <w:tcPr>
            <w:tcW w:w="10788" w:type="dxa"/>
            <w:gridSpan w:val="5"/>
            <w:shd w:val="clear" w:color="000000" w:fill="FFFFFF"/>
            <w:tcMar>
              <w:left w:w="34" w:type="dxa"/>
              <w:right w:w="34" w:type="dxa"/>
            </w:tcMar>
          </w:tcPr>
          <w:p w14:paraId="49630E17"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0C3D1B" w14:paraId="11B0AD43" w14:textId="77777777">
        <w:trPr>
          <w:trHeight w:hRule="exact" w:val="304"/>
        </w:trPr>
        <w:tc>
          <w:tcPr>
            <w:tcW w:w="10788" w:type="dxa"/>
            <w:gridSpan w:val="5"/>
            <w:shd w:val="clear" w:color="000000" w:fill="FFFFFF"/>
            <w:tcMar>
              <w:left w:w="34" w:type="dxa"/>
              <w:right w:w="34" w:type="dxa"/>
            </w:tcMar>
          </w:tcPr>
          <w:p w14:paraId="0F2175CB"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39F898B0" w14:textId="77777777">
        <w:trPr>
          <w:trHeight w:hRule="exact" w:val="138"/>
        </w:trPr>
        <w:tc>
          <w:tcPr>
            <w:tcW w:w="3828" w:type="dxa"/>
          </w:tcPr>
          <w:p w14:paraId="41F3A5E0" w14:textId="77777777" w:rsidR="000C3D1B" w:rsidRDefault="000C3D1B"/>
        </w:tc>
        <w:tc>
          <w:tcPr>
            <w:tcW w:w="852" w:type="dxa"/>
          </w:tcPr>
          <w:p w14:paraId="3B2F679B" w14:textId="77777777" w:rsidR="000C3D1B" w:rsidRDefault="000C3D1B"/>
        </w:tc>
        <w:tc>
          <w:tcPr>
            <w:tcW w:w="1135" w:type="dxa"/>
          </w:tcPr>
          <w:p w14:paraId="24A667FF" w14:textId="77777777" w:rsidR="000C3D1B" w:rsidRDefault="000C3D1B"/>
        </w:tc>
        <w:tc>
          <w:tcPr>
            <w:tcW w:w="3970" w:type="dxa"/>
          </w:tcPr>
          <w:p w14:paraId="1EF06E71" w14:textId="77777777" w:rsidR="000C3D1B" w:rsidRDefault="000C3D1B"/>
        </w:tc>
        <w:tc>
          <w:tcPr>
            <w:tcW w:w="993" w:type="dxa"/>
          </w:tcPr>
          <w:p w14:paraId="08C99F80" w14:textId="77777777" w:rsidR="000C3D1B" w:rsidRDefault="000C3D1B"/>
        </w:tc>
      </w:tr>
      <w:tr w:rsidR="000C3D1B" w14:paraId="4BE99C49" w14:textId="77777777">
        <w:trPr>
          <w:trHeight w:hRule="exact" w:val="1125"/>
        </w:trPr>
        <w:tc>
          <w:tcPr>
            <w:tcW w:w="10788" w:type="dxa"/>
            <w:gridSpan w:val="5"/>
            <w:shd w:val="clear" w:color="000000" w:fill="FFFFFF"/>
            <w:tcMar>
              <w:left w:w="34" w:type="dxa"/>
              <w:right w:w="34" w:type="dxa"/>
            </w:tcMar>
          </w:tcPr>
          <w:p w14:paraId="110671B4"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16.03.2021 № 7-20/21</w:t>
            </w:r>
          </w:p>
          <w:p w14:paraId="3F44D118" w14:textId="77777777" w:rsidR="000C3D1B" w:rsidRDefault="000C3D1B">
            <w:pPr>
              <w:spacing w:after="0" w:line="240" w:lineRule="auto"/>
              <w:rPr>
                <w:sz w:val="24"/>
                <w:szCs w:val="24"/>
              </w:rPr>
            </w:pPr>
          </w:p>
          <w:p w14:paraId="4E16633B"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Королев А.С. ___________________</w:t>
            </w:r>
          </w:p>
        </w:tc>
      </w:tr>
    </w:tbl>
    <w:p w14:paraId="5C1D6BCB"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2582"/>
        <w:gridCol w:w="1925"/>
        <w:gridCol w:w="403"/>
        <w:gridCol w:w="4331"/>
        <w:gridCol w:w="964"/>
      </w:tblGrid>
      <w:tr w:rsidR="000C3D1B" w14:paraId="35C33E5F" w14:textId="77777777">
        <w:trPr>
          <w:trHeight w:hRule="exact" w:val="416"/>
        </w:trPr>
        <w:tc>
          <w:tcPr>
            <w:tcW w:w="4692" w:type="dxa"/>
            <w:gridSpan w:val="2"/>
            <w:shd w:val="clear" w:color="C0C0C0" w:fill="FFFFFF"/>
            <w:tcMar>
              <w:left w:w="34" w:type="dxa"/>
              <w:right w:w="34" w:type="dxa"/>
            </w:tcMar>
          </w:tcPr>
          <w:p w14:paraId="6FBD2B53"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26" w:type="dxa"/>
          </w:tcPr>
          <w:p w14:paraId="47341486" w14:textId="77777777" w:rsidR="000C3D1B" w:rsidRDefault="000C3D1B"/>
        </w:tc>
        <w:tc>
          <w:tcPr>
            <w:tcW w:w="4679" w:type="dxa"/>
          </w:tcPr>
          <w:p w14:paraId="34043ECF" w14:textId="77777777" w:rsidR="000C3D1B" w:rsidRDefault="000C3D1B"/>
        </w:tc>
        <w:tc>
          <w:tcPr>
            <w:tcW w:w="1007" w:type="dxa"/>
            <w:shd w:val="clear" w:color="C0C0C0" w:fill="FFFFFF"/>
            <w:tcMar>
              <w:left w:w="34" w:type="dxa"/>
              <w:right w:w="34" w:type="dxa"/>
            </w:tcMar>
          </w:tcPr>
          <w:p w14:paraId="21EA54C8"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3</w:t>
            </w:r>
          </w:p>
        </w:tc>
      </w:tr>
      <w:tr w:rsidR="000C3D1B" w14:paraId="760EF8E9" w14:textId="77777777">
        <w:trPr>
          <w:trHeight w:hRule="exact" w:val="138"/>
        </w:trPr>
        <w:tc>
          <w:tcPr>
            <w:tcW w:w="2694" w:type="dxa"/>
          </w:tcPr>
          <w:p w14:paraId="1E3C8174" w14:textId="77777777" w:rsidR="000C3D1B" w:rsidRDefault="000C3D1B"/>
        </w:tc>
        <w:tc>
          <w:tcPr>
            <w:tcW w:w="1986" w:type="dxa"/>
          </w:tcPr>
          <w:p w14:paraId="123F08CC" w14:textId="77777777" w:rsidR="000C3D1B" w:rsidRDefault="000C3D1B"/>
        </w:tc>
        <w:tc>
          <w:tcPr>
            <w:tcW w:w="426" w:type="dxa"/>
          </w:tcPr>
          <w:p w14:paraId="174142CB" w14:textId="77777777" w:rsidR="000C3D1B" w:rsidRDefault="000C3D1B"/>
        </w:tc>
        <w:tc>
          <w:tcPr>
            <w:tcW w:w="4679" w:type="dxa"/>
          </w:tcPr>
          <w:p w14:paraId="3DAC2091" w14:textId="77777777" w:rsidR="000C3D1B" w:rsidRDefault="000C3D1B"/>
        </w:tc>
        <w:tc>
          <w:tcPr>
            <w:tcW w:w="993" w:type="dxa"/>
          </w:tcPr>
          <w:p w14:paraId="0F6A24B5" w14:textId="77777777" w:rsidR="000C3D1B" w:rsidRDefault="000C3D1B"/>
        </w:tc>
      </w:tr>
      <w:tr w:rsidR="000C3D1B" w14:paraId="5D2D478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76FF596" w14:textId="77777777" w:rsidR="000C3D1B" w:rsidRDefault="000C3D1B"/>
        </w:tc>
      </w:tr>
      <w:tr w:rsidR="000C3D1B" w14:paraId="34D45147" w14:textId="77777777">
        <w:trPr>
          <w:trHeight w:hRule="exact" w:val="13"/>
        </w:trPr>
        <w:tc>
          <w:tcPr>
            <w:tcW w:w="2694" w:type="dxa"/>
          </w:tcPr>
          <w:p w14:paraId="2D1E8759" w14:textId="77777777" w:rsidR="000C3D1B" w:rsidRDefault="000C3D1B"/>
        </w:tc>
        <w:tc>
          <w:tcPr>
            <w:tcW w:w="1986" w:type="dxa"/>
          </w:tcPr>
          <w:p w14:paraId="073B31BC" w14:textId="77777777" w:rsidR="000C3D1B" w:rsidRDefault="000C3D1B"/>
        </w:tc>
        <w:tc>
          <w:tcPr>
            <w:tcW w:w="426" w:type="dxa"/>
          </w:tcPr>
          <w:p w14:paraId="04EFA8F5" w14:textId="77777777" w:rsidR="000C3D1B" w:rsidRDefault="000C3D1B"/>
        </w:tc>
        <w:tc>
          <w:tcPr>
            <w:tcW w:w="4679" w:type="dxa"/>
          </w:tcPr>
          <w:p w14:paraId="79316032" w14:textId="77777777" w:rsidR="000C3D1B" w:rsidRDefault="000C3D1B"/>
        </w:tc>
        <w:tc>
          <w:tcPr>
            <w:tcW w:w="993" w:type="dxa"/>
          </w:tcPr>
          <w:p w14:paraId="764449E8" w14:textId="77777777" w:rsidR="000C3D1B" w:rsidRDefault="000C3D1B"/>
        </w:tc>
      </w:tr>
      <w:tr w:rsidR="000C3D1B" w14:paraId="16E4AFB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03EDE58" w14:textId="77777777" w:rsidR="000C3D1B" w:rsidRDefault="000C3D1B"/>
        </w:tc>
      </w:tr>
      <w:tr w:rsidR="000C3D1B" w14:paraId="74BD0D32" w14:textId="77777777">
        <w:trPr>
          <w:trHeight w:hRule="exact" w:val="96"/>
        </w:trPr>
        <w:tc>
          <w:tcPr>
            <w:tcW w:w="2694" w:type="dxa"/>
          </w:tcPr>
          <w:p w14:paraId="5E368A00" w14:textId="77777777" w:rsidR="000C3D1B" w:rsidRDefault="000C3D1B"/>
        </w:tc>
        <w:tc>
          <w:tcPr>
            <w:tcW w:w="1986" w:type="dxa"/>
          </w:tcPr>
          <w:p w14:paraId="6D58FF82" w14:textId="77777777" w:rsidR="000C3D1B" w:rsidRDefault="000C3D1B"/>
        </w:tc>
        <w:tc>
          <w:tcPr>
            <w:tcW w:w="426" w:type="dxa"/>
          </w:tcPr>
          <w:p w14:paraId="0A4F1272" w14:textId="77777777" w:rsidR="000C3D1B" w:rsidRDefault="000C3D1B"/>
        </w:tc>
        <w:tc>
          <w:tcPr>
            <w:tcW w:w="4679" w:type="dxa"/>
          </w:tcPr>
          <w:p w14:paraId="16834867" w14:textId="77777777" w:rsidR="000C3D1B" w:rsidRDefault="000C3D1B"/>
        </w:tc>
        <w:tc>
          <w:tcPr>
            <w:tcW w:w="993" w:type="dxa"/>
          </w:tcPr>
          <w:p w14:paraId="457D589B" w14:textId="77777777" w:rsidR="000C3D1B" w:rsidRDefault="000C3D1B"/>
        </w:tc>
      </w:tr>
      <w:tr w:rsidR="000C3D1B" w14:paraId="666EEF2D" w14:textId="77777777">
        <w:trPr>
          <w:trHeight w:hRule="exact" w:val="304"/>
        </w:trPr>
        <w:tc>
          <w:tcPr>
            <w:tcW w:w="10788" w:type="dxa"/>
            <w:gridSpan w:val="5"/>
            <w:shd w:val="clear" w:color="000000" w:fill="FFFFFF"/>
            <w:tcMar>
              <w:left w:w="34" w:type="dxa"/>
              <w:right w:w="34" w:type="dxa"/>
            </w:tcMar>
          </w:tcPr>
          <w:p w14:paraId="13B01DA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06EC81DE" w14:textId="77777777">
        <w:trPr>
          <w:trHeight w:hRule="exact" w:val="416"/>
        </w:trPr>
        <w:tc>
          <w:tcPr>
            <w:tcW w:w="2694" w:type="dxa"/>
          </w:tcPr>
          <w:p w14:paraId="48DA8B2E" w14:textId="77777777" w:rsidR="000C3D1B" w:rsidRDefault="000C3D1B"/>
        </w:tc>
        <w:tc>
          <w:tcPr>
            <w:tcW w:w="1986" w:type="dxa"/>
          </w:tcPr>
          <w:p w14:paraId="031A4AE4" w14:textId="77777777" w:rsidR="000C3D1B" w:rsidRDefault="000C3D1B"/>
        </w:tc>
        <w:tc>
          <w:tcPr>
            <w:tcW w:w="426" w:type="dxa"/>
          </w:tcPr>
          <w:p w14:paraId="22B7C4E0" w14:textId="77777777" w:rsidR="000C3D1B" w:rsidRDefault="000C3D1B"/>
        </w:tc>
        <w:tc>
          <w:tcPr>
            <w:tcW w:w="4679" w:type="dxa"/>
          </w:tcPr>
          <w:p w14:paraId="7F089A1E" w14:textId="77777777" w:rsidR="000C3D1B" w:rsidRDefault="000C3D1B"/>
        </w:tc>
        <w:tc>
          <w:tcPr>
            <w:tcW w:w="993" w:type="dxa"/>
          </w:tcPr>
          <w:p w14:paraId="080D7274" w14:textId="77777777" w:rsidR="000C3D1B" w:rsidRDefault="000C3D1B"/>
        </w:tc>
      </w:tr>
      <w:tr w:rsidR="000C3D1B" w14:paraId="18DECEA7" w14:textId="77777777">
        <w:trPr>
          <w:trHeight w:hRule="exact" w:val="555"/>
        </w:trPr>
        <w:tc>
          <w:tcPr>
            <w:tcW w:w="10788" w:type="dxa"/>
            <w:gridSpan w:val="5"/>
            <w:shd w:val="clear" w:color="000000" w:fill="FFFFFF"/>
            <w:tcMar>
              <w:left w:w="34" w:type="dxa"/>
              <w:right w:w="34" w:type="dxa"/>
            </w:tcMar>
          </w:tcPr>
          <w:p w14:paraId="3A3EDE31"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0C3D1B" w14:paraId="485A4DC2" w14:textId="77777777">
        <w:trPr>
          <w:trHeight w:hRule="exact" w:val="304"/>
        </w:trPr>
        <w:tc>
          <w:tcPr>
            <w:tcW w:w="10788" w:type="dxa"/>
            <w:gridSpan w:val="5"/>
            <w:shd w:val="clear" w:color="000000" w:fill="FFFFFF"/>
            <w:tcMar>
              <w:left w:w="34" w:type="dxa"/>
              <w:right w:w="34" w:type="dxa"/>
            </w:tcMar>
          </w:tcPr>
          <w:p w14:paraId="36AA8FC5"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009B0AD4" w14:textId="77777777">
        <w:trPr>
          <w:trHeight w:hRule="exact" w:val="138"/>
        </w:trPr>
        <w:tc>
          <w:tcPr>
            <w:tcW w:w="2694" w:type="dxa"/>
          </w:tcPr>
          <w:p w14:paraId="4B65F979" w14:textId="77777777" w:rsidR="000C3D1B" w:rsidRDefault="000C3D1B"/>
        </w:tc>
        <w:tc>
          <w:tcPr>
            <w:tcW w:w="1986" w:type="dxa"/>
          </w:tcPr>
          <w:p w14:paraId="22206350" w14:textId="77777777" w:rsidR="000C3D1B" w:rsidRDefault="000C3D1B"/>
        </w:tc>
        <w:tc>
          <w:tcPr>
            <w:tcW w:w="426" w:type="dxa"/>
          </w:tcPr>
          <w:p w14:paraId="4F8EAB0F" w14:textId="77777777" w:rsidR="000C3D1B" w:rsidRDefault="000C3D1B"/>
        </w:tc>
        <w:tc>
          <w:tcPr>
            <w:tcW w:w="4679" w:type="dxa"/>
          </w:tcPr>
          <w:p w14:paraId="2F4544BA" w14:textId="77777777" w:rsidR="000C3D1B" w:rsidRDefault="000C3D1B"/>
        </w:tc>
        <w:tc>
          <w:tcPr>
            <w:tcW w:w="993" w:type="dxa"/>
          </w:tcPr>
          <w:p w14:paraId="0F6A6B17" w14:textId="77777777" w:rsidR="000C3D1B" w:rsidRDefault="000C3D1B"/>
        </w:tc>
      </w:tr>
      <w:tr w:rsidR="000C3D1B" w14:paraId="2A3EEBEE" w14:textId="77777777">
        <w:trPr>
          <w:trHeight w:hRule="exact" w:val="833"/>
        </w:trPr>
        <w:tc>
          <w:tcPr>
            <w:tcW w:w="2694" w:type="dxa"/>
          </w:tcPr>
          <w:p w14:paraId="56FB26B4" w14:textId="77777777" w:rsidR="000C3D1B" w:rsidRDefault="000C3D1B"/>
        </w:tc>
        <w:tc>
          <w:tcPr>
            <w:tcW w:w="8094" w:type="dxa"/>
            <w:gridSpan w:val="4"/>
            <w:shd w:val="clear" w:color="000000" w:fill="FFFFFF"/>
            <w:tcMar>
              <w:left w:w="34" w:type="dxa"/>
              <w:right w:w="34" w:type="dxa"/>
            </w:tcMar>
          </w:tcPr>
          <w:p w14:paraId="7C08B05D"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2021 г.  №  __</w:t>
            </w:r>
          </w:p>
          <w:p w14:paraId="7462D771" w14:textId="77777777" w:rsidR="000C3D1B" w:rsidRDefault="000C3D1B">
            <w:pPr>
              <w:spacing w:after="0" w:line="240" w:lineRule="auto"/>
              <w:rPr>
                <w:sz w:val="24"/>
                <w:szCs w:val="24"/>
              </w:rPr>
            </w:pPr>
          </w:p>
          <w:p w14:paraId="0EF00D67"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59B3009E" w14:textId="77777777">
        <w:trPr>
          <w:trHeight w:hRule="exact" w:val="138"/>
        </w:trPr>
        <w:tc>
          <w:tcPr>
            <w:tcW w:w="2694" w:type="dxa"/>
          </w:tcPr>
          <w:p w14:paraId="4AEDD630" w14:textId="77777777" w:rsidR="000C3D1B" w:rsidRDefault="000C3D1B"/>
        </w:tc>
        <w:tc>
          <w:tcPr>
            <w:tcW w:w="2424" w:type="dxa"/>
            <w:gridSpan w:val="2"/>
            <w:shd w:val="clear" w:color="000000" w:fill="FFFFFF"/>
            <w:tcMar>
              <w:left w:w="34" w:type="dxa"/>
              <w:right w:w="34" w:type="dxa"/>
            </w:tcMar>
          </w:tcPr>
          <w:p w14:paraId="213EC947" w14:textId="77777777" w:rsidR="000C3D1B" w:rsidRDefault="000C3D1B"/>
        </w:tc>
        <w:tc>
          <w:tcPr>
            <w:tcW w:w="5685" w:type="dxa"/>
            <w:gridSpan w:val="2"/>
            <w:vMerge w:val="restart"/>
            <w:shd w:val="clear" w:color="000000" w:fill="FFFFFF"/>
            <w:tcMar>
              <w:left w:w="34" w:type="dxa"/>
              <w:right w:w="34" w:type="dxa"/>
            </w:tcMar>
          </w:tcPr>
          <w:p w14:paraId="00BC7A78"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6F52681F" w14:textId="77777777">
        <w:trPr>
          <w:trHeight w:hRule="exact" w:val="138"/>
        </w:trPr>
        <w:tc>
          <w:tcPr>
            <w:tcW w:w="2694" w:type="dxa"/>
          </w:tcPr>
          <w:p w14:paraId="432BA1FD" w14:textId="77777777" w:rsidR="000C3D1B" w:rsidRDefault="000C3D1B"/>
        </w:tc>
        <w:tc>
          <w:tcPr>
            <w:tcW w:w="1986" w:type="dxa"/>
          </w:tcPr>
          <w:p w14:paraId="7BF23E20" w14:textId="77777777" w:rsidR="000C3D1B" w:rsidRDefault="000C3D1B"/>
        </w:tc>
        <w:tc>
          <w:tcPr>
            <w:tcW w:w="426" w:type="dxa"/>
          </w:tcPr>
          <w:p w14:paraId="17463BF3" w14:textId="77777777" w:rsidR="000C3D1B" w:rsidRDefault="000C3D1B"/>
        </w:tc>
        <w:tc>
          <w:tcPr>
            <w:tcW w:w="5685" w:type="dxa"/>
            <w:gridSpan w:val="2"/>
            <w:vMerge/>
            <w:shd w:val="clear" w:color="000000" w:fill="FFFFFF"/>
            <w:tcMar>
              <w:left w:w="34" w:type="dxa"/>
              <w:right w:w="34" w:type="dxa"/>
            </w:tcMar>
          </w:tcPr>
          <w:p w14:paraId="7C76A986" w14:textId="77777777" w:rsidR="000C3D1B" w:rsidRDefault="000C3D1B"/>
        </w:tc>
      </w:tr>
      <w:tr w:rsidR="000C3D1B" w14:paraId="1D8A07E5" w14:textId="77777777">
        <w:trPr>
          <w:trHeight w:hRule="exact" w:val="277"/>
        </w:trPr>
        <w:tc>
          <w:tcPr>
            <w:tcW w:w="2694" w:type="dxa"/>
          </w:tcPr>
          <w:p w14:paraId="47716393" w14:textId="77777777" w:rsidR="000C3D1B" w:rsidRDefault="000C3D1B"/>
        </w:tc>
        <w:tc>
          <w:tcPr>
            <w:tcW w:w="1986" w:type="dxa"/>
          </w:tcPr>
          <w:p w14:paraId="6405D10C" w14:textId="77777777" w:rsidR="000C3D1B" w:rsidRDefault="000C3D1B"/>
        </w:tc>
        <w:tc>
          <w:tcPr>
            <w:tcW w:w="426" w:type="dxa"/>
          </w:tcPr>
          <w:p w14:paraId="4E31A09C" w14:textId="77777777" w:rsidR="000C3D1B" w:rsidRDefault="000C3D1B"/>
        </w:tc>
        <w:tc>
          <w:tcPr>
            <w:tcW w:w="4679" w:type="dxa"/>
          </w:tcPr>
          <w:p w14:paraId="60EB660C" w14:textId="77777777" w:rsidR="000C3D1B" w:rsidRDefault="000C3D1B"/>
        </w:tc>
        <w:tc>
          <w:tcPr>
            <w:tcW w:w="993" w:type="dxa"/>
          </w:tcPr>
          <w:p w14:paraId="41B6D159" w14:textId="77777777" w:rsidR="000C3D1B" w:rsidRDefault="000C3D1B"/>
        </w:tc>
      </w:tr>
      <w:tr w:rsidR="000C3D1B" w14:paraId="4885777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35D9762" w14:textId="77777777" w:rsidR="000C3D1B" w:rsidRDefault="000C3D1B"/>
        </w:tc>
      </w:tr>
      <w:tr w:rsidR="000C3D1B" w14:paraId="7BC14E82" w14:textId="77777777">
        <w:trPr>
          <w:trHeight w:hRule="exact" w:val="13"/>
        </w:trPr>
        <w:tc>
          <w:tcPr>
            <w:tcW w:w="2694" w:type="dxa"/>
          </w:tcPr>
          <w:p w14:paraId="434533E0" w14:textId="77777777" w:rsidR="000C3D1B" w:rsidRDefault="000C3D1B"/>
        </w:tc>
        <w:tc>
          <w:tcPr>
            <w:tcW w:w="1986" w:type="dxa"/>
          </w:tcPr>
          <w:p w14:paraId="50E3E6D3" w14:textId="77777777" w:rsidR="000C3D1B" w:rsidRDefault="000C3D1B"/>
        </w:tc>
        <w:tc>
          <w:tcPr>
            <w:tcW w:w="426" w:type="dxa"/>
          </w:tcPr>
          <w:p w14:paraId="521B0D4F" w14:textId="77777777" w:rsidR="000C3D1B" w:rsidRDefault="000C3D1B"/>
        </w:tc>
        <w:tc>
          <w:tcPr>
            <w:tcW w:w="4679" w:type="dxa"/>
          </w:tcPr>
          <w:p w14:paraId="72DA75AD" w14:textId="77777777" w:rsidR="000C3D1B" w:rsidRDefault="000C3D1B"/>
        </w:tc>
        <w:tc>
          <w:tcPr>
            <w:tcW w:w="993" w:type="dxa"/>
          </w:tcPr>
          <w:p w14:paraId="41E14FDB" w14:textId="77777777" w:rsidR="000C3D1B" w:rsidRDefault="000C3D1B"/>
        </w:tc>
      </w:tr>
      <w:tr w:rsidR="000C3D1B" w14:paraId="5D23484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1EDDC25" w14:textId="77777777" w:rsidR="000C3D1B" w:rsidRDefault="000C3D1B"/>
        </w:tc>
      </w:tr>
      <w:tr w:rsidR="000C3D1B" w14:paraId="5EFE65BE" w14:textId="77777777">
        <w:trPr>
          <w:trHeight w:hRule="exact" w:val="96"/>
        </w:trPr>
        <w:tc>
          <w:tcPr>
            <w:tcW w:w="2694" w:type="dxa"/>
          </w:tcPr>
          <w:p w14:paraId="2D991859" w14:textId="77777777" w:rsidR="000C3D1B" w:rsidRDefault="000C3D1B"/>
        </w:tc>
        <w:tc>
          <w:tcPr>
            <w:tcW w:w="1986" w:type="dxa"/>
          </w:tcPr>
          <w:p w14:paraId="6547E386" w14:textId="77777777" w:rsidR="000C3D1B" w:rsidRDefault="000C3D1B"/>
        </w:tc>
        <w:tc>
          <w:tcPr>
            <w:tcW w:w="426" w:type="dxa"/>
          </w:tcPr>
          <w:p w14:paraId="11F079AD" w14:textId="77777777" w:rsidR="000C3D1B" w:rsidRDefault="000C3D1B"/>
        </w:tc>
        <w:tc>
          <w:tcPr>
            <w:tcW w:w="4679" w:type="dxa"/>
          </w:tcPr>
          <w:p w14:paraId="5178AE33" w14:textId="77777777" w:rsidR="000C3D1B" w:rsidRDefault="000C3D1B"/>
        </w:tc>
        <w:tc>
          <w:tcPr>
            <w:tcW w:w="993" w:type="dxa"/>
          </w:tcPr>
          <w:p w14:paraId="1DBFB7E4" w14:textId="77777777" w:rsidR="000C3D1B" w:rsidRDefault="000C3D1B"/>
        </w:tc>
      </w:tr>
      <w:tr w:rsidR="000C3D1B" w14:paraId="5C51EAF7" w14:textId="77777777">
        <w:trPr>
          <w:trHeight w:hRule="exact" w:val="304"/>
        </w:trPr>
        <w:tc>
          <w:tcPr>
            <w:tcW w:w="10788" w:type="dxa"/>
            <w:gridSpan w:val="5"/>
            <w:shd w:val="clear" w:color="000000" w:fill="FFFFFF"/>
            <w:tcMar>
              <w:left w:w="34" w:type="dxa"/>
              <w:right w:w="34" w:type="dxa"/>
            </w:tcMar>
          </w:tcPr>
          <w:p w14:paraId="6092018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11B5C112" w14:textId="77777777">
        <w:trPr>
          <w:trHeight w:hRule="exact" w:val="416"/>
        </w:trPr>
        <w:tc>
          <w:tcPr>
            <w:tcW w:w="2694" w:type="dxa"/>
          </w:tcPr>
          <w:p w14:paraId="4DAFEBC8" w14:textId="77777777" w:rsidR="000C3D1B" w:rsidRDefault="000C3D1B"/>
        </w:tc>
        <w:tc>
          <w:tcPr>
            <w:tcW w:w="1986" w:type="dxa"/>
          </w:tcPr>
          <w:p w14:paraId="70F540A1" w14:textId="77777777" w:rsidR="000C3D1B" w:rsidRDefault="000C3D1B"/>
        </w:tc>
        <w:tc>
          <w:tcPr>
            <w:tcW w:w="426" w:type="dxa"/>
          </w:tcPr>
          <w:p w14:paraId="0BBD4CB0" w14:textId="77777777" w:rsidR="000C3D1B" w:rsidRDefault="000C3D1B"/>
        </w:tc>
        <w:tc>
          <w:tcPr>
            <w:tcW w:w="4679" w:type="dxa"/>
          </w:tcPr>
          <w:p w14:paraId="7833BA80" w14:textId="77777777" w:rsidR="000C3D1B" w:rsidRDefault="000C3D1B"/>
        </w:tc>
        <w:tc>
          <w:tcPr>
            <w:tcW w:w="993" w:type="dxa"/>
          </w:tcPr>
          <w:p w14:paraId="7386B409" w14:textId="77777777" w:rsidR="000C3D1B" w:rsidRDefault="000C3D1B"/>
        </w:tc>
      </w:tr>
      <w:tr w:rsidR="000C3D1B" w14:paraId="51E66080" w14:textId="77777777">
        <w:trPr>
          <w:trHeight w:hRule="exact" w:val="555"/>
        </w:trPr>
        <w:tc>
          <w:tcPr>
            <w:tcW w:w="10788" w:type="dxa"/>
            <w:gridSpan w:val="5"/>
            <w:shd w:val="clear" w:color="000000" w:fill="FFFFFF"/>
            <w:tcMar>
              <w:left w:w="34" w:type="dxa"/>
              <w:right w:w="34" w:type="dxa"/>
            </w:tcMar>
          </w:tcPr>
          <w:p w14:paraId="04BC9680"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0C3D1B" w14:paraId="3A045F66" w14:textId="77777777">
        <w:trPr>
          <w:trHeight w:hRule="exact" w:val="304"/>
        </w:trPr>
        <w:tc>
          <w:tcPr>
            <w:tcW w:w="10788" w:type="dxa"/>
            <w:gridSpan w:val="5"/>
            <w:shd w:val="clear" w:color="000000" w:fill="FFFFFF"/>
            <w:tcMar>
              <w:left w:w="34" w:type="dxa"/>
              <w:right w:w="34" w:type="dxa"/>
            </w:tcMar>
          </w:tcPr>
          <w:p w14:paraId="0E10EA97"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1F5C593D" w14:textId="77777777">
        <w:trPr>
          <w:trHeight w:hRule="exact" w:val="277"/>
        </w:trPr>
        <w:tc>
          <w:tcPr>
            <w:tcW w:w="2694" w:type="dxa"/>
          </w:tcPr>
          <w:p w14:paraId="54CC9CE7" w14:textId="77777777" w:rsidR="000C3D1B" w:rsidRDefault="000C3D1B"/>
        </w:tc>
        <w:tc>
          <w:tcPr>
            <w:tcW w:w="1986" w:type="dxa"/>
          </w:tcPr>
          <w:p w14:paraId="48AC2362" w14:textId="77777777" w:rsidR="000C3D1B" w:rsidRDefault="000C3D1B"/>
        </w:tc>
        <w:tc>
          <w:tcPr>
            <w:tcW w:w="426" w:type="dxa"/>
          </w:tcPr>
          <w:p w14:paraId="0ED63BCC" w14:textId="77777777" w:rsidR="000C3D1B" w:rsidRDefault="000C3D1B"/>
        </w:tc>
        <w:tc>
          <w:tcPr>
            <w:tcW w:w="4679" w:type="dxa"/>
          </w:tcPr>
          <w:p w14:paraId="4BC0C8BE" w14:textId="77777777" w:rsidR="000C3D1B" w:rsidRDefault="000C3D1B"/>
        </w:tc>
        <w:tc>
          <w:tcPr>
            <w:tcW w:w="993" w:type="dxa"/>
          </w:tcPr>
          <w:p w14:paraId="3DE1ED60" w14:textId="77777777" w:rsidR="000C3D1B" w:rsidRDefault="000C3D1B"/>
        </w:tc>
      </w:tr>
      <w:tr w:rsidR="000C3D1B" w14:paraId="38F1FC2D" w14:textId="77777777">
        <w:trPr>
          <w:trHeight w:hRule="exact" w:val="833"/>
        </w:trPr>
        <w:tc>
          <w:tcPr>
            <w:tcW w:w="2694" w:type="dxa"/>
          </w:tcPr>
          <w:p w14:paraId="34D83913" w14:textId="77777777" w:rsidR="000C3D1B" w:rsidRDefault="000C3D1B"/>
        </w:tc>
        <w:tc>
          <w:tcPr>
            <w:tcW w:w="8094" w:type="dxa"/>
            <w:gridSpan w:val="4"/>
            <w:shd w:val="clear" w:color="000000" w:fill="FFFFFF"/>
            <w:tcMar>
              <w:left w:w="34" w:type="dxa"/>
              <w:right w:w="34" w:type="dxa"/>
            </w:tcMar>
          </w:tcPr>
          <w:p w14:paraId="6612656B"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6AC999B4" w14:textId="77777777" w:rsidR="000C3D1B" w:rsidRDefault="000C3D1B">
            <w:pPr>
              <w:spacing w:after="0" w:line="240" w:lineRule="auto"/>
              <w:rPr>
                <w:sz w:val="24"/>
                <w:szCs w:val="24"/>
              </w:rPr>
            </w:pPr>
          </w:p>
          <w:p w14:paraId="531A7471"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57C104FF" w14:textId="77777777">
        <w:trPr>
          <w:trHeight w:hRule="exact" w:val="277"/>
        </w:trPr>
        <w:tc>
          <w:tcPr>
            <w:tcW w:w="2694" w:type="dxa"/>
          </w:tcPr>
          <w:p w14:paraId="36641E1E" w14:textId="77777777" w:rsidR="000C3D1B" w:rsidRDefault="000C3D1B"/>
        </w:tc>
        <w:tc>
          <w:tcPr>
            <w:tcW w:w="1986" w:type="dxa"/>
          </w:tcPr>
          <w:p w14:paraId="39E44196" w14:textId="77777777" w:rsidR="000C3D1B" w:rsidRDefault="000C3D1B"/>
        </w:tc>
        <w:tc>
          <w:tcPr>
            <w:tcW w:w="426" w:type="dxa"/>
          </w:tcPr>
          <w:p w14:paraId="04B4E56C" w14:textId="77777777" w:rsidR="000C3D1B" w:rsidRDefault="000C3D1B"/>
        </w:tc>
        <w:tc>
          <w:tcPr>
            <w:tcW w:w="5685" w:type="dxa"/>
            <w:gridSpan w:val="2"/>
            <w:shd w:val="clear" w:color="000000" w:fill="FFFFFF"/>
            <w:tcMar>
              <w:left w:w="34" w:type="dxa"/>
              <w:right w:w="34" w:type="dxa"/>
            </w:tcMar>
          </w:tcPr>
          <w:p w14:paraId="2AD2101D"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0D96F2EC" w14:textId="77777777">
        <w:trPr>
          <w:trHeight w:hRule="exact" w:val="138"/>
        </w:trPr>
        <w:tc>
          <w:tcPr>
            <w:tcW w:w="2694" w:type="dxa"/>
          </w:tcPr>
          <w:p w14:paraId="22E98A06" w14:textId="77777777" w:rsidR="000C3D1B" w:rsidRDefault="000C3D1B"/>
        </w:tc>
        <w:tc>
          <w:tcPr>
            <w:tcW w:w="1986" w:type="dxa"/>
          </w:tcPr>
          <w:p w14:paraId="7460C46B" w14:textId="77777777" w:rsidR="000C3D1B" w:rsidRDefault="000C3D1B"/>
        </w:tc>
        <w:tc>
          <w:tcPr>
            <w:tcW w:w="426" w:type="dxa"/>
          </w:tcPr>
          <w:p w14:paraId="3F5C3E93" w14:textId="77777777" w:rsidR="000C3D1B" w:rsidRDefault="000C3D1B"/>
        </w:tc>
        <w:tc>
          <w:tcPr>
            <w:tcW w:w="4679" w:type="dxa"/>
          </w:tcPr>
          <w:p w14:paraId="50D95110" w14:textId="77777777" w:rsidR="000C3D1B" w:rsidRDefault="000C3D1B"/>
        </w:tc>
        <w:tc>
          <w:tcPr>
            <w:tcW w:w="993" w:type="dxa"/>
          </w:tcPr>
          <w:p w14:paraId="3C07AD7A" w14:textId="77777777" w:rsidR="000C3D1B" w:rsidRDefault="000C3D1B"/>
        </w:tc>
      </w:tr>
      <w:tr w:rsidR="000C3D1B" w14:paraId="4722851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2F1F3CA" w14:textId="77777777" w:rsidR="000C3D1B" w:rsidRDefault="000C3D1B"/>
        </w:tc>
      </w:tr>
      <w:tr w:rsidR="000C3D1B" w14:paraId="64EC403E" w14:textId="77777777">
        <w:trPr>
          <w:trHeight w:hRule="exact" w:val="13"/>
        </w:trPr>
        <w:tc>
          <w:tcPr>
            <w:tcW w:w="2694" w:type="dxa"/>
          </w:tcPr>
          <w:p w14:paraId="1258B52D" w14:textId="77777777" w:rsidR="000C3D1B" w:rsidRDefault="000C3D1B"/>
        </w:tc>
        <w:tc>
          <w:tcPr>
            <w:tcW w:w="1986" w:type="dxa"/>
          </w:tcPr>
          <w:p w14:paraId="702B2F73" w14:textId="77777777" w:rsidR="000C3D1B" w:rsidRDefault="000C3D1B"/>
        </w:tc>
        <w:tc>
          <w:tcPr>
            <w:tcW w:w="426" w:type="dxa"/>
          </w:tcPr>
          <w:p w14:paraId="43C84025" w14:textId="77777777" w:rsidR="000C3D1B" w:rsidRDefault="000C3D1B"/>
        </w:tc>
        <w:tc>
          <w:tcPr>
            <w:tcW w:w="4679" w:type="dxa"/>
          </w:tcPr>
          <w:p w14:paraId="74519E89" w14:textId="77777777" w:rsidR="000C3D1B" w:rsidRDefault="000C3D1B"/>
        </w:tc>
        <w:tc>
          <w:tcPr>
            <w:tcW w:w="993" w:type="dxa"/>
          </w:tcPr>
          <w:p w14:paraId="7A3BD877" w14:textId="77777777" w:rsidR="000C3D1B" w:rsidRDefault="000C3D1B"/>
        </w:tc>
      </w:tr>
      <w:tr w:rsidR="000C3D1B" w14:paraId="28F35F2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66983D5" w14:textId="77777777" w:rsidR="000C3D1B" w:rsidRDefault="000C3D1B"/>
        </w:tc>
      </w:tr>
      <w:tr w:rsidR="000C3D1B" w14:paraId="2FC5CFBD" w14:textId="77777777">
        <w:trPr>
          <w:trHeight w:hRule="exact" w:val="96"/>
        </w:trPr>
        <w:tc>
          <w:tcPr>
            <w:tcW w:w="2694" w:type="dxa"/>
          </w:tcPr>
          <w:p w14:paraId="1B95BCF9" w14:textId="77777777" w:rsidR="000C3D1B" w:rsidRDefault="000C3D1B"/>
        </w:tc>
        <w:tc>
          <w:tcPr>
            <w:tcW w:w="1986" w:type="dxa"/>
          </w:tcPr>
          <w:p w14:paraId="5A7F6E94" w14:textId="77777777" w:rsidR="000C3D1B" w:rsidRDefault="000C3D1B"/>
        </w:tc>
        <w:tc>
          <w:tcPr>
            <w:tcW w:w="426" w:type="dxa"/>
          </w:tcPr>
          <w:p w14:paraId="65C2009A" w14:textId="77777777" w:rsidR="000C3D1B" w:rsidRDefault="000C3D1B"/>
        </w:tc>
        <w:tc>
          <w:tcPr>
            <w:tcW w:w="4679" w:type="dxa"/>
          </w:tcPr>
          <w:p w14:paraId="5E9DEFCE" w14:textId="77777777" w:rsidR="000C3D1B" w:rsidRDefault="000C3D1B"/>
        </w:tc>
        <w:tc>
          <w:tcPr>
            <w:tcW w:w="993" w:type="dxa"/>
          </w:tcPr>
          <w:p w14:paraId="6C05A632" w14:textId="77777777" w:rsidR="000C3D1B" w:rsidRDefault="000C3D1B"/>
        </w:tc>
      </w:tr>
      <w:tr w:rsidR="000C3D1B" w14:paraId="128605C3" w14:textId="77777777">
        <w:trPr>
          <w:trHeight w:hRule="exact" w:val="304"/>
        </w:trPr>
        <w:tc>
          <w:tcPr>
            <w:tcW w:w="10788" w:type="dxa"/>
            <w:gridSpan w:val="5"/>
            <w:shd w:val="clear" w:color="000000" w:fill="FFFFFF"/>
            <w:tcMar>
              <w:left w:w="34" w:type="dxa"/>
              <w:right w:w="34" w:type="dxa"/>
            </w:tcMar>
          </w:tcPr>
          <w:p w14:paraId="52BF5E0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03286A57" w14:textId="77777777">
        <w:trPr>
          <w:trHeight w:hRule="exact" w:val="416"/>
        </w:trPr>
        <w:tc>
          <w:tcPr>
            <w:tcW w:w="2694" w:type="dxa"/>
          </w:tcPr>
          <w:p w14:paraId="3A97C290" w14:textId="77777777" w:rsidR="000C3D1B" w:rsidRDefault="000C3D1B"/>
        </w:tc>
        <w:tc>
          <w:tcPr>
            <w:tcW w:w="1986" w:type="dxa"/>
          </w:tcPr>
          <w:p w14:paraId="6B0FD50B" w14:textId="77777777" w:rsidR="000C3D1B" w:rsidRDefault="000C3D1B"/>
        </w:tc>
        <w:tc>
          <w:tcPr>
            <w:tcW w:w="426" w:type="dxa"/>
          </w:tcPr>
          <w:p w14:paraId="596CF2D1" w14:textId="77777777" w:rsidR="000C3D1B" w:rsidRDefault="000C3D1B"/>
        </w:tc>
        <w:tc>
          <w:tcPr>
            <w:tcW w:w="4679" w:type="dxa"/>
          </w:tcPr>
          <w:p w14:paraId="43AC2473" w14:textId="77777777" w:rsidR="000C3D1B" w:rsidRDefault="000C3D1B"/>
        </w:tc>
        <w:tc>
          <w:tcPr>
            <w:tcW w:w="993" w:type="dxa"/>
          </w:tcPr>
          <w:p w14:paraId="3DFF3887" w14:textId="77777777" w:rsidR="000C3D1B" w:rsidRDefault="000C3D1B"/>
        </w:tc>
      </w:tr>
      <w:tr w:rsidR="000C3D1B" w14:paraId="2A38D40A" w14:textId="77777777">
        <w:trPr>
          <w:trHeight w:hRule="exact" w:val="555"/>
        </w:trPr>
        <w:tc>
          <w:tcPr>
            <w:tcW w:w="10788" w:type="dxa"/>
            <w:gridSpan w:val="5"/>
            <w:shd w:val="clear" w:color="000000" w:fill="FFFFFF"/>
            <w:tcMar>
              <w:left w:w="34" w:type="dxa"/>
              <w:right w:w="34" w:type="dxa"/>
            </w:tcMar>
          </w:tcPr>
          <w:p w14:paraId="4084302C"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0C3D1B" w14:paraId="5779FEF5" w14:textId="77777777">
        <w:trPr>
          <w:trHeight w:hRule="exact" w:val="304"/>
        </w:trPr>
        <w:tc>
          <w:tcPr>
            <w:tcW w:w="10788" w:type="dxa"/>
            <w:gridSpan w:val="5"/>
            <w:shd w:val="clear" w:color="000000" w:fill="FFFFFF"/>
            <w:tcMar>
              <w:left w:w="34" w:type="dxa"/>
              <w:right w:w="34" w:type="dxa"/>
            </w:tcMar>
          </w:tcPr>
          <w:p w14:paraId="612B5C1F"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1155A720" w14:textId="77777777">
        <w:trPr>
          <w:trHeight w:hRule="exact" w:val="277"/>
        </w:trPr>
        <w:tc>
          <w:tcPr>
            <w:tcW w:w="2694" w:type="dxa"/>
          </w:tcPr>
          <w:p w14:paraId="7E36D3D8" w14:textId="77777777" w:rsidR="000C3D1B" w:rsidRDefault="000C3D1B"/>
        </w:tc>
        <w:tc>
          <w:tcPr>
            <w:tcW w:w="1986" w:type="dxa"/>
          </w:tcPr>
          <w:p w14:paraId="1869F351" w14:textId="77777777" w:rsidR="000C3D1B" w:rsidRDefault="000C3D1B"/>
        </w:tc>
        <w:tc>
          <w:tcPr>
            <w:tcW w:w="426" w:type="dxa"/>
          </w:tcPr>
          <w:p w14:paraId="33A828FE" w14:textId="77777777" w:rsidR="000C3D1B" w:rsidRDefault="000C3D1B"/>
        </w:tc>
        <w:tc>
          <w:tcPr>
            <w:tcW w:w="4679" w:type="dxa"/>
          </w:tcPr>
          <w:p w14:paraId="55396573" w14:textId="77777777" w:rsidR="000C3D1B" w:rsidRDefault="000C3D1B"/>
        </w:tc>
        <w:tc>
          <w:tcPr>
            <w:tcW w:w="993" w:type="dxa"/>
          </w:tcPr>
          <w:p w14:paraId="15F5CA11" w14:textId="77777777" w:rsidR="000C3D1B" w:rsidRDefault="000C3D1B"/>
        </w:tc>
      </w:tr>
      <w:tr w:rsidR="000C3D1B" w14:paraId="380734A7" w14:textId="77777777">
        <w:trPr>
          <w:trHeight w:hRule="exact" w:val="833"/>
        </w:trPr>
        <w:tc>
          <w:tcPr>
            <w:tcW w:w="2694" w:type="dxa"/>
          </w:tcPr>
          <w:p w14:paraId="1DF92BE7" w14:textId="77777777" w:rsidR="000C3D1B" w:rsidRDefault="000C3D1B"/>
        </w:tc>
        <w:tc>
          <w:tcPr>
            <w:tcW w:w="8094" w:type="dxa"/>
            <w:gridSpan w:val="4"/>
            <w:shd w:val="clear" w:color="000000" w:fill="FFFFFF"/>
            <w:tcMar>
              <w:left w:w="34" w:type="dxa"/>
              <w:right w:w="34" w:type="dxa"/>
            </w:tcMar>
          </w:tcPr>
          <w:p w14:paraId="7B15F603"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148BBAAB" w14:textId="77777777" w:rsidR="000C3D1B" w:rsidRDefault="000C3D1B">
            <w:pPr>
              <w:spacing w:after="0" w:line="240" w:lineRule="auto"/>
              <w:rPr>
                <w:sz w:val="24"/>
                <w:szCs w:val="24"/>
              </w:rPr>
            </w:pPr>
          </w:p>
          <w:p w14:paraId="4F84E30C"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46153EEF" w14:textId="77777777">
        <w:trPr>
          <w:trHeight w:hRule="exact" w:val="277"/>
        </w:trPr>
        <w:tc>
          <w:tcPr>
            <w:tcW w:w="2694" w:type="dxa"/>
          </w:tcPr>
          <w:p w14:paraId="077BB6B9" w14:textId="77777777" w:rsidR="000C3D1B" w:rsidRDefault="000C3D1B"/>
        </w:tc>
        <w:tc>
          <w:tcPr>
            <w:tcW w:w="1986" w:type="dxa"/>
          </w:tcPr>
          <w:p w14:paraId="301D98B2" w14:textId="77777777" w:rsidR="000C3D1B" w:rsidRDefault="000C3D1B"/>
        </w:tc>
        <w:tc>
          <w:tcPr>
            <w:tcW w:w="426" w:type="dxa"/>
          </w:tcPr>
          <w:p w14:paraId="7A77B50F" w14:textId="77777777" w:rsidR="000C3D1B" w:rsidRDefault="000C3D1B"/>
        </w:tc>
        <w:tc>
          <w:tcPr>
            <w:tcW w:w="5685" w:type="dxa"/>
            <w:gridSpan w:val="2"/>
            <w:shd w:val="clear" w:color="000000" w:fill="FFFFFF"/>
            <w:tcMar>
              <w:left w:w="34" w:type="dxa"/>
              <w:right w:w="34" w:type="dxa"/>
            </w:tcMar>
          </w:tcPr>
          <w:p w14:paraId="5D69FCD4"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58365107" w14:textId="77777777">
        <w:trPr>
          <w:trHeight w:hRule="exact" w:val="138"/>
        </w:trPr>
        <w:tc>
          <w:tcPr>
            <w:tcW w:w="2694" w:type="dxa"/>
          </w:tcPr>
          <w:p w14:paraId="381C4292" w14:textId="77777777" w:rsidR="000C3D1B" w:rsidRDefault="000C3D1B"/>
        </w:tc>
        <w:tc>
          <w:tcPr>
            <w:tcW w:w="1986" w:type="dxa"/>
          </w:tcPr>
          <w:p w14:paraId="2F32BC86" w14:textId="77777777" w:rsidR="000C3D1B" w:rsidRDefault="000C3D1B"/>
        </w:tc>
        <w:tc>
          <w:tcPr>
            <w:tcW w:w="426" w:type="dxa"/>
          </w:tcPr>
          <w:p w14:paraId="48772038" w14:textId="77777777" w:rsidR="000C3D1B" w:rsidRDefault="000C3D1B"/>
        </w:tc>
        <w:tc>
          <w:tcPr>
            <w:tcW w:w="4679" w:type="dxa"/>
          </w:tcPr>
          <w:p w14:paraId="1D1BDF62" w14:textId="77777777" w:rsidR="000C3D1B" w:rsidRDefault="000C3D1B"/>
        </w:tc>
        <w:tc>
          <w:tcPr>
            <w:tcW w:w="993" w:type="dxa"/>
          </w:tcPr>
          <w:p w14:paraId="515580AD" w14:textId="77777777" w:rsidR="000C3D1B" w:rsidRDefault="000C3D1B"/>
        </w:tc>
      </w:tr>
      <w:tr w:rsidR="000C3D1B" w14:paraId="49E711F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6CF4DC3" w14:textId="77777777" w:rsidR="000C3D1B" w:rsidRDefault="000C3D1B"/>
        </w:tc>
      </w:tr>
      <w:tr w:rsidR="000C3D1B" w14:paraId="39159937" w14:textId="77777777">
        <w:trPr>
          <w:trHeight w:hRule="exact" w:val="13"/>
        </w:trPr>
        <w:tc>
          <w:tcPr>
            <w:tcW w:w="2694" w:type="dxa"/>
          </w:tcPr>
          <w:p w14:paraId="40A95905" w14:textId="77777777" w:rsidR="000C3D1B" w:rsidRDefault="000C3D1B"/>
        </w:tc>
        <w:tc>
          <w:tcPr>
            <w:tcW w:w="1986" w:type="dxa"/>
          </w:tcPr>
          <w:p w14:paraId="3BC8ED4F" w14:textId="77777777" w:rsidR="000C3D1B" w:rsidRDefault="000C3D1B"/>
        </w:tc>
        <w:tc>
          <w:tcPr>
            <w:tcW w:w="426" w:type="dxa"/>
          </w:tcPr>
          <w:p w14:paraId="2644B708" w14:textId="77777777" w:rsidR="000C3D1B" w:rsidRDefault="000C3D1B"/>
        </w:tc>
        <w:tc>
          <w:tcPr>
            <w:tcW w:w="4679" w:type="dxa"/>
          </w:tcPr>
          <w:p w14:paraId="352E84C0" w14:textId="77777777" w:rsidR="000C3D1B" w:rsidRDefault="000C3D1B"/>
        </w:tc>
        <w:tc>
          <w:tcPr>
            <w:tcW w:w="993" w:type="dxa"/>
          </w:tcPr>
          <w:p w14:paraId="54A7813B" w14:textId="77777777" w:rsidR="000C3D1B" w:rsidRDefault="000C3D1B"/>
        </w:tc>
      </w:tr>
      <w:tr w:rsidR="000C3D1B" w14:paraId="7A2D53D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CA39239" w14:textId="77777777" w:rsidR="000C3D1B" w:rsidRDefault="000C3D1B"/>
        </w:tc>
      </w:tr>
      <w:tr w:rsidR="000C3D1B" w14:paraId="67370BAB" w14:textId="77777777">
        <w:trPr>
          <w:trHeight w:hRule="exact" w:val="96"/>
        </w:trPr>
        <w:tc>
          <w:tcPr>
            <w:tcW w:w="2694" w:type="dxa"/>
          </w:tcPr>
          <w:p w14:paraId="37F77092" w14:textId="77777777" w:rsidR="000C3D1B" w:rsidRDefault="000C3D1B"/>
        </w:tc>
        <w:tc>
          <w:tcPr>
            <w:tcW w:w="1986" w:type="dxa"/>
          </w:tcPr>
          <w:p w14:paraId="2AA673DF" w14:textId="77777777" w:rsidR="000C3D1B" w:rsidRDefault="000C3D1B"/>
        </w:tc>
        <w:tc>
          <w:tcPr>
            <w:tcW w:w="426" w:type="dxa"/>
          </w:tcPr>
          <w:p w14:paraId="4EB7FBE4" w14:textId="77777777" w:rsidR="000C3D1B" w:rsidRDefault="000C3D1B"/>
        </w:tc>
        <w:tc>
          <w:tcPr>
            <w:tcW w:w="4679" w:type="dxa"/>
          </w:tcPr>
          <w:p w14:paraId="0347376B" w14:textId="77777777" w:rsidR="000C3D1B" w:rsidRDefault="000C3D1B"/>
        </w:tc>
        <w:tc>
          <w:tcPr>
            <w:tcW w:w="993" w:type="dxa"/>
          </w:tcPr>
          <w:p w14:paraId="5E25B253" w14:textId="77777777" w:rsidR="000C3D1B" w:rsidRDefault="000C3D1B"/>
        </w:tc>
      </w:tr>
      <w:tr w:rsidR="000C3D1B" w14:paraId="14FBD30E" w14:textId="77777777">
        <w:trPr>
          <w:trHeight w:hRule="exact" w:val="304"/>
        </w:trPr>
        <w:tc>
          <w:tcPr>
            <w:tcW w:w="10788" w:type="dxa"/>
            <w:gridSpan w:val="5"/>
            <w:shd w:val="clear" w:color="000000" w:fill="FFFFFF"/>
            <w:tcMar>
              <w:left w:w="34" w:type="dxa"/>
              <w:right w:w="34" w:type="dxa"/>
            </w:tcMar>
          </w:tcPr>
          <w:p w14:paraId="45C7971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4F87D86F" w14:textId="77777777">
        <w:trPr>
          <w:trHeight w:hRule="exact" w:val="416"/>
        </w:trPr>
        <w:tc>
          <w:tcPr>
            <w:tcW w:w="2694" w:type="dxa"/>
          </w:tcPr>
          <w:p w14:paraId="1BDC6C12" w14:textId="77777777" w:rsidR="000C3D1B" w:rsidRDefault="000C3D1B"/>
        </w:tc>
        <w:tc>
          <w:tcPr>
            <w:tcW w:w="1986" w:type="dxa"/>
          </w:tcPr>
          <w:p w14:paraId="722AB9EA" w14:textId="77777777" w:rsidR="000C3D1B" w:rsidRDefault="000C3D1B"/>
        </w:tc>
        <w:tc>
          <w:tcPr>
            <w:tcW w:w="426" w:type="dxa"/>
          </w:tcPr>
          <w:p w14:paraId="6C2B3BDE" w14:textId="77777777" w:rsidR="000C3D1B" w:rsidRDefault="000C3D1B"/>
        </w:tc>
        <w:tc>
          <w:tcPr>
            <w:tcW w:w="4679" w:type="dxa"/>
          </w:tcPr>
          <w:p w14:paraId="51A4A936" w14:textId="77777777" w:rsidR="000C3D1B" w:rsidRDefault="000C3D1B"/>
        </w:tc>
        <w:tc>
          <w:tcPr>
            <w:tcW w:w="993" w:type="dxa"/>
          </w:tcPr>
          <w:p w14:paraId="34FC564F" w14:textId="77777777" w:rsidR="000C3D1B" w:rsidRDefault="000C3D1B"/>
        </w:tc>
      </w:tr>
      <w:tr w:rsidR="000C3D1B" w14:paraId="3A7CB37B" w14:textId="77777777">
        <w:trPr>
          <w:trHeight w:hRule="exact" w:val="555"/>
        </w:trPr>
        <w:tc>
          <w:tcPr>
            <w:tcW w:w="10788" w:type="dxa"/>
            <w:gridSpan w:val="5"/>
            <w:shd w:val="clear" w:color="000000" w:fill="FFFFFF"/>
            <w:tcMar>
              <w:left w:w="34" w:type="dxa"/>
              <w:right w:w="34" w:type="dxa"/>
            </w:tcMar>
          </w:tcPr>
          <w:p w14:paraId="2986FBF5"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0C3D1B" w14:paraId="222F6583" w14:textId="77777777">
        <w:trPr>
          <w:trHeight w:hRule="exact" w:val="304"/>
        </w:trPr>
        <w:tc>
          <w:tcPr>
            <w:tcW w:w="10788" w:type="dxa"/>
            <w:gridSpan w:val="5"/>
            <w:shd w:val="clear" w:color="000000" w:fill="FFFFFF"/>
            <w:tcMar>
              <w:left w:w="34" w:type="dxa"/>
              <w:right w:w="34" w:type="dxa"/>
            </w:tcMar>
          </w:tcPr>
          <w:p w14:paraId="5CFE487A"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0CDBF885" w14:textId="77777777">
        <w:trPr>
          <w:trHeight w:hRule="exact" w:val="277"/>
        </w:trPr>
        <w:tc>
          <w:tcPr>
            <w:tcW w:w="2694" w:type="dxa"/>
          </w:tcPr>
          <w:p w14:paraId="0F56095E" w14:textId="77777777" w:rsidR="000C3D1B" w:rsidRDefault="000C3D1B"/>
        </w:tc>
        <w:tc>
          <w:tcPr>
            <w:tcW w:w="1986" w:type="dxa"/>
          </w:tcPr>
          <w:p w14:paraId="72B20628" w14:textId="77777777" w:rsidR="000C3D1B" w:rsidRDefault="000C3D1B"/>
        </w:tc>
        <w:tc>
          <w:tcPr>
            <w:tcW w:w="426" w:type="dxa"/>
          </w:tcPr>
          <w:p w14:paraId="32A31069" w14:textId="77777777" w:rsidR="000C3D1B" w:rsidRDefault="000C3D1B"/>
        </w:tc>
        <w:tc>
          <w:tcPr>
            <w:tcW w:w="4679" w:type="dxa"/>
          </w:tcPr>
          <w:p w14:paraId="34B96AEE" w14:textId="77777777" w:rsidR="000C3D1B" w:rsidRDefault="000C3D1B"/>
        </w:tc>
        <w:tc>
          <w:tcPr>
            <w:tcW w:w="993" w:type="dxa"/>
          </w:tcPr>
          <w:p w14:paraId="4847FDAF" w14:textId="77777777" w:rsidR="000C3D1B" w:rsidRDefault="000C3D1B"/>
        </w:tc>
      </w:tr>
      <w:tr w:rsidR="000C3D1B" w14:paraId="05EF4DE6" w14:textId="77777777">
        <w:trPr>
          <w:trHeight w:hRule="exact" w:val="833"/>
        </w:trPr>
        <w:tc>
          <w:tcPr>
            <w:tcW w:w="2694" w:type="dxa"/>
          </w:tcPr>
          <w:p w14:paraId="6DD9C6E7" w14:textId="77777777" w:rsidR="000C3D1B" w:rsidRDefault="000C3D1B"/>
        </w:tc>
        <w:tc>
          <w:tcPr>
            <w:tcW w:w="8094" w:type="dxa"/>
            <w:gridSpan w:val="4"/>
            <w:shd w:val="clear" w:color="000000" w:fill="FFFFFF"/>
            <w:tcMar>
              <w:left w:w="34" w:type="dxa"/>
              <w:right w:w="34" w:type="dxa"/>
            </w:tcMar>
          </w:tcPr>
          <w:p w14:paraId="56B07BC9"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4B89AF33" w14:textId="77777777" w:rsidR="000C3D1B" w:rsidRDefault="000C3D1B">
            <w:pPr>
              <w:spacing w:after="0" w:line="240" w:lineRule="auto"/>
              <w:rPr>
                <w:sz w:val="24"/>
                <w:szCs w:val="24"/>
              </w:rPr>
            </w:pPr>
          </w:p>
          <w:p w14:paraId="7C1327EB"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73A8E048" w14:textId="77777777">
        <w:trPr>
          <w:trHeight w:hRule="exact" w:val="277"/>
        </w:trPr>
        <w:tc>
          <w:tcPr>
            <w:tcW w:w="2694" w:type="dxa"/>
          </w:tcPr>
          <w:p w14:paraId="488C16D8" w14:textId="77777777" w:rsidR="000C3D1B" w:rsidRDefault="000C3D1B"/>
        </w:tc>
        <w:tc>
          <w:tcPr>
            <w:tcW w:w="1986" w:type="dxa"/>
          </w:tcPr>
          <w:p w14:paraId="41552F57" w14:textId="77777777" w:rsidR="000C3D1B" w:rsidRDefault="000C3D1B"/>
        </w:tc>
        <w:tc>
          <w:tcPr>
            <w:tcW w:w="426" w:type="dxa"/>
          </w:tcPr>
          <w:p w14:paraId="7C05F265" w14:textId="77777777" w:rsidR="000C3D1B" w:rsidRDefault="000C3D1B"/>
        </w:tc>
        <w:tc>
          <w:tcPr>
            <w:tcW w:w="5685" w:type="dxa"/>
            <w:gridSpan w:val="2"/>
            <w:shd w:val="clear" w:color="000000" w:fill="FFFFFF"/>
            <w:tcMar>
              <w:left w:w="34" w:type="dxa"/>
              <w:right w:w="34" w:type="dxa"/>
            </w:tcMar>
          </w:tcPr>
          <w:p w14:paraId="0B310C13"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30B130E1"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0C3D1B" w14:paraId="09C4B952" w14:textId="77777777">
        <w:trPr>
          <w:trHeight w:hRule="exact" w:val="416"/>
        </w:trPr>
        <w:tc>
          <w:tcPr>
            <w:tcW w:w="4692" w:type="dxa"/>
            <w:gridSpan w:val="4"/>
            <w:shd w:val="clear" w:color="C0C0C0" w:fill="FFFFFF"/>
            <w:tcMar>
              <w:left w:w="34" w:type="dxa"/>
              <w:right w:w="34" w:type="dxa"/>
            </w:tcMar>
          </w:tcPr>
          <w:p w14:paraId="18ACF1FF"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3DCC7756" w14:textId="77777777" w:rsidR="000C3D1B" w:rsidRDefault="000C3D1B"/>
        </w:tc>
        <w:tc>
          <w:tcPr>
            <w:tcW w:w="1007" w:type="dxa"/>
            <w:shd w:val="clear" w:color="C0C0C0" w:fill="FFFFFF"/>
            <w:tcMar>
              <w:left w:w="34" w:type="dxa"/>
              <w:right w:w="34" w:type="dxa"/>
            </w:tcMar>
          </w:tcPr>
          <w:p w14:paraId="680B04D1"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4</w:t>
            </w:r>
          </w:p>
        </w:tc>
      </w:tr>
      <w:tr w:rsidR="000C3D1B" w14:paraId="1630BE7C" w14:textId="77777777">
        <w:trPr>
          <w:trHeight w:hRule="exact" w:val="277"/>
        </w:trPr>
        <w:tc>
          <w:tcPr>
            <w:tcW w:w="10221" w:type="dxa"/>
            <w:gridSpan w:val="6"/>
            <w:shd w:val="clear" w:color="000000" w:fill="FFFFFF"/>
            <w:tcMar>
              <w:left w:w="34" w:type="dxa"/>
              <w:right w:w="34" w:type="dxa"/>
            </w:tcMar>
          </w:tcPr>
          <w:p w14:paraId="5B0627C6"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C3D1B" w14:paraId="4A30157E" w14:textId="77777777">
        <w:trPr>
          <w:trHeight w:hRule="exact" w:val="138"/>
        </w:trPr>
        <w:tc>
          <w:tcPr>
            <w:tcW w:w="143" w:type="dxa"/>
          </w:tcPr>
          <w:p w14:paraId="67084F92" w14:textId="77777777" w:rsidR="000C3D1B" w:rsidRDefault="000C3D1B"/>
        </w:tc>
        <w:tc>
          <w:tcPr>
            <w:tcW w:w="2978" w:type="dxa"/>
          </w:tcPr>
          <w:p w14:paraId="44E17A8A" w14:textId="77777777" w:rsidR="000C3D1B" w:rsidRDefault="000C3D1B"/>
        </w:tc>
        <w:tc>
          <w:tcPr>
            <w:tcW w:w="285" w:type="dxa"/>
          </w:tcPr>
          <w:p w14:paraId="1926EC8F" w14:textId="77777777" w:rsidR="000C3D1B" w:rsidRDefault="000C3D1B"/>
        </w:tc>
        <w:tc>
          <w:tcPr>
            <w:tcW w:w="1277" w:type="dxa"/>
          </w:tcPr>
          <w:p w14:paraId="054DD70F" w14:textId="77777777" w:rsidR="000C3D1B" w:rsidRDefault="000C3D1B"/>
        </w:tc>
        <w:tc>
          <w:tcPr>
            <w:tcW w:w="4537" w:type="dxa"/>
          </w:tcPr>
          <w:p w14:paraId="16401B44" w14:textId="77777777" w:rsidR="000C3D1B" w:rsidRDefault="000C3D1B"/>
        </w:tc>
        <w:tc>
          <w:tcPr>
            <w:tcW w:w="993" w:type="dxa"/>
          </w:tcPr>
          <w:p w14:paraId="3462B7C0" w14:textId="77777777" w:rsidR="000C3D1B" w:rsidRDefault="000C3D1B"/>
        </w:tc>
      </w:tr>
      <w:tr w:rsidR="000C3D1B" w14:paraId="182FC7DF" w14:textId="77777777">
        <w:trPr>
          <w:trHeight w:hRule="exact" w:val="1366"/>
        </w:trPr>
        <w:tc>
          <w:tcPr>
            <w:tcW w:w="10221" w:type="dxa"/>
            <w:gridSpan w:val="6"/>
            <w:shd w:val="clear" w:color="000000" w:fill="FFFFFF"/>
            <w:tcMar>
              <w:left w:w="34" w:type="dxa"/>
              <w:right w:w="34" w:type="dxa"/>
            </w:tcMar>
          </w:tcPr>
          <w:p w14:paraId="31B56D5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Дисциплина «Управление проектами по созданию сложных технических систем»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27.04.03 Системный анализ и управление с учетом специфики направленности подготовки – «Инженерия автоматизированных систем».</w:t>
            </w:r>
          </w:p>
        </w:tc>
      </w:tr>
      <w:tr w:rsidR="000C3D1B" w14:paraId="2C635F52" w14:textId="77777777">
        <w:trPr>
          <w:trHeight w:hRule="exact" w:val="277"/>
        </w:trPr>
        <w:tc>
          <w:tcPr>
            <w:tcW w:w="143" w:type="dxa"/>
          </w:tcPr>
          <w:p w14:paraId="7C136AC2" w14:textId="77777777" w:rsidR="000C3D1B" w:rsidRDefault="000C3D1B"/>
        </w:tc>
        <w:tc>
          <w:tcPr>
            <w:tcW w:w="2978" w:type="dxa"/>
          </w:tcPr>
          <w:p w14:paraId="0FF38FE3" w14:textId="77777777" w:rsidR="000C3D1B" w:rsidRDefault="000C3D1B"/>
        </w:tc>
        <w:tc>
          <w:tcPr>
            <w:tcW w:w="285" w:type="dxa"/>
          </w:tcPr>
          <w:p w14:paraId="0DE3B13D" w14:textId="77777777" w:rsidR="000C3D1B" w:rsidRDefault="000C3D1B"/>
        </w:tc>
        <w:tc>
          <w:tcPr>
            <w:tcW w:w="1277" w:type="dxa"/>
          </w:tcPr>
          <w:p w14:paraId="7313265B" w14:textId="77777777" w:rsidR="000C3D1B" w:rsidRDefault="000C3D1B"/>
        </w:tc>
        <w:tc>
          <w:tcPr>
            <w:tcW w:w="4537" w:type="dxa"/>
          </w:tcPr>
          <w:p w14:paraId="40B36FEA" w14:textId="77777777" w:rsidR="000C3D1B" w:rsidRDefault="000C3D1B"/>
        </w:tc>
        <w:tc>
          <w:tcPr>
            <w:tcW w:w="993" w:type="dxa"/>
          </w:tcPr>
          <w:p w14:paraId="3ED92B6A" w14:textId="77777777" w:rsidR="000C3D1B" w:rsidRDefault="000C3D1B"/>
        </w:tc>
      </w:tr>
      <w:tr w:rsidR="000C3D1B" w14:paraId="4342E6F5" w14:textId="77777777">
        <w:trPr>
          <w:trHeight w:hRule="exact" w:val="818"/>
        </w:trPr>
        <w:tc>
          <w:tcPr>
            <w:tcW w:w="10221" w:type="dxa"/>
            <w:gridSpan w:val="6"/>
            <w:shd w:val="clear" w:color="000000" w:fill="FFFFFF"/>
            <w:tcMar>
              <w:left w:w="34" w:type="dxa"/>
              <w:right w:w="34" w:type="dxa"/>
            </w:tcMar>
          </w:tcPr>
          <w:p w14:paraId="7B4C9025"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0C3D1B" w14:paraId="08D4724E" w14:textId="77777777">
        <w:trPr>
          <w:trHeight w:hRule="exact" w:val="277"/>
        </w:trPr>
        <w:tc>
          <w:tcPr>
            <w:tcW w:w="156" w:type="dxa"/>
            <w:vMerge w:val="restart"/>
            <w:shd w:val="clear" w:color="000000" w:fill="FFFFFF"/>
            <w:tcMar>
              <w:left w:w="34" w:type="dxa"/>
              <w:right w:w="34" w:type="dxa"/>
            </w:tcMar>
          </w:tcPr>
          <w:p w14:paraId="78A3273B" w14:textId="77777777" w:rsidR="000C3D1B" w:rsidRDefault="000C3D1B"/>
        </w:tc>
        <w:tc>
          <w:tcPr>
            <w:tcW w:w="2991" w:type="dxa"/>
            <w:shd w:val="clear" w:color="000000" w:fill="FFFFFF"/>
            <w:tcMar>
              <w:left w:w="34" w:type="dxa"/>
              <w:right w:w="34" w:type="dxa"/>
            </w:tcMar>
          </w:tcPr>
          <w:p w14:paraId="262507A8"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75A3905E" w14:textId="77777777" w:rsidR="000C3D1B" w:rsidRDefault="000C3D1B"/>
        </w:tc>
        <w:tc>
          <w:tcPr>
            <w:tcW w:w="6819" w:type="dxa"/>
            <w:gridSpan w:val="3"/>
            <w:vMerge w:val="restart"/>
            <w:shd w:val="clear" w:color="000000" w:fill="FFFFFF"/>
            <w:tcMar>
              <w:left w:w="34" w:type="dxa"/>
              <w:right w:w="34" w:type="dxa"/>
            </w:tcMar>
          </w:tcPr>
          <w:p w14:paraId="1EE66C46" w14:textId="77777777" w:rsidR="000C3D1B" w:rsidRDefault="000C3D1B">
            <w:pPr>
              <w:spacing w:after="0" w:line="240" w:lineRule="auto"/>
              <w:rPr>
                <w:sz w:val="24"/>
                <w:szCs w:val="24"/>
              </w:rPr>
            </w:pPr>
            <w:r>
              <w:rPr>
                <w:rFonts w:ascii="Times New Roman" w:hAnsi="Times New Roman" w:cs="Times New Roman"/>
                <w:color w:val="000000"/>
                <w:sz w:val="24"/>
                <w:szCs w:val="24"/>
              </w:rPr>
              <w:t>27.04.03 Системный анализ и управление</w:t>
            </w:r>
          </w:p>
        </w:tc>
      </w:tr>
      <w:tr w:rsidR="000C3D1B" w14:paraId="5471F90C" w14:textId="77777777">
        <w:trPr>
          <w:trHeight w:hRule="exact" w:val="26"/>
        </w:trPr>
        <w:tc>
          <w:tcPr>
            <w:tcW w:w="156" w:type="dxa"/>
            <w:vMerge/>
            <w:shd w:val="clear" w:color="000000" w:fill="FFFFFF"/>
            <w:tcMar>
              <w:left w:w="34" w:type="dxa"/>
              <w:right w:w="34" w:type="dxa"/>
            </w:tcMar>
          </w:tcPr>
          <w:p w14:paraId="5931C8A4" w14:textId="77777777" w:rsidR="000C3D1B" w:rsidRDefault="000C3D1B"/>
        </w:tc>
        <w:tc>
          <w:tcPr>
            <w:tcW w:w="2991" w:type="dxa"/>
            <w:shd w:val="clear" w:color="000000" w:fill="FFFFFF"/>
            <w:tcMar>
              <w:left w:w="34" w:type="dxa"/>
              <w:right w:w="34" w:type="dxa"/>
            </w:tcMar>
          </w:tcPr>
          <w:p w14:paraId="65EB1F28" w14:textId="77777777" w:rsidR="000C3D1B" w:rsidRDefault="000C3D1B"/>
        </w:tc>
        <w:tc>
          <w:tcPr>
            <w:tcW w:w="298" w:type="dxa"/>
            <w:vMerge/>
            <w:shd w:val="clear" w:color="000000" w:fill="FFFFFF"/>
            <w:tcMar>
              <w:left w:w="34" w:type="dxa"/>
              <w:right w:w="34" w:type="dxa"/>
            </w:tcMar>
          </w:tcPr>
          <w:p w14:paraId="08172ABC" w14:textId="77777777" w:rsidR="000C3D1B" w:rsidRDefault="000C3D1B"/>
        </w:tc>
        <w:tc>
          <w:tcPr>
            <w:tcW w:w="6819" w:type="dxa"/>
            <w:gridSpan w:val="3"/>
            <w:vMerge/>
            <w:shd w:val="clear" w:color="000000" w:fill="FFFFFF"/>
            <w:tcMar>
              <w:left w:w="34" w:type="dxa"/>
              <w:right w:w="34" w:type="dxa"/>
            </w:tcMar>
          </w:tcPr>
          <w:p w14:paraId="7BCF22AB" w14:textId="77777777" w:rsidR="000C3D1B" w:rsidRDefault="000C3D1B"/>
        </w:tc>
      </w:tr>
      <w:tr w:rsidR="000C3D1B" w14:paraId="3496E52D" w14:textId="77777777">
        <w:trPr>
          <w:trHeight w:hRule="exact" w:val="277"/>
        </w:trPr>
        <w:tc>
          <w:tcPr>
            <w:tcW w:w="143" w:type="dxa"/>
          </w:tcPr>
          <w:p w14:paraId="336C362C" w14:textId="77777777" w:rsidR="000C3D1B" w:rsidRDefault="000C3D1B"/>
        </w:tc>
        <w:tc>
          <w:tcPr>
            <w:tcW w:w="2991" w:type="dxa"/>
            <w:shd w:val="clear" w:color="000000" w:fill="FFFFFF"/>
            <w:tcMar>
              <w:left w:w="34" w:type="dxa"/>
              <w:right w:w="34" w:type="dxa"/>
            </w:tcMar>
          </w:tcPr>
          <w:p w14:paraId="596716A4"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62DC778E" w14:textId="77777777" w:rsidR="000C3D1B" w:rsidRDefault="000C3D1B"/>
        </w:tc>
        <w:tc>
          <w:tcPr>
            <w:tcW w:w="6819" w:type="dxa"/>
            <w:gridSpan w:val="3"/>
            <w:vMerge w:val="restart"/>
            <w:shd w:val="clear" w:color="000000" w:fill="FFFFFF"/>
            <w:tcMar>
              <w:left w:w="34" w:type="dxa"/>
              <w:right w:w="34" w:type="dxa"/>
            </w:tcMar>
          </w:tcPr>
          <w:p w14:paraId="3EE36498" w14:textId="77777777" w:rsidR="000C3D1B" w:rsidRDefault="000C3D1B">
            <w:pPr>
              <w:spacing w:after="0" w:line="240" w:lineRule="auto"/>
              <w:rPr>
                <w:sz w:val="24"/>
                <w:szCs w:val="24"/>
              </w:rPr>
            </w:pPr>
            <w:r>
              <w:rPr>
                <w:rFonts w:ascii="Times New Roman" w:hAnsi="Times New Roman" w:cs="Times New Roman"/>
                <w:color w:val="000000"/>
                <w:sz w:val="24"/>
                <w:szCs w:val="24"/>
              </w:rPr>
              <w:t>Инженерия автоматизированных систем</w:t>
            </w:r>
          </w:p>
        </w:tc>
      </w:tr>
      <w:tr w:rsidR="000C3D1B" w14:paraId="53966FBA" w14:textId="77777777">
        <w:trPr>
          <w:trHeight w:hRule="exact" w:val="26"/>
        </w:trPr>
        <w:tc>
          <w:tcPr>
            <w:tcW w:w="143" w:type="dxa"/>
          </w:tcPr>
          <w:p w14:paraId="1BE2AD8A" w14:textId="77777777" w:rsidR="000C3D1B" w:rsidRDefault="000C3D1B"/>
        </w:tc>
        <w:tc>
          <w:tcPr>
            <w:tcW w:w="2978" w:type="dxa"/>
          </w:tcPr>
          <w:p w14:paraId="622857D4" w14:textId="77777777" w:rsidR="000C3D1B" w:rsidRDefault="000C3D1B"/>
        </w:tc>
        <w:tc>
          <w:tcPr>
            <w:tcW w:w="285" w:type="dxa"/>
          </w:tcPr>
          <w:p w14:paraId="40BE51E8" w14:textId="77777777" w:rsidR="000C3D1B" w:rsidRDefault="000C3D1B"/>
        </w:tc>
        <w:tc>
          <w:tcPr>
            <w:tcW w:w="6819" w:type="dxa"/>
            <w:gridSpan w:val="3"/>
            <w:vMerge/>
            <w:shd w:val="clear" w:color="000000" w:fill="FFFFFF"/>
            <w:tcMar>
              <w:left w:w="34" w:type="dxa"/>
              <w:right w:w="34" w:type="dxa"/>
            </w:tcMar>
          </w:tcPr>
          <w:p w14:paraId="60590EB7" w14:textId="77777777" w:rsidR="000C3D1B" w:rsidRDefault="000C3D1B"/>
        </w:tc>
      </w:tr>
      <w:tr w:rsidR="000C3D1B" w14:paraId="7C8D55AF" w14:textId="77777777">
        <w:trPr>
          <w:trHeight w:hRule="exact" w:val="277"/>
        </w:trPr>
        <w:tc>
          <w:tcPr>
            <w:tcW w:w="143" w:type="dxa"/>
          </w:tcPr>
          <w:p w14:paraId="4D4905F7" w14:textId="77777777" w:rsidR="000C3D1B" w:rsidRDefault="000C3D1B"/>
        </w:tc>
        <w:tc>
          <w:tcPr>
            <w:tcW w:w="2991" w:type="dxa"/>
            <w:shd w:val="clear" w:color="000000" w:fill="FFFFFF"/>
            <w:tcMar>
              <w:left w:w="34" w:type="dxa"/>
              <w:right w:w="34" w:type="dxa"/>
            </w:tcMar>
          </w:tcPr>
          <w:p w14:paraId="0576B4F1" w14:textId="77777777" w:rsidR="000C3D1B" w:rsidRDefault="000C3D1B">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36083DB8" w14:textId="77777777" w:rsidR="000C3D1B" w:rsidRDefault="000C3D1B"/>
        </w:tc>
        <w:tc>
          <w:tcPr>
            <w:tcW w:w="6819" w:type="dxa"/>
            <w:gridSpan w:val="3"/>
            <w:vMerge w:val="restart"/>
            <w:shd w:val="clear" w:color="000000" w:fill="FFFFFF"/>
            <w:tcMar>
              <w:left w:w="34" w:type="dxa"/>
              <w:right w:w="34" w:type="dxa"/>
            </w:tcMar>
          </w:tcPr>
          <w:p w14:paraId="75349036" w14:textId="77777777" w:rsidR="000C3D1B" w:rsidRDefault="000C3D1B">
            <w:pPr>
              <w:spacing w:after="0" w:line="240" w:lineRule="auto"/>
              <w:rPr>
                <w:sz w:val="24"/>
                <w:szCs w:val="24"/>
              </w:rPr>
            </w:pPr>
            <w:r>
              <w:rPr>
                <w:rFonts w:ascii="Times New Roman" w:hAnsi="Times New Roman" w:cs="Times New Roman"/>
                <w:color w:val="000000"/>
                <w:sz w:val="24"/>
                <w:szCs w:val="24"/>
              </w:rPr>
              <w:t>Дисциплины (модули)</w:t>
            </w:r>
          </w:p>
        </w:tc>
      </w:tr>
      <w:tr w:rsidR="000C3D1B" w14:paraId="008132B6" w14:textId="77777777">
        <w:trPr>
          <w:trHeight w:hRule="exact" w:val="26"/>
        </w:trPr>
        <w:tc>
          <w:tcPr>
            <w:tcW w:w="143" w:type="dxa"/>
          </w:tcPr>
          <w:p w14:paraId="551D1455" w14:textId="77777777" w:rsidR="000C3D1B" w:rsidRDefault="000C3D1B"/>
        </w:tc>
        <w:tc>
          <w:tcPr>
            <w:tcW w:w="2978" w:type="dxa"/>
          </w:tcPr>
          <w:p w14:paraId="57A1E129" w14:textId="77777777" w:rsidR="000C3D1B" w:rsidRDefault="000C3D1B"/>
        </w:tc>
        <w:tc>
          <w:tcPr>
            <w:tcW w:w="285" w:type="dxa"/>
          </w:tcPr>
          <w:p w14:paraId="7847CB64" w14:textId="77777777" w:rsidR="000C3D1B" w:rsidRDefault="000C3D1B"/>
        </w:tc>
        <w:tc>
          <w:tcPr>
            <w:tcW w:w="6819" w:type="dxa"/>
            <w:gridSpan w:val="3"/>
            <w:vMerge/>
            <w:shd w:val="clear" w:color="000000" w:fill="FFFFFF"/>
            <w:tcMar>
              <w:left w:w="34" w:type="dxa"/>
              <w:right w:w="34" w:type="dxa"/>
            </w:tcMar>
          </w:tcPr>
          <w:p w14:paraId="7552B1F0" w14:textId="77777777" w:rsidR="000C3D1B" w:rsidRDefault="000C3D1B"/>
        </w:tc>
      </w:tr>
      <w:tr w:rsidR="000C3D1B" w14:paraId="41F37211" w14:textId="77777777">
        <w:trPr>
          <w:trHeight w:hRule="exact" w:val="277"/>
        </w:trPr>
        <w:tc>
          <w:tcPr>
            <w:tcW w:w="143" w:type="dxa"/>
          </w:tcPr>
          <w:p w14:paraId="77832098" w14:textId="77777777" w:rsidR="000C3D1B" w:rsidRDefault="000C3D1B"/>
        </w:tc>
        <w:tc>
          <w:tcPr>
            <w:tcW w:w="2991" w:type="dxa"/>
            <w:shd w:val="clear" w:color="000000" w:fill="FFFFFF"/>
            <w:tcMar>
              <w:left w:w="34" w:type="dxa"/>
              <w:right w:w="34" w:type="dxa"/>
            </w:tcMar>
          </w:tcPr>
          <w:p w14:paraId="7C865510" w14:textId="77777777" w:rsidR="000C3D1B" w:rsidRDefault="000C3D1B">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487A3721" w14:textId="77777777" w:rsidR="000C3D1B" w:rsidRDefault="000C3D1B"/>
        </w:tc>
        <w:tc>
          <w:tcPr>
            <w:tcW w:w="6819" w:type="dxa"/>
            <w:gridSpan w:val="3"/>
            <w:vMerge w:val="restart"/>
            <w:shd w:val="clear" w:color="000000" w:fill="FFFFFF"/>
            <w:tcMar>
              <w:left w:w="34" w:type="dxa"/>
              <w:right w:w="34" w:type="dxa"/>
            </w:tcMar>
          </w:tcPr>
          <w:p w14:paraId="13A1D19F" w14:textId="77777777" w:rsidR="000C3D1B" w:rsidRDefault="000C3D1B">
            <w:pPr>
              <w:spacing w:after="0" w:line="240" w:lineRule="auto"/>
              <w:rPr>
                <w:sz w:val="24"/>
                <w:szCs w:val="24"/>
              </w:rPr>
            </w:pPr>
            <w:r>
              <w:rPr>
                <w:rFonts w:ascii="Times New Roman" w:hAnsi="Times New Roman" w:cs="Times New Roman"/>
                <w:color w:val="000000"/>
                <w:sz w:val="24"/>
                <w:szCs w:val="24"/>
              </w:rPr>
              <w:t>Обязательная часть</w:t>
            </w:r>
          </w:p>
        </w:tc>
      </w:tr>
      <w:tr w:rsidR="000C3D1B" w14:paraId="7FFBC930" w14:textId="77777777">
        <w:trPr>
          <w:trHeight w:hRule="exact" w:val="26"/>
        </w:trPr>
        <w:tc>
          <w:tcPr>
            <w:tcW w:w="143" w:type="dxa"/>
          </w:tcPr>
          <w:p w14:paraId="336BBD95" w14:textId="77777777" w:rsidR="000C3D1B" w:rsidRDefault="000C3D1B"/>
        </w:tc>
        <w:tc>
          <w:tcPr>
            <w:tcW w:w="2978" w:type="dxa"/>
          </w:tcPr>
          <w:p w14:paraId="4754DAF0" w14:textId="77777777" w:rsidR="000C3D1B" w:rsidRDefault="000C3D1B"/>
        </w:tc>
        <w:tc>
          <w:tcPr>
            <w:tcW w:w="285" w:type="dxa"/>
          </w:tcPr>
          <w:p w14:paraId="1D6012EA" w14:textId="77777777" w:rsidR="000C3D1B" w:rsidRDefault="000C3D1B"/>
        </w:tc>
        <w:tc>
          <w:tcPr>
            <w:tcW w:w="6819" w:type="dxa"/>
            <w:gridSpan w:val="3"/>
            <w:vMerge/>
            <w:shd w:val="clear" w:color="000000" w:fill="FFFFFF"/>
            <w:tcMar>
              <w:left w:w="34" w:type="dxa"/>
              <w:right w:w="34" w:type="dxa"/>
            </w:tcMar>
          </w:tcPr>
          <w:p w14:paraId="09C259CD" w14:textId="77777777" w:rsidR="000C3D1B" w:rsidRDefault="000C3D1B"/>
        </w:tc>
      </w:tr>
      <w:tr w:rsidR="000C3D1B" w14:paraId="1D813392" w14:textId="77777777">
        <w:trPr>
          <w:trHeight w:hRule="exact" w:val="277"/>
        </w:trPr>
        <w:tc>
          <w:tcPr>
            <w:tcW w:w="143" w:type="dxa"/>
          </w:tcPr>
          <w:p w14:paraId="79622DB8" w14:textId="77777777" w:rsidR="000C3D1B" w:rsidRDefault="000C3D1B"/>
        </w:tc>
        <w:tc>
          <w:tcPr>
            <w:tcW w:w="2991" w:type="dxa"/>
            <w:shd w:val="clear" w:color="000000" w:fill="FFFFFF"/>
            <w:tcMar>
              <w:left w:w="34" w:type="dxa"/>
              <w:right w:w="34" w:type="dxa"/>
            </w:tcMar>
          </w:tcPr>
          <w:p w14:paraId="4680F2A4" w14:textId="77777777" w:rsidR="000C3D1B" w:rsidRDefault="000C3D1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5BE94EB9" w14:textId="77777777" w:rsidR="000C3D1B" w:rsidRDefault="000C3D1B"/>
        </w:tc>
        <w:tc>
          <w:tcPr>
            <w:tcW w:w="6819" w:type="dxa"/>
            <w:gridSpan w:val="3"/>
            <w:vMerge w:val="restart"/>
            <w:shd w:val="clear" w:color="000000" w:fill="FFFFFF"/>
            <w:tcMar>
              <w:left w:w="34" w:type="dxa"/>
              <w:right w:w="34" w:type="dxa"/>
            </w:tcMar>
          </w:tcPr>
          <w:p w14:paraId="207E048C" w14:textId="77777777" w:rsidR="000C3D1B" w:rsidRDefault="000C3D1B">
            <w:pPr>
              <w:spacing w:after="0" w:line="240" w:lineRule="auto"/>
              <w:rPr>
                <w:sz w:val="24"/>
                <w:szCs w:val="24"/>
              </w:rPr>
            </w:pPr>
            <w:r>
              <w:rPr>
                <w:rFonts w:ascii="Times New Roman" w:hAnsi="Times New Roman" w:cs="Times New Roman"/>
                <w:color w:val="000000"/>
                <w:sz w:val="24"/>
                <w:szCs w:val="24"/>
              </w:rPr>
              <w:t>2 з.е. (72 акад. час.).</w:t>
            </w:r>
          </w:p>
        </w:tc>
      </w:tr>
      <w:tr w:rsidR="000C3D1B" w14:paraId="3D2BCF51" w14:textId="77777777">
        <w:trPr>
          <w:trHeight w:hRule="exact" w:val="26"/>
        </w:trPr>
        <w:tc>
          <w:tcPr>
            <w:tcW w:w="143" w:type="dxa"/>
          </w:tcPr>
          <w:p w14:paraId="00A4312C" w14:textId="77777777" w:rsidR="000C3D1B" w:rsidRDefault="000C3D1B"/>
        </w:tc>
        <w:tc>
          <w:tcPr>
            <w:tcW w:w="2978" w:type="dxa"/>
          </w:tcPr>
          <w:p w14:paraId="35FF2340" w14:textId="77777777" w:rsidR="000C3D1B" w:rsidRDefault="000C3D1B"/>
        </w:tc>
        <w:tc>
          <w:tcPr>
            <w:tcW w:w="285" w:type="dxa"/>
          </w:tcPr>
          <w:p w14:paraId="17F825EC" w14:textId="77777777" w:rsidR="000C3D1B" w:rsidRDefault="000C3D1B"/>
        </w:tc>
        <w:tc>
          <w:tcPr>
            <w:tcW w:w="6819" w:type="dxa"/>
            <w:gridSpan w:val="3"/>
            <w:vMerge/>
            <w:shd w:val="clear" w:color="000000" w:fill="FFFFFF"/>
            <w:tcMar>
              <w:left w:w="34" w:type="dxa"/>
              <w:right w:w="34" w:type="dxa"/>
            </w:tcMar>
          </w:tcPr>
          <w:p w14:paraId="25D37B3E" w14:textId="77777777" w:rsidR="000C3D1B" w:rsidRDefault="000C3D1B"/>
        </w:tc>
      </w:tr>
      <w:tr w:rsidR="000C3D1B" w14:paraId="298C5D98" w14:textId="77777777">
        <w:trPr>
          <w:trHeight w:hRule="exact" w:val="277"/>
        </w:trPr>
        <w:tc>
          <w:tcPr>
            <w:tcW w:w="143" w:type="dxa"/>
          </w:tcPr>
          <w:p w14:paraId="54BD2F71" w14:textId="77777777" w:rsidR="000C3D1B" w:rsidRDefault="000C3D1B"/>
        </w:tc>
        <w:tc>
          <w:tcPr>
            <w:tcW w:w="2978" w:type="dxa"/>
          </w:tcPr>
          <w:p w14:paraId="78D1D3CB" w14:textId="77777777" w:rsidR="000C3D1B" w:rsidRDefault="000C3D1B"/>
        </w:tc>
        <w:tc>
          <w:tcPr>
            <w:tcW w:w="285" w:type="dxa"/>
          </w:tcPr>
          <w:p w14:paraId="24B71978" w14:textId="77777777" w:rsidR="000C3D1B" w:rsidRDefault="000C3D1B"/>
        </w:tc>
        <w:tc>
          <w:tcPr>
            <w:tcW w:w="1277" w:type="dxa"/>
          </w:tcPr>
          <w:p w14:paraId="1F58DADA" w14:textId="77777777" w:rsidR="000C3D1B" w:rsidRDefault="000C3D1B"/>
        </w:tc>
        <w:tc>
          <w:tcPr>
            <w:tcW w:w="4537" w:type="dxa"/>
          </w:tcPr>
          <w:p w14:paraId="2ED090E6" w14:textId="77777777" w:rsidR="000C3D1B" w:rsidRDefault="000C3D1B"/>
        </w:tc>
        <w:tc>
          <w:tcPr>
            <w:tcW w:w="993" w:type="dxa"/>
          </w:tcPr>
          <w:p w14:paraId="125387C5" w14:textId="77777777" w:rsidR="000C3D1B" w:rsidRDefault="000C3D1B"/>
        </w:tc>
      </w:tr>
      <w:tr w:rsidR="000C3D1B" w14:paraId="6232253A" w14:textId="77777777">
        <w:trPr>
          <w:trHeight w:hRule="exact" w:val="724"/>
        </w:trPr>
        <w:tc>
          <w:tcPr>
            <w:tcW w:w="10221" w:type="dxa"/>
            <w:gridSpan w:val="6"/>
            <w:shd w:val="clear" w:color="000000" w:fill="FFFFFF"/>
            <w:tcMar>
              <w:left w:w="34" w:type="dxa"/>
              <w:right w:w="34" w:type="dxa"/>
            </w:tcMar>
          </w:tcPr>
          <w:p w14:paraId="08EF5F92"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0C3D1B" w14:paraId="6B827429" w14:textId="77777777">
        <w:trPr>
          <w:trHeight w:hRule="exact" w:val="109"/>
        </w:trPr>
        <w:tc>
          <w:tcPr>
            <w:tcW w:w="143" w:type="dxa"/>
          </w:tcPr>
          <w:p w14:paraId="38CAFCF6" w14:textId="77777777" w:rsidR="000C3D1B" w:rsidRDefault="000C3D1B"/>
        </w:tc>
        <w:tc>
          <w:tcPr>
            <w:tcW w:w="2978" w:type="dxa"/>
          </w:tcPr>
          <w:p w14:paraId="5E572981" w14:textId="77777777" w:rsidR="000C3D1B" w:rsidRDefault="000C3D1B"/>
        </w:tc>
        <w:tc>
          <w:tcPr>
            <w:tcW w:w="285" w:type="dxa"/>
          </w:tcPr>
          <w:p w14:paraId="50E02649" w14:textId="77777777" w:rsidR="000C3D1B" w:rsidRDefault="000C3D1B"/>
        </w:tc>
        <w:tc>
          <w:tcPr>
            <w:tcW w:w="1277" w:type="dxa"/>
          </w:tcPr>
          <w:p w14:paraId="422991FD" w14:textId="77777777" w:rsidR="000C3D1B" w:rsidRDefault="000C3D1B"/>
        </w:tc>
        <w:tc>
          <w:tcPr>
            <w:tcW w:w="4537" w:type="dxa"/>
          </w:tcPr>
          <w:p w14:paraId="4FD27E16" w14:textId="77777777" w:rsidR="000C3D1B" w:rsidRDefault="000C3D1B"/>
        </w:tc>
        <w:tc>
          <w:tcPr>
            <w:tcW w:w="993" w:type="dxa"/>
          </w:tcPr>
          <w:p w14:paraId="593BF067" w14:textId="77777777" w:rsidR="000C3D1B" w:rsidRDefault="000C3D1B"/>
        </w:tc>
      </w:tr>
      <w:tr w:rsidR="000C3D1B" w14:paraId="0A555B48" w14:textId="77777777">
        <w:trPr>
          <w:trHeight w:hRule="exact" w:val="277"/>
        </w:trPr>
        <w:tc>
          <w:tcPr>
            <w:tcW w:w="10221" w:type="dxa"/>
            <w:gridSpan w:val="6"/>
            <w:shd w:val="clear" w:color="000000" w:fill="FFFFFF"/>
            <w:tcMar>
              <w:left w:w="34" w:type="dxa"/>
              <w:right w:w="34" w:type="dxa"/>
            </w:tcMar>
          </w:tcPr>
          <w:p w14:paraId="06AF3372" w14:textId="77777777" w:rsidR="000C3D1B" w:rsidRDefault="000C3D1B">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0C3D1B" w14:paraId="77B67A44" w14:textId="77777777">
        <w:trPr>
          <w:trHeight w:hRule="exact" w:val="285"/>
        </w:trPr>
        <w:tc>
          <w:tcPr>
            <w:tcW w:w="10221" w:type="dxa"/>
            <w:gridSpan w:val="6"/>
            <w:shd w:val="clear" w:color="000000" w:fill="FFFFFF"/>
            <w:tcMar>
              <w:left w:w="34" w:type="dxa"/>
              <w:right w:w="34" w:type="dxa"/>
            </w:tcMar>
          </w:tcPr>
          <w:p w14:paraId="079B9BD9"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УК-2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управлять</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p>
        </w:tc>
      </w:tr>
      <w:tr w:rsidR="000C3D1B" w14:paraId="49831F44" w14:textId="77777777">
        <w:trPr>
          <w:trHeight w:hRule="exact" w:val="277"/>
        </w:trPr>
        <w:tc>
          <w:tcPr>
            <w:tcW w:w="143" w:type="dxa"/>
          </w:tcPr>
          <w:p w14:paraId="2E7D89E0" w14:textId="77777777" w:rsidR="000C3D1B" w:rsidRDefault="000C3D1B"/>
        </w:tc>
        <w:tc>
          <w:tcPr>
            <w:tcW w:w="2978" w:type="dxa"/>
          </w:tcPr>
          <w:p w14:paraId="211F23EE" w14:textId="77777777" w:rsidR="000C3D1B" w:rsidRDefault="000C3D1B"/>
        </w:tc>
        <w:tc>
          <w:tcPr>
            <w:tcW w:w="285" w:type="dxa"/>
          </w:tcPr>
          <w:p w14:paraId="42B214DD" w14:textId="77777777" w:rsidR="000C3D1B" w:rsidRDefault="000C3D1B"/>
        </w:tc>
        <w:tc>
          <w:tcPr>
            <w:tcW w:w="1277" w:type="dxa"/>
          </w:tcPr>
          <w:p w14:paraId="44D72CFD" w14:textId="77777777" w:rsidR="000C3D1B" w:rsidRDefault="000C3D1B"/>
        </w:tc>
        <w:tc>
          <w:tcPr>
            <w:tcW w:w="4537" w:type="dxa"/>
          </w:tcPr>
          <w:p w14:paraId="0DE5C36D" w14:textId="77777777" w:rsidR="000C3D1B" w:rsidRDefault="000C3D1B"/>
        </w:tc>
        <w:tc>
          <w:tcPr>
            <w:tcW w:w="993" w:type="dxa"/>
          </w:tcPr>
          <w:p w14:paraId="4286D416" w14:textId="77777777" w:rsidR="000C3D1B" w:rsidRDefault="000C3D1B"/>
        </w:tc>
      </w:tr>
      <w:tr w:rsidR="000C3D1B" w14:paraId="05D55388" w14:textId="77777777">
        <w:trPr>
          <w:trHeight w:hRule="exact" w:val="555"/>
        </w:trPr>
        <w:tc>
          <w:tcPr>
            <w:tcW w:w="10221" w:type="dxa"/>
            <w:gridSpan w:val="6"/>
            <w:shd w:val="clear" w:color="000000" w:fill="FFFFFF"/>
            <w:tcMar>
              <w:left w:w="34" w:type="dxa"/>
              <w:right w:w="34" w:type="dxa"/>
            </w:tcMar>
            <w:vAlign w:val="bottom"/>
          </w:tcPr>
          <w:p w14:paraId="4653544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0C3D1B" w14:paraId="4CD79AA5" w14:textId="77777777">
        <w:trPr>
          <w:trHeight w:hRule="exact" w:val="138"/>
        </w:trPr>
        <w:tc>
          <w:tcPr>
            <w:tcW w:w="143" w:type="dxa"/>
          </w:tcPr>
          <w:p w14:paraId="63F2482B" w14:textId="77777777" w:rsidR="000C3D1B" w:rsidRDefault="000C3D1B"/>
        </w:tc>
        <w:tc>
          <w:tcPr>
            <w:tcW w:w="2978" w:type="dxa"/>
          </w:tcPr>
          <w:p w14:paraId="60C78990" w14:textId="77777777" w:rsidR="000C3D1B" w:rsidRDefault="000C3D1B"/>
        </w:tc>
        <w:tc>
          <w:tcPr>
            <w:tcW w:w="285" w:type="dxa"/>
          </w:tcPr>
          <w:p w14:paraId="61F54163" w14:textId="77777777" w:rsidR="000C3D1B" w:rsidRDefault="000C3D1B"/>
        </w:tc>
        <w:tc>
          <w:tcPr>
            <w:tcW w:w="1277" w:type="dxa"/>
          </w:tcPr>
          <w:p w14:paraId="18DA5845" w14:textId="77777777" w:rsidR="000C3D1B" w:rsidRDefault="000C3D1B"/>
        </w:tc>
        <w:tc>
          <w:tcPr>
            <w:tcW w:w="4537" w:type="dxa"/>
          </w:tcPr>
          <w:p w14:paraId="0B7918B9" w14:textId="77777777" w:rsidR="000C3D1B" w:rsidRDefault="000C3D1B"/>
        </w:tc>
        <w:tc>
          <w:tcPr>
            <w:tcW w:w="993" w:type="dxa"/>
          </w:tcPr>
          <w:p w14:paraId="3FB639E3" w14:textId="77777777" w:rsidR="000C3D1B" w:rsidRDefault="000C3D1B"/>
        </w:tc>
      </w:tr>
      <w:tr w:rsidR="000C3D1B" w14:paraId="76FE5466" w14:textId="77777777">
        <w:trPr>
          <w:trHeight w:hRule="exact" w:val="363"/>
        </w:trPr>
        <w:tc>
          <w:tcPr>
            <w:tcW w:w="10221" w:type="dxa"/>
            <w:gridSpan w:val="6"/>
            <w:shd w:val="clear" w:color="000000" w:fill="FFFFFF"/>
            <w:tcMar>
              <w:left w:w="34" w:type="dxa"/>
              <w:right w:w="34" w:type="dxa"/>
            </w:tcMar>
          </w:tcPr>
          <w:p w14:paraId="06549C5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УК-2 : Способен управлять проектом на всех этапах его жизненного цикла</w:t>
            </w:r>
          </w:p>
        </w:tc>
      </w:tr>
      <w:tr w:rsidR="000C3D1B" w14:paraId="69163A78" w14:textId="77777777">
        <w:trPr>
          <w:trHeight w:hRule="exact" w:val="192"/>
        </w:trPr>
        <w:tc>
          <w:tcPr>
            <w:tcW w:w="143" w:type="dxa"/>
          </w:tcPr>
          <w:p w14:paraId="15F8BFFF" w14:textId="77777777" w:rsidR="000C3D1B" w:rsidRDefault="000C3D1B"/>
        </w:tc>
        <w:tc>
          <w:tcPr>
            <w:tcW w:w="2978" w:type="dxa"/>
          </w:tcPr>
          <w:p w14:paraId="02EA65B1" w14:textId="77777777" w:rsidR="000C3D1B" w:rsidRDefault="000C3D1B"/>
        </w:tc>
        <w:tc>
          <w:tcPr>
            <w:tcW w:w="285" w:type="dxa"/>
          </w:tcPr>
          <w:p w14:paraId="754BF8C9" w14:textId="77777777" w:rsidR="000C3D1B" w:rsidRDefault="000C3D1B"/>
        </w:tc>
        <w:tc>
          <w:tcPr>
            <w:tcW w:w="1277" w:type="dxa"/>
          </w:tcPr>
          <w:p w14:paraId="7E942DC8" w14:textId="77777777" w:rsidR="000C3D1B" w:rsidRDefault="000C3D1B"/>
        </w:tc>
        <w:tc>
          <w:tcPr>
            <w:tcW w:w="4537" w:type="dxa"/>
          </w:tcPr>
          <w:p w14:paraId="15AD3EAE" w14:textId="77777777" w:rsidR="000C3D1B" w:rsidRDefault="000C3D1B"/>
        </w:tc>
        <w:tc>
          <w:tcPr>
            <w:tcW w:w="993" w:type="dxa"/>
          </w:tcPr>
          <w:p w14:paraId="324A57C7" w14:textId="77777777" w:rsidR="000C3D1B" w:rsidRDefault="000C3D1B"/>
        </w:tc>
      </w:tr>
      <w:tr w:rsidR="000C3D1B" w14:paraId="3AB8990C" w14:textId="77777777">
        <w:trPr>
          <w:trHeight w:hRule="exact" w:val="643"/>
        </w:trPr>
        <w:tc>
          <w:tcPr>
            <w:tcW w:w="10221" w:type="dxa"/>
            <w:gridSpan w:val="6"/>
            <w:shd w:val="clear" w:color="000000" w:fill="FFFFFF"/>
            <w:tcMar>
              <w:left w:w="34" w:type="dxa"/>
              <w:right w:w="34" w:type="dxa"/>
            </w:tcMar>
          </w:tcPr>
          <w:p w14:paraId="14CDEAE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УК-2.1  : Формирует на основе поставленной проблемы проектную задачу и способ её решения через реализацию проектного управления</w:t>
            </w:r>
          </w:p>
        </w:tc>
      </w:tr>
      <w:tr w:rsidR="000C3D1B" w14:paraId="2734E219" w14:textId="77777777">
        <w:trPr>
          <w:trHeight w:hRule="exact" w:val="277"/>
        </w:trPr>
        <w:tc>
          <w:tcPr>
            <w:tcW w:w="10221" w:type="dxa"/>
            <w:gridSpan w:val="6"/>
            <w:shd w:val="clear" w:color="000000" w:fill="FFFFFF"/>
            <w:tcMar>
              <w:left w:w="34" w:type="dxa"/>
              <w:right w:w="34" w:type="dxa"/>
            </w:tcMar>
          </w:tcPr>
          <w:p w14:paraId="56D43CFF"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54C2C076" w14:textId="77777777">
        <w:trPr>
          <w:trHeight w:hRule="exact" w:val="555"/>
        </w:trPr>
        <w:tc>
          <w:tcPr>
            <w:tcW w:w="10221" w:type="dxa"/>
            <w:gridSpan w:val="6"/>
            <w:shd w:val="clear" w:color="000000" w:fill="FFFFFF"/>
            <w:tcMar>
              <w:left w:w="34" w:type="dxa"/>
              <w:right w:w="34" w:type="dxa"/>
            </w:tcMar>
          </w:tcPr>
          <w:p w14:paraId="32D29C4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формирования на основе поставленной проблемы проектную задачу и способ ее решения через реализацию проектного управления</w:t>
            </w:r>
          </w:p>
        </w:tc>
      </w:tr>
      <w:tr w:rsidR="000C3D1B" w14:paraId="14907CFA" w14:textId="77777777">
        <w:trPr>
          <w:trHeight w:hRule="exact" w:val="277"/>
        </w:trPr>
        <w:tc>
          <w:tcPr>
            <w:tcW w:w="10221" w:type="dxa"/>
            <w:gridSpan w:val="6"/>
            <w:shd w:val="clear" w:color="000000" w:fill="FFFFFF"/>
            <w:tcMar>
              <w:left w:w="34" w:type="dxa"/>
              <w:right w:w="34" w:type="dxa"/>
            </w:tcMar>
          </w:tcPr>
          <w:p w14:paraId="4E5E5931"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4595FBBE" w14:textId="77777777">
        <w:trPr>
          <w:trHeight w:hRule="exact" w:val="555"/>
        </w:trPr>
        <w:tc>
          <w:tcPr>
            <w:tcW w:w="10221" w:type="dxa"/>
            <w:gridSpan w:val="6"/>
            <w:shd w:val="clear" w:color="000000" w:fill="FFFFFF"/>
            <w:tcMar>
              <w:left w:w="34" w:type="dxa"/>
              <w:right w:w="34" w:type="dxa"/>
            </w:tcMar>
          </w:tcPr>
          <w:p w14:paraId="061743F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формировать на основе поставленной проблемы проектную задачу и способ ее решения через реализацию проектного управления</w:t>
            </w:r>
          </w:p>
        </w:tc>
      </w:tr>
      <w:tr w:rsidR="000C3D1B" w14:paraId="3FF1AFFD" w14:textId="77777777">
        <w:trPr>
          <w:trHeight w:hRule="exact" w:val="277"/>
        </w:trPr>
        <w:tc>
          <w:tcPr>
            <w:tcW w:w="10221" w:type="dxa"/>
            <w:gridSpan w:val="6"/>
            <w:shd w:val="clear" w:color="000000" w:fill="FFFFFF"/>
            <w:tcMar>
              <w:left w:w="34" w:type="dxa"/>
              <w:right w:w="34" w:type="dxa"/>
            </w:tcMar>
          </w:tcPr>
          <w:p w14:paraId="25E792A6"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39149A56" w14:textId="77777777">
        <w:trPr>
          <w:trHeight w:hRule="exact" w:val="555"/>
        </w:trPr>
        <w:tc>
          <w:tcPr>
            <w:tcW w:w="10221" w:type="dxa"/>
            <w:gridSpan w:val="6"/>
            <w:shd w:val="clear" w:color="000000" w:fill="FFFFFF"/>
            <w:tcMar>
              <w:left w:w="34" w:type="dxa"/>
              <w:right w:w="34" w:type="dxa"/>
            </w:tcMar>
          </w:tcPr>
          <w:p w14:paraId="35F953E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формирования на основе поставленной проблемы проектную задачу и способ ее решения через реализацию проектного управления</w:t>
            </w:r>
          </w:p>
        </w:tc>
      </w:tr>
      <w:tr w:rsidR="000C3D1B" w14:paraId="0C0236DC" w14:textId="77777777">
        <w:trPr>
          <w:trHeight w:hRule="exact" w:val="138"/>
        </w:trPr>
        <w:tc>
          <w:tcPr>
            <w:tcW w:w="143" w:type="dxa"/>
          </w:tcPr>
          <w:p w14:paraId="6671B1C7" w14:textId="77777777" w:rsidR="000C3D1B" w:rsidRDefault="000C3D1B"/>
        </w:tc>
        <w:tc>
          <w:tcPr>
            <w:tcW w:w="2978" w:type="dxa"/>
          </w:tcPr>
          <w:p w14:paraId="32BE05A5" w14:textId="77777777" w:rsidR="000C3D1B" w:rsidRDefault="000C3D1B"/>
        </w:tc>
        <w:tc>
          <w:tcPr>
            <w:tcW w:w="285" w:type="dxa"/>
          </w:tcPr>
          <w:p w14:paraId="3EEB696D" w14:textId="77777777" w:rsidR="000C3D1B" w:rsidRDefault="000C3D1B"/>
        </w:tc>
        <w:tc>
          <w:tcPr>
            <w:tcW w:w="1277" w:type="dxa"/>
          </w:tcPr>
          <w:p w14:paraId="6838564F" w14:textId="77777777" w:rsidR="000C3D1B" w:rsidRDefault="000C3D1B"/>
        </w:tc>
        <w:tc>
          <w:tcPr>
            <w:tcW w:w="4537" w:type="dxa"/>
          </w:tcPr>
          <w:p w14:paraId="5453FB20" w14:textId="77777777" w:rsidR="000C3D1B" w:rsidRDefault="000C3D1B"/>
        </w:tc>
        <w:tc>
          <w:tcPr>
            <w:tcW w:w="993" w:type="dxa"/>
          </w:tcPr>
          <w:p w14:paraId="34D5E014" w14:textId="77777777" w:rsidR="000C3D1B" w:rsidRDefault="000C3D1B"/>
        </w:tc>
      </w:tr>
      <w:tr w:rsidR="000C3D1B" w14:paraId="1DA0E95B" w14:textId="77777777">
        <w:trPr>
          <w:trHeight w:hRule="exact" w:val="914"/>
        </w:trPr>
        <w:tc>
          <w:tcPr>
            <w:tcW w:w="10221" w:type="dxa"/>
            <w:gridSpan w:val="6"/>
            <w:shd w:val="clear" w:color="000000" w:fill="FFFFFF"/>
            <w:tcMar>
              <w:left w:w="34" w:type="dxa"/>
              <w:right w:w="34" w:type="dxa"/>
            </w:tcMar>
          </w:tcPr>
          <w:p w14:paraId="4BFF565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0C3D1B" w14:paraId="45258DAC" w14:textId="77777777">
        <w:trPr>
          <w:trHeight w:hRule="exact" w:val="277"/>
        </w:trPr>
        <w:tc>
          <w:tcPr>
            <w:tcW w:w="10221" w:type="dxa"/>
            <w:gridSpan w:val="6"/>
            <w:shd w:val="clear" w:color="000000" w:fill="FFFFFF"/>
            <w:tcMar>
              <w:left w:w="34" w:type="dxa"/>
              <w:right w:w="34" w:type="dxa"/>
            </w:tcMar>
          </w:tcPr>
          <w:p w14:paraId="41250B0B"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6909073F" w14:textId="77777777">
        <w:trPr>
          <w:trHeight w:hRule="exact" w:val="555"/>
        </w:trPr>
        <w:tc>
          <w:tcPr>
            <w:tcW w:w="10221" w:type="dxa"/>
            <w:gridSpan w:val="6"/>
            <w:shd w:val="clear" w:color="000000" w:fill="FFFFFF"/>
            <w:tcMar>
              <w:left w:w="34" w:type="dxa"/>
              <w:right w:w="34" w:type="dxa"/>
            </w:tcMar>
          </w:tcPr>
          <w:p w14:paraId="4CB8CFC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разработки концепции проекта в рамках обозначенной проблемы и плана реализации проекта с учетом возможных рисков реализации и возможностей их устранения</w:t>
            </w:r>
          </w:p>
        </w:tc>
      </w:tr>
      <w:tr w:rsidR="000C3D1B" w14:paraId="201F8879" w14:textId="77777777">
        <w:trPr>
          <w:trHeight w:hRule="exact" w:val="277"/>
        </w:trPr>
        <w:tc>
          <w:tcPr>
            <w:tcW w:w="10221" w:type="dxa"/>
            <w:gridSpan w:val="6"/>
            <w:shd w:val="clear" w:color="000000" w:fill="FFFFFF"/>
            <w:tcMar>
              <w:left w:w="34" w:type="dxa"/>
              <w:right w:w="34" w:type="dxa"/>
            </w:tcMar>
          </w:tcPr>
          <w:p w14:paraId="1A67EDE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02C4E9BB" w14:textId="77777777">
        <w:trPr>
          <w:trHeight w:hRule="exact" w:val="555"/>
        </w:trPr>
        <w:tc>
          <w:tcPr>
            <w:tcW w:w="10221" w:type="dxa"/>
            <w:gridSpan w:val="6"/>
            <w:shd w:val="clear" w:color="000000" w:fill="FFFFFF"/>
            <w:tcMar>
              <w:left w:w="34" w:type="dxa"/>
              <w:right w:w="34" w:type="dxa"/>
            </w:tcMar>
          </w:tcPr>
          <w:p w14:paraId="74C3489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разрабатывать концепцию проекта в рамках обозначенной проблемы и план реализации проекта с учетом возможных рисков реализации и возможностей их устранения</w:t>
            </w:r>
          </w:p>
        </w:tc>
      </w:tr>
      <w:tr w:rsidR="000C3D1B" w14:paraId="67E6B4DA" w14:textId="77777777">
        <w:trPr>
          <w:trHeight w:hRule="exact" w:val="277"/>
        </w:trPr>
        <w:tc>
          <w:tcPr>
            <w:tcW w:w="10221" w:type="dxa"/>
            <w:gridSpan w:val="6"/>
            <w:shd w:val="clear" w:color="000000" w:fill="FFFFFF"/>
            <w:tcMar>
              <w:left w:w="34" w:type="dxa"/>
              <w:right w:w="34" w:type="dxa"/>
            </w:tcMar>
          </w:tcPr>
          <w:p w14:paraId="57475DCF"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71EF1253" w14:textId="77777777">
        <w:trPr>
          <w:trHeight w:hRule="exact" w:val="555"/>
        </w:trPr>
        <w:tc>
          <w:tcPr>
            <w:tcW w:w="10221" w:type="dxa"/>
            <w:gridSpan w:val="6"/>
            <w:shd w:val="clear" w:color="000000" w:fill="FFFFFF"/>
            <w:tcMar>
              <w:left w:w="34" w:type="dxa"/>
              <w:right w:w="34" w:type="dxa"/>
            </w:tcMar>
          </w:tcPr>
          <w:p w14:paraId="18B4FA3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разработки концепции проекта в рамках обозначенной проблемы и плана реализации проекта с учетом возможных рисков реализации и возможностей их устранения</w:t>
            </w:r>
          </w:p>
        </w:tc>
      </w:tr>
    </w:tbl>
    <w:p w14:paraId="7B9EE2E6"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3"/>
        <w:gridCol w:w="1828"/>
        <w:gridCol w:w="721"/>
        <w:gridCol w:w="1281"/>
        <w:gridCol w:w="710"/>
        <w:gridCol w:w="1005"/>
      </w:tblGrid>
      <w:tr w:rsidR="000C3D1B" w14:paraId="2E376B6D" w14:textId="77777777">
        <w:trPr>
          <w:trHeight w:hRule="exact" w:val="416"/>
        </w:trPr>
        <w:tc>
          <w:tcPr>
            <w:tcW w:w="4692" w:type="dxa"/>
            <w:gridSpan w:val="2"/>
            <w:shd w:val="clear" w:color="C0C0C0" w:fill="FFFFFF"/>
            <w:tcMar>
              <w:left w:w="34" w:type="dxa"/>
              <w:right w:w="34" w:type="dxa"/>
            </w:tcMar>
          </w:tcPr>
          <w:p w14:paraId="19738F5D"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014F955E" w14:textId="77777777" w:rsidR="000C3D1B" w:rsidRDefault="000C3D1B"/>
        </w:tc>
        <w:tc>
          <w:tcPr>
            <w:tcW w:w="710" w:type="dxa"/>
          </w:tcPr>
          <w:p w14:paraId="6521DB90" w14:textId="77777777" w:rsidR="000C3D1B" w:rsidRDefault="000C3D1B"/>
        </w:tc>
        <w:tc>
          <w:tcPr>
            <w:tcW w:w="1277" w:type="dxa"/>
          </w:tcPr>
          <w:p w14:paraId="5EF107CA" w14:textId="77777777" w:rsidR="000C3D1B" w:rsidRDefault="000C3D1B"/>
        </w:tc>
        <w:tc>
          <w:tcPr>
            <w:tcW w:w="710" w:type="dxa"/>
          </w:tcPr>
          <w:p w14:paraId="5FC4CBF0" w14:textId="77777777" w:rsidR="000C3D1B" w:rsidRDefault="000C3D1B"/>
        </w:tc>
        <w:tc>
          <w:tcPr>
            <w:tcW w:w="1007" w:type="dxa"/>
            <w:shd w:val="clear" w:color="C0C0C0" w:fill="FFFFFF"/>
            <w:tcMar>
              <w:left w:w="34" w:type="dxa"/>
              <w:right w:w="34" w:type="dxa"/>
            </w:tcMar>
          </w:tcPr>
          <w:p w14:paraId="1BD0A42F"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5</w:t>
            </w:r>
          </w:p>
        </w:tc>
      </w:tr>
      <w:tr w:rsidR="000C3D1B" w14:paraId="0AFBABFC" w14:textId="77777777">
        <w:trPr>
          <w:trHeight w:hRule="exact" w:val="138"/>
        </w:trPr>
        <w:tc>
          <w:tcPr>
            <w:tcW w:w="993" w:type="dxa"/>
          </w:tcPr>
          <w:p w14:paraId="1F2111F6" w14:textId="77777777" w:rsidR="000C3D1B" w:rsidRDefault="000C3D1B"/>
        </w:tc>
        <w:tc>
          <w:tcPr>
            <w:tcW w:w="3687" w:type="dxa"/>
          </w:tcPr>
          <w:p w14:paraId="52BACA48" w14:textId="77777777" w:rsidR="000C3D1B" w:rsidRDefault="000C3D1B"/>
        </w:tc>
        <w:tc>
          <w:tcPr>
            <w:tcW w:w="1844" w:type="dxa"/>
          </w:tcPr>
          <w:p w14:paraId="62EF03AC" w14:textId="77777777" w:rsidR="000C3D1B" w:rsidRDefault="000C3D1B"/>
        </w:tc>
        <w:tc>
          <w:tcPr>
            <w:tcW w:w="710" w:type="dxa"/>
          </w:tcPr>
          <w:p w14:paraId="066CBD52" w14:textId="77777777" w:rsidR="000C3D1B" w:rsidRDefault="000C3D1B"/>
        </w:tc>
        <w:tc>
          <w:tcPr>
            <w:tcW w:w="1277" w:type="dxa"/>
          </w:tcPr>
          <w:p w14:paraId="14A7B27B" w14:textId="77777777" w:rsidR="000C3D1B" w:rsidRDefault="000C3D1B"/>
        </w:tc>
        <w:tc>
          <w:tcPr>
            <w:tcW w:w="710" w:type="dxa"/>
          </w:tcPr>
          <w:p w14:paraId="0076DB4D" w14:textId="77777777" w:rsidR="000C3D1B" w:rsidRDefault="000C3D1B"/>
        </w:tc>
        <w:tc>
          <w:tcPr>
            <w:tcW w:w="993" w:type="dxa"/>
          </w:tcPr>
          <w:p w14:paraId="6AC7B871" w14:textId="77777777" w:rsidR="000C3D1B" w:rsidRDefault="000C3D1B"/>
        </w:tc>
      </w:tr>
      <w:tr w:rsidR="000C3D1B" w14:paraId="7BBCF7A9" w14:textId="77777777">
        <w:trPr>
          <w:trHeight w:hRule="exact" w:val="643"/>
        </w:trPr>
        <w:tc>
          <w:tcPr>
            <w:tcW w:w="10221" w:type="dxa"/>
            <w:gridSpan w:val="7"/>
            <w:shd w:val="clear" w:color="000000" w:fill="FFFFFF"/>
            <w:tcMar>
              <w:left w:w="34" w:type="dxa"/>
              <w:right w:w="34" w:type="dxa"/>
            </w:tcMar>
          </w:tcPr>
          <w:p w14:paraId="740194F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УК-2.3  : Осуществляет мониторинг хода реализации проекта, корректирует отклонения, вносит дополнительные изменения в план реализации проекта.</w:t>
            </w:r>
          </w:p>
        </w:tc>
      </w:tr>
      <w:tr w:rsidR="000C3D1B" w14:paraId="182F76F5" w14:textId="77777777">
        <w:trPr>
          <w:trHeight w:hRule="exact" w:val="277"/>
        </w:trPr>
        <w:tc>
          <w:tcPr>
            <w:tcW w:w="10221" w:type="dxa"/>
            <w:gridSpan w:val="7"/>
            <w:shd w:val="clear" w:color="000000" w:fill="FFFFFF"/>
            <w:tcMar>
              <w:left w:w="34" w:type="dxa"/>
              <w:right w:w="34" w:type="dxa"/>
            </w:tcMar>
          </w:tcPr>
          <w:p w14:paraId="1B75FB1E"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63C301C2" w14:textId="77777777">
        <w:trPr>
          <w:trHeight w:hRule="exact" w:val="555"/>
        </w:trPr>
        <w:tc>
          <w:tcPr>
            <w:tcW w:w="10221" w:type="dxa"/>
            <w:gridSpan w:val="7"/>
            <w:shd w:val="clear" w:color="000000" w:fill="FFFFFF"/>
            <w:tcMar>
              <w:left w:w="34" w:type="dxa"/>
              <w:right w:w="34" w:type="dxa"/>
            </w:tcMar>
          </w:tcPr>
          <w:p w14:paraId="6FF34C4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осуществления мониторинга хода реализации проекта, корректировки отклонения, внесения дополнительных изменений в план реализации проекта</w:t>
            </w:r>
          </w:p>
        </w:tc>
      </w:tr>
      <w:tr w:rsidR="000C3D1B" w14:paraId="40259837" w14:textId="77777777">
        <w:trPr>
          <w:trHeight w:hRule="exact" w:val="277"/>
        </w:trPr>
        <w:tc>
          <w:tcPr>
            <w:tcW w:w="10221" w:type="dxa"/>
            <w:gridSpan w:val="7"/>
            <w:shd w:val="clear" w:color="000000" w:fill="FFFFFF"/>
            <w:tcMar>
              <w:left w:w="34" w:type="dxa"/>
              <w:right w:w="34" w:type="dxa"/>
            </w:tcMar>
          </w:tcPr>
          <w:p w14:paraId="4B275CF2"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1916074F" w14:textId="77777777">
        <w:trPr>
          <w:trHeight w:hRule="exact" w:val="555"/>
        </w:trPr>
        <w:tc>
          <w:tcPr>
            <w:tcW w:w="10221" w:type="dxa"/>
            <w:gridSpan w:val="7"/>
            <w:shd w:val="clear" w:color="000000" w:fill="FFFFFF"/>
            <w:tcMar>
              <w:left w:w="34" w:type="dxa"/>
              <w:right w:w="34" w:type="dxa"/>
            </w:tcMar>
          </w:tcPr>
          <w:p w14:paraId="7D4D49D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осуществлять мониторинг хода реализации проекта, корректировку отклонения, вносить дополнительных изменений в план реализации проекта</w:t>
            </w:r>
          </w:p>
        </w:tc>
      </w:tr>
      <w:tr w:rsidR="000C3D1B" w14:paraId="494E8A39" w14:textId="77777777">
        <w:trPr>
          <w:trHeight w:hRule="exact" w:val="277"/>
        </w:trPr>
        <w:tc>
          <w:tcPr>
            <w:tcW w:w="10221" w:type="dxa"/>
            <w:gridSpan w:val="7"/>
            <w:shd w:val="clear" w:color="000000" w:fill="FFFFFF"/>
            <w:tcMar>
              <w:left w:w="34" w:type="dxa"/>
              <w:right w:w="34" w:type="dxa"/>
            </w:tcMar>
          </w:tcPr>
          <w:p w14:paraId="7D232BA6"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1DF28A0D" w14:textId="77777777">
        <w:trPr>
          <w:trHeight w:hRule="exact" w:val="555"/>
        </w:trPr>
        <w:tc>
          <w:tcPr>
            <w:tcW w:w="10221" w:type="dxa"/>
            <w:gridSpan w:val="7"/>
            <w:shd w:val="clear" w:color="000000" w:fill="FFFFFF"/>
            <w:tcMar>
              <w:left w:w="34" w:type="dxa"/>
              <w:right w:w="34" w:type="dxa"/>
            </w:tcMar>
          </w:tcPr>
          <w:p w14:paraId="65197D8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осуществления мониторинга хода реализации проекта, корректировки отклонения, внесения дополнительных изменений в план реализации проекта</w:t>
            </w:r>
          </w:p>
        </w:tc>
      </w:tr>
      <w:tr w:rsidR="000C3D1B" w14:paraId="41744DFC" w14:textId="77777777">
        <w:trPr>
          <w:trHeight w:hRule="exact" w:val="277"/>
        </w:trPr>
        <w:tc>
          <w:tcPr>
            <w:tcW w:w="993" w:type="dxa"/>
          </w:tcPr>
          <w:p w14:paraId="7CA6E9EA" w14:textId="77777777" w:rsidR="000C3D1B" w:rsidRDefault="000C3D1B"/>
        </w:tc>
        <w:tc>
          <w:tcPr>
            <w:tcW w:w="3687" w:type="dxa"/>
          </w:tcPr>
          <w:p w14:paraId="2A68A401" w14:textId="77777777" w:rsidR="000C3D1B" w:rsidRDefault="000C3D1B"/>
        </w:tc>
        <w:tc>
          <w:tcPr>
            <w:tcW w:w="1844" w:type="dxa"/>
          </w:tcPr>
          <w:p w14:paraId="0B6886B8" w14:textId="77777777" w:rsidR="000C3D1B" w:rsidRDefault="000C3D1B"/>
        </w:tc>
        <w:tc>
          <w:tcPr>
            <w:tcW w:w="710" w:type="dxa"/>
          </w:tcPr>
          <w:p w14:paraId="4404F7D7" w14:textId="77777777" w:rsidR="000C3D1B" w:rsidRDefault="000C3D1B"/>
        </w:tc>
        <w:tc>
          <w:tcPr>
            <w:tcW w:w="1277" w:type="dxa"/>
          </w:tcPr>
          <w:p w14:paraId="0DA4D963" w14:textId="77777777" w:rsidR="000C3D1B" w:rsidRDefault="000C3D1B"/>
        </w:tc>
        <w:tc>
          <w:tcPr>
            <w:tcW w:w="710" w:type="dxa"/>
          </w:tcPr>
          <w:p w14:paraId="08345C1F" w14:textId="77777777" w:rsidR="000C3D1B" w:rsidRDefault="000C3D1B"/>
        </w:tc>
        <w:tc>
          <w:tcPr>
            <w:tcW w:w="993" w:type="dxa"/>
          </w:tcPr>
          <w:p w14:paraId="5BBECABB" w14:textId="77777777" w:rsidR="000C3D1B" w:rsidRDefault="000C3D1B"/>
        </w:tc>
      </w:tr>
      <w:tr w:rsidR="000C3D1B" w14:paraId="363ACB84" w14:textId="77777777">
        <w:trPr>
          <w:trHeight w:hRule="exact" w:val="277"/>
        </w:trPr>
        <w:tc>
          <w:tcPr>
            <w:tcW w:w="10221" w:type="dxa"/>
            <w:gridSpan w:val="7"/>
            <w:shd w:val="clear" w:color="000000" w:fill="FFFFFF"/>
            <w:tcMar>
              <w:left w:w="34" w:type="dxa"/>
              <w:right w:w="34" w:type="dxa"/>
            </w:tcMar>
          </w:tcPr>
          <w:p w14:paraId="25E0A58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0C3D1B" w14:paraId="1D08A2CB" w14:textId="77777777">
        <w:trPr>
          <w:trHeight w:hRule="exact" w:val="138"/>
        </w:trPr>
        <w:tc>
          <w:tcPr>
            <w:tcW w:w="993" w:type="dxa"/>
          </w:tcPr>
          <w:p w14:paraId="089E4586" w14:textId="77777777" w:rsidR="000C3D1B" w:rsidRDefault="000C3D1B"/>
        </w:tc>
        <w:tc>
          <w:tcPr>
            <w:tcW w:w="3687" w:type="dxa"/>
          </w:tcPr>
          <w:p w14:paraId="3ADDCC7E" w14:textId="77777777" w:rsidR="000C3D1B" w:rsidRDefault="000C3D1B"/>
        </w:tc>
        <w:tc>
          <w:tcPr>
            <w:tcW w:w="1844" w:type="dxa"/>
          </w:tcPr>
          <w:p w14:paraId="69FADB0F" w14:textId="77777777" w:rsidR="000C3D1B" w:rsidRDefault="000C3D1B"/>
        </w:tc>
        <w:tc>
          <w:tcPr>
            <w:tcW w:w="710" w:type="dxa"/>
          </w:tcPr>
          <w:p w14:paraId="57B2ADC2" w14:textId="77777777" w:rsidR="000C3D1B" w:rsidRDefault="000C3D1B"/>
        </w:tc>
        <w:tc>
          <w:tcPr>
            <w:tcW w:w="1277" w:type="dxa"/>
          </w:tcPr>
          <w:p w14:paraId="7CC0C71C" w14:textId="77777777" w:rsidR="000C3D1B" w:rsidRDefault="000C3D1B"/>
        </w:tc>
        <w:tc>
          <w:tcPr>
            <w:tcW w:w="710" w:type="dxa"/>
          </w:tcPr>
          <w:p w14:paraId="0AA382FF" w14:textId="77777777" w:rsidR="000C3D1B" w:rsidRDefault="000C3D1B"/>
        </w:tc>
        <w:tc>
          <w:tcPr>
            <w:tcW w:w="993" w:type="dxa"/>
          </w:tcPr>
          <w:p w14:paraId="3DE533FF" w14:textId="77777777" w:rsidR="000C3D1B" w:rsidRDefault="000C3D1B"/>
        </w:tc>
      </w:tr>
      <w:tr w:rsidR="000C3D1B" w14:paraId="6AF70327" w14:textId="77777777">
        <w:trPr>
          <w:trHeight w:hRule="exact" w:val="277"/>
        </w:trPr>
        <w:tc>
          <w:tcPr>
            <w:tcW w:w="10221" w:type="dxa"/>
            <w:gridSpan w:val="7"/>
            <w:shd w:val="clear" w:color="000000" w:fill="FFFFFF"/>
            <w:tcMar>
              <w:left w:w="34" w:type="dxa"/>
              <w:right w:w="34" w:type="dxa"/>
            </w:tcMar>
          </w:tcPr>
          <w:p w14:paraId="6F5A0176"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4E691818" w14:textId="77777777">
        <w:trPr>
          <w:trHeight w:hRule="exact" w:val="555"/>
        </w:trPr>
        <w:tc>
          <w:tcPr>
            <w:tcW w:w="10221" w:type="dxa"/>
            <w:gridSpan w:val="7"/>
            <w:shd w:val="clear" w:color="000000" w:fill="FFFFFF"/>
            <w:tcMar>
              <w:left w:w="34" w:type="dxa"/>
              <w:right w:w="34" w:type="dxa"/>
            </w:tcMar>
          </w:tcPr>
          <w:p w14:paraId="2140CF9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осуществления мониторинга хода реализации проекта, корректировки отклонения, внесения дополнительных изменений в план реализации проекта</w:t>
            </w:r>
          </w:p>
        </w:tc>
      </w:tr>
      <w:tr w:rsidR="000C3D1B" w14:paraId="6EA2B45F" w14:textId="77777777">
        <w:trPr>
          <w:trHeight w:hRule="exact" w:val="555"/>
        </w:trPr>
        <w:tc>
          <w:tcPr>
            <w:tcW w:w="10221" w:type="dxa"/>
            <w:gridSpan w:val="7"/>
            <w:shd w:val="clear" w:color="000000" w:fill="FFFFFF"/>
            <w:tcMar>
              <w:left w:w="34" w:type="dxa"/>
              <w:right w:w="34" w:type="dxa"/>
            </w:tcMar>
          </w:tcPr>
          <w:p w14:paraId="30CE1FB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разработки концепции проекта в рамках обозначенной проблемы и плана реализации проекта с учетом возможных рисков реализации и возможностей их устранения</w:t>
            </w:r>
          </w:p>
        </w:tc>
      </w:tr>
      <w:tr w:rsidR="000C3D1B" w14:paraId="45175AFE" w14:textId="77777777">
        <w:trPr>
          <w:trHeight w:hRule="exact" w:val="555"/>
        </w:trPr>
        <w:tc>
          <w:tcPr>
            <w:tcW w:w="10221" w:type="dxa"/>
            <w:gridSpan w:val="7"/>
            <w:shd w:val="clear" w:color="000000" w:fill="FFFFFF"/>
            <w:tcMar>
              <w:left w:w="34" w:type="dxa"/>
              <w:right w:w="34" w:type="dxa"/>
            </w:tcMar>
          </w:tcPr>
          <w:p w14:paraId="72EE900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формирования на основе поставленной проблемы проектную задачу и способ ее решения через реализацию проектного управления</w:t>
            </w:r>
          </w:p>
        </w:tc>
      </w:tr>
      <w:tr w:rsidR="000C3D1B" w14:paraId="2DC359D4" w14:textId="77777777">
        <w:trPr>
          <w:trHeight w:hRule="exact" w:val="277"/>
        </w:trPr>
        <w:tc>
          <w:tcPr>
            <w:tcW w:w="10221" w:type="dxa"/>
            <w:gridSpan w:val="7"/>
            <w:shd w:val="clear" w:color="000000" w:fill="FFFFFF"/>
            <w:tcMar>
              <w:left w:w="34" w:type="dxa"/>
              <w:right w:w="34" w:type="dxa"/>
            </w:tcMar>
          </w:tcPr>
          <w:p w14:paraId="2C0A9A04"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27E72A7E" w14:textId="77777777">
        <w:trPr>
          <w:trHeight w:hRule="exact" w:val="555"/>
        </w:trPr>
        <w:tc>
          <w:tcPr>
            <w:tcW w:w="10221" w:type="dxa"/>
            <w:gridSpan w:val="7"/>
            <w:shd w:val="clear" w:color="000000" w:fill="FFFFFF"/>
            <w:tcMar>
              <w:left w:w="34" w:type="dxa"/>
              <w:right w:w="34" w:type="dxa"/>
            </w:tcMar>
          </w:tcPr>
          <w:p w14:paraId="3A59F3B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осуществлять мониторинг хода реализации проекта, корректировку отклонения, вносить дополнительных изменений в план реализации проекта</w:t>
            </w:r>
          </w:p>
        </w:tc>
      </w:tr>
      <w:tr w:rsidR="000C3D1B" w14:paraId="7B5A7678" w14:textId="77777777">
        <w:trPr>
          <w:trHeight w:hRule="exact" w:val="555"/>
        </w:trPr>
        <w:tc>
          <w:tcPr>
            <w:tcW w:w="10221" w:type="dxa"/>
            <w:gridSpan w:val="7"/>
            <w:shd w:val="clear" w:color="000000" w:fill="FFFFFF"/>
            <w:tcMar>
              <w:left w:w="34" w:type="dxa"/>
              <w:right w:w="34" w:type="dxa"/>
            </w:tcMar>
          </w:tcPr>
          <w:p w14:paraId="6A55DF0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разрабатывать концепцию проекта в рамках обозначенной проблемы и план реализации проекта с учетом возможных рисков реализации и возможностей их устранения</w:t>
            </w:r>
          </w:p>
        </w:tc>
      </w:tr>
      <w:tr w:rsidR="000C3D1B" w14:paraId="3AC50503" w14:textId="77777777">
        <w:trPr>
          <w:trHeight w:hRule="exact" w:val="555"/>
        </w:trPr>
        <w:tc>
          <w:tcPr>
            <w:tcW w:w="10221" w:type="dxa"/>
            <w:gridSpan w:val="7"/>
            <w:shd w:val="clear" w:color="000000" w:fill="FFFFFF"/>
            <w:tcMar>
              <w:left w:w="34" w:type="dxa"/>
              <w:right w:w="34" w:type="dxa"/>
            </w:tcMar>
          </w:tcPr>
          <w:p w14:paraId="587FD2C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формировать на основе поставленной проблемы проектную задачу и способ ее решения через реализацию проектного управления</w:t>
            </w:r>
          </w:p>
        </w:tc>
      </w:tr>
      <w:tr w:rsidR="000C3D1B" w14:paraId="3E38D36A" w14:textId="77777777">
        <w:trPr>
          <w:trHeight w:hRule="exact" w:val="277"/>
        </w:trPr>
        <w:tc>
          <w:tcPr>
            <w:tcW w:w="10221" w:type="dxa"/>
            <w:gridSpan w:val="7"/>
            <w:shd w:val="clear" w:color="000000" w:fill="FFFFFF"/>
            <w:tcMar>
              <w:left w:w="34" w:type="dxa"/>
              <w:right w:w="34" w:type="dxa"/>
            </w:tcMar>
          </w:tcPr>
          <w:p w14:paraId="335E2832"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7566AD06" w14:textId="77777777">
        <w:trPr>
          <w:trHeight w:hRule="exact" w:val="555"/>
        </w:trPr>
        <w:tc>
          <w:tcPr>
            <w:tcW w:w="10221" w:type="dxa"/>
            <w:gridSpan w:val="7"/>
            <w:shd w:val="clear" w:color="000000" w:fill="FFFFFF"/>
            <w:tcMar>
              <w:left w:w="34" w:type="dxa"/>
              <w:right w:w="34" w:type="dxa"/>
            </w:tcMar>
          </w:tcPr>
          <w:p w14:paraId="25136DC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осуществления мониторинга хода реализации проекта, корректировки отклонения, внесения дополнительных изменений в план реализации проекта</w:t>
            </w:r>
          </w:p>
        </w:tc>
      </w:tr>
      <w:tr w:rsidR="000C3D1B" w14:paraId="0DF64087" w14:textId="77777777">
        <w:trPr>
          <w:trHeight w:hRule="exact" w:val="555"/>
        </w:trPr>
        <w:tc>
          <w:tcPr>
            <w:tcW w:w="10221" w:type="dxa"/>
            <w:gridSpan w:val="7"/>
            <w:shd w:val="clear" w:color="000000" w:fill="FFFFFF"/>
            <w:tcMar>
              <w:left w:w="34" w:type="dxa"/>
              <w:right w:w="34" w:type="dxa"/>
            </w:tcMar>
          </w:tcPr>
          <w:p w14:paraId="7F08C18D"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разработки концепции проекта в рамках обозначенной проблемы и плана реализации проекта с учетом возможных рисков реализации и возможностей их устранения</w:t>
            </w:r>
          </w:p>
        </w:tc>
      </w:tr>
      <w:tr w:rsidR="000C3D1B" w14:paraId="5C4B7E44" w14:textId="77777777">
        <w:trPr>
          <w:trHeight w:hRule="exact" w:val="555"/>
        </w:trPr>
        <w:tc>
          <w:tcPr>
            <w:tcW w:w="10221" w:type="dxa"/>
            <w:gridSpan w:val="7"/>
            <w:shd w:val="clear" w:color="000000" w:fill="FFFFFF"/>
            <w:tcMar>
              <w:left w:w="34" w:type="dxa"/>
              <w:right w:w="34" w:type="dxa"/>
            </w:tcMar>
          </w:tcPr>
          <w:p w14:paraId="3B1629B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формирования на основе поставленной проблемы проектную задачу и способ ее решения через реализацию проектного управления</w:t>
            </w:r>
          </w:p>
        </w:tc>
      </w:tr>
      <w:tr w:rsidR="000C3D1B" w14:paraId="3D15E531" w14:textId="77777777">
        <w:trPr>
          <w:trHeight w:hRule="exact" w:val="277"/>
        </w:trPr>
        <w:tc>
          <w:tcPr>
            <w:tcW w:w="993" w:type="dxa"/>
          </w:tcPr>
          <w:p w14:paraId="5737CB4C" w14:textId="77777777" w:rsidR="000C3D1B" w:rsidRDefault="000C3D1B"/>
        </w:tc>
        <w:tc>
          <w:tcPr>
            <w:tcW w:w="3687" w:type="dxa"/>
          </w:tcPr>
          <w:p w14:paraId="127EFF39" w14:textId="77777777" w:rsidR="000C3D1B" w:rsidRDefault="000C3D1B"/>
        </w:tc>
        <w:tc>
          <w:tcPr>
            <w:tcW w:w="1844" w:type="dxa"/>
          </w:tcPr>
          <w:p w14:paraId="2D11F4AA" w14:textId="77777777" w:rsidR="000C3D1B" w:rsidRDefault="000C3D1B"/>
        </w:tc>
        <w:tc>
          <w:tcPr>
            <w:tcW w:w="710" w:type="dxa"/>
          </w:tcPr>
          <w:p w14:paraId="24E3F820" w14:textId="77777777" w:rsidR="000C3D1B" w:rsidRDefault="000C3D1B"/>
        </w:tc>
        <w:tc>
          <w:tcPr>
            <w:tcW w:w="1277" w:type="dxa"/>
          </w:tcPr>
          <w:p w14:paraId="58B29959" w14:textId="77777777" w:rsidR="000C3D1B" w:rsidRDefault="000C3D1B"/>
        </w:tc>
        <w:tc>
          <w:tcPr>
            <w:tcW w:w="710" w:type="dxa"/>
          </w:tcPr>
          <w:p w14:paraId="56B1CE3C" w14:textId="77777777" w:rsidR="000C3D1B" w:rsidRDefault="000C3D1B"/>
        </w:tc>
        <w:tc>
          <w:tcPr>
            <w:tcW w:w="993" w:type="dxa"/>
          </w:tcPr>
          <w:p w14:paraId="7E41CB01" w14:textId="77777777" w:rsidR="000C3D1B" w:rsidRDefault="000C3D1B"/>
        </w:tc>
      </w:tr>
      <w:tr w:rsidR="000C3D1B" w14:paraId="6B568702" w14:textId="77777777">
        <w:trPr>
          <w:trHeight w:hRule="exact" w:val="277"/>
        </w:trPr>
        <w:tc>
          <w:tcPr>
            <w:tcW w:w="10221" w:type="dxa"/>
            <w:gridSpan w:val="7"/>
            <w:shd w:val="clear" w:color="000000" w:fill="FFFFFF"/>
            <w:tcMar>
              <w:left w:w="34" w:type="dxa"/>
              <w:right w:w="34" w:type="dxa"/>
            </w:tcMar>
          </w:tcPr>
          <w:p w14:paraId="0C065E26"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0C3D1B" w14:paraId="6FD0F54A" w14:textId="77777777">
        <w:trPr>
          <w:trHeight w:hRule="exact" w:val="138"/>
        </w:trPr>
        <w:tc>
          <w:tcPr>
            <w:tcW w:w="993" w:type="dxa"/>
          </w:tcPr>
          <w:p w14:paraId="71864232" w14:textId="77777777" w:rsidR="000C3D1B" w:rsidRDefault="000C3D1B"/>
        </w:tc>
        <w:tc>
          <w:tcPr>
            <w:tcW w:w="3687" w:type="dxa"/>
          </w:tcPr>
          <w:p w14:paraId="46A67CB6" w14:textId="77777777" w:rsidR="000C3D1B" w:rsidRDefault="000C3D1B"/>
        </w:tc>
        <w:tc>
          <w:tcPr>
            <w:tcW w:w="1844" w:type="dxa"/>
          </w:tcPr>
          <w:p w14:paraId="7C0B3864" w14:textId="77777777" w:rsidR="000C3D1B" w:rsidRDefault="000C3D1B"/>
        </w:tc>
        <w:tc>
          <w:tcPr>
            <w:tcW w:w="710" w:type="dxa"/>
          </w:tcPr>
          <w:p w14:paraId="557F5235" w14:textId="77777777" w:rsidR="000C3D1B" w:rsidRDefault="000C3D1B"/>
        </w:tc>
        <w:tc>
          <w:tcPr>
            <w:tcW w:w="1277" w:type="dxa"/>
          </w:tcPr>
          <w:p w14:paraId="10819B17" w14:textId="77777777" w:rsidR="000C3D1B" w:rsidRDefault="000C3D1B"/>
        </w:tc>
        <w:tc>
          <w:tcPr>
            <w:tcW w:w="710" w:type="dxa"/>
          </w:tcPr>
          <w:p w14:paraId="5727810B" w14:textId="77777777" w:rsidR="000C3D1B" w:rsidRDefault="000C3D1B"/>
        </w:tc>
        <w:tc>
          <w:tcPr>
            <w:tcW w:w="993" w:type="dxa"/>
          </w:tcPr>
          <w:p w14:paraId="218E6BF9" w14:textId="77777777" w:rsidR="000C3D1B" w:rsidRDefault="000C3D1B"/>
        </w:tc>
      </w:tr>
      <w:tr w:rsidR="000C3D1B" w14:paraId="5D1584D0" w14:textId="77777777">
        <w:trPr>
          <w:trHeight w:hRule="exact" w:val="833"/>
        </w:trPr>
        <w:tc>
          <w:tcPr>
            <w:tcW w:w="10221" w:type="dxa"/>
            <w:gridSpan w:val="7"/>
            <w:shd w:val="clear" w:color="000000" w:fill="FFFFFF"/>
            <w:tcMar>
              <w:left w:w="34" w:type="dxa"/>
              <w:right w:w="34" w:type="dxa"/>
            </w:tcMar>
          </w:tcPr>
          <w:p w14:paraId="3E5EFCD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C3D1B" w14:paraId="21F6E86F"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9503D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C0441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01E88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431EC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014D1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C3D1B" w14:paraId="60D9B67D"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3FC0F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 Планирование проекта и разработка проектной документации</w:t>
            </w:r>
          </w:p>
        </w:tc>
      </w:tr>
      <w:tr w:rsidR="000C3D1B" w14:paraId="38123AB3"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3ACA8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7967B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Планирование</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проектной</w:t>
            </w:r>
            <w:r>
              <w:t xml:space="preserve"> </w:t>
            </w:r>
            <w:r>
              <w:rPr>
                <w:rFonts w:ascii="Times New Roman" w:hAnsi="Times New Roman" w:cs="Times New Roman"/>
                <w:b/>
                <w:color w:val="000000"/>
                <w:sz w:val="24"/>
                <w:szCs w:val="24"/>
              </w:rPr>
              <w:t>документации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ТЭО</w:t>
            </w:r>
            <w:r>
              <w:t xml:space="preserve"> </w:t>
            </w:r>
            <w:r>
              <w:rPr>
                <w:rFonts w:ascii="Times New Roman" w:hAnsi="Times New Roman" w:cs="Times New Roman"/>
                <w:color w:val="000000"/>
                <w:sz w:val="24"/>
                <w:szCs w:val="24"/>
              </w:rPr>
              <w:t>инвестиций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бизнес-план.</w:t>
            </w:r>
            <w:r>
              <w:t xml:space="preserve"> </w:t>
            </w:r>
            <w:r>
              <w:rPr>
                <w:rFonts w:ascii="Times New Roman" w:hAnsi="Times New Roman" w:cs="Times New Roman"/>
                <w:color w:val="000000"/>
                <w:sz w:val="24"/>
                <w:szCs w:val="24"/>
              </w:rPr>
              <w:t>Апробация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экспертиза</w:t>
            </w:r>
            <w:r>
              <w:t xml:space="preserve"> </w:t>
            </w:r>
            <w:r>
              <w:rPr>
                <w:rFonts w:ascii="Times New Roman" w:hAnsi="Times New Roman" w:cs="Times New Roman"/>
                <w:color w:val="000000"/>
                <w:sz w:val="24"/>
                <w:szCs w:val="24"/>
              </w:rPr>
              <w:t>бизнес-плана.</w:t>
            </w:r>
            <w:r>
              <w:t xml:space="preserve"> </w:t>
            </w:r>
            <w:r>
              <w:rPr>
                <w:rFonts w:ascii="Times New Roman" w:hAnsi="Times New Roman" w:cs="Times New Roman"/>
                <w:color w:val="000000"/>
                <w:sz w:val="24"/>
                <w:szCs w:val="24"/>
              </w:rPr>
              <w:t>Типичные</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составлении</w:t>
            </w:r>
            <w:r>
              <w:t xml:space="preserve"> </w:t>
            </w:r>
            <w:r>
              <w:rPr>
                <w:rFonts w:ascii="Times New Roman" w:hAnsi="Times New Roman" w:cs="Times New Roman"/>
                <w:color w:val="000000"/>
                <w:sz w:val="24"/>
                <w:szCs w:val="24"/>
              </w:rPr>
              <w:t>бизнес-плана.</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основного</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проектной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проектной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исполнителей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взаимодействия.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8C2E2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D22AE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C509B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bl>
    <w:p w14:paraId="2E62A59E"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2"/>
        <w:gridCol w:w="1000"/>
      </w:tblGrid>
      <w:tr w:rsidR="000C3D1B" w14:paraId="4E4DB488" w14:textId="77777777">
        <w:trPr>
          <w:trHeight w:hRule="exact" w:val="416"/>
        </w:trPr>
        <w:tc>
          <w:tcPr>
            <w:tcW w:w="4692" w:type="dxa"/>
            <w:gridSpan w:val="2"/>
            <w:shd w:val="clear" w:color="C0C0C0" w:fill="FFFFFF"/>
            <w:tcMar>
              <w:left w:w="34" w:type="dxa"/>
              <w:right w:w="34" w:type="dxa"/>
            </w:tcMar>
          </w:tcPr>
          <w:p w14:paraId="197867E8"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3B36EA07" w14:textId="77777777" w:rsidR="000C3D1B" w:rsidRDefault="000C3D1B"/>
        </w:tc>
        <w:tc>
          <w:tcPr>
            <w:tcW w:w="710" w:type="dxa"/>
          </w:tcPr>
          <w:p w14:paraId="44BCD19B" w14:textId="77777777" w:rsidR="000C3D1B" w:rsidRDefault="000C3D1B"/>
        </w:tc>
        <w:tc>
          <w:tcPr>
            <w:tcW w:w="1277" w:type="dxa"/>
          </w:tcPr>
          <w:p w14:paraId="1AC1F097" w14:textId="77777777" w:rsidR="000C3D1B" w:rsidRDefault="000C3D1B"/>
        </w:tc>
        <w:tc>
          <w:tcPr>
            <w:tcW w:w="710" w:type="dxa"/>
          </w:tcPr>
          <w:p w14:paraId="1D379D0F" w14:textId="77777777" w:rsidR="000C3D1B" w:rsidRDefault="000C3D1B"/>
        </w:tc>
        <w:tc>
          <w:tcPr>
            <w:tcW w:w="1007" w:type="dxa"/>
            <w:shd w:val="clear" w:color="C0C0C0" w:fill="FFFFFF"/>
            <w:tcMar>
              <w:left w:w="34" w:type="dxa"/>
              <w:right w:w="34" w:type="dxa"/>
            </w:tcMar>
          </w:tcPr>
          <w:p w14:paraId="799117DF"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6</w:t>
            </w:r>
          </w:p>
        </w:tc>
      </w:tr>
      <w:tr w:rsidR="000C3D1B" w14:paraId="22503213"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139C4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5E0AB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Планирование</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проектной</w:t>
            </w:r>
            <w:r>
              <w:t xml:space="preserve"> </w:t>
            </w:r>
            <w:r>
              <w:rPr>
                <w:rFonts w:ascii="Times New Roman" w:hAnsi="Times New Roman" w:cs="Times New Roman"/>
                <w:b/>
                <w:color w:val="000000"/>
                <w:sz w:val="24"/>
                <w:szCs w:val="24"/>
              </w:rPr>
              <w:t>документации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ТЭО</w:t>
            </w:r>
            <w:r>
              <w:t xml:space="preserve"> </w:t>
            </w:r>
            <w:r>
              <w:rPr>
                <w:rFonts w:ascii="Times New Roman" w:hAnsi="Times New Roman" w:cs="Times New Roman"/>
                <w:color w:val="000000"/>
                <w:sz w:val="24"/>
                <w:szCs w:val="24"/>
              </w:rPr>
              <w:t>инвестиций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бизнес-план.</w:t>
            </w:r>
            <w:r>
              <w:t xml:space="preserve"> </w:t>
            </w:r>
            <w:r>
              <w:rPr>
                <w:rFonts w:ascii="Times New Roman" w:hAnsi="Times New Roman" w:cs="Times New Roman"/>
                <w:color w:val="000000"/>
                <w:sz w:val="24"/>
                <w:szCs w:val="24"/>
              </w:rPr>
              <w:t>Апробация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экспертиза</w:t>
            </w:r>
            <w:r>
              <w:t xml:space="preserve"> </w:t>
            </w:r>
            <w:r>
              <w:rPr>
                <w:rFonts w:ascii="Times New Roman" w:hAnsi="Times New Roman" w:cs="Times New Roman"/>
                <w:color w:val="000000"/>
                <w:sz w:val="24"/>
                <w:szCs w:val="24"/>
              </w:rPr>
              <w:t>бизнес-плана.</w:t>
            </w:r>
            <w:r>
              <w:t xml:space="preserve"> </w:t>
            </w:r>
            <w:r>
              <w:rPr>
                <w:rFonts w:ascii="Times New Roman" w:hAnsi="Times New Roman" w:cs="Times New Roman"/>
                <w:color w:val="000000"/>
                <w:sz w:val="24"/>
                <w:szCs w:val="24"/>
              </w:rPr>
              <w:t>Типичные</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составлении</w:t>
            </w:r>
            <w:r>
              <w:t xml:space="preserve"> </w:t>
            </w:r>
            <w:r>
              <w:rPr>
                <w:rFonts w:ascii="Times New Roman" w:hAnsi="Times New Roman" w:cs="Times New Roman"/>
                <w:color w:val="000000"/>
                <w:sz w:val="24"/>
                <w:szCs w:val="24"/>
              </w:rPr>
              <w:t>бизнес-плана.</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основного</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проектной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проектной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исполнителей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взаимодействия.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CE8CB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F907B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AA035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r w:rsidR="000C3D1B" w14:paraId="53C305F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9DBF5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C3696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AEFF1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7BEB9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0902F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r w:rsidR="000C3D1B" w14:paraId="264E13B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C968F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CDA6F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8A87A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81ECC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64639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r w:rsidR="000C3D1B" w14:paraId="2D1E22F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5633B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0B91A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DEC1A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B705C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66217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r w:rsidR="000C3D1B" w14:paraId="69F12B8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2FACE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07FD1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8554F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195A0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9E9CC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r w:rsidR="000C3D1B" w14:paraId="5019BCA0"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208EF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 Управление проектными и опытно-конструкторскими работами</w:t>
            </w:r>
          </w:p>
        </w:tc>
      </w:tr>
      <w:tr w:rsidR="000C3D1B" w14:paraId="531D87EA"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661B9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3E5FE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проектными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опытно-конструкторскими</w:t>
            </w:r>
            <w:r>
              <w:t xml:space="preserve"> </w:t>
            </w:r>
            <w:r>
              <w:rPr>
                <w:rFonts w:ascii="Times New Roman" w:hAnsi="Times New Roman" w:cs="Times New Roman"/>
                <w:b/>
                <w:color w:val="000000"/>
                <w:sz w:val="24"/>
                <w:szCs w:val="24"/>
              </w:rPr>
              <w:t>работами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Базовые</w:t>
            </w:r>
            <w:r>
              <w:t xml:space="preserve"> </w:t>
            </w:r>
            <w:r>
              <w:rPr>
                <w:rFonts w:ascii="Times New Roman" w:hAnsi="Times New Roman" w:cs="Times New Roman"/>
                <w:color w:val="000000"/>
                <w:sz w:val="24"/>
                <w:szCs w:val="24"/>
              </w:rPr>
              <w:t>проектные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опытно-конструкторские</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проекту.</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разработкой</w:t>
            </w:r>
            <w:r>
              <w:t xml:space="preserve"> </w:t>
            </w:r>
            <w:r>
              <w:rPr>
                <w:rFonts w:ascii="Times New Roman" w:hAnsi="Times New Roman" w:cs="Times New Roman"/>
                <w:color w:val="000000"/>
                <w:sz w:val="24"/>
                <w:szCs w:val="24"/>
              </w:rPr>
              <w:t>проектно-сметной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расходованием</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F2032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6FA7A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7FFD1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r w:rsidR="000C3D1B" w14:paraId="495C84A6"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F4021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FFE26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проектными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опытно-конструкторскими</w:t>
            </w:r>
            <w:r>
              <w:t xml:space="preserve"> </w:t>
            </w:r>
            <w:r>
              <w:rPr>
                <w:rFonts w:ascii="Times New Roman" w:hAnsi="Times New Roman" w:cs="Times New Roman"/>
                <w:b/>
                <w:color w:val="000000"/>
                <w:sz w:val="24"/>
                <w:szCs w:val="24"/>
              </w:rPr>
              <w:t>работами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менеджера</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Автоматизация</w:t>
            </w:r>
            <w:r>
              <w:t xml:space="preserve"> </w:t>
            </w:r>
            <w:r>
              <w:rPr>
                <w:rFonts w:ascii="Times New Roman" w:hAnsi="Times New Roman" w:cs="Times New Roman"/>
                <w:color w:val="000000"/>
                <w:sz w:val="24"/>
                <w:szCs w:val="24"/>
              </w:rPr>
              <w:t>проектных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Договоры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контракты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поставки.</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поставок.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9E356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74A1E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73750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r w:rsidR="000C3D1B" w14:paraId="1E27278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59B39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4C69A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7ECB0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3F491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E3119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r w:rsidR="000C3D1B" w14:paraId="359C902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240CB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084B1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360BF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77108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C1CB2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r w:rsidR="000C3D1B" w14:paraId="607BE14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523BD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CDCE77"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7689A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8B2D5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568D6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r w:rsidR="000C3D1B" w14:paraId="58CA300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7DCBA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FB0A0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BD980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7CF47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BB697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r w:rsidR="000C3D1B" w14:paraId="5D08952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A1CB7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 Инструментарий календарного планирования проекта.</w:t>
            </w:r>
          </w:p>
        </w:tc>
      </w:tr>
      <w:tr w:rsidR="000C3D1B" w14:paraId="27894842"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4E3CE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84287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Инструментарий</w:t>
            </w:r>
            <w:r>
              <w:t xml:space="preserve"> </w:t>
            </w:r>
            <w:r>
              <w:rPr>
                <w:rFonts w:ascii="Times New Roman" w:hAnsi="Times New Roman" w:cs="Times New Roman"/>
                <w:b/>
                <w:color w:val="000000"/>
                <w:sz w:val="24"/>
                <w:szCs w:val="24"/>
              </w:rPr>
              <w:t>календарного</w:t>
            </w:r>
            <w:r>
              <w:t xml:space="preserve"> </w:t>
            </w:r>
            <w:r>
              <w:rPr>
                <w:rFonts w:ascii="Times New Roman" w:hAnsi="Times New Roman" w:cs="Times New Roman"/>
                <w:b/>
                <w:color w:val="000000"/>
                <w:sz w:val="24"/>
                <w:szCs w:val="24"/>
              </w:rPr>
              <w:t>планирования</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Сетевые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календарные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планов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проекту.</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потребности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ресурсах.</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анализу</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планированию.</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пакета</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завершении</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10307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1F648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5F493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bl>
    <w:p w14:paraId="58A5E50E"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64"/>
        <w:gridCol w:w="1838"/>
        <w:gridCol w:w="717"/>
        <w:gridCol w:w="1277"/>
        <w:gridCol w:w="703"/>
        <w:gridCol w:w="1000"/>
      </w:tblGrid>
      <w:tr w:rsidR="000C3D1B" w14:paraId="4D880421" w14:textId="77777777">
        <w:trPr>
          <w:trHeight w:hRule="exact" w:val="416"/>
        </w:trPr>
        <w:tc>
          <w:tcPr>
            <w:tcW w:w="4692" w:type="dxa"/>
            <w:gridSpan w:val="2"/>
            <w:shd w:val="clear" w:color="C0C0C0" w:fill="FFFFFF"/>
            <w:tcMar>
              <w:left w:w="34" w:type="dxa"/>
              <w:right w:w="34" w:type="dxa"/>
            </w:tcMar>
          </w:tcPr>
          <w:p w14:paraId="6F5139EA"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1A27B6DA" w14:textId="77777777" w:rsidR="000C3D1B" w:rsidRDefault="000C3D1B"/>
        </w:tc>
        <w:tc>
          <w:tcPr>
            <w:tcW w:w="710" w:type="dxa"/>
          </w:tcPr>
          <w:p w14:paraId="009E91F4" w14:textId="77777777" w:rsidR="000C3D1B" w:rsidRDefault="000C3D1B"/>
        </w:tc>
        <w:tc>
          <w:tcPr>
            <w:tcW w:w="1277" w:type="dxa"/>
          </w:tcPr>
          <w:p w14:paraId="5E51FF6D" w14:textId="77777777" w:rsidR="000C3D1B" w:rsidRDefault="000C3D1B"/>
        </w:tc>
        <w:tc>
          <w:tcPr>
            <w:tcW w:w="710" w:type="dxa"/>
          </w:tcPr>
          <w:p w14:paraId="0AC0E4E0" w14:textId="77777777" w:rsidR="000C3D1B" w:rsidRDefault="000C3D1B"/>
        </w:tc>
        <w:tc>
          <w:tcPr>
            <w:tcW w:w="1007" w:type="dxa"/>
            <w:shd w:val="clear" w:color="C0C0C0" w:fill="FFFFFF"/>
            <w:tcMar>
              <w:left w:w="34" w:type="dxa"/>
              <w:right w:w="34" w:type="dxa"/>
            </w:tcMar>
          </w:tcPr>
          <w:p w14:paraId="25191003"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7</w:t>
            </w:r>
          </w:p>
        </w:tc>
      </w:tr>
      <w:tr w:rsidR="000C3D1B" w14:paraId="680F2882"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1332F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960FE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Инструментарий</w:t>
            </w:r>
            <w:r>
              <w:t xml:space="preserve"> </w:t>
            </w:r>
            <w:r>
              <w:rPr>
                <w:rFonts w:ascii="Times New Roman" w:hAnsi="Times New Roman" w:cs="Times New Roman"/>
                <w:b/>
                <w:color w:val="000000"/>
                <w:sz w:val="24"/>
                <w:szCs w:val="24"/>
              </w:rPr>
              <w:t>календарного</w:t>
            </w:r>
            <w:r>
              <w:t xml:space="preserve"> </w:t>
            </w:r>
            <w:r>
              <w:rPr>
                <w:rFonts w:ascii="Times New Roman" w:hAnsi="Times New Roman" w:cs="Times New Roman"/>
                <w:b/>
                <w:color w:val="000000"/>
                <w:sz w:val="24"/>
                <w:szCs w:val="24"/>
              </w:rPr>
              <w:t>планирования</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проектной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Заказчики,</w:t>
            </w:r>
            <w:r>
              <w:t xml:space="preserve"> </w:t>
            </w:r>
            <w:r>
              <w:rPr>
                <w:rFonts w:ascii="Times New Roman" w:hAnsi="Times New Roman" w:cs="Times New Roman"/>
                <w:color w:val="000000"/>
                <w:sz w:val="24"/>
                <w:szCs w:val="24"/>
              </w:rPr>
              <w:t>владельцы,</w:t>
            </w:r>
            <w:r>
              <w:t xml:space="preserve"> </w:t>
            </w:r>
            <w:r>
              <w:rPr>
                <w:rFonts w:ascii="Times New Roman" w:hAnsi="Times New Roman" w:cs="Times New Roman"/>
                <w:color w:val="000000"/>
                <w:sz w:val="24"/>
                <w:szCs w:val="24"/>
              </w:rPr>
              <w:t>исполнители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руководства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прогнозирование</w:t>
            </w:r>
            <w:r>
              <w:t xml:space="preserve"> </w:t>
            </w:r>
            <w:r>
              <w:rPr>
                <w:rFonts w:ascii="Times New Roman" w:hAnsi="Times New Roman" w:cs="Times New Roman"/>
                <w:color w:val="000000"/>
                <w:sz w:val="24"/>
                <w:szCs w:val="24"/>
              </w:rPr>
              <w:t>изменений.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календарных</w:t>
            </w:r>
            <w:r>
              <w:t xml:space="preserve"> </w:t>
            </w:r>
            <w:r>
              <w:rPr>
                <w:rFonts w:ascii="Times New Roman" w:hAnsi="Times New Roman" w:cs="Times New Roman"/>
                <w:color w:val="000000"/>
                <w:sz w:val="24"/>
                <w:szCs w:val="24"/>
              </w:rPr>
              <w:t>планов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изменениями.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EE094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E6F79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B5D73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r w:rsidR="000C3D1B" w14:paraId="376C586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9202F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89256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6CF8E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955B8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E5514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r w:rsidR="000C3D1B" w14:paraId="1BEA345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883D0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9B59E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D459D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86868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E406E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r w:rsidR="000C3D1B" w14:paraId="1FCD3A8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E6FF0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D3122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6B3A4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A6BE4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DEB4D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r w:rsidR="000C3D1B" w14:paraId="1A0AC22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4C433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BC32F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FCAD6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947F8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ECA88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r w:rsidR="000C3D1B" w14:paraId="787A8F1E"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C7FE7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 Управление реализацией проекта</w:t>
            </w:r>
          </w:p>
        </w:tc>
      </w:tr>
      <w:tr w:rsidR="000C3D1B" w14:paraId="3D1D834F"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D17B5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74B15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реализацией</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Регулирование</w:t>
            </w:r>
            <w:r>
              <w:t xml:space="preserve"> </w:t>
            </w:r>
            <w:r>
              <w:rPr>
                <w:rFonts w:ascii="Times New Roman" w:hAnsi="Times New Roman" w:cs="Times New Roman"/>
                <w:color w:val="000000"/>
                <w:sz w:val="24"/>
                <w:szCs w:val="24"/>
              </w:rPr>
              <w:t>хода</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Строительно-монтажные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пуско-наладочные</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управлении</w:t>
            </w:r>
            <w:r>
              <w:t xml:space="preserve"> </w:t>
            </w:r>
            <w:r>
              <w:rPr>
                <w:rFonts w:ascii="Times New Roman" w:hAnsi="Times New Roman" w:cs="Times New Roman"/>
                <w:color w:val="000000"/>
                <w:sz w:val="24"/>
                <w:szCs w:val="24"/>
              </w:rPr>
              <w:t>проектами.</w:t>
            </w:r>
            <w:r>
              <w:t xml:space="preserve"> </w:t>
            </w:r>
            <w:r>
              <w:rPr>
                <w:rFonts w:ascii="Times New Roman" w:hAnsi="Times New Roman" w:cs="Times New Roman"/>
                <w:color w:val="000000"/>
                <w:sz w:val="24"/>
                <w:szCs w:val="24"/>
              </w:rPr>
              <w:t>Эксплуатационные</w:t>
            </w:r>
            <w:r>
              <w:t xml:space="preserve"> </w:t>
            </w:r>
            <w:r>
              <w:rPr>
                <w:rFonts w:ascii="Times New Roman" w:hAnsi="Times New Roman" w:cs="Times New Roman"/>
                <w:color w:val="000000"/>
                <w:sz w:val="24"/>
                <w:szCs w:val="24"/>
              </w:rPr>
              <w:t>испытания</w:t>
            </w:r>
            <w:r>
              <w:t xml:space="preserve"> </w:t>
            </w:r>
            <w:r>
              <w:rPr>
                <w:rFonts w:ascii="Times New Roman" w:hAnsi="Times New Roman" w:cs="Times New Roman"/>
                <w:color w:val="000000"/>
                <w:sz w:val="24"/>
                <w:szCs w:val="24"/>
              </w:rPr>
              <w:t>конечного</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Нормы,</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спецификация</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приемки,</w:t>
            </w:r>
            <w:r>
              <w:t xml:space="preserve"> </w:t>
            </w:r>
            <w:r>
              <w:rPr>
                <w:rFonts w:ascii="Times New Roman" w:hAnsi="Times New Roman" w:cs="Times New Roman"/>
                <w:color w:val="000000"/>
                <w:sz w:val="24"/>
                <w:szCs w:val="24"/>
              </w:rPr>
              <w:t>складирования,</w:t>
            </w:r>
            <w:r>
              <w:t xml:space="preserve"> </w:t>
            </w:r>
            <w:r>
              <w:rPr>
                <w:rFonts w:ascii="Times New Roman" w:hAnsi="Times New Roman" w:cs="Times New Roman"/>
                <w:color w:val="000000"/>
                <w:sz w:val="24"/>
                <w:szCs w:val="24"/>
              </w:rPr>
              <w:t>хранения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учета.</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приемкой-сдачей</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других</w:t>
            </w:r>
            <w:r>
              <w:t xml:space="preserve"> </w:t>
            </w:r>
            <w:r>
              <w:rPr>
                <w:rFonts w:ascii="Times New Roman" w:hAnsi="Times New Roman" w:cs="Times New Roman"/>
                <w:color w:val="000000"/>
                <w:sz w:val="24"/>
                <w:szCs w:val="24"/>
              </w:rPr>
              <w:t>типов</w:t>
            </w:r>
            <w:r>
              <w:t xml:space="preserve"> </w:t>
            </w:r>
            <w:r>
              <w:rPr>
                <w:rFonts w:ascii="Times New Roman" w:hAnsi="Times New Roman" w:cs="Times New Roman"/>
                <w:color w:val="000000"/>
                <w:sz w:val="24"/>
                <w:szCs w:val="24"/>
              </w:rPr>
              <w:t>проектов.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C4F59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0E22D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5B06B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r w:rsidR="000C3D1B" w14:paraId="670C956A"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43311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BF618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Сопровождение</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течение</w:t>
            </w:r>
            <w:r>
              <w:t xml:space="preserve"> </w:t>
            </w:r>
            <w:r>
              <w:rPr>
                <w:rFonts w:ascii="Times New Roman" w:hAnsi="Times New Roman" w:cs="Times New Roman"/>
                <w:b/>
                <w:color w:val="000000"/>
                <w:sz w:val="24"/>
                <w:szCs w:val="24"/>
              </w:rPr>
              <w:t>всего</w:t>
            </w:r>
            <w:r>
              <w:t xml:space="preserve"> </w:t>
            </w:r>
            <w:r>
              <w:rPr>
                <w:rFonts w:ascii="Times New Roman" w:hAnsi="Times New Roman" w:cs="Times New Roman"/>
                <w:b/>
                <w:color w:val="000000"/>
                <w:sz w:val="24"/>
                <w:szCs w:val="24"/>
              </w:rPr>
              <w:t>жизненного</w:t>
            </w:r>
            <w:r>
              <w:t xml:space="preserve"> </w:t>
            </w:r>
            <w:r>
              <w:rPr>
                <w:rFonts w:ascii="Times New Roman" w:hAnsi="Times New Roman" w:cs="Times New Roman"/>
                <w:b/>
                <w:color w:val="000000"/>
                <w:sz w:val="24"/>
                <w:szCs w:val="24"/>
              </w:rPr>
              <w:t>цикла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Сопровождение</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течение</w:t>
            </w:r>
            <w:r>
              <w:t xml:space="preserve"> </w:t>
            </w:r>
            <w:r>
              <w:rPr>
                <w:rFonts w:ascii="Times New Roman" w:hAnsi="Times New Roman" w:cs="Times New Roman"/>
                <w:color w:val="000000"/>
                <w:sz w:val="24"/>
                <w:szCs w:val="24"/>
              </w:rPr>
              <w:t>всего</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CALS</w:t>
            </w:r>
            <w:r>
              <w:t xml:space="preserve"> </w:t>
            </w:r>
            <w:r>
              <w:rPr>
                <w:rFonts w:ascii="Times New Roman" w:hAnsi="Times New Roman" w:cs="Times New Roman"/>
                <w:color w:val="000000"/>
                <w:sz w:val="24"/>
                <w:szCs w:val="24"/>
              </w:rPr>
              <w:t>(Continuous</w:t>
            </w:r>
            <w:r>
              <w:t xml:space="preserve"> </w:t>
            </w:r>
            <w:r>
              <w:rPr>
                <w:rFonts w:ascii="Times New Roman" w:hAnsi="Times New Roman" w:cs="Times New Roman"/>
                <w:color w:val="000000"/>
                <w:sz w:val="24"/>
                <w:szCs w:val="24"/>
              </w:rPr>
              <w:t>Acquisition</w:t>
            </w:r>
            <w:r>
              <w:t xml:space="preserve"> </w:t>
            </w:r>
            <w:r>
              <w:rPr>
                <w:rFonts w:ascii="Times New Roman" w:hAnsi="Times New Roman" w:cs="Times New Roman"/>
                <w:color w:val="000000"/>
                <w:sz w:val="24"/>
                <w:szCs w:val="24"/>
              </w:rPr>
              <w:t>and</w:t>
            </w:r>
            <w:r>
              <w:t xml:space="preserve"> </w:t>
            </w:r>
            <w:r>
              <w:rPr>
                <w:rFonts w:ascii="Times New Roman" w:hAnsi="Times New Roman" w:cs="Times New Roman"/>
                <w:color w:val="000000"/>
                <w:sz w:val="24"/>
                <w:szCs w:val="24"/>
              </w:rPr>
              <w:t>Life</w:t>
            </w:r>
            <w:r>
              <w:t xml:space="preserve"> </w:t>
            </w:r>
            <w:r>
              <w:rPr>
                <w:rFonts w:ascii="Times New Roman" w:hAnsi="Times New Roman" w:cs="Times New Roman"/>
                <w:color w:val="000000"/>
                <w:sz w:val="24"/>
                <w:szCs w:val="24"/>
              </w:rPr>
              <w:t>cycle</w:t>
            </w:r>
            <w:r>
              <w:t xml:space="preserve"> </w:t>
            </w:r>
            <w:r>
              <w:rPr>
                <w:rFonts w:ascii="Times New Roman" w:hAnsi="Times New Roman" w:cs="Times New Roman"/>
                <w:color w:val="000000"/>
                <w:sz w:val="24"/>
                <w:szCs w:val="24"/>
              </w:rPr>
              <w:t>Support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непрерывная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поддержка</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0C480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34679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781D6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r w:rsidR="000C3D1B" w14:paraId="1561B36D"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CCE8A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067D7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Сопровождение</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течение</w:t>
            </w:r>
            <w:r>
              <w:t xml:space="preserve"> </w:t>
            </w:r>
            <w:r>
              <w:rPr>
                <w:rFonts w:ascii="Times New Roman" w:hAnsi="Times New Roman" w:cs="Times New Roman"/>
                <w:b/>
                <w:color w:val="000000"/>
                <w:sz w:val="24"/>
                <w:szCs w:val="24"/>
              </w:rPr>
              <w:t>всего</w:t>
            </w:r>
            <w:r>
              <w:t xml:space="preserve"> </w:t>
            </w:r>
            <w:r>
              <w:rPr>
                <w:rFonts w:ascii="Times New Roman" w:hAnsi="Times New Roman" w:cs="Times New Roman"/>
                <w:b/>
                <w:color w:val="000000"/>
                <w:sz w:val="24"/>
                <w:szCs w:val="24"/>
              </w:rPr>
              <w:t>жизненного</w:t>
            </w:r>
            <w:r>
              <w:t xml:space="preserve"> </w:t>
            </w:r>
            <w:r>
              <w:rPr>
                <w:rFonts w:ascii="Times New Roman" w:hAnsi="Times New Roman" w:cs="Times New Roman"/>
                <w:b/>
                <w:color w:val="000000"/>
                <w:sz w:val="24"/>
                <w:szCs w:val="24"/>
              </w:rPr>
              <w:t>цикла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Закрытие</w:t>
            </w:r>
            <w:r>
              <w:t xml:space="preserve"> </w:t>
            </w:r>
            <w:r>
              <w:rPr>
                <w:rFonts w:ascii="Times New Roman" w:hAnsi="Times New Roman" w:cs="Times New Roman"/>
                <w:color w:val="000000"/>
                <w:sz w:val="24"/>
                <w:szCs w:val="24"/>
              </w:rPr>
              <w:t>контрактов.</w:t>
            </w:r>
            <w:r>
              <w:t xml:space="preserve"> </w:t>
            </w:r>
            <w:r>
              <w:rPr>
                <w:rFonts w:ascii="Times New Roman" w:hAnsi="Times New Roman" w:cs="Times New Roman"/>
                <w:color w:val="000000"/>
                <w:sz w:val="24"/>
                <w:szCs w:val="24"/>
              </w:rPr>
              <w:t>Эффективные</w:t>
            </w:r>
            <w:r>
              <w:t xml:space="preserve"> </w:t>
            </w:r>
            <w:r>
              <w:rPr>
                <w:rFonts w:ascii="Times New Roman" w:hAnsi="Times New Roman" w:cs="Times New Roman"/>
                <w:color w:val="000000"/>
                <w:sz w:val="24"/>
                <w:szCs w:val="24"/>
              </w:rPr>
              <w:t>внутренние</w:t>
            </w:r>
            <w:r>
              <w:t xml:space="preserve"> </w:t>
            </w:r>
            <w:r>
              <w:rPr>
                <w:rFonts w:ascii="Times New Roman" w:hAnsi="Times New Roman" w:cs="Times New Roman"/>
                <w:color w:val="000000"/>
                <w:sz w:val="24"/>
                <w:szCs w:val="24"/>
              </w:rPr>
              <w:t>интерфейсы</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уровнями</w:t>
            </w:r>
            <w:r>
              <w:t xml:space="preserve"> </w:t>
            </w:r>
            <w:r>
              <w:rPr>
                <w:rFonts w:ascii="Times New Roman" w:hAnsi="Times New Roman" w:cs="Times New Roman"/>
                <w:color w:val="000000"/>
                <w:sz w:val="24"/>
                <w:szCs w:val="24"/>
              </w:rPr>
              <w:t>составного</w:t>
            </w:r>
            <w:r>
              <w:t xml:space="preserve"> </w:t>
            </w:r>
            <w:r>
              <w:rPr>
                <w:rFonts w:ascii="Times New Roman" w:hAnsi="Times New Roman" w:cs="Times New Roman"/>
                <w:color w:val="000000"/>
                <w:sz w:val="24"/>
                <w:szCs w:val="24"/>
              </w:rPr>
              <w:t>распределенного</w:t>
            </w:r>
            <w:r>
              <w:t xml:space="preserve"> </w:t>
            </w:r>
            <w:r>
              <w:rPr>
                <w:rFonts w:ascii="Times New Roman" w:hAnsi="Times New Roman" w:cs="Times New Roman"/>
                <w:color w:val="000000"/>
                <w:sz w:val="24"/>
                <w:szCs w:val="24"/>
              </w:rPr>
              <w:t>субъекта</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(собственно</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малая</w:t>
            </w:r>
            <w:r>
              <w:t xml:space="preserve"> </w:t>
            </w:r>
            <w:r>
              <w:rPr>
                <w:rFonts w:ascii="Times New Roman" w:hAnsi="Times New Roman" w:cs="Times New Roman"/>
                <w:color w:val="000000"/>
                <w:sz w:val="24"/>
                <w:szCs w:val="24"/>
              </w:rPr>
              <w:t>группа,</w:t>
            </w:r>
            <w:r>
              <w:t xml:space="preserve"> </w:t>
            </w:r>
            <w:r>
              <w:rPr>
                <w:rFonts w:ascii="Times New Roman" w:hAnsi="Times New Roman" w:cs="Times New Roman"/>
                <w:color w:val="000000"/>
                <w:sz w:val="24"/>
                <w:szCs w:val="24"/>
              </w:rPr>
              <w:t>член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08823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7964F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22DC1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r w:rsidR="000C3D1B" w14:paraId="266B136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2D0D0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589FE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FA3D4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D8BA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B3951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r w:rsidR="000C3D1B" w14:paraId="503A290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D543C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95AA1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AC1AB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8A965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B6146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r w:rsidR="000C3D1B" w14:paraId="4D05F4C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4501C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62226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CDE37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9B37B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B58D9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r w:rsidR="000C3D1B" w14:paraId="5AEADAF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8D74F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CC809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6F0E6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89746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43FA6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r w:rsidR="000C3D1B" w14:paraId="46D286D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E059B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DE2BE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470AC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74F6E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31568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bl>
    <w:p w14:paraId="158BA652"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63"/>
        <w:gridCol w:w="1835"/>
        <w:gridCol w:w="717"/>
        <w:gridCol w:w="1282"/>
        <w:gridCol w:w="702"/>
        <w:gridCol w:w="1000"/>
      </w:tblGrid>
      <w:tr w:rsidR="000C3D1B" w14:paraId="32B1968F" w14:textId="77777777">
        <w:trPr>
          <w:trHeight w:hRule="exact" w:val="416"/>
        </w:trPr>
        <w:tc>
          <w:tcPr>
            <w:tcW w:w="4692" w:type="dxa"/>
            <w:gridSpan w:val="2"/>
            <w:shd w:val="clear" w:color="C0C0C0" w:fill="FFFFFF"/>
            <w:tcMar>
              <w:left w:w="34" w:type="dxa"/>
              <w:right w:w="34" w:type="dxa"/>
            </w:tcMar>
          </w:tcPr>
          <w:p w14:paraId="297864D1"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0AC07547" w14:textId="77777777" w:rsidR="000C3D1B" w:rsidRDefault="000C3D1B"/>
        </w:tc>
        <w:tc>
          <w:tcPr>
            <w:tcW w:w="710" w:type="dxa"/>
          </w:tcPr>
          <w:p w14:paraId="145FE5FC" w14:textId="77777777" w:rsidR="000C3D1B" w:rsidRDefault="000C3D1B"/>
        </w:tc>
        <w:tc>
          <w:tcPr>
            <w:tcW w:w="1277" w:type="dxa"/>
          </w:tcPr>
          <w:p w14:paraId="3E06A912" w14:textId="77777777" w:rsidR="000C3D1B" w:rsidRDefault="000C3D1B"/>
        </w:tc>
        <w:tc>
          <w:tcPr>
            <w:tcW w:w="710" w:type="dxa"/>
          </w:tcPr>
          <w:p w14:paraId="2090FE0B" w14:textId="77777777" w:rsidR="000C3D1B" w:rsidRDefault="000C3D1B"/>
        </w:tc>
        <w:tc>
          <w:tcPr>
            <w:tcW w:w="1007" w:type="dxa"/>
            <w:shd w:val="clear" w:color="C0C0C0" w:fill="FFFFFF"/>
            <w:tcMar>
              <w:left w:w="34" w:type="dxa"/>
              <w:right w:w="34" w:type="dxa"/>
            </w:tcMar>
          </w:tcPr>
          <w:p w14:paraId="756EB20D"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8</w:t>
            </w:r>
          </w:p>
        </w:tc>
      </w:tr>
      <w:tr w:rsidR="000C3D1B" w14:paraId="04B5A41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E9ACE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9B52F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CBA6C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C9E53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6BC01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r w:rsidR="000C3D1B" w14:paraId="6CD27A81"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6445B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0C3D1B" w14:paraId="5FC6DF4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B2939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D4AA8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9F9A8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F7BC1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F81EE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r w:rsidR="000C3D1B" w14:paraId="515AB3F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71AD8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1B9128"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9C4F1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943CD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EE05A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УК-2.1, УК- 2.2, УК-2.3</w:t>
            </w:r>
          </w:p>
        </w:tc>
      </w:tr>
      <w:tr w:rsidR="000C3D1B" w14:paraId="3B3C4743" w14:textId="77777777">
        <w:trPr>
          <w:trHeight w:hRule="exact" w:val="138"/>
        </w:trPr>
        <w:tc>
          <w:tcPr>
            <w:tcW w:w="993" w:type="dxa"/>
          </w:tcPr>
          <w:p w14:paraId="1FB64F8A" w14:textId="77777777" w:rsidR="000C3D1B" w:rsidRDefault="000C3D1B"/>
        </w:tc>
        <w:tc>
          <w:tcPr>
            <w:tcW w:w="3687" w:type="dxa"/>
          </w:tcPr>
          <w:p w14:paraId="301627F1" w14:textId="77777777" w:rsidR="000C3D1B" w:rsidRDefault="000C3D1B"/>
        </w:tc>
        <w:tc>
          <w:tcPr>
            <w:tcW w:w="1844" w:type="dxa"/>
          </w:tcPr>
          <w:p w14:paraId="5D0714FA" w14:textId="77777777" w:rsidR="000C3D1B" w:rsidRDefault="000C3D1B"/>
        </w:tc>
        <w:tc>
          <w:tcPr>
            <w:tcW w:w="710" w:type="dxa"/>
          </w:tcPr>
          <w:p w14:paraId="73BC9F25" w14:textId="77777777" w:rsidR="000C3D1B" w:rsidRDefault="000C3D1B"/>
        </w:tc>
        <w:tc>
          <w:tcPr>
            <w:tcW w:w="1277" w:type="dxa"/>
          </w:tcPr>
          <w:p w14:paraId="263256F6" w14:textId="77777777" w:rsidR="000C3D1B" w:rsidRDefault="000C3D1B"/>
        </w:tc>
        <w:tc>
          <w:tcPr>
            <w:tcW w:w="710" w:type="dxa"/>
          </w:tcPr>
          <w:p w14:paraId="743EF368" w14:textId="77777777" w:rsidR="000C3D1B" w:rsidRDefault="000C3D1B"/>
        </w:tc>
        <w:tc>
          <w:tcPr>
            <w:tcW w:w="993" w:type="dxa"/>
          </w:tcPr>
          <w:p w14:paraId="2E0CC708" w14:textId="77777777" w:rsidR="000C3D1B" w:rsidRDefault="000C3D1B"/>
        </w:tc>
      </w:tr>
      <w:tr w:rsidR="000C3D1B" w14:paraId="52FB74E4" w14:textId="77777777">
        <w:trPr>
          <w:trHeight w:hRule="exact" w:val="352"/>
        </w:trPr>
        <w:tc>
          <w:tcPr>
            <w:tcW w:w="10221" w:type="dxa"/>
            <w:gridSpan w:val="7"/>
            <w:shd w:val="clear" w:color="000000" w:fill="FFFFFF"/>
            <w:tcMar>
              <w:left w:w="34" w:type="dxa"/>
              <w:right w:w="34" w:type="dxa"/>
            </w:tcMar>
          </w:tcPr>
          <w:p w14:paraId="1286A883"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C3D1B" w14:paraId="67694F32" w14:textId="77777777">
        <w:trPr>
          <w:trHeight w:hRule="exact" w:val="63"/>
        </w:trPr>
        <w:tc>
          <w:tcPr>
            <w:tcW w:w="993" w:type="dxa"/>
          </w:tcPr>
          <w:p w14:paraId="13C03DBA" w14:textId="77777777" w:rsidR="000C3D1B" w:rsidRDefault="000C3D1B"/>
        </w:tc>
        <w:tc>
          <w:tcPr>
            <w:tcW w:w="3687" w:type="dxa"/>
          </w:tcPr>
          <w:p w14:paraId="510CB574" w14:textId="77777777" w:rsidR="000C3D1B" w:rsidRDefault="000C3D1B"/>
        </w:tc>
        <w:tc>
          <w:tcPr>
            <w:tcW w:w="1844" w:type="dxa"/>
          </w:tcPr>
          <w:p w14:paraId="6F99F569" w14:textId="77777777" w:rsidR="000C3D1B" w:rsidRDefault="000C3D1B"/>
        </w:tc>
        <w:tc>
          <w:tcPr>
            <w:tcW w:w="710" w:type="dxa"/>
          </w:tcPr>
          <w:p w14:paraId="0068A7EC" w14:textId="77777777" w:rsidR="000C3D1B" w:rsidRDefault="000C3D1B"/>
        </w:tc>
        <w:tc>
          <w:tcPr>
            <w:tcW w:w="1277" w:type="dxa"/>
          </w:tcPr>
          <w:p w14:paraId="49FEB611" w14:textId="77777777" w:rsidR="000C3D1B" w:rsidRDefault="000C3D1B"/>
        </w:tc>
        <w:tc>
          <w:tcPr>
            <w:tcW w:w="710" w:type="dxa"/>
          </w:tcPr>
          <w:p w14:paraId="4B9B7FE5" w14:textId="77777777" w:rsidR="000C3D1B" w:rsidRDefault="000C3D1B"/>
        </w:tc>
        <w:tc>
          <w:tcPr>
            <w:tcW w:w="993" w:type="dxa"/>
          </w:tcPr>
          <w:p w14:paraId="278654A0" w14:textId="77777777" w:rsidR="000C3D1B" w:rsidRDefault="000C3D1B"/>
        </w:tc>
      </w:tr>
      <w:tr w:rsidR="000C3D1B" w14:paraId="5B969399" w14:textId="77777777">
        <w:trPr>
          <w:trHeight w:hRule="exact" w:val="277"/>
        </w:trPr>
        <w:tc>
          <w:tcPr>
            <w:tcW w:w="10221" w:type="dxa"/>
            <w:gridSpan w:val="7"/>
            <w:shd w:val="clear" w:color="000000" w:fill="FFFFFF"/>
            <w:tcMar>
              <w:left w:w="34" w:type="dxa"/>
              <w:right w:w="34" w:type="dxa"/>
            </w:tcMar>
          </w:tcPr>
          <w:p w14:paraId="4E101F8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C3D1B" w14:paraId="2688266E" w14:textId="77777777">
        <w:trPr>
          <w:trHeight w:hRule="exact" w:val="138"/>
        </w:trPr>
        <w:tc>
          <w:tcPr>
            <w:tcW w:w="993" w:type="dxa"/>
          </w:tcPr>
          <w:p w14:paraId="3AA943B4" w14:textId="77777777" w:rsidR="000C3D1B" w:rsidRDefault="000C3D1B"/>
        </w:tc>
        <w:tc>
          <w:tcPr>
            <w:tcW w:w="3687" w:type="dxa"/>
          </w:tcPr>
          <w:p w14:paraId="0A97122E" w14:textId="77777777" w:rsidR="000C3D1B" w:rsidRDefault="000C3D1B"/>
        </w:tc>
        <w:tc>
          <w:tcPr>
            <w:tcW w:w="1844" w:type="dxa"/>
          </w:tcPr>
          <w:p w14:paraId="60A1349E" w14:textId="77777777" w:rsidR="000C3D1B" w:rsidRDefault="000C3D1B"/>
        </w:tc>
        <w:tc>
          <w:tcPr>
            <w:tcW w:w="710" w:type="dxa"/>
          </w:tcPr>
          <w:p w14:paraId="236C7D4C" w14:textId="77777777" w:rsidR="000C3D1B" w:rsidRDefault="000C3D1B"/>
        </w:tc>
        <w:tc>
          <w:tcPr>
            <w:tcW w:w="1277" w:type="dxa"/>
          </w:tcPr>
          <w:p w14:paraId="140F95AB" w14:textId="77777777" w:rsidR="000C3D1B" w:rsidRDefault="000C3D1B"/>
        </w:tc>
        <w:tc>
          <w:tcPr>
            <w:tcW w:w="710" w:type="dxa"/>
          </w:tcPr>
          <w:p w14:paraId="34ED786B" w14:textId="77777777" w:rsidR="000C3D1B" w:rsidRDefault="000C3D1B"/>
        </w:tc>
        <w:tc>
          <w:tcPr>
            <w:tcW w:w="993" w:type="dxa"/>
          </w:tcPr>
          <w:p w14:paraId="15317CA9" w14:textId="77777777" w:rsidR="000C3D1B" w:rsidRDefault="000C3D1B"/>
        </w:tc>
      </w:tr>
      <w:tr w:rsidR="000C3D1B" w14:paraId="69C4F66D" w14:textId="77777777">
        <w:trPr>
          <w:trHeight w:hRule="exact" w:val="1096"/>
        </w:trPr>
        <w:tc>
          <w:tcPr>
            <w:tcW w:w="10221" w:type="dxa"/>
            <w:gridSpan w:val="7"/>
            <w:shd w:val="clear" w:color="000000" w:fill="FFFFFF"/>
            <w:tcMar>
              <w:left w:w="34" w:type="dxa"/>
              <w:right w:w="34" w:type="dxa"/>
            </w:tcMar>
          </w:tcPr>
          <w:p w14:paraId="503704E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«Управление проектами по созданию сложных технических систем», с указанием результатов их формирования в процессе освоения образовательной программы, представлен в п.3 настоящей рабочей программы</w:t>
            </w:r>
          </w:p>
        </w:tc>
      </w:tr>
      <w:tr w:rsidR="000C3D1B" w14:paraId="4A5F0310" w14:textId="77777777">
        <w:trPr>
          <w:trHeight w:hRule="exact" w:val="277"/>
        </w:trPr>
        <w:tc>
          <w:tcPr>
            <w:tcW w:w="10221" w:type="dxa"/>
            <w:gridSpan w:val="7"/>
            <w:shd w:val="clear" w:color="000000" w:fill="FFFFFF"/>
            <w:tcMar>
              <w:left w:w="34" w:type="dxa"/>
              <w:right w:w="34" w:type="dxa"/>
            </w:tcMar>
          </w:tcPr>
          <w:p w14:paraId="442E96E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C3D1B" w14:paraId="61763F81" w14:textId="77777777">
        <w:trPr>
          <w:trHeight w:hRule="exact" w:val="138"/>
        </w:trPr>
        <w:tc>
          <w:tcPr>
            <w:tcW w:w="993" w:type="dxa"/>
          </w:tcPr>
          <w:p w14:paraId="3A056809" w14:textId="77777777" w:rsidR="000C3D1B" w:rsidRDefault="000C3D1B"/>
        </w:tc>
        <w:tc>
          <w:tcPr>
            <w:tcW w:w="3687" w:type="dxa"/>
          </w:tcPr>
          <w:p w14:paraId="7C74F855" w14:textId="77777777" w:rsidR="000C3D1B" w:rsidRDefault="000C3D1B"/>
        </w:tc>
        <w:tc>
          <w:tcPr>
            <w:tcW w:w="1844" w:type="dxa"/>
          </w:tcPr>
          <w:p w14:paraId="2E67D7A1" w14:textId="77777777" w:rsidR="000C3D1B" w:rsidRDefault="000C3D1B"/>
        </w:tc>
        <w:tc>
          <w:tcPr>
            <w:tcW w:w="710" w:type="dxa"/>
          </w:tcPr>
          <w:p w14:paraId="60C813FA" w14:textId="77777777" w:rsidR="000C3D1B" w:rsidRDefault="000C3D1B"/>
        </w:tc>
        <w:tc>
          <w:tcPr>
            <w:tcW w:w="1277" w:type="dxa"/>
          </w:tcPr>
          <w:p w14:paraId="76B34B83" w14:textId="77777777" w:rsidR="000C3D1B" w:rsidRDefault="000C3D1B"/>
        </w:tc>
        <w:tc>
          <w:tcPr>
            <w:tcW w:w="710" w:type="dxa"/>
          </w:tcPr>
          <w:p w14:paraId="5764DDCB" w14:textId="77777777" w:rsidR="000C3D1B" w:rsidRDefault="000C3D1B"/>
        </w:tc>
        <w:tc>
          <w:tcPr>
            <w:tcW w:w="993" w:type="dxa"/>
          </w:tcPr>
          <w:p w14:paraId="539DA2AA" w14:textId="77777777" w:rsidR="000C3D1B" w:rsidRDefault="000C3D1B"/>
        </w:tc>
      </w:tr>
      <w:tr w:rsidR="000C3D1B" w14:paraId="7BBBCAA2" w14:textId="77777777">
        <w:trPr>
          <w:trHeight w:hRule="exact" w:val="10368"/>
        </w:trPr>
        <w:tc>
          <w:tcPr>
            <w:tcW w:w="10221" w:type="dxa"/>
            <w:gridSpan w:val="7"/>
            <w:shd w:val="clear" w:color="000000" w:fill="FFFFFF"/>
            <w:tcMar>
              <w:left w:w="34" w:type="dxa"/>
              <w:right w:w="34" w:type="dxa"/>
            </w:tcMar>
          </w:tcPr>
          <w:p w14:paraId="106F1959" w14:textId="77777777" w:rsidR="000C3D1B" w:rsidRDefault="000C3D1B">
            <w:pPr>
              <w:spacing w:after="0" w:line="240" w:lineRule="auto"/>
              <w:rPr>
                <w:sz w:val="24"/>
                <w:szCs w:val="24"/>
              </w:rPr>
            </w:pPr>
            <w:r>
              <w:rPr>
                <w:rFonts w:ascii="Times New Roman" w:hAnsi="Times New Roman" w:cs="Times New Roman"/>
                <w:color w:val="000000"/>
                <w:sz w:val="24"/>
                <w:szCs w:val="24"/>
              </w:rPr>
              <w:t>1.Основные термины и понятия. Определение проекта.</w:t>
            </w:r>
          </w:p>
          <w:p w14:paraId="112C2AE0" w14:textId="77777777" w:rsidR="000C3D1B" w:rsidRDefault="000C3D1B">
            <w:pPr>
              <w:spacing w:after="0" w:line="240" w:lineRule="auto"/>
              <w:rPr>
                <w:sz w:val="24"/>
                <w:szCs w:val="24"/>
              </w:rPr>
            </w:pPr>
            <w:r>
              <w:rPr>
                <w:rFonts w:ascii="Times New Roman" w:hAnsi="Times New Roman" w:cs="Times New Roman"/>
                <w:color w:val="000000"/>
                <w:sz w:val="24"/>
                <w:szCs w:val="24"/>
              </w:rPr>
              <w:t>2.Место проекта в теории деятельности и в культуре. Проект как единица деятельности.</w:t>
            </w:r>
          </w:p>
          <w:p w14:paraId="6675880C" w14:textId="77777777" w:rsidR="000C3D1B" w:rsidRDefault="000C3D1B">
            <w:pPr>
              <w:spacing w:after="0" w:line="240" w:lineRule="auto"/>
              <w:rPr>
                <w:sz w:val="24"/>
                <w:szCs w:val="24"/>
              </w:rPr>
            </w:pPr>
            <w:r>
              <w:rPr>
                <w:rFonts w:ascii="Times New Roman" w:hAnsi="Times New Roman" w:cs="Times New Roman"/>
                <w:color w:val="000000"/>
                <w:sz w:val="24"/>
                <w:szCs w:val="24"/>
              </w:rPr>
              <w:t>3.Необходимость в организации, руководстве, управлении и координации в отношении деятельности. Руководство и управление проектом: деятельность над деятельностью.</w:t>
            </w:r>
          </w:p>
          <w:p w14:paraId="45F128CC" w14:textId="77777777" w:rsidR="000C3D1B" w:rsidRDefault="000C3D1B">
            <w:pPr>
              <w:spacing w:after="0" w:line="240" w:lineRule="auto"/>
              <w:rPr>
                <w:sz w:val="24"/>
                <w:szCs w:val="24"/>
              </w:rPr>
            </w:pPr>
            <w:r>
              <w:rPr>
                <w:rFonts w:ascii="Times New Roman" w:hAnsi="Times New Roman" w:cs="Times New Roman"/>
                <w:color w:val="000000"/>
                <w:sz w:val="24"/>
                <w:szCs w:val="24"/>
              </w:rPr>
              <w:t>4.«Горизонты» руководства и управления проектом.</w:t>
            </w:r>
          </w:p>
          <w:p w14:paraId="4FB6FE4A" w14:textId="77777777" w:rsidR="000C3D1B" w:rsidRDefault="000C3D1B">
            <w:pPr>
              <w:spacing w:after="0" w:line="240" w:lineRule="auto"/>
              <w:rPr>
                <w:sz w:val="24"/>
                <w:szCs w:val="24"/>
              </w:rPr>
            </w:pPr>
            <w:r>
              <w:rPr>
                <w:rFonts w:ascii="Times New Roman" w:hAnsi="Times New Roman" w:cs="Times New Roman"/>
                <w:color w:val="000000"/>
                <w:sz w:val="24"/>
                <w:szCs w:val="24"/>
              </w:rPr>
              <w:t>5.Соотношение жизненного цикла проекта и жизненного цикла системы управления проектом.</w:t>
            </w:r>
          </w:p>
          <w:p w14:paraId="3A46311A" w14:textId="77777777" w:rsidR="000C3D1B" w:rsidRDefault="000C3D1B">
            <w:pPr>
              <w:spacing w:after="0" w:line="240" w:lineRule="auto"/>
              <w:rPr>
                <w:sz w:val="24"/>
                <w:szCs w:val="24"/>
              </w:rPr>
            </w:pPr>
            <w:r>
              <w:rPr>
                <w:rFonts w:ascii="Times New Roman" w:hAnsi="Times New Roman" w:cs="Times New Roman"/>
                <w:color w:val="000000"/>
                <w:sz w:val="24"/>
                <w:szCs w:val="24"/>
              </w:rPr>
              <w:t>6.Проект как категория экономической деятельности. Сравнительный технико-экономический анализ проектов.</w:t>
            </w:r>
          </w:p>
          <w:p w14:paraId="31D69294" w14:textId="77777777" w:rsidR="000C3D1B" w:rsidRDefault="000C3D1B">
            <w:pPr>
              <w:spacing w:after="0" w:line="240" w:lineRule="auto"/>
              <w:rPr>
                <w:sz w:val="24"/>
                <w:szCs w:val="24"/>
              </w:rPr>
            </w:pPr>
            <w:r>
              <w:rPr>
                <w:rFonts w:ascii="Times New Roman" w:hAnsi="Times New Roman" w:cs="Times New Roman"/>
                <w:color w:val="000000"/>
                <w:sz w:val="24"/>
                <w:szCs w:val="24"/>
              </w:rPr>
              <w:t>7.Показатели эффективности проекта. Сравнение проектов с различным распределением капитала во времени.</w:t>
            </w:r>
          </w:p>
          <w:p w14:paraId="0FC21355" w14:textId="77777777" w:rsidR="000C3D1B" w:rsidRDefault="000C3D1B">
            <w:pPr>
              <w:spacing w:after="0" w:line="240" w:lineRule="auto"/>
              <w:rPr>
                <w:sz w:val="24"/>
                <w:szCs w:val="24"/>
              </w:rPr>
            </w:pPr>
            <w:r>
              <w:rPr>
                <w:rFonts w:ascii="Times New Roman" w:hAnsi="Times New Roman" w:cs="Times New Roman"/>
                <w:color w:val="000000"/>
                <w:sz w:val="24"/>
                <w:szCs w:val="24"/>
              </w:rPr>
              <w:t>8.Оценка бюджетной эффективности проекта.</w:t>
            </w:r>
          </w:p>
          <w:p w14:paraId="236C5602" w14:textId="77777777" w:rsidR="000C3D1B" w:rsidRDefault="000C3D1B">
            <w:pPr>
              <w:spacing w:after="0" w:line="240" w:lineRule="auto"/>
              <w:rPr>
                <w:sz w:val="24"/>
                <w:szCs w:val="24"/>
              </w:rPr>
            </w:pPr>
            <w:r>
              <w:rPr>
                <w:rFonts w:ascii="Times New Roman" w:hAnsi="Times New Roman" w:cs="Times New Roman"/>
                <w:color w:val="000000"/>
                <w:sz w:val="24"/>
                <w:szCs w:val="24"/>
              </w:rPr>
              <w:t>9.Материально-техническое обеспечение проекта.</w:t>
            </w:r>
          </w:p>
          <w:p w14:paraId="0E2C5210" w14:textId="77777777" w:rsidR="000C3D1B" w:rsidRDefault="000C3D1B">
            <w:pPr>
              <w:spacing w:after="0" w:line="240" w:lineRule="auto"/>
              <w:rPr>
                <w:sz w:val="24"/>
                <w:szCs w:val="24"/>
              </w:rPr>
            </w:pPr>
            <w:r>
              <w:rPr>
                <w:rFonts w:ascii="Times New Roman" w:hAnsi="Times New Roman" w:cs="Times New Roman"/>
                <w:color w:val="000000"/>
                <w:sz w:val="24"/>
                <w:szCs w:val="24"/>
              </w:rPr>
              <w:t>10.Источники и организационные формы финансирования проектов. Проектное финансирование.</w:t>
            </w:r>
          </w:p>
          <w:p w14:paraId="5554E04A" w14:textId="77777777" w:rsidR="000C3D1B" w:rsidRDefault="000C3D1B">
            <w:pPr>
              <w:spacing w:after="0" w:line="240" w:lineRule="auto"/>
              <w:rPr>
                <w:sz w:val="24"/>
                <w:szCs w:val="24"/>
              </w:rPr>
            </w:pPr>
            <w:r>
              <w:rPr>
                <w:rFonts w:ascii="Times New Roman" w:hAnsi="Times New Roman" w:cs="Times New Roman"/>
                <w:color w:val="000000"/>
                <w:sz w:val="24"/>
                <w:szCs w:val="24"/>
              </w:rPr>
              <w:t>11.Особенности системы проектного финансирования в развитых странах.</w:t>
            </w:r>
          </w:p>
          <w:p w14:paraId="342D64BB" w14:textId="77777777" w:rsidR="000C3D1B" w:rsidRDefault="000C3D1B">
            <w:pPr>
              <w:spacing w:after="0" w:line="240" w:lineRule="auto"/>
              <w:rPr>
                <w:sz w:val="24"/>
                <w:szCs w:val="24"/>
              </w:rPr>
            </w:pPr>
            <w:r>
              <w:rPr>
                <w:rFonts w:ascii="Times New Roman" w:hAnsi="Times New Roman" w:cs="Times New Roman"/>
                <w:color w:val="000000"/>
                <w:sz w:val="24"/>
                <w:szCs w:val="24"/>
              </w:rPr>
              <w:t>12.Преимущества и недостатки проектного финансирования.</w:t>
            </w:r>
          </w:p>
          <w:p w14:paraId="4C7E1859" w14:textId="77777777" w:rsidR="000C3D1B" w:rsidRDefault="000C3D1B">
            <w:pPr>
              <w:spacing w:after="0" w:line="240" w:lineRule="auto"/>
              <w:rPr>
                <w:sz w:val="24"/>
                <w:szCs w:val="24"/>
              </w:rPr>
            </w:pPr>
            <w:r>
              <w:rPr>
                <w:rFonts w:ascii="Times New Roman" w:hAnsi="Times New Roman" w:cs="Times New Roman"/>
                <w:color w:val="000000"/>
                <w:sz w:val="24"/>
                <w:szCs w:val="24"/>
              </w:rPr>
              <w:t>13.Организация работ по материально-техническому обеспечению проекта.</w:t>
            </w:r>
          </w:p>
          <w:p w14:paraId="1C78F3F0" w14:textId="77777777" w:rsidR="000C3D1B" w:rsidRDefault="000C3D1B">
            <w:pPr>
              <w:spacing w:after="0" w:line="240" w:lineRule="auto"/>
              <w:rPr>
                <w:sz w:val="24"/>
                <w:szCs w:val="24"/>
              </w:rPr>
            </w:pPr>
            <w:r>
              <w:rPr>
                <w:rFonts w:ascii="Times New Roman" w:hAnsi="Times New Roman" w:cs="Times New Roman"/>
                <w:color w:val="000000"/>
                <w:sz w:val="24"/>
                <w:szCs w:val="24"/>
              </w:rPr>
              <w:t>14.Стандартизация в управлении проектами.</w:t>
            </w:r>
          </w:p>
          <w:p w14:paraId="6732FD5A" w14:textId="77777777" w:rsidR="000C3D1B" w:rsidRDefault="000C3D1B">
            <w:pPr>
              <w:spacing w:after="0" w:line="240" w:lineRule="auto"/>
              <w:rPr>
                <w:sz w:val="24"/>
                <w:szCs w:val="24"/>
              </w:rPr>
            </w:pPr>
            <w:r>
              <w:rPr>
                <w:rFonts w:ascii="Times New Roman" w:hAnsi="Times New Roman" w:cs="Times New Roman"/>
                <w:color w:val="000000"/>
                <w:sz w:val="24"/>
                <w:szCs w:val="24"/>
              </w:rPr>
              <w:t>15.Системная модель управления проектами.</w:t>
            </w:r>
          </w:p>
          <w:p w14:paraId="2A2E4442" w14:textId="77777777" w:rsidR="000C3D1B" w:rsidRDefault="000C3D1B">
            <w:pPr>
              <w:spacing w:after="0" w:line="240" w:lineRule="auto"/>
              <w:rPr>
                <w:sz w:val="24"/>
                <w:szCs w:val="24"/>
              </w:rPr>
            </w:pPr>
            <w:r>
              <w:rPr>
                <w:rFonts w:ascii="Times New Roman" w:hAnsi="Times New Roman" w:cs="Times New Roman"/>
                <w:color w:val="000000"/>
                <w:sz w:val="24"/>
                <w:szCs w:val="24"/>
              </w:rPr>
              <w:t>16.Фазы проектирования. Функции, осуществляемые при управлении проектом.</w:t>
            </w:r>
          </w:p>
          <w:p w14:paraId="4BFD544B" w14:textId="77777777" w:rsidR="000C3D1B" w:rsidRDefault="000C3D1B">
            <w:pPr>
              <w:spacing w:after="0" w:line="240" w:lineRule="auto"/>
              <w:rPr>
                <w:sz w:val="24"/>
                <w:szCs w:val="24"/>
              </w:rPr>
            </w:pPr>
            <w:r>
              <w:rPr>
                <w:rFonts w:ascii="Times New Roman" w:hAnsi="Times New Roman" w:cs="Times New Roman"/>
                <w:color w:val="000000"/>
                <w:sz w:val="24"/>
                <w:szCs w:val="24"/>
              </w:rPr>
              <w:t>17.Объекты (подсистемы) в проектировании и управлении проектом.</w:t>
            </w:r>
          </w:p>
          <w:p w14:paraId="5097A38D" w14:textId="77777777" w:rsidR="000C3D1B" w:rsidRDefault="000C3D1B">
            <w:pPr>
              <w:spacing w:after="0" w:line="240" w:lineRule="auto"/>
              <w:rPr>
                <w:sz w:val="24"/>
                <w:szCs w:val="24"/>
              </w:rPr>
            </w:pPr>
            <w:r>
              <w:rPr>
                <w:rFonts w:ascii="Times New Roman" w:hAnsi="Times New Roman" w:cs="Times New Roman"/>
                <w:color w:val="000000"/>
                <w:sz w:val="24"/>
                <w:szCs w:val="24"/>
              </w:rPr>
              <w:t>18.Прединвестиционная стадия проекта.</w:t>
            </w:r>
          </w:p>
          <w:p w14:paraId="646A3E0C" w14:textId="77777777" w:rsidR="000C3D1B" w:rsidRDefault="000C3D1B">
            <w:pPr>
              <w:spacing w:after="0" w:line="240" w:lineRule="auto"/>
              <w:rPr>
                <w:sz w:val="24"/>
                <w:szCs w:val="24"/>
              </w:rPr>
            </w:pPr>
            <w:r>
              <w:rPr>
                <w:rFonts w:ascii="Times New Roman" w:hAnsi="Times New Roman" w:cs="Times New Roman"/>
                <w:color w:val="000000"/>
                <w:sz w:val="24"/>
                <w:szCs w:val="24"/>
              </w:rPr>
              <w:t>19.Сбор исходных данных и анализ существующего состояния. Выявление потребности в изменениях.</w:t>
            </w:r>
          </w:p>
          <w:p w14:paraId="5ADB4CCA" w14:textId="77777777" w:rsidR="000C3D1B" w:rsidRDefault="000C3D1B">
            <w:pPr>
              <w:spacing w:after="0" w:line="240" w:lineRule="auto"/>
              <w:rPr>
                <w:sz w:val="24"/>
                <w:szCs w:val="24"/>
              </w:rPr>
            </w:pPr>
            <w:r>
              <w:rPr>
                <w:rFonts w:ascii="Times New Roman" w:hAnsi="Times New Roman" w:cs="Times New Roman"/>
                <w:color w:val="000000"/>
                <w:sz w:val="24"/>
                <w:szCs w:val="24"/>
              </w:rPr>
              <w:t>20.Разработка концепции проекта. Структура проектного анализа.</w:t>
            </w:r>
          </w:p>
          <w:p w14:paraId="2A1DD9F2" w14:textId="77777777" w:rsidR="000C3D1B" w:rsidRDefault="000C3D1B">
            <w:pPr>
              <w:spacing w:after="0" w:line="240" w:lineRule="auto"/>
              <w:rPr>
                <w:sz w:val="24"/>
                <w:szCs w:val="24"/>
              </w:rPr>
            </w:pPr>
            <w:r>
              <w:rPr>
                <w:rFonts w:ascii="Times New Roman" w:hAnsi="Times New Roman" w:cs="Times New Roman"/>
                <w:color w:val="000000"/>
                <w:sz w:val="24"/>
                <w:szCs w:val="24"/>
              </w:rPr>
              <w:t>21.Методы анализа риска. Методы снижения риска.</w:t>
            </w:r>
          </w:p>
          <w:p w14:paraId="563ED65B" w14:textId="77777777" w:rsidR="000C3D1B" w:rsidRDefault="000C3D1B">
            <w:pPr>
              <w:spacing w:after="0" w:line="240" w:lineRule="auto"/>
              <w:rPr>
                <w:sz w:val="24"/>
                <w:szCs w:val="24"/>
              </w:rPr>
            </w:pPr>
            <w:r>
              <w:rPr>
                <w:rFonts w:ascii="Times New Roman" w:hAnsi="Times New Roman" w:cs="Times New Roman"/>
                <w:color w:val="000000"/>
                <w:sz w:val="24"/>
                <w:szCs w:val="24"/>
              </w:rPr>
              <w:t>22.ТЭО инвестиций и бизнес-план.</w:t>
            </w:r>
          </w:p>
          <w:p w14:paraId="43B238CD" w14:textId="77777777" w:rsidR="000C3D1B" w:rsidRDefault="000C3D1B">
            <w:pPr>
              <w:spacing w:after="0" w:line="240" w:lineRule="auto"/>
              <w:rPr>
                <w:sz w:val="24"/>
                <w:szCs w:val="24"/>
              </w:rPr>
            </w:pPr>
            <w:r>
              <w:rPr>
                <w:rFonts w:ascii="Times New Roman" w:hAnsi="Times New Roman" w:cs="Times New Roman"/>
                <w:color w:val="000000"/>
                <w:sz w:val="24"/>
                <w:szCs w:val="24"/>
              </w:rPr>
              <w:t>23.Апробация и экспертиза бизнес-плана. Типичные ошибки при составлении бизнес-плана.</w:t>
            </w:r>
          </w:p>
          <w:p w14:paraId="2739DED9" w14:textId="77777777" w:rsidR="000C3D1B" w:rsidRDefault="000C3D1B">
            <w:pPr>
              <w:spacing w:after="0" w:line="240" w:lineRule="auto"/>
              <w:rPr>
                <w:sz w:val="24"/>
                <w:szCs w:val="24"/>
              </w:rPr>
            </w:pPr>
            <w:r>
              <w:rPr>
                <w:rFonts w:ascii="Times New Roman" w:hAnsi="Times New Roman" w:cs="Times New Roman"/>
                <w:color w:val="000000"/>
                <w:sz w:val="24"/>
                <w:szCs w:val="24"/>
              </w:rPr>
              <w:t>24.Развитие концепции и разработка основного содержания проекта.</w:t>
            </w:r>
          </w:p>
          <w:p w14:paraId="72270485" w14:textId="77777777" w:rsidR="000C3D1B" w:rsidRDefault="000C3D1B">
            <w:pPr>
              <w:spacing w:after="0" w:line="240" w:lineRule="auto"/>
              <w:rPr>
                <w:sz w:val="24"/>
                <w:szCs w:val="24"/>
              </w:rPr>
            </w:pPr>
            <w:r>
              <w:rPr>
                <w:rFonts w:ascii="Times New Roman" w:hAnsi="Times New Roman" w:cs="Times New Roman"/>
                <w:color w:val="000000"/>
                <w:sz w:val="24"/>
                <w:szCs w:val="24"/>
              </w:rPr>
              <w:t>25.Разработка проектной документации. Состав и порядок разработки проектной документации.</w:t>
            </w:r>
          </w:p>
          <w:p w14:paraId="5DE54C6A" w14:textId="77777777" w:rsidR="000C3D1B" w:rsidRDefault="000C3D1B">
            <w:pPr>
              <w:spacing w:after="0" w:line="240" w:lineRule="auto"/>
              <w:rPr>
                <w:sz w:val="24"/>
                <w:szCs w:val="24"/>
              </w:rPr>
            </w:pPr>
            <w:r>
              <w:rPr>
                <w:rFonts w:ascii="Times New Roman" w:hAnsi="Times New Roman" w:cs="Times New Roman"/>
                <w:color w:val="000000"/>
                <w:sz w:val="24"/>
                <w:szCs w:val="24"/>
              </w:rPr>
              <w:t>26.Выбор исполнителей и организация их взаимодействия.</w:t>
            </w:r>
          </w:p>
          <w:p w14:paraId="40B16024" w14:textId="77777777" w:rsidR="000C3D1B" w:rsidRDefault="000C3D1B">
            <w:pPr>
              <w:spacing w:after="0" w:line="240" w:lineRule="auto"/>
              <w:rPr>
                <w:sz w:val="24"/>
                <w:szCs w:val="24"/>
              </w:rPr>
            </w:pPr>
            <w:r>
              <w:rPr>
                <w:rFonts w:ascii="Times New Roman" w:hAnsi="Times New Roman" w:cs="Times New Roman"/>
                <w:color w:val="000000"/>
                <w:sz w:val="24"/>
                <w:szCs w:val="24"/>
              </w:rPr>
              <w:t>27.Базовые проектные и опытно-конструкторские работы по проекту.</w:t>
            </w:r>
          </w:p>
          <w:p w14:paraId="6FC2128D" w14:textId="77777777" w:rsidR="000C3D1B" w:rsidRDefault="000C3D1B">
            <w:pPr>
              <w:spacing w:after="0" w:line="240" w:lineRule="auto"/>
              <w:rPr>
                <w:sz w:val="24"/>
                <w:szCs w:val="24"/>
              </w:rPr>
            </w:pPr>
            <w:r>
              <w:rPr>
                <w:rFonts w:ascii="Times New Roman" w:hAnsi="Times New Roman" w:cs="Times New Roman"/>
                <w:color w:val="000000"/>
                <w:sz w:val="24"/>
                <w:szCs w:val="24"/>
              </w:rPr>
              <w:t>28.Управление разработкой проектно-сметной документации.</w:t>
            </w:r>
          </w:p>
          <w:p w14:paraId="034EA463" w14:textId="77777777" w:rsidR="000C3D1B" w:rsidRDefault="000C3D1B">
            <w:pPr>
              <w:spacing w:after="0" w:line="240" w:lineRule="auto"/>
              <w:rPr>
                <w:sz w:val="24"/>
                <w:szCs w:val="24"/>
              </w:rPr>
            </w:pPr>
            <w:r>
              <w:rPr>
                <w:rFonts w:ascii="Times New Roman" w:hAnsi="Times New Roman" w:cs="Times New Roman"/>
                <w:color w:val="000000"/>
                <w:sz w:val="24"/>
                <w:szCs w:val="24"/>
              </w:rPr>
              <w:t>29.Планирование затрат и контроль за расходованием средств.</w:t>
            </w:r>
          </w:p>
          <w:p w14:paraId="7B05127F" w14:textId="77777777" w:rsidR="000C3D1B" w:rsidRDefault="000C3D1B">
            <w:pPr>
              <w:spacing w:after="0" w:line="240" w:lineRule="auto"/>
              <w:rPr>
                <w:sz w:val="24"/>
                <w:szCs w:val="24"/>
              </w:rPr>
            </w:pPr>
            <w:r>
              <w:rPr>
                <w:rFonts w:ascii="Times New Roman" w:hAnsi="Times New Roman" w:cs="Times New Roman"/>
                <w:color w:val="000000"/>
                <w:sz w:val="24"/>
                <w:szCs w:val="24"/>
              </w:rPr>
              <w:t>30.Функции менеджера проекта.</w:t>
            </w:r>
          </w:p>
          <w:p w14:paraId="0CA39C9C" w14:textId="77777777" w:rsidR="000C3D1B" w:rsidRDefault="000C3D1B">
            <w:pPr>
              <w:spacing w:after="0" w:line="240" w:lineRule="auto"/>
              <w:rPr>
                <w:sz w:val="24"/>
                <w:szCs w:val="24"/>
              </w:rPr>
            </w:pPr>
            <w:r>
              <w:rPr>
                <w:rFonts w:ascii="Times New Roman" w:hAnsi="Times New Roman" w:cs="Times New Roman"/>
                <w:color w:val="000000"/>
                <w:sz w:val="24"/>
                <w:szCs w:val="24"/>
              </w:rPr>
              <w:t>31.Автоматизация проектных работ и подготовки данных для управления и контроля.</w:t>
            </w:r>
          </w:p>
        </w:tc>
      </w:tr>
    </w:tbl>
    <w:p w14:paraId="6E59B15E"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0C3D1B" w14:paraId="4C5F38D1" w14:textId="77777777">
        <w:trPr>
          <w:trHeight w:hRule="exact" w:val="416"/>
        </w:trPr>
        <w:tc>
          <w:tcPr>
            <w:tcW w:w="4692" w:type="dxa"/>
            <w:gridSpan w:val="3"/>
            <w:shd w:val="clear" w:color="C0C0C0" w:fill="FFFFFF"/>
            <w:tcMar>
              <w:left w:w="34" w:type="dxa"/>
              <w:right w:w="34" w:type="dxa"/>
            </w:tcMar>
          </w:tcPr>
          <w:p w14:paraId="01F6618E"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43" w:type="dxa"/>
          </w:tcPr>
          <w:p w14:paraId="6409488B" w14:textId="77777777" w:rsidR="000C3D1B" w:rsidRDefault="000C3D1B"/>
        </w:tc>
        <w:tc>
          <w:tcPr>
            <w:tcW w:w="4395" w:type="dxa"/>
          </w:tcPr>
          <w:p w14:paraId="5330F309" w14:textId="77777777" w:rsidR="000C3D1B" w:rsidRDefault="000C3D1B"/>
        </w:tc>
        <w:tc>
          <w:tcPr>
            <w:tcW w:w="1007" w:type="dxa"/>
            <w:shd w:val="clear" w:color="C0C0C0" w:fill="FFFFFF"/>
            <w:tcMar>
              <w:left w:w="34" w:type="dxa"/>
              <w:right w:w="34" w:type="dxa"/>
            </w:tcMar>
          </w:tcPr>
          <w:p w14:paraId="17E87863"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9</w:t>
            </w:r>
          </w:p>
        </w:tc>
      </w:tr>
      <w:tr w:rsidR="000C3D1B" w14:paraId="2751468A" w14:textId="77777777">
        <w:trPr>
          <w:trHeight w:hRule="exact" w:val="7346"/>
        </w:trPr>
        <w:tc>
          <w:tcPr>
            <w:tcW w:w="10221" w:type="dxa"/>
            <w:gridSpan w:val="6"/>
            <w:shd w:val="clear" w:color="000000" w:fill="FFFFFF"/>
            <w:tcMar>
              <w:left w:w="34" w:type="dxa"/>
              <w:right w:w="34" w:type="dxa"/>
            </w:tcMar>
          </w:tcPr>
          <w:p w14:paraId="7C13955F" w14:textId="77777777" w:rsidR="000C3D1B" w:rsidRDefault="000C3D1B">
            <w:pPr>
              <w:spacing w:after="0" w:line="240" w:lineRule="auto"/>
              <w:rPr>
                <w:sz w:val="24"/>
                <w:szCs w:val="24"/>
              </w:rPr>
            </w:pPr>
            <w:r>
              <w:rPr>
                <w:rFonts w:ascii="Times New Roman" w:hAnsi="Times New Roman" w:cs="Times New Roman"/>
                <w:color w:val="000000"/>
                <w:sz w:val="24"/>
                <w:szCs w:val="24"/>
              </w:rPr>
              <w:t>32.Договоры и контракты на поставки.</w:t>
            </w:r>
          </w:p>
          <w:p w14:paraId="1656497C" w14:textId="77777777" w:rsidR="000C3D1B" w:rsidRDefault="000C3D1B">
            <w:pPr>
              <w:spacing w:after="0" w:line="240" w:lineRule="auto"/>
              <w:rPr>
                <w:sz w:val="24"/>
                <w:szCs w:val="24"/>
              </w:rPr>
            </w:pPr>
            <w:r>
              <w:rPr>
                <w:rFonts w:ascii="Times New Roman" w:hAnsi="Times New Roman" w:cs="Times New Roman"/>
                <w:color w:val="000000"/>
                <w:sz w:val="24"/>
                <w:szCs w:val="24"/>
              </w:rPr>
              <w:t>33.Планирование и контроль поставок.</w:t>
            </w:r>
          </w:p>
          <w:p w14:paraId="074DEA26" w14:textId="77777777" w:rsidR="000C3D1B" w:rsidRDefault="000C3D1B">
            <w:pPr>
              <w:spacing w:after="0" w:line="240" w:lineRule="auto"/>
              <w:rPr>
                <w:sz w:val="24"/>
                <w:szCs w:val="24"/>
              </w:rPr>
            </w:pPr>
            <w:r>
              <w:rPr>
                <w:rFonts w:ascii="Times New Roman" w:hAnsi="Times New Roman" w:cs="Times New Roman"/>
                <w:color w:val="000000"/>
                <w:sz w:val="24"/>
                <w:szCs w:val="24"/>
              </w:rPr>
              <w:t>34.Сетевые и календарные модели планов по проекту.</w:t>
            </w:r>
          </w:p>
          <w:p w14:paraId="531C6DF3" w14:textId="77777777" w:rsidR="000C3D1B" w:rsidRDefault="000C3D1B">
            <w:pPr>
              <w:spacing w:after="0" w:line="240" w:lineRule="auto"/>
              <w:rPr>
                <w:sz w:val="24"/>
                <w:szCs w:val="24"/>
              </w:rPr>
            </w:pPr>
            <w:r>
              <w:rPr>
                <w:rFonts w:ascii="Times New Roman" w:hAnsi="Times New Roman" w:cs="Times New Roman"/>
                <w:color w:val="000000"/>
                <w:sz w:val="24"/>
                <w:szCs w:val="24"/>
              </w:rPr>
              <w:t>35.Определение потребности в ресурсах.</w:t>
            </w:r>
          </w:p>
          <w:p w14:paraId="04B2DB52" w14:textId="77777777" w:rsidR="000C3D1B" w:rsidRDefault="000C3D1B">
            <w:pPr>
              <w:spacing w:after="0" w:line="240" w:lineRule="auto"/>
              <w:rPr>
                <w:sz w:val="24"/>
                <w:szCs w:val="24"/>
              </w:rPr>
            </w:pPr>
            <w:r>
              <w:rPr>
                <w:rFonts w:ascii="Times New Roman" w:hAnsi="Times New Roman" w:cs="Times New Roman"/>
                <w:color w:val="000000"/>
                <w:sz w:val="24"/>
                <w:szCs w:val="24"/>
              </w:rPr>
              <w:t>36.Организация работ по анализу и планированию.</w:t>
            </w:r>
          </w:p>
          <w:p w14:paraId="5C949CAC" w14:textId="77777777" w:rsidR="000C3D1B" w:rsidRDefault="000C3D1B">
            <w:pPr>
              <w:spacing w:after="0" w:line="240" w:lineRule="auto"/>
              <w:rPr>
                <w:sz w:val="24"/>
                <w:szCs w:val="24"/>
              </w:rPr>
            </w:pPr>
            <w:r>
              <w:rPr>
                <w:rFonts w:ascii="Times New Roman" w:hAnsi="Times New Roman" w:cs="Times New Roman"/>
                <w:color w:val="000000"/>
                <w:sz w:val="24"/>
                <w:szCs w:val="24"/>
              </w:rPr>
              <w:t>37.Состав пакета документов при завершении стадии проекта.</w:t>
            </w:r>
          </w:p>
          <w:p w14:paraId="4C4B620D" w14:textId="77777777" w:rsidR="000C3D1B" w:rsidRDefault="000C3D1B">
            <w:pPr>
              <w:spacing w:after="0" w:line="240" w:lineRule="auto"/>
              <w:rPr>
                <w:sz w:val="24"/>
                <w:szCs w:val="24"/>
              </w:rPr>
            </w:pPr>
            <w:r>
              <w:rPr>
                <w:rFonts w:ascii="Times New Roman" w:hAnsi="Times New Roman" w:cs="Times New Roman"/>
                <w:color w:val="000000"/>
                <w:sz w:val="24"/>
                <w:szCs w:val="24"/>
              </w:rPr>
              <w:t>38.Основы проектной коммуникации.</w:t>
            </w:r>
          </w:p>
          <w:p w14:paraId="02FD7853" w14:textId="77777777" w:rsidR="000C3D1B" w:rsidRDefault="000C3D1B">
            <w:pPr>
              <w:spacing w:after="0" w:line="240" w:lineRule="auto"/>
              <w:rPr>
                <w:sz w:val="24"/>
                <w:szCs w:val="24"/>
              </w:rPr>
            </w:pPr>
            <w:r>
              <w:rPr>
                <w:rFonts w:ascii="Times New Roman" w:hAnsi="Times New Roman" w:cs="Times New Roman"/>
                <w:color w:val="000000"/>
                <w:sz w:val="24"/>
                <w:szCs w:val="24"/>
              </w:rPr>
              <w:t>39.Заказчики, владельцы, исполнители проекта, их функции.</w:t>
            </w:r>
          </w:p>
          <w:p w14:paraId="50FDB555" w14:textId="77777777" w:rsidR="000C3D1B" w:rsidRDefault="000C3D1B">
            <w:pPr>
              <w:spacing w:after="0" w:line="240" w:lineRule="auto"/>
              <w:rPr>
                <w:sz w:val="24"/>
                <w:szCs w:val="24"/>
              </w:rPr>
            </w:pPr>
            <w:r>
              <w:rPr>
                <w:rFonts w:ascii="Times New Roman" w:hAnsi="Times New Roman" w:cs="Times New Roman"/>
                <w:color w:val="000000"/>
                <w:sz w:val="24"/>
                <w:szCs w:val="24"/>
              </w:rPr>
              <w:t>40.Структура системы руководства и управления проектом.</w:t>
            </w:r>
          </w:p>
          <w:p w14:paraId="30226C07" w14:textId="77777777" w:rsidR="000C3D1B" w:rsidRDefault="000C3D1B">
            <w:pPr>
              <w:spacing w:after="0" w:line="240" w:lineRule="auto"/>
              <w:rPr>
                <w:sz w:val="24"/>
                <w:szCs w:val="24"/>
              </w:rPr>
            </w:pPr>
            <w:r>
              <w:rPr>
                <w:rFonts w:ascii="Times New Roman" w:hAnsi="Times New Roman" w:cs="Times New Roman"/>
                <w:color w:val="000000"/>
                <w:sz w:val="24"/>
                <w:szCs w:val="24"/>
              </w:rPr>
              <w:t>41.Методика и организация контроля.</w:t>
            </w:r>
          </w:p>
          <w:p w14:paraId="33971379" w14:textId="77777777" w:rsidR="000C3D1B" w:rsidRDefault="000C3D1B">
            <w:pPr>
              <w:spacing w:after="0" w:line="240" w:lineRule="auto"/>
              <w:rPr>
                <w:sz w:val="24"/>
                <w:szCs w:val="24"/>
              </w:rPr>
            </w:pPr>
            <w:r>
              <w:rPr>
                <w:rFonts w:ascii="Times New Roman" w:hAnsi="Times New Roman" w:cs="Times New Roman"/>
                <w:color w:val="000000"/>
                <w:sz w:val="24"/>
                <w:szCs w:val="24"/>
              </w:rPr>
              <w:t>42.Оценка состояния работ и прогнозирование изменений.</w:t>
            </w:r>
          </w:p>
          <w:p w14:paraId="45D2D502" w14:textId="77777777" w:rsidR="000C3D1B" w:rsidRDefault="000C3D1B">
            <w:pPr>
              <w:spacing w:after="0" w:line="240" w:lineRule="auto"/>
              <w:rPr>
                <w:sz w:val="24"/>
                <w:szCs w:val="24"/>
              </w:rPr>
            </w:pPr>
            <w:r>
              <w:rPr>
                <w:rFonts w:ascii="Times New Roman" w:hAnsi="Times New Roman" w:cs="Times New Roman"/>
                <w:color w:val="000000"/>
                <w:sz w:val="24"/>
                <w:szCs w:val="24"/>
              </w:rPr>
              <w:t>43.Контроль календарных планов и ресурсов.</w:t>
            </w:r>
          </w:p>
          <w:p w14:paraId="44429594" w14:textId="77777777" w:rsidR="000C3D1B" w:rsidRDefault="000C3D1B">
            <w:pPr>
              <w:spacing w:after="0" w:line="240" w:lineRule="auto"/>
              <w:rPr>
                <w:sz w:val="24"/>
                <w:szCs w:val="24"/>
              </w:rPr>
            </w:pPr>
            <w:r>
              <w:rPr>
                <w:rFonts w:ascii="Times New Roman" w:hAnsi="Times New Roman" w:cs="Times New Roman"/>
                <w:color w:val="000000"/>
                <w:sz w:val="24"/>
                <w:szCs w:val="24"/>
              </w:rPr>
              <w:t>44.Управление изменениями.</w:t>
            </w:r>
          </w:p>
          <w:p w14:paraId="49711F2A" w14:textId="77777777" w:rsidR="000C3D1B" w:rsidRDefault="000C3D1B">
            <w:pPr>
              <w:spacing w:after="0" w:line="240" w:lineRule="auto"/>
              <w:rPr>
                <w:sz w:val="24"/>
                <w:szCs w:val="24"/>
              </w:rPr>
            </w:pPr>
            <w:r>
              <w:rPr>
                <w:rFonts w:ascii="Times New Roman" w:hAnsi="Times New Roman" w:cs="Times New Roman"/>
                <w:color w:val="000000"/>
                <w:sz w:val="24"/>
                <w:szCs w:val="24"/>
              </w:rPr>
              <w:t>45.Регулирование хода реализации проекта.</w:t>
            </w:r>
          </w:p>
          <w:p w14:paraId="13C56447" w14:textId="77777777" w:rsidR="000C3D1B" w:rsidRDefault="000C3D1B">
            <w:pPr>
              <w:spacing w:after="0" w:line="240" w:lineRule="auto"/>
              <w:rPr>
                <w:sz w:val="24"/>
                <w:szCs w:val="24"/>
              </w:rPr>
            </w:pPr>
            <w:r>
              <w:rPr>
                <w:rFonts w:ascii="Times New Roman" w:hAnsi="Times New Roman" w:cs="Times New Roman"/>
                <w:color w:val="000000"/>
                <w:sz w:val="24"/>
                <w:szCs w:val="24"/>
              </w:rPr>
              <w:t>46.Строительно-монтажные и пуско-наладочные работы.</w:t>
            </w:r>
          </w:p>
          <w:p w14:paraId="16A4BF5A" w14:textId="77777777" w:rsidR="000C3D1B" w:rsidRDefault="000C3D1B">
            <w:pPr>
              <w:spacing w:after="0" w:line="240" w:lineRule="auto"/>
              <w:rPr>
                <w:sz w:val="24"/>
                <w:szCs w:val="24"/>
              </w:rPr>
            </w:pPr>
            <w:r>
              <w:rPr>
                <w:rFonts w:ascii="Times New Roman" w:hAnsi="Times New Roman" w:cs="Times New Roman"/>
                <w:color w:val="000000"/>
                <w:sz w:val="24"/>
                <w:szCs w:val="24"/>
              </w:rPr>
              <w:t>47.Обеспечение качества в управлении проектами.</w:t>
            </w:r>
          </w:p>
          <w:p w14:paraId="494DA514" w14:textId="77777777" w:rsidR="000C3D1B" w:rsidRDefault="000C3D1B">
            <w:pPr>
              <w:spacing w:after="0" w:line="240" w:lineRule="auto"/>
              <w:rPr>
                <w:sz w:val="24"/>
                <w:szCs w:val="24"/>
              </w:rPr>
            </w:pPr>
            <w:r>
              <w:rPr>
                <w:rFonts w:ascii="Times New Roman" w:hAnsi="Times New Roman" w:cs="Times New Roman"/>
                <w:color w:val="000000"/>
                <w:sz w:val="24"/>
                <w:szCs w:val="24"/>
              </w:rPr>
              <w:t>48.Эксплуатационные испытания конечного продукта проекта.</w:t>
            </w:r>
          </w:p>
          <w:p w14:paraId="42C2D1BF" w14:textId="77777777" w:rsidR="000C3D1B" w:rsidRDefault="000C3D1B">
            <w:pPr>
              <w:spacing w:after="0" w:line="240" w:lineRule="auto"/>
              <w:rPr>
                <w:sz w:val="24"/>
                <w:szCs w:val="24"/>
              </w:rPr>
            </w:pPr>
            <w:r>
              <w:rPr>
                <w:rFonts w:ascii="Times New Roman" w:hAnsi="Times New Roman" w:cs="Times New Roman"/>
                <w:color w:val="000000"/>
                <w:sz w:val="24"/>
                <w:szCs w:val="24"/>
              </w:rPr>
              <w:t>49.Нормы, стандарты и спецификация продукции.</w:t>
            </w:r>
          </w:p>
          <w:p w14:paraId="46F5724A" w14:textId="77777777" w:rsidR="000C3D1B" w:rsidRDefault="000C3D1B">
            <w:pPr>
              <w:spacing w:after="0" w:line="240" w:lineRule="auto"/>
              <w:rPr>
                <w:sz w:val="24"/>
                <w:szCs w:val="24"/>
              </w:rPr>
            </w:pPr>
            <w:r>
              <w:rPr>
                <w:rFonts w:ascii="Times New Roman" w:hAnsi="Times New Roman" w:cs="Times New Roman"/>
                <w:color w:val="000000"/>
                <w:sz w:val="24"/>
                <w:szCs w:val="24"/>
              </w:rPr>
              <w:t>50.Организация приемки, складирования, хранения и учета.</w:t>
            </w:r>
          </w:p>
          <w:p w14:paraId="512E5BEC" w14:textId="77777777" w:rsidR="000C3D1B" w:rsidRDefault="000C3D1B">
            <w:pPr>
              <w:spacing w:after="0" w:line="240" w:lineRule="auto"/>
              <w:rPr>
                <w:sz w:val="24"/>
                <w:szCs w:val="24"/>
              </w:rPr>
            </w:pPr>
            <w:r>
              <w:rPr>
                <w:rFonts w:ascii="Times New Roman" w:hAnsi="Times New Roman" w:cs="Times New Roman"/>
                <w:color w:val="000000"/>
                <w:sz w:val="24"/>
                <w:szCs w:val="24"/>
              </w:rPr>
              <w:t>51.Управление приемкой-сдачей объектов и других типов проектов.</w:t>
            </w:r>
          </w:p>
          <w:p w14:paraId="7A893ACE" w14:textId="77777777" w:rsidR="000C3D1B" w:rsidRDefault="000C3D1B">
            <w:pPr>
              <w:spacing w:after="0" w:line="240" w:lineRule="auto"/>
              <w:rPr>
                <w:sz w:val="24"/>
                <w:szCs w:val="24"/>
              </w:rPr>
            </w:pPr>
            <w:r>
              <w:rPr>
                <w:rFonts w:ascii="Times New Roman" w:hAnsi="Times New Roman" w:cs="Times New Roman"/>
                <w:color w:val="000000"/>
                <w:sz w:val="24"/>
                <w:szCs w:val="24"/>
              </w:rPr>
              <w:t>52.Сопровождение проекта в течение всего жизненного цикла.</w:t>
            </w:r>
          </w:p>
          <w:p w14:paraId="7DA1FB60" w14:textId="77777777" w:rsidR="000C3D1B" w:rsidRDefault="000C3D1B">
            <w:pPr>
              <w:spacing w:after="0" w:line="240" w:lineRule="auto"/>
              <w:rPr>
                <w:sz w:val="24"/>
                <w:szCs w:val="24"/>
              </w:rPr>
            </w:pPr>
            <w:r>
              <w:rPr>
                <w:rFonts w:ascii="Times New Roman" w:hAnsi="Times New Roman" w:cs="Times New Roman"/>
                <w:color w:val="000000"/>
                <w:sz w:val="24"/>
                <w:szCs w:val="24"/>
              </w:rPr>
              <w:t>53.Понятие о системе CALS (Continuous Acquisition and Life cycle Support – непрерывная информационная поддержка жизненного цикла изделия). Закрытие контрактов.</w:t>
            </w:r>
          </w:p>
          <w:p w14:paraId="4A358C88" w14:textId="77777777" w:rsidR="000C3D1B" w:rsidRDefault="000C3D1B">
            <w:pPr>
              <w:spacing w:after="0" w:line="240" w:lineRule="auto"/>
              <w:rPr>
                <w:sz w:val="24"/>
                <w:szCs w:val="24"/>
              </w:rPr>
            </w:pPr>
            <w:r>
              <w:rPr>
                <w:rFonts w:ascii="Times New Roman" w:hAnsi="Times New Roman" w:cs="Times New Roman"/>
                <w:color w:val="000000"/>
                <w:sz w:val="24"/>
                <w:szCs w:val="24"/>
              </w:rPr>
              <w:t>54.Эффективные внутренние интерфейсы взаимодействия между уровнями составного распределенного субъекта проектирования (собственно организация, малая группа, член организации).</w:t>
            </w:r>
          </w:p>
          <w:p w14:paraId="035D2496" w14:textId="77777777" w:rsidR="000C3D1B" w:rsidRDefault="000C3D1B">
            <w:pPr>
              <w:spacing w:after="0" w:line="240" w:lineRule="auto"/>
              <w:rPr>
                <w:sz w:val="24"/>
                <w:szCs w:val="24"/>
              </w:rPr>
            </w:pPr>
            <w:r>
              <w:rPr>
                <w:rFonts w:ascii="Times New Roman" w:hAnsi="Times New Roman" w:cs="Times New Roman"/>
                <w:color w:val="000000"/>
                <w:sz w:val="24"/>
                <w:szCs w:val="24"/>
              </w:rPr>
              <w:t>55.Необходимое усложнение структуры управления программой в сравнении с проектом.</w:t>
            </w:r>
          </w:p>
        </w:tc>
      </w:tr>
      <w:tr w:rsidR="000C3D1B" w14:paraId="0924ABED" w14:textId="77777777">
        <w:trPr>
          <w:trHeight w:hRule="exact" w:val="277"/>
        </w:trPr>
        <w:tc>
          <w:tcPr>
            <w:tcW w:w="10221" w:type="dxa"/>
            <w:gridSpan w:val="6"/>
            <w:shd w:val="clear" w:color="000000" w:fill="FFFFFF"/>
            <w:tcMar>
              <w:left w:w="34" w:type="dxa"/>
              <w:right w:w="34" w:type="dxa"/>
            </w:tcMar>
          </w:tcPr>
          <w:p w14:paraId="740BF0E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C3D1B" w14:paraId="2C745448" w14:textId="77777777">
        <w:trPr>
          <w:trHeight w:hRule="exact" w:val="138"/>
        </w:trPr>
        <w:tc>
          <w:tcPr>
            <w:tcW w:w="568" w:type="dxa"/>
          </w:tcPr>
          <w:p w14:paraId="5EE461F6" w14:textId="77777777" w:rsidR="000C3D1B" w:rsidRDefault="000C3D1B"/>
        </w:tc>
        <w:tc>
          <w:tcPr>
            <w:tcW w:w="143" w:type="dxa"/>
          </w:tcPr>
          <w:p w14:paraId="7A8F036A" w14:textId="77777777" w:rsidR="000C3D1B" w:rsidRDefault="000C3D1B"/>
        </w:tc>
        <w:tc>
          <w:tcPr>
            <w:tcW w:w="3970" w:type="dxa"/>
          </w:tcPr>
          <w:p w14:paraId="5B82ECAC" w14:textId="77777777" w:rsidR="000C3D1B" w:rsidRDefault="000C3D1B"/>
        </w:tc>
        <w:tc>
          <w:tcPr>
            <w:tcW w:w="143" w:type="dxa"/>
          </w:tcPr>
          <w:p w14:paraId="48BE635E" w14:textId="77777777" w:rsidR="000C3D1B" w:rsidRDefault="000C3D1B"/>
        </w:tc>
        <w:tc>
          <w:tcPr>
            <w:tcW w:w="4395" w:type="dxa"/>
          </w:tcPr>
          <w:p w14:paraId="4AF6E1AB" w14:textId="77777777" w:rsidR="000C3D1B" w:rsidRDefault="000C3D1B"/>
        </w:tc>
        <w:tc>
          <w:tcPr>
            <w:tcW w:w="993" w:type="dxa"/>
          </w:tcPr>
          <w:p w14:paraId="7C3C32C3" w14:textId="77777777" w:rsidR="000C3D1B" w:rsidRDefault="000C3D1B"/>
        </w:tc>
      </w:tr>
      <w:tr w:rsidR="000C3D1B" w14:paraId="6A60B2CA" w14:textId="77777777">
        <w:trPr>
          <w:trHeight w:hRule="exact" w:val="304"/>
        </w:trPr>
        <w:tc>
          <w:tcPr>
            <w:tcW w:w="10221" w:type="dxa"/>
            <w:gridSpan w:val="6"/>
            <w:shd w:val="clear" w:color="000000" w:fill="FFFFFF"/>
            <w:tcMar>
              <w:left w:w="34" w:type="dxa"/>
              <w:right w:w="34" w:type="dxa"/>
            </w:tcMar>
          </w:tcPr>
          <w:p w14:paraId="05D2284D" w14:textId="77777777" w:rsidR="000C3D1B" w:rsidRDefault="000C3D1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C3D1B" w14:paraId="6F9C7EC4" w14:textId="77777777">
        <w:trPr>
          <w:trHeight w:hRule="exact" w:val="277"/>
        </w:trPr>
        <w:tc>
          <w:tcPr>
            <w:tcW w:w="568" w:type="dxa"/>
          </w:tcPr>
          <w:p w14:paraId="1AB7DEA7" w14:textId="77777777" w:rsidR="000C3D1B" w:rsidRDefault="000C3D1B"/>
        </w:tc>
        <w:tc>
          <w:tcPr>
            <w:tcW w:w="143" w:type="dxa"/>
          </w:tcPr>
          <w:p w14:paraId="1AE57C65" w14:textId="77777777" w:rsidR="000C3D1B" w:rsidRDefault="000C3D1B"/>
        </w:tc>
        <w:tc>
          <w:tcPr>
            <w:tcW w:w="3970" w:type="dxa"/>
          </w:tcPr>
          <w:p w14:paraId="70E1EC5B" w14:textId="77777777" w:rsidR="000C3D1B" w:rsidRDefault="000C3D1B"/>
        </w:tc>
        <w:tc>
          <w:tcPr>
            <w:tcW w:w="143" w:type="dxa"/>
          </w:tcPr>
          <w:p w14:paraId="26354BB5" w14:textId="77777777" w:rsidR="000C3D1B" w:rsidRDefault="000C3D1B"/>
        </w:tc>
        <w:tc>
          <w:tcPr>
            <w:tcW w:w="4395" w:type="dxa"/>
          </w:tcPr>
          <w:p w14:paraId="65A620EA" w14:textId="77777777" w:rsidR="000C3D1B" w:rsidRDefault="000C3D1B"/>
        </w:tc>
        <w:tc>
          <w:tcPr>
            <w:tcW w:w="993" w:type="dxa"/>
          </w:tcPr>
          <w:p w14:paraId="314999C2" w14:textId="77777777" w:rsidR="000C3D1B" w:rsidRDefault="000C3D1B"/>
        </w:tc>
      </w:tr>
      <w:tr w:rsidR="000C3D1B" w14:paraId="6E43D230" w14:textId="77777777">
        <w:trPr>
          <w:trHeight w:hRule="exact" w:val="680"/>
        </w:trPr>
        <w:tc>
          <w:tcPr>
            <w:tcW w:w="10221" w:type="dxa"/>
            <w:gridSpan w:val="6"/>
            <w:shd w:val="clear" w:color="000000" w:fill="FFFFFF"/>
            <w:tcMar>
              <w:left w:w="34" w:type="dxa"/>
              <w:right w:w="34" w:type="dxa"/>
            </w:tcMar>
          </w:tcPr>
          <w:p w14:paraId="61B8167E"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0C3D1B" w14:paraId="6A7138B6" w14:textId="77777777">
        <w:trPr>
          <w:trHeight w:hRule="exact" w:val="138"/>
        </w:trPr>
        <w:tc>
          <w:tcPr>
            <w:tcW w:w="568" w:type="dxa"/>
          </w:tcPr>
          <w:p w14:paraId="3AE3634A" w14:textId="77777777" w:rsidR="000C3D1B" w:rsidRDefault="000C3D1B"/>
        </w:tc>
        <w:tc>
          <w:tcPr>
            <w:tcW w:w="143" w:type="dxa"/>
          </w:tcPr>
          <w:p w14:paraId="4064DE6E" w14:textId="77777777" w:rsidR="000C3D1B" w:rsidRDefault="000C3D1B"/>
        </w:tc>
        <w:tc>
          <w:tcPr>
            <w:tcW w:w="3970" w:type="dxa"/>
          </w:tcPr>
          <w:p w14:paraId="78B605EA" w14:textId="77777777" w:rsidR="000C3D1B" w:rsidRDefault="000C3D1B"/>
        </w:tc>
        <w:tc>
          <w:tcPr>
            <w:tcW w:w="143" w:type="dxa"/>
          </w:tcPr>
          <w:p w14:paraId="7A0DC7AF" w14:textId="77777777" w:rsidR="000C3D1B" w:rsidRDefault="000C3D1B"/>
        </w:tc>
        <w:tc>
          <w:tcPr>
            <w:tcW w:w="4395" w:type="dxa"/>
          </w:tcPr>
          <w:p w14:paraId="7DB27124" w14:textId="77777777" w:rsidR="000C3D1B" w:rsidRDefault="000C3D1B"/>
        </w:tc>
        <w:tc>
          <w:tcPr>
            <w:tcW w:w="993" w:type="dxa"/>
          </w:tcPr>
          <w:p w14:paraId="41AB79EC" w14:textId="77777777" w:rsidR="000C3D1B" w:rsidRDefault="000C3D1B"/>
        </w:tc>
      </w:tr>
      <w:tr w:rsidR="000C3D1B" w14:paraId="5FD51594" w14:textId="77777777">
        <w:trPr>
          <w:trHeight w:hRule="exact" w:val="277"/>
        </w:trPr>
        <w:tc>
          <w:tcPr>
            <w:tcW w:w="10221" w:type="dxa"/>
            <w:gridSpan w:val="6"/>
            <w:shd w:val="clear" w:color="000000" w:fill="FFFFFF"/>
            <w:tcMar>
              <w:left w:w="34" w:type="dxa"/>
              <w:right w:w="34" w:type="dxa"/>
            </w:tcMar>
          </w:tcPr>
          <w:p w14:paraId="1499802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C3D1B" w14:paraId="747E83EF"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A9B35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51217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C3D1B" w14:paraId="13BB1FFF"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986BA0"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65A015"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1068CA5E"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C72F5D" w14:textId="77777777" w:rsidR="000C3D1B" w:rsidRDefault="000C3D1B">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70BF54"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C3D1B" w14:paraId="7993DC0B" w14:textId="77777777">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282B40" w14:textId="77777777" w:rsidR="000C3D1B" w:rsidRDefault="000C3D1B">
            <w:pPr>
              <w:spacing w:after="0" w:line="240" w:lineRule="auto"/>
              <w:rPr>
                <w:sz w:val="24"/>
                <w:szCs w:val="24"/>
              </w:rPr>
            </w:pPr>
            <w:r>
              <w:rPr>
                <w:rFonts w:ascii="Times New Roman" w:hAnsi="Times New Roman" w:cs="Times New Roman"/>
                <w:color w:val="000000"/>
                <w:sz w:val="24"/>
                <w:szCs w:val="24"/>
              </w:rPr>
              <w:t>Лаборатория для проведения НИРС и практики студентов и аспирантов.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100B71" w14:textId="77777777" w:rsidR="000C3D1B" w:rsidRDefault="000C3D1B">
            <w:pPr>
              <w:spacing w:after="0" w:line="240" w:lineRule="auto"/>
              <w:rPr>
                <w:sz w:val="24"/>
                <w:szCs w:val="24"/>
              </w:rPr>
            </w:pPr>
            <w:r>
              <w:rPr>
                <w:rFonts w:ascii="Times New Roman" w:hAnsi="Times New Roman" w:cs="Times New Roman"/>
                <w:color w:val="000000"/>
                <w:sz w:val="24"/>
                <w:szCs w:val="24"/>
              </w:rPr>
              <w:t>Измерительно-информационные стенды, компьютерная техника, лабораторное оборудование.</w:t>
            </w:r>
          </w:p>
        </w:tc>
      </w:tr>
      <w:tr w:rsidR="000C3D1B" w14:paraId="0B9DE655" w14:textId="77777777">
        <w:trPr>
          <w:trHeight w:hRule="exact" w:val="138"/>
        </w:trPr>
        <w:tc>
          <w:tcPr>
            <w:tcW w:w="568" w:type="dxa"/>
          </w:tcPr>
          <w:p w14:paraId="386D84B6" w14:textId="77777777" w:rsidR="000C3D1B" w:rsidRDefault="000C3D1B"/>
        </w:tc>
        <w:tc>
          <w:tcPr>
            <w:tcW w:w="143" w:type="dxa"/>
          </w:tcPr>
          <w:p w14:paraId="5C89178D" w14:textId="77777777" w:rsidR="000C3D1B" w:rsidRDefault="000C3D1B"/>
        </w:tc>
        <w:tc>
          <w:tcPr>
            <w:tcW w:w="3970" w:type="dxa"/>
          </w:tcPr>
          <w:p w14:paraId="12596979" w14:textId="77777777" w:rsidR="000C3D1B" w:rsidRDefault="000C3D1B"/>
        </w:tc>
        <w:tc>
          <w:tcPr>
            <w:tcW w:w="143" w:type="dxa"/>
          </w:tcPr>
          <w:p w14:paraId="0B2FF3FE" w14:textId="77777777" w:rsidR="000C3D1B" w:rsidRDefault="000C3D1B"/>
        </w:tc>
        <w:tc>
          <w:tcPr>
            <w:tcW w:w="4395" w:type="dxa"/>
          </w:tcPr>
          <w:p w14:paraId="49B0111E" w14:textId="77777777" w:rsidR="000C3D1B" w:rsidRDefault="000C3D1B"/>
        </w:tc>
        <w:tc>
          <w:tcPr>
            <w:tcW w:w="993" w:type="dxa"/>
          </w:tcPr>
          <w:p w14:paraId="028D8E6F" w14:textId="77777777" w:rsidR="000C3D1B" w:rsidRDefault="000C3D1B"/>
        </w:tc>
      </w:tr>
      <w:tr w:rsidR="000C3D1B" w14:paraId="08C7EECF" w14:textId="77777777">
        <w:trPr>
          <w:trHeight w:hRule="exact" w:val="277"/>
        </w:trPr>
        <w:tc>
          <w:tcPr>
            <w:tcW w:w="10221" w:type="dxa"/>
            <w:gridSpan w:val="6"/>
            <w:shd w:val="clear" w:color="000000" w:fill="FFFFFF"/>
            <w:tcMar>
              <w:left w:w="34" w:type="dxa"/>
              <w:right w:w="34" w:type="dxa"/>
            </w:tcMar>
          </w:tcPr>
          <w:p w14:paraId="439A129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C3D1B" w14:paraId="03404126" w14:textId="77777777">
        <w:trPr>
          <w:trHeight w:hRule="exact" w:val="285"/>
        </w:trPr>
        <w:tc>
          <w:tcPr>
            <w:tcW w:w="582" w:type="dxa"/>
            <w:shd w:val="clear" w:color="000000" w:fill="FFFFFF"/>
            <w:tcMar>
              <w:left w:w="34" w:type="dxa"/>
              <w:right w:w="34" w:type="dxa"/>
            </w:tcMar>
          </w:tcPr>
          <w:p w14:paraId="79213C15"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B0AFD60" w14:textId="77777777" w:rsidR="000C3D1B" w:rsidRDefault="000C3D1B"/>
        </w:tc>
        <w:tc>
          <w:tcPr>
            <w:tcW w:w="9512" w:type="dxa"/>
            <w:gridSpan w:val="4"/>
            <w:shd w:val="clear" w:color="000000" w:fill="FFFFFF"/>
            <w:tcMar>
              <w:left w:w="34" w:type="dxa"/>
              <w:right w:w="34" w:type="dxa"/>
            </w:tcMar>
          </w:tcPr>
          <w:p w14:paraId="3FA6F63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C3D1B" w14:paraId="5A5F0909" w14:textId="77777777">
        <w:trPr>
          <w:trHeight w:hRule="exact" w:val="285"/>
        </w:trPr>
        <w:tc>
          <w:tcPr>
            <w:tcW w:w="582" w:type="dxa"/>
            <w:shd w:val="clear" w:color="000000" w:fill="FFFFFF"/>
            <w:tcMar>
              <w:left w:w="34" w:type="dxa"/>
              <w:right w:w="34" w:type="dxa"/>
            </w:tcMar>
          </w:tcPr>
          <w:p w14:paraId="531005E0"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8BE4FA0" w14:textId="77777777" w:rsidR="000C3D1B" w:rsidRDefault="000C3D1B"/>
        </w:tc>
        <w:tc>
          <w:tcPr>
            <w:tcW w:w="9512" w:type="dxa"/>
            <w:gridSpan w:val="4"/>
            <w:shd w:val="clear" w:color="000000" w:fill="FFFFFF"/>
            <w:tcMar>
              <w:left w:w="34" w:type="dxa"/>
              <w:right w:w="34" w:type="dxa"/>
            </w:tcMar>
          </w:tcPr>
          <w:p w14:paraId="2801712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C3D1B" w14:paraId="2C873DE6" w14:textId="77777777">
        <w:trPr>
          <w:trHeight w:hRule="exact" w:val="285"/>
        </w:trPr>
        <w:tc>
          <w:tcPr>
            <w:tcW w:w="582" w:type="dxa"/>
            <w:shd w:val="clear" w:color="000000" w:fill="FFFFFF"/>
            <w:tcMar>
              <w:left w:w="34" w:type="dxa"/>
              <w:right w:w="34" w:type="dxa"/>
            </w:tcMar>
          </w:tcPr>
          <w:p w14:paraId="0AEA81A1"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617BAB6B" w14:textId="77777777" w:rsidR="000C3D1B" w:rsidRDefault="000C3D1B"/>
        </w:tc>
        <w:tc>
          <w:tcPr>
            <w:tcW w:w="9512" w:type="dxa"/>
            <w:gridSpan w:val="4"/>
            <w:shd w:val="clear" w:color="000000" w:fill="FFFFFF"/>
            <w:tcMar>
              <w:left w:w="34" w:type="dxa"/>
              <w:right w:w="34" w:type="dxa"/>
            </w:tcMar>
          </w:tcPr>
          <w:p w14:paraId="606C0EF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draw.io. Свободное программное обеспечение (Web-приложение)</w:t>
            </w:r>
          </w:p>
        </w:tc>
      </w:tr>
      <w:tr w:rsidR="000C3D1B" w14:paraId="610374EF" w14:textId="77777777">
        <w:trPr>
          <w:trHeight w:hRule="exact" w:val="285"/>
        </w:trPr>
        <w:tc>
          <w:tcPr>
            <w:tcW w:w="582" w:type="dxa"/>
            <w:shd w:val="clear" w:color="000000" w:fill="FFFFFF"/>
            <w:tcMar>
              <w:left w:w="34" w:type="dxa"/>
              <w:right w:w="34" w:type="dxa"/>
            </w:tcMar>
          </w:tcPr>
          <w:p w14:paraId="5B5E796B"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5264E80B" w14:textId="77777777" w:rsidR="000C3D1B" w:rsidRDefault="000C3D1B"/>
        </w:tc>
        <w:tc>
          <w:tcPr>
            <w:tcW w:w="9512" w:type="dxa"/>
            <w:gridSpan w:val="4"/>
            <w:shd w:val="clear" w:color="000000" w:fill="FFFFFF"/>
            <w:tcMar>
              <w:left w:w="34" w:type="dxa"/>
              <w:right w:w="34" w:type="dxa"/>
            </w:tcMar>
          </w:tcPr>
          <w:p w14:paraId="0426D69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Archi. Свободное программное обеспечение (лицензия MIT)</w:t>
            </w:r>
          </w:p>
        </w:tc>
      </w:tr>
    </w:tbl>
    <w:p w14:paraId="5CA9EE5B"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0"/>
        <w:gridCol w:w="4515"/>
        <w:gridCol w:w="1005"/>
      </w:tblGrid>
      <w:tr w:rsidR="000C3D1B" w14:paraId="27204A93" w14:textId="77777777">
        <w:trPr>
          <w:trHeight w:hRule="exact" w:val="416"/>
        </w:trPr>
        <w:tc>
          <w:tcPr>
            <w:tcW w:w="4692" w:type="dxa"/>
            <w:gridSpan w:val="3"/>
            <w:shd w:val="clear" w:color="C0C0C0" w:fill="FFFFFF"/>
            <w:tcMar>
              <w:left w:w="34" w:type="dxa"/>
              <w:right w:w="34" w:type="dxa"/>
            </w:tcMar>
          </w:tcPr>
          <w:p w14:paraId="7E2A0AB9"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2DEA4A1A" w14:textId="77777777" w:rsidR="000C3D1B" w:rsidRDefault="000C3D1B"/>
        </w:tc>
        <w:tc>
          <w:tcPr>
            <w:tcW w:w="1007" w:type="dxa"/>
            <w:shd w:val="clear" w:color="C0C0C0" w:fill="FFFFFF"/>
            <w:tcMar>
              <w:left w:w="34" w:type="dxa"/>
              <w:right w:w="34" w:type="dxa"/>
            </w:tcMar>
          </w:tcPr>
          <w:p w14:paraId="10299AB2"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10</w:t>
            </w:r>
          </w:p>
        </w:tc>
      </w:tr>
      <w:tr w:rsidR="000C3D1B" w14:paraId="0E423DE8" w14:textId="77777777">
        <w:trPr>
          <w:trHeight w:hRule="exact" w:val="138"/>
        </w:trPr>
        <w:tc>
          <w:tcPr>
            <w:tcW w:w="568" w:type="dxa"/>
          </w:tcPr>
          <w:p w14:paraId="1CD9ADD0" w14:textId="77777777" w:rsidR="000C3D1B" w:rsidRDefault="000C3D1B"/>
        </w:tc>
        <w:tc>
          <w:tcPr>
            <w:tcW w:w="143" w:type="dxa"/>
          </w:tcPr>
          <w:p w14:paraId="65EDD82E" w14:textId="77777777" w:rsidR="000C3D1B" w:rsidRDefault="000C3D1B"/>
        </w:tc>
        <w:tc>
          <w:tcPr>
            <w:tcW w:w="3970" w:type="dxa"/>
          </w:tcPr>
          <w:p w14:paraId="708B51D2" w14:textId="77777777" w:rsidR="000C3D1B" w:rsidRDefault="000C3D1B"/>
        </w:tc>
        <w:tc>
          <w:tcPr>
            <w:tcW w:w="4537" w:type="dxa"/>
          </w:tcPr>
          <w:p w14:paraId="2BCEE1D2" w14:textId="77777777" w:rsidR="000C3D1B" w:rsidRDefault="000C3D1B"/>
        </w:tc>
        <w:tc>
          <w:tcPr>
            <w:tcW w:w="993" w:type="dxa"/>
          </w:tcPr>
          <w:p w14:paraId="3ABA0AEF" w14:textId="77777777" w:rsidR="000C3D1B" w:rsidRDefault="000C3D1B"/>
        </w:tc>
      </w:tr>
      <w:tr w:rsidR="000C3D1B" w14:paraId="2322C3E4" w14:textId="77777777">
        <w:trPr>
          <w:trHeight w:hRule="exact" w:val="277"/>
        </w:trPr>
        <w:tc>
          <w:tcPr>
            <w:tcW w:w="10221" w:type="dxa"/>
            <w:gridSpan w:val="5"/>
            <w:shd w:val="clear" w:color="000000" w:fill="FFFFFF"/>
            <w:tcMar>
              <w:left w:w="34" w:type="dxa"/>
              <w:right w:w="34" w:type="dxa"/>
            </w:tcMar>
          </w:tcPr>
          <w:p w14:paraId="1E4DA0E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C3D1B" w14:paraId="5409952A" w14:textId="77777777">
        <w:trPr>
          <w:trHeight w:hRule="exact" w:val="138"/>
        </w:trPr>
        <w:tc>
          <w:tcPr>
            <w:tcW w:w="568" w:type="dxa"/>
          </w:tcPr>
          <w:p w14:paraId="07C1D2FB" w14:textId="77777777" w:rsidR="000C3D1B" w:rsidRDefault="000C3D1B"/>
        </w:tc>
        <w:tc>
          <w:tcPr>
            <w:tcW w:w="143" w:type="dxa"/>
          </w:tcPr>
          <w:p w14:paraId="31C78FCC" w14:textId="77777777" w:rsidR="000C3D1B" w:rsidRDefault="000C3D1B"/>
        </w:tc>
        <w:tc>
          <w:tcPr>
            <w:tcW w:w="3970" w:type="dxa"/>
          </w:tcPr>
          <w:p w14:paraId="4FE449D1" w14:textId="77777777" w:rsidR="000C3D1B" w:rsidRDefault="000C3D1B"/>
        </w:tc>
        <w:tc>
          <w:tcPr>
            <w:tcW w:w="4537" w:type="dxa"/>
          </w:tcPr>
          <w:p w14:paraId="03F0C66C" w14:textId="77777777" w:rsidR="000C3D1B" w:rsidRDefault="000C3D1B"/>
        </w:tc>
        <w:tc>
          <w:tcPr>
            <w:tcW w:w="993" w:type="dxa"/>
          </w:tcPr>
          <w:p w14:paraId="46F8DB80" w14:textId="77777777" w:rsidR="000C3D1B" w:rsidRDefault="000C3D1B"/>
        </w:tc>
      </w:tr>
      <w:tr w:rsidR="000C3D1B" w14:paraId="05069C5B" w14:textId="77777777">
        <w:trPr>
          <w:trHeight w:hRule="exact" w:val="277"/>
        </w:trPr>
        <w:tc>
          <w:tcPr>
            <w:tcW w:w="10221" w:type="dxa"/>
            <w:gridSpan w:val="5"/>
            <w:shd w:val="clear" w:color="000000" w:fill="FFFFFF"/>
            <w:tcMar>
              <w:left w:w="34" w:type="dxa"/>
              <w:right w:w="34" w:type="dxa"/>
            </w:tcMar>
          </w:tcPr>
          <w:p w14:paraId="0EAC5A0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C3D1B" w14:paraId="2E92BB44" w14:textId="77777777">
        <w:trPr>
          <w:trHeight w:hRule="exact" w:val="826"/>
        </w:trPr>
        <w:tc>
          <w:tcPr>
            <w:tcW w:w="582" w:type="dxa"/>
            <w:shd w:val="clear" w:color="000000" w:fill="FFFFFF"/>
            <w:tcMar>
              <w:left w:w="34" w:type="dxa"/>
              <w:right w:w="34" w:type="dxa"/>
            </w:tcMar>
          </w:tcPr>
          <w:p w14:paraId="69A9126B"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6347807" w14:textId="77777777" w:rsidR="000C3D1B" w:rsidRDefault="000C3D1B"/>
        </w:tc>
        <w:tc>
          <w:tcPr>
            <w:tcW w:w="9512" w:type="dxa"/>
            <w:gridSpan w:val="3"/>
            <w:shd w:val="clear" w:color="000000" w:fill="FFFFFF"/>
            <w:tcMar>
              <w:left w:w="34" w:type="dxa"/>
              <w:right w:w="34" w:type="dxa"/>
            </w:tcMar>
          </w:tcPr>
          <w:p w14:paraId="75ED604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Чусавитина Г. Н., Макашова В. Н. Управление проектами по разработке и внедрению информационных систем [Электронный ресурс]:учеб. пособие. - Москва: ФЛИНТА, 2019. - 224 с. – Режим доступа: https://e.lanbook.com/book/125428</w:t>
            </w:r>
          </w:p>
        </w:tc>
      </w:tr>
      <w:tr w:rsidR="000C3D1B" w14:paraId="54CE3E5B" w14:textId="77777777">
        <w:trPr>
          <w:trHeight w:hRule="exact" w:val="138"/>
        </w:trPr>
        <w:tc>
          <w:tcPr>
            <w:tcW w:w="568" w:type="dxa"/>
          </w:tcPr>
          <w:p w14:paraId="4E26D9C6" w14:textId="77777777" w:rsidR="000C3D1B" w:rsidRDefault="000C3D1B"/>
        </w:tc>
        <w:tc>
          <w:tcPr>
            <w:tcW w:w="143" w:type="dxa"/>
          </w:tcPr>
          <w:p w14:paraId="437D5201" w14:textId="77777777" w:rsidR="000C3D1B" w:rsidRDefault="000C3D1B"/>
        </w:tc>
        <w:tc>
          <w:tcPr>
            <w:tcW w:w="3970" w:type="dxa"/>
          </w:tcPr>
          <w:p w14:paraId="39BFB85F" w14:textId="77777777" w:rsidR="000C3D1B" w:rsidRDefault="000C3D1B"/>
        </w:tc>
        <w:tc>
          <w:tcPr>
            <w:tcW w:w="4537" w:type="dxa"/>
          </w:tcPr>
          <w:p w14:paraId="0B10DD58" w14:textId="77777777" w:rsidR="000C3D1B" w:rsidRDefault="000C3D1B"/>
        </w:tc>
        <w:tc>
          <w:tcPr>
            <w:tcW w:w="993" w:type="dxa"/>
          </w:tcPr>
          <w:p w14:paraId="210841BA" w14:textId="77777777" w:rsidR="000C3D1B" w:rsidRDefault="000C3D1B"/>
        </w:tc>
      </w:tr>
      <w:tr w:rsidR="000C3D1B" w14:paraId="00AE236B" w14:textId="77777777">
        <w:trPr>
          <w:trHeight w:hRule="exact" w:val="277"/>
        </w:trPr>
        <w:tc>
          <w:tcPr>
            <w:tcW w:w="10221" w:type="dxa"/>
            <w:gridSpan w:val="5"/>
            <w:shd w:val="clear" w:color="000000" w:fill="FFFFFF"/>
            <w:tcMar>
              <w:left w:w="34" w:type="dxa"/>
              <w:right w:w="34" w:type="dxa"/>
            </w:tcMar>
          </w:tcPr>
          <w:p w14:paraId="073B155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C3D1B" w14:paraId="5770132E" w14:textId="77777777">
        <w:trPr>
          <w:trHeight w:hRule="exact" w:val="555"/>
        </w:trPr>
        <w:tc>
          <w:tcPr>
            <w:tcW w:w="582" w:type="dxa"/>
            <w:shd w:val="clear" w:color="000000" w:fill="FFFFFF"/>
            <w:tcMar>
              <w:left w:w="34" w:type="dxa"/>
              <w:right w:w="34" w:type="dxa"/>
            </w:tcMar>
          </w:tcPr>
          <w:p w14:paraId="33916290"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B7F0BF9" w14:textId="77777777" w:rsidR="000C3D1B" w:rsidRDefault="000C3D1B"/>
        </w:tc>
        <w:tc>
          <w:tcPr>
            <w:tcW w:w="9512" w:type="dxa"/>
            <w:gridSpan w:val="3"/>
            <w:shd w:val="clear" w:color="000000" w:fill="FFFFFF"/>
            <w:tcMar>
              <w:left w:w="34" w:type="dxa"/>
              <w:right w:w="34" w:type="dxa"/>
            </w:tcMar>
          </w:tcPr>
          <w:p w14:paraId="03FB36C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Мазур И. И., Шапиро В. Д., Ольдерогге Н. Г., и др., Мазур И. И., Шапиро В. Д. Управление проектами:учебное пособие. - М.: Омега-Л, 2014. - 959 с.</w:t>
            </w:r>
          </w:p>
        </w:tc>
      </w:tr>
      <w:tr w:rsidR="000C3D1B" w14:paraId="71C197BA" w14:textId="77777777">
        <w:trPr>
          <w:trHeight w:hRule="exact" w:val="138"/>
        </w:trPr>
        <w:tc>
          <w:tcPr>
            <w:tcW w:w="568" w:type="dxa"/>
          </w:tcPr>
          <w:p w14:paraId="019CA4BB" w14:textId="77777777" w:rsidR="000C3D1B" w:rsidRDefault="000C3D1B"/>
        </w:tc>
        <w:tc>
          <w:tcPr>
            <w:tcW w:w="143" w:type="dxa"/>
          </w:tcPr>
          <w:p w14:paraId="71684550" w14:textId="77777777" w:rsidR="000C3D1B" w:rsidRDefault="000C3D1B"/>
        </w:tc>
        <w:tc>
          <w:tcPr>
            <w:tcW w:w="3970" w:type="dxa"/>
          </w:tcPr>
          <w:p w14:paraId="483814C9" w14:textId="77777777" w:rsidR="000C3D1B" w:rsidRDefault="000C3D1B"/>
        </w:tc>
        <w:tc>
          <w:tcPr>
            <w:tcW w:w="4537" w:type="dxa"/>
          </w:tcPr>
          <w:p w14:paraId="2A8238AA" w14:textId="77777777" w:rsidR="000C3D1B" w:rsidRDefault="000C3D1B"/>
        </w:tc>
        <w:tc>
          <w:tcPr>
            <w:tcW w:w="993" w:type="dxa"/>
          </w:tcPr>
          <w:p w14:paraId="60C49CD6" w14:textId="77777777" w:rsidR="000C3D1B" w:rsidRDefault="000C3D1B"/>
        </w:tc>
      </w:tr>
      <w:tr w:rsidR="000C3D1B" w14:paraId="717565A4" w14:textId="77777777">
        <w:trPr>
          <w:trHeight w:hRule="exact" w:val="585"/>
        </w:trPr>
        <w:tc>
          <w:tcPr>
            <w:tcW w:w="10221" w:type="dxa"/>
            <w:gridSpan w:val="5"/>
            <w:shd w:val="clear" w:color="000000" w:fill="FFFFFF"/>
            <w:tcMar>
              <w:left w:w="34" w:type="dxa"/>
              <w:right w:w="34" w:type="dxa"/>
            </w:tcMar>
          </w:tcPr>
          <w:p w14:paraId="2AE6C08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C3D1B" w14:paraId="4C794B77" w14:textId="77777777">
        <w:trPr>
          <w:trHeight w:hRule="exact" w:val="826"/>
        </w:trPr>
        <w:tc>
          <w:tcPr>
            <w:tcW w:w="582" w:type="dxa"/>
            <w:shd w:val="clear" w:color="000000" w:fill="FFFFFF"/>
            <w:tcMar>
              <w:left w:w="34" w:type="dxa"/>
              <w:right w:w="34" w:type="dxa"/>
            </w:tcMar>
          </w:tcPr>
          <w:p w14:paraId="3FC939EB"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5BFB13B" w14:textId="77777777" w:rsidR="000C3D1B" w:rsidRDefault="000C3D1B"/>
        </w:tc>
        <w:tc>
          <w:tcPr>
            <w:tcW w:w="9512" w:type="dxa"/>
            <w:gridSpan w:val="3"/>
            <w:shd w:val="clear" w:color="000000" w:fill="FFFFFF"/>
            <w:tcMar>
              <w:left w:w="34" w:type="dxa"/>
              <w:right w:w="34" w:type="dxa"/>
            </w:tcMar>
          </w:tcPr>
          <w:p w14:paraId="45FEFB80"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14:paraId="620339E3" w14:textId="77777777" w:rsidR="000C3D1B" w:rsidRDefault="000C3D1B">
            <w:pPr>
              <w:spacing w:after="0" w:line="240" w:lineRule="auto"/>
              <w:jc w:val="both"/>
              <w:rPr>
                <w:sz w:val="24"/>
                <w:szCs w:val="24"/>
              </w:rPr>
            </w:pPr>
          </w:p>
          <w:p w14:paraId="30D091E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https://www.irds.ieee.org</w:t>
            </w:r>
          </w:p>
        </w:tc>
      </w:tr>
      <w:tr w:rsidR="000C3D1B" w14:paraId="74DC87ED" w14:textId="77777777">
        <w:trPr>
          <w:trHeight w:hRule="exact" w:val="555"/>
        </w:trPr>
        <w:tc>
          <w:tcPr>
            <w:tcW w:w="582" w:type="dxa"/>
            <w:shd w:val="clear" w:color="000000" w:fill="FFFFFF"/>
            <w:tcMar>
              <w:left w:w="34" w:type="dxa"/>
              <w:right w:w="34" w:type="dxa"/>
            </w:tcMar>
          </w:tcPr>
          <w:p w14:paraId="6450EF31"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FF51846" w14:textId="77777777" w:rsidR="000C3D1B" w:rsidRDefault="000C3D1B"/>
        </w:tc>
        <w:tc>
          <w:tcPr>
            <w:tcW w:w="9512" w:type="dxa"/>
            <w:gridSpan w:val="3"/>
            <w:shd w:val="clear" w:color="000000" w:fill="FFFFFF"/>
            <w:tcMar>
              <w:left w:w="34" w:type="dxa"/>
              <w:right w:w="34" w:type="dxa"/>
            </w:tcMar>
          </w:tcPr>
          <w:p w14:paraId="48B0F75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База данных Web of Science</w:t>
            </w:r>
          </w:p>
          <w:p w14:paraId="480EA4F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http://www.webofknowledge.com</w:t>
            </w:r>
          </w:p>
        </w:tc>
      </w:tr>
      <w:tr w:rsidR="000C3D1B" w14:paraId="5F2314AE" w14:textId="77777777">
        <w:trPr>
          <w:trHeight w:hRule="exact" w:val="138"/>
        </w:trPr>
        <w:tc>
          <w:tcPr>
            <w:tcW w:w="568" w:type="dxa"/>
          </w:tcPr>
          <w:p w14:paraId="4B577F44" w14:textId="77777777" w:rsidR="000C3D1B" w:rsidRDefault="000C3D1B"/>
        </w:tc>
        <w:tc>
          <w:tcPr>
            <w:tcW w:w="143" w:type="dxa"/>
          </w:tcPr>
          <w:p w14:paraId="76BA2A64" w14:textId="77777777" w:rsidR="000C3D1B" w:rsidRDefault="000C3D1B"/>
        </w:tc>
        <w:tc>
          <w:tcPr>
            <w:tcW w:w="3970" w:type="dxa"/>
          </w:tcPr>
          <w:p w14:paraId="5EF94499" w14:textId="77777777" w:rsidR="000C3D1B" w:rsidRDefault="000C3D1B"/>
        </w:tc>
        <w:tc>
          <w:tcPr>
            <w:tcW w:w="4537" w:type="dxa"/>
          </w:tcPr>
          <w:p w14:paraId="1BC98E9B" w14:textId="77777777" w:rsidR="000C3D1B" w:rsidRDefault="000C3D1B"/>
        </w:tc>
        <w:tc>
          <w:tcPr>
            <w:tcW w:w="993" w:type="dxa"/>
          </w:tcPr>
          <w:p w14:paraId="1E708ECD" w14:textId="77777777" w:rsidR="000C3D1B" w:rsidRDefault="000C3D1B"/>
        </w:tc>
      </w:tr>
      <w:tr w:rsidR="000C3D1B" w14:paraId="44D1E455" w14:textId="77777777">
        <w:trPr>
          <w:trHeight w:hRule="exact" w:val="585"/>
        </w:trPr>
        <w:tc>
          <w:tcPr>
            <w:tcW w:w="10221" w:type="dxa"/>
            <w:gridSpan w:val="5"/>
            <w:shd w:val="clear" w:color="000000" w:fill="FFFFFF"/>
            <w:tcMar>
              <w:left w:w="34" w:type="dxa"/>
              <w:right w:w="34" w:type="dxa"/>
            </w:tcMar>
          </w:tcPr>
          <w:p w14:paraId="5FDD389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C3D1B" w14:paraId="517C74A3" w14:textId="77777777">
        <w:trPr>
          <w:trHeight w:hRule="exact" w:val="9513"/>
        </w:trPr>
        <w:tc>
          <w:tcPr>
            <w:tcW w:w="10221" w:type="dxa"/>
            <w:gridSpan w:val="5"/>
            <w:shd w:val="clear" w:color="000000" w:fill="FFFFFF"/>
            <w:tcMar>
              <w:left w:w="34" w:type="dxa"/>
              <w:right w:w="34" w:type="dxa"/>
            </w:tcMar>
          </w:tcPr>
          <w:p w14:paraId="4331700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5AA3FD5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603A8D9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41564F9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2738321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31E76FB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16B53F2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4245AC0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05E5DDC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5E7A664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18B267BE"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0F42B57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0D38A77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tc>
      </w:tr>
    </w:tbl>
    <w:p w14:paraId="2E938235"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2FAB0BF7" w14:textId="77777777">
        <w:trPr>
          <w:trHeight w:hRule="exact" w:val="416"/>
        </w:trPr>
        <w:tc>
          <w:tcPr>
            <w:tcW w:w="4692" w:type="dxa"/>
            <w:shd w:val="clear" w:color="C0C0C0" w:fill="FFFFFF"/>
            <w:tcMar>
              <w:left w:w="34" w:type="dxa"/>
              <w:right w:w="34" w:type="dxa"/>
            </w:tcMar>
          </w:tcPr>
          <w:p w14:paraId="6BF701CB"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7E0CC114" w14:textId="77777777" w:rsidR="000C3D1B" w:rsidRDefault="000C3D1B"/>
        </w:tc>
        <w:tc>
          <w:tcPr>
            <w:tcW w:w="1007" w:type="dxa"/>
            <w:shd w:val="clear" w:color="C0C0C0" w:fill="FFFFFF"/>
            <w:tcMar>
              <w:left w:w="34" w:type="dxa"/>
              <w:right w:w="34" w:type="dxa"/>
            </w:tcMar>
          </w:tcPr>
          <w:p w14:paraId="4A5811AE"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11</w:t>
            </w:r>
          </w:p>
        </w:tc>
      </w:tr>
      <w:tr w:rsidR="000C3D1B" w14:paraId="4A64D6A3" w14:textId="77777777">
        <w:trPr>
          <w:trHeight w:hRule="exact" w:val="555"/>
        </w:trPr>
        <w:tc>
          <w:tcPr>
            <w:tcW w:w="10221" w:type="dxa"/>
            <w:gridSpan w:val="3"/>
            <w:shd w:val="clear" w:color="000000" w:fill="FFFFFF"/>
            <w:tcMar>
              <w:left w:w="34" w:type="dxa"/>
              <w:right w:w="34" w:type="dxa"/>
            </w:tcMar>
          </w:tcPr>
          <w:p w14:paraId="4FF6CEB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C3D1B" w14:paraId="5A37067A" w14:textId="77777777">
        <w:trPr>
          <w:trHeight w:hRule="exact" w:val="138"/>
        </w:trPr>
        <w:tc>
          <w:tcPr>
            <w:tcW w:w="4679" w:type="dxa"/>
          </w:tcPr>
          <w:p w14:paraId="198AFFBD" w14:textId="77777777" w:rsidR="000C3D1B" w:rsidRDefault="000C3D1B"/>
        </w:tc>
        <w:tc>
          <w:tcPr>
            <w:tcW w:w="4537" w:type="dxa"/>
          </w:tcPr>
          <w:p w14:paraId="0481A4F2" w14:textId="77777777" w:rsidR="000C3D1B" w:rsidRDefault="000C3D1B"/>
        </w:tc>
        <w:tc>
          <w:tcPr>
            <w:tcW w:w="993" w:type="dxa"/>
          </w:tcPr>
          <w:p w14:paraId="7CA17CA0" w14:textId="77777777" w:rsidR="000C3D1B" w:rsidRDefault="000C3D1B"/>
        </w:tc>
      </w:tr>
      <w:tr w:rsidR="000C3D1B" w14:paraId="03F03C7C" w14:textId="77777777">
        <w:trPr>
          <w:trHeight w:hRule="exact" w:val="585"/>
        </w:trPr>
        <w:tc>
          <w:tcPr>
            <w:tcW w:w="10221" w:type="dxa"/>
            <w:gridSpan w:val="3"/>
            <w:shd w:val="clear" w:color="000000" w:fill="FFFFFF"/>
            <w:tcMar>
              <w:left w:w="34" w:type="dxa"/>
              <w:right w:w="34" w:type="dxa"/>
            </w:tcMar>
          </w:tcPr>
          <w:p w14:paraId="0C00560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C3D1B" w14:paraId="66771993" w14:textId="77777777">
        <w:trPr>
          <w:trHeight w:hRule="exact" w:val="11103"/>
        </w:trPr>
        <w:tc>
          <w:tcPr>
            <w:tcW w:w="10221" w:type="dxa"/>
            <w:gridSpan w:val="3"/>
            <w:shd w:val="clear" w:color="000000" w:fill="FFFFFF"/>
            <w:tcMar>
              <w:left w:w="34" w:type="dxa"/>
              <w:right w:w="34" w:type="dxa"/>
            </w:tcMar>
          </w:tcPr>
          <w:p w14:paraId="324D058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4FDA4437"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0377DDF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288AA9A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6A9BB84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72FA17C5"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7F6ECA7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58591DD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6DDB151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08C474C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73C118A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51DBFCD6"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7F7F77E1"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5826E04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021CFA11" w14:textId="77777777" w:rsidR="000C3D1B" w:rsidRDefault="000C3D1B"/>
    <w:p w14:paraId="2CB2139A" w14:textId="77777777" w:rsidR="000C3D1B" w:rsidRDefault="000C3D1B">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C3D1B" w14:paraId="663C4D9F" w14:textId="77777777">
        <w:trPr>
          <w:trHeight w:hRule="exact" w:val="1805"/>
        </w:trPr>
        <w:tc>
          <w:tcPr>
            <w:tcW w:w="426" w:type="dxa"/>
          </w:tcPr>
          <w:p w14:paraId="46A6C1FB" w14:textId="77777777" w:rsidR="000C3D1B" w:rsidRDefault="000C3D1B"/>
        </w:tc>
        <w:tc>
          <w:tcPr>
            <w:tcW w:w="426" w:type="dxa"/>
          </w:tcPr>
          <w:p w14:paraId="066C8C29" w14:textId="77777777" w:rsidR="000C3D1B" w:rsidRDefault="000C3D1B"/>
        </w:tc>
        <w:tc>
          <w:tcPr>
            <w:tcW w:w="852" w:type="dxa"/>
          </w:tcPr>
          <w:p w14:paraId="0D49A96F" w14:textId="77777777" w:rsidR="000C3D1B" w:rsidRDefault="000C3D1B"/>
        </w:tc>
        <w:tc>
          <w:tcPr>
            <w:tcW w:w="852" w:type="dxa"/>
          </w:tcPr>
          <w:p w14:paraId="5DF5C510" w14:textId="77777777" w:rsidR="000C3D1B" w:rsidRDefault="000C3D1B"/>
        </w:tc>
        <w:tc>
          <w:tcPr>
            <w:tcW w:w="143" w:type="dxa"/>
          </w:tcPr>
          <w:p w14:paraId="3895EA6D" w14:textId="77777777" w:rsidR="000C3D1B" w:rsidRDefault="000C3D1B"/>
        </w:tc>
        <w:tc>
          <w:tcPr>
            <w:tcW w:w="143" w:type="dxa"/>
          </w:tcPr>
          <w:p w14:paraId="6A4F3BD9" w14:textId="77777777" w:rsidR="000C3D1B" w:rsidRDefault="000C3D1B"/>
        </w:tc>
        <w:tc>
          <w:tcPr>
            <w:tcW w:w="235" w:type="dxa"/>
          </w:tcPr>
          <w:p w14:paraId="7CB7F561" w14:textId="77777777" w:rsidR="000C3D1B" w:rsidRDefault="000C3D1B"/>
        </w:tc>
        <w:tc>
          <w:tcPr>
            <w:tcW w:w="334" w:type="dxa"/>
          </w:tcPr>
          <w:p w14:paraId="384D8C9D" w14:textId="77777777" w:rsidR="000C3D1B" w:rsidRDefault="000C3D1B"/>
        </w:tc>
        <w:tc>
          <w:tcPr>
            <w:tcW w:w="568" w:type="dxa"/>
          </w:tcPr>
          <w:p w14:paraId="12183EFA" w14:textId="77777777" w:rsidR="000C3D1B" w:rsidRDefault="000C3D1B"/>
        </w:tc>
        <w:tc>
          <w:tcPr>
            <w:tcW w:w="214" w:type="dxa"/>
          </w:tcPr>
          <w:p w14:paraId="4734AB6D" w14:textId="77777777" w:rsidR="000C3D1B" w:rsidRDefault="000C3D1B"/>
        </w:tc>
        <w:tc>
          <w:tcPr>
            <w:tcW w:w="1857" w:type="dxa"/>
            <w:gridSpan w:val="5"/>
            <w:shd w:val="clear" w:color="FFFFFF" w:fill="FFFFFF"/>
            <w:tcMar>
              <w:left w:w="4" w:type="dxa"/>
              <w:right w:w="4" w:type="dxa"/>
            </w:tcMar>
          </w:tcPr>
          <w:p w14:paraId="4AA14DB0" w14:textId="77777777" w:rsidR="000C3D1B" w:rsidRDefault="000C3D1B">
            <w:r>
              <w:rPr>
                <w:noProof/>
                <w:lang w:eastAsia="ru-RU"/>
              </w:rPr>
              <w:drawing>
                <wp:inline distT="0" distB="0" distL="0" distR="0" wp14:anchorId="6F8BDF12" wp14:editId="63F9B6A3">
                  <wp:extent cx="1170000" cy="1170000"/>
                  <wp:effectExtent l="0" t="0" r="0" b="0"/>
                  <wp:docPr id="2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292E31A8" w14:textId="77777777" w:rsidR="000C3D1B" w:rsidRDefault="000C3D1B"/>
        </w:tc>
        <w:tc>
          <w:tcPr>
            <w:tcW w:w="568" w:type="dxa"/>
          </w:tcPr>
          <w:p w14:paraId="6C33AFE7" w14:textId="77777777" w:rsidR="000C3D1B" w:rsidRDefault="000C3D1B"/>
        </w:tc>
        <w:tc>
          <w:tcPr>
            <w:tcW w:w="852" w:type="dxa"/>
          </w:tcPr>
          <w:p w14:paraId="15F021C3" w14:textId="77777777" w:rsidR="000C3D1B" w:rsidRDefault="000C3D1B"/>
        </w:tc>
        <w:tc>
          <w:tcPr>
            <w:tcW w:w="1560" w:type="dxa"/>
          </w:tcPr>
          <w:p w14:paraId="384BFE99" w14:textId="77777777" w:rsidR="000C3D1B" w:rsidRDefault="000C3D1B"/>
        </w:tc>
        <w:tc>
          <w:tcPr>
            <w:tcW w:w="426" w:type="dxa"/>
          </w:tcPr>
          <w:p w14:paraId="5672F55E" w14:textId="77777777" w:rsidR="000C3D1B" w:rsidRDefault="000C3D1B"/>
        </w:tc>
        <w:tc>
          <w:tcPr>
            <w:tcW w:w="285" w:type="dxa"/>
          </w:tcPr>
          <w:p w14:paraId="133C036C" w14:textId="77777777" w:rsidR="000C3D1B" w:rsidRDefault="000C3D1B"/>
        </w:tc>
        <w:tc>
          <w:tcPr>
            <w:tcW w:w="285" w:type="dxa"/>
          </w:tcPr>
          <w:p w14:paraId="005C0BC6" w14:textId="77777777" w:rsidR="000C3D1B" w:rsidRDefault="000C3D1B"/>
        </w:tc>
      </w:tr>
      <w:tr w:rsidR="000C3D1B" w14:paraId="26E8DB69" w14:textId="77777777">
        <w:trPr>
          <w:trHeight w:hRule="exact" w:val="277"/>
        </w:trPr>
        <w:tc>
          <w:tcPr>
            <w:tcW w:w="10221" w:type="dxa"/>
            <w:gridSpan w:val="22"/>
            <w:shd w:val="clear" w:color="000000" w:fill="FFFFFF"/>
            <w:tcMar>
              <w:left w:w="34" w:type="dxa"/>
              <w:right w:w="34" w:type="dxa"/>
            </w:tcMar>
          </w:tcPr>
          <w:p w14:paraId="327AAA6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C3D1B" w14:paraId="66EE24A6" w14:textId="77777777">
        <w:trPr>
          <w:trHeight w:hRule="exact" w:val="855"/>
        </w:trPr>
        <w:tc>
          <w:tcPr>
            <w:tcW w:w="10221" w:type="dxa"/>
            <w:gridSpan w:val="22"/>
            <w:shd w:val="clear" w:color="000000" w:fill="FFFFFF"/>
            <w:tcMar>
              <w:left w:w="34" w:type="dxa"/>
              <w:right w:w="34" w:type="dxa"/>
            </w:tcMar>
          </w:tcPr>
          <w:p w14:paraId="4E360D6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0AAC31F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0B05572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C3D1B" w14:paraId="6511D283" w14:textId="77777777">
        <w:trPr>
          <w:trHeight w:hRule="exact" w:val="138"/>
        </w:trPr>
        <w:tc>
          <w:tcPr>
            <w:tcW w:w="426" w:type="dxa"/>
          </w:tcPr>
          <w:p w14:paraId="5900E333" w14:textId="77777777" w:rsidR="000C3D1B" w:rsidRDefault="000C3D1B"/>
        </w:tc>
        <w:tc>
          <w:tcPr>
            <w:tcW w:w="426" w:type="dxa"/>
          </w:tcPr>
          <w:p w14:paraId="1218EEC7" w14:textId="77777777" w:rsidR="000C3D1B" w:rsidRDefault="000C3D1B"/>
        </w:tc>
        <w:tc>
          <w:tcPr>
            <w:tcW w:w="852" w:type="dxa"/>
          </w:tcPr>
          <w:p w14:paraId="618CF433" w14:textId="77777777" w:rsidR="000C3D1B" w:rsidRDefault="000C3D1B"/>
        </w:tc>
        <w:tc>
          <w:tcPr>
            <w:tcW w:w="852" w:type="dxa"/>
          </w:tcPr>
          <w:p w14:paraId="7781334C" w14:textId="77777777" w:rsidR="000C3D1B" w:rsidRDefault="000C3D1B"/>
        </w:tc>
        <w:tc>
          <w:tcPr>
            <w:tcW w:w="143" w:type="dxa"/>
          </w:tcPr>
          <w:p w14:paraId="3299E498" w14:textId="77777777" w:rsidR="000C3D1B" w:rsidRDefault="000C3D1B"/>
        </w:tc>
        <w:tc>
          <w:tcPr>
            <w:tcW w:w="143" w:type="dxa"/>
          </w:tcPr>
          <w:p w14:paraId="54E369F8" w14:textId="77777777" w:rsidR="000C3D1B" w:rsidRDefault="000C3D1B"/>
        </w:tc>
        <w:tc>
          <w:tcPr>
            <w:tcW w:w="235" w:type="dxa"/>
          </w:tcPr>
          <w:p w14:paraId="33652543" w14:textId="77777777" w:rsidR="000C3D1B" w:rsidRDefault="000C3D1B"/>
        </w:tc>
        <w:tc>
          <w:tcPr>
            <w:tcW w:w="334" w:type="dxa"/>
          </w:tcPr>
          <w:p w14:paraId="4A5350D5" w14:textId="77777777" w:rsidR="000C3D1B" w:rsidRDefault="000C3D1B"/>
        </w:tc>
        <w:tc>
          <w:tcPr>
            <w:tcW w:w="568" w:type="dxa"/>
          </w:tcPr>
          <w:p w14:paraId="7950DEE1" w14:textId="77777777" w:rsidR="000C3D1B" w:rsidRDefault="000C3D1B"/>
        </w:tc>
        <w:tc>
          <w:tcPr>
            <w:tcW w:w="214" w:type="dxa"/>
          </w:tcPr>
          <w:p w14:paraId="2E836655" w14:textId="77777777" w:rsidR="000C3D1B" w:rsidRDefault="000C3D1B"/>
        </w:tc>
        <w:tc>
          <w:tcPr>
            <w:tcW w:w="72" w:type="dxa"/>
          </w:tcPr>
          <w:p w14:paraId="01F9A9D1" w14:textId="77777777" w:rsidR="000C3D1B" w:rsidRDefault="000C3D1B"/>
        </w:tc>
        <w:tc>
          <w:tcPr>
            <w:tcW w:w="852" w:type="dxa"/>
          </w:tcPr>
          <w:p w14:paraId="61F46FB8" w14:textId="77777777" w:rsidR="000C3D1B" w:rsidRDefault="000C3D1B"/>
        </w:tc>
        <w:tc>
          <w:tcPr>
            <w:tcW w:w="710" w:type="dxa"/>
          </w:tcPr>
          <w:p w14:paraId="796ED9E8" w14:textId="77777777" w:rsidR="000C3D1B" w:rsidRDefault="000C3D1B"/>
        </w:tc>
        <w:tc>
          <w:tcPr>
            <w:tcW w:w="143" w:type="dxa"/>
          </w:tcPr>
          <w:p w14:paraId="2CAA97FD" w14:textId="77777777" w:rsidR="000C3D1B" w:rsidRDefault="000C3D1B"/>
        </w:tc>
        <w:tc>
          <w:tcPr>
            <w:tcW w:w="72" w:type="dxa"/>
          </w:tcPr>
          <w:p w14:paraId="27957E62" w14:textId="77777777" w:rsidR="000C3D1B" w:rsidRDefault="000C3D1B"/>
        </w:tc>
        <w:tc>
          <w:tcPr>
            <w:tcW w:w="214" w:type="dxa"/>
          </w:tcPr>
          <w:p w14:paraId="2D1E354B" w14:textId="77777777" w:rsidR="000C3D1B" w:rsidRDefault="000C3D1B"/>
        </w:tc>
        <w:tc>
          <w:tcPr>
            <w:tcW w:w="568" w:type="dxa"/>
          </w:tcPr>
          <w:p w14:paraId="7AEF40DB" w14:textId="77777777" w:rsidR="000C3D1B" w:rsidRDefault="000C3D1B"/>
        </w:tc>
        <w:tc>
          <w:tcPr>
            <w:tcW w:w="852" w:type="dxa"/>
          </w:tcPr>
          <w:p w14:paraId="4797FDC1" w14:textId="77777777" w:rsidR="000C3D1B" w:rsidRDefault="000C3D1B"/>
        </w:tc>
        <w:tc>
          <w:tcPr>
            <w:tcW w:w="1560" w:type="dxa"/>
          </w:tcPr>
          <w:p w14:paraId="2CEEBA0B" w14:textId="77777777" w:rsidR="000C3D1B" w:rsidRDefault="000C3D1B"/>
        </w:tc>
        <w:tc>
          <w:tcPr>
            <w:tcW w:w="426" w:type="dxa"/>
          </w:tcPr>
          <w:p w14:paraId="5D64052C" w14:textId="77777777" w:rsidR="000C3D1B" w:rsidRDefault="000C3D1B"/>
        </w:tc>
        <w:tc>
          <w:tcPr>
            <w:tcW w:w="285" w:type="dxa"/>
          </w:tcPr>
          <w:p w14:paraId="61274645" w14:textId="77777777" w:rsidR="000C3D1B" w:rsidRDefault="000C3D1B"/>
        </w:tc>
        <w:tc>
          <w:tcPr>
            <w:tcW w:w="285" w:type="dxa"/>
          </w:tcPr>
          <w:p w14:paraId="3ABFA460" w14:textId="77777777" w:rsidR="000C3D1B" w:rsidRDefault="000C3D1B"/>
        </w:tc>
      </w:tr>
      <w:tr w:rsidR="000C3D1B" w14:paraId="7A0B74EE" w14:textId="77777777">
        <w:trPr>
          <w:trHeight w:hRule="exact" w:val="277"/>
        </w:trPr>
        <w:tc>
          <w:tcPr>
            <w:tcW w:w="10221" w:type="dxa"/>
            <w:gridSpan w:val="22"/>
            <w:shd w:val="clear" w:color="000000" w:fill="FFFFFF"/>
            <w:tcMar>
              <w:left w:w="34" w:type="dxa"/>
              <w:right w:w="34" w:type="dxa"/>
            </w:tcMar>
          </w:tcPr>
          <w:p w14:paraId="77C5CB0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0C3D1B" w14:paraId="674C2BE4" w14:textId="77777777">
        <w:trPr>
          <w:trHeight w:hRule="exact" w:val="255"/>
        </w:trPr>
        <w:tc>
          <w:tcPr>
            <w:tcW w:w="426" w:type="dxa"/>
          </w:tcPr>
          <w:p w14:paraId="2491CC1E" w14:textId="77777777" w:rsidR="000C3D1B" w:rsidRDefault="000C3D1B"/>
        </w:tc>
        <w:tc>
          <w:tcPr>
            <w:tcW w:w="426" w:type="dxa"/>
          </w:tcPr>
          <w:p w14:paraId="085065E8" w14:textId="77777777" w:rsidR="000C3D1B" w:rsidRDefault="000C3D1B"/>
        </w:tc>
        <w:tc>
          <w:tcPr>
            <w:tcW w:w="852" w:type="dxa"/>
          </w:tcPr>
          <w:p w14:paraId="0F6221F1" w14:textId="77777777" w:rsidR="000C3D1B" w:rsidRDefault="000C3D1B"/>
        </w:tc>
        <w:tc>
          <w:tcPr>
            <w:tcW w:w="852" w:type="dxa"/>
          </w:tcPr>
          <w:p w14:paraId="42BCD7EB" w14:textId="77777777" w:rsidR="000C3D1B" w:rsidRDefault="000C3D1B"/>
        </w:tc>
        <w:tc>
          <w:tcPr>
            <w:tcW w:w="143" w:type="dxa"/>
          </w:tcPr>
          <w:p w14:paraId="61B42324" w14:textId="77777777" w:rsidR="000C3D1B" w:rsidRDefault="000C3D1B"/>
        </w:tc>
        <w:tc>
          <w:tcPr>
            <w:tcW w:w="143" w:type="dxa"/>
          </w:tcPr>
          <w:p w14:paraId="56B514F0" w14:textId="77777777" w:rsidR="000C3D1B" w:rsidRDefault="000C3D1B"/>
        </w:tc>
        <w:tc>
          <w:tcPr>
            <w:tcW w:w="235" w:type="dxa"/>
          </w:tcPr>
          <w:p w14:paraId="7BF11480" w14:textId="77777777" w:rsidR="000C3D1B" w:rsidRDefault="000C3D1B"/>
        </w:tc>
        <w:tc>
          <w:tcPr>
            <w:tcW w:w="334" w:type="dxa"/>
          </w:tcPr>
          <w:p w14:paraId="6AAC601E" w14:textId="77777777" w:rsidR="000C3D1B" w:rsidRDefault="000C3D1B"/>
        </w:tc>
        <w:tc>
          <w:tcPr>
            <w:tcW w:w="568" w:type="dxa"/>
          </w:tcPr>
          <w:p w14:paraId="71F05535" w14:textId="77777777" w:rsidR="000C3D1B" w:rsidRDefault="000C3D1B"/>
        </w:tc>
        <w:tc>
          <w:tcPr>
            <w:tcW w:w="214" w:type="dxa"/>
          </w:tcPr>
          <w:p w14:paraId="2C01CB31" w14:textId="77777777" w:rsidR="000C3D1B" w:rsidRDefault="000C3D1B"/>
        </w:tc>
        <w:tc>
          <w:tcPr>
            <w:tcW w:w="72" w:type="dxa"/>
          </w:tcPr>
          <w:p w14:paraId="5BDCD0DE" w14:textId="77777777" w:rsidR="000C3D1B" w:rsidRDefault="000C3D1B"/>
        </w:tc>
        <w:tc>
          <w:tcPr>
            <w:tcW w:w="852" w:type="dxa"/>
          </w:tcPr>
          <w:p w14:paraId="4145CC16" w14:textId="77777777" w:rsidR="000C3D1B" w:rsidRDefault="000C3D1B"/>
        </w:tc>
        <w:tc>
          <w:tcPr>
            <w:tcW w:w="710" w:type="dxa"/>
          </w:tcPr>
          <w:p w14:paraId="2DB33000" w14:textId="77777777" w:rsidR="000C3D1B" w:rsidRDefault="000C3D1B"/>
        </w:tc>
        <w:tc>
          <w:tcPr>
            <w:tcW w:w="143" w:type="dxa"/>
          </w:tcPr>
          <w:p w14:paraId="4E4538D4" w14:textId="77777777" w:rsidR="000C3D1B" w:rsidRDefault="000C3D1B"/>
        </w:tc>
        <w:tc>
          <w:tcPr>
            <w:tcW w:w="72" w:type="dxa"/>
          </w:tcPr>
          <w:p w14:paraId="50A20C22" w14:textId="77777777" w:rsidR="000C3D1B" w:rsidRDefault="000C3D1B"/>
        </w:tc>
        <w:tc>
          <w:tcPr>
            <w:tcW w:w="214" w:type="dxa"/>
          </w:tcPr>
          <w:p w14:paraId="73B85C80" w14:textId="77777777" w:rsidR="000C3D1B" w:rsidRDefault="000C3D1B"/>
        </w:tc>
        <w:tc>
          <w:tcPr>
            <w:tcW w:w="568" w:type="dxa"/>
          </w:tcPr>
          <w:p w14:paraId="02C186C7" w14:textId="77777777" w:rsidR="000C3D1B" w:rsidRDefault="000C3D1B"/>
        </w:tc>
        <w:tc>
          <w:tcPr>
            <w:tcW w:w="852" w:type="dxa"/>
          </w:tcPr>
          <w:p w14:paraId="555C1F89" w14:textId="77777777" w:rsidR="000C3D1B" w:rsidRDefault="000C3D1B"/>
        </w:tc>
        <w:tc>
          <w:tcPr>
            <w:tcW w:w="1560" w:type="dxa"/>
          </w:tcPr>
          <w:p w14:paraId="4A32C129" w14:textId="77777777" w:rsidR="000C3D1B" w:rsidRDefault="000C3D1B"/>
        </w:tc>
        <w:tc>
          <w:tcPr>
            <w:tcW w:w="426" w:type="dxa"/>
          </w:tcPr>
          <w:p w14:paraId="18290C14" w14:textId="77777777" w:rsidR="000C3D1B" w:rsidRDefault="000C3D1B"/>
        </w:tc>
        <w:tc>
          <w:tcPr>
            <w:tcW w:w="285" w:type="dxa"/>
          </w:tcPr>
          <w:p w14:paraId="79C107FF" w14:textId="77777777" w:rsidR="000C3D1B" w:rsidRDefault="000C3D1B"/>
        </w:tc>
        <w:tc>
          <w:tcPr>
            <w:tcW w:w="285" w:type="dxa"/>
          </w:tcPr>
          <w:p w14:paraId="7D5CAC55" w14:textId="77777777" w:rsidR="000C3D1B" w:rsidRDefault="000C3D1B"/>
        </w:tc>
      </w:tr>
      <w:tr w:rsidR="000C3D1B" w14:paraId="5E5D7C3B" w14:textId="77777777">
        <w:trPr>
          <w:trHeight w:hRule="exact" w:val="277"/>
        </w:trPr>
        <w:tc>
          <w:tcPr>
            <w:tcW w:w="426" w:type="dxa"/>
          </w:tcPr>
          <w:p w14:paraId="703CC322" w14:textId="77777777" w:rsidR="000C3D1B" w:rsidRDefault="000C3D1B"/>
        </w:tc>
        <w:tc>
          <w:tcPr>
            <w:tcW w:w="426" w:type="dxa"/>
          </w:tcPr>
          <w:p w14:paraId="6616F279" w14:textId="77777777" w:rsidR="000C3D1B" w:rsidRDefault="000C3D1B"/>
        </w:tc>
        <w:tc>
          <w:tcPr>
            <w:tcW w:w="852" w:type="dxa"/>
          </w:tcPr>
          <w:p w14:paraId="1961075E" w14:textId="77777777" w:rsidR="000C3D1B" w:rsidRDefault="000C3D1B"/>
        </w:tc>
        <w:tc>
          <w:tcPr>
            <w:tcW w:w="852" w:type="dxa"/>
          </w:tcPr>
          <w:p w14:paraId="3A645AD8" w14:textId="77777777" w:rsidR="000C3D1B" w:rsidRDefault="000C3D1B"/>
        </w:tc>
        <w:tc>
          <w:tcPr>
            <w:tcW w:w="143" w:type="dxa"/>
          </w:tcPr>
          <w:p w14:paraId="36FDE510" w14:textId="77777777" w:rsidR="000C3D1B" w:rsidRDefault="000C3D1B"/>
        </w:tc>
        <w:tc>
          <w:tcPr>
            <w:tcW w:w="143" w:type="dxa"/>
          </w:tcPr>
          <w:p w14:paraId="4549736D" w14:textId="77777777" w:rsidR="000C3D1B" w:rsidRDefault="000C3D1B"/>
        </w:tc>
        <w:tc>
          <w:tcPr>
            <w:tcW w:w="235" w:type="dxa"/>
          </w:tcPr>
          <w:p w14:paraId="2DDDE38E" w14:textId="77777777" w:rsidR="000C3D1B" w:rsidRDefault="000C3D1B"/>
        </w:tc>
        <w:tc>
          <w:tcPr>
            <w:tcW w:w="334" w:type="dxa"/>
          </w:tcPr>
          <w:p w14:paraId="346F98F3" w14:textId="77777777" w:rsidR="000C3D1B" w:rsidRDefault="000C3D1B"/>
        </w:tc>
        <w:tc>
          <w:tcPr>
            <w:tcW w:w="568" w:type="dxa"/>
          </w:tcPr>
          <w:p w14:paraId="384B7E5D" w14:textId="77777777" w:rsidR="000C3D1B" w:rsidRDefault="000C3D1B"/>
        </w:tc>
        <w:tc>
          <w:tcPr>
            <w:tcW w:w="214" w:type="dxa"/>
          </w:tcPr>
          <w:p w14:paraId="433B98B1" w14:textId="77777777" w:rsidR="000C3D1B" w:rsidRDefault="000C3D1B"/>
        </w:tc>
        <w:tc>
          <w:tcPr>
            <w:tcW w:w="72" w:type="dxa"/>
          </w:tcPr>
          <w:p w14:paraId="605D8F26" w14:textId="77777777" w:rsidR="000C3D1B" w:rsidRDefault="000C3D1B"/>
        </w:tc>
        <w:tc>
          <w:tcPr>
            <w:tcW w:w="852" w:type="dxa"/>
          </w:tcPr>
          <w:p w14:paraId="00497E46" w14:textId="77777777" w:rsidR="000C3D1B" w:rsidRDefault="000C3D1B"/>
        </w:tc>
        <w:tc>
          <w:tcPr>
            <w:tcW w:w="710" w:type="dxa"/>
          </w:tcPr>
          <w:p w14:paraId="1E7DF243" w14:textId="77777777" w:rsidR="000C3D1B" w:rsidRDefault="000C3D1B"/>
        </w:tc>
        <w:tc>
          <w:tcPr>
            <w:tcW w:w="3842" w:type="dxa"/>
            <w:gridSpan w:val="7"/>
            <w:shd w:val="clear" w:color="000000" w:fill="FFFFFF"/>
            <w:tcMar>
              <w:left w:w="34" w:type="dxa"/>
              <w:right w:w="34" w:type="dxa"/>
            </w:tcMar>
          </w:tcPr>
          <w:p w14:paraId="60C3BBF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500F1A32" w14:textId="77777777" w:rsidR="000C3D1B" w:rsidRDefault="000C3D1B"/>
        </w:tc>
        <w:tc>
          <w:tcPr>
            <w:tcW w:w="285" w:type="dxa"/>
          </w:tcPr>
          <w:p w14:paraId="6E6CC8BA" w14:textId="77777777" w:rsidR="000C3D1B" w:rsidRDefault="000C3D1B"/>
        </w:tc>
      </w:tr>
      <w:tr w:rsidR="000C3D1B" w14:paraId="4E4E5B66" w14:textId="77777777">
        <w:trPr>
          <w:trHeight w:hRule="exact" w:val="138"/>
        </w:trPr>
        <w:tc>
          <w:tcPr>
            <w:tcW w:w="426" w:type="dxa"/>
          </w:tcPr>
          <w:p w14:paraId="4373DC98" w14:textId="77777777" w:rsidR="000C3D1B" w:rsidRDefault="000C3D1B"/>
        </w:tc>
        <w:tc>
          <w:tcPr>
            <w:tcW w:w="426" w:type="dxa"/>
          </w:tcPr>
          <w:p w14:paraId="4EE2820B" w14:textId="77777777" w:rsidR="000C3D1B" w:rsidRDefault="000C3D1B"/>
        </w:tc>
        <w:tc>
          <w:tcPr>
            <w:tcW w:w="852" w:type="dxa"/>
          </w:tcPr>
          <w:p w14:paraId="62A3BD21" w14:textId="77777777" w:rsidR="000C3D1B" w:rsidRDefault="000C3D1B"/>
        </w:tc>
        <w:tc>
          <w:tcPr>
            <w:tcW w:w="852" w:type="dxa"/>
          </w:tcPr>
          <w:p w14:paraId="3E9B92B9" w14:textId="77777777" w:rsidR="000C3D1B" w:rsidRDefault="000C3D1B"/>
        </w:tc>
        <w:tc>
          <w:tcPr>
            <w:tcW w:w="143" w:type="dxa"/>
          </w:tcPr>
          <w:p w14:paraId="7158A715" w14:textId="77777777" w:rsidR="000C3D1B" w:rsidRDefault="000C3D1B"/>
        </w:tc>
        <w:tc>
          <w:tcPr>
            <w:tcW w:w="143" w:type="dxa"/>
          </w:tcPr>
          <w:p w14:paraId="710ED5B3" w14:textId="77777777" w:rsidR="000C3D1B" w:rsidRDefault="000C3D1B"/>
        </w:tc>
        <w:tc>
          <w:tcPr>
            <w:tcW w:w="235" w:type="dxa"/>
          </w:tcPr>
          <w:p w14:paraId="612924A5" w14:textId="77777777" w:rsidR="000C3D1B" w:rsidRDefault="000C3D1B"/>
        </w:tc>
        <w:tc>
          <w:tcPr>
            <w:tcW w:w="334" w:type="dxa"/>
          </w:tcPr>
          <w:p w14:paraId="026FA816" w14:textId="77777777" w:rsidR="000C3D1B" w:rsidRDefault="000C3D1B"/>
        </w:tc>
        <w:tc>
          <w:tcPr>
            <w:tcW w:w="568" w:type="dxa"/>
          </w:tcPr>
          <w:p w14:paraId="108FF4D0" w14:textId="77777777" w:rsidR="000C3D1B" w:rsidRDefault="000C3D1B"/>
        </w:tc>
        <w:tc>
          <w:tcPr>
            <w:tcW w:w="214" w:type="dxa"/>
          </w:tcPr>
          <w:p w14:paraId="7DAF9877" w14:textId="77777777" w:rsidR="000C3D1B" w:rsidRDefault="000C3D1B"/>
        </w:tc>
        <w:tc>
          <w:tcPr>
            <w:tcW w:w="72" w:type="dxa"/>
          </w:tcPr>
          <w:p w14:paraId="54791A52" w14:textId="77777777" w:rsidR="000C3D1B" w:rsidRDefault="000C3D1B"/>
        </w:tc>
        <w:tc>
          <w:tcPr>
            <w:tcW w:w="852" w:type="dxa"/>
          </w:tcPr>
          <w:p w14:paraId="44F396D4" w14:textId="77777777" w:rsidR="000C3D1B" w:rsidRDefault="000C3D1B"/>
        </w:tc>
        <w:tc>
          <w:tcPr>
            <w:tcW w:w="710" w:type="dxa"/>
          </w:tcPr>
          <w:p w14:paraId="4FEE1117" w14:textId="77777777" w:rsidR="000C3D1B" w:rsidRDefault="000C3D1B"/>
        </w:tc>
        <w:tc>
          <w:tcPr>
            <w:tcW w:w="143" w:type="dxa"/>
          </w:tcPr>
          <w:p w14:paraId="7B128388" w14:textId="77777777" w:rsidR="000C3D1B" w:rsidRDefault="000C3D1B"/>
        </w:tc>
        <w:tc>
          <w:tcPr>
            <w:tcW w:w="72" w:type="dxa"/>
          </w:tcPr>
          <w:p w14:paraId="104CF2FE" w14:textId="77777777" w:rsidR="000C3D1B" w:rsidRDefault="000C3D1B"/>
        </w:tc>
        <w:tc>
          <w:tcPr>
            <w:tcW w:w="214" w:type="dxa"/>
          </w:tcPr>
          <w:p w14:paraId="7312B40A" w14:textId="77777777" w:rsidR="000C3D1B" w:rsidRDefault="000C3D1B"/>
        </w:tc>
        <w:tc>
          <w:tcPr>
            <w:tcW w:w="568" w:type="dxa"/>
          </w:tcPr>
          <w:p w14:paraId="2F91E58F" w14:textId="77777777" w:rsidR="000C3D1B" w:rsidRDefault="000C3D1B"/>
        </w:tc>
        <w:tc>
          <w:tcPr>
            <w:tcW w:w="852" w:type="dxa"/>
          </w:tcPr>
          <w:p w14:paraId="0B207798" w14:textId="77777777" w:rsidR="000C3D1B" w:rsidRDefault="000C3D1B"/>
        </w:tc>
        <w:tc>
          <w:tcPr>
            <w:tcW w:w="1560" w:type="dxa"/>
          </w:tcPr>
          <w:p w14:paraId="7798B11F" w14:textId="77777777" w:rsidR="000C3D1B" w:rsidRDefault="000C3D1B"/>
        </w:tc>
        <w:tc>
          <w:tcPr>
            <w:tcW w:w="426" w:type="dxa"/>
          </w:tcPr>
          <w:p w14:paraId="37CFE73A" w14:textId="77777777" w:rsidR="000C3D1B" w:rsidRDefault="000C3D1B"/>
        </w:tc>
        <w:tc>
          <w:tcPr>
            <w:tcW w:w="285" w:type="dxa"/>
          </w:tcPr>
          <w:p w14:paraId="3DE66460" w14:textId="77777777" w:rsidR="000C3D1B" w:rsidRDefault="000C3D1B"/>
        </w:tc>
        <w:tc>
          <w:tcPr>
            <w:tcW w:w="285" w:type="dxa"/>
          </w:tcPr>
          <w:p w14:paraId="4AA59B94" w14:textId="77777777" w:rsidR="000C3D1B" w:rsidRDefault="000C3D1B"/>
        </w:tc>
      </w:tr>
      <w:tr w:rsidR="000C3D1B" w14:paraId="382F2BBF" w14:textId="77777777">
        <w:trPr>
          <w:trHeight w:hRule="exact" w:val="280"/>
        </w:trPr>
        <w:tc>
          <w:tcPr>
            <w:tcW w:w="426" w:type="dxa"/>
          </w:tcPr>
          <w:p w14:paraId="2F1541B4" w14:textId="77777777" w:rsidR="000C3D1B" w:rsidRDefault="000C3D1B"/>
        </w:tc>
        <w:tc>
          <w:tcPr>
            <w:tcW w:w="426" w:type="dxa"/>
          </w:tcPr>
          <w:p w14:paraId="5D867493" w14:textId="77777777" w:rsidR="000C3D1B" w:rsidRDefault="000C3D1B"/>
        </w:tc>
        <w:tc>
          <w:tcPr>
            <w:tcW w:w="852" w:type="dxa"/>
          </w:tcPr>
          <w:p w14:paraId="0A33119C" w14:textId="77777777" w:rsidR="000C3D1B" w:rsidRDefault="000C3D1B"/>
        </w:tc>
        <w:tc>
          <w:tcPr>
            <w:tcW w:w="852" w:type="dxa"/>
          </w:tcPr>
          <w:p w14:paraId="643737DB" w14:textId="77777777" w:rsidR="000C3D1B" w:rsidRDefault="000C3D1B"/>
        </w:tc>
        <w:tc>
          <w:tcPr>
            <w:tcW w:w="143" w:type="dxa"/>
          </w:tcPr>
          <w:p w14:paraId="3566B084" w14:textId="77777777" w:rsidR="000C3D1B" w:rsidRDefault="000C3D1B"/>
        </w:tc>
        <w:tc>
          <w:tcPr>
            <w:tcW w:w="143" w:type="dxa"/>
          </w:tcPr>
          <w:p w14:paraId="3F8E7745" w14:textId="77777777" w:rsidR="000C3D1B" w:rsidRDefault="000C3D1B"/>
        </w:tc>
        <w:tc>
          <w:tcPr>
            <w:tcW w:w="235" w:type="dxa"/>
          </w:tcPr>
          <w:p w14:paraId="57825833" w14:textId="77777777" w:rsidR="000C3D1B" w:rsidRDefault="000C3D1B"/>
        </w:tc>
        <w:tc>
          <w:tcPr>
            <w:tcW w:w="334" w:type="dxa"/>
          </w:tcPr>
          <w:p w14:paraId="3E7E76F7" w14:textId="77777777" w:rsidR="000C3D1B" w:rsidRDefault="000C3D1B"/>
        </w:tc>
        <w:tc>
          <w:tcPr>
            <w:tcW w:w="568" w:type="dxa"/>
          </w:tcPr>
          <w:p w14:paraId="14A6C4CA" w14:textId="77777777" w:rsidR="000C3D1B" w:rsidRDefault="000C3D1B"/>
        </w:tc>
        <w:tc>
          <w:tcPr>
            <w:tcW w:w="214" w:type="dxa"/>
          </w:tcPr>
          <w:p w14:paraId="5CD831CD" w14:textId="77777777" w:rsidR="000C3D1B" w:rsidRDefault="000C3D1B"/>
        </w:tc>
        <w:tc>
          <w:tcPr>
            <w:tcW w:w="72" w:type="dxa"/>
          </w:tcPr>
          <w:p w14:paraId="6CFB7D0E" w14:textId="77777777" w:rsidR="000C3D1B" w:rsidRDefault="000C3D1B"/>
        </w:tc>
        <w:tc>
          <w:tcPr>
            <w:tcW w:w="852" w:type="dxa"/>
          </w:tcPr>
          <w:p w14:paraId="06F97E65" w14:textId="77777777" w:rsidR="000C3D1B" w:rsidRDefault="000C3D1B"/>
        </w:tc>
        <w:tc>
          <w:tcPr>
            <w:tcW w:w="710" w:type="dxa"/>
          </w:tcPr>
          <w:p w14:paraId="2C72A95B" w14:textId="77777777" w:rsidR="000C3D1B" w:rsidRDefault="000C3D1B"/>
        </w:tc>
        <w:tc>
          <w:tcPr>
            <w:tcW w:w="3842" w:type="dxa"/>
            <w:gridSpan w:val="7"/>
            <w:shd w:val="clear" w:color="000000" w:fill="FFFFFF"/>
            <w:tcMar>
              <w:left w:w="34" w:type="dxa"/>
              <w:right w:w="34" w:type="dxa"/>
            </w:tcMar>
          </w:tcPr>
          <w:p w14:paraId="45D7D888" w14:textId="77777777" w:rsidR="000C3D1B" w:rsidRDefault="000C3D1B">
            <w:pPr>
              <w:spacing w:after="0" w:line="240" w:lineRule="auto"/>
              <w:jc w:val="center"/>
            </w:pPr>
            <w:r>
              <w:rPr>
                <w:rFonts w:ascii="Times New Roman" w:hAnsi="Times New Roman" w:cs="Times New Roman"/>
                <w:color w:val="000000"/>
              </w:rPr>
              <w:t>Директор ИК</w:t>
            </w:r>
          </w:p>
        </w:tc>
        <w:tc>
          <w:tcPr>
            <w:tcW w:w="285" w:type="dxa"/>
          </w:tcPr>
          <w:p w14:paraId="049AB665" w14:textId="77777777" w:rsidR="000C3D1B" w:rsidRDefault="000C3D1B"/>
        </w:tc>
        <w:tc>
          <w:tcPr>
            <w:tcW w:w="285" w:type="dxa"/>
          </w:tcPr>
          <w:p w14:paraId="3E540421" w14:textId="77777777" w:rsidR="000C3D1B" w:rsidRDefault="000C3D1B"/>
        </w:tc>
      </w:tr>
      <w:tr w:rsidR="000C3D1B" w14:paraId="7A912E8E" w14:textId="77777777">
        <w:trPr>
          <w:trHeight w:hRule="exact" w:val="138"/>
        </w:trPr>
        <w:tc>
          <w:tcPr>
            <w:tcW w:w="426" w:type="dxa"/>
          </w:tcPr>
          <w:p w14:paraId="04AE1C5A" w14:textId="77777777" w:rsidR="000C3D1B" w:rsidRDefault="000C3D1B"/>
        </w:tc>
        <w:tc>
          <w:tcPr>
            <w:tcW w:w="426" w:type="dxa"/>
          </w:tcPr>
          <w:p w14:paraId="268253A2" w14:textId="77777777" w:rsidR="000C3D1B" w:rsidRDefault="000C3D1B"/>
        </w:tc>
        <w:tc>
          <w:tcPr>
            <w:tcW w:w="852" w:type="dxa"/>
          </w:tcPr>
          <w:p w14:paraId="70CF2466" w14:textId="77777777" w:rsidR="000C3D1B" w:rsidRDefault="000C3D1B"/>
        </w:tc>
        <w:tc>
          <w:tcPr>
            <w:tcW w:w="852" w:type="dxa"/>
          </w:tcPr>
          <w:p w14:paraId="55B43FE2" w14:textId="77777777" w:rsidR="000C3D1B" w:rsidRDefault="000C3D1B"/>
        </w:tc>
        <w:tc>
          <w:tcPr>
            <w:tcW w:w="143" w:type="dxa"/>
          </w:tcPr>
          <w:p w14:paraId="7F03B16A" w14:textId="77777777" w:rsidR="000C3D1B" w:rsidRDefault="000C3D1B"/>
        </w:tc>
        <w:tc>
          <w:tcPr>
            <w:tcW w:w="143" w:type="dxa"/>
          </w:tcPr>
          <w:p w14:paraId="4BBA3A6D" w14:textId="77777777" w:rsidR="000C3D1B" w:rsidRDefault="000C3D1B"/>
        </w:tc>
        <w:tc>
          <w:tcPr>
            <w:tcW w:w="235" w:type="dxa"/>
          </w:tcPr>
          <w:p w14:paraId="42603872" w14:textId="77777777" w:rsidR="000C3D1B" w:rsidRDefault="000C3D1B"/>
        </w:tc>
        <w:tc>
          <w:tcPr>
            <w:tcW w:w="334" w:type="dxa"/>
          </w:tcPr>
          <w:p w14:paraId="006246E2" w14:textId="77777777" w:rsidR="000C3D1B" w:rsidRDefault="000C3D1B"/>
        </w:tc>
        <w:tc>
          <w:tcPr>
            <w:tcW w:w="568" w:type="dxa"/>
          </w:tcPr>
          <w:p w14:paraId="5545FAEE" w14:textId="77777777" w:rsidR="000C3D1B" w:rsidRDefault="000C3D1B"/>
        </w:tc>
        <w:tc>
          <w:tcPr>
            <w:tcW w:w="214" w:type="dxa"/>
          </w:tcPr>
          <w:p w14:paraId="78B86A74" w14:textId="77777777" w:rsidR="000C3D1B" w:rsidRDefault="000C3D1B"/>
        </w:tc>
        <w:tc>
          <w:tcPr>
            <w:tcW w:w="72" w:type="dxa"/>
          </w:tcPr>
          <w:p w14:paraId="55D8E53E" w14:textId="77777777" w:rsidR="000C3D1B" w:rsidRDefault="000C3D1B"/>
        </w:tc>
        <w:tc>
          <w:tcPr>
            <w:tcW w:w="852" w:type="dxa"/>
          </w:tcPr>
          <w:p w14:paraId="7CDF5429" w14:textId="77777777" w:rsidR="000C3D1B" w:rsidRDefault="000C3D1B"/>
        </w:tc>
        <w:tc>
          <w:tcPr>
            <w:tcW w:w="710" w:type="dxa"/>
          </w:tcPr>
          <w:p w14:paraId="1EACA487" w14:textId="77777777" w:rsidR="000C3D1B" w:rsidRDefault="000C3D1B"/>
        </w:tc>
        <w:tc>
          <w:tcPr>
            <w:tcW w:w="143" w:type="dxa"/>
          </w:tcPr>
          <w:p w14:paraId="60309DCA" w14:textId="77777777" w:rsidR="000C3D1B" w:rsidRDefault="000C3D1B"/>
        </w:tc>
        <w:tc>
          <w:tcPr>
            <w:tcW w:w="72" w:type="dxa"/>
          </w:tcPr>
          <w:p w14:paraId="44224AEA" w14:textId="77777777" w:rsidR="000C3D1B" w:rsidRDefault="000C3D1B"/>
        </w:tc>
        <w:tc>
          <w:tcPr>
            <w:tcW w:w="214" w:type="dxa"/>
          </w:tcPr>
          <w:p w14:paraId="72A0C880" w14:textId="77777777" w:rsidR="000C3D1B" w:rsidRDefault="000C3D1B"/>
        </w:tc>
        <w:tc>
          <w:tcPr>
            <w:tcW w:w="568" w:type="dxa"/>
          </w:tcPr>
          <w:p w14:paraId="1D38BA02" w14:textId="77777777" w:rsidR="000C3D1B" w:rsidRDefault="000C3D1B"/>
        </w:tc>
        <w:tc>
          <w:tcPr>
            <w:tcW w:w="852" w:type="dxa"/>
          </w:tcPr>
          <w:p w14:paraId="24449A99" w14:textId="77777777" w:rsidR="000C3D1B" w:rsidRDefault="000C3D1B"/>
        </w:tc>
        <w:tc>
          <w:tcPr>
            <w:tcW w:w="1560" w:type="dxa"/>
          </w:tcPr>
          <w:p w14:paraId="76EB9813" w14:textId="77777777" w:rsidR="000C3D1B" w:rsidRDefault="000C3D1B"/>
        </w:tc>
        <w:tc>
          <w:tcPr>
            <w:tcW w:w="426" w:type="dxa"/>
          </w:tcPr>
          <w:p w14:paraId="47360F75" w14:textId="77777777" w:rsidR="000C3D1B" w:rsidRDefault="000C3D1B"/>
        </w:tc>
        <w:tc>
          <w:tcPr>
            <w:tcW w:w="285" w:type="dxa"/>
          </w:tcPr>
          <w:p w14:paraId="7FFBCD66" w14:textId="77777777" w:rsidR="000C3D1B" w:rsidRDefault="000C3D1B"/>
        </w:tc>
        <w:tc>
          <w:tcPr>
            <w:tcW w:w="285" w:type="dxa"/>
          </w:tcPr>
          <w:p w14:paraId="7A03B059" w14:textId="77777777" w:rsidR="000C3D1B" w:rsidRDefault="000C3D1B"/>
        </w:tc>
      </w:tr>
      <w:tr w:rsidR="000C3D1B" w14:paraId="73CB2A3D" w14:textId="77777777">
        <w:trPr>
          <w:trHeight w:hRule="exact" w:val="277"/>
        </w:trPr>
        <w:tc>
          <w:tcPr>
            <w:tcW w:w="426" w:type="dxa"/>
          </w:tcPr>
          <w:p w14:paraId="2EB3F0E7" w14:textId="77777777" w:rsidR="000C3D1B" w:rsidRDefault="000C3D1B"/>
        </w:tc>
        <w:tc>
          <w:tcPr>
            <w:tcW w:w="426" w:type="dxa"/>
          </w:tcPr>
          <w:p w14:paraId="482D9660" w14:textId="77777777" w:rsidR="000C3D1B" w:rsidRDefault="000C3D1B"/>
        </w:tc>
        <w:tc>
          <w:tcPr>
            <w:tcW w:w="852" w:type="dxa"/>
          </w:tcPr>
          <w:p w14:paraId="17EEAD28" w14:textId="77777777" w:rsidR="000C3D1B" w:rsidRDefault="000C3D1B"/>
        </w:tc>
        <w:tc>
          <w:tcPr>
            <w:tcW w:w="852" w:type="dxa"/>
          </w:tcPr>
          <w:p w14:paraId="3A758790" w14:textId="77777777" w:rsidR="000C3D1B" w:rsidRDefault="000C3D1B"/>
        </w:tc>
        <w:tc>
          <w:tcPr>
            <w:tcW w:w="143" w:type="dxa"/>
          </w:tcPr>
          <w:p w14:paraId="49DE6359" w14:textId="77777777" w:rsidR="000C3D1B" w:rsidRDefault="000C3D1B"/>
        </w:tc>
        <w:tc>
          <w:tcPr>
            <w:tcW w:w="143" w:type="dxa"/>
          </w:tcPr>
          <w:p w14:paraId="73962479" w14:textId="77777777" w:rsidR="000C3D1B" w:rsidRDefault="000C3D1B"/>
        </w:tc>
        <w:tc>
          <w:tcPr>
            <w:tcW w:w="235" w:type="dxa"/>
          </w:tcPr>
          <w:p w14:paraId="6202194F" w14:textId="77777777" w:rsidR="000C3D1B" w:rsidRDefault="000C3D1B"/>
        </w:tc>
        <w:tc>
          <w:tcPr>
            <w:tcW w:w="334" w:type="dxa"/>
          </w:tcPr>
          <w:p w14:paraId="0591E683" w14:textId="77777777" w:rsidR="000C3D1B" w:rsidRDefault="000C3D1B"/>
        </w:tc>
        <w:tc>
          <w:tcPr>
            <w:tcW w:w="568" w:type="dxa"/>
          </w:tcPr>
          <w:p w14:paraId="4944D7E7" w14:textId="77777777" w:rsidR="000C3D1B" w:rsidRDefault="000C3D1B"/>
        </w:tc>
        <w:tc>
          <w:tcPr>
            <w:tcW w:w="214" w:type="dxa"/>
          </w:tcPr>
          <w:p w14:paraId="711B881D" w14:textId="77777777" w:rsidR="000C3D1B" w:rsidRDefault="000C3D1B"/>
        </w:tc>
        <w:tc>
          <w:tcPr>
            <w:tcW w:w="72" w:type="dxa"/>
          </w:tcPr>
          <w:p w14:paraId="4841C083" w14:textId="77777777" w:rsidR="000C3D1B" w:rsidRDefault="000C3D1B"/>
        </w:tc>
        <w:tc>
          <w:tcPr>
            <w:tcW w:w="852" w:type="dxa"/>
          </w:tcPr>
          <w:p w14:paraId="1D8344B9" w14:textId="77777777" w:rsidR="000C3D1B" w:rsidRDefault="000C3D1B"/>
        </w:tc>
        <w:tc>
          <w:tcPr>
            <w:tcW w:w="710" w:type="dxa"/>
          </w:tcPr>
          <w:p w14:paraId="4FF02C99" w14:textId="77777777" w:rsidR="000C3D1B" w:rsidRDefault="000C3D1B"/>
        </w:tc>
        <w:tc>
          <w:tcPr>
            <w:tcW w:w="3842" w:type="dxa"/>
            <w:gridSpan w:val="7"/>
            <w:shd w:val="clear" w:color="000000" w:fill="FFFFFF"/>
            <w:tcMar>
              <w:left w:w="34" w:type="dxa"/>
              <w:right w:w="34" w:type="dxa"/>
            </w:tcMar>
          </w:tcPr>
          <w:p w14:paraId="4BEBB6AF" w14:textId="77777777" w:rsidR="000C3D1B" w:rsidRDefault="000C3D1B">
            <w:pPr>
              <w:spacing w:after="0" w:line="240" w:lineRule="auto"/>
              <w:jc w:val="center"/>
            </w:pPr>
            <w:r>
              <w:rPr>
                <w:rFonts w:ascii="Times New Roman" w:hAnsi="Times New Roman" w:cs="Times New Roman"/>
                <w:color w:val="000000"/>
              </w:rPr>
              <w:t>_______________ Романов М.П.</w:t>
            </w:r>
          </w:p>
        </w:tc>
        <w:tc>
          <w:tcPr>
            <w:tcW w:w="285" w:type="dxa"/>
          </w:tcPr>
          <w:p w14:paraId="2CCC2DE5" w14:textId="77777777" w:rsidR="000C3D1B" w:rsidRDefault="000C3D1B"/>
        </w:tc>
        <w:tc>
          <w:tcPr>
            <w:tcW w:w="285" w:type="dxa"/>
          </w:tcPr>
          <w:p w14:paraId="30096742" w14:textId="77777777" w:rsidR="000C3D1B" w:rsidRDefault="000C3D1B"/>
        </w:tc>
      </w:tr>
      <w:tr w:rsidR="000C3D1B" w14:paraId="2A203097" w14:textId="77777777">
        <w:trPr>
          <w:trHeight w:hRule="exact" w:val="138"/>
        </w:trPr>
        <w:tc>
          <w:tcPr>
            <w:tcW w:w="426" w:type="dxa"/>
          </w:tcPr>
          <w:p w14:paraId="54204924" w14:textId="77777777" w:rsidR="000C3D1B" w:rsidRDefault="000C3D1B"/>
        </w:tc>
        <w:tc>
          <w:tcPr>
            <w:tcW w:w="426" w:type="dxa"/>
          </w:tcPr>
          <w:p w14:paraId="75A2C1F7" w14:textId="77777777" w:rsidR="000C3D1B" w:rsidRDefault="000C3D1B"/>
        </w:tc>
        <w:tc>
          <w:tcPr>
            <w:tcW w:w="852" w:type="dxa"/>
          </w:tcPr>
          <w:p w14:paraId="7FF82367" w14:textId="77777777" w:rsidR="000C3D1B" w:rsidRDefault="000C3D1B"/>
        </w:tc>
        <w:tc>
          <w:tcPr>
            <w:tcW w:w="852" w:type="dxa"/>
          </w:tcPr>
          <w:p w14:paraId="6D731E3A" w14:textId="77777777" w:rsidR="000C3D1B" w:rsidRDefault="000C3D1B"/>
        </w:tc>
        <w:tc>
          <w:tcPr>
            <w:tcW w:w="143" w:type="dxa"/>
          </w:tcPr>
          <w:p w14:paraId="745B81FD" w14:textId="77777777" w:rsidR="000C3D1B" w:rsidRDefault="000C3D1B"/>
        </w:tc>
        <w:tc>
          <w:tcPr>
            <w:tcW w:w="143" w:type="dxa"/>
          </w:tcPr>
          <w:p w14:paraId="7596CEE7" w14:textId="77777777" w:rsidR="000C3D1B" w:rsidRDefault="000C3D1B"/>
        </w:tc>
        <w:tc>
          <w:tcPr>
            <w:tcW w:w="235" w:type="dxa"/>
          </w:tcPr>
          <w:p w14:paraId="358C67D5" w14:textId="77777777" w:rsidR="000C3D1B" w:rsidRDefault="000C3D1B"/>
        </w:tc>
        <w:tc>
          <w:tcPr>
            <w:tcW w:w="334" w:type="dxa"/>
          </w:tcPr>
          <w:p w14:paraId="66783037" w14:textId="77777777" w:rsidR="000C3D1B" w:rsidRDefault="000C3D1B"/>
        </w:tc>
        <w:tc>
          <w:tcPr>
            <w:tcW w:w="568" w:type="dxa"/>
          </w:tcPr>
          <w:p w14:paraId="2BDEA604" w14:textId="77777777" w:rsidR="000C3D1B" w:rsidRDefault="000C3D1B"/>
        </w:tc>
        <w:tc>
          <w:tcPr>
            <w:tcW w:w="214" w:type="dxa"/>
          </w:tcPr>
          <w:p w14:paraId="1793C0D8" w14:textId="77777777" w:rsidR="000C3D1B" w:rsidRDefault="000C3D1B"/>
        </w:tc>
        <w:tc>
          <w:tcPr>
            <w:tcW w:w="72" w:type="dxa"/>
          </w:tcPr>
          <w:p w14:paraId="1A59ECB2" w14:textId="77777777" w:rsidR="000C3D1B" w:rsidRDefault="000C3D1B"/>
        </w:tc>
        <w:tc>
          <w:tcPr>
            <w:tcW w:w="852" w:type="dxa"/>
          </w:tcPr>
          <w:p w14:paraId="06DA346C" w14:textId="77777777" w:rsidR="000C3D1B" w:rsidRDefault="000C3D1B"/>
        </w:tc>
        <w:tc>
          <w:tcPr>
            <w:tcW w:w="710" w:type="dxa"/>
          </w:tcPr>
          <w:p w14:paraId="7C19B8D8" w14:textId="77777777" w:rsidR="000C3D1B" w:rsidRDefault="000C3D1B"/>
        </w:tc>
        <w:tc>
          <w:tcPr>
            <w:tcW w:w="143" w:type="dxa"/>
          </w:tcPr>
          <w:p w14:paraId="01D53DB8" w14:textId="77777777" w:rsidR="000C3D1B" w:rsidRDefault="000C3D1B"/>
        </w:tc>
        <w:tc>
          <w:tcPr>
            <w:tcW w:w="72" w:type="dxa"/>
          </w:tcPr>
          <w:p w14:paraId="6CAD6A12" w14:textId="77777777" w:rsidR="000C3D1B" w:rsidRDefault="000C3D1B"/>
        </w:tc>
        <w:tc>
          <w:tcPr>
            <w:tcW w:w="214" w:type="dxa"/>
          </w:tcPr>
          <w:p w14:paraId="53CB3784" w14:textId="77777777" w:rsidR="000C3D1B" w:rsidRDefault="000C3D1B"/>
        </w:tc>
        <w:tc>
          <w:tcPr>
            <w:tcW w:w="568" w:type="dxa"/>
          </w:tcPr>
          <w:p w14:paraId="361DA0FD" w14:textId="77777777" w:rsidR="000C3D1B" w:rsidRDefault="000C3D1B"/>
        </w:tc>
        <w:tc>
          <w:tcPr>
            <w:tcW w:w="852" w:type="dxa"/>
          </w:tcPr>
          <w:p w14:paraId="29B5E22D" w14:textId="77777777" w:rsidR="000C3D1B" w:rsidRDefault="000C3D1B"/>
        </w:tc>
        <w:tc>
          <w:tcPr>
            <w:tcW w:w="1560" w:type="dxa"/>
          </w:tcPr>
          <w:p w14:paraId="41B2B123" w14:textId="77777777" w:rsidR="000C3D1B" w:rsidRDefault="000C3D1B"/>
        </w:tc>
        <w:tc>
          <w:tcPr>
            <w:tcW w:w="426" w:type="dxa"/>
          </w:tcPr>
          <w:p w14:paraId="7F426EEB" w14:textId="77777777" w:rsidR="000C3D1B" w:rsidRDefault="000C3D1B"/>
        </w:tc>
        <w:tc>
          <w:tcPr>
            <w:tcW w:w="285" w:type="dxa"/>
          </w:tcPr>
          <w:p w14:paraId="32A61A18" w14:textId="77777777" w:rsidR="000C3D1B" w:rsidRDefault="000C3D1B"/>
        </w:tc>
        <w:tc>
          <w:tcPr>
            <w:tcW w:w="285" w:type="dxa"/>
          </w:tcPr>
          <w:p w14:paraId="2943D3C7" w14:textId="77777777" w:rsidR="000C3D1B" w:rsidRDefault="000C3D1B"/>
        </w:tc>
      </w:tr>
      <w:tr w:rsidR="000C3D1B" w14:paraId="738C1EBD" w14:textId="77777777">
        <w:trPr>
          <w:trHeight w:hRule="exact" w:val="277"/>
        </w:trPr>
        <w:tc>
          <w:tcPr>
            <w:tcW w:w="426" w:type="dxa"/>
          </w:tcPr>
          <w:p w14:paraId="2FF4ECA5" w14:textId="77777777" w:rsidR="000C3D1B" w:rsidRDefault="000C3D1B"/>
        </w:tc>
        <w:tc>
          <w:tcPr>
            <w:tcW w:w="426" w:type="dxa"/>
          </w:tcPr>
          <w:p w14:paraId="62273CF9" w14:textId="77777777" w:rsidR="000C3D1B" w:rsidRDefault="000C3D1B"/>
        </w:tc>
        <w:tc>
          <w:tcPr>
            <w:tcW w:w="852" w:type="dxa"/>
          </w:tcPr>
          <w:p w14:paraId="165AFDCB" w14:textId="77777777" w:rsidR="000C3D1B" w:rsidRDefault="000C3D1B"/>
        </w:tc>
        <w:tc>
          <w:tcPr>
            <w:tcW w:w="852" w:type="dxa"/>
          </w:tcPr>
          <w:p w14:paraId="3BC70659" w14:textId="77777777" w:rsidR="000C3D1B" w:rsidRDefault="000C3D1B"/>
        </w:tc>
        <w:tc>
          <w:tcPr>
            <w:tcW w:w="143" w:type="dxa"/>
          </w:tcPr>
          <w:p w14:paraId="5D4B679C" w14:textId="77777777" w:rsidR="000C3D1B" w:rsidRDefault="000C3D1B"/>
        </w:tc>
        <w:tc>
          <w:tcPr>
            <w:tcW w:w="143" w:type="dxa"/>
          </w:tcPr>
          <w:p w14:paraId="30D2BF5D" w14:textId="77777777" w:rsidR="000C3D1B" w:rsidRDefault="000C3D1B"/>
        </w:tc>
        <w:tc>
          <w:tcPr>
            <w:tcW w:w="235" w:type="dxa"/>
          </w:tcPr>
          <w:p w14:paraId="200417A6" w14:textId="77777777" w:rsidR="000C3D1B" w:rsidRDefault="000C3D1B"/>
        </w:tc>
        <w:tc>
          <w:tcPr>
            <w:tcW w:w="334" w:type="dxa"/>
          </w:tcPr>
          <w:p w14:paraId="580BEC02" w14:textId="77777777" w:rsidR="000C3D1B" w:rsidRDefault="000C3D1B"/>
        </w:tc>
        <w:tc>
          <w:tcPr>
            <w:tcW w:w="568" w:type="dxa"/>
          </w:tcPr>
          <w:p w14:paraId="5C69E51D" w14:textId="77777777" w:rsidR="000C3D1B" w:rsidRDefault="000C3D1B"/>
        </w:tc>
        <w:tc>
          <w:tcPr>
            <w:tcW w:w="214" w:type="dxa"/>
          </w:tcPr>
          <w:p w14:paraId="658761F3" w14:textId="77777777" w:rsidR="000C3D1B" w:rsidRDefault="000C3D1B"/>
        </w:tc>
        <w:tc>
          <w:tcPr>
            <w:tcW w:w="72" w:type="dxa"/>
          </w:tcPr>
          <w:p w14:paraId="15C58E02" w14:textId="77777777" w:rsidR="000C3D1B" w:rsidRDefault="000C3D1B"/>
        </w:tc>
        <w:tc>
          <w:tcPr>
            <w:tcW w:w="852" w:type="dxa"/>
          </w:tcPr>
          <w:p w14:paraId="56E59753" w14:textId="77777777" w:rsidR="000C3D1B" w:rsidRDefault="000C3D1B"/>
        </w:tc>
        <w:tc>
          <w:tcPr>
            <w:tcW w:w="710" w:type="dxa"/>
          </w:tcPr>
          <w:p w14:paraId="40EB389F" w14:textId="77777777" w:rsidR="000C3D1B" w:rsidRDefault="000C3D1B"/>
        </w:tc>
        <w:tc>
          <w:tcPr>
            <w:tcW w:w="3842" w:type="dxa"/>
            <w:gridSpan w:val="7"/>
            <w:shd w:val="clear" w:color="000000" w:fill="FFFFFF"/>
            <w:tcMar>
              <w:left w:w="34" w:type="dxa"/>
              <w:right w:w="34" w:type="dxa"/>
            </w:tcMar>
          </w:tcPr>
          <w:p w14:paraId="1AE81411" w14:textId="77777777" w:rsidR="000C3D1B" w:rsidRDefault="000C3D1B">
            <w:pPr>
              <w:spacing w:after="0" w:line="240" w:lineRule="auto"/>
              <w:jc w:val="center"/>
            </w:pPr>
            <w:r>
              <w:rPr>
                <w:rFonts w:ascii="Times New Roman" w:hAnsi="Times New Roman" w:cs="Times New Roman"/>
                <w:color w:val="000000"/>
              </w:rPr>
              <w:t>«___»  ___________ 2021 г.</w:t>
            </w:r>
          </w:p>
        </w:tc>
        <w:tc>
          <w:tcPr>
            <w:tcW w:w="285" w:type="dxa"/>
          </w:tcPr>
          <w:p w14:paraId="54567DA8" w14:textId="77777777" w:rsidR="000C3D1B" w:rsidRDefault="000C3D1B"/>
        </w:tc>
        <w:tc>
          <w:tcPr>
            <w:tcW w:w="285" w:type="dxa"/>
          </w:tcPr>
          <w:p w14:paraId="151F79B0" w14:textId="77777777" w:rsidR="000C3D1B" w:rsidRDefault="000C3D1B"/>
        </w:tc>
      </w:tr>
      <w:tr w:rsidR="000C3D1B" w14:paraId="56EF4FB3" w14:textId="77777777">
        <w:trPr>
          <w:trHeight w:hRule="exact" w:val="414"/>
        </w:trPr>
        <w:tc>
          <w:tcPr>
            <w:tcW w:w="426" w:type="dxa"/>
          </w:tcPr>
          <w:p w14:paraId="618435A4" w14:textId="77777777" w:rsidR="000C3D1B" w:rsidRDefault="000C3D1B"/>
        </w:tc>
        <w:tc>
          <w:tcPr>
            <w:tcW w:w="426" w:type="dxa"/>
          </w:tcPr>
          <w:p w14:paraId="280AAD85" w14:textId="77777777" w:rsidR="000C3D1B" w:rsidRDefault="000C3D1B"/>
        </w:tc>
        <w:tc>
          <w:tcPr>
            <w:tcW w:w="852" w:type="dxa"/>
          </w:tcPr>
          <w:p w14:paraId="3CAF9218" w14:textId="77777777" w:rsidR="000C3D1B" w:rsidRDefault="000C3D1B"/>
        </w:tc>
        <w:tc>
          <w:tcPr>
            <w:tcW w:w="852" w:type="dxa"/>
          </w:tcPr>
          <w:p w14:paraId="36848733" w14:textId="77777777" w:rsidR="000C3D1B" w:rsidRDefault="000C3D1B"/>
        </w:tc>
        <w:tc>
          <w:tcPr>
            <w:tcW w:w="143" w:type="dxa"/>
          </w:tcPr>
          <w:p w14:paraId="15437942" w14:textId="77777777" w:rsidR="000C3D1B" w:rsidRDefault="000C3D1B"/>
        </w:tc>
        <w:tc>
          <w:tcPr>
            <w:tcW w:w="143" w:type="dxa"/>
          </w:tcPr>
          <w:p w14:paraId="588FA8A0" w14:textId="77777777" w:rsidR="000C3D1B" w:rsidRDefault="000C3D1B"/>
        </w:tc>
        <w:tc>
          <w:tcPr>
            <w:tcW w:w="235" w:type="dxa"/>
          </w:tcPr>
          <w:p w14:paraId="1A44DF30" w14:textId="77777777" w:rsidR="000C3D1B" w:rsidRDefault="000C3D1B"/>
        </w:tc>
        <w:tc>
          <w:tcPr>
            <w:tcW w:w="334" w:type="dxa"/>
          </w:tcPr>
          <w:p w14:paraId="5F32FED7" w14:textId="77777777" w:rsidR="000C3D1B" w:rsidRDefault="000C3D1B"/>
        </w:tc>
        <w:tc>
          <w:tcPr>
            <w:tcW w:w="568" w:type="dxa"/>
          </w:tcPr>
          <w:p w14:paraId="4267661B" w14:textId="77777777" w:rsidR="000C3D1B" w:rsidRDefault="000C3D1B"/>
        </w:tc>
        <w:tc>
          <w:tcPr>
            <w:tcW w:w="214" w:type="dxa"/>
          </w:tcPr>
          <w:p w14:paraId="13C4F825" w14:textId="77777777" w:rsidR="000C3D1B" w:rsidRDefault="000C3D1B"/>
        </w:tc>
        <w:tc>
          <w:tcPr>
            <w:tcW w:w="72" w:type="dxa"/>
          </w:tcPr>
          <w:p w14:paraId="06707139" w14:textId="77777777" w:rsidR="000C3D1B" w:rsidRDefault="000C3D1B"/>
        </w:tc>
        <w:tc>
          <w:tcPr>
            <w:tcW w:w="852" w:type="dxa"/>
          </w:tcPr>
          <w:p w14:paraId="22B439A7" w14:textId="77777777" w:rsidR="000C3D1B" w:rsidRDefault="000C3D1B"/>
        </w:tc>
        <w:tc>
          <w:tcPr>
            <w:tcW w:w="710" w:type="dxa"/>
          </w:tcPr>
          <w:p w14:paraId="77147A01" w14:textId="77777777" w:rsidR="000C3D1B" w:rsidRDefault="000C3D1B"/>
        </w:tc>
        <w:tc>
          <w:tcPr>
            <w:tcW w:w="143" w:type="dxa"/>
          </w:tcPr>
          <w:p w14:paraId="67997D5C" w14:textId="77777777" w:rsidR="000C3D1B" w:rsidRDefault="000C3D1B"/>
        </w:tc>
        <w:tc>
          <w:tcPr>
            <w:tcW w:w="72" w:type="dxa"/>
          </w:tcPr>
          <w:p w14:paraId="066B1C26" w14:textId="77777777" w:rsidR="000C3D1B" w:rsidRDefault="000C3D1B"/>
        </w:tc>
        <w:tc>
          <w:tcPr>
            <w:tcW w:w="214" w:type="dxa"/>
          </w:tcPr>
          <w:p w14:paraId="56239C98" w14:textId="77777777" w:rsidR="000C3D1B" w:rsidRDefault="000C3D1B"/>
        </w:tc>
        <w:tc>
          <w:tcPr>
            <w:tcW w:w="568" w:type="dxa"/>
          </w:tcPr>
          <w:p w14:paraId="2F3B554D" w14:textId="77777777" w:rsidR="000C3D1B" w:rsidRDefault="000C3D1B"/>
        </w:tc>
        <w:tc>
          <w:tcPr>
            <w:tcW w:w="852" w:type="dxa"/>
          </w:tcPr>
          <w:p w14:paraId="12443BE6" w14:textId="77777777" w:rsidR="000C3D1B" w:rsidRDefault="000C3D1B"/>
        </w:tc>
        <w:tc>
          <w:tcPr>
            <w:tcW w:w="1560" w:type="dxa"/>
          </w:tcPr>
          <w:p w14:paraId="5EBAA09F" w14:textId="77777777" w:rsidR="000C3D1B" w:rsidRDefault="000C3D1B"/>
        </w:tc>
        <w:tc>
          <w:tcPr>
            <w:tcW w:w="426" w:type="dxa"/>
          </w:tcPr>
          <w:p w14:paraId="38B0EB33" w14:textId="77777777" w:rsidR="000C3D1B" w:rsidRDefault="000C3D1B"/>
        </w:tc>
        <w:tc>
          <w:tcPr>
            <w:tcW w:w="285" w:type="dxa"/>
          </w:tcPr>
          <w:p w14:paraId="763BCB88" w14:textId="77777777" w:rsidR="000C3D1B" w:rsidRDefault="000C3D1B"/>
        </w:tc>
        <w:tc>
          <w:tcPr>
            <w:tcW w:w="285" w:type="dxa"/>
          </w:tcPr>
          <w:p w14:paraId="6EFC0F99" w14:textId="77777777" w:rsidR="000C3D1B" w:rsidRDefault="000C3D1B"/>
        </w:tc>
      </w:tr>
      <w:tr w:rsidR="000C3D1B" w14:paraId="3E7F807D" w14:textId="77777777">
        <w:trPr>
          <w:trHeight w:hRule="exact" w:val="416"/>
        </w:trPr>
        <w:tc>
          <w:tcPr>
            <w:tcW w:w="10221" w:type="dxa"/>
            <w:gridSpan w:val="22"/>
            <w:shd w:val="clear" w:color="000000" w:fill="FFFFFF"/>
            <w:tcMar>
              <w:left w:w="34" w:type="dxa"/>
              <w:right w:w="34" w:type="dxa"/>
            </w:tcMar>
          </w:tcPr>
          <w:p w14:paraId="35D16E41" w14:textId="77777777" w:rsidR="000C3D1B" w:rsidRDefault="000C3D1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C3D1B" w14:paraId="5B5FB1DE" w14:textId="77777777">
        <w:trPr>
          <w:trHeight w:hRule="exact" w:val="694"/>
        </w:trPr>
        <w:tc>
          <w:tcPr>
            <w:tcW w:w="10221" w:type="dxa"/>
            <w:gridSpan w:val="22"/>
            <w:shd w:val="clear" w:color="000000" w:fill="FFFFFF"/>
            <w:tcMar>
              <w:left w:w="34" w:type="dxa"/>
              <w:right w:w="34" w:type="dxa"/>
            </w:tcMar>
          </w:tcPr>
          <w:p w14:paraId="3C712330"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Управление требованиями</w:t>
            </w:r>
          </w:p>
        </w:tc>
      </w:tr>
      <w:tr w:rsidR="000C3D1B" w14:paraId="063E98A1" w14:textId="77777777">
        <w:trPr>
          <w:trHeight w:hRule="exact" w:val="277"/>
        </w:trPr>
        <w:tc>
          <w:tcPr>
            <w:tcW w:w="426" w:type="dxa"/>
          </w:tcPr>
          <w:p w14:paraId="01376BCB" w14:textId="77777777" w:rsidR="000C3D1B" w:rsidRDefault="000C3D1B"/>
        </w:tc>
        <w:tc>
          <w:tcPr>
            <w:tcW w:w="2658" w:type="dxa"/>
            <w:gridSpan w:val="6"/>
            <w:shd w:val="clear" w:color="000000" w:fill="FFFFFF"/>
            <w:tcMar>
              <w:left w:w="34" w:type="dxa"/>
              <w:right w:w="34" w:type="dxa"/>
            </w:tcMar>
          </w:tcPr>
          <w:p w14:paraId="462EEB91" w14:textId="77777777" w:rsidR="000C3D1B" w:rsidRDefault="000C3D1B">
            <w:pPr>
              <w:spacing w:after="0" w:line="240" w:lineRule="auto"/>
            </w:pPr>
            <w:r>
              <w:rPr>
                <w:rFonts w:ascii="Times New Roman" w:hAnsi="Times New Roman" w:cs="Times New Roman"/>
                <w:color w:val="000000"/>
              </w:rPr>
              <w:t>Читающее подразделение</w:t>
            </w:r>
          </w:p>
        </w:tc>
        <w:tc>
          <w:tcPr>
            <w:tcW w:w="334" w:type="dxa"/>
          </w:tcPr>
          <w:p w14:paraId="110FE296" w14:textId="77777777" w:rsidR="000C3D1B" w:rsidRDefault="000C3D1B"/>
        </w:tc>
        <w:tc>
          <w:tcPr>
            <w:tcW w:w="568" w:type="dxa"/>
          </w:tcPr>
          <w:p w14:paraId="29744951" w14:textId="77777777" w:rsidR="000C3D1B" w:rsidRDefault="000C3D1B"/>
        </w:tc>
        <w:tc>
          <w:tcPr>
            <w:tcW w:w="6252" w:type="dxa"/>
            <w:gridSpan w:val="13"/>
            <w:shd w:val="clear" w:color="000000" w:fill="FFFFFF"/>
            <w:tcMar>
              <w:left w:w="34" w:type="dxa"/>
              <w:right w:w="34" w:type="dxa"/>
            </w:tcMar>
          </w:tcPr>
          <w:p w14:paraId="6D2D846F" w14:textId="77777777" w:rsidR="000C3D1B" w:rsidRDefault="000C3D1B">
            <w:pPr>
              <w:spacing w:after="0" w:line="240" w:lineRule="auto"/>
            </w:pPr>
            <w:r>
              <w:rPr>
                <w:rFonts w:ascii="Times New Roman" w:hAnsi="Times New Roman" w:cs="Times New Roman"/>
                <w:b/>
                <w:color w:val="000000"/>
              </w:rPr>
              <w:t>кафедра системной инженерии</w:t>
            </w:r>
          </w:p>
        </w:tc>
      </w:tr>
      <w:tr w:rsidR="000C3D1B" w14:paraId="4AD1832D" w14:textId="77777777">
        <w:trPr>
          <w:trHeight w:hRule="exact" w:val="138"/>
        </w:trPr>
        <w:tc>
          <w:tcPr>
            <w:tcW w:w="426" w:type="dxa"/>
          </w:tcPr>
          <w:p w14:paraId="2A72072C" w14:textId="77777777" w:rsidR="000C3D1B" w:rsidRDefault="000C3D1B"/>
        </w:tc>
        <w:tc>
          <w:tcPr>
            <w:tcW w:w="426" w:type="dxa"/>
          </w:tcPr>
          <w:p w14:paraId="7389DCAD" w14:textId="77777777" w:rsidR="000C3D1B" w:rsidRDefault="000C3D1B"/>
        </w:tc>
        <w:tc>
          <w:tcPr>
            <w:tcW w:w="852" w:type="dxa"/>
          </w:tcPr>
          <w:p w14:paraId="0AE3D3CF" w14:textId="77777777" w:rsidR="000C3D1B" w:rsidRDefault="000C3D1B"/>
        </w:tc>
        <w:tc>
          <w:tcPr>
            <w:tcW w:w="852" w:type="dxa"/>
          </w:tcPr>
          <w:p w14:paraId="61416285" w14:textId="77777777" w:rsidR="000C3D1B" w:rsidRDefault="000C3D1B"/>
        </w:tc>
        <w:tc>
          <w:tcPr>
            <w:tcW w:w="143" w:type="dxa"/>
          </w:tcPr>
          <w:p w14:paraId="246D7C9B" w14:textId="77777777" w:rsidR="000C3D1B" w:rsidRDefault="000C3D1B"/>
        </w:tc>
        <w:tc>
          <w:tcPr>
            <w:tcW w:w="143" w:type="dxa"/>
          </w:tcPr>
          <w:p w14:paraId="17521C8E" w14:textId="77777777" w:rsidR="000C3D1B" w:rsidRDefault="000C3D1B"/>
        </w:tc>
        <w:tc>
          <w:tcPr>
            <w:tcW w:w="235" w:type="dxa"/>
          </w:tcPr>
          <w:p w14:paraId="441E29AF" w14:textId="77777777" w:rsidR="000C3D1B" w:rsidRDefault="000C3D1B"/>
        </w:tc>
        <w:tc>
          <w:tcPr>
            <w:tcW w:w="334" w:type="dxa"/>
          </w:tcPr>
          <w:p w14:paraId="5431FDF5" w14:textId="77777777" w:rsidR="000C3D1B" w:rsidRDefault="000C3D1B"/>
        </w:tc>
        <w:tc>
          <w:tcPr>
            <w:tcW w:w="568" w:type="dxa"/>
          </w:tcPr>
          <w:p w14:paraId="1CE8829D" w14:textId="77777777" w:rsidR="000C3D1B" w:rsidRDefault="000C3D1B"/>
        </w:tc>
        <w:tc>
          <w:tcPr>
            <w:tcW w:w="214" w:type="dxa"/>
          </w:tcPr>
          <w:p w14:paraId="1EE77603" w14:textId="77777777" w:rsidR="000C3D1B" w:rsidRDefault="000C3D1B"/>
        </w:tc>
        <w:tc>
          <w:tcPr>
            <w:tcW w:w="72" w:type="dxa"/>
          </w:tcPr>
          <w:p w14:paraId="30A714AD" w14:textId="77777777" w:rsidR="000C3D1B" w:rsidRDefault="000C3D1B"/>
        </w:tc>
        <w:tc>
          <w:tcPr>
            <w:tcW w:w="852" w:type="dxa"/>
          </w:tcPr>
          <w:p w14:paraId="14D1048C" w14:textId="77777777" w:rsidR="000C3D1B" w:rsidRDefault="000C3D1B"/>
        </w:tc>
        <w:tc>
          <w:tcPr>
            <w:tcW w:w="710" w:type="dxa"/>
          </w:tcPr>
          <w:p w14:paraId="31A81E37" w14:textId="77777777" w:rsidR="000C3D1B" w:rsidRDefault="000C3D1B"/>
        </w:tc>
        <w:tc>
          <w:tcPr>
            <w:tcW w:w="143" w:type="dxa"/>
          </w:tcPr>
          <w:p w14:paraId="199BF608" w14:textId="77777777" w:rsidR="000C3D1B" w:rsidRDefault="000C3D1B"/>
        </w:tc>
        <w:tc>
          <w:tcPr>
            <w:tcW w:w="72" w:type="dxa"/>
          </w:tcPr>
          <w:p w14:paraId="0F3A406A" w14:textId="77777777" w:rsidR="000C3D1B" w:rsidRDefault="000C3D1B"/>
        </w:tc>
        <w:tc>
          <w:tcPr>
            <w:tcW w:w="214" w:type="dxa"/>
          </w:tcPr>
          <w:p w14:paraId="48C5DC21" w14:textId="77777777" w:rsidR="000C3D1B" w:rsidRDefault="000C3D1B"/>
        </w:tc>
        <w:tc>
          <w:tcPr>
            <w:tcW w:w="568" w:type="dxa"/>
          </w:tcPr>
          <w:p w14:paraId="699AAB9D" w14:textId="77777777" w:rsidR="000C3D1B" w:rsidRDefault="000C3D1B"/>
        </w:tc>
        <w:tc>
          <w:tcPr>
            <w:tcW w:w="852" w:type="dxa"/>
          </w:tcPr>
          <w:p w14:paraId="6DB686C4" w14:textId="77777777" w:rsidR="000C3D1B" w:rsidRDefault="000C3D1B"/>
        </w:tc>
        <w:tc>
          <w:tcPr>
            <w:tcW w:w="1560" w:type="dxa"/>
          </w:tcPr>
          <w:p w14:paraId="0E5CFA27" w14:textId="77777777" w:rsidR="000C3D1B" w:rsidRDefault="000C3D1B"/>
        </w:tc>
        <w:tc>
          <w:tcPr>
            <w:tcW w:w="426" w:type="dxa"/>
          </w:tcPr>
          <w:p w14:paraId="1FF561D8" w14:textId="77777777" w:rsidR="000C3D1B" w:rsidRDefault="000C3D1B"/>
        </w:tc>
        <w:tc>
          <w:tcPr>
            <w:tcW w:w="285" w:type="dxa"/>
          </w:tcPr>
          <w:p w14:paraId="23B74D60" w14:textId="77777777" w:rsidR="000C3D1B" w:rsidRDefault="000C3D1B"/>
        </w:tc>
        <w:tc>
          <w:tcPr>
            <w:tcW w:w="285" w:type="dxa"/>
          </w:tcPr>
          <w:p w14:paraId="4A200E4D" w14:textId="77777777" w:rsidR="000C3D1B" w:rsidRDefault="000C3D1B"/>
        </w:tc>
      </w:tr>
      <w:tr w:rsidR="000C3D1B" w14:paraId="6C0D25DF" w14:textId="77777777">
        <w:trPr>
          <w:trHeight w:hRule="exact" w:val="277"/>
        </w:trPr>
        <w:tc>
          <w:tcPr>
            <w:tcW w:w="426" w:type="dxa"/>
          </w:tcPr>
          <w:p w14:paraId="62A24211" w14:textId="77777777" w:rsidR="000C3D1B" w:rsidRDefault="000C3D1B"/>
        </w:tc>
        <w:tc>
          <w:tcPr>
            <w:tcW w:w="2991" w:type="dxa"/>
            <w:gridSpan w:val="7"/>
            <w:shd w:val="clear" w:color="000000" w:fill="FFFFFF"/>
            <w:tcMar>
              <w:left w:w="34" w:type="dxa"/>
              <w:right w:w="34" w:type="dxa"/>
            </w:tcMar>
          </w:tcPr>
          <w:p w14:paraId="05CD7586" w14:textId="77777777" w:rsidR="000C3D1B" w:rsidRDefault="000C3D1B">
            <w:pPr>
              <w:spacing w:after="0" w:line="240" w:lineRule="auto"/>
            </w:pPr>
            <w:r>
              <w:rPr>
                <w:rFonts w:ascii="Times New Roman" w:hAnsi="Times New Roman" w:cs="Times New Roman"/>
                <w:color w:val="000000"/>
              </w:rPr>
              <w:t>Направление</w:t>
            </w:r>
          </w:p>
        </w:tc>
        <w:tc>
          <w:tcPr>
            <w:tcW w:w="568" w:type="dxa"/>
          </w:tcPr>
          <w:p w14:paraId="36224602" w14:textId="77777777" w:rsidR="000C3D1B" w:rsidRDefault="000C3D1B"/>
        </w:tc>
        <w:tc>
          <w:tcPr>
            <w:tcW w:w="6252" w:type="dxa"/>
            <w:gridSpan w:val="13"/>
            <w:shd w:val="clear" w:color="000000" w:fill="FFFFFF"/>
            <w:tcMar>
              <w:left w:w="34" w:type="dxa"/>
              <w:right w:w="34" w:type="dxa"/>
            </w:tcMar>
          </w:tcPr>
          <w:p w14:paraId="5BE49AA2" w14:textId="77777777" w:rsidR="000C3D1B" w:rsidRDefault="000C3D1B">
            <w:pPr>
              <w:spacing w:after="0" w:line="240" w:lineRule="auto"/>
            </w:pPr>
            <w:r>
              <w:rPr>
                <w:rFonts w:ascii="Times New Roman" w:hAnsi="Times New Roman" w:cs="Times New Roman"/>
                <w:b/>
                <w:color w:val="000000"/>
              </w:rPr>
              <w:t>27.04.03 Системный анализ и управление</w:t>
            </w:r>
          </w:p>
        </w:tc>
      </w:tr>
      <w:tr w:rsidR="000C3D1B" w14:paraId="47E42F2A" w14:textId="77777777">
        <w:trPr>
          <w:trHeight w:hRule="exact" w:val="138"/>
        </w:trPr>
        <w:tc>
          <w:tcPr>
            <w:tcW w:w="426" w:type="dxa"/>
          </w:tcPr>
          <w:p w14:paraId="4F72C0DD" w14:textId="77777777" w:rsidR="000C3D1B" w:rsidRDefault="000C3D1B"/>
        </w:tc>
        <w:tc>
          <w:tcPr>
            <w:tcW w:w="426" w:type="dxa"/>
          </w:tcPr>
          <w:p w14:paraId="005DCB03" w14:textId="77777777" w:rsidR="000C3D1B" w:rsidRDefault="000C3D1B"/>
        </w:tc>
        <w:tc>
          <w:tcPr>
            <w:tcW w:w="852" w:type="dxa"/>
          </w:tcPr>
          <w:p w14:paraId="2941D4B5" w14:textId="77777777" w:rsidR="000C3D1B" w:rsidRDefault="000C3D1B"/>
        </w:tc>
        <w:tc>
          <w:tcPr>
            <w:tcW w:w="852" w:type="dxa"/>
          </w:tcPr>
          <w:p w14:paraId="5D89FA72" w14:textId="77777777" w:rsidR="000C3D1B" w:rsidRDefault="000C3D1B"/>
        </w:tc>
        <w:tc>
          <w:tcPr>
            <w:tcW w:w="143" w:type="dxa"/>
          </w:tcPr>
          <w:p w14:paraId="1159D5B6" w14:textId="77777777" w:rsidR="000C3D1B" w:rsidRDefault="000C3D1B"/>
        </w:tc>
        <w:tc>
          <w:tcPr>
            <w:tcW w:w="143" w:type="dxa"/>
          </w:tcPr>
          <w:p w14:paraId="3E6868FB" w14:textId="77777777" w:rsidR="000C3D1B" w:rsidRDefault="000C3D1B"/>
        </w:tc>
        <w:tc>
          <w:tcPr>
            <w:tcW w:w="235" w:type="dxa"/>
          </w:tcPr>
          <w:p w14:paraId="4690320F" w14:textId="77777777" w:rsidR="000C3D1B" w:rsidRDefault="000C3D1B"/>
        </w:tc>
        <w:tc>
          <w:tcPr>
            <w:tcW w:w="334" w:type="dxa"/>
          </w:tcPr>
          <w:p w14:paraId="24DD513A" w14:textId="77777777" w:rsidR="000C3D1B" w:rsidRDefault="000C3D1B"/>
        </w:tc>
        <w:tc>
          <w:tcPr>
            <w:tcW w:w="568" w:type="dxa"/>
          </w:tcPr>
          <w:p w14:paraId="5981E780" w14:textId="77777777" w:rsidR="000C3D1B" w:rsidRDefault="000C3D1B"/>
        </w:tc>
        <w:tc>
          <w:tcPr>
            <w:tcW w:w="214" w:type="dxa"/>
          </w:tcPr>
          <w:p w14:paraId="679AF3A3" w14:textId="77777777" w:rsidR="000C3D1B" w:rsidRDefault="000C3D1B"/>
        </w:tc>
        <w:tc>
          <w:tcPr>
            <w:tcW w:w="72" w:type="dxa"/>
          </w:tcPr>
          <w:p w14:paraId="3E81A1C3" w14:textId="77777777" w:rsidR="000C3D1B" w:rsidRDefault="000C3D1B"/>
        </w:tc>
        <w:tc>
          <w:tcPr>
            <w:tcW w:w="852" w:type="dxa"/>
          </w:tcPr>
          <w:p w14:paraId="0E277EC0" w14:textId="77777777" w:rsidR="000C3D1B" w:rsidRDefault="000C3D1B"/>
        </w:tc>
        <w:tc>
          <w:tcPr>
            <w:tcW w:w="710" w:type="dxa"/>
          </w:tcPr>
          <w:p w14:paraId="1C36351D" w14:textId="77777777" w:rsidR="000C3D1B" w:rsidRDefault="000C3D1B"/>
        </w:tc>
        <w:tc>
          <w:tcPr>
            <w:tcW w:w="143" w:type="dxa"/>
          </w:tcPr>
          <w:p w14:paraId="66A05733" w14:textId="77777777" w:rsidR="000C3D1B" w:rsidRDefault="000C3D1B"/>
        </w:tc>
        <w:tc>
          <w:tcPr>
            <w:tcW w:w="72" w:type="dxa"/>
          </w:tcPr>
          <w:p w14:paraId="303E2C2D" w14:textId="77777777" w:rsidR="000C3D1B" w:rsidRDefault="000C3D1B"/>
        </w:tc>
        <w:tc>
          <w:tcPr>
            <w:tcW w:w="214" w:type="dxa"/>
          </w:tcPr>
          <w:p w14:paraId="5C317C5C" w14:textId="77777777" w:rsidR="000C3D1B" w:rsidRDefault="000C3D1B"/>
        </w:tc>
        <w:tc>
          <w:tcPr>
            <w:tcW w:w="568" w:type="dxa"/>
          </w:tcPr>
          <w:p w14:paraId="717CB03B" w14:textId="77777777" w:rsidR="000C3D1B" w:rsidRDefault="000C3D1B"/>
        </w:tc>
        <w:tc>
          <w:tcPr>
            <w:tcW w:w="852" w:type="dxa"/>
          </w:tcPr>
          <w:p w14:paraId="5781CD54" w14:textId="77777777" w:rsidR="000C3D1B" w:rsidRDefault="000C3D1B"/>
        </w:tc>
        <w:tc>
          <w:tcPr>
            <w:tcW w:w="1560" w:type="dxa"/>
          </w:tcPr>
          <w:p w14:paraId="29AF0022" w14:textId="77777777" w:rsidR="000C3D1B" w:rsidRDefault="000C3D1B"/>
        </w:tc>
        <w:tc>
          <w:tcPr>
            <w:tcW w:w="426" w:type="dxa"/>
          </w:tcPr>
          <w:p w14:paraId="39A4F26B" w14:textId="77777777" w:rsidR="000C3D1B" w:rsidRDefault="000C3D1B"/>
        </w:tc>
        <w:tc>
          <w:tcPr>
            <w:tcW w:w="285" w:type="dxa"/>
          </w:tcPr>
          <w:p w14:paraId="07F4B317" w14:textId="77777777" w:rsidR="000C3D1B" w:rsidRDefault="000C3D1B"/>
        </w:tc>
        <w:tc>
          <w:tcPr>
            <w:tcW w:w="285" w:type="dxa"/>
          </w:tcPr>
          <w:p w14:paraId="51872005" w14:textId="77777777" w:rsidR="000C3D1B" w:rsidRDefault="000C3D1B"/>
        </w:tc>
      </w:tr>
      <w:tr w:rsidR="000C3D1B" w14:paraId="46401EA2" w14:textId="77777777">
        <w:trPr>
          <w:trHeight w:hRule="exact" w:val="277"/>
        </w:trPr>
        <w:tc>
          <w:tcPr>
            <w:tcW w:w="426" w:type="dxa"/>
          </w:tcPr>
          <w:p w14:paraId="17F245D0" w14:textId="77777777" w:rsidR="000C3D1B" w:rsidRDefault="000C3D1B"/>
        </w:tc>
        <w:tc>
          <w:tcPr>
            <w:tcW w:w="2991" w:type="dxa"/>
            <w:gridSpan w:val="7"/>
            <w:shd w:val="clear" w:color="000000" w:fill="FFFFFF"/>
            <w:tcMar>
              <w:left w:w="34" w:type="dxa"/>
              <w:right w:w="34" w:type="dxa"/>
            </w:tcMar>
          </w:tcPr>
          <w:p w14:paraId="446CF116" w14:textId="77777777" w:rsidR="000C3D1B" w:rsidRDefault="000C3D1B">
            <w:pPr>
              <w:spacing w:after="0" w:line="240" w:lineRule="auto"/>
            </w:pPr>
            <w:r>
              <w:rPr>
                <w:rFonts w:ascii="Times New Roman" w:hAnsi="Times New Roman" w:cs="Times New Roman"/>
                <w:color w:val="000000"/>
              </w:rPr>
              <w:t>Направленность</w:t>
            </w:r>
          </w:p>
        </w:tc>
        <w:tc>
          <w:tcPr>
            <w:tcW w:w="568" w:type="dxa"/>
          </w:tcPr>
          <w:p w14:paraId="2269BF7F" w14:textId="77777777" w:rsidR="000C3D1B" w:rsidRDefault="000C3D1B"/>
        </w:tc>
        <w:tc>
          <w:tcPr>
            <w:tcW w:w="6252" w:type="dxa"/>
            <w:gridSpan w:val="13"/>
            <w:shd w:val="clear" w:color="000000" w:fill="FFFFFF"/>
            <w:tcMar>
              <w:left w:w="34" w:type="dxa"/>
              <w:right w:w="34" w:type="dxa"/>
            </w:tcMar>
          </w:tcPr>
          <w:p w14:paraId="4DE43132" w14:textId="77777777" w:rsidR="000C3D1B" w:rsidRDefault="000C3D1B">
            <w:pPr>
              <w:spacing w:after="0" w:line="240" w:lineRule="auto"/>
            </w:pPr>
            <w:r>
              <w:rPr>
                <w:rFonts w:ascii="Times New Roman" w:hAnsi="Times New Roman" w:cs="Times New Roman"/>
                <w:b/>
                <w:color w:val="000000"/>
              </w:rPr>
              <w:t>Инженерия автоматизированных систем</w:t>
            </w:r>
          </w:p>
        </w:tc>
      </w:tr>
      <w:tr w:rsidR="000C3D1B" w14:paraId="3D4AA329" w14:textId="77777777">
        <w:trPr>
          <w:trHeight w:hRule="exact" w:val="138"/>
        </w:trPr>
        <w:tc>
          <w:tcPr>
            <w:tcW w:w="426" w:type="dxa"/>
          </w:tcPr>
          <w:p w14:paraId="24E41408" w14:textId="77777777" w:rsidR="000C3D1B" w:rsidRDefault="000C3D1B"/>
        </w:tc>
        <w:tc>
          <w:tcPr>
            <w:tcW w:w="426" w:type="dxa"/>
          </w:tcPr>
          <w:p w14:paraId="5CE12EF4" w14:textId="77777777" w:rsidR="000C3D1B" w:rsidRDefault="000C3D1B"/>
        </w:tc>
        <w:tc>
          <w:tcPr>
            <w:tcW w:w="852" w:type="dxa"/>
          </w:tcPr>
          <w:p w14:paraId="45D31B62" w14:textId="77777777" w:rsidR="000C3D1B" w:rsidRDefault="000C3D1B"/>
        </w:tc>
        <w:tc>
          <w:tcPr>
            <w:tcW w:w="852" w:type="dxa"/>
          </w:tcPr>
          <w:p w14:paraId="4ECE6926" w14:textId="77777777" w:rsidR="000C3D1B" w:rsidRDefault="000C3D1B"/>
        </w:tc>
        <w:tc>
          <w:tcPr>
            <w:tcW w:w="143" w:type="dxa"/>
          </w:tcPr>
          <w:p w14:paraId="5FA4BBE2" w14:textId="77777777" w:rsidR="000C3D1B" w:rsidRDefault="000C3D1B"/>
        </w:tc>
        <w:tc>
          <w:tcPr>
            <w:tcW w:w="143" w:type="dxa"/>
          </w:tcPr>
          <w:p w14:paraId="4DC8A837" w14:textId="77777777" w:rsidR="000C3D1B" w:rsidRDefault="000C3D1B"/>
        </w:tc>
        <w:tc>
          <w:tcPr>
            <w:tcW w:w="235" w:type="dxa"/>
          </w:tcPr>
          <w:p w14:paraId="25EA1B07" w14:textId="77777777" w:rsidR="000C3D1B" w:rsidRDefault="000C3D1B"/>
        </w:tc>
        <w:tc>
          <w:tcPr>
            <w:tcW w:w="334" w:type="dxa"/>
          </w:tcPr>
          <w:p w14:paraId="211B953D" w14:textId="77777777" w:rsidR="000C3D1B" w:rsidRDefault="000C3D1B"/>
        </w:tc>
        <w:tc>
          <w:tcPr>
            <w:tcW w:w="568" w:type="dxa"/>
          </w:tcPr>
          <w:p w14:paraId="3A3919C1" w14:textId="77777777" w:rsidR="000C3D1B" w:rsidRDefault="000C3D1B"/>
        </w:tc>
        <w:tc>
          <w:tcPr>
            <w:tcW w:w="214" w:type="dxa"/>
          </w:tcPr>
          <w:p w14:paraId="3B9DDDBA" w14:textId="77777777" w:rsidR="000C3D1B" w:rsidRDefault="000C3D1B"/>
        </w:tc>
        <w:tc>
          <w:tcPr>
            <w:tcW w:w="72" w:type="dxa"/>
          </w:tcPr>
          <w:p w14:paraId="324FEF87" w14:textId="77777777" w:rsidR="000C3D1B" w:rsidRDefault="000C3D1B"/>
        </w:tc>
        <w:tc>
          <w:tcPr>
            <w:tcW w:w="852" w:type="dxa"/>
          </w:tcPr>
          <w:p w14:paraId="3FA4E868" w14:textId="77777777" w:rsidR="000C3D1B" w:rsidRDefault="000C3D1B"/>
        </w:tc>
        <w:tc>
          <w:tcPr>
            <w:tcW w:w="710" w:type="dxa"/>
          </w:tcPr>
          <w:p w14:paraId="3474B9DF" w14:textId="77777777" w:rsidR="000C3D1B" w:rsidRDefault="000C3D1B"/>
        </w:tc>
        <w:tc>
          <w:tcPr>
            <w:tcW w:w="143" w:type="dxa"/>
          </w:tcPr>
          <w:p w14:paraId="7D0B5C8D" w14:textId="77777777" w:rsidR="000C3D1B" w:rsidRDefault="000C3D1B"/>
        </w:tc>
        <w:tc>
          <w:tcPr>
            <w:tcW w:w="72" w:type="dxa"/>
          </w:tcPr>
          <w:p w14:paraId="37EA846F" w14:textId="77777777" w:rsidR="000C3D1B" w:rsidRDefault="000C3D1B"/>
        </w:tc>
        <w:tc>
          <w:tcPr>
            <w:tcW w:w="214" w:type="dxa"/>
          </w:tcPr>
          <w:p w14:paraId="3AE76FDD" w14:textId="77777777" w:rsidR="000C3D1B" w:rsidRDefault="000C3D1B"/>
        </w:tc>
        <w:tc>
          <w:tcPr>
            <w:tcW w:w="568" w:type="dxa"/>
          </w:tcPr>
          <w:p w14:paraId="5BBB4D72" w14:textId="77777777" w:rsidR="000C3D1B" w:rsidRDefault="000C3D1B"/>
        </w:tc>
        <w:tc>
          <w:tcPr>
            <w:tcW w:w="852" w:type="dxa"/>
          </w:tcPr>
          <w:p w14:paraId="3B96F84A" w14:textId="77777777" w:rsidR="000C3D1B" w:rsidRDefault="000C3D1B"/>
        </w:tc>
        <w:tc>
          <w:tcPr>
            <w:tcW w:w="1560" w:type="dxa"/>
          </w:tcPr>
          <w:p w14:paraId="29BFFB9C" w14:textId="77777777" w:rsidR="000C3D1B" w:rsidRDefault="000C3D1B"/>
        </w:tc>
        <w:tc>
          <w:tcPr>
            <w:tcW w:w="426" w:type="dxa"/>
          </w:tcPr>
          <w:p w14:paraId="45246983" w14:textId="77777777" w:rsidR="000C3D1B" w:rsidRDefault="000C3D1B"/>
        </w:tc>
        <w:tc>
          <w:tcPr>
            <w:tcW w:w="285" w:type="dxa"/>
          </w:tcPr>
          <w:p w14:paraId="20F09844" w14:textId="77777777" w:rsidR="000C3D1B" w:rsidRDefault="000C3D1B"/>
        </w:tc>
        <w:tc>
          <w:tcPr>
            <w:tcW w:w="285" w:type="dxa"/>
          </w:tcPr>
          <w:p w14:paraId="490E1BBB" w14:textId="77777777" w:rsidR="000C3D1B" w:rsidRDefault="000C3D1B"/>
        </w:tc>
      </w:tr>
      <w:tr w:rsidR="000C3D1B" w14:paraId="20C6792E" w14:textId="77777777">
        <w:trPr>
          <w:trHeight w:hRule="exact" w:val="277"/>
        </w:trPr>
        <w:tc>
          <w:tcPr>
            <w:tcW w:w="426" w:type="dxa"/>
          </w:tcPr>
          <w:p w14:paraId="736227A5" w14:textId="77777777" w:rsidR="000C3D1B" w:rsidRDefault="000C3D1B"/>
        </w:tc>
        <w:tc>
          <w:tcPr>
            <w:tcW w:w="2424" w:type="dxa"/>
            <w:gridSpan w:val="5"/>
            <w:shd w:val="clear" w:color="000000" w:fill="FFFFFF"/>
            <w:tcMar>
              <w:left w:w="34" w:type="dxa"/>
              <w:right w:w="34" w:type="dxa"/>
            </w:tcMar>
          </w:tcPr>
          <w:p w14:paraId="1797D749" w14:textId="77777777" w:rsidR="000C3D1B" w:rsidRDefault="000C3D1B">
            <w:pPr>
              <w:spacing w:after="0" w:line="240" w:lineRule="auto"/>
            </w:pPr>
            <w:r>
              <w:rPr>
                <w:rFonts w:ascii="Times New Roman" w:hAnsi="Times New Roman" w:cs="Times New Roman"/>
                <w:color w:val="000000"/>
              </w:rPr>
              <w:t>Квалификация</w:t>
            </w:r>
          </w:p>
        </w:tc>
        <w:tc>
          <w:tcPr>
            <w:tcW w:w="235" w:type="dxa"/>
          </w:tcPr>
          <w:p w14:paraId="372AC630" w14:textId="77777777" w:rsidR="000C3D1B" w:rsidRDefault="000C3D1B"/>
        </w:tc>
        <w:tc>
          <w:tcPr>
            <w:tcW w:w="334" w:type="dxa"/>
          </w:tcPr>
          <w:p w14:paraId="7F0201E4" w14:textId="77777777" w:rsidR="000C3D1B" w:rsidRDefault="000C3D1B"/>
        </w:tc>
        <w:tc>
          <w:tcPr>
            <w:tcW w:w="568" w:type="dxa"/>
          </w:tcPr>
          <w:p w14:paraId="0B0F7B99" w14:textId="77777777" w:rsidR="000C3D1B" w:rsidRDefault="000C3D1B"/>
        </w:tc>
        <w:tc>
          <w:tcPr>
            <w:tcW w:w="6252" w:type="dxa"/>
            <w:gridSpan w:val="13"/>
            <w:shd w:val="clear" w:color="000000" w:fill="FFFFFF"/>
            <w:tcMar>
              <w:left w:w="34" w:type="dxa"/>
              <w:right w:w="34" w:type="dxa"/>
            </w:tcMar>
          </w:tcPr>
          <w:p w14:paraId="6C05421E" w14:textId="77777777" w:rsidR="000C3D1B" w:rsidRDefault="000C3D1B">
            <w:pPr>
              <w:spacing w:after="0" w:line="240" w:lineRule="auto"/>
            </w:pPr>
            <w:r>
              <w:rPr>
                <w:rFonts w:ascii="Times New Roman" w:hAnsi="Times New Roman" w:cs="Times New Roman"/>
                <w:b/>
                <w:color w:val="000000"/>
              </w:rPr>
              <w:t>магистр</w:t>
            </w:r>
          </w:p>
        </w:tc>
      </w:tr>
      <w:tr w:rsidR="000C3D1B" w14:paraId="47C25650" w14:textId="77777777">
        <w:trPr>
          <w:trHeight w:hRule="exact" w:val="138"/>
        </w:trPr>
        <w:tc>
          <w:tcPr>
            <w:tcW w:w="426" w:type="dxa"/>
          </w:tcPr>
          <w:p w14:paraId="79238BFC" w14:textId="77777777" w:rsidR="000C3D1B" w:rsidRDefault="000C3D1B"/>
        </w:tc>
        <w:tc>
          <w:tcPr>
            <w:tcW w:w="426" w:type="dxa"/>
          </w:tcPr>
          <w:p w14:paraId="63BE3E2D" w14:textId="77777777" w:rsidR="000C3D1B" w:rsidRDefault="000C3D1B"/>
        </w:tc>
        <w:tc>
          <w:tcPr>
            <w:tcW w:w="852" w:type="dxa"/>
          </w:tcPr>
          <w:p w14:paraId="14643977" w14:textId="77777777" w:rsidR="000C3D1B" w:rsidRDefault="000C3D1B"/>
        </w:tc>
        <w:tc>
          <w:tcPr>
            <w:tcW w:w="852" w:type="dxa"/>
          </w:tcPr>
          <w:p w14:paraId="63FD3A08" w14:textId="77777777" w:rsidR="000C3D1B" w:rsidRDefault="000C3D1B"/>
        </w:tc>
        <w:tc>
          <w:tcPr>
            <w:tcW w:w="143" w:type="dxa"/>
          </w:tcPr>
          <w:p w14:paraId="04A840C4" w14:textId="77777777" w:rsidR="000C3D1B" w:rsidRDefault="000C3D1B"/>
        </w:tc>
        <w:tc>
          <w:tcPr>
            <w:tcW w:w="143" w:type="dxa"/>
          </w:tcPr>
          <w:p w14:paraId="45C95C58" w14:textId="77777777" w:rsidR="000C3D1B" w:rsidRDefault="000C3D1B"/>
        </w:tc>
        <w:tc>
          <w:tcPr>
            <w:tcW w:w="235" w:type="dxa"/>
          </w:tcPr>
          <w:p w14:paraId="58E87E33" w14:textId="77777777" w:rsidR="000C3D1B" w:rsidRDefault="000C3D1B"/>
        </w:tc>
        <w:tc>
          <w:tcPr>
            <w:tcW w:w="334" w:type="dxa"/>
          </w:tcPr>
          <w:p w14:paraId="6A3E4962" w14:textId="77777777" w:rsidR="000C3D1B" w:rsidRDefault="000C3D1B"/>
        </w:tc>
        <w:tc>
          <w:tcPr>
            <w:tcW w:w="568" w:type="dxa"/>
          </w:tcPr>
          <w:p w14:paraId="72923327" w14:textId="77777777" w:rsidR="000C3D1B" w:rsidRDefault="000C3D1B"/>
        </w:tc>
        <w:tc>
          <w:tcPr>
            <w:tcW w:w="214" w:type="dxa"/>
          </w:tcPr>
          <w:p w14:paraId="6DC1575A" w14:textId="77777777" w:rsidR="000C3D1B" w:rsidRDefault="000C3D1B"/>
        </w:tc>
        <w:tc>
          <w:tcPr>
            <w:tcW w:w="72" w:type="dxa"/>
          </w:tcPr>
          <w:p w14:paraId="2D40FF06" w14:textId="77777777" w:rsidR="000C3D1B" w:rsidRDefault="000C3D1B"/>
        </w:tc>
        <w:tc>
          <w:tcPr>
            <w:tcW w:w="852" w:type="dxa"/>
          </w:tcPr>
          <w:p w14:paraId="31844F3D" w14:textId="77777777" w:rsidR="000C3D1B" w:rsidRDefault="000C3D1B"/>
        </w:tc>
        <w:tc>
          <w:tcPr>
            <w:tcW w:w="710" w:type="dxa"/>
          </w:tcPr>
          <w:p w14:paraId="3BE0AAA1" w14:textId="77777777" w:rsidR="000C3D1B" w:rsidRDefault="000C3D1B"/>
        </w:tc>
        <w:tc>
          <w:tcPr>
            <w:tcW w:w="143" w:type="dxa"/>
          </w:tcPr>
          <w:p w14:paraId="34FEC9AA" w14:textId="77777777" w:rsidR="000C3D1B" w:rsidRDefault="000C3D1B"/>
        </w:tc>
        <w:tc>
          <w:tcPr>
            <w:tcW w:w="72" w:type="dxa"/>
          </w:tcPr>
          <w:p w14:paraId="2D8B5D2B" w14:textId="77777777" w:rsidR="000C3D1B" w:rsidRDefault="000C3D1B"/>
        </w:tc>
        <w:tc>
          <w:tcPr>
            <w:tcW w:w="214" w:type="dxa"/>
          </w:tcPr>
          <w:p w14:paraId="56820F5D" w14:textId="77777777" w:rsidR="000C3D1B" w:rsidRDefault="000C3D1B"/>
        </w:tc>
        <w:tc>
          <w:tcPr>
            <w:tcW w:w="568" w:type="dxa"/>
          </w:tcPr>
          <w:p w14:paraId="56944D55" w14:textId="77777777" w:rsidR="000C3D1B" w:rsidRDefault="000C3D1B"/>
        </w:tc>
        <w:tc>
          <w:tcPr>
            <w:tcW w:w="852" w:type="dxa"/>
          </w:tcPr>
          <w:p w14:paraId="12679AF6" w14:textId="77777777" w:rsidR="000C3D1B" w:rsidRDefault="000C3D1B"/>
        </w:tc>
        <w:tc>
          <w:tcPr>
            <w:tcW w:w="1560" w:type="dxa"/>
          </w:tcPr>
          <w:p w14:paraId="2BB0841E" w14:textId="77777777" w:rsidR="000C3D1B" w:rsidRDefault="000C3D1B"/>
        </w:tc>
        <w:tc>
          <w:tcPr>
            <w:tcW w:w="426" w:type="dxa"/>
          </w:tcPr>
          <w:p w14:paraId="2DC947F2" w14:textId="77777777" w:rsidR="000C3D1B" w:rsidRDefault="000C3D1B"/>
        </w:tc>
        <w:tc>
          <w:tcPr>
            <w:tcW w:w="285" w:type="dxa"/>
          </w:tcPr>
          <w:p w14:paraId="1DD9C89C" w14:textId="77777777" w:rsidR="000C3D1B" w:rsidRDefault="000C3D1B"/>
        </w:tc>
        <w:tc>
          <w:tcPr>
            <w:tcW w:w="285" w:type="dxa"/>
          </w:tcPr>
          <w:p w14:paraId="46F1DD44" w14:textId="77777777" w:rsidR="000C3D1B" w:rsidRDefault="000C3D1B"/>
        </w:tc>
      </w:tr>
      <w:tr w:rsidR="000C3D1B" w14:paraId="62985D26" w14:textId="77777777">
        <w:trPr>
          <w:trHeight w:hRule="exact" w:val="277"/>
        </w:trPr>
        <w:tc>
          <w:tcPr>
            <w:tcW w:w="426" w:type="dxa"/>
          </w:tcPr>
          <w:p w14:paraId="05762863" w14:textId="77777777" w:rsidR="000C3D1B" w:rsidRDefault="000C3D1B"/>
        </w:tc>
        <w:tc>
          <w:tcPr>
            <w:tcW w:w="2424" w:type="dxa"/>
            <w:gridSpan w:val="5"/>
            <w:shd w:val="clear" w:color="000000" w:fill="FFFFFF"/>
            <w:tcMar>
              <w:left w:w="34" w:type="dxa"/>
              <w:right w:w="34" w:type="dxa"/>
            </w:tcMar>
          </w:tcPr>
          <w:p w14:paraId="20F811F8" w14:textId="77777777" w:rsidR="000C3D1B" w:rsidRDefault="000C3D1B">
            <w:pPr>
              <w:spacing w:after="0" w:line="240" w:lineRule="auto"/>
            </w:pPr>
            <w:r>
              <w:rPr>
                <w:rFonts w:ascii="Times New Roman" w:hAnsi="Times New Roman" w:cs="Times New Roman"/>
                <w:color w:val="000000"/>
              </w:rPr>
              <w:t>Форма обучения</w:t>
            </w:r>
          </w:p>
        </w:tc>
        <w:tc>
          <w:tcPr>
            <w:tcW w:w="235" w:type="dxa"/>
          </w:tcPr>
          <w:p w14:paraId="67D60CD1" w14:textId="77777777" w:rsidR="000C3D1B" w:rsidRDefault="000C3D1B"/>
        </w:tc>
        <w:tc>
          <w:tcPr>
            <w:tcW w:w="334" w:type="dxa"/>
          </w:tcPr>
          <w:p w14:paraId="19B690D5" w14:textId="77777777" w:rsidR="000C3D1B" w:rsidRDefault="000C3D1B"/>
        </w:tc>
        <w:tc>
          <w:tcPr>
            <w:tcW w:w="568" w:type="dxa"/>
          </w:tcPr>
          <w:p w14:paraId="0BDF0C3B" w14:textId="77777777" w:rsidR="000C3D1B" w:rsidRDefault="000C3D1B"/>
        </w:tc>
        <w:tc>
          <w:tcPr>
            <w:tcW w:w="5259" w:type="dxa"/>
            <w:gridSpan w:val="10"/>
            <w:shd w:val="clear" w:color="000000" w:fill="FFFFFF"/>
            <w:tcMar>
              <w:left w:w="34" w:type="dxa"/>
              <w:right w:w="34" w:type="dxa"/>
            </w:tcMar>
          </w:tcPr>
          <w:p w14:paraId="06E4E68A" w14:textId="77777777" w:rsidR="000C3D1B" w:rsidRDefault="000C3D1B">
            <w:pPr>
              <w:spacing w:after="0" w:line="240" w:lineRule="auto"/>
            </w:pPr>
            <w:r>
              <w:rPr>
                <w:rFonts w:ascii="Times New Roman" w:hAnsi="Times New Roman" w:cs="Times New Roman"/>
                <w:b/>
                <w:color w:val="000000"/>
              </w:rPr>
              <w:t>очная</w:t>
            </w:r>
          </w:p>
        </w:tc>
        <w:tc>
          <w:tcPr>
            <w:tcW w:w="426" w:type="dxa"/>
          </w:tcPr>
          <w:p w14:paraId="166CEAF7" w14:textId="77777777" w:rsidR="000C3D1B" w:rsidRDefault="000C3D1B"/>
        </w:tc>
        <w:tc>
          <w:tcPr>
            <w:tcW w:w="285" w:type="dxa"/>
          </w:tcPr>
          <w:p w14:paraId="6B7ECD5C" w14:textId="77777777" w:rsidR="000C3D1B" w:rsidRDefault="000C3D1B"/>
        </w:tc>
        <w:tc>
          <w:tcPr>
            <w:tcW w:w="285" w:type="dxa"/>
          </w:tcPr>
          <w:p w14:paraId="7A993522" w14:textId="77777777" w:rsidR="000C3D1B" w:rsidRDefault="000C3D1B"/>
        </w:tc>
      </w:tr>
      <w:tr w:rsidR="000C3D1B" w14:paraId="4CA04B79" w14:textId="77777777">
        <w:trPr>
          <w:trHeight w:hRule="exact" w:val="138"/>
        </w:trPr>
        <w:tc>
          <w:tcPr>
            <w:tcW w:w="426" w:type="dxa"/>
          </w:tcPr>
          <w:p w14:paraId="0A3A6821" w14:textId="77777777" w:rsidR="000C3D1B" w:rsidRDefault="000C3D1B"/>
        </w:tc>
        <w:tc>
          <w:tcPr>
            <w:tcW w:w="426" w:type="dxa"/>
          </w:tcPr>
          <w:p w14:paraId="7DB96DFC" w14:textId="77777777" w:rsidR="000C3D1B" w:rsidRDefault="000C3D1B"/>
        </w:tc>
        <w:tc>
          <w:tcPr>
            <w:tcW w:w="852" w:type="dxa"/>
          </w:tcPr>
          <w:p w14:paraId="4DBD5EFF" w14:textId="77777777" w:rsidR="000C3D1B" w:rsidRDefault="000C3D1B"/>
        </w:tc>
        <w:tc>
          <w:tcPr>
            <w:tcW w:w="852" w:type="dxa"/>
          </w:tcPr>
          <w:p w14:paraId="74F23F9D" w14:textId="77777777" w:rsidR="000C3D1B" w:rsidRDefault="000C3D1B"/>
        </w:tc>
        <w:tc>
          <w:tcPr>
            <w:tcW w:w="143" w:type="dxa"/>
          </w:tcPr>
          <w:p w14:paraId="0C7F6838" w14:textId="77777777" w:rsidR="000C3D1B" w:rsidRDefault="000C3D1B"/>
        </w:tc>
        <w:tc>
          <w:tcPr>
            <w:tcW w:w="143" w:type="dxa"/>
          </w:tcPr>
          <w:p w14:paraId="0ECDDB54" w14:textId="77777777" w:rsidR="000C3D1B" w:rsidRDefault="000C3D1B"/>
        </w:tc>
        <w:tc>
          <w:tcPr>
            <w:tcW w:w="235" w:type="dxa"/>
          </w:tcPr>
          <w:p w14:paraId="0A63D4B9" w14:textId="77777777" w:rsidR="000C3D1B" w:rsidRDefault="000C3D1B"/>
        </w:tc>
        <w:tc>
          <w:tcPr>
            <w:tcW w:w="334" w:type="dxa"/>
          </w:tcPr>
          <w:p w14:paraId="32E48151" w14:textId="77777777" w:rsidR="000C3D1B" w:rsidRDefault="000C3D1B"/>
        </w:tc>
        <w:tc>
          <w:tcPr>
            <w:tcW w:w="568" w:type="dxa"/>
          </w:tcPr>
          <w:p w14:paraId="0341DE8A" w14:textId="77777777" w:rsidR="000C3D1B" w:rsidRDefault="000C3D1B"/>
        </w:tc>
        <w:tc>
          <w:tcPr>
            <w:tcW w:w="214" w:type="dxa"/>
          </w:tcPr>
          <w:p w14:paraId="11030D02" w14:textId="77777777" w:rsidR="000C3D1B" w:rsidRDefault="000C3D1B"/>
        </w:tc>
        <w:tc>
          <w:tcPr>
            <w:tcW w:w="72" w:type="dxa"/>
          </w:tcPr>
          <w:p w14:paraId="3D16B409" w14:textId="77777777" w:rsidR="000C3D1B" w:rsidRDefault="000C3D1B"/>
        </w:tc>
        <w:tc>
          <w:tcPr>
            <w:tcW w:w="852" w:type="dxa"/>
          </w:tcPr>
          <w:p w14:paraId="2B05917E" w14:textId="77777777" w:rsidR="000C3D1B" w:rsidRDefault="000C3D1B"/>
        </w:tc>
        <w:tc>
          <w:tcPr>
            <w:tcW w:w="710" w:type="dxa"/>
          </w:tcPr>
          <w:p w14:paraId="0FAB488C" w14:textId="77777777" w:rsidR="000C3D1B" w:rsidRDefault="000C3D1B"/>
        </w:tc>
        <w:tc>
          <w:tcPr>
            <w:tcW w:w="143" w:type="dxa"/>
          </w:tcPr>
          <w:p w14:paraId="390AD80F" w14:textId="77777777" w:rsidR="000C3D1B" w:rsidRDefault="000C3D1B"/>
        </w:tc>
        <w:tc>
          <w:tcPr>
            <w:tcW w:w="72" w:type="dxa"/>
          </w:tcPr>
          <w:p w14:paraId="700F8FF0" w14:textId="77777777" w:rsidR="000C3D1B" w:rsidRDefault="000C3D1B"/>
        </w:tc>
        <w:tc>
          <w:tcPr>
            <w:tcW w:w="214" w:type="dxa"/>
          </w:tcPr>
          <w:p w14:paraId="2011D7E3" w14:textId="77777777" w:rsidR="000C3D1B" w:rsidRDefault="000C3D1B"/>
        </w:tc>
        <w:tc>
          <w:tcPr>
            <w:tcW w:w="568" w:type="dxa"/>
          </w:tcPr>
          <w:p w14:paraId="6793CFF1" w14:textId="77777777" w:rsidR="000C3D1B" w:rsidRDefault="000C3D1B"/>
        </w:tc>
        <w:tc>
          <w:tcPr>
            <w:tcW w:w="852" w:type="dxa"/>
          </w:tcPr>
          <w:p w14:paraId="2C9D3E66" w14:textId="77777777" w:rsidR="000C3D1B" w:rsidRDefault="000C3D1B"/>
        </w:tc>
        <w:tc>
          <w:tcPr>
            <w:tcW w:w="1560" w:type="dxa"/>
          </w:tcPr>
          <w:p w14:paraId="276F8D79" w14:textId="77777777" w:rsidR="000C3D1B" w:rsidRDefault="000C3D1B"/>
        </w:tc>
        <w:tc>
          <w:tcPr>
            <w:tcW w:w="426" w:type="dxa"/>
          </w:tcPr>
          <w:p w14:paraId="7D931A31" w14:textId="77777777" w:rsidR="000C3D1B" w:rsidRDefault="000C3D1B"/>
        </w:tc>
        <w:tc>
          <w:tcPr>
            <w:tcW w:w="285" w:type="dxa"/>
          </w:tcPr>
          <w:p w14:paraId="0F60D5B2" w14:textId="77777777" w:rsidR="000C3D1B" w:rsidRDefault="000C3D1B"/>
        </w:tc>
        <w:tc>
          <w:tcPr>
            <w:tcW w:w="285" w:type="dxa"/>
          </w:tcPr>
          <w:p w14:paraId="10F2C5F0" w14:textId="77777777" w:rsidR="000C3D1B" w:rsidRDefault="000C3D1B"/>
        </w:tc>
      </w:tr>
      <w:tr w:rsidR="000C3D1B" w14:paraId="399BAF3D" w14:textId="77777777">
        <w:trPr>
          <w:trHeight w:hRule="exact" w:val="277"/>
        </w:trPr>
        <w:tc>
          <w:tcPr>
            <w:tcW w:w="426" w:type="dxa"/>
          </w:tcPr>
          <w:p w14:paraId="3C7C3F24" w14:textId="77777777" w:rsidR="000C3D1B" w:rsidRDefault="000C3D1B"/>
        </w:tc>
        <w:tc>
          <w:tcPr>
            <w:tcW w:w="2283" w:type="dxa"/>
            <w:gridSpan w:val="4"/>
            <w:shd w:val="clear" w:color="000000" w:fill="FFFFFF"/>
            <w:tcMar>
              <w:left w:w="34" w:type="dxa"/>
              <w:right w:w="34" w:type="dxa"/>
            </w:tcMar>
          </w:tcPr>
          <w:p w14:paraId="058F2E49" w14:textId="77777777" w:rsidR="000C3D1B" w:rsidRDefault="000C3D1B">
            <w:pPr>
              <w:spacing w:after="0" w:line="240" w:lineRule="auto"/>
            </w:pPr>
            <w:r>
              <w:rPr>
                <w:rFonts w:ascii="Times New Roman" w:hAnsi="Times New Roman" w:cs="Times New Roman"/>
                <w:color w:val="000000"/>
              </w:rPr>
              <w:t>Общая трудоемкость</w:t>
            </w:r>
          </w:p>
        </w:tc>
        <w:tc>
          <w:tcPr>
            <w:tcW w:w="143" w:type="dxa"/>
          </w:tcPr>
          <w:p w14:paraId="60EF50B4" w14:textId="77777777" w:rsidR="000C3D1B" w:rsidRDefault="000C3D1B"/>
        </w:tc>
        <w:tc>
          <w:tcPr>
            <w:tcW w:w="235" w:type="dxa"/>
          </w:tcPr>
          <w:p w14:paraId="57F7ED58" w14:textId="77777777" w:rsidR="000C3D1B" w:rsidRDefault="000C3D1B"/>
        </w:tc>
        <w:tc>
          <w:tcPr>
            <w:tcW w:w="334" w:type="dxa"/>
          </w:tcPr>
          <w:p w14:paraId="5D592EA5" w14:textId="77777777" w:rsidR="000C3D1B" w:rsidRDefault="000C3D1B"/>
        </w:tc>
        <w:tc>
          <w:tcPr>
            <w:tcW w:w="568" w:type="dxa"/>
          </w:tcPr>
          <w:p w14:paraId="415F5C70" w14:textId="77777777" w:rsidR="000C3D1B" w:rsidRDefault="000C3D1B"/>
        </w:tc>
        <w:tc>
          <w:tcPr>
            <w:tcW w:w="5259" w:type="dxa"/>
            <w:gridSpan w:val="10"/>
            <w:shd w:val="clear" w:color="000000" w:fill="FFFFFF"/>
            <w:tcMar>
              <w:left w:w="34" w:type="dxa"/>
              <w:right w:w="34" w:type="dxa"/>
            </w:tcMar>
          </w:tcPr>
          <w:p w14:paraId="026A0F21" w14:textId="77777777" w:rsidR="000C3D1B" w:rsidRDefault="000C3D1B">
            <w:pPr>
              <w:spacing w:after="0" w:line="240" w:lineRule="auto"/>
            </w:pPr>
            <w:r>
              <w:rPr>
                <w:rFonts w:ascii="Times New Roman" w:hAnsi="Times New Roman" w:cs="Times New Roman"/>
                <w:b/>
                <w:color w:val="000000"/>
              </w:rPr>
              <w:t>4 з.е.</w:t>
            </w:r>
          </w:p>
        </w:tc>
        <w:tc>
          <w:tcPr>
            <w:tcW w:w="426" w:type="dxa"/>
          </w:tcPr>
          <w:p w14:paraId="39D321AE" w14:textId="77777777" w:rsidR="000C3D1B" w:rsidRDefault="000C3D1B"/>
        </w:tc>
        <w:tc>
          <w:tcPr>
            <w:tcW w:w="285" w:type="dxa"/>
          </w:tcPr>
          <w:p w14:paraId="73BFEEFF" w14:textId="77777777" w:rsidR="000C3D1B" w:rsidRDefault="000C3D1B"/>
        </w:tc>
        <w:tc>
          <w:tcPr>
            <w:tcW w:w="285" w:type="dxa"/>
          </w:tcPr>
          <w:p w14:paraId="254094DD" w14:textId="77777777" w:rsidR="000C3D1B" w:rsidRDefault="000C3D1B"/>
        </w:tc>
      </w:tr>
      <w:tr w:rsidR="000C3D1B" w14:paraId="35B88E0C" w14:textId="77777777">
        <w:trPr>
          <w:trHeight w:hRule="exact" w:val="138"/>
        </w:trPr>
        <w:tc>
          <w:tcPr>
            <w:tcW w:w="426" w:type="dxa"/>
          </w:tcPr>
          <w:p w14:paraId="249E7F8B" w14:textId="77777777" w:rsidR="000C3D1B" w:rsidRDefault="000C3D1B"/>
        </w:tc>
        <w:tc>
          <w:tcPr>
            <w:tcW w:w="426" w:type="dxa"/>
          </w:tcPr>
          <w:p w14:paraId="6F8FBCCD" w14:textId="77777777" w:rsidR="000C3D1B" w:rsidRDefault="000C3D1B"/>
        </w:tc>
        <w:tc>
          <w:tcPr>
            <w:tcW w:w="852" w:type="dxa"/>
          </w:tcPr>
          <w:p w14:paraId="784B0559" w14:textId="77777777" w:rsidR="000C3D1B" w:rsidRDefault="000C3D1B"/>
        </w:tc>
        <w:tc>
          <w:tcPr>
            <w:tcW w:w="852" w:type="dxa"/>
          </w:tcPr>
          <w:p w14:paraId="7119115A" w14:textId="77777777" w:rsidR="000C3D1B" w:rsidRDefault="000C3D1B"/>
        </w:tc>
        <w:tc>
          <w:tcPr>
            <w:tcW w:w="143" w:type="dxa"/>
          </w:tcPr>
          <w:p w14:paraId="69BBAACB" w14:textId="77777777" w:rsidR="000C3D1B" w:rsidRDefault="000C3D1B"/>
        </w:tc>
        <w:tc>
          <w:tcPr>
            <w:tcW w:w="143" w:type="dxa"/>
          </w:tcPr>
          <w:p w14:paraId="5F942CBF" w14:textId="77777777" w:rsidR="000C3D1B" w:rsidRDefault="000C3D1B"/>
        </w:tc>
        <w:tc>
          <w:tcPr>
            <w:tcW w:w="235" w:type="dxa"/>
          </w:tcPr>
          <w:p w14:paraId="52859705" w14:textId="77777777" w:rsidR="000C3D1B" w:rsidRDefault="000C3D1B"/>
        </w:tc>
        <w:tc>
          <w:tcPr>
            <w:tcW w:w="334" w:type="dxa"/>
          </w:tcPr>
          <w:p w14:paraId="69FF696A" w14:textId="77777777" w:rsidR="000C3D1B" w:rsidRDefault="000C3D1B"/>
        </w:tc>
        <w:tc>
          <w:tcPr>
            <w:tcW w:w="568" w:type="dxa"/>
          </w:tcPr>
          <w:p w14:paraId="067BF61B" w14:textId="77777777" w:rsidR="000C3D1B" w:rsidRDefault="000C3D1B"/>
        </w:tc>
        <w:tc>
          <w:tcPr>
            <w:tcW w:w="214" w:type="dxa"/>
          </w:tcPr>
          <w:p w14:paraId="5C9D212E" w14:textId="77777777" w:rsidR="000C3D1B" w:rsidRDefault="000C3D1B"/>
        </w:tc>
        <w:tc>
          <w:tcPr>
            <w:tcW w:w="72" w:type="dxa"/>
          </w:tcPr>
          <w:p w14:paraId="130EC478" w14:textId="77777777" w:rsidR="000C3D1B" w:rsidRDefault="000C3D1B"/>
        </w:tc>
        <w:tc>
          <w:tcPr>
            <w:tcW w:w="852" w:type="dxa"/>
          </w:tcPr>
          <w:p w14:paraId="3893F281" w14:textId="77777777" w:rsidR="000C3D1B" w:rsidRDefault="000C3D1B"/>
        </w:tc>
        <w:tc>
          <w:tcPr>
            <w:tcW w:w="710" w:type="dxa"/>
          </w:tcPr>
          <w:p w14:paraId="1ECB2092" w14:textId="77777777" w:rsidR="000C3D1B" w:rsidRDefault="000C3D1B"/>
        </w:tc>
        <w:tc>
          <w:tcPr>
            <w:tcW w:w="143" w:type="dxa"/>
          </w:tcPr>
          <w:p w14:paraId="71AD557B" w14:textId="77777777" w:rsidR="000C3D1B" w:rsidRDefault="000C3D1B"/>
        </w:tc>
        <w:tc>
          <w:tcPr>
            <w:tcW w:w="72" w:type="dxa"/>
          </w:tcPr>
          <w:p w14:paraId="21B544B9" w14:textId="77777777" w:rsidR="000C3D1B" w:rsidRDefault="000C3D1B"/>
        </w:tc>
        <w:tc>
          <w:tcPr>
            <w:tcW w:w="214" w:type="dxa"/>
          </w:tcPr>
          <w:p w14:paraId="421A3C8E" w14:textId="77777777" w:rsidR="000C3D1B" w:rsidRDefault="000C3D1B"/>
        </w:tc>
        <w:tc>
          <w:tcPr>
            <w:tcW w:w="568" w:type="dxa"/>
          </w:tcPr>
          <w:p w14:paraId="0391FB24" w14:textId="77777777" w:rsidR="000C3D1B" w:rsidRDefault="000C3D1B"/>
        </w:tc>
        <w:tc>
          <w:tcPr>
            <w:tcW w:w="852" w:type="dxa"/>
          </w:tcPr>
          <w:p w14:paraId="125C489B" w14:textId="77777777" w:rsidR="000C3D1B" w:rsidRDefault="000C3D1B"/>
        </w:tc>
        <w:tc>
          <w:tcPr>
            <w:tcW w:w="1560" w:type="dxa"/>
          </w:tcPr>
          <w:p w14:paraId="795A2272" w14:textId="77777777" w:rsidR="000C3D1B" w:rsidRDefault="000C3D1B"/>
        </w:tc>
        <w:tc>
          <w:tcPr>
            <w:tcW w:w="426" w:type="dxa"/>
          </w:tcPr>
          <w:p w14:paraId="11E85BD7" w14:textId="77777777" w:rsidR="000C3D1B" w:rsidRDefault="000C3D1B"/>
        </w:tc>
        <w:tc>
          <w:tcPr>
            <w:tcW w:w="285" w:type="dxa"/>
          </w:tcPr>
          <w:p w14:paraId="1A17F44A" w14:textId="77777777" w:rsidR="000C3D1B" w:rsidRDefault="000C3D1B"/>
        </w:tc>
        <w:tc>
          <w:tcPr>
            <w:tcW w:w="285" w:type="dxa"/>
          </w:tcPr>
          <w:p w14:paraId="240382AB" w14:textId="77777777" w:rsidR="000C3D1B" w:rsidRDefault="000C3D1B"/>
        </w:tc>
      </w:tr>
      <w:tr w:rsidR="000C3D1B" w14:paraId="7C132A58" w14:textId="77777777">
        <w:trPr>
          <w:trHeight w:hRule="exact" w:val="277"/>
        </w:trPr>
        <w:tc>
          <w:tcPr>
            <w:tcW w:w="10221" w:type="dxa"/>
            <w:gridSpan w:val="22"/>
            <w:shd w:val="clear" w:color="000000" w:fill="FFFFFF"/>
            <w:tcMar>
              <w:left w:w="34" w:type="dxa"/>
              <w:right w:w="34" w:type="dxa"/>
            </w:tcMar>
          </w:tcPr>
          <w:p w14:paraId="042E377B" w14:textId="77777777" w:rsidR="000C3D1B" w:rsidRDefault="000C3D1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0C3D1B" w14:paraId="4F34FB2C"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64C68CF"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C5D83F9"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9CB8D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6B80E6"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4C3CAFE6" w14:textId="77777777" w:rsidR="000C3D1B" w:rsidRDefault="000C3D1B"/>
        </w:tc>
      </w:tr>
      <w:tr w:rsidR="000C3D1B" w14:paraId="20B6F274"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E94A10C" w14:textId="77777777" w:rsidR="000C3D1B" w:rsidRDefault="000C3D1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6F32FEF" w14:textId="77777777" w:rsidR="000C3D1B" w:rsidRDefault="000C3D1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A82D73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887285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423061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EAC951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DDF6D5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F71827B"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0A7A284"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128947" w14:textId="77777777" w:rsidR="000C3D1B" w:rsidRDefault="000C3D1B"/>
        </w:tc>
        <w:tc>
          <w:tcPr>
            <w:tcW w:w="285" w:type="dxa"/>
          </w:tcPr>
          <w:p w14:paraId="64295536" w14:textId="77777777" w:rsidR="000C3D1B" w:rsidRDefault="000C3D1B"/>
        </w:tc>
      </w:tr>
      <w:tr w:rsidR="000C3D1B" w14:paraId="705FACB8"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800CF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7DCB0D"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E38678"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AA6DC7"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42505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1227B3"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89DA1E"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816D71"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2,25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5058E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33,75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6F4905" w14:textId="77777777" w:rsidR="000C3D1B" w:rsidRDefault="000C3D1B">
            <w:pPr>
              <w:spacing w:after="0" w:line="240" w:lineRule="auto"/>
              <w:jc w:val="center"/>
              <w:rPr>
                <w:sz w:val="19"/>
                <w:szCs w:val="19"/>
              </w:rPr>
            </w:pPr>
            <w:r>
              <w:rPr>
                <w:rFonts w:ascii="Times New Roman" w:hAnsi="Times New Roman" w:cs="Times New Roman"/>
                <w:color w:val="000000"/>
                <w:sz w:val="19"/>
                <w:szCs w:val="19"/>
              </w:rPr>
              <w:t>Курсовая работа, Зачет</w:t>
            </w:r>
          </w:p>
        </w:tc>
        <w:tc>
          <w:tcPr>
            <w:tcW w:w="285" w:type="dxa"/>
          </w:tcPr>
          <w:p w14:paraId="06511A04" w14:textId="77777777" w:rsidR="000C3D1B" w:rsidRDefault="000C3D1B"/>
        </w:tc>
      </w:tr>
      <w:tr w:rsidR="000C3D1B" w14:paraId="50F7794D" w14:textId="77777777">
        <w:trPr>
          <w:trHeight w:hRule="exact" w:val="3165"/>
        </w:trPr>
        <w:tc>
          <w:tcPr>
            <w:tcW w:w="426" w:type="dxa"/>
          </w:tcPr>
          <w:p w14:paraId="21720190" w14:textId="77777777" w:rsidR="000C3D1B" w:rsidRDefault="000C3D1B"/>
        </w:tc>
        <w:tc>
          <w:tcPr>
            <w:tcW w:w="426" w:type="dxa"/>
          </w:tcPr>
          <w:p w14:paraId="2DB2A863" w14:textId="77777777" w:rsidR="000C3D1B" w:rsidRDefault="000C3D1B"/>
        </w:tc>
        <w:tc>
          <w:tcPr>
            <w:tcW w:w="852" w:type="dxa"/>
          </w:tcPr>
          <w:p w14:paraId="39F2A4D9" w14:textId="77777777" w:rsidR="000C3D1B" w:rsidRDefault="000C3D1B"/>
        </w:tc>
        <w:tc>
          <w:tcPr>
            <w:tcW w:w="852" w:type="dxa"/>
          </w:tcPr>
          <w:p w14:paraId="2CAAEC3B" w14:textId="77777777" w:rsidR="000C3D1B" w:rsidRDefault="000C3D1B"/>
        </w:tc>
        <w:tc>
          <w:tcPr>
            <w:tcW w:w="143" w:type="dxa"/>
          </w:tcPr>
          <w:p w14:paraId="34354D47" w14:textId="77777777" w:rsidR="000C3D1B" w:rsidRDefault="000C3D1B"/>
        </w:tc>
        <w:tc>
          <w:tcPr>
            <w:tcW w:w="143" w:type="dxa"/>
          </w:tcPr>
          <w:p w14:paraId="7BE27F52" w14:textId="77777777" w:rsidR="000C3D1B" w:rsidRDefault="000C3D1B"/>
        </w:tc>
        <w:tc>
          <w:tcPr>
            <w:tcW w:w="235" w:type="dxa"/>
          </w:tcPr>
          <w:p w14:paraId="3B3B6786" w14:textId="77777777" w:rsidR="000C3D1B" w:rsidRDefault="000C3D1B"/>
        </w:tc>
        <w:tc>
          <w:tcPr>
            <w:tcW w:w="334" w:type="dxa"/>
          </w:tcPr>
          <w:p w14:paraId="70FF4789" w14:textId="77777777" w:rsidR="000C3D1B" w:rsidRDefault="000C3D1B"/>
        </w:tc>
        <w:tc>
          <w:tcPr>
            <w:tcW w:w="568" w:type="dxa"/>
          </w:tcPr>
          <w:p w14:paraId="0C683408" w14:textId="77777777" w:rsidR="000C3D1B" w:rsidRDefault="000C3D1B"/>
        </w:tc>
        <w:tc>
          <w:tcPr>
            <w:tcW w:w="214" w:type="dxa"/>
          </w:tcPr>
          <w:p w14:paraId="14A0C1B1" w14:textId="77777777" w:rsidR="000C3D1B" w:rsidRDefault="000C3D1B"/>
        </w:tc>
        <w:tc>
          <w:tcPr>
            <w:tcW w:w="72" w:type="dxa"/>
          </w:tcPr>
          <w:p w14:paraId="76337246" w14:textId="77777777" w:rsidR="000C3D1B" w:rsidRDefault="000C3D1B"/>
        </w:tc>
        <w:tc>
          <w:tcPr>
            <w:tcW w:w="852" w:type="dxa"/>
          </w:tcPr>
          <w:p w14:paraId="2EB3D281" w14:textId="77777777" w:rsidR="000C3D1B" w:rsidRDefault="000C3D1B"/>
        </w:tc>
        <w:tc>
          <w:tcPr>
            <w:tcW w:w="710" w:type="dxa"/>
          </w:tcPr>
          <w:p w14:paraId="439F6811" w14:textId="77777777" w:rsidR="000C3D1B" w:rsidRDefault="000C3D1B"/>
        </w:tc>
        <w:tc>
          <w:tcPr>
            <w:tcW w:w="143" w:type="dxa"/>
          </w:tcPr>
          <w:p w14:paraId="55683FC6" w14:textId="77777777" w:rsidR="000C3D1B" w:rsidRDefault="000C3D1B"/>
        </w:tc>
        <w:tc>
          <w:tcPr>
            <w:tcW w:w="72" w:type="dxa"/>
          </w:tcPr>
          <w:p w14:paraId="1B63627A" w14:textId="77777777" w:rsidR="000C3D1B" w:rsidRDefault="000C3D1B"/>
        </w:tc>
        <w:tc>
          <w:tcPr>
            <w:tcW w:w="214" w:type="dxa"/>
          </w:tcPr>
          <w:p w14:paraId="4EC5AA1A" w14:textId="77777777" w:rsidR="000C3D1B" w:rsidRDefault="000C3D1B"/>
        </w:tc>
        <w:tc>
          <w:tcPr>
            <w:tcW w:w="568" w:type="dxa"/>
          </w:tcPr>
          <w:p w14:paraId="101B81BD" w14:textId="77777777" w:rsidR="000C3D1B" w:rsidRDefault="000C3D1B"/>
        </w:tc>
        <w:tc>
          <w:tcPr>
            <w:tcW w:w="852" w:type="dxa"/>
          </w:tcPr>
          <w:p w14:paraId="0A4CDE6B" w14:textId="77777777" w:rsidR="000C3D1B" w:rsidRDefault="000C3D1B"/>
        </w:tc>
        <w:tc>
          <w:tcPr>
            <w:tcW w:w="1560" w:type="dxa"/>
          </w:tcPr>
          <w:p w14:paraId="41FD6F89" w14:textId="77777777" w:rsidR="000C3D1B" w:rsidRDefault="000C3D1B"/>
        </w:tc>
        <w:tc>
          <w:tcPr>
            <w:tcW w:w="426" w:type="dxa"/>
          </w:tcPr>
          <w:p w14:paraId="32ACAB3E" w14:textId="77777777" w:rsidR="000C3D1B" w:rsidRDefault="000C3D1B"/>
        </w:tc>
        <w:tc>
          <w:tcPr>
            <w:tcW w:w="285" w:type="dxa"/>
          </w:tcPr>
          <w:p w14:paraId="25324683" w14:textId="77777777" w:rsidR="000C3D1B" w:rsidRDefault="000C3D1B"/>
        </w:tc>
        <w:tc>
          <w:tcPr>
            <w:tcW w:w="285" w:type="dxa"/>
          </w:tcPr>
          <w:p w14:paraId="14C7D307" w14:textId="77777777" w:rsidR="000C3D1B" w:rsidRDefault="000C3D1B"/>
        </w:tc>
      </w:tr>
      <w:tr w:rsidR="000C3D1B" w14:paraId="2ED123CC" w14:textId="77777777">
        <w:trPr>
          <w:trHeight w:hRule="exact" w:val="277"/>
        </w:trPr>
        <w:tc>
          <w:tcPr>
            <w:tcW w:w="426" w:type="dxa"/>
          </w:tcPr>
          <w:p w14:paraId="40F55CEF" w14:textId="77777777" w:rsidR="000C3D1B" w:rsidRDefault="000C3D1B"/>
        </w:tc>
        <w:tc>
          <w:tcPr>
            <w:tcW w:w="426" w:type="dxa"/>
          </w:tcPr>
          <w:p w14:paraId="1FFB0E20" w14:textId="77777777" w:rsidR="000C3D1B" w:rsidRDefault="000C3D1B"/>
        </w:tc>
        <w:tc>
          <w:tcPr>
            <w:tcW w:w="852" w:type="dxa"/>
          </w:tcPr>
          <w:p w14:paraId="7D59982B" w14:textId="77777777" w:rsidR="000C3D1B" w:rsidRDefault="000C3D1B"/>
        </w:tc>
        <w:tc>
          <w:tcPr>
            <w:tcW w:w="852" w:type="dxa"/>
          </w:tcPr>
          <w:p w14:paraId="712FB2D0" w14:textId="77777777" w:rsidR="000C3D1B" w:rsidRDefault="000C3D1B"/>
        </w:tc>
        <w:tc>
          <w:tcPr>
            <w:tcW w:w="143" w:type="dxa"/>
          </w:tcPr>
          <w:p w14:paraId="4DEBC5E1" w14:textId="77777777" w:rsidR="000C3D1B" w:rsidRDefault="000C3D1B"/>
        </w:tc>
        <w:tc>
          <w:tcPr>
            <w:tcW w:w="143" w:type="dxa"/>
          </w:tcPr>
          <w:p w14:paraId="69132D5D" w14:textId="77777777" w:rsidR="000C3D1B" w:rsidRDefault="000C3D1B"/>
        </w:tc>
        <w:tc>
          <w:tcPr>
            <w:tcW w:w="235" w:type="dxa"/>
          </w:tcPr>
          <w:p w14:paraId="1FC046D1" w14:textId="77777777" w:rsidR="000C3D1B" w:rsidRDefault="000C3D1B"/>
        </w:tc>
        <w:tc>
          <w:tcPr>
            <w:tcW w:w="334" w:type="dxa"/>
          </w:tcPr>
          <w:p w14:paraId="2E698755" w14:textId="77777777" w:rsidR="000C3D1B" w:rsidRDefault="000C3D1B"/>
        </w:tc>
        <w:tc>
          <w:tcPr>
            <w:tcW w:w="568" w:type="dxa"/>
          </w:tcPr>
          <w:p w14:paraId="2179A5B1" w14:textId="77777777" w:rsidR="000C3D1B" w:rsidRDefault="000C3D1B"/>
        </w:tc>
        <w:tc>
          <w:tcPr>
            <w:tcW w:w="2283" w:type="dxa"/>
            <w:gridSpan w:val="7"/>
            <w:shd w:val="clear" w:color="000000" w:fill="FFFFFF"/>
            <w:tcMar>
              <w:left w:w="34" w:type="dxa"/>
              <w:right w:w="34" w:type="dxa"/>
            </w:tcMar>
          </w:tcPr>
          <w:p w14:paraId="52D63AA9" w14:textId="77777777" w:rsidR="000C3D1B" w:rsidRDefault="000C3D1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7F954A8B" w14:textId="77777777" w:rsidR="000C3D1B" w:rsidRDefault="000C3D1B"/>
        </w:tc>
        <w:tc>
          <w:tcPr>
            <w:tcW w:w="852" w:type="dxa"/>
          </w:tcPr>
          <w:p w14:paraId="1D59BEF1" w14:textId="77777777" w:rsidR="000C3D1B" w:rsidRDefault="000C3D1B"/>
        </w:tc>
        <w:tc>
          <w:tcPr>
            <w:tcW w:w="1560" w:type="dxa"/>
          </w:tcPr>
          <w:p w14:paraId="16FEF48D" w14:textId="77777777" w:rsidR="000C3D1B" w:rsidRDefault="000C3D1B"/>
        </w:tc>
        <w:tc>
          <w:tcPr>
            <w:tcW w:w="426" w:type="dxa"/>
          </w:tcPr>
          <w:p w14:paraId="4DF88643" w14:textId="77777777" w:rsidR="000C3D1B" w:rsidRDefault="000C3D1B"/>
        </w:tc>
        <w:tc>
          <w:tcPr>
            <w:tcW w:w="285" w:type="dxa"/>
          </w:tcPr>
          <w:p w14:paraId="5243854A" w14:textId="77777777" w:rsidR="000C3D1B" w:rsidRDefault="000C3D1B"/>
        </w:tc>
        <w:tc>
          <w:tcPr>
            <w:tcW w:w="285" w:type="dxa"/>
          </w:tcPr>
          <w:p w14:paraId="035D56A1" w14:textId="77777777" w:rsidR="000C3D1B" w:rsidRDefault="000C3D1B"/>
        </w:tc>
      </w:tr>
    </w:tbl>
    <w:p w14:paraId="285723A0"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0C3D1B" w14:paraId="33741E22" w14:textId="77777777">
        <w:trPr>
          <w:trHeight w:hRule="exact" w:val="416"/>
        </w:trPr>
        <w:tc>
          <w:tcPr>
            <w:tcW w:w="4692" w:type="dxa"/>
            <w:gridSpan w:val="2"/>
            <w:shd w:val="clear" w:color="C0C0C0" w:fill="FFFFFF"/>
            <w:tcMar>
              <w:left w:w="34" w:type="dxa"/>
              <w:right w:w="34" w:type="dxa"/>
            </w:tcMar>
          </w:tcPr>
          <w:p w14:paraId="31FE74C9"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135" w:type="dxa"/>
          </w:tcPr>
          <w:p w14:paraId="09D31DB0" w14:textId="77777777" w:rsidR="000C3D1B" w:rsidRDefault="000C3D1B"/>
        </w:tc>
        <w:tc>
          <w:tcPr>
            <w:tcW w:w="3970" w:type="dxa"/>
          </w:tcPr>
          <w:p w14:paraId="0326942D" w14:textId="77777777" w:rsidR="000C3D1B" w:rsidRDefault="000C3D1B"/>
        </w:tc>
        <w:tc>
          <w:tcPr>
            <w:tcW w:w="1007" w:type="dxa"/>
            <w:shd w:val="clear" w:color="C0C0C0" w:fill="FFFFFF"/>
            <w:tcMar>
              <w:left w:w="34" w:type="dxa"/>
              <w:right w:w="34" w:type="dxa"/>
            </w:tcMar>
          </w:tcPr>
          <w:p w14:paraId="7A0F2E67"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2</w:t>
            </w:r>
          </w:p>
        </w:tc>
      </w:tr>
      <w:tr w:rsidR="000C3D1B" w14:paraId="0EE3D159" w14:textId="77777777">
        <w:trPr>
          <w:trHeight w:hRule="exact" w:val="277"/>
        </w:trPr>
        <w:tc>
          <w:tcPr>
            <w:tcW w:w="3842" w:type="dxa"/>
            <w:shd w:val="clear" w:color="000000" w:fill="FFFFFF"/>
            <w:tcMar>
              <w:left w:w="34" w:type="dxa"/>
              <w:right w:w="34" w:type="dxa"/>
            </w:tcMar>
          </w:tcPr>
          <w:p w14:paraId="08B4BA5F" w14:textId="77777777" w:rsidR="000C3D1B" w:rsidRDefault="000C3D1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185E94F2" w14:textId="77777777" w:rsidR="000C3D1B" w:rsidRDefault="000C3D1B"/>
        </w:tc>
        <w:tc>
          <w:tcPr>
            <w:tcW w:w="1135" w:type="dxa"/>
          </w:tcPr>
          <w:p w14:paraId="7F84D7DC" w14:textId="77777777" w:rsidR="000C3D1B" w:rsidRDefault="000C3D1B"/>
        </w:tc>
        <w:tc>
          <w:tcPr>
            <w:tcW w:w="3970" w:type="dxa"/>
          </w:tcPr>
          <w:p w14:paraId="265A0BDC" w14:textId="77777777" w:rsidR="000C3D1B" w:rsidRDefault="000C3D1B"/>
        </w:tc>
        <w:tc>
          <w:tcPr>
            <w:tcW w:w="993" w:type="dxa"/>
          </w:tcPr>
          <w:p w14:paraId="6785B0FD" w14:textId="77777777" w:rsidR="000C3D1B" w:rsidRDefault="000C3D1B"/>
        </w:tc>
      </w:tr>
      <w:tr w:rsidR="000C3D1B" w14:paraId="6DE01314" w14:textId="77777777">
        <w:trPr>
          <w:trHeight w:hRule="exact" w:val="138"/>
        </w:trPr>
        <w:tc>
          <w:tcPr>
            <w:tcW w:w="3828" w:type="dxa"/>
          </w:tcPr>
          <w:p w14:paraId="54E30B56" w14:textId="77777777" w:rsidR="000C3D1B" w:rsidRDefault="000C3D1B"/>
        </w:tc>
        <w:tc>
          <w:tcPr>
            <w:tcW w:w="852" w:type="dxa"/>
          </w:tcPr>
          <w:p w14:paraId="2536D170" w14:textId="77777777" w:rsidR="000C3D1B" w:rsidRDefault="000C3D1B"/>
        </w:tc>
        <w:tc>
          <w:tcPr>
            <w:tcW w:w="1135" w:type="dxa"/>
          </w:tcPr>
          <w:p w14:paraId="430D7E71" w14:textId="77777777" w:rsidR="000C3D1B" w:rsidRDefault="000C3D1B"/>
        </w:tc>
        <w:tc>
          <w:tcPr>
            <w:tcW w:w="3970" w:type="dxa"/>
          </w:tcPr>
          <w:p w14:paraId="77B89D33" w14:textId="77777777" w:rsidR="000C3D1B" w:rsidRDefault="000C3D1B"/>
        </w:tc>
        <w:tc>
          <w:tcPr>
            <w:tcW w:w="993" w:type="dxa"/>
          </w:tcPr>
          <w:p w14:paraId="007399CE" w14:textId="77777777" w:rsidR="000C3D1B" w:rsidRDefault="000C3D1B"/>
        </w:tc>
      </w:tr>
      <w:tr w:rsidR="000C3D1B" w14:paraId="2E45D7BF" w14:textId="77777777">
        <w:trPr>
          <w:trHeight w:hRule="exact" w:val="304"/>
        </w:trPr>
        <w:tc>
          <w:tcPr>
            <w:tcW w:w="10788" w:type="dxa"/>
            <w:gridSpan w:val="5"/>
            <w:shd w:val="clear" w:color="000000" w:fill="FFFFFF"/>
            <w:tcMar>
              <w:left w:w="34" w:type="dxa"/>
              <w:right w:w="34" w:type="dxa"/>
            </w:tcMar>
          </w:tcPr>
          <w:p w14:paraId="4848DCA7" w14:textId="77777777" w:rsidR="000C3D1B" w:rsidRDefault="000C3D1B">
            <w:pPr>
              <w:spacing w:after="0" w:line="240" w:lineRule="auto"/>
              <w:rPr>
                <w:sz w:val="24"/>
                <w:szCs w:val="24"/>
              </w:rPr>
            </w:pPr>
            <w:r>
              <w:rPr>
                <w:rFonts w:ascii="Times New Roman" w:hAnsi="Times New Roman" w:cs="Times New Roman"/>
                <w:i/>
                <w:color w:val="000000"/>
                <w:sz w:val="24"/>
                <w:szCs w:val="24"/>
              </w:rPr>
              <w:t>канд. техн. наук,  доцент, Королев А.С. _________________</w:t>
            </w:r>
          </w:p>
        </w:tc>
      </w:tr>
      <w:tr w:rsidR="000C3D1B" w14:paraId="390D0BE4" w14:textId="77777777">
        <w:trPr>
          <w:trHeight w:hRule="exact" w:val="1666"/>
        </w:trPr>
        <w:tc>
          <w:tcPr>
            <w:tcW w:w="3828" w:type="dxa"/>
          </w:tcPr>
          <w:p w14:paraId="48729580" w14:textId="77777777" w:rsidR="000C3D1B" w:rsidRDefault="000C3D1B"/>
        </w:tc>
        <w:tc>
          <w:tcPr>
            <w:tcW w:w="852" w:type="dxa"/>
          </w:tcPr>
          <w:p w14:paraId="6EDE248B" w14:textId="77777777" w:rsidR="000C3D1B" w:rsidRDefault="000C3D1B"/>
        </w:tc>
        <w:tc>
          <w:tcPr>
            <w:tcW w:w="1135" w:type="dxa"/>
          </w:tcPr>
          <w:p w14:paraId="5B2CC88E" w14:textId="77777777" w:rsidR="000C3D1B" w:rsidRDefault="000C3D1B"/>
        </w:tc>
        <w:tc>
          <w:tcPr>
            <w:tcW w:w="3970" w:type="dxa"/>
          </w:tcPr>
          <w:p w14:paraId="6016C454" w14:textId="77777777" w:rsidR="000C3D1B" w:rsidRDefault="000C3D1B"/>
        </w:tc>
        <w:tc>
          <w:tcPr>
            <w:tcW w:w="993" w:type="dxa"/>
          </w:tcPr>
          <w:p w14:paraId="6476B510" w14:textId="77777777" w:rsidR="000C3D1B" w:rsidRDefault="000C3D1B"/>
        </w:tc>
      </w:tr>
      <w:tr w:rsidR="000C3D1B" w14:paraId="61D33963" w14:textId="77777777">
        <w:trPr>
          <w:trHeight w:hRule="exact" w:val="277"/>
        </w:trPr>
        <w:tc>
          <w:tcPr>
            <w:tcW w:w="5826" w:type="dxa"/>
            <w:gridSpan w:val="3"/>
            <w:shd w:val="clear" w:color="000000" w:fill="FFFFFF"/>
            <w:tcMar>
              <w:left w:w="34" w:type="dxa"/>
              <w:right w:w="34" w:type="dxa"/>
            </w:tcMar>
          </w:tcPr>
          <w:p w14:paraId="448E04F1"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17606699" w14:textId="77777777" w:rsidR="000C3D1B" w:rsidRDefault="000C3D1B"/>
        </w:tc>
        <w:tc>
          <w:tcPr>
            <w:tcW w:w="993" w:type="dxa"/>
          </w:tcPr>
          <w:p w14:paraId="684CB546" w14:textId="77777777" w:rsidR="000C3D1B" w:rsidRDefault="000C3D1B"/>
        </w:tc>
      </w:tr>
      <w:tr w:rsidR="000C3D1B" w14:paraId="578B5FB9" w14:textId="77777777">
        <w:trPr>
          <w:trHeight w:hRule="exact" w:val="304"/>
        </w:trPr>
        <w:tc>
          <w:tcPr>
            <w:tcW w:w="10788" w:type="dxa"/>
            <w:gridSpan w:val="5"/>
            <w:shd w:val="clear" w:color="000000" w:fill="FFFFFF"/>
            <w:tcMar>
              <w:left w:w="34" w:type="dxa"/>
              <w:right w:w="34" w:type="dxa"/>
            </w:tcMar>
          </w:tcPr>
          <w:p w14:paraId="7F4D6793" w14:textId="77777777" w:rsidR="000C3D1B" w:rsidRDefault="000C3D1B">
            <w:pPr>
              <w:spacing w:after="0" w:line="240" w:lineRule="auto"/>
              <w:rPr>
                <w:sz w:val="24"/>
                <w:szCs w:val="24"/>
              </w:rPr>
            </w:pPr>
            <w:r>
              <w:rPr>
                <w:rFonts w:ascii="Times New Roman" w:hAnsi="Times New Roman" w:cs="Times New Roman"/>
                <w:b/>
                <w:color w:val="000000"/>
                <w:sz w:val="24"/>
                <w:szCs w:val="24"/>
              </w:rPr>
              <w:t>Управление требованиями</w:t>
            </w:r>
          </w:p>
        </w:tc>
      </w:tr>
      <w:tr w:rsidR="000C3D1B" w14:paraId="35C71194" w14:textId="77777777">
        <w:trPr>
          <w:trHeight w:hRule="exact" w:val="277"/>
        </w:trPr>
        <w:tc>
          <w:tcPr>
            <w:tcW w:w="3828" w:type="dxa"/>
          </w:tcPr>
          <w:p w14:paraId="18E416A6" w14:textId="77777777" w:rsidR="000C3D1B" w:rsidRDefault="000C3D1B"/>
        </w:tc>
        <w:tc>
          <w:tcPr>
            <w:tcW w:w="852" w:type="dxa"/>
          </w:tcPr>
          <w:p w14:paraId="01459B00" w14:textId="77777777" w:rsidR="000C3D1B" w:rsidRDefault="000C3D1B"/>
        </w:tc>
        <w:tc>
          <w:tcPr>
            <w:tcW w:w="1135" w:type="dxa"/>
          </w:tcPr>
          <w:p w14:paraId="6658076B" w14:textId="77777777" w:rsidR="000C3D1B" w:rsidRDefault="000C3D1B"/>
        </w:tc>
        <w:tc>
          <w:tcPr>
            <w:tcW w:w="3970" w:type="dxa"/>
          </w:tcPr>
          <w:p w14:paraId="5A218B75" w14:textId="77777777" w:rsidR="000C3D1B" w:rsidRDefault="000C3D1B"/>
        </w:tc>
        <w:tc>
          <w:tcPr>
            <w:tcW w:w="993" w:type="dxa"/>
          </w:tcPr>
          <w:p w14:paraId="53EFE8E9" w14:textId="77777777" w:rsidR="000C3D1B" w:rsidRDefault="000C3D1B"/>
        </w:tc>
      </w:tr>
      <w:tr w:rsidR="000C3D1B" w14:paraId="4E149906" w14:textId="77777777">
        <w:trPr>
          <w:trHeight w:hRule="exact" w:val="277"/>
        </w:trPr>
        <w:tc>
          <w:tcPr>
            <w:tcW w:w="5826" w:type="dxa"/>
            <w:gridSpan w:val="3"/>
            <w:shd w:val="clear" w:color="000000" w:fill="FFFFFF"/>
            <w:tcMar>
              <w:left w:w="34" w:type="dxa"/>
              <w:right w:w="34" w:type="dxa"/>
            </w:tcMar>
          </w:tcPr>
          <w:p w14:paraId="30FA39ED" w14:textId="77777777" w:rsidR="000C3D1B" w:rsidRDefault="000C3D1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0A8D06CD" w14:textId="77777777" w:rsidR="000C3D1B" w:rsidRDefault="000C3D1B"/>
        </w:tc>
        <w:tc>
          <w:tcPr>
            <w:tcW w:w="993" w:type="dxa"/>
          </w:tcPr>
          <w:p w14:paraId="5F4AA7CF" w14:textId="77777777" w:rsidR="000C3D1B" w:rsidRDefault="000C3D1B"/>
        </w:tc>
      </w:tr>
      <w:tr w:rsidR="000C3D1B" w14:paraId="24570ADC" w14:textId="77777777">
        <w:trPr>
          <w:trHeight w:hRule="exact" w:val="855"/>
        </w:trPr>
        <w:tc>
          <w:tcPr>
            <w:tcW w:w="10788" w:type="dxa"/>
            <w:gridSpan w:val="5"/>
            <w:shd w:val="clear" w:color="000000" w:fill="FFFFFF"/>
            <w:tcMar>
              <w:left w:w="34" w:type="dxa"/>
              <w:right w:w="34" w:type="dxa"/>
            </w:tcMar>
          </w:tcPr>
          <w:p w14:paraId="073F5971" w14:textId="77777777" w:rsidR="000C3D1B" w:rsidRDefault="000C3D1B">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27.04.03 Системный анализ и управление (приказ Минобрнауки России от 29.07.2020 г. № 837)</w:t>
            </w:r>
          </w:p>
        </w:tc>
      </w:tr>
      <w:tr w:rsidR="000C3D1B" w14:paraId="197B8C48" w14:textId="77777777">
        <w:trPr>
          <w:trHeight w:hRule="exact" w:val="277"/>
        </w:trPr>
        <w:tc>
          <w:tcPr>
            <w:tcW w:w="3828" w:type="dxa"/>
          </w:tcPr>
          <w:p w14:paraId="3A486659" w14:textId="77777777" w:rsidR="000C3D1B" w:rsidRDefault="000C3D1B"/>
        </w:tc>
        <w:tc>
          <w:tcPr>
            <w:tcW w:w="852" w:type="dxa"/>
          </w:tcPr>
          <w:p w14:paraId="068B48AA" w14:textId="77777777" w:rsidR="000C3D1B" w:rsidRDefault="000C3D1B"/>
        </w:tc>
        <w:tc>
          <w:tcPr>
            <w:tcW w:w="1135" w:type="dxa"/>
          </w:tcPr>
          <w:p w14:paraId="286F5D8D" w14:textId="77777777" w:rsidR="000C3D1B" w:rsidRDefault="000C3D1B"/>
        </w:tc>
        <w:tc>
          <w:tcPr>
            <w:tcW w:w="3970" w:type="dxa"/>
          </w:tcPr>
          <w:p w14:paraId="5364C21D" w14:textId="77777777" w:rsidR="000C3D1B" w:rsidRDefault="000C3D1B"/>
        </w:tc>
        <w:tc>
          <w:tcPr>
            <w:tcW w:w="993" w:type="dxa"/>
          </w:tcPr>
          <w:p w14:paraId="5B77AED8" w14:textId="77777777" w:rsidR="000C3D1B" w:rsidRDefault="000C3D1B"/>
        </w:tc>
      </w:tr>
      <w:tr w:rsidR="000C3D1B" w14:paraId="4C2BA9CB" w14:textId="77777777">
        <w:trPr>
          <w:trHeight w:hRule="exact" w:val="277"/>
        </w:trPr>
        <w:tc>
          <w:tcPr>
            <w:tcW w:w="5826" w:type="dxa"/>
            <w:gridSpan w:val="3"/>
            <w:shd w:val="clear" w:color="000000" w:fill="FFFFFF"/>
            <w:tcMar>
              <w:left w:w="34" w:type="dxa"/>
              <w:right w:w="34" w:type="dxa"/>
            </w:tcMar>
          </w:tcPr>
          <w:p w14:paraId="33C16AA4" w14:textId="77777777" w:rsidR="000C3D1B" w:rsidRDefault="000C3D1B">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1E24F02B" w14:textId="77777777" w:rsidR="000C3D1B" w:rsidRDefault="000C3D1B"/>
        </w:tc>
        <w:tc>
          <w:tcPr>
            <w:tcW w:w="993" w:type="dxa"/>
          </w:tcPr>
          <w:p w14:paraId="0A1E6C41" w14:textId="77777777" w:rsidR="000C3D1B" w:rsidRDefault="000C3D1B"/>
        </w:tc>
      </w:tr>
      <w:tr w:rsidR="000C3D1B" w14:paraId="1F18CC21" w14:textId="77777777">
        <w:trPr>
          <w:trHeight w:hRule="exact" w:val="585"/>
        </w:trPr>
        <w:tc>
          <w:tcPr>
            <w:tcW w:w="10788" w:type="dxa"/>
            <w:gridSpan w:val="5"/>
            <w:shd w:val="clear" w:color="000000" w:fill="FFFFFF"/>
            <w:tcMar>
              <w:left w:w="34" w:type="dxa"/>
              <w:right w:w="34" w:type="dxa"/>
            </w:tcMar>
          </w:tcPr>
          <w:p w14:paraId="421DA2B8"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 27.04.03 Системный анализ и управление</w:t>
            </w:r>
          </w:p>
          <w:p w14:paraId="05F83BBF"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 «Инженерия автоматизированных систем»</w:t>
            </w:r>
          </w:p>
        </w:tc>
      </w:tr>
      <w:tr w:rsidR="000C3D1B" w14:paraId="72F3C5E0" w14:textId="77777777">
        <w:trPr>
          <w:trHeight w:hRule="exact" w:val="277"/>
        </w:trPr>
        <w:tc>
          <w:tcPr>
            <w:tcW w:w="3828" w:type="dxa"/>
          </w:tcPr>
          <w:p w14:paraId="155BDB3E" w14:textId="77777777" w:rsidR="000C3D1B" w:rsidRDefault="000C3D1B"/>
        </w:tc>
        <w:tc>
          <w:tcPr>
            <w:tcW w:w="852" w:type="dxa"/>
          </w:tcPr>
          <w:p w14:paraId="7FF69769" w14:textId="77777777" w:rsidR="000C3D1B" w:rsidRDefault="000C3D1B"/>
        </w:tc>
        <w:tc>
          <w:tcPr>
            <w:tcW w:w="1135" w:type="dxa"/>
          </w:tcPr>
          <w:p w14:paraId="321B98B2" w14:textId="77777777" w:rsidR="000C3D1B" w:rsidRDefault="000C3D1B"/>
        </w:tc>
        <w:tc>
          <w:tcPr>
            <w:tcW w:w="3970" w:type="dxa"/>
          </w:tcPr>
          <w:p w14:paraId="67BDC0C0" w14:textId="77777777" w:rsidR="000C3D1B" w:rsidRDefault="000C3D1B"/>
        </w:tc>
        <w:tc>
          <w:tcPr>
            <w:tcW w:w="993" w:type="dxa"/>
          </w:tcPr>
          <w:p w14:paraId="759868A7" w14:textId="77777777" w:rsidR="000C3D1B" w:rsidRDefault="000C3D1B"/>
        </w:tc>
      </w:tr>
      <w:tr w:rsidR="000C3D1B" w14:paraId="195EDA08" w14:textId="77777777">
        <w:trPr>
          <w:trHeight w:hRule="exact" w:val="277"/>
        </w:trPr>
        <w:tc>
          <w:tcPr>
            <w:tcW w:w="10788" w:type="dxa"/>
            <w:gridSpan w:val="5"/>
            <w:shd w:val="clear" w:color="000000" w:fill="FFFFFF"/>
            <w:tcMar>
              <w:left w:w="34" w:type="dxa"/>
              <w:right w:w="34" w:type="dxa"/>
            </w:tcMar>
          </w:tcPr>
          <w:p w14:paraId="0CFB2248"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0C3D1B" w14:paraId="1B29B193" w14:textId="77777777">
        <w:trPr>
          <w:trHeight w:hRule="exact" w:val="304"/>
        </w:trPr>
        <w:tc>
          <w:tcPr>
            <w:tcW w:w="10788" w:type="dxa"/>
            <w:gridSpan w:val="5"/>
            <w:shd w:val="clear" w:color="000000" w:fill="FFFFFF"/>
            <w:tcMar>
              <w:left w:w="34" w:type="dxa"/>
              <w:right w:w="34" w:type="dxa"/>
            </w:tcMar>
          </w:tcPr>
          <w:p w14:paraId="66DF2F62"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098FCAD7" w14:textId="77777777">
        <w:trPr>
          <w:trHeight w:hRule="exact" w:val="138"/>
        </w:trPr>
        <w:tc>
          <w:tcPr>
            <w:tcW w:w="3828" w:type="dxa"/>
          </w:tcPr>
          <w:p w14:paraId="298E0841" w14:textId="77777777" w:rsidR="000C3D1B" w:rsidRDefault="000C3D1B"/>
        </w:tc>
        <w:tc>
          <w:tcPr>
            <w:tcW w:w="852" w:type="dxa"/>
          </w:tcPr>
          <w:p w14:paraId="48DF73C3" w14:textId="77777777" w:rsidR="000C3D1B" w:rsidRDefault="000C3D1B"/>
        </w:tc>
        <w:tc>
          <w:tcPr>
            <w:tcW w:w="1135" w:type="dxa"/>
          </w:tcPr>
          <w:p w14:paraId="3F68EAFD" w14:textId="77777777" w:rsidR="000C3D1B" w:rsidRDefault="000C3D1B"/>
        </w:tc>
        <w:tc>
          <w:tcPr>
            <w:tcW w:w="3970" w:type="dxa"/>
          </w:tcPr>
          <w:p w14:paraId="370BBC02" w14:textId="77777777" w:rsidR="000C3D1B" w:rsidRDefault="000C3D1B"/>
        </w:tc>
        <w:tc>
          <w:tcPr>
            <w:tcW w:w="993" w:type="dxa"/>
          </w:tcPr>
          <w:p w14:paraId="5838793C" w14:textId="77777777" w:rsidR="000C3D1B" w:rsidRDefault="000C3D1B"/>
        </w:tc>
      </w:tr>
      <w:tr w:rsidR="000C3D1B" w14:paraId="58DEA3C9" w14:textId="77777777">
        <w:trPr>
          <w:trHeight w:hRule="exact" w:val="1125"/>
        </w:trPr>
        <w:tc>
          <w:tcPr>
            <w:tcW w:w="10788" w:type="dxa"/>
            <w:gridSpan w:val="5"/>
            <w:shd w:val="clear" w:color="000000" w:fill="FFFFFF"/>
            <w:tcMar>
              <w:left w:w="34" w:type="dxa"/>
              <w:right w:w="34" w:type="dxa"/>
            </w:tcMar>
          </w:tcPr>
          <w:p w14:paraId="6C655DFD"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16.03.2021 № 7-20/21</w:t>
            </w:r>
          </w:p>
          <w:p w14:paraId="07D3A27B" w14:textId="77777777" w:rsidR="000C3D1B" w:rsidRDefault="000C3D1B">
            <w:pPr>
              <w:spacing w:after="0" w:line="240" w:lineRule="auto"/>
              <w:rPr>
                <w:sz w:val="24"/>
                <w:szCs w:val="24"/>
              </w:rPr>
            </w:pPr>
          </w:p>
          <w:p w14:paraId="5D0D0DFE"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Королев А.С. ___________________</w:t>
            </w:r>
          </w:p>
        </w:tc>
      </w:tr>
    </w:tbl>
    <w:p w14:paraId="703E400A"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2582"/>
        <w:gridCol w:w="1925"/>
        <w:gridCol w:w="403"/>
        <w:gridCol w:w="4331"/>
        <w:gridCol w:w="964"/>
      </w:tblGrid>
      <w:tr w:rsidR="000C3D1B" w14:paraId="7282A79D" w14:textId="77777777">
        <w:trPr>
          <w:trHeight w:hRule="exact" w:val="416"/>
        </w:trPr>
        <w:tc>
          <w:tcPr>
            <w:tcW w:w="4692" w:type="dxa"/>
            <w:gridSpan w:val="2"/>
            <w:shd w:val="clear" w:color="C0C0C0" w:fill="FFFFFF"/>
            <w:tcMar>
              <w:left w:w="34" w:type="dxa"/>
              <w:right w:w="34" w:type="dxa"/>
            </w:tcMar>
          </w:tcPr>
          <w:p w14:paraId="1F2BC0A9"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26" w:type="dxa"/>
          </w:tcPr>
          <w:p w14:paraId="6C8AE524" w14:textId="77777777" w:rsidR="000C3D1B" w:rsidRDefault="000C3D1B"/>
        </w:tc>
        <w:tc>
          <w:tcPr>
            <w:tcW w:w="4679" w:type="dxa"/>
          </w:tcPr>
          <w:p w14:paraId="27857670" w14:textId="77777777" w:rsidR="000C3D1B" w:rsidRDefault="000C3D1B"/>
        </w:tc>
        <w:tc>
          <w:tcPr>
            <w:tcW w:w="1007" w:type="dxa"/>
            <w:shd w:val="clear" w:color="C0C0C0" w:fill="FFFFFF"/>
            <w:tcMar>
              <w:left w:w="34" w:type="dxa"/>
              <w:right w:w="34" w:type="dxa"/>
            </w:tcMar>
          </w:tcPr>
          <w:p w14:paraId="461D70F1"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3</w:t>
            </w:r>
          </w:p>
        </w:tc>
      </w:tr>
      <w:tr w:rsidR="000C3D1B" w14:paraId="2169B8D9" w14:textId="77777777">
        <w:trPr>
          <w:trHeight w:hRule="exact" w:val="138"/>
        </w:trPr>
        <w:tc>
          <w:tcPr>
            <w:tcW w:w="2694" w:type="dxa"/>
          </w:tcPr>
          <w:p w14:paraId="1965189D" w14:textId="77777777" w:rsidR="000C3D1B" w:rsidRDefault="000C3D1B"/>
        </w:tc>
        <w:tc>
          <w:tcPr>
            <w:tcW w:w="1986" w:type="dxa"/>
          </w:tcPr>
          <w:p w14:paraId="566E0C23" w14:textId="77777777" w:rsidR="000C3D1B" w:rsidRDefault="000C3D1B"/>
        </w:tc>
        <w:tc>
          <w:tcPr>
            <w:tcW w:w="426" w:type="dxa"/>
          </w:tcPr>
          <w:p w14:paraId="56D47108" w14:textId="77777777" w:rsidR="000C3D1B" w:rsidRDefault="000C3D1B"/>
        </w:tc>
        <w:tc>
          <w:tcPr>
            <w:tcW w:w="4679" w:type="dxa"/>
          </w:tcPr>
          <w:p w14:paraId="2F012356" w14:textId="77777777" w:rsidR="000C3D1B" w:rsidRDefault="000C3D1B"/>
        </w:tc>
        <w:tc>
          <w:tcPr>
            <w:tcW w:w="993" w:type="dxa"/>
          </w:tcPr>
          <w:p w14:paraId="59B57581" w14:textId="77777777" w:rsidR="000C3D1B" w:rsidRDefault="000C3D1B"/>
        </w:tc>
      </w:tr>
      <w:tr w:rsidR="000C3D1B" w14:paraId="4161DBD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FE50E48" w14:textId="77777777" w:rsidR="000C3D1B" w:rsidRDefault="000C3D1B"/>
        </w:tc>
      </w:tr>
      <w:tr w:rsidR="000C3D1B" w14:paraId="6401EADE" w14:textId="77777777">
        <w:trPr>
          <w:trHeight w:hRule="exact" w:val="13"/>
        </w:trPr>
        <w:tc>
          <w:tcPr>
            <w:tcW w:w="2694" w:type="dxa"/>
          </w:tcPr>
          <w:p w14:paraId="623C82ED" w14:textId="77777777" w:rsidR="000C3D1B" w:rsidRDefault="000C3D1B"/>
        </w:tc>
        <w:tc>
          <w:tcPr>
            <w:tcW w:w="1986" w:type="dxa"/>
          </w:tcPr>
          <w:p w14:paraId="4677AF8A" w14:textId="77777777" w:rsidR="000C3D1B" w:rsidRDefault="000C3D1B"/>
        </w:tc>
        <w:tc>
          <w:tcPr>
            <w:tcW w:w="426" w:type="dxa"/>
          </w:tcPr>
          <w:p w14:paraId="78961B1E" w14:textId="77777777" w:rsidR="000C3D1B" w:rsidRDefault="000C3D1B"/>
        </w:tc>
        <w:tc>
          <w:tcPr>
            <w:tcW w:w="4679" w:type="dxa"/>
          </w:tcPr>
          <w:p w14:paraId="319B53DF" w14:textId="77777777" w:rsidR="000C3D1B" w:rsidRDefault="000C3D1B"/>
        </w:tc>
        <w:tc>
          <w:tcPr>
            <w:tcW w:w="993" w:type="dxa"/>
          </w:tcPr>
          <w:p w14:paraId="2EED6329" w14:textId="77777777" w:rsidR="000C3D1B" w:rsidRDefault="000C3D1B"/>
        </w:tc>
      </w:tr>
      <w:tr w:rsidR="000C3D1B" w14:paraId="5B2C4F5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89C31B9" w14:textId="77777777" w:rsidR="000C3D1B" w:rsidRDefault="000C3D1B"/>
        </w:tc>
      </w:tr>
      <w:tr w:rsidR="000C3D1B" w14:paraId="605AC6F9" w14:textId="77777777">
        <w:trPr>
          <w:trHeight w:hRule="exact" w:val="96"/>
        </w:trPr>
        <w:tc>
          <w:tcPr>
            <w:tcW w:w="2694" w:type="dxa"/>
          </w:tcPr>
          <w:p w14:paraId="4DEC7ADF" w14:textId="77777777" w:rsidR="000C3D1B" w:rsidRDefault="000C3D1B"/>
        </w:tc>
        <w:tc>
          <w:tcPr>
            <w:tcW w:w="1986" w:type="dxa"/>
          </w:tcPr>
          <w:p w14:paraId="043294AF" w14:textId="77777777" w:rsidR="000C3D1B" w:rsidRDefault="000C3D1B"/>
        </w:tc>
        <w:tc>
          <w:tcPr>
            <w:tcW w:w="426" w:type="dxa"/>
          </w:tcPr>
          <w:p w14:paraId="237E9E9F" w14:textId="77777777" w:rsidR="000C3D1B" w:rsidRDefault="000C3D1B"/>
        </w:tc>
        <w:tc>
          <w:tcPr>
            <w:tcW w:w="4679" w:type="dxa"/>
          </w:tcPr>
          <w:p w14:paraId="4B97F135" w14:textId="77777777" w:rsidR="000C3D1B" w:rsidRDefault="000C3D1B"/>
        </w:tc>
        <w:tc>
          <w:tcPr>
            <w:tcW w:w="993" w:type="dxa"/>
          </w:tcPr>
          <w:p w14:paraId="1F0D67FB" w14:textId="77777777" w:rsidR="000C3D1B" w:rsidRDefault="000C3D1B"/>
        </w:tc>
      </w:tr>
      <w:tr w:rsidR="000C3D1B" w14:paraId="553D1F0E" w14:textId="77777777">
        <w:trPr>
          <w:trHeight w:hRule="exact" w:val="304"/>
        </w:trPr>
        <w:tc>
          <w:tcPr>
            <w:tcW w:w="10788" w:type="dxa"/>
            <w:gridSpan w:val="5"/>
            <w:shd w:val="clear" w:color="000000" w:fill="FFFFFF"/>
            <w:tcMar>
              <w:left w:w="34" w:type="dxa"/>
              <w:right w:w="34" w:type="dxa"/>
            </w:tcMar>
          </w:tcPr>
          <w:p w14:paraId="1590208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28FDED2F" w14:textId="77777777">
        <w:trPr>
          <w:trHeight w:hRule="exact" w:val="416"/>
        </w:trPr>
        <w:tc>
          <w:tcPr>
            <w:tcW w:w="2694" w:type="dxa"/>
          </w:tcPr>
          <w:p w14:paraId="24DD3C85" w14:textId="77777777" w:rsidR="000C3D1B" w:rsidRDefault="000C3D1B"/>
        </w:tc>
        <w:tc>
          <w:tcPr>
            <w:tcW w:w="1986" w:type="dxa"/>
          </w:tcPr>
          <w:p w14:paraId="56678B63" w14:textId="77777777" w:rsidR="000C3D1B" w:rsidRDefault="000C3D1B"/>
        </w:tc>
        <w:tc>
          <w:tcPr>
            <w:tcW w:w="426" w:type="dxa"/>
          </w:tcPr>
          <w:p w14:paraId="5D5B4355" w14:textId="77777777" w:rsidR="000C3D1B" w:rsidRDefault="000C3D1B"/>
        </w:tc>
        <w:tc>
          <w:tcPr>
            <w:tcW w:w="4679" w:type="dxa"/>
          </w:tcPr>
          <w:p w14:paraId="11330313" w14:textId="77777777" w:rsidR="000C3D1B" w:rsidRDefault="000C3D1B"/>
        </w:tc>
        <w:tc>
          <w:tcPr>
            <w:tcW w:w="993" w:type="dxa"/>
          </w:tcPr>
          <w:p w14:paraId="6D09B8A8" w14:textId="77777777" w:rsidR="000C3D1B" w:rsidRDefault="000C3D1B"/>
        </w:tc>
      </w:tr>
      <w:tr w:rsidR="000C3D1B" w14:paraId="5CA2EDD2" w14:textId="77777777">
        <w:trPr>
          <w:trHeight w:hRule="exact" w:val="555"/>
        </w:trPr>
        <w:tc>
          <w:tcPr>
            <w:tcW w:w="10788" w:type="dxa"/>
            <w:gridSpan w:val="5"/>
            <w:shd w:val="clear" w:color="000000" w:fill="FFFFFF"/>
            <w:tcMar>
              <w:left w:w="34" w:type="dxa"/>
              <w:right w:w="34" w:type="dxa"/>
            </w:tcMar>
          </w:tcPr>
          <w:p w14:paraId="3080EA22"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0C3D1B" w14:paraId="683C4BA3" w14:textId="77777777">
        <w:trPr>
          <w:trHeight w:hRule="exact" w:val="304"/>
        </w:trPr>
        <w:tc>
          <w:tcPr>
            <w:tcW w:w="10788" w:type="dxa"/>
            <w:gridSpan w:val="5"/>
            <w:shd w:val="clear" w:color="000000" w:fill="FFFFFF"/>
            <w:tcMar>
              <w:left w:w="34" w:type="dxa"/>
              <w:right w:w="34" w:type="dxa"/>
            </w:tcMar>
          </w:tcPr>
          <w:p w14:paraId="718A7876"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725902D4" w14:textId="77777777">
        <w:trPr>
          <w:trHeight w:hRule="exact" w:val="138"/>
        </w:trPr>
        <w:tc>
          <w:tcPr>
            <w:tcW w:w="2694" w:type="dxa"/>
          </w:tcPr>
          <w:p w14:paraId="6C2EA752" w14:textId="77777777" w:rsidR="000C3D1B" w:rsidRDefault="000C3D1B"/>
        </w:tc>
        <w:tc>
          <w:tcPr>
            <w:tcW w:w="1986" w:type="dxa"/>
          </w:tcPr>
          <w:p w14:paraId="54D5DF56" w14:textId="77777777" w:rsidR="000C3D1B" w:rsidRDefault="000C3D1B"/>
        </w:tc>
        <w:tc>
          <w:tcPr>
            <w:tcW w:w="426" w:type="dxa"/>
          </w:tcPr>
          <w:p w14:paraId="2BE5CB79" w14:textId="77777777" w:rsidR="000C3D1B" w:rsidRDefault="000C3D1B"/>
        </w:tc>
        <w:tc>
          <w:tcPr>
            <w:tcW w:w="4679" w:type="dxa"/>
          </w:tcPr>
          <w:p w14:paraId="29BBA3A5" w14:textId="77777777" w:rsidR="000C3D1B" w:rsidRDefault="000C3D1B"/>
        </w:tc>
        <w:tc>
          <w:tcPr>
            <w:tcW w:w="993" w:type="dxa"/>
          </w:tcPr>
          <w:p w14:paraId="1E81BDBF" w14:textId="77777777" w:rsidR="000C3D1B" w:rsidRDefault="000C3D1B"/>
        </w:tc>
      </w:tr>
      <w:tr w:rsidR="000C3D1B" w14:paraId="305C0B1B" w14:textId="77777777">
        <w:trPr>
          <w:trHeight w:hRule="exact" w:val="833"/>
        </w:trPr>
        <w:tc>
          <w:tcPr>
            <w:tcW w:w="2694" w:type="dxa"/>
          </w:tcPr>
          <w:p w14:paraId="5BCE72EE" w14:textId="77777777" w:rsidR="000C3D1B" w:rsidRDefault="000C3D1B"/>
        </w:tc>
        <w:tc>
          <w:tcPr>
            <w:tcW w:w="8094" w:type="dxa"/>
            <w:gridSpan w:val="4"/>
            <w:shd w:val="clear" w:color="000000" w:fill="FFFFFF"/>
            <w:tcMar>
              <w:left w:w="34" w:type="dxa"/>
              <w:right w:w="34" w:type="dxa"/>
            </w:tcMar>
          </w:tcPr>
          <w:p w14:paraId="1A1BEE4D"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2021 г.  №  __</w:t>
            </w:r>
          </w:p>
          <w:p w14:paraId="3C91D1A5" w14:textId="77777777" w:rsidR="000C3D1B" w:rsidRDefault="000C3D1B">
            <w:pPr>
              <w:spacing w:after="0" w:line="240" w:lineRule="auto"/>
              <w:rPr>
                <w:sz w:val="24"/>
                <w:szCs w:val="24"/>
              </w:rPr>
            </w:pPr>
          </w:p>
          <w:p w14:paraId="41248055"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18447CBA" w14:textId="77777777">
        <w:trPr>
          <w:trHeight w:hRule="exact" w:val="138"/>
        </w:trPr>
        <w:tc>
          <w:tcPr>
            <w:tcW w:w="2694" w:type="dxa"/>
          </w:tcPr>
          <w:p w14:paraId="5622D68F" w14:textId="77777777" w:rsidR="000C3D1B" w:rsidRDefault="000C3D1B"/>
        </w:tc>
        <w:tc>
          <w:tcPr>
            <w:tcW w:w="2424" w:type="dxa"/>
            <w:gridSpan w:val="2"/>
            <w:shd w:val="clear" w:color="000000" w:fill="FFFFFF"/>
            <w:tcMar>
              <w:left w:w="34" w:type="dxa"/>
              <w:right w:w="34" w:type="dxa"/>
            </w:tcMar>
          </w:tcPr>
          <w:p w14:paraId="118E1E4B" w14:textId="77777777" w:rsidR="000C3D1B" w:rsidRDefault="000C3D1B"/>
        </w:tc>
        <w:tc>
          <w:tcPr>
            <w:tcW w:w="5685" w:type="dxa"/>
            <w:gridSpan w:val="2"/>
            <w:vMerge w:val="restart"/>
            <w:shd w:val="clear" w:color="000000" w:fill="FFFFFF"/>
            <w:tcMar>
              <w:left w:w="34" w:type="dxa"/>
              <w:right w:w="34" w:type="dxa"/>
            </w:tcMar>
          </w:tcPr>
          <w:p w14:paraId="142CDDC5"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3E65DED5" w14:textId="77777777">
        <w:trPr>
          <w:trHeight w:hRule="exact" w:val="138"/>
        </w:trPr>
        <w:tc>
          <w:tcPr>
            <w:tcW w:w="2694" w:type="dxa"/>
          </w:tcPr>
          <w:p w14:paraId="16719ADA" w14:textId="77777777" w:rsidR="000C3D1B" w:rsidRDefault="000C3D1B"/>
        </w:tc>
        <w:tc>
          <w:tcPr>
            <w:tcW w:w="1986" w:type="dxa"/>
          </w:tcPr>
          <w:p w14:paraId="1F4E6847" w14:textId="77777777" w:rsidR="000C3D1B" w:rsidRDefault="000C3D1B"/>
        </w:tc>
        <w:tc>
          <w:tcPr>
            <w:tcW w:w="426" w:type="dxa"/>
          </w:tcPr>
          <w:p w14:paraId="1E031F6C" w14:textId="77777777" w:rsidR="000C3D1B" w:rsidRDefault="000C3D1B"/>
        </w:tc>
        <w:tc>
          <w:tcPr>
            <w:tcW w:w="5685" w:type="dxa"/>
            <w:gridSpan w:val="2"/>
            <w:vMerge/>
            <w:shd w:val="clear" w:color="000000" w:fill="FFFFFF"/>
            <w:tcMar>
              <w:left w:w="34" w:type="dxa"/>
              <w:right w:w="34" w:type="dxa"/>
            </w:tcMar>
          </w:tcPr>
          <w:p w14:paraId="78D92B7A" w14:textId="77777777" w:rsidR="000C3D1B" w:rsidRDefault="000C3D1B"/>
        </w:tc>
      </w:tr>
      <w:tr w:rsidR="000C3D1B" w14:paraId="11C71F37" w14:textId="77777777">
        <w:trPr>
          <w:trHeight w:hRule="exact" w:val="277"/>
        </w:trPr>
        <w:tc>
          <w:tcPr>
            <w:tcW w:w="2694" w:type="dxa"/>
          </w:tcPr>
          <w:p w14:paraId="6522606D" w14:textId="77777777" w:rsidR="000C3D1B" w:rsidRDefault="000C3D1B"/>
        </w:tc>
        <w:tc>
          <w:tcPr>
            <w:tcW w:w="1986" w:type="dxa"/>
          </w:tcPr>
          <w:p w14:paraId="72DA27A3" w14:textId="77777777" w:rsidR="000C3D1B" w:rsidRDefault="000C3D1B"/>
        </w:tc>
        <w:tc>
          <w:tcPr>
            <w:tcW w:w="426" w:type="dxa"/>
          </w:tcPr>
          <w:p w14:paraId="362F8397" w14:textId="77777777" w:rsidR="000C3D1B" w:rsidRDefault="000C3D1B"/>
        </w:tc>
        <w:tc>
          <w:tcPr>
            <w:tcW w:w="4679" w:type="dxa"/>
          </w:tcPr>
          <w:p w14:paraId="57D7F692" w14:textId="77777777" w:rsidR="000C3D1B" w:rsidRDefault="000C3D1B"/>
        </w:tc>
        <w:tc>
          <w:tcPr>
            <w:tcW w:w="993" w:type="dxa"/>
          </w:tcPr>
          <w:p w14:paraId="131B1A28" w14:textId="77777777" w:rsidR="000C3D1B" w:rsidRDefault="000C3D1B"/>
        </w:tc>
      </w:tr>
      <w:tr w:rsidR="000C3D1B" w14:paraId="26A8D37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F053AAD" w14:textId="77777777" w:rsidR="000C3D1B" w:rsidRDefault="000C3D1B"/>
        </w:tc>
      </w:tr>
      <w:tr w:rsidR="000C3D1B" w14:paraId="4E25867E" w14:textId="77777777">
        <w:trPr>
          <w:trHeight w:hRule="exact" w:val="13"/>
        </w:trPr>
        <w:tc>
          <w:tcPr>
            <w:tcW w:w="2694" w:type="dxa"/>
          </w:tcPr>
          <w:p w14:paraId="35C472AA" w14:textId="77777777" w:rsidR="000C3D1B" w:rsidRDefault="000C3D1B"/>
        </w:tc>
        <w:tc>
          <w:tcPr>
            <w:tcW w:w="1986" w:type="dxa"/>
          </w:tcPr>
          <w:p w14:paraId="4C6FAAB7" w14:textId="77777777" w:rsidR="000C3D1B" w:rsidRDefault="000C3D1B"/>
        </w:tc>
        <w:tc>
          <w:tcPr>
            <w:tcW w:w="426" w:type="dxa"/>
          </w:tcPr>
          <w:p w14:paraId="72F508D7" w14:textId="77777777" w:rsidR="000C3D1B" w:rsidRDefault="000C3D1B"/>
        </w:tc>
        <w:tc>
          <w:tcPr>
            <w:tcW w:w="4679" w:type="dxa"/>
          </w:tcPr>
          <w:p w14:paraId="3D61228E" w14:textId="77777777" w:rsidR="000C3D1B" w:rsidRDefault="000C3D1B"/>
        </w:tc>
        <w:tc>
          <w:tcPr>
            <w:tcW w:w="993" w:type="dxa"/>
          </w:tcPr>
          <w:p w14:paraId="52778491" w14:textId="77777777" w:rsidR="000C3D1B" w:rsidRDefault="000C3D1B"/>
        </w:tc>
      </w:tr>
      <w:tr w:rsidR="000C3D1B" w14:paraId="3425057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0A5651F" w14:textId="77777777" w:rsidR="000C3D1B" w:rsidRDefault="000C3D1B"/>
        </w:tc>
      </w:tr>
      <w:tr w:rsidR="000C3D1B" w14:paraId="1EF282B8" w14:textId="77777777">
        <w:trPr>
          <w:trHeight w:hRule="exact" w:val="96"/>
        </w:trPr>
        <w:tc>
          <w:tcPr>
            <w:tcW w:w="2694" w:type="dxa"/>
          </w:tcPr>
          <w:p w14:paraId="0B4F90B5" w14:textId="77777777" w:rsidR="000C3D1B" w:rsidRDefault="000C3D1B"/>
        </w:tc>
        <w:tc>
          <w:tcPr>
            <w:tcW w:w="1986" w:type="dxa"/>
          </w:tcPr>
          <w:p w14:paraId="066F2781" w14:textId="77777777" w:rsidR="000C3D1B" w:rsidRDefault="000C3D1B"/>
        </w:tc>
        <w:tc>
          <w:tcPr>
            <w:tcW w:w="426" w:type="dxa"/>
          </w:tcPr>
          <w:p w14:paraId="714B38BB" w14:textId="77777777" w:rsidR="000C3D1B" w:rsidRDefault="000C3D1B"/>
        </w:tc>
        <w:tc>
          <w:tcPr>
            <w:tcW w:w="4679" w:type="dxa"/>
          </w:tcPr>
          <w:p w14:paraId="6DCC58F7" w14:textId="77777777" w:rsidR="000C3D1B" w:rsidRDefault="000C3D1B"/>
        </w:tc>
        <w:tc>
          <w:tcPr>
            <w:tcW w:w="993" w:type="dxa"/>
          </w:tcPr>
          <w:p w14:paraId="537DDF76" w14:textId="77777777" w:rsidR="000C3D1B" w:rsidRDefault="000C3D1B"/>
        </w:tc>
      </w:tr>
      <w:tr w:rsidR="000C3D1B" w14:paraId="47723C1B" w14:textId="77777777">
        <w:trPr>
          <w:trHeight w:hRule="exact" w:val="304"/>
        </w:trPr>
        <w:tc>
          <w:tcPr>
            <w:tcW w:w="10788" w:type="dxa"/>
            <w:gridSpan w:val="5"/>
            <w:shd w:val="clear" w:color="000000" w:fill="FFFFFF"/>
            <w:tcMar>
              <w:left w:w="34" w:type="dxa"/>
              <w:right w:w="34" w:type="dxa"/>
            </w:tcMar>
          </w:tcPr>
          <w:p w14:paraId="588D7FF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1BD6A185" w14:textId="77777777">
        <w:trPr>
          <w:trHeight w:hRule="exact" w:val="416"/>
        </w:trPr>
        <w:tc>
          <w:tcPr>
            <w:tcW w:w="2694" w:type="dxa"/>
          </w:tcPr>
          <w:p w14:paraId="0478C5CF" w14:textId="77777777" w:rsidR="000C3D1B" w:rsidRDefault="000C3D1B"/>
        </w:tc>
        <w:tc>
          <w:tcPr>
            <w:tcW w:w="1986" w:type="dxa"/>
          </w:tcPr>
          <w:p w14:paraId="28493C31" w14:textId="77777777" w:rsidR="000C3D1B" w:rsidRDefault="000C3D1B"/>
        </w:tc>
        <w:tc>
          <w:tcPr>
            <w:tcW w:w="426" w:type="dxa"/>
          </w:tcPr>
          <w:p w14:paraId="1C96DACD" w14:textId="77777777" w:rsidR="000C3D1B" w:rsidRDefault="000C3D1B"/>
        </w:tc>
        <w:tc>
          <w:tcPr>
            <w:tcW w:w="4679" w:type="dxa"/>
          </w:tcPr>
          <w:p w14:paraId="6254AA62" w14:textId="77777777" w:rsidR="000C3D1B" w:rsidRDefault="000C3D1B"/>
        </w:tc>
        <w:tc>
          <w:tcPr>
            <w:tcW w:w="993" w:type="dxa"/>
          </w:tcPr>
          <w:p w14:paraId="65196F7B" w14:textId="77777777" w:rsidR="000C3D1B" w:rsidRDefault="000C3D1B"/>
        </w:tc>
      </w:tr>
      <w:tr w:rsidR="000C3D1B" w14:paraId="3F21AE57" w14:textId="77777777">
        <w:trPr>
          <w:trHeight w:hRule="exact" w:val="555"/>
        </w:trPr>
        <w:tc>
          <w:tcPr>
            <w:tcW w:w="10788" w:type="dxa"/>
            <w:gridSpan w:val="5"/>
            <w:shd w:val="clear" w:color="000000" w:fill="FFFFFF"/>
            <w:tcMar>
              <w:left w:w="34" w:type="dxa"/>
              <w:right w:w="34" w:type="dxa"/>
            </w:tcMar>
          </w:tcPr>
          <w:p w14:paraId="13FF2B02"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0C3D1B" w14:paraId="091F7E9F" w14:textId="77777777">
        <w:trPr>
          <w:trHeight w:hRule="exact" w:val="304"/>
        </w:trPr>
        <w:tc>
          <w:tcPr>
            <w:tcW w:w="10788" w:type="dxa"/>
            <w:gridSpan w:val="5"/>
            <w:shd w:val="clear" w:color="000000" w:fill="FFFFFF"/>
            <w:tcMar>
              <w:left w:w="34" w:type="dxa"/>
              <w:right w:w="34" w:type="dxa"/>
            </w:tcMar>
          </w:tcPr>
          <w:p w14:paraId="0A2A0571"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5EE51770" w14:textId="77777777">
        <w:trPr>
          <w:trHeight w:hRule="exact" w:val="277"/>
        </w:trPr>
        <w:tc>
          <w:tcPr>
            <w:tcW w:w="2694" w:type="dxa"/>
          </w:tcPr>
          <w:p w14:paraId="18494094" w14:textId="77777777" w:rsidR="000C3D1B" w:rsidRDefault="000C3D1B"/>
        </w:tc>
        <w:tc>
          <w:tcPr>
            <w:tcW w:w="1986" w:type="dxa"/>
          </w:tcPr>
          <w:p w14:paraId="4D3F24B0" w14:textId="77777777" w:rsidR="000C3D1B" w:rsidRDefault="000C3D1B"/>
        </w:tc>
        <w:tc>
          <w:tcPr>
            <w:tcW w:w="426" w:type="dxa"/>
          </w:tcPr>
          <w:p w14:paraId="0A6F5340" w14:textId="77777777" w:rsidR="000C3D1B" w:rsidRDefault="000C3D1B"/>
        </w:tc>
        <w:tc>
          <w:tcPr>
            <w:tcW w:w="4679" w:type="dxa"/>
          </w:tcPr>
          <w:p w14:paraId="6BD97386" w14:textId="77777777" w:rsidR="000C3D1B" w:rsidRDefault="000C3D1B"/>
        </w:tc>
        <w:tc>
          <w:tcPr>
            <w:tcW w:w="993" w:type="dxa"/>
          </w:tcPr>
          <w:p w14:paraId="1031BB24" w14:textId="77777777" w:rsidR="000C3D1B" w:rsidRDefault="000C3D1B"/>
        </w:tc>
      </w:tr>
      <w:tr w:rsidR="000C3D1B" w14:paraId="0E23A3A2" w14:textId="77777777">
        <w:trPr>
          <w:trHeight w:hRule="exact" w:val="833"/>
        </w:trPr>
        <w:tc>
          <w:tcPr>
            <w:tcW w:w="2694" w:type="dxa"/>
          </w:tcPr>
          <w:p w14:paraId="15C108D8" w14:textId="77777777" w:rsidR="000C3D1B" w:rsidRDefault="000C3D1B"/>
        </w:tc>
        <w:tc>
          <w:tcPr>
            <w:tcW w:w="8094" w:type="dxa"/>
            <w:gridSpan w:val="4"/>
            <w:shd w:val="clear" w:color="000000" w:fill="FFFFFF"/>
            <w:tcMar>
              <w:left w:w="34" w:type="dxa"/>
              <w:right w:w="34" w:type="dxa"/>
            </w:tcMar>
          </w:tcPr>
          <w:p w14:paraId="297D0230"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3BC9BC5C" w14:textId="77777777" w:rsidR="000C3D1B" w:rsidRDefault="000C3D1B">
            <w:pPr>
              <w:spacing w:after="0" w:line="240" w:lineRule="auto"/>
              <w:rPr>
                <w:sz w:val="24"/>
                <w:szCs w:val="24"/>
              </w:rPr>
            </w:pPr>
          </w:p>
          <w:p w14:paraId="454BF5DB"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2397C341" w14:textId="77777777">
        <w:trPr>
          <w:trHeight w:hRule="exact" w:val="277"/>
        </w:trPr>
        <w:tc>
          <w:tcPr>
            <w:tcW w:w="2694" w:type="dxa"/>
          </w:tcPr>
          <w:p w14:paraId="084945DD" w14:textId="77777777" w:rsidR="000C3D1B" w:rsidRDefault="000C3D1B"/>
        </w:tc>
        <w:tc>
          <w:tcPr>
            <w:tcW w:w="1986" w:type="dxa"/>
          </w:tcPr>
          <w:p w14:paraId="7E09D1C0" w14:textId="77777777" w:rsidR="000C3D1B" w:rsidRDefault="000C3D1B"/>
        </w:tc>
        <w:tc>
          <w:tcPr>
            <w:tcW w:w="426" w:type="dxa"/>
          </w:tcPr>
          <w:p w14:paraId="59C0A1DE" w14:textId="77777777" w:rsidR="000C3D1B" w:rsidRDefault="000C3D1B"/>
        </w:tc>
        <w:tc>
          <w:tcPr>
            <w:tcW w:w="5685" w:type="dxa"/>
            <w:gridSpan w:val="2"/>
            <w:shd w:val="clear" w:color="000000" w:fill="FFFFFF"/>
            <w:tcMar>
              <w:left w:w="34" w:type="dxa"/>
              <w:right w:w="34" w:type="dxa"/>
            </w:tcMar>
          </w:tcPr>
          <w:p w14:paraId="4E0EA9E0"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526032E5" w14:textId="77777777">
        <w:trPr>
          <w:trHeight w:hRule="exact" w:val="138"/>
        </w:trPr>
        <w:tc>
          <w:tcPr>
            <w:tcW w:w="2694" w:type="dxa"/>
          </w:tcPr>
          <w:p w14:paraId="102A5607" w14:textId="77777777" w:rsidR="000C3D1B" w:rsidRDefault="000C3D1B"/>
        </w:tc>
        <w:tc>
          <w:tcPr>
            <w:tcW w:w="1986" w:type="dxa"/>
          </w:tcPr>
          <w:p w14:paraId="433313F9" w14:textId="77777777" w:rsidR="000C3D1B" w:rsidRDefault="000C3D1B"/>
        </w:tc>
        <w:tc>
          <w:tcPr>
            <w:tcW w:w="426" w:type="dxa"/>
          </w:tcPr>
          <w:p w14:paraId="19921199" w14:textId="77777777" w:rsidR="000C3D1B" w:rsidRDefault="000C3D1B"/>
        </w:tc>
        <w:tc>
          <w:tcPr>
            <w:tcW w:w="4679" w:type="dxa"/>
          </w:tcPr>
          <w:p w14:paraId="13B9E1C4" w14:textId="77777777" w:rsidR="000C3D1B" w:rsidRDefault="000C3D1B"/>
        </w:tc>
        <w:tc>
          <w:tcPr>
            <w:tcW w:w="993" w:type="dxa"/>
          </w:tcPr>
          <w:p w14:paraId="5D16E51B" w14:textId="77777777" w:rsidR="000C3D1B" w:rsidRDefault="000C3D1B"/>
        </w:tc>
      </w:tr>
      <w:tr w:rsidR="000C3D1B" w14:paraId="7D8AD3F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F8D5F38" w14:textId="77777777" w:rsidR="000C3D1B" w:rsidRDefault="000C3D1B"/>
        </w:tc>
      </w:tr>
      <w:tr w:rsidR="000C3D1B" w14:paraId="30BA53F9" w14:textId="77777777">
        <w:trPr>
          <w:trHeight w:hRule="exact" w:val="13"/>
        </w:trPr>
        <w:tc>
          <w:tcPr>
            <w:tcW w:w="2694" w:type="dxa"/>
          </w:tcPr>
          <w:p w14:paraId="51F37949" w14:textId="77777777" w:rsidR="000C3D1B" w:rsidRDefault="000C3D1B"/>
        </w:tc>
        <w:tc>
          <w:tcPr>
            <w:tcW w:w="1986" w:type="dxa"/>
          </w:tcPr>
          <w:p w14:paraId="0480C069" w14:textId="77777777" w:rsidR="000C3D1B" w:rsidRDefault="000C3D1B"/>
        </w:tc>
        <w:tc>
          <w:tcPr>
            <w:tcW w:w="426" w:type="dxa"/>
          </w:tcPr>
          <w:p w14:paraId="5A623C48" w14:textId="77777777" w:rsidR="000C3D1B" w:rsidRDefault="000C3D1B"/>
        </w:tc>
        <w:tc>
          <w:tcPr>
            <w:tcW w:w="4679" w:type="dxa"/>
          </w:tcPr>
          <w:p w14:paraId="05AF8295" w14:textId="77777777" w:rsidR="000C3D1B" w:rsidRDefault="000C3D1B"/>
        </w:tc>
        <w:tc>
          <w:tcPr>
            <w:tcW w:w="993" w:type="dxa"/>
          </w:tcPr>
          <w:p w14:paraId="39313B3D" w14:textId="77777777" w:rsidR="000C3D1B" w:rsidRDefault="000C3D1B"/>
        </w:tc>
      </w:tr>
      <w:tr w:rsidR="000C3D1B" w14:paraId="2DCEFA6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73455DD" w14:textId="77777777" w:rsidR="000C3D1B" w:rsidRDefault="000C3D1B"/>
        </w:tc>
      </w:tr>
      <w:tr w:rsidR="000C3D1B" w14:paraId="4A122414" w14:textId="77777777">
        <w:trPr>
          <w:trHeight w:hRule="exact" w:val="96"/>
        </w:trPr>
        <w:tc>
          <w:tcPr>
            <w:tcW w:w="2694" w:type="dxa"/>
          </w:tcPr>
          <w:p w14:paraId="7868B8F3" w14:textId="77777777" w:rsidR="000C3D1B" w:rsidRDefault="000C3D1B"/>
        </w:tc>
        <w:tc>
          <w:tcPr>
            <w:tcW w:w="1986" w:type="dxa"/>
          </w:tcPr>
          <w:p w14:paraId="648C2E52" w14:textId="77777777" w:rsidR="000C3D1B" w:rsidRDefault="000C3D1B"/>
        </w:tc>
        <w:tc>
          <w:tcPr>
            <w:tcW w:w="426" w:type="dxa"/>
          </w:tcPr>
          <w:p w14:paraId="70D9FD4B" w14:textId="77777777" w:rsidR="000C3D1B" w:rsidRDefault="000C3D1B"/>
        </w:tc>
        <w:tc>
          <w:tcPr>
            <w:tcW w:w="4679" w:type="dxa"/>
          </w:tcPr>
          <w:p w14:paraId="75D70999" w14:textId="77777777" w:rsidR="000C3D1B" w:rsidRDefault="000C3D1B"/>
        </w:tc>
        <w:tc>
          <w:tcPr>
            <w:tcW w:w="993" w:type="dxa"/>
          </w:tcPr>
          <w:p w14:paraId="55982D63" w14:textId="77777777" w:rsidR="000C3D1B" w:rsidRDefault="000C3D1B"/>
        </w:tc>
      </w:tr>
      <w:tr w:rsidR="000C3D1B" w14:paraId="324E1CD2" w14:textId="77777777">
        <w:trPr>
          <w:trHeight w:hRule="exact" w:val="304"/>
        </w:trPr>
        <w:tc>
          <w:tcPr>
            <w:tcW w:w="10788" w:type="dxa"/>
            <w:gridSpan w:val="5"/>
            <w:shd w:val="clear" w:color="000000" w:fill="FFFFFF"/>
            <w:tcMar>
              <w:left w:w="34" w:type="dxa"/>
              <w:right w:w="34" w:type="dxa"/>
            </w:tcMar>
          </w:tcPr>
          <w:p w14:paraId="34FEE96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63D12C97" w14:textId="77777777">
        <w:trPr>
          <w:trHeight w:hRule="exact" w:val="416"/>
        </w:trPr>
        <w:tc>
          <w:tcPr>
            <w:tcW w:w="2694" w:type="dxa"/>
          </w:tcPr>
          <w:p w14:paraId="79B4616D" w14:textId="77777777" w:rsidR="000C3D1B" w:rsidRDefault="000C3D1B"/>
        </w:tc>
        <w:tc>
          <w:tcPr>
            <w:tcW w:w="1986" w:type="dxa"/>
          </w:tcPr>
          <w:p w14:paraId="180A9B32" w14:textId="77777777" w:rsidR="000C3D1B" w:rsidRDefault="000C3D1B"/>
        </w:tc>
        <w:tc>
          <w:tcPr>
            <w:tcW w:w="426" w:type="dxa"/>
          </w:tcPr>
          <w:p w14:paraId="69F085BC" w14:textId="77777777" w:rsidR="000C3D1B" w:rsidRDefault="000C3D1B"/>
        </w:tc>
        <w:tc>
          <w:tcPr>
            <w:tcW w:w="4679" w:type="dxa"/>
          </w:tcPr>
          <w:p w14:paraId="4B475C75" w14:textId="77777777" w:rsidR="000C3D1B" w:rsidRDefault="000C3D1B"/>
        </w:tc>
        <w:tc>
          <w:tcPr>
            <w:tcW w:w="993" w:type="dxa"/>
          </w:tcPr>
          <w:p w14:paraId="0BB2C235" w14:textId="77777777" w:rsidR="000C3D1B" w:rsidRDefault="000C3D1B"/>
        </w:tc>
      </w:tr>
      <w:tr w:rsidR="000C3D1B" w14:paraId="5E1D4278" w14:textId="77777777">
        <w:trPr>
          <w:trHeight w:hRule="exact" w:val="555"/>
        </w:trPr>
        <w:tc>
          <w:tcPr>
            <w:tcW w:w="10788" w:type="dxa"/>
            <w:gridSpan w:val="5"/>
            <w:shd w:val="clear" w:color="000000" w:fill="FFFFFF"/>
            <w:tcMar>
              <w:left w:w="34" w:type="dxa"/>
              <w:right w:w="34" w:type="dxa"/>
            </w:tcMar>
          </w:tcPr>
          <w:p w14:paraId="6AA885AE"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0C3D1B" w14:paraId="488745A1" w14:textId="77777777">
        <w:trPr>
          <w:trHeight w:hRule="exact" w:val="304"/>
        </w:trPr>
        <w:tc>
          <w:tcPr>
            <w:tcW w:w="10788" w:type="dxa"/>
            <w:gridSpan w:val="5"/>
            <w:shd w:val="clear" w:color="000000" w:fill="FFFFFF"/>
            <w:tcMar>
              <w:left w:w="34" w:type="dxa"/>
              <w:right w:w="34" w:type="dxa"/>
            </w:tcMar>
          </w:tcPr>
          <w:p w14:paraId="238BE2C4"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0DB7B8AD" w14:textId="77777777">
        <w:trPr>
          <w:trHeight w:hRule="exact" w:val="277"/>
        </w:trPr>
        <w:tc>
          <w:tcPr>
            <w:tcW w:w="2694" w:type="dxa"/>
          </w:tcPr>
          <w:p w14:paraId="088715D2" w14:textId="77777777" w:rsidR="000C3D1B" w:rsidRDefault="000C3D1B"/>
        </w:tc>
        <w:tc>
          <w:tcPr>
            <w:tcW w:w="1986" w:type="dxa"/>
          </w:tcPr>
          <w:p w14:paraId="415CD515" w14:textId="77777777" w:rsidR="000C3D1B" w:rsidRDefault="000C3D1B"/>
        </w:tc>
        <w:tc>
          <w:tcPr>
            <w:tcW w:w="426" w:type="dxa"/>
          </w:tcPr>
          <w:p w14:paraId="21675E86" w14:textId="77777777" w:rsidR="000C3D1B" w:rsidRDefault="000C3D1B"/>
        </w:tc>
        <w:tc>
          <w:tcPr>
            <w:tcW w:w="4679" w:type="dxa"/>
          </w:tcPr>
          <w:p w14:paraId="15A1F0A2" w14:textId="77777777" w:rsidR="000C3D1B" w:rsidRDefault="000C3D1B"/>
        </w:tc>
        <w:tc>
          <w:tcPr>
            <w:tcW w:w="993" w:type="dxa"/>
          </w:tcPr>
          <w:p w14:paraId="009921F1" w14:textId="77777777" w:rsidR="000C3D1B" w:rsidRDefault="000C3D1B"/>
        </w:tc>
      </w:tr>
      <w:tr w:rsidR="000C3D1B" w14:paraId="44DB3B54" w14:textId="77777777">
        <w:trPr>
          <w:trHeight w:hRule="exact" w:val="833"/>
        </w:trPr>
        <w:tc>
          <w:tcPr>
            <w:tcW w:w="2694" w:type="dxa"/>
          </w:tcPr>
          <w:p w14:paraId="5C347913" w14:textId="77777777" w:rsidR="000C3D1B" w:rsidRDefault="000C3D1B"/>
        </w:tc>
        <w:tc>
          <w:tcPr>
            <w:tcW w:w="8094" w:type="dxa"/>
            <w:gridSpan w:val="4"/>
            <w:shd w:val="clear" w:color="000000" w:fill="FFFFFF"/>
            <w:tcMar>
              <w:left w:w="34" w:type="dxa"/>
              <w:right w:w="34" w:type="dxa"/>
            </w:tcMar>
          </w:tcPr>
          <w:p w14:paraId="6415A408"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2D42AC10" w14:textId="77777777" w:rsidR="000C3D1B" w:rsidRDefault="000C3D1B">
            <w:pPr>
              <w:spacing w:after="0" w:line="240" w:lineRule="auto"/>
              <w:rPr>
                <w:sz w:val="24"/>
                <w:szCs w:val="24"/>
              </w:rPr>
            </w:pPr>
          </w:p>
          <w:p w14:paraId="71CF9D87"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5CC14D76" w14:textId="77777777">
        <w:trPr>
          <w:trHeight w:hRule="exact" w:val="277"/>
        </w:trPr>
        <w:tc>
          <w:tcPr>
            <w:tcW w:w="2694" w:type="dxa"/>
          </w:tcPr>
          <w:p w14:paraId="297FE5F3" w14:textId="77777777" w:rsidR="000C3D1B" w:rsidRDefault="000C3D1B"/>
        </w:tc>
        <w:tc>
          <w:tcPr>
            <w:tcW w:w="1986" w:type="dxa"/>
          </w:tcPr>
          <w:p w14:paraId="2AA56C5A" w14:textId="77777777" w:rsidR="000C3D1B" w:rsidRDefault="000C3D1B"/>
        </w:tc>
        <w:tc>
          <w:tcPr>
            <w:tcW w:w="426" w:type="dxa"/>
          </w:tcPr>
          <w:p w14:paraId="273A80B4" w14:textId="77777777" w:rsidR="000C3D1B" w:rsidRDefault="000C3D1B"/>
        </w:tc>
        <w:tc>
          <w:tcPr>
            <w:tcW w:w="5685" w:type="dxa"/>
            <w:gridSpan w:val="2"/>
            <w:shd w:val="clear" w:color="000000" w:fill="FFFFFF"/>
            <w:tcMar>
              <w:left w:w="34" w:type="dxa"/>
              <w:right w:w="34" w:type="dxa"/>
            </w:tcMar>
          </w:tcPr>
          <w:p w14:paraId="0A684239"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3D1B" w14:paraId="595A9ACB" w14:textId="77777777">
        <w:trPr>
          <w:trHeight w:hRule="exact" w:val="138"/>
        </w:trPr>
        <w:tc>
          <w:tcPr>
            <w:tcW w:w="2694" w:type="dxa"/>
          </w:tcPr>
          <w:p w14:paraId="7EC59004" w14:textId="77777777" w:rsidR="000C3D1B" w:rsidRDefault="000C3D1B"/>
        </w:tc>
        <w:tc>
          <w:tcPr>
            <w:tcW w:w="1986" w:type="dxa"/>
          </w:tcPr>
          <w:p w14:paraId="7C32D5B9" w14:textId="77777777" w:rsidR="000C3D1B" w:rsidRDefault="000C3D1B"/>
        </w:tc>
        <w:tc>
          <w:tcPr>
            <w:tcW w:w="426" w:type="dxa"/>
          </w:tcPr>
          <w:p w14:paraId="453E062E" w14:textId="77777777" w:rsidR="000C3D1B" w:rsidRDefault="000C3D1B"/>
        </w:tc>
        <w:tc>
          <w:tcPr>
            <w:tcW w:w="4679" w:type="dxa"/>
          </w:tcPr>
          <w:p w14:paraId="777FE2CE" w14:textId="77777777" w:rsidR="000C3D1B" w:rsidRDefault="000C3D1B"/>
        </w:tc>
        <w:tc>
          <w:tcPr>
            <w:tcW w:w="993" w:type="dxa"/>
          </w:tcPr>
          <w:p w14:paraId="002CFFB6" w14:textId="77777777" w:rsidR="000C3D1B" w:rsidRDefault="000C3D1B"/>
        </w:tc>
      </w:tr>
      <w:tr w:rsidR="000C3D1B" w14:paraId="5A63D93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3F14800" w14:textId="77777777" w:rsidR="000C3D1B" w:rsidRDefault="000C3D1B"/>
        </w:tc>
      </w:tr>
      <w:tr w:rsidR="000C3D1B" w14:paraId="73DA1286" w14:textId="77777777">
        <w:trPr>
          <w:trHeight w:hRule="exact" w:val="13"/>
        </w:trPr>
        <w:tc>
          <w:tcPr>
            <w:tcW w:w="2694" w:type="dxa"/>
          </w:tcPr>
          <w:p w14:paraId="43916CDF" w14:textId="77777777" w:rsidR="000C3D1B" w:rsidRDefault="000C3D1B"/>
        </w:tc>
        <w:tc>
          <w:tcPr>
            <w:tcW w:w="1986" w:type="dxa"/>
          </w:tcPr>
          <w:p w14:paraId="3D0A88F2" w14:textId="77777777" w:rsidR="000C3D1B" w:rsidRDefault="000C3D1B"/>
        </w:tc>
        <w:tc>
          <w:tcPr>
            <w:tcW w:w="426" w:type="dxa"/>
          </w:tcPr>
          <w:p w14:paraId="58346EE6" w14:textId="77777777" w:rsidR="000C3D1B" w:rsidRDefault="000C3D1B"/>
        </w:tc>
        <w:tc>
          <w:tcPr>
            <w:tcW w:w="4679" w:type="dxa"/>
          </w:tcPr>
          <w:p w14:paraId="6E8F563A" w14:textId="77777777" w:rsidR="000C3D1B" w:rsidRDefault="000C3D1B"/>
        </w:tc>
        <w:tc>
          <w:tcPr>
            <w:tcW w:w="993" w:type="dxa"/>
          </w:tcPr>
          <w:p w14:paraId="0BEBE5C3" w14:textId="77777777" w:rsidR="000C3D1B" w:rsidRDefault="000C3D1B"/>
        </w:tc>
      </w:tr>
      <w:tr w:rsidR="000C3D1B" w14:paraId="408DCE5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00590B9" w14:textId="77777777" w:rsidR="000C3D1B" w:rsidRDefault="000C3D1B"/>
        </w:tc>
      </w:tr>
      <w:tr w:rsidR="000C3D1B" w14:paraId="1504C9CA" w14:textId="77777777">
        <w:trPr>
          <w:trHeight w:hRule="exact" w:val="96"/>
        </w:trPr>
        <w:tc>
          <w:tcPr>
            <w:tcW w:w="2694" w:type="dxa"/>
          </w:tcPr>
          <w:p w14:paraId="1B32B8BA" w14:textId="77777777" w:rsidR="000C3D1B" w:rsidRDefault="000C3D1B"/>
        </w:tc>
        <w:tc>
          <w:tcPr>
            <w:tcW w:w="1986" w:type="dxa"/>
          </w:tcPr>
          <w:p w14:paraId="03E5837A" w14:textId="77777777" w:rsidR="000C3D1B" w:rsidRDefault="000C3D1B"/>
        </w:tc>
        <w:tc>
          <w:tcPr>
            <w:tcW w:w="426" w:type="dxa"/>
          </w:tcPr>
          <w:p w14:paraId="16F192E0" w14:textId="77777777" w:rsidR="000C3D1B" w:rsidRDefault="000C3D1B"/>
        </w:tc>
        <w:tc>
          <w:tcPr>
            <w:tcW w:w="4679" w:type="dxa"/>
          </w:tcPr>
          <w:p w14:paraId="4C9C4DA7" w14:textId="77777777" w:rsidR="000C3D1B" w:rsidRDefault="000C3D1B"/>
        </w:tc>
        <w:tc>
          <w:tcPr>
            <w:tcW w:w="993" w:type="dxa"/>
          </w:tcPr>
          <w:p w14:paraId="235BD4F0" w14:textId="77777777" w:rsidR="000C3D1B" w:rsidRDefault="000C3D1B"/>
        </w:tc>
      </w:tr>
      <w:tr w:rsidR="000C3D1B" w14:paraId="5DDCEEC5" w14:textId="77777777">
        <w:trPr>
          <w:trHeight w:hRule="exact" w:val="304"/>
        </w:trPr>
        <w:tc>
          <w:tcPr>
            <w:tcW w:w="10788" w:type="dxa"/>
            <w:gridSpan w:val="5"/>
            <w:shd w:val="clear" w:color="000000" w:fill="FFFFFF"/>
            <w:tcMar>
              <w:left w:w="34" w:type="dxa"/>
              <w:right w:w="34" w:type="dxa"/>
            </w:tcMar>
          </w:tcPr>
          <w:p w14:paraId="73BE129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0C3D1B" w14:paraId="2AD7A335" w14:textId="77777777">
        <w:trPr>
          <w:trHeight w:hRule="exact" w:val="416"/>
        </w:trPr>
        <w:tc>
          <w:tcPr>
            <w:tcW w:w="2694" w:type="dxa"/>
          </w:tcPr>
          <w:p w14:paraId="7FC0DE65" w14:textId="77777777" w:rsidR="000C3D1B" w:rsidRDefault="000C3D1B"/>
        </w:tc>
        <w:tc>
          <w:tcPr>
            <w:tcW w:w="1986" w:type="dxa"/>
          </w:tcPr>
          <w:p w14:paraId="2520B8F0" w14:textId="77777777" w:rsidR="000C3D1B" w:rsidRDefault="000C3D1B"/>
        </w:tc>
        <w:tc>
          <w:tcPr>
            <w:tcW w:w="426" w:type="dxa"/>
          </w:tcPr>
          <w:p w14:paraId="7363868F" w14:textId="77777777" w:rsidR="000C3D1B" w:rsidRDefault="000C3D1B"/>
        </w:tc>
        <w:tc>
          <w:tcPr>
            <w:tcW w:w="4679" w:type="dxa"/>
          </w:tcPr>
          <w:p w14:paraId="4C2DFEB4" w14:textId="77777777" w:rsidR="000C3D1B" w:rsidRDefault="000C3D1B"/>
        </w:tc>
        <w:tc>
          <w:tcPr>
            <w:tcW w:w="993" w:type="dxa"/>
          </w:tcPr>
          <w:p w14:paraId="1B9128D1" w14:textId="77777777" w:rsidR="000C3D1B" w:rsidRDefault="000C3D1B"/>
        </w:tc>
      </w:tr>
      <w:tr w:rsidR="000C3D1B" w14:paraId="795AFBED" w14:textId="77777777">
        <w:trPr>
          <w:trHeight w:hRule="exact" w:val="555"/>
        </w:trPr>
        <w:tc>
          <w:tcPr>
            <w:tcW w:w="10788" w:type="dxa"/>
            <w:gridSpan w:val="5"/>
            <w:shd w:val="clear" w:color="000000" w:fill="FFFFFF"/>
            <w:tcMar>
              <w:left w:w="34" w:type="dxa"/>
              <w:right w:w="34" w:type="dxa"/>
            </w:tcMar>
          </w:tcPr>
          <w:p w14:paraId="2D9CF475" w14:textId="77777777" w:rsidR="000C3D1B" w:rsidRDefault="000C3D1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0C3D1B" w14:paraId="6568013D" w14:textId="77777777">
        <w:trPr>
          <w:trHeight w:hRule="exact" w:val="304"/>
        </w:trPr>
        <w:tc>
          <w:tcPr>
            <w:tcW w:w="10788" w:type="dxa"/>
            <w:gridSpan w:val="5"/>
            <w:shd w:val="clear" w:color="000000" w:fill="FFFFFF"/>
            <w:tcMar>
              <w:left w:w="34" w:type="dxa"/>
              <w:right w:w="34" w:type="dxa"/>
            </w:tcMar>
          </w:tcPr>
          <w:p w14:paraId="327FA19E" w14:textId="77777777" w:rsidR="000C3D1B" w:rsidRDefault="000C3D1B">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0C3D1B" w14:paraId="2AE2DBE6" w14:textId="77777777">
        <w:trPr>
          <w:trHeight w:hRule="exact" w:val="277"/>
        </w:trPr>
        <w:tc>
          <w:tcPr>
            <w:tcW w:w="2694" w:type="dxa"/>
          </w:tcPr>
          <w:p w14:paraId="62046F01" w14:textId="77777777" w:rsidR="000C3D1B" w:rsidRDefault="000C3D1B"/>
        </w:tc>
        <w:tc>
          <w:tcPr>
            <w:tcW w:w="1986" w:type="dxa"/>
          </w:tcPr>
          <w:p w14:paraId="5F235E24" w14:textId="77777777" w:rsidR="000C3D1B" w:rsidRDefault="000C3D1B"/>
        </w:tc>
        <w:tc>
          <w:tcPr>
            <w:tcW w:w="426" w:type="dxa"/>
          </w:tcPr>
          <w:p w14:paraId="6ADF70AE" w14:textId="77777777" w:rsidR="000C3D1B" w:rsidRDefault="000C3D1B"/>
        </w:tc>
        <w:tc>
          <w:tcPr>
            <w:tcW w:w="4679" w:type="dxa"/>
          </w:tcPr>
          <w:p w14:paraId="18F2A8BE" w14:textId="77777777" w:rsidR="000C3D1B" w:rsidRDefault="000C3D1B"/>
        </w:tc>
        <w:tc>
          <w:tcPr>
            <w:tcW w:w="993" w:type="dxa"/>
          </w:tcPr>
          <w:p w14:paraId="3040394C" w14:textId="77777777" w:rsidR="000C3D1B" w:rsidRDefault="000C3D1B"/>
        </w:tc>
      </w:tr>
      <w:tr w:rsidR="000C3D1B" w14:paraId="187032A2" w14:textId="77777777">
        <w:trPr>
          <w:trHeight w:hRule="exact" w:val="833"/>
        </w:trPr>
        <w:tc>
          <w:tcPr>
            <w:tcW w:w="2694" w:type="dxa"/>
          </w:tcPr>
          <w:p w14:paraId="5C1ABE60" w14:textId="77777777" w:rsidR="000C3D1B" w:rsidRDefault="000C3D1B"/>
        </w:tc>
        <w:tc>
          <w:tcPr>
            <w:tcW w:w="8094" w:type="dxa"/>
            <w:gridSpan w:val="4"/>
            <w:shd w:val="clear" w:color="000000" w:fill="FFFFFF"/>
            <w:tcMar>
              <w:left w:w="34" w:type="dxa"/>
              <w:right w:w="34" w:type="dxa"/>
            </w:tcMar>
          </w:tcPr>
          <w:p w14:paraId="09064F15" w14:textId="77777777" w:rsidR="000C3D1B" w:rsidRDefault="000C3D1B">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521482D0" w14:textId="77777777" w:rsidR="000C3D1B" w:rsidRDefault="000C3D1B">
            <w:pPr>
              <w:spacing w:after="0" w:line="240" w:lineRule="auto"/>
              <w:rPr>
                <w:sz w:val="24"/>
                <w:szCs w:val="24"/>
              </w:rPr>
            </w:pPr>
          </w:p>
          <w:p w14:paraId="77EB4984" w14:textId="77777777" w:rsidR="000C3D1B" w:rsidRDefault="000C3D1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0C3D1B" w14:paraId="78651586" w14:textId="77777777">
        <w:trPr>
          <w:trHeight w:hRule="exact" w:val="277"/>
        </w:trPr>
        <w:tc>
          <w:tcPr>
            <w:tcW w:w="2694" w:type="dxa"/>
          </w:tcPr>
          <w:p w14:paraId="23533710" w14:textId="77777777" w:rsidR="000C3D1B" w:rsidRDefault="000C3D1B"/>
        </w:tc>
        <w:tc>
          <w:tcPr>
            <w:tcW w:w="1986" w:type="dxa"/>
          </w:tcPr>
          <w:p w14:paraId="4A741BDB" w14:textId="77777777" w:rsidR="000C3D1B" w:rsidRDefault="000C3D1B"/>
        </w:tc>
        <w:tc>
          <w:tcPr>
            <w:tcW w:w="426" w:type="dxa"/>
          </w:tcPr>
          <w:p w14:paraId="635D7F7E" w14:textId="77777777" w:rsidR="000C3D1B" w:rsidRDefault="000C3D1B"/>
        </w:tc>
        <w:tc>
          <w:tcPr>
            <w:tcW w:w="5685" w:type="dxa"/>
            <w:gridSpan w:val="2"/>
            <w:shd w:val="clear" w:color="000000" w:fill="FFFFFF"/>
            <w:tcMar>
              <w:left w:w="34" w:type="dxa"/>
              <w:right w:w="34" w:type="dxa"/>
            </w:tcMar>
          </w:tcPr>
          <w:p w14:paraId="14F0E3EF" w14:textId="77777777" w:rsidR="000C3D1B" w:rsidRDefault="000C3D1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58F79D61"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850"/>
        <w:gridCol w:w="2118"/>
        <w:gridCol w:w="297"/>
        <w:gridCol w:w="1260"/>
        <w:gridCol w:w="1809"/>
        <w:gridCol w:w="721"/>
        <w:gridCol w:w="1280"/>
        <w:gridCol w:w="710"/>
        <w:gridCol w:w="1004"/>
      </w:tblGrid>
      <w:tr w:rsidR="000C3D1B" w14:paraId="595CF517" w14:textId="77777777">
        <w:trPr>
          <w:trHeight w:hRule="exact" w:val="416"/>
        </w:trPr>
        <w:tc>
          <w:tcPr>
            <w:tcW w:w="4692" w:type="dxa"/>
            <w:gridSpan w:val="5"/>
            <w:shd w:val="clear" w:color="C0C0C0" w:fill="FFFFFF"/>
            <w:tcMar>
              <w:left w:w="34" w:type="dxa"/>
              <w:right w:w="34" w:type="dxa"/>
            </w:tcMar>
          </w:tcPr>
          <w:p w14:paraId="2E5D7B10"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5346F312" w14:textId="77777777" w:rsidR="000C3D1B" w:rsidRDefault="000C3D1B"/>
        </w:tc>
        <w:tc>
          <w:tcPr>
            <w:tcW w:w="710" w:type="dxa"/>
          </w:tcPr>
          <w:p w14:paraId="63E7E6B5" w14:textId="77777777" w:rsidR="000C3D1B" w:rsidRDefault="000C3D1B"/>
        </w:tc>
        <w:tc>
          <w:tcPr>
            <w:tcW w:w="1277" w:type="dxa"/>
          </w:tcPr>
          <w:p w14:paraId="528AA08B" w14:textId="77777777" w:rsidR="000C3D1B" w:rsidRDefault="000C3D1B"/>
        </w:tc>
        <w:tc>
          <w:tcPr>
            <w:tcW w:w="710" w:type="dxa"/>
          </w:tcPr>
          <w:p w14:paraId="2B3DD8D4" w14:textId="77777777" w:rsidR="000C3D1B" w:rsidRDefault="000C3D1B"/>
        </w:tc>
        <w:tc>
          <w:tcPr>
            <w:tcW w:w="1007" w:type="dxa"/>
            <w:shd w:val="clear" w:color="C0C0C0" w:fill="FFFFFF"/>
            <w:tcMar>
              <w:left w:w="34" w:type="dxa"/>
              <w:right w:w="34" w:type="dxa"/>
            </w:tcMar>
          </w:tcPr>
          <w:p w14:paraId="7EB3F8CE"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4</w:t>
            </w:r>
          </w:p>
        </w:tc>
      </w:tr>
      <w:tr w:rsidR="000C3D1B" w14:paraId="71870470" w14:textId="77777777">
        <w:trPr>
          <w:trHeight w:hRule="exact" w:val="277"/>
        </w:trPr>
        <w:tc>
          <w:tcPr>
            <w:tcW w:w="10221" w:type="dxa"/>
            <w:gridSpan w:val="10"/>
            <w:shd w:val="clear" w:color="000000" w:fill="FFFFFF"/>
            <w:tcMar>
              <w:left w:w="34" w:type="dxa"/>
              <w:right w:w="34" w:type="dxa"/>
            </w:tcMar>
          </w:tcPr>
          <w:p w14:paraId="5E334FBE"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C3D1B" w14:paraId="6010463B" w14:textId="77777777">
        <w:trPr>
          <w:trHeight w:hRule="exact" w:val="138"/>
        </w:trPr>
        <w:tc>
          <w:tcPr>
            <w:tcW w:w="143" w:type="dxa"/>
          </w:tcPr>
          <w:p w14:paraId="63C2236A" w14:textId="77777777" w:rsidR="000C3D1B" w:rsidRDefault="000C3D1B"/>
        </w:tc>
        <w:tc>
          <w:tcPr>
            <w:tcW w:w="852" w:type="dxa"/>
          </w:tcPr>
          <w:p w14:paraId="29D5748C" w14:textId="77777777" w:rsidR="000C3D1B" w:rsidRDefault="000C3D1B"/>
        </w:tc>
        <w:tc>
          <w:tcPr>
            <w:tcW w:w="2127" w:type="dxa"/>
          </w:tcPr>
          <w:p w14:paraId="7CE4ECEE" w14:textId="77777777" w:rsidR="000C3D1B" w:rsidRDefault="000C3D1B"/>
        </w:tc>
        <w:tc>
          <w:tcPr>
            <w:tcW w:w="285" w:type="dxa"/>
          </w:tcPr>
          <w:p w14:paraId="75627100" w14:textId="77777777" w:rsidR="000C3D1B" w:rsidRDefault="000C3D1B"/>
        </w:tc>
        <w:tc>
          <w:tcPr>
            <w:tcW w:w="1277" w:type="dxa"/>
          </w:tcPr>
          <w:p w14:paraId="5C9607A8" w14:textId="77777777" w:rsidR="000C3D1B" w:rsidRDefault="000C3D1B"/>
        </w:tc>
        <w:tc>
          <w:tcPr>
            <w:tcW w:w="1844" w:type="dxa"/>
          </w:tcPr>
          <w:p w14:paraId="02B09F36" w14:textId="77777777" w:rsidR="000C3D1B" w:rsidRDefault="000C3D1B"/>
        </w:tc>
        <w:tc>
          <w:tcPr>
            <w:tcW w:w="710" w:type="dxa"/>
          </w:tcPr>
          <w:p w14:paraId="4CD892AA" w14:textId="77777777" w:rsidR="000C3D1B" w:rsidRDefault="000C3D1B"/>
        </w:tc>
        <w:tc>
          <w:tcPr>
            <w:tcW w:w="1277" w:type="dxa"/>
          </w:tcPr>
          <w:p w14:paraId="2B7F5881" w14:textId="77777777" w:rsidR="000C3D1B" w:rsidRDefault="000C3D1B"/>
        </w:tc>
        <w:tc>
          <w:tcPr>
            <w:tcW w:w="710" w:type="dxa"/>
          </w:tcPr>
          <w:p w14:paraId="4F73280D" w14:textId="77777777" w:rsidR="000C3D1B" w:rsidRDefault="000C3D1B"/>
        </w:tc>
        <w:tc>
          <w:tcPr>
            <w:tcW w:w="993" w:type="dxa"/>
          </w:tcPr>
          <w:p w14:paraId="0FD456BD" w14:textId="77777777" w:rsidR="000C3D1B" w:rsidRDefault="000C3D1B"/>
        </w:tc>
      </w:tr>
      <w:tr w:rsidR="000C3D1B" w14:paraId="59B8784B" w14:textId="77777777">
        <w:trPr>
          <w:trHeight w:hRule="exact" w:val="1366"/>
        </w:trPr>
        <w:tc>
          <w:tcPr>
            <w:tcW w:w="10221" w:type="dxa"/>
            <w:gridSpan w:val="10"/>
            <w:shd w:val="clear" w:color="000000" w:fill="FFFFFF"/>
            <w:tcMar>
              <w:left w:w="34" w:type="dxa"/>
              <w:right w:w="34" w:type="dxa"/>
            </w:tcMar>
          </w:tcPr>
          <w:p w14:paraId="6B6340C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Дисциплина «Управление требованиями»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27.04.03 Системный анализ и управление с учетом специфики направленности подготовки – «Инженерия автоматизированных систем».</w:t>
            </w:r>
          </w:p>
        </w:tc>
      </w:tr>
      <w:tr w:rsidR="000C3D1B" w14:paraId="2453D8DF" w14:textId="77777777">
        <w:trPr>
          <w:trHeight w:hRule="exact" w:val="277"/>
        </w:trPr>
        <w:tc>
          <w:tcPr>
            <w:tcW w:w="143" w:type="dxa"/>
          </w:tcPr>
          <w:p w14:paraId="14EBAE0A" w14:textId="77777777" w:rsidR="000C3D1B" w:rsidRDefault="000C3D1B"/>
        </w:tc>
        <w:tc>
          <w:tcPr>
            <w:tcW w:w="852" w:type="dxa"/>
          </w:tcPr>
          <w:p w14:paraId="3080727A" w14:textId="77777777" w:rsidR="000C3D1B" w:rsidRDefault="000C3D1B"/>
        </w:tc>
        <w:tc>
          <w:tcPr>
            <w:tcW w:w="2127" w:type="dxa"/>
          </w:tcPr>
          <w:p w14:paraId="4AB478AD" w14:textId="77777777" w:rsidR="000C3D1B" w:rsidRDefault="000C3D1B"/>
        </w:tc>
        <w:tc>
          <w:tcPr>
            <w:tcW w:w="285" w:type="dxa"/>
          </w:tcPr>
          <w:p w14:paraId="08867432" w14:textId="77777777" w:rsidR="000C3D1B" w:rsidRDefault="000C3D1B"/>
        </w:tc>
        <w:tc>
          <w:tcPr>
            <w:tcW w:w="1277" w:type="dxa"/>
          </w:tcPr>
          <w:p w14:paraId="2924527F" w14:textId="77777777" w:rsidR="000C3D1B" w:rsidRDefault="000C3D1B"/>
        </w:tc>
        <w:tc>
          <w:tcPr>
            <w:tcW w:w="1844" w:type="dxa"/>
          </w:tcPr>
          <w:p w14:paraId="717D8BAE" w14:textId="77777777" w:rsidR="000C3D1B" w:rsidRDefault="000C3D1B"/>
        </w:tc>
        <w:tc>
          <w:tcPr>
            <w:tcW w:w="710" w:type="dxa"/>
          </w:tcPr>
          <w:p w14:paraId="78647F3A" w14:textId="77777777" w:rsidR="000C3D1B" w:rsidRDefault="000C3D1B"/>
        </w:tc>
        <w:tc>
          <w:tcPr>
            <w:tcW w:w="1277" w:type="dxa"/>
          </w:tcPr>
          <w:p w14:paraId="4271DF5D" w14:textId="77777777" w:rsidR="000C3D1B" w:rsidRDefault="000C3D1B"/>
        </w:tc>
        <w:tc>
          <w:tcPr>
            <w:tcW w:w="710" w:type="dxa"/>
          </w:tcPr>
          <w:p w14:paraId="2592C00A" w14:textId="77777777" w:rsidR="000C3D1B" w:rsidRDefault="000C3D1B"/>
        </w:tc>
        <w:tc>
          <w:tcPr>
            <w:tcW w:w="993" w:type="dxa"/>
          </w:tcPr>
          <w:p w14:paraId="09DDFD87" w14:textId="77777777" w:rsidR="000C3D1B" w:rsidRDefault="000C3D1B"/>
        </w:tc>
      </w:tr>
      <w:tr w:rsidR="000C3D1B" w14:paraId="67F46754" w14:textId="77777777">
        <w:trPr>
          <w:trHeight w:hRule="exact" w:val="818"/>
        </w:trPr>
        <w:tc>
          <w:tcPr>
            <w:tcW w:w="10221" w:type="dxa"/>
            <w:gridSpan w:val="10"/>
            <w:shd w:val="clear" w:color="000000" w:fill="FFFFFF"/>
            <w:tcMar>
              <w:left w:w="34" w:type="dxa"/>
              <w:right w:w="34" w:type="dxa"/>
            </w:tcMar>
          </w:tcPr>
          <w:p w14:paraId="3FB398A9"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0C3D1B" w14:paraId="0AED0EEF" w14:textId="77777777">
        <w:trPr>
          <w:trHeight w:hRule="exact" w:val="277"/>
        </w:trPr>
        <w:tc>
          <w:tcPr>
            <w:tcW w:w="156" w:type="dxa"/>
            <w:vMerge w:val="restart"/>
            <w:shd w:val="clear" w:color="000000" w:fill="FFFFFF"/>
            <w:tcMar>
              <w:left w:w="34" w:type="dxa"/>
              <w:right w:w="34" w:type="dxa"/>
            </w:tcMar>
          </w:tcPr>
          <w:p w14:paraId="262CFCD9" w14:textId="77777777" w:rsidR="000C3D1B" w:rsidRDefault="000C3D1B"/>
        </w:tc>
        <w:tc>
          <w:tcPr>
            <w:tcW w:w="2991" w:type="dxa"/>
            <w:gridSpan w:val="2"/>
            <w:shd w:val="clear" w:color="000000" w:fill="FFFFFF"/>
            <w:tcMar>
              <w:left w:w="34" w:type="dxa"/>
              <w:right w:w="34" w:type="dxa"/>
            </w:tcMar>
          </w:tcPr>
          <w:p w14:paraId="26ECE9EC"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69D6DB72" w14:textId="77777777" w:rsidR="000C3D1B" w:rsidRDefault="000C3D1B"/>
        </w:tc>
        <w:tc>
          <w:tcPr>
            <w:tcW w:w="6819" w:type="dxa"/>
            <w:gridSpan w:val="6"/>
            <w:vMerge w:val="restart"/>
            <w:shd w:val="clear" w:color="000000" w:fill="FFFFFF"/>
            <w:tcMar>
              <w:left w:w="34" w:type="dxa"/>
              <w:right w:w="34" w:type="dxa"/>
            </w:tcMar>
          </w:tcPr>
          <w:p w14:paraId="72ADA703" w14:textId="77777777" w:rsidR="000C3D1B" w:rsidRDefault="000C3D1B">
            <w:pPr>
              <w:spacing w:after="0" w:line="240" w:lineRule="auto"/>
              <w:rPr>
                <w:sz w:val="24"/>
                <w:szCs w:val="24"/>
              </w:rPr>
            </w:pPr>
            <w:r>
              <w:rPr>
                <w:rFonts w:ascii="Times New Roman" w:hAnsi="Times New Roman" w:cs="Times New Roman"/>
                <w:color w:val="000000"/>
                <w:sz w:val="24"/>
                <w:szCs w:val="24"/>
              </w:rPr>
              <w:t>27.04.03 Системный анализ и управление</w:t>
            </w:r>
          </w:p>
        </w:tc>
      </w:tr>
      <w:tr w:rsidR="000C3D1B" w14:paraId="52782F5B" w14:textId="77777777">
        <w:trPr>
          <w:trHeight w:hRule="exact" w:val="26"/>
        </w:trPr>
        <w:tc>
          <w:tcPr>
            <w:tcW w:w="156" w:type="dxa"/>
            <w:vMerge/>
            <w:shd w:val="clear" w:color="000000" w:fill="FFFFFF"/>
            <w:tcMar>
              <w:left w:w="34" w:type="dxa"/>
              <w:right w:w="34" w:type="dxa"/>
            </w:tcMar>
          </w:tcPr>
          <w:p w14:paraId="4362AF94" w14:textId="77777777" w:rsidR="000C3D1B" w:rsidRDefault="000C3D1B"/>
        </w:tc>
        <w:tc>
          <w:tcPr>
            <w:tcW w:w="2991" w:type="dxa"/>
            <w:gridSpan w:val="2"/>
            <w:shd w:val="clear" w:color="000000" w:fill="FFFFFF"/>
            <w:tcMar>
              <w:left w:w="34" w:type="dxa"/>
              <w:right w:w="34" w:type="dxa"/>
            </w:tcMar>
          </w:tcPr>
          <w:p w14:paraId="3BF6A8EB" w14:textId="77777777" w:rsidR="000C3D1B" w:rsidRDefault="000C3D1B"/>
        </w:tc>
        <w:tc>
          <w:tcPr>
            <w:tcW w:w="298" w:type="dxa"/>
            <w:vMerge/>
            <w:shd w:val="clear" w:color="000000" w:fill="FFFFFF"/>
            <w:tcMar>
              <w:left w:w="34" w:type="dxa"/>
              <w:right w:w="34" w:type="dxa"/>
            </w:tcMar>
          </w:tcPr>
          <w:p w14:paraId="00BB0549" w14:textId="77777777" w:rsidR="000C3D1B" w:rsidRDefault="000C3D1B"/>
        </w:tc>
        <w:tc>
          <w:tcPr>
            <w:tcW w:w="6819" w:type="dxa"/>
            <w:gridSpan w:val="6"/>
            <w:vMerge/>
            <w:shd w:val="clear" w:color="000000" w:fill="FFFFFF"/>
            <w:tcMar>
              <w:left w:w="34" w:type="dxa"/>
              <w:right w:w="34" w:type="dxa"/>
            </w:tcMar>
          </w:tcPr>
          <w:p w14:paraId="21C660B1" w14:textId="77777777" w:rsidR="000C3D1B" w:rsidRDefault="000C3D1B"/>
        </w:tc>
      </w:tr>
      <w:tr w:rsidR="000C3D1B" w14:paraId="20951634" w14:textId="77777777">
        <w:trPr>
          <w:trHeight w:hRule="exact" w:val="277"/>
        </w:trPr>
        <w:tc>
          <w:tcPr>
            <w:tcW w:w="143" w:type="dxa"/>
          </w:tcPr>
          <w:p w14:paraId="67BD9F38" w14:textId="77777777" w:rsidR="000C3D1B" w:rsidRDefault="000C3D1B"/>
        </w:tc>
        <w:tc>
          <w:tcPr>
            <w:tcW w:w="2991" w:type="dxa"/>
            <w:gridSpan w:val="2"/>
            <w:shd w:val="clear" w:color="000000" w:fill="FFFFFF"/>
            <w:tcMar>
              <w:left w:w="34" w:type="dxa"/>
              <w:right w:w="34" w:type="dxa"/>
            </w:tcMar>
          </w:tcPr>
          <w:p w14:paraId="709211BD" w14:textId="77777777" w:rsidR="000C3D1B" w:rsidRDefault="000C3D1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2EBF7D2B" w14:textId="77777777" w:rsidR="000C3D1B" w:rsidRDefault="000C3D1B"/>
        </w:tc>
        <w:tc>
          <w:tcPr>
            <w:tcW w:w="6819" w:type="dxa"/>
            <w:gridSpan w:val="6"/>
            <w:vMerge w:val="restart"/>
            <w:shd w:val="clear" w:color="000000" w:fill="FFFFFF"/>
            <w:tcMar>
              <w:left w:w="34" w:type="dxa"/>
              <w:right w:w="34" w:type="dxa"/>
            </w:tcMar>
          </w:tcPr>
          <w:p w14:paraId="033197B1" w14:textId="77777777" w:rsidR="000C3D1B" w:rsidRDefault="000C3D1B">
            <w:pPr>
              <w:spacing w:after="0" w:line="240" w:lineRule="auto"/>
              <w:rPr>
                <w:sz w:val="24"/>
                <w:szCs w:val="24"/>
              </w:rPr>
            </w:pPr>
            <w:r>
              <w:rPr>
                <w:rFonts w:ascii="Times New Roman" w:hAnsi="Times New Roman" w:cs="Times New Roman"/>
                <w:color w:val="000000"/>
                <w:sz w:val="24"/>
                <w:szCs w:val="24"/>
              </w:rPr>
              <w:t>Инженерия автоматизированных систем</w:t>
            </w:r>
          </w:p>
        </w:tc>
      </w:tr>
      <w:tr w:rsidR="000C3D1B" w14:paraId="701348E5" w14:textId="77777777">
        <w:trPr>
          <w:trHeight w:hRule="exact" w:val="26"/>
        </w:trPr>
        <w:tc>
          <w:tcPr>
            <w:tcW w:w="143" w:type="dxa"/>
          </w:tcPr>
          <w:p w14:paraId="12818583" w14:textId="77777777" w:rsidR="000C3D1B" w:rsidRDefault="000C3D1B"/>
        </w:tc>
        <w:tc>
          <w:tcPr>
            <w:tcW w:w="852" w:type="dxa"/>
          </w:tcPr>
          <w:p w14:paraId="0DEBBB0D" w14:textId="77777777" w:rsidR="000C3D1B" w:rsidRDefault="000C3D1B"/>
        </w:tc>
        <w:tc>
          <w:tcPr>
            <w:tcW w:w="2127" w:type="dxa"/>
          </w:tcPr>
          <w:p w14:paraId="277387A3" w14:textId="77777777" w:rsidR="000C3D1B" w:rsidRDefault="000C3D1B"/>
        </w:tc>
        <w:tc>
          <w:tcPr>
            <w:tcW w:w="285" w:type="dxa"/>
          </w:tcPr>
          <w:p w14:paraId="16274E9C" w14:textId="77777777" w:rsidR="000C3D1B" w:rsidRDefault="000C3D1B"/>
        </w:tc>
        <w:tc>
          <w:tcPr>
            <w:tcW w:w="6819" w:type="dxa"/>
            <w:gridSpan w:val="6"/>
            <w:vMerge/>
            <w:shd w:val="clear" w:color="000000" w:fill="FFFFFF"/>
            <w:tcMar>
              <w:left w:w="34" w:type="dxa"/>
              <w:right w:w="34" w:type="dxa"/>
            </w:tcMar>
          </w:tcPr>
          <w:p w14:paraId="7CFF7AB4" w14:textId="77777777" w:rsidR="000C3D1B" w:rsidRDefault="000C3D1B"/>
        </w:tc>
      </w:tr>
      <w:tr w:rsidR="000C3D1B" w14:paraId="1F9E0F7B" w14:textId="77777777">
        <w:trPr>
          <w:trHeight w:hRule="exact" w:val="277"/>
        </w:trPr>
        <w:tc>
          <w:tcPr>
            <w:tcW w:w="143" w:type="dxa"/>
          </w:tcPr>
          <w:p w14:paraId="2EE05C9F" w14:textId="77777777" w:rsidR="000C3D1B" w:rsidRDefault="000C3D1B"/>
        </w:tc>
        <w:tc>
          <w:tcPr>
            <w:tcW w:w="2991" w:type="dxa"/>
            <w:gridSpan w:val="2"/>
            <w:shd w:val="clear" w:color="000000" w:fill="FFFFFF"/>
            <w:tcMar>
              <w:left w:w="34" w:type="dxa"/>
              <w:right w:w="34" w:type="dxa"/>
            </w:tcMar>
          </w:tcPr>
          <w:p w14:paraId="704E1B19" w14:textId="77777777" w:rsidR="000C3D1B" w:rsidRDefault="000C3D1B">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7F727807" w14:textId="77777777" w:rsidR="000C3D1B" w:rsidRDefault="000C3D1B"/>
        </w:tc>
        <w:tc>
          <w:tcPr>
            <w:tcW w:w="6819" w:type="dxa"/>
            <w:gridSpan w:val="6"/>
            <w:vMerge w:val="restart"/>
            <w:shd w:val="clear" w:color="000000" w:fill="FFFFFF"/>
            <w:tcMar>
              <w:left w:w="34" w:type="dxa"/>
              <w:right w:w="34" w:type="dxa"/>
            </w:tcMar>
          </w:tcPr>
          <w:p w14:paraId="65739EC0" w14:textId="77777777" w:rsidR="000C3D1B" w:rsidRDefault="000C3D1B">
            <w:pPr>
              <w:spacing w:after="0" w:line="240" w:lineRule="auto"/>
              <w:rPr>
                <w:sz w:val="24"/>
                <w:szCs w:val="24"/>
              </w:rPr>
            </w:pPr>
            <w:r>
              <w:rPr>
                <w:rFonts w:ascii="Times New Roman" w:hAnsi="Times New Roman" w:cs="Times New Roman"/>
                <w:color w:val="000000"/>
                <w:sz w:val="24"/>
                <w:szCs w:val="24"/>
              </w:rPr>
              <w:t>Дисциплины (модули)</w:t>
            </w:r>
          </w:p>
        </w:tc>
      </w:tr>
      <w:tr w:rsidR="000C3D1B" w14:paraId="58F25861" w14:textId="77777777">
        <w:trPr>
          <w:trHeight w:hRule="exact" w:val="26"/>
        </w:trPr>
        <w:tc>
          <w:tcPr>
            <w:tcW w:w="143" w:type="dxa"/>
          </w:tcPr>
          <w:p w14:paraId="0DC4B276" w14:textId="77777777" w:rsidR="000C3D1B" w:rsidRDefault="000C3D1B"/>
        </w:tc>
        <w:tc>
          <w:tcPr>
            <w:tcW w:w="852" w:type="dxa"/>
          </w:tcPr>
          <w:p w14:paraId="4DFF0500" w14:textId="77777777" w:rsidR="000C3D1B" w:rsidRDefault="000C3D1B"/>
        </w:tc>
        <w:tc>
          <w:tcPr>
            <w:tcW w:w="2127" w:type="dxa"/>
          </w:tcPr>
          <w:p w14:paraId="4B6FAA50" w14:textId="77777777" w:rsidR="000C3D1B" w:rsidRDefault="000C3D1B"/>
        </w:tc>
        <w:tc>
          <w:tcPr>
            <w:tcW w:w="285" w:type="dxa"/>
          </w:tcPr>
          <w:p w14:paraId="15E5ACAF" w14:textId="77777777" w:rsidR="000C3D1B" w:rsidRDefault="000C3D1B"/>
        </w:tc>
        <w:tc>
          <w:tcPr>
            <w:tcW w:w="6819" w:type="dxa"/>
            <w:gridSpan w:val="6"/>
            <w:vMerge/>
            <w:shd w:val="clear" w:color="000000" w:fill="FFFFFF"/>
            <w:tcMar>
              <w:left w:w="34" w:type="dxa"/>
              <w:right w:w="34" w:type="dxa"/>
            </w:tcMar>
          </w:tcPr>
          <w:p w14:paraId="271E8573" w14:textId="77777777" w:rsidR="000C3D1B" w:rsidRDefault="000C3D1B"/>
        </w:tc>
      </w:tr>
      <w:tr w:rsidR="000C3D1B" w14:paraId="5AA514DF" w14:textId="77777777">
        <w:trPr>
          <w:trHeight w:hRule="exact" w:val="277"/>
        </w:trPr>
        <w:tc>
          <w:tcPr>
            <w:tcW w:w="143" w:type="dxa"/>
          </w:tcPr>
          <w:p w14:paraId="643565A4" w14:textId="77777777" w:rsidR="000C3D1B" w:rsidRDefault="000C3D1B"/>
        </w:tc>
        <w:tc>
          <w:tcPr>
            <w:tcW w:w="2991" w:type="dxa"/>
            <w:gridSpan w:val="2"/>
            <w:shd w:val="clear" w:color="000000" w:fill="FFFFFF"/>
            <w:tcMar>
              <w:left w:w="34" w:type="dxa"/>
              <w:right w:w="34" w:type="dxa"/>
            </w:tcMar>
          </w:tcPr>
          <w:p w14:paraId="6F892DB3" w14:textId="77777777" w:rsidR="000C3D1B" w:rsidRDefault="000C3D1B">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7CAB2628" w14:textId="77777777" w:rsidR="000C3D1B" w:rsidRDefault="000C3D1B"/>
        </w:tc>
        <w:tc>
          <w:tcPr>
            <w:tcW w:w="6819" w:type="dxa"/>
            <w:gridSpan w:val="6"/>
            <w:vMerge w:val="restart"/>
            <w:shd w:val="clear" w:color="000000" w:fill="FFFFFF"/>
            <w:tcMar>
              <w:left w:w="34" w:type="dxa"/>
              <w:right w:w="34" w:type="dxa"/>
            </w:tcMar>
          </w:tcPr>
          <w:p w14:paraId="4CE3CFBB" w14:textId="77777777" w:rsidR="000C3D1B" w:rsidRDefault="000C3D1B">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0C3D1B" w14:paraId="2455C1E9" w14:textId="77777777">
        <w:trPr>
          <w:trHeight w:hRule="exact" w:val="307"/>
        </w:trPr>
        <w:tc>
          <w:tcPr>
            <w:tcW w:w="143" w:type="dxa"/>
          </w:tcPr>
          <w:p w14:paraId="0A1E83FC" w14:textId="77777777" w:rsidR="000C3D1B" w:rsidRDefault="000C3D1B"/>
        </w:tc>
        <w:tc>
          <w:tcPr>
            <w:tcW w:w="852" w:type="dxa"/>
          </w:tcPr>
          <w:p w14:paraId="4FBA0D46" w14:textId="77777777" w:rsidR="000C3D1B" w:rsidRDefault="000C3D1B"/>
        </w:tc>
        <w:tc>
          <w:tcPr>
            <w:tcW w:w="2127" w:type="dxa"/>
          </w:tcPr>
          <w:p w14:paraId="2F9C0F25" w14:textId="77777777" w:rsidR="000C3D1B" w:rsidRDefault="000C3D1B"/>
        </w:tc>
        <w:tc>
          <w:tcPr>
            <w:tcW w:w="285" w:type="dxa"/>
          </w:tcPr>
          <w:p w14:paraId="10FDDAAE" w14:textId="77777777" w:rsidR="000C3D1B" w:rsidRDefault="000C3D1B"/>
        </w:tc>
        <w:tc>
          <w:tcPr>
            <w:tcW w:w="6819" w:type="dxa"/>
            <w:gridSpan w:val="6"/>
            <w:vMerge/>
            <w:shd w:val="clear" w:color="000000" w:fill="FFFFFF"/>
            <w:tcMar>
              <w:left w:w="34" w:type="dxa"/>
              <w:right w:w="34" w:type="dxa"/>
            </w:tcMar>
          </w:tcPr>
          <w:p w14:paraId="75BB0FB0" w14:textId="77777777" w:rsidR="000C3D1B" w:rsidRDefault="000C3D1B"/>
        </w:tc>
      </w:tr>
      <w:tr w:rsidR="000C3D1B" w14:paraId="29179839" w14:textId="77777777">
        <w:trPr>
          <w:trHeight w:hRule="exact" w:val="277"/>
        </w:trPr>
        <w:tc>
          <w:tcPr>
            <w:tcW w:w="143" w:type="dxa"/>
          </w:tcPr>
          <w:p w14:paraId="08FCBB93" w14:textId="77777777" w:rsidR="000C3D1B" w:rsidRDefault="000C3D1B"/>
        </w:tc>
        <w:tc>
          <w:tcPr>
            <w:tcW w:w="2991" w:type="dxa"/>
            <w:gridSpan w:val="2"/>
            <w:shd w:val="clear" w:color="000000" w:fill="FFFFFF"/>
            <w:tcMar>
              <w:left w:w="34" w:type="dxa"/>
              <w:right w:w="34" w:type="dxa"/>
            </w:tcMar>
          </w:tcPr>
          <w:p w14:paraId="62B4A528" w14:textId="77777777" w:rsidR="000C3D1B" w:rsidRDefault="000C3D1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4730D68F" w14:textId="77777777" w:rsidR="000C3D1B" w:rsidRDefault="000C3D1B"/>
        </w:tc>
        <w:tc>
          <w:tcPr>
            <w:tcW w:w="6819" w:type="dxa"/>
            <w:gridSpan w:val="6"/>
            <w:vMerge w:val="restart"/>
            <w:shd w:val="clear" w:color="000000" w:fill="FFFFFF"/>
            <w:tcMar>
              <w:left w:w="34" w:type="dxa"/>
              <w:right w:w="34" w:type="dxa"/>
            </w:tcMar>
          </w:tcPr>
          <w:p w14:paraId="37A3FC6C" w14:textId="77777777" w:rsidR="000C3D1B" w:rsidRDefault="000C3D1B">
            <w:pPr>
              <w:spacing w:after="0" w:line="240" w:lineRule="auto"/>
              <w:rPr>
                <w:sz w:val="24"/>
                <w:szCs w:val="24"/>
              </w:rPr>
            </w:pPr>
            <w:r>
              <w:rPr>
                <w:rFonts w:ascii="Times New Roman" w:hAnsi="Times New Roman" w:cs="Times New Roman"/>
                <w:color w:val="000000"/>
                <w:sz w:val="24"/>
                <w:szCs w:val="24"/>
              </w:rPr>
              <w:t>4 з.е. (144 акад. час.).</w:t>
            </w:r>
          </w:p>
        </w:tc>
      </w:tr>
      <w:tr w:rsidR="000C3D1B" w14:paraId="20868D97" w14:textId="77777777">
        <w:trPr>
          <w:trHeight w:hRule="exact" w:val="26"/>
        </w:trPr>
        <w:tc>
          <w:tcPr>
            <w:tcW w:w="143" w:type="dxa"/>
          </w:tcPr>
          <w:p w14:paraId="09378625" w14:textId="77777777" w:rsidR="000C3D1B" w:rsidRDefault="000C3D1B"/>
        </w:tc>
        <w:tc>
          <w:tcPr>
            <w:tcW w:w="852" w:type="dxa"/>
          </w:tcPr>
          <w:p w14:paraId="3221FF33" w14:textId="77777777" w:rsidR="000C3D1B" w:rsidRDefault="000C3D1B"/>
        </w:tc>
        <w:tc>
          <w:tcPr>
            <w:tcW w:w="2127" w:type="dxa"/>
          </w:tcPr>
          <w:p w14:paraId="5D48257C" w14:textId="77777777" w:rsidR="000C3D1B" w:rsidRDefault="000C3D1B"/>
        </w:tc>
        <w:tc>
          <w:tcPr>
            <w:tcW w:w="285" w:type="dxa"/>
          </w:tcPr>
          <w:p w14:paraId="33D2FDB5" w14:textId="77777777" w:rsidR="000C3D1B" w:rsidRDefault="000C3D1B"/>
        </w:tc>
        <w:tc>
          <w:tcPr>
            <w:tcW w:w="6819" w:type="dxa"/>
            <w:gridSpan w:val="6"/>
            <w:vMerge/>
            <w:shd w:val="clear" w:color="000000" w:fill="FFFFFF"/>
            <w:tcMar>
              <w:left w:w="34" w:type="dxa"/>
              <w:right w:w="34" w:type="dxa"/>
            </w:tcMar>
          </w:tcPr>
          <w:p w14:paraId="405BE5AA" w14:textId="77777777" w:rsidR="000C3D1B" w:rsidRDefault="000C3D1B"/>
        </w:tc>
      </w:tr>
      <w:tr w:rsidR="000C3D1B" w14:paraId="76BDA659" w14:textId="77777777">
        <w:trPr>
          <w:trHeight w:hRule="exact" w:val="277"/>
        </w:trPr>
        <w:tc>
          <w:tcPr>
            <w:tcW w:w="143" w:type="dxa"/>
          </w:tcPr>
          <w:p w14:paraId="64F2A3BC" w14:textId="77777777" w:rsidR="000C3D1B" w:rsidRDefault="000C3D1B"/>
        </w:tc>
        <w:tc>
          <w:tcPr>
            <w:tcW w:w="852" w:type="dxa"/>
          </w:tcPr>
          <w:p w14:paraId="4B8040E2" w14:textId="77777777" w:rsidR="000C3D1B" w:rsidRDefault="000C3D1B"/>
        </w:tc>
        <w:tc>
          <w:tcPr>
            <w:tcW w:w="2127" w:type="dxa"/>
          </w:tcPr>
          <w:p w14:paraId="1245F2EC" w14:textId="77777777" w:rsidR="000C3D1B" w:rsidRDefault="000C3D1B"/>
        </w:tc>
        <w:tc>
          <w:tcPr>
            <w:tcW w:w="285" w:type="dxa"/>
          </w:tcPr>
          <w:p w14:paraId="208512E4" w14:textId="77777777" w:rsidR="000C3D1B" w:rsidRDefault="000C3D1B"/>
        </w:tc>
        <w:tc>
          <w:tcPr>
            <w:tcW w:w="1277" w:type="dxa"/>
          </w:tcPr>
          <w:p w14:paraId="2C326F6C" w14:textId="77777777" w:rsidR="000C3D1B" w:rsidRDefault="000C3D1B"/>
        </w:tc>
        <w:tc>
          <w:tcPr>
            <w:tcW w:w="1844" w:type="dxa"/>
          </w:tcPr>
          <w:p w14:paraId="25E95DB9" w14:textId="77777777" w:rsidR="000C3D1B" w:rsidRDefault="000C3D1B"/>
        </w:tc>
        <w:tc>
          <w:tcPr>
            <w:tcW w:w="710" w:type="dxa"/>
          </w:tcPr>
          <w:p w14:paraId="04BD53BC" w14:textId="77777777" w:rsidR="000C3D1B" w:rsidRDefault="000C3D1B"/>
        </w:tc>
        <w:tc>
          <w:tcPr>
            <w:tcW w:w="1277" w:type="dxa"/>
          </w:tcPr>
          <w:p w14:paraId="6E41F862" w14:textId="77777777" w:rsidR="000C3D1B" w:rsidRDefault="000C3D1B"/>
        </w:tc>
        <w:tc>
          <w:tcPr>
            <w:tcW w:w="710" w:type="dxa"/>
          </w:tcPr>
          <w:p w14:paraId="73E2C46E" w14:textId="77777777" w:rsidR="000C3D1B" w:rsidRDefault="000C3D1B"/>
        </w:tc>
        <w:tc>
          <w:tcPr>
            <w:tcW w:w="993" w:type="dxa"/>
          </w:tcPr>
          <w:p w14:paraId="5D96A17A" w14:textId="77777777" w:rsidR="000C3D1B" w:rsidRDefault="000C3D1B"/>
        </w:tc>
      </w:tr>
      <w:tr w:rsidR="000C3D1B" w14:paraId="76367EB7" w14:textId="77777777">
        <w:trPr>
          <w:trHeight w:hRule="exact" w:val="724"/>
        </w:trPr>
        <w:tc>
          <w:tcPr>
            <w:tcW w:w="10221" w:type="dxa"/>
            <w:gridSpan w:val="10"/>
            <w:shd w:val="clear" w:color="000000" w:fill="FFFFFF"/>
            <w:tcMar>
              <w:left w:w="34" w:type="dxa"/>
              <w:right w:w="34" w:type="dxa"/>
            </w:tcMar>
          </w:tcPr>
          <w:p w14:paraId="64A3AD26"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0C3D1B" w14:paraId="7CC948ED" w14:textId="77777777">
        <w:trPr>
          <w:trHeight w:hRule="exact" w:val="109"/>
        </w:trPr>
        <w:tc>
          <w:tcPr>
            <w:tcW w:w="143" w:type="dxa"/>
          </w:tcPr>
          <w:p w14:paraId="23A8329C" w14:textId="77777777" w:rsidR="000C3D1B" w:rsidRDefault="000C3D1B"/>
        </w:tc>
        <w:tc>
          <w:tcPr>
            <w:tcW w:w="852" w:type="dxa"/>
          </w:tcPr>
          <w:p w14:paraId="06AA5587" w14:textId="77777777" w:rsidR="000C3D1B" w:rsidRDefault="000C3D1B"/>
        </w:tc>
        <w:tc>
          <w:tcPr>
            <w:tcW w:w="2127" w:type="dxa"/>
          </w:tcPr>
          <w:p w14:paraId="4F9FE120" w14:textId="77777777" w:rsidR="000C3D1B" w:rsidRDefault="000C3D1B"/>
        </w:tc>
        <w:tc>
          <w:tcPr>
            <w:tcW w:w="285" w:type="dxa"/>
          </w:tcPr>
          <w:p w14:paraId="438C7499" w14:textId="77777777" w:rsidR="000C3D1B" w:rsidRDefault="000C3D1B"/>
        </w:tc>
        <w:tc>
          <w:tcPr>
            <w:tcW w:w="1277" w:type="dxa"/>
          </w:tcPr>
          <w:p w14:paraId="7E61E19A" w14:textId="77777777" w:rsidR="000C3D1B" w:rsidRDefault="000C3D1B"/>
        </w:tc>
        <w:tc>
          <w:tcPr>
            <w:tcW w:w="1844" w:type="dxa"/>
          </w:tcPr>
          <w:p w14:paraId="0C18D0DA" w14:textId="77777777" w:rsidR="000C3D1B" w:rsidRDefault="000C3D1B"/>
        </w:tc>
        <w:tc>
          <w:tcPr>
            <w:tcW w:w="710" w:type="dxa"/>
          </w:tcPr>
          <w:p w14:paraId="2F10F112" w14:textId="77777777" w:rsidR="000C3D1B" w:rsidRDefault="000C3D1B"/>
        </w:tc>
        <w:tc>
          <w:tcPr>
            <w:tcW w:w="1277" w:type="dxa"/>
          </w:tcPr>
          <w:p w14:paraId="37FD0A05" w14:textId="77777777" w:rsidR="000C3D1B" w:rsidRDefault="000C3D1B"/>
        </w:tc>
        <w:tc>
          <w:tcPr>
            <w:tcW w:w="710" w:type="dxa"/>
          </w:tcPr>
          <w:p w14:paraId="01762A6D" w14:textId="77777777" w:rsidR="000C3D1B" w:rsidRDefault="000C3D1B"/>
        </w:tc>
        <w:tc>
          <w:tcPr>
            <w:tcW w:w="993" w:type="dxa"/>
          </w:tcPr>
          <w:p w14:paraId="2D464B73" w14:textId="77777777" w:rsidR="000C3D1B" w:rsidRDefault="000C3D1B"/>
        </w:tc>
      </w:tr>
      <w:tr w:rsidR="000C3D1B" w14:paraId="7A13582B" w14:textId="77777777">
        <w:trPr>
          <w:trHeight w:hRule="exact" w:val="277"/>
        </w:trPr>
        <w:tc>
          <w:tcPr>
            <w:tcW w:w="10221" w:type="dxa"/>
            <w:gridSpan w:val="10"/>
            <w:shd w:val="clear" w:color="000000" w:fill="FFFFFF"/>
            <w:tcMar>
              <w:left w:w="34" w:type="dxa"/>
              <w:right w:w="34" w:type="dxa"/>
            </w:tcMar>
          </w:tcPr>
          <w:p w14:paraId="50FFA2BF" w14:textId="77777777" w:rsidR="000C3D1B" w:rsidRDefault="000C3D1B">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0C3D1B" w14:paraId="1BE00433" w14:textId="77777777">
        <w:trPr>
          <w:trHeight w:hRule="exact" w:val="555"/>
        </w:trPr>
        <w:tc>
          <w:tcPr>
            <w:tcW w:w="10221" w:type="dxa"/>
            <w:gridSpan w:val="10"/>
            <w:shd w:val="clear" w:color="000000" w:fill="FFFFFF"/>
            <w:tcMar>
              <w:left w:w="34" w:type="dxa"/>
              <w:right w:w="34" w:type="dxa"/>
            </w:tcMar>
          </w:tcPr>
          <w:p w14:paraId="532A6135" w14:textId="77777777" w:rsidR="000C3D1B" w:rsidRDefault="000C3D1B">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организовать</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оптимизацию</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жизненным</w:t>
            </w:r>
            <w:r>
              <w:t xml:space="preserve"> </w:t>
            </w:r>
            <w:r>
              <w:rPr>
                <w:rFonts w:ascii="Times New Roman" w:hAnsi="Times New Roman" w:cs="Times New Roman"/>
                <w:color w:val="000000"/>
                <w:sz w:val="24"/>
                <w:szCs w:val="24"/>
              </w:rPr>
              <w:t>циклом</w:t>
            </w:r>
            <w:r>
              <w:t xml:space="preserve"> </w:t>
            </w:r>
            <w:r>
              <w:rPr>
                <w:rFonts w:ascii="Times New Roman" w:hAnsi="Times New Roman" w:cs="Times New Roman"/>
                <w:color w:val="000000"/>
                <w:sz w:val="24"/>
                <w:szCs w:val="24"/>
              </w:rPr>
              <w:t>АСУП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организации</w:t>
            </w:r>
            <w:r>
              <w:t xml:space="preserve"> </w:t>
            </w:r>
          </w:p>
        </w:tc>
      </w:tr>
      <w:tr w:rsidR="000C3D1B" w14:paraId="49AF34C9" w14:textId="77777777">
        <w:trPr>
          <w:trHeight w:hRule="exact" w:val="277"/>
        </w:trPr>
        <w:tc>
          <w:tcPr>
            <w:tcW w:w="143" w:type="dxa"/>
          </w:tcPr>
          <w:p w14:paraId="7C0DD91D" w14:textId="77777777" w:rsidR="000C3D1B" w:rsidRDefault="000C3D1B"/>
        </w:tc>
        <w:tc>
          <w:tcPr>
            <w:tcW w:w="852" w:type="dxa"/>
          </w:tcPr>
          <w:p w14:paraId="3A4F1D67" w14:textId="77777777" w:rsidR="000C3D1B" w:rsidRDefault="000C3D1B"/>
        </w:tc>
        <w:tc>
          <w:tcPr>
            <w:tcW w:w="2127" w:type="dxa"/>
          </w:tcPr>
          <w:p w14:paraId="0827D99B" w14:textId="77777777" w:rsidR="000C3D1B" w:rsidRDefault="000C3D1B"/>
        </w:tc>
        <w:tc>
          <w:tcPr>
            <w:tcW w:w="285" w:type="dxa"/>
          </w:tcPr>
          <w:p w14:paraId="7BD3B2F9" w14:textId="77777777" w:rsidR="000C3D1B" w:rsidRDefault="000C3D1B"/>
        </w:tc>
        <w:tc>
          <w:tcPr>
            <w:tcW w:w="1277" w:type="dxa"/>
          </w:tcPr>
          <w:p w14:paraId="0385E5FC" w14:textId="77777777" w:rsidR="000C3D1B" w:rsidRDefault="000C3D1B"/>
        </w:tc>
        <w:tc>
          <w:tcPr>
            <w:tcW w:w="1844" w:type="dxa"/>
          </w:tcPr>
          <w:p w14:paraId="42D49AD6" w14:textId="77777777" w:rsidR="000C3D1B" w:rsidRDefault="000C3D1B"/>
        </w:tc>
        <w:tc>
          <w:tcPr>
            <w:tcW w:w="710" w:type="dxa"/>
          </w:tcPr>
          <w:p w14:paraId="7144D69C" w14:textId="77777777" w:rsidR="000C3D1B" w:rsidRDefault="000C3D1B"/>
        </w:tc>
        <w:tc>
          <w:tcPr>
            <w:tcW w:w="1277" w:type="dxa"/>
          </w:tcPr>
          <w:p w14:paraId="78EA1AD3" w14:textId="77777777" w:rsidR="000C3D1B" w:rsidRDefault="000C3D1B"/>
        </w:tc>
        <w:tc>
          <w:tcPr>
            <w:tcW w:w="710" w:type="dxa"/>
          </w:tcPr>
          <w:p w14:paraId="4814101B" w14:textId="77777777" w:rsidR="000C3D1B" w:rsidRDefault="000C3D1B"/>
        </w:tc>
        <w:tc>
          <w:tcPr>
            <w:tcW w:w="993" w:type="dxa"/>
          </w:tcPr>
          <w:p w14:paraId="44BAB499" w14:textId="77777777" w:rsidR="000C3D1B" w:rsidRDefault="000C3D1B"/>
        </w:tc>
      </w:tr>
      <w:tr w:rsidR="000C3D1B" w14:paraId="5D621501" w14:textId="77777777">
        <w:trPr>
          <w:trHeight w:hRule="exact" w:val="555"/>
        </w:trPr>
        <w:tc>
          <w:tcPr>
            <w:tcW w:w="10221" w:type="dxa"/>
            <w:gridSpan w:val="10"/>
            <w:shd w:val="clear" w:color="000000" w:fill="FFFFFF"/>
            <w:tcMar>
              <w:left w:w="34" w:type="dxa"/>
              <w:right w:w="34" w:type="dxa"/>
            </w:tcMar>
            <w:vAlign w:val="bottom"/>
          </w:tcPr>
          <w:p w14:paraId="6188EFB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0C3D1B" w14:paraId="3AAB672F" w14:textId="77777777">
        <w:trPr>
          <w:trHeight w:hRule="exact" w:val="138"/>
        </w:trPr>
        <w:tc>
          <w:tcPr>
            <w:tcW w:w="143" w:type="dxa"/>
          </w:tcPr>
          <w:p w14:paraId="16CC9E0F" w14:textId="77777777" w:rsidR="000C3D1B" w:rsidRDefault="000C3D1B"/>
        </w:tc>
        <w:tc>
          <w:tcPr>
            <w:tcW w:w="852" w:type="dxa"/>
          </w:tcPr>
          <w:p w14:paraId="42D85EFF" w14:textId="77777777" w:rsidR="000C3D1B" w:rsidRDefault="000C3D1B"/>
        </w:tc>
        <w:tc>
          <w:tcPr>
            <w:tcW w:w="2127" w:type="dxa"/>
          </w:tcPr>
          <w:p w14:paraId="01C1234C" w14:textId="77777777" w:rsidR="000C3D1B" w:rsidRDefault="000C3D1B"/>
        </w:tc>
        <w:tc>
          <w:tcPr>
            <w:tcW w:w="285" w:type="dxa"/>
          </w:tcPr>
          <w:p w14:paraId="6973D919" w14:textId="77777777" w:rsidR="000C3D1B" w:rsidRDefault="000C3D1B"/>
        </w:tc>
        <w:tc>
          <w:tcPr>
            <w:tcW w:w="1277" w:type="dxa"/>
          </w:tcPr>
          <w:p w14:paraId="1C5C80A8" w14:textId="77777777" w:rsidR="000C3D1B" w:rsidRDefault="000C3D1B"/>
        </w:tc>
        <w:tc>
          <w:tcPr>
            <w:tcW w:w="1844" w:type="dxa"/>
          </w:tcPr>
          <w:p w14:paraId="23C07F14" w14:textId="77777777" w:rsidR="000C3D1B" w:rsidRDefault="000C3D1B"/>
        </w:tc>
        <w:tc>
          <w:tcPr>
            <w:tcW w:w="710" w:type="dxa"/>
          </w:tcPr>
          <w:p w14:paraId="2AD7F823" w14:textId="77777777" w:rsidR="000C3D1B" w:rsidRDefault="000C3D1B"/>
        </w:tc>
        <w:tc>
          <w:tcPr>
            <w:tcW w:w="1277" w:type="dxa"/>
          </w:tcPr>
          <w:p w14:paraId="3A571056" w14:textId="77777777" w:rsidR="000C3D1B" w:rsidRDefault="000C3D1B"/>
        </w:tc>
        <w:tc>
          <w:tcPr>
            <w:tcW w:w="710" w:type="dxa"/>
          </w:tcPr>
          <w:p w14:paraId="391A80DE" w14:textId="77777777" w:rsidR="000C3D1B" w:rsidRDefault="000C3D1B"/>
        </w:tc>
        <w:tc>
          <w:tcPr>
            <w:tcW w:w="993" w:type="dxa"/>
          </w:tcPr>
          <w:p w14:paraId="48CEA561" w14:textId="77777777" w:rsidR="000C3D1B" w:rsidRDefault="000C3D1B"/>
        </w:tc>
      </w:tr>
      <w:tr w:rsidR="000C3D1B" w14:paraId="5A7BCEB2" w14:textId="77777777">
        <w:trPr>
          <w:trHeight w:hRule="exact" w:val="643"/>
        </w:trPr>
        <w:tc>
          <w:tcPr>
            <w:tcW w:w="10221" w:type="dxa"/>
            <w:gridSpan w:val="10"/>
            <w:shd w:val="clear" w:color="000000" w:fill="FFFFFF"/>
            <w:tcMar>
              <w:left w:w="34" w:type="dxa"/>
              <w:right w:w="34" w:type="dxa"/>
            </w:tcMar>
          </w:tcPr>
          <w:p w14:paraId="5CA253F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ПК-2 : Способен организовать анализ и оптимизацию процессов управления жизненным циклом АСУП в организации</w:t>
            </w:r>
          </w:p>
        </w:tc>
      </w:tr>
      <w:tr w:rsidR="000C3D1B" w14:paraId="59BDBC42" w14:textId="77777777">
        <w:trPr>
          <w:trHeight w:hRule="exact" w:val="138"/>
        </w:trPr>
        <w:tc>
          <w:tcPr>
            <w:tcW w:w="143" w:type="dxa"/>
          </w:tcPr>
          <w:p w14:paraId="5AB563B2" w14:textId="77777777" w:rsidR="000C3D1B" w:rsidRDefault="000C3D1B"/>
        </w:tc>
        <w:tc>
          <w:tcPr>
            <w:tcW w:w="852" w:type="dxa"/>
          </w:tcPr>
          <w:p w14:paraId="7BBE861E" w14:textId="77777777" w:rsidR="000C3D1B" w:rsidRDefault="000C3D1B"/>
        </w:tc>
        <w:tc>
          <w:tcPr>
            <w:tcW w:w="2127" w:type="dxa"/>
          </w:tcPr>
          <w:p w14:paraId="572C20A9" w14:textId="77777777" w:rsidR="000C3D1B" w:rsidRDefault="000C3D1B"/>
        </w:tc>
        <w:tc>
          <w:tcPr>
            <w:tcW w:w="285" w:type="dxa"/>
          </w:tcPr>
          <w:p w14:paraId="52EDE5A9" w14:textId="77777777" w:rsidR="000C3D1B" w:rsidRDefault="000C3D1B"/>
        </w:tc>
        <w:tc>
          <w:tcPr>
            <w:tcW w:w="1277" w:type="dxa"/>
          </w:tcPr>
          <w:p w14:paraId="0B905E50" w14:textId="77777777" w:rsidR="000C3D1B" w:rsidRDefault="000C3D1B"/>
        </w:tc>
        <w:tc>
          <w:tcPr>
            <w:tcW w:w="1844" w:type="dxa"/>
          </w:tcPr>
          <w:p w14:paraId="3C7ED557" w14:textId="77777777" w:rsidR="000C3D1B" w:rsidRDefault="000C3D1B"/>
        </w:tc>
        <w:tc>
          <w:tcPr>
            <w:tcW w:w="710" w:type="dxa"/>
          </w:tcPr>
          <w:p w14:paraId="68CB3FDF" w14:textId="77777777" w:rsidR="000C3D1B" w:rsidRDefault="000C3D1B"/>
        </w:tc>
        <w:tc>
          <w:tcPr>
            <w:tcW w:w="1277" w:type="dxa"/>
          </w:tcPr>
          <w:p w14:paraId="585E42F9" w14:textId="77777777" w:rsidR="000C3D1B" w:rsidRDefault="000C3D1B"/>
        </w:tc>
        <w:tc>
          <w:tcPr>
            <w:tcW w:w="710" w:type="dxa"/>
          </w:tcPr>
          <w:p w14:paraId="333C390D" w14:textId="77777777" w:rsidR="000C3D1B" w:rsidRDefault="000C3D1B"/>
        </w:tc>
        <w:tc>
          <w:tcPr>
            <w:tcW w:w="993" w:type="dxa"/>
          </w:tcPr>
          <w:p w14:paraId="28658576" w14:textId="77777777" w:rsidR="000C3D1B" w:rsidRDefault="000C3D1B"/>
        </w:tc>
      </w:tr>
      <w:tr w:rsidR="000C3D1B" w14:paraId="22918DF5" w14:textId="77777777">
        <w:trPr>
          <w:trHeight w:hRule="exact" w:val="373"/>
        </w:trPr>
        <w:tc>
          <w:tcPr>
            <w:tcW w:w="10221" w:type="dxa"/>
            <w:gridSpan w:val="10"/>
            <w:shd w:val="clear" w:color="000000" w:fill="FFFFFF"/>
            <w:tcMar>
              <w:left w:w="34" w:type="dxa"/>
              <w:right w:w="34" w:type="dxa"/>
            </w:tcMar>
          </w:tcPr>
          <w:p w14:paraId="5EEC194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ПК-2.3  : Формирует технические задания по созданию АСУП и ее подсистем</w:t>
            </w:r>
          </w:p>
        </w:tc>
      </w:tr>
      <w:tr w:rsidR="000C3D1B" w14:paraId="2FF413FD" w14:textId="77777777">
        <w:trPr>
          <w:trHeight w:hRule="exact" w:val="43"/>
        </w:trPr>
        <w:tc>
          <w:tcPr>
            <w:tcW w:w="143" w:type="dxa"/>
          </w:tcPr>
          <w:p w14:paraId="44FFC473" w14:textId="77777777" w:rsidR="000C3D1B" w:rsidRDefault="000C3D1B"/>
        </w:tc>
        <w:tc>
          <w:tcPr>
            <w:tcW w:w="852" w:type="dxa"/>
          </w:tcPr>
          <w:p w14:paraId="23203E74" w14:textId="77777777" w:rsidR="000C3D1B" w:rsidRDefault="000C3D1B"/>
        </w:tc>
        <w:tc>
          <w:tcPr>
            <w:tcW w:w="2127" w:type="dxa"/>
          </w:tcPr>
          <w:p w14:paraId="2708B757" w14:textId="77777777" w:rsidR="000C3D1B" w:rsidRDefault="000C3D1B"/>
        </w:tc>
        <w:tc>
          <w:tcPr>
            <w:tcW w:w="285" w:type="dxa"/>
          </w:tcPr>
          <w:p w14:paraId="146E5E39" w14:textId="77777777" w:rsidR="000C3D1B" w:rsidRDefault="000C3D1B"/>
        </w:tc>
        <w:tc>
          <w:tcPr>
            <w:tcW w:w="1277" w:type="dxa"/>
          </w:tcPr>
          <w:p w14:paraId="69216D79" w14:textId="77777777" w:rsidR="000C3D1B" w:rsidRDefault="000C3D1B"/>
        </w:tc>
        <w:tc>
          <w:tcPr>
            <w:tcW w:w="1844" w:type="dxa"/>
          </w:tcPr>
          <w:p w14:paraId="4271A0B6" w14:textId="77777777" w:rsidR="000C3D1B" w:rsidRDefault="000C3D1B"/>
        </w:tc>
        <w:tc>
          <w:tcPr>
            <w:tcW w:w="710" w:type="dxa"/>
          </w:tcPr>
          <w:p w14:paraId="1C2F3339" w14:textId="77777777" w:rsidR="000C3D1B" w:rsidRDefault="000C3D1B"/>
        </w:tc>
        <w:tc>
          <w:tcPr>
            <w:tcW w:w="1277" w:type="dxa"/>
          </w:tcPr>
          <w:p w14:paraId="59CCC1A9" w14:textId="77777777" w:rsidR="000C3D1B" w:rsidRDefault="000C3D1B"/>
        </w:tc>
        <w:tc>
          <w:tcPr>
            <w:tcW w:w="710" w:type="dxa"/>
          </w:tcPr>
          <w:p w14:paraId="1F2E53D4" w14:textId="77777777" w:rsidR="000C3D1B" w:rsidRDefault="000C3D1B"/>
        </w:tc>
        <w:tc>
          <w:tcPr>
            <w:tcW w:w="993" w:type="dxa"/>
          </w:tcPr>
          <w:p w14:paraId="4F52A0EA" w14:textId="77777777" w:rsidR="000C3D1B" w:rsidRDefault="000C3D1B"/>
        </w:tc>
      </w:tr>
      <w:tr w:rsidR="000C3D1B" w14:paraId="0AE8BCEB" w14:textId="77777777">
        <w:trPr>
          <w:trHeight w:hRule="exact" w:val="277"/>
        </w:trPr>
        <w:tc>
          <w:tcPr>
            <w:tcW w:w="10221" w:type="dxa"/>
            <w:gridSpan w:val="10"/>
            <w:shd w:val="clear" w:color="000000" w:fill="FFFFFF"/>
            <w:tcMar>
              <w:left w:w="34" w:type="dxa"/>
              <w:right w:w="34" w:type="dxa"/>
            </w:tcMar>
          </w:tcPr>
          <w:p w14:paraId="41AFA8BA"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3F351BE0" w14:textId="77777777">
        <w:trPr>
          <w:trHeight w:hRule="exact" w:val="285"/>
        </w:trPr>
        <w:tc>
          <w:tcPr>
            <w:tcW w:w="10221" w:type="dxa"/>
            <w:gridSpan w:val="10"/>
            <w:shd w:val="clear" w:color="000000" w:fill="FFFFFF"/>
            <w:tcMar>
              <w:left w:w="34" w:type="dxa"/>
              <w:right w:w="34" w:type="dxa"/>
            </w:tcMar>
          </w:tcPr>
          <w:p w14:paraId="1DA4329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формирования технического задания по созданию АСУП и ее подсистем</w:t>
            </w:r>
          </w:p>
        </w:tc>
      </w:tr>
      <w:tr w:rsidR="000C3D1B" w14:paraId="5A18FA48" w14:textId="77777777">
        <w:trPr>
          <w:trHeight w:hRule="exact" w:val="277"/>
        </w:trPr>
        <w:tc>
          <w:tcPr>
            <w:tcW w:w="10221" w:type="dxa"/>
            <w:gridSpan w:val="10"/>
            <w:shd w:val="clear" w:color="000000" w:fill="FFFFFF"/>
            <w:tcMar>
              <w:left w:w="34" w:type="dxa"/>
              <w:right w:w="34" w:type="dxa"/>
            </w:tcMar>
          </w:tcPr>
          <w:p w14:paraId="737B3E7B"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2866121B" w14:textId="77777777">
        <w:trPr>
          <w:trHeight w:hRule="exact" w:val="285"/>
        </w:trPr>
        <w:tc>
          <w:tcPr>
            <w:tcW w:w="10221" w:type="dxa"/>
            <w:gridSpan w:val="10"/>
            <w:shd w:val="clear" w:color="000000" w:fill="FFFFFF"/>
            <w:tcMar>
              <w:left w:w="34" w:type="dxa"/>
              <w:right w:w="34" w:type="dxa"/>
            </w:tcMar>
          </w:tcPr>
          <w:p w14:paraId="0B4670E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формировать техническое задание по созданию АСУП и ее подсистем</w:t>
            </w:r>
          </w:p>
        </w:tc>
      </w:tr>
      <w:tr w:rsidR="000C3D1B" w14:paraId="6FA473CA" w14:textId="77777777">
        <w:trPr>
          <w:trHeight w:hRule="exact" w:val="277"/>
        </w:trPr>
        <w:tc>
          <w:tcPr>
            <w:tcW w:w="10221" w:type="dxa"/>
            <w:gridSpan w:val="10"/>
            <w:shd w:val="clear" w:color="000000" w:fill="FFFFFF"/>
            <w:tcMar>
              <w:left w:w="34" w:type="dxa"/>
              <w:right w:w="34" w:type="dxa"/>
            </w:tcMar>
          </w:tcPr>
          <w:p w14:paraId="6ED15485"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4366B084" w14:textId="77777777">
        <w:trPr>
          <w:trHeight w:hRule="exact" w:val="285"/>
        </w:trPr>
        <w:tc>
          <w:tcPr>
            <w:tcW w:w="10221" w:type="dxa"/>
            <w:gridSpan w:val="10"/>
            <w:shd w:val="clear" w:color="000000" w:fill="FFFFFF"/>
            <w:tcMar>
              <w:left w:w="34" w:type="dxa"/>
              <w:right w:w="34" w:type="dxa"/>
            </w:tcMar>
          </w:tcPr>
          <w:p w14:paraId="12FB07CB"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формирования технического задания по созданию АСУП и ее подсистем</w:t>
            </w:r>
          </w:p>
        </w:tc>
      </w:tr>
      <w:tr w:rsidR="000C3D1B" w14:paraId="69EC3147" w14:textId="77777777">
        <w:trPr>
          <w:trHeight w:hRule="exact" w:val="277"/>
        </w:trPr>
        <w:tc>
          <w:tcPr>
            <w:tcW w:w="143" w:type="dxa"/>
          </w:tcPr>
          <w:p w14:paraId="558E9384" w14:textId="77777777" w:rsidR="000C3D1B" w:rsidRDefault="000C3D1B"/>
        </w:tc>
        <w:tc>
          <w:tcPr>
            <w:tcW w:w="852" w:type="dxa"/>
          </w:tcPr>
          <w:p w14:paraId="59BE0771" w14:textId="77777777" w:rsidR="000C3D1B" w:rsidRDefault="000C3D1B"/>
        </w:tc>
        <w:tc>
          <w:tcPr>
            <w:tcW w:w="2127" w:type="dxa"/>
          </w:tcPr>
          <w:p w14:paraId="6A3067BE" w14:textId="77777777" w:rsidR="000C3D1B" w:rsidRDefault="000C3D1B"/>
        </w:tc>
        <w:tc>
          <w:tcPr>
            <w:tcW w:w="285" w:type="dxa"/>
          </w:tcPr>
          <w:p w14:paraId="5E08E13A" w14:textId="77777777" w:rsidR="000C3D1B" w:rsidRDefault="000C3D1B"/>
        </w:tc>
        <w:tc>
          <w:tcPr>
            <w:tcW w:w="1277" w:type="dxa"/>
          </w:tcPr>
          <w:p w14:paraId="15B55BEB" w14:textId="77777777" w:rsidR="000C3D1B" w:rsidRDefault="000C3D1B"/>
        </w:tc>
        <w:tc>
          <w:tcPr>
            <w:tcW w:w="1844" w:type="dxa"/>
          </w:tcPr>
          <w:p w14:paraId="699404C9" w14:textId="77777777" w:rsidR="000C3D1B" w:rsidRDefault="000C3D1B"/>
        </w:tc>
        <w:tc>
          <w:tcPr>
            <w:tcW w:w="710" w:type="dxa"/>
          </w:tcPr>
          <w:p w14:paraId="6E88789F" w14:textId="77777777" w:rsidR="000C3D1B" w:rsidRDefault="000C3D1B"/>
        </w:tc>
        <w:tc>
          <w:tcPr>
            <w:tcW w:w="1277" w:type="dxa"/>
          </w:tcPr>
          <w:p w14:paraId="0488514B" w14:textId="77777777" w:rsidR="000C3D1B" w:rsidRDefault="000C3D1B"/>
        </w:tc>
        <w:tc>
          <w:tcPr>
            <w:tcW w:w="710" w:type="dxa"/>
          </w:tcPr>
          <w:p w14:paraId="7CA36284" w14:textId="77777777" w:rsidR="000C3D1B" w:rsidRDefault="000C3D1B"/>
        </w:tc>
        <w:tc>
          <w:tcPr>
            <w:tcW w:w="993" w:type="dxa"/>
          </w:tcPr>
          <w:p w14:paraId="23074B9B" w14:textId="77777777" w:rsidR="000C3D1B" w:rsidRDefault="000C3D1B"/>
        </w:tc>
      </w:tr>
      <w:tr w:rsidR="000C3D1B" w14:paraId="0CCBED22" w14:textId="77777777">
        <w:trPr>
          <w:trHeight w:hRule="exact" w:val="277"/>
        </w:trPr>
        <w:tc>
          <w:tcPr>
            <w:tcW w:w="10221" w:type="dxa"/>
            <w:gridSpan w:val="10"/>
            <w:shd w:val="clear" w:color="000000" w:fill="FFFFFF"/>
            <w:tcMar>
              <w:left w:w="34" w:type="dxa"/>
              <w:right w:w="34" w:type="dxa"/>
            </w:tcMar>
          </w:tcPr>
          <w:p w14:paraId="252B64E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0C3D1B" w14:paraId="2F3E2BD4" w14:textId="77777777">
        <w:trPr>
          <w:trHeight w:hRule="exact" w:val="138"/>
        </w:trPr>
        <w:tc>
          <w:tcPr>
            <w:tcW w:w="143" w:type="dxa"/>
          </w:tcPr>
          <w:p w14:paraId="0654EFB2" w14:textId="77777777" w:rsidR="000C3D1B" w:rsidRDefault="000C3D1B"/>
        </w:tc>
        <w:tc>
          <w:tcPr>
            <w:tcW w:w="852" w:type="dxa"/>
          </w:tcPr>
          <w:p w14:paraId="037C37F0" w14:textId="77777777" w:rsidR="000C3D1B" w:rsidRDefault="000C3D1B"/>
        </w:tc>
        <w:tc>
          <w:tcPr>
            <w:tcW w:w="2127" w:type="dxa"/>
          </w:tcPr>
          <w:p w14:paraId="4F7AB579" w14:textId="77777777" w:rsidR="000C3D1B" w:rsidRDefault="000C3D1B"/>
        </w:tc>
        <w:tc>
          <w:tcPr>
            <w:tcW w:w="285" w:type="dxa"/>
          </w:tcPr>
          <w:p w14:paraId="3190C125" w14:textId="77777777" w:rsidR="000C3D1B" w:rsidRDefault="000C3D1B"/>
        </w:tc>
        <w:tc>
          <w:tcPr>
            <w:tcW w:w="1277" w:type="dxa"/>
          </w:tcPr>
          <w:p w14:paraId="194E6848" w14:textId="77777777" w:rsidR="000C3D1B" w:rsidRDefault="000C3D1B"/>
        </w:tc>
        <w:tc>
          <w:tcPr>
            <w:tcW w:w="1844" w:type="dxa"/>
          </w:tcPr>
          <w:p w14:paraId="700362B4" w14:textId="77777777" w:rsidR="000C3D1B" w:rsidRDefault="000C3D1B"/>
        </w:tc>
        <w:tc>
          <w:tcPr>
            <w:tcW w:w="710" w:type="dxa"/>
          </w:tcPr>
          <w:p w14:paraId="4CEE7758" w14:textId="77777777" w:rsidR="000C3D1B" w:rsidRDefault="000C3D1B"/>
        </w:tc>
        <w:tc>
          <w:tcPr>
            <w:tcW w:w="1277" w:type="dxa"/>
          </w:tcPr>
          <w:p w14:paraId="736550CB" w14:textId="77777777" w:rsidR="000C3D1B" w:rsidRDefault="000C3D1B"/>
        </w:tc>
        <w:tc>
          <w:tcPr>
            <w:tcW w:w="710" w:type="dxa"/>
          </w:tcPr>
          <w:p w14:paraId="10D9762F" w14:textId="77777777" w:rsidR="000C3D1B" w:rsidRDefault="000C3D1B"/>
        </w:tc>
        <w:tc>
          <w:tcPr>
            <w:tcW w:w="993" w:type="dxa"/>
          </w:tcPr>
          <w:p w14:paraId="01979510" w14:textId="77777777" w:rsidR="000C3D1B" w:rsidRDefault="000C3D1B"/>
        </w:tc>
      </w:tr>
      <w:tr w:rsidR="000C3D1B" w14:paraId="2AD92995" w14:textId="77777777">
        <w:trPr>
          <w:trHeight w:hRule="exact" w:val="277"/>
        </w:trPr>
        <w:tc>
          <w:tcPr>
            <w:tcW w:w="10221" w:type="dxa"/>
            <w:gridSpan w:val="10"/>
            <w:shd w:val="clear" w:color="000000" w:fill="FFFFFF"/>
            <w:tcMar>
              <w:left w:w="34" w:type="dxa"/>
              <w:right w:w="34" w:type="dxa"/>
            </w:tcMar>
          </w:tcPr>
          <w:p w14:paraId="7F243383"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Знать:</w:t>
            </w:r>
          </w:p>
        </w:tc>
      </w:tr>
      <w:tr w:rsidR="000C3D1B" w14:paraId="39CD3B0C" w14:textId="77777777">
        <w:trPr>
          <w:trHeight w:hRule="exact" w:val="285"/>
        </w:trPr>
        <w:tc>
          <w:tcPr>
            <w:tcW w:w="10221" w:type="dxa"/>
            <w:gridSpan w:val="10"/>
            <w:shd w:val="clear" w:color="000000" w:fill="FFFFFF"/>
            <w:tcMar>
              <w:left w:w="34" w:type="dxa"/>
              <w:right w:w="34" w:type="dxa"/>
            </w:tcMar>
          </w:tcPr>
          <w:p w14:paraId="681CF418"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Знать принципы формирования технического задания по созданию АСУП и ее подсистем</w:t>
            </w:r>
          </w:p>
        </w:tc>
      </w:tr>
      <w:tr w:rsidR="000C3D1B" w14:paraId="092746E8" w14:textId="77777777">
        <w:trPr>
          <w:trHeight w:hRule="exact" w:val="277"/>
        </w:trPr>
        <w:tc>
          <w:tcPr>
            <w:tcW w:w="10221" w:type="dxa"/>
            <w:gridSpan w:val="10"/>
            <w:shd w:val="clear" w:color="000000" w:fill="FFFFFF"/>
            <w:tcMar>
              <w:left w:w="34" w:type="dxa"/>
              <w:right w:w="34" w:type="dxa"/>
            </w:tcMar>
          </w:tcPr>
          <w:p w14:paraId="115F1EA4"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Уметь:</w:t>
            </w:r>
          </w:p>
        </w:tc>
      </w:tr>
      <w:tr w:rsidR="000C3D1B" w14:paraId="7230F724" w14:textId="77777777">
        <w:trPr>
          <w:trHeight w:hRule="exact" w:val="285"/>
        </w:trPr>
        <w:tc>
          <w:tcPr>
            <w:tcW w:w="10221" w:type="dxa"/>
            <w:gridSpan w:val="10"/>
            <w:shd w:val="clear" w:color="000000" w:fill="FFFFFF"/>
            <w:tcMar>
              <w:left w:w="34" w:type="dxa"/>
              <w:right w:w="34" w:type="dxa"/>
            </w:tcMar>
          </w:tcPr>
          <w:p w14:paraId="42D7F72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Уметь формировать техническое задание по созданию АСУП и ее подсистем</w:t>
            </w:r>
          </w:p>
        </w:tc>
      </w:tr>
      <w:tr w:rsidR="000C3D1B" w14:paraId="43F2F782" w14:textId="77777777">
        <w:trPr>
          <w:trHeight w:hRule="exact" w:val="277"/>
        </w:trPr>
        <w:tc>
          <w:tcPr>
            <w:tcW w:w="10221" w:type="dxa"/>
            <w:gridSpan w:val="10"/>
            <w:shd w:val="clear" w:color="000000" w:fill="FFFFFF"/>
            <w:tcMar>
              <w:left w:w="34" w:type="dxa"/>
              <w:right w:w="34" w:type="dxa"/>
            </w:tcMar>
          </w:tcPr>
          <w:p w14:paraId="5B8622D4" w14:textId="77777777" w:rsidR="000C3D1B" w:rsidRDefault="000C3D1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C3D1B" w14:paraId="42C52DCB" w14:textId="77777777">
        <w:trPr>
          <w:trHeight w:hRule="exact" w:val="285"/>
        </w:trPr>
        <w:tc>
          <w:tcPr>
            <w:tcW w:w="10221" w:type="dxa"/>
            <w:gridSpan w:val="10"/>
            <w:shd w:val="clear" w:color="000000" w:fill="FFFFFF"/>
            <w:tcMar>
              <w:left w:w="34" w:type="dxa"/>
              <w:right w:w="34" w:type="dxa"/>
            </w:tcMar>
          </w:tcPr>
          <w:p w14:paraId="5B0DFD8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  Владеть навыками формирования технического задания по созданию АСУП и ее подсистем</w:t>
            </w:r>
          </w:p>
        </w:tc>
      </w:tr>
      <w:tr w:rsidR="000C3D1B" w14:paraId="5B6849AC" w14:textId="77777777">
        <w:trPr>
          <w:trHeight w:hRule="exact" w:val="277"/>
        </w:trPr>
        <w:tc>
          <w:tcPr>
            <w:tcW w:w="143" w:type="dxa"/>
          </w:tcPr>
          <w:p w14:paraId="217A8C3B" w14:textId="77777777" w:rsidR="000C3D1B" w:rsidRDefault="000C3D1B"/>
        </w:tc>
        <w:tc>
          <w:tcPr>
            <w:tcW w:w="852" w:type="dxa"/>
          </w:tcPr>
          <w:p w14:paraId="756271D9" w14:textId="77777777" w:rsidR="000C3D1B" w:rsidRDefault="000C3D1B"/>
        </w:tc>
        <w:tc>
          <w:tcPr>
            <w:tcW w:w="2127" w:type="dxa"/>
          </w:tcPr>
          <w:p w14:paraId="5CB6776F" w14:textId="77777777" w:rsidR="000C3D1B" w:rsidRDefault="000C3D1B"/>
        </w:tc>
        <w:tc>
          <w:tcPr>
            <w:tcW w:w="285" w:type="dxa"/>
          </w:tcPr>
          <w:p w14:paraId="5F10C2DA" w14:textId="77777777" w:rsidR="000C3D1B" w:rsidRDefault="000C3D1B"/>
        </w:tc>
        <w:tc>
          <w:tcPr>
            <w:tcW w:w="1277" w:type="dxa"/>
          </w:tcPr>
          <w:p w14:paraId="211003C2" w14:textId="77777777" w:rsidR="000C3D1B" w:rsidRDefault="000C3D1B"/>
        </w:tc>
        <w:tc>
          <w:tcPr>
            <w:tcW w:w="1844" w:type="dxa"/>
          </w:tcPr>
          <w:p w14:paraId="7E6CE5CA" w14:textId="77777777" w:rsidR="000C3D1B" w:rsidRDefault="000C3D1B"/>
        </w:tc>
        <w:tc>
          <w:tcPr>
            <w:tcW w:w="710" w:type="dxa"/>
          </w:tcPr>
          <w:p w14:paraId="32B87F0E" w14:textId="77777777" w:rsidR="000C3D1B" w:rsidRDefault="000C3D1B"/>
        </w:tc>
        <w:tc>
          <w:tcPr>
            <w:tcW w:w="1277" w:type="dxa"/>
          </w:tcPr>
          <w:p w14:paraId="6AEEFB8C" w14:textId="77777777" w:rsidR="000C3D1B" w:rsidRDefault="000C3D1B"/>
        </w:tc>
        <w:tc>
          <w:tcPr>
            <w:tcW w:w="710" w:type="dxa"/>
          </w:tcPr>
          <w:p w14:paraId="6D35244A" w14:textId="77777777" w:rsidR="000C3D1B" w:rsidRDefault="000C3D1B"/>
        </w:tc>
        <w:tc>
          <w:tcPr>
            <w:tcW w:w="993" w:type="dxa"/>
          </w:tcPr>
          <w:p w14:paraId="2ABE2398" w14:textId="77777777" w:rsidR="000C3D1B" w:rsidRDefault="000C3D1B"/>
        </w:tc>
      </w:tr>
      <w:tr w:rsidR="000C3D1B" w14:paraId="6D2658A4" w14:textId="77777777">
        <w:trPr>
          <w:trHeight w:hRule="exact" w:val="277"/>
        </w:trPr>
        <w:tc>
          <w:tcPr>
            <w:tcW w:w="10221" w:type="dxa"/>
            <w:gridSpan w:val="10"/>
            <w:shd w:val="clear" w:color="000000" w:fill="FFFFFF"/>
            <w:tcMar>
              <w:left w:w="34" w:type="dxa"/>
              <w:right w:w="34" w:type="dxa"/>
            </w:tcMar>
          </w:tcPr>
          <w:p w14:paraId="4ADF21F4"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0C3D1B" w14:paraId="69EC3A6A" w14:textId="77777777">
        <w:trPr>
          <w:trHeight w:hRule="exact" w:val="138"/>
        </w:trPr>
        <w:tc>
          <w:tcPr>
            <w:tcW w:w="143" w:type="dxa"/>
          </w:tcPr>
          <w:p w14:paraId="732384F6" w14:textId="77777777" w:rsidR="000C3D1B" w:rsidRDefault="000C3D1B"/>
        </w:tc>
        <w:tc>
          <w:tcPr>
            <w:tcW w:w="852" w:type="dxa"/>
          </w:tcPr>
          <w:p w14:paraId="34B0B519" w14:textId="77777777" w:rsidR="000C3D1B" w:rsidRDefault="000C3D1B"/>
        </w:tc>
        <w:tc>
          <w:tcPr>
            <w:tcW w:w="2127" w:type="dxa"/>
          </w:tcPr>
          <w:p w14:paraId="7A2050ED" w14:textId="77777777" w:rsidR="000C3D1B" w:rsidRDefault="000C3D1B"/>
        </w:tc>
        <w:tc>
          <w:tcPr>
            <w:tcW w:w="285" w:type="dxa"/>
          </w:tcPr>
          <w:p w14:paraId="44CD93ED" w14:textId="77777777" w:rsidR="000C3D1B" w:rsidRDefault="000C3D1B"/>
        </w:tc>
        <w:tc>
          <w:tcPr>
            <w:tcW w:w="1277" w:type="dxa"/>
          </w:tcPr>
          <w:p w14:paraId="1DB0C072" w14:textId="77777777" w:rsidR="000C3D1B" w:rsidRDefault="000C3D1B"/>
        </w:tc>
        <w:tc>
          <w:tcPr>
            <w:tcW w:w="1844" w:type="dxa"/>
          </w:tcPr>
          <w:p w14:paraId="20D3849F" w14:textId="77777777" w:rsidR="000C3D1B" w:rsidRDefault="000C3D1B"/>
        </w:tc>
        <w:tc>
          <w:tcPr>
            <w:tcW w:w="710" w:type="dxa"/>
          </w:tcPr>
          <w:p w14:paraId="6D938BDE" w14:textId="77777777" w:rsidR="000C3D1B" w:rsidRDefault="000C3D1B"/>
        </w:tc>
        <w:tc>
          <w:tcPr>
            <w:tcW w:w="1277" w:type="dxa"/>
          </w:tcPr>
          <w:p w14:paraId="5069C81F" w14:textId="77777777" w:rsidR="000C3D1B" w:rsidRDefault="000C3D1B"/>
        </w:tc>
        <w:tc>
          <w:tcPr>
            <w:tcW w:w="710" w:type="dxa"/>
          </w:tcPr>
          <w:p w14:paraId="052F2C80" w14:textId="77777777" w:rsidR="000C3D1B" w:rsidRDefault="000C3D1B"/>
        </w:tc>
        <w:tc>
          <w:tcPr>
            <w:tcW w:w="993" w:type="dxa"/>
          </w:tcPr>
          <w:p w14:paraId="7DCAD8CD" w14:textId="77777777" w:rsidR="000C3D1B" w:rsidRDefault="000C3D1B"/>
        </w:tc>
      </w:tr>
      <w:tr w:rsidR="000C3D1B" w14:paraId="120E235E" w14:textId="77777777">
        <w:trPr>
          <w:trHeight w:hRule="exact" w:val="833"/>
        </w:trPr>
        <w:tc>
          <w:tcPr>
            <w:tcW w:w="10221" w:type="dxa"/>
            <w:gridSpan w:val="10"/>
            <w:shd w:val="clear" w:color="000000" w:fill="FFFFFF"/>
            <w:tcMar>
              <w:left w:w="34" w:type="dxa"/>
              <w:right w:w="34" w:type="dxa"/>
            </w:tcMar>
          </w:tcPr>
          <w:p w14:paraId="2689DDC9"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C3D1B" w14:paraId="5E08B7DD" w14:textId="77777777">
        <w:trPr>
          <w:trHeight w:hRule="exact" w:val="555"/>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6F7B3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D7551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E8E25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41302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E01EC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Компетенции</w:t>
            </w:r>
          </w:p>
        </w:tc>
      </w:tr>
    </w:tbl>
    <w:p w14:paraId="0F828CC1"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8"/>
        <w:gridCol w:w="702"/>
        <w:gridCol w:w="1000"/>
      </w:tblGrid>
      <w:tr w:rsidR="000C3D1B" w14:paraId="581B82BB" w14:textId="77777777">
        <w:trPr>
          <w:trHeight w:hRule="exact" w:val="416"/>
        </w:trPr>
        <w:tc>
          <w:tcPr>
            <w:tcW w:w="4692" w:type="dxa"/>
            <w:gridSpan w:val="2"/>
            <w:shd w:val="clear" w:color="C0C0C0" w:fill="FFFFFF"/>
            <w:tcMar>
              <w:left w:w="34" w:type="dxa"/>
              <w:right w:w="34" w:type="dxa"/>
            </w:tcMar>
          </w:tcPr>
          <w:p w14:paraId="1E5E7812"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2931079B" w14:textId="77777777" w:rsidR="000C3D1B" w:rsidRDefault="000C3D1B"/>
        </w:tc>
        <w:tc>
          <w:tcPr>
            <w:tcW w:w="710" w:type="dxa"/>
          </w:tcPr>
          <w:p w14:paraId="58FDA092" w14:textId="77777777" w:rsidR="000C3D1B" w:rsidRDefault="000C3D1B"/>
        </w:tc>
        <w:tc>
          <w:tcPr>
            <w:tcW w:w="1277" w:type="dxa"/>
          </w:tcPr>
          <w:p w14:paraId="1505E406" w14:textId="77777777" w:rsidR="000C3D1B" w:rsidRDefault="000C3D1B"/>
        </w:tc>
        <w:tc>
          <w:tcPr>
            <w:tcW w:w="710" w:type="dxa"/>
          </w:tcPr>
          <w:p w14:paraId="1E096BA2" w14:textId="77777777" w:rsidR="000C3D1B" w:rsidRDefault="000C3D1B"/>
        </w:tc>
        <w:tc>
          <w:tcPr>
            <w:tcW w:w="1007" w:type="dxa"/>
            <w:shd w:val="clear" w:color="C0C0C0" w:fill="FFFFFF"/>
            <w:tcMar>
              <w:left w:w="34" w:type="dxa"/>
              <w:right w:w="34" w:type="dxa"/>
            </w:tcMar>
          </w:tcPr>
          <w:p w14:paraId="6A72FB31"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5</w:t>
            </w:r>
          </w:p>
        </w:tc>
      </w:tr>
      <w:tr w:rsidR="000C3D1B" w14:paraId="072EB5E5"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732A6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 Инженерия требований в области проблем</w:t>
            </w:r>
          </w:p>
        </w:tc>
      </w:tr>
      <w:tr w:rsidR="000C3D1B" w14:paraId="32ED599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04CB1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EEF97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Инженерия</w:t>
            </w:r>
            <w:r>
              <w:t xml:space="preserve"> </w:t>
            </w:r>
            <w:r>
              <w:rPr>
                <w:rFonts w:ascii="Times New Roman" w:hAnsi="Times New Roman" w:cs="Times New Roman"/>
                <w:b/>
                <w:color w:val="000000"/>
                <w:sz w:val="24"/>
                <w:szCs w:val="24"/>
              </w:rPr>
              <w:t>требований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области</w:t>
            </w:r>
            <w:r>
              <w:t xml:space="preserve"> </w:t>
            </w:r>
            <w:r>
              <w:rPr>
                <w:rFonts w:ascii="Times New Roman" w:hAnsi="Times New Roman" w:cs="Times New Roman"/>
                <w:b/>
                <w:color w:val="000000"/>
                <w:sz w:val="24"/>
                <w:szCs w:val="24"/>
              </w:rPr>
              <w:t>проблем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проблем.</w:t>
            </w:r>
            <w:r>
              <w:t xml:space="preserve"> </w:t>
            </w:r>
            <w:r>
              <w:rPr>
                <w:rFonts w:ascii="Times New Roman" w:hAnsi="Times New Roman" w:cs="Times New Roman"/>
                <w:color w:val="000000"/>
                <w:sz w:val="24"/>
                <w:szCs w:val="24"/>
              </w:rPr>
              <w:t>Согласование</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заказчиком.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E5C74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1A3E8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DE0EE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3DB344F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92511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3CCBE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заинтересованных</w:t>
            </w:r>
            <w:r>
              <w:t xml:space="preserve"> </w:t>
            </w:r>
            <w:r>
              <w:rPr>
                <w:rFonts w:ascii="Times New Roman" w:hAnsi="Times New Roman" w:cs="Times New Roman"/>
                <w:b/>
                <w:color w:val="000000"/>
                <w:sz w:val="24"/>
                <w:szCs w:val="24"/>
              </w:rPr>
              <w:t>сторон.</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заинтересованных</w:t>
            </w:r>
            <w:r>
              <w:t xml:space="preserve"> </w:t>
            </w:r>
            <w:r>
              <w:rPr>
                <w:rFonts w:ascii="Times New Roman" w:hAnsi="Times New Roman" w:cs="Times New Roman"/>
                <w:color w:val="000000"/>
                <w:sz w:val="24"/>
                <w:szCs w:val="24"/>
              </w:rPr>
              <w:t>сторон.</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сценариев</w:t>
            </w:r>
            <w:r>
              <w:t xml:space="preserve"> </w:t>
            </w:r>
            <w:r>
              <w:rPr>
                <w:rFonts w:ascii="Times New Roman" w:hAnsi="Times New Roman" w:cs="Times New Roman"/>
                <w:color w:val="000000"/>
                <w:sz w:val="24"/>
                <w:szCs w:val="24"/>
              </w:rPr>
              <w:t>использования.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66FE6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3AE36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32B76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7D495C0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6A4B7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DDFED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границ</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границ</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структуры.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86DD3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E26A8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1D1F5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3EF592D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5D1EB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700AC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Сбор</w:t>
            </w:r>
            <w:r>
              <w:t xml:space="preserve"> </w:t>
            </w:r>
            <w:r>
              <w:rPr>
                <w:rFonts w:ascii="Times New Roman" w:hAnsi="Times New Roman" w:cs="Times New Roman"/>
                <w:b/>
                <w:color w:val="000000"/>
                <w:sz w:val="24"/>
                <w:szCs w:val="24"/>
              </w:rPr>
              <w:t>требований.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критериев</w:t>
            </w:r>
            <w:r>
              <w:t xml:space="preserve"> </w:t>
            </w:r>
            <w:r>
              <w:rPr>
                <w:rFonts w:ascii="Times New Roman" w:hAnsi="Times New Roman" w:cs="Times New Roman"/>
                <w:color w:val="000000"/>
                <w:sz w:val="24"/>
                <w:szCs w:val="24"/>
              </w:rPr>
              <w:t>приемки.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проверки.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59516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94AB3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7A46A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0054300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0F2CF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3C673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510D2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71D53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0DDFE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64D7417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C29D4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19BEB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B61A4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1A8DD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C0B47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23DAA64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F8751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B09F9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E6379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EFABB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9B821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5FE1F0A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2AB67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A6823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DE5E6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D8A14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B1324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4FAE5E1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DA3F5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BCAC1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2202B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CDCCB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344E5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409715EB"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5C3CD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 Инженерия требований в области решений</w:t>
            </w:r>
          </w:p>
        </w:tc>
      </w:tr>
      <w:tr w:rsidR="000C3D1B" w14:paraId="728F2E7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309E2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2F35F4"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Инженерия</w:t>
            </w:r>
            <w:r>
              <w:t xml:space="preserve"> </w:t>
            </w:r>
            <w:r>
              <w:rPr>
                <w:rFonts w:ascii="Times New Roman" w:hAnsi="Times New Roman" w:cs="Times New Roman"/>
                <w:b/>
                <w:color w:val="000000"/>
                <w:sz w:val="24"/>
                <w:szCs w:val="24"/>
              </w:rPr>
              <w:t>требований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области</w:t>
            </w:r>
            <w:r>
              <w:t xml:space="preserve"> </w:t>
            </w:r>
            <w:r>
              <w:rPr>
                <w:rFonts w:ascii="Times New Roman" w:hAnsi="Times New Roman" w:cs="Times New Roman"/>
                <w:b/>
                <w:color w:val="000000"/>
                <w:sz w:val="24"/>
                <w:szCs w:val="24"/>
              </w:rPr>
              <w:t>решений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системных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пользовательских.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357CB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FEB00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B4E3A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7ADD9663"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F6D4D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50F45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системных</w:t>
            </w:r>
            <w:r>
              <w:t xml:space="preserve"> </w:t>
            </w:r>
            <w:r>
              <w:rPr>
                <w:rFonts w:ascii="Times New Roman" w:hAnsi="Times New Roman" w:cs="Times New Roman"/>
                <w:b/>
                <w:color w:val="000000"/>
                <w:sz w:val="24"/>
                <w:szCs w:val="24"/>
              </w:rPr>
              <w:t>моделей</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получения</w:t>
            </w:r>
            <w:r>
              <w:t xml:space="preserve"> </w:t>
            </w:r>
            <w:r>
              <w:rPr>
                <w:rFonts w:ascii="Times New Roman" w:hAnsi="Times New Roman" w:cs="Times New Roman"/>
                <w:b/>
                <w:color w:val="000000"/>
                <w:sz w:val="24"/>
                <w:szCs w:val="24"/>
              </w:rPr>
              <w:t>системных</w:t>
            </w:r>
            <w:r>
              <w:t xml:space="preserve"> </w:t>
            </w:r>
            <w:r>
              <w:rPr>
                <w:rFonts w:ascii="Times New Roman" w:hAnsi="Times New Roman" w:cs="Times New Roman"/>
                <w:b/>
                <w:color w:val="000000"/>
                <w:sz w:val="24"/>
                <w:szCs w:val="24"/>
              </w:rPr>
              <w:t>требований.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системных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системных</w:t>
            </w:r>
            <w:r>
              <w:t xml:space="preserve"> </w:t>
            </w:r>
            <w:r>
              <w:rPr>
                <w:rFonts w:ascii="Times New Roman" w:hAnsi="Times New Roman" w:cs="Times New Roman"/>
                <w:color w:val="000000"/>
                <w:sz w:val="24"/>
                <w:szCs w:val="24"/>
              </w:rPr>
              <w:t>требований.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BA36D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D5FD3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60FD2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18ECE904"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DF5B8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C67AB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требований</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подсистем</w:t>
            </w:r>
            <w:r>
              <w:t xml:space="preserve"> </w:t>
            </w:r>
            <w:r>
              <w:rPr>
                <w:rFonts w:ascii="Times New Roman" w:hAnsi="Times New Roman" w:cs="Times New Roman"/>
                <w:b/>
                <w:color w:val="000000"/>
                <w:sz w:val="24"/>
                <w:szCs w:val="24"/>
              </w:rPr>
              <w:t>из</w:t>
            </w:r>
            <w:r>
              <w:t xml:space="preserve"> </w:t>
            </w:r>
            <w:r>
              <w:rPr>
                <w:rFonts w:ascii="Times New Roman" w:hAnsi="Times New Roman" w:cs="Times New Roman"/>
                <w:b/>
                <w:color w:val="000000"/>
                <w:sz w:val="24"/>
                <w:szCs w:val="24"/>
              </w:rPr>
              <w:t>системных</w:t>
            </w:r>
            <w:r>
              <w:t xml:space="preserve"> </w:t>
            </w:r>
            <w:r>
              <w:rPr>
                <w:rFonts w:ascii="Times New Roman" w:hAnsi="Times New Roman" w:cs="Times New Roman"/>
                <w:b/>
                <w:color w:val="000000"/>
                <w:sz w:val="24"/>
                <w:szCs w:val="24"/>
              </w:rPr>
              <w:t>требований.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подсистем</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системных</w:t>
            </w:r>
            <w:r>
              <w:t xml:space="preserve"> </w:t>
            </w:r>
            <w:r>
              <w:rPr>
                <w:rFonts w:ascii="Times New Roman" w:hAnsi="Times New Roman" w:cs="Times New Roman"/>
                <w:color w:val="000000"/>
                <w:sz w:val="24"/>
                <w:szCs w:val="24"/>
              </w:rPr>
              <w:t>требований.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5DCAC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39963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44152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5EA978AA"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B4027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D04C8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архитектурной</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архитектурной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Другие</w:t>
            </w:r>
            <w:r>
              <w:t xml:space="preserve"> </w:t>
            </w:r>
            <w:r>
              <w:rPr>
                <w:rFonts w:ascii="Times New Roman" w:hAnsi="Times New Roman" w:cs="Times New Roman"/>
                <w:color w:val="000000"/>
                <w:sz w:val="24"/>
                <w:szCs w:val="24"/>
              </w:rPr>
              <w:t>преобразования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архитектуры</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15A09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BE220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2D808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6B1507D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86EAA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E3BFF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471C6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1A4AF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BA45D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34DF4A5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DB982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69EFF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275C4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0BD43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D8A28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7C374C2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33C1D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A07E4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19E2C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1DDCD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ADD0F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2D09F7D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726B7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9247B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D719D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06400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D2B22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1D6E35E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767D6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B5A10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EF3D7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15F9B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19A22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bl>
    <w:p w14:paraId="28172EFF"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7"/>
        <w:gridCol w:w="716"/>
        <w:gridCol w:w="1281"/>
        <w:gridCol w:w="702"/>
        <w:gridCol w:w="999"/>
      </w:tblGrid>
      <w:tr w:rsidR="000C3D1B" w14:paraId="4F09BC62" w14:textId="77777777">
        <w:trPr>
          <w:trHeight w:hRule="exact" w:val="416"/>
        </w:trPr>
        <w:tc>
          <w:tcPr>
            <w:tcW w:w="4692" w:type="dxa"/>
            <w:gridSpan w:val="2"/>
            <w:shd w:val="clear" w:color="C0C0C0" w:fill="FFFFFF"/>
            <w:tcMar>
              <w:left w:w="34" w:type="dxa"/>
              <w:right w:w="34" w:type="dxa"/>
            </w:tcMar>
          </w:tcPr>
          <w:p w14:paraId="1C72B013"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76D98EA8" w14:textId="77777777" w:rsidR="000C3D1B" w:rsidRDefault="000C3D1B"/>
        </w:tc>
        <w:tc>
          <w:tcPr>
            <w:tcW w:w="710" w:type="dxa"/>
          </w:tcPr>
          <w:p w14:paraId="1342C75C" w14:textId="77777777" w:rsidR="000C3D1B" w:rsidRDefault="000C3D1B"/>
        </w:tc>
        <w:tc>
          <w:tcPr>
            <w:tcW w:w="1277" w:type="dxa"/>
          </w:tcPr>
          <w:p w14:paraId="03E6BF82" w14:textId="77777777" w:rsidR="000C3D1B" w:rsidRDefault="000C3D1B"/>
        </w:tc>
        <w:tc>
          <w:tcPr>
            <w:tcW w:w="710" w:type="dxa"/>
          </w:tcPr>
          <w:p w14:paraId="464DA2B6" w14:textId="77777777" w:rsidR="000C3D1B" w:rsidRDefault="000C3D1B"/>
        </w:tc>
        <w:tc>
          <w:tcPr>
            <w:tcW w:w="1007" w:type="dxa"/>
            <w:shd w:val="clear" w:color="C0C0C0" w:fill="FFFFFF"/>
            <w:tcMar>
              <w:left w:w="34" w:type="dxa"/>
              <w:right w:w="34" w:type="dxa"/>
            </w:tcMar>
          </w:tcPr>
          <w:p w14:paraId="2B67FAB5"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6</w:t>
            </w:r>
          </w:p>
        </w:tc>
      </w:tr>
      <w:tr w:rsidR="000C3D1B" w14:paraId="0C66A76B"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8CD225"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 Прослеживаемость требований. Современное состояние</w:t>
            </w:r>
          </w:p>
        </w:tc>
      </w:tr>
      <w:tr w:rsidR="000C3D1B" w14:paraId="4529D60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315C6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B2E5E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Прослеживаемость</w:t>
            </w:r>
            <w:r>
              <w:t xml:space="preserve"> </w:t>
            </w:r>
            <w:r>
              <w:rPr>
                <w:rFonts w:ascii="Times New Roman" w:hAnsi="Times New Roman" w:cs="Times New Roman"/>
                <w:b/>
                <w:color w:val="000000"/>
                <w:sz w:val="24"/>
                <w:szCs w:val="24"/>
              </w:rPr>
              <w:t>требований.</w:t>
            </w:r>
            <w:r>
              <w:t xml:space="preserve"> </w:t>
            </w:r>
            <w:r>
              <w:rPr>
                <w:rFonts w:ascii="Times New Roman" w:hAnsi="Times New Roman" w:cs="Times New Roman"/>
                <w:b/>
                <w:color w:val="000000"/>
                <w:sz w:val="24"/>
                <w:szCs w:val="24"/>
              </w:rPr>
              <w:t>Современное</w:t>
            </w:r>
            <w:r>
              <w:t xml:space="preserve"> </w:t>
            </w:r>
            <w:r>
              <w:rPr>
                <w:rFonts w:ascii="Times New Roman" w:hAnsi="Times New Roman" w:cs="Times New Roman"/>
                <w:b/>
                <w:color w:val="000000"/>
                <w:sz w:val="24"/>
                <w:szCs w:val="24"/>
              </w:rPr>
              <w:t>состояние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Простая</w:t>
            </w:r>
            <w:r>
              <w:t xml:space="preserve"> </w:t>
            </w:r>
            <w:r>
              <w:rPr>
                <w:rFonts w:ascii="Times New Roman" w:hAnsi="Times New Roman" w:cs="Times New Roman"/>
                <w:color w:val="000000"/>
                <w:sz w:val="24"/>
                <w:szCs w:val="24"/>
              </w:rPr>
              <w:t>прослеживаемость.</w:t>
            </w:r>
            <w:r>
              <w:t xml:space="preserve"> </w:t>
            </w:r>
            <w:r>
              <w:rPr>
                <w:rFonts w:ascii="Times New Roman" w:hAnsi="Times New Roman" w:cs="Times New Roman"/>
                <w:color w:val="000000"/>
                <w:sz w:val="24"/>
                <w:szCs w:val="24"/>
              </w:rPr>
              <w:t>Доказательство</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требований.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2A02B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B70AB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23A97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59F28E4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05D96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717FF0"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Трассировка</w:t>
            </w:r>
            <w:r>
              <w:t xml:space="preserve"> </w:t>
            </w:r>
            <w:r>
              <w:rPr>
                <w:rFonts w:ascii="Times New Roman" w:hAnsi="Times New Roman" w:cs="Times New Roman"/>
                <w:b/>
                <w:color w:val="000000"/>
                <w:sz w:val="24"/>
                <w:szCs w:val="24"/>
              </w:rPr>
              <w:t>требований.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Привязка</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Трассировка</w:t>
            </w:r>
            <w:r>
              <w:t xml:space="preserve"> </w:t>
            </w:r>
            <w:r>
              <w:rPr>
                <w:rFonts w:ascii="Times New Roman" w:hAnsi="Times New Roman" w:cs="Times New Roman"/>
                <w:color w:val="000000"/>
                <w:sz w:val="24"/>
                <w:szCs w:val="24"/>
              </w:rPr>
              <w:t>требований.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45CD1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D8C57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1C3A3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04404CE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49E189"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5E1C2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Проектная</w:t>
            </w:r>
            <w:r>
              <w:t xml:space="preserve"> </w:t>
            </w:r>
            <w:r>
              <w:rPr>
                <w:rFonts w:ascii="Times New Roman" w:hAnsi="Times New Roman" w:cs="Times New Roman"/>
                <w:b/>
                <w:color w:val="000000"/>
                <w:sz w:val="24"/>
                <w:szCs w:val="24"/>
              </w:rPr>
              <w:t>документация.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Проектная</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Элементарные</w:t>
            </w:r>
            <w:r>
              <w:t xml:space="preserve"> </w:t>
            </w:r>
            <w:r>
              <w:rPr>
                <w:rFonts w:ascii="Times New Roman" w:hAnsi="Times New Roman" w:cs="Times New Roman"/>
                <w:color w:val="000000"/>
                <w:sz w:val="24"/>
                <w:szCs w:val="24"/>
              </w:rPr>
              <w:t>связи.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6A3C9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A41AF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AB5DF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101A050C"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D23BA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47C01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расширенных</w:t>
            </w:r>
            <w:r>
              <w:t xml:space="preserve"> </w:t>
            </w:r>
            <w:r>
              <w:rPr>
                <w:rFonts w:ascii="Times New Roman" w:hAnsi="Times New Roman" w:cs="Times New Roman"/>
                <w:b/>
                <w:color w:val="000000"/>
                <w:sz w:val="24"/>
                <w:szCs w:val="24"/>
              </w:rPr>
              <w:t>связей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расширенных</w:t>
            </w:r>
            <w:r>
              <w:t xml:space="preserve"> </w:t>
            </w:r>
            <w:r>
              <w:rPr>
                <w:rFonts w:ascii="Times New Roman" w:hAnsi="Times New Roman" w:cs="Times New Roman"/>
                <w:color w:val="000000"/>
                <w:sz w:val="24"/>
                <w:szCs w:val="24"/>
              </w:rPr>
              <w:t>связей.</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связей:</w:t>
            </w:r>
            <w:r>
              <w:t xml:space="preserve"> </w:t>
            </w:r>
            <w:r>
              <w:rPr>
                <w:rFonts w:ascii="Times New Roman" w:hAnsi="Times New Roman" w:cs="Times New Roman"/>
                <w:color w:val="000000"/>
                <w:sz w:val="24"/>
                <w:szCs w:val="24"/>
              </w:rPr>
              <w:t>широта,</w:t>
            </w:r>
            <w:r>
              <w:t xml:space="preserve"> </w:t>
            </w:r>
            <w:r>
              <w:rPr>
                <w:rFonts w:ascii="Times New Roman" w:hAnsi="Times New Roman" w:cs="Times New Roman"/>
                <w:color w:val="000000"/>
                <w:sz w:val="24"/>
                <w:szCs w:val="24"/>
              </w:rPr>
              <w:t>глубина,</w:t>
            </w:r>
            <w:r>
              <w:t xml:space="preserve"> </w:t>
            </w:r>
            <w:r>
              <w:rPr>
                <w:rFonts w:ascii="Times New Roman" w:hAnsi="Times New Roman" w:cs="Times New Roman"/>
                <w:color w:val="000000"/>
                <w:sz w:val="24"/>
                <w:szCs w:val="24"/>
              </w:rPr>
              <w:t>нарастание,</w:t>
            </w:r>
            <w:r>
              <w:t xml:space="preserve"> </w:t>
            </w:r>
            <w:r>
              <w:rPr>
                <w:rFonts w:ascii="Times New Roman" w:hAnsi="Times New Roman" w:cs="Times New Roman"/>
                <w:color w:val="000000"/>
                <w:sz w:val="24"/>
                <w:szCs w:val="24"/>
              </w:rPr>
              <w:t>равномерность,</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изменения.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A25D8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EAA59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E039E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0A93355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4064B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63B12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8F9FE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F7058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9B583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18E0715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71B61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62D995"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420B7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BD872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F6B73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405D039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6993D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5A5D0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AFA3F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33280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929B5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359AA51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5F5BD2"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52685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78F44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3EE24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7BFCB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6A78D4F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BB339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B6634D"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0C2CB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1CDEC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9B076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57320C1B"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8EBE9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 Управленческие аспекты инженерии требований. Управление требованиями при проектировании сложных инженерных объектов</w:t>
            </w:r>
          </w:p>
        </w:tc>
      </w:tr>
      <w:tr w:rsidR="000C3D1B" w14:paraId="52AC4971"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07479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5164C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Управленческие</w:t>
            </w:r>
            <w:r>
              <w:t xml:space="preserve"> </w:t>
            </w:r>
            <w:r>
              <w:rPr>
                <w:rFonts w:ascii="Times New Roman" w:hAnsi="Times New Roman" w:cs="Times New Roman"/>
                <w:b/>
                <w:color w:val="000000"/>
                <w:sz w:val="24"/>
                <w:szCs w:val="24"/>
              </w:rPr>
              <w:t>аспекты</w:t>
            </w:r>
            <w:r>
              <w:t xml:space="preserve"> </w:t>
            </w:r>
            <w:r>
              <w:rPr>
                <w:rFonts w:ascii="Times New Roman" w:hAnsi="Times New Roman" w:cs="Times New Roman"/>
                <w:b/>
                <w:color w:val="000000"/>
                <w:sz w:val="24"/>
                <w:szCs w:val="24"/>
              </w:rPr>
              <w:t>инженерии</w:t>
            </w:r>
            <w:r>
              <w:t xml:space="preserve"> </w:t>
            </w:r>
            <w:r>
              <w:rPr>
                <w:rFonts w:ascii="Times New Roman" w:hAnsi="Times New Roman" w:cs="Times New Roman"/>
                <w:b/>
                <w:color w:val="000000"/>
                <w:sz w:val="24"/>
                <w:szCs w:val="24"/>
              </w:rPr>
              <w:t>требований.</w:t>
            </w:r>
            <w:r>
              <w:t xml:space="preserve"> </w:t>
            </w: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требованиями</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проектировании</w:t>
            </w:r>
            <w:r>
              <w:t xml:space="preserve"> </w:t>
            </w:r>
            <w:r>
              <w:rPr>
                <w:rFonts w:ascii="Times New Roman" w:hAnsi="Times New Roman" w:cs="Times New Roman"/>
                <w:b/>
                <w:color w:val="000000"/>
                <w:sz w:val="24"/>
                <w:szCs w:val="24"/>
              </w:rPr>
              <w:t>сложных</w:t>
            </w:r>
            <w:r>
              <w:t xml:space="preserve"> </w:t>
            </w:r>
            <w:r>
              <w:rPr>
                <w:rFonts w:ascii="Times New Roman" w:hAnsi="Times New Roman" w:cs="Times New Roman"/>
                <w:b/>
                <w:color w:val="000000"/>
                <w:sz w:val="24"/>
                <w:szCs w:val="24"/>
              </w:rPr>
              <w:t>инженерных</w:t>
            </w:r>
            <w:r>
              <w:t xml:space="preserve"> </w:t>
            </w:r>
            <w:r>
              <w:rPr>
                <w:rFonts w:ascii="Times New Roman" w:hAnsi="Times New Roman" w:cs="Times New Roman"/>
                <w:b/>
                <w:color w:val="000000"/>
                <w:sz w:val="24"/>
                <w:szCs w:val="24"/>
              </w:rPr>
              <w:t>объектов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процессом</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Планирование.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93539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F9F3D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0D275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4C447A9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8A5D6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2DFABA"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за</w:t>
            </w:r>
            <w:r>
              <w:t xml:space="preserve"> </w:t>
            </w:r>
            <w:r>
              <w:rPr>
                <w:rFonts w:ascii="Times New Roman" w:hAnsi="Times New Roman" w:cs="Times New Roman"/>
                <w:b/>
                <w:color w:val="000000"/>
                <w:sz w:val="24"/>
                <w:szCs w:val="24"/>
              </w:rPr>
              <w:t>ходом</w:t>
            </w:r>
            <w:r>
              <w:t xml:space="preserve"> </w:t>
            </w:r>
            <w:r>
              <w:rPr>
                <w:rFonts w:ascii="Times New Roman" w:hAnsi="Times New Roman" w:cs="Times New Roman"/>
                <w:b/>
                <w:color w:val="000000"/>
                <w:sz w:val="24"/>
                <w:szCs w:val="24"/>
              </w:rPr>
              <w:t>выполнения</w:t>
            </w:r>
            <w:r>
              <w:t xml:space="preserve"> </w:t>
            </w:r>
            <w:r>
              <w:rPr>
                <w:rFonts w:ascii="Times New Roman" w:hAnsi="Times New Roman" w:cs="Times New Roman"/>
                <w:b/>
                <w:color w:val="000000"/>
                <w:sz w:val="24"/>
                <w:szCs w:val="24"/>
              </w:rPr>
              <w:t>работ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ходом</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Изменения.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F8A84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5BBB08"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22C74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2B8C3BCB"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1FB8D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02DC9C"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Современные</w:t>
            </w:r>
            <w:r>
              <w:t xml:space="preserve"> </w:t>
            </w:r>
            <w:r>
              <w:rPr>
                <w:rFonts w:ascii="Times New Roman" w:hAnsi="Times New Roman" w:cs="Times New Roman"/>
                <w:b/>
                <w:color w:val="000000"/>
                <w:sz w:val="24"/>
                <w:szCs w:val="24"/>
              </w:rPr>
              <w:t>подходы</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управлению</w:t>
            </w:r>
            <w:r>
              <w:t xml:space="preserve"> </w:t>
            </w:r>
            <w:r>
              <w:rPr>
                <w:rFonts w:ascii="Times New Roman" w:hAnsi="Times New Roman" w:cs="Times New Roman"/>
                <w:b/>
                <w:color w:val="000000"/>
                <w:sz w:val="24"/>
                <w:szCs w:val="24"/>
              </w:rPr>
              <w:t>требованиями</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проектировании</w:t>
            </w:r>
            <w:r>
              <w:t xml:space="preserve"> </w:t>
            </w:r>
            <w:r>
              <w:rPr>
                <w:rFonts w:ascii="Times New Roman" w:hAnsi="Times New Roman" w:cs="Times New Roman"/>
                <w:b/>
                <w:color w:val="000000"/>
                <w:sz w:val="24"/>
                <w:szCs w:val="24"/>
              </w:rPr>
              <w:t>сложных</w:t>
            </w:r>
            <w:r>
              <w:t xml:space="preserve"> </w:t>
            </w:r>
            <w:r>
              <w:rPr>
                <w:rFonts w:ascii="Times New Roman" w:hAnsi="Times New Roman" w:cs="Times New Roman"/>
                <w:b/>
                <w:color w:val="000000"/>
                <w:sz w:val="24"/>
                <w:szCs w:val="24"/>
              </w:rPr>
              <w:t>инженерных</w:t>
            </w:r>
            <w:r>
              <w:t xml:space="preserve"> </w:t>
            </w:r>
            <w:r>
              <w:rPr>
                <w:rFonts w:ascii="Times New Roman" w:hAnsi="Times New Roman" w:cs="Times New Roman"/>
                <w:b/>
                <w:color w:val="000000"/>
                <w:sz w:val="24"/>
                <w:szCs w:val="24"/>
              </w:rPr>
              <w:t>объектов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атомной</w:t>
            </w:r>
            <w:r>
              <w:t xml:space="preserve"> </w:t>
            </w:r>
            <w:r>
              <w:rPr>
                <w:rFonts w:ascii="Times New Roman" w:hAnsi="Times New Roman" w:cs="Times New Roman"/>
                <w:b/>
                <w:color w:val="000000"/>
                <w:sz w:val="24"/>
                <w:szCs w:val="24"/>
              </w:rPr>
              <w:t>отрасли.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требованиями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проектировании</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инженерных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атомной</w:t>
            </w:r>
            <w:r>
              <w:t xml:space="preserve"> </w:t>
            </w:r>
            <w:r>
              <w:rPr>
                <w:rFonts w:ascii="Times New Roman" w:hAnsi="Times New Roman" w:cs="Times New Roman"/>
                <w:color w:val="000000"/>
                <w:sz w:val="24"/>
                <w:szCs w:val="24"/>
              </w:rPr>
              <w:t>отрасли.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D611A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71253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AD832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47BDDE7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DE941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E3284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8D901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DDFA8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E0F90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7174536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0CC7DC"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5C1F16"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215280"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66EB96"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68D9B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410E65E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B0C38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48F61F"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16B6F7"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75E1F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69CDF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06282C6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68101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3EB6B3"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F3B12A"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E084A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4EDAAE"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71273C0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3BB060"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EA279E"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курсовой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курсовой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FEC2F2"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89A2F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3EC563"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76960BC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35F8C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0C3D1B" w14:paraId="1F84622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4E2263"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8A1531"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5BE1E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F714DF"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33,75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E8655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bl>
    <w:p w14:paraId="34B6E1DD"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6"/>
        <w:gridCol w:w="717"/>
        <w:gridCol w:w="1280"/>
        <w:gridCol w:w="702"/>
        <w:gridCol w:w="1000"/>
      </w:tblGrid>
      <w:tr w:rsidR="000C3D1B" w14:paraId="2BD5BD85" w14:textId="77777777">
        <w:trPr>
          <w:trHeight w:hRule="exact" w:val="416"/>
        </w:trPr>
        <w:tc>
          <w:tcPr>
            <w:tcW w:w="4692" w:type="dxa"/>
            <w:gridSpan w:val="2"/>
            <w:shd w:val="clear" w:color="C0C0C0" w:fill="FFFFFF"/>
            <w:tcMar>
              <w:left w:w="34" w:type="dxa"/>
              <w:right w:w="34" w:type="dxa"/>
            </w:tcMar>
          </w:tcPr>
          <w:p w14:paraId="6703B7BF"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844" w:type="dxa"/>
          </w:tcPr>
          <w:p w14:paraId="14ACF9C6" w14:textId="77777777" w:rsidR="000C3D1B" w:rsidRDefault="000C3D1B"/>
        </w:tc>
        <w:tc>
          <w:tcPr>
            <w:tcW w:w="710" w:type="dxa"/>
          </w:tcPr>
          <w:p w14:paraId="4AF6DD2C" w14:textId="77777777" w:rsidR="000C3D1B" w:rsidRDefault="000C3D1B"/>
        </w:tc>
        <w:tc>
          <w:tcPr>
            <w:tcW w:w="1277" w:type="dxa"/>
          </w:tcPr>
          <w:p w14:paraId="7B8FBC52" w14:textId="77777777" w:rsidR="000C3D1B" w:rsidRDefault="000C3D1B"/>
        </w:tc>
        <w:tc>
          <w:tcPr>
            <w:tcW w:w="710" w:type="dxa"/>
          </w:tcPr>
          <w:p w14:paraId="54387FBD" w14:textId="77777777" w:rsidR="000C3D1B" w:rsidRDefault="000C3D1B"/>
        </w:tc>
        <w:tc>
          <w:tcPr>
            <w:tcW w:w="1007" w:type="dxa"/>
            <w:shd w:val="clear" w:color="C0C0C0" w:fill="FFFFFF"/>
            <w:tcMar>
              <w:left w:w="34" w:type="dxa"/>
              <w:right w:w="34" w:type="dxa"/>
            </w:tcMar>
          </w:tcPr>
          <w:p w14:paraId="16894982"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7</w:t>
            </w:r>
          </w:p>
        </w:tc>
      </w:tr>
      <w:tr w:rsidR="000C3D1B" w14:paraId="5DD6292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D4611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9EB8E2"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2768AD"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E7A5FC"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D7BF64"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7A74AA08"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F4D3F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(курсовая работа)</w:t>
            </w:r>
          </w:p>
        </w:tc>
      </w:tr>
      <w:tr w:rsidR="000C3D1B" w14:paraId="3853020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ABE61F"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A81EC9"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B1D19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C2A67B"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79BCF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1C2CA8D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80DC1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87741B" w14:textId="77777777" w:rsidR="000C3D1B" w:rsidRDefault="000C3D1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7E1A49"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C31A45"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D381F1" w14:textId="77777777" w:rsidR="000C3D1B" w:rsidRDefault="000C3D1B">
            <w:pPr>
              <w:spacing w:after="0" w:line="240" w:lineRule="auto"/>
              <w:jc w:val="center"/>
              <w:rPr>
                <w:sz w:val="24"/>
                <w:szCs w:val="24"/>
              </w:rPr>
            </w:pPr>
            <w:r>
              <w:rPr>
                <w:rFonts w:ascii="Times New Roman" w:hAnsi="Times New Roman" w:cs="Times New Roman"/>
                <w:color w:val="000000"/>
                <w:sz w:val="24"/>
                <w:szCs w:val="24"/>
              </w:rPr>
              <w:t>ПК-2.3</w:t>
            </w:r>
          </w:p>
        </w:tc>
      </w:tr>
      <w:tr w:rsidR="000C3D1B" w14:paraId="215F2EC7" w14:textId="77777777">
        <w:trPr>
          <w:trHeight w:hRule="exact" w:val="138"/>
        </w:trPr>
        <w:tc>
          <w:tcPr>
            <w:tcW w:w="993" w:type="dxa"/>
          </w:tcPr>
          <w:p w14:paraId="7856BD23" w14:textId="77777777" w:rsidR="000C3D1B" w:rsidRDefault="000C3D1B"/>
        </w:tc>
        <w:tc>
          <w:tcPr>
            <w:tcW w:w="3687" w:type="dxa"/>
          </w:tcPr>
          <w:p w14:paraId="32A2D0EA" w14:textId="77777777" w:rsidR="000C3D1B" w:rsidRDefault="000C3D1B"/>
        </w:tc>
        <w:tc>
          <w:tcPr>
            <w:tcW w:w="1844" w:type="dxa"/>
          </w:tcPr>
          <w:p w14:paraId="2B357BBF" w14:textId="77777777" w:rsidR="000C3D1B" w:rsidRDefault="000C3D1B"/>
        </w:tc>
        <w:tc>
          <w:tcPr>
            <w:tcW w:w="710" w:type="dxa"/>
          </w:tcPr>
          <w:p w14:paraId="3DD926F4" w14:textId="77777777" w:rsidR="000C3D1B" w:rsidRDefault="000C3D1B"/>
        </w:tc>
        <w:tc>
          <w:tcPr>
            <w:tcW w:w="1277" w:type="dxa"/>
          </w:tcPr>
          <w:p w14:paraId="4EB82CF1" w14:textId="77777777" w:rsidR="000C3D1B" w:rsidRDefault="000C3D1B"/>
        </w:tc>
        <w:tc>
          <w:tcPr>
            <w:tcW w:w="710" w:type="dxa"/>
          </w:tcPr>
          <w:p w14:paraId="0AA0EC46" w14:textId="77777777" w:rsidR="000C3D1B" w:rsidRDefault="000C3D1B"/>
        </w:tc>
        <w:tc>
          <w:tcPr>
            <w:tcW w:w="993" w:type="dxa"/>
          </w:tcPr>
          <w:p w14:paraId="5A950149" w14:textId="77777777" w:rsidR="000C3D1B" w:rsidRDefault="000C3D1B"/>
        </w:tc>
      </w:tr>
      <w:tr w:rsidR="000C3D1B" w14:paraId="18785349" w14:textId="77777777">
        <w:trPr>
          <w:trHeight w:hRule="exact" w:val="352"/>
        </w:trPr>
        <w:tc>
          <w:tcPr>
            <w:tcW w:w="10221" w:type="dxa"/>
            <w:gridSpan w:val="7"/>
            <w:shd w:val="clear" w:color="000000" w:fill="FFFFFF"/>
            <w:tcMar>
              <w:left w:w="34" w:type="dxa"/>
              <w:right w:w="34" w:type="dxa"/>
            </w:tcMar>
          </w:tcPr>
          <w:p w14:paraId="5B92594A"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C3D1B" w14:paraId="3123068D" w14:textId="77777777">
        <w:trPr>
          <w:trHeight w:hRule="exact" w:val="63"/>
        </w:trPr>
        <w:tc>
          <w:tcPr>
            <w:tcW w:w="993" w:type="dxa"/>
          </w:tcPr>
          <w:p w14:paraId="5B1FE478" w14:textId="77777777" w:rsidR="000C3D1B" w:rsidRDefault="000C3D1B"/>
        </w:tc>
        <w:tc>
          <w:tcPr>
            <w:tcW w:w="3687" w:type="dxa"/>
          </w:tcPr>
          <w:p w14:paraId="718CBE56" w14:textId="77777777" w:rsidR="000C3D1B" w:rsidRDefault="000C3D1B"/>
        </w:tc>
        <w:tc>
          <w:tcPr>
            <w:tcW w:w="1844" w:type="dxa"/>
          </w:tcPr>
          <w:p w14:paraId="3F6ED4EA" w14:textId="77777777" w:rsidR="000C3D1B" w:rsidRDefault="000C3D1B"/>
        </w:tc>
        <w:tc>
          <w:tcPr>
            <w:tcW w:w="710" w:type="dxa"/>
          </w:tcPr>
          <w:p w14:paraId="19EAEF99" w14:textId="77777777" w:rsidR="000C3D1B" w:rsidRDefault="000C3D1B"/>
        </w:tc>
        <w:tc>
          <w:tcPr>
            <w:tcW w:w="1277" w:type="dxa"/>
          </w:tcPr>
          <w:p w14:paraId="64F68B35" w14:textId="77777777" w:rsidR="000C3D1B" w:rsidRDefault="000C3D1B"/>
        </w:tc>
        <w:tc>
          <w:tcPr>
            <w:tcW w:w="710" w:type="dxa"/>
          </w:tcPr>
          <w:p w14:paraId="61476D28" w14:textId="77777777" w:rsidR="000C3D1B" w:rsidRDefault="000C3D1B"/>
        </w:tc>
        <w:tc>
          <w:tcPr>
            <w:tcW w:w="993" w:type="dxa"/>
          </w:tcPr>
          <w:p w14:paraId="0C338FDF" w14:textId="77777777" w:rsidR="000C3D1B" w:rsidRDefault="000C3D1B"/>
        </w:tc>
      </w:tr>
      <w:tr w:rsidR="000C3D1B" w14:paraId="67612CFB" w14:textId="77777777">
        <w:trPr>
          <w:trHeight w:hRule="exact" w:val="277"/>
        </w:trPr>
        <w:tc>
          <w:tcPr>
            <w:tcW w:w="10221" w:type="dxa"/>
            <w:gridSpan w:val="7"/>
            <w:shd w:val="clear" w:color="000000" w:fill="FFFFFF"/>
            <w:tcMar>
              <w:left w:w="34" w:type="dxa"/>
              <w:right w:w="34" w:type="dxa"/>
            </w:tcMar>
          </w:tcPr>
          <w:p w14:paraId="27BF0CF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C3D1B" w14:paraId="2121154E" w14:textId="77777777">
        <w:trPr>
          <w:trHeight w:hRule="exact" w:val="138"/>
        </w:trPr>
        <w:tc>
          <w:tcPr>
            <w:tcW w:w="993" w:type="dxa"/>
          </w:tcPr>
          <w:p w14:paraId="16077D71" w14:textId="77777777" w:rsidR="000C3D1B" w:rsidRDefault="000C3D1B"/>
        </w:tc>
        <w:tc>
          <w:tcPr>
            <w:tcW w:w="3687" w:type="dxa"/>
          </w:tcPr>
          <w:p w14:paraId="38640CE0" w14:textId="77777777" w:rsidR="000C3D1B" w:rsidRDefault="000C3D1B"/>
        </w:tc>
        <w:tc>
          <w:tcPr>
            <w:tcW w:w="1844" w:type="dxa"/>
          </w:tcPr>
          <w:p w14:paraId="714EC962" w14:textId="77777777" w:rsidR="000C3D1B" w:rsidRDefault="000C3D1B"/>
        </w:tc>
        <w:tc>
          <w:tcPr>
            <w:tcW w:w="710" w:type="dxa"/>
          </w:tcPr>
          <w:p w14:paraId="7690B6E6" w14:textId="77777777" w:rsidR="000C3D1B" w:rsidRDefault="000C3D1B"/>
        </w:tc>
        <w:tc>
          <w:tcPr>
            <w:tcW w:w="1277" w:type="dxa"/>
          </w:tcPr>
          <w:p w14:paraId="28C590F7" w14:textId="77777777" w:rsidR="000C3D1B" w:rsidRDefault="000C3D1B"/>
        </w:tc>
        <w:tc>
          <w:tcPr>
            <w:tcW w:w="710" w:type="dxa"/>
          </w:tcPr>
          <w:p w14:paraId="3E570D80" w14:textId="77777777" w:rsidR="000C3D1B" w:rsidRDefault="000C3D1B"/>
        </w:tc>
        <w:tc>
          <w:tcPr>
            <w:tcW w:w="993" w:type="dxa"/>
          </w:tcPr>
          <w:p w14:paraId="2CADC310" w14:textId="77777777" w:rsidR="000C3D1B" w:rsidRDefault="000C3D1B"/>
        </w:tc>
      </w:tr>
      <w:tr w:rsidR="000C3D1B" w14:paraId="2F2E2EF7" w14:textId="77777777">
        <w:trPr>
          <w:trHeight w:hRule="exact" w:val="833"/>
        </w:trPr>
        <w:tc>
          <w:tcPr>
            <w:tcW w:w="10221" w:type="dxa"/>
            <w:gridSpan w:val="7"/>
            <w:shd w:val="clear" w:color="000000" w:fill="FFFFFF"/>
            <w:tcMar>
              <w:left w:w="34" w:type="dxa"/>
              <w:right w:w="34" w:type="dxa"/>
            </w:tcMar>
          </w:tcPr>
          <w:p w14:paraId="0D3B18A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«Управление требованиями», с указанием результатов их формирования в процессе освоения образовательной программы, представлен в п.3 настоящей рабочей программы</w:t>
            </w:r>
          </w:p>
        </w:tc>
      </w:tr>
      <w:tr w:rsidR="000C3D1B" w14:paraId="5585D965" w14:textId="77777777">
        <w:trPr>
          <w:trHeight w:hRule="exact" w:val="277"/>
        </w:trPr>
        <w:tc>
          <w:tcPr>
            <w:tcW w:w="10221" w:type="dxa"/>
            <w:gridSpan w:val="7"/>
            <w:shd w:val="clear" w:color="000000" w:fill="FFFFFF"/>
            <w:tcMar>
              <w:left w:w="34" w:type="dxa"/>
              <w:right w:w="34" w:type="dxa"/>
            </w:tcMar>
          </w:tcPr>
          <w:p w14:paraId="19CC8137"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0C3D1B" w14:paraId="014E113B" w14:textId="77777777">
        <w:trPr>
          <w:trHeight w:hRule="exact" w:val="138"/>
        </w:trPr>
        <w:tc>
          <w:tcPr>
            <w:tcW w:w="993" w:type="dxa"/>
          </w:tcPr>
          <w:p w14:paraId="0AF1DD4C" w14:textId="77777777" w:rsidR="000C3D1B" w:rsidRDefault="000C3D1B"/>
        </w:tc>
        <w:tc>
          <w:tcPr>
            <w:tcW w:w="3687" w:type="dxa"/>
          </w:tcPr>
          <w:p w14:paraId="7BC36BC5" w14:textId="77777777" w:rsidR="000C3D1B" w:rsidRDefault="000C3D1B"/>
        </w:tc>
        <w:tc>
          <w:tcPr>
            <w:tcW w:w="1844" w:type="dxa"/>
          </w:tcPr>
          <w:p w14:paraId="130A697E" w14:textId="77777777" w:rsidR="000C3D1B" w:rsidRDefault="000C3D1B"/>
        </w:tc>
        <w:tc>
          <w:tcPr>
            <w:tcW w:w="710" w:type="dxa"/>
          </w:tcPr>
          <w:p w14:paraId="117DC33E" w14:textId="77777777" w:rsidR="000C3D1B" w:rsidRDefault="000C3D1B"/>
        </w:tc>
        <w:tc>
          <w:tcPr>
            <w:tcW w:w="1277" w:type="dxa"/>
          </w:tcPr>
          <w:p w14:paraId="20B7EB68" w14:textId="77777777" w:rsidR="000C3D1B" w:rsidRDefault="000C3D1B"/>
        </w:tc>
        <w:tc>
          <w:tcPr>
            <w:tcW w:w="710" w:type="dxa"/>
          </w:tcPr>
          <w:p w14:paraId="4ACEAC01" w14:textId="77777777" w:rsidR="000C3D1B" w:rsidRDefault="000C3D1B"/>
        </w:tc>
        <w:tc>
          <w:tcPr>
            <w:tcW w:w="993" w:type="dxa"/>
          </w:tcPr>
          <w:p w14:paraId="75A9772E" w14:textId="77777777" w:rsidR="000C3D1B" w:rsidRDefault="000C3D1B"/>
        </w:tc>
      </w:tr>
      <w:tr w:rsidR="000C3D1B" w14:paraId="78D0BCCC" w14:textId="77777777">
        <w:trPr>
          <w:trHeight w:hRule="exact" w:val="8698"/>
        </w:trPr>
        <w:tc>
          <w:tcPr>
            <w:tcW w:w="10221" w:type="dxa"/>
            <w:gridSpan w:val="7"/>
            <w:shd w:val="clear" w:color="000000" w:fill="FFFFFF"/>
            <w:tcMar>
              <w:left w:w="34" w:type="dxa"/>
              <w:right w:w="34" w:type="dxa"/>
            </w:tcMar>
          </w:tcPr>
          <w:p w14:paraId="2AF7BF1B" w14:textId="77777777" w:rsidR="000C3D1B" w:rsidRDefault="000C3D1B">
            <w:pPr>
              <w:spacing w:after="0" w:line="240" w:lineRule="auto"/>
              <w:rPr>
                <w:sz w:val="24"/>
                <w:szCs w:val="24"/>
              </w:rPr>
            </w:pPr>
            <w:r>
              <w:rPr>
                <w:rFonts w:ascii="Times New Roman" w:hAnsi="Times New Roman" w:cs="Times New Roman"/>
                <w:color w:val="000000"/>
                <w:sz w:val="24"/>
                <w:szCs w:val="24"/>
              </w:rPr>
              <w:t>1.Определение инженерии требований. Роль управления требованиями в проектной деятельности по созданию информационных и технических систем.</w:t>
            </w:r>
          </w:p>
          <w:p w14:paraId="7D6B2AE6" w14:textId="77777777" w:rsidR="000C3D1B" w:rsidRDefault="000C3D1B">
            <w:pPr>
              <w:spacing w:after="0" w:line="240" w:lineRule="auto"/>
              <w:rPr>
                <w:sz w:val="24"/>
                <w:szCs w:val="24"/>
              </w:rPr>
            </w:pPr>
            <w:r>
              <w:rPr>
                <w:rFonts w:ascii="Times New Roman" w:hAnsi="Times New Roman" w:cs="Times New Roman"/>
                <w:color w:val="000000"/>
                <w:sz w:val="24"/>
                <w:szCs w:val="24"/>
              </w:rPr>
              <w:t>2.Методы выявления и ранжирования заинтересованных сторон. Выявление потребностей (нужд) заинтересованных сторон. Виды потребностей. Выявление требований заинтересованных сторон. Виды требований.</w:t>
            </w:r>
          </w:p>
          <w:p w14:paraId="1359B8D3" w14:textId="77777777" w:rsidR="000C3D1B" w:rsidRDefault="000C3D1B">
            <w:pPr>
              <w:spacing w:after="0" w:line="240" w:lineRule="auto"/>
              <w:rPr>
                <w:sz w:val="24"/>
                <w:szCs w:val="24"/>
              </w:rPr>
            </w:pPr>
            <w:r>
              <w:rPr>
                <w:rFonts w:ascii="Times New Roman" w:hAnsi="Times New Roman" w:cs="Times New Roman"/>
                <w:color w:val="000000"/>
                <w:sz w:val="24"/>
                <w:szCs w:val="24"/>
              </w:rPr>
              <w:t>3.Типовой процесс для инженерии требований. Разработка систем. Контекст типового процесса и его информационная модель.</w:t>
            </w:r>
          </w:p>
          <w:p w14:paraId="74142AE0" w14:textId="77777777" w:rsidR="000C3D1B" w:rsidRDefault="000C3D1B">
            <w:pPr>
              <w:spacing w:after="0" w:line="240" w:lineRule="auto"/>
              <w:rPr>
                <w:sz w:val="24"/>
                <w:szCs w:val="24"/>
              </w:rPr>
            </w:pPr>
            <w:r>
              <w:rPr>
                <w:rFonts w:ascii="Times New Roman" w:hAnsi="Times New Roman" w:cs="Times New Roman"/>
                <w:color w:val="000000"/>
                <w:sz w:val="24"/>
                <w:szCs w:val="24"/>
              </w:rPr>
              <w:t>4.Входящие и производные требования. Стратегия проверки и критерии приемки. Разработка требований в контексте изменений.</w:t>
            </w:r>
          </w:p>
          <w:p w14:paraId="44BDC45E" w14:textId="77777777" w:rsidR="000C3D1B" w:rsidRDefault="000C3D1B">
            <w:pPr>
              <w:spacing w:after="0" w:line="240" w:lineRule="auto"/>
              <w:rPr>
                <w:sz w:val="24"/>
                <w:szCs w:val="24"/>
              </w:rPr>
            </w:pPr>
            <w:r>
              <w:rPr>
                <w:rFonts w:ascii="Times New Roman" w:hAnsi="Times New Roman" w:cs="Times New Roman"/>
                <w:color w:val="000000"/>
                <w:sz w:val="24"/>
                <w:szCs w:val="24"/>
              </w:rPr>
              <w:t>5.Методы моделирования для разработки требований. Диаграммы потоков данных. Диаграммы «сущность-связь». Диаграммы состояний.</w:t>
            </w:r>
          </w:p>
          <w:p w14:paraId="3F2320B1" w14:textId="77777777" w:rsidR="000C3D1B" w:rsidRDefault="000C3D1B">
            <w:pPr>
              <w:spacing w:after="0" w:line="240" w:lineRule="auto"/>
              <w:rPr>
                <w:sz w:val="24"/>
                <w:szCs w:val="24"/>
              </w:rPr>
            </w:pPr>
            <w:r>
              <w:rPr>
                <w:rFonts w:ascii="Times New Roman" w:hAnsi="Times New Roman" w:cs="Times New Roman"/>
                <w:color w:val="000000"/>
                <w:sz w:val="24"/>
                <w:szCs w:val="24"/>
              </w:rPr>
              <w:t>6.Объектно-ориентированные подходы к управлению требованиями.</w:t>
            </w:r>
          </w:p>
          <w:p w14:paraId="41A9F846" w14:textId="77777777" w:rsidR="000C3D1B" w:rsidRDefault="000C3D1B">
            <w:pPr>
              <w:spacing w:after="0" w:line="240" w:lineRule="auto"/>
              <w:rPr>
                <w:sz w:val="24"/>
                <w:szCs w:val="24"/>
              </w:rPr>
            </w:pPr>
            <w:r>
              <w:rPr>
                <w:rFonts w:ascii="Times New Roman" w:hAnsi="Times New Roman" w:cs="Times New Roman"/>
                <w:color w:val="000000"/>
                <w:sz w:val="24"/>
                <w:szCs w:val="24"/>
              </w:rPr>
              <w:t>7.Описание и проверка требований. Ключевые требования. Использование атрибутов. Обеспечение непротиворечивости требований.</w:t>
            </w:r>
          </w:p>
          <w:p w14:paraId="30A66455" w14:textId="77777777" w:rsidR="000C3D1B" w:rsidRDefault="000C3D1B">
            <w:pPr>
              <w:spacing w:after="0" w:line="240" w:lineRule="auto"/>
              <w:rPr>
                <w:sz w:val="24"/>
                <w:szCs w:val="24"/>
              </w:rPr>
            </w:pPr>
            <w:r>
              <w:rPr>
                <w:rFonts w:ascii="Times New Roman" w:hAnsi="Times New Roman" w:cs="Times New Roman"/>
                <w:color w:val="000000"/>
                <w:sz w:val="24"/>
                <w:szCs w:val="24"/>
              </w:rPr>
              <w:t>8.Структурирование документов, содержащих требования. Критерии для написания текста требований. Связанность и согласованность требований.</w:t>
            </w:r>
          </w:p>
          <w:p w14:paraId="7A63CE9E" w14:textId="77777777" w:rsidR="000C3D1B" w:rsidRDefault="000C3D1B">
            <w:pPr>
              <w:spacing w:after="0" w:line="240" w:lineRule="auto"/>
              <w:rPr>
                <w:sz w:val="24"/>
                <w:szCs w:val="24"/>
              </w:rPr>
            </w:pPr>
            <w:r>
              <w:rPr>
                <w:rFonts w:ascii="Times New Roman" w:hAnsi="Times New Roman" w:cs="Times New Roman"/>
                <w:color w:val="000000"/>
                <w:sz w:val="24"/>
                <w:szCs w:val="24"/>
              </w:rPr>
              <w:t>9.Определение области проблем. Согласование требований с заказчиком.</w:t>
            </w:r>
          </w:p>
          <w:p w14:paraId="61FA7703" w14:textId="77777777" w:rsidR="000C3D1B" w:rsidRDefault="000C3D1B">
            <w:pPr>
              <w:spacing w:after="0" w:line="240" w:lineRule="auto"/>
              <w:rPr>
                <w:sz w:val="24"/>
                <w:szCs w:val="24"/>
              </w:rPr>
            </w:pPr>
            <w:r>
              <w:rPr>
                <w:rFonts w:ascii="Times New Roman" w:hAnsi="Times New Roman" w:cs="Times New Roman"/>
                <w:color w:val="000000"/>
                <w:sz w:val="24"/>
                <w:szCs w:val="24"/>
              </w:rPr>
              <w:t>10.Определение заинтересованных сторон. Разработка сценариев использования. Определение границ системы. Сбор требований. Определение стратегии проверки.</w:t>
            </w:r>
          </w:p>
          <w:p w14:paraId="60B4926B" w14:textId="77777777" w:rsidR="000C3D1B" w:rsidRDefault="000C3D1B">
            <w:pPr>
              <w:spacing w:after="0" w:line="240" w:lineRule="auto"/>
              <w:rPr>
                <w:sz w:val="24"/>
                <w:szCs w:val="24"/>
              </w:rPr>
            </w:pPr>
            <w:r>
              <w:rPr>
                <w:rFonts w:ascii="Times New Roman" w:hAnsi="Times New Roman" w:cs="Times New Roman"/>
                <w:color w:val="000000"/>
                <w:sz w:val="24"/>
                <w:szCs w:val="24"/>
              </w:rPr>
              <w:t>11.Инженерия требований в области решений. Получение системных требований из пользовательских.</w:t>
            </w:r>
          </w:p>
          <w:p w14:paraId="0A61F508" w14:textId="77777777" w:rsidR="000C3D1B" w:rsidRDefault="000C3D1B">
            <w:pPr>
              <w:spacing w:after="0" w:line="240" w:lineRule="auto"/>
              <w:rPr>
                <w:sz w:val="24"/>
                <w:szCs w:val="24"/>
              </w:rPr>
            </w:pPr>
            <w:r>
              <w:rPr>
                <w:rFonts w:ascii="Times New Roman" w:hAnsi="Times New Roman" w:cs="Times New Roman"/>
                <w:color w:val="000000"/>
                <w:sz w:val="24"/>
                <w:szCs w:val="24"/>
              </w:rPr>
              <w:t>12.Разработка архитектурной модели системы.</w:t>
            </w:r>
          </w:p>
          <w:p w14:paraId="6B01E56E" w14:textId="77777777" w:rsidR="000C3D1B" w:rsidRDefault="000C3D1B">
            <w:pPr>
              <w:spacing w:after="0" w:line="240" w:lineRule="auto"/>
              <w:rPr>
                <w:sz w:val="24"/>
                <w:szCs w:val="24"/>
              </w:rPr>
            </w:pPr>
            <w:r>
              <w:rPr>
                <w:rFonts w:ascii="Times New Roman" w:hAnsi="Times New Roman" w:cs="Times New Roman"/>
                <w:color w:val="000000"/>
                <w:sz w:val="24"/>
                <w:szCs w:val="24"/>
              </w:rPr>
              <w:t>13.Прослеживаемость требований. Простая прослеживаемость. Доказательство выполнения требований. Привязка требований.</w:t>
            </w:r>
          </w:p>
          <w:p w14:paraId="42CBAFA3" w14:textId="77777777" w:rsidR="000C3D1B" w:rsidRDefault="000C3D1B">
            <w:pPr>
              <w:spacing w:after="0" w:line="240" w:lineRule="auto"/>
              <w:rPr>
                <w:sz w:val="24"/>
                <w:szCs w:val="24"/>
              </w:rPr>
            </w:pPr>
            <w:r>
              <w:rPr>
                <w:rFonts w:ascii="Times New Roman" w:hAnsi="Times New Roman" w:cs="Times New Roman"/>
                <w:color w:val="000000"/>
                <w:sz w:val="24"/>
                <w:szCs w:val="24"/>
              </w:rPr>
              <w:t>14.Трассировка требований. Проектная документация. Элементарные связи. Анализ расширенных связей. Параметры анализа связей.</w:t>
            </w:r>
          </w:p>
          <w:p w14:paraId="1B1DD1AA" w14:textId="77777777" w:rsidR="000C3D1B" w:rsidRDefault="000C3D1B">
            <w:pPr>
              <w:spacing w:after="0" w:line="240" w:lineRule="auto"/>
              <w:rPr>
                <w:sz w:val="24"/>
                <w:szCs w:val="24"/>
              </w:rPr>
            </w:pPr>
            <w:r>
              <w:rPr>
                <w:rFonts w:ascii="Times New Roman" w:hAnsi="Times New Roman" w:cs="Times New Roman"/>
                <w:color w:val="000000"/>
                <w:sz w:val="24"/>
                <w:szCs w:val="24"/>
              </w:rPr>
              <w:t>15.Управленческие аспекты инженерии требований.</w:t>
            </w:r>
          </w:p>
          <w:p w14:paraId="62012B3E" w14:textId="77777777" w:rsidR="000C3D1B" w:rsidRDefault="000C3D1B">
            <w:pPr>
              <w:spacing w:after="0" w:line="240" w:lineRule="auto"/>
              <w:rPr>
                <w:sz w:val="24"/>
                <w:szCs w:val="24"/>
              </w:rPr>
            </w:pPr>
            <w:r>
              <w:rPr>
                <w:rFonts w:ascii="Times New Roman" w:hAnsi="Times New Roman" w:cs="Times New Roman"/>
                <w:color w:val="000000"/>
                <w:sz w:val="24"/>
                <w:szCs w:val="24"/>
              </w:rPr>
              <w:t>16.Проблемы управления процессом разработки требований. Планирование. Контроль за ходом выполнения работ. Изменения.</w:t>
            </w:r>
          </w:p>
          <w:p w14:paraId="61E4C41C" w14:textId="77777777" w:rsidR="000C3D1B" w:rsidRDefault="000C3D1B">
            <w:pPr>
              <w:spacing w:after="0" w:line="240" w:lineRule="auto"/>
              <w:rPr>
                <w:sz w:val="24"/>
                <w:szCs w:val="24"/>
              </w:rPr>
            </w:pPr>
            <w:r>
              <w:rPr>
                <w:rFonts w:ascii="Times New Roman" w:hAnsi="Times New Roman" w:cs="Times New Roman"/>
                <w:color w:val="000000"/>
                <w:sz w:val="24"/>
                <w:szCs w:val="24"/>
              </w:rPr>
              <w:t>17.Управление требованиями при проектировании сложных инженерных объектов</w:t>
            </w:r>
          </w:p>
          <w:p w14:paraId="2044572A" w14:textId="77777777" w:rsidR="000C3D1B" w:rsidRDefault="000C3D1B">
            <w:pPr>
              <w:spacing w:after="0" w:line="240" w:lineRule="auto"/>
              <w:rPr>
                <w:sz w:val="24"/>
                <w:szCs w:val="24"/>
              </w:rPr>
            </w:pPr>
            <w:r>
              <w:rPr>
                <w:rFonts w:ascii="Times New Roman" w:hAnsi="Times New Roman" w:cs="Times New Roman"/>
                <w:color w:val="000000"/>
                <w:sz w:val="24"/>
                <w:szCs w:val="24"/>
              </w:rPr>
              <w:t>18.Современные подходы к управлению требованиями при проектировании сложных инженерных объектов в атомной отрасли.</w:t>
            </w:r>
          </w:p>
        </w:tc>
      </w:tr>
      <w:tr w:rsidR="000C3D1B" w14:paraId="2B1AA277" w14:textId="77777777">
        <w:trPr>
          <w:trHeight w:hRule="exact" w:val="277"/>
        </w:trPr>
        <w:tc>
          <w:tcPr>
            <w:tcW w:w="10221" w:type="dxa"/>
            <w:gridSpan w:val="7"/>
            <w:shd w:val="clear" w:color="000000" w:fill="FFFFFF"/>
            <w:tcMar>
              <w:left w:w="34" w:type="dxa"/>
              <w:right w:w="34" w:type="dxa"/>
            </w:tcMar>
          </w:tcPr>
          <w:p w14:paraId="7AE7D671"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C3D1B" w14:paraId="3D6DBC15" w14:textId="77777777">
        <w:trPr>
          <w:trHeight w:hRule="exact" w:val="138"/>
        </w:trPr>
        <w:tc>
          <w:tcPr>
            <w:tcW w:w="993" w:type="dxa"/>
          </w:tcPr>
          <w:p w14:paraId="37D77AFC" w14:textId="77777777" w:rsidR="000C3D1B" w:rsidRDefault="000C3D1B"/>
        </w:tc>
        <w:tc>
          <w:tcPr>
            <w:tcW w:w="3687" w:type="dxa"/>
          </w:tcPr>
          <w:p w14:paraId="6095E186" w14:textId="77777777" w:rsidR="000C3D1B" w:rsidRDefault="000C3D1B"/>
        </w:tc>
        <w:tc>
          <w:tcPr>
            <w:tcW w:w="1844" w:type="dxa"/>
          </w:tcPr>
          <w:p w14:paraId="70F9B28F" w14:textId="77777777" w:rsidR="000C3D1B" w:rsidRDefault="000C3D1B"/>
        </w:tc>
        <w:tc>
          <w:tcPr>
            <w:tcW w:w="710" w:type="dxa"/>
          </w:tcPr>
          <w:p w14:paraId="364412D5" w14:textId="77777777" w:rsidR="000C3D1B" w:rsidRDefault="000C3D1B"/>
        </w:tc>
        <w:tc>
          <w:tcPr>
            <w:tcW w:w="1277" w:type="dxa"/>
          </w:tcPr>
          <w:p w14:paraId="6C934B05" w14:textId="77777777" w:rsidR="000C3D1B" w:rsidRDefault="000C3D1B"/>
        </w:tc>
        <w:tc>
          <w:tcPr>
            <w:tcW w:w="710" w:type="dxa"/>
          </w:tcPr>
          <w:p w14:paraId="69B1F041" w14:textId="77777777" w:rsidR="000C3D1B" w:rsidRDefault="000C3D1B"/>
        </w:tc>
        <w:tc>
          <w:tcPr>
            <w:tcW w:w="993" w:type="dxa"/>
          </w:tcPr>
          <w:p w14:paraId="6A5AEE1D" w14:textId="77777777" w:rsidR="000C3D1B" w:rsidRDefault="000C3D1B"/>
        </w:tc>
      </w:tr>
      <w:tr w:rsidR="000C3D1B" w14:paraId="5033697E" w14:textId="77777777">
        <w:trPr>
          <w:trHeight w:hRule="exact" w:val="304"/>
        </w:trPr>
        <w:tc>
          <w:tcPr>
            <w:tcW w:w="10221" w:type="dxa"/>
            <w:gridSpan w:val="7"/>
            <w:shd w:val="clear" w:color="000000" w:fill="FFFFFF"/>
            <w:tcMar>
              <w:left w:w="34" w:type="dxa"/>
              <w:right w:w="34" w:type="dxa"/>
            </w:tcMar>
          </w:tcPr>
          <w:p w14:paraId="35D53A89" w14:textId="77777777" w:rsidR="000C3D1B" w:rsidRDefault="000C3D1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0C3D1B" w14:paraId="0E1E1267" w14:textId="77777777">
        <w:trPr>
          <w:trHeight w:hRule="exact" w:val="277"/>
        </w:trPr>
        <w:tc>
          <w:tcPr>
            <w:tcW w:w="993" w:type="dxa"/>
          </w:tcPr>
          <w:p w14:paraId="5F62EACD" w14:textId="77777777" w:rsidR="000C3D1B" w:rsidRDefault="000C3D1B"/>
        </w:tc>
        <w:tc>
          <w:tcPr>
            <w:tcW w:w="3687" w:type="dxa"/>
          </w:tcPr>
          <w:p w14:paraId="70D6A71E" w14:textId="77777777" w:rsidR="000C3D1B" w:rsidRDefault="000C3D1B"/>
        </w:tc>
        <w:tc>
          <w:tcPr>
            <w:tcW w:w="1844" w:type="dxa"/>
          </w:tcPr>
          <w:p w14:paraId="75D61245" w14:textId="77777777" w:rsidR="000C3D1B" w:rsidRDefault="000C3D1B"/>
        </w:tc>
        <w:tc>
          <w:tcPr>
            <w:tcW w:w="710" w:type="dxa"/>
          </w:tcPr>
          <w:p w14:paraId="3087E252" w14:textId="77777777" w:rsidR="000C3D1B" w:rsidRDefault="000C3D1B"/>
        </w:tc>
        <w:tc>
          <w:tcPr>
            <w:tcW w:w="1277" w:type="dxa"/>
          </w:tcPr>
          <w:p w14:paraId="68022400" w14:textId="77777777" w:rsidR="000C3D1B" w:rsidRDefault="000C3D1B"/>
        </w:tc>
        <w:tc>
          <w:tcPr>
            <w:tcW w:w="710" w:type="dxa"/>
          </w:tcPr>
          <w:p w14:paraId="352C0764" w14:textId="77777777" w:rsidR="000C3D1B" w:rsidRDefault="000C3D1B"/>
        </w:tc>
        <w:tc>
          <w:tcPr>
            <w:tcW w:w="993" w:type="dxa"/>
          </w:tcPr>
          <w:p w14:paraId="752456AD" w14:textId="77777777" w:rsidR="000C3D1B" w:rsidRDefault="000C3D1B"/>
        </w:tc>
      </w:tr>
      <w:tr w:rsidR="000C3D1B" w14:paraId="58879CCB" w14:textId="77777777">
        <w:trPr>
          <w:trHeight w:hRule="exact" w:val="680"/>
        </w:trPr>
        <w:tc>
          <w:tcPr>
            <w:tcW w:w="10221" w:type="dxa"/>
            <w:gridSpan w:val="7"/>
            <w:shd w:val="clear" w:color="000000" w:fill="FFFFFF"/>
            <w:tcMar>
              <w:left w:w="34" w:type="dxa"/>
              <w:right w:w="34" w:type="dxa"/>
            </w:tcMar>
          </w:tcPr>
          <w:p w14:paraId="32B4AE18" w14:textId="77777777" w:rsidR="000C3D1B" w:rsidRDefault="000C3D1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bl>
    <w:p w14:paraId="6596FBEC"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4"/>
        <w:gridCol w:w="142"/>
        <w:gridCol w:w="4379"/>
        <w:gridCol w:w="1005"/>
      </w:tblGrid>
      <w:tr w:rsidR="000C3D1B" w14:paraId="02DE3FDB" w14:textId="77777777">
        <w:trPr>
          <w:trHeight w:hRule="exact" w:val="416"/>
        </w:trPr>
        <w:tc>
          <w:tcPr>
            <w:tcW w:w="4692" w:type="dxa"/>
            <w:gridSpan w:val="3"/>
            <w:shd w:val="clear" w:color="C0C0C0" w:fill="FFFFFF"/>
            <w:tcMar>
              <w:left w:w="34" w:type="dxa"/>
              <w:right w:w="34" w:type="dxa"/>
            </w:tcMar>
          </w:tcPr>
          <w:p w14:paraId="6C4B8751"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143" w:type="dxa"/>
          </w:tcPr>
          <w:p w14:paraId="28930E8F" w14:textId="77777777" w:rsidR="000C3D1B" w:rsidRDefault="000C3D1B"/>
        </w:tc>
        <w:tc>
          <w:tcPr>
            <w:tcW w:w="4395" w:type="dxa"/>
          </w:tcPr>
          <w:p w14:paraId="2CA25F97" w14:textId="77777777" w:rsidR="000C3D1B" w:rsidRDefault="000C3D1B"/>
        </w:tc>
        <w:tc>
          <w:tcPr>
            <w:tcW w:w="1007" w:type="dxa"/>
            <w:shd w:val="clear" w:color="C0C0C0" w:fill="FFFFFF"/>
            <w:tcMar>
              <w:left w:w="34" w:type="dxa"/>
              <w:right w:w="34" w:type="dxa"/>
            </w:tcMar>
          </w:tcPr>
          <w:p w14:paraId="6C39DCF3"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8</w:t>
            </w:r>
          </w:p>
        </w:tc>
      </w:tr>
      <w:tr w:rsidR="000C3D1B" w14:paraId="11F63758" w14:textId="77777777">
        <w:trPr>
          <w:trHeight w:hRule="exact" w:val="277"/>
        </w:trPr>
        <w:tc>
          <w:tcPr>
            <w:tcW w:w="10221" w:type="dxa"/>
            <w:gridSpan w:val="6"/>
            <w:shd w:val="clear" w:color="000000" w:fill="FFFFFF"/>
            <w:tcMar>
              <w:left w:w="34" w:type="dxa"/>
              <w:right w:w="34" w:type="dxa"/>
            </w:tcMar>
          </w:tcPr>
          <w:p w14:paraId="2344657D"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0C3D1B" w14:paraId="2BBD3EEF"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B5E7AA"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851D2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C3D1B" w14:paraId="2AB4C20A"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242CC5" w14:textId="77777777" w:rsidR="000C3D1B" w:rsidRDefault="000C3D1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D64229" w14:textId="77777777" w:rsidR="000C3D1B" w:rsidRDefault="000C3D1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3D1B" w14:paraId="79604353"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84B460" w14:textId="77777777" w:rsidR="000C3D1B" w:rsidRDefault="000C3D1B">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08B04D" w14:textId="77777777" w:rsidR="000C3D1B" w:rsidRDefault="000C3D1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C3D1B" w14:paraId="756A31DE" w14:textId="77777777">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03C0AF" w14:textId="77777777" w:rsidR="000C3D1B" w:rsidRDefault="000C3D1B">
            <w:pPr>
              <w:spacing w:after="0" w:line="240" w:lineRule="auto"/>
              <w:rPr>
                <w:sz w:val="24"/>
                <w:szCs w:val="24"/>
              </w:rPr>
            </w:pPr>
            <w:r>
              <w:rPr>
                <w:rFonts w:ascii="Times New Roman" w:hAnsi="Times New Roman" w:cs="Times New Roman"/>
                <w:color w:val="000000"/>
                <w:sz w:val="24"/>
                <w:szCs w:val="24"/>
              </w:rPr>
              <w:t>Лаборатория для проведения НИРС и практики студентов и аспирантов.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03EB65" w14:textId="77777777" w:rsidR="000C3D1B" w:rsidRDefault="000C3D1B">
            <w:pPr>
              <w:spacing w:after="0" w:line="240" w:lineRule="auto"/>
              <w:rPr>
                <w:sz w:val="24"/>
                <w:szCs w:val="24"/>
              </w:rPr>
            </w:pPr>
            <w:r>
              <w:rPr>
                <w:rFonts w:ascii="Times New Roman" w:hAnsi="Times New Roman" w:cs="Times New Roman"/>
                <w:color w:val="000000"/>
                <w:sz w:val="24"/>
                <w:szCs w:val="24"/>
              </w:rPr>
              <w:t>Измерительно-информационные стенды, компьютерная техника, лабораторное оборудование.</w:t>
            </w:r>
          </w:p>
        </w:tc>
      </w:tr>
      <w:tr w:rsidR="000C3D1B" w14:paraId="6B423C88" w14:textId="77777777">
        <w:trPr>
          <w:trHeight w:hRule="exact" w:val="138"/>
        </w:trPr>
        <w:tc>
          <w:tcPr>
            <w:tcW w:w="568" w:type="dxa"/>
          </w:tcPr>
          <w:p w14:paraId="060809FD" w14:textId="77777777" w:rsidR="000C3D1B" w:rsidRDefault="000C3D1B"/>
        </w:tc>
        <w:tc>
          <w:tcPr>
            <w:tcW w:w="143" w:type="dxa"/>
          </w:tcPr>
          <w:p w14:paraId="7D73D798" w14:textId="77777777" w:rsidR="000C3D1B" w:rsidRDefault="000C3D1B"/>
        </w:tc>
        <w:tc>
          <w:tcPr>
            <w:tcW w:w="3970" w:type="dxa"/>
          </w:tcPr>
          <w:p w14:paraId="6022D442" w14:textId="77777777" w:rsidR="000C3D1B" w:rsidRDefault="000C3D1B"/>
        </w:tc>
        <w:tc>
          <w:tcPr>
            <w:tcW w:w="143" w:type="dxa"/>
          </w:tcPr>
          <w:p w14:paraId="3335D380" w14:textId="77777777" w:rsidR="000C3D1B" w:rsidRDefault="000C3D1B"/>
        </w:tc>
        <w:tc>
          <w:tcPr>
            <w:tcW w:w="4395" w:type="dxa"/>
          </w:tcPr>
          <w:p w14:paraId="32FFA214" w14:textId="77777777" w:rsidR="000C3D1B" w:rsidRDefault="000C3D1B"/>
        </w:tc>
        <w:tc>
          <w:tcPr>
            <w:tcW w:w="993" w:type="dxa"/>
          </w:tcPr>
          <w:p w14:paraId="13F9A52C" w14:textId="77777777" w:rsidR="000C3D1B" w:rsidRDefault="000C3D1B"/>
        </w:tc>
      </w:tr>
      <w:tr w:rsidR="000C3D1B" w14:paraId="4BC98D7D" w14:textId="77777777">
        <w:trPr>
          <w:trHeight w:hRule="exact" w:val="277"/>
        </w:trPr>
        <w:tc>
          <w:tcPr>
            <w:tcW w:w="10221" w:type="dxa"/>
            <w:gridSpan w:val="6"/>
            <w:shd w:val="clear" w:color="000000" w:fill="FFFFFF"/>
            <w:tcMar>
              <w:left w:w="34" w:type="dxa"/>
              <w:right w:w="34" w:type="dxa"/>
            </w:tcMar>
          </w:tcPr>
          <w:p w14:paraId="67192C68"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C3D1B" w14:paraId="696E674A" w14:textId="77777777">
        <w:trPr>
          <w:trHeight w:hRule="exact" w:val="285"/>
        </w:trPr>
        <w:tc>
          <w:tcPr>
            <w:tcW w:w="582" w:type="dxa"/>
            <w:shd w:val="clear" w:color="000000" w:fill="FFFFFF"/>
            <w:tcMar>
              <w:left w:w="34" w:type="dxa"/>
              <w:right w:w="34" w:type="dxa"/>
            </w:tcMar>
          </w:tcPr>
          <w:p w14:paraId="0E45C9FB"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662664C" w14:textId="77777777" w:rsidR="000C3D1B" w:rsidRDefault="000C3D1B"/>
        </w:tc>
        <w:tc>
          <w:tcPr>
            <w:tcW w:w="9512" w:type="dxa"/>
            <w:gridSpan w:val="4"/>
            <w:shd w:val="clear" w:color="000000" w:fill="FFFFFF"/>
            <w:tcMar>
              <w:left w:w="34" w:type="dxa"/>
              <w:right w:w="34" w:type="dxa"/>
            </w:tcMar>
          </w:tcPr>
          <w:p w14:paraId="27FB295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C3D1B" w:rsidRPr="000C3D1B" w14:paraId="39D2580A" w14:textId="77777777">
        <w:trPr>
          <w:trHeight w:hRule="exact" w:val="285"/>
        </w:trPr>
        <w:tc>
          <w:tcPr>
            <w:tcW w:w="582" w:type="dxa"/>
            <w:shd w:val="clear" w:color="000000" w:fill="FFFFFF"/>
            <w:tcMar>
              <w:left w:w="34" w:type="dxa"/>
              <w:right w:w="34" w:type="dxa"/>
            </w:tcMar>
          </w:tcPr>
          <w:p w14:paraId="4B7D7CEA"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82E0097" w14:textId="77777777" w:rsidR="000C3D1B" w:rsidRDefault="000C3D1B"/>
        </w:tc>
        <w:tc>
          <w:tcPr>
            <w:tcW w:w="9512" w:type="dxa"/>
            <w:gridSpan w:val="4"/>
            <w:shd w:val="clear" w:color="000000" w:fill="FFFFFF"/>
            <w:tcMar>
              <w:left w:w="34" w:type="dxa"/>
              <w:right w:w="34" w:type="dxa"/>
            </w:tcMar>
          </w:tcPr>
          <w:p w14:paraId="07D963B2" w14:textId="77777777" w:rsidR="000C3D1B" w:rsidRPr="000C3D1B" w:rsidRDefault="000C3D1B">
            <w:pPr>
              <w:spacing w:after="0" w:line="240" w:lineRule="auto"/>
              <w:jc w:val="both"/>
              <w:rPr>
                <w:sz w:val="24"/>
                <w:szCs w:val="24"/>
                <w:lang w:val="en-US"/>
              </w:rPr>
            </w:pPr>
            <w:r w:rsidRPr="000C3D1B">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0C3D1B">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0C3D1B">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0C3D1B">
              <w:rPr>
                <w:rFonts w:ascii="Times New Roman" w:hAnsi="Times New Roman" w:cs="Times New Roman"/>
                <w:color w:val="000000"/>
                <w:sz w:val="24"/>
                <w:szCs w:val="24"/>
                <w:lang w:val="en-US"/>
              </w:rPr>
              <w:t>.</w:t>
            </w:r>
          </w:p>
        </w:tc>
      </w:tr>
      <w:tr w:rsidR="000C3D1B" w14:paraId="1C270785" w14:textId="77777777">
        <w:trPr>
          <w:trHeight w:hRule="exact" w:val="285"/>
        </w:trPr>
        <w:tc>
          <w:tcPr>
            <w:tcW w:w="582" w:type="dxa"/>
            <w:shd w:val="clear" w:color="000000" w:fill="FFFFFF"/>
            <w:tcMar>
              <w:left w:w="34" w:type="dxa"/>
              <w:right w:w="34" w:type="dxa"/>
            </w:tcMar>
          </w:tcPr>
          <w:p w14:paraId="55885032"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697982D3" w14:textId="77777777" w:rsidR="000C3D1B" w:rsidRDefault="000C3D1B"/>
        </w:tc>
        <w:tc>
          <w:tcPr>
            <w:tcW w:w="9512" w:type="dxa"/>
            <w:gridSpan w:val="4"/>
            <w:shd w:val="clear" w:color="000000" w:fill="FFFFFF"/>
            <w:tcMar>
              <w:left w:w="34" w:type="dxa"/>
              <w:right w:w="34" w:type="dxa"/>
            </w:tcMar>
          </w:tcPr>
          <w:p w14:paraId="759CD1BC"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Eclipse. Свободное программное обеспечение (лицензия  Eclipse Public License)</w:t>
            </w:r>
          </w:p>
        </w:tc>
      </w:tr>
      <w:tr w:rsidR="000C3D1B" w14:paraId="140507EB" w14:textId="77777777">
        <w:trPr>
          <w:trHeight w:hRule="exact" w:val="285"/>
        </w:trPr>
        <w:tc>
          <w:tcPr>
            <w:tcW w:w="582" w:type="dxa"/>
            <w:shd w:val="clear" w:color="000000" w:fill="FFFFFF"/>
            <w:tcMar>
              <w:left w:w="34" w:type="dxa"/>
              <w:right w:w="34" w:type="dxa"/>
            </w:tcMar>
          </w:tcPr>
          <w:p w14:paraId="2058344A"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72DAAC7C" w14:textId="77777777" w:rsidR="000C3D1B" w:rsidRDefault="000C3D1B"/>
        </w:tc>
        <w:tc>
          <w:tcPr>
            <w:tcW w:w="9512" w:type="dxa"/>
            <w:gridSpan w:val="4"/>
            <w:shd w:val="clear" w:color="000000" w:fill="FFFFFF"/>
            <w:tcMar>
              <w:left w:w="34" w:type="dxa"/>
              <w:right w:w="34" w:type="dxa"/>
            </w:tcMar>
          </w:tcPr>
          <w:p w14:paraId="4A17F45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MySQL. Свободное программное обеспечение (лицензия GNU GPL 2)</w:t>
            </w:r>
          </w:p>
        </w:tc>
      </w:tr>
      <w:tr w:rsidR="000C3D1B" w14:paraId="783EE2BC" w14:textId="77777777">
        <w:trPr>
          <w:trHeight w:hRule="exact" w:val="285"/>
        </w:trPr>
        <w:tc>
          <w:tcPr>
            <w:tcW w:w="582" w:type="dxa"/>
            <w:shd w:val="clear" w:color="000000" w:fill="FFFFFF"/>
            <w:tcMar>
              <w:left w:w="34" w:type="dxa"/>
              <w:right w:w="34" w:type="dxa"/>
            </w:tcMar>
          </w:tcPr>
          <w:p w14:paraId="200D8E33"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43150D79" w14:textId="77777777" w:rsidR="000C3D1B" w:rsidRDefault="000C3D1B"/>
        </w:tc>
        <w:tc>
          <w:tcPr>
            <w:tcW w:w="9512" w:type="dxa"/>
            <w:gridSpan w:val="4"/>
            <w:shd w:val="clear" w:color="000000" w:fill="FFFFFF"/>
            <w:tcMar>
              <w:left w:w="34" w:type="dxa"/>
              <w:right w:w="34" w:type="dxa"/>
            </w:tcMar>
          </w:tcPr>
          <w:p w14:paraId="19B2B7B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Archi. Свободное программное обеспечение (лицензия MIT)</w:t>
            </w:r>
          </w:p>
        </w:tc>
      </w:tr>
      <w:tr w:rsidR="000C3D1B" w14:paraId="250D9AD7" w14:textId="77777777">
        <w:trPr>
          <w:trHeight w:hRule="exact" w:val="138"/>
        </w:trPr>
        <w:tc>
          <w:tcPr>
            <w:tcW w:w="568" w:type="dxa"/>
          </w:tcPr>
          <w:p w14:paraId="1F8D3EC9" w14:textId="77777777" w:rsidR="000C3D1B" w:rsidRDefault="000C3D1B"/>
        </w:tc>
        <w:tc>
          <w:tcPr>
            <w:tcW w:w="143" w:type="dxa"/>
          </w:tcPr>
          <w:p w14:paraId="08AE5B7F" w14:textId="77777777" w:rsidR="000C3D1B" w:rsidRDefault="000C3D1B"/>
        </w:tc>
        <w:tc>
          <w:tcPr>
            <w:tcW w:w="3970" w:type="dxa"/>
          </w:tcPr>
          <w:p w14:paraId="23F8CCA3" w14:textId="77777777" w:rsidR="000C3D1B" w:rsidRDefault="000C3D1B"/>
        </w:tc>
        <w:tc>
          <w:tcPr>
            <w:tcW w:w="143" w:type="dxa"/>
          </w:tcPr>
          <w:p w14:paraId="1ACF5738" w14:textId="77777777" w:rsidR="000C3D1B" w:rsidRDefault="000C3D1B"/>
        </w:tc>
        <w:tc>
          <w:tcPr>
            <w:tcW w:w="4395" w:type="dxa"/>
          </w:tcPr>
          <w:p w14:paraId="1F51B632" w14:textId="77777777" w:rsidR="000C3D1B" w:rsidRDefault="000C3D1B"/>
        </w:tc>
        <w:tc>
          <w:tcPr>
            <w:tcW w:w="993" w:type="dxa"/>
          </w:tcPr>
          <w:p w14:paraId="1CC74E25" w14:textId="77777777" w:rsidR="000C3D1B" w:rsidRDefault="000C3D1B"/>
        </w:tc>
      </w:tr>
      <w:tr w:rsidR="000C3D1B" w14:paraId="2E7FA5C0" w14:textId="77777777">
        <w:trPr>
          <w:trHeight w:hRule="exact" w:val="277"/>
        </w:trPr>
        <w:tc>
          <w:tcPr>
            <w:tcW w:w="10221" w:type="dxa"/>
            <w:gridSpan w:val="6"/>
            <w:shd w:val="clear" w:color="000000" w:fill="FFFFFF"/>
            <w:tcMar>
              <w:left w:w="34" w:type="dxa"/>
              <w:right w:w="34" w:type="dxa"/>
            </w:tcMar>
          </w:tcPr>
          <w:p w14:paraId="15F9E2D4"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C3D1B" w14:paraId="60EC6BA9" w14:textId="77777777">
        <w:trPr>
          <w:trHeight w:hRule="exact" w:val="138"/>
        </w:trPr>
        <w:tc>
          <w:tcPr>
            <w:tcW w:w="568" w:type="dxa"/>
          </w:tcPr>
          <w:p w14:paraId="72067C35" w14:textId="77777777" w:rsidR="000C3D1B" w:rsidRDefault="000C3D1B"/>
        </w:tc>
        <w:tc>
          <w:tcPr>
            <w:tcW w:w="143" w:type="dxa"/>
          </w:tcPr>
          <w:p w14:paraId="7DD7E5B3" w14:textId="77777777" w:rsidR="000C3D1B" w:rsidRDefault="000C3D1B"/>
        </w:tc>
        <w:tc>
          <w:tcPr>
            <w:tcW w:w="3970" w:type="dxa"/>
          </w:tcPr>
          <w:p w14:paraId="5E940C52" w14:textId="77777777" w:rsidR="000C3D1B" w:rsidRDefault="000C3D1B"/>
        </w:tc>
        <w:tc>
          <w:tcPr>
            <w:tcW w:w="143" w:type="dxa"/>
          </w:tcPr>
          <w:p w14:paraId="70A98F36" w14:textId="77777777" w:rsidR="000C3D1B" w:rsidRDefault="000C3D1B"/>
        </w:tc>
        <w:tc>
          <w:tcPr>
            <w:tcW w:w="4395" w:type="dxa"/>
          </w:tcPr>
          <w:p w14:paraId="33E7FA43" w14:textId="77777777" w:rsidR="000C3D1B" w:rsidRDefault="000C3D1B"/>
        </w:tc>
        <w:tc>
          <w:tcPr>
            <w:tcW w:w="993" w:type="dxa"/>
          </w:tcPr>
          <w:p w14:paraId="6578A8B1" w14:textId="77777777" w:rsidR="000C3D1B" w:rsidRDefault="000C3D1B"/>
        </w:tc>
      </w:tr>
      <w:tr w:rsidR="000C3D1B" w14:paraId="1E1E5601" w14:textId="77777777">
        <w:trPr>
          <w:trHeight w:hRule="exact" w:val="277"/>
        </w:trPr>
        <w:tc>
          <w:tcPr>
            <w:tcW w:w="10221" w:type="dxa"/>
            <w:gridSpan w:val="6"/>
            <w:shd w:val="clear" w:color="000000" w:fill="FFFFFF"/>
            <w:tcMar>
              <w:left w:w="34" w:type="dxa"/>
              <w:right w:w="34" w:type="dxa"/>
            </w:tcMar>
          </w:tcPr>
          <w:p w14:paraId="68EB18AB"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C3D1B" w14:paraId="1B09BB06" w14:textId="77777777">
        <w:trPr>
          <w:trHeight w:hRule="exact" w:val="555"/>
        </w:trPr>
        <w:tc>
          <w:tcPr>
            <w:tcW w:w="582" w:type="dxa"/>
            <w:shd w:val="clear" w:color="000000" w:fill="FFFFFF"/>
            <w:tcMar>
              <w:left w:w="34" w:type="dxa"/>
              <w:right w:w="34" w:type="dxa"/>
            </w:tcMar>
          </w:tcPr>
          <w:p w14:paraId="0CD61DD6"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D435A6F" w14:textId="77777777" w:rsidR="000C3D1B" w:rsidRDefault="000C3D1B"/>
        </w:tc>
        <w:tc>
          <w:tcPr>
            <w:tcW w:w="9512" w:type="dxa"/>
            <w:gridSpan w:val="4"/>
            <w:shd w:val="clear" w:color="000000" w:fill="FFFFFF"/>
            <w:tcMar>
              <w:left w:w="34" w:type="dxa"/>
              <w:right w:w="34" w:type="dxa"/>
            </w:tcMar>
          </w:tcPr>
          <w:p w14:paraId="6BF116EF"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Косяков А., Свит У. Н., Сеймур С. Дж., и др. Системная инженерия. Принципы и практика:Пер. с англ.. - М.: ДМК Пресс, 2014. - 622 с.</w:t>
            </w:r>
          </w:p>
        </w:tc>
      </w:tr>
      <w:tr w:rsidR="000C3D1B" w14:paraId="484184E4" w14:textId="77777777">
        <w:trPr>
          <w:trHeight w:hRule="exact" w:val="826"/>
        </w:trPr>
        <w:tc>
          <w:tcPr>
            <w:tcW w:w="582" w:type="dxa"/>
            <w:shd w:val="clear" w:color="000000" w:fill="FFFFFF"/>
            <w:tcMar>
              <w:left w:w="34" w:type="dxa"/>
              <w:right w:w="34" w:type="dxa"/>
            </w:tcMar>
          </w:tcPr>
          <w:p w14:paraId="5F5893BE"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428D390" w14:textId="77777777" w:rsidR="000C3D1B" w:rsidRDefault="000C3D1B"/>
        </w:tc>
        <w:tc>
          <w:tcPr>
            <w:tcW w:w="9512" w:type="dxa"/>
            <w:gridSpan w:val="4"/>
            <w:shd w:val="clear" w:color="000000" w:fill="FFFFFF"/>
            <w:tcMar>
              <w:left w:w="34" w:type="dxa"/>
              <w:right w:w="34" w:type="dxa"/>
            </w:tcMar>
          </w:tcPr>
          <w:p w14:paraId="0D49189A"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Леффингуэлл Д., Уидриг Д. Принципы работы с требованиями к программному обеспечению. Универсальный подход:Пер. с англ.. - М.: Изд. дом "Вильямс", 2002. - 446 с.</w:t>
            </w:r>
          </w:p>
        </w:tc>
      </w:tr>
      <w:tr w:rsidR="000C3D1B" w14:paraId="671A44A6" w14:textId="77777777">
        <w:trPr>
          <w:trHeight w:hRule="exact" w:val="138"/>
        </w:trPr>
        <w:tc>
          <w:tcPr>
            <w:tcW w:w="568" w:type="dxa"/>
          </w:tcPr>
          <w:p w14:paraId="1493FA78" w14:textId="77777777" w:rsidR="000C3D1B" w:rsidRDefault="000C3D1B"/>
        </w:tc>
        <w:tc>
          <w:tcPr>
            <w:tcW w:w="143" w:type="dxa"/>
          </w:tcPr>
          <w:p w14:paraId="0BFC86B1" w14:textId="77777777" w:rsidR="000C3D1B" w:rsidRDefault="000C3D1B"/>
        </w:tc>
        <w:tc>
          <w:tcPr>
            <w:tcW w:w="3970" w:type="dxa"/>
          </w:tcPr>
          <w:p w14:paraId="71C7F782" w14:textId="77777777" w:rsidR="000C3D1B" w:rsidRDefault="000C3D1B"/>
        </w:tc>
        <w:tc>
          <w:tcPr>
            <w:tcW w:w="143" w:type="dxa"/>
          </w:tcPr>
          <w:p w14:paraId="1F6F33CF" w14:textId="77777777" w:rsidR="000C3D1B" w:rsidRDefault="000C3D1B"/>
        </w:tc>
        <w:tc>
          <w:tcPr>
            <w:tcW w:w="4395" w:type="dxa"/>
          </w:tcPr>
          <w:p w14:paraId="0823502A" w14:textId="77777777" w:rsidR="000C3D1B" w:rsidRDefault="000C3D1B"/>
        </w:tc>
        <w:tc>
          <w:tcPr>
            <w:tcW w:w="993" w:type="dxa"/>
          </w:tcPr>
          <w:p w14:paraId="4DC70511" w14:textId="77777777" w:rsidR="000C3D1B" w:rsidRDefault="000C3D1B"/>
        </w:tc>
      </w:tr>
      <w:tr w:rsidR="000C3D1B" w14:paraId="2A12FB1E" w14:textId="77777777">
        <w:trPr>
          <w:trHeight w:hRule="exact" w:val="585"/>
        </w:trPr>
        <w:tc>
          <w:tcPr>
            <w:tcW w:w="10221" w:type="dxa"/>
            <w:gridSpan w:val="6"/>
            <w:shd w:val="clear" w:color="000000" w:fill="FFFFFF"/>
            <w:tcMar>
              <w:left w:w="34" w:type="dxa"/>
              <w:right w:w="34" w:type="dxa"/>
            </w:tcMar>
          </w:tcPr>
          <w:p w14:paraId="75C88E96"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0C3D1B" w:rsidRPr="000C3D1B" w14:paraId="1AC8600E" w14:textId="77777777">
        <w:trPr>
          <w:trHeight w:hRule="exact" w:val="826"/>
        </w:trPr>
        <w:tc>
          <w:tcPr>
            <w:tcW w:w="582" w:type="dxa"/>
            <w:shd w:val="clear" w:color="000000" w:fill="FFFFFF"/>
            <w:tcMar>
              <w:left w:w="34" w:type="dxa"/>
              <w:right w:w="34" w:type="dxa"/>
            </w:tcMar>
          </w:tcPr>
          <w:p w14:paraId="353873A8"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1B9D1FE" w14:textId="77777777" w:rsidR="000C3D1B" w:rsidRDefault="000C3D1B"/>
        </w:tc>
        <w:tc>
          <w:tcPr>
            <w:tcW w:w="9512" w:type="dxa"/>
            <w:gridSpan w:val="4"/>
            <w:shd w:val="clear" w:color="000000" w:fill="FFFFFF"/>
            <w:tcMar>
              <w:left w:w="34" w:type="dxa"/>
              <w:right w:w="34" w:type="dxa"/>
            </w:tcMar>
          </w:tcPr>
          <w:p w14:paraId="60B9CE92" w14:textId="77777777" w:rsidR="000C3D1B" w:rsidRPr="000C3D1B" w:rsidRDefault="000C3D1B">
            <w:pPr>
              <w:spacing w:after="0" w:line="240" w:lineRule="auto"/>
              <w:jc w:val="both"/>
              <w:rPr>
                <w:sz w:val="24"/>
                <w:szCs w:val="24"/>
                <w:lang w:val="en-US"/>
              </w:rPr>
            </w:pPr>
            <w:r w:rsidRPr="000C3D1B">
              <w:rPr>
                <w:rFonts w:ascii="Times New Roman" w:hAnsi="Times New Roman" w:cs="Times New Roman"/>
                <w:color w:val="000000"/>
                <w:sz w:val="24"/>
                <w:szCs w:val="24"/>
                <w:lang w:val="en-US"/>
              </w:rPr>
              <w:t>IEEE International Roadmap for Devices and Systems</w:t>
            </w:r>
          </w:p>
          <w:p w14:paraId="533693F3" w14:textId="77777777" w:rsidR="000C3D1B" w:rsidRPr="000C3D1B" w:rsidRDefault="000C3D1B">
            <w:pPr>
              <w:spacing w:after="0" w:line="240" w:lineRule="auto"/>
              <w:jc w:val="both"/>
              <w:rPr>
                <w:sz w:val="24"/>
                <w:szCs w:val="24"/>
                <w:lang w:val="en-US"/>
              </w:rPr>
            </w:pPr>
          </w:p>
          <w:p w14:paraId="6FD6B41B" w14:textId="77777777" w:rsidR="000C3D1B" w:rsidRPr="000C3D1B" w:rsidRDefault="000C3D1B">
            <w:pPr>
              <w:spacing w:after="0" w:line="240" w:lineRule="auto"/>
              <w:jc w:val="both"/>
              <w:rPr>
                <w:sz w:val="24"/>
                <w:szCs w:val="24"/>
                <w:lang w:val="en-US"/>
              </w:rPr>
            </w:pPr>
            <w:r w:rsidRPr="000C3D1B">
              <w:rPr>
                <w:rFonts w:ascii="Times New Roman" w:hAnsi="Times New Roman" w:cs="Times New Roman"/>
                <w:color w:val="000000"/>
                <w:sz w:val="24"/>
                <w:szCs w:val="24"/>
                <w:lang w:val="en-US"/>
              </w:rPr>
              <w:t>https://www.irds.ieee.org</w:t>
            </w:r>
          </w:p>
        </w:tc>
      </w:tr>
      <w:tr w:rsidR="000C3D1B" w14:paraId="1063DF74" w14:textId="77777777">
        <w:trPr>
          <w:trHeight w:hRule="exact" w:val="555"/>
        </w:trPr>
        <w:tc>
          <w:tcPr>
            <w:tcW w:w="582" w:type="dxa"/>
            <w:shd w:val="clear" w:color="000000" w:fill="FFFFFF"/>
            <w:tcMar>
              <w:left w:w="34" w:type="dxa"/>
              <w:right w:w="34" w:type="dxa"/>
            </w:tcMar>
          </w:tcPr>
          <w:p w14:paraId="1419B076" w14:textId="77777777" w:rsidR="000C3D1B" w:rsidRDefault="000C3D1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8935B43" w14:textId="77777777" w:rsidR="000C3D1B" w:rsidRDefault="000C3D1B"/>
        </w:tc>
        <w:tc>
          <w:tcPr>
            <w:tcW w:w="9512" w:type="dxa"/>
            <w:gridSpan w:val="4"/>
            <w:shd w:val="clear" w:color="000000" w:fill="FFFFFF"/>
            <w:tcMar>
              <w:left w:w="34" w:type="dxa"/>
              <w:right w:w="34" w:type="dxa"/>
            </w:tcMar>
          </w:tcPr>
          <w:p w14:paraId="0820DC41"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База данных Web of Science</w:t>
            </w:r>
          </w:p>
          <w:p w14:paraId="6FAE64F4"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http://www.webofknowledge.com</w:t>
            </w:r>
          </w:p>
        </w:tc>
      </w:tr>
      <w:tr w:rsidR="000C3D1B" w14:paraId="686CB8F7" w14:textId="77777777">
        <w:trPr>
          <w:trHeight w:hRule="exact" w:val="138"/>
        </w:trPr>
        <w:tc>
          <w:tcPr>
            <w:tcW w:w="568" w:type="dxa"/>
          </w:tcPr>
          <w:p w14:paraId="62800D86" w14:textId="77777777" w:rsidR="000C3D1B" w:rsidRDefault="000C3D1B"/>
        </w:tc>
        <w:tc>
          <w:tcPr>
            <w:tcW w:w="143" w:type="dxa"/>
          </w:tcPr>
          <w:p w14:paraId="6593CA35" w14:textId="77777777" w:rsidR="000C3D1B" w:rsidRDefault="000C3D1B"/>
        </w:tc>
        <w:tc>
          <w:tcPr>
            <w:tcW w:w="3970" w:type="dxa"/>
          </w:tcPr>
          <w:p w14:paraId="71C14F1C" w14:textId="77777777" w:rsidR="000C3D1B" w:rsidRDefault="000C3D1B"/>
        </w:tc>
        <w:tc>
          <w:tcPr>
            <w:tcW w:w="143" w:type="dxa"/>
          </w:tcPr>
          <w:p w14:paraId="2004C8AE" w14:textId="77777777" w:rsidR="000C3D1B" w:rsidRDefault="000C3D1B"/>
        </w:tc>
        <w:tc>
          <w:tcPr>
            <w:tcW w:w="4395" w:type="dxa"/>
          </w:tcPr>
          <w:p w14:paraId="72937713" w14:textId="77777777" w:rsidR="000C3D1B" w:rsidRDefault="000C3D1B"/>
        </w:tc>
        <w:tc>
          <w:tcPr>
            <w:tcW w:w="993" w:type="dxa"/>
          </w:tcPr>
          <w:p w14:paraId="1E4C1921" w14:textId="77777777" w:rsidR="000C3D1B" w:rsidRDefault="000C3D1B"/>
        </w:tc>
      </w:tr>
      <w:tr w:rsidR="000C3D1B" w14:paraId="6D25897E" w14:textId="77777777">
        <w:trPr>
          <w:trHeight w:hRule="exact" w:val="585"/>
        </w:trPr>
        <w:tc>
          <w:tcPr>
            <w:tcW w:w="10221" w:type="dxa"/>
            <w:gridSpan w:val="6"/>
            <w:shd w:val="clear" w:color="000000" w:fill="FFFFFF"/>
            <w:tcMar>
              <w:left w:w="34" w:type="dxa"/>
              <w:right w:w="34" w:type="dxa"/>
            </w:tcMar>
          </w:tcPr>
          <w:p w14:paraId="2E00BB7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0C3D1B" w14:paraId="65ACAFB4" w14:textId="77777777">
        <w:trPr>
          <w:trHeight w:hRule="exact" w:val="4015"/>
        </w:trPr>
        <w:tc>
          <w:tcPr>
            <w:tcW w:w="10221" w:type="dxa"/>
            <w:gridSpan w:val="6"/>
            <w:shd w:val="clear" w:color="000000" w:fill="FFFFFF"/>
            <w:tcMar>
              <w:left w:w="34" w:type="dxa"/>
              <w:right w:w="34" w:type="dxa"/>
            </w:tcMar>
          </w:tcPr>
          <w:p w14:paraId="541893D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4DED977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2ED8BF0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4C25EAC7"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tc>
      </w:tr>
    </w:tbl>
    <w:p w14:paraId="2CDD7D4F"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3B999F84" w14:textId="77777777">
        <w:trPr>
          <w:trHeight w:hRule="exact" w:val="416"/>
        </w:trPr>
        <w:tc>
          <w:tcPr>
            <w:tcW w:w="4692" w:type="dxa"/>
            <w:shd w:val="clear" w:color="C0C0C0" w:fill="FFFFFF"/>
            <w:tcMar>
              <w:left w:w="34" w:type="dxa"/>
              <w:right w:w="34" w:type="dxa"/>
            </w:tcMar>
          </w:tcPr>
          <w:p w14:paraId="481D0F46"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1DDFC686" w14:textId="77777777" w:rsidR="000C3D1B" w:rsidRDefault="000C3D1B"/>
        </w:tc>
        <w:tc>
          <w:tcPr>
            <w:tcW w:w="1007" w:type="dxa"/>
            <w:shd w:val="clear" w:color="C0C0C0" w:fill="FFFFFF"/>
            <w:tcMar>
              <w:left w:w="34" w:type="dxa"/>
              <w:right w:w="34" w:type="dxa"/>
            </w:tcMar>
          </w:tcPr>
          <w:p w14:paraId="2CCFD135"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9</w:t>
            </w:r>
          </w:p>
        </w:tc>
      </w:tr>
      <w:tr w:rsidR="000C3D1B" w14:paraId="160DAD0D" w14:textId="77777777">
        <w:trPr>
          <w:trHeight w:hRule="exact" w:val="6235"/>
        </w:trPr>
        <w:tc>
          <w:tcPr>
            <w:tcW w:w="10221" w:type="dxa"/>
            <w:gridSpan w:val="3"/>
            <w:shd w:val="clear" w:color="000000" w:fill="FFFFFF"/>
            <w:tcMar>
              <w:left w:w="34" w:type="dxa"/>
              <w:right w:w="34" w:type="dxa"/>
            </w:tcMar>
          </w:tcPr>
          <w:p w14:paraId="0F896CD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26202395"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3A01D19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72D15142"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632749E9"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754B501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654BE056"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2AEA31C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7583DC9B"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5EB30D2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0C3D1B" w14:paraId="79255145" w14:textId="77777777">
        <w:trPr>
          <w:trHeight w:hRule="exact" w:val="138"/>
        </w:trPr>
        <w:tc>
          <w:tcPr>
            <w:tcW w:w="4679" w:type="dxa"/>
          </w:tcPr>
          <w:p w14:paraId="25B4918F" w14:textId="77777777" w:rsidR="000C3D1B" w:rsidRDefault="000C3D1B"/>
        </w:tc>
        <w:tc>
          <w:tcPr>
            <w:tcW w:w="4537" w:type="dxa"/>
          </w:tcPr>
          <w:p w14:paraId="1B40D984" w14:textId="77777777" w:rsidR="000C3D1B" w:rsidRDefault="000C3D1B"/>
        </w:tc>
        <w:tc>
          <w:tcPr>
            <w:tcW w:w="993" w:type="dxa"/>
          </w:tcPr>
          <w:p w14:paraId="21E56A22" w14:textId="77777777" w:rsidR="000C3D1B" w:rsidRDefault="000C3D1B"/>
        </w:tc>
      </w:tr>
      <w:tr w:rsidR="000C3D1B" w14:paraId="0467334D" w14:textId="77777777">
        <w:trPr>
          <w:trHeight w:hRule="exact" w:val="585"/>
        </w:trPr>
        <w:tc>
          <w:tcPr>
            <w:tcW w:w="10221" w:type="dxa"/>
            <w:gridSpan w:val="3"/>
            <w:shd w:val="clear" w:color="000000" w:fill="FFFFFF"/>
            <w:tcMar>
              <w:left w:w="34" w:type="dxa"/>
              <w:right w:w="34" w:type="dxa"/>
            </w:tcMar>
          </w:tcPr>
          <w:p w14:paraId="27ABC9BE" w14:textId="77777777" w:rsidR="000C3D1B" w:rsidRDefault="000C3D1B">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0C3D1B" w14:paraId="3700AB96" w14:textId="77777777">
        <w:trPr>
          <w:trHeight w:hRule="exact" w:val="8015"/>
        </w:trPr>
        <w:tc>
          <w:tcPr>
            <w:tcW w:w="10221" w:type="dxa"/>
            <w:gridSpan w:val="3"/>
            <w:shd w:val="clear" w:color="000000" w:fill="FFFFFF"/>
            <w:tcMar>
              <w:left w:w="34" w:type="dxa"/>
              <w:right w:w="34" w:type="dxa"/>
            </w:tcMar>
          </w:tcPr>
          <w:p w14:paraId="0627CA1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3F7FD7C0"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2684B7F8"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4C92690E"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27D50E4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3390E17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5825F30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42EA7113"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w:t>
            </w:r>
          </w:p>
        </w:tc>
      </w:tr>
    </w:tbl>
    <w:p w14:paraId="2FC3707C" w14:textId="77777777" w:rsidR="000C3D1B" w:rsidRDefault="000C3D1B">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0C3D1B" w14:paraId="538F9204" w14:textId="77777777">
        <w:trPr>
          <w:trHeight w:hRule="exact" w:val="416"/>
        </w:trPr>
        <w:tc>
          <w:tcPr>
            <w:tcW w:w="4692" w:type="dxa"/>
            <w:shd w:val="clear" w:color="C0C0C0" w:fill="FFFFFF"/>
            <w:tcMar>
              <w:left w:w="34" w:type="dxa"/>
              <w:right w:w="34" w:type="dxa"/>
            </w:tcMar>
          </w:tcPr>
          <w:p w14:paraId="77BF1A76" w14:textId="77777777" w:rsidR="000C3D1B" w:rsidRDefault="000C3D1B">
            <w:pPr>
              <w:spacing w:after="0" w:line="240" w:lineRule="auto"/>
              <w:rPr>
                <w:sz w:val="16"/>
                <w:szCs w:val="16"/>
              </w:rPr>
            </w:pPr>
            <w:r>
              <w:rPr>
                <w:rFonts w:ascii="Times New Roman" w:hAnsi="Times New Roman" w:cs="Times New Roman"/>
                <w:color w:val="C0C0C0"/>
                <w:sz w:val="16"/>
                <w:szCs w:val="16"/>
              </w:rPr>
              <w:t>УП: 27.04.03_ИАС_ИК_2021.plx</w:t>
            </w:r>
          </w:p>
        </w:tc>
        <w:tc>
          <w:tcPr>
            <w:tcW w:w="4537" w:type="dxa"/>
          </w:tcPr>
          <w:p w14:paraId="796723C4" w14:textId="77777777" w:rsidR="000C3D1B" w:rsidRDefault="000C3D1B"/>
        </w:tc>
        <w:tc>
          <w:tcPr>
            <w:tcW w:w="1007" w:type="dxa"/>
            <w:shd w:val="clear" w:color="C0C0C0" w:fill="FFFFFF"/>
            <w:tcMar>
              <w:left w:w="34" w:type="dxa"/>
              <w:right w:w="34" w:type="dxa"/>
            </w:tcMar>
          </w:tcPr>
          <w:p w14:paraId="04D3FCA2" w14:textId="77777777" w:rsidR="000C3D1B" w:rsidRDefault="000C3D1B">
            <w:pPr>
              <w:spacing w:after="0" w:line="240" w:lineRule="auto"/>
              <w:jc w:val="right"/>
              <w:rPr>
                <w:sz w:val="16"/>
                <w:szCs w:val="16"/>
              </w:rPr>
            </w:pPr>
            <w:r>
              <w:rPr>
                <w:rFonts w:ascii="Times New Roman" w:hAnsi="Times New Roman" w:cs="Times New Roman"/>
                <w:color w:val="C0C0C0"/>
                <w:sz w:val="16"/>
                <w:szCs w:val="16"/>
              </w:rPr>
              <w:t>стр. 10</w:t>
            </w:r>
          </w:p>
        </w:tc>
      </w:tr>
      <w:tr w:rsidR="000C3D1B" w14:paraId="2901FB7F" w14:textId="77777777">
        <w:trPr>
          <w:trHeight w:hRule="exact" w:val="3260"/>
        </w:trPr>
        <w:tc>
          <w:tcPr>
            <w:tcW w:w="10221" w:type="dxa"/>
            <w:gridSpan w:val="3"/>
            <w:shd w:val="clear" w:color="000000" w:fill="FFFFFF"/>
            <w:tcMar>
              <w:left w:w="34" w:type="dxa"/>
              <w:right w:w="34" w:type="dxa"/>
            </w:tcMar>
          </w:tcPr>
          <w:p w14:paraId="45E18203" w14:textId="77777777" w:rsidR="000C3D1B" w:rsidRDefault="000C3D1B">
            <w:pPr>
              <w:spacing w:after="0" w:line="240" w:lineRule="auto"/>
              <w:jc w:val="both"/>
              <w:rPr>
                <w:sz w:val="24"/>
                <w:szCs w:val="24"/>
              </w:rPr>
            </w:pPr>
            <w:r>
              <w:rPr>
                <w:rFonts w:ascii="Times New Roman" w:hAnsi="Times New Roman" w:cs="Times New Roman"/>
                <w:color w:val="000000"/>
                <w:sz w:val="24"/>
                <w:szCs w:val="24"/>
              </w:rPr>
              <w:t>(для лиц с нарушениями слуха, речи, зрения);</w:t>
            </w:r>
          </w:p>
          <w:p w14:paraId="77458FC4"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42A95ADF"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761002D6"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5F49C62C"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2C447EB2"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5ABD3E0A" w14:textId="77777777" w:rsidR="000C3D1B" w:rsidRDefault="000C3D1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4C1A0643" w14:textId="77777777" w:rsidR="000C3D1B" w:rsidRDefault="000C3D1B"/>
    <w:p w14:paraId="1D6F0AFD" w14:textId="77777777" w:rsidR="004F685A" w:rsidRPr="005F2F30" w:rsidRDefault="00C02123" w:rsidP="005F2F30"/>
    <w:sectPr w:rsidR="004F685A" w:rsidRPr="005F2F30" w:rsidSect="003C756F">
      <w:pgSz w:w="11906" w:h="16838"/>
      <w:pgMar w:top="567" w:right="567" w:bottom="53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6F"/>
    <w:rsid w:val="000C3D1B"/>
    <w:rsid w:val="003C4119"/>
    <w:rsid w:val="003C756F"/>
    <w:rsid w:val="00473980"/>
    <w:rsid w:val="004C4FD6"/>
    <w:rsid w:val="005F2F30"/>
    <w:rsid w:val="00735515"/>
    <w:rsid w:val="00742766"/>
    <w:rsid w:val="008A6DF1"/>
    <w:rsid w:val="00972662"/>
    <w:rsid w:val="00B57A10"/>
    <w:rsid w:val="00BB3772"/>
    <w:rsid w:val="00BD0CA9"/>
    <w:rsid w:val="00C02123"/>
    <w:rsid w:val="00CB4E0D"/>
    <w:rsid w:val="00D6085C"/>
    <w:rsid w:val="00D61B2B"/>
    <w:rsid w:val="00DA2073"/>
    <w:rsid w:val="00EF0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5B9D"/>
  <w15:docId w15:val="{0D0FA643-4E94-4AAC-ABAF-AC2865C1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F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08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0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186</Pages>
  <Words>95691</Words>
  <Characters>545440</Characters>
  <Application>Microsoft Office Word</Application>
  <DocSecurity>0</DocSecurity>
  <Lines>4545</Lines>
  <Paragraphs>1279</Paragraphs>
  <ScaleCrop>false</ScaleCrop>
  <Company/>
  <LinksUpToDate>false</LinksUpToDate>
  <CharactersWithSpaces>639852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Timur</dc:creator>
  <cp:lastModifiedBy>Timur</cp:lastModifiedBy>
  <cp:revision>2</cp:revision>
  <dcterms:created xsi:type="dcterms:W3CDTF">2021-12-02T18:19:00Z</dcterms:created>
  <dcterms:modified xsi:type="dcterms:W3CDTF">2021-12-02T18:19:00Z</dcterms:modified>
</cp:coreProperties>
</file>